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616F8">
      <w:pPr>
        <w:widowControl/>
        <w:jc w:val="center"/>
        <w:rPr>
          <w:rFonts w:ascii="方正小标宋简体" w:hAnsi="宋体" w:eastAsia="方正小标宋简体"/>
          <w:bCs/>
          <w:sz w:val="52"/>
          <w:szCs w:val="52"/>
        </w:rPr>
      </w:pPr>
    </w:p>
    <w:p w14:paraId="79AC12B7">
      <w:pPr>
        <w:widowControl/>
        <w:jc w:val="center"/>
        <w:rPr>
          <w:rFonts w:ascii="方正小标宋简体" w:hAnsi="宋体" w:eastAsia="方正小标宋简体"/>
          <w:bCs/>
          <w:sz w:val="52"/>
          <w:szCs w:val="52"/>
        </w:rPr>
      </w:pPr>
    </w:p>
    <w:p w14:paraId="5956E29A">
      <w:pPr>
        <w:widowControl/>
        <w:jc w:val="center"/>
        <w:rPr>
          <w:rFonts w:ascii="方正小标宋简体" w:hAnsi="宋体" w:eastAsia="方正小标宋简体"/>
          <w:bCs/>
          <w:sz w:val="52"/>
          <w:szCs w:val="52"/>
        </w:rPr>
      </w:pPr>
    </w:p>
    <w:p w14:paraId="66C3B876">
      <w:pPr>
        <w:widowControl/>
        <w:jc w:val="center"/>
        <w:rPr>
          <w:rFonts w:ascii="方正小标宋简体" w:hAnsi="宋体" w:eastAsia="方正小标宋简体"/>
          <w:bCs/>
          <w:sz w:val="52"/>
          <w:szCs w:val="52"/>
        </w:rPr>
      </w:pPr>
      <w:r>
        <w:rPr>
          <w:rFonts w:hint="eastAsia" w:ascii="方正小标宋简体" w:hAnsi="宋体" w:eastAsia="方正小标宋简体"/>
          <w:bCs/>
          <w:sz w:val="52"/>
          <w:szCs w:val="52"/>
        </w:rPr>
        <w:t>湖北省建筑工人职业培训实操考核</w:t>
      </w:r>
    </w:p>
    <w:p w14:paraId="08850C96">
      <w:pPr>
        <w:widowControl/>
        <w:jc w:val="center"/>
        <w:rPr>
          <w:rFonts w:ascii="方正小标宋简体" w:hAnsi="宋体" w:eastAsia="方正小标宋简体"/>
          <w:bCs/>
          <w:sz w:val="52"/>
          <w:szCs w:val="52"/>
        </w:rPr>
      </w:pPr>
      <w:r>
        <w:rPr>
          <w:rFonts w:hint="eastAsia" w:ascii="方正小标宋简体" w:hAnsi="宋体" w:eastAsia="方正小标宋简体"/>
          <w:bCs/>
          <w:sz w:val="52"/>
          <w:szCs w:val="52"/>
        </w:rPr>
        <w:t>操作规范</w:t>
      </w:r>
    </w:p>
    <w:p w14:paraId="3421ED2F">
      <w:pPr>
        <w:widowControl/>
        <w:jc w:val="left"/>
        <w:rPr>
          <w:rFonts w:ascii="方正小标宋简体" w:hAnsi="宋体" w:eastAsia="方正小标宋简体"/>
          <w:bCs/>
          <w:sz w:val="40"/>
          <w:szCs w:val="44"/>
        </w:rPr>
      </w:pPr>
      <w:r>
        <w:rPr>
          <w:rFonts w:ascii="方正小标宋简体" w:hAnsi="宋体" w:eastAsia="方正小标宋简体"/>
          <w:bCs/>
          <w:sz w:val="40"/>
          <w:szCs w:val="44"/>
        </w:rPr>
        <w:br w:type="page"/>
      </w:r>
    </w:p>
    <w:sdt>
      <w:sdtPr>
        <w:rPr>
          <w:rFonts w:ascii="Calibri" w:hAnsi="Calibri" w:eastAsia="宋体" w:cs="Times New Roman"/>
          <w:b w:val="0"/>
          <w:bCs w:val="0"/>
          <w:color w:val="auto"/>
          <w:kern w:val="2"/>
          <w:sz w:val="21"/>
          <w:szCs w:val="24"/>
          <w:lang w:val="zh-CN"/>
        </w:rPr>
        <w:id w:val="245241633"/>
        <w:docPartObj>
          <w:docPartGallery w:val="Table of Contents"/>
          <w:docPartUnique/>
        </w:docPartObj>
      </w:sdtPr>
      <w:sdtEndPr>
        <w:rPr>
          <w:rFonts w:ascii="Calibri" w:hAnsi="Calibri" w:eastAsia="宋体" w:cs="Times New Roman"/>
          <w:b w:val="0"/>
          <w:bCs w:val="0"/>
          <w:color w:val="auto"/>
          <w:kern w:val="2"/>
          <w:sz w:val="21"/>
          <w:szCs w:val="24"/>
          <w:lang w:val="en-US"/>
        </w:rPr>
      </w:sdtEndPr>
      <w:sdtContent>
        <w:p w14:paraId="0E2002A3">
          <w:pPr>
            <w:pStyle w:val="31"/>
            <w:spacing w:line="400" w:lineRule="exact"/>
            <w:jc w:val="center"/>
          </w:pPr>
          <w:r>
            <w:rPr>
              <w:lang w:val="zh-CN"/>
            </w:rPr>
            <w:t>目录</w:t>
          </w:r>
        </w:p>
        <w:p w14:paraId="2D0A4FDE">
          <w:pPr>
            <w:pStyle w:val="13"/>
            <w:spacing w:line="400" w:lineRule="exact"/>
          </w:pPr>
          <w:r>
            <w:rPr>
              <w:rFonts w:hint="eastAsia"/>
            </w:rPr>
            <w:t>钢筋工</w:t>
          </w:r>
          <w:r>
            <w:tab/>
          </w:r>
          <w:r>
            <w:fldChar w:fldCharType="begin"/>
          </w:r>
          <w:r>
            <w:instrText xml:space="preserve"> PAGEREF _Toc512089928 \h </w:instrText>
          </w:r>
          <w:r>
            <w:fldChar w:fldCharType="separate"/>
          </w:r>
          <w:r>
            <w:rPr>
              <w:rFonts w:hint="eastAsia"/>
            </w:rPr>
            <w:t>20</w:t>
          </w:r>
          <w:r>
            <w:fldChar w:fldCharType="end"/>
          </w:r>
        </w:p>
        <w:p w14:paraId="379113D0">
          <w:pPr>
            <w:pStyle w:val="13"/>
            <w:spacing w:line="400" w:lineRule="exact"/>
          </w:pPr>
          <w:r>
            <w:fldChar w:fldCharType="begin"/>
          </w:r>
          <w:r>
            <w:instrText xml:space="preserve">TOC \o "1-3" \h \z \u</w:instrText>
          </w:r>
          <w:r>
            <w:fldChar w:fldCharType="separate"/>
          </w:r>
          <w:r>
            <w:rPr>
              <w:rFonts w:hint="eastAsia"/>
            </w:rPr>
            <w:t>一、职业概况</w:t>
          </w:r>
          <w:r>
            <w:tab/>
          </w:r>
          <w:r>
            <w:fldChar w:fldCharType="begin"/>
          </w:r>
          <w:r>
            <w:instrText xml:space="preserve"> PAGEREF _Toc512089928 \h </w:instrText>
          </w:r>
          <w:r>
            <w:fldChar w:fldCharType="separate"/>
          </w:r>
          <w:r>
            <w:t>20</w:t>
          </w:r>
          <w:r>
            <w:fldChar w:fldCharType="end"/>
          </w:r>
        </w:p>
        <w:p w14:paraId="53B1E821">
          <w:pPr>
            <w:pStyle w:val="13"/>
            <w:spacing w:line="400" w:lineRule="exact"/>
          </w:pPr>
          <w:r>
            <w:rPr>
              <w:rFonts w:hint="eastAsia" w:ascii="楷体" w:hAnsi="楷体" w:eastAsia="楷体" w:cs="宋体"/>
            </w:rPr>
            <w:t>（一）职业名称</w:t>
          </w:r>
          <w:r>
            <w:tab/>
          </w:r>
          <w:r>
            <w:fldChar w:fldCharType="begin"/>
          </w:r>
          <w:r>
            <w:instrText xml:space="preserve"> PAGEREF _Toc512089929 \h </w:instrText>
          </w:r>
          <w:r>
            <w:fldChar w:fldCharType="separate"/>
          </w:r>
          <w:r>
            <w:t>20</w:t>
          </w:r>
          <w:r>
            <w:fldChar w:fldCharType="end"/>
          </w:r>
        </w:p>
        <w:p w14:paraId="6B232476">
          <w:pPr>
            <w:pStyle w:val="13"/>
            <w:spacing w:line="400" w:lineRule="exact"/>
          </w:pPr>
          <w:r>
            <w:rPr>
              <w:rFonts w:hint="eastAsia" w:ascii="楷体" w:hAnsi="楷体" w:eastAsia="楷体" w:cs="宋体"/>
            </w:rPr>
            <w:t>（二）职业定义</w:t>
          </w:r>
          <w:r>
            <w:tab/>
          </w:r>
          <w:r>
            <w:fldChar w:fldCharType="begin"/>
          </w:r>
          <w:r>
            <w:instrText xml:space="preserve"> PAGEREF _Toc512089930 \h </w:instrText>
          </w:r>
          <w:r>
            <w:fldChar w:fldCharType="separate"/>
          </w:r>
          <w:r>
            <w:t>20</w:t>
          </w:r>
          <w:r>
            <w:fldChar w:fldCharType="end"/>
          </w:r>
        </w:p>
        <w:p w14:paraId="3E3AA0FA">
          <w:pPr>
            <w:pStyle w:val="13"/>
            <w:spacing w:line="400" w:lineRule="exact"/>
          </w:pPr>
          <w:r>
            <w:rPr>
              <w:rFonts w:hint="eastAsia" w:ascii="楷体" w:hAnsi="楷体" w:eastAsia="楷体" w:cs="宋体"/>
            </w:rPr>
            <w:t>（三）职业技能等级</w:t>
          </w:r>
          <w:r>
            <w:tab/>
          </w:r>
          <w:r>
            <w:fldChar w:fldCharType="begin"/>
          </w:r>
          <w:r>
            <w:instrText xml:space="preserve"> PAGEREF _Toc512089931 \h </w:instrText>
          </w:r>
          <w:r>
            <w:fldChar w:fldCharType="separate"/>
          </w:r>
          <w:r>
            <w:t>20</w:t>
          </w:r>
          <w:r>
            <w:fldChar w:fldCharType="end"/>
          </w:r>
        </w:p>
        <w:p w14:paraId="6A3E760D">
          <w:pPr>
            <w:pStyle w:val="13"/>
            <w:spacing w:line="400" w:lineRule="exact"/>
          </w:pPr>
          <w:r>
            <w:rPr>
              <w:rFonts w:hint="eastAsia" w:ascii="楷体" w:hAnsi="楷体" w:eastAsia="楷体" w:cs="宋体"/>
            </w:rPr>
            <w:t>（四）职业环境条件</w:t>
          </w:r>
          <w:r>
            <w:tab/>
          </w:r>
          <w:r>
            <w:fldChar w:fldCharType="begin"/>
          </w:r>
          <w:r>
            <w:instrText xml:space="preserve"> PAGEREF _Toc512089932 \h </w:instrText>
          </w:r>
          <w:r>
            <w:fldChar w:fldCharType="separate"/>
          </w:r>
          <w:r>
            <w:t>20</w:t>
          </w:r>
          <w:r>
            <w:fldChar w:fldCharType="end"/>
          </w:r>
        </w:p>
        <w:p w14:paraId="7943CBC0">
          <w:pPr>
            <w:pStyle w:val="13"/>
            <w:spacing w:line="400" w:lineRule="exact"/>
          </w:pPr>
          <w:r>
            <w:rPr>
              <w:rFonts w:hint="eastAsia" w:ascii="楷体" w:hAnsi="楷体" w:eastAsia="楷体" w:cs="宋体"/>
            </w:rPr>
            <w:t>（五）职业能力特征</w:t>
          </w:r>
          <w:r>
            <w:tab/>
          </w:r>
          <w:r>
            <w:fldChar w:fldCharType="begin"/>
          </w:r>
          <w:r>
            <w:instrText xml:space="preserve"> PAGEREF _Toc512089933 \h </w:instrText>
          </w:r>
          <w:r>
            <w:fldChar w:fldCharType="separate"/>
          </w:r>
          <w:r>
            <w:t>20</w:t>
          </w:r>
          <w:r>
            <w:fldChar w:fldCharType="end"/>
          </w:r>
        </w:p>
        <w:p w14:paraId="38EC8EB2">
          <w:pPr>
            <w:pStyle w:val="13"/>
            <w:spacing w:line="400" w:lineRule="exact"/>
          </w:pPr>
          <w:r>
            <w:rPr>
              <w:rFonts w:hint="eastAsia" w:ascii="楷体" w:hAnsi="楷体" w:eastAsia="楷体" w:cs="宋体"/>
            </w:rPr>
            <w:t>（六）普通受教育程度</w:t>
          </w:r>
          <w:r>
            <w:tab/>
          </w:r>
          <w:r>
            <w:fldChar w:fldCharType="begin"/>
          </w:r>
          <w:r>
            <w:instrText xml:space="preserve"> PAGEREF _Toc512089934 \h </w:instrText>
          </w:r>
          <w:r>
            <w:fldChar w:fldCharType="separate"/>
          </w:r>
          <w:r>
            <w:t>20</w:t>
          </w:r>
          <w:r>
            <w:fldChar w:fldCharType="end"/>
          </w:r>
        </w:p>
        <w:p w14:paraId="662B0593">
          <w:pPr>
            <w:pStyle w:val="13"/>
            <w:spacing w:line="400" w:lineRule="exact"/>
          </w:pPr>
          <w:r>
            <w:rPr>
              <w:rFonts w:hint="eastAsia" w:hAnsi="黑体" w:cs="黑体"/>
            </w:rPr>
            <w:t>二、技能操作要求</w:t>
          </w:r>
          <w:r>
            <w:tab/>
          </w:r>
          <w:r>
            <w:fldChar w:fldCharType="begin"/>
          </w:r>
          <w:r>
            <w:instrText xml:space="preserve"> PAGEREF _Toc512089935 \h </w:instrText>
          </w:r>
          <w:r>
            <w:fldChar w:fldCharType="separate"/>
          </w:r>
          <w:r>
            <w:t>20</w:t>
          </w:r>
          <w:r>
            <w:fldChar w:fldCharType="end"/>
          </w:r>
        </w:p>
        <w:p w14:paraId="2B4425B4">
          <w:pPr>
            <w:pStyle w:val="13"/>
            <w:spacing w:line="400" w:lineRule="exact"/>
            <w:rPr>
              <w:rFonts w:eastAsiaTheme="minorEastAsia" w:cstheme="minorBidi"/>
            </w:rPr>
          </w:pPr>
          <w:r>
            <w:rPr>
              <w:rFonts w:hint="eastAsia"/>
            </w:rPr>
            <w:t>（一）初级工</w:t>
          </w:r>
          <w:r>
            <w:tab/>
          </w:r>
          <w:r>
            <w:rPr>
              <w:rFonts w:hint="eastAsia"/>
            </w:rPr>
            <w:t>20</w:t>
          </w:r>
        </w:p>
        <w:p w14:paraId="70672D26">
          <w:pPr>
            <w:pStyle w:val="13"/>
            <w:spacing w:line="400" w:lineRule="exact"/>
            <w:rPr>
              <w:rFonts w:eastAsiaTheme="minorEastAsia" w:cstheme="minorBidi"/>
            </w:rPr>
          </w:pPr>
          <w:r>
            <w:rPr>
              <w:rFonts w:hint="eastAsia"/>
            </w:rPr>
            <w:t>（二）中级工</w:t>
          </w:r>
          <w:r>
            <w:tab/>
          </w:r>
          <w:r>
            <w:rPr>
              <w:rFonts w:hint="eastAsia"/>
            </w:rPr>
            <w:t>21</w:t>
          </w:r>
        </w:p>
        <w:p w14:paraId="520667A3">
          <w:pPr>
            <w:pStyle w:val="13"/>
            <w:spacing w:line="400" w:lineRule="exact"/>
            <w:rPr>
              <w:rFonts w:eastAsiaTheme="minorEastAsia" w:cstheme="minorBidi"/>
            </w:rPr>
          </w:pPr>
          <w:r>
            <w:rPr>
              <w:rFonts w:hint="eastAsia"/>
            </w:rPr>
            <w:t>（三）高级工</w:t>
          </w:r>
          <w:r>
            <w:tab/>
          </w:r>
          <w:r>
            <w:rPr>
              <w:rFonts w:hint="eastAsia"/>
            </w:rPr>
            <w:t>21</w:t>
          </w:r>
        </w:p>
        <w:p w14:paraId="1B81BA1D">
          <w:pPr>
            <w:pStyle w:val="13"/>
            <w:spacing w:line="400" w:lineRule="exact"/>
          </w:pPr>
          <w:r>
            <w:rPr>
              <w:rFonts w:hint="eastAsia" w:hAnsi="黑体" w:cs="黑体"/>
            </w:rPr>
            <w:t>三、考核范围和比重</w:t>
          </w:r>
          <w:r>
            <w:tab/>
          </w:r>
          <w:r>
            <w:fldChar w:fldCharType="begin"/>
          </w:r>
          <w:r>
            <w:instrText xml:space="preserve"> PAGEREF _Toc512089936 \h </w:instrText>
          </w:r>
          <w:r>
            <w:fldChar w:fldCharType="separate"/>
          </w:r>
          <w:r>
            <w:t>22</w:t>
          </w:r>
          <w:r>
            <w:fldChar w:fldCharType="end"/>
          </w:r>
        </w:p>
        <w:p w14:paraId="546F7795">
          <w:pPr>
            <w:pStyle w:val="13"/>
            <w:spacing w:line="400" w:lineRule="exact"/>
            <w:rPr>
              <w:rFonts w:eastAsiaTheme="minorEastAsia" w:cstheme="minorBidi"/>
            </w:rPr>
          </w:pPr>
          <w:r>
            <w:rPr>
              <w:rFonts w:hint="eastAsia"/>
            </w:rPr>
            <w:t>（一）初级工</w:t>
          </w:r>
          <w:r>
            <w:tab/>
          </w:r>
          <w:r>
            <w:rPr>
              <w:rFonts w:hint="eastAsia"/>
            </w:rPr>
            <w:t>22</w:t>
          </w:r>
        </w:p>
        <w:p w14:paraId="534B71F5">
          <w:pPr>
            <w:pStyle w:val="13"/>
            <w:spacing w:line="400" w:lineRule="exact"/>
            <w:rPr>
              <w:rFonts w:eastAsiaTheme="minorEastAsia" w:cstheme="minorBidi"/>
            </w:rPr>
          </w:pPr>
          <w:r>
            <w:rPr>
              <w:rFonts w:hint="eastAsia"/>
            </w:rPr>
            <w:t>（二）中级工</w:t>
          </w:r>
          <w:r>
            <w:tab/>
          </w:r>
          <w:r>
            <w:rPr>
              <w:rFonts w:hint="eastAsia"/>
            </w:rPr>
            <w:t>23</w:t>
          </w:r>
        </w:p>
        <w:p w14:paraId="337F7A83">
          <w:pPr>
            <w:pStyle w:val="13"/>
            <w:spacing w:line="400" w:lineRule="exact"/>
          </w:pPr>
          <w:r>
            <w:rPr>
              <w:rFonts w:hint="eastAsia"/>
            </w:rPr>
            <w:t>（三）高级工</w:t>
          </w:r>
          <w:r>
            <w:tab/>
          </w:r>
          <w:r>
            <w:rPr>
              <w:rFonts w:hint="eastAsia"/>
            </w:rPr>
            <w:t>24</w:t>
          </w:r>
        </w:p>
        <w:p w14:paraId="5ACD989D">
          <w:pPr>
            <w:pStyle w:val="13"/>
            <w:spacing w:line="400" w:lineRule="exact"/>
          </w:pPr>
          <w:r>
            <w:rPr>
              <w:rFonts w:hint="eastAsia"/>
            </w:rPr>
            <w:t>四、考核要求</w:t>
          </w:r>
          <w:r>
            <w:tab/>
          </w:r>
          <w:r>
            <w:rPr>
              <w:rFonts w:hint="eastAsia"/>
            </w:rPr>
            <w:t>25</w:t>
          </w:r>
        </w:p>
        <w:p w14:paraId="6CABD3D2">
          <w:pPr>
            <w:pStyle w:val="13"/>
            <w:spacing w:line="400" w:lineRule="exact"/>
            <w:rPr>
              <w:rFonts w:eastAsiaTheme="minorEastAsia" w:cstheme="minorBidi"/>
            </w:rPr>
          </w:pPr>
          <w:r>
            <w:rPr>
              <w:rFonts w:hint="eastAsia"/>
            </w:rPr>
            <w:t>（一）实操考核场所与设备要求</w:t>
          </w:r>
          <w:r>
            <w:tab/>
          </w:r>
          <w:r>
            <w:rPr>
              <w:rFonts w:hint="eastAsia"/>
            </w:rPr>
            <w:t>25</w:t>
          </w:r>
        </w:p>
        <w:p w14:paraId="16EA18E7">
          <w:pPr>
            <w:pStyle w:val="13"/>
            <w:spacing w:line="400" w:lineRule="exact"/>
            <w:rPr>
              <w:rFonts w:eastAsiaTheme="minorEastAsia" w:cstheme="minorBidi"/>
            </w:rPr>
          </w:pPr>
          <w:r>
            <w:rPr>
              <w:rFonts w:hint="eastAsia"/>
            </w:rPr>
            <w:t>（二）考评人员构成及要求</w:t>
          </w:r>
          <w:r>
            <w:tab/>
          </w:r>
          <w:r>
            <w:rPr>
              <w:rFonts w:hint="eastAsia"/>
            </w:rPr>
            <w:t>27</w:t>
          </w:r>
        </w:p>
        <w:p w14:paraId="2DCA01E7">
          <w:pPr>
            <w:pStyle w:val="13"/>
            <w:spacing w:line="400" w:lineRule="exact"/>
            <w:rPr>
              <w:rFonts w:eastAsiaTheme="minorEastAsia" w:cstheme="minorBidi"/>
            </w:rPr>
          </w:pPr>
          <w:r>
            <w:rPr>
              <w:rFonts w:hint="eastAsia"/>
            </w:rPr>
            <w:t>（三）考核方式</w:t>
          </w:r>
          <w:r>
            <w:tab/>
          </w:r>
          <w:r>
            <w:rPr>
              <w:rFonts w:hint="eastAsia"/>
            </w:rPr>
            <w:t>28</w:t>
          </w:r>
        </w:p>
        <w:p w14:paraId="39B7C64C">
          <w:pPr>
            <w:pStyle w:val="13"/>
            <w:spacing w:line="400" w:lineRule="exact"/>
            <w:rPr>
              <w:rFonts w:eastAsiaTheme="minorEastAsia" w:cstheme="minorBidi"/>
            </w:rPr>
          </w:pPr>
          <w:r>
            <w:rPr>
              <w:rFonts w:hint="eastAsia"/>
            </w:rPr>
            <w:t>（四）考核时间</w:t>
          </w:r>
          <w:r>
            <w:tab/>
          </w:r>
          <w:r>
            <w:rPr>
              <w:rFonts w:hint="eastAsia"/>
            </w:rPr>
            <w:t>28</w:t>
          </w:r>
        </w:p>
        <w:p w14:paraId="5A3F211B">
          <w:pPr>
            <w:pStyle w:val="13"/>
            <w:spacing w:line="400" w:lineRule="exact"/>
            <w:rPr>
              <w:rFonts w:eastAsiaTheme="minorEastAsia" w:cstheme="minorBidi"/>
            </w:rPr>
          </w:pPr>
          <w:r>
            <w:rPr>
              <w:rFonts w:hint="eastAsia"/>
            </w:rPr>
            <w:t>（五）实操考核程序</w:t>
          </w:r>
          <w:r>
            <w:tab/>
          </w:r>
          <w:r>
            <w:rPr>
              <w:rFonts w:hint="eastAsia"/>
            </w:rPr>
            <w:t>28</w:t>
          </w:r>
        </w:p>
        <w:p w14:paraId="42E5FE4C">
          <w:pPr>
            <w:pStyle w:val="13"/>
            <w:spacing w:line="400" w:lineRule="exact"/>
            <w:rPr>
              <w:rFonts w:eastAsiaTheme="minorEastAsia" w:cstheme="minorBidi"/>
            </w:rPr>
          </w:pPr>
          <w:r>
            <w:rPr>
              <w:rFonts w:hint="eastAsia"/>
            </w:rPr>
            <w:t>（六）考核评分表</w:t>
          </w:r>
          <w:r>
            <w:tab/>
          </w:r>
          <w:r>
            <w:rPr>
              <w:rFonts w:hint="eastAsia"/>
            </w:rPr>
            <w:t>29</w:t>
          </w:r>
        </w:p>
        <w:p w14:paraId="64B2E0F1">
          <w:pPr>
            <w:pStyle w:val="13"/>
            <w:spacing w:line="400" w:lineRule="exact"/>
          </w:pPr>
          <w:r>
            <w:rPr>
              <w:rFonts w:hint="eastAsia"/>
            </w:rPr>
            <w:t>砌筑工</w:t>
          </w:r>
          <w:r>
            <w:tab/>
          </w:r>
          <w:r>
            <w:rPr>
              <w:rFonts w:hint="eastAsia"/>
            </w:rPr>
            <w:t>35</w:t>
          </w:r>
        </w:p>
        <w:p w14:paraId="1C64B413">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_Toc512089938 \h </w:instrText>
          </w:r>
          <w:r>
            <w:fldChar w:fldCharType="separate"/>
          </w:r>
          <w:r>
            <w:t>35</w:t>
          </w:r>
          <w:r>
            <w:fldChar w:fldCharType="end"/>
          </w:r>
        </w:p>
        <w:p w14:paraId="5E5D0C1A">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_Toc512089939 \h </w:instrText>
          </w:r>
          <w:r>
            <w:fldChar w:fldCharType="separate"/>
          </w:r>
          <w:r>
            <w:t>35</w:t>
          </w:r>
          <w:r>
            <w:fldChar w:fldCharType="end"/>
          </w:r>
        </w:p>
        <w:p w14:paraId="32A61B10">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_Toc512089940 \h </w:instrText>
          </w:r>
          <w:r>
            <w:fldChar w:fldCharType="separate"/>
          </w:r>
          <w:r>
            <w:t>35</w:t>
          </w:r>
          <w:r>
            <w:fldChar w:fldCharType="end"/>
          </w:r>
        </w:p>
        <w:p w14:paraId="2968F195">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_Toc512089941 \h </w:instrText>
          </w:r>
          <w:r>
            <w:fldChar w:fldCharType="separate"/>
          </w:r>
          <w:r>
            <w:t>35</w:t>
          </w:r>
          <w:r>
            <w:fldChar w:fldCharType="end"/>
          </w:r>
        </w:p>
        <w:p w14:paraId="3A08A085">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_Toc512089942 \h </w:instrText>
          </w:r>
          <w:r>
            <w:fldChar w:fldCharType="separate"/>
          </w:r>
          <w:r>
            <w:t>35</w:t>
          </w:r>
          <w:r>
            <w:fldChar w:fldCharType="end"/>
          </w:r>
        </w:p>
        <w:p w14:paraId="7802DB6A">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_Toc512089943 \h </w:instrText>
          </w:r>
          <w:r>
            <w:fldChar w:fldCharType="separate"/>
          </w:r>
          <w:r>
            <w:t>35</w:t>
          </w:r>
          <w:r>
            <w:fldChar w:fldCharType="end"/>
          </w:r>
        </w:p>
        <w:p w14:paraId="20A86E31">
          <w:pPr>
            <w:pStyle w:val="13"/>
            <w:spacing w:line="400" w:lineRule="exact"/>
            <w:rPr>
              <w:rFonts w:eastAsiaTheme="minorEastAsia" w:cstheme="minorBidi"/>
            </w:rPr>
          </w:pPr>
          <w:r>
            <w:rPr>
              <w:rFonts w:hint="eastAsia" w:ascii="楷体" w:hAnsi="楷体" w:eastAsia="楷体" w:cs="宋体"/>
            </w:rPr>
            <w:t>（七）基本文化程度</w:t>
          </w:r>
          <w:r>
            <w:tab/>
          </w:r>
          <w:r>
            <w:fldChar w:fldCharType="begin"/>
          </w:r>
          <w:r>
            <w:instrText xml:space="preserve"> PAGEREF _Toc512089944 \h </w:instrText>
          </w:r>
          <w:r>
            <w:fldChar w:fldCharType="separate"/>
          </w:r>
          <w:r>
            <w:t>35</w:t>
          </w:r>
          <w:r>
            <w:fldChar w:fldCharType="end"/>
          </w:r>
        </w:p>
        <w:p w14:paraId="78980ADD">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_Toc512089945 \h </w:instrText>
          </w:r>
          <w:r>
            <w:fldChar w:fldCharType="separate"/>
          </w:r>
          <w:r>
            <w:t>35</w:t>
          </w:r>
          <w:r>
            <w:fldChar w:fldCharType="end"/>
          </w:r>
        </w:p>
        <w:p w14:paraId="7BE5C1E8">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_Toc512089946 \h </w:instrText>
          </w:r>
          <w:r>
            <w:fldChar w:fldCharType="separate"/>
          </w:r>
          <w:r>
            <w:t>35</w:t>
          </w:r>
          <w:r>
            <w:fldChar w:fldCharType="end"/>
          </w:r>
        </w:p>
        <w:p w14:paraId="384CEAC7">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_Toc512089947 \h </w:instrText>
          </w:r>
          <w:r>
            <w:fldChar w:fldCharType="separate"/>
          </w:r>
          <w:r>
            <w:t>36</w:t>
          </w:r>
          <w:r>
            <w:fldChar w:fldCharType="end"/>
          </w:r>
        </w:p>
        <w:p w14:paraId="79D793C1">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_Toc512089948 \h </w:instrText>
          </w:r>
          <w:r>
            <w:fldChar w:fldCharType="separate"/>
          </w:r>
          <w:r>
            <w:t>36</w:t>
          </w:r>
          <w:r>
            <w:fldChar w:fldCharType="end"/>
          </w:r>
        </w:p>
        <w:p w14:paraId="5E4C4D8B">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_Toc512089949 \h </w:instrText>
          </w:r>
          <w:r>
            <w:fldChar w:fldCharType="separate"/>
          </w:r>
          <w:r>
            <w:t>37</w:t>
          </w:r>
          <w:r>
            <w:fldChar w:fldCharType="end"/>
          </w:r>
        </w:p>
        <w:p w14:paraId="3047C635">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_Toc512089950 \h </w:instrText>
          </w:r>
          <w:r>
            <w:fldChar w:fldCharType="separate"/>
          </w:r>
          <w:r>
            <w:t>37</w:t>
          </w:r>
          <w:r>
            <w:fldChar w:fldCharType="end"/>
          </w:r>
        </w:p>
        <w:p w14:paraId="4C8BAAA2">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_Toc512089951 \h </w:instrText>
          </w:r>
          <w:r>
            <w:fldChar w:fldCharType="separate"/>
          </w:r>
          <w:r>
            <w:t>38</w:t>
          </w:r>
          <w:r>
            <w:fldChar w:fldCharType="end"/>
          </w:r>
        </w:p>
        <w:p w14:paraId="251DD85A">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_Toc512089952 \h </w:instrText>
          </w:r>
          <w:r>
            <w:fldChar w:fldCharType="separate"/>
          </w:r>
          <w:r>
            <w:t>39</w:t>
          </w:r>
          <w:r>
            <w:fldChar w:fldCharType="end"/>
          </w:r>
        </w:p>
        <w:p w14:paraId="0501C3D3">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_Toc512089953 \h </w:instrText>
          </w:r>
          <w:r>
            <w:fldChar w:fldCharType="separate"/>
          </w:r>
          <w:r>
            <w:t>40</w:t>
          </w:r>
          <w:r>
            <w:fldChar w:fldCharType="end"/>
          </w:r>
        </w:p>
        <w:p w14:paraId="2FC221F0">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_Toc512089954 \h </w:instrText>
          </w:r>
          <w:r>
            <w:fldChar w:fldCharType="separate"/>
          </w:r>
          <w:r>
            <w:t>40</w:t>
          </w:r>
          <w:r>
            <w:fldChar w:fldCharType="end"/>
          </w:r>
        </w:p>
        <w:p w14:paraId="459CB513">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_Toc512089955 \h </w:instrText>
          </w:r>
          <w:r>
            <w:fldChar w:fldCharType="separate"/>
          </w:r>
          <w:r>
            <w:t>42</w:t>
          </w:r>
          <w:r>
            <w:fldChar w:fldCharType="end"/>
          </w:r>
        </w:p>
        <w:p w14:paraId="27DB7F48">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_Toc512089956 \h </w:instrText>
          </w:r>
          <w:r>
            <w:fldChar w:fldCharType="separate"/>
          </w:r>
          <w:r>
            <w:t>42</w:t>
          </w:r>
          <w:r>
            <w:fldChar w:fldCharType="end"/>
          </w:r>
        </w:p>
        <w:p w14:paraId="2AAEBDC8">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_Toc512089957 \h </w:instrText>
          </w:r>
          <w:r>
            <w:fldChar w:fldCharType="separate"/>
          </w:r>
          <w:r>
            <w:t>42</w:t>
          </w:r>
          <w:r>
            <w:fldChar w:fldCharType="end"/>
          </w:r>
        </w:p>
        <w:p w14:paraId="0CB36638">
          <w:pPr>
            <w:pStyle w:val="13"/>
            <w:spacing w:line="400" w:lineRule="exact"/>
          </w:pPr>
          <w:r>
            <w:rPr>
              <w:rFonts w:hint="eastAsia" w:ascii="楷体" w:hAnsi="楷体" w:eastAsia="楷体" w:cs="宋体"/>
            </w:rPr>
            <w:t>（五）实操考核程序</w:t>
          </w:r>
          <w:r>
            <w:tab/>
          </w:r>
          <w:r>
            <w:fldChar w:fldCharType="begin"/>
          </w:r>
          <w:r>
            <w:instrText xml:space="preserve"> PAGEREF _Toc512089958 \h </w:instrText>
          </w:r>
          <w:r>
            <w:fldChar w:fldCharType="separate"/>
          </w:r>
          <w:r>
            <w:t>43</w:t>
          </w:r>
          <w:r>
            <w:fldChar w:fldCharType="end"/>
          </w:r>
        </w:p>
        <w:p w14:paraId="155C6F11">
          <w:pPr>
            <w:pStyle w:val="13"/>
            <w:spacing w:line="400" w:lineRule="exact"/>
          </w:pPr>
          <w:r>
            <w:rPr>
              <w:rFonts w:hint="eastAsia"/>
            </w:rPr>
            <w:t>防水工</w:t>
          </w:r>
          <w:r>
            <w:tab/>
          </w:r>
          <w:r>
            <w:rPr>
              <w:rFonts w:hint="eastAsia"/>
            </w:rPr>
            <w:t>45</w:t>
          </w:r>
        </w:p>
        <w:p w14:paraId="59652D89">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_Toc512089959 \h </w:instrText>
          </w:r>
          <w:r>
            <w:fldChar w:fldCharType="separate"/>
          </w:r>
          <w:r>
            <w:t>50</w:t>
          </w:r>
          <w:r>
            <w:fldChar w:fldCharType="end"/>
          </w:r>
        </w:p>
        <w:p w14:paraId="1990CDA5">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_Toc512089960 \h </w:instrText>
          </w:r>
          <w:r>
            <w:fldChar w:fldCharType="separate"/>
          </w:r>
          <w:r>
            <w:t>50</w:t>
          </w:r>
          <w:r>
            <w:fldChar w:fldCharType="end"/>
          </w:r>
        </w:p>
        <w:p w14:paraId="632DE37E">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_Toc512089961 \h </w:instrText>
          </w:r>
          <w:r>
            <w:fldChar w:fldCharType="separate"/>
          </w:r>
          <w:r>
            <w:t>50</w:t>
          </w:r>
          <w:r>
            <w:fldChar w:fldCharType="end"/>
          </w:r>
        </w:p>
        <w:p w14:paraId="727D4D95">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_Toc512089962 \h </w:instrText>
          </w:r>
          <w:r>
            <w:fldChar w:fldCharType="separate"/>
          </w:r>
          <w:r>
            <w:t>50</w:t>
          </w:r>
          <w:r>
            <w:fldChar w:fldCharType="end"/>
          </w:r>
        </w:p>
        <w:p w14:paraId="4C165426">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_Toc512089963 \h </w:instrText>
          </w:r>
          <w:r>
            <w:fldChar w:fldCharType="separate"/>
          </w:r>
          <w:r>
            <w:t>50</w:t>
          </w:r>
          <w:r>
            <w:fldChar w:fldCharType="end"/>
          </w:r>
        </w:p>
        <w:p w14:paraId="0FA71BEF">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_Toc512089964 \h </w:instrText>
          </w:r>
          <w:r>
            <w:fldChar w:fldCharType="separate"/>
          </w:r>
          <w:r>
            <w:t>50</w:t>
          </w:r>
          <w:r>
            <w:fldChar w:fldCharType="end"/>
          </w:r>
        </w:p>
        <w:p w14:paraId="18E76968">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_Toc512089965 \h </w:instrText>
          </w:r>
          <w:r>
            <w:fldChar w:fldCharType="separate"/>
          </w:r>
          <w:r>
            <w:t>50</w:t>
          </w:r>
          <w:r>
            <w:fldChar w:fldCharType="end"/>
          </w:r>
        </w:p>
        <w:p w14:paraId="00C37C7F">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_Toc512089966 \h </w:instrText>
          </w:r>
          <w:r>
            <w:fldChar w:fldCharType="separate"/>
          </w:r>
          <w:r>
            <w:t>50</w:t>
          </w:r>
          <w:r>
            <w:fldChar w:fldCharType="end"/>
          </w:r>
        </w:p>
        <w:p w14:paraId="668BD313">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_Toc512089967 \h </w:instrText>
          </w:r>
          <w:r>
            <w:fldChar w:fldCharType="separate"/>
          </w:r>
          <w:r>
            <w:t>50</w:t>
          </w:r>
          <w:r>
            <w:fldChar w:fldCharType="end"/>
          </w:r>
        </w:p>
        <w:p w14:paraId="1D2D6FEC">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_Toc512089968 \h </w:instrText>
          </w:r>
          <w:r>
            <w:fldChar w:fldCharType="separate"/>
          </w:r>
          <w:r>
            <w:t>52</w:t>
          </w:r>
          <w:r>
            <w:fldChar w:fldCharType="end"/>
          </w:r>
        </w:p>
        <w:p w14:paraId="732B84E0">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_Toc512089969 \h </w:instrText>
          </w:r>
          <w:r>
            <w:fldChar w:fldCharType="separate"/>
          </w:r>
          <w:r>
            <w:t>53</w:t>
          </w:r>
          <w:r>
            <w:fldChar w:fldCharType="end"/>
          </w:r>
        </w:p>
        <w:p w14:paraId="679584E7">
          <w:pPr>
            <w:pStyle w:val="13"/>
            <w:spacing w:line="400" w:lineRule="exact"/>
            <w:rPr>
              <w:rFonts w:eastAsiaTheme="minorEastAsia" w:cstheme="minorBidi"/>
            </w:rPr>
          </w:pPr>
          <w:r>
            <w:rPr>
              <w:rFonts w:hint="eastAsia" w:hAnsi="黑体" w:cs="黑体"/>
            </w:rPr>
            <w:t>三、考核要求</w:t>
          </w:r>
          <w:r>
            <w:tab/>
          </w:r>
          <w:r>
            <w:fldChar w:fldCharType="begin"/>
          </w:r>
          <w:r>
            <w:instrText xml:space="preserve"> PAGEREF _Toc512089970 \h </w:instrText>
          </w:r>
          <w:r>
            <w:fldChar w:fldCharType="separate"/>
          </w:r>
          <w:r>
            <w:t>55</w:t>
          </w:r>
          <w:r>
            <w:fldChar w:fldCharType="end"/>
          </w:r>
        </w:p>
        <w:p w14:paraId="6E1871C0">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_Toc512089971 \h </w:instrText>
          </w:r>
          <w:r>
            <w:fldChar w:fldCharType="separate"/>
          </w:r>
          <w:r>
            <w:t>55</w:t>
          </w:r>
          <w:r>
            <w:fldChar w:fldCharType="end"/>
          </w:r>
        </w:p>
        <w:p w14:paraId="744E7998">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_Toc512089973 \h </w:instrText>
          </w:r>
          <w:r>
            <w:fldChar w:fldCharType="separate"/>
          </w:r>
          <w:r>
            <w:t>58</w:t>
          </w:r>
          <w:r>
            <w:fldChar w:fldCharType="end"/>
          </w:r>
        </w:p>
        <w:p w14:paraId="019BB65B">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_Toc512089974 \h </w:instrText>
          </w:r>
          <w:r>
            <w:fldChar w:fldCharType="separate"/>
          </w:r>
          <w:r>
            <w:t>59</w:t>
          </w:r>
          <w:r>
            <w:fldChar w:fldCharType="end"/>
          </w:r>
        </w:p>
        <w:p w14:paraId="4DAF7788">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_Toc512089975 \h </w:instrText>
          </w:r>
          <w:r>
            <w:fldChar w:fldCharType="separate"/>
          </w:r>
          <w:r>
            <w:t>59</w:t>
          </w:r>
          <w:r>
            <w:fldChar w:fldCharType="end"/>
          </w:r>
        </w:p>
        <w:p w14:paraId="5F897845">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_Toc512089976 \h </w:instrText>
          </w:r>
          <w:r>
            <w:fldChar w:fldCharType="separate"/>
          </w:r>
          <w:r>
            <w:t>59</w:t>
          </w:r>
          <w:r>
            <w:fldChar w:fldCharType="end"/>
          </w:r>
        </w:p>
        <w:p w14:paraId="3B7ADEA9">
          <w:pPr>
            <w:pStyle w:val="13"/>
            <w:spacing w:line="400" w:lineRule="exact"/>
          </w:pPr>
          <w:r>
            <w:rPr>
              <w:rFonts w:hint="eastAsia" w:ascii="楷体" w:hAnsi="楷体" w:eastAsia="楷体" w:cs="宋体"/>
            </w:rPr>
            <w:t>（六）考核评分表</w:t>
          </w:r>
          <w:r>
            <w:tab/>
          </w:r>
          <w:r>
            <w:fldChar w:fldCharType="begin"/>
          </w:r>
          <w:r>
            <w:instrText xml:space="preserve"> PAGEREF _Toc512089977 \h </w:instrText>
          </w:r>
          <w:r>
            <w:fldChar w:fldCharType="separate"/>
          </w:r>
          <w:r>
            <w:t>60</w:t>
          </w:r>
          <w:r>
            <w:fldChar w:fldCharType="end"/>
          </w:r>
        </w:p>
        <w:p w14:paraId="37D7C888">
          <w:pPr>
            <w:pStyle w:val="13"/>
            <w:spacing w:line="400" w:lineRule="exact"/>
          </w:pPr>
          <w:r>
            <w:rPr>
              <w:rFonts w:hint="eastAsia"/>
            </w:rPr>
            <w:t>抹灰工</w:t>
          </w:r>
          <w:r>
            <w:tab/>
          </w:r>
          <w:r>
            <w:rPr>
              <w:rFonts w:hint="eastAsia"/>
            </w:rPr>
            <w:t>66</w:t>
          </w:r>
        </w:p>
        <w:p w14:paraId="6C34DE99">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_Toc512089978 \h </w:instrText>
          </w:r>
          <w:r>
            <w:fldChar w:fldCharType="separate"/>
          </w:r>
          <w:r>
            <w:t>66</w:t>
          </w:r>
          <w:r>
            <w:fldChar w:fldCharType="end"/>
          </w:r>
        </w:p>
        <w:p w14:paraId="434C8194">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_Toc512089979 \h </w:instrText>
          </w:r>
          <w:r>
            <w:fldChar w:fldCharType="separate"/>
          </w:r>
          <w:r>
            <w:t>66</w:t>
          </w:r>
          <w:r>
            <w:fldChar w:fldCharType="end"/>
          </w:r>
        </w:p>
        <w:p w14:paraId="6913D71E">
          <w:pPr>
            <w:pStyle w:val="13"/>
            <w:spacing w:line="400" w:lineRule="exact"/>
            <w:rPr>
              <w:rFonts w:eastAsiaTheme="minorEastAsia" w:cstheme="minorBidi"/>
            </w:rPr>
          </w:pPr>
          <w:r>
            <w:rPr>
              <w:rFonts w:hint="eastAsia" w:ascii="楷体" w:hAnsi="楷体" w:eastAsia="楷体" w:cs="宋体"/>
            </w:rPr>
            <w:t>（二） 职业定义</w:t>
          </w:r>
          <w:r>
            <w:tab/>
          </w:r>
          <w:r>
            <w:fldChar w:fldCharType="begin"/>
          </w:r>
          <w:r>
            <w:instrText xml:space="preserve"> PAGEREF _Toc512089980 \h </w:instrText>
          </w:r>
          <w:r>
            <w:fldChar w:fldCharType="separate"/>
          </w:r>
          <w:r>
            <w:t>66</w:t>
          </w:r>
          <w:r>
            <w:fldChar w:fldCharType="end"/>
          </w:r>
        </w:p>
        <w:p w14:paraId="39307743">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_Toc512089981 \h </w:instrText>
          </w:r>
          <w:r>
            <w:fldChar w:fldCharType="separate"/>
          </w:r>
          <w:r>
            <w:t>66</w:t>
          </w:r>
          <w:r>
            <w:fldChar w:fldCharType="end"/>
          </w:r>
        </w:p>
        <w:p w14:paraId="135C0542">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_Toc512089982 \h </w:instrText>
          </w:r>
          <w:r>
            <w:fldChar w:fldCharType="separate"/>
          </w:r>
          <w:r>
            <w:t>66</w:t>
          </w:r>
          <w:r>
            <w:fldChar w:fldCharType="end"/>
          </w:r>
        </w:p>
        <w:p w14:paraId="4C426621">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_Toc512089983 \h </w:instrText>
          </w:r>
          <w:r>
            <w:fldChar w:fldCharType="separate"/>
          </w:r>
          <w:r>
            <w:t>66</w:t>
          </w:r>
          <w:r>
            <w:fldChar w:fldCharType="end"/>
          </w:r>
        </w:p>
        <w:p w14:paraId="2A54DFD3">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_Toc512089984 \h </w:instrText>
          </w:r>
          <w:r>
            <w:fldChar w:fldCharType="separate"/>
          </w:r>
          <w:r>
            <w:t>66</w:t>
          </w:r>
          <w:r>
            <w:fldChar w:fldCharType="end"/>
          </w:r>
        </w:p>
        <w:p w14:paraId="151B6158">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_Toc512089985 \h </w:instrText>
          </w:r>
          <w:r>
            <w:fldChar w:fldCharType="separate"/>
          </w:r>
          <w:r>
            <w:t>66</w:t>
          </w:r>
          <w:r>
            <w:fldChar w:fldCharType="end"/>
          </w:r>
        </w:p>
        <w:p w14:paraId="56722F94">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_Toc512089986 \h </w:instrText>
          </w:r>
          <w:r>
            <w:fldChar w:fldCharType="separate"/>
          </w:r>
          <w:r>
            <w:t>67</w:t>
          </w:r>
          <w:r>
            <w:fldChar w:fldCharType="end"/>
          </w:r>
        </w:p>
        <w:p w14:paraId="75982CF6">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_Toc512089987 \h </w:instrText>
          </w:r>
          <w:r>
            <w:fldChar w:fldCharType="separate"/>
          </w:r>
          <w:r>
            <w:t>67</w:t>
          </w:r>
          <w:r>
            <w:fldChar w:fldCharType="end"/>
          </w:r>
        </w:p>
        <w:p w14:paraId="6A01BE4B">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_Toc512089988 \h </w:instrText>
          </w:r>
          <w:r>
            <w:fldChar w:fldCharType="separate"/>
          </w:r>
          <w:r>
            <w:t>67</w:t>
          </w:r>
          <w:r>
            <w:fldChar w:fldCharType="end"/>
          </w:r>
        </w:p>
        <w:p w14:paraId="5FEE36DC">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_Toc512089989 \h </w:instrText>
          </w:r>
          <w:r>
            <w:fldChar w:fldCharType="separate"/>
          </w:r>
          <w:r>
            <w:t>68</w:t>
          </w:r>
          <w:r>
            <w:fldChar w:fldCharType="end"/>
          </w:r>
        </w:p>
        <w:p w14:paraId="50BB7A2D">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_Toc512089990 \h </w:instrText>
          </w:r>
          <w:r>
            <w:fldChar w:fldCharType="separate"/>
          </w:r>
          <w:r>
            <w:t>68</w:t>
          </w:r>
          <w:r>
            <w:fldChar w:fldCharType="end"/>
          </w:r>
        </w:p>
        <w:p w14:paraId="434AEB89">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_Toc512089991 \h </w:instrText>
          </w:r>
          <w:r>
            <w:fldChar w:fldCharType="separate"/>
          </w:r>
          <w:r>
            <w:t>69</w:t>
          </w:r>
          <w:r>
            <w:fldChar w:fldCharType="end"/>
          </w:r>
        </w:p>
        <w:p w14:paraId="2C3AC2C8">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_Toc512089992 \h </w:instrText>
          </w:r>
          <w:r>
            <w:fldChar w:fldCharType="separate"/>
          </w:r>
          <w:r>
            <w:t>70</w:t>
          </w:r>
          <w:r>
            <w:fldChar w:fldCharType="end"/>
          </w:r>
        </w:p>
        <w:p w14:paraId="654F4E97">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_Toc512089993 \h </w:instrText>
          </w:r>
          <w:r>
            <w:fldChar w:fldCharType="separate"/>
          </w:r>
          <w:r>
            <w:t>71</w:t>
          </w:r>
          <w:r>
            <w:fldChar w:fldCharType="end"/>
          </w:r>
        </w:p>
        <w:p w14:paraId="2E86F230">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_Toc512089994 \h </w:instrText>
          </w:r>
          <w:r>
            <w:fldChar w:fldCharType="separate"/>
          </w:r>
          <w:r>
            <w:t>71</w:t>
          </w:r>
          <w:r>
            <w:fldChar w:fldCharType="end"/>
          </w:r>
        </w:p>
        <w:p w14:paraId="0A05F488">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_Toc512089995 \h </w:instrText>
          </w:r>
          <w:r>
            <w:fldChar w:fldCharType="separate"/>
          </w:r>
          <w:r>
            <w:t>72</w:t>
          </w:r>
          <w:r>
            <w:fldChar w:fldCharType="end"/>
          </w:r>
        </w:p>
        <w:p w14:paraId="2182B7C3">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_Toc512089996 \h </w:instrText>
          </w:r>
          <w:r>
            <w:fldChar w:fldCharType="separate"/>
          </w:r>
          <w:r>
            <w:t>73</w:t>
          </w:r>
          <w:r>
            <w:fldChar w:fldCharType="end"/>
          </w:r>
        </w:p>
        <w:p w14:paraId="2ED069B7">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_Toc512089997 \h </w:instrText>
          </w:r>
          <w:r>
            <w:fldChar w:fldCharType="separate"/>
          </w:r>
          <w:r>
            <w:t>73</w:t>
          </w:r>
          <w:r>
            <w:fldChar w:fldCharType="end"/>
          </w:r>
        </w:p>
        <w:p w14:paraId="5367C2A1">
          <w:pPr>
            <w:pStyle w:val="13"/>
            <w:spacing w:line="400" w:lineRule="exact"/>
          </w:pPr>
          <w:r>
            <w:rPr>
              <w:rFonts w:hint="eastAsia" w:ascii="楷体" w:hAnsi="楷体" w:eastAsia="楷体" w:cs="宋体"/>
            </w:rPr>
            <w:t>（五）实操考核程序</w:t>
          </w:r>
          <w:r>
            <w:tab/>
          </w:r>
          <w:r>
            <w:fldChar w:fldCharType="begin"/>
          </w:r>
          <w:r>
            <w:instrText xml:space="preserve"> PAGEREF _Toc512089998 \h </w:instrText>
          </w:r>
          <w:r>
            <w:fldChar w:fldCharType="separate"/>
          </w:r>
          <w:r>
            <w:t>73</w:t>
          </w:r>
          <w:r>
            <w:fldChar w:fldCharType="end"/>
          </w:r>
        </w:p>
        <w:p w14:paraId="0C745BF6">
          <w:pPr>
            <w:pStyle w:val="13"/>
            <w:spacing w:line="400" w:lineRule="exact"/>
            <w:rPr>
              <w:rFonts w:eastAsiaTheme="minorEastAsia" w:cstheme="minorBidi"/>
            </w:rPr>
          </w:pPr>
          <w:r>
            <w:rPr>
              <w:rFonts w:hint="eastAsia"/>
            </w:rPr>
            <w:t>混凝土工</w:t>
          </w:r>
          <w:r>
            <w:tab/>
          </w:r>
          <w:r>
            <w:rPr>
              <w:rFonts w:hint="eastAsia"/>
            </w:rPr>
            <w:t>74</w:t>
          </w:r>
        </w:p>
        <w:p w14:paraId="66F8B4F8">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_Toc512089999 \h </w:instrText>
          </w:r>
          <w:r>
            <w:fldChar w:fldCharType="separate"/>
          </w:r>
          <w:r>
            <w:t>80</w:t>
          </w:r>
          <w:r>
            <w:fldChar w:fldCharType="end"/>
          </w:r>
        </w:p>
        <w:p w14:paraId="6E438EAB">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_Toc512090000 \h </w:instrText>
          </w:r>
          <w:r>
            <w:fldChar w:fldCharType="separate"/>
          </w:r>
          <w:r>
            <w:t>80</w:t>
          </w:r>
          <w:r>
            <w:fldChar w:fldCharType="end"/>
          </w:r>
        </w:p>
        <w:p w14:paraId="30C52AA3">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_Toc512090001 \h </w:instrText>
          </w:r>
          <w:r>
            <w:fldChar w:fldCharType="separate"/>
          </w:r>
          <w:r>
            <w:t>80</w:t>
          </w:r>
          <w:r>
            <w:fldChar w:fldCharType="end"/>
          </w:r>
        </w:p>
        <w:p w14:paraId="17017414">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_Toc512090002 \h </w:instrText>
          </w:r>
          <w:r>
            <w:fldChar w:fldCharType="separate"/>
          </w:r>
          <w:r>
            <w:t>80</w:t>
          </w:r>
          <w:r>
            <w:fldChar w:fldCharType="end"/>
          </w:r>
        </w:p>
        <w:p w14:paraId="2DCED3F8">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_Toc512090003 \h </w:instrText>
          </w:r>
          <w:r>
            <w:fldChar w:fldCharType="separate"/>
          </w:r>
          <w:r>
            <w:t>80</w:t>
          </w:r>
          <w:r>
            <w:fldChar w:fldCharType="end"/>
          </w:r>
        </w:p>
        <w:p w14:paraId="72A6AD7A">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_Toc512090004 \h </w:instrText>
          </w:r>
          <w:r>
            <w:fldChar w:fldCharType="separate"/>
          </w:r>
          <w:r>
            <w:t>80</w:t>
          </w:r>
          <w:r>
            <w:fldChar w:fldCharType="end"/>
          </w:r>
        </w:p>
        <w:p w14:paraId="7F5A2018">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_Toc512090005 \h </w:instrText>
          </w:r>
          <w:r>
            <w:fldChar w:fldCharType="separate"/>
          </w:r>
          <w:r>
            <w:t>80</w:t>
          </w:r>
          <w:r>
            <w:fldChar w:fldCharType="end"/>
          </w:r>
        </w:p>
        <w:p w14:paraId="3F8E45CF">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_Toc512090006 \h </w:instrText>
          </w:r>
          <w:r>
            <w:fldChar w:fldCharType="separate"/>
          </w:r>
          <w:r>
            <w:t>80</w:t>
          </w:r>
          <w:r>
            <w:fldChar w:fldCharType="end"/>
          </w:r>
        </w:p>
        <w:p w14:paraId="5018F13D">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_Toc512090007 \h </w:instrText>
          </w:r>
          <w:r>
            <w:fldChar w:fldCharType="separate"/>
          </w:r>
          <w:r>
            <w:t>80</w:t>
          </w:r>
          <w:r>
            <w:fldChar w:fldCharType="end"/>
          </w:r>
        </w:p>
        <w:p w14:paraId="67EB7F3C">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_Toc512090008 \h </w:instrText>
          </w:r>
          <w:r>
            <w:fldChar w:fldCharType="separate"/>
          </w:r>
          <w:r>
            <w:t>82</w:t>
          </w:r>
          <w:r>
            <w:fldChar w:fldCharType="end"/>
          </w:r>
        </w:p>
        <w:p w14:paraId="507D04FA">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_Toc512090009 \h </w:instrText>
          </w:r>
          <w:r>
            <w:fldChar w:fldCharType="separate"/>
          </w:r>
          <w:r>
            <w:t>82</w:t>
          </w:r>
          <w:r>
            <w:fldChar w:fldCharType="end"/>
          </w:r>
        </w:p>
        <w:p w14:paraId="6734BF0A">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_Toc512090010 \h </w:instrText>
          </w:r>
          <w:r>
            <w:fldChar w:fldCharType="separate"/>
          </w:r>
          <w:r>
            <w:t>83</w:t>
          </w:r>
          <w:r>
            <w:fldChar w:fldCharType="end"/>
          </w:r>
        </w:p>
        <w:p w14:paraId="6D91C2C3">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_Toc512090011 \h </w:instrText>
          </w:r>
          <w:r>
            <w:fldChar w:fldCharType="separate"/>
          </w:r>
          <w:r>
            <w:t>83</w:t>
          </w:r>
          <w:r>
            <w:fldChar w:fldCharType="end"/>
          </w:r>
        </w:p>
        <w:p w14:paraId="0BE9B4C5">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_Toc512090012 \h </w:instrText>
          </w:r>
          <w:r>
            <w:fldChar w:fldCharType="separate"/>
          </w:r>
          <w:r>
            <w:t>84</w:t>
          </w:r>
          <w:r>
            <w:fldChar w:fldCharType="end"/>
          </w:r>
        </w:p>
        <w:p w14:paraId="1FC89BD8">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_Toc512090013 \h </w:instrText>
          </w:r>
          <w:r>
            <w:fldChar w:fldCharType="separate"/>
          </w:r>
          <w:r>
            <w:t>86</w:t>
          </w:r>
          <w:r>
            <w:fldChar w:fldCharType="end"/>
          </w:r>
        </w:p>
        <w:p w14:paraId="6E0F82BC">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_Toc512090014 \h </w:instrText>
          </w:r>
          <w:r>
            <w:fldChar w:fldCharType="separate"/>
          </w:r>
          <w:r>
            <w:t>87</w:t>
          </w:r>
          <w:r>
            <w:fldChar w:fldCharType="end"/>
          </w:r>
        </w:p>
        <w:p w14:paraId="64175B42">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_Toc512090015 \h </w:instrText>
          </w:r>
          <w:r>
            <w:fldChar w:fldCharType="separate"/>
          </w:r>
          <w:r>
            <w:t>87</w:t>
          </w:r>
          <w:r>
            <w:fldChar w:fldCharType="end"/>
          </w:r>
        </w:p>
        <w:p w14:paraId="6F14E1A5">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_Toc512090016 \h </w:instrText>
          </w:r>
          <w:r>
            <w:fldChar w:fldCharType="separate"/>
          </w:r>
          <w:r>
            <w:t>89</w:t>
          </w:r>
          <w:r>
            <w:fldChar w:fldCharType="end"/>
          </w:r>
        </w:p>
        <w:p w14:paraId="0F215BA6">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_Toc512090017 \h </w:instrText>
          </w:r>
          <w:r>
            <w:fldChar w:fldCharType="separate"/>
          </w:r>
          <w:r>
            <w:t>89</w:t>
          </w:r>
          <w:r>
            <w:fldChar w:fldCharType="end"/>
          </w:r>
        </w:p>
        <w:p w14:paraId="0DC5A794">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_Toc512090018 \h </w:instrText>
          </w:r>
          <w:r>
            <w:fldChar w:fldCharType="separate"/>
          </w:r>
          <w:r>
            <w:t>89</w:t>
          </w:r>
          <w:r>
            <w:fldChar w:fldCharType="end"/>
          </w:r>
        </w:p>
        <w:p w14:paraId="72BA9C0C">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_Toc512090019 \h </w:instrText>
          </w:r>
          <w:r>
            <w:fldChar w:fldCharType="separate"/>
          </w:r>
          <w:r>
            <w:t>89</w:t>
          </w:r>
          <w:r>
            <w:fldChar w:fldCharType="end"/>
          </w:r>
        </w:p>
        <w:p w14:paraId="7C017CE7">
          <w:pPr>
            <w:pStyle w:val="13"/>
            <w:spacing w:line="400" w:lineRule="exact"/>
          </w:pPr>
          <w:r>
            <w:rPr>
              <w:rFonts w:hint="eastAsia" w:ascii="楷体" w:hAnsi="楷体" w:eastAsia="楷体" w:cs="宋体"/>
            </w:rPr>
            <w:t>（四）考核评分表</w:t>
          </w:r>
          <w:r>
            <w:tab/>
          </w:r>
          <w:r>
            <w:fldChar w:fldCharType="begin"/>
          </w:r>
          <w:r>
            <w:instrText xml:space="preserve"> PAGEREF _Toc512090020 \h </w:instrText>
          </w:r>
          <w:r>
            <w:fldChar w:fldCharType="separate"/>
          </w:r>
          <w:r>
            <w:t>91</w:t>
          </w:r>
          <w:r>
            <w:fldChar w:fldCharType="end"/>
          </w:r>
        </w:p>
        <w:p w14:paraId="2B48812F">
          <w:pPr>
            <w:pStyle w:val="13"/>
            <w:spacing w:line="400" w:lineRule="exact"/>
          </w:pPr>
          <w:r>
            <w:rPr>
              <w:rFonts w:hint="eastAsia"/>
            </w:rPr>
            <w:t>木工</w:t>
          </w:r>
          <w:r>
            <w:tab/>
          </w:r>
          <w:r>
            <w:rPr>
              <w:rFonts w:hint="eastAsia"/>
            </w:rPr>
            <w:t>96</w:t>
          </w:r>
        </w:p>
        <w:p w14:paraId="6021B68F">
          <w:pPr>
            <w:pStyle w:val="13"/>
            <w:spacing w:line="400" w:lineRule="exact"/>
            <w:rPr>
              <w:rFonts w:eastAsiaTheme="minorEastAsia" w:cstheme="minorBidi"/>
            </w:rPr>
          </w:pPr>
          <w:r>
            <w:rPr>
              <w:rFonts w:hint="eastAsia"/>
            </w:rPr>
            <w:t>一、职业概况</w:t>
          </w:r>
          <w:r>
            <w:tab/>
          </w:r>
          <w:r>
            <w:fldChar w:fldCharType="begin"/>
          </w:r>
          <w:r>
            <w:instrText xml:space="preserve"> PAGEREF _Toc512090021 \h </w:instrText>
          </w:r>
          <w:r>
            <w:fldChar w:fldCharType="separate"/>
          </w:r>
          <w:r>
            <w:t>96</w:t>
          </w:r>
          <w:r>
            <w:fldChar w:fldCharType="end"/>
          </w:r>
        </w:p>
        <w:p w14:paraId="0865638B">
          <w:pPr>
            <w:pStyle w:val="13"/>
            <w:spacing w:line="400" w:lineRule="exact"/>
          </w:pPr>
          <w:r>
            <w:rPr>
              <w:rFonts w:hint="eastAsia" w:ascii="楷体" w:hAnsi="楷体" w:eastAsia="楷体" w:cs="宋体"/>
            </w:rPr>
            <w:t>（一）职业名称</w:t>
          </w:r>
          <w:r>
            <w:tab/>
          </w:r>
          <w:r>
            <w:fldChar w:fldCharType="begin"/>
          </w:r>
          <w:r>
            <w:instrText xml:space="preserve"> PAGEREF _Toc512090022 \h </w:instrText>
          </w:r>
          <w:r>
            <w:fldChar w:fldCharType="separate"/>
          </w:r>
          <w:r>
            <w:t>96</w:t>
          </w:r>
          <w:r>
            <w:fldChar w:fldCharType="end"/>
          </w:r>
        </w:p>
        <w:p w14:paraId="34A88BEF">
          <w:pPr>
            <w:pStyle w:val="13"/>
            <w:spacing w:line="400" w:lineRule="exact"/>
          </w:pPr>
          <w:r>
            <w:rPr>
              <w:rFonts w:hint="eastAsia" w:ascii="楷体" w:hAnsi="楷体" w:eastAsia="楷体" w:cs="宋体"/>
            </w:rPr>
            <w:t>（二）职业定义</w:t>
          </w:r>
          <w:r>
            <w:tab/>
          </w:r>
          <w:r>
            <w:fldChar w:fldCharType="begin"/>
          </w:r>
          <w:r>
            <w:instrText xml:space="preserve"> PAGEREF _Toc512090023 \h </w:instrText>
          </w:r>
          <w:r>
            <w:fldChar w:fldCharType="separate"/>
          </w:r>
          <w:r>
            <w:t>96</w:t>
          </w:r>
          <w:r>
            <w:fldChar w:fldCharType="end"/>
          </w:r>
        </w:p>
        <w:p w14:paraId="410D31C1">
          <w:pPr>
            <w:pStyle w:val="13"/>
            <w:spacing w:line="400" w:lineRule="exact"/>
          </w:pPr>
          <w:r>
            <w:rPr>
              <w:rFonts w:hint="eastAsia" w:ascii="楷体" w:hAnsi="楷体" w:eastAsia="楷体" w:cs="宋体"/>
            </w:rPr>
            <w:t>（三）职业技能等级</w:t>
          </w:r>
          <w:r>
            <w:tab/>
          </w:r>
          <w:r>
            <w:fldChar w:fldCharType="begin"/>
          </w:r>
          <w:r>
            <w:instrText xml:space="preserve"> PAGEREF _Toc512090024 \h </w:instrText>
          </w:r>
          <w:r>
            <w:fldChar w:fldCharType="separate"/>
          </w:r>
          <w:r>
            <w:t>96</w:t>
          </w:r>
          <w:r>
            <w:fldChar w:fldCharType="end"/>
          </w:r>
        </w:p>
        <w:p w14:paraId="323AA277">
          <w:pPr>
            <w:pStyle w:val="13"/>
            <w:spacing w:line="400" w:lineRule="exact"/>
          </w:pPr>
          <w:r>
            <w:rPr>
              <w:rFonts w:hint="eastAsia" w:ascii="楷体" w:hAnsi="楷体" w:eastAsia="楷体" w:cs="宋体"/>
            </w:rPr>
            <w:t>（四）职业环境条件</w:t>
          </w:r>
          <w:r>
            <w:tab/>
          </w:r>
          <w:r>
            <w:fldChar w:fldCharType="begin"/>
          </w:r>
          <w:r>
            <w:instrText xml:space="preserve"> PAGEREF _Toc512090025 \h </w:instrText>
          </w:r>
          <w:r>
            <w:fldChar w:fldCharType="separate"/>
          </w:r>
          <w:r>
            <w:t>96</w:t>
          </w:r>
          <w:r>
            <w:fldChar w:fldCharType="end"/>
          </w:r>
        </w:p>
        <w:p w14:paraId="0E77718C">
          <w:pPr>
            <w:pStyle w:val="13"/>
            <w:spacing w:line="400" w:lineRule="exact"/>
          </w:pPr>
          <w:r>
            <w:rPr>
              <w:rFonts w:hint="eastAsia" w:ascii="楷体" w:hAnsi="楷体" w:eastAsia="楷体" w:cs="宋体"/>
            </w:rPr>
            <w:t>（五）职业能力特征</w:t>
          </w:r>
          <w:r>
            <w:tab/>
          </w:r>
          <w:r>
            <w:fldChar w:fldCharType="begin"/>
          </w:r>
          <w:r>
            <w:instrText xml:space="preserve"> PAGEREF _Toc512090026 \h </w:instrText>
          </w:r>
          <w:r>
            <w:fldChar w:fldCharType="separate"/>
          </w:r>
          <w:r>
            <w:t>96</w:t>
          </w:r>
          <w:r>
            <w:fldChar w:fldCharType="end"/>
          </w:r>
        </w:p>
        <w:p w14:paraId="174BB1D2">
          <w:pPr>
            <w:pStyle w:val="13"/>
            <w:spacing w:line="400" w:lineRule="exact"/>
          </w:pPr>
          <w:r>
            <w:rPr>
              <w:rFonts w:hint="eastAsia" w:ascii="楷体" w:hAnsi="楷体" w:eastAsia="楷体" w:cs="宋体"/>
            </w:rPr>
            <w:t>（六）普通受教育程度</w:t>
          </w:r>
          <w:r>
            <w:tab/>
          </w:r>
          <w:r>
            <w:fldChar w:fldCharType="begin"/>
          </w:r>
          <w:r>
            <w:instrText xml:space="preserve"> PAGEREF _Toc512090027 \h </w:instrText>
          </w:r>
          <w:r>
            <w:fldChar w:fldCharType="separate"/>
          </w:r>
          <w:r>
            <w:t>96</w:t>
          </w:r>
          <w:r>
            <w:fldChar w:fldCharType="end"/>
          </w:r>
        </w:p>
        <w:p w14:paraId="4DF19456">
          <w:pPr>
            <w:pStyle w:val="13"/>
            <w:spacing w:line="400" w:lineRule="exact"/>
          </w:pPr>
          <w:r>
            <w:rPr>
              <w:rFonts w:hint="eastAsia" w:hAnsi="黑体" w:cs="黑体"/>
            </w:rPr>
            <w:t>二、技能操作要求</w:t>
          </w:r>
          <w:r>
            <w:tab/>
          </w:r>
          <w:r>
            <w:fldChar w:fldCharType="begin"/>
          </w:r>
          <w:r>
            <w:instrText xml:space="preserve"> PAGEREF _Toc512090028 \h </w:instrText>
          </w:r>
          <w:r>
            <w:fldChar w:fldCharType="separate"/>
          </w:r>
          <w:r>
            <w:t>96</w:t>
          </w:r>
          <w:r>
            <w:fldChar w:fldCharType="end"/>
          </w:r>
        </w:p>
        <w:p w14:paraId="2429F561">
          <w:pPr>
            <w:pStyle w:val="13"/>
            <w:spacing w:line="400" w:lineRule="exact"/>
            <w:rPr>
              <w:rFonts w:eastAsiaTheme="minorEastAsia" w:cstheme="minorBidi"/>
            </w:rPr>
          </w:pPr>
          <w:r>
            <w:rPr>
              <w:rFonts w:hint="eastAsia"/>
            </w:rPr>
            <w:t>（一）初级工</w:t>
          </w:r>
          <w:r>
            <w:tab/>
          </w:r>
          <w:r>
            <w:rPr>
              <w:rFonts w:hint="eastAsia"/>
            </w:rPr>
            <w:t>96</w:t>
          </w:r>
        </w:p>
        <w:p w14:paraId="78B76233">
          <w:pPr>
            <w:pStyle w:val="13"/>
            <w:spacing w:line="400" w:lineRule="exact"/>
            <w:rPr>
              <w:rFonts w:eastAsiaTheme="minorEastAsia" w:cstheme="minorBidi"/>
            </w:rPr>
          </w:pPr>
          <w:r>
            <w:rPr>
              <w:rFonts w:hint="eastAsia"/>
            </w:rPr>
            <w:t>（二）中级工</w:t>
          </w:r>
          <w:r>
            <w:tab/>
          </w:r>
          <w:r>
            <w:rPr>
              <w:rFonts w:hint="eastAsia"/>
            </w:rPr>
            <w:t>97</w:t>
          </w:r>
        </w:p>
        <w:p w14:paraId="47F49B09">
          <w:pPr>
            <w:pStyle w:val="13"/>
            <w:spacing w:line="400" w:lineRule="exact"/>
            <w:rPr>
              <w:rFonts w:eastAsiaTheme="minorEastAsia" w:cstheme="minorBidi"/>
            </w:rPr>
          </w:pPr>
          <w:r>
            <w:rPr>
              <w:rFonts w:hint="eastAsia"/>
            </w:rPr>
            <w:t>（三）高级工</w:t>
          </w:r>
          <w:r>
            <w:tab/>
          </w:r>
          <w:r>
            <w:rPr>
              <w:rFonts w:hint="eastAsia"/>
            </w:rPr>
            <w:t>98</w:t>
          </w:r>
        </w:p>
        <w:p w14:paraId="47D49948">
          <w:pPr>
            <w:pStyle w:val="13"/>
            <w:spacing w:line="400" w:lineRule="exact"/>
          </w:pPr>
          <w:r>
            <w:rPr>
              <w:rFonts w:hint="eastAsia" w:hAnsi="黑体" w:cs="黑体"/>
            </w:rPr>
            <w:t>三、考核范围和比重</w:t>
          </w:r>
          <w:r>
            <w:tab/>
          </w:r>
          <w:r>
            <w:fldChar w:fldCharType="begin"/>
          </w:r>
          <w:r>
            <w:instrText xml:space="preserve"> PAGEREF _Toc512090029 \h </w:instrText>
          </w:r>
          <w:r>
            <w:fldChar w:fldCharType="separate"/>
          </w:r>
          <w:r>
            <w:t>98</w:t>
          </w:r>
          <w:r>
            <w:fldChar w:fldCharType="end"/>
          </w:r>
        </w:p>
        <w:p w14:paraId="4F21E8A5">
          <w:pPr>
            <w:pStyle w:val="13"/>
            <w:spacing w:line="400" w:lineRule="exact"/>
            <w:rPr>
              <w:rFonts w:eastAsiaTheme="minorEastAsia" w:cstheme="minorBidi"/>
            </w:rPr>
          </w:pPr>
          <w:r>
            <w:rPr>
              <w:rFonts w:hint="eastAsia"/>
            </w:rPr>
            <w:t>（一）初级工</w:t>
          </w:r>
          <w:r>
            <w:tab/>
          </w:r>
          <w:r>
            <w:rPr>
              <w:rFonts w:hint="eastAsia"/>
            </w:rPr>
            <w:t>98</w:t>
          </w:r>
        </w:p>
        <w:p w14:paraId="62E6E43F">
          <w:pPr>
            <w:pStyle w:val="13"/>
            <w:spacing w:line="400" w:lineRule="exact"/>
            <w:rPr>
              <w:rFonts w:eastAsiaTheme="minorEastAsia" w:cstheme="minorBidi"/>
            </w:rPr>
          </w:pPr>
          <w:r>
            <w:rPr>
              <w:rFonts w:hint="eastAsia"/>
            </w:rPr>
            <w:t>（二）中级工</w:t>
          </w:r>
          <w:r>
            <w:tab/>
          </w:r>
          <w:r>
            <w:rPr>
              <w:rFonts w:hint="eastAsia"/>
            </w:rPr>
            <w:t>100</w:t>
          </w:r>
        </w:p>
        <w:p w14:paraId="5678B04F">
          <w:pPr>
            <w:pStyle w:val="13"/>
            <w:spacing w:line="400" w:lineRule="exact"/>
            <w:rPr>
              <w:rFonts w:eastAsiaTheme="minorEastAsia" w:cstheme="minorBidi"/>
            </w:rPr>
          </w:pPr>
          <w:r>
            <w:rPr>
              <w:rFonts w:hint="eastAsia"/>
            </w:rPr>
            <w:t>（三）高级工</w:t>
          </w:r>
          <w:r>
            <w:tab/>
          </w:r>
          <w:r>
            <w:rPr>
              <w:rFonts w:hint="eastAsia"/>
            </w:rPr>
            <w:t>101</w:t>
          </w:r>
        </w:p>
        <w:p w14:paraId="42094A87">
          <w:pPr>
            <w:pStyle w:val="13"/>
            <w:spacing w:line="400" w:lineRule="exact"/>
          </w:pPr>
          <w:r>
            <w:rPr>
              <w:rFonts w:hint="eastAsia" w:hAnsi="黑体" w:cs="黑体"/>
            </w:rPr>
            <w:t>四、考核要求</w:t>
          </w:r>
          <w:r>
            <w:tab/>
          </w:r>
          <w:r>
            <w:fldChar w:fldCharType="begin"/>
          </w:r>
          <w:r>
            <w:instrText xml:space="preserve"> PAGEREF _Toc512090030 \h </w:instrText>
          </w:r>
          <w:r>
            <w:fldChar w:fldCharType="separate"/>
          </w:r>
          <w:r>
            <w:t>103</w:t>
          </w:r>
          <w:r>
            <w:fldChar w:fldCharType="end"/>
          </w:r>
        </w:p>
        <w:p w14:paraId="46510D90">
          <w:pPr>
            <w:pStyle w:val="13"/>
            <w:spacing w:line="400" w:lineRule="exact"/>
            <w:rPr>
              <w:rFonts w:eastAsiaTheme="minorEastAsia" w:cstheme="minorBidi"/>
            </w:rPr>
          </w:pPr>
          <w:r>
            <w:rPr>
              <w:rFonts w:hint="eastAsia"/>
            </w:rPr>
            <w:t>（一）实操考核场所与设备要求</w:t>
          </w:r>
          <w:r>
            <w:tab/>
          </w:r>
          <w:r>
            <w:rPr>
              <w:rFonts w:hint="eastAsia"/>
            </w:rPr>
            <w:t>103</w:t>
          </w:r>
        </w:p>
        <w:p w14:paraId="2E822162">
          <w:pPr>
            <w:pStyle w:val="13"/>
            <w:spacing w:line="400" w:lineRule="exact"/>
            <w:rPr>
              <w:rFonts w:eastAsiaTheme="minorEastAsia" w:cstheme="minorBidi"/>
            </w:rPr>
          </w:pPr>
          <w:r>
            <w:rPr>
              <w:rFonts w:hint="eastAsia"/>
            </w:rPr>
            <w:t>（二）考评人员构成及要求</w:t>
          </w:r>
          <w:r>
            <w:tab/>
          </w:r>
          <w:r>
            <w:rPr>
              <w:rFonts w:hint="eastAsia"/>
            </w:rPr>
            <w:t>104</w:t>
          </w:r>
        </w:p>
        <w:p w14:paraId="51477ECC">
          <w:pPr>
            <w:pStyle w:val="13"/>
            <w:spacing w:line="400" w:lineRule="exact"/>
            <w:rPr>
              <w:rFonts w:eastAsiaTheme="minorEastAsia" w:cstheme="minorBidi"/>
            </w:rPr>
          </w:pPr>
          <w:r>
            <w:rPr>
              <w:rFonts w:hint="eastAsia"/>
            </w:rPr>
            <w:t>（三）考核方式</w:t>
          </w:r>
          <w:r>
            <w:tab/>
          </w:r>
          <w:r>
            <w:rPr>
              <w:rFonts w:hint="eastAsia"/>
            </w:rPr>
            <w:t>105</w:t>
          </w:r>
        </w:p>
        <w:p w14:paraId="3ED83BEA">
          <w:pPr>
            <w:pStyle w:val="13"/>
            <w:spacing w:line="400" w:lineRule="exact"/>
            <w:rPr>
              <w:rFonts w:eastAsiaTheme="minorEastAsia" w:cstheme="minorBidi"/>
            </w:rPr>
          </w:pPr>
          <w:r>
            <w:rPr>
              <w:rFonts w:hint="eastAsia"/>
            </w:rPr>
            <w:t>（四）考核时间</w:t>
          </w:r>
          <w:r>
            <w:tab/>
          </w:r>
          <w:r>
            <w:rPr>
              <w:rFonts w:hint="eastAsia"/>
            </w:rPr>
            <w:t>105</w:t>
          </w:r>
        </w:p>
        <w:p w14:paraId="087F57C1">
          <w:pPr>
            <w:pStyle w:val="13"/>
            <w:spacing w:line="400" w:lineRule="exact"/>
            <w:rPr>
              <w:rFonts w:eastAsiaTheme="minorEastAsia" w:cstheme="minorBidi"/>
            </w:rPr>
          </w:pPr>
          <w:r>
            <w:rPr>
              <w:rFonts w:hint="eastAsia"/>
            </w:rPr>
            <w:t>（五）实操考核程序</w:t>
          </w:r>
          <w:r>
            <w:tab/>
          </w:r>
          <w:r>
            <w:rPr>
              <w:rFonts w:hint="eastAsia"/>
            </w:rPr>
            <w:t>105</w:t>
          </w:r>
        </w:p>
        <w:p w14:paraId="18562F21">
          <w:pPr>
            <w:pStyle w:val="13"/>
            <w:spacing w:line="400" w:lineRule="exact"/>
          </w:pPr>
          <w:r>
            <w:rPr>
              <w:rFonts w:hint="eastAsia"/>
            </w:rPr>
            <w:t>（四）考核评分表</w:t>
          </w:r>
          <w:r>
            <w:tab/>
          </w:r>
          <w:r>
            <w:rPr>
              <w:rFonts w:hint="eastAsia"/>
            </w:rPr>
            <w:t>106</w:t>
          </w:r>
        </w:p>
        <w:p w14:paraId="68AD27C7">
          <w:pPr>
            <w:pStyle w:val="13"/>
            <w:spacing w:line="400" w:lineRule="exact"/>
            <w:rPr>
              <w:rFonts w:eastAsiaTheme="minorEastAsia" w:cstheme="minorBidi"/>
            </w:rPr>
          </w:pPr>
          <w:r>
            <w:rPr>
              <w:rFonts w:hint="eastAsia" w:hAnsi="黑体" w:cs="黑体"/>
            </w:rPr>
            <w:t>油漆工</w:t>
          </w:r>
          <w:r>
            <w:tab/>
          </w:r>
          <w:r>
            <w:rPr>
              <w:rFonts w:hint="eastAsia"/>
            </w:rPr>
            <w:t>112</w:t>
          </w:r>
        </w:p>
        <w:p w14:paraId="797D020B">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_Toc512090031 \h </w:instrText>
          </w:r>
          <w:r>
            <w:fldChar w:fldCharType="separate"/>
          </w:r>
          <w:r>
            <w:t>112</w:t>
          </w:r>
          <w:r>
            <w:fldChar w:fldCharType="end"/>
          </w:r>
        </w:p>
        <w:p w14:paraId="4BC45A81">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_Toc512090032 \h </w:instrText>
          </w:r>
          <w:r>
            <w:fldChar w:fldCharType="separate"/>
          </w:r>
          <w:r>
            <w:t>112</w:t>
          </w:r>
          <w:r>
            <w:fldChar w:fldCharType="end"/>
          </w:r>
        </w:p>
        <w:p w14:paraId="46D0E01A">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_Toc512090033 \h </w:instrText>
          </w:r>
          <w:r>
            <w:fldChar w:fldCharType="separate"/>
          </w:r>
          <w:r>
            <w:t>112</w:t>
          </w:r>
          <w:r>
            <w:fldChar w:fldCharType="end"/>
          </w:r>
        </w:p>
        <w:p w14:paraId="56322C19">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_Toc512090034 \h </w:instrText>
          </w:r>
          <w:r>
            <w:fldChar w:fldCharType="separate"/>
          </w:r>
          <w:r>
            <w:t>112</w:t>
          </w:r>
          <w:r>
            <w:fldChar w:fldCharType="end"/>
          </w:r>
        </w:p>
        <w:p w14:paraId="5DD28F13">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_Toc512090035 \h </w:instrText>
          </w:r>
          <w:r>
            <w:fldChar w:fldCharType="separate"/>
          </w:r>
          <w:r>
            <w:t>112</w:t>
          </w:r>
          <w:r>
            <w:fldChar w:fldCharType="end"/>
          </w:r>
        </w:p>
        <w:p w14:paraId="71C7BD7E">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_Toc512090036 \h </w:instrText>
          </w:r>
          <w:r>
            <w:fldChar w:fldCharType="separate"/>
          </w:r>
          <w:r>
            <w:t>112</w:t>
          </w:r>
          <w:r>
            <w:fldChar w:fldCharType="end"/>
          </w:r>
        </w:p>
        <w:p w14:paraId="16BD72B4">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_Toc512090037 \h </w:instrText>
          </w:r>
          <w:r>
            <w:fldChar w:fldCharType="separate"/>
          </w:r>
          <w:r>
            <w:t>112</w:t>
          </w:r>
          <w:r>
            <w:fldChar w:fldCharType="end"/>
          </w:r>
        </w:p>
        <w:p w14:paraId="7CE61477">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_Toc512090038 \h </w:instrText>
          </w:r>
          <w:r>
            <w:fldChar w:fldCharType="separate"/>
          </w:r>
          <w:r>
            <w:t>112</w:t>
          </w:r>
          <w:r>
            <w:fldChar w:fldCharType="end"/>
          </w:r>
        </w:p>
        <w:p w14:paraId="21AC1876">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_Toc512090039 \h </w:instrText>
          </w:r>
          <w:r>
            <w:fldChar w:fldCharType="separate"/>
          </w:r>
          <w:r>
            <w:t>112</w:t>
          </w:r>
          <w:r>
            <w:fldChar w:fldCharType="end"/>
          </w:r>
        </w:p>
        <w:p w14:paraId="62332AD3">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_Toc512090040 \h </w:instrText>
          </w:r>
          <w:r>
            <w:fldChar w:fldCharType="separate"/>
          </w:r>
          <w:r>
            <w:t>113</w:t>
          </w:r>
          <w:r>
            <w:fldChar w:fldCharType="end"/>
          </w:r>
        </w:p>
        <w:p w14:paraId="5FFED730">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_Toc512090041 \h </w:instrText>
          </w:r>
          <w:r>
            <w:fldChar w:fldCharType="separate"/>
          </w:r>
          <w:r>
            <w:t>113</w:t>
          </w:r>
          <w:r>
            <w:fldChar w:fldCharType="end"/>
          </w:r>
        </w:p>
        <w:p w14:paraId="4E9233EA">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_Toc512090042 \h </w:instrText>
          </w:r>
          <w:r>
            <w:fldChar w:fldCharType="separate"/>
          </w:r>
          <w:r>
            <w:t>114</w:t>
          </w:r>
          <w:r>
            <w:fldChar w:fldCharType="end"/>
          </w:r>
        </w:p>
        <w:p w14:paraId="59DE6BED">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_Toc512090043 \h </w:instrText>
          </w:r>
          <w:r>
            <w:fldChar w:fldCharType="separate"/>
          </w:r>
          <w:r>
            <w:t>114</w:t>
          </w:r>
          <w:r>
            <w:fldChar w:fldCharType="end"/>
          </w:r>
        </w:p>
        <w:p w14:paraId="44DF4DB8">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_Toc512090044 \h </w:instrText>
          </w:r>
          <w:r>
            <w:fldChar w:fldCharType="separate"/>
          </w:r>
          <w:r>
            <w:t>115</w:t>
          </w:r>
          <w:r>
            <w:fldChar w:fldCharType="end"/>
          </w:r>
        </w:p>
        <w:p w14:paraId="45B577E4">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_Toc512090045 \h </w:instrText>
          </w:r>
          <w:r>
            <w:fldChar w:fldCharType="separate"/>
          </w:r>
          <w:r>
            <w:t>117</w:t>
          </w:r>
          <w:r>
            <w:fldChar w:fldCharType="end"/>
          </w:r>
        </w:p>
        <w:p w14:paraId="5DC53CD2">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_Toc512090046 \h </w:instrText>
          </w:r>
          <w:r>
            <w:fldChar w:fldCharType="separate"/>
          </w:r>
          <w:r>
            <w:t>118</w:t>
          </w:r>
          <w:r>
            <w:fldChar w:fldCharType="end"/>
          </w:r>
        </w:p>
        <w:p w14:paraId="72BB19B4">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_Toc512090047 \h </w:instrText>
          </w:r>
          <w:r>
            <w:fldChar w:fldCharType="separate"/>
          </w:r>
          <w:r>
            <w:t>118</w:t>
          </w:r>
          <w:r>
            <w:fldChar w:fldCharType="end"/>
          </w:r>
        </w:p>
        <w:p w14:paraId="45622A4F">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_Toc512090049 \h </w:instrText>
          </w:r>
          <w:r>
            <w:fldChar w:fldCharType="separate"/>
          </w:r>
          <w:r>
            <w:t>124</w:t>
          </w:r>
          <w:r>
            <w:fldChar w:fldCharType="end"/>
          </w:r>
        </w:p>
        <w:p w14:paraId="61FDFE26">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_Toc512090050 \h </w:instrText>
          </w:r>
          <w:r>
            <w:fldChar w:fldCharType="separate"/>
          </w:r>
          <w:r>
            <w:t>125</w:t>
          </w:r>
          <w:r>
            <w:fldChar w:fldCharType="end"/>
          </w:r>
        </w:p>
        <w:p w14:paraId="680BF5C2">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_Toc512090051 \h </w:instrText>
          </w:r>
          <w:r>
            <w:fldChar w:fldCharType="separate"/>
          </w:r>
          <w:r>
            <w:t>125</w:t>
          </w:r>
          <w:r>
            <w:fldChar w:fldCharType="end"/>
          </w:r>
        </w:p>
        <w:p w14:paraId="2DDFFA48">
          <w:pPr>
            <w:pStyle w:val="13"/>
            <w:spacing w:line="400" w:lineRule="exact"/>
          </w:pPr>
          <w:r>
            <w:rPr>
              <w:rFonts w:hint="eastAsia" w:ascii="楷体" w:hAnsi="楷体" w:eastAsia="楷体" w:cs="宋体"/>
            </w:rPr>
            <w:t>（五）实操考核程序</w:t>
          </w:r>
          <w:r>
            <w:tab/>
          </w:r>
          <w:r>
            <w:fldChar w:fldCharType="begin"/>
          </w:r>
          <w:r>
            <w:instrText xml:space="preserve"> PAGEREF _Toc512090052 \h </w:instrText>
          </w:r>
          <w:r>
            <w:fldChar w:fldCharType="separate"/>
          </w:r>
          <w:r>
            <w:t>125</w:t>
          </w:r>
          <w:r>
            <w:fldChar w:fldCharType="end"/>
          </w:r>
        </w:p>
        <w:p w14:paraId="652D9151">
          <w:pPr>
            <w:pStyle w:val="13"/>
            <w:spacing w:line="400" w:lineRule="exact"/>
          </w:pPr>
          <w:r>
            <w:rPr>
              <w:rFonts w:hint="eastAsia"/>
            </w:rPr>
            <w:t>架子工</w:t>
          </w:r>
          <w:r>
            <w:tab/>
          </w:r>
          <w:r>
            <w:rPr>
              <w:rFonts w:hint="eastAsia"/>
            </w:rPr>
            <w:t>132</w:t>
          </w:r>
        </w:p>
        <w:p w14:paraId="049157BA">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_Toc512090053 \h </w:instrText>
          </w:r>
          <w:r>
            <w:fldChar w:fldCharType="separate"/>
          </w:r>
          <w:r>
            <w:t>132</w:t>
          </w:r>
          <w:r>
            <w:fldChar w:fldCharType="end"/>
          </w:r>
        </w:p>
        <w:p w14:paraId="56DF3D8E">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_Toc512090054 \h </w:instrText>
          </w:r>
          <w:r>
            <w:fldChar w:fldCharType="separate"/>
          </w:r>
          <w:r>
            <w:t>132</w:t>
          </w:r>
          <w:r>
            <w:fldChar w:fldCharType="end"/>
          </w:r>
        </w:p>
        <w:p w14:paraId="4D495943">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_Toc512090055 \h </w:instrText>
          </w:r>
          <w:r>
            <w:fldChar w:fldCharType="separate"/>
          </w:r>
          <w:r>
            <w:t>132</w:t>
          </w:r>
          <w:r>
            <w:fldChar w:fldCharType="end"/>
          </w:r>
        </w:p>
        <w:p w14:paraId="11F22FAB">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_Toc512090056 \h </w:instrText>
          </w:r>
          <w:r>
            <w:fldChar w:fldCharType="separate"/>
          </w:r>
          <w:r>
            <w:t>132</w:t>
          </w:r>
          <w:r>
            <w:fldChar w:fldCharType="end"/>
          </w:r>
        </w:p>
        <w:p w14:paraId="131B5BCF">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_Toc512090057 \h </w:instrText>
          </w:r>
          <w:r>
            <w:fldChar w:fldCharType="separate"/>
          </w:r>
          <w:r>
            <w:t>132</w:t>
          </w:r>
          <w:r>
            <w:fldChar w:fldCharType="end"/>
          </w:r>
        </w:p>
        <w:p w14:paraId="1B9DDFE1">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_Toc512090058 \h </w:instrText>
          </w:r>
          <w:r>
            <w:fldChar w:fldCharType="separate"/>
          </w:r>
          <w:r>
            <w:t>132</w:t>
          </w:r>
          <w:r>
            <w:fldChar w:fldCharType="end"/>
          </w:r>
        </w:p>
        <w:p w14:paraId="12A27FC0">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_Toc512090059 \h </w:instrText>
          </w:r>
          <w:r>
            <w:fldChar w:fldCharType="separate"/>
          </w:r>
          <w:r>
            <w:t>132</w:t>
          </w:r>
          <w:r>
            <w:fldChar w:fldCharType="end"/>
          </w:r>
        </w:p>
        <w:p w14:paraId="7F0BA763">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_Toc512090060 \h </w:instrText>
          </w:r>
          <w:r>
            <w:fldChar w:fldCharType="separate"/>
          </w:r>
          <w:r>
            <w:t>132</w:t>
          </w:r>
          <w:r>
            <w:fldChar w:fldCharType="end"/>
          </w:r>
        </w:p>
        <w:p w14:paraId="7D217B78">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_Toc512090061 \h </w:instrText>
          </w:r>
          <w:r>
            <w:fldChar w:fldCharType="separate"/>
          </w:r>
          <w:r>
            <w:t>133</w:t>
          </w:r>
          <w:r>
            <w:fldChar w:fldCharType="end"/>
          </w:r>
        </w:p>
        <w:p w14:paraId="088AAA33">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_Toc512090062 \h </w:instrText>
          </w:r>
          <w:r>
            <w:fldChar w:fldCharType="separate"/>
          </w:r>
          <w:r>
            <w:t>133</w:t>
          </w:r>
          <w:r>
            <w:fldChar w:fldCharType="end"/>
          </w:r>
        </w:p>
        <w:p w14:paraId="4AB026E4">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_Toc512090063 \h </w:instrText>
          </w:r>
          <w:r>
            <w:fldChar w:fldCharType="separate"/>
          </w:r>
          <w:r>
            <w:t>133</w:t>
          </w:r>
          <w:r>
            <w:fldChar w:fldCharType="end"/>
          </w:r>
        </w:p>
        <w:p w14:paraId="62D0D3CA">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_Toc512090064 \h </w:instrText>
          </w:r>
          <w:r>
            <w:fldChar w:fldCharType="separate"/>
          </w:r>
          <w:r>
            <w:t>134</w:t>
          </w:r>
          <w:r>
            <w:fldChar w:fldCharType="end"/>
          </w:r>
        </w:p>
        <w:p w14:paraId="0059D9DB">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_Toc512090065 \h </w:instrText>
          </w:r>
          <w:r>
            <w:fldChar w:fldCharType="separate"/>
          </w:r>
          <w:r>
            <w:t>134</w:t>
          </w:r>
          <w:r>
            <w:fldChar w:fldCharType="end"/>
          </w:r>
        </w:p>
        <w:p w14:paraId="12076880">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_Toc512090066 \h </w:instrText>
          </w:r>
          <w:r>
            <w:fldChar w:fldCharType="separate"/>
          </w:r>
          <w:r>
            <w:t>135</w:t>
          </w:r>
          <w:r>
            <w:fldChar w:fldCharType="end"/>
          </w:r>
        </w:p>
        <w:p w14:paraId="4140A3FC">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_Toc512090067 \h </w:instrText>
          </w:r>
          <w:r>
            <w:fldChar w:fldCharType="separate"/>
          </w:r>
          <w:r>
            <w:t>136</w:t>
          </w:r>
          <w:r>
            <w:fldChar w:fldCharType="end"/>
          </w:r>
        </w:p>
        <w:p w14:paraId="67DFC634">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_Toc512090068 \h </w:instrText>
          </w:r>
          <w:r>
            <w:fldChar w:fldCharType="separate"/>
          </w:r>
          <w:r>
            <w:t>138</w:t>
          </w:r>
          <w:r>
            <w:fldChar w:fldCharType="end"/>
          </w:r>
        </w:p>
        <w:p w14:paraId="0EC3AC22">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_Toc512090069 \h </w:instrText>
          </w:r>
          <w:r>
            <w:fldChar w:fldCharType="separate"/>
          </w:r>
          <w:r>
            <w:t>138</w:t>
          </w:r>
          <w:r>
            <w:fldChar w:fldCharType="end"/>
          </w:r>
        </w:p>
        <w:p w14:paraId="03AF55C5">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_Toc512090070 \h </w:instrText>
          </w:r>
          <w:r>
            <w:fldChar w:fldCharType="separate"/>
          </w:r>
          <w:r>
            <w:t>139</w:t>
          </w:r>
          <w:r>
            <w:fldChar w:fldCharType="end"/>
          </w:r>
        </w:p>
        <w:p w14:paraId="787A09A1">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_Toc512090071 \h </w:instrText>
          </w:r>
          <w:r>
            <w:fldChar w:fldCharType="separate"/>
          </w:r>
          <w:r>
            <w:t>139</w:t>
          </w:r>
          <w:r>
            <w:fldChar w:fldCharType="end"/>
          </w:r>
        </w:p>
        <w:p w14:paraId="7CD065FD">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_Toc512090072 \h </w:instrText>
          </w:r>
          <w:r>
            <w:fldChar w:fldCharType="separate"/>
          </w:r>
          <w:r>
            <w:t>140</w:t>
          </w:r>
          <w:r>
            <w:fldChar w:fldCharType="end"/>
          </w:r>
        </w:p>
        <w:p w14:paraId="61E58887">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_Toc512090073 \h </w:instrText>
          </w:r>
          <w:r>
            <w:fldChar w:fldCharType="separate"/>
          </w:r>
          <w:r>
            <w:t>140</w:t>
          </w:r>
          <w:r>
            <w:fldChar w:fldCharType="end"/>
          </w:r>
        </w:p>
        <w:p w14:paraId="3DB3995B">
          <w:pPr>
            <w:pStyle w:val="13"/>
            <w:spacing w:line="400" w:lineRule="exact"/>
          </w:pPr>
          <w:r>
            <w:rPr>
              <w:rFonts w:hint="eastAsia"/>
            </w:rPr>
            <w:t>（四）</w:t>
          </w:r>
          <w:r>
            <w:rPr>
              <w:rFonts w:hint="eastAsia" w:ascii="楷体" w:hAnsi="楷体" w:eastAsia="楷体" w:cs="宋体"/>
            </w:rPr>
            <w:t>考核评分表</w:t>
          </w:r>
          <w:r>
            <w:tab/>
          </w:r>
          <w:r>
            <w:fldChar w:fldCharType="begin"/>
          </w:r>
          <w:r>
            <w:instrText xml:space="preserve"> PAGEREF _Toc512090074 \h </w:instrText>
          </w:r>
          <w:r>
            <w:fldChar w:fldCharType="separate"/>
          </w:r>
          <w:r>
            <w:t>141</w:t>
          </w:r>
          <w:r>
            <w:fldChar w:fldCharType="end"/>
          </w:r>
        </w:p>
        <w:p w14:paraId="0371F80C">
          <w:pPr>
            <w:pStyle w:val="13"/>
            <w:spacing w:line="400" w:lineRule="exact"/>
          </w:pPr>
          <w:r>
            <w:rPr>
              <w:rFonts w:hint="eastAsia"/>
            </w:rPr>
            <w:t>测量放线工</w:t>
          </w:r>
          <w:r>
            <w:tab/>
          </w:r>
          <w:r>
            <w:rPr>
              <w:rFonts w:hint="eastAsia"/>
            </w:rPr>
            <w:t>146</w:t>
          </w:r>
        </w:p>
        <w:p w14:paraId="1217A2C6">
          <w:pPr>
            <w:pStyle w:val="13"/>
            <w:spacing w:line="400" w:lineRule="exact"/>
            <w:rPr>
              <w:rFonts w:eastAsiaTheme="minorEastAsia" w:cstheme="minorBidi"/>
            </w:rPr>
          </w:pPr>
          <w:r>
            <w:rPr>
              <w:rFonts w:hint="eastAsia" w:cs="黑体" w:asciiTheme="minorEastAsia" w:hAnsiTheme="minorEastAsia"/>
            </w:rPr>
            <w:t>一、职业概况</w:t>
          </w:r>
          <w:r>
            <w:tab/>
          </w:r>
          <w:r>
            <w:fldChar w:fldCharType="begin"/>
          </w:r>
          <w:r>
            <w:instrText xml:space="preserve"> PAGEREF _Toc512090076 \h </w:instrText>
          </w:r>
          <w:r>
            <w:fldChar w:fldCharType="separate"/>
          </w:r>
          <w:r>
            <w:t>146</w:t>
          </w:r>
          <w:r>
            <w:fldChar w:fldCharType="end"/>
          </w:r>
        </w:p>
        <w:p w14:paraId="2FCC4911">
          <w:pPr>
            <w:pStyle w:val="13"/>
            <w:spacing w:line="400" w:lineRule="exact"/>
          </w:pPr>
          <w:r>
            <w:rPr>
              <w:rFonts w:hint="eastAsia" w:ascii="楷体" w:hAnsi="楷体" w:eastAsia="楷体" w:cs="宋体"/>
            </w:rPr>
            <w:t>（一）职业名称</w:t>
          </w:r>
          <w:r>
            <w:tab/>
          </w:r>
          <w:r>
            <w:fldChar w:fldCharType="begin"/>
          </w:r>
          <w:r>
            <w:instrText xml:space="preserve"> PAGEREF _Toc512090077 \h </w:instrText>
          </w:r>
          <w:r>
            <w:fldChar w:fldCharType="separate"/>
          </w:r>
          <w:r>
            <w:t>146</w:t>
          </w:r>
          <w:r>
            <w:fldChar w:fldCharType="end"/>
          </w:r>
        </w:p>
        <w:p w14:paraId="4B1BE16C">
          <w:pPr>
            <w:pStyle w:val="13"/>
            <w:spacing w:line="400" w:lineRule="exact"/>
          </w:pPr>
          <w:r>
            <w:rPr>
              <w:rFonts w:hint="eastAsia"/>
            </w:rPr>
            <w:t>（二）</w:t>
          </w:r>
          <w:r>
            <w:rPr>
              <w:rFonts w:hint="eastAsia" w:ascii="楷体" w:hAnsi="楷体" w:eastAsia="楷体" w:cs="宋体"/>
            </w:rPr>
            <w:t>职业定义</w:t>
          </w:r>
          <w:r>
            <w:tab/>
          </w:r>
          <w:r>
            <w:fldChar w:fldCharType="begin"/>
          </w:r>
          <w:r>
            <w:instrText xml:space="preserve"> PAGEREF _Toc512090078 \h </w:instrText>
          </w:r>
          <w:r>
            <w:fldChar w:fldCharType="separate"/>
          </w:r>
          <w:r>
            <w:t>146</w:t>
          </w:r>
          <w:r>
            <w:fldChar w:fldCharType="end"/>
          </w:r>
        </w:p>
        <w:p w14:paraId="07A3DAAF">
          <w:pPr>
            <w:pStyle w:val="13"/>
            <w:spacing w:line="400" w:lineRule="exact"/>
          </w:pPr>
          <w:r>
            <w:rPr>
              <w:rFonts w:hint="eastAsia"/>
            </w:rPr>
            <w:t>（三）</w:t>
          </w:r>
          <w:r>
            <w:rPr>
              <w:rFonts w:hint="eastAsia" w:ascii="楷体" w:hAnsi="楷体" w:eastAsia="楷体" w:cs="宋体"/>
            </w:rPr>
            <w:t>职业技能等级</w:t>
          </w:r>
          <w:r>
            <w:tab/>
          </w:r>
          <w:r>
            <w:fldChar w:fldCharType="begin"/>
          </w:r>
          <w:r>
            <w:instrText xml:space="preserve"> PAGEREF _Toc512090079 \h </w:instrText>
          </w:r>
          <w:r>
            <w:fldChar w:fldCharType="separate"/>
          </w:r>
          <w:r>
            <w:t>146</w:t>
          </w:r>
          <w:r>
            <w:fldChar w:fldCharType="end"/>
          </w:r>
        </w:p>
        <w:p w14:paraId="34091503">
          <w:pPr>
            <w:pStyle w:val="13"/>
            <w:spacing w:line="400" w:lineRule="exact"/>
          </w:pPr>
          <w:r>
            <w:rPr>
              <w:rFonts w:hint="eastAsia"/>
            </w:rPr>
            <w:t>（四）</w:t>
          </w:r>
          <w:r>
            <w:rPr>
              <w:rFonts w:hint="eastAsia" w:ascii="楷体" w:hAnsi="楷体" w:eastAsia="楷体" w:cs="宋体"/>
            </w:rPr>
            <w:t>职业环境条件</w:t>
          </w:r>
          <w:r>
            <w:tab/>
          </w:r>
          <w:r>
            <w:fldChar w:fldCharType="begin"/>
          </w:r>
          <w:r>
            <w:instrText xml:space="preserve"> PAGEREF _Toc512090080 \h </w:instrText>
          </w:r>
          <w:r>
            <w:fldChar w:fldCharType="separate"/>
          </w:r>
          <w:r>
            <w:t>146</w:t>
          </w:r>
          <w:r>
            <w:fldChar w:fldCharType="end"/>
          </w:r>
        </w:p>
        <w:p w14:paraId="5B77D8B9">
          <w:pPr>
            <w:pStyle w:val="13"/>
            <w:spacing w:line="400" w:lineRule="exact"/>
          </w:pPr>
          <w:r>
            <w:rPr>
              <w:rFonts w:hint="eastAsia"/>
            </w:rPr>
            <w:t>（五）</w:t>
          </w:r>
          <w:r>
            <w:rPr>
              <w:rFonts w:hint="eastAsia" w:ascii="楷体" w:hAnsi="楷体" w:eastAsia="楷体" w:cs="宋体"/>
            </w:rPr>
            <w:t>职业能力特征</w:t>
          </w:r>
          <w:r>
            <w:tab/>
          </w:r>
          <w:r>
            <w:fldChar w:fldCharType="begin"/>
          </w:r>
          <w:r>
            <w:instrText xml:space="preserve"> PAGEREF _Toc512090081 \h </w:instrText>
          </w:r>
          <w:r>
            <w:fldChar w:fldCharType="separate"/>
          </w:r>
          <w:r>
            <w:t>146</w:t>
          </w:r>
          <w:r>
            <w:fldChar w:fldCharType="end"/>
          </w:r>
        </w:p>
        <w:p w14:paraId="1FC219BC">
          <w:pPr>
            <w:pStyle w:val="13"/>
            <w:spacing w:line="400" w:lineRule="exact"/>
          </w:pPr>
          <w:r>
            <w:rPr>
              <w:rFonts w:hint="eastAsia"/>
            </w:rPr>
            <w:t>（六）普通受教育程度</w:t>
          </w:r>
          <w:r>
            <w:tab/>
          </w:r>
          <w:r>
            <w:fldChar w:fldCharType="begin"/>
          </w:r>
          <w:r>
            <w:instrText xml:space="preserve"> PAGEREF _Toc512090082 \h </w:instrText>
          </w:r>
          <w:r>
            <w:fldChar w:fldCharType="separate"/>
          </w:r>
          <w:r>
            <w:t>146</w:t>
          </w:r>
          <w:r>
            <w:fldChar w:fldCharType="end"/>
          </w:r>
        </w:p>
        <w:p w14:paraId="6A4AD9DD">
          <w:pPr>
            <w:pStyle w:val="13"/>
            <w:spacing w:line="400" w:lineRule="exact"/>
            <w:rPr>
              <w:rFonts w:eastAsiaTheme="minorEastAsia" w:cstheme="minorBidi"/>
            </w:rPr>
          </w:pPr>
          <w:r>
            <w:rPr>
              <w:rFonts w:hint="eastAsia"/>
            </w:rPr>
            <w:t>二、技能操作要求</w:t>
          </w:r>
          <w:r>
            <w:tab/>
          </w:r>
          <w:r>
            <w:rPr>
              <w:rFonts w:hint="eastAsia"/>
            </w:rPr>
            <w:t>146</w:t>
          </w:r>
        </w:p>
        <w:p w14:paraId="5494D930">
          <w:pPr>
            <w:pStyle w:val="13"/>
            <w:spacing w:line="400" w:lineRule="exact"/>
            <w:rPr>
              <w:rFonts w:eastAsiaTheme="minorEastAsia" w:cstheme="minorBidi"/>
            </w:rPr>
          </w:pPr>
          <w:r>
            <w:rPr>
              <w:rFonts w:hint="eastAsia"/>
            </w:rPr>
            <w:t>（一）初级工</w:t>
          </w:r>
          <w:r>
            <w:tab/>
          </w:r>
          <w:r>
            <w:rPr>
              <w:rFonts w:hint="eastAsia"/>
            </w:rPr>
            <w:t>146</w:t>
          </w:r>
        </w:p>
        <w:p w14:paraId="6D5CE179">
          <w:pPr>
            <w:pStyle w:val="13"/>
            <w:spacing w:line="400" w:lineRule="exact"/>
            <w:rPr>
              <w:rFonts w:eastAsiaTheme="minorEastAsia" w:cstheme="minorBidi"/>
            </w:rPr>
          </w:pPr>
          <w:r>
            <w:rPr>
              <w:rFonts w:hint="eastAsia"/>
            </w:rPr>
            <w:t>（二）中级工</w:t>
          </w:r>
          <w:r>
            <w:tab/>
          </w:r>
          <w:r>
            <w:rPr>
              <w:rFonts w:hint="eastAsia"/>
            </w:rPr>
            <w:t>147</w:t>
          </w:r>
        </w:p>
        <w:p w14:paraId="1F42D366">
          <w:pPr>
            <w:pStyle w:val="13"/>
            <w:spacing w:line="400" w:lineRule="exact"/>
            <w:rPr>
              <w:rFonts w:eastAsiaTheme="minorEastAsia" w:cstheme="minorBidi"/>
            </w:rPr>
          </w:pPr>
          <w:r>
            <w:rPr>
              <w:rFonts w:hint="eastAsia"/>
            </w:rPr>
            <w:t>（三）高级工</w:t>
          </w:r>
          <w:r>
            <w:tab/>
          </w:r>
          <w:r>
            <w:rPr>
              <w:rFonts w:hint="eastAsia"/>
            </w:rPr>
            <w:t>147</w:t>
          </w:r>
        </w:p>
        <w:p w14:paraId="61B4AE05">
          <w:pPr>
            <w:pStyle w:val="13"/>
            <w:spacing w:line="400" w:lineRule="exact"/>
            <w:rPr>
              <w:rFonts w:eastAsiaTheme="minorEastAsia" w:cstheme="minorBidi"/>
            </w:rPr>
          </w:pPr>
          <w:r>
            <w:rPr>
              <w:rFonts w:hint="eastAsia"/>
            </w:rPr>
            <w:t>三、考核范围和比重</w:t>
          </w:r>
          <w:r>
            <w:tab/>
          </w:r>
          <w:r>
            <w:rPr>
              <w:rFonts w:hint="eastAsia"/>
            </w:rPr>
            <w:t>148</w:t>
          </w:r>
        </w:p>
        <w:p w14:paraId="6B84D7F8">
          <w:pPr>
            <w:pStyle w:val="13"/>
            <w:spacing w:line="400" w:lineRule="exact"/>
            <w:rPr>
              <w:rFonts w:eastAsiaTheme="minorEastAsia" w:cstheme="minorBidi"/>
            </w:rPr>
          </w:pPr>
          <w:r>
            <w:rPr>
              <w:rFonts w:hint="eastAsia"/>
            </w:rPr>
            <w:t>（一）初级工</w:t>
          </w:r>
          <w:r>
            <w:tab/>
          </w:r>
          <w:r>
            <w:rPr>
              <w:rFonts w:hint="eastAsia"/>
            </w:rPr>
            <w:t>148</w:t>
          </w:r>
        </w:p>
        <w:p w14:paraId="625E4359">
          <w:pPr>
            <w:pStyle w:val="13"/>
            <w:spacing w:line="400" w:lineRule="exact"/>
            <w:rPr>
              <w:rFonts w:eastAsiaTheme="minorEastAsia" w:cstheme="minorBidi"/>
            </w:rPr>
          </w:pPr>
          <w:r>
            <w:rPr>
              <w:rFonts w:hint="eastAsia"/>
            </w:rPr>
            <w:t>（二）中级工</w:t>
          </w:r>
          <w:r>
            <w:tab/>
          </w:r>
          <w:r>
            <w:rPr>
              <w:rFonts w:hint="eastAsia"/>
            </w:rPr>
            <w:t>149</w:t>
          </w:r>
        </w:p>
        <w:p w14:paraId="554A89B8">
          <w:pPr>
            <w:pStyle w:val="13"/>
            <w:spacing w:line="400" w:lineRule="exact"/>
            <w:rPr>
              <w:rFonts w:eastAsiaTheme="minorEastAsia" w:cstheme="minorBidi"/>
            </w:rPr>
          </w:pPr>
          <w:r>
            <w:rPr>
              <w:rFonts w:hint="eastAsia"/>
            </w:rPr>
            <w:t>（三）高级工</w:t>
          </w:r>
          <w:r>
            <w:tab/>
          </w:r>
          <w:r>
            <w:rPr>
              <w:rFonts w:hint="eastAsia"/>
            </w:rPr>
            <w:t>150</w:t>
          </w:r>
        </w:p>
        <w:p w14:paraId="27923043">
          <w:pPr>
            <w:pStyle w:val="13"/>
            <w:spacing w:line="400" w:lineRule="exact"/>
            <w:rPr>
              <w:rFonts w:eastAsiaTheme="minorEastAsia" w:cstheme="minorBidi"/>
            </w:rPr>
          </w:pPr>
          <w:r>
            <w:rPr>
              <w:rFonts w:hint="eastAsia"/>
            </w:rPr>
            <w:t>四、考核要求</w:t>
          </w:r>
          <w:r>
            <w:tab/>
          </w:r>
          <w:r>
            <w:rPr>
              <w:rFonts w:hint="eastAsia"/>
            </w:rPr>
            <w:t>151</w:t>
          </w:r>
        </w:p>
        <w:p w14:paraId="2E523AB4">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_Toc512090069 \h </w:instrText>
          </w:r>
          <w:r>
            <w:fldChar w:fldCharType="separate"/>
          </w:r>
          <w:r>
            <w:t>1</w:t>
          </w:r>
          <w:r>
            <w:rPr>
              <w:rFonts w:hint="eastAsia"/>
            </w:rPr>
            <w:t>51</w:t>
          </w:r>
          <w:r>
            <w:fldChar w:fldCharType="end"/>
          </w:r>
        </w:p>
        <w:p w14:paraId="23A2E65B">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_Toc512090070 \h </w:instrText>
          </w:r>
          <w:r>
            <w:fldChar w:fldCharType="separate"/>
          </w:r>
          <w:r>
            <w:t>1</w:t>
          </w:r>
          <w:r>
            <w:rPr>
              <w:rFonts w:hint="eastAsia"/>
            </w:rPr>
            <w:t>52</w:t>
          </w:r>
          <w:r>
            <w:fldChar w:fldCharType="end"/>
          </w:r>
        </w:p>
        <w:p w14:paraId="3B6BF82B">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_Toc512090071 \h </w:instrText>
          </w:r>
          <w:r>
            <w:fldChar w:fldCharType="separate"/>
          </w:r>
          <w:r>
            <w:t>1</w:t>
          </w:r>
          <w:r>
            <w:rPr>
              <w:rFonts w:hint="eastAsia"/>
            </w:rPr>
            <w:t>52</w:t>
          </w:r>
          <w:r>
            <w:fldChar w:fldCharType="end"/>
          </w:r>
        </w:p>
        <w:p w14:paraId="381C4B8F">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_Toc512090072 \h </w:instrText>
          </w:r>
          <w:r>
            <w:fldChar w:fldCharType="separate"/>
          </w:r>
          <w:r>
            <w:t>1</w:t>
          </w:r>
          <w:r>
            <w:rPr>
              <w:rFonts w:hint="eastAsia"/>
            </w:rPr>
            <w:t>52</w:t>
          </w:r>
          <w:r>
            <w:fldChar w:fldCharType="end"/>
          </w:r>
        </w:p>
        <w:p w14:paraId="308B80CC">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_Toc512090073 \h </w:instrText>
          </w:r>
          <w:r>
            <w:fldChar w:fldCharType="separate"/>
          </w:r>
          <w:r>
            <w:t>1</w:t>
          </w:r>
          <w:r>
            <w:rPr>
              <w:rFonts w:hint="eastAsia"/>
            </w:rPr>
            <w:t>53</w:t>
          </w:r>
          <w:r>
            <w:fldChar w:fldCharType="end"/>
          </w:r>
        </w:p>
        <w:p w14:paraId="04D5C380">
          <w:pPr>
            <w:pStyle w:val="13"/>
            <w:spacing w:line="400" w:lineRule="exact"/>
          </w:pPr>
          <w:r>
            <w:rPr>
              <w:rFonts w:hint="eastAsia"/>
            </w:rPr>
            <w:t>（四）</w:t>
          </w:r>
          <w:r>
            <w:rPr>
              <w:rFonts w:hint="eastAsia" w:ascii="楷体" w:hAnsi="楷体" w:eastAsia="楷体" w:cs="宋体"/>
            </w:rPr>
            <w:t>考核评分表</w:t>
          </w:r>
          <w:r>
            <w:tab/>
          </w:r>
          <w:r>
            <w:fldChar w:fldCharType="begin"/>
          </w:r>
          <w:r>
            <w:instrText xml:space="preserve"> PAGEREF _Toc512090074 \h </w:instrText>
          </w:r>
          <w:r>
            <w:fldChar w:fldCharType="separate"/>
          </w:r>
          <w:r>
            <w:t>1</w:t>
          </w:r>
          <w:r>
            <w:rPr>
              <w:rFonts w:hint="eastAsia"/>
            </w:rPr>
            <w:t>54</w:t>
          </w:r>
          <w:r>
            <w:fldChar w:fldCharType="end"/>
          </w:r>
        </w:p>
        <w:p w14:paraId="72D8CF66">
          <w:pPr>
            <w:pStyle w:val="13"/>
            <w:spacing w:line="400" w:lineRule="exact"/>
          </w:pPr>
          <w:r>
            <w:rPr>
              <w:rFonts w:hint="eastAsia"/>
            </w:rPr>
            <w:t>镶贴工</w:t>
          </w:r>
          <w:r>
            <w:tab/>
          </w:r>
          <w:r>
            <w:rPr>
              <w:rFonts w:hint="eastAsia"/>
            </w:rPr>
            <w:t>158</w:t>
          </w:r>
        </w:p>
        <w:p w14:paraId="3AD8EBC4">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_Toc512090086 \h </w:instrText>
          </w:r>
          <w:r>
            <w:fldChar w:fldCharType="separate"/>
          </w:r>
          <w:r>
            <w:t>158</w:t>
          </w:r>
          <w:r>
            <w:fldChar w:fldCharType="end"/>
          </w:r>
        </w:p>
        <w:p w14:paraId="2ED9828A">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_Toc512090087 \h </w:instrText>
          </w:r>
          <w:r>
            <w:fldChar w:fldCharType="separate"/>
          </w:r>
          <w:r>
            <w:t>158</w:t>
          </w:r>
          <w:r>
            <w:fldChar w:fldCharType="end"/>
          </w:r>
        </w:p>
        <w:p w14:paraId="6971B4C8">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_Toc512090088 \h </w:instrText>
          </w:r>
          <w:r>
            <w:fldChar w:fldCharType="separate"/>
          </w:r>
          <w:r>
            <w:t>158</w:t>
          </w:r>
          <w:r>
            <w:fldChar w:fldCharType="end"/>
          </w:r>
        </w:p>
        <w:p w14:paraId="4A3155E4">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_Toc512090089 \h </w:instrText>
          </w:r>
          <w:r>
            <w:fldChar w:fldCharType="separate"/>
          </w:r>
          <w:r>
            <w:t>158</w:t>
          </w:r>
          <w:r>
            <w:fldChar w:fldCharType="end"/>
          </w:r>
        </w:p>
        <w:p w14:paraId="61B8E19F">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_Toc512090090 \h </w:instrText>
          </w:r>
          <w:r>
            <w:fldChar w:fldCharType="separate"/>
          </w:r>
          <w:r>
            <w:t>158</w:t>
          </w:r>
          <w:r>
            <w:fldChar w:fldCharType="end"/>
          </w:r>
        </w:p>
        <w:p w14:paraId="0CB469C8">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_Toc512090091 \h </w:instrText>
          </w:r>
          <w:r>
            <w:fldChar w:fldCharType="separate"/>
          </w:r>
          <w:r>
            <w:t>158</w:t>
          </w:r>
          <w:r>
            <w:fldChar w:fldCharType="end"/>
          </w:r>
        </w:p>
        <w:p w14:paraId="004AC90B">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_Toc512090092 \h </w:instrText>
          </w:r>
          <w:r>
            <w:fldChar w:fldCharType="separate"/>
          </w:r>
          <w:r>
            <w:t>158</w:t>
          </w:r>
          <w:r>
            <w:fldChar w:fldCharType="end"/>
          </w:r>
        </w:p>
        <w:p w14:paraId="500F64FD">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_Toc512090093 \h </w:instrText>
          </w:r>
          <w:r>
            <w:fldChar w:fldCharType="separate"/>
          </w:r>
          <w:r>
            <w:t>158</w:t>
          </w:r>
          <w:r>
            <w:fldChar w:fldCharType="end"/>
          </w:r>
        </w:p>
        <w:p w14:paraId="79A22E60">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_Toc512090094 \h </w:instrText>
          </w:r>
          <w:r>
            <w:fldChar w:fldCharType="separate"/>
          </w:r>
          <w:r>
            <w:t>159</w:t>
          </w:r>
          <w:r>
            <w:fldChar w:fldCharType="end"/>
          </w:r>
        </w:p>
        <w:p w14:paraId="5DDA19C0">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_Toc512090095 \h </w:instrText>
          </w:r>
          <w:r>
            <w:fldChar w:fldCharType="separate"/>
          </w:r>
          <w:r>
            <w:t>159</w:t>
          </w:r>
          <w:r>
            <w:fldChar w:fldCharType="end"/>
          </w:r>
        </w:p>
        <w:p w14:paraId="131AC4C7">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_Toc512090096 \h </w:instrText>
          </w:r>
          <w:r>
            <w:fldChar w:fldCharType="separate"/>
          </w:r>
          <w:r>
            <w:t>159</w:t>
          </w:r>
          <w:r>
            <w:fldChar w:fldCharType="end"/>
          </w:r>
        </w:p>
        <w:p w14:paraId="04FBBA99">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_Toc512090097 \h </w:instrText>
          </w:r>
          <w:r>
            <w:fldChar w:fldCharType="separate"/>
          </w:r>
          <w:r>
            <w:t>160</w:t>
          </w:r>
          <w:r>
            <w:fldChar w:fldCharType="end"/>
          </w:r>
        </w:p>
        <w:p w14:paraId="48322AD1">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_Toc512090098 \h </w:instrText>
          </w:r>
          <w:r>
            <w:fldChar w:fldCharType="separate"/>
          </w:r>
          <w:r>
            <w:t>160</w:t>
          </w:r>
          <w:r>
            <w:fldChar w:fldCharType="end"/>
          </w:r>
        </w:p>
        <w:p w14:paraId="47A16659">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_Toc512090099 \h </w:instrText>
          </w:r>
          <w:r>
            <w:fldChar w:fldCharType="separate"/>
          </w:r>
          <w:r>
            <w:t>161</w:t>
          </w:r>
          <w:r>
            <w:fldChar w:fldCharType="end"/>
          </w:r>
        </w:p>
        <w:p w14:paraId="15E036AE">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_Toc512090100 \h </w:instrText>
          </w:r>
          <w:r>
            <w:fldChar w:fldCharType="separate"/>
          </w:r>
          <w:r>
            <w:t>162</w:t>
          </w:r>
          <w:r>
            <w:fldChar w:fldCharType="end"/>
          </w:r>
        </w:p>
        <w:p w14:paraId="559E7C96">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_Toc512090101 \h </w:instrText>
          </w:r>
          <w:r>
            <w:fldChar w:fldCharType="separate"/>
          </w:r>
          <w:r>
            <w:t>162</w:t>
          </w:r>
          <w:r>
            <w:fldChar w:fldCharType="end"/>
          </w:r>
        </w:p>
        <w:p w14:paraId="3C1E7C5B">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_Toc512090102 \h </w:instrText>
          </w:r>
          <w:r>
            <w:fldChar w:fldCharType="separate"/>
          </w:r>
          <w:r>
            <w:t>162</w:t>
          </w:r>
          <w:r>
            <w:fldChar w:fldCharType="end"/>
          </w:r>
        </w:p>
        <w:p w14:paraId="78957E2E">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_Toc512090103 \h </w:instrText>
          </w:r>
          <w:r>
            <w:fldChar w:fldCharType="separate"/>
          </w:r>
          <w:r>
            <w:t>164</w:t>
          </w:r>
          <w:r>
            <w:fldChar w:fldCharType="end"/>
          </w:r>
        </w:p>
        <w:p w14:paraId="1A16A3B9">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_Toc512090104 \h </w:instrText>
          </w:r>
          <w:r>
            <w:fldChar w:fldCharType="separate"/>
          </w:r>
          <w:r>
            <w:t>165</w:t>
          </w:r>
          <w:r>
            <w:fldChar w:fldCharType="end"/>
          </w:r>
        </w:p>
        <w:p w14:paraId="7193B12B">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_Toc512090105 \h </w:instrText>
          </w:r>
          <w:r>
            <w:fldChar w:fldCharType="separate"/>
          </w:r>
          <w:r>
            <w:t>165</w:t>
          </w:r>
          <w:r>
            <w:fldChar w:fldCharType="end"/>
          </w:r>
        </w:p>
        <w:p w14:paraId="4A00AAF8">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_Toc512090106 \h </w:instrText>
          </w:r>
          <w:r>
            <w:fldChar w:fldCharType="separate"/>
          </w:r>
          <w:r>
            <w:t>165</w:t>
          </w:r>
          <w:r>
            <w:fldChar w:fldCharType="end"/>
          </w:r>
        </w:p>
        <w:p w14:paraId="16ABB8C0">
          <w:pPr>
            <w:pStyle w:val="13"/>
            <w:spacing w:line="400" w:lineRule="exact"/>
          </w:pPr>
          <w:r>
            <w:rPr>
              <w:rFonts w:hint="eastAsia" w:ascii="楷体" w:hAnsi="楷体" w:eastAsia="楷体" w:cs="宋体"/>
            </w:rPr>
            <w:t>（六）考核评分表</w:t>
          </w:r>
          <w:r>
            <w:tab/>
          </w:r>
          <w:r>
            <w:fldChar w:fldCharType="begin"/>
          </w:r>
          <w:r>
            <w:instrText xml:space="preserve"> PAGEREF _Toc512090107 \h </w:instrText>
          </w:r>
          <w:r>
            <w:fldChar w:fldCharType="separate"/>
          </w:r>
          <w:r>
            <w:t>166</w:t>
          </w:r>
          <w:r>
            <w:fldChar w:fldCharType="end"/>
          </w:r>
        </w:p>
        <w:p w14:paraId="439984C9">
          <w:pPr>
            <w:pStyle w:val="13"/>
            <w:spacing w:line="400" w:lineRule="exact"/>
          </w:pPr>
          <w:r>
            <w:rPr>
              <w:rFonts w:hint="eastAsia"/>
            </w:rPr>
            <w:t>装饰装修木工</w:t>
          </w:r>
          <w:r>
            <w:tab/>
          </w:r>
          <w:r>
            <w:rPr>
              <w:rFonts w:hint="eastAsia"/>
            </w:rPr>
            <w:t>172</w:t>
          </w:r>
        </w:p>
        <w:p w14:paraId="54DB4A42">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_Toc512090108 \h </w:instrText>
          </w:r>
          <w:r>
            <w:fldChar w:fldCharType="separate"/>
          </w:r>
          <w:r>
            <w:t>172</w:t>
          </w:r>
          <w:r>
            <w:fldChar w:fldCharType="end"/>
          </w:r>
        </w:p>
        <w:p w14:paraId="7BBC9BC4">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_Toc512090109 \h </w:instrText>
          </w:r>
          <w:r>
            <w:fldChar w:fldCharType="separate"/>
          </w:r>
          <w:r>
            <w:t>172</w:t>
          </w:r>
          <w:r>
            <w:fldChar w:fldCharType="end"/>
          </w:r>
        </w:p>
        <w:p w14:paraId="0DB0AD96">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_Toc512090110 \h </w:instrText>
          </w:r>
          <w:r>
            <w:fldChar w:fldCharType="separate"/>
          </w:r>
          <w:r>
            <w:t>172</w:t>
          </w:r>
          <w:r>
            <w:fldChar w:fldCharType="end"/>
          </w:r>
        </w:p>
        <w:p w14:paraId="4DFFFEE0">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_Toc512090111 \h </w:instrText>
          </w:r>
          <w:r>
            <w:fldChar w:fldCharType="separate"/>
          </w:r>
          <w:r>
            <w:t>172</w:t>
          </w:r>
          <w:r>
            <w:fldChar w:fldCharType="end"/>
          </w:r>
        </w:p>
        <w:p w14:paraId="1E527167">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_Toc512090113 \h </w:instrText>
          </w:r>
          <w:r>
            <w:fldChar w:fldCharType="separate"/>
          </w:r>
          <w:r>
            <w:t>172</w:t>
          </w:r>
          <w:r>
            <w:fldChar w:fldCharType="end"/>
          </w:r>
        </w:p>
        <w:p w14:paraId="5BD5489E">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_Toc512090114 \h </w:instrText>
          </w:r>
          <w:r>
            <w:fldChar w:fldCharType="separate"/>
          </w:r>
          <w:r>
            <w:t>172</w:t>
          </w:r>
          <w:r>
            <w:fldChar w:fldCharType="end"/>
          </w:r>
        </w:p>
        <w:p w14:paraId="204FCB30">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_Toc512090115 \h </w:instrText>
          </w:r>
          <w:r>
            <w:fldChar w:fldCharType="separate"/>
          </w:r>
          <w:r>
            <w:t>172</w:t>
          </w:r>
          <w:r>
            <w:fldChar w:fldCharType="end"/>
          </w:r>
        </w:p>
        <w:p w14:paraId="3032B898">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_Toc512090116 \h </w:instrText>
          </w:r>
          <w:r>
            <w:fldChar w:fldCharType="separate"/>
          </w:r>
          <w:r>
            <w:t>172</w:t>
          </w:r>
          <w:r>
            <w:fldChar w:fldCharType="end"/>
          </w:r>
        </w:p>
        <w:p w14:paraId="24E075FD">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_Toc512090117 \h </w:instrText>
          </w:r>
          <w:r>
            <w:fldChar w:fldCharType="separate"/>
          </w:r>
          <w:r>
            <w:t>172</w:t>
          </w:r>
          <w:r>
            <w:fldChar w:fldCharType="end"/>
          </w:r>
        </w:p>
        <w:p w14:paraId="521B2B6C">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_Toc512090118 \h </w:instrText>
          </w:r>
          <w:r>
            <w:fldChar w:fldCharType="separate"/>
          </w:r>
          <w:r>
            <w:t>173</w:t>
          </w:r>
          <w:r>
            <w:fldChar w:fldCharType="end"/>
          </w:r>
        </w:p>
        <w:p w14:paraId="775DB722">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_Toc512090119 \h </w:instrText>
          </w:r>
          <w:r>
            <w:fldChar w:fldCharType="separate"/>
          </w:r>
          <w:r>
            <w:t>174</w:t>
          </w:r>
          <w:r>
            <w:fldChar w:fldCharType="end"/>
          </w:r>
        </w:p>
        <w:p w14:paraId="61477894">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_Toc512090120 \h </w:instrText>
          </w:r>
          <w:r>
            <w:fldChar w:fldCharType="separate"/>
          </w:r>
          <w:r>
            <w:t>174</w:t>
          </w:r>
          <w:r>
            <w:fldChar w:fldCharType="end"/>
          </w:r>
        </w:p>
        <w:p w14:paraId="0DE9AEE5">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_Toc512090121 \h </w:instrText>
          </w:r>
          <w:r>
            <w:fldChar w:fldCharType="separate"/>
          </w:r>
          <w:r>
            <w:t>174</w:t>
          </w:r>
          <w:r>
            <w:fldChar w:fldCharType="end"/>
          </w:r>
        </w:p>
        <w:p w14:paraId="58E73499">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_Toc512090122 \h </w:instrText>
          </w:r>
          <w:r>
            <w:fldChar w:fldCharType="separate"/>
          </w:r>
          <w:r>
            <w:t>175</w:t>
          </w:r>
          <w:r>
            <w:fldChar w:fldCharType="end"/>
          </w:r>
        </w:p>
        <w:p w14:paraId="38D9AE45">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_Toc512090123 \h </w:instrText>
          </w:r>
          <w:r>
            <w:fldChar w:fldCharType="separate"/>
          </w:r>
          <w:r>
            <w:t>176</w:t>
          </w:r>
          <w:r>
            <w:fldChar w:fldCharType="end"/>
          </w:r>
        </w:p>
        <w:p w14:paraId="11FF5AFF">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_Toc512090124 \h </w:instrText>
          </w:r>
          <w:r>
            <w:fldChar w:fldCharType="separate"/>
          </w:r>
          <w:r>
            <w:t>177</w:t>
          </w:r>
          <w:r>
            <w:fldChar w:fldCharType="end"/>
          </w:r>
        </w:p>
        <w:p w14:paraId="0C529885">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_Toc512090125 \h </w:instrText>
          </w:r>
          <w:r>
            <w:fldChar w:fldCharType="separate"/>
          </w:r>
          <w:r>
            <w:t>177</w:t>
          </w:r>
          <w:r>
            <w:fldChar w:fldCharType="end"/>
          </w:r>
        </w:p>
        <w:p w14:paraId="57B1DC6A">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_Toc512090126 \h </w:instrText>
          </w:r>
          <w:r>
            <w:fldChar w:fldCharType="separate"/>
          </w:r>
          <w:r>
            <w:t>179</w:t>
          </w:r>
          <w:r>
            <w:fldChar w:fldCharType="end"/>
          </w:r>
        </w:p>
        <w:p w14:paraId="5D61ADE4">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_Toc512090127 \h </w:instrText>
          </w:r>
          <w:r>
            <w:fldChar w:fldCharType="separate"/>
          </w:r>
          <w:r>
            <w:t>179</w:t>
          </w:r>
          <w:r>
            <w:fldChar w:fldCharType="end"/>
          </w:r>
        </w:p>
        <w:p w14:paraId="0758E670">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_Toc512090128 \h </w:instrText>
          </w:r>
          <w:r>
            <w:fldChar w:fldCharType="separate"/>
          </w:r>
          <w:r>
            <w:t>179</w:t>
          </w:r>
          <w:r>
            <w:fldChar w:fldCharType="end"/>
          </w:r>
        </w:p>
        <w:p w14:paraId="788D0BA9">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_Toc512090129 \h </w:instrText>
          </w:r>
          <w:r>
            <w:fldChar w:fldCharType="separate"/>
          </w:r>
          <w:r>
            <w:t>179</w:t>
          </w:r>
          <w:r>
            <w:fldChar w:fldCharType="end"/>
          </w:r>
        </w:p>
        <w:p w14:paraId="56053C58">
          <w:pPr>
            <w:pStyle w:val="13"/>
            <w:spacing w:line="400" w:lineRule="exact"/>
          </w:pPr>
          <w:r>
            <w:rPr>
              <w:rFonts w:hint="eastAsia" w:ascii="楷体" w:hAnsi="楷体" w:eastAsia="楷体" w:cs="宋体"/>
            </w:rPr>
            <w:t>（六）考核评分表</w:t>
          </w:r>
          <w:r>
            <w:tab/>
          </w:r>
          <w:r>
            <w:fldChar w:fldCharType="begin"/>
          </w:r>
          <w:r>
            <w:instrText xml:space="preserve"> PAGEREF _Toc512090130 \h </w:instrText>
          </w:r>
          <w:r>
            <w:fldChar w:fldCharType="separate"/>
          </w:r>
          <w:r>
            <w:t>181</w:t>
          </w:r>
          <w:r>
            <w:fldChar w:fldCharType="end"/>
          </w:r>
        </w:p>
        <w:p w14:paraId="21C81E7B">
          <w:pPr>
            <w:pStyle w:val="13"/>
            <w:spacing w:line="400" w:lineRule="exact"/>
          </w:pPr>
          <w:r>
            <w:rPr>
              <w:rFonts w:hint="eastAsia"/>
            </w:rPr>
            <w:t>金属工</w:t>
          </w:r>
          <w:r>
            <w:tab/>
          </w:r>
          <w:r>
            <w:rPr>
              <w:rFonts w:hint="eastAsia"/>
            </w:rPr>
            <w:t>186</w:t>
          </w:r>
        </w:p>
        <w:p w14:paraId="21E8CFD1">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_Toc512090131 \h </w:instrText>
          </w:r>
          <w:r>
            <w:fldChar w:fldCharType="separate"/>
          </w:r>
          <w:r>
            <w:t>186</w:t>
          </w:r>
          <w:r>
            <w:fldChar w:fldCharType="end"/>
          </w:r>
        </w:p>
        <w:p w14:paraId="7B794237">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_Toc512090132 \h </w:instrText>
          </w:r>
          <w:r>
            <w:fldChar w:fldCharType="separate"/>
          </w:r>
          <w:r>
            <w:t>186</w:t>
          </w:r>
          <w:r>
            <w:fldChar w:fldCharType="end"/>
          </w:r>
        </w:p>
        <w:p w14:paraId="75EE2825">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_Toc512090133 \h </w:instrText>
          </w:r>
          <w:r>
            <w:fldChar w:fldCharType="separate"/>
          </w:r>
          <w:r>
            <w:t>186</w:t>
          </w:r>
          <w:r>
            <w:fldChar w:fldCharType="end"/>
          </w:r>
        </w:p>
        <w:p w14:paraId="7490B81E">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_Toc512090135 \h </w:instrText>
          </w:r>
          <w:r>
            <w:fldChar w:fldCharType="separate"/>
          </w:r>
          <w:r>
            <w:t>186</w:t>
          </w:r>
          <w:r>
            <w:fldChar w:fldCharType="end"/>
          </w:r>
        </w:p>
        <w:p w14:paraId="2CE9C733">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_Toc512090137 \h </w:instrText>
          </w:r>
          <w:r>
            <w:fldChar w:fldCharType="separate"/>
          </w:r>
          <w:r>
            <w:t>186</w:t>
          </w:r>
          <w:r>
            <w:fldChar w:fldCharType="end"/>
          </w:r>
        </w:p>
        <w:p w14:paraId="1F8BB630">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_Toc512090138 \h </w:instrText>
          </w:r>
          <w:r>
            <w:fldChar w:fldCharType="separate"/>
          </w:r>
          <w:r>
            <w:t>186</w:t>
          </w:r>
          <w:r>
            <w:fldChar w:fldCharType="end"/>
          </w:r>
        </w:p>
        <w:p w14:paraId="4DD90DED">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_Toc512090139 \h </w:instrText>
          </w:r>
          <w:r>
            <w:fldChar w:fldCharType="separate"/>
          </w:r>
          <w:r>
            <w:t>186</w:t>
          </w:r>
          <w:r>
            <w:fldChar w:fldCharType="end"/>
          </w:r>
        </w:p>
        <w:p w14:paraId="1AF829AC">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_Toc512090140 \h </w:instrText>
          </w:r>
          <w:r>
            <w:fldChar w:fldCharType="separate"/>
          </w:r>
          <w:r>
            <w:t>186</w:t>
          </w:r>
          <w:r>
            <w:fldChar w:fldCharType="end"/>
          </w:r>
        </w:p>
        <w:p w14:paraId="3D636687">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_Toc512090141 \h </w:instrText>
          </w:r>
          <w:r>
            <w:fldChar w:fldCharType="separate"/>
          </w:r>
          <w:r>
            <w:t>186</w:t>
          </w:r>
          <w:r>
            <w:fldChar w:fldCharType="end"/>
          </w:r>
        </w:p>
        <w:p w14:paraId="296127FB">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_Toc512090142 \h </w:instrText>
          </w:r>
          <w:r>
            <w:fldChar w:fldCharType="separate"/>
          </w:r>
          <w:r>
            <w:t>187</w:t>
          </w:r>
          <w:r>
            <w:fldChar w:fldCharType="end"/>
          </w:r>
        </w:p>
        <w:p w14:paraId="0F4780FC">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_Toc512090143 \h </w:instrText>
          </w:r>
          <w:r>
            <w:fldChar w:fldCharType="separate"/>
          </w:r>
          <w:r>
            <w:t>188</w:t>
          </w:r>
          <w:r>
            <w:fldChar w:fldCharType="end"/>
          </w:r>
        </w:p>
        <w:p w14:paraId="452BEAE2">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_Toc512090144 \h </w:instrText>
          </w:r>
          <w:r>
            <w:fldChar w:fldCharType="separate"/>
          </w:r>
          <w:r>
            <w:t>189</w:t>
          </w:r>
          <w:r>
            <w:fldChar w:fldCharType="end"/>
          </w:r>
        </w:p>
        <w:p w14:paraId="40DEC7CD">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_Toc512090145 \h </w:instrText>
          </w:r>
          <w:r>
            <w:fldChar w:fldCharType="separate"/>
          </w:r>
          <w:r>
            <w:t>189</w:t>
          </w:r>
          <w:r>
            <w:fldChar w:fldCharType="end"/>
          </w:r>
        </w:p>
        <w:p w14:paraId="3DA3EC4C">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_Toc512090146 \h </w:instrText>
          </w:r>
          <w:r>
            <w:fldChar w:fldCharType="separate"/>
          </w:r>
          <w:r>
            <w:t>190</w:t>
          </w:r>
          <w:r>
            <w:fldChar w:fldCharType="end"/>
          </w:r>
        </w:p>
        <w:p w14:paraId="54ACFDDE">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_Toc512090147 \h </w:instrText>
          </w:r>
          <w:r>
            <w:fldChar w:fldCharType="separate"/>
          </w:r>
          <w:r>
            <w:t>191</w:t>
          </w:r>
          <w:r>
            <w:fldChar w:fldCharType="end"/>
          </w:r>
        </w:p>
        <w:p w14:paraId="0B941AD3">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_Toc512090148 \h </w:instrText>
          </w:r>
          <w:r>
            <w:fldChar w:fldCharType="separate"/>
          </w:r>
          <w:r>
            <w:t>192</w:t>
          </w:r>
          <w:r>
            <w:fldChar w:fldCharType="end"/>
          </w:r>
        </w:p>
        <w:p w14:paraId="4BD5B6B7">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_Toc512090149 \h </w:instrText>
          </w:r>
          <w:r>
            <w:fldChar w:fldCharType="separate"/>
          </w:r>
          <w:r>
            <w:t>192</w:t>
          </w:r>
          <w:r>
            <w:fldChar w:fldCharType="end"/>
          </w:r>
        </w:p>
        <w:p w14:paraId="10DADD5C">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_Toc512090151 \h </w:instrText>
          </w:r>
          <w:r>
            <w:fldChar w:fldCharType="separate"/>
          </w:r>
          <w:r>
            <w:t>195</w:t>
          </w:r>
          <w:r>
            <w:fldChar w:fldCharType="end"/>
          </w:r>
        </w:p>
        <w:p w14:paraId="376AC3F3">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_Toc512090152 \h </w:instrText>
          </w:r>
          <w:r>
            <w:fldChar w:fldCharType="separate"/>
          </w:r>
          <w:r>
            <w:t>196</w:t>
          </w:r>
          <w:r>
            <w:fldChar w:fldCharType="end"/>
          </w:r>
        </w:p>
        <w:p w14:paraId="15EC1D98">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_Toc512090153 \h </w:instrText>
          </w:r>
          <w:r>
            <w:fldChar w:fldCharType="separate"/>
          </w:r>
          <w:r>
            <w:t>196</w:t>
          </w:r>
          <w:r>
            <w:fldChar w:fldCharType="end"/>
          </w:r>
        </w:p>
        <w:p w14:paraId="1E37FB4E">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_Toc512090154 \h </w:instrText>
          </w:r>
          <w:r>
            <w:fldChar w:fldCharType="separate"/>
          </w:r>
          <w:r>
            <w:t>196</w:t>
          </w:r>
          <w:r>
            <w:fldChar w:fldCharType="end"/>
          </w:r>
        </w:p>
        <w:p w14:paraId="64B0A3D2">
          <w:pPr>
            <w:pStyle w:val="13"/>
            <w:spacing w:line="400" w:lineRule="exact"/>
          </w:pPr>
          <w:r>
            <w:rPr>
              <w:rFonts w:hint="eastAsia" w:ascii="楷体" w:hAnsi="楷体" w:eastAsia="楷体" w:cs="宋体"/>
            </w:rPr>
            <w:t>（四） 考核评分表</w:t>
          </w:r>
          <w:r>
            <w:tab/>
          </w:r>
          <w:r>
            <w:fldChar w:fldCharType="begin"/>
          </w:r>
          <w:r>
            <w:instrText xml:space="preserve"> PAGEREF _Toc512090155 \h </w:instrText>
          </w:r>
          <w:r>
            <w:fldChar w:fldCharType="separate"/>
          </w:r>
          <w:r>
            <w:t>197</w:t>
          </w:r>
          <w:r>
            <w:fldChar w:fldCharType="end"/>
          </w:r>
        </w:p>
        <w:p w14:paraId="09505E5B">
          <w:pPr>
            <w:pStyle w:val="13"/>
            <w:spacing w:line="400" w:lineRule="exact"/>
          </w:pPr>
          <w:r>
            <w:rPr>
              <w:rFonts w:hint="eastAsia"/>
            </w:rPr>
            <w:t>涂裱工</w:t>
          </w:r>
          <w:r>
            <w:tab/>
          </w:r>
          <w:r>
            <w:rPr>
              <w:rFonts w:hint="eastAsia"/>
            </w:rPr>
            <w:t>202</w:t>
          </w:r>
        </w:p>
        <w:p w14:paraId="678989E0">
          <w:pPr>
            <w:pStyle w:val="13"/>
            <w:spacing w:line="400" w:lineRule="exact"/>
            <w:rPr>
              <w:rFonts w:eastAsiaTheme="minorEastAsia" w:cstheme="minorBidi"/>
            </w:rPr>
          </w:pPr>
          <w:r>
            <w:rPr>
              <w:rFonts w:hint="eastAsia" w:ascii="黑体" w:hAnsi="黑体" w:eastAsia="黑体" w:cs="黑体"/>
            </w:rPr>
            <w:t>一、职业概况</w:t>
          </w:r>
          <w:r>
            <w:tab/>
          </w:r>
          <w:r>
            <w:fldChar w:fldCharType="begin"/>
          </w:r>
          <w:r>
            <w:instrText xml:space="preserve"> PAGEREF _Toc512090156 \h </w:instrText>
          </w:r>
          <w:r>
            <w:fldChar w:fldCharType="separate"/>
          </w:r>
          <w:r>
            <w:t>202</w:t>
          </w:r>
          <w:r>
            <w:fldChar w:fldCharType="end"/>
          </w:r>
        </w:p>
        <w:p w14:paraId="227B475E">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_Toc512090157 \h </w:instrText>
          </w:r>
          <w:r>
            <w:fldChar w:fldCharType="separate"/>
          </w:r>
          <w:r>
            <w:t>202</w:t>
          </w:r>
          <w:r>
            <w:fldChar w:fldCharType="end"/>
          </w:r>
        </w:p>
        <w:p w14:paraId="6E6DB7B0">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_Toc512090158 \h </w:instrText>
          </w:r>
          <w:r>
            <w:fldChar w:fldCharType="separate"/>
          </w:r>
          <w:r>
            <w:t>202</w:t>
          </w:r>
          <w:r>
            <w:fldChar w:fldCharType="end"/>
          </w:r>
        </w:p>
        <w:p w14:paraId="022CD347">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_Toc512090159 \h </w:instrText>
          </w:r>
          <w:r>
            <w:fldChar w:fldCharType="separate"/>
          </w:r>
          <w:r>
            <w:t>202</w:t>
          </w:r>
          <w:r>
            <w:fldChar w:fldCharType="end"/>
          </w:r>
        </w:p>
        <w:p w14:paraId="0CB1F37C">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_Toc512090160 \h </w:instrText>
          </w:r>
          <w:r>
            <w:fldChar w:fldCharType="separate"/>
          </w:r>
          <w:r>
            <w:t>202</w:t>
          </w:r>
          <w:r>
            <w:fldChar w:fldCharType="end"/>
          </w:r>
        </w:p>
        <w:p w14:paraId="21D6815E">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_Toc512090161 \h </w:instrText>
          </w:r>
          <w:r>
            <w:fldChar w:fldCharType="separate"/>
          </w:r>
          <w:r>
            <w:t>202</w:t>
          </w:r>
          <w:r>
            <w:fldChar w:fldCharType="end"/>
          </w:r>
        </w:p>
        <w:p w14:paraId="3D2DA8CA">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_Toc512090162 \h </w:instrText>
          </w:r>
          <w:r>
            <w:fldChar w:fldCharType="separate"/>
          </w:r>
          <w:r>
            <w:t>202</w:t>
          </w:r>
          <w:r>
            <w:fldChar w:fldCharType="end"/>
          </w:r>
        </w:p>
        <w:p w14:paraId="1BB11A13">
          <w:pPr>
            <w:pStyle w:val="13"/>
            <w:spacing w:line="400" w:lineRule="exact"/>
            <w:rPr>
              <w:rFonts w:eastAsiaTheme="minorEastAsia" w:cstheme="minorBidi"/>
            </w:rPr>
          </w:pPr>
          <w:r>
            <w:rPr>
              <w:rFonts w:hint="eastAsia" w:ascii="黑体" w:hAnsi="黑体" w:eastAsia="黑体" w:cs="黑体"/>
            </w:rPr>
            <w:t>二、技能操作要求</w:t>
          </w:r>
          <w:r>
            <w:tab/>
          </w:r>
          <w:r>
            <w:fldChar w:fldCharType="begin"/>
          </w:r>
          <w:r>
            <w:instrText xml:space="preserve"> PAGEREF _Toc512090163 \h </w:instrText>
          </w:r>
          <w:r>
            <w:fldChar w:fldCharType="separate"/>
          </w:r>
          <w:r>
            <w:t>202</w:t>
          </w:r>
          <w:r>
            <w:fldChar w:fldCharType="end"/>
          </w:r>
        </w:p>
        <w:p w14:paraId="74420E09">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_Toc512090164 \h </w:instrText>
          </w:r>
          <w:r>
            <w:fldChar w:fldCharType="separate"/>
          </w:r>
          <w:r>
            <w:t>202</w:t>
          </w:r>
          <w:r>
            <w:fldChar w:fldCharType="end"/>
          </w:r>
        </w:p>
        <w:p w14:paraId="252165E2">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_Toc512090165 \h </w:instrText>
          </w:r>
          <w:r>
            <w:fldChar w:fldCharType="separate"/>
          </w:r>
          <w:r>
            <w:t>203</w:t>
          </w:r>
          <w:r>
            <w:fldChar w:fldCharType="end"/>
          </w:r>
        </w:p>
        <w:p w14:paraId="0D4E5743">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_Toc512090166 \h </w:instrText>
          </w:r>
          <w:r>
            <w:fldChar w:fldCharType="separate"/>
          </w:r>
          <w:r>
            <w:t>203</w:t>
          </w:r>
          <w:r>
            <w:fldChar w:fldCharType="end"/>
          </w:r>
        </w:p>
        <w:p w14:paraId="117655BF">
          <w:pPr>
            <w:pStyle w:val="13"/>
            <w:spacing w:line="400" w:lineRule="exact"/>
            <w:rPr>
              <w:rFonts w:eastAsiaTheme="minorEastAsia" w:cstheme="minorBidi"/>
            </w:rPr>
          </w:pPr>
          <w:r>
            <w:rPr>
              <w:rFonts w:hint="eastAsia" w:ascii="黑体" w:hAnsi="黑体" w:eastAsia="黑体" w:cs="黑体"/>
            </w:rPr>
            <w:t>三、考核范围和比重</w:t>
          </w:r>
          <w:r>
            <w:tab/>
          </w:r>
          <w:r>
            <w:fldChar w:fldCharType="begin"/>
          </w:r>
          <w:r>
            <w:instrText xml:space="preserve"> PAGEREF _Toc512090167 \h </w:instrText>
          </w:r>
          <w:r>
            <w:fldChar w:fldCharType="separate"/>
          </w:r>
          <w:r>
            <w:t>204</w:t>
          </w:r>
          <w:r>
            <w:fldChar w:fldCharType="end"/>
          </w:r>
        </w:p>
        <w:p w14:paraId="03C440E7">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_Toc512090168 \h </w:instrText>
          </w:r>
          <w:r>
            <w:fldChar w:fldCharType="separate"/>
          </w:r>
          <w:r>
            <w:t>204</w:t>
          </w:r>
          <w:r>
            <w:fldChar w:fldCharType="end"/>
          </w:r>
        </w:p>
        <w:p w14:paraId="1AFAA075">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_Toc512090169 \h </w:instrText>
          </w:r>
          <w:r>
            <w:fldChar w:fldCharType="separate"/>
          </w:r>
          <w:r>
            <w:t>205</w:t>
          </w:r>
          <w:r>
            <w:fldChar w:fldCharType="end"/>
          </w:r>
        </w:p>
        <w:p w14:paraId="1BEA675F">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_Toc512090170 \h </w:instrText>
          </w:r>
          <w:r>
            <w:fldChar w:fldCharType="separate"/>
          </w:r>
          <w:r>
            <w:t>206</w:t>
          </w:r>
          <w:r>
            <w:fldChar w:fldCharType="end"/>
          </w:r>
        </w:p>
        <w:p w14:paraId="0A8C6A34">
          <w:pPr>
            <w:pStyle w:val="13"/>
            <w:spacing w:line="400" w:lineRule="exact"/>
            <w:rPr>
              <w:rFonts w:eastAsiaTheme="minorEastAsia" w:cstheme="minorBidi"/>
            </w:rPr>
          </w:pPr>
          <w:r>
            <w:rPr>
              <w:rFonts w:hint="eastAsia" w:ascii="黑体" w:hAnsi="黑体" w:eastAsia="黑体" w:cs="黑体"/>
            </w:rPr>
            <w:t>四、考核要求</w:t>
          </w:r>
          <w:r>
            <w:tab/>
          </w:r>
          <w:r>
            <w:fldChar w:fldCharType="begin"/>
          </w:r>
          <w:r>
            <w:instrText xml:space="preserve"> PAGEREF _Toc512090171 \h </w:instrText>
          </w:r>
          <w:r>
            <w:fldChar w:fldCharType="separate"/>
          </w:r>
          <w:r>
            <w:t>207</w:t>
          </w:r>
          <w:r>
            <w:fldChar w:fldCharType="end"/>
          </w:r>
        </w:p>
        <w:p w14:paraId="47D2F354">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_Toc512090172 \h </w:instrText>
          </w:r>
          <w:r>
            <w:fldChar w:fldCharType="separate"/>
          </w:r>
          <w:r>
            <w:t>207</w:t>
          </w:r>
          <w:r>
            <w:fldChar w:fldCharType="end"/>
          </w:r>
        </w:p>
        <w:p w14:paraId="02CDBE54">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_Toc512090173 \h </w:instrText>
          </w:r>
          <w:r>
            <w:fldChar w:fldCharType="separate"/>
          </w:r>
          <w:r>
            <w:t>208</w:t>
          </w:r>
          <w:r>
            <w:fldChar w:fldCharType="end"/>
          </w:r>
        </w:p>
        <w:p w14:paraId="2A0B43B4">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_Toc512090174 \h </w:instrText>
          </w:r>
          <w:r>
            <w:fldChar w:fldCharType="separate"/>
          </w:r>
          <w:r>
            <w:t>209</w:t>
          </w:r>
          <w:r>
            <w:fldChar w:fldCharType="end"/>
          </w:r>
        </w:p>
        <w:p w14:paraId="0D312A29">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_Toc512090175 \h </w:instrText>
          </w:r>
          <w:r>
            <w:fldChar w:fldCharType="separate"/>
          </w:r>
          <w:r>
            <w:t>209</w:t>
          </w:r>
          <w:r>
            <w:fldChar w:fldCharType="end"/>
          </w:r>
        </w:p>
        <w:p w14:paraId="322B223D">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_Toc512090176 \h </w:instrText>
          </w:r>
          <w:r>
            <w:fldChar w:fldCharType="separate"/>
          </w:r>
          <w:r>
            <w:t>209</w:t>
          </w:r>
          <w:r>
            <w:fldChar w:fldCharType="end"/>
          </w:r>
        </w:p>
        <w:p w14:paraId="3BCD529B">
          <w:pPr>
            <w:pStyle w:val="13"/>
            <w:spacing w:line="400" w:lineRule="exact"/>
          </w:pPr>
          <w:r>
            <w:rPr>
              <w:rFonts w:hint="eastAsia" w:ascii="楷体" w:hAnsi="楷体" w:eastAsia="楷体" w:cs="宋体"/>
            </w:rPr>
            <w:t>（六）考核评分表</w:t>
          </w:r>
          <w:r>
            <w:tab/>
          </w:r>
          <w:r>
            <w:fldChar w:fldCharType="begin"/>
          </w:r>
          <w:r>
            <w:instrText xml:space="preserve"> PAGEREF _Toc512090177 \h </w:instrText>
          </w:r>
          <w:r>
            <w:fldChar w:fldCharType="separate"/>
          </w:r>
          <w:r>
            <w:t>210</w:t>
          </w:r>
          <w:r>
            <w:fldChar w:fldCharType="end"/>
          </w:r>
        </w:p>
        <w:p w14:paraId="4A47F9C6">
          <w:pPr>
            <w:pStyle w:val="13"/>
            <w:spacing w:line="400" w:lineRule="exact"/>
          </w:pPr>
          <w:r>
            <w:rPr>
              <w:rFonts w:hint="eastAsia"/>
            </w:rPr>
            <w:t>幕墙制作工</w:t>
          </w:r>
          <w:r>
            <w:tab/>
          </w:r>
          <w:r>
            <w:rPr>
              <w:rFonts w:hint="eastAsia"/>
            </w:rPr>
            <w:t>215</w:t>
          </w:r>
        </w:p>
        <w:p w14:paraId="4EE6D2FC">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_Toc512090178 \h </w:instrText>
          </w:r>
          <w:r>
            <w:fldChar w:fldCharType="separate"/>
          </w:r>
          <w:r>
            <w:t>215</w:t>
          </w:r>
          <w:r>
            <w:fldChar w:fldCharType="end"/>
          </w:r>
        </w:p>
        <w:p w14:paraId="0838DCC0">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_Toc512090179 \h </w:instrText>
          </w:r>
          <w:r>
            <w:fldChar w:fldCharType="separate"/>
          </w:r>
          <w:r>
            <w:t>215</w:t>
          </w:r>
          <w:r>
            <w:fldChar w:fldCharType="end"/>
          </w:r>
        </w:p>
        <w:p w14:paraId="08796501">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_Toc512090180 \h </w:instrText>
          </w:r>
          <w:r>
            <w:fldChar w:fldCharType="separate"/>
          </w:r>
          <w:r>
            <w:t>215</w:t>
          </w:r>
          <w:r>
            <w:fldChar w:fldCharType="end"/>
          </w:r>
        </w:p>
        <w:p w14:paraId="34249422">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_Toc512090181 \h </w:instrText>
          </w:r>
          <w:r>
            <w:fldChar w:fldCharType="separate"/>
          </w:r>
          <w:r>
            <w:t>215</w:t>
          </w:r>
          <w:r>
            <w:fldChar w:fldCharType="end"/>
          </w:r>
        </w:p>
        <w:p w14:paraId="7A539BBD">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_Toc512090182 \h </w:instrText>
          </w:r>
          <w:r>
            <w:fldChar w:fldCharType="separate"/>
          </w:r>
          <w:r>
            <w:t>215</w:t>
          </w:r>
          <w:r>
            <w:fldChar w:fldCharType="end"/>
          </w:r>
        </w:p>
        <w:p w14:paraId="748A951F">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_Toc512090183 \h </w:instrText>
          </w:r>
          <w:r>
            <w:fldChar w:fldCharType="separate"/>
          </w:r>
          <w:r>
            <w:t>215</w:t>
          </w:r>
          <w:r>
            <w:fldChar w:fldCharType="end"/>
          </w:r>
        </w:p>
        <w:p w14:paraId="0387C305">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_Toc512090184 \h </w:instrText>
          </w:r>
          <w:r>
            <w:fldChar w:fldCharType="separate"/>
          </w:r>
          <w:r>
            <w:t>215</w:t>
          </w:r>
          <w:r>
            <w:fldChar w:fldCharType="end"/>
          </w:r>
        </w:p>
        <w:p w14:paraId="0A515AEE">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_Toc512090185 \h </w:instrText>
          </w:r>
          <w:r>
            <w:fldChar w:fldCharType="separate"/>
          </w:r>
          <w:r>
            <w:t>215</w:t>
          </w:r>
          <w:r>
            <w:fldChar w:fldCharType="end"/>
          </w:r>
        </w:p>
        <w:p w14:paraId="6E1A1435">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_Toc512090186 \h </w:instrText>
          </w:r>
          <w:r>
            <w:fldChar w:fldCharType="separate"/>
          </w:r>
          <w:r>
            <w:t>215</w:t>
          </w:r>
          <w:r>
            <w:fldChar w:fldCharType="end"/>
          </w:r>
        </w:p>
        <w:p w14:paraId="7986147C">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_Toc512090187 \h </w:instrText>
          </w:r>
          <w:r>
            <w:fldChar w:fldCharType="separate"/>
          </w:r>
          <w:r>
            <w:t>216</w:t>
          </w:r>
          <w:r>
            <w:fldChar w:fldCharType="end"/>
          </w:r>
        </w:p>
        <w:p w14:paraId="27CCD428">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_Toc512090188 \h </w:instrText>
          </w:r>
          <w:r>
            <w:fldChar w:fldCharType="separate"/>
          </w:r>
          <w:r>
            <w:t>216</w:t>
          </w:r>
          <w:r>
            <w:fldChar w:fldCharType="end"/>
          </w:r>
        </w:p>
        <w:p w14:paraId="77F3C6CA">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_Toc512090189 \h </w:instrText>
          </w:r>
          <w:r>
            <w:fldChar w:fldCharType="separate"/>
          </w:r>
          <w:r>
            <w:t>217</w:t>
          </w:r>
          <w:r>
            <w:fldChar w:fldCharType="end"/>
          </w:r>
        </w:p>
        <w:p w14:paraId="5E1E1F6E">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_Toc512090190 \h </w:instrText>
          </w:r>
          <w:r>
            <w:fldChar w:fldCharType="separate"/>
          </w:r>
          <w:r>
            <w:t>217</w:t>
          </w:r>
          <w:r>
            <w:fldChar w:fldCharType="end"/>
          </w:r>
        </w:p>
        <w:p w14:paraId="44A8961A">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_Toc512090191 \h </w:instrText>
          </w:r>
          <w:r>
            <w:fldChar w:fldCharType="separate"/>
          </w:r>
          <w:r>
            <w:t>219</w:t>
          </w:r>
          <w:r>
            <w:fldChar w:fldCharType="end"/>
          </w:r>
        </w:p>
        <w:p w14:paraId="129346CE">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_Toc512090192 \h </w:instrText>
          </w:r>
          <w:r>
            <w:fldChar w:fldCharType="separate"/>
          </w:r>
          <w:r>
            <w:t>221</w:t>
          </w:r>
          <w:r>
            <w:fldChar w:fldCharType="end"/>
          </w:r>
        </w:p>
        <w:p w14:paraId="370FFAC5">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_Toc512090193 \h </w:instrText>
          </w:r>
          <w:r>
            <w:fldChar w:fldCharType="separate"/>
          </w:r>
          <w:r>
            <w:t>222</w:t>
          </w:r>
          <w:r>
            <w:fldChar w:fldCharType="end"/>
          </w:r>
        </w:p>
        <w:p w14:paraId="7B14184D">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_Toc512090194 \h </w:instrText>
          </w:r>
          <w:r>
            <w:fldChar w:fldCharType="separate"/>
          </w:r>
          <w:r>
            <w:t>222</w:t>
          </w:r>
          <w:r>
            <w:fldChar w:fldCharType="end"/>
          </w:r>
        </w:p>
        <w:p w14:paraId="4CF53FC7">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_Toc512090195 \h </w:instrText>
          </w:r>
          <w:r>
            <w:fldChar w:fldCharType="separate"/>
          </w:r>
          <w:r>
            <w:t>224</w:t>
          </w:r>
          <w:r>
            <w:fldChar w:fldCharType="end"/>
          </w:r>
        </w:p>
        <w:p w14:paraId="779C8E3B">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_Toc512090196 \h </w:instrText>
          </w:r>
          <w:r>
            <w:fldChar w:fldCharType="separate"/>
          </w:r>
          <w:r>
            <w:t>225</w:t>
          </w:r>
          <w:r>
            <w:fldChar w:fldCharType="end"/>
          </w:r>
        </w:p>
        <w:p w14:paraId="4C095E93">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_Toc512090197 \h </w:instrText>
          </w:r>
          <w:r>
            <w:fldChar w:fldCharType="separate"/>
          </w:r>
          <w:r>
            <w:t>225</w:t>
          </w:r>
          <w:r>
            <w:fldChar w:fldCharType="end"/>
          </w:r>
        </w:p>
        <w:p w14:paraId="1E7E1209">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_Toc512090198 \h </w:instrText>
          </w:r>
          <w:r>
            <w:fldChar w:fldCharType="separate"/>
          </w:r>
          <w:r>
            <w:t>225</w:t>
          </w:r>
          <w:r>
            <w:fldChar w:fldCharType="end"/>
          </w:r>
        </w:p>
        <w:p w14:paraId="762EBAFF">
          <w:pPr>
            <w:pStyle w:val="13"/>
            <w:spacing w:line="400" w:lineRule="exact"/>
          </w:pPr>
          <w:r>
            <w:rPr>
              <w:rFonts w:hint="eastAsia" w:ascii="楷体" w:hAnsi="楷体" w:eastAsia="楷体" w:cs="宋体"/>
            </w:rPr>
            <w:t>（六）考核评分表</w:t>
          </w:r>
          <w:r>
            <w:tab/>
          </w:r>
          <w:r>
            <w:fldChar w:fldCharType="begin"/>
          </w:r>
          <w:r>
            <w:instrText xml:space="preserve"> PAGEREF _Toc512090199 \h </w:instrText>
          </w:r>
          <w:r>
            <w:fldChar w:fldCharType="separate"/>
          </w:r>
          <w:r>
            <w:t>226</w:t>
          </w:r>
          <w:r>
            <w:fldChar w:fldCharType="end"/>
          </w:r>
        </w:p>
        <w:p w14:paraId="4883DEC3">
          <w:pPr>
            <w:pStyle w:val="13"/>
            <w:spacing w:line="400" w:lineRule="exact"/>
          </w:pPr>
          <w:r>
            <w:rPr>
              <w:rFonts w:hint="eastAsia"/>
            </w:rPr>
            <w:t>幕墙安装工</w:t>
          </w:r>
          <w:r>
            <w:tab/>
          </w:r>
          <w:r>
            <w:rPr>
              <w:rFonts w:hint="eastAsia"/>
            </w:rPr>
            <w:t>232</w:t>
          </w:r>
        </w:p>
        <w:p w14:paraId="76FE92CE">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_Toc512090200 \h </w:instrText>
          </w:r>
          <w:r>
            <w:fldChar w:fldCharType="separate"/>
          </w:r>
          <w:r>
            <w:t>232</w:t>
          </w:r>
          <w:r>
            <w:fldChar w:fldCharType="end"/>
          </w:r>
        </w:p>
        <w:p w14:paraId="1F52ED03">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_Toc512090201 \h </w:instrText>
          </w:r>
          <w:r>
            <w:fldChar w:fldCharType="separate"/>
          </w:r>
          <w:r>
            <w:t>232</w:t>
          </w:r>
          <w:r>
            <w:fldChar w:fldCharType="end"/>
          </w:r>
        </w:p>
        <w:p w14:paraId="4B5B4F73">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_Toc512090202 \h </w:instrText>
          </w:r>
          <w:r>
            <w:fldChar w:fldCharType="separate"/>
          </w:r>
          <w:r>
            <w:t>232</w:t>
          </w:r>
          <w:r>
            <w:fldChar w:fldCharType="end"/>
          </w:r>
        </w:p>
        <w:p w14:paraId="0903D3EF">
          <w:pPr>
            <w:pStyle w:val="13"/>
            <w:spacing w:line="400" w:lineRule="exact"/>
            <w:rPr>
              <w:rFonts w:eastAsiaTheme="minorEastAsia" w:cstheme="minorBidi"/>
            </w:rPr>
          </w:pPr>
          <w:r>
            <w:rPr>
              <w:rFonts w:hint="eastAsia" w:ascii="楷体" w:hAnsi="楷体" w:eastAsia="楷体" w:cs="宋体"/>
            </w:rPr>
            <w:t>（三）职业技能等级</w:t>
          </w:r>
          <w:r>
            <w:tab/>
          </w:r>
          <w:r>
            <w:fldChar w:fldCharType="begin"/>
          </w:r>
          <w:r>
            <w:instrText xml:space="preserve"> PAGEREF _Toc512090203 \h </w:instrText>
          </w:r>
          <w:r>
            <w:fldChar w:fldCharType="separate"/>
          </w:r>
          <w:r>
            <w:t>232</w:t>
          </w:r>
          <w:r>
            <w:fldChar w:fldCharType="end"/>
          </w:r>
        </w:p>
        <w:p w14:paraId="72E6338A">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_Toc512090204 \h </w:instrText>
          </w:r>
          <w:r>
            <w:fldChar w:fldCharType="separate"/>
          </w:r>
          <w:r>
            <w:t>232</w:t>
          </w:r>
          <w:r>
            <w:fldChar w:fldCharType="end"/>
          </w:r>
        </w:p>
        <w:p w14:paraId="04542C6C">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_Toc512090205 \h </w:instrText>
          </w:r>
          <w:r>
            <w:fldChar w:fldCharType="separate"/>
          </w:r>
          <w:r>
            <w:t>233</w:t>
          </w:r>
          <w:r>
            <w:fldChar w:fldCharType="end"/>
          </w:r>
        </w:p>
        <w:p w14:paraId="2C38E54E">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_Toc512090206 \h </w:instrText>
          </w:r>
          <w:r>
            <w:fldChar w:fldCharType="separate"/>
          </w:r>
          <w:r>
            <w:t>233</w:t>
          </w:r>
          <w:r>
            <w:fldChar w:fldCharType="end"/>
          </w:r>
        </w:p>
        <w:p w14:paraId="1DC1B269">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_Toc512090207 \h </w:instrText>
          </w:r>
          <w:r>
            <w:fldChar w:fldCharType="separate"/>
          </w:r>
          <w:r>
            <w:t>233</w:t>
          </w:r>
          <w:r>
            <w:fldChar w:fldCharType="end"/>
          </w:r>
        </w:p>
        <w:p w14:paraId="2AE62E27">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_Toc512090208 \h </w:instrText>
          </w:r>
          <w:r>
            <w:fldChar w:fldCharType="separate"/>
          </w:r>
          <w:r>
            <w:t>234</w:t>
          </w:r>
          <w:r>
            <w:fldChar w:fldCharType="end"/>
          </w:r>
        </w:p>
        <w:p w14:paraId="5B8556FF">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_Toc512090209 \h </w:instrText>
          </w:r>
          <w:r>
            <w:fldChar w:fldCharType="separate"/>
          </w:r>
          <w:r>
            <w:t>235</w:t>
          </w:r>
          <w:r>
            <w:fldChar w:fldCharType="end"/>
          </w:r>
        </w:p>
        <w:p w14:paraId="256763C2">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_Toc512090210 \h </w:instrText>
          </w:r>
          <w:r>
            <w:fldChar w:fldCharType="separate"/>
          </w:r>
          <w:r>
            <w:t>236</w:t>
          </w:r>
          <w:r>
            <w:fldChar w:fldCharType="end"/>
          </w:r>
        </w:p>
        <w:p w14:paraId="0A6ACB44">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_Toc512090211 \h </w:instrText>
          </w:r>
          <w:r>
            <w:fldChar w:fldCharType="separate"/>
          </w:r>
          <w:r>
            <w:t>236</w:t>
          </w:r>
          <w:r>
            <w:fldChar w:fldCharType="end"/>
          </w:r>
        </w:p>
        <w:p w14:paraId="3E04B59D">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_Toc512090212 \h </w:instrText>
          </w:r>
          <w:r>
            <w:fldChar w:fldCharType="separate"/>
          </w:r>
          <w:r>
            <w:t>238</w:t>
          </w:r>
          <w:r>
            <w:fldChar w:fldCharType="end"/>
          </w:r>
        </w:p>
        <w:p w14:paraId="55B80D91">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_Toc512090213 \h </w:instrText>
          </w:r>
          <w:r>
            <w:fldChar w:fldCharType="separate"/>
          </w:r>
          <w:r>
            <w:t>241</w:t>
          </w:r>
          <w:r>
            <w:fldChar w:fldCharType="end"/>
          </w:r>
        </w:p>
        <w:p w14:paraId="10ED6319">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_Toc512090214 \h </w:instrText>
          </w:r>
          <w:r>
            <w:fldChar w:fldCharType="separate"/>
          </w:r>
          <w:r>
            <w:t>243</w:t>
          </w:r>
          <w:r>
            <w:fldChar w:fldCharType="end"/>
          </w:r>
        </w:p>
        <w:p w14:paraId="7DFF6D60">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_Toc512090215 \h </w:instrText>
          </w:r>
          <w:r>
            <w:fldChar w:fldCharType="separate"/>
          </w:r>
          <w:r>
            <w:t>243</w:t>
          </w:r>
          <w:r>
            <w:fldChar w:fldCharType="end"/>
          </w:r>
        </w:p>
        <w:p w14:paraId="4B13FE06">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_Toc512090216 \h </w:instrText>
          </w:r>
          <w:r>
            <w:fldChar w:fldCharType="separate"/>
          </w:r>
          <w:r>
            <w:t>246</w:t>
          </w:r>
          <w:r>
            <w:fldChar w:fldCharType="end"/>
          </w:r>
        </w:p>
        <w:p w14:paraId="590519A6">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_Toc512090217 \h </w:instrText>
          </w:r>
          <w:r>
            <w:fldChar w:fldCharType="separate"/>
          </w:r>
          <w:r>
            <w:t>246</w:t>
          </w:r>
          <w:r>
            <w:fldChar w:fldCharType="end"/>
          </w:r>
        </w:p>
        <w:p w14:paraId="33B5DD9B">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_Toc512090218 \h </w:instrText>
          </w:r>
          <w:r>
            <w:fldChar w:fldCharType="separate"/>
          </w:r>
          <w:r>
            <w:t>246</w:t>
          </w:r>
          <w:r>
            <w:fldChar w:fldCharType="end"/>
          </w:r>
        </w:p>
        <w:p w14:paraId="63035727">
          <w:pPr>
            <w:pStyle w:val="13"/>
            <w:spacing w:line="400" w:lineRule="exact"/>
            <w:rPr>
              <w:rFonts w:eastAsiaTheme="minorEastAsia" w:cstheme="minorBidi"/>
            </w:rPr>
          </w:pPr>
          <w:r>
            <w:rPr>
              <w:rFonts w:hint="eastAsia" w:ascii="楷体" w:hAnsi="楷体" w:eastAsia="楷体" w:cs="宋体"/>
            </w:rPr>
            <w:t>（六）考核评分表</w:t>
          </w:r>
          <w:r>
            <w:tab/>
          </w:r>
          <w:r>
            <w:fldChar w:fldCharType="begin"/>
          </w:r>
          <w:r>
            <w:instrText xml:space="preserve"> PAGEREF _Toc512090219 \h </w:instrText>
          </w:r>
          <w:r>
            <w:fldChar w:fldCharType="separate"/>
          </w:r>
          <w:r>
            <w:t>248</w:t>
          </w:r>
          <w:r>
            <w:fldChar w:fldCharType="end"/>
          </w:r>
        </w:p>
        <w:p w14:paraId="123356D3">
          <w:pPr>
            <w:pStyle w:val="13"/>
            <w:spacing w:line="400" w:lineRule="exact"/>
            <w:rPr>
              <w:rFonts w:eastAsiaTheme="minorEastAsia" w:cstheme="minorBidi"/>
            </w:rPr>
          </w:pPr>
          <w:r>
            <w:rPr>
              <w:rFonts w:hint="eastAsia" w:ascii="仿宋_GB2312" w:eastAsia="仿宋_GB2312"/>
            </w:rPr>
            <w:t>电焊工</w:t>
          </w:r>
          <w:r>
            <w:tab/>
          </w:r>
          <w:r>
            <w:fldChar w:fldCharType="begin"/>
          </w:r>
          <w:r>
            <w:instrText xml:space="preserve"> PAGEREF _Toc512090220 \h </w:instrText>
          </w:r>
          <w:r>
            <w:fldChar w:fldCharType="separate"/>
          </w:r>
          <w:r>
            <w:t>256</w:t>
          </w:r>
          <w:r>
            <w:fldChar w:fldCharType="end"/>
          </w:r>
        </w:p>
        <w:p w14:paraId="5696A675">
          <w:pPr>
            <w:pStyle w:val="13"/>
            <w:spacing w:line="400" w:lineRule="exact"/>
          </w:pPr>
          <w:r>
            <w:rPr>
              <w:rFonts w:hint="eastAsia"/>
            </w:rPr>
            <w:t>一、职业概况</w:t>
          </w:r>
          <w:r>
            <w:tab/>
          </w:r>
          <w:r>
            <w:fldChar w:fldCharType="begin"/>
          </w:r>
          <w:r>
            <w:instrText xml:space="preserve"> PAGEREF _Toc512090221 \h </w:instrText>
          </w:r>
          <w:r>
            <w:fldChar w:fldCharType="separate"/>
          </w:r>
          <w:r>
            <w:t>256</w:t>
          </w:r>
          <w:r>
            <w:fldChar w:fldCharType="end"/>
          </w:r>
        </w:p>
        <w:p w14:paraId="6C7CAD1E">
          <w:pPr>
            <w:pStyle w:val="13"/>
            <w:spacing w:line="400" w:lineRule="exact"/>
          </w:pPr>
          <w:r>
            <w:rPr>
              <w:rFonts w:hint="eastAsia"/>
            </w:rPr>
            <w:t>（一）职业名称</w:t>
          </w:r>
          <w:r>
            <w:rPr>
              <w:rFonts w:hAnsi="黑体" w:cs="黑体"/>
            </w:rPr>
            <w:tab/>
          </w:r>
          <w:r>
            <w:fldChar w:fldCharType="begin"/>
          </w:r>
          <w:r>
            <w:instrText xml:space="preserve"> PAGEREF _Toc512090222 \h </w:instrText>
          </w:r>
          <w:r>
            <w:fldChar w:fldCharType="separate"/>
          </w:r>
          <w:r>
            <w:t>256</w:t>
          </w:r>
          <w:r>
            <w:fldChar w:fldCharType="end"/>
          </w:r>
        </w:p>
        <w:p w14:paraId="060A5735">
          <w:pPr>
            <w:pStyle w:val="13"/>
            <w:spacing w:line="400" w:lineRule="exact"/>
          </w:pPr>
          <w:r>
            <w:rPr>
              <w:rFonts w:hint="eastAsia"/>
            </w:rPr>
            <w:t>（二）职业定义</w:t>
          </w:r>
          <w:r>
            <w:rPr>
              <w:rFonts w:hAnsi="黑体" w:cs="黑体"/>
            </w:rPr>
            <w:tab/>
          </w:r>
          <w:r>
            <w:fldChar w:fldCharType="begin"/>
          </w:r>
          <w:r>
            <w:instrText xml:space="preserve"> PAGEREF _Toc512090223 \h </w:instrText>
          </w:r>
          <w:r>
            <w:fldChar w:fldCharType="separate"/>
          </w:r>
          <w:r>
            <w:t>256</w:t>
          </w:r>
          <w:r>
            <w:fldChar w:fldCharType="end"/>
          </w:r>
        </w:p>
        <w:p w14:paraId="55C030BE">
          <w:pPr>
            <w:pStyle w:val="13"/>
            <w:spacing w:line="400" w:lineRule="exact"/>
          </w:pPr>
          <w:r>
            <w:rPr>
              <w:rFonts w:hint="eastAsia"/>
            </w:rPr>
            <w:t>（三）职业等级</w:t>
          </w:r>
          <w:r>
            <w:rPr>
              <w:rFonts w:hAnsi="黑体" w:cs="黑体"/>
            </w:rPr>
            <w:tab/>
          </w:r>
          <w:r>
            <w:fldChar w:fldCharType="begin"/>
          </w:r>
          <w:r>
            <w:instrText xml:space="preserve"> PAGEREF _Toc512090224 \h </w:instrText>
          </w:r>
          <w:r>
            <w:fldChar w:fldCharType="separate"/>
          </w:r>
          <w:r>
            <w:t>256</w:t>
          </w:r>
          <w:r>
            <w:fldChar w:fldCharType="end"/>
          </w:r>
        </w:p>
        <w:p w14:paraId="491AD478">
          <w:pPr>
            <w:pStyle w:val="13"/>
            <w:spacing w:line="400" w:lineRule="exact"/>
          </w:pPr>
          <w:r>
            <w:rPr>
              <w:rFonts w:hint="eastAsia"/>
            </w:rPr>
            <w:t>（四）职业环境</w:t>
          </w:r>
          <w:r>
            <w:rPr>
              <w:rFonts w:hAnsi="黑体" w:cs="黑体"/>
            </w:rPr>
            <w:tab/>
          </w:r>
          <w:r>
            <w:fldChar w:fldCharType="begin"/>
          </w:r>
          <w:r>
            <w:instrText xml:space="preserve"> PAGEREF _Toc512090225 \h </w:instrText>
          </w:r>
          <w:r>
            <w:fldChar w:fldCharType="separate"/>
          </w:r>
          <w:r>
            <w:t>256</w:t>
          </w:r>
          <w:r>
            <w:fldChar w:fldCharType="end"/>
          </w:r>
        </w:p>
        <w:p w14:paraId="2555EB91">
          <w:pPr>
            <w:pStyle w:val="13"/>
            <w:spacing w:line="400" w:lineRule="exact"/>
          </w:pPr>
          <w:r>
            <w:rPr>
              <w:rFonts w:hint="eastAsia"/>
            </w:rPr>
            <w:t>（五）职业能力特征</w:t>
          </w:r>
          <w:r>
            <w:rPr>
              <w:rFonts w:hAnsi="黑体" w:cs="黑体"/>
            </w:rPr>
            <w:tab/>
          </w:r>
          <w:r>
            <w:fldChar w:fldCharType="begin"/>
          </w:r>
          <w:r>
            <w:instrText xml:space="preserve"> PAGEREF _Toc512090226 \h </w:instrText>
          </w:r>
          <w:r>
            <w:fldChar w:fldCharType="separate"/>
          </w:r>
          <w:r>
            <w:t>256</w:t>
          </w:r>
          <w:r>
            <w:fldChar w:fldCharType="end"/>
          </w:r>
        </w:p>
        <w:p w14:paraId="6C3AE9B2">
          <w:pPr>
            <w:pStyle w:val="13"/>
            <w:spacing w:line="400" w:lineRule="exact"/>
          </w:pPr>
          <w:r>
            <w:rPr>
              <w:rFonts w:hint="eastAsia"/>
            </w:rPr>
            <w:t>（六）基本文化程度</w:t>
          </w:r>
          <w:r>
            <w:rPr>
              <w:rFonts w:hAnsi="黑体" w:cs="黑体"/>
            </w:rPr>
            <w:tab/>
          </w:r>
          <w:r>
            <w:fldChar w:fldCharType="begin"/>
          </w:r>
          <w:r>
            <w:instrText xml:space="preserve"> PAGEREF _Toc512090227 \h </w:instrText>
          </w:r>
          <w:r>
            <w:fldChar w:fldCharType="separate"/>
          </w:r>
          <w:r>
            <w:t>256</w:t>
          </w:r>
          <w:r>
            <w:fldChar w:fldCharType="end"/>
          </w:r>
        </w:p>
        <w:p w14:paraId="2B245191">
          <w:pPr>
            <w:pStyle w:val="13"/>
            <w:spacing w:line="400" w:lineRule="exact"/>
          </w:pPr>
          <w:r>
            <w:rPr>
              <w:rFonts w:hint="eastAsia"/>
            </w:rPr>
            <w:t>二、技能操作要求</w:t>
          </w:r>
          <w:r>
            <w:tab/>
          </w:r>
          <w:r>
            <w:fldChar w:fldCharType="begin"/>
          </w:r>
          <w:r>
            <w:instrText xml:space="preserve"> PAGEREF _Toc512090228 \h </w:instrText>
          </w:r>
          <w:r>
            <w:fldChar w:fldCharType="separate"/>
          </w:r>
          <w:r>
            <w:t>257</w:t>
          </w:r>
          <w:r>
            <w:fldChar w:fldCharType="end"/>
          </w:r>
        </w:p>
        <w:p w14:paraId="2B5A03EA">
          <w:pPr>
            <w:pStyle w:val="13"/>
            <w:spacing w:line="400" w:lineRule="exact"/>
          </w:pPr>
          <w:r>
            <w:rPr>
              <w:rFonts w:hint="eastAsia"/>
            </w:rPr>
            <w:t>（一）初级工</w:t>
          </w:r>
          <w:r>
            <w:rPr>
              <w:rFonts w:hAnsi="黑体" w:cs="黑体"/>
            </w:rPr>
            <w:tab/>
          </w:r>
          <w:r>
            <w:fldChar w:fldCharType="begin"/>
          </w:r>
          <w:r>
            <w:instrText xml:space="preserve"> PAGEREF _Toc512090229 \h </w:instrText>
          </w:r>
          <w:r>
            <w:fldChar w:fldCharType="separate"/>
          </w:r>
          <w:r>
            <w:t>257</w:t>
          </w:r>
          <w:r>
            <w:fldChar w:fldCharType="end"/>
          </w:r>
        </w:p>
        <w:p w14:paraId="3754F27D">
          <w:pPr>
            <w:pStyle w:val="13"/>
            <w:spacing w:line="400" w:lineRule="exact"/>
          </w:pPr>
          <w:r>
            <w:rPr>
              <w:rFonts w:hint="eastAsia"/>
            </w:rPr>
            <w:t>（二）中级工</w:t>
          </w:r>
          <w:r>
            <w:rPr>
              <w:rFonts w:hAnsi="黑体" w:cs="黑体"/>
            </w:rPr>
            <w:tab/>
          </w:r>
          <w:r>
            <w:fldChar w:fldCharType="begin"/>
          </w:r>
          <w:r>
            <w:instrText xml:space="preserve"> PAGEREF _Toc512090230 \h </w:instrText>
          </w:r>
          <w:r>
            <w:fldChar w:fldCharType="separate"/>
          </w:r>
          <w:r>
            <w:t>257</w:t>
          </w:r>
          <w:r>
            <w:fldChar w:fldCharType="end"/>
          </w:r>
        </w:p>
        <w:p w14:paraId="50E76E04">
          <w:pPr>
            <w:pStyle w:val="13"/>
            <w:spacing w:line="400" w:lineRule="exact"/>
          </w:pPr>
          <w:r>
            <w:rPr>
              <w:rFonts w:hint="eastAsia"/>
            </w:rPr>
            <w:t>（三）高级工</w:t>
          </w:r>
          <w:r>
            <w:rPr>
              <w:rFonts w:hAnsi="黑体" w:cs="黑体"/>
            </w:rPr>
            <w:tab/>
          </w:r>
          <w:r>
            <w:fldChar w:fldCharType="begin"/>
          </w:r>
          <w:r>
            <w:instrText xml:space="preserve"> PAGEREF _Toc512090231 \h </w:instrText>
          </w:r>
          <w:r>
            <w:fldChar w:fldCharType="separate"/>
          </w:r>
          <w:r>
            <w:t>258</w:t>
          </w:r>
          <w:r>
            <w:fldChar w:fldCharType="end"/>
          </w:r>
        </w:p>
        <w:p w14:paraId="597469AA">
          <w:pPr>
            <w:pStyle w:val="13"/>
            <w:spacing w:line="400" w:lineRule="exact"/>
          </w:pPr>
          <w:r>
            <w:rPr>
              <w:rFonts w:hint="eastAsia"/>
            </w:rPr>
            <w:t>三、考核范围和比重</w:t>
          </w:r>
          <w:r>
            <w:tab/>
          </w:r>
          <w:r>
            <w:fldChar w:fldCharType="begin"/>
          </w:r>
          <w:r>
            <w:instrText xml:space="preserve"> PAGEREF _Toc512090232 \h </w:instrText>
          </w:r>
          <w:r>
            <w:fldChar w:fldCharType="separate"/>
          </w:r>
          <w:r>
            <w:t>258</w:t>
          </w:r>
          <w:r>
            <w:fldChar w:fldCharType="end"/>
          </w:r>
        </w:p>
        <w:p w14:paraId="62069345">
          <w:pPr>
            <w:pStyle w:val="13"/>
            <w:spacing w:line="400" w:lineRule="exact"/>
          </w:pPr>
          <w:r>
            <w:rPr>
              <w:rFonts w:hint="eastAsia" w:ascii="楷体" w:hAnsi="楷体" w:eastAsia="楷体" w:cs="宋体"/>
            </w:rPr>
            <w:t>（一）初级工</w:t>
          </w:r>
          <w:r>
            <w:tab/>
          </w:r>
          <w:r>
            <w:fldChar w:fldCharType="begin"/>
          </w:r>
          <w:r>
            <w:instrText xml:space="preserve"> PAGEREF _Toc512090233 \h </w:instrText>
          </w:r>
          <w:r>
            <w:fldChar w:fldCharType="separate"/>
          </w:r>
          <w:r>
            <w:t>258</w:t>
          </w:r>
          <w:r>
            <w:fldChar w:fldCharType="end"/>
          </w:r>
        </w:p>
        <w:p w14:paraId="314CA937">
          <w:pPr>
            <w:pStyle w:val="13"/>
            <w:spacing w:line="400" w:lineRule="exact"/>
          </w:pPr>
          <w:r>
            <w:rPr>
              <w:rFonts w:hint="eastAsia" w:ascii="楷体" w:hAnsi="楷体" w:eastAsia="楷体" w:cs="宋体"/>
            </w:rPr>
            <w:t>（二）中级工</w:t>
          </w:r>
          <w:r>
            <w:tab/>
          </w:r>
          <w:r>
            <w:fldChar w:fldCharType="begin"/>
          </w:r>
          <w:r>
            <w:instrText xml:space="preserve"> PAGEREF _Toc512090234 \h </w:instrText>
          </w:r>
          <w:r>
            <w:fldChar w:fldCharType="separate"/>
          </w:r>
          <w:r>
            <w:t>260</w:t>
          </w:r>
          <w:r>
            <w:fldChar w:fldCharType="end"/>
          </w:r>
        </w:p>
        <w:p w14:paraId="65047314">
          <w:pPr>
            <w:pStyle w:val="13"/>
            <w:spacing w:line="400" w:lineRule="exact"/>
          </w:pPr>
          <w:r>
            <w:rPr>
              <w:rFonts w:hint="eastAsia" w:ascii="楷体" w:hAnsi="楷体" w:eastAsia="楷体" w:cs="宋体"/>
            </w:rPr>
            <w:t>（三）高级工</w:t>
          </w:r>
          <w:r>
            <w:tab/>
          </w:r>
          <w:r>
            <w:fldChar w:fldCharType="begin"/>
          </w:r>
          <w:r>
            <w:instrText xml:space="preserve"> PAGEREF _Toc512090235 \h </w:instrText>
          </w:r>
          <w:r>
            <w:fldChar w:fldCharType="separate"/>
          </w:r>
          <w:r>
            <w:t>263</w:t>
          </w:r>
          <w:r>
            <w:fldChar w:fldCharType="end"/>
          </w:r>
        </w:p>
        <w:p w14:paraId="76BFA6C5">
          <w:pPr>
            <w:pStyle w:val="13"/>
            <w:spacing w:line="400" w:lineRule="exact"/>
            <w:rPr>
              <w:rFonts w:eastAsiaTheme="minorEastAsia" w:cstheme="minorBidi"/>
            </w:rPr>
          </w:pPr>
          <w:r>
            <w:rPr>
              <w:rFonts w:hint="eastAsia"/>
            </w:rPr>
            <w:t>四、考核要求</w:t>
          </w:r>
          <w:r>
            <w:tab/>
          </w:r>
          <w:r>
            <w:fldChar w:fldCharType="begin"/>
          </w:r>
          <w:r>
            <w:instrText xml:space="preserve"> PAGEREF _Toc512090236 \h </w:instrText>
          </w:r>
          <w:r>
            <w:fldChar w:fldCharType="separate"/>
          </w:r>
          <w:r>
            <w:t>264</w:t>
          </w:r>
          <w:r>
            <w:fldChar w:fldCharType="end"/>
          </w:r>
        </w:p>
        <w:p w14:paraId="316DD1F9">
          <w:pPr>
            <w:pStyle w:val="13"/>
            <w:spacing w:line="400" w:lineRule="exact"/>
          </w:pPr>
          <w:r>
            <w:rPr>
              <w:rFonts w:hint="eastAsia" w:ascii="楷体" w:hAnsi="楷体" w:eastAsia="楷体" w:cs="宋体"/>
            </w:rPr>
            <w:t>（一）实操考核场所与设备要求</w:t>
          </w:r>
          <w:r>
            <w:tab/>
          </w:r>
          <w:r>
            <w:fldChar w:fldCharType="begin"/>
          </w:r>
          <w:r>
            <w:instrText xml:space="preserve"> PAGEREF _Toc512090237 \h </w:instrText>
          </w:r>
          <w:r>
            <w:fldChar w:fldCharType="separate"/>
          </w:r>
          <w:r>
            <w:t>264</w:t>
          </w:r>
          <w:r>
            <w:fldChar w:fldCharType="end"/>
          </w:r>
        </w:p>
        <w:p w14:paraId="5D1D016A">
          <w:pPr>
            <w:pStyle w:val="13"/>
            <w:spacing w:line="400" w:lineRule="exact"/>
          </w:pPr>
          <w:r>
            <w:rPr>
              <w:rFonts w:hint="eastAsia" w:ascii="楷体" w:hAnsi="楷体" w:eastAsia="楷体" w:cs="宋体"/>
            </w:rPr>
            <w:t>（二）考评人员构成及要求</w:t>
          </w:r>
          <w:r>
            <w:tab/>
          </w:r>
          <w:r>
            <w:fldChar w:fldCharType="begin"/>
          </w:r>
          <w:r>
            <w:instrText xml:space="preserve"> PAGEREF _Toc512090238 \h </w:instrText>
          </w:r>
          <w:r>
            <w:fldChar w:fldCharType="separate"/>
          </w:r>
          <w:r>
            <w:t>266</w:t>
          </w:r>
          <w:r>
            <w:fldChar w:fldCharType="end"/>
          </w:r>
        </w:p>
        <w:p w14:paraId="3CCC360B">
          <w:pPr>
            <w:pStyle w:val="13"/>
            <w:spacing w:line="400" w:lineRule="exact"/>
          </w:pPr>
          <w:r>
            <w:rPr>
              <w:rFonts w:hint="eastAsia" w:ascii="楷体" w:hAnsi="楷体" w:eastAsia="楷体" w:cs="宋体"/>
            </w:rPr>
            <w:t>（三）考核方式</w:t>
          </w:r>
          <w:r>
            <w:tab/>
          </w:r>
          <w:r>
            <w:fldChar w:fldCharType="begin"/>
          </w:r>
          <w:r>
            <w:instrText xml:space="preserve"> PAGEREF _Toc512090239 \h </w:instrText>
          </w:r>
          <w:r>
            <w:fldChar w:fldCharType="separate"/>
          </w:r>
          <w:r>
            <w:t>266</w:t>
          </w:r>
          <w:r>
            <w:fldChar w:fldCharType="end"/>
          </w:r>
        </w:p>
        <w:p w14:paraId="01422B7A">
          <w:pPr>
            <w:pStyle w:val="13"/>
            <w:spacing w:line="400" w:lineRule="exact"/>
          </w:pPr>
          <w:r>
            <w:rPr>
              <w:rFonts w:hint="eastAsia" w:ascii="楷体" w:hAnsi="楷体" w:eastAsia="楷体" w:cs="宋体"/>
            </w:rPr>
            <w:t>（四）考核时间</w:t>
          </w:r>
          <w:r>
            <w:tab/>
          </w:r>
          <w:r>
            <w:fldChar w:fldCharType="begin"/>
          </w:r>
          <w:r>
            <w:instrText xml:space="preserve"> PAGEREF _Toc512090240 \h </w:instrText>
          </w:r>
          <w:r>
            <w:fldChar w:fldCharType="separate"/>
          </w:r>
          <w:r>
            <w:t>266</w:t>
          </w:r>
          <w:r>
            <w:fldChar w:fldCharType="end"/>
          </w:r>
        </w:p>
        <w:p w14:paraId="628A94E0">
          <w:pPr>
            <w:pStyle w:val="13"/>
            <w:spacing w:line="400" w:lineRule="exact"/>
          </w:pPr>
          <w:r>
            <w:rPr>
              <w:rFonts w:hint="eastAsia" w:ascii="楷体" w:hAnsi="楷体" w:eastAsia="楷体" w:cs="宋体"/>
            </w:rPr>
            <w:t>（五）实操考核程序</w:t>
          </w:r>
          <w:r>
            <w:tab/>
          </w:r>
          <w:r>
            <w:fldChar w:fldCharType="begin"/>
          </w:r>
          <w:r>
            <w:instrText xml:space="preserve"> PAGEREF _Toc512090241 \h </w:instrText>
          </w:r>
          <w:r>
            <w:fldChar w:fldCharType="separate"/>
          </w:r>
          <w:r>
            <w:t>266</w:t>
          </w:r>
          <w:r>
            <w:fldChar w:fldCharType="end"/>
          </w:r>
        </w:p>
        <w:p w14:paraId="797E3FFF">
          <w:pPr>
            <w:pStyle w:val="13"/>
            <w:spacing w:line="400" w:lineRule="exact"/>
          </w:pPr>
          <w:r>
            <w:rPr>
              <w:rFonts w:hint="eastAsia" w:ascii="楷体" w:hAnsi="楷体" w:eastAsia="楷体" w:cs="宋体"/>
            </w:rPr>
            <w:t>（六）考核评分表</w:t>
          </w:r>
          <w:r>
            <w:tab/>
          </w:r>
          <w:r>
            <w:fldChar w:fldCharType="begin"/>
          </w:r>
          <w:r>
            <w:instrText xml:space="preserve"> PAGEREF _Toc512090242 \h </w:instrText>
          </w:r>
          <w:r>
            <w:fldChar w:fldCharType="separate"/>
          </w:r>
          <w:r>
            <w:t>268</w:t>
          </w:r>
          <w:r>
            <w:fldChar w:fldCharType="end"/>
          </w:r>
        </w:p>
        <w:p w14:paraId="463E222F">
          <w:pPr>
            <w:pStyle w:val="13"/>
            <w:spacing w:line="400" w:lineRule="exact"/>
            <w:rPr>
              <w:rFonts w:eastAsiaTheme="minorEastAsia" w:cstheme="minorBidi"/>
            </w:rPr>
          </w:pPr>
          <w:r>
            <w:rPr>
              <w:rFonts w:hint="eastAsia" w:ascii="仿宋_GB2312" w:eastAsia="仿宋_GB2312"/>
            </w:rPr>
            <w:t>电气设备安装调试工</w:t>
          </w:r>
          <w:r>
            <w:tab/>
          </w:r>
          <w:r>
            <w:fldChar w:fldCharType="begin"/>
          </w:r>
          <w:r>
            <w:instrText xml:space="preserve"> PAGEREF _Toc512090220 \h </w:instrText>
          </w:r>
          <w:r>
            <w:fldChar w:fldCharType="separate"/>
          </w:r>
          <w:r>
            <w:t>2</w:t>
          </w:r>
          <w:r>
            <w:rPr>
              <w:rFonts w:hint="eastAsia"/>
            </w:rPr>
            <w:t>73</w:t>
          </w:r>
          <w:r>
            <w:fldChar w:fldCharType="end"/>
          </w:r>
        </w:p>
        <w:p w14:paraId="7B6A1125">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_Toc512090243 \h </w:instrText>
          </w:r>
          <w:r>
            <w:fldChar w:fldCharType="separate"/>
          </w:r>
          <w:r>
            <w:t>273</w:t>
          </w:r>
          <w:r>
            <w:fldChar w:fldCharType="end"/>
          </w:r>
        </w:p>
        <w:p w14:paraId="2F20ADDB">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_Toc512090244 \h </w:instrText>
          </w:r>
          <w:r>
            <w:fldChar w:fldCharType="separate"/>
          </w:r>
          <w:r>
            <w:t>273</w:t>
          </w:r>
          <w:r>
            <w:fldChar w:fldCharType="end"/>
          </w:r>
        </w:p>
        <w:p w14:paraId="13BA7650">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_Toc512090245 \h </w:instrText>
          </w:r>
          <w:r>
            <w:fldChar w:fldCharType="separate"/>
          </w:r>
          <w:r>
            <w:t>273</w:t>
          </w:r>
          <w:r>
            <w:fldChar w:fldCharType="end"/>
          </w:r>
        </w:p>
        <w:p w14:paraId="7359A709">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_Toc512090246 \h </w:instrText>
          </w:r>
          <w:r>
            <w:fldChar w:fldCharType="separate"/>
          </w:r>
          <w:r>
            <w:t>273</w:t>
          </w:r>
          <w:r>
            <w:fldChar w:fldCharType="end"/>
          </w:r>
        </w:p>
        <w:p w14:paraId="516A0B84">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_Toc512090247 \h </w:instrText>
          </w:r>
          <w:r>
            <w:fldChar w:fldCharType="separate"/>
          </w:r>
          <w:r>
            <w:t>273</w:t>
          </w:r>
          <w:r>
            <w:fldChar w:fldCharType="end"/>
          </w:r>
        </w:p>
        <w:p w14:paraId="6C489B8B">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_Toc512090248 \h </w:instrText>
          </w:r>
          <w:r>
            <w:fldChar w:fldCharType="separate"/>
          </w:r>
          <w:r>
            <w:t>273</w:t>
          </w:r>
          <w:r>
            <w:fldChar w:fldCharType="end"/>
          </w:r>
        </w:p>
        <w:p w14:paraId="38842679">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_Toc512090249 \h </w:instrText>
          </w:r>
          <w:r>
            <w:fldChar w:fldCharType="separate"/>
          </w:r>
          <w:r>
            <w:t>273</w:t>
          </w:r>
          <w:r>
            <w:fldChar w:fldCharType="end"/>
          </w:r>
        </w:p>
        <w:p w14:paraId="40C4B6EA">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_Toc512090250 \h </w:instrText>
          </w:r>
          <w:r>
            <w:fldChar w:fldCharType="separate"/>
          </w:r>
          <w:r>
            <w:t>273</w:t>
          </w:r>
          <w:r>
            <w:fldChar w:fldCharType="end"/>
          </w:r>
        </w:p>
        <w:p w14:paraId="55AA095F">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_Toc512090251 \h </w:instrText>
          </w:r>
          <w:r>
            <w:fldChar w:fldCharType="separate"/>
          </w:r>
          <w:r>
            <w:t>273</w:t>
          </w:r>
          <w:r>
            <w:fldChar w:fldCharType="end"/>
          </w:r>
        </w:p>
        <w:p w14:paraId="77365D98">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_Toc512090252 \h </w:instrText>
          </w:r>
          <w:r>
            <w:fldChar w:fldCharType="separate"/>
          </w:r>
          <w:r>
            <w:t>274</w:t>
          </w:r>
          <w:r>
            <w:fldChar w:fldCharType="end"/>
          </w:r>
        </w:p>
        <w:p w14:paraId="7BB1997C">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_Toc512090253 \h </w:instrText>
          </w:r>
          <w:r>
            <w:fldChar w:fldCharType="separate"/>
          </w:r>
          <w:r>
            <w:t>274</w:t>
          </w:r>
          <w:r>
            <w:fldChar w:fldCharType="end"/>
          </w:r>
        </w:p>
        <w:p w14:paraId="675A2141">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_Toc512090254 \h </w:instrText>
          </w:r>
          <w:r>
            <w:fldChar w:fldCharType="separate"/>
          </w:r>
          <w:r>
            <w:t>275</w:t>
          </w:r>
          <w:r>
            <w:fldChar w:fldCharType="end"/>
          </w:r>
        </w:p>
        <w:p w14:paraId="07BABA85">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_Toc512090255 \h </w:instrText>
          </w:r>
          <w:r>
            <w:fldChar w:fldCharType="separate"/>
          </w:r>
          <w:r>
            <w:t>275</w:t>
          </w:r>
          <w:r>
            <w:fldChar w:fldCharType="end"/>
          </w:r>
        </w:p>
        <w:p w14:paraId="2192361E">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_Toc512090256 \h </w:instrText>
          </w:r>
          <w:r>
            <w:fldChar w:fldCharType="separate"/>
          </w:r>
          <w:r>
            <w:t>275</w:t>
          </w:r>
          <w:r>
            <w:fldChar w:fldCharType="end"/>
          </w:r>
        </w:p>
        <w:p w14:paraId="0132E06A">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_Toc512090257 \h </w:instrText>
          </w:r>
          <w:r>
            <w:fldChar w:fldCharType="separate"/>
          </w:r>
          <w:r>
            <w:t>276</w:t>
          </w:r>
          <w:r>
            <w:fldChar w:fldCharType="end"/>
          </w:r>
        </w:p>
        <w:p w14:paraId="17D7E8E0">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_Toc512090258 \h </w:instrText>
          </w:r>
          <w:r>
            <w:fldChar w:fldCharType="separate"/>
          </w:r>
          <w:r>
            <w:t>277</w:t>
          </w:r>
          <w:r>
            <w:fldChar w:fldCharType="end"/>
          </w:r>
        </w:p>
        <w:p w14:paraId="510D8CDA">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_Toc512090259 \h </w:instrText>
          </w:r>
          <w:r>
            <w:fldChar w:fldCharType="separate"/>
          </w:r>
          <w:r>
            <w:t>277</w:t>
          </w:r>
          <w:r>
            <w:fldChar w:fldCharType="end"/>
          </w:r>
        </w:p>
        <w:p w14:paraId="0FE1645F">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_Toc512090260 \h </w:instrText>
          </w:r>
          <w:r>
            <w:fldChar w:fldCharType="separate"/>
          </w:r>
          <w:r>
            <w:t>278</w:t>
          </w:r>
          <w:r>
            <w:fldChar w:fldCharType="end"/>
          </w:r>
        </w:p>
        <w:p w14:paraId="54D45226">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_Toc512090261 \h </w:instrText>
          </w:r>
          <w:r>
            <w:fldChar w:fldCharType="separate"/>
          </w:r>
          <w:r>
            <w:t>279</w:t>
          </w:r>
          <w:r>
            <w:fldChar w:fldCharType="end"/>
          </w:r>
        </w:p>
        <w:p w14:paraId="70605A23">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_Toc512090262 \h </w:instrText>
          </w:r>
          <w:r>
            <w:fldChar w:fldCharType="separate"/>
          </w:r>
          <w:r>
            <w:t>279</w:t>
          </w:r>
          <w:r>
            <w:fldChar w:fldCharType="end"/>
          </w:r>
        </w:p>
        <w:p w14:paraId="3B6EE4DB">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_Toc512090263 \h </w:instrText>
          </w:r>
          <w:r>
            <w:fldChar w:fldCharType="separate"/>
          </w:r>
          <w:r>
            <w:t>279</w:t>
          </w:r>
          <w:r>
            <w:fldChar w:fldCharType="end"/>
          </w:r>
        </w:p>
        <w:p w14:paraId="284E6E04">
          <w:pPr>
            <w:pStyle w:val="13"/>
            <w:spacing w:line="400" w:lineRule="exact"/>
            <w:rPr>
              <w:rFonts w:eastAsiaTheme="minorEastAsia" w:cstheme="minorBidi"/>
            </w:rPr>
          </w:pPr>
          <w:r>
            <w:rPr>
              <w:rFonts w:hint="eastAsia" w:ascii="楷体" w:hAnsi="楷体" w:eastAsia="楷体" w:cs="宋体"/>
            </w:rPr>
            <w:t>（六）考核评分表</w:t>
          </w:r>
          <w:r>
            <w:tab/>
          </w:r>
          <w:r>
            <w:fldChar w:fldCharType="begin"/>
          </w:r>
          <w:r>
            <w:instrText xml:space="preserve"> PAGEREF _Toc512090264 \h </w:instrText>
          </w:r>
          <w:r>
            <w:fldChar w:fldCharType="separate"/>
          </w:r>
          <w:r>
            <w:t>280</w:t>
          </w:r>
          <w:r>
            <w:fldChar w:fldCharType="end"/>
          </w:r>
        </w:p>
        <w:p w14:paraId="63DF5BBA">
          <w:pPr>
            <w:pStyle w:val="13"/>
            <w:spacing w:line="400" w:lineRule="exact"/>
            <w:rPr>
              <w:rFonts w:eastAsiaTheme="minorEastAsia" w:cstheme="minorBidi"/>
            </w:rPr>
          </w:pPr>
          <w:r>
            <w:rPr>
              <w:rFonts w:hint="eastAsia" w:ascii="仿宋_GB2312" w:eastAsia="仿宋_GB2312"/>
            </w:rPr>
            <w:t>安装钳工</w:t>
          </w:r>
          <w:r>
            <w:tab/>
          </w:r>
          <w:r>
            <w:fldChar w:fldCharType="begin"/>
          </w:r>
          <w:r>
            <w:instrText xml:space="preserve"> PAGEREF _Toc512090265 \h </w:instrText>
          </w:r>
          <w:r>
            <w:fldChar w:fldCharType="separate"/>
          </w:r>
          <w:r>
            <w:t>284</w:t>
          </w:r>
          <w:r>
            <w:fldChar w:fldCharType="end"/>
          </w:r>
        </w:p>
        <w:p w14:paraId="0ACEEB54">
          <w:pPr>
            <w:pStyle w:val="13"/>
            <w:spacing w:line="400" w:lineRule="exact"/>
          </w:pPr>
          <w:r>
            <w:rPr>
              <w:rFonts w:hint="eastAsia"/>
            </w:rPr>
            <w:t>一、职业概况</w:t>
          </w:r>
          <w:r>
            <w:tab/>
          </w:r>
          <w:r>
            <w:fldChar w:fldCharType="begin"/>
          </w:r>
          <w:r>
            <w:instrText xml:space="preserve"> PAGEREF _Toc512090266 \h </w:instrText>
          </w:r>
          <w:r>
            <w:fldChar w:fldCharType="separate"/>
          </w:r>
          <w:r>
            <w:t>284</w:t>
          </w:r>
          <w:r>
            <w:fldChar w:fldCharType="end"/>
          </w:r>
        </w:p>
        <w:p w14:paraId="3F26B98D">
          <w:pPr>
            <w:pStyle w:val="13"/>
            <w:spacing w:line="400" w:lineRule="exact"/>
          </w:pPr>
          <w:r>
            <w:rPr>
              <w:rFonts w:hint="eastAsia" w:ascii="楷体" w:hAnsi="楷体" w:eastAsia="楷体" w:cs="宋体"/>
            </w:rPr>
            <w:t>（一）职业名称</w:t>
          </w:r>
          <w:r>
            <w:tab/>
          </w:r>
          <w:r>
            <w:fldChar w:fldCharType="begin"/>
          </w:r>
          <w:r>
            <w:instrText xml:space="preserve"> PAGEREF _Toc512090267 \h </w:instrText>
          </w:r>
          <w:r>
            <w:fldChar w:fldCharType="separate"/>
          </w:r>
          <w:r>
            <w:t>284</w:t>
          </w:r>
          <w:r>
            <w:fldChar w:fldCharType="end"/>
          </w:r>
        </w:p>
        <w:p w14:paraId="5030355F">
          <w:pPr>
            <w:pStyle w:val="13"/>
            <w:spacing w:line="400" w:lineRule="exact"/>
          </w:pPr>
          <w:r>
            <w:rPr>
              <w:rFonts w:hint="eastAsia" w:ascii="楷体" w:hAnsi="楷体" w:eastAsia="楷体" w:cs="宋体"/>
            </w:rPr>
            <w:t>（三）职业等级</w:t>
          </w:r>
          <w:r>
            <w:tab/>
          </w:r>
          <w:r>
            <w:fldChar w:fldCharType="begin"/>
          </w:r>
          <w:r>
            <w:instrText xml:space="preserve"> PAGEREF _Toc512090270 \h </w:instrText>
          </w:r>
          <w:r>
            <w:fldChar w:fldCharType="separate"/>
          </w:r>
          <w:r>
            <w:t>284</w:t>
          </w:r>
          <w:r>
            <w:fldChar w:fldCharType="end"/>
          </w:r>
        </w:p>
        <w:p w14:paraId="647C649C">
          <w:pPr>
            <w:pStyle w:val="13"/>
            <w:spacing w:line="400" w:lineRule="exact"/>
          </w:pPr>
          <w:r>
            <w:rPr>
              <w:rFonts w:hint="eastAsia" w:ascii="楷体" w:hAnsi="楷体" w:eastAsia="楷体" w:cs="宋体"/>
            </w:rPr>
            <w:t>（四）职业环境</w:t>
          </w:r>
          <w:r>
            <w:tab/>
          </w:r>
          <w:r>
            <w:fldChar w:fldCharType="begin"/>
          </w:r>
          <w:r>
            <w:instrText xml:space="preserve"> PAGEREF _Toc512090271 \h </w:instrText>
          </w:r>
          <w:r>
            <w:fldChar w:fldCharType="separate"/>
          </w:r>
          <w:r>
            <w:t>284</w:t>
          </w:r>
          <w:r>
            <w:fldChar w:fldCharType="end"/>
          </w:r>
        </w:p>
        <w:p w14:paraId="132CB27B">
          <w:pPr>
            <w:pStyle w:val="13"/>
            <w:spacing w:line="400" w:lineRule="exact"/>
          </w:pPr>
          <w:r>
            <w:rPr>
              <w:rFonts w:hint="eastAsia" w:ascii="楷体" w:hAnsi="楷体" w:eastAsia="楷体" w:cs="宋体"/>
            </w:rPr>
            <w:t>（五）职业能力特征</w:t>
          </w:r>
          <w:r>
            <w:tab/>
          </w:r>
          <w:r>
            <w:fldChar w:fldCharType="begin"/>
          </w:r>
          <w:r>
            <w:instrText xml:space="preserve"> PAGEREF _Toc512090272 \h </w:instrText>
          </w:r>
          <w:r>
            <w:fldChar w:fldCharType="separate"/>
          </w:r>
          <w:r>
            <w:t>284</w:t>
          </w:r>
          <w:r>
            <w:fldChar w:fldCharType="end"/>
          </w:r>
        </w:p>
        <w:p w14:paraId="34C7CB30">
          <w:pPr>
            <w:pStyle w:val="13"/>
            <w:spacing w:line="400" w:lineRule="exact"/>
          </w:pPr>
          <w:r>
            <w:rPr>
              <w:rFonts w:hint="eastAsia" w:ascii="楷体" w:hAnsi="楷体" w:eastAsia="楷体" w:cs="宋体"/>
            </w:rPr>
            <w:t>（六）基本文化程度</w:t>
          </w:r>
          <w:r>
            <w:tab/>
          </w:r>
          <w:r>
            <w:fldChar w:fldCharType="begin"/>
          </w:r>
          <w:r>
            <w:instrText xml:space="preserve"> PAGEREF _Toc512090273 \h </w:instrText>
          </w:r>
          <w:r>
            <w:fldChar w:fldCharType="separate"/>
          </w:r>
          <w:r>
            <w:t>284</w:t>
          </w:r>
          <w:r>
            <w:fldChar w:fldCharType="end"/>
          </w:r>
        </w:p>
        <w:p w14:paraId="6FCAB43F">
          <w:pPr>
            <w:pStyle w:val="16"/>
            <w:tabs>
              <w:tab w:val="right" w:leader="dot" w:pos="8296"/>
            </w:tabs>
            <w:spacing w:line="400" w:lineRule="exact"/>
            <w:rPr>
              <w:rFonts w:hAnsi="黑体" w:cs="黑体" w:asciiTheme="majorHAnsi"/>
              <w:b/>
              <w:color w:val="548DD4"/>
              <w:sz w:val="24"/>
              <w:szCs w:val="24"/>
            </w:rPr>
          </w:pPr>
          <w:r>
            <w:rPr>
              <w:rFonts w:hint="eastAsia" w:hAnsi="黑体" w:cs="黑体" w:asciiTheme="majorHAnsi"/>
              <w:b/>
              <w:color w:val="548DD4"/>
              <w:sz w:val="24"/>
              <w:szCs w:val="24"/>
            </w:rPr>
            <w:t>二、技能操作要求</w:t>
          </w:r>
          <w:r>
            <w:rPr>
              <w:rFonts w:hAnsi="黑体" w:cs="黑体" w:asciiTheme="majorHAnsi"/>
              <w:b/>
              <w:color w:val="548DD4"/>
              <w:sz w:val="24"/>
              <w:szCs w:val="24"/>
            </w:rPr>
            <w:tab/>
          </w:r>
          <w:r>
            <w:rPr>
              <w:rFonts w:hAnsi="黑体" w:cs="黑体" w:asciiTheme="majorHAnsi"/>
              <w:b/>
              <w:color w:val="548DD4"/>
              <w:sz w:val="24"/>
              <w:szCs w:val="24"/>
            </w:rPr>
            <w:fldChar w:fldCharType="begin"/>
          </w:r>
          <w:r>
            <w:rPr>
              <w:rFonts w:hAnsi="黑体" w:cs="黑体" w:asciiTheme="majorHAnsi"/>
              <w:b/>
              <w:color w:val="548DD4"/>
              <w:sz w:val="24"/>
              <w:szCs w:val="24"/>
            </w:rPr>
            <w:instrText xml:space="preserve"> PAGEREF _Toc512090274 \h </w:instrText>
          </w:r>
          <w:r>
            <w:rPr>
              <w:rFonts w:hAnsi="黑体" w:cs="黑体" w:asciiTheme="majorHAnsi"/>
              <w:b/>
              <w:color w:val="548DD4"/>
              <w:sz w:val="24"/>
              <w:szCs w:val="24"/>
            </w:rPr>
            <w:fldChar w:fldCharType="separate"/>
          </w:r>
          <w:r>
            <w:rPr>
              <w:rFonts w:hAnsi="黑体" w:cs="黑体" w:asciiTheme="majorHAnsi"/>
              <w:b/>
              <w:color w:val="548DD4"/>
              <w:sz w:val="24"/>
              <w:szCs w:val="24"/>
            </w:rPr>
            <w:t>285</w:t>
          </w:r>
          <w:r>
            <w:rPr>
              <w:rFonts w:hAnsi="黑体" w:cs="黑体" w:asciiTheme="majorHAnsi"/>
              <w:b/>
              <w:color w:val="548DD4"/>
              <w:sz w:val="24"/>
              <w:szCs w:val="24"/>
            </w:rPr>
            <w:fldChar w:fldCharType="end"/>
          </w:r>
        </w:p>
        <w:p w14:paraId="4E71BD7C">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（一）初级工</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_Toc512090275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285</w:t>
          </w:r>
          <w:r>
            <w:rPr>
              <w:rFonts w:hAnsi="黑体" w:cs="黑体" w:asciiTheme="majorHAnsi"/>
              <w:b/>
              <w:i w:val="0"/>
              <w:color w:val="548DD4"/>
              <w:sz w:val="24"/>
              <w:szCs w:val="24"/>
            </w:rPr>
            <w:fldChar w:fldCharType="end"/>
          </w:r>
        </w:p>
        <w:p w14:paraId="7C7F2DC3">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（二）中级工</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_Toc512090276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285</w:t>
          </w:r>
          <w:r>
            <w:rPr>
              <w:rFonts w:hAnsi="黑体" w:cs="黑体" w:asciiTheme="majorHAnsi"/>
              <w:b/>
              <w:i w:val="0"/>
              <w:color w:val="548DD4"/>
              <w:sz w:val="24"/>
              <w:szCs w:val="24"/>
            </w:rPr>
            <w:fldChar w:fldCharType="end"/>
          </w:r>
        </w:p>
        <w:p w14:paraId="360B8B60">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（三）高级工</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_Toc512090277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286</w:t>
          </w:r>
          <w:r>
            <w:rPr>
              <w:rFonts w:hAnsi="黑体" w:cs="黑体" w:asciiTheme="majorHAnsi"/>
              <w:b/>
              <w:i w:val="0"/>
              <w:color w:val="548DD4"/>
              <w:sz w:val="24"/>
              <w:szCs w:val="24"/>
            </w:rPr>
            <w:fldChar w:fldCharType="end"/>
          </w:r>
        </w:p>
        <w:p w14:paraId="73EEAD53">
          <w:pPr>
            <w:pStyle w:val="16"/>
            <w:tabs>
              <w:tab w:val="right" w:leader="dot" w:pos="8296"/>
            </w:tabs>
            <w:spacing w:line="400" w:lineRule="exact"/>
            <w:rPr>
              <w:rFonts w:hAnsi="黑体" w:cs="黑体" w:asciiTheme="majorHAnsi"/>
              <w:b/>
              <w:color w:val="548DD4"/>
              <w:sz w:val="24"/>
              <w:szCs w:val="24"/>
            </w:rPr>
          </w:pPr>
          <w:r>
            <w:rPr>
              <w:rFonts w:hint="eastAsia" w:hAnsi="黑体" w:cs="黑体" w:asciiTheme="majorHAnsi"/>
              <w:b/>
              <w:color w:val="548DD4"/>
              <w:sz w:val="24"/>
              <w:szCs w:val="24"/>
            </w:rPr>
            <w:t>三、考核范围和比重</w:t>
          </w:r>
          <w:r>
            <w:rPr>
              <w:rFonts w:hAnsi="黑体" w:cs="黑体" w:asciiTheme="majorHAnsi"/>
              <w:b/>
              <w:color w:val="548DD4"/>
              <w:sz w:val="24"/>
              <w:szCs w:val="24"/>
            </w:rPr>
            <w:tab/>
          </w:r>
          <w:r>
            <w:rPr>
              <w:rFonts w:hAnsi="黑体" w:cs="黑体" w:asciiTheme="majorHAnsi"/>
              <w:b/>
              <w:color w:val="548DD4"/>
              <w:sz w:val="24"/>
              <w:szCs w:val="24"/>
            </w:rPr>
            <w:fldChar w:fldCharType="begin"/>
          </w:r>
          <w:r>
            <w:rPr>
              <w:rFonts w:hAnsi="黑体" w:cs="黑体" w:asciiTheme="majorHAnsi"/>
              <w:b/>
              <w:color w:val="548DD4"/>
              <w:sz w:val="24"/>
              <w:szCs w:val="24"/>
            </w:rPr>
            <w:instrText xml:space="preserve"> PAGEREF _Toc512090278 \h </w:instrText>
          </w:r>
          <w:r>
            <w:rPr>
              <w:rFonts w:hAnsi="黑体" w:cs="黑体" w:asciiTheme="majorHAnsi"/>
              <w:b/>
              <w:color w:val="548DD4"/>
              <w:sz w:val="24"/>
              <w:szCs w:val="24"/>
            </w:rPr>
            <w:fldChar w:fldCharType="separate"/>
          </w:r>
          <w:r>
            <w:rPr>
              <w:rFonts w:hAnsi="黑体" w:cs="黑体" w:asciiTheme="majorHAnsi"/>
              <w:b/>
              <w:color w:val="548DD4"/>
              <w:sz w:val="24"/>
              <w:szCs w:val="24"/>
            </w:rPr>
            <w:t>287</w:t>
          </w:r>
          <w:r>
            <w:rPr>
              <w:rFonts w:hAnsi="黑体" w:cs="黑体" w:asciiTheme="majorHAnsi"/>
              <w:b/>
              <w:color w:val="548DD4"/>
              <w:sz w:val="24"/>
              <w:szCs w:val="24"/>
            </w:rPr>
            <w:fldChar w:fldCharType="end"/>
          </w:r>
        </w:p>
        <w:p w14:paraId="0CC88FFD">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（一）初级工</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_Toc512090275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285</w:t>
          </w:r>
          <w:r>
            <w:rPr>
              <w:rFonts w:hAnsi="黑体" w:cs="黑体" w:asciiTheme="majorHAnsi"/>
              <w:b/>
              <w:i w:val="0"/>
              <w:color w:val="548DD4"/>
              <w:sz w:val="24"/>
              <w:szCs w:val="24"/>
            </w:rPr>
            <w:fldChar w:fldCharType="end"/>
          </w:r>
        </w:p>
        <w:p w14:paraId="0548A4C5">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（二）中级工</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_Toc512090276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285</w:t>
          </w:r>
          <w:r>
            <w:rPr>
              <w:rFonts w:hAnsi="黑体" w:cs="黑体" w:asciiTheme="majorHAnsi"/>
              <w:b/>
              <w:i w:val="0"/>
              <w:color w:val="548DD4"/>
              <w:sz w:val="24"/>
              <w:szCs w:val="24"/>
            </w:rPr>
            <w:fldChar w:fldCharType="end"/>
          </w:r>
        </w:p>
        <w:p w14:paraId="4EE5D476">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（三）高级工</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_Toc512090277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286</w:t>
          </w:r>
          <w:r>
            <w:rPr>
              <w:rFonts w:hAnsi="黑体" w:cs="黑体" w:asciiTheme="majorHAnsi"/>
              <w:b/>
              <w:i w:val="0"/>
              <w:color w:val="548DD4"/>
              <w:sz w:val="24"/>
              <w:szCs w:val="24"/>
            </w:rPr>
            <w:fldChar w:fldCharType="end"/>
          </w:r>
        </w:p>
        <w:p w14:paraId="320D7D09">
          <w:pPr>
            <w:pStyle w:val="16"/>
            <w:tabs>
              <w:tab w:val="right" w:leader="dot" w:pos="8296"/>
            </w:tabs>
            <w:spacing w:line="400" w:lineRule="exact"/>
            <w:rPr>
              <w:rFonts w:hAnsi="黑体" w:cs="黑体" w:asciiTheme="majorHAnsi"/>
              <w:b/>
              <w:color w:val="548DD4"/>
              <w:sz w:val="24"/>
              <w:szCs w:val="24"/>
            </w:rPr>
          </w:pPr>
          <w:r>
            <w:rPr>
              <w:rFonts w:hint="eastAsia" w:hAnsi="黑体" w:cs="黑体" w:asciiTheme="majorHAnsi"/>
              <w:b/>
              <w:color w:val="548DD4"/>
              <w:sz w:val="24"/>
              <w:szCs w:val="24"/>
            </w:rPr>
            <w:t>四、考核要求</w:t>
          </w:r>
          <w:r>
            <w:rPr>
              <w:rFonts w:hAnsi="黑体" w:cs="黑体" w:asciiTheme="majorHAnsi"/>
              <w:b/>
              <w:color w:val="548DD4"/>
              <w:sz w:val="24"/>
              <w:szCs w:val="24"/>
            </w:rPr>
            <w:tab/>
          </w:r>
          <w:r>
            <w:rPr>
              <w:rFonts w:hAnsi="黑体" w:cs="黑体" w:asciiTheme="majorHAnsi"/>
              <w:b/>
              <w:color w:val="548DD4"/>
              <w:sz w:val="24"/>
              <w:szCs w:val="24"/>
            </w:rPr>
            <w:fldChar w:fldCharType="begin"/>
          </w:r>
          <w:r>
            <w:rPr>
              <w:rFonts w:hAnsi="黑体" w:cs="黑体" w:asciiTheme="majorHAnsi"/>
              <w:b/>
              <w:color w:val="548DD4"/>
              <w:sz w:val="24"/>
              <w:szCs w:val="24"/>
            </w:rPr>
            <w:instrText xml:space="preserve"> PAGEREF _Toc512090282 \h </w:instrText>
          </w:r>
          <w:r>
            <w:rPr>
              <w:rFonts w:hAnsi="黑体" w:cs="黑体" w:asciiTheme="majorHAnsi"/>
              <w:b/>
              <w:color w:val="548DD4"/>
              <w:sz w:val="24"/>
              <w:szCs w:val="24"/>
            </w:rPr>
            <w:fldChar w:fldCharType="separate"/>
          </w:r>
          <w:r>
            <w:rPr>
              <w:rFonts w:hAnsi="黑体" w:cs="黑体" w:asciiTheme="majorHAnsi"/>
              <w:b/>
              <w:color w:val="548DD4"/>
              <w:sz w:val="24"/>
              <w:szCs w:val="24"/>
            </w:rPr>
            <w:t>292</w:t>
          </w:r>
          <w:r>
            <w:rPr>
              <w:rFonts w:hAnsi="黑体" w:cs="黑体" w:asciiTheme="majorHAnsi"/>
              <w:b/>
              <w:color w:val="548DD4"/>
              <w:sz w:val="24"/>
              <w:szCs w:val="24"/>
            </w:rPr>
            <w:fldChar w:fldCharType="end"/>
          </w:r>
        </w:p>
        <w:p w14:paraId="4A8293DE">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（一）实操考核场所与设备要求</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_Toc512090283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292</w:t>
          </w:r>
          <w:r>
            <w:rPr>
              <w:rFonts w:hAnsi="黑体" w:cs="黑体" w:asciiTheme="majorHAnsi"/>
              <w:b/>
              <w:i w:val="0"/>
              <w:color w:val="548DD4"/>
              <w:sz w:val="24"/>
              <w:szCs w:val="24"/>
            </w:rPr>
            <w:fldChar w:fldCharType="end"/>
          </w:r>
        </w:p>
        <w:p w14:paraId="0E6F7E13">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（二）考评人员构成及要求</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_Toc512090284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294</w:t>
          </w:r>
          <w:r>
            <w:rPr>
              <w:rFonts w:hAnsi="黑体" w:cs="黑体" w:asciiTheme="majorHAnsi"/>
              <w:b/>
              <w:i w:val="0"/>
              <w:color w:val="548DD4"/>
              <w:sz w:val="24"/>
              <w:szCs w:val="24"/>
            </w:rPr>
            <w:fldChar w:fldCharType="end"/>
          </w:r>
        </w:p>
        <w:p w14:paraId="66444AE2">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（三）考核方式</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_Toc512090285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294</w:t>
          </w:r>
          <w:r>
            <w:rPr>
              <w:rFonts w:hAnsi="黑体" w:cs="黑体" w:asciiTheme="majorHAnsi"/>
              <w:b/>
              <w:i w:val="0"/>
              <w:color w:val="548DD4"/>
              <w:sz w:val="24"/>
              <w:szCs w:val="24"/>
            </w:rPr>
            <w:fldChar w:fldCharType="end"/>
          </w:r>
        </w:p>
        <w:p w14:paraId="64F9B1D7">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（四）考核时间</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_Toc512090286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294</w:t>
          </w:r>
          <w:r>
            <w:rPr>
              <w:rFonts w:hAnsi="黑体" w:cs="黑体" w:asciiTheme="majorHAnsi"/>
              <w:b/>
              <w:i w:val="0"/>
              <w:color w:val="548DD4"/>
              <w:sz w:val="24"/>
              <w:szCs w:val="24"/>
            </w:rPr>
            <w:fldChar w:fldCharType="end"/>
          </w:r>
        </w:p>
        <w:p w14:paraId="5A287AF7">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（五）实操考核程序</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_Toc512090287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294</w:t>
          </w:r>
          <w:r>
            <w:rPr>
              <w:rFonts w:hAnsi="黑体" w:cs="黑体" w:asciiTheme="majorHAnsi"/>
              <w:b/>
              <w:i w:val="0"/>
              <w:color w:val="548DD4"/>
              <w:sz w:val="24"/>
              <w:szCs w:val="24"/>
            </w:rPr>
            <w:fldChar w:fldCharType="end"/>
          </w:r>
        </w:p>
        <w:p w14:paraId="5E024B37">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（六）考核评分表</w:t>
          </w:r>
          <w:r>
            <w:rPr>
              <w:rFonts w:hAnsi="黑体" w:cs="黑体" w:asciiTheme="majorHAnsi"/>
              <w:b/>
              <w:i w:val="0"/>
              <w:color w:val="548DD4"/>
              <w:sz w:val="24"/>
              <w:szCs w:val="24"/>
            </w:rPr>
            <w:tab/>
          </w:r>
          <w:r>
            <w:rPr>
              <w:rFonts w:hAnsi="黑体" w:cs="黑体" w:asciiTheme="majorHAnsi"/>
              <w:b/>
              <w:i w:val="0"/>
              <w:color w:val="548DD4"/>
              <w:sz w:val="24"/>
              <w:szCs w:val="24"/>
            </w:rPr>
            <w:fldChar w:fldCharType="begin"/>
          </w:r>
          <w:r>
            <w:rPr>
              <w:rFonts w:hAnsi="黑体" w:cs="黑体" w:asciiTheme="majorHAnsi"/>
              <w:b/>
              <w:i w:val="0"/>
              <w:color w:val="548DD4"/>
              <w:sz w:val="24"/>
              <w:szCs w:val="24"/>
            </w:rPr>
            <w:instrText xml:space="preserve"> PAGEREF _Toc512090288 \h </w:instrText>
          </w:r>
          <w:r>
            <w:rPr>
              <w:rFonts w:hAnsi="黑体" w:cs="黑体" w:asciiTheme="majorHAnsi"/>
              <w:b/>
              <w:i w:val="0"/>
              <w:color w:val="548DD4"/>
              <w:sz w:val="24"/>
              <w:szCs w:val="24"/>
            </w:rPr>
            <w:fldChar w:fldCharType="separate"/>
          </w:r>
          <w:r>
            <w:rPr>
              <w:rFonts w:hAnsi="黑体" w:cs="黑体" w:asciiTheme="majorHAnsi"/>
              <w:b/>
              <w:i w:val="0"/>
              <w:color w:val="548DD4"/>
              <w:sz w:val="24"/>
              <w:szCs w:val="24"/>
            </w:rPr>
            <w:t>296</w:t>
          </w:r>
          <w:r>
            <w:rPr>
              <w:rFonts w:hAnsi="黑体" w:cs="黑体" w:asciiTheme="majorHAnsi"/>
              <w:b/>
              <w:i w:val="0"/>
              <w:color w:val="548DD4"/>
              <w:sz w:val="24"/>
              <w:szCs w:val="24"/>
            </w:rPr>
            <w:fldChar w:fldCharType="end"/>
          </w:r>
        </w:p>
        <w:p w14:paraId="22CC53AC">
          <w:pPr>
            <w:pStyle w:val="13"/>
            <w:spacing w:line="400" w:lineRule="exact"/>
            <w:rPr>
              <w:rFonts w:eastAsiaTheme="minorEastAsia" w:cstheme="minorBidi"/>
            </w:rPr>
          </w:pPr>
          <w:r>
            <w:rPr>
              <w:rFonts w:hint="eastAsia" w:ascii="仿宋_GB2312" w:eastAsia="仿宋_GB2312"/>
            </w:rPr>
            <w:t>安装起重工</w:t>
          </w:r>
          <w:r>
            <w:tab/>
          </w:r>
          <w:r>
            <w:fldChar w:fldCharType="begin"/>
          </w:r>
          <w:r>
            <w:instrText xml:space="preserve"> PAGEREF _Toc512090265 \h </w:instrText>
          </w:r>
          <w:r>
            <w:fldChar w:fldCharType="separate"/>
          </w:r>
          <w:r>
            <w:rPr>
              <w:rFonts w:hint="eastAsia"/>
            </w:rPr>
            <w:t>304</w:t>
          </w:r>
          <w:r>
            <w:fldChar w:fldCharType="end"/>
          </w:r>
        </w:p>
        <w:p w14:paraId="1753D080">
          <w:pPr>
            <w:pStyle w:val="13"/>
            <w:spacing w:line="400" w:lineRule="exact"/>
          </w:pPr>
          <w:r>
            <w:rPr>
              <w:rFonts w:hint="eastAsia"/>
            </w:rPr>
            <w:t>一、职业概况</w:t>
          </w:r>
          <w:r>
            <w:tab/>
          </w:r>
          <w:r>
            <w:fldChar w:fldCharType="begin"/>
          </w:r>
          <w:r>
            <w:instrText xml:space="preserve"> PAGEREF _Toc512090289 \h </w:instrText>
          </w:r>
          <w:r>
            <w:fldChar w:fldCharType="separate"/>
          </w:r>
          <w:r>
            <w:t>304</w:t>
          </w:r>
          <w:r>
            <w:fldChar w:fldCharType="end"/>
          </w:r>
        </w:p>
        <w:p w14:paraId="547C973E">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（一）职业名称</w:t>
          </w:r>
          <w:r>
            <w:rPr>
              <w:rFonts w:hAnsi="黑体" w:cs="黑体" w:asciiTheme="majorHAnsi"/>
              <w:b/>
              <w:i w:val="0"/>
              <w:color w:val="548DD4"/>
              <w:sz w:val="24"/>
              <w:szCs w:val="24"/>
            </w:rPr>
            <w:tab/>
          </w:r>
          <w:r>
            <w:rPr>
              <w:rFonts w:hint="eastAsia" w:hAnsi="黑体" w:cs="黑体" w:asciiTheme="majorHAnsi"/>
              <w:b/>
              <w:i w:val="0"/>
              <w:color w:val="548DD4"/>
              <w:sz w:val="24"/>
              <w:szCs w:val="24"/>
            </w:rPr>
            <w:t>304</w:t>
          </w:r>
        </w:p>
        <w:p w14:paraId="4AC31877">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（二）职业定义</w:t>
          </w:r>
          <w:r>
            <w:rPr>
              <w:rFonts w:hAnsi="黑体" w:cs="黑体" w:asciiTheme="majorHAnsi"/>
              <w:b/>
              <w:i w:val="0"/>
              <w:color w:val="548DD4"/>
              <w:sz w:val="24"/>
              <w:szCs w:val="24"/>
            </w:rPr>
            <w:tab/>
          </w:r>
          <w:r>
            <w:rPr>
              <w:rFonts w:hint="eastAsia" w:hAnsi="黑体" w:cs="黑体" w:asciiTheme="majorHAnsi"/>
              <w:b/>
              <w:i w:val="0"/>
              <w:color w:val="548DD4"/>
              <w:sz w:val="24"/>
              <w:szCs w:val="24"/>
            </w:rPr>
            <w:t>304</w:t>
          </w:r>
        </w:p>
        <w:p w14:paraId="398E5922">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（三）职业等级</w:t>
          </w:r>
          <w:r>
            <w:rPr>
              <w:rFonts w:hAnsi="黑体" w:cs="黑体" w:asciiTheme="majorHAnsi"/>
              <w:b/>
              <w:i w:val="0"/>
              <w:color w:val="548DD4"/>
              <w:sz w:val="24"/>
              <w:szCs w:val="24"/>
            </w:rPr>
            <w:tab/>
          </w:r>
          <w:r>
            <w:rPr>
              <w:rFonts w:hint="eastAsia" w:hAnsi="黑体" w:cs="黑体" w:asciiTheme="majorHAnsi"/>
              <w:b/>
              <w:i w:val="0"/>
              <w:color w:val="548DD4"/>
              <w:sz w:val="24"/>
              <w:szCs w:val="24"/>
            </w:rPr>
            <w:t>304</w:t>
          </w:r>
        </w:p>
        <w:p w14:paraId="24FE4744">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（四）职业环境</w:t>
          </w:r>
          <w:r>
            <w:rPr>
              <w:rFonts w:hAnsi="黑体" w:cs="黑体" w:asciiTheme="majorHAnsi"/>
              <w:b/>
              <w:i w:val="0"/>
              <w:color w:val="548DD4"/>
              <w:sz w:val="24"/>
              <w:szCs w:val="24"/>
            </w:rPr>
            <w:tab/>
          </w:r>
          <w:r>
            <w:rPr>
              <w:rFonts w:hint="eastAsia" w:hAnsi="黑体" w:cs="黑体" w:asciiTheme="majorHAnsi"/>
              <w:b/>
              <w:i w:val="0"/>
              <w:color w:val="548DD4"/>
              <w:sz w:val="24"/>
              <w:szCs w:val="24"/>
            </w:rPr>
            <w:t>304</w:t>
          </w:r>
        </w:p>
        <w:p w14:paraId="4A00D458">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（五）职业能力特征</w:t>
          </w:r>
          <w:r>
            <w:rPr>
              <w:rFonts w:hAnsi="黑体" w:cs="黑体" w:asciiTheme="majorHAnsi"/>
              <w:b/>
              <w:i w:val="0"/>
              <w:color w:val="548DD4"/>
              <w:sz w:val="24"/>
              <w:szCs w:val="24"/>
            </w:rPr>
            <w:tab/>
          </w:r>
          <w:r>
            <w:rPr>
              <w:rFonts w:hint="eastAsia" w:hAnsi="黑体" w:cs="黑体" w:asciiTheme="majorHAnsi"/>
              <w:b/>
              <w:i w:val="0"/>
              <w:color w:val="548DD4"/>
              <w:sz w:val="24"/>
              <w:szCs w:val="24"/>
            </w:rPr>
            <w:t>304</w:t>
          </w:r>
        </w:p>
        <w:p w14:paraId="1CDF093D">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（六）基本文化程度</w:t>
          </w:r>
          <w:r>
            <w:rPr>
              <w:rFonts w:hAnsi="黑体" w:cs="黑体" w:asciiTheme="majorHAnsi"/>
              <w:b/>
              <w:i w:val="0"/>
              <w:color w:val="548DD4"/>
              <w:sz w:val="24"/>
              <w:szCs w:val="24"/>
            </w:rPr>
            <w:tab/>
          </w:r>
          <w:r>
            <w:rPr>
              <w:rFonts w:hint="eastAsia" w:hAnsi="黑体" w:cs="黑体" w:asciiTheme="majorHAnsi"/>
              <w:b/>
              <w:i w:val="0"/>
              <w:color w:val="548DD4"/>
              <w:sz w:val="24"/>
              <w:szCs w:val="24"/>
            </w:rPr>
            <w:t>304</w:t>
          </w:r>
        </w:p>
        <w:p w14:paraId="4C05FA64">
          <w:pPr>
            <w:pStyle w:val="13"/>
            <w:spacing w:line="400" w:lineRule="exact"/>
          </w:pPr>
          <w:r>
            <w:rPr>
              <w:rFonts w:hint="eastAsia"/>
            </w:rPr>
            <w:t>二、技能操作要求</w:t>
          </w:r>
          <w:r>
            <w:tab/>
          </w:r>
          <w:r>
            <w:fldChar w:fldCharType="begin"/>
          </w:r>
          <w:r>
            <w:instrText xml:space="preserve"> PAGEREF _Toc512090297 \h </w:instrText>
          </w:r>
          <w:r>
            <w:fldChar w:fldCharType="separate"/>
          </w:r>
          <w:r>
            <w:t>304</w:t>
          </w:r>
          <w:r>
            <w:fldChar w:fldCharType="end"/>
          </w:r>
        </w:p>
        <w:p w14:paraId="68985497">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（一）初级工</w:t>
          </w:r>
          <w:r>
            <w:rPr>
              <w:rFonts w:hAnsi="黑体" w:cs="黑体" w:asciiTheme="majorHAnsi"/>
              <w:b/>
              <w:i w:val="0"/>
              <w:color w:val="548DD4"/>
              <w:sz w:val="24"/>
              <w:szCs w:val="24"/>
            </w:rPr>
            <w:tab/>
          </w:r>
          <w:r>
            <w:rPr>
              <w:rFonts w:hint="eastAsia" w:hAnsi="黑体" w:cs="黑体" w:asciiTheme="majorHAnsi"/>
              <w:b/>
              <w:i w:val="0"/>
              <w:color w:val="548DD4"/>
              <w:sz w:val="24"/>
              <w:szCs w:val="24"/>
            </w:rPr>
            <w:t>304</w:t>
          </w:r>
        </w:p>
        <w:p w14:paraId="05CDF67D">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（二）中级工</w:t>
          </w:r>
          <w:r>
            <w:rPr>
              <w:rFonts w:hAnsi="黑体" w:cs="黑体" w:asciiTheme="majorHAnsi"/>
              <w:b/>
              <w:i w:val="0"/>
              <w:color w:val="548DD4"/>
              <w:sz w:val="24"/>
              <w:szCs w:val="24"/>
            </w:rPr>
            <w:tab/>
          </w:r>
          <w:r>
            <w:rPr>
              <w:rFonts w:hint="eastAsia" w:hAnsi="黑体" w:cs="黑体" w:asciiTheme="majorHAnsi"/>
              <w:b/>
              <w:i w:val="0"/>
              <w:color w:val="548DD4"/>
              <w:sz w:val="24"/>
              <w:szCs w:val="24"/>
            </w:rPr>
            <w:t>305</w:t>
          </w:r>
        </w:p>
        <w:p w14:paraId="02B299D3">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（三）高级工</w:t>
          </w:r>
          <w:r>
            <w:rPr>
              <w:rFonts w:hAnsi="黑体" w:cs="黑体" w:asciiTheme="majorHAnsi"/>
              <w:b/>
              <w:i w:val="0"/>
              <w:color w:val="548DD4"/>
              <w:sz w:val="24"/>
              <w:szCs w:val="24"/>
            </w:rPr>
            <w:tab/>
          </w:r>
          <w:r>
            <w:rPr>
              <w:rFonts w:hint="eastAsia" w:hAnsi="黑体" w:cs="黑体" w:asciiTheme="majorHAnsi"/>
              <w:b/>
              <w:i w:val="0"/>
              <w:color w:val="548DD4"/>
              <w:sz w:val="24"/>
              <w:szCs w:val="24"/>
            </w:rPr>
            <w:t>305</w:t>
          </w:r>
        </w:p>
        <w:p w14:paraId="1C63AEFD">
          <w:pPr>
            <w:pStyle w:val="13"/>
            <w:spacing w:line="400" w:lineRule="exact"/>
          </w:pPr>
          <w:r>
            <w:rPr>
              <w:rFonts w:hint="eastAsia" w:hAnsi="黑体" w:cs="黑体"/>
            </w:rPr>
            <w:t>三、考核范围和比重</w:t>
          </w:r>
          <w:r>
            <w:tab/>
          </w:r>
          <w:r>
            <w:fldChar w:fldCharType="begin"/>
          </w:r>
          <w:r>
            <w:instrText xml:space="preserve"> PAGEREF _Toc512090298 \h </w:instrText>
          </w:r>
          <w:r>
            <w:fldChar w:fldCharType="separate"/>
          </w:r>
          <w:r>
            <w:t>306</w:t>
          </w:r>
          <w:r>
            <w:fldChar w:fldCharType="end"/>
          </w:r>
        </w:p>
        <w:p w14:paraId="155354D5">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（一）初级工</w:t>
          </w:r>
          <w:r>
            <w:rPr>
              <w:rFonts w:hAnsi="黑体" w:cs="黑体" w:asciiTheme="majorHAnsi"/>
              <w:b/>
              <w:i w:val="0"/>
              <w:color w:val="548DD4"/>
              <w:sz w:val="24"/>
              <w:szCs w:val="24"/>
            </w:rPr>
            <w:tab/>
          </w:r>
          <w:r>
            <w:rPr>
              <w:rFonts w:hint="eastAsia" w:hAnsi="黑体" w:cs="黑体" w:asciiTheme="majorHAnsi"/>
              <w:b/>
              <w:i w:val="0"/>
              <w:color w:val="548DD4"/>
              <w:sz w:val="24"/>
              <w:szCs w:val="24"/>
            </w:rPr>
            <w:t>306</w:t>
          </w:r>
        </w:p>
        <w:p w14:paraId="38EA2601">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（二）中级工</w:t>
          </w:r>
          <w:r>
            <w:rPr>
              <w:rFonts w:hAnsi="黑体" w:cs="黑体" w:asciiTheme="majorHAnsi"/>
              <w:b/>
              <w:i w:val="0"/>
              <w:color w:val="548DD4"/>
              <w:sz w:val="24"/>
              <w:szCs w:val="24"/>
            </w:rPr>
            <w:tab/>
          </w:r>
          <w:r>
            <w:rPr>
              <w:rFonts w:hint="eastAsia" w:hAnsi="黑体" w:cs="黑体" w:asciiTheme="majorHAnsi"/>
              <w:b/>
              <w:i w:val="0"/>
              <w:color w:val="548DD4"/>
              <w:sz w:val="24"/>
              <w:szCs w:val="24"/>
            </w:rPr>
            <w:t>308</w:t>
          </w:r>
        </w:p>
        <w:p w14:paraId="7D5435EA">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（三）高级工</w:t>
          </w:r>
          <w:r>
            <w:rPr>
              <w:rFonts w:hAnsi="黑体" w:cs="黑体" w:asciiTheme="majorHAnsi"/>
              <w:b/>
              <w:i w:val="0"/>
              <w:color w:val="548DD4"/>
              <w:sz w:val="24"/>
              <w:szCs w:val="24"/>
            </w:rPr>
            <w:tab/>
          </w:r>
          <w:r>
            <w:rPr>
              <w:rFonts w:hint="eastAsia" w:hAnsi="黑体" w:cs="黑体" w:asciiTheme="majorHAnsi"/>
              <w:b/>
              <w:i w:val="0"/>
              <w:color w:val="548DD4"/>
              <w:sz w:val="24"/>
              <w:szCs w:val="24"/>
            </w:rPr>
            <w:t>309</w:t>
          </w:r>
        </w:p>
        <w:p w14:paraId="373CDF86">
          <w:pPr>
            <w:pStyle w:val="13"/>
            <w:spacing w:before="0" w:line="400" w:lineRule="exact"/>
          </w:pPr>
          <w:r>
            <w:rPr>
              <w:rFonts w:hint="eastAsia" w:hAnsi="黑体" w:cs="黑体"/>
            </w:rPr>
            <w:t>四、考核要求</w:t>
          </w:r>
          <w:r>
            <w:tab/>
          </w:r>
          <w:r>
            <w:fldChar w:fldCharType="begin"/>
          </w:r>
          <w:r>
            <w:instrText xml:space="preserve"> PAGEREF _Toc512090299 \h </w:instrText>
          </w:r>
          <w:r>
            <w:fldChar w:fldCharType="separate"/>
          </w:r>
          <w:r>
            <w:t>310</w:t>
          </w:r>
          <w:r>
            <w:fldChar w:fldCharType="end"/>
          </w:r>
        </w:p>
        <w:p w14:paraId="1EE56083">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（一）实操考核场所与设备要求</w:t>
          </w:r>
          <w:r>
            <w:rPr>
              <w:rFonts w:hAnsi="黑体" w:cs="黑体" w:asciiTheme="majorHAnsi"/>
              <w:b/>
              <w:i w:val="0"/>
              <w:color w:val="548DD4"/>
              <w:sz w:val="24"/>
              <w:szCs w:val="24"/>
            </w:rPr>
            <w:tab/>
          </w:r>
          <w:r>
            <w:rPr>
              <w:rFonts w:hint="eastAsia" w:hAnsi="黑体" w:cs="黑体" w:asciiTheme="majorHAnsi"/>
              <w:b/>
              <w:i w:val="0"/>
              <w:color w:val="548DD4"/>
              <w:sz w:val="24"/>
              <w:szCs w:val="24"/>
            </w:rPr>
            <w:t>310</w:t>
          </w:r>
        </w:p>
        <w:p w14:paraId="60B43A89">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（二）考评人员构成及要求</w:t>
          </w:r>
          <w:r>
            <w:rPr>
              <w:rFonts w:hAnsi="黑体" w:cs="黑体" w:asciiTheme="majorHAnsi"/>
              <w:b/>
              <w:i w:val="0"/>
              <w:color w:val="548DD4"/>
              <w:sz w:val="24"/>
              <w:szCs w:val="24"/>
            </w:rPr>
            <w:tab/>
          </w:r>
          <w:r>
            <w:rPr>
              <w:rFonts w:hint="eastAsia" w:hAnsi="黑体" w:cs="黑体" w:asciiTheme="majorHAnsi"/>
              <w:b/>
              <w:i w:val="0"/>
              <w:color w:val="548DD4"/>
              <w:sz w:val="24"/>
              <w:szCs w:val="24"/>
            </w:rPr>
            <w:t>312</w:t>
          </w:r>
        </w:p>
        <w:p w14:paraId="7D367567">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（三）考核方式</w:t>
          </w:r>
          <w:r>
            <w:rPr>
              <w:rFonts w:hAnsi="黑体" w:cs="黑体" w:asciiTheme="majorHAnsi"/>
              <w:b/>
              <w:i w:val="0"/>
              <w:color w:val="548DD4"/>
              <w:sz w:val="24"/>
              <w:szCs w:val="24"/>
            </w:rPr>
            <w:tab/>
          </w:r>
          <w:r>
            <w:rPr>
              <w:rFonts w:hint="eastAsia" w:hAnsi="黑体" w:cs="黑体" w:asciiTheme="majorHAnsi"/>
              <w:b/>
              <w:i w:val="0"/>
              <w:color w:val="548DD4"/>
              <w:sz w:val="24"/>
              <w:szCs w:val="24"/>
            </w:rPr>
            <w:t>312</w:t>
          </w:r>
        </w:p>
        <w:p w14:paraId="2D42F63E">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（四）考核时间</w:t>
          </w:r>
          <w:r>
            <w:rPr>
              <w:rFonts w:hAnsi="黑体" w:cs="黑体" w:asciiTheme="majorHAnsi"/>
              <w:b/>
              <w:i w:val="0"/>
              <w:color w:val="548DD4"/>
              <w:sz w:val="24"/>
              <w:szCs w:val="24"/>
            </w:rPr>
            <w:tab/>
          </w:r>
          <w:r>
            <w:rPr>
              <w:rFonts w:hint="eastAsia" w:hAnsi="黑体" w:cs="黑体" w:asciiTheme="majorHAnsi"/>
              <w:b/>
              <w:i w:val="0"/>
              <w:color w:val="548DD4"/>
              <w:sz w:val="24"/>
              <w:szCs w:val="24"/>
            </w:rPr>
            <w:t>313</w:t>
          </w:r>
        </w:p>
        <w:p w14:paraId="7CED6BE1">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（五）实操考核程序</w:t>
          </w:r>
          <w:r>
            <w:rPr>
              <w:rFonts w:hAnsi="黑体" w:cs="黑体" w:asciiTheme="majorHAnsi"/>
              <w:b/>
              <w:i w:val="0"/>
              <w:color w:val="548DD4"/>
              <w:sz w:val="24"/>
              <w:szCs w:val="24"/>
            </w:rPr>
            <w:tab/>
          </w:r>
          <w:r>
            <w:rPr>
              <w:rFonts w:hint="eastAsia" w:hAnsi="黑体" w:cs="黑体" w:asciiTheme="majorHAnsi"/>
              <w:b/>
              <w:i w:val="0"/>
              <w:color w:val="548DD4"/>
              <w:sz w:val="24"/>
              <w:szCs w:val="24"/>
            </w:rPr>
            <w:t>313</w:t>
          </w:r>
        </w:p>
        <w:p w14:paraId="5A66B49A">
          <w:pPr>
            <w:pStyle w:val="8"/>
            <w:tabs>
              <w:tab w:val="right" w:leader="dot" w:pos="8296"/>
            </w:tabs>
            <w:spacing w:line="400" w:lineRule="exact"/>
            <w:ind w:left="0"/>
            <w:rPr>
              <w:rFonts w:hAnsi="黑体" w:cs="黑体" w:asciiTheme="majorHAnsi"/>
              <w:b/>
              <w:i w:val="0"/>
              <w:color w:val="548DD4"/>
              <w:sz w:val="24"/>
              <w:szCs w:val="24"/>
            </w:rPr>
          </w:pPr>
          <w:r>
            <w:rPr>
              <w:rFonts w:hint="eastAsia" w:ascii="楷体" w:hAnsi="楷体" w:eastAsia="楷体" w:cs="宋体"/>
              <w:b/>
              <w:i w:val="0"/>
              <w:color w:val="548DD4"/>
              <w:sz w:val="24"/>
              <w:szCs w:val="24"/>
            </w:rPr>
            <w:t>（六）考核评分表</w:t>
          </w:r>
          <w:r>
            <w:rPr>
              <w:rFonts w:hAnsi="黑体" w:cs="黑体" w:asciiTheme="majorHAnsi"/>
              <w:b/>
              <w:i w:val="0"/>
              <w:color w:val="548DD4"/>
              <w:sz w:val="24"/>
              <w:szCs w:val="24"/>
            </w:rPr>
            <w:tab/>
          </w:r>
          <w:r>
            <w:rPr>
              <w:rFonts w:hint="eastAsia" w:hAnsi="黑体" w:cs="黑体" w:asciiTheme="majorHAnsi"/>
              <w:b/>
              <w:i w:val="0"/>
              <w:color w:val="548DD4"/>
              <w:sz w:val="24"/>
              <w:szCs w:val="24"/>
            </w:rPr>
            <w:t>314</w:t>
          </w:r>
        </w:p>
        <w:p w14:paraId="06898D76">
          <w:pPr>
            <w:pStyle w:val="13"/>
            <w:spacing w:line="400" w:lineRule="exact"/>
            <w:rPr>
              <w:rFonts w:eastAsiaTheme="minorEastAsia" w:cstheme="minorBidi"/>
            </w:rPr>
          </w:pPr>
          <w:r>
            <w:rPr>
              <w:rFonts w:hint="eastAsia" w:ascii="仿宋_GB2312" w:eastAsia="仿宋_GB2312"/>
            </w:rPr>
            <w:t>管道工</w:t>
          </w:r>
          <w:r>
            <w:tab/>
          </w:r>
          <w:r>
            <w:rPr>
              <w:rFonts w:hint="eastAsia"/>
            </w:rPr>
            <w:t>318</w:t>
          </w:r>
        </w:p>
        <w:p w14:paraId="3557F9B0">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_Toc512090300 \h </w:instrText>
          </w:r>
          <w:r>
            <w:fldChar w:fldCharType="separate"/>
          </w:r>
          <w:r>
            <w:t>318</w:t>
          </w:r>
          <w:r>
            <w:fldChar w:fldCharType="end"/>
          </w:r>
        </w:p>
        <w:p w14:paraId="0B129EE5">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_Toc512090301 \h </w:instrText>
          </w:r>
          <w:r>
            <w:fldChar w:fldCharType="separate"/>
          </w:r>
          <w:r>
            <w:t>318</w:t>
          </w:r>
          <w:r>
            <w:fldChar w:fldCharType="end"/>
          </w:r>
        </w:p>
        <w:p w14:paraId="64667561">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_Toc512090302 \h </w:instrText>
          </w:r>
          <w:r>
            <w:fldChar w:fldCharType="separate"/>
          </w:r>
          <w:r>
            <w:t>318</w:t>
          </w:r>
          <w:r>
            <w:fldChar w:fldCharType="end"/>
          </w:r>
        </w:p>
        <w:p w14:paraId="4CE8B280">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_Toc512090304 \h </w:instrText>
          </w:r>
          <w:r>
            <w:fldChar w:fldCharType="separate"/>
          </w:r>
          <w:r>
            <w:t>318</w:t>
          </w:r>
          <w:r>
            <w:fldChar w:fldCharType="end"/>
          </w:r>
        </w:p>
        <w:p w14:paraId="33947F12">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_Toc512090305 \h </w:instrText>
          </w:r>
          <w:r>
            <w:fldChar w:fldCharType="separate"/>
          </w:r>
          <w:r>
            <w:t>318</w:t>
          </w:r>
          <w:r>
            <w:fldChar w:fldCharType="end"/>
          </w:r>
        </w:p>
        <w:p w14:paraId="62DBA8EF">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_Toc512090307 \h </w:instrText>
          </w:r>
          <w:r>
            <w:fldChar w:fldCharType="separate"/>
          </w:r>
          <w:r>
            <w:t>318</w:t>
          </w:r>
          <w:r>
            <w:fldChar w:fldCharType="end"/>
          </w:r>
        </w:p>
        <w:p w14:paraId="57834A70">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_Toc512090309 \h </w:instrText>
          </w:r>
          <w:r>
            <w:fldChar w:fldCharType="separate"/>
          </w:r>
          <w:r>
            <w:t>318</w:t>
          </w:r>
          <w:r>
            <w:fldChar w:fldCharType="end"/>
          </w:r>
        </w:p>
        <w:p w14:paraId="62CB7F0E">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_Toc512090310 \h </w:instrText>
          </w:r>
          <w:r>
            <w:fldChar w:fldCharType="separate"/>
          </w:r>
          <w:r>
            <w:t>318</w:t>
          </w:r>
          <w:r>
            <w:fldChar w:fldCharType="end"/>
          </w:r>
        </w:p>
        <w:p w14:paraId="33D62A28">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_Toc512090311 \h </w:instrText>
          </w:r>
          <w:r>
            <w:fldChar w:fldCharType="separate"/>
          </w:r>
          <w:r>
            <w:t>318</w:t>
          </w:r>
          <w:r>
            <w:fldChar w:fldCharType="end"/>
          </w:r>
        </w:p>
        <w:p w14:paraId="3A1C13DA">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_Toc512090312 \h </w:instrText>
          </w:r>
          <w:r>
            <w:fldChar w:fldCharType="separate"/>
          </w:r>
          <w:r>
            <w:t>319</w:t>
          </w:r>
          <w:r>
            <w:fldChar w:fldCharType="end"/>
          </w:r>
        </w:p>
        <w:p w14:paraId="62326B6F">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_Toc512090313 \h </w:instrText>
          </w:r>
          <w:r>
            <w:fldChar w:fldCharType="separate"/>
          </w:r>
          <w:r>
            <w:t>319</w:t>
          </w:r>
          <w:r>
            <w:fldChar w:fldCharType="end"/>
          </w:r>
        </w:p>
        <w:p w14:paraId="0298DE28">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_Toc512090316 \h </w:instrText>
          </w:r>
          <w:r>
            <w:fldChar w:fldCharType="separate"/>
          </w:r>
          <w:r>
            <w:t>320</w:t>
          </w:r>
          <w:r>
            <w:fldChar w:fldCharType="end"/>
          </w:r>
        </w:p>
        <w:p w14:paraId="3D8F6618">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_Toc512090317 \h </w:instrText>
          </w:r>
          <w:r>
            <w:fldChar w:fldCharType="separate"/>
          </w:r>
          <w:r>
            <w:t>320</w:t>
          </w:r>
          <w:r>
            <w:fldChar w:fldCharType="end"/>
          </w:r>
        </w:p>
        <w:p w14:paraId="414C7E16">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_Toc512090318 \h </w:instrText>
          </w:r>
          <w:r>
            <w:fldChar w:fldCharType="separate"/>
          </w:r>
          <w:r>
            <w:t>320</w:t>
          </w:r>
          <w:r>
            <w:fldChar w:fldCharType="end"/>
          </w:r>
        </w:p>
        <w:p w14:paraId="2E8DFAE5">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_Toc512090319 \h </w:instrText>
          </w:r>
          <w:r>
            <w:fldChar w:fldCharType="separate"/>
          </w:r>
          <w:r>
            <w:t>321</w:t>
          </w:r>
          <w:r>
            <w:fldChar w:fldCharType="end"/>
          </w:r>
        </w:p>
        <w:p w14:paraId="17DEE20F">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_Toc512090320 \h </w:instrText>
          </w:r>
          <w:r>
            <w:fldChar w:fldCharType="separate"/>
          </w:r>
          <w:r>
            <w:t>322</w:t>
          </w:r>
          <w:r>
            <w:fldChar w:fldCharType="end"/>
          </w:r>
        </w:p>
        <w:p w14:paraId="5C931C22">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_Toc512090321 \h </w:instrText>
          </w:r>
          <w:r>
            <w:fldChar w:fldCharType="separate"/>
          </w:r>
          <w:r>
            <w:t>322</w:t>
          </w:r>
          <w:r>
            <w:fldChar w:fldCharType="end"/>
          </w:r>
        </w:p>
        <w:p w14:paraId="12AB3785">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_Toc512090322 \h </w:instrText>
          </w:r>
          <w:r>
            <w:fldChar w:fldCharType="separate"/>
          </w:r>
          <w:r>
            <w:t>325</w:t>
          </w:r>
          <w:r>
            <w:fldChar w:fldCharType="end"/>
          </w:r>
        </w:p>
        <w:p w14:paraId="4D7DA3C3">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_Toc512090323 \h </w:instrText>
          </w:r>
          <w:r>
            <w:fldChar w:fldCharType="separate"/>
          </w:r>
          <w:r>
            <w:t>326</w:t>
          </w:r>
          <w:r>
            <w:fldChar w:fldCharType="end"/>
          </w:r>
        </w:p>
        <w:p w14:paraId="68003D63">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_Toc512090324 \h </w:instrText>
          </w:r>
          <w:r>
            <w:fldChar w:fldCharType="separate"/>
          </w:r>
          <w:r>
            <w:t>326</w:t>
          </w:r>
          <w:r>
            <w:fldChar w:fldCharType="end"/>
          </w:r>
        </w:p>
        <w:p w14:paraId="6C3FFF17">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_Toc512090325 \h </w:instrText>
          </w:r>
          <w:r>
            <w:fldChar w:fldCharType="separate"/>
          </w:r>
          <w:r>
            <w:t>326</w:t>
          </w:r>
          <w:r>
            <w:fldChar w:fldCharType="end"/>
          </w:r>
        </w:p>
        <w:p w14:paraId="6E2A066B">
          <w:pPr>
            <w:pStyle w:val="13"/>
            <w:spacing w:line="400" w:lineRule="exact"/>
          </w:pPr>
          <w:r>
            <w:rPr>
              <w:rFonts w:hint="eastAsia" w:ascii="楷体" w:hAnsi="楷体" w:eastAsia="楷体" w:cs="宋体"/>
            </w:rPr>
            <w:t>（六）考核评分表</w:t>
          </w:r>
          <w:r>
            <w:tab/>
          </w:r>
          <w:r>
            <w:fldChar w:fldCharType="begin"/>
          </w:r>
          <w:r>
            <w:instrText xml:space="preserve"> PAGEREF _Toc512090326 \h </w:instrText>
          </w:r>
          <w:r>
            <w:fldChar w:fldCharType="separate"/>
          </w:r>
          <w:r>
            <w:t>327</w:t>
          </w:r>
          <w:r>
            <w:fldChar w:fldCharType="end"/>
          </w:r>
        </w:p>
        <w:p w14:paraId="3285558C">
          <w:pPr>
            <w:pStyle w:val="13"/>
            <w:spacing w:line="400" w:lineRule="exact"/>
            <w:rPr>
              <w:rFonts w:eastAsiaTheme="minorEastAsia" w:cstheme="minorBidi"/>
            </w:rPr>
          </w:pPr>
          <w:r>
            <w:rPr>
              <w:rFonts w:hint="eastAsia" w:ascii="仿宋_GB2312" w:eastAsia="仿宋_GB2312"/>
            </w:rPr>
            <w:t>通风工</w:t>
          </w:r>
          <w:r>
            <w:tab/>
          </w:r>
          <w:r>
            <w:rPr>
              <w:rFonts w:hint="eastAsia"/>
            </w:rPr>
            <w:t>330</w:t>
          </w:r>
        </w:p>
        <w:p w14:paraId="5D453AD1">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_Toc512090327 \h </w:instrText>
          </w:r>
          <w:r>
            <w:fldChar w:fldCharType="separate"/>
          </w:r>
          <w:r>
            <w:t>330</w:t>
          </w:r>
          <w:r>
            <w:fldChar w:fldCharType="end"/>
          </w:r>
        </w:p>
        <w:p w14:paraId="43EE5F2F">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_Toc512090328 \h </w:instrText>
          </w:r>
          <w:r>
            <w:fldChar w:fldCharType="separate"/>
          </w:r>
          <w:r>
            <w:t>330</w:t>
          </w:r>
          <w:r>
            <w:fldChar w:fldCharType="end"/>
          </w:r>
        </w:p>
        <w:p w14:paraId="2AC66032">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_Toc512090329 \h </w:instrText>
          </w:r>
          <w:r>
            <w:fldChar w:fldCharType="separate"/>
          </w:r>
          <w:r>
            <w:t>330</w:t>
          </w:r>
          <w:r>
            <w:fldChar w:fldCharType="end"/>
          </w:r>
        </w:p>
        <w:p w14:paraId="17653B01">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_Toc512090330 \h </w:instrText>
          </w:r>
          <w:r>
            <w:fldChar w:fldCharType="separate"/>
          </w:r>
          <w:r>
            <w:t>330</w:t>
          </w:r>
          <w:r>
            <w:fldChar w:fldCharType="end"/>
          </w:r>
        </w:p>
        <w:p w14:paraId="21954ADD">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_Toc512090331 \h </w:instrText>
          </w:r>
          <w:r>
            <w:fldChar w:fldCharType="separate"/>
          </w:r>
          <w:r>
            <w:t>330</w:t>
          </w:r>
          <w:r>
            <w:fldChar w:fldCharType="end"/>
          </w:r>
        </w:p>
        <w:p w14:paraId="7765CE48">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_Toc512090332 \h </w:instrText>
          </w:r>
          <w:r>
            <w:fldChar w:fldCharType="separate"/>
          </w:r>
          <w:r>
            <w:t>330</w:t>
          </w:r>
          <w:r>
            <w:fldChar w:fldCharType="end"/>
          </w:r>
        </w:p>
        <w:p w14:paraId="17A7A3BC">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_Toc512090333 \h </w:instrText>
          </w:r>
          <w:r>
            <w:fldChar w:fldCharType="separate"/>
          </w:r>
          <w:r>
            <w:t>330</w:t>
          </w:r>
          <w:r>
            <w:fldChar w:fldCharType="end"/>
          </w:r>
        </w:p>
        <w:p w14:paraId="15411547">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_Toc512090334 \h </w:instrText>
          </w:r>
          <w:r>
            <w:fldChar w:fldCharType="separate"/>
          </w:r>
          <w:r>
            <w:t>330</w:t>
          </w:r>
          <w:r>
            <w:fldChar w:fldCharType="end"/>
          </w:r>
        </w:p>
        <w:p w14:paraId="7CD9FE2F">
          <w:pPr>
            <w:pStyle w:val="13"/>
            <w:spacing w:line="400" w:lineRule="exact"/>
          </w:pPr>
          <w:r>
            <w:rPr>
              <w:rFonts w:hint="eastAsia" w:ascii="楷体" w:hAnsi="楷体" w:eastAsia="楷体" w:cs="宋体"/>
            </w:rPr>
            <w:t>（一）初级工</w:t>
          </w:r>
          <w:r>
            <w:tab/>
          </w:r>
          <w:r>
            <w:fldChar w:fldCharType="begin"/>
          </w:r>
          <w:r>
            <w:instrText xml:space="preserve"> PAGEREF _Toc512090335 \h </w:instrText>
          </w:r>
          <w:r>
            <w:fldChar w:fldCharType="separate"/>
          </w:r>
          <w:r>
            <w:t>330</w:t>
          </w:r>
          <w:r>
            <w:fldChar w:fldCharType="end"/>
          </w:r>
        </w:p>
        <w:p w14:paraId="61661108">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_Toc512090336 \h </w:instrText>
          </w:r>
          <w:r>
            <w:fldChar w:fldCharType="separate"/>
          </w:r>
          <w:r>
            <w:t>331</w:t>
          </w:r>
          <w:r>
            <w:fldChar w:fldCharType="end"/>
          </w:r>
        </w:p>
        <w:p w14:paraId="51F95685">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_Toc512090336 \h </w:instrText>
          </w:r>
          <w:r>
            <w:fldChar w:fldCharType="separate"/>
          </w:r>
          <w:r>
            <w:t>331</w:t>
          </w:r>
          <w:r>
            <w:fldChar w:fldCharType="end"/>
          </w:r>
        </w:p>
        <w:p w14:paraId="6579197C">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_Toc512090337 \h </w:instrText>
          </w:r>
          <w:r>
            <w:fldChar w:fldCharType="separate"/>
          </w:r>
          <w:r>
            <w:t>332</w:t>
          </w:r>
          <w:r>
            <w:fldChar w:fldCharType="end"/>
          </w:r>
        </w:p>
        <w:p w14:paraId="71D39CD6">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_Toc512090338 \h </w:instrText>
          </w:r>
          <w:r>
            <w:fldChar w:fldCharType="separate"/>
          </w:r>
          <w:r>
            <w:t>332</w:t>
          </w:r>
          <w:r>
            <w:fldChar w:fldCharType="end"/>
          </w:r>
        </w:p>
        <w:p w14:paraId="5E34A212">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_Toc512090339 \h </w:instrText>
          </w:r>
          <w:r>
            <w:fldChar w:fldCharType="separate"/>
          </w:r>
          <w:r>
            <w:t>333</w:t>
          </w:r>
          <w:r>
            <w:fldChar w:fldCharType="end"/>
          </w:r>
        </w:p>
        <w:p w14:paraId="243A6EC6">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_Toc512090340 \h </w:instrText>
          </w:r>
          <w:r>
            <w:fldChar w:fldCharType="separate"/>
          </w:r>
          <w:r>
            <w:t>335</w:t>
          </w:r>
          <w:r>
            <w:fldChar w:fldCharType="end"/>
          </w:r>
        </w:p>
        <w:p w14:paraId="70B85A6C">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_Toc512090341 \h </w:instrText>
          </w:r>
          <w:r>
            <w:fldChar w:fldCharType="separate"/>
          </w:r>
          <w:r>
            <w:t>336</w:t>
          </w:r>
          <w:r>
            <w:fldChar w:fldCharType="end"/>
          </w:r>
        </w:p>
        <w:p w14:paraId="6B71DFC9">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_Toc512090342 \h </w:instrText>
          </w:r>
          <w:r>
            <w:fldChar w:fldCharType="separate"/>
          </w:r>
          <w:r>
            <w:t>336</w:t>
          </w:r>
          <w:r>
            <w:fldChar w:fldCharType="end"/>
          </w:r>
        </w:p>
        <w:p w14:paraId="0AA31A48">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_Toc512090343 \h </w:instrText>
          </w:r>
          <w:r>
            <w:fldChar w:fldCharType="separate"/>
          </w:r>
          <w:r>
            <w:t>338</w:t>
          </w:r>
          <w:r>
            <w:fldChar w:fldCharType="end"/>
          </w:r>
        </w:p>
        <w:p w14:paraId="2E34042A">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_Toc512090344 \h </w:instrText>
          </w:r>
          <w:r>
            <w:fldChar w:fldCharType="separate"/>
          </w:r>
          <w:r>
            <w:t>338</w:t>
          </w:r>
          <w:r>
            <w:fldChar w:fldCharType="end"/>
          </w:r>
        </w:p>
        <w:p w14:paraId="1C908817">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_Toc512090345 \h </w:instrText>
          </w:r>
          <w:r>
            <w:fldChar w:fldCharType="separate"/>
          </w:r>
          <w:r>
            <w:t>338</w:t>
          </w:r>
          <w:r>
            <w:fldChar w:fldCharType="end"/>
          </w:r>
        </w:p>
        <w:p w14:paraId="6FC1A31C">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_Toc512090346 \h </w:instrText>
          </w:r>
          <w:r>
            <w:fldChar w:fldCharType="separate"/>
          </w:r>
          <w:r>
            <w:t>338</w:t>
          </w:r>
          <w:r>
            <w:fldChar w:fldCharType="end"/>
          </w:r>
        </w:p>
        <w:p w14:paraId="04EE0355">
          <w:pPr>
            <w:pStyle w:val="13"/>
            <w:spacing w:line="400" w:lineRule="exact"/>
          </w:pPr>
          <w:r>
            <w:rPr>
              <w:rFonts w:hint="eastAsia" w:ascii="楷体" w:hAnsi="楷体" w:eastAsia="楷体" w:cs="宋体"/>
            </w:rPr>
            <w:t>（六）考核评分表</w:t>
          </w:r>
          <w:r>
            <w:tab/>
          </w:r>
          <w:r>
            <w:fldChar w:fldCharType="begin"/>
          </w:r>
          <w:r>
            <w:instrText xml:space="preserve"> PAGEREF _Toc512090347 \h </w:instrText>
          </w:r>
          <w:r>
            <w:fldChar w:fldCharType="separate"/>
          </w:r>
          <w:r>
            <w:t>340</w:t>
          </w:r>
          <w:r>
            <w:fldChar w:fldCharType="end"/>
          </w:r>
        </w:p>
        <w:p w14:paraId="729B5152">
          <w:pPr>
            <w:pStyle w:val="13"/>
            <w:spacing w:line="400" w:lineRule="exact"/>
            <w:rPr>
              <w:rFonts w:eastAsiaTheme="minorEastAsia" w:cstheme="minorBidi"/>
            </w:rPr>
          </w:pPr>
          <w:r>
            <w:rPr>
              <w:rFonts w:hint="eastAsia" w:ascii="仿宋_GB2312" w:eastAsia="仿宋_GB2312"/>
            </w:rPr>
            <w:t>弱电工</w:t>
          </w:r>
          <w:r>
            <w:tab/>
          </w:r>
          <w:r>
            <w:rPr>
              <w:rFonts w:hint="eastAsia"/>
            </w:rPr>
            <w:t>344</w:t>
          </w:r>
        </w:p>
        <w:p w14:paraId="4B8BA336">
          <w:pPr>
            <w:pStyle w:val="13"/>
            <w:spacing w:line="400" w:lineRule="exact"/>
            <w:rPr>
              <w:rFonts w:eastAsiaTheme="minorEastAsia" w:cstheme="minorBidi"/>
            </w:rPr>
          </w:pPr>
          <w:r>
            <w:rPr>
              <w:rFonts w:hint="eastAsia" w:hAnsi="黑体" w:cs="黑体"/>
            </w:rPr>
            <w:t>一、职业概况</w:t>
          </w:r>
          <w:r>
            <w:tab/>
          </w:r>
          <w:r>
            <w:fldChar w:fldCharType="begin"/>
          </w:r>
          <w:r>
            <w:instrText xml:space="preserve"> PAGEREF _Toc512090348 \h </w:instrText>
          </w:r>
          <w:r>
            <w:fldChar w:fldCharType="separate"/>
          </w:r>
          <w:r>
            <w:t>344</w:t>
          </w:r>
          <w:r>
            <w:fldChar w:fldCharType="end"/>
          </w:r>
        </w:p>
        <w:p w14:paraId="4701222A">
          <w:pPr>
            <w:pStyle w:val="13"/>
            <w:spacing w:line="400" w:lineRule="exact"/>
            <w:rPr>
              <w:rFonts w:eastAsiaTheme="minorEastAsia" w:cstheme="minorBidi"/>
            </w:rPr>
          </w:pPr>
          <w:r>
            <w:rPr>
              <w:rFonts w:hint="eastAsia" w:ascii="楷体" w:hAnsi="楷体" w:eastAsia="楷体" w:cs="宋体"/>
            </w:rPr>
            <w:t>（一）职业名称</w:t>
          </w:r>
          <w:r>
            <w:tab/>
          </w:r>
          <w:r>
            <w:fldChar w:fldCharType="begin"/>
          </w:r>
          <w:r>
            <w:instrText xml:space="preserve"> PAGEREF _Toc512090349 \h </w:instrText>
          </w:r>
          <w:r>
            <w:fldChar w:fldCharType="separate"/>
          </w:r>
          <w:r>
            <w:t>344</w:t>
          </w:r>
          <w:r>
            <w:fldChar w:fldCharType="end"/>
          </w:r>
        </w:p>
        <w:p w14:paraId="11886D0B">
          <w:pPr>
            <w:pStyle w:val="13"/>
            <w:spacing w:line="400" w:lineRule="exact"/>
            <w:rPr>
              <w:rFonts w:eastAsiaTheme="minorEastAsia" w:cstheme="minorBidi"/>
            </w:rPr>
          </w:pPr>
          <w:r>
            <w:rPr>
              <w:rFonts w:hint="eastAsia" w:ascii="楷体" w:hAnsi="楷体" w:eastAsia="楷体" w:cs="宋体"/>
            </w:rPr>
            <w:t>（二）职业定义</w:t>
          </w:r>
          <w:r>
            <w:tab/>
          </w:r>
          <w:r>
            <w:fldChar w:fldCharType="begin"/>
          </w:r>
          <w:r>
            <w:instrText xml:space="preserve"> PAGEREF _Toc512090350 \h </w:instrText>
          </w:r>
          <w:r>
            <w:fldChar w:fldCharType="separate"/>
          </w:r>
          <w:r>
            <w:t>344</w:t>
          </w:r>
          <w:r>
            <w:fldChar w:fldCharType="end"/>
          </w:r>
        </w:p>
        <w:p w14:paraId="39CBF2EC">
          <w:pPr>
            <w:pStyle w:val="13"/>
            <w:spacing w:line="400" w:lineRule="exact"/>
            <w:rPr>
              <w:rFonts w:eastAsiaTheme="minorEastAsia" w:cstheme="minorBidi"/>
            </w:rPr>
          </w:pPr>
          <w:r>
            <w:rPr>
              <w:rFonts w:hint="eastAsia" w:ascii="楷体" w:hAnsi="楷体" w:eastAsia="楷体" w:cs="宋体"/>
            </w:rPr>
            <w:t>（三）职业等级</w:t>
          </w:r>
          <w:r>
            <w:tab/>
          </w:r>
          <w:r>
            <w:fldChar w:fldCharType="begin"/>
          </w:r>
          <w:r>
            <w:instrText xml:space="preserve"> PAGEREF _Toc512090351 \h </w:instrText>
          </w:r>
          <w:r>
            <w:fldChar w:fldCharType="separate"/>
          </w:r>
          <w:r>
            <w:t>344</w:t>
          </w:r>
          <w:r>
            <w:fldChar w:fldCharType="end"/>
          </w:r>
        </w:p>
        <w:p w14:paraId="60331CDA">
          <w:pPr>
            <w:pStyle w:val="13"/>
            <w:spacing w:line="400" w:lineRule="exact"/>
            <w:rPr>
              <w:rFonts w:eastAsiaTheme="minorEastAsia" w:cstheme="minorBidi"/>
            </w:rPr>
          </w:pPr>
          <w:r>
            <w:rPr>
              <w:rFonts w:hint="eastAsia" w:ascii="楷体" w:hAnsi="楷体" w:eastAsia="楷体" w:cs="宋体"/>
            </w:rPr>
            <w:t>（四）职业环境</w:t>
          </w:r>
          <w:r>
            <w:tab/>
          </w:r>
          <w:r>
            <w:fldChar w:fldCharType="begin"/>
          </w:r>
          <w:r>
            <w:instrText xml:space="preserve"> PAGEREF _Toc512090352 \h </w:instrText>
          </w:r>
          <w:r>
            <w:fldChar w:fldCharType="separate"/>
          </w:r>
          <w:r>
            <w:t>344</w:t>
          </w:r>
          <w:r>
            <w:fldChar w:fldCharType="end"/>
          </w:r>
        </w:p>
        <w:p w14:paraId="23E6BE39">
          <w:pPr>
            <w:pStyle w:val="13"/>
            <w:spacing w:line="400" w:lineRule="exact"/>
            <w:rPr>
              <w:rFonts w:eastAsiaTheme="minorEastAsia" w:cstheme="minorBidi"/>
            </w:rPr>
          </w:pPr>
          <w:r>
            <w:rPr>
              <w:rFonts w:hint="eastAsia" w:ascii="楷体" w:hAnsi="楷体" w:eastAsia="楷体" w:cs="宋体"/>
            </w:rPr>
            <w:t>（五）职业能力特征</w:t>
          </w:r>
          <w:r>
            <w:tab/>
          </w:r>
          <w:r>
            <w:fldChar w:fldCharType="begin"/>
          </w:r>
          <w:r>
            <w:instrText xml:space="preserve"> PAGEREF _Toc512090353 \h </w:instrText>
          </w:r>
          <w:r>
            <w:fldChar w:fldCharType="separate"/>
          </w:r>
          <w:r>
            <w:t>344</w:t>
          </w:r>
          <w:r>
            <w:fldChar w:fldCharType="end"/>
          </w:r>
        </w:p>
        <w:p w14:paraId="661C612E">
          <w:pPr>
            <w:pStyle w:val="13"/>
            <w:spacing w:line="400" w:lineRule="exact"/>
            <w:rPr>
              <w:rFonts w:eastAsiaTheme="minorEastAsia" w:cstheme="minorBidi"/>
            </w:rPr>
          </w:pPr>
          <w:r>
            <w:rPr>
              <w:rFonts w:hint="eastAsia" w:ascii="楷体" w:hAnsi="楷体" w:eastAsia="楷体" w:cs="宋体"/>
            </w:rPr>
            <w:t>（六）基本文化程度</w:t>
          </w:r>
          <w:r>
            <w:tab/>
          </w:r>
          <w:r>
            <w:fldChar w:fldCharType="begin"/>
          </w:r>
          <w:r>
            <w:instrText xml:space="preserve"> PAGEREF _Toc512090354 \h </w:instrText>
          </w:r>
          <w:r>
            <w:fldChar w:fldCharType="separate"/>
          </w:r>
          <w:r>
            <w:t>344</w:t>
          </w:r>
          <w:r>
            <w:fldChar w:fldCharType="end"/>
          </w:r>
        </w:p>
        <w:p w14:paraId="69C8FEB2">
          <w:pPr>
            <w:pStyle w:val="13"/>
            <w:spacing w:line="400" w:lineRule="exact"/>
            <w:rPr>
              <w:rFonts w:eastAsiaTheme="minorEastAsia" w:cstheme="minorBidi"/>
            </w:rPr>
          </w:pPr>
          <w:r>
            <w:rPr>
              <w:rFonts w:hint="eastAsia" w:hAnsi="黑体" w:cs="黑体"/>
            </w:rPr>
            <w:t>二、技能操作要求</w:t>
          </w:r>
          <w:r>
            <w:tab/>
          </w:r>
          <w:r>
            <w:fldChar w:fldCharType="begin"/>
          </w:r>
          <w:r>
            <w:instrText xml:space="preserve"> PAGEREF _Toc512090355 \h </w:instrText>
          </w:r>
          <w:r>
            <w:fldChar w:fldCharType="separate"/>
          </w:r>
          <w:r>
            <w:t>344</w:t>
          </w:r>
          <w:r>
            <w:fldChar w:fldCharType="end"/>
          </w:r>
        </w:p>
        <w:p w14:paraId="5EDFDC76">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_Toc512090356 \h </w:instrText>
          </w:r>
          <w:r>
            <w:fldChar w:fldCharType="separate"/>
          </w:r>
          <w:r>
            <w:t>345</w:t>
          </w:r>
          <w:r>
            <w:fldChar w:fldCharType="end"/>
          </w:r>
        </w:p>
        <w:p w14:paraId="4D1986FD">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_Toc512090357 \h </w:instrText>
          </w:r>
          <w:r>
            <w:fldChar w:fldCharType="separate"/>
          </w:r>
          <w:r>
            <w:t>345</w:t>
          </w:r>
          <w:r>
            <w:fldChar w:fldCharType="end"/>
          </w:r>
        </w:p>
        <w:p w14:paraId="675C75DE">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_Toc512090358 \h </w:instrText>
          </w:r>
          <w:r>
            <w:fldChar w:fldCharType="separate"/>
          </w:r>
          <w:r>
            <w:t>346</w:t>
          </w:r>
          <w:r>
            <w:fldChar w:fldCharType="end"/>
          </w:r>
        </w:p>
        <w:p w14:paraId="6122BD4F">
          <w:pPr>
            <w:pStyle w:val="13"/>
            <w:spacing w:line="400" w:lineRule="exact"/>
            <w:rPr>
              <w:rFonts w:eastAsiaTheme="minorEastAsia" w:cstheme="minorBidi"/>
            </w:rPr>
          </w:pPr>
          <w:r>
            <w:rPr>
              <w:rFonts w:hint="eastAsia" w:hAnsi="黑体" w:cs="黑体"/>
            </w:rPr>
            <w:t>三、考核范围和比重</w:t>
          </w:r>
          <w:r>
            <w:tab/>
          </w:r>
          <w:r>
            <w:fldChar w:fldCharType="begin"/>
          </w:r>
          <w:r>
            <w:instrText xml:space="preserve"> PAGEREF _Toc512090359 \h </w:instrText>
          </w:r>
          <w:r>
            <w:fldChar w:fldCharType="separate"/>
          </w:r>
          <w:r>
            <w:t>346</w:t>
          </w:r>
          <w:r>
            <w:fldChar w:fldCharType="end"/>
          </w:r>
        </w:p>
        <w:p w14:paraId="0CC55C9D">
          <w:pPr>
            <w:pStyle w:val="13"/>
            <w:spacing w:line="400" w:lineRule="exact"/>
            <w:rPr>
              <w:rFonts w:eastAsiaTheme="minorEastAsia" w:cstheme="minorBidi"/>
            </w:rPr>
          </w:pPr>
          <w:r>
            <w:rPr>
              <w:rFonts w:hint="eastAsia" w:ascii="楷体" w:hAnsi="楷体" w:eastAsia="楷体" w:cs="宋体"/>
            </w:rPr>
            <w:t>（一）初级工</w:t>
          </w:r>
          <w:r>
            <w:tab/>
          </w:r>
          <w:r>
            <w:fldChar w:fldCharType="begin"/>
          </w:r>
          <w:r>
            <w:instrText xml:space="preserve"> PAGEREF _Toc512090360 \h </w:instrText>
          </w:r>
          <w:r>
            <w:fldChar w:fldCharType="separate"/>
          </w:r>
          <w:r>
            <w:t>346</w:t>
          </w:r>
          <w:r>
            <w:fldChar w:fldCharType="end"/>
          </w:r>
        </w:p>
        <w:p w14:paraId="0A7EAF82">
          <w:pPr>
            <w:pStyle w:val="13"/>
            <w:spacing w:line="400" w:lineRule="exact"/>
            <w:rPr>
              <w:rFonts w:eastAsiaTheme="minorEastAsia" w:cstheme="minorBidi"/>
            </w:rPr>
          </w:pPr>
          <w:r>
            <w:rPr>
              <w:rFonts w:hint="eastAsia" w:ascii="楷体" w:hAnsi="楷体" w:eastAsia="楷体" w:cs="宋体"/>
            </w:rPr>
            <w:t>（二）中级工</w:t>
          </w:r>
          <w:r>
            <w:tab/>
          </w:r>
          <w:r>
            <w:fldChar w:fldCharType="begin"/>
          </w:r>
          <w:r>
            <w:instrText xml:space="preserve"> PAGEREF _Toc512090361 \h </w:instrText>
          </w:r>
          <w:r>
            <w:fldChar w:fldCharType="separate"/>
          </w:r>
          <w:r>
            <w:t>347</w:t>
          </w:r>
          <w:r>
            <w:fldChar w:fldCharType="end"/>
          </w:r>
        </w:p>
        <w:p w14:paraId="391FB1BE">
          <w:pPr>
            <w:pStyle w:val="13"/>
            <w:spacing w:line="400" w:lineRule="exact"/>
            <w:rPr>
              <w:rFonts w:eastAsiaTheme="minorEastAsia" w:cstheme="minorBidi"/>
            </w:rPr>
          </w:pPr>
          <w:r>
            <w:rPr>
              <w:rFonts w:hint="eastAsia" w:ascii="楷体" w:hAnsi="楷体" w:eastAsia="楷体" w:cs="宋体"/>
            </w:rPr>
            <w:t>（三）高级工</w:t>
          </w:r>
          <w:r>
            <w:tab/>
          </w:r>
          <w:r>
            <w:fldChar w:fldCharType="begin"/>
          </w:r>
          <w:r>
            <w:instrText xml:space="preserve"> PAGEREF _Toc512090362 \h </w:instrText>
          </w:r>
          <w:r>
            <w:fldChar w:fldCharType="separate"/>
          </w:r>
          <w:r>
            <w:t>348</w:t>
          </w:r>
          <w:r>
            <w:fldChar w:fldCharType="end"/>
          </w:r>
        </w:p>
        <w:p w14:paraId="0FF2A39D">
          <w:pPr>
            <w:pStyle w:val="13"/>
            <w:spacing w:line="400" w:lineRule="exact"/>
            <w:rPr>
              <w:rFonts w:eastAsiaTheme="minorEastAsia" w:cstheme="minorBidi"/>
            </w:rPr>
          </w:pPr>
          <w:r>
            <w:rPr>
              <w:rFonts w:hint="eastAsia" w:hAnsi="黑体" w:cs="黑体"/>
            </w:rPr>
            <w:t>四、考核要求</w:t>
          </w:r>
          <w:r>
            <w:tab/>
          </w:r>
          <w:r>
            <w:fldChar w:fldCharType="begin"/>
          </w:r>
          <w:r>
            <w:instrText xml:space="preserve"> PAGEREF _Toc512090363 \h </w:instrText>
          </w:r>
          <w:r>
            <w:fldChar w:fldCharType="separate"/>
          </w:r>
          <w:r>
            <w:t>349</w:t>
          </w:r>
          <w:r>
            <w:fldChar w:fldCharType="end"/>
          </w:r>
        </w:p>
        <w:p w14:paraId="6A7B6C7D">
          <w:pPr>
            <w:pStyle w:val="13"/>
            <w:spacing w:line="400" w:lineRule="exact"/>
            <w:rPr>
              <w:rFonts w:eastAsiaTheme="minorEastAsia" w:cstheme="minorBidi"/>
            </w:rPr>
          </w:pPr>
          <w:r>
            <w:rPr>
              <w:rFonts w:hint="eastAsia" w:ascii="楷体" w:hAnsi="楷体" w:eastAsia="楷体" w:cs="宋体"/>
            </w:rPr>
            <w:t>（一）实操考核场所与设备要求</w:t>
          </w:r>
          <w:r>
            <w:tab/>
          </w:r>
          <w:r>
            <w:fldChar w:fldCharType="begin"/>
          </w:r>
          <w:r>
            <w:instrText xml:space="preserve"> PAGEREF _Toc512090364 \h </w:instrText>
          </w:r>
          <w:r>
            <w:fldChar w:fldCharType="separate"/>
          </w:r>
          <w:r>
            <w:t>349</w:t>
          </w:r>
          <w:r>
            <w:fldChar w:fldCharType="end"/>
          </w:r>
        </w:p>
        <w:p w14:paraId="1BFDE8EE">
          <w:pPr>
            <w:pStyle w:val="13"/>
            <w:spacing w:line="400" w:lineRule="exact"/>
            <w:rPr>
              <w:rFonts w:eastAsiaTheme="minorEastAsia" w:cstheme="minorBidi"/>
            </w:rPr>
          </w:pPr>
          <w:r>
            <w:rPr>
              <w:rFonts w:hint="eastAsia" w:ascii="楷体" w:hAnsi="楷体" w:eastAsia="楷体" w:cs="宋体"/>
            </w:rPr>
            <w:t>（二）考评人员构成及要求</w:t>
          </w:r>
          <w:r>
            <w:tab/>
          </w:r>
          <w:r>
            <w:fldChar w:fldCharType="begin"/>
          </w:r>
          <w:r>
            <w:instrText xml:space="preserve"> PAGEREF _Toc512090365 \h </w:instrText>
          </w:r>
          <w:r>
            <w:fldChar w:fldCharType="separate"/>
          </w:r>
          <w:r>
            <w:t>350</w:t>
          </w:r>
          <w:r>
            <w:fldChar w:fldCharType="end"/>
          </w:r>
        </w:p>
        <w:p w14:paraId="76DDAD0D">
          <w:pPr>
            <w:pStyle w:val="13"/>
            <w:spacing w:line="400" w:lineRule="exact"/>
            <w:rPr>
              <w:rFonts w:eastAsiaTheme="minorEastAsia" w:cstheme="minorBidi"/>
            </w:rPr>
          </w:pPr>
          <w:r>
            <w:rPr>
              <w:rFonts w:hint="eastAsia" w:ascii="楷体" w:hAnsi="楷体" w:eastAsia="楷体" w:cs="宋体"/>
            </w:rPr>
            <w:t>（三）考核方式</w:t>
          </w:r>
          <w:r>
            <w:tab/>
          </w:r>
          <w:r>
            <w:fldChar w:fldCharType="begin"/>
          </w:r>
          <w:r>
            <w:instrText xml:space="preserve"> PAGEREF _Toc512090366 \h </w:instrText>
          </w:r>
          <w:r>
            <w:fldChar w:fldCharType="separate"/>
          </w:r>
          <w:r>
            <w:t>350</w:t>
          </w:r>
          <w:r>
            <w:fldChar w:fldCharType="end"/>
          </w:r>
        </w:p>
        <w:p w14:paraId="3144CD93">
          <w:pPr>
            <w:pStyle w:val="13"/>
            <w:spacing w:line="400" w:lineRule="exact"/>
            <w:rPr>
              <w:rFonts w:eastAsiaTheme="minorEastAsia" w:cstheme="minorBidi"/>
            </w:rPr>
          </w:pPr>
          <w:r>
            <w:rPr>
              <w:rFonts w:hint="eastAsia" w:ascii="楷体" w:hAnsi="楷体" w:eastAsia="楷体" w:cs="宋体"/>
            </w:rPr>
            <w:t>（四）考核时间</w:t>
          </w:r>
          <w:r>
            <w:tab/>
          </w:r>
          <w:r>
            <w:fldChar w:fldCharType="begin"/>
          </w:r>
          <w:r>
            <w:instrText xml:space="preserve"> PAGEREF _Toc512090367 \h </w:instrText>
          </w:r>
          <w:r>
            <w:fldChar w:fldCharType="separate"/>
          </w:r>
          <w:r>
            <w:t>351</w:t>
          </w:r>
          <w:r>
            <w:fldChar w:fldCharType="end"/>
          </w:r>
        </w:p>
        <w:p w14:paraId="378F5200">
          <w:pPr>
            <w:pStyle w:val="13"/>
            <w:spacing w:line="400" w:lineRule="exact"/>
            <w:rPr>
              <w:rFonts w:eastAsiaTheme="minorEastAsia" w:cstheme="minorBidi"/>
            </w:rPr>
          </w:pPr>
          <w:r>
            <w:rPr>
              <w:rFonts w:hint="eastAsia" w:ascii="楷体" w:hAnsi="楷体" w:eastAsia="楷体" w:cs="宋体"/>
            </w:rPr>
            <w:t>（五）实操考核程序</w:t>
          </w:r>
          <w:r>
            <w:tab/>
          </w:r>
          <w:r>
            <w:fldChar w:fldCharType="begin"/>
          </w:r>
          <w:r>
            <w:instrText xml:space="preserve"> PAGEREF _Toc512090368 \h </w:instrText>
          </w:r>
          <w:r>
            <w:fldChar w:fldCharType="separate"/>
          </w:r>
          <w:r>
            <w:t>351</w:t>
          </w:r>
          <w:r>
            <w:fldChar w:fldCharType="end"/>
          </w:r>
        </w:p>
        <w:p w14:paraId="10499C6D">
          <w:pPr>
            <w:pStyle w:val="13"/>
            <w:spacing w:line="400" w:lineRule="exact"/>
            <w:rPr>
              <w:rFonts w:eastAsiaTheme="minorEastAsia" w:cstheme="minorBidi"/>
            </w:rPr>
          </w:pPr>
          <w:r>
            <w:rPr>
              <w:rFonts w:hint="eastAsia" w:ascii="楷体" w:hAnsi="楷体" w:eastAsia="楷体" w:cs="宋体"/>
            </w:rPr>
            <w:t>（六）考核评分表</w:t>
          </w:r>
          <w:r>
            <w:tab/>
          </w:r>
          <w:r>
            <w:fldChar w:fldCharType="begin"/>
          </w:r>
          <w:r>
            <w:instrText xml:space="preserve"> PAGEREF _Toc512090369 \h </w:instrText>
          </w:r>
          <w:r>
            <w:fldChar w:fldCharType="separate"/>
          </w:r>
          <w:r>
            <w:t>352</w:t>
          </w:r>
          <w:r>
            <w:fldChar w:fldCharType="end"/>
          </w:r>
        </w:p>
        <w:p w14:paraId="7D11E627">
          <w:pPr>
            <w:spacing w:line="400" w:lineRule="exact"/>
          </w:pPr>
          <w:r>
            <w:rPr>
              <w:b/>
              <w:bCs/>
            </w:rPr>
            <w:fldChar w:fldCharType="end"/>
          </w:r>
        </w:p>
      </w:sdtContent>
    </w:sdt>
    <w:p w14:paraId="5061FCCF">
      <w:pPr>
        <w:spacing w:line="560" w:lineRule="exact"/>
        <w:jc w:val="center"/>
        <w:rPr>
          <w:rFonts w:ascii="方正小标宋简体" w:hAnsi="宋体" w:eastAsia="方正小标宋简体"/>
          <w:bCs/>
          <w:sz w:val="40"/>
          <w:szCs w:val="44"/>
        </w:rPr>
      </w:pPr>
    </w:p>
    <w:p w14:paraId="5A2C6D6F">
      <w:pPr>
        <w:spacing w:line="560" w:lineRule="exact"/>
        <w:jc w:val="center"/>
        <w:rPr>
          <w:rFonts w:ascii="方正小标宋简体" w:hAnsi="宋体" w:eastAsia="方正小标宋简体"/>
          <w:bCs/>
          <w:sz w:val="40"/>
          <w:szCs w:val="44"/>
        </w:rPr>
      </w:pPr>
    </w:p>
    <w:p w14:paraId="756F2C2A">
      <w:pPr>
        <w:spacing w:line="560" w:lineRule="exact"/>
        <w:jc w:val="center"/>
        <w:rPr>
          <w:rFonts w:ascii="方正小标宋简体" w:hAnsi="宋体" w:eastAsia="方正小标宋简体"/>
          <w:bCs/>
          <w:sz w:val="40"/>
          <w:szCs w:val="44"/>
        </w:rPr>
      </w:pPr>
    </w:p>
    <w:p w14:paraId="44FE363A">
      <w:pPr>
        <w:spacing w:line="560" w:lineRule="exact"/>
        <w:jc w:val="center"/>
        <w:rPr>
          <w:rFonts w:ascii="方正小标宋简体" w:hAnsi="宋体" w:eastAsia="方正小标宋简体"/>
          <w:bCs/>
          <w:sz w:val="40"/>
          <w:szCs w:val="44"/>
        </w:rPr>
      </w:pPr>
    </w:p>
    <w:p w14:paraId="6773295B">
      <w:pPr>
        <w:spacing w:line="560" w:lineRule="exact"/>
        <w:jc w:val="center"/>
        <w:rPr>
          <w:rFonts w:ascii="方正小标宋简体" w:hAnsi="宋体" w:eastAsia="方正小标宋简体"/>
          <w:bCs/>
          <w:sz w:val="40"/>
          <w:szCs w:val="44"/>
        </w:rPr>
      </w:pPr>
    </w:p>
    <w:p w14:paraId="7810FB89">
      <w:pPr>
        <w:spacing w:line="560" w:lineRule="exact"/>
        <w:jc w:val="center"/>
        <w:rPr>
          <w:rFonts w:ascii="方正小标宋简体" w:hAnsi="宋体" w:eastAsia="方正小标宋简体"/>
          <w:bCs/>
          <w:sz w:val="40"/>
          <w:szCs w:val="44"/>
        </w:rPr>
      </w:pPr>
    </w:p>
    <w:p w14:paraId="3E8EB65F">
      <w:pPr>
        <w:spacing w:line="560" w:lineRule="exact"/>
        <w:jc w:val="center"/>
        <w:rPr>
          <w:rFonts w:ascii="方正小标宋简体" w:hAnsi="宋体" w:eastAsia="方正小标宋简体"/>
          <w:bCs/>
          <w:sz w:val="40"/>
          <w:szCs w:val="44"/>
        </w:rPr>
      </w:pPr>
    </w:p>
    <w:p w14:paraId="03F7413E">
      <w:pPr>
        <w:spacing w:line="560" w:lineRule="exact"/>
        <w:jc w:val="center"/>
        <w:rPr>
          <w:rFonts w:ascii="方正小标宋简体" w:hAnsi="宋体" w:eastAsia="方正小标宋简体"/>
          <w:bCs/>
          <w:sz w:val="40"/>
          <w:szCs w:val="44"/>
        </w:rPr>
      </w:pPr>
    </w:p>
    <w:p w14:paraId="3F8E9C20">
      <w:pPr>
        <w:spacing w:line="560" w:lineRule="exact"/>
        <w:jc w:val="center"/>
        <w:rPr>
          <w:rFonts w:ascii="方正小标宋简体" w:hAnsi="宋体" w:eastAsia="方正小标宋简体"/>
          <w:bCs/>
          <w:sz w:val="40"/>
          <w:szCs w:val="44"/>
        </w:rPr>
      </w:pPr>
    </w:p>
    <w:p w14:paraId="5D083EBB">
      <w:pPr>
        <w:spacing w:line="560" w:lineRule="exact"/>
        <w:jc w:val="center"/>
        <w:rPr>
          <w:rFonts w:ascii="方正小标宋简体" w:hAnsi="宋体" w:eastAsia="方正小标宋简体"/>
          <w:bCs/>
          <w:sz w:val="40"/>
          <w:szCs w:val="44"/>
        </w:rPr>
      </w:pPr>
    </w:p>
    <w:p w14:paraId="205B743C">
      <w:pPr>
        <w:spacing w:line="560" w:lineRule="exact"/>
        <w:jc w:val="center"/>
        <w:rPr>
          <w:rFonts w:ascii="方正小标宋简体" w:hAnsi="宋体" w:eastAsia="方正小标宋简体"/>
          <w:bCs/>
          <w:sz w:val="40"/>
          <w:szCs w:val="44"/>
        </w:rPr>
      </w:pPr>
    </w:p>
    <w:p w14:paraId="6F86F5A4">
      <w:pPr>
        <w:spacing w:line="560" w:lineRule="exact"/>
        <w:jc w:val="center"/>
        <w:rPr>
          <w:rFonts w:ascii="方正小标宋简体" w:hAnsi="宋体" w:eastAsia="方正小标宋简体"/>
          <w:bCs/>
          <w:sz w:val="40"/>
          <w:szCs w:val="44"/>
        </w:rPr>
      </w:pPr>
    </w:p>
    <w:p w14:paraId="278A783C">
      <w:pPr>
        <w:spacing w:line="560" w:lineRule="exact"/>
        <w:jc w:val="center"/>
        <w:rPr>
          <w:rFonts w:ascii="方正小标宋简体" w:hAnsi="宋体" w:eastAsia="方正小标宋简体"/>
          <w:bCs/>
          <w:sz w:val="40"/>
          <w:szCs w:val="44"/>
        </w:rPr>
      </w:pPr>
    </w:p>
    <w:p w14:paraId="06335FC1">
      <w:pPr>
        <w:spacing w:line="560" w:lineRule="exact"/>
        <w:jc w:val="center"/>
        <w:rPr>
          <w:rFonts w:ascii="方正小标宋简体" w:hAnsi="宋体" w:eastAsia="方正小标宋简体"/>
          <w:bCs/>
          <w:sz w:val="40"/>
          <w:szCs w:val="44"/>
        </w:rPr>
      </w:pPr>
    </w:p>
    <w:p w14:paraId="5628EEB6">
      <w:pPr>
        <w:spacing w:line="560" w:lineRule="exact"/>
        <w:jc w:val="center"/>
        <w:rPr>
          <w:rFonts w:ascii="方正小标宋简体" w:hAnsi="宋体" w:eastAsia="方正小标宋简体"/>
          <w:bCs/>
          <w:sz w:val="40"/>
          <w:szCs w:val="44"/>
        </w:rPr>
      </w:pPr>
    </w:p>
    <w:p w14:paraId="7B5AAE28">
      <w:pPr>
        <w:spacing w:line="560" w:lineRule="exact"/>
        <w:jc w:val="center"/>
        <w:rPr>
          <w:rFonts w:ascii="方正小标宋简体" w:hAnsi="宋体" w:eastAsia="方正小标宋简体"/>
          <w:bCs/>
          <w:sz w:val="40"/>
          <w:szCs w:val="44"/>
        </w:rPr>
      </w:pPr>
    </w:p>
    <w:p w14:paraId="60D81FE7">
      <w:pPr>
        <w:spacing w:line="560" w:lineRule="exact"/>
        <w:jc w:val="center"/>
        <w:rPr>
          <w:rFonts w:ascii="方正小标宋简体" w:hAnsi="宋体" w:eastAsia="方正小标宋简体"/>
          <w:bCs/>
          <w:sz w:val="40"/>
          <w:szCs w:val="44"/>
        </w:rPr>
      </w:pPr>
    </w:p>
    <w:p w14:paraId="4806838A">
      <w:pPr>
        <w:spacing w:line="560" w:lineRule="exact"/>
        <w:jc w:val="center"/>
        <w:rPr>
          <w:rFonts w:ascii="方正小标宋简体" w:hAnsi="宋体" w:eastAsia="方正小标宋简体"/>
          <w:bCs/>
          <w:sz w:val="40"/>
          <w:szCs w:val="44"/>
        </w:rPr>
      </w:pPr>
    </w:p>
    <w:p w14:paraId="6046EFEF">
      <w:pPr>
        <w:spacing w:line="560" w:lineRule="exact"/>
        <w:jc w:val="center"/>
        <w:rPr>
          <w:rFonts w:ascii="方正小标宋简体" w:hAnsi="宋体" w:eastAsia="方正小标宋简体"/>
          <w:bCs/>
          <w:sz w:val="40"/>
          <w:szCs w:val="44"/>
        </w:rPr>
      </w:pPr>
    </w:p>
    <w:p w14:paraId="12A5F045">
      <w:pPr>
        <w:spacing w:line="560" w:lineRule="exact"/>
        <w:jc w:val="center"/>
        <w:rPr>
          <w:rFonts w:ascii="方正小标宋简体" w:hAnsi="宋体" w:eastAsia="方正小标宋简体"/>
          <w:bCs/>
          <w:sz w:val="40"/>
          <w:szCs w:val="44"/>
        </w:rPr>
      </w:pPr>
      <w:r>
        <w:rPr>
          <w:rFonts w:hint="eastAsia" w:ascii="方正小标宋简体" w:hAnsi="宋体" w:eastAsia="方正小标宋简体"/>
          <w:bCs/>
          <w:sz w:val="40"/>
          <w:szCs w:val="44"/>
        </w:rPr>
        <w:t>建筑工人培训实操考核操作规范</w:t>
      </w:r>
    </w:p>
    <w:p w14:paraId="02FF3095">
      <w:pPr>
        <w:spacing w:line="560" w:lineRule="exact"/>
        <w:jc w:val="center"/>
        <w:rPr>
          <w:rFonts w:ascii="仿宋_GB2312" w:eastAsia="仿宋_GB2312"/>
          <w:sz w:val="36"/>
          <w:szCs w:val="36"/>
        </w:rPr>
      </w:pPr>
      <w:bookmarkStart w:id="0" w:name="_Toc95774747"/>
      <w:r>
        <w:rPr>
          <w:rFonts w:hint="eastAsia" w:ascii="仿宋_GB2312" w:eastAsia="仿宋_GB2312"/>
          <w:sz w:val="36"/>
          <w:szCs w:val="36"/>
        </w:rPr>
        <w:t>（</w:t>
      </w:r>
      <w:bookmarkStart w:id="1" w:name="_Hlk85122529"/>
      <w:r>
        <w:rPr>
          <w:rFonts w:hint="eastAsia" w:ascii="仿宋_GB2312" w:eastAsia="仿宋_GB2312"/>
          <w:sz w:val="36"/>
          <w:szCs w:val="36"/>
        </w:rPr>
        <w:t>钢筋工</w:t>
      </w:r>
      <w:bookmarkEnd w:id="1"/>
      <w:r>
        <w:rPr>
          <w:rFonts w:hint="eastAsia" w:ascii="仿宋_GB2312" w:eastAsia="仿宋_GB2312"/>
          <w:sz w:val="36"/>
          <w:szCs w:val="36"/>
        </w:rPr>
        <w:t>）</w:t>
      </w:r>
      <w:bookmarkEnd w:id="0"/>
    </w:p>
    <w:p w14:paraId="12F7695F">
      <w:pPr>
        <w:pStyle w:val="2"/>
        <w:spacing w:before="0" w:after="0" w:line="560" w:lineRule="exact"/>
        <w:rPr>
          <w:sz w:val="28"/>
          <w:szCs w:val="28"/>
        </w:rPr>
      </w:pPr>
      <w:bookmarkStart w:id="2" w:name="_Toc512089928"/>
      <w:r>
        <w:rPr>
          <w:rFonts w:hint="eastAsia"/>
          <w:sz w:val="28"/>
          <w:szCs w:val="28"/>
        </w:rPr>
        <w:t>一、职业概况</w:t>
      </w:r>
      <w:bookmarkEnd w:id="2"/>
    </w:p>
    <w:p w14:paraId="38921F8E">
      <w:pPr>
        <w:pStyle w:val="3"/>
        <w:spacing w:before="0" w:line="560" w:lineRule="exact"/>
        <w:ind w:firstLine="606"/>
        <w:rPr>
          <w:sz w:val="28"/>
          <w:szCs w:val="28"/>
          <w:lang w:eastAsia="zh-CN"/>
        </w:rPr>
      </w:pPr>
      <w:bookmarkStart w:id="3" w:name="_Toc512089929"/>
      <w:r>
        <w:rPr>
          <w:rFonts w:hint="eastAsia"/>
          <w:sz w:val="28"/>
          <w:szCs w:val="28"/>
          <w:lang w:eastAsia="zh-CN"/>
        </w:rPr>
        <w:t>（一）职业名称</w:t>
      </w:r>
      <w:bookmarkEnd w:id="3"/>
    </w:p>
    <w:p w14:paraId="58D16459">
      <w:pPr>
        <w:adjustRightInd w:val="0"/>
        <w:snapToGrid w:val="0"/>
        <w:spacing w:line="560" w:lineRule="exact"/>
        <w:ind w:firstLine="560" w:firstLineChars="200"/>
        <w:rPr>
          <w:sz w:val="28"/>
          <w:szCs w:val="28"/>
        </w:rPr>
      </w:pPr>
      <w:r>
        <w:rPr>
          <w:rFonts w:hint="eastAsia"/>
          <w:sz w:val="28"/>
          <w:szCs w:val="28"/>
        </w:rPr>
        <w:t>钢筋工</w:t>
      </w:r>
    </w:p>
    <w:p w14:paraId="74039B65">
      <w:pPr>
        <w:pStyle w:val="3"/>
        <w:spacing w:before="0" w:line="560" w:lineRule="exact"/>
        <w:ind w:firstLine="606"/>
        <w:rPr>
          <w:sz w:val="28"/>
          <w:szCs w:val="28"/>
          <w:lang w:eastAsia="zh-CN"/>
        </w:rPr>
      </w:pPr>
      <w:bookmarkStart w:id="4" w:name="_Toc512089930"/>
      <w:r>
        <w:rPr>
          <w:rFonts w:hint="eastAsia"/>
          <w:sz w:val="28"/>
          <w:szCs w:val="28"/>
          <w:lang w:eastAsia="zh-CN"/>
        </w:rPr>
        <w:t>（二）职业定义</w:t>
      </w:r>
      <w:bookmarkEnd w:id="4"/>
    </w:p>
    <w:p w14:paraId="496D7591">
      <w:pPr>
        <w:adjustRightInd w:val="0"/>
        <w:snapToGrid w:val="0"/>
        <w:spacing w:line="560" w:lineRule="exact"/>
        <w:ind w:firstLine="560" w:firstLineChars="200"/>
        <w:rPr>
          <w:sz w:val="28"/>
          <w:szCs w:val="28"/>
        </w:rPr>
      </w:pPr>
      <w:r>
        <w:rPr>
          <w:sz w:val="28"/>
          <w:szCs w:val="28"/>
        </w:rPr>
        <w:t>使用工具或机械，将钢筋处理，并加工成型和安装绑扎成各种钢筋骨架的操作人员</w:t>
      </w:r>
      <w:r>
        <w:rPr>
          <w:rFonts w:hint="eastAsia"/>
          <w:sz w:val="28"/>
          <w:szCs w:val="28"/>
        </w:rPr>
        <w:t>。</w:t>
      </w:r>
    </w:p>
    <w:p w14:paraId="07440988">
      <w:pPr>
        <w:pStyle w:val="3"/>
        <w:spacing w:before="0" w:line="560" w:lineRule="exact"/>
        <w:ind w:firstLine="606"/>
        <w:rPr>
          <w:sz w:val="28"/>
          <w:szCs w:val="28"/>
          <w:lang w:eastAsia="zh-CN"/>
        </w:rPr>
      </w:pPr>
      <w:bookmarkStart w:id="5" w:name="_Toc512089931"/>
      <w:r>
        <w:rPr>
          <w:rFonts w:hint="eastAsia"/>
          <w:sz w:val="28"/>
          <w:szCs w:val="28"/>
          <w:lang w:eastAsia="zh-CN"/>
        </w:rPr>
        <w:t>（三）职业技能等级</w:t>
      </w:r>
      <w:bookmarkEnd w:id="5"/>
    </w:p>
    <w:p w14:paraId="582E4F51">
      <w:pPr>
        <w:adjustRightInd w:val="0"/>
        <w:snapToGrid w:val="0"/>
        <w:spacing w:line="560" w:lineRule="exact"/>
        <w:ind w:firstLine="560" w:firstLineChars="200"/>
        <w:rPr>
          <w:sz w:val="28"/>
          <w:szCs w:val="28"/>
        </w:rPr>
      </w:pPr>
      <w:r>
        <w:rPr>
          <w:rFonts w:hint="eastAsia"/>
          <w:sz w:val="28"/>
          <w:szCs w:val="28"/>
        </w:rPr>
        <w:t>本职业共设三个等级，分别为：五级</w:t>
      </w:r>
      <w:r>
        <w:rPr>
          <w:sz w:val="28"/>
          <w:szCs w:val="28"/>
        </w:rPr>
        <w:t>/</w:t>
      </w:r>
      <w:r>
        <w:rPr>
          <w:rFonts w:hint="eastAsia"/>
          <w:sz w:val="28"/>
          <w:szCs w:val="28"/>
        </w:rPr>
        <w:t>初级工、四级</w:t>
      </w:r>
      <w:r>
        <w:rPr>
          <w:sz w:val="28"/>
          <w:szCs w:val="28"/>
        </w:rPr>
        <w:t>/</w:t>
      </w:r>
      <w:r>
        <w:rPr>
          <w:rFonts w:hint="eastAsia"/>
          <w:sz w:val="28"/>
          <w:szCs w:val="28"/>
        </w:rPr>
        <w:t>中级工、三级</w:t>
      </w:r>
      <w:r>
        <w:rPr>
          <w:sz w:val="28"/>
          <w:szCs w:val="28"/>
        </w:rPr>
        <w:t>/</w:t>
      </w:r>
      <w:r>
        <w:rPr>
          <w:rFonts w:hint="eastAsia"/>
          <w:sz w:val="28"/>
          <w:szCs w:val="28"/>
        </w:rPr>
        <w:t>高级工。</w:t>
      </w:r>
    </w:p>
    <w:p w14:paraId="03A5B703">
      <w:pPr>
        <w:pStyle w:val="3"/>
        <w:spacing w:before="0" w:line="560" w:lineRule="exact"/>
        <w:ind w:firstLine="606"/>
        <w:rPr>
          <w:sz w:val="28"/>
          <w:szCs w:val="28"/>
          <w:lang w:eastAsia="zh-CN"/>
        </w:rPr>
      </w:pPr>
      <w:bookmarkStart w:id="6" w:name="_Toc512089932"/>
      <w:r>
        <w:rPr>
          <w:rFonts w:hint="eastAsia"/>
          <w:sz w:val="28"/>
          <w:szCs w:val="28"/>
          <w:lang w:eastAsia="zh-CN"/>
        </w:rPr>
        <w:t>（四）职业环境条件</w:t>
      </w:r>
      <w:bookmarkEnd w:id="6"/>
    </w:p>
    <w:p w14:paraId="076AA6BD">
      <w:pPr>
        <w:adjustRightInd w:val="0"/>
        <w:snapToGrid w:val="0"/>
        <w:spacing w:line="560" w:lineRule="exact"/>
        <w:ind w:firstLine="560" w:firstLineChars="200"/>
        <w:rPr>
          <w:sz w:val="28"/>
          <w:szCs w:val="28"/>
        </w:rPr>
      </w:pPr>
      <w:r>
        <w:rPr>
          <w:rFonts w:hint="eastAsia"/>
          <w:sz w:val="28"/>
          <w:szCs w:val="28"/>
        </w:rPr>
        <w:t>室内、外，常温，高处，地下。</w:t>
      </w:r>
    </w:p>
    <w:p w14:paraId="218B606D">
      <w:pPr>
        <w:pStyle w:val="3"/>
        <w:spacing w:before="0" w:line="560" w:lineRule="exact"/>
        <w:ind w:firstLine="606"/>
        <w:rPr>
          <w:sz w:val="28"/>
          <w:szCs w:val="28"/>
          <w:lang w:eastAsia="zh-CN"/>
        </w:rPr>
      </w:pPr>
      <w:bookmarkStart w:id="7" w:name="_Toc512089933"/>
      <w:r>
        <w:rPr>
          <w:rFonts w:hint="eastAsia"/>
          <w:sz w:val="28"/>
          <w:szCs w:val="28"/>
          <w:lang w:eastAsia="zh-CN"/>
        </w:rPr>
        <w:t>（五）职业能力特征</w:t>
      </w:r>
      <w:bookmarkEnd w:id="7"/>
    </w:p>
    <w:p w14:paraId="7AFEFF2D">
      <w:pPr>
        <w:adjustRightInd w:val="0"/>
        <w:snapToGrid w:val="0"/>
        <w:spacing w:line="560" w:lineRule="exact"/>
        <w:ind w:firstLine="560" w:firstLineChars="200"/>
        <w:rPr>
          <w:sz w:val="28"/>
          <w:szCs w:val="28"/>
        </w:rPr>
      </w:pPr>
      <w:r>
        <w:rPr>
          <w:rFonts w:hint="eastAsia"/>
          <w:sz w:val="28"/>
          <w:szCs w:val="28"/>
        </w:rPr>
        <w:t>具有一般智力，有一定的表达能力、计算能力和空间感，手指、手臂灵活，动作协调。</w:t>
      </w:r>
    </w:p>
    <w:p w14:paraId="2390496D">
      <w:pPr>
        <w:pStyle w:val="3"/>
        <w:spacing w:before="0" w:line="560" w:lineRule="exact"/>
        <w:ind w:firstLine="606"/>
        <w:rPr>
          <w:sz w:val="28"/>
          <w:szCs w:val="28"/>
          <w:lang w:eastAsia="zh-CN"/>
        </w:rPr>
      </w:pPr>
      <w:bookmarkStart w:id="8" w:name="_Toc512089934"/>
      <w:r>
        <w:rPr>
          <w:rFonts w:hint="eastAsia"/>
          <w:sz w:val="28"/>
          <w:szCs w:val="28"/>
          <w:lang w:eastAsia="zh-CN"/>
        </w:rPr>
        <w:t>（六）普通受教育程度</w:t>
      </w:r>
      <w:bookmarkEnd w:id="8"/>
    </w:p>
    <w:p w14:paraId="715D999C">
      <w:pPr>
        <w:adjustRightInd w:val="0"/>
        <w:snapToGrid w:val="0"/>
        <w:spacing w:line="560" w:lineRule="exact"/>
        <w:ind w:firstLine="560" w:firstLineChars="200"/>
        <w:rPr>
          <w:sz w:val="28"/>
          <w:szCs w:val="28"/>
        </w:rPr>
      </w:pPr>
      <w:r>
        <w:rPr>
          <w:rFonts w:hint="eastAsia"/>
          <w:sz w:val="28"/>
          <w:szCs w:val="28"/>
        </w:rPr>
        <w:t>初中毕业（或相当文化程度）。</w:t>
      </w:r>
    </w:p>
    <w:p w14:paraId="2EDAECA9">
      <w:pPr>
        <w:pStyle w:val="2"/>
        <w:spacing w:before="0" w:after="0" w:line="560" w:lineRule="exact"/>
        <w:ind w:firstLine="562" w:firstLineChars="200"/>
        <w:rPr>
          <w:rFonts w:hAnsi="黑体" w:cs="黑体"/>
          <w:sz w:val="28"/>
          <w:szCs w:val="28"/>
        </w:rPr>
      </w:pPr>
      <w:bookmarkStart w:id="9" w:name="_Toc512089935"/>
      <w:r>
        <w:rPr>
          <w:rFonts w:hint="eastAsia" w:hAnsi="黑体" w:cs="黑体"/>
          <w:sz w:val="28"/>
          <w:szCs w:val="28"/>
        </w:rPr>
        <w:t>二、技能操作要求</w:t>
      </w:r>
      <w:bookmarkEnd w:id="9"/>
    </w:p>
    <w:p w14:paraId="1FB5D3F5">
      <w:pPr>
        <w:adjustRightInd w:val="0"/>
        <w:snapToGrid w:val="0"/>
        <w:spacing w:line="560" w:lineRule="exact"/>
        <w:ind w:firstLine="560" w:firstLineChars="200"/>
        <w:rPr>
          <w:sz w:val="28"/>
          <w:szCs w:val="28"/>
        </w:rPr>
      </w:pPr>
      <w:r>
        <w:rPr>
          <w:rFonts w:hint="eastAsia"/>
          <w:sz w:val="28"/>
          <w:szCs w:val="28"/>
        </w:rPr>
        <w:t>本规范对五级</w:t>
      </w:r>
      <w:r>
        <w:rPr>
          <w:sz w:val="28"/>
          <w:szCs w:val="28"/>
        </w:rPr>
        <w:t>/</w:t>
      </w:r>
      <w:r>
        <w:rPr>
          <w:rFonts w:hint="eastAsia"/>
          <w:sz w:val="28"/>
          <w:szCs w:val="28"/>
        </w:rPr>
        <w:t>初级工、四级</w:t>
      </w:r>
      <w:r>
        <w:rPr>
          <w:sz w:val="28"/>
          <w:szCs w:val="28"/>
        </w:rPr>
        <w:t>/</w:t>
      </w:r>
      <w:r>
        <w:rPr>
          <w:rFonts w:hint="eastAsia"/>
          <w:sz w:val="28"/>
          <w:szCs w:val="28"/>
        </w:rPr>
        <w:t>中级工、三级</w:t>
      </w:r>
      <w:r>
        <w:rPr>
          <w:sz w:val="28"/>
          <w:szCs w:val="28"/>
        </w:rPr>
        <w:t>/</w:t>
      </w:r>
      <w:r>
        <w:rPr>
          <w:rFonts w:hint="eastAsia"/>
          <w:sz w:val="28"/>
          <w:szCs w:val="28"/>
        </w:rPr>
        <w:t>高级工的技能要求依次递进，高级别涵盖低级别的要求。</w:t>
      </w:r>
    </w:p>
    <w:p w14:paraId="1D911933">
      <w:pPr>
        <w:adjustRightInd w:val="0"/>
        <w:snapToGrid w:val="0"/>
        <w:spacing w:line="560" w:lineRule="exact"/>
        <w:ind w:firstLine="562" w:firstLineChars="200"/>
        <w:rPr>
          <w:rFonts w:ascii="楷体" w:hAnsi="楷体" w:eastAsia="楷体" w:cs="宋体"/>
          <w:b/>
          <w:sz w:val="28"/>
          <w:szCs w:val="28"/>
        </w:rPr>
      </w:pPr>
      <w:r>
        <w:rPr>
          <w:rFonts w:hint="eastAsia" w:ascii="楷体" w:hAnsi="楷体" w:eastAsia="楷体" w:cs="宋体"/>
          <w:b/>
          <w:sz w:val="28"/>
          <w:szCs w:val="28"/>
        </w:rPr>
        <w:t>（一）五级/初级工</w:t>
      </w:r>
    </w:p>
    <w:p w14:paraId="62808008">
      <w:pPr>
        <w:adjustRightInd w:val="0"/>
        <w:snapToGrid w:val="0"/>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能够根据配料单或图纸要求进行钢筋品种、规格的辨认及简单加工成型，包括：除锈、调直、切割等；</w:t>
      </w:r>
    </w:p>
    <w:p w14:paraId="76BCB02F">
      <w:pPr>
        <w:adjustRightInd w:val="0"/>
        <w:snapToGrid w:val="0"/>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会按钢筋品种、规格、尺寸进行分类堆放保管；</w:t>
      </w:r>
    </w:p>
    <w:p w14:paraId="3FBFEFE3">
      <w:pPr>
        <w:adjustRightInd w:val="0"/>
        <w:snapToGrid w:val="0"/>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会规范使用常用的工具、量具；</w:t>
      </w:r>
    </w:p>
    <w:p w14:paraId="4162B833">
      <w:pPr>
        <w:adjustRightInd w:val="0"/>
        <w:snapToGrid w:val="0"/>
        <w:spacing w:line="56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会按施工图或配料单的要求，对一般基础、梁、板、墙、柱 和楼梯的钢筋进行绑扎；</w:t>
      </w:r>
    </w:p>
    <w:p w14:paraId="0341431D">
      <w:pPr>
        <w:adjustRightInd w:val="0"/>
        <w:snapToGrid w:val="0"/>
        <w:spacing w:line="56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会对钢筋骨架的变形、位移等一般缺陷进行整修；</w:t>
      </w:r>
    </w:p>
    <w:p w14:paraId="79B8670E">
      <w:pPr>
        <w:adjustRightInd w:val="0"/>
        <w:snapToGrid w:val="0"/>
        <w:spacing w:line="56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会按规范要求对绑扎成型的钢筋骨架放置保护层垫块；</w:t>
      </w:r>
    </w:p>
    <w:p w14:paraId="325674C8">
      <w:pPr>
        <w:adjustRightInd w:val="0"/>
        <w:snapToGrid w:val="0"/>
        <w:spacing w:line="56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会按质量验收要求进行质量自检，填写验收单（检验批）；</w:t>
      </w:r>
    </w:p>
    <w:p w14:paraId="39CAEE67">
      <w:pPr>
        <w:adjustRightInd w:val="0"/>
        <w:snapToGrid w:val="0"/>
        <w:spacing w:line="56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会使用劳防用品进行必要的劳动防护</w:t>
      </w:r>
      <w:r>
        <w:rPr>
          <w:rFonts w:hint="eastAsia" w:ascii="宋体" w:hAnsi="宋体"/>
          <w:sz w:val="28"/>
          <w:szCs w:val="28"/>
        </w:rPr>
        <w:t>。</w:t>
      </w:r>
    </w:p>
    <w:p w14:paraId="3928C5C7">
      <w:pPr>
        <w:adjustRightInd w:val="0"/>
        <w:snapToGrid w:val="0"/>
        <w:spacing w:line="560" w:lineRule="exact"/>
        <w:ind w:firstLine="562" w:firstLineChars="200"/>
        <w:rPr>
          <w:rFonts w:ascii="楷体" w:hAnsi="楷体" w:eastAsia="楷体"/>
          <w:b/>
          <w:sz w:val="28"/>
          <w:szCs w:val="28"/>
        </w:rPr>
      </w:pPr>
      <w:r>
        <w:rPr>
          <w:rFonts w:hint="eastAsia" w:ascii="楷体" w:hAnsi="楷体" w:eastAsia="楷体"/>
          <w:b/>
          <w:sz w:val="28"/>
          <w:szCs w:val="28"/>
        </w:rPr>
        <w:t>（二）四级</w:t>
      </w:r>
      <w:r>
        <w:rPr>
          <w:rFonts w:ascii="楷体" w:hAnsi="楷体" w:eastAsia="楷体"/>
          <w:b/>
          <w:sz w:val="28"/>
          <w:szCs w:val="28"/>
        </w:rPr>
        <w:t>/</w:t>
      </w:r>
      <w:r>
        <w:rPr>
          <w:rFonts w:hint="eastAsia" w:ascii="楷体" w:hAnsi="楷体" w:eastAsia="楷体"/>
          <w:b/>
          <w:sz w:val="28"/>
          <w:szCs w:val="28"/>
        </w:rPr>
        <w:t>中级工</w:t>
      </w:r>
    </w:p>
    <w:p w14:paraId="6C382D65">
      <w:pPr>
        <w:adjustRightInd w:val="0"/>
        <w:snapToGrid w:val="0"/>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能够编制一般工业与民用建筑工程中的钢筋配料单；</w:t>
      </w:r>
    </w:p>
    <w:p w14:paraId="42326E2F">
      <w:pPr>
        <w:adjustRightInd w:val="0"/>
        <w:snapToGrid w:val="0"/>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能够使用机械对钢筋进行加工成型；</w:t>
      </w:r>
    </w:p>
    <w:p w14:paraId="23B9C988">
      <w:pPr>
        <w:adjustRightInd w:val="0"/>
        <w:snapToGrid w:val="0"/>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能够根据图纸或料单将钢筋加工成箍形包括：弧形、圆形、 T形、手枪形、菱形等；</w:t>
      </w:r>
    </w:p>
    <w:p w14:paraId="297532AF">
      <w:pPr>
        <w:adjustRightInd w:val="0"/>
        <w:snapToGrid w:val="0"/>
        <w:spacing w:line="56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能够处理工程上的“三缝及端头”的钢筋绑扎；</w:t>
      </w:r>
    </w:p>
    <w:p w14:paraId="102639F8">
      <w:pPr>
        <w:adjustRightInd w:val="0"/>
        <w:snapToGrid w:val="0"/>
        <w:spacing w:line="56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能够对钢筋工程完工后进行质量自检；</w:t>
      </w:r>
    </w:p>
    <w:p w14:paraId="258AA321">
      <w:pPr>
        <w:adjustRightInd w:val="0"/>
        <w:snapToGrid w:val="0"/>
        <w:spacing w:line="56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会看懂钢筋的各种试验报告</w:t>
      </w:r>
      <w:r>
        <w:rPr>
          <w:rFonts w:hint="eastAsia" w:ascii="宋体" w:hAnsi="宋体"/>
          <w:sz w:val="28"/>
          <w:szCs w:val="28"/>
        </w:rPr>
        <w:t>。</w:t>
      </w:r>
    </w:p>
    <w:p w14:paraId="52A10021">
      <w:pPr>
        <w:adjustRightInd w:val="0"/>
        <w:snapToGrid w:val="0"/>
        <w:spacing w:line="560" w:lineRule="exact"/>
        <w:ind w:firstLine="562" w:firstLineChars="200"/>
        <w:rPr>
          <w:rFonts w:ascii="楷体" w:hAnsi="楷体" w:eastAsia="楷体"/>
          <w:b/>
          <w:sz w:val="28"/>
          <w:szCs w:val="28"/>
        </w:rPr>
      </w:pPr>
      <w:r>
        <w:rPr>
          <w:rFonts w:hint="eastAsia" w:ascii="楷体" w:hAnsi="楷体" w:eastAsia="楷体"/>
          <w:b/>
          <w:sz w:val="28"/>
          <w:szCs w:val="28"/>
        </w:rPr>
        <w:t>（三）三级</w:t>
      </w:r>
      <w:r>
        <w:rPr>
          <w:rFonts w:ascii="楷体" w:hAnsi="楷体" w:eastAsia="楷体"/>
          <w:b/>
          <w:sz w:val="28"/>
          <w:szCs w:val="28"/>
        </w:rPr>
        <w:t>/</w:t>
      </w:r>
      <w:r>
        <w:rPr>
          <w:rFonts w:hint="eastAsia" w:ascii="楷体" w:hAnsi="楷体" w:eastAsia="楷体"/>
          <w:b/>
          <w:sz w:val="28"/>
          <w:szCs w:val="28"/>
        </w:rPr>
        <w:t>高级工</w:t>
      </w:r>
    </w:p>
    <w:p w14:paraId="058ED559">
      <w:pPr>
        <w:adjustRightInd w:val="0"/>
        <w:snapToGrid w:val="0"/>
        <w:spacing w:line="56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能够对较复杂钢筋混凝土结构</w:t>
      </w:r>
      <w:r>
        <w:rPr>
          <w:rFonts w:hint="eastAsia" w:ascii="宋体" w:hAnsi="宋体"/>
          <w:sz w:val="28"/>
          <w:szCs w:val="28"/>
        </w:rPr>
        <w:t>、</w:t>
      </w:r>
      <w:r>
        <w:rPr>
          <w:rFonts w:ascii="宋体" w:hAnsi="宋体"/>
          <w:sz w:val="28"/>
          <w:szCs w:val="28"/>
        </w:rPr>
        <w:t>型钢混凝土劲性结构的节点放大样实样图；</w:t>
      </w:r>
    </w:p>
    <w:p w14:paraId="539B6543">
      <w:pPr>
        <w:adjustRightInd w:val="0"/>
        <w:snapToGrid w:val="0"/>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能够编制较复杂工程的钢筋配料单；</w:t>
      </w:r>
    </w:p>
    <w:p w14:paraId="0B88A272">
      <w:pPr>
        <w:adjustRightInd w:val="0"/>
        <w:snapToGrid w:val="0"/>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能够用机械或手工加工螺旋型、复合型等复杂形式的箍筋；</w:t>
      </w:r>
    </w:p>
    <w:p w14:paraId="13CCA07F">
      <w:pPr>
        <w:adjustRightInd w:val="0"/>
        <w:snapToGrid w:val="0"/>
        <w:spacing w:line="56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能够进行钢筋冷加工的操作和常用机械对钢筋的连接；</w:t>
      </w:r>
    </w:p>
    <w:p w14:paraId="2C35DAA4">
      <w:pPr>
        <w:adjustRightInd w:val="0"/>
        <w:snapToGrid w:val="0"/>
        <w:spacing w:line="56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能够进行计算机的一般操作；</w:t>
      </w:r>
    </w:p>
    <w:p w14:paraId="29118964">
      <w:pPr>
        <w:adjustRightInd w:val="0"/>
        <w:snapToGrid w:val="0"/>
        <w:spacing w:line="56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能够按安全生产规程指导作业；</w:t>
      </w:r>
    </w:p>
    <w:p w14:paraId="20D08391">
      <w:pPr>
        <w:adjustRightInd w:val="0"/>
        <w:snapToGrid w:val="0"/>
        <w:spacing w:line="56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会排除常用机械的一般故障；</w:t>
      </w:r>
    </w:p>
    <w:p w14:paraId="7A541B07">
      <w:pPr>
        <w:adjustRightInd w:val="0"/>
        <w:snapToGrid w:val="0"/>
        <w:spacing w:line="56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会根据生产需要制作简单的辅助工夹具，并使用、维护和保养各种锚夹具、张拉设备；</w:t>
      </w:r>
    </w:p>
    <w:p w14:paraId="079DD515">
      <w:pPr>
        <w:adjustRightInd w:val="0"/>
        <w:snapToGrid w:val="0"/>
        <w:spacing w:line="560" w:lineRule="exact"/>
        <w:ind w:firstLine="560" w:firstLineChars="200"/>
        <w:rPr>
          <w:rFonts w:ascii="宋体" w:hAnsi="宋体"/>
          <w:sz w:val="28"/>
          <w:szCs w:val="28"/>
        </w:rPr>
      </w:pPr>
      <w:r>
        <w:rPr>
          <w:rFonts w:hint="eastAsia" w:ascii="宋体" w:hAnsi="宋体"/>
          <w:sz w:val="28"/>
          <w:szCs w:val="28"/>
        </w:rPr>
        <w:t>9.</w:t>
      </w:r>
      <w:r>
        <w:rPr>
          <w:rFonts w:ascii="宋体" w:hAnsi="宋体"/>
          <w:sz w:val="28"/>
          <w:szCs w:val="28"/>
        </w:rPr>
        <w:t>会一般预应力钢筋的张拉施工操作</w:t>
      </w:r>
      <w:r>
        <w:rPr>
          <w:rFonts w:hint="eastAsia" w:ascii="宋体" w:hAnsi="宋体"/>
          <w:sz w:val="28"/>
          <w:szCs w:val="28"/>
        </w:rPr>
        <w:t>。</w:t>
      </w:r>
    </w:p>
    <w:p w14:paraId="4D042BB8">
      <w:pPr>
        <w:pStyle w:val="2"/>
        <w:spacing w:before="0" w:after="0" w:line="560" w:lineRule="exact"/>
        <w:ind w:firstLine="562" w:firstLineChars="200"/>
        <w:rPr>
          <w:rFonts w:hAnsi="黑体" w:cs="黑体"/>
          <w:sz w:val="28"/>
          <w:szCs w:val="28"/>
        </w:rPr>
      </w:pPr>
      <w:bookmarkStart w:id="10" w:name="_Toc512089936"/>
      <w:bookmarkStart w:id="11" w:name="_Toc11928"/>
      <w:r>
        <w:rPr>
          <w:rFonts w:hint="eastAsia" w:hAnsi="黑体" w:cs="黑体"/>
          <w:sz w:val="28"/>
          <w:szCs w:val="28"/>
        </w:rPr>
        <w:t>三、考核范围和比重</w:t>
      </w:r>
      <w:bookmarkEnd w:id="10"/>
    </w:p>
    <w:bookmarkEnd w:id="11"/>
    <w:p w14:paraId="340E0850">
      <w:pPr>
        <w:adjustRightInd w:val="0"/>
        <w:snapToGrid w:val="0"/>
        <w:spacing w:line="560" w:lineRule="exact"/>
        <w:ind w:firstLine="562" w:firstLineChars="200"/>
        <w:rPr>
          <w:rFonts w:ascii="楷体" w:hAnsi="楷体" w:eastAsia="楷体" w:cs="宋体"/>
          <w:b/>
          <w:sz w:val="28"/>
          <w:szCs w:val="28"/>
        </w:rPr>
      </w:pPr>
      <w:r>
        <w:rPr>
          <w:rFonts w:hint="eastAsia" w:ascii="楷体" w:hAnsi="楷体" w:eastAsia="楷体" w:cs="宋体"/>
          <w:b/>
          <w:sz w:val="28"/>
          <w:szCs w:val="28"/>
        </w:rPr>
        <w:t>（一）五级/初级工</w:t>
      </w:r>
    </w:p>
    <w:tbl>
      <w:tblPr>
        <w:tblStyle w:val="19"/>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0"/>
        <w:gridCol w:w="1621"/>
        <w:gridCol w:w="4321"/>
        <w:gridCol w:w="1134"/>
      </w:tblGrid>
      <w:tr w14:paraId="04E98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6" w:type="pct"/>
            <w:tcBorders>
              <w:top w:val="single" w:color="000000" w:sz="4" w:space="0"/>
              <w:left w:val="single" w:color="000000" w:sz="4" w:space="0"/>
              <w:bottom w:val="single" w:color="000000" w:sz="4" w:space="0"/>
              <w:right w:val="single" w:color="000000" w:sz="4" w:space="0"/>
            </w:tcBorders>
            <w:vAlign w:val="center"/>
          </w:tcPr>
          <w:p w14:paraId="1961B012">
            <w:pPr>
              <w:spacing w:line="560" w:lineRule="exact"/>
              <w:jc w:val="center"/>
              <w:rPr>
                <w:rFonts w:ascii="宋体" w:hAnsi="宋体"/>
                <w:szCs w:val="21"/>
              </w:rPr>
            </w:pPr>
            <w:r>
              <w:rPr>
                <w:rFonts w:hint="eastAsia" w:ascii="宋体" w:hAnsi="宋体"/>
                <w:szCs w:val="21"/>
              </w:rPr>
              <w:t>项目</w:t>
            </w:r>
          </w:p>
        </w:tc>
        <w:tc>
          <w:tcPr>
            <w:tcW w:w="972" w:type="pct"/>
            <w:tcBorders>
              <w:top w:val="single" w:color="000000" w:sz="4" w:space="0"/>
              <w:left w:val="single" w:color="000000" w:sz="4" w:space="0"/>
              <w:bottom w:val="single" w:color="000000" w:sz="4" w:space="0"/>
              <w:right w:val="single" w:color="000000" w:sz="4" w:space="0"/>
            </w:tcBorders>
            <w:vAlign w:val="center"/>
          </w:tcPr>
          <w:p w14:paraId="53AC4F32">
            <w:pPr>
              <w:spacing w:line="560" w:lineRule="exact"/>
              <w:jc w:val="center"/>
              <w:rPr>
                <w:rFonts w:ascii="宋体" w:hAnsi="宋体"/>
                <w:szCs w:val="21"/>
              </w:rPr>
            </w:pPr>
            <w:r>
              <w:rPr>
                <w:rFonts w:hint="eastAsia" w:ascii="宋体" w:hAnsi="宋体"/>
                <w:szCs w:val="21"/>
              </w:rPr>
              <w:t>考核范围</w:t>
            </w:r>
          </w:p>
        </w:tc>
        <w:tc>
          <w:tcPr>
            <w:tcW w:w="2592" w:type="pct"/>
            <w:tcBorders>
              <w:top w:val="single" w:color="000000" w:sz="4" w:space="0"/>
              <w:left w:val="single" w:color="000000" w:sz="4" w:space="0"/>
              <w:bottom w:val="single" w:color="000000" w:sz="4" w:space="0"/>
              <w:right w:val="single" w:color="000000" w:sz="4" w:space="0"/>
            </w:tcBorders>
            <w:vAlign w:val="center"/>
          </w:tcPr>
          <w:p w14:paraId="146714E6">
            <w:pPr>
              <w:spacing w:line="560" w:lineRule="exact"/>
              <w:jc w:val="center"/>
              <w:rPr>
                <w:rFonts w:ascii="宋体" w:hAnsi="宋体"/>
                <w:szCs w:val="21"/>
              </w:rPr>
            </w:pPr>
            <w:r>
              <w:rPr>
                <w:rFonts w:hint="eastAsia" w:ascii="宋体" w:hAnsi="宋体"/>
                <w:szCs w:val="21"/>
              </w:rPr>
              <w:t>考核内容</w:t>
            </w:r>
          </w:p>
        </w:tc>
        <w:tc>
          <w:tcPr>
            <w:tcW w:w="680" w:type="pct"/>
            <w:tcBorders>
              <w:top w:val="single" w:color="000000" w:sz="4" w:space="0"/>
              <w:left w:val="single" w:color="000000" w:sz="4" w:space="0"/>
              <w:bottom w:val="single" w:color="000000" w:sz="4" w:space="0"/>
              <w:right w:val="single" w:color="000000" w:sz="4" w:space="0"/>
            </w:tcBorders>
            <w:vAlign w:val="center"/>
          </w:tcPr>
          <w:p w14:paraId="519965F7">
            <w:pPr>
              <w:spacing w:line="560" w:lineRule="exact"/>
              <w:jc w:val="center"/>
              <w:rPr>
                <w:rFonts w:ascii="宋体" w:hAnsi="宋体"/>
                <w:szCs w:val="21"/>
              </w:rPr>
            </w:pPr>
            <w:r>
              <w:rPr>
                <w:rFonts w:ascii="宋体" w:hAnsi="宋体"/>
                <w:szCs w:val="21"/>
              </w:rPr>
              <w:t>参考分值</w:t>
            </w:r>
          </w:p>
        </w:tc>
      </w:tr>
      <w:tr w14:paraId="315E2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756" w:type="pct"/>
            <w:vMerge w:val="restart"/>
            <w:tcBorders>
              <w:top w:val="single" w:color="000000" w:sz="4" w:space="0"/>
              <w:left w:val="single" w:color="000000" w:sz="4" w:space="0"/>
              <w:right w:val="single" w:color="000000" w:sz="4" w:space="0"/>
            </w:tcBorders>
            <w:vAlign w:val="center"/>
          </w:tcPr>
          <w:p w14:paraId="0DF59563">
            <w:pPr>
              <w:spacing w:line="560" w:lineRule="exact"/>
              <w:jc w:val="center"/>
              <w:rPr>
                <w:rFonts w:ascii="宋体" w:hAnsi="宋体"/>
                <w:szCs w:val="21"/>
              </w:rPr>
            </w:pPr>
            <w:r>
              <w:rPr>
                <w:rFonts w:hint="eastAsia" w:ascii="宋体" w:hAnsi="宋体"/>
                <w:szCs w:val="21"/>
              </w:rPr>
              <w:t>技能操作</w:t>
            </w:r>
          </w:p>
          <w:p w14:paraId="2170BE39">
            <w:pPr>
              <w:spacing w:line="560" w:lineRule="exact"/>
              <w:jc w:val="center"/>
              <w:rPr>
                <w:rFonts w:ascii="宋体" w:hAnsi="宋体"/>
                <w:szCs w:val="21"/>
              </w:rPr>
            </w:pPr>
            <w:r>
              <w:rPr>
                <w:rFonts w:hint="eastAsia" w:ascii="宋体" w:hAnsi="宋体"/>
                <w:szCs w:val="21"/>
              </w:rPr>
              <w:t>（70分）</w:t>
            </w:r>
          </w:p>
          <w:p w14:paraId="7D3E6094">
            <w:pPr>
              <w:spacing w:line="560" w:lineRule="exact"/>
              <w:rPr>
                <w:rFonts w:ascii="宋体" w:hAnsi="宋体"/>
                <w:szCs w:val="21"/>
              </w:rPr>
            </w:pPr>
          </w:p>
        </w:tc>
        <w:tc>
          <w:tcPr>
            <w:tcW w:w="972" w:type="pct"/>
            <w:tcBorders>
              <w:top w:val="single" w:color="000000" w:sz="4" w:space="0"/>
              <w:left w:val="single" w:color="000000" w:sz="4" w:space="0"/>
              <w:bottom w:val="single" w:color="auto" w:sz="4" w:space="0"/>
              <w:right w:val="single" w:color="000000" w:sz="4" w:space="0"/>
            </w:tcBorders>
            <w:vAlign w:val="center"/>
          </w:tcPr>
          <w:p w14:paraId="5D0BFFBB">
            <w:pPr>
              <w:spacing w:line="560" w:lineRule="exact"/>
              <w:jc w:val="center"/>
              <w:rPr>
                <w:rFonts w:ascii="宋体" w:hAnsi="宋体"/>
                <w:szCs w:val="21"/>
              </w:rPr>
            </w:pPr>
            <w:r>
              <w:rPr>
                <w:rFonts w:ascii="宋体" w:hAnsi="宋体"/>
                <w:szCs w:val="21"/>
              </w:rPr>
              <w:t>钢筋辨认</w:t>
            </w:r>
          </w:p>
        </w:tc>
        <w:tc>
          <w:tcPr>
            <w:tcW w:w="2592" w:type="pct"/>
            <w:tcBorders>
              <w:top w:val="single" w:color="000000" w:sz="4" w:space="0"/>
              <w:left w:val="single" w:color="000000" w:sz="4" w:space="0"/>
              <w:bottom w:val="single" w:color="auto" w:sz="4" w:space="0"/>
              <w:right w:val="single" w:color="000000" w:sz="4" w:space="0"/>
            </w:tcBorders>
            <w:vAlign w:val="center"/>
          </w:tcPr>
          <w:p w14:paraId="305E8D6A">
            <w:pPr>
              <w:spacing w:line="560" w:lineRule="exact"/>
              <w:ind w:firstLine="210" w:firstLineChars="100"/>
              <w:rPr>
                <w:rFonts w:ascii="宋体" w:hAnsi="宋体"/>
                <w:szCs w:val="21"/>
              </w:rPr>
            </w:pPr>
            <w:r>
              <w:rPr>
                <w:rFonts w:ascii="宋体" w:hAnsi="宋体"/>
                <w:szCs w:val="21"/>
              </w:rPr>
              <w:t>钢筋品种、规格、尺寸</w:t>
            </w:r>
            <w:r>
              <w:rPr>
                <w:rFonts w:hint="eastAsia" w:ascii="宋体" w:hAnsi="宋体"/>
                <w:szCs w:val="21"/>
              </w:rPr>
              <w:t>。</w:t>
            </w:r>
          </w:p>
        </w:tc>
        <w:tc>
          <w:tcPr>
            <w:tcW w:w="680" w:type="pct"/>
            <w:tcBorders>
              <w:top w:val="single" w:color="000000" w:sz="4" w:space="0"/>
              <w:left w:val="single" w:color="000000" w:sz="4" w:space="0"/>
              <w:bottom w:val="single" w:color="auto" w:sz="4" w:space="0"/>
              <w:right w:val="single" w:color="000000" w:sz="4" w:space="0"/>
            </w:tcBorders>
            <w:vAlign w:val="center"/>
          </w:tcPr>
          <w:p w14:paraId="3663E53D">
            <w:pPr>
              <w:spacing w:line="560" w:lineRule="exact"/>
              <w:jc w:val="center"/>
              <w:rPr>
                <w:rFonts w:ascii="宋体" w:hAnsi="宋体"/>
                <w:szCs w:val="21"/>
              </w:rPr>
            </w:pPr>
            <w:r>
              <w:rPr>
                <w:rFonts w:hint="eastAsia" w:ascii="宋体" w:hAnsi="宋体"/>
                <w:szCs w:val="21"/>
              </w:rPr>
              <w:t>10分</w:t>
            </w:r>
          </w:p>
        </w:tc>
      </w:tr>
      <w:tr w14:paraId="57943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6" w:type="pct"/>
            <w:vMerge w:val="continue"/>
            <w:tcBorders>
              <w:left w:val="single" w:color="000000" w:sz="4" w:space="0"/>
              <w:right w:val="single" w:color="000000" w:sz="4" w:space="0"/>
            </w:tcBorders>
            <w:vAlign w:val="center"/>
          </w:tcPr>
          <w:p w14:paraId="03B6F644">
            <w:pPr>
              <w:spacing w:line="560" w:lineRule="exact"/>
              <w:rPr>
                <w:rFonts w:ascii="宋体" w:hAnsi="宋体"/>
                <w:szCs w:val="21"/>
              </w:rPr>
            </w:pPr>
          </w:p>
        </w:tc>
        <w:tc>
          <w:tcPr>
            <w:tcW w:w="972" w:type="pct"/>
            <w:tcBorders>
              <w:top w:val="single" w:color="auto" w:sz="4" w:space="0"/>
              <w:left w:val="single" w:color="000000" w:sz="4" w:space="0"/>
              <w:bottom w:val="single" w:color="000000" w:sz="4" w:space="0"/>
              <w:right w:val="single" w:color="000000" w:sz="4" w:space="0"/>
            </w:tcBorders>
            <w:vAlign w:val="center"/>
          </w:tcPr>
          <w:p w14:paraId="1D1232BF">
            <w:pPr>
              <w:spacing w:line="560" w:lineRule="exact"/>
              <w:jc w:val="center"/>
              <w:rPr>
                <w:rFonts w:ascii="宋体" w:hAnsi="宋体"/>
                <w:szCs w:val="21"/>
              </w:rPr>
            </w:pPr>
            <w:r>
              <w:rPr>
                <w:rFonts w:ascii="宋体" w:hAnsi="宋体"/>
                <w:szCs w:val="21"/>
              </w:rPr>
              <w:t>钢筋加工、配制</w:t>
            </w:r>
          </w:p>
        </w:tc>
        <w:tc>
          <w:tcPr>
            <w:tcW w:w="2592" w:type="pct"/>
            <w:tcBorders>
              <w:top w:val="single" w:color="auto" w:sz="4" w:space="0"/>
              <w:left w:val="single" w:color="000000" w:sz="4" w:space="0"/>
              <w:bottom w:val="single" w:color="000000" w:sz="4" w:space="0"/>
              <w:right w:val="single" w:color="000000" w:sz="4" w:space="0"/>
            </w:tcBorders>
            <w:vAlign w:val="center"/>
          </w:tcPr>
          <w:p w14:paraId="5E318B06">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钢筋的除锈、调直、下料、切断；</w:t>
            </w:r>
          </w:p>
          <w:p w14:paraId="2DAF4384">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加工、配制一般弓形铁和箍筋；</w:t>
            </w:r>
          </w:p>
          <w:p w14:paraId="37BDECBB">
            <w:pPr>
              <w:spacing w:line="560" w:lineRule="exact"/>
              <w:ind w:firstLine="210" w:firstLineChars="100"/>
              <w:rPr>
                <w:rFonts w:ascii="宋体" w:hAnsi="宋体"/>
                <w:szCs w:val="21"/>
              </w:rPr>
            </w:pPr>
            <w:r>
              <w:rPr>
                <w:rFonts w:hint="eastAsia" w:ascii="宋体" w:hAnsi="宋体"/>
                <w:szCs w:val="21"/>
              </w:rPr>
              <w:t>3.</w:t>
            </w:r>
            <w:r>
              <w:rPr>
                <w:rFonts w:ascii="宋体" w:hAnsi="宋体"/>
                <w:szCs w:val="21"/>
              </w:rPr>
              <w:t>钢筋的冷加工操作；</w:t>
            </w:r>
          </w:p>
          <w:p w14:paraId="0C2F8A3E">
            <w:pPr>
              <w:spacing w:line="560" w:lineRule="exact"/>
              <w:ind w:firstLine="210" w:firstLineChars="100"/>
              <w:rPr>
                <w:rFonts w:ascii="宋体" w:hAnsi="宋体"/>
                <w:szCs w:val="21"/>
              </w:rPr>
            </w:pPr>
            <w:r>
              <w:rPr>
                <w:rFonts w:hint="eastAsia" w:ascii="宋体" w:hAnsi="宋体"/>
                <w:szCs w:val="21"/>
              </w:rPr>
              <w:t>4.</w:t>
            </w:r>
            <w:r>
              <w:rPr>
                <w:rFonts w:ascii="宋体" w:hAnsi="宋体"/>
                <w:szCs w:val="21"/>
              </w:rPr>
              <w:t>钢筋的弯曲操作</w:t>
            </w:r>
            <w:r>
              <w:rPr>
                <w:rFonts w:hint="eastAsia" w:ascii="宋体" w:hAnsi="宋体"/>
                <w:szCs w:val="21"/>
              </w:rPr>
              <w:t>。</w:t>
            </w:r>
          </w:p>
        </w:tc>
        <w:tc>
          <w:tcPr>
            <w:tcW w:w="680" w:type="pct"/>
            <w:tcBorders>
              <w:top w:val="single" w:color="auto" w:sz="4" w:space="0"/>
              <w:left w:val="single" w:color="000000" w:sz="4" w:space="0"/>
              <w:bottom w:val="single" w:color="000000" w:sz="4" w:space="0"/>
              <w:right w:val="single" w:color="000000" w:sz="4" w:space="0"/>
            </w:tcBorders>
            <w:vAlign w:val="center"/>
          </w:tcPr>
          <w:p w14:paraId="16D72ADE">
            <w:pPr>
              <w:spacing w:line="560" w:lineRule="exact"/>
              <w:jc w:val="center"/>
              <w:rPr>
                <w:rFonts w:ascii="宋体" w:hAnsi="宋体"/>
                <w:szCs w:val="21"/>
              </w:rPr>
            </w:pPr>
            <w:r>
              <w:rPr>
                <w:rFonts w:hint="eastAsia" w:ascii="宋体" w:hAnsi="宋体"/>
                <w:szCs w:val="21"/>
              </w:rPr>
              <w:t>20分</w:t>
            </w:r>
          </w:p>
        </w:tc>
      </w:tr>
      <w:tr w14:paraId="7D1A0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756" w:type="pct"/>
            <w:vMerge w:val="continue"/>
            <w:tcBorders>
              <w:left w:val="single" w:color="000000" w:sz="4" w:space="0"/>
              <w:right w:val="single" w:color="000000" w:sz="4" w:space="0"/>
            </w:tcBorders>
            <w:vAlign w:val="center"/>
          </w:tcPr>
          <w:p w14:paraId="6D3EA704">
            <w:pPr>
              <w:spacing w:line="560" w:lineRule="exact"/>
              <w:rPr>
                <w:rFonts w:ascii="宋体" w:hAnsi="宋体"/>
                <w:szCs w:val="21"/>
              </w:rPr>
            </w:pPr>
          </w:p>
        </w:tc>
        <w:tc>
          <w:tcPr>
            <w:tcW w:w="972" w:type="pct"/>
            <w:tcBorders>
              <w:top w:val="single" w:color="000000" w:sz="4" w:space="0"/>
              <w:left w:val="single" w:color="000000" w:sz="4" w:space="0"/>
              <w:right w:val="single" w:color="000000" w:sz="4" w:space="0"/>
            </w:tcBorders>
            <w:vAlign w:val="center"/>
          </w:tcPr>
          <w:p w14:paraId="179A4901">
            <w:pPr>
              <w:spacing w:line="560" w:lineRule="exact"/>
              <w:jc w:val="center"/>
            </w:pPr>
            <w:r>
              <w:t>钢筋绑扎与安装</w:t>
            </w:r>
          </w:p>
        </w:tc>
        <w:tc>
          <w:tcPr>
            <w:tcW w:w="2592" w:type="pct"/>
            <w:tcBorders>
              <w:top w:val="single" w:color="000000" w:sz="4" w:space="0"/>
              <w:left w:val="single" w:color="000000" w:sz="4" w:space="0"/>
              <w:right w:val="single" w:color="000000" w:sz="4" w:space="0"/>
            </w:tcBorders>
            <w:vAlign w:val="center"/>
          </w:tcPr>
          <w:p w14:paraId="14EF6B48">
            <w:pPr>
              <w:spacing w:line="560" w:lineRule="exact"/>
              <w:ind w:firstLine="210" w:firstLineChars="100"/>
              <w:rPr>
                <w:rFonts w:ascii="宋体" w:hAnsi="宋体"/>
              </w:rPr>
            </w:pPr>
            <w:r>
              <w:rPr>
                <w:rFonts w:hint="eastAsia" w:ascii="宋体" w:hAnsi="宋体"/>
              </w:rPr>
              <w:t>1.</w:t>
            </w:r>
            <w:r>
              <w:rPr>
                <w:rFonts w:ascii="宋体" w:hAnsi="宋体"/>
              </w:rPr>
              <w:t>条形基础钢筋绑扎；</w:t>
            </w:r>
          </w:p>
          <w:p w14:paraId="3FF35A4F">
            <w:pPr>
              <w:spacing w:line="560" w:lineRule="exact"/>
              <w:ind w:firstLine="210" w:firstLineChars="100"/>
              <w:rPr>
                <w:rFonts w:ascii="宋体" w:hAnsi="宋体"/>
              </w:rPr>
            </w:pPr>
            <w:r>
              <w:rPr>
                <w:rFonts w:hint="eastAsia" w:ascii="宋体" w:hAnsi="宋体"/>
              </w:rPr>
              <w:t>2.</w:t>
            </w:r>
            <w:r>
              <w:rPr>
                <w:rFonts w:ascii="宋体" w:hAnsi="宋体"/>
              </w:rPr>
              <w:t>独立基础钢筋绑扎；</w:t>
            </w:r>
          </w:p>
          <w:p w14:paraId="75DC6888">
            <w:pPr>
              <w:spacing w:line="560" w:lineRule="exact"/>
              <w:ind w:firstLine="210" w:firstLineChars="100"/>
              <w:rPr>
                <w:rFonts w:ascii="宋体" w:hAnsi="宋体"/>
              </w:rPr>
            </w:pPr>
            <w:r>
              <w:rPr>
                <w:rFonts w:hint="eastAsia" w:ascii="宋体" w:hAnsi="宋体"/>
              </w:rPr>
              <w:t>3.</w:t>
            </w:r>
            <w:r>
              <w:rPr>
                <w:rFonts w:ascii="宋体" w:hAnsi="宋体"/>
              </w:rPr>
              <w:t>一般的其他基础钢筋绑扎；</w:t>
            </w:r>
          </w:p>
          <w:p w14:paraId="23A30F76">
            <w:pPr>
              <w:spacing w:line="560" w:lineRule="exact"/>
              <w:ind w:firstLine="210" w:firstLineChars="100"/>
              <w:rPr>
                <w:rFonts w:ascii="宋体" w:hAnsi="宋体"/>
              </w:rPr>
            </w:pPr>
            <w:r>
              <w:rPr>
                <w:rFonts w:hint="eastAsia" w:ascii="宋体" w:hAnsi="宋体"/>
              </w:rPr>
              <w:t>4.</w:t>
            </w:r>
            <w:r>
              <w:rPr>
                <w:rFonts w:ascii="宋体" w:hAnsi="宋体"/>
              </w:rPr>
              <w:t>各种楼板的钢筋绑扎；</w:t>
            </w:r>
          </w:p>
          <w:p w14:paraId="4194E4A1">
            <w:pPr>
              <w:spacing w:line="560" w:lineRule="exact"/>
              <w:ind w:firstLine="210" w:firstLineChars="100"/>
              <w:rPr>
                <w:rFonts w:ascii="宋体" w:hAnsi="宋体"/>
              </w:rPr>
            </w:pPr>
            <w:r>
              <w:rPr>
                <w:rFonts w:hint="eastAsia" w:ascii="宋体" w:hAnsi="宋体"/>
              </w:rPr>
              <w:t>5.</w:t>
            </w:r>
            <w:r>
              <w:rPr>
                <w:rFonts w:ascii="宋体" w:hAnsi="宋体"/>
              </w:rPr>
              <w:t>柱、梁、梯的钢筋绑扎；</w:t>
            </w:r>
          </w:p>
          <w:p w14:paraId="0813C843">
            <w:pPr>
              <w:spacing w:line="560" w:lineRule="exact"/>
              <w:ind w:firstLine="210" w:firstLineChars="100"/>
              <w:rPr>
                <w:rFonts w:ascii="宋体" w:hAnsi="宋体"/>
                <w:szCs w:val="21"/>
              </w:rPr>
            </w:pPr>
            <w:r>
              <w:rPr>
                <w:rFonts w:hint="eastAsia" w:ascii="宋体" w:hAnsi="宋体"/>
              </w:rPr>
              <w:t>6.</w:t>
            </w:r>
            <w:r>
              <w:t>钢筋骨架变形、位移等一般缺陷的修整</w:t>
            </w:r>
            <w:r>
              <w:rPr>
                <w:rFonts w:hint="eastAsia"/>
              </w:rPr>
              <w:t>。</w:t>
            </w:r>
          </w:p>
        </w:tc>
        <w:tc>
          <w:tcPr>
            <w:tcW w:w="680" w:type="pct"/>
            <w:tcBorders>
              <w:top w:val="single" w:color="000000" w:sz="4" w:space="0"/>
              <w:left w:val="single" w:color="000000" w:sz="4" w:space="0"/>
              <w:right w:val="single" w:color="000000" w:sz="4" w:space="0"/>
            </w:tcBorders>
            <w:vAlign w:val="center"/>
          </w:tcPr>
          <w:p w14:paraId="79F668A9">
            <w:pPr>
              <w:spacing w:line="560" w:lineRule="exact"/>
              <w:jc w:val="center"/>
              <w:rPr>
                <w:rFonts w:ascii="宋体" w:hAnsi="宋体"/>
                <w:szCs w:val="21"/>
              </w:rPr>
            </w:pPr>
            <w:r>
              <w:rPr>
                <w:rFonts w:hint="eastAsia" w:ascii="宋体" w:hAnsi="宋体"/>
                <w:szCs w:val="21"/>
              </w:rPr>
              <w:t>30分</w:t>
            </w:r>
          </w:p>
        </w:tc>
      </w:tr>
      <w:tr w14:paraId="62994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56" w:type="pct"/>
            <w:vMerge w:val="continue"/>
            <w:tcBorders>
              <w:left w:val="single" w:color="000000" w:sz="4" w:space="0"/>
              <w:bottom w:val="single" w:color="auto" w:sz="4" w:space="0"/>
              <w:right w:val="single" w:color="000000" w:sz="4" w:space="0"/>
            </w:tcBorders>
            <w:vAlign w:val="center"/>
          </w:tcPr>
          <w:p w14:paraId="6BD882D0">
            <w:pPr>
              <w:spacing w:line="560" w:lineRule="exact"/>
              <w:rPr>
                <w:rFonts w:ascii="宋体" w:hAnsi="宋体"/>
                <w:szCs w:val="21"/>
              </w:rPr>
            </w:pPr>
          </w:p>
        </w:tc>
        <w:tc>
          <w:tcPr>
            <w:tcW w:w="972" w:type="pct"/>
            <w:tcBorders>
              <w:top w:val="single" w:color="000000" w:sz="4" w:space="0"/>
              <w:left w:val="single" w:color="000000" w:sz="4" w:space="0"/>
              <w:right w:val="single" w:color="000000" w:sz="4" w:space="0"/>
            </w:tcBorders>
            <w:vAlign w:val="center"/>
          </w:tcPr>
          <w:p w14:paraId="6C1F6876">
            <w:pPr>
              <w:spacing w:line="560" w:lineRule="exact"/>
              <w:jc w:val="center"/>
              <w:rPr>
                <w:rFonts w:ascii="宋体" w:hAnsi="宋体"/>
                <w:szCs w:val="21"/>
              </w:rPr>
            </w:pPr>
            <w:r>
              <w:t>质量标准</w:t>
            </w:r>
          </w:p>
        </w:tc>
        <w:tc>
          <w:tcPr>
            <w:tcW w:w="2592" w:type="pct"/>
            <w:tcBorders>
              <w:top w:val="single" w:color="000000" w:sz="4" w:space="0"/>
              <w:left w:val="single" w:color="000000" w:sz="4" w:space="0"/>
              <w:right w:val="single" w:color="000000" w:sz="4" w:space="0"/>
            </w:tcBorders>
            <w:vAlign w:val="center"/>
          </w:tcPr>
          <w:p w14:paraId="0BF75D4C">
            <w:pPr>
              <w:spacing w:line="560" w:lineRule="exact"/>
              <w:ind w:firstLine="210" w:firstLineChars="100"/>
              <w:rPr>
                <w:rFonts w:ascii="宋体" w:hAnsi="宋体"/>
              </w:rPr>
            </w:pPr>
            <w:r>
              <w:rPr>
                <w:rFonts w:hint="eastAsia" w:ascii="宋体" w:hAnsi="宋体"/>
              </w:rPr>
              <w:t>1.</w:t>
            </w:r>
            <w:r>
              <w:rPr>
                <w:rFonts w:ascii="宋体" w:hAnsi="宋体"/>
              </w:rPr>
              <w:t>本工种质量验收标准；</w:t>
            </w:r>
          </w:p>
          <w:p w14:paraId="2BC2EBC7">
            <w:pPr>
              <w:spacing w:line="560" w:lineRule="exact"/>
              <w:ind w:firstLine="210" w:firstLineChars="100"/>
              <w:rPr>
                <w:rFonts w:ascii="宋体" w:hAnsi="宋体"/>
                <w:szCs w:val="21"/>
              </w:rPr>
            </w:pPr>
            <w:r>
              <w:rPr>
                <w:rFonts w:hint="eastAsia" w:ascii="宋体" w:hAnsi="宋体"/>
              </w:rPr>
              <w:t>2.</w:t>
            </w:r>
            <w:r>
              <w:t>质量自检，并填写验收单（检验批）</w:t>
            </w:r>
            <w:r>
              <w:rPr>
                <w:rFonts w:hint="eastAsia"/>
              </w:rPr>
              <w:t>。</w:t>
            </w:r>
          </w:p>
        </w:tc>
        <w:tc>
          <w:tcPr>
            <w:tcW w:w="680" w:type="pct"/>
            <w:tcBorders>
              <w:top w:val="single" w:color="000000" w:sz="4" w:space="0"/>
              <w:left w:val="single" w:color="000000" w:sz="4" w:space="0"/>
              <w:right w:val="single" w:color="000000" w:sz="4" w:space="0"/>
            </w:tcBorders>
            <w:vAlign w:val="center"/>
          </w:tcPr>
          <w:p w14:paraId="6FDBE97D">
            <w:pPr>
              <w:spacing w:line="560" w:lineRule="exact"/>
              <w:jc w:val="center"/>
              <w:rPr>
                <w:rFonts w:ascii="宋体" w:hAnsi="宋体"/>
                <w:szCs w:val="21"/>
              </w:rPr>
            </w:pPr>
            <w:r>
              <w:rPr>
                <w:rFonts w:hint="eastAsia" w:ascii="宋体" w:hAnsi="宋体"/>
                <w:szCs w:val="21"/>
              </w:rPr>
              <w:t>10分</w:t>
            </w:r>
          </w:p>
        </w:tc>
      </w:tr>
      <w:tr w14:paraId="135A4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6" w:type="pct"/>
            <w:tcBorders>
              <w:top w:val="single" w:color="auto" w:sz="4" w:space="0"/>
              <w:left w:val="single" w:color="000000" w:sz="4" w:space="0"/>
              <w:right w:val="single" w:color="000000" w:sz="4" w:space="0"/>
            </w:tcBorders>
            <w:vAlign w:val="center"/>
          </w:tcPr>
          <w:p w14:paraId="2CAFABBD">
            <w:pPr>
              <w:spacing w:line="560" w:lineRule="exact"/>
              <w:jc w:val="center"/>
              <w:rPr>
                <w:rFonts w:ascii="宋体" w:hAnsi="宋体"/>
                <w:szCs w:val="21"/>
              </w:rPr>
            </w:pPr>
            <w:r>
              <w:rPr>
                <w:rFonts w:ascii="宋体" w:hAnsi="宋体"/>
                <w:szCs w:val="21"/>
              </w:rPr>
              <w:t>工具设备的使用与维护</w:t>
            </w:r>
          </w:p>
          <w:p w14:paraId="6A5C3817">
            <w:pPr>
              <w:spacing w:line="560" w:lineRule="exact"/>
              <w:jc w:val="center"/>
            </w:pPr>
            <w:r>
              <w:rPr>
                <w:rFonts w:hint="eastAsia" w:ascii="宋体" w:hAnsi="宋体"/>
                <w:szCs w:val="21"/>
              </w:rPr>
              <w:t>（10分）</w:t>
            </w:r>
          </w:p>
        </w:tc>
        <w:tc>
          <w:tcPr>
            <w:tcW w:w="972" w:type="pct"/>
            <w:tcBorders>
              <w:top w:val="single" w:color="000000" w:sz="4" w:space="0"/>
              <w:left w:val="single" w:color="000000" w:sz="4" w:space="0"/>
              <w:right w:val="single" w:color="000000" w:sz="4" w:space="0"/>
            </w:tcBorders>
            <w:vAlign w:val="center"/>
          </w:tcPr>
          <w:p w14:paraId="6EE0C0AA">
            <w:pPr>
              <w:spacing w:line="560" w:lineRule="exact"/>
              <w:jc w:val="center"/>
            </w:pPr>
            <w:r>
              <w:t>常用工具</w:t>
            </w:r>
          </w:p>
        </w:tc>
        <w:tc>
          <w:tcPr>
            <w:tcW w:w="2592" w:type="pct"/>
            <w:tcBorders>
              <w:top w:val="single" w:color="000000" w:sz="4" w:space="0"/>
              <w:left w:val="single" w:color="000000" w:sz="4" w:space="0"/>
              <w:right w:val="single" w:color="000000" w:sz="4" w:space="0"/>
            </w:tcBorders>
            <w:vAlign w:val="center"/>
          </w:tcPr>
          <w:p w14:paraId="3F4C32B1">
            <w:pPr>
              <w:spacing w:line="560" w:lineRule="exact"/>
              <w:ind w:firstLine="210" w:firstLineChars="100"/>
            </w:pPr>
            <w:r>
              <w:t>常用工具的使用</w:t>
            </w:r>
            <w:r>
              <w:rPr>
                <w:rFonts w:hint="eastAsia"/>
              </w:rPr>
              <w:t>。</w:t>
            </w:r>
          </w:p>
        </w:tc>
        <w:tc>
          <w:tcPr>
            <w:tcW w:w="680" w:type="pct"/>
            <w:tcBorders>
              <w:top w:val="single" w:color="000000" w:sz="4" w:space="0"/>
              <w:left w:val="single" w:color="000000" w:sz="4" w:space="0"/>
              <w:right w:val="single" w:color="000000" w:sz="4" w:space="0"/>
            </w:tcBorders>
            <w:vAlign w:val="center"/>
          </w:tcPr>
          <w:p w14:paraId="694190BB">
            <w:pPr>
              <w:spacing w:line="560" w:lineRule="exact"/>
              <w:jc w:val="center"/>
              <w:rPr>
                <w:rFonts w:ascii="宋体" w:hAnsi="宋体"/>
                <w:szCs w:val="21"/>
              </w:rPr>
            </w:pPr>
            <w:r>
              <w:rPr>
                <w:rFonts w:hint="eastAsia" w:ascii="宋体" w:hAnsi="宋体"/>
                <w:szCs w:val="21"/>
              </w:rPr>
              <w:t>10分</w:t>
            </w:r>
          </w:p>
        </w:tc>
      </w:tr>
      <w:tr w14:paraId="43097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756" w:type="pct"/>
            <w:tcBorders>
              <w:top w:val="single" w:color="auto" w:sz="4" w:space="0"/>
              <w:left w:val="single" w:color="000000" w:sz="4" w:space="0"/>
              <w:bottom w:val="single" w:color="auto" w:sz="4" w:space="0"/>
              <w:right w:val="single" w:color="000000" w:sz="4" w:space="0"/>
            </w:tcBorders>
            <w:vAlign w:val="center"/>
          </w:tcPr>
          <w:p w14:paraId="0A56FD85">
            <w:pPr>
              <w:spacing w:line="560" w:lineRule="exact"/>
              <w:jc w:val="center"/>
            </w:pPr>
            <w:r>
              <w:rPr>
                <w:rFonts w:hint="eastAsia"/>
              </w:rPr>
              <w:t>相关知识</w:t>
            </w:r>
          </w:p>
          <w:p w14:paraId="4648A026">
            <w:pPr>
              <w:spacing w:line="560" w:lineRule="exact"/>
              <w:jc w:val="center"/>
            </w:pPr>
            <w:r>
              <w:rPr>
                <w:rFonts w:hint="eastAsia"/>
              </w:rPr>
              <w:t>（20分）</w:t>
            </w:r>
          </w:p>
        </w:tc>
        <w:tc>
          <w:tcPr>
            <w:tcW w:w="972" w:type="pct"/>
            <w:tcBorders>
              <w:top w:val="single" w:color="000000" w:sz="4" w:space="0"/>
              <w:left w:val="single" w:color="000000" w:sz="4" w:space="0"/>
              <w:bottom w:val="single" w:color="auto" w:sz="4" w:space="0"/>
              <w:right w:val="single" w:color="000000" w:sz="4" w:space="0"/>
            </w:tcBorders>
            <w:vAlign w:val="center"/>
          </w:tcPr>
          <w:p w14:paraId="6B349A8F">
            <w:pPr>
              <w:spacing w:line="560" w:lineRule="exact"/>
              <w:jc w:val="center"/>
              <w:rPr>
                <w:rFonts w:ascii="宋体" w:hAnsi="宋体"/>
              </w:rPr>
            </w:pPr>
            <w:r>
              <w:rPr>
                <w:rFonts w:hint="eastAsia" w:ascii="宋体" w:hAnsi="宋体"/>
              </w:rPr>
              <w:t>职业素养</w:t>
            </w:r>
          </w:p>
        </w:tc>
        <w:tc>
          <w:tcPr>
            <w:tcW w:w="2592" w:type="pct"/>
            <w:tcBorders>
              <w:top w:val="single" w:color="000000" w:sz="4" w:space="0"/>
              <w:left w:val="single" w:color="000000" w:sz="4" w:space="0"/>
              <w:bottom w:val="single" w:color="auto" w:sz="4" w:space="0"/>
              <w:right w:val="single" w:color="000000" w:sz="4" w:space="0"/>
            </w:tcBorders>
            <w:vAlign w:val="center"/>
          </w:tcPr>
          <w:p w14:paraId="5C1A4819">
            <w:pPr>
              <w:spacing w:line="560" w:lineRule="exact"/>
              <w:ind w:firstLine="210" w:firstLineChars="100"/>
              <w:rPr>
                <w:rFonts w:ascii="宋体" w:hAnsi="宋体"/>
                <w:szCs w:val="21"/>
              </w:rPr>
            </w:pPr>
            <w:r>
              <w:rPr>
                <w:rFonts w:hint="eastAsia" w:ascii="宋体" w:hAnsi="宋体"/>
                <w:szCs w:val="21"/>
              </w:rPr>
              <w:t>1.安全意识；</w:t>
            </w:r>
          </w:p>
          <w:p w14:paraId="774CD380">
            <w:pPr>
              <w:spacing w:line="560" w:lineRule="exact"/>
              <w:ind w:firstLine="210" w:firstLineChars="100"/>
              <w:rPr>
                <w:rFonts w:ascii="宋体" w:hAnsi="宋体"/>
                <w:szCs w:val="21"/>
              </w:rPr>
            </w:pPr>
            <w:r>
              <w:rPr>
                <w:rFonts w:hint="eastAsia" w:ascii="宋体" w:hAnsi="宋体"/>
                <w:szCs w:val="21"/>
              </w:rPr>
              <w:t>2.纪律意识；</w:t>
            </w:r>
          </w:p>
          <w:p w14:paraId="595ACF55">
            <w:pPr>
              <w:spacing w:line="560" w:lineRule="exact"/>
              <w:ind w:firstLine="210" w:firstLineChars="100"/>
              <w:rPr>
                <w:rFonts w:ascii="宋体" w:hAnsi="宋体"/>
                <w:szCs w:val="21"/>
              </w:rPr>
            </w:pPr>
            <w:r>
              <w:rPr>
                <w:rFonts w:hint="eastAsia" w:ascii="宋体" w:hAnsi="宋体"/>
                <w:szCs w:val="21"/>
              </w:rPr>
              <w:t>3.质量意识；</w:t>
            </w:r>
          </w:p>
          <w:p w14:paraId="0BD0D735">
            <w:pPr>
              <w:spacing w:line="560" w:lineRule="exact"/>
              <w:ind w:firstLine="210" w:firstLineChars="100"/>
              <w:rPr>
                <w:rFonts w:ascii="宋体" w:hAnsi="宋体"/>
                <w:szCs w:val="21"/>
              </w:rPr>
            </w:pPr>
            <w:r>
              <w:rPr>
                <w:rFonts w:hint="eastAsia" w:ascii="宋体" w:hAnsi="宋体"/>
                <w:szCs w:val="21"/>
              </w:rPr>
              <w:t>4.工匠精神；</w:t>
            </w:r>
          </w:p>
          <w:p w14:paraId="65DCD23C">
            <w:pPr>
              <w:spacing w:line="560" w:lineRule="exact"/>
              <w:ind w:firstLine="210" w:firstLineChars="100"/>
              <w:rPr>
                <w:rFonts w:ascii="宋体" w:hAnsi="宋体"/>
                <w:szCs w:val="21"/>
              </w:rPr>
            </w:pPr>
            <w:r>
              <w:rPr>
                <w:rFonts w:hint="eastAsia" w:ascii="宋体" w:hAnsi="宋体"/>
                <w:szCs w:val="21"/>
              </w:rPr>
              <w:t>5.绿色施工意识；</w:t>
            </w:r>
          </w:p>
          <w:p w14:paraId="637A3AA9">
            <w:pPr>
              <w:spacing w:line="560" w:lineRule="exact"/>
              <w:ind w:firstLine="210" w:firstLineChars="100"/>
              <w:rPr>
                <w:rFonts w:ascii="宋体" w:hAnsi="宋体"/>
              </w:rPr>
            </w:pPr>
            <w:r>
              <w:rPr>
                <w:rFonts w:hint="eastAsia" w:ascii="宋体" w:hAnsi="宋体"/>
                <w:szCs w:val="21"/>
              </w:rPr>
              <w:t>6.工完场清。</w:t>
            </w:r>
          </w:p>
        </w:tc>
        <w:tc>
          <w:tcPr>
            <w:tcW w:w="680" w:type="pct"/>
            <w:tcBorders>
              <w:top w:val="single" w:color="000000" w:sz="4" w:space="0"/>
              <w:left w:val="single" w:color="000000" w:sz="4" w:space="0"/>
              <w:bottom w:val="single" w:color="auto" w:sz="4" w:space="0"/>
              <w:right w:val="single" w:color="000000" w:sz="4" w:space="0"/>
            </w:tcBorders>
            <w:vAlign w:val="center"/>
          </w:tcPr>
          <w:p w14:paraId="632950B1">
            <w:pPr>
              <w:spacing w:line="560" w:lineRule="exact"/>
              <w:jc w:val="center"/>
              <w:rPr>
                <w:rFonts w:ascii="宋体" w:hAnsi="宋体"/>
              </w:rPr>
            </w:pPr>
            <w:r>
              <w:rPr>
                <w:rFonts w:hint="eastAsia" w:ascii="宋体" w:hAnsi="宋体"/>
              </w:rPr>
              <w:t>20分</w:t>
            </w:r>
          </w:p>
        </w:tc>
      </w:tr>
      <w:tr w14:paraId="5B561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320" w:type="pct"/>
            <w:gridSpan w:val="3"/>
            <w:tcBorders>
              <w:top w:val="single" w:color="auto" w:sz="4" w:space="0"/>
              <w:left w:val="single" w:color="000000" w:sz="4" w:space="0"/>
              <w:bottom w:val="single" w:color="000000" w:sz="4" w:space="0"/>
              <w:right w:val="single" w:color="000000" w:sz="4" w:space="0"/>
            </w:tcBorders>
            <w:vAlign w:val="center"/>
          </w:tcPr>
          <w:p w14:paraId="5CC0DF82">
            <w:pPr>
              <w:pStyle w:val="23"/>
              <w:tabs>
                <w:tab w:val="left" w:pos="896"/>
              </w:tabs>
              <w:spacing w:line="560" w:lineRule="exact"/>
              <w:ind w:firstLine="2919" w:firstLineChars="1390"/>
              <w:rPr>
                <w:sz w:val="21"/>
                <w:szCs w:val="21"/>
              </w:rPr>
            </w:pPr>
            <w:r>
              <w:rPr>
                <w:rFonts w:hint="eastAsia"/>
                <w:sz w:val="21"/>
                <w:szCs w:val="21"/>
              </w:rPr>
              <w:t>合   计</w:t>
            </w:r>
          </w:p>
        </w:tc>
        <w:tc>
          <w:tcPr>
            <w:tcW w:w="680" w:type="pct"/>
            <w:tcBorders>
              <w:top w:val="single" w:color="auto" w:sz="4" w:space="0"/>
              <w:left w:val="single" w:color="000000" w:sz="4" w:space="0"/>
              <w:bottom w:val="single" w:color="000000" w:sz="4" w:space="0"/>
              <w:right w:val="single" w:color="000000" w:sz="4" w:space="0"/>
            </w:tcBorders>
            <w:vAlign w:val="center"/>
          </w:tcPr>
          <w:p w14:paraId="6E4B5704">
            <w:pPr>
              <w:pStyle w:val="23"/>
              <w:tabs>
                <w:tab w:val="left" w:pos="894"/>
              </w:tabs>
              <w:spacing w:line="560" w:lineRule="exact"/>
              <w:ind w:firstLine="0" w:firstLineChars="0"/>
              <w:jc w:val="center"/>
              <w:rPr>
                <w:rFonts w:ascii="仿宋" w:hAnsi="仿宋" w:eastAsia="仿宋"/>
                <w:sz w:val="21"/>
                <w:szCs w:val="21"/>
              </w:rPr>
            </w:pPr>
            <w:r>
              <w:rPr>
                <w:rFonts w:hint="eastAsia" w:ascii="仿宋" w:hAnsi="仿宋" w:eastAsia="仿宋"/>
                <w:sz w:val="21"/>
                <w:szCs w:val="21"/>
              </w:rPr>
              <w:t>100分</w:t>
            </w:r>
          </w:p>
        </w:tc>
      </w:tr>
    </w:tbl>
    <w:p w14:paraId="10D674C1">
      <w:pPr>
        <w:spacing w:line="560" w:lineRule="exact"/>
        <w:rPr>
          <w:rFonts w:ascii="楷体" w:hAnsi="楷体" w:eastAsia="楷体"/>
          <w:b/>
          <w:sz w:val="28"/>
          <w:szCs w:val="28"/>
        </w:rPr>
      </w:pPr>
    </w:p>
    <w:p w14:paraId="0E49D919">
      <w:pPr>
        <w:spacing w:line="560" w:lineRule="exact"/>
        <w:rPr>
          <w:rFonts w:ascii="楷体" w:hAnsi="楷体" w:eastAsia="楷体" w:cs="宋体"/>
          <w:b/>
          <w:sz w:val="28"/>
          <w:szCs w:val="28"/>
        </w:rPr>
      </w:pPr>
      <w:r>
        <w:rPr>
          <w:rFonts w:hint="eastAsia" w:ascii="楷体" w:hAnsi="楷体" w:eastAsia="楷体"/>
          <w:b/>
          <w:sz w:val="28"/>
          <w:szCs w:val="28"/>
        </w:rPr>
        <w:t>（二）四级</w:t>
      </w:r>
      <w:r>
        <w:rPr>
          <w:rFonts w:ascii="楷体" w:hAnsi="楷体" w:eastAsia="楷体"/>
          <w:b/>
          <w:sz w:val="28"/>
          <w:szCs w:val="28"/>
        </w:rPr>
        <w:t>/</w:t>
      </w:r>
      <w:r>
        <w:rPr>
          <w:rFonts w:hint="eastAsia" w:ascii="楷体" w:hAnsi="楷体" w:eastAsia="楷体"/>
          <w:b/>
          <w:sz w:val="28"/>
          <w:szCs w:val="28"/>
        </w:rPr>
        <w:t>中级工</w:t>
      </w:r>
    </w:p>
    <w:tbl>
      <w:tblPr>
        <w:tblStyle w:val="19"/>
        <w:tblW w:w="50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0"/>
        <w:gridCol w:w="1621"/>
        <w:gridCol w:w="4679"/>
        <w:gridCol w:w="976"/>
      </w:tblGrid>
      <w:tr w14:paraId="358FE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46" w:type="pct"/>
            <w:tcBorders>
              <w:top w:val="single" w:color="000000" w:sz="4" w:space="0"/>
              <w:left w:val="single" w:color="000000" w:sz="4" w:space="0"/>
              <w:bottom w:val="single" w:color="000000" w:sz="4" w:space="0"/>
              <w:right w:val="single" w:color="000000" w:sz="4" w:space="0"/>
            </w:tcBorders>
            <w:vAlign w:val="center"/>
          </w:tcPr>
          <w:p w14:paraId="421A4469">
            <w:pPr>
              <w:spacing w:line="560" w:lineRule="exact"/>
              <w:jc w:val="center"/>
              <w:rPr>
                <w:rFonts w:ascii="宋体" w:hAnsi="宋体"/>
                <w:szCs w:val="21"/>
              </w:rPr>
            </w:pPr>
            <w:r>
              <w:rPr>
                <w:rFonts w:hint="eastAsia" w:ascii="宋体" w:hAnsi="宋体"/>
                <w:szCs w:val="21"/>
              </w:rPr>
              <w:t>项目</w:t>
            </w:r>
          </w:p>
        </w:tc>
        <w:tc>
          <w:tcPr>
            <w:tcW w:w="970" w:type="pct"/>
            <w:tcBorders>
              <w:top w:val="single" w:color="000000" w:sz="4" w:space="0"/>
              <w:left w:val="single" w:color="000000" w:sz="4" w:space="0"/>
              <w:bottom w:val="single" w:color="000000" w:sz="4" w:space="0"/>
              <w:right w:val="single" w:color="000000" w:sz="4" w:space="0"/>
            </w:tcBorders>
            <w:vAlign w:val="center"/>
          </w:tcPr>
          <w:p w14:paraId="04BF500F">
            <w:pPr>
              <w:spacing w:line="560" w:lineRule="exact"/>
              <w:jc w:val="center"/>
              <w:rPr>
                <w:rFonts w:ascii="宋体" w:hAnsi="宋体"/>
                <w:szCs w:val="21"/>
              </w:rPr>
            </w:pPr>
            <w:r>
              <w:rPr>
                <w:rFonts w:hint="eastAsia" w:ascii="宋体" w:hAnsi="宋体"/>
                <w:szCs w:val="21"/>
              </w:rPr>
              <w:t>考核范围</w:t>
            </w:r>
          </w:p>
        </w:tc>
        <w:tc>
          <w:tcPr>
            <w:tcW w:w="2800" w:type="pct"/>
            <w:tcBorders>
              <w:top w:val="single" w:color="000000" w:sz="4" w:space="0"/>
              <w:left w:val="single" w:color="000000" w:sz="4" w:space="0"/>
              <w:bottom w:val="single" w:color="000000" w:sz="4" w:space="0"/>
              <w:right w:val="single" w:color="000000" w:sz="4" w:space="0"/>
            </w:tcBorders>
            <w:vAlign w:val="center"/>
          </w:tcPr>
          <w:p w14:paraId="3A6EEFBE">
            <w:pPr>
              <w:spacing w:line="560" w:lineRule="exact"/>
              <w:jc w:val="center"/>
              <w:rPr>
                <w:rFonts w:ascii="宋体" w:hAnsi="宋体"/>
                <w:szCs w:val="21"/>
              </w:rPr>
            </w:pPr>
            <w:r>
              <w:rPr>
                <w:rFonts w:hint="eastAsia" w:ascii="宋体" w:hAnsi="宋体"/>
                <w:szCs w:val="21"/>
              </w:rPr>
              <w:t>考核内容</w:t>
            </w:r>
          </w:p>
        </w:tc>
        <w:tc>
          <w:tcPr>
            <w:tcW w:w="584" w:type="pct"/>
            <w:tcBorders>
              <w:top w:val="single" w:color="000000" w:sz="4" w:space="0"/>
              <w:left w:val="single" w:color="000000" w:sz="4" w:space="0"/>
              <w:bottom w:val="single" w:color="000000" w:sz="4" w:space="0"/>
              <w:right w:val="single" w:color="000000" w:sz="4" w:space="0"/>
            </w:tcBorders>
            <w:vAlign w:val="center"/>
          </w:tcPr>
          <w:p w14:paraId="4CF030E0">
            <w:pPr>
              <w:spacing w:line="560" w:lineRule="exact"/>
              <w:jc w:val="center"/>
              <w:rPr>
                <w:rFonts w:ascii="宋体" w:hAnsi="宋体"/>
                <w:szCs w:val="21"/>
              </w:rPr>
            </w:pPr>
            <w:r>
              <w:rPr>
                <w:rFonts w:hint="eastAsia" w:ascii="宋体" w:hAnsi="宋体"/>
                <w:szCs w:val="21"/>
              </w:rPr>
              <w:t>参考分值</w:t>
            </w:r>
          </w:p>
        </w:tc>
      </w:tr>
      <w:tr w14:paraId="70B7B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46" w:type="pct"/>
            <w:vMerge w:val="restart"/>
            <w:tcBorders>
              <w:top w:val="single" w:color="000000" w:sz="4" w:space="0"/>
              <w:left w:val="single" w:color="000000" w:sz="4" w:space="0"/>
              <w:bottom w:val="single" w:color="000000" w:sz="4" w:space="0"/>
              <w:right w:val="single" w:color="000000" w:sz="4" w:space="0"/>
            </w:tcBorders>
            <w:vAlign w:val="center"/>
          </w:tcPr>
          <w:p w14:paraId="6DA83E52">
            <w:pPr>
              <w:spacing w:line="560" w:lineRule="exact"/>
              <w:jc w:val="center"/>
              <w:rPr>
                <w:rFonts w:ascii="宋体" w:hAnsi="宋体"/>
                <w:szCs w:val="21"/>
              </w:rPr>
            </w:pPr>
            <w:r>
              <w:rPr>
                <w:rFonts w:hint="eastAsia" w:ascii="宋体" w:hAnsi="宋体"/>
                <w:szCs w:val="21"/>
              </w:rPr>
              <w:t>技能操作</w:t>
            </w:r>
          </w:p>
          <w:p w14:paraId="6A6BAEB9">
            <w:pPr>
              <w:spacing w:line="560" w:lineRule="exact"/>
              <w:jc w:val="center"/>
              <w:rPr>
                <w:rFonts w:ascii="宋体" w:hAnsi="宋体"/>
                <w:szCs w:val="21"/>
              </w:rPr>
            </w:pPr>
            <w:r>
              <w:rPr>
                <w:rFonts w:hint="eastAsia" w:ascii="宋体" w:hAnsi="宋体"/>
                <w:szCs w:val="21"/>
              </w:rPr>
              <w:t>（70分）</w:t>
            </w:r>
          </w:p>
          <w:p w14:paraId="401ACE71">
            <w:pPr>
              <w:spacing w:line="560" w:lineRule="exact"/>
              <w:jc w:val="center"/>
              <w:rPr>
                <w:rFonts w:ascii="宋体" w:hAnsi="宋体"/>
                <w:szCs w:val="21"/>
              </w:rPr>
            </w:pPr>
          </w:p>
        </w:tc>
        <w:tc>
          <w:tcPr>
            <w:tcW w:w="970" w:type="pct"/>
            <w:tcBorders>
              <w:top w:val="single" w:color="000000" w:sz="4" w:space="0"/>
              <w:left w:val="single" w:color="000000" w:sz="4" w:space="0"/>
              <w:bottom w:val="single" w:color="auto" w:sz="4" w:space="0"/>
              <w:right w:val="single" w:color="000000" w:sz="4" w:space="0"/>
            </w:tcBorders>
            <w:vAlign w:val="center"/>
          </w:tcPr>
          <w:p w14:paraId="5F6E99B8">
            <w:pPr>
              <w:spacing w:line="560" w:lineRule="exact"/>
              <w:jc w:val="center"/>
              <w:rPr>
                <w:rFonts w:ascii="宋体" w:hAnsi="宋体"/>
                <w:szCs w:val="21"/>
              </w:rPr>
            </w:pPr>
            <w:r>
              <w:rPr>
                <w:rFonts w:ascii="宋体" w:hAnsi="宋体"/>
                <w:szCs w:val="21"/>
              </w:rPr>
              <w:t>钢筋加工</w:t>
            </w:r>
          </w:p>
        </w:tc>
        <w:tc>
          <w:tcPr>
            <w:tcW w:w="2800" w:type="pct"/>
            <w:tcBorders>
              <w:top w:val="single" w:color="000000" w:sz="4" w:space="0"/>
              <w:left w:val="single" w:color="000000" w:sz="4" w:space="0"/>
              <w:bottom w:val="single" w:color="auto" w:sz="4" w:space="0"/>
              <w:right w:val="single" w:color="000000" w:sz="4" w:space="0"/>
            </w:tcBorders>
            <w:vAlign w:val="center"/>
          </w:tcPr>
          <w:p w14:paraId="310C0B6D">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机械钢筋加工；</w:t>
            </w:r>
          </w:p>
          <w:p w14:paraId="361F176F">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各类形状的箍筋加工</w:t>
            </w:r>
            <w:r>
              <w:rPr>
                <w:rFonts w:hint="eastAsia" w:ascii="宋体" w:hAnsi="宋体"/>
                <w:szCs w:val="21"/>
              </w:rPr>
              <w:t>。</w:t>
            </w:r>
          </w:p>
        </w:tc>
        <w:tc>
          <w:tcPr>
            <w:tcW w:w="584" w:type="pct"/>
            <w:tcBorders>
              <w:top w:val="single" w:color="000000" w:sz="4" w:space="0"/>
              <w:left w:val="single" w:color="000000" w:sz="4" w:space="0"/>
              <w:bottom w:val="single" w:color="auto" w:sz="4" w:space="0"/>
              <w:right w:val="single" w:color="000000" w:sz="4" w:space="0"/>
            </w:tcBorders>
            <w:vAlign w:val="center"/>
          </w:tcPr>
          <w:p w14:paraId="61D2D810">
            <w:pPr>
              <w:spacing w:line="560" w:lineRule="exact"/>
              <w:jc w:val="center"/>
              <w:rPr>
                <w:rFonts w:ascii="宋体" w:hAnsi="宋体"/>
                <w:szCs w:val="21"/>
              </w:rPr>
            </w:pPr>
            <w:r>
              <w:rPr>
                <w:rFonts w:hint="eastAsia" w:ascii="宋体" w:hAnsi="宋体"/>
                <w:szCs w:val="21"/>
              </w:rPr>
              <w:t>15分</w:t>
            </w:r>
          </w:p>
        </w:tc>
      </w:tr>
      <w:tr w14:paraId="4AFE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46" w:type="pct"/>
            <w:vMerge w:val="continue"/>
            <w:tcBorders>
              <w:top w:val="single" w:color="000000" w:sz="4" w:space="0"/>
              <w:left w:val="single" w:color="000000" w:sz="4" w:space="0"/>
              <w:bottom w:val="single" w:color="000000" w:sz="4" w:space="0"/>
              <w:right w:val="single" w:color="000000" w:sz="4" w:space="0"/>
            </w:tcBorders>
            <w:vAlign w:val="center"/>
          </w:tcPr>
          <w:p w14:paraId="52DC758A">
            <w:pPr>
              <w:spacing w:line="560" w:lineRule="exact"/>
              <w:rPr>
                <w:rFonts w:ascii="宋体" w:hAnsi="宋体"/>
                <w:szCs w:val="21"/>
              </w:rPr>
            </w:pPr>
          </w:p>
        </w:tc>
        <w:tc>
          <w:tcPr>
            <w:tcW w:w="970" w:type="pct"/>
            <w:tcBorders>
              <w:top w:val="single" w:color="auto" w:sz="4" w:space="0"/>
              <w:left w:val="single" w:color="000000" w:sz="4" w:space="0"/>
              <w:bottom w:val="single" w:color="000000" w:sz="4" w:space="0"/>
              <w:right w:val="single" w:color="000000" w:sz="4" w:space="0"/>
            </w:tcBorders>
            <w:vAlign w:val="center"/>
          </w:tcPr>
          <w:p w14:paraId="6E9601ED">
            <w:pPr>
              <w:spacing w:line="560" w:lineRule="exact"/>
              <w:jc w:val="center"/>
              <w:rPr>
                <w:rFonts w:ascii="宋体" w:hAnsi="宋体"/>
                <w:szCs w:val="21"/>
              </w:rPr>
            </w:pPr>
            <w:r>
              <w:rPr>
                <w:rFonts w:ascii="宋体" w:hAnsi="宋体"/>
                <w:szCs w:val="21"/>
              </w:rPr>
              <w:t>钢筋的配制</w:t>
            </w:r>
          </w:p>
        </w:tc>
        <w:tc>
          <w:tcPr>
            <w:tcW w:w="2800" w:type="pct"/>
            <w:tcBorders>
              <w:top w:val="single" w:color="auto" w:sz="4" w:space="0"/>
              <w:left w:val="single" w:color="000000" w:sz="4" w:space="0"/>
              <w:bottom w:val="single" w:color="000000" w:sz="4" w:space="0"/>
              <w:right w:val="single" w:color="000000" w:sz="4" w:space="0"/>
            </w:tcBorders>
            <w:vAlign w:val="center"/>
          </w:tcPr>
          <w:p w14:paraId="0BD4D64A">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一般工程的钢筋配制计算；</w:t>
            </w:r>
          </w:p>
          <w:p w14:paraId="7F2D8BA7">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一般钢筋配料单会编制</w:t>
            </w:r>
            <w:r>
              <w:rPr>
                <w:rFonts w:hint="eastAsia" w:ascii="宋体" w:hAnsi="宋体"/>
                <w:szCs w:val="21"/>
              </w:rPr>
              <w:t>。</w:t>
            </w:r>
          </w:p>
        </w:tc>
        <w:tc>
          <w:tcPr>
            <w:tcW w:w="584" w:type="pct"/>
            <w:tcBorders>
              <w:top w:val="single" w:color="auto" w:sz="4" w:space="0"/>
              <w:left w:val="single" w:color="000000" w:sz="4" w:space="0"/>
              <w:bottom w:val="single" w:color="000000" w:sz="4" w:space="0"/>
              <w:right w:val="single" w:color="000000" w:sz="4" w:space="0"/>
            </w:tcBorders>
            <w:vAlign w:val="center"/>
          </w:tcPr>
          <w:p w14:paraId="11537D68">
            <w:pPr>
              <w:spacing w:line="560" w:lineRule="exact"/>
              <w:jc w:val="center"/>
              <w:rPr>
                <w:rFonts w:ascii="宋体" w:hAnsi="宋体"/>
                <w:szCs w:val="21"/>
              </w:rPr>
            </w:pPr>
            <w:r>
              <w:rPr>
                <w:rFonts w:hint="eastAsia" w:ascii="宋体" w:hAnsi="宋体"/>
                <w:szCs w:val="21"/>
              </w:rPr>
              <w:t>10分</w:t>
            </w:r>
          </w:p>
        </w:tc>
      </w:tr>
      <w:tr w14:paraId="2D30C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46" w:type="pct"/>
            <w:vMerge w:val="continue"/>
            <w:tcBorders>
              <w:top w:val="nil"/>
              <w:left w:val="single" w:color="000000" w:sz="4" w:space="0"/>
              <w:bottom w:val="single" w:color="000000" w:sz="4" w:space="0"/>
              <w:right w:val="single" w:color="000000" w:sz="4" w:space="0"/>
            </w:tcBorders>
            <w:vAlign w:val="center"/>
          </w:tcPr>
          <w:p w14:paraId="29904E10">
            <w:pPr>
              <w:spacing w:line="560" w:lineRule="exact"/>
              <w:rPr>
                <w:rFonts w:ascii="宋体" w:hAnsi="宋体"/>
                <w:szCs w:val="21"/>
              </w:rPr>
            </w:pPr>
          </w:p>
        </w:tc>
        <w:tc>
          <w:tcPr>
            <w:tcW w:w="970" w:type="pct"/>
            <w:tcBorders>
              <w:top w:val="single" w:color="000000" w:sz="4" w:space="0"/>
              <w:left w:val="single" w:color="000000" w:sz="4" w:space="0"/>
              <w:bottom w:val="single" w:color="auto" w:sz="4" w:space="0"/>
              <w:right w:val="single" w:color="000000" w:sz="4" w:space="0"/>
            </w:tcBorders>
            <w:vAlign w:val="center"/>
          </w:tcPr>
          <w:p w14:paraId="200F7DD4">
            <w:pPr>
              <w:spacing w:line="560" w:lineRule="exact"/>
              <w:jc w:val="center"/>
              <w:rPr>
                <w:rFonts w:ascii="宋体" w:hAnsi="宋体"/>
                <w:szCs w:val="21"/>
              </w:rPr>
            </w:pPr>
            <w:r>
              <w:rPr>
                <w:rFonts w:ascii="宋体" w:hAnsi="宋体"/>
                <w:szCs w:val="21"/>
              </w:rPr>
              <w:t>钢筋焊接</w:t>
            </w:r>
          </w:p>
        </w:tc>
        <w:tc>
          <w:tcPr>
            <w:tcW w:w="2800" w:type="pct"/>
            <w:tcBorders>
              <w:top w:val="single" w:color="000000" w:sz="4" w:space="0"/>
              <w:left w:val="single" w:color="000000" w:sz="4" w:space="0"/>
              <w:bottom w:val="single" w:color="auto" w:sz="4" w:space="0"/>
              <w:right w:val="single" w:color="000000" w:sz="4" w:space="0"/>
            </w:tcBorders>
            <w:vAlign w:val="center"/>
          </w:tcPr>
          <w:p w14:paraId="0D5AE278">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闪光对焊机焊接；</w:t>
            </w:r>
          </w:p>
          <w:p w14:paraId="72AECEC3">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点焊机焊接；</w:t>
            </w:r>
          </w:p>
          <w:p w14:paraId="373EFF62">
            <w:pPr>
              <w:spacing w:line="560" w:lineRule="exact"/>
              <w:ind w:firstLine="210" w:firstLineChars="100"/>
              <w:rPr>
                <w:rFonts w:ascii="宋体" w:hAnsi="宋体"/>
                <w:szCs w:val="21"/>
              </w:rPr>
            </w:pPr>
            <w:r>
              <w:rPr>
                <w:rFonts w:hint="eastAsia" w:ascii="宋体" w:hAnsi="宋体"/>
                <w:szCs w:val="21"/>
              </w:rPr>
              <w:t>3.</w:t>
            </w:r>
            <w:r>
              <w:rPr>
                <w:rFonts w:ascii="宋体" w:hAnsi="宋体"/>
                <w:szCs w:val="21"/>
              </w:rPr>
              <w:t>电渣焊机焊接</w:t>
            </w:r>
            <w:r>
              <w:rPr>
                <w:rFonts w:hint="eastAsia" w:ascii="宋体" w:hAnsi="宋体"/>
                <w:szCs w:val="21"/>
              </w:rPr>
              <w:t>。</w:t>
            </w:r>
          </w:p>
        </w:tc>
        <w:tc>
          <w:tcPr>
            <w:tcW w:w="584" w:type="pct"/>
            <w:tcBorders>
              <w:top w:val="single" w:color="000000" w:sz="4" w:space="0"/>
              <w:left w:val="single" w:color="000000" w:sz="4" w:space="0"/>
              <w:bottom w:val="single" w:color="auto" w:sz="4" w:space="0"/>
              <w:right w:val="single" w:color="000000" w:sz="4" w:space="0"/>
            </w:tcBorders>
            <w:vAlign w:val="center"/>
          </w:tcPr>
          <w:p w14:paraId="06D825DA">
            <w:pPr>
              <w:spacing w:line="560" w:lineRule="exact"/>
              <w:jc w:val="center"/>
              <w:rPr>
                <w:rFonts w:ascii="宋体" w:hAnsi="宋体"/>
                <w:szCs w:val="21"/>
              </w:rPr>
            </w:pPr>
            <w:r>
              <w:rPr>
                <w:rFonts w:hint="eastAsia" w:ascii="宋体" w:hAnsi="宋体"/>
                <w:szCs w:val="21"/>
              </w:rPr>
              <w:t>10分</w:t>
            </w:r>
          </w:p>
        </w:tc>
      </w:tr>
      <w:tr w14:paraId="237F4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46" w:type="pct"/>
            <w:vMerge w:val="continue"/>
            <w:tcBorders>
              <w:top w:val="nil"/>
              <w:left w:val="single" w:color="000000" w:sz="4" w:space="0"/>
              <w:bottom w:val="single" w:color="000000" w:sz="4" w:space="0"/>
              <w:right w:val="single" w:color="000000" w:sz="4" w:space="0"/>
            </w:tcBorders>
            <w:vAlign w:val="center"/>
          </w:tcPr>
          <w:p w14:paraId="43797838">
            <w:pPr>
              <w:spacing w:line="560" w:lineRule="exact"/>
              <w:rPr>
                <w:rFonts w:ascii="宋体" w:hAnsi="宋体"/>
                <w:szCs w:val="21"/>
              </w:rPr>
            </w:pPr>
          </w:p>
        </w:tc>
        <w:tc>
          <w:tcPr>
            <w:tcW w:w="970" w:type="pct"/>
            <w:tcBorders>
              <w:top w:val="single" w:color="auto" w:sz="4" w:space="0"/>
              <w:left w:val="single" w:color="000000" w:sz="4" w:space="0"/>
              <w:bottom w:val="single" w:color="auto" w:sz="4" w:space="0"/>
              <w:right w:val="single" w:color="000000" w:sz="4" w:space="0"/>
            </w:tcBorders>
            <w:vAlign w:val="center"/>
          </w:tcPr>
          <w:p w14:paraId="2605CFF7">
            <w:pPr>
              <w:spacing w:line="560" w:lineRule="exact"/>
              <w:jc w:val="center"/>
              <w:rPr>
                <w:rFonts w:ascii="宋体" w:hAnsi="宋体"/>
                <w:szCs w:val="21"/>
              </w:rPr>
            </w:pPr>
            <w:r>
              <w:rPr>
                <w:rFonts w:ascii="宋体" w:hAnsi="宋体"/>
                <w:szCs w:val="21"/>
              </w:rPr>
              <w:t>钢筋机械连接</w:t>
            </w:r>
          </w:p>
        </w:tc>
        <w:tc>
          <w:tcPr>
            <w:tcW w:w="2800" w:type="pct"/>
            <w:tcBorders>
              <w:top w:val="single" w:color="auto" w:sz="4" w:space="0"/>
              <w:left w:val="single" w:color="000000" w:sz="4" w:space="0"/>
              <w:bottom w:val="single" w:color="auto" w:sz="4" w:space="0"/>
              <w:right w:val="single" w:color="000000" w:sz="4" w:space="0"/>
            </w:tcBorders>
            <w:vAlign w:val="center"/>
          </w:tcPr>
          <w:p w14:paraId="4808057B">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各类连接的操作；</w:t>
            </w:r>
          </w:p>
          <w:p w14:paraId="76C715D9">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连接材料质量检</w:t>
            </w:r>
            <w:r>
              <w:rPr>
                <w:rFonts w:hint="eastAsia" w:ascii="宋体" w:hAnsi="宋体"/>
                <w:szCs w:val="21"/>
                <w:lang w:eastAsia="zh-CN"/>
              </w:rPr>
              <w:t>查</w:t>
            </w:r>
            <w:r>
              <w:rPr>
                <w:rFonts w:hint="eastAsia" w:ascii="宋体" w:hAnsi="宋体"/>
                <w:szCs w:val="21"/>
              </w:rPr>
              <w:t>。</w:t>
            </w:r>
          </w:p>
        </w:tc>
        <w:tc>
          <w:tcPr>
            <w:tcW w:w="584" w:type="pct"/>
            <w:tcBorders>
              <w:top w:val="single" w:color="auto" w:sz="4" w:space="0"/>
              <w:left w:val="single" w:color="000000" w:sz="4" w:space="0"/>
              <w:bottom w:val="single" w:color="auto" w:sz="4" w:space="0"/>
              <w:right w:val="single" w:color="000000" w:sz="4" w:space="0"/>
            </w:tcBorders>
            <w:vAlign w:val="center"/>
          </w:tcPr>
          <w:p w14:paraId="4E9E21B0">
            <w:pPr>
              <w:spacing w:line="560" w:lineRule="exact"/>
              <w:jc w:val="center"/>
              <w:rPr>
                <w:rFonts w:ascii="宋体" w:hAnsi="宋体"/>
                <w:szCs w:val="21"/>
              </w:rPr>
            </w:pPr>
            <w:r>
              <w:rPr>
                <w:rFonts w:hint="eastAsia" w:ascii="宋体" w:hAnsi="宋体"/>
                <w:szCs w:val="21"/>
              </w:rPr>
              <w:t>15分</w:t>
            </w:r>
          </w:p>
        </w:tc>
      </w:tr>
      <w:tr w14:paraId="09ADA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646" w:type="pct"/>
            <w:vMerge w:val="continue"/>
            <w:tcBorders>
              <w:top w:val="nil"/>
              <w:left w:val="single" w:color="000000" w:sz="4" w:space="0"/>
              <w:bottom w:val="single" w:color="000000" w:sz="4" w:space="0"/>
              <w:right w:val="single" w:color="000000" w:sz="4" w:space="0"/>
            </w:tcBorders>
            <w:vAlign w:val="center"/>
          </w:tcPr>
          <w:p w14:paraId="63DAF127">
            <w:pPr>
              <w:spacing w:line="560" w:lineRule="exact"/>
              <w:rPr>
                <w:rFonts w:ascii="宋体" w:hAnsi="宋体"/>
                <w:szCs w:val="21"/>
              </w:rPr>
            </w:pPr>
          </w:p>
        </w:tc>
        <w:tc>
          <w:tcPr>
            <w:tcW w:w="970" w:type="pct"/>
            <w:tcBorders>
              <w:top w:val="single" w:color="auto" w:sz="4" w:space="0"/>
              <w:left w:val="single" w:color="000000" w:sz="4" w:space="0"/>
              <w:bottom w:val="single" w:color="000000" w:sz="4" w:space="0"/>
              <w:right w:val="single" w:color="000000" w:sz="4" w:space="0"/>
            </w:tcBorders>
            <w:vAlign w:val="center"/>
          </w:tcPr>
          <w:p w14:paraId="61623FE8">
            <w:pPr>
              <w:spacing w:line="560" w:lineRule="exact"/>
              <w:jc w:val="center"/>
              <w:rPr>
                <w:rFonts w:ascii="宋体" w:hAnsi="宋体"/>
                <w:szCs w:val="21"/>
              </w:rPr>
            </w:pPr>
            <w:r>
              <w:rPr>
                <w:rFonts w:ascii="宋体" w:hAnsi="宋体"/>
                <w:szCs w:val="21"/>
              </w:rPr>
              <w:t>“三缝”处理</w:t>
            </w:r>
          </w:p>
        </w:tc>
        <w:tc>
          <w:tcPr>
            <w:tcW w:w="2800" w:type="pct"/>
            <w:tcBorders>
              <w:top w:val="single" w:color="auto" w:sz="4" w:space="0"/>
              <w:left w:val="single" w:color="000000" w:sz="4" w:space="0"/>
              <w:bottom w:val="single" w:color="000000" w:sz="4" w:space="0"/>
              <w:right w:val="single" w:color="000000" w:sz="4" w:space="0"/>
            </w:tcBorders>
            <w:vAlign w:val="center"/>
          </w:tcPr>
          <w:p w14:paraId="113A7FDA">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“三缝”(伸缩缝、沉降缝、抗震 缝)构造处理；</w:t>
            </w:r>
          </w:p>
          <w:p w14:paraId="0C477623">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“三缝”的工艺操作</w:t>
            </w:r>
            <w:r>
              <w:rPr>
                <w:rFonts w:hint="eastAsia" w:ascii="宋体" w:hAnsi="宋体"/>
                <w:szCs w:val="21"/>
              </w:rPr>
              <w:t>。</w:t>
            </w:r>
          </w:p>
        </w:tc>
        <w:tc>
          <w:tcPr>
            <w:tcW w:w="584" w:type="pct"/>
            <w:tcBorders>
              <w:top w:val="single" w:color="auto" w:sz="4" w:space="0"/>
              <w:left w:val="single" w:color="000000" w:sz="4" w:space="0"/>
              <w:bottom w:val="single" w:color="000000" w:sz="4" w:space="0"/>
              <w:right w:val="single" w:color="000000" w:sz="4" w:space="0"/>
            </w:tcBorders>
            <w:vAlign w:val="center"/>
          </w:tcPr>
          <w:p w14:paraId="2C8BC913">
            <w:pPr>
              <w:spacing w:line="560" w:lineRule="exact"/>
              <w:jc w:val="center"/>
              <w:rPr>
                <w:rFonts w:ascii="宋体" w:hAnsi="宋体"/>
                <w:szCs w:val="21"/>
              </w:rPr>
            </w:pPr>
            <w:r>
              <w:rPr>
                <w:rFonts w:hint="eastAsia" w:ascii="宋体" w:hAnsi="宋体"/>
                <w:szCs w:val="21"/>
              </w:rPr>
              <w:t>10分</w:t>
            </w:r>
          </w:p>
        </w:tc>
      </w:tr>
      <w:tr w14:paraId="3D564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6" w:type="pct"/>
            <w:vMerge w:val="continue"/>
            <w:tcBorders>
              <w:top w:val="nil"/>
              <w:left w:val="single" w:color="000000" w:sz="4" w:space="0"/>
              <w:bottom w:val="single" w:color="000000" w:sz="4" w:space="0"/>
              <w:right w:val="single" w:color="000000" w:sz="4" w:space="0"/>
            </w:tcBorders>
            <w:vAlign w:val="center"/>
          </w:tcPr>
          <w:p w14:paraId="65BCE4BB">
            <w:pPr>
              <w:spacing w:line="560" w:lineRule="exact"/>
              <w:rPr>
                <w:rFonts w:ascii="宋体" w:hAnsi="宋体"/>
                <w:szCs w:val="21"/>
              </w:rPr>
            </w:pPr>
          </w:p>
        </w:tc>
        <w:tc>
          <w:tcPr>
            <w:tcW w:w="970" w:type="pct"/>
            <w:tcBorders>
              <w:top w:val="single" w:color="000000" w:sz="4" w:space="0"/>
              <w:left w:val="single" w:color="000000" w:sz="4" w:space="0"/>
              <w:bottom w:val="single" w:color="000000" w:sz="4" w:space="0"/>
              <w:right w:val="single" w:color="000000" w:sz="4" w:space="0"/>
            </w:tcBorders>
            <w:vAlign w:val="center"/>
          </w:tcPr>
          <w:p w14:paraId="1A9FD14C">
            <w:pPr>
              <w:spacing w:line="560" w:lineRule="exact"/>
              <w:jc w:val="center"/>
              <w:rPr>
                <w:rFonts w:ascii="宋体" w:hAnsi="宋体"/>
                <w:szCs w:val="21"/>
              </w:rPr>
            </w:pPr>
            <w:r>
              <w:rPr>
                <w:rFonts w:ascii="宋体" w:hAnsi="宋体"/>
                <w:szCs w:val="21"/>
              </w:rPr>
              <w:t>质量标准</w:t>
            </w:r>
          </w:p>
        </w:tc>
        <w:tc>
          <w:tcPr>
            <w:tcW w:w="2800" w:type="pct"/>
            <w:tcBorders>
              <w:top w:val="single" w:color="000000" w:sz="4" w:space="0"/>
              <w:left w:val="single" w:color="000000" w:sz="4" w:space="0"/>
              <w:bottom w:val="single" w:color="000000" w:sz="4" w:space="0"/>
              <w:right w:val="single" w:color="000000" w:sz="4" w:space="0"/>
            </w:tcBorders>
            <w:vAlign w:val="center"/>
          </w:tcPr>
          <w:p w14:paraId="002D11A7">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钢筋的焊接、加工、各种连接的质量标准；</w:t>
            </w:r>
          </w:p>
          <w:p w14:paraId="5C0ADA41">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焊接、加工的质量自检</w:t>
            </w:r>
            <w:r>
              <w:rPr>
                <w:rFonts w:hint="eastAsia" w:ascii="宋体" w:hAnsi="宋体"/>
                <w:szCs w:val="21"/>
              </w:rPr>
              <w:t>。</w:t>
            </w:r>
          </w:p>
        </w:tc>
        <w:tc>
          <w:tcPr>
            <w:tcW w:w="584" w:type="pct"/>
            <w:tcBorders>
              <w:top w:val="single" w:color="000000" w:sz="4" w:space="0"/>
              <w:left w:val="single" w:color="000000" w:sz="4" w:space="0"/>
              <w:bottom w:val="single" w:color="000000" w:sz="4" w:space="0"/>
              <w:right w:val="single" w:color="000000" w:sz="4" w:space="0"/>
            </w:tcBorders>
            <w:vAlign w:val="center"/>
          </w:tcPr>
          <w:p w14:paraId="2763DE5C">
            <w:pPr>
              <w:spacing w:line="560" w:lineRule="exact"/>
              <w:jc w:val="center"/>
              <w:rPr>
                <w:rFonts w:ascii="宋体" w:hAnsi="宋体"/>
                <w:szCs w:val="21"/>
              </w:rPr>
            </w:pPr>
            <w:r>
              <w:rPr>
                <w:rFonts w:hint="eastAsia" w:ascii="宋体" w:hAnsi="宋体"/>
                <w:szCs w:val="21"/>
              </w:rPr>
              <w:t>10分</w:t>
            </w:r>
          </w:p>
        </w:tc>
      </w:tr>
      <w:tr w14:paraId="16A8C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6" w:type="pct"/>
            <w:vMerge w:val="restart"/>
            <w:tcBorders>
              <w:top w:val="single" w:color="000000" w:sz="4" w:space="0"/>
              <w:left w:val="single" w:color="000000" w:sz="4" w:space="0"/>
              <w:bottom w:val="single" w:color="000000" w:sz="4" w:space="0"/>
              <w:right w:val="single" w:color="000000" w:sz="4" w:space="0"/>
            </w:tcBorders>
            <w:vAlign w:val="center"/>
          </w:tcPr>
          <w:p w14:paraId="3159AB9E">
            <w:pPr>
              <w:spacing w:line="560" w:lineRule="exact"/>
              <w:jc w:val="center"/>
              <w:rPr>
                <w:rFonts w:ascii="宋体" w:hAnsi="宋体"/>
                <w:szCs w:val="21"/>
              </w:rPr>
            </w:pPr>
            <w:r>
              <w:rPr>
                <w:rFonts w:ascii="宋体" w:hAnsi="宋体"/>
                <w:szCs w:val="21"/>
              </w:rPr>
              <w:t>工具设备的 使用与维护</w:t>
            </w:r>
          </w:p>
          <w:p w14:paraId="58199E72">
            <w:pPr>
              <w:spacing w:line="560" w:lineRule="exact"/>
              <w:jc w:val="center"/>
              <w:rPr>
                <w:rFonts w:ascii="宋体" w:hAnsi="宋体"/>
                <w:szCs w:val="21"/>
              </w:rPr>
            </w:pPr>
            <w:r>
              <w:rPr>
                <w:rFonts w:hint="eastAsia" w:ascii="宋体" w:hAnsi="宋体"/>
                <w:szCs w:val="21"/>
              </w:rPr>
              <w:t>（10分）</w:t>
            </w:r>
          </w:p>
        </w:tc>
        <w:tc>
          <w:tcPr>
            <w:tcW w:w="970" w:type="pct"/>
            <w:tcBorders>
              <w:top w:val="single" w:color="000000" w:sz="4" w:space="0"/>
              <w:left w:val="single" w:color="000000" w:sz="4" w:space="0"/>
              <w:bottom w:val="single" w:color="000000" w:sz="4" w:space="0"/>
              <w:right w:val="single" w:color="000000" w:sz="4" w:space="0"/>
            </w:tcBorders>
            <w:vAlign w:val="center"/>
          </w:tcPr>
          <w:p w14:paraId="69E05148">
            <w:pPr>
              <w:spacing w:line="560" w:lineRule="exact"/>
              <w:jc w:val="center"/>
              <w:rPr>
                <w:rFonts w:ascii="宋体" w:hAnsi="宋体"/>
                <w:szCs w:val="21"/>
              </w:rPr>
            </w:pPr>
            <w:r>
              <w:rPr>
                <w:rFonts w:ascii="宋体" w:hAnsi="宋体"/>
                <w:szCs w:val="21"/>
              </w:rPr>
              <w:t>常用设备</w:t>
            </w:r>
          </w:p>
        </w:tc>
        <w:tc>
          <w:tcPr>
            <w:tcW w:w="2800" w:type="pct"/>
            <w:tcBorders>
              <w:top w:val="single" w:color="000000" w:sz="4" w:space="0"/>
              <w:left w:val="single" w:color="000000" w:sz="4" w:space="0"/>
              <w:bottom w:val="single" w:color="000000" w:sz="4" w:space="0"/>
              <w:right w:val="single" w:color="000000" w:sz="4" w:space="0"/>
            </w:tcBorders>
            <w:vAlign w:val="center"/>
          </w:tcPr>
          <w:p w14:paraId="5D9B1723">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各种加工机械的维护保养；</w:t>
            </w:r>
          </w:p>
          <w:p w14:paraId="21D38DB5">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各种钢筋焊机的使用保养；</w:t>
            </w:r>
          </w:p>
          <w:p w14:paraId="4BF0131F">
            <w:pPr>
              <w:spacing w:line="560" w:lineRule="exact"/>
              <w:ind w:firstLine="210" w:firstLineChars="100"/>
              <w:rPr>
                <w:rFonts w:ascii="宋体" w:hAnsi="宋体"/>
                <w:szCs w:val="21"/>
              </w:rPr>
            </w:pPr>
            <w:r>
              <w:rPr>
                <w:rFonts w:hint="eastAsia" w:ascii="宋体" w:hAnsi="宋体"/>
                <w:szCs w:val="21"/>
              </w:rPr>
              <w:t>3.</w:t>
            </w:r>
            <w:r>
              <w:rPr>
                <w:rFonts w:ascii="宋体" w:hAnsi="宋体"/>
                <w:szCs w:val="21"/>
              </w:rPr>
              <w:t>冷拉、冷拔机械的使用</w:t>
            </w:r>
            <w:r>
              <w:rPr>
                <w:rFonts w:hint="eastAsia" w:ascii="宋体" w:hAnsi="宋体"/>
                <w:szCs w:val="21"/>
              </w:rPr>
              <w:t>。</w:t>
            </w:r>
          </w:p>
        </w:tc>
        <w:tc>
          <w:tcPr>
            <w:tcW w:w="584" w:type="pct"/>
            <w:tcBorders>
              <w:top w:val="single" w:color="000000" w:sz="4" w:space="0"/>
              <w:left w:val="single" w:color="000000" w:sz="4" w:space="0"/>
              <w:bottom w:val="single" w:color="000000" w:sz="4" w:space="0"/>
              <w:right w:val="single" w:color="000000" w:sz="4" w:space="0"/>
            </w:tcBorders>
            <w:vAlign w:val="center"/>
          </w:tcPr>
          <w:p w14:paraId="541A7935">
            <w:pPr>
              <w:spacing w:line="560" w:lineRule="exact"/>
              <w:jc w:val="center"/>
              <w:rPr>
                <w:rFonts w:ascii="宋体" w:hAnsi="宋体"/>
                <w:szCs w:val="21"/>
              </w:rPr>
            </w:pPr>
            <w:r>
              <w:rPr>
                <w:rFonts w:hint="eastAsia" w:ascii="宋体" w:hAnsi="宋体"/>
                <w:szCs w:val="21"/>
              </w:rPr>
              <w:t>5分</w:t>
            </w:r>
          </w:p>
        </w:tc>
      </w:tr>
      <w:tr w14:paraId="6139D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46" w:type="pct"/>
            <w:vMerge w:val="continue"/>
            <w:tcBorders>
              <w:top w:val="single" w:color="000000" w:sz="4" w:space="0"/>
              <w:left w:val="single" w:color="000000" w:sz="4" w:space="0"/>
              <w:bottom w:val="single" w:color="000000" w:sz="4" w:space="0"/>
              <w:right w:val="single" w:color="000000" w:sz="4" w:space="0"/>
            </w:tcBorders>
            <w:vAlign w:val="center"/>
          </w:tcPr>
          <w:p w14:paraId="63796368">
            <w:pPr>
              <w:spacing w:line="560" w:lineRule="exact"/>
              <w:rPr>
                <w:rFonts w:ascii="宋体" w:hAnsi="宋体"/>
                <w:szCs w:val="21"/>
              </w:rPr>
            </w:pPr>
          </w:p>
        </w:tc>
        <w:tc>
          <w:tcPr>
            <w:tcW w:w="970" w:type="pct"/>
            <w:tcBorders>
              <w:top w:val="single" w:color="000000" w:sz="4" w:space="0"/>
              <w:left w:val="single" w:color="000000" w:sz="4" w:space="0"/>
              <w:right w:val="single" w:color="000000" w:sz="4" w:space="0"/>
            </w:tcBorders>
            <w:vAlign w:val="center"/>
          </w:tcPr>
          <w:p w14:paraId="42E76DD0">
            <w:pPr>
              <w:spacing w:line="560" w:lineRule="exact"/>
              <w:jc w:val="center"/>
              <w:rPr>
                <w:rFonts w:ascii="宋体" w:hAnsi="宋体"/>
                <w:szCs w:val="21"/>
              </w:rPr>
            </w:pPr>
            <w:r>
              <w:rPr>
                <w:rFonts w:ascii="宋体" w:hAnsi="宋体"/>
                <w:szCs w:val="21"/>
              </w:rPr>
              <w:t>检测工具</w:t>
            </w:r>
          </w:p>
        </w:tc>
        <w:tc>
          <w:tcPr>
            <w:tcW w:w="2800" w:type="pct"/>
            <w:tcBorders>
              <w:top w:val="single" w:color="000000" w:sz="4" w:space="0"/>
              <w:left w:val="single" w:color="000000" w:sz="4" w:space="0"/>
              <w:right w:val="single" w:color="000000" w:sz="4" w:space="0"/>
            </w:tcBorders>
            <w:vAlign w:val="center"/>
          </w:tcPr>
          <w:p w14:paraId="436CA705">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常用工具的使用和维护；</w:t>
            </w:r>
          </w:p>
          <w:p w14:paraId="3A503838">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检测仪器的使用和维护</w:t>
            </w:r>
            <w:r>
              <w:rPr>
                <w:rFonts w:hint="eastAsia" w:ascii="宋体" w:hAnsi="宋体"/>
                <w:szCs w:val="21"/>
              </w:rPr>
              <w:t>。</w:t>
            </w:r>
          </w:p>
        </w:tc>
        <w:tc>
          <w:tcPr>
            <w:tcW w:w="584" w:type="pct"/>
            <w:tcBorders>
              <w:top w:val="single" w:color="000000" w:sz="4" w:space="0"/>
              <w:left w:val="single" w:color="000000" w:sz="4" w:space="0"/>
              <w:right w:val="single" w:color="000000" w:sz="4" w:space="0"/>
            </w:tcBorders>
            <w:vAlign w:val="center"/>
          </w:tcPr>
          <w:p w14:paraId="3289882C">
            <w:pPr>
              <w:spacing w:line="560" w:lineRule="exact"/>
              <w:jc w:val="center"/>
              <w:rPr>
                <w:rFonts w:ascii="宋体" w:hAnsi="宋体"/>
                <w:szCs w:val="21"/>
              </w:rPr>
            </w:pPr>
            <w:r>
              <w:rPr>
                <w:rFonts w:hint="eastAsia" w:ascii="宋体" w:hAnsi="宋体"/>
                <w:szCs w:val="21"/>
              </w:rPr>
              <w:t>5分</w:t>
            </w:r>
          </w:p>
        </w:tc>
      </w:tr>
      <w:tr w14:paraId="68933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46" w:type="pct"/>
            <w:tcBorders>
              <w:top w:val="single" w:color="auto" w:sz="4" w:space="0"/>
              <w:left w:val="single" w:color="000000" w:sz="4" w:space="0"/>
              <w:bottom w:val="single" w:color="auto" w:sz="4" w:space="0"/>
              <w:right w:val="single" w:color="000000" w:sz="4" w:space="0"/>
            </w:tcBorders>
            <w:vAlign w:val="center"/>
          </w:tcPr>
          <w:p w14:paraId="025DD13A">
            <w:pPr>
              <w:spacing w:line="560" w:lineRule="exact"/>
              <w:jc w:val="center"/>
              <w:rPr>
                <w:rFonts w:ascii="宋体" w:hAnsi="宋体"/>
                <w:szCs w:val="21"/>
              </w:rPr>
            </w:pPr>
            <w:r>
              <w:rPr>
                <w:rFonts w:hint="eastAsia" w:ascii="宋体" w:hAnsi="宋体"/>
                <w:szCs w:val="21"/>
              </w:rPr>
              <w:t>相关知识</w:t>
            </w:r>
          </w:p>
          <w:p w14:paraId="64304C99">
            <w:pPr>
              <w:spacing w:line="560" w:lineRule="exact"/>
              <w:jc w:val="center"/>
              <w:rPr>
                <w:rFonts w:ascii="宋体" w:hAnsi="宋体"/>
                <w:szCs w:val="21"/>
              </w:rPr>
            </w:pPr>
            <w:r>
              <w:rPr>
                <w:rFonts w:hint="eastAsia" w:ascii="宋体" w:hAnsi="宋体"/>
                <w:szCs w:val="21"/>
              </w:rPr>
              <w:t>（20分）</w:t>
            </w:r>
          </w:p>
        </w:tc>
        <w:tc>
          <w:tcPr>
            <w:tcW w:w="970" w:type="pct"/>
            <w:tcBorders>
              <w:top w:val="single" w:color="auto" w:sz="4" w:space="0"/>
              <w:left w:val="single" w:color="000000" w:sz="4" w:space="0"/>
              <w:bottom w:val="single" w:color="auto" w:sz="4" w:space="0"/>
              <w:right w:val="single" w:color="000000" w:sz="4" w:space="0"/>
            </w:tcBorders>
            <w:vAlign w:val="center"/>
          </w:tcPr>
          <w:p w14:paraId="2BF78212">
            <w:pPr>
              <w:spacing w:line="560" w:lineRule="exact"/>
              <w:jc w:val="center"/>
              <w:rPr>
                <w:rFonts w:ascii="宋体" w:hAnsi="宋体"/>
                <w:szCs w:val="21"/>
              </w:rPr>
            </w:pPr>
            <w:r>
              <w:rPr>
                <w:rFonts w:hint="eastAsia" w:ascii="宋体" w:hAnsi="宋体"/>
                <w:szCs w:val="21"/>
              </w:rPr>
              <w:t>职业素养</w:t>
            </w:r>
          </w:p>
        </w:tc>
        <w:tc>
          <w:tcPr>
            <w:tcW w:w="2800" w:type="pct"/>
            <w:tcBorders>
              <w:top w:val="single" w:color="auto" w:sz="4" w:space="0"/>
              <w:left w:val="single" w:color="000000" w:sz="4" w:space="0"/>
              <w:bottom w:val="single" w:color="auto" w:sz="4" w:space="0"/>
              <w:right w:val="single" w:color="000000" w:sz="4" w:space="0"/>
            </w:tcBorders>
            <w:vAlign w:val="center"/>
          </w:tcPr>
          <w:p w14:paraId="5145BA04">
            <w:pPr>
              <w:spacing w:line="560" w:lineRule="exact"/>
              <w:ind w:firstLine="210" w:firstLineChars="100"/>
              <w:rPr>
                <w:rFonts w:ascii="宋体" w:hAnsi="宋体"/>
                <w:szCs w:val="21"/>
              </w:rPr>
            </w:pPr>
            <w:r>
              <w:rPr>
                <w:rFonts w:hint="eastAsia" w:ascii="宋体" w:hAnsi="宋体"/>
                <w:szCs w:val="21"/>
              </w:rPr>
              <w:t>1.安全意识；</w:t>
            </w:r>
          </w:p>
          <w:p w14:paraId="7AFDFE3F">
            <w:pPr>
              <w:spacing w:line="560" w:lineRule="exact"/>
              <w:ind w:firstLine="210" w:firstLineChars="100"/>
              <w:rPr>
                <w:rFonts w:ascii="宋体" w:hAnsi="宋体"/>
                <w:szCs w:val="21"/>
              </w:rPr>
            </w:pPr>
            <w:r>
              <w:rPr>
                <w:rFonts w:hint="eastAsia" w:ascii="宋体" w:hAnsi="宋体"/>
                <w:szCs w:val="21"/>
              </w:rPr>
              <w:t>2.纪律意识；</w:t>
            </w:r>
          </w:p>
          <w:p w14:paraId="7D0FAC12">
            <w:pPr>
              <w:spacing w:line="560" w:lineRule="exact"/>
              <w:ind w:firstLine="210" w:firstLineChars="100"/>
              <w:rPr>
                <w:rFonts w:ascii="宋体" w:hAnsi="宋体"/>
                <w:szCs w:val="21"/>
              </w:rPr>
            </w:pPr>
            <w:r>
              <w:rPr>
                <w:rFonts w:hint="eastAsia" w:ascii="宋体" w:hAnsi="宋体"/>
                <w:szCs w:val="21"/>
              </w:rPr>
              <w:t>3.质量意识；</w:t>
            </w:r>
          </w:p>
          <w:p w14:paraId="5D493209">
            <w:pPr>
              <w:spacing w:line="560" w:lineRule="exact"/>
              <w:ind w:firstLine="210" w:firstLineChars="100"/>
              <w:rPr>
                <w:rFonts w:ascii="宋体" w:hAnsi="宋体"/>
                <w:szCs w:val="21"/>
              </w:rPr>
            </w:pPr>
            <w:r>
              <w:rPr>
                <w:rFonts w:hint="eastAsia" w:ascii="宋体" w:hAnsi="宋体"/>
                <w:szCs w:val="21"/>
              </w:rPr>
              <w:t>4.工匠精神；</w:t>
            </w:r>
          </w:p>
          <w:p w14:paraId="5C117B14">
            <w:pPr>
              <w:spacing w:line="560" w:lineRule="exact"/>
              <w:ind w:firstLine="210" w:firstLineChars="100"/>
              <w:rPr>
                <w:rFonts w:ascii="宋体" w:hAnsi="宋体"/>
                <w:szCs w:val="21"/>
              </w:rPr>
            </w:pPr>
            <w:r>
              <w:rPr>
                <w:rFonts w:hint="eastAsia" w:ascii="宋体" w:hAnsi="宋体"/>
                <w:szCs w:val="21"/>
              </w:rPr>
              <w:t>5.绿色施工意识；</w:t>
            </w:r>
          </w:p>
          <w:p w14:paraId="25AB991E">
            <w:pPr>
              <w:spacing w:line="560" w:lineRule="exact"/>
              <w:ind w:firstLine="210" w:firstLineChars="100"/>
              <w:rPr>
                <w:rFonts w:ascii="宋体" w:hAnsi="宋体"/>
                <w:szCs w:val="21"/>
              </w:rPr>
            </w:pPr>
            <w:r>
              <w:rPr>
                <w:rFonts w:hint="eastAsia" w:ascii="宋体" w:hAnsi="宋体"/>
                <w:szCs w:val="21"/>
              </w:rPr>
              <w:t>6.工完场清。</w:t>
            </w:r>
          </w:p>
        </w:tc>
        <w:tc>
          <w:tcPr>
            <w:tcW w:w="584" w:type="pct"/>
            <w:tcBorders>
              <w:top w:val="single" w:color="auto" w:sz="4" w:space="0"/>
              <w:left w:val="single" w:color="000000" w:sz="4" w:space="0"/>
              <w:bottom w:val="single" w:color="auto" w:sz="4" w:space="0"/>
              <w:right w:val="single" w:color="000000" w:sz="4" w:space="0"/>
            </w:tcBorders>
            <w:vAlign w:val="center"/>
          </w:tcPr>
          <w:p w14:paraId="431DC820">
            <w:pPr>
              <w:spacing w:line="560" w:lineRule="exact"/>
              <w:jc w:val="center"/>
              <w:rPr>
                <w:rFonts w:ascii="宋体" w:hAnsi="宋体"/>
                <w:szCs w:val="21"/>
              </w:rPr>
            </w:pPr>
            <w:r>
              <w:rPr>
                <w:rFonts w:hint="eastAsia" w:ascii="宋体" w:hAnsi="宋体"/>
                <w:szCs w:val="21"/>
              </w:rPr>
              <w:t>20分</w:t>
            </w:r>
          </w:p>
        </w:tc>
      </w:tr>
      <w:tr w14:paraId="45241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4416" w:type="pct"/>
            <w:gridSpan w:val="3"/>
            <w:tcBorders>
              <w:top w:val="single" w:color="auto" w:sz="4" w:space="0"/>
              <w:left w:val="single" w:color="000000" w:sz="4" w:space="0"/>
              <w:bottom w:val="single" w:color="auto" w:sz="4" w:space="0"/>
              <w:right w:val="single" w:color="000000" w:sz="4" w:space="0"/>
            </w:tcBorders>
            <w:vAlign w:val="center"/>
          </w:tcPr>
          <w:p w14:paraId="73C81A27">
            <w:pPr>
              <w:spacing w:line="560" w:lineRule="exact"/>
              <w:rPr>
                <w:rFonts w:ascii="宋体" w:hAnsi="宋体"/>
                <w:szCs w:val="21"/>
              </w:rPr>
            </w:pPr>
            <w:r>
              <w:rPr>
                <w:rFonts w:hint="eastAsia" w:ascii="宋体" w:hAnsi="宋体"/>
                <w:szCs w:val="21"/>
              </w:rPr>
              <w:t xml:space="preserve">                           合  计</w:t>
            </w:r>
          </w:p>
        </w:tc>
        <w:tc>
          <w:tcPr>
            <w:tcW w:w="584" w:type="pct"/>
            <w:tcBorders>
              <w:top w:val="single" w:color="auto" w:sz="4" w:space="0"/>
              <w:left w:val="single" w:color="000000" w:sz="4" w:space="0"/>
              <w:bottom w:val="single" w:color="auto" w:sz="4" w:space="0"/>
              <w:right w:val="single" w:color="000000" w:sz="4" w:space="0"/>
            </w:tcBorders>
            <w:vAlign w:val="center"/>
          </w:tcPr>
          <w:p w14:paraId="5EA04280">
            <w:pPr>
              <w:spacing w:line="560" w:lineRule="exact"/>
              <w:jc w:val="center"/>
              <w:rPr>
                <w:rFonts w:ascii="宋体" w:hAnsi="宋体"/>
                <w:szCs w:val="21"/>
              </w:rPr>
            </w:pPr>
            <w:r>
              <w:rPr>
                <w:rFonts w:hint="eastAsia" w:ascii="宋体" w:hAnsi="宋体"/>
                <w:szCs w:val="21"/>
              </w:rPr>
              <w:t>100分</w:t>
            </w:r>
          </w:p>
        </w:tc>
      </w:tr>
    </w:tbl>
    <w:p w14:paraId="159C65B0">
      <w:pPr>
        <w:spacing w:line="560" w:lineRule="exact"/>
        <w:rPr>
          <w:rFonts w:ascii="楷体" w:hAnsi="楷体" w:eastAsia="楷体"/>
          <w:b/>
          <w:sz w:val="28"/>
          <w:szCs w:val="28"/>
        </w:rPr>
      </w:pPr>
    </w:p>
    <w:p w14:paraId="2BF5D5F3">
      <w:pPr>
        <w:spacing w:line="560" w:lineRule="exact"/>
        <w:rPr>
          <w:sz w:val="28"/>
          <w:szCs w:val="28"/>
        </w:rPr>
      </w:pPr>
      <w:r>
        <w:rPr>
          <w:rFonts w:hint="eastAsia" w:ascii="楷体" w:hAnsi="楷体" w:eastAsia="楷体"/>
          <w:b/>
          <w:sz w:val="28"/>
          <w:szCs w:val="28"/>
        </w:rPr>
        <w:t>（三）三级</w:t>
      </w:r>
      <w:r>
        <w:rPr>
          <w:rFonts w:ascii="楷体" w:hAnsi="楷体" w:eastAsia="楷体"/>
          <w:b/>
          <w:sz w:val="28"/>
          <w:szCs w:val="28"/>
        </w:rPr>
        <w:t>/</w:t>
      </w:r>
      <w:r>
        <w:rPr>
          <w:rFonts w:hint="eastAsia" w:ascii="楷体" w:hAnsi="楷体" w:eastAsia="楷体"/>
          <w:b/>
          <w:sz w:val="28"/>
          <w:szCs w:val="28"/>
        </w:rPr>
        <w:t>高级工</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9"/>
        <w:gridCol w:w="1622"/>
        <w:gridCol w:w="4679"/>
        <w:gridCol w:w="936"/>
      </w:tblGrid>
      <w:tr w14:paraId="23A5C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49" w:type="pct"/>
            <w:tcBorders>
              <w:top w:val="single" w:color="000000" w:sz="4" w:space="0"/>
              <w:left w:val="single" w:color="000000" w:sz="4" w:space="0"/>
              <w:bottom w:val="single" w:color="000000" w:sz="4" w:space="0"/>
              <w:right w:val="single" w:color="000000" w:sz="4" w:space="0"/>
            </w:tcBorders>
            <w:vAlign w:val="center"/>
          </w:tcPr>
          <w:p w14:paraId="111D89EC">
            <w:pPr>
              <w:spacing w:line="560" w:lineRule="exact"/>
              <w:jc w:val="center"/>
            </w:pPr>
            <w:r>
              <w:rPr>
                <w:rFonts w:hint="eastAsia"/>
              </w:rPr>
              <w:t>项目</w:t>
            </w:r>
          </w:p>
        </w:tc>
        <w:tc>
          <w:tcPr>
            <w:tcW w:w="975" w:type="pct"/>
            <w:tcBorders>
              <w:top w:val="single" w:color="000000" w:sz="4" w:space="0"/>
              <w:left w:val="single" w:color="000000" w:sz="4" w:space="0"/>
              <w:bottom w:val="single" w:color="000000" w:sz="4" w:space="0"/>
              <w:right w:val="single" w:color="000000" w:sz="4" w:space="0"/>
            </w:tcBorders>
            <w:vAlign w:val="center"/>
          </w:tcPr>
          <w:p w14:paraId="3540D084">
            <w:pPr>
              <w:spacing w:line="560" w:lineRule="exact"/>
              <w:jc w:val="center"/>
            </w:pPr>
            <w:r>
              <w:t>考核范围</w:t>
            </w:r>
          </w:p>
        </w:tc>
        <w:tc>
          <w:tcPr>
            <w:tcW w:w="2813" w:type="pct"/>
            <w:tcBorders>
              <w:top w:val="single" w:color="000000" w:sz="4" w:space="0"/>
              <w:left w:val="single" w:color="000000" w:sz="4" w:space="0"/>
              <w:bottom w:val="single" w:color="000000" w:sz="4" w:space="0"/>
              <w:right w:val="single" w:color="000000" w:sz="4" w:space="0"/>
            </w:tcBorders>
            <w:vAlign w:val="center"/>
          </w:tcPr>
          <w:p w14:paraId="128C311F">
            <w:pPr>
              <w:spacing w:line="560" w:lineRule="exact"/>
              <w:jc w:val="center"/>
            </w:pPr>
            <w:r>
              <w:rPr>
                <w:rFonts w:hint="eastAsia"/>
              </w:rPr>
              <w:t>考核内容</w:t>
            </w:r>
          </w:p>
        </w:tc>
        <w:tc>
          <w:tcPr>
            <w:tcW w:w="563" w:type="pct"/>
            <w:tcBorders>
              <w:top w:val="single" w:color="000000" w:sz="4" w:space="0"/>
              <w:left w:val="single" w:color="000000" w:sz="4" w:space="0"/>
              <w:bottom w:val="single" w:color="000000" w:sz="4" w:space="0"/>
              <w:right w:val="single" w:color="000000" w:sz="4" w:space="0"/>
            </w:tcBorders>
            <w:vAlign w:val="center"/>
          </w:tcPr>
          <w:p w14:paraId="27452B95">
            <w:pPr>
              <w:spacing w:line="560" w:lineRule="exact"/>
              <w:jc w:val="center"/>
            </w:pPr>
            <w:r>
              <w:rPr>
                <w:rFonts w:hint="eastAsia"/>
              </w:rPr>
              <w:t>参考分值</w:t>
            </w:r>
          </w:p>
        </w:tc>
      </w:tr>
      <w:tr w14:paraId="58214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9" w:type="pct"/>
            <w:vMerge w:val="restart"/>
            <w:tcBorders>
              <w:top w:val="single" w:color="000000" w:sz="4" w:space="0"/>
              <w:left w:val="single" w:color="000000" w:sz="4" w:space="0"/>
              <w:right w:val="single" w:color="000000" w:sz="4" w:space="0"/>
            </w:tcBorders>
            <w:vAlign w:val="center"/>
          </w:tcPr>
          <w:p w14:paraId="2A72FABE">
            <w:pPr>
              <w:spacing w:line="560" w:lineRule="exact"/>
              <w:jc w:val="center"/>
            </w:pPr>
            <w:r>
              <w:t>操作技能</w:t>
            </w:r>
          </w:p>
          <w:p w14:paraId="180A101C">
            <w:pPr>
              <w:spacing w:line="560" w:lineRule="exact"/>
              <w:jc w:val="center"/>
            </w:pPr>
            <w:r>
              <w:rPr>
                <w:rFonts w:hint="eastAsia"/>
              </w:rPr>
              <w:t>（60分）</w:t>
            </w:r>
          </w:p>
        </w:tc>
        <w:tc>
          <w:tcPr>
            <w:tcW w:w="975" w:type="pct"/>
            <w:tcBorders>
              <w:top w:val="single" w:color="000000" w:sz="4" w:space="0"/>
              <w:left w:val="single" w:color="000000" w:sz="4" w:space="0"/>
              <w:bottom w:val="single" w:color="000000" w:sz="4" w:space="0"/>
              <w:right w:val="single" w:color="000000" w:sz="4" w:space="0"/>
            </w:tcBorders>
            <w:vAlign w:val="center"/>
          </w:tcPr>
          <w:p w14:paraId="5518C7C8">
            <w:pPr>
              <w:spacing w:line="560" w:lineRule="exact"/>
              <w:jc w:val="center"/>
            </w:pPr>
            <w:r>
              <w:t>钢筋放样、编制</w:t>
            </w:r>
          </w:p>
        </w:tc>
        <w:tc>
          <w:tcPr>
            <w:tcW w:w="2813" w:type="pct"/>
            <w:tcBorders>
              <w:top w:val="single" w:color="000000" w:sz="4" w:space="0"/>
              <w:left w:val="single" w:color="000000" w:sz="4" w:space="0"/>
              <w:bottom w:val="single" w:color="000000" w:sz="4" w:space="0"/>
              <w:right w:val="single" w:color="000000" w:sz="4" w:space="0"/>
            </w:tcBorders>
            <w:vAlign w:val="center"/>
          </w:tcPr>
          <w:p w14:paraId="32B513AE">
            <w:pPr>
              <w:spacing w:line="560" w:lineRule="exact"/>
              <w:ind w:firstLine="210" w:firstLineChars="100"/>
              <w:rPr>
                <w:rFonts w:ascii="宋体" w:hAnsi="宋体"/>
              </w:rPr>
            </w:pPr>
            <w:r>
              <w:rPr>
                <w:rFonts w:hint="eastAsia" w:ascii="宋体" w:hAnsi="宋体"/>
              </w:rPr>
              <w:t>1.</w:t>
            </w:r>
            <w:r>
              <w:rPr>
                <w:rFonts w:ascii="宋体" w:hAnsi="宋体"/>
              </w:rPr>
              <w:t>复杂结构钢筋</w:t>
            </w:r>
            <w:r>
              <w:rPr>
                <w:rFonts w:hint="eastAsia" w:ascii="宋体" w:hAnsi="宋体"/>
              </w:rPr>
              <w:t>工</w:t>
            </w:r>
            <w:r>
              <w:rPr>
                <w:rFonts w:ascii="宋体" w:hAnsi="宋体"/>
              </w:rPr>
              <w:t>艺程序编制；</w:t>
            </w:r>
          </w:p>
          <w:p w14:paraId="67C0D3C0">
            <w:pPr>
              <w:spacing w:line="560" w:lineRule="exact"/>
              <w:ind w:firstLine="210" w:firstLineChars="100"/>
              <w:rPr>
                <w:rFonts w:ascii="宋体" w:hAnsi="宋体"/>
              </w:rPr>
            </w:pPr>
            <w:r>
              <w:rPr>
                <w:rFonts w:hint="eastAsia" w:ascii="宋体" w:hAnsi="宋体"/>
              </w:rPr>
              <w:t>2.</w:t>
            </w:r>
            <w:r>
              <w:rPr>
                <w:rFonts w:ascii="宋体" w:hAnsi="宋体"/>
              </w:rPr>
              <w:t>复杂结构钢筋放样；</w:t>
            </w:r>
          </w:p>
          <w:p w14:paraId="6B8848E9">
            <w:pPr>
              <w:spacing w:line="560" w:lineRule="exact"/>
              <w:ind w:firstLine="210" w:firstLineChars="100"/>
              <w:rPr>
                <w:rFonts w:ascii="宋体" w:hAnsi="宋体"/>
              </w:rPr>
            </w:pPr>
            <w:r>
              <w:rPr>
                <w:rFonts w:hint="eastAsia" w:ascii="宋体" w:hAnsi="宋体"/>
              </w:rPr>
              <w:t>3.</w:t>
            </w:r>
            <w:r>
              <w:rPr>
                <w:rFonts w:ascii="宋体" w:hAnsi="宋体"/>
              </w:rPr>
              <w:t>编制复杂结构钢筋的配料单</w:t>
            </w:r>
            <w:r>
              <w:rPr>
                <w:rFonts w:hint="eastAsia" w:ascii="宋体" w:hAnsi="宋体"/>
              </w:rPr>
              <w:t>。</w:t>
            </w:r>
          </w:p>
        </w:tc>
        <w:tc>
          <w:tcPr>
            <w:tcW w:w="563" w:type="pct"/>
            <w:tcBorders>
              <w:top w:val="single" w:color="000000" w:sz="4" w:space="0"/>
              <w:left w:val="single" w:color="000000" w:sz="4" w:space="0"/>
              <w:bottom w:val="single" w:color="000000" w:sz="4" w:space="0"/>
              <w:right w:val="single" w:color="000000" w:sz="4" w:space="0"/>
            </w:tcBorders>
            <w:vAlign w:val="center"/>
          </w:tcPr>
          <w:p w14:paraId="6661FC84">
            <w:pPr>
              <w:spacing w:line="560" w:lineRule="exact"/>
              <w:jc w:val="center"/>
              <w:rPr>
                <w:rFonts w:ascii="宋体" w:hAnsi="宋体"/>
              </w:rPr>
            </w:pPr>
            <w:r>
              <w:rPr>
                <w:rFonts w:hint="eastAsia" w:ascii="宋体" w:hAnsi="宋体"/>
              </w:rPr>
              <w:t>15分</w:t>
            </w:r>
          </w:p>
        </w:tc>
      </w:tr>
      <w:tr w14:paraId="4C222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9" w:type="pct"/>
            <w:vMerge w:val="continue"/>
            <w:tcBorders>
              <w:left w:val="single" w:color="000000" w:sz="4" w:space="0"/>
              <w:right w:val="single" w:color="000000" w:sz="4" w:space="0"/>
            </w:tcBorders>
            <w:vAlign w:val="center"/>
          </w:tcPr>
          <w:p w14:paraId="0FB22AB6">
            <w:pPr>
              <w:spacing w:line="560" w:lineRule="exact"/>
            </w:pPr>
          </w:p>
        </w:tc>
        <w:tc>
          <w:tcPr>
            <w:tcW w:w="975" w:type="pct"/>
            <w:tcBorders>
              <w:top w:val="single" w:color="000000" w:sz="4" w:space="0"/>
              <w:left w:val="single" w:color="000000" w:sz="4" w:space="0"/>
              <w:bottom w:val="single" w:color="000000" w:sz="4" w:space="0"/>
              <w:right w:val="single" w:color="000000" w:sz="4" w:space="0"/>
            </w:tcBorders>
            <w:vAlign w:val="center"/>
          </w:tcPr>
          <w:p w14:paraId="411D2F4E">
            <w:pPr>
              <w:spacing w:line="560" w:lineRule="exact"/>
              <w:jc w:val="center"/>
            </w:pPr>
            <w:r>
              <w:t>预应力结构</w:t>
            </w:r>
          </w:p>
        </w:tc>
        <w:tc>
          <w:tcPr>
            <w:tcW w:w="2813" w:type="pct"/>
            <w:tcBorders>
              <w:top w:val="single" w:color="000000" w:sz="4" w:space="0"/>
              <w:left w:val="single" w:color="000000" w:sz="4" w:space="0"/>
              <w:bottom w:val="single" w:color="000000" w:sz="4" w:space="0"/>
              <w:right w:val="single" w:color="000000" w:sz="4" w:space="0"/>
            </w:tcBorders>
            <w:vAlign w:val="center"/>
          </w:tcPr>
          <w:p w14:paraId="17AC9D1A">
            <w:pPr>
              <w:spacing w:line="560" w:lineRule="exact"/>
              <w:ind w:firstLine="210" w:firstLineChars="100"/>
              <w:rPr>
                <w:rFonts w:ascii="宋体" w:hAnsi="宋体"/>
              </w:rPr>
            </w:pPr>
            <w:r>
              <w:rPr>
                <w:rFonts w:hint="eastAsia" w:ascii="宋体" w:hAnsi="宋体"/>
              </w:rPr>
              <w:t>1.</w:t>
            </w:r>
            <w:r>
              <w:rPr>
                <w:rFonts w:ascii="宋体" w:hAnsi="宋体"/>
              </w:rPr>
              <w:t>主持一般预应力结构钢筋工程施工；</w:t>
            </w:r>
          </w:p>
          <w:p w14:paraId="5413B926">
            <w:pPr>
              <w:spacing w:line="560" w:lineRule="exact"/>
              <w:ind w:firstLine="210" w:firstLineChars="100"/>
              <w:rPr>
                <w:rFonts w:ascii="宋体" w:hAnsi="宋体"/>
              </w:rPr>
            </w:pPr>
            <w:r>
              <w:rPr>
                <w:rFonts w:hint="eastAsia" w:ascii="宋体" w:hAnsi="宋体"/>
              </w:rPr>
              <w:t>2.</w:t>
            </w:r>
            <w:r>
              <w:rPr>
                <w:rFonts w:ascii="宋体" w:hAnsi="宋体"/>
              </w:rPr>
              <w:t>对预应力结构钢筋的质量检查</w:t>
            </w:r>
            <w:r>
              <w:rPr>
                <w:rFonts w:hint="eastAsia" w:ascii="宋体" w:hAnsi="宋体"/>
              </w:rPr>
              <w:t>。</w:t>
            </w:r>
          </w:p>
        </w:tc>
        <w:tc>
          <w:tcPr>
            <w:tcW w:w="563" w:type="pct"/>
            <w:tcBorders>
              <w:top w:val="single" w:color="000000" w:sz="4" w:space="0"/>
              <w:left w:val="single" w:color="000000" w:sz="4" w:space="0"/>
              <w:bottom w:val="single" w:color="000000" w:sz="4" w:space="0"/>
              <w:right w:val="single" w:color="000000" w:sz="4" w:space="0"/>
            </w:tcBorders>
            <w:vAlign w:val="center"/>
          </w:tcPr>
          <w:p w14:paraId="13B2C451">
            <w:pPr>
              <w:spacing w:line="560" w:lineRule="exact"/>
              <w:jc w:val="center"/>
              <w:rPr>
                <w:rFonts w:ascii="宋体" w:hAnsi="宋体"/>
              </w:rPr>
            </w:pPr>
            <w:r>
              <w:rPr>
                <w:rFonts w:hint="eastAsia" w:ascii="宋体" w:hAnsi="宋体"/>
              </w:rPr>
              <w:t>10分</w:t>
            </w:r>
          </w:p>
        </w:tc>
      </w:tr>
      <w:tr w14:paraId="4BB46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9" w:type="pct"/>
            <w:vMerge w:val="continue"/>
            <w:tcBorders>
              <w:left w:val="single" w:color="000000" w:sz="4" w:space="0"/>
              <w:right w:val="single" w:color="000000" w:sz="4" w:space="0"/>
            </w:tcBorders>
            <w:vAlign w:val="center"/>
          </w:tcPr>
          <w:p w14:paraId="54FCE411">
            <w:pPr>
              <w:spacing w:line="560" w:lineRule="exact"/>
            </w:pPr>
          </w:p>
        </w:tc>
        <w:tc>
          <w:tcPr>
            <w:tcW w:w="975" w:type="pct"/>
            <w:tcBorders>
              <w:top w:val="single" w:color="000000" w:sz="4" w:space="0"/>
              <w:left w:val="single" w:color="000000" w:sz="4" w:space="0"/>
              <w:bottom w:val="single" w:color="000000" w:sz="4" w:space="0"/>
              <w:right w:val="single" w:color="000000" w:sz="4" w:space="0"/>
            </w:tcBorders>
            <w:vAlign w:val="center"/>
          </w:tcPr>
          <w:p w14:paraId="04C640C3">
            <w:pPr>
              <w:spacing w:line="560" w:lineRule="exact"/>
              <w:jc w:val="center"/>
            </w:pPr>
            <w:r>
              <w:t>机械加工、连接</w:t>
            </w:r>
          </w:p>
        </w:tc>
        <w:tc>
          <w:tcPr>
            <w:tcW w:w="2813" w:type="pct"/>
            <w:tcBorders>
              <w:top w:val="single" w:color="000000" w:sz="4" w:space="0"/>
              <w:left w:val="single" w:color="000000" w:sz="4" w:space="0"/>
              <w:bottom w:val="single" w:color="000000" w:sz="4" w:space="0"/>
              <w:right w:val="single" w:color="000000" w:sz="4" w:space="0"/>
            </w:tcBorders>
            <w:vAlign w:val="center"/>
          </w:tcPr>
          <w:p w14:paraId="44AF317C">
            <w:pPr>
              <w:spacing w:line="560" w:lineRule="exact"/>
              <w:ind w:firstLine="210" w:firstLineChars="100"/>
              <w:rPr>
                <w:rFonts w:ascii="宋体" w:hAnsi="宋体"/>
              </w:rPr>
            </w:pPr>
            <w:r>
              <w:rPr>
                <w:rFonts w:hint="eastAsia" w:ascii="宋体" w:hAnsi="宋体"/>
              </w:rPr>
              <w:t>1.</w:t>
            </w:r>
            <w:r>
              <w:rPr>
                <w:rFonts w:ascii="宋体" w:hAnsi="宋体"/>
              </w:rPr>
              <w:t>加工成型各种复杂形式的箍筋；</w:t>
            </w:r>
          </w:p>
          <w:p w14:paraId="100A482D">
            <w:pPr>
              <w:spacing w:line="560" w:lineRule="exact"/>
              <w:ind w:firstLine="210" w:firstLineChars="100"/>
              <w:rPr>
                <w:rFonts w:ascii="宋体" w:hAnsi="宋体"/>
              </w:rPr>
            </w:pPr>
            <w:r>
              <w:rPr>
                <w:rFonts w:hint="eastAsia" w:ascii="宋体" w:hAnsi="宋体"/>
              </w:rPr>
              <w:t>2.</w:t>
            </w:r>
            <w:r>
              <w:rPr>
                <w:rFonts w:ascii="宋体" w:hAnsi="宋体"/>
              </w:rPr>
              <w:t>各种钢筋连接；</w:t>
            </w:r>
          </w:p>
          <w:p w14:paraId="757FAFED">
            <w:pPr>
              <w:spacing w:line="560" w:lineRule="exact"/>
              <w:ind w:firstLine="210" w:firstLineChars="100"/>
              <w:rPr>
                <w:rFonts w:ascii="宋体" w:hAnsi="宋体"/>
              </w:rPr>
            </w:pPr>
            <w:r>
              <w:rPr>
                <w:rFonts w:hint="eastAsia" w:ascii="宋体" w:hAnsi="宋体"/>
              </w:rPr>
              <w:t>3.</w:t>
            </w:r>
            <w:r>
              <w:rPr>
                <w:rFonts w:ascii="宋体" w:hAnsi="宋体"/>
              </w:rPr>
              <w:t>冷加工的操作；</w:t>
            </w:r>
          </w:p>
          <w:p w14:paraId="3E8CFF2C">
            <w:pPr>
              <w:spacing w:line="560" w:lineRule="exact"/>
              <w:ind w:firstLine="210" w:firstLineChars="100"/>
              <w:rPr>
                <w:rFonts w:ascii="宋体" w:hAnsi="宋体"/>
              </w:rPr>
            </w:pPr>
            <w:r>
              <w:rPr>
                <w:rFonts w:hint="eastAsia" w:ascii="宋体" w:hAnsi="宋体"/>
              </w:rPr>
              <w:t>4.</w:t>
            </w:r>
            <w:r>
              <w:rPr>
                <w:rFonts w:ascii="宋体" w:hAnsi="宋体"/>
              </w:rPr>
              <w:t>各种连接质量标准检</w:t>
            </w:r>
            <w:r>
              <w:rPr>
                <w:rFonts w:hint="eastAsia" w:ascii="宋体" w:hAnsi="宋体"/>
                <w:lang w:eastAsia="zh-CN"/>
              </w:rPr>
              <w:t>查</w:t>
            </w:r>
            <w:r>
              <w:rPr>
                <w:rFonts w:hint="eastAsia" w:ascii="宋体" w:hAnsi="宋体"/>
              </w:rPr>
              <w:t>。</w:t>
            </w:r>
          </w:p>
        </w:tc>
        <w:tc>
          <w:tcPr>
            <w:tcW w:w="563" w:type="pct"/>
            <w:tcBorders>
              <w:top w:val="single" w:color="000000" w:sz="4" w:space="0"/>
              <w:left w:val="single" w:color="000000" w:sz="4" w:space="0"/>
              <w:bottom w:val="single" w:color="000000" w:sz="4" w:space="0"/>
              <w:right w:val="single" w:color="000000" w:sz="4" w:space="0"/>
            </w:tcBorders>
            <w:vAlign w:val="center"/>
          </w:tcPr>
          <w:p w14:paraId="4226205D">
            <w:pPr>
              <w:spacing w:line="560" w:lineRule="exact"/>
              <w:jc w:val="center"/>
              <w:rPr>
                <w:rFonts w:ascii="宋体" w:hAnsi="宋体"/>
              </w:rPr>
            </w:pPr>
            <w:r>
              <w:rPr>
                <w:rFonts w:hint="eastAsia" w:ascii="宋体" w:hAnsi="宋体"/>
              </w:rPr>
              <w:t>15分</w:t>
            </w:r>
          </w:p>
        </w:tc>
      </w:tr>
      <w:tr w14:paraId="1F197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9" w:type="pct"/>
            <w:vMerge w:val="continue"/>
            <w:tcBorders>
              <w:left w:val="single" w:color="000000" w:sz="4" w:space="0"/>
              <w:right w:val="single" w:color="000000" w:sz="4" w:space="0"/>
            </w:tcBorders>
            <w:vAlign w:val="center"/>
          </w:tcPr>
          <w:p w14:paraId="61E360B4">
            <w:pPr>
              <w:spacing w:line="560" w:lineRule="exact"/>
            </w:pPr>
          </w:p>
        </w:tc>
        <w:tc>
          <w:tcPr>
            <w:tcW w:w="975" w:type="pct"/>
            <w:tcBorders>
              <w:top w:val="single" w:color="000000" w:sz="4" w:space="0"/>
              <w:left w:val="single" w:color="000000" w:sz="4" w:space="0"/>
              <w:bottom w:val="single" w:color="000000" w:sz="4" w:space="0"/>
              <w:right w:val="single" w:color="000000" w:sz="4" w:space="0"/>
            </w:tcBorders>
            <w:vAlign w:val="center"/>
          </w:tcPr>
          <w:p w14:paraId="6B01BAF2">
            <w:pPr>
              <w:spacing w:line="560" w:lineRule="exact"/>
              <w:jc w:val="center"/>
            </w:pPr>
            <w:r>
              <w:t>指导、传授</w:t>
            </w:r>
          </w:p>
        </w:tc>
        <w:tc>
          <w:tcPr>
            <w:tcW w:w="2813" w:type="pct"/>
            <w:tcBorders>
              <w:top w:val="single" w:color="000000" w:sz="4" w:space="0"/>
              <w:left w:val="single" w:color="000000" w:sz="4" w:space="0"/>
              <w:bottom w:val="single" w:color="000000" w:sz="4" w:space="0"/>
              <w:right w:val="single" w:color="000000" w:sz="4" w:space="0"/>
            </w:tcBorders>
            <w:vAlign w:val="center"/>
          </w:tcPr>
          <w:p w14:paraId="3C6DC2C9">
            <w:pPr>
              <w:spacing w:line="560" w:lineRule="exact"/>
              <w:ind w:firstLine="210" w:firstLineChars="100"/>
              <w:rPr>
                <w:rFonts w:ascii="宋体" w:hAnsi="宋体"/>
              </w:rPr>
            </w:pPr>
            <w:r>
              <w:rPr>
                <w:rFonts w:hint="eastAsia" w:ascii="宋体" w:hAnsi="宋体"/>
              </w:rPr>
              <w:t>1.</w:t>
            </w:r>
            <w:r>
              <w:rPr>
                <w:rFonts w:ascii="宋体" w:hAnsi="宋体"/>
              </w:rPr>
              <w:t>指导一般预应力的操作；</w:t>
            </w:r>
          </w:p>
          <w:p w14:paraId="59D67003">
            <w:pPr>
              <w:spacing w:line="560" w:lineRule="exact"/>
              <w:ind w:firstLine="210" w:firstLineChars="100"/>
              <w:rPr>
                <w:rFonts w:ascii="宋体" w:hAnsi="宋体"/>
              </w:rPr>
            </w:pPr>
            <w:r>
              <w:rPr>
                <w:rFonts w:hint="eastAsia" w:ascii="宋体" w:hAnsi="宋体"/>
              </w:rPr>
              <w:t>2.</w:t>
            </w:r>
            <w:r>
              <w:rPr>
                <w:rFonts w:ascii="宋体" w:hAnsi="宋体"/>
              </w:rPr>
              <w:t>攻克操作技术上的难题；</w:t>
            </w:r>
          </w:p>
          <w:p w14:paraId="1293F883">
            <w:pPr>
              <w:spacing w:line="560" w:lineRule="exact"/>
              <w:ind w:firstLine="210" w:firstLineChars="100"/>
              <w:rPr>
                <w:rFonts w:ascii="宋体" w:hAnsi="宋体"/>
              </w:rPr>
            </w:pPr>
            <w:r>
              <w:rPr>
                <w:rFonts w:hint="eastAsia" w:ascii="宋体" w:hAnsi="宋体"/>
              </w:rPr>
              <w:t>3.</w:t>
            </w:r>
            <w:r>
              <w:rPr>
                <w:rFonts w:ascii="宋体" w:hAnsi="宋体"/>
              </w:rPr>
              <w:t>进行示范操作、传授技能</w:t>
            </w:r>
            <w:r>
              <w:rPr>
                <w:rFonts w:hint="eastAsia" w:ascii="宋体" w:hAnsi="宋体"/>
              </w:rPr>
              <w:t>。</w:t>
            </w:r>
          </w:p>
        </w:tc>
        <w:tc>
          <w:tcPr>
            <w:tcW w:w="563" w:type="pct"/>
            <w:tcBorders>
              <w:top w:val="single" w:color="000000" w:sz="4" w:space="0"/>
              <w:left w:val="single" w:color="000000" w:sz="4" w:space="0"/>
              <w:bottom w:val="single" w:color="000000" w:sz="4" w:space="0"/>
              <w:right w:val="single" w:color="000000" w:sz="4" w:space="0"/>
            </w:tcBorders>
            <w:vAlign w:val="center"/>
          </w:tcPr>
          <w:p w14:paraId="51B16FC3">
            <w:pPr>
              <w:spacing w:line="560" w:lineRule="exact"/>
              <w:jc w:val="center"/>
              <w:rPr>
                <w:rFonts w:ascii="宋体" w:hAnsi="宋体"/>
              </w:rPr>
            </w:pPr>
            <w:r>
              <w:rPr>
                <w:rFonts w:hint="eastAsia" w:ascii="宋体" w:hAnsi="宋体"/>
              </w:rPr>
              <w:t>10分</w:t>
            </w:r>
          </w:p>
        </w:tc>
      </w:tr>
      <w:tr w14:paraId="1DDAB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9" w:type="pct"/>
            <w:vMerge w:val="continue"/>
            <w:tcBorders>
              <w:left w:val="single" w:color="000000" w:sz="4" w:space="0"/>
              <w:bottom w:val="single" w:color="000000" w:sz="4" w:space="0"/>
              <w:right w:val="single" w:color="000000" w:sz="4" w:space="0"/>
            </w:tcBorders>
            <w:vAlign w:val="center"/>
          </w:tcPr>
          <w:p w14:paraId="2E3EA049">
            <w:pPr>
              <w:spacing w:line="560" w:lineRule="exact"/>
            </w:pPr>
          </w:p>
        </w:tc>
        <w:tc>
          <w:tcPr>
            <w:tcW w:w="975" w:type="pct"/>
            <w:tcBorders>
              <w:top w:val="single" w:color="000000" w:sz="4" w:space="0"/>
              <w:left w:val="single" w:color="000000" w:sz="4" w:space="0"/>
              <w:bottom w:val="single" w:color="000000" w:sz="4" w:space="0"/>
              <w:right w:val="single" w:color="000000" w:sz="4" w:space="0"/>
            </w:tcBorders>
            <w:vAlign w:val="center"/>
          </w:tcPr>
          <w:p w14:paraId="3397EC3C">
            <w:pPr>
              <w:spacing w:line="560" w:lineRule="exact"/>
              <w:jc w:val="center"/>
            </w:pPr>
            <w:r>
              <w:t>质量标准</w:t>
            </w:r>
          </w:p>
        </w:tc>
        <w:tc>
          <w:tcPr>
            <w:tcW w:w="2813" w:type="pct"/>
            <w:tcBorders>
              <w:top w:val="single" w:color="000000" w:sz="4" w:space="0"/>
              <w:left w:val="single" w:color="000000" w:sz="4" w:space="0"/>
              <w:bottom w:val="single" w:color="000000" w:sz="4" w:space="0"/>
              <w:right w:val="single" w:color="000000" w:sz="4" w:space="0"/>
            </w:tcBorders>
            <w:vAlign w:val="center"/>
          </w:tcPr>
          <w:p w14:paraId="664E79DC">
            <w:pPr>
              <w:spacing w:line="560" w:lineRule="exact"/>
              <w:ind w:firstLine="210" w:firstLineChars="100"/>
              <w:rPr>
                <w:rFonts w:ascii="宋体" w:hAnsi="宋体"/>
              </w:rPr>
            </w:pPr>
            <w:r>
              <w:rPr>
                <w:rFonts w:hint="eastAsia" w:ascii="宋体" w:hAnsi="宋体"/>
              </w:rPr>
              <w:t>1.</w:t>
            </w:r>
            <w:r>
              <w:rPr>
                <w:rFonts w:ascii="宋体" w:hAnsi="宋体"/>
              </w:rPr>
              <w:t>预应力钢筋技术质量标准和新品种的质量标准；</w:t>
            </w:r>
          </w:p>
          <w:p w14:paraId="6BA5D25F">
            <w:pPr>
              <w:spacing w:line="560" w:lineRule="exact"/>
              <w:ind w:firstLine="210" w:firstLineChars="100"/>
            </w:pPr>
            <w:r>
              <w:rPr>
                <w:rFonts w:hint="eastAsia" w:ascii="宋体" w:hAnsi="宋体"/>
              </w:rPr>
              <w:t>2.</w:t>
            </w:r>
            <w:r>
              <w:rPr>
                <w:rFonts w:ascii="宋体" w:hAnsi="宋体"/>
              </w:rPr>
              <w:t>预应力质量标准和新品种质量标准进行验收</w:t>
            </w:r>
            <w:r>
              <w:rPr>
                <w:rFonts w:hint="eastAsia" w:ascii="宋体" w:hAnsi="宋体"/>
              </w:rPr>
              <w:t>。</w:t>
            </w:r>
          </w:p>
        </w:tc>
        <w:tc>
          <w:tcPr>
            <w:tcW w:w="563" w:type="pct"/>
            <w:tcBorders>
              <w:top w:val="single" w:color="000000" w:sz="4" w:space="0"/>
              <w:left w:val="single" w:color="000000" w:sz="4" w:space="0"/>
              <w:bottom w:val="single" w:color="000000" w:sz="4" w:space="0"/>
              <w:right w:val="single" w:color="000000" w:sz="4" w:space="0"/>
            </w:tcBorders>
            <w:vAlign w:val="center"/>
          </w:tcPr>
          <w:p w14:paraId="53848477">
            <w:pPr>
              <w:spacing w:line="560" w:lineRule="exact"/>
              <w:jc w:val="center"/>
              <w:rPr>
                <w:rFonts w:ascii="宋体" w:hAnsi="宋体"/>
              </w:rPr>
            </w:pPr>
            <w:r>
              <w:rPr>
                <w:rFonts w:hint="eastAsia" w:ascii="宋体" w:hAnsi="宋体"/>
              </w:rPr>
              <w:t>10分</w:t>
            </w:r>
          </w:p>
        </w:tc>
      </w:tr>
      <w:tr w14:paraId="43635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49" w:type="pct"/>
            <w:vMerge w:val="restart"/>
            <w:tcBorders>
              <w:top w:val="single" w:color="000000" w:sz="4" w:space="0"/>
              <w:left w:val="single" w:color="000000" w:sz="4" w:space="0"/>
              <w:bottom w:val="single" w:color="000000" w:sz="4" w:space="0"/>
              <w:right w:val="single" w:color="000000" w:sz="4" w:space="0"/>
            </w:tcBorders>
            <w:vAlign w:val="center"/>
          </w:tcPr>
          <w:p w14:paraId="69A2E4B5">
            <w:pPr>
              <w:spacing w:line="560" w:lineRule="exact"/>
              <w:jc w:val="center"/>
            </w:pPr>
            <w:r>
              <w:t>工具设备的</w:t>
            </w:r>
          </w:p>
          <w:p w14:paraId="292CD8FC">
            <w:pPr>
              <w:spacing w:line="560" w:lineRule="exact"/>
              <w:jc w:val="center"/>
            </w:pPr>
            <w:r>
              <w:t>使用与维护</w:t>
            </w:r>
          </w:p>
          <w:p w14:paraId="388CFE3C">
            <w:pPr>
              <w:spacing w:line="560" w:lineRule="exact"/>
              <w:jc w:val="center"/>
            </w:pPr>
            <w:r>
              <w:rPr>
                <w:rFonts w:hint="eastAsia"/>
              </w:rPr>
              <w:t>（15分）</w:t>
            </w:r>
          </w:p>
        </w:tc>
        <w:tc>
          <w:tcPr>
            <w:tcW w:w="975" w:type="pct"/>
            <w:tcBorders>
              <w:top w:val="single" w:color="000000" w:sz="4" w:space="0"/>
              <w:left w:val="single" w:color="000000" w:sz="4" w:space="0"/>
              <w:bottom w:val="single" w:color="auto" w:sz="4" w:space="0"/>
              <w:right w:val="single" w:color="000000" w:sz="4" w:space="0"/>
            </w:tcBorders>
            <w:vAlign w:val="center"/>
          </w:tcPr>
          <w:p w14:paraId="1402109A">
            <w:pPr>
              <w:spacing w:line="560" w:lineRule="exact"/>
              <w:jc w:val="center"/>
            </w:pPr>
            <w:r>
              <w:rPr>
                <w:rFonts w:hint="eastAsia"/>
              </w:rPr>
              <w:t>钢筋机械</w:t>
            </w:r>
          </w:p>
        </w:tc>
        <w:tc>
          <w:tcPr>
            <w:tcW w:w="2813" w:type="pct"/>
            <w:tcBorders>
              <w:top w:val="single" w:color="000000" w:sz="4" w:space="0"/>
              <w:left w:val="single" w:color="000000" w:sz="4" w:space="0"/>
              <w:bottom w:val="single" w:color="auto" w:sz="4" w:space="0"/>
              <w:right w:val="single" w:color="000000" w:sz="4" w:space="0"/>
            </w:tcBorders>
            <w:vAlign w:val="center"/>
          </w:tcPr>
          <w:p w14:paraId="2E439E64">
            <w:pPr>
              <w:spacing w:line="560" w:lineRule="exact"/>
              <w:ind w:firstLine="210" w:firstLineChars="100"/>
              <w:rPr>
                <w:rFonts w:ascii="宋体" w:hAnsi="宋体"/>
              </w:rPr>
            </w:pPr>
            <w:r>
              <w:rPr>
                <w:rFonts w:hint="eastAsia" w:ascii="宋体" w:hAnsi="宋体"/>
              </w:rPr>
              <w:t>1.加工机械选用；</w:t>
            </w:r>
          </w:p>
          <w:p w14:paraId="73202FE0">
            <w:pPr>
              <w:spacing w:line="560" w:lineRule="exact"/>
              <w:ind w:firstLine="210" w:firstLineChars="100"/>
              <w:rPr>
                <w:rFonts w:ascii="宋体" w:hAnsi="宋体"/>
              </w:rPr>
            </w:pPr>
            <w:r>
              <w:rPr>
                <w:rFonts w:hint="eastAsia" w:ascii="宋体" w:hAnsi="宋体"/>
              </w:rPr>
              <w:t>2.焊接机械选用；</w:t>
            </w:r>
          </w:p>
          <w:p w14:paraId="34D9A481">
            <w:pPr>
              <w:spacing w:line="560" w:lineRule="exact"/>
              <w:ind w:firstLine="210" w:firstLineChars="100"/>
              <w:rPr>
                <w:rFonts w:ascii="宋体" w:hAnsi="宋体"/>
              </w:rPr>
            </w:pPr>
            <w:r>
              <w:rPr>
                <w:rFonts w:hint="eastAsia" w:ascii="宋体" w:hAnsi="宋体"/>
              </w:rPr>
              <w:t>3.检测仪器选用。</w:t>
            </w:r>
          </w:p>
        </w:tc>
        <w:tc>
          <w:tcPr>
            <w:tcW w:w="563" w:type="pct"/>
            <w:tcBorders>
              <w:top w:val="single" w:color="000000" w:sz="4" w:space="0"/>
              <w:left w:val="single" w:color="000000" w:sz="4" w:space="0"/>
              <w:bottom w:val="single" w:color="auto" w:sz="4" w:space="0"/>
              <w:right w:val="single" w:color="000000" w:sz="4" w:space="0"/>
            </w:tcBorders>
            <w:vAlign w:val="center"/>
          </w:tcPr>
          <w:p w14:paraId="1C88B3B8">
            <w:pPr>
              <w:spacing w:line="560" w:lineRule="exact"/>
              <w:jc w:val="center"/>
              <w:rPr>
                <w:rFonts w:ascii="宋体" w:hAnsi="宋体"/>
              </w:rPr>
            </w:pPr>
            <w:r>
              <w:rPr>
                <w:rFonts w:hint="eastAsia" w:ascii="宋体" w:hAnsi="宋体"/>
              </w:rPr>
              <w:t>5分</w:t>
            </w:r>
          </w:p>
        </w:tc>
      </w:tr>
      <w:tr w14:paraId="38559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49" w:type="pct"/>
            <w:vMerge w:val="continue"/>
            <w:tcBorders>
              <w:top w:val="single" w:color="000000" w:sz="4" w:space="0"/>
              <w:left w:val="single" w:color="000000" w:sz="4" w:space="0"/>
              <w:bottom w:val="single" w:color="000000" w:sz="4" w:space="0"/>
              <w:right w:val="single" w:color="000000" w:sz="4" w:space="0"/>
            </w:tcBorders>
            <w:vAlign w:val="center"/>
          </w:tcPr>
          <w:p w14:paraId="563D9611">
            <w:pPr>
              <w:spacing w:line="560" w:lineRule="exact"/>
              <w:jc w:val="center"/>
            </w:pPr>
          </w:p>
        </w:tc>
        <w:tc>
          <w:tcPr>
            <w:tcW w:w="975" w:type="pct"/>
            <w:tcBorders>
              <w:top w:val="single" w:color="auto" w:sz="4" w:space="0"/>
              <w:left w:val="single" w:color="000000" w:sz="4" w:space="0"/>
              <w:bottom w:val="single" w:color="000000" w:sz="4" w:space="0"/>
              <w:right w:val="single" w:color="000000" w:sz="4" w:space="0"/>
            </w:tcBorders>
            <w:vAlign w:val="center"/>
          </w:tcPr>
          <w:p w14:paraId="13B30091">
            <w:pPr>
              <w:spacing w:line="560" w:lineRule="exact"/>
              <w:jc w:val="center"/>
            </w:pPr>
            <w:r>
              <w:t>常用机具与设备</w:t>
            </w:r>
          </w:p>
        </w:tc>
        <w:tc>
          <w:tcPr>
            <w:tcW w:w="2813" w:type="pct"/>
            <w:tcBorders>
              <w:top w:val="single" w:color="auto" w:sz="4" w:space="0"/>
              <w:left w:val="single" w:color="000000" w:sz="4" w:space="0"/>
              <w:bottom w:val="single" w:color="000000" w:sz="4" w:space="0"/>
              <w:right w:val="single" w:color="000000" w:sz="4" w:space="0"/>
            </w:tcBorders>
            <w:vAlign w:val="center"/>
          </w:tcPr>
          <w:p w14:paraId="55296DDA">
            <w:pPr>
              <w:spacing w:line="560" w:lineRule="exact"/>
              <w:ind w:firstLine="210" w:firstLineChars="100"/>
              <w:rPr>
                <w:rFonts w:ascii="宋体" w:hAnsi="宋体"/>
              </w:rPr>
            </w:pPr>
            <w:r>
              <w:rPr>
                <w:rFonts w:hint="eastAsia" w:ascii="宋体" w:hAnsi="宋体"/>
              </w:rPr>
              <w:t>1.</w:t>
            </w:r>
            <w:r>
              <w:rPr>
                <w:rFonts w:ascii="宋体" w:hAnsi="宋体"/>
              </w:rPr>
              <w:t>钢筋加工机械的一般故障排除；</w:t>
            </w:r>
          </w:p>
          <w:p w14:paraId="3168205C">
            <w:pPr>
              <w:spacing w:line="560" w:lineRule="exact"/>
              <w:ind w:firstLine="210" w:firstLineChars="100"/>
              <w:rPr>
                <w:rFonts w:ascii="宋体" w:hAnsi="宋体"/>
              </w:rPr>
            </w:pPr>
            <w:r>
              <w:rPr>
                <w:rFonts w:hint="eastAsia" w:ascii="宋体" w:hAnsi="宋体"/>
              </w:rPr>
              <w:t>2.</w:t>
            </w:r>
            <w:r>
              <w:rPr>
                <w:rFonts w:ascii="宋体" w:hAnsi="宋体"/>
              </w:rPr>
              <w:t>检测仪器一般故障排除；</w:t>
            </w:r>
          </w:p>
          <w:p w14:paraId="02AE2CF0">
            <w:pPr>
              <w:spacing w:line="560" w:lineRule="exact"/>
              <w:ind w:firstLine="210" w:firstLineChars="100"/>
              <w:rPr>
                <w:rFonts w:ascii="宋体" w:hAnsi="宋体"/>
              </w:rPr>
            </w:pPr>
            <w:r>
              <w:rPr>
                <w:rFonts w:hint="eastAsia" w:ascii="宋体" w:hAnsi="宋体"/>
              </w:rPr>
              <w:t>3.</w:t>
            </w:r>
            <w:r>
              <w:rPr>
                <w:rFonts w:ascii="宋体" w:hAnsi="宋体"/>
              </w:rPr>
              <w:t>预应力张拉设备的使用保养</w:t>
            </w:r>
            <w:r>
              <w:rPr>
                <w:rFonts w:hint="eastAsia" w:ascii="宋体" w:hAnsi="宋体"/>
              </w:rPr>
              <w:t>。</w:t>
            </w:r>
          </w:p>
        </w:tc>
        <w:tc>
          <w:tcPr>
            <w:tcW w:w="563" w:type="pct"/>
            <w:tcBorders>
              <w:top w:val="single" w:color="auto" w:sz="4" w:space="0"/>
              <w:left w:val="single" w:color="000000" w:sz="4" w:space="0"/>
              <w:bottom w:val="single" w:color="000000" w:sz="4" w:space="0"/>
              <w:right w:val="single" w:color="000000" w:sz="4" w:space="0"/>
            </w:tcBorders>
            <w:vAlign w:val="center"/>
          </w:tcPr>
          <w:p w14:paraId="6EFE998C">
            <w:pPr>
              <w:spacing w:line="560" w:lineRule="exact"/>
              <w:jc w:val="center"/>
              <w:rPr>
                <w:rFonts w:ascii="宋体" w:hAnsi="宋体"/>
              </w:rPr>
            </w:pPr>
            <w:r>
              <w:rPr>
                <w:rFonts w:hint="eastAsia" w:ascii="宋体" w:hAnsi="宋体"/>
              </w:rPr>
              <w:t>5分</w:t>
            </w:r>
          </w:p>
        </w:tc>
      </w:tr>
      <w:tr w14:paraId="1C2D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649" w:type="pct"/>
            <w:vMerge w:val="continue"/>
            <w:tcBorders>
              <w:top w:val="single" w:color="000000" w:sz="4" w:space="0"/>
              <w:left w:val="single" w:color="000000" w:sz="4" w:space="0"/>
              <w:bottom w:val="single" w:color="auto" w:sz="4" w:space="0"/>
              <w:right w:val="single" w:color="000000" w:sz="4" w:space="0"/>
            </w:tcBorders>
            <w:vAlign w:val="center"/>
          </w:tcPr>
          <w:p w14:paraId="45849E7D">
            <w:pPr>
              <w:spacing w:line="560" w:lineRule="exact"/>
            </w:pPr>
          </w:p>
        </w:tc>
        <w:tc>
          <w:tcPr>
            <w:tcW w:w="975" w:type="pct"/>
            <w:tcBorders>
              <w:top w:val="single" w:color="000000" w:sz="4" w:space="0"/>
              <w:left w:val="single" w:color="000000" w:sz="4" w:space="0"/>
              <w:bottom w:val="single" w:color="auto" w:sz="4" w:space="0"/>
              <w:right w:val="single" w:color="000000" w:sz="4" w:space="0"/>
            </w:tcBorders>
            <w:vAlign w:val="center"/>
          </w:tcPr>
          <w:p w14:paraId="0BC0F1BD">
            <w:pPr>
              <w:spacing w:line="560" w:lineRule="exact"/>
              <w:jc w:val="center"/>
            </w:pPr>
            <w:r>
              <w:t>检测工具</w:t>
            </w:r>
          </w:p>
        </w:tc>
        <w:tc>
          <w:tcPr>
            <w:tcW w:w="2813" w:type="pct"/>
            <w:tcBorders>
              <w:top w:val="single" w:color="000000" w:sz="4" w:space="0"/>
              <w:left w:val="single" w:color="000000" w:sz="4" w:space="0"/>
              <w:bottom w:val="single" w:color="auto" w:sz="4" w:space="0"/>
              <w:right w:val="single" w:color="000000" w:sz="4" w:space="0"/>
            </w:tcBorders>
            <w:vAlign w:val="center"/>
          </w:tcPr>
          <w:p w14:paraId="0406885A">
            <w:pPr>
              <w:spacing w:line="560" w:lineRule="exact"/>
              <w:ind w:firstLine="210" w:firstLineChars="100"/>
              <w:rPr>
                <w:rFonts w:ascii="宋体" w:hAnsi="宋体"/>
              </w:rPr>
            </w:pPr>
            <w:r>
              <w:rPr>
                <w:rFonts w:hint="eastAsia" w:ascii="宋体" w:hAnsi="宋体"/>
              </w:rPr>
              <w:t>1.</w:t>
            </w:r>
            <w:r>
              <w:rPr>
                <w:rFonts w:ascii="宋体" w:hAnsi="宋体"/>
              </w:rPr>
              <w:t>工具的保养、革新；</w:t>
            </w:r>
          </w:p>
          <w:p w14:paraId="09A98A03">
            <w:pPr>
              <w:spacing w:line="560" w:lineRule="exact"/>
              <w:ind w:firstLine="210" w:firstLineChars="100"/>
              <w:rPr>
                <w:rFonts w:ascii="宋体" w:hAnsi="宋体"/>
              </w:rPr>
            </w:pPr>
            <w:r>
              <w:rPr>
                <w:rFonts w:hint="eastAsia" w:ascii="宋体" w:hAnsi="宋体"/>
              </w:rPr>
              <w:t>2.</w:t>
            </w:r>
            <w:r>
              <w:rPr>
                <w:rFonts w:ascii="宋体" w:hAnsi="宋体"/>
              </w:rPr>
              <w:t>检测仪器的使用、保养</w:t>
            </w:r>
            <w:r>
              <w:rPr>
                <w:rFonts w:hint="eastAsia" w:ascii="宋体" w:hAnsi="宋体"/>
              </w:rPr>
              <w:t>。</w:t>
            </w:r>
          </w:p>
        </w:tc>
        <w:tc>
          <w:tcPr>
            <w:tcW w:w="563" w:type="pct"/>
            <w:tcBorders>
              <w:top w:val="single" w:color="000000" w:sz="4" w:space="0"/>
              <w:left w:val="single" w:color="000000" w:sz="4" w:space="0"/>
              <w:bottom w:val="single" w:color="auto" w:sz="4" w:space="0"/>
              <w:right w:val="single" w:color="000000" w:sz="4" w:space="0"/>
            </w:tcBorders>
            <w:vAlign w:val="center"/>
          </w:tcPr>
          <w:p w14:paraId="48205A19">
            <w:pPr>
              <w:spacing w:line="560" w:lineRule="exact"/>
              <w:jc w:val="center"/>
              <w:rPr>
                <w:rFonts w:ascii="宋体" w:hAnsi="宋体"/>
              </w:rPr>
            </w:pPr>
            <w:r>
              <w:rPr>
                <w:rFonts w:hint="eastAsia" w:ascii="宋体" w:hAnsi="宋体"/>
              </w:rPr>
              <w:t>5分</w:t>
            </w:r>
          </w:p>
        </w:tc>
      </w:tr>
      <w:tr w14:paraId="179F0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49" w:type="pct"/>
            <w:tcBorders>
              <w:top w:val="single" w:color="auto" w:sz="4" w:space="0"/>
              <w:left w:val="single" w:color="000000" w:sz="4" w:space="0"/>
              <w:bottom w:val="single" w:color="000000" w:sz="4" w:space="0"/>
              <w:right w:val="single" w:color="000000" w:sz="4" w:space="0"/>
            </w:tcBorders>
            <w:vAlign w:val="center"/>
          </w:tcPr>
          <w:p w14:paraId="124C5E24">
            <w:pPr>
              <w:spacing w:line="560" w:lineRule="exact"/>
              <w:jc w:val="center"/>
            </w:pPr>
            <w:r>
              <w:rPr>
                <w:rFonts w:hint="eastAsia"/>
              </w:rPr>
              <w:t>创新和指导</w:t>
            </w:r>
          </w:p>
          <w:p w14:paraId="16C43DE2">
            <w:pPr>
              <w:spacing w:line="560" w:lineRule="exact"/>
              <w:jc w:val="center"/>
            </w:pPr>
            <w:r>
              <w:rPr>
                <w:rFonts w:hint="eastAsia"/>
              </w:rPr>
              <w:t>（5分）</w:t>
            </w:r>
          </w:p>
        </w:tc>
        <w:tc>
          <w:tcPr>
            <w:tcW w:w="975" w:type="pct"/>
            <w:tcBorders>
              <w:top w:val="single" w:color="auto" w:sz="4" w:space="0"/>
              <w:left w:val="single" w:color="000000" w:sz="4" w:space="0"/>
              <w:bottom w:val="single" w:color="000000" w:sz="4" w:space="0"/>
              <w:right w:val="single" w:color="000000" w:sz="4" w:space="0"/>
            </w:tcBorders>
            <w:vAlign w:val="center"/>
          </w:tcPr>
          <w:p w14:paraId="0186C06D">
            <w:pPr>
              <w:spacing w:line="560" w:lineRule="exact"/>
              <w:jc w:val="center"/>
            </w:pPr>
            <w:r>
              <w:rPr>
                <w:rFonts w:hint="eastAsia"/>
              </w:rPr>
              <w:t>指导</w:t>
            </w:r>
          </w:p>
        </w:tc>
        <w:tc>
          <w:tcPr>
            <w:tcW w:w="2813" w:type="pct"/>
            <w:tcBorders>
              <w:top w:val="single" w:color="auto" w:sz="4" w:space="0"/>
              <w:left w:val="single" w:color="000000" w:sz="4" w:space="0"/>
              <w:bottom w:val="single" w:color="000000" w:sz="4" w:space="0"/>
              <w:right w:val="single" w:color="000000" w:sz="4" w:space="0"/>
            </w:tcBorders>
            <w:vAlign w:val="center"/>
          </w:tcPr>
          <w:p w14:paraId="2990C75A">
            <w:pPr>
              <w:spacing w:line="560" w:lineRule="exact"/>
              <w:ind w:firstLine="210" w:firstLineChars="100"/>
              <w:rPr>
                <w:rFonts w:ascii="宋体" w:hAnsi="宋体"/>
              </w:rPr>
            </w:pPr>
            <w:r>
              <w:rPr>
                <w:rFonts w:hint="eastAsia" w:ascii="宋体" w:hAnsi="宋体"/>
              </w:rPr>
              <w:t>1.技能传授；</w:t>
            </w:r>
          </w:p>
          <w:p w14:paraId="323C928D">
            <w:pPr>
              <w:spacing w:line="560" w:lineRule="exact"/>
              <w:ind w:firstLine="210" w:firstLineChars="100"/>
              <w:rPr>
                <w:rFonts w:ascii="宋体" w:hAnsi="宋体"/>
              </w:rPr>
            </w:pPr>
            <w:r>
              <w:rPr>
                <w:rFonts w:hint="eastAsia" w:ascii="宋体" w:hAnsi="宋体"/>
              </w:rPr>
              <w:t>2.解决操作技术上的疑难问题。</w:t>
            </w:r>
          </w:p>
        </w:tc>
        <w:tc>
          <w:tcPr>
            <w:tcW w:w="563" w:type="pct"/>
            <w:tcBorders>
              <w:top w:val="single" w:color="auto" w:sz="4" w:space="0"/>
              <w:left w:val="single" w:color="000000" w:sz="4" w:space="0"/>
              <w:bottom w:val="single" w:color="000000" w:sz="4" w:space="0"/>
              <w:right w:val="single" w:color="000000" w:sz="4" w:space="0"/>
            </w:tcBorders>
            <w:vAlign w:val="center"/>
          </w:tcPr>
          <w:p w14:paraId="58CEFBCF">
            <w:pPr>
              <w:spacing w:line="560" w:lineRule="exact"/>
              <w:jc w:val="center"/>
              <w:rPr>
                <w:rFonts w:ascii="宋体" w:hAnsi="宋体"/>
              </w:rPr>
            </w:pPr>
            <w:r>
              <w:rPr>
                <w:rFonts w:hint="eastAsia" w:ascii="宋体" w:hAnsi="宋体"/>
              </w:rPr>
              <w:t>5分</w:t>
            </w:r>
          </w:p>
        </w:tc>
      </w:tr>
      <w:tr w14:paraId="63816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49" w:type="pct"/>
            <w:tcBorders>
              <w:top w:val="single" w:color="auto" w:sz="4" w:space="0"/>
              <w:left w:val="single" w:color="000000" w:sz="4" w:space="0"/>
              <w:bottom w:val="single" w:color="auto" w:sz="4" w:space="0"/>
              <w:right w:val="single" w:color="000000" w:sz="4" w:space="0"/>
            </w:tcBorders>
            <w:vAlign w:val="center"/>
          </w:tcPr>
          <w:p w14:paraId="4B1440FA">
            <w:pPr>
              <w:spacing w:line="560" w:lineRule="exact"/>
              <w:jc w:val="center"/>
            </w:pPr>
            <w:r>
              <w:rPr>
                <w:rFonts w:hint="eastAsia"/>
              </w:rPr>
              <w:t>相关知识</w:t>
            </w:r>
          </w:p>
          <w:p w14:paraId="630D93CE">
            <w:pPr>
              <w:spacing w:line="560" w:lineRule="exact"/>
              <w:jc w:val="center"/>
            </w:pPr>
            <w:r>
              <w:rPr>
                <w:rFonts w:hint="eastAsia"/>
              </w:rPr>
              <w:t>（20分）</w:t>
            </w:r>
          </w:p>
        </w:tc>
        <w:tc>
          <w:tcPr>
            <w:tcW w:w="975" w:type="pct"/>
            <w:tcBorders>
              <w:top w:val="single" w:color="auto" w:sz="4" w:space="0"/>
              <w:left w:val="single" w:color="000000" w:sz="4" w:space="0"/>
              <w:bottom w:val="single" w:color="auto" w:sz="4" w:space="0"/>
              <w:right w:val="single" w:color="000000" w:sz="4" w:space="0"/>
            </w:tcBorders>
            <w:vAlign w:val="center"/>
          </w:tcPr>
          <w:p w14:paraId="1AEC2FA3">
            <w:pPr>
              <w:spacing w:line="560" w:lineRule="exact"/>
              <w:jc w:val="center"/>
            </w:pPr>
            <w:r>
              <w:rPr>
                <w:rFonts w:hint="eastAsia"/>
              </w:rPr>
              <w:t>职业素养</w:t>
            </w:r>
          </w:p>
        </w:tc>
        <w:tc>
          <w:tcPr>
            <w:tcW w:w="2813" w:type="pct"/>
            <w:tcBorders>
              <w:top w:val="single" w:color="auto" w:sz="4" w:space="0"/>
              <w:left w:val="single" w:color="000000" w:sz="4" w:space="0"/>
              <w:bottom w:val="single" w:color="auto" w:sz="4" w:space="0"/>
              <w:right w:val="single" w:color="000000" w:sz="4" w:space="0"/>
            </w:tcBorders>
            <w:vAlign w:val="center"/>
          </w:tcPr>
          <w:p w14:paraId="71EC45F8">
            <w:pPr>
              <w:spacing w:line="560" w:lineRule="exact"/>
              <w:ind w:firstLine="210" w:firstLineChars="100"/>
              <w:rPr>
                <w:rFonts w:ascii="宋体" w:hAnsi="宋体"/>
              </w:rPr>
            </w:pPr>
            <w:r>
              <w:rPr>
                <w:rFonts w:hint="eastAsia" w:ascii="宋体" w:hAnsi="宋体"/>
              </w:rPr>
              <w:t>1.安全意识；</w:t>
            </w:r>
          </w:p>
          <w:p w14:paraId="10453F6C">
            <w:pPr>
              <w:spacing w:line="560" w:lineRule="exact"/>
              <w:ind w:firstLine="210" w:firstLineChars="100"/>
              <w:rPr>
                <w:rFonts w:ascii="宋体" w:hAnsi="宋体"/>
              </w:rPr>
            </w:pPr>
            <w:r>
              <w:rPr>
                <w:rFonts w:hint="eastAsia" w:ascii="宋体" w:hAnsi="宋体"/>
              </w:rPr>
              <w:t>2.纪律意识；</w:t>
            </w:r>
          </w:p>
          <w:p w14:paraId="4B9EBD51">
            <w:pPr>
              <w:spacing w:line="560" w:lineRule="exact"/>
              <w:ind w:firstLine="210" w:firstLineChars="100"/>
              <w:rPr>
                <w:rFonts w:ascii="宋体" w:hAnsi="宋体"/>
              </w:rPr>
            </w:pPr>
            <w:r>
              <w:rPr>
                <w:rFonts w:hint="eastAsia" w:ascii="宋体" w:hAnsi="宋体"/>
              </w:rPr>
              <w:t>3.质量意识；</w:t>
            </w:r>
          </w:p>
          <w:p w14:paraId="23D1B747">
            <w:pPr>
              <w:spacing w:line="560" w:lineRule="exact"/>
              <w:ind w:firstLine="210" w:firstLineChars="100"/>
              <w:rPr>
                <w:rFonts w:ascii="宋体" w:hAnsi="宋体"/>
              </w:rPr>
            </w:pPr>
            <w:r>
              <w:rPr>
                <w:rFonts w:hint="eastAsia" w:ascii="宋体" w:hAnsi="宋体"/>
              </w:rPr>
              <w:t>4.工匠精神；</w:t>
            </w:r>
          </w:p>
          <w:p w14:paraId="3F70D305">
            <w:pPr>
              <w:spacing w:line="560" w:lineRule="exact"/>
              <w:ind w:firstLine="210" w:firstLineChars="100"/>
              <w:rPr>
                <w:rFonts w:ascii="宋体" w:hAnsi="宋体"/>
              </w:rPr>
            </w:pPr>
            <w:r>
              <w:rPr>
                <w:rFonts w:hint="eastAsia" w:ascii="宋体" w:hAnsi="宋体"/>
              </w:rPr>
              <w:t>5.绿色施工意识</w:t>
            </w:r>
          </w:p>
          <w:p w14:paraId="665C3171">
            <w:pPr>
              <w:spacing w:line="560" w:lineRule="exact"/>
              <w:ind w:firstLine="210" w:firstLineChars="100"/>
            </w:pPr>
            <w:r>
              <w:rPr>
                <w:rFonts w:hint="eastAsia" w:ascii="宋体" w:hAnsi="宋体"/>
              </w:rPr>
              <w:t>6.工完场清</w:t>
            </w:r>
          </w:p>
        </w:tc>
        <w:tc>
          <w:tcPr>
            <w:tcW w:w="563" w:type="pct"/>
            <w:tcBorders>
              <w:top w:val="single" w:color="auto" w:sz="4" w:space="0"/>
              <w:left w:val="single" w:color="000000" w:sz="4" w:space="0"/>
              <w:bottom w:val="single" w:color="auto" w:sz="4" w:space="0"/>
              <w:right w:val="single" w:color="000000" w:sz="4" w:space="0"/>
            </w:tcBorders>
            <w:vAlign w:val="center"/>
          </w:tcPr>
          <w:p w14:paraId="79E1B8F4">
            <w:pPr>
              <w:spacing w:line="560" w:lineRule="exact"/>
              <w:jc w:val="center"/>
              <w:rPr>
                <w:rFonts w:ascii="宋体" w:hAnsi="宋体"/>
              </w:rPr>
            </w:pPr>
            <w:r>
              <w:rPr>
                <w:rFonts w:hint="eastAsia" w:ascii="宋体" w:hAnsi="宋体"/>
              </w:rPr>
              <w:t>20分</w:t>
            </w:r>
          </w:p>
        </w:tc>
      </w:tr>
      <w:tr w14:paraId="6DE4F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437" w:type="pct"/>
            <w:gridSpan w:val="3"/>
            <w:tcBorders>
              <w:top w:val="single" w:color="auto" w:sz="4" w:space="0"/>
              <w:left w:val="single" w:color="000000" w:sz="4" w:space="0"/>
              <w:bottom w:val="single" w:color="000000" w:sz="4" w:space="0"/>
              <w:right w:val="single" w:color="000000" w:sz="4" w:space="0"/>
            </w:tcBorders>
            <w:vAlign w:val="center"/>
          </w:tcPr>
          <w:p w14:paraId="757225DE">
            <w:pPr>
              <w:spacing w:line="560" w:lineRule="exact"/>
            </w:pPr>
            <w:r>
              <w:rPr>
                <w:rFonts w:hint="eastAsia"/>
              </w:rPr>
              <w:t xml:space="preserve">                           合   计</w:t>
            </w:r>
          </w:p>
        </w:tc>
        <w:tc>
          <w:tcPr>
            <w:tcW w:w="563" w:type="pct"/>
            <w:tcBorders>
              <w:top w:val="single" w:color="auto" w:sz="4" w:space="0"/>
              <w:left w:val="single" w:color="000000" w:sz="4" w:space="0"/>
              <w:bottom w:val="single" w:color="000000" w:sz="4" w:space="0"/>
              <w:right w:val="single" w:color="000000" w:sz="4" w:space="0"/>
            </w:tcBorders>
            <w:vAlign w:val="center"/>
          </w:tcPr>
          <w:p w14:paraId="3723A7B1">
            <w:pPr>
              <w:spacing w:line="560" w:lineRule="exact"/>
              <w:jc w:val="center"/>
              <w:rPr>
                <w:rFonts w:ascii="宋体" w:hAnsi="宋体"/>
              </w:rPr>
            </w:pPr>
            <w:r>
              <w:rPr>
                <w:rFonts w:hint="eastAsia" w:ascii="宋体" w:hAnsi="宋体"/>
              </w:rPr>
              <w:t>100分</w:t>
            </w:r>
          </w:p>
        </w:tc>
      </w:tr>
    </w:tbl>
    <w:p w14:paraId="03CFD973">
      <w:pPr>
        <w:pStyle w:val="2"/>
        <w:spacing w:before="0" w:after="0" w:line="560" w:lineRule="exact"/>
        <w:rPr>
          <w:rFonts w:hAnsi="黑体" w:cs="黑体"/>
          <w:szCs w:val="32"/>
        </w:rPr>
      </w:pPr>
    </w:p>
    <w:p w14:paraId="57D5B677">
      <w:pPr>
        <w:pStyle w:val="2"/>
        <w:spacing w:before="0" w:after="0" w:line="560" w:lineRule="exact"/>
        <w:rPr>
          <w:rFonts w:hAnsi="黑体" w:cs="黑体"/>
          <w:szCs w:val="32"/>
        </w:rPr>
      </w:pPr>
      <w:bookmarkStart w:id="12" w:name="_Toc512089937"/>
      <w:r>
        <w:rPr>
          <w:rFonts w:hint="eastAsia" w:hAnsi="黑体" w:cs="黑体"/>
          <w:szCs w:val="32"/>
        </w:rPr>
        <w:t>四、考核要求</w:t>
      </w:r>
      <w:bookmarkEnd w:id="12"/>
    </w:p>
    <w:p w14:paraId="3CC5DB15">
      <w:pPr>
        <w:spacing w:line="560" w:lineRule="exact"/>
        <w:rPr>
          <w:rFonts w:ascii="楷体" w:hAnsi="楷体" w:eastAsia="楷体"/>
          <w:b/>
          <w:sz w:val="28"/>
          <w:szCs w:val="28"/>
        </w:rPr>
      </w:pPr>
      <w:r>
        <w:rPr>
          <w:rFonts w:hint="eastAsia" w:ascii="楷体" w:hAnsi="楷体" w:eastAsia="楷体"/>
          <w:b/>
          <w:sz w:val="28"/>
          <w:szCs w:val="28"/>
        </w:rPr>
        <w:t>（一）实操考核场所与设备要求</w:t>
      </w:r>
    </w:p>
    <w:p w14:paraId="0D728508">
      <w:pPr>
        <w:spacing w:line="560" w:lineRule="exact"/>
        <w:ind w:firstLine="560" w:firstLineChars="200"/>
        <w:rPr>
          <w:rFonts w:ascii="宋体" w:cs="宋体"/>
          <w:color w:val="000000"/>
          <w:kern w:val="0"/>
          <w:sz w:val="28"/>
          <w:szCs w:val="28"/>
        </w:rPr>
      </w:pPr>
      <w:r>
        <w:rPr>
          <w:rFonts w:hint="eastAsia" w:ascii="宋体" w:hAnsi="宋体" w:cs="宋体"/>
          <w:color w:val="000000"/>
          <w:kern w:val="0"/>
          <w:sz w:val="28"/>
          <w:szCs w:val="28"/>
        </w:rPr>
        <w:t>每个鉴定工位建议面积：5×5㎡；鉴定材料工器具准备充分（见附表</w:t>
      </w:r>
      <w:r>
        <w:rPr>
          <w:rFonts w:ascii="宋体" w:hAnsi="宋体" w:cs="宋体"/>
          <w:color w:val="000000"/>
          <w:kern w:val="0"/>
          <w:sz w:val="28"/>
          <w:szCs w:val="28"/>
        </w:rPr>
        <w:t>1-1</w:t>
      </w:r>
      <w:r>
        <w:rPr>
          <w:rFonts w:hint="eastAsia" w:ascii="宋体" w:hAnsi="宋体" w:cs="宋体"/>
          <w:color w:val="000000"/>
          <w:kern w:val="0"/>
          <w:sz w:val="28"/>
          <w:szCs w:val="28"/>
        </w:rPr>
        <w:t>）。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7D66338F">
      <w:pPr>
        <w:spacing w:line="560" w:lineRule="exact"/>
        <w:jc w:val="center"/>
        <w:rPr>
          <w:rFonts w:ascii="楷体" w:hAnsi="楷体" w:eastAsia="楷体"/>
          <w:b/>
          <w:sz w:val="28"/>
          <w:szCs w:val="28"/>
        </w:rPr>
      </w:pPr>
      <w:r>
        <w:rPr>
          <w:rFonts w:hint="eastAsia" w:ascii="宋体" w:hAnsi="宋体" w:cs="宋体"/>
          <w:b/>
          <w:bCs/>
          <w:sz w:val="24"/>
        </w:rPr>
        <w:t>每个考核工位（工、器具清单表）</w:t>
      </w:r>
    </w:p>
    <w:p w14:paraId="54D4E2DE">
      <w:pPr>
        <w:spacing w:line="560" w:lineRule="exact"/>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994"/>
        <w:gridCol w:w="3403"/>
        <w:gridCol w:w="2158"/>
        <w:gridCol w:w="1294"/>
      </w:tblGrid>
      <w:tr w14:paraId="5736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06104A79">
            <w:pPr>
              <w:pStyle w:val="18"/>
              <w:widowControl/>
              <w:spacing w:beforeAutospacing="0" w:afterAutospacing="0" w:line="560" w:lineRule="exact"/>
              <w:jc w:val="center"/>
              <w:rPr>
                <w:rFonts w:ascii="宋体" w:cs="宋体"/>
                <w:b/>
                <w:bCs/>
                <w:sz w:val="21"/>
                <w:szCs w:val="21"/>
              </w:rPr>
            </w:pPr>
            <w:r>
              <w:rPr>
                <w:rFonts w:hint="eastAsia" w:ascii="宋体" w:hAnsi="宋体" w:cs="宋体"/>
                <w:b/>
                <w:bCs/>
                <w:sz w:val="21"/>
                <w:szCs w:val="21"/>
              </w:rPr>
              <w:t>序号</w:t>
            </w:r>
          </w:p>
        </w:tc>
        <w:tc>
          <w:tcPr>
            <w:tcW w:w="2579" w:type="pct"/>
            <w:gridSpan w:val="2"/>
            <w:tcBorders>
              <w:top w:val="single" w:color="auto" w:sz="4" w:space="0"/>
              <w:left w:val="single" w:color="auto" w:sz="4" w:space="0"/>
              <w:bottom w:val="single" w:color="auto" w:sz="4" w:space="0"/>
              <w:right w:val="single" w:color="auto" w:sz="4" w:space="0"/>
            </w:tcBorders>
            <w:vAlign w:val="center"/>
          </w:tcPr>
          <w:p w14:paraId="3A05C60B">
            <w:pPr>
              <w:pStyle w:val="18"/>
              <w:widowControl/>
              <w:spacing w:beforeAutospacing="0" w:afterAutospacing="0" w:line="560" w:lineRule="exact"/>
              <w:jc w:val="center"/>
              <w:rPr>
                <w:rFonts w:ascii="宋体" w:cs="宋体"/>
                <w:b/>
                <w:bCs/>
                <w:sz w:val="21"/>
                <w:szCs w:val="21"/>
              </w:rPr>
            </w:pPr>
            <w:r>
              <w:rPr>
                <w:rFonts w:hint="eastAsia" w:ascii="宋体" w:hAnsi="宋体" w:cs="宋体"/>
                <w:b/>
                <w:bCs/>
                <w:sz w:val="21"/>
                <w:szCs w:val="21"/>
              </w:rPr>
              <w:t>名称</w:t>
            </w:r>
          </w:p>
        </w:tc>
        <w:tc>
          <w:tcPr>
            <w:tcW w:w="1266" w:type="pct"/>
            <w:tcBorders>
              <w:top w:val="single" w:color="auto" w:sz="4" w:space="0"/>
              <w:left w:val="single" w:color="auto" w:sz="4" w:space="0"/>
              <w:bottom w:val="single" w:color="auto" w:sz="4" w:space="0"/>
              <w:right w:val="single" w:color="auto" w:sz="4" w:space="0"/>
            </w:tcBorders>
            <w:vAlign w:val="center"/>
          </w:tcPr>
          <w:p w14:paraId="0A8B75C8">
            <w:pPr>
              <w:pStyle w:val="18"/>
              <w:widowControl/>
              <w:spacing w:beforeAutospacing="0" w:afterAutospacing="0" w:line="560" w:lineRule="exact"/>
              <w:jc w:val="center"/>
              <w:rPr>
                <w:rFonts w:ascii="宋体" w:cs="宋体"/>
                <w:b/>
                <w:bCs/>
                <w:sz w:val="21"/>
                <w:szCs w:val="21"/>
              </w:rPr>
            </w:pPr>
            <w:r>
              <w:rPr>
                <w:rFonts w:hint="eastAsia" w:ascii="宋体" w:hAnsi="宋体" w:cs="宋体"/>
                <w:b/>
                <w:bCs/>
                <w:sz w:val="21"/>
                <w:szCs w:val="21"/>
              </w:rPr>
              <w:t>每工位数量</w:t>
            </w:r>
          </w:p>
        </w:tc>
        <w:tc>
          <w:tcPr>
            <w:tcW w:w="759" w:type="pct"/>
            <w:tcBorders>
              <w:top w:val="single" w:color="auto" w:sz="4" w:space="0"/>
              <w:left w:val="single" w:color="auto" w:sz="4" w:space="0"/>
              <w:bottom w:val="single" w:color="auto" w:sz="4" w:space="0"/>
              <w:right w:val="single" w:color="auto" w:sz="4" w:space="0"/>
            </w:tcBorders>
            <w:vAlign w:val="center"/>
          </w:tcPr>
          <w:p w14:paraId="23322EB5">
            <w:pPr>
              <w:pStyle w:val="18"/>
              <w:widowControl/>
              <w:spacing w:beforeAutospacing="0" w:afterAutospacing="0" w:line="560" w:lineRule="exact"/>
              <w:jc w:val="center"/>
              <w:rPr>
                <w:rFonts w:ascii="宋体" w:cs="宋体"/>
                <w:b/>
                <w:bCs/>
                <w:sz w:val="21"/>
                <w:szCs w:val="21"/>
              </w:rPr>
            </w:pPr>
            <w:r>
              <w:rPr>
                <w:rFonts w:hint="eastAsia" w:ascii="宋体" w:hAnsi="宋体" w:cs="宋体"/>
                <w:b/>
                <w:bCs/>
                <w:sz w:val="21"/>
                <w:szCs w:val="21"/>
              </w:rPr>
              <w:t>备注</w:t>
            </w:r>
          </w:p>
        </w:tc>
      </w:tr>
      <w:tr w14:paraId="6447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5B0C645">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p>
        </w:tc>
        <w:tc>
          <w:tcPr>
            <w:tcW w:w="583" w:type="pct"/>
            <w:vMerge w:val="restart"/>
            <w:tcBorders>
              <w:top w:val="single" w:color="auto" w:sz="4" w:space="0"/>
              <w:left w:val="single" w:color="auto" w:sz="4" w:space="0"/>
              <w:bottom w:val="single" w:color="auto" w:sz="4" w:space="0"/>
              <w:right w:val="single" w:color="auto" w:sz="4" w:space="0"/>
            </w:tcBorders>
            <w:vAlign w:val="center"/>
          </w:tcPr>
          <w:p w14:paraId="49B34186">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材料</w:t>
            </w:r>
          </w:p>
        </w:tc>
        <w:tc>
          <w:tcPr>
            <w:tcW w:w="1996" w:type="pct"/>
            <w:tcBorders>
              <w:top w:val="single" w:color="auto" w:sz="4" w:space="0"/>
              <w:left w:val="single" w:color="auto" w:sz="4" w:space="0"/>
              <w:bottom w:val="single" w:color="auto" w:sz="4" w:space="0"/>
              <w:right w:val="single" w:color="auto" w:sz="4" w:space="0"/>
            </w:tcBorders>
            <w:vAlign w:val="center"/>
          </w:tcPr>
          <w:p w14:paraId="7CE58033">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钢筋</w:t>
            </w:r>
          </w:p>
        </w:tc>
        <w:tc>
          <w:tcPr>
            <w:tcW w:w="1266" w:type="pct"/>
            <w:tcBorders>
              <w:top w:val="single" w:color="auto" w:sz="4" w:space="0"/>
              <w:left w:val="single" w:color="auto" w:sz="4" w:space="0"/>
              <w:bottom w:val="single" w:color="auto" w:sz="4" w:space="0"/>
              <w:right w:val="single" w:color="auto" w:sz="4" w:space="0"/>
            </w:tcBorders>
            <w:vAlign w:val="center"/>
          </w:tcPr>
          <w:p w14:paraId="0B743285">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 xml:space="preserve"> 若干</w:t>
            </w:r>
          </w:p>
        </w:tc>
        <w:tc>
          <w:tcPr>
            <w:tcW w:w="759" w:type="pct"/>
            <w:tcBorders>
              <w:top w:val="single" w:color="auto" w:sz="4" w:space="0"/>
              <w:left w:val="single" w:color="auto" w:sz="4" w:space="0"/>
              <w:bottom w:val="single" w:color="auto" w:sz="4" w:space="0"/>
              <w:right w:val="single" w:color="auto" w:sz="4" w:space="0"/>
            </w:tcBorders>
            <w:vAlign w:val="center"/>
          </w:tcPr>
          <w:p w14:paraId="03C2D3E3">
            <w:pPr>
              <w:pStyle w:val="18"/>
              <w:widowControl/>
              <w:spacing w:beforeAutospacing="0" w:afterAutospacing="0" w:line="560" w:lineRule="exact"/>
              <w:jc w:val="center"/>
              <w:rPr>
                <w:rFonts w:ascii="宋体" w:cs="宋体"/>
                <w:sz w:val="21"/>
                <w:szCs w:val="21"/>
              </w:rPr>
            </w:pPr>
            <w:r>
              <w:rPr>
                <w:rFonts w:ascii="宋体" w:cs="宋体"/>
                <w:sz w:val="21"/>
                <w:szCs w:val="21"/>
              </w:rPr>
              <w:t>按实计</w:t>
            </w:r>
          </w:p>
        </w:tc>
      </w:tr>
      <w:tr w14:paraId="4731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95" w:type="pct"/>
            <w:vMerge w:val="restart"/>
            <w:tcBorders>
              <w:top w:val="single" w:color="auto" w:sz="4" w:space="0"/>
              <w:left w:val="single" w:color="auto" w:sz="4" w:space="0"/>
              <w:right w:val="single" w:color="auto" w:sz="4" w:space="0"/>
            </w:tcBorders>
            <w:vAlign w:val="center"/>
          </w:tcPr>
          <w:p w14:paraId="23651A74">
            <w:pPr>
              <w:pStyle w:val="18"/>
              <w:widowControl/>
              <w:spacing w:beforeAutospacing="0" w:afterAutospacing="0" w:line="560" w:lineRule="exact"/>
              <w:jc w:val="center"/>
              <w:rPr>
                <w:rFonts w:ascii="宋体" w:cs="宋体"/>
                <w:sz w:val="21"/>
                <w:szCs w:val="21"/>
              </w:rPr>
            </w:pPr>
            <w:r>
              <w:rPr>
                <w:rFonts w:ascii="宋体" w:hAnsi="宋体" w:cs="宋体"/>
                <w:sz w:val="21"/>
                <w:szCs w:val="21"/>
              </w:rPr>
              <w:t>2</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78B4A476">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45163848">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绑扎丝</w:t>
            </w:r>
          </w:p>
        </w:tc>
        <w:tc>
          <w:tcPr>
            <w:tcW w:w="1266" w:type="pct"/>
            <w:tcBorders>
              <w:top w:val="single" w:color="auto" w:sz="4" w:space="0"/>
              <w:left w:val="single" w:color="auto" w:sz="4" w:space="0"/>
              <w:bottom w:val="single" w:color="auto" w:sz="4" w:space="0"/>
              <w:right w:val="single" w:color="auto" w:sz="4" w:space="0"/>
            </w:tcBorders>
            <w:vAlign w:val="center"/>
          </w:tcPr>
          <w:p w14:paraId="0079EDEA">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 xml:space="preserve"> 若干</w:t>
            </w:r>
          </w:p>
        </w:tc>
        <w:tc>
          <w:tcPr>
            <w:tcW w:w="759" w:type="pct"/>
            <w:tcBorders>
              <w:top w:val="single" w:color="auto" w:sz="4" w:space="0"/>
              <w:left w:val="single" w:color="auto" w:sz="4" w:space="0"/>
              <w:bottom w:val="single" w:color="auto" w:sz="4" w:space="0"/>
              <w:right w:val="single" w:color="auto" w:sz="4" w:space="0"/>
            </w:tcBorders>
            <w:vAlign w:val="center"/>
          </w:tcPr>
          <w:p w14:paraId="60A8CF9F">
            <w:pPr>
              <w:pStyle w:val="18"/>
              <w:widowControl/>
              <w:spacing w:beforeAutospacing="0" w:afterAutospacing="0" w:line="560" w:lineRule="exact"/>
              <w:jc w:val="center"/>
              <w:rPr>
                <w:rFonts w:ascii="宋体" w:cs="宋体"/>
                <w:sz w:val="21"/>
                <w:szCs w:val="21"/>
              </w:rPr>
            </w:pPr>
            <w:r>
              <w:rPr>
                <w:rFonts w:ascii="宋体" w:cs="宋体"/>
                <w:sz w:val="21"/>
                <w:szCs w:val="21"/>
              </w:rPr>
              <w:t>按实计</w:t>
            </w:r>
          </w:p>
        </w:tc>
      </w:tr>
      <w:tr w14:paraId="04ED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5" w:type="pct"/>
            <w:vMerge w:val="continue"/>
            <w:tcBorders>
              <w:left w:val="single" w:color="auto" w:sz="4" w:space="0"/>
              <w:bottom w:val="single" w:color="auto" w:sz="4" w:space="0"/>
              <w:right w:val="single" w:color="auto" w:sz="4" w:space="0"/>
            </w:tcBorders>
            <w:vAlign w:val="center"/>
          </w:tcPr>
          <w:p w14:paraId="609084EC">
            <w:pPr>
              <w:pStyle w:val="18"/>
              <w:widowControl/>
              <w:spacing w:beforeAutospacing="0" w:afterAutospacing="0" w:line="560" w:lineRule="exact"/>
              <w:jc w:val="center"/>
              <w:rPr>
                <w:rFonts w:ascii="宋体" w:hAnsi="宋体" w:cs="宋体"/>
                <w:sz w:val="21"/>
                <w:szCs w:val="21"/>
              </w:rPr>
            </w:pP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234845BA">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26A7AAF1">
            <w:pPr>
              <w:pStyle w:val="18"/>
              <w:spacing w:line="560" w:lineRule="exact"/>
              <w:jc w:val="center"/>
              <w:rPr>
                <w:rFonts w:ascii="宋体" w:hAnsi="宋体" w:cs="宋体"/>
                <w:sz w:val="21"/>
                <w:szCs w:val="21"/>
              </w:rPr>
            </w:pPr>
            <w:r>
              <w:rPr>
                <w:rFonts w:hint="eastAsia" w:ascii="宋体" w:hAnsi="宋体" w:cs="宋体"/>
                <w:sz w:val="21"/>
                <w:szCs w:val="21"/>
              </w:rPr>
              <w:t>预应力用钢筋</w:t>
            </w:r>
          </w:p>
        </w:tc>
        <w:tc>
          <w:tcPr>
            <w:tcW w:w="1266" w:type="pct"/>
            <w:tcBorders>
              <w:top w:val="single" w:color="auto" w:sz="4" w:space="0"/>
              <w:left w:val="single" w:color="auto" w:sz="4" w:space="0"/>
              <w:bottom w:val="single" w:color="auto" w:sz="4" w:space="0"/>
              <w:right w:val="single" w:color="auto" w:sz="4" w:space="0"/>
            </w:tcBorders>
            <w:vAlign w:val="center"/>
          </w:tcPr>
          <w:p w14:paraId="0955A623">
            <w:pPr>
              <w:pStyle w:val="18"/>
              <w:spacing w:line="560" w:lineRule="exact"/>
              <w:jc w:val="center"/>
              <w:rPr>
                <w:rFonts w:ascii="宋体" w:hAnsi="宋体" w:cs="宋体"/>
                <w:sz w:val="21"/>
                <w:szCs w:val="21"/>
              </w:rPr>
            </w:pPr>
            <w:r>
              <w:rPr>
                <w:rFonts w:hint="eastAsia" w:ascii="宋体" w:hAnsi="宋体" w:cs="宋体"/>
                <w:sz w:val="21"/>
                <w:szCs w:val="21"/>
              </w:rPr>
              <w:t>若干</w:t>
            </w:r>
          </w:p>
        </w:tc>
        <w:tc>
          <w:tcPr>
            <w:tcW w:w="759" w:type="pct"/>
            <w:tcBorders>
              <w:top w:val="single" w:color="auto" w:sz="4" w:space="0"/>
              <w:left w:val="single" w:color="auto" w:sz="4" w:space="0"/>
              <w:bottom w:val="single" w:color="auto" w:sz="4" w:space="0"/>
              <w:right w:val="single" w:color="auto" w:sz="4" w:space="0"/>
            </w:tcBorders>
            <w:vAlign w:val="center"/>
          </w:tcPr>
          <w:p w14:paraId="35D3443D">
            <w:pPr>
              <w:pStyle w:val="18"/>
              <w:spacing w:line="560" w:lineRule="exact"/>
              <w:jc w:val="center"/>
              <w:rPr>
                <w:rFonts w:ascii="宋体" w:cs="宋体"/>
                <w:sz w:val="21"/>
                <w:szCs w:val="21"/>
              </w:rPr>
            </w:pPr>
            <w:r>
              <w:rPr>
                <w:rFonts w:ascii="宋体" w:cs="宋体"/>
                <w:sz w:val="21"/>
                <w:szCs w:val="21"/>
              </w:rPr>
              <w:t>按实计</w:t>
            </w:r>
          </w:p>
        </w:tc>
      </w:tr>
      <w:tr w14:paraId="3BE2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2B7F7672">
            <w:pPr>
              <w:pStyle w:val="18"/>
              <w:widowControl/>
              <w:spacing w:beforeAutospacing="0" w:afterAutospacing="0" w:line="560" w:lineRule="exact"/>
              <w:jc w:val="center"/>
              <w:rPr>
                <w:rFonts w:ascii="宋体" w:cs="宋体"/>
                <w:sz w:val="21"/>
                <w:szCs w:val="21"/>
              </w:rPr>
            </w:pPr>
            <w:r>
              <w:rPr>
                <w:rFonts w:ascii="宋体" w:hAnsi="宋体" w:cs="宋体"/>
                <w:sz w:val="21"/>
                <w:szCs w:val="21"/>
              </w:rPr>
              <w:t>3</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53EFAF81">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2D2CDBA1">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垫块</w:t>
            </w:r>
          </w:p>
        </w:tc>
        <w:tc>
          <w:tcPr>
            <w:tcW w:w="1266" w:type="pct"/>
            <w:tcBorders>
              <w:top w:val="single" w:color="auto" w:sz="4" w:space="0"/>
              <w:left w:val="single" w:color="auto" w:sz="4" w:space="0"/>
              <w:bottom w:val="single" w:color="auto" w:sz="4" w:space="0"/>
              <w:right w:val="single" w:color="auto" w:sz="4" w:space="0"/>
            </w:tcBorders>
            <w:vAlign w:val="center"/>
          </w:tcPr>
          <w:p w14:paraId="2CF27B51">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 xml:space="preserve"> 若干</w:t>
            </w:r>
          </w:p>
        </w:tc>
        <w:tc>
          <w:tcPr>
            <w:tcW w:w="759" w:type="pct"/>
            <w:tcBorders>
              <w:top w:val="single" w:color="auto" w:sz="4" w:space="0"/>
              <w:left w:val="single" w:color="auto" w:sz="4" w:space="0"/>
              <w:bottom w:val="single" w:color="auto" w:sz="4" w:space="0"/>
              <w:right w:val="single" w:color="auto" w:sz="4" w:space="0"/>
            </w:tcBorders>
            <w:vAlign w:val="center"/>
          </w:tcPr>
          <w:p w14:paraId="6D71A55E">
            <w:pPr>
              <w:pStyle w:val="18"/>
              <w:widowControl/>
              <w:spacing w:beforeAutospacing="0" w:afterAutospacing="0" w:line="560" w:lineRule="exact"/>
              <w:jc w:val="center"/>
              <w:rPr>
                <w:rFonts w:ascii="宋体" w:cs="宋体"/>
                <w:sz w:val="21"/>
                <w:szCs w:val="21"/>
              </w:rPr>
            </w:pPr>
            <w:r>
              <w:rPr>
                <w:rFonts w:ascii="宋体" w:cs="宋体"/>
                <w:sz w:val="21"/>
                <w:szCs w:val="21"/>
              </w:rPr>
              <w:t>按实计</w:t>
            </w:r>
          </w:p>
        </w:tc>
      </w:tr>
      <w:tr w14:paraId="0596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9B0F479">
            <w:pPr>
              <w:pStyle w:val="18"/>
              <w:widowControl/>
              <w:spacing w:beforeAutospacing="0" w:afterAutospacing="0" w:line="560" w:lineRule="exact"/>
              <w:jc w:val="center"/>
              <w:rPr>
                <w:rFonts w:ascii="宋体" w:cs="宋体"/>
                <w:sz w:val="21"/>
                <w:szCs w:val="21"/>
              </w:rPr>
            </w:pPr>
            <w:r>
              <w:rPr>
                <w:rFonts w:ascii="宋体" w:hAnsi="宋体" w:cs="宋体"/>
                <w:sz w:val="21"/>
                <w:szCs w:val="21"/>
              </w:rPr>
              <w:t>4</w:t>
            </w:r>
          </w:p>
        </w:tc>
        <w:tc>
          <w:tcPr>
            <w:tcW w:w="583" w:type="pct"/>
            <w:vMerge w:val="restart"/>
            <w:tcBorders>
              <w:top w:val="single" w:color="auto" w:sz="4" w:space="0"/>
              <w:left w:val="single" w:color="auto" w:sz="4" w:space="0"/>
              <w:bottom w:val="single" w:color="auto" w:sz="4" w:space="0"/>
              <w:right w:val="single" w:color="auto" w:sz="4" w:space="0"/>
            </w:tcBorders>
            <w:vAlign w:val="center"/>
          </w:tcPr>
          <w:p w14:paraId="449FA604">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机具</w:t>
            </w:r>
          </w:p>
        </w:tc>
        <w:tc>
          <w:tcPr>
            <w:tcW w:w="1996" w:type="pct"/>
            <w:tcBorders>
              <w:top w:val="single" w:color="auto" w:sz="4" w:space="0"/>
              <w:left w:val="single" w:color="auto" w:sz="4" w:space="0"/>
              <w:bottom w:val="single" w:color="auto" w:sz="4" w:space="0"/>
              <w:right w:val="single" w:color="auto" w:sz="4" w:space="0"/>
            </w:tcBorders>
            <w:vAlign w:val="center"/>
          </w:tcPr>
          <w:p w14:paraId="3BB0BC0C">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钢筋调直切断机</w:t>
            </w:r>
          </w:p>
        </w:tc>
        <w:tc>
          <w:tcPr>
            <w:tcW w:w="1266" w:type="pct"/>
            <w:tcBorders>
              <w:top w:val="single" w:color="auto" w:sz="4" w:space="0"/>
              <w:left w:val="single" w:color="auto" w:sz="4" w:space="0"/>
              <w:bottom w:val="single" w:color="auto" w:sz="4" w:space="0"/>
              <w:right w:val="single" w:color="auto" w:sz="4" w:space="0"/>
            </w:tcBorders>
            <w:vAlign w:val="center"/>
          </w:tcPr>
          <w:p w14:paraId="062AF4F9">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台</w:t>
            </w:r>
          </w:p>
        </w:tc>
        <w:tc>
          <w:tcPr>
            <w:tcW w:w="759" w:type="pct"/>
            <w:tcBorders>
              <w:top w:val="single" w:color="auto" w:sz="4" w:space="0"/>
              <w:left w:val="single" w:color="auto" w:sz="4" w:space="0"/>
              <w:bottom w:val="single" w:color="auto" w:sz="4" w:space="0"/>
              <w:right w:val="single" w:color="auto" w:sz="4" w:space="0"/>
            </w:tcBorders>
            <w:vAlign w:val="center"/>
          </w:tcPr>
          <w:p w14:paraId="3904BB6A">
            <w:pPr>
              <w:pStyle w:val="18"/>
              <w:widowControl/>
              <w:spacing w:beforeAutospacing="0" w:afterAutospacing="0" w:line="560" w:lineRule="exact"/>
              <w:jc w:val="center"/>
              <w:rPr>
                <w:rFonts w:ascii="宋体" w:cs="宋体"/>
                <w:sz w:val="21"/>
                <w:szCs w:val="21"/>
              </w:rPr>
            </w:pPr>
          </w:p>
        </w:tc>
      </w:tr>
      <w:tr w14:paraId="0ACE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004C661A">
            <w:pPr>
              <w:pStyle w:val="18"/>
              <w:widowControl/>
              <w:spacing w:beforeAutospacing="0" w:afterAutospacing="0" w:line="560" w:lineRule="exact"/>
              <w:jc w:val="center"/>
              <w:rPr>
                <w:rFonts w:ascii="宋体" w:cs="宋体"/>
                <w:sz w:val="21"/>
                <w:szCs w:val="21"/>
              </w:rPr>
            </w:pPr>
            <w:r>
              <w:rPr>
                <w:rFonts w:ascii="宋体" w:hAnsi="宋体" w:cs="宋体"/>
                <w:sz w:val="21"/>
                <w:szCs w:val="21"/>
              </w:rPr>
              <w:t>5</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0DF5AFFE">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256D4DC3">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钢筋弯曲机</w:t>
            </w:r>
          </w:p>
        </w:tc>
        <w:tc>
          <w:tcPr>
            <w:tcW w:w="1266" w:type="pct"/>
            <w:tcBorders>
              <w:top w:val="single" w:color="auto" w:sz="4" w:space="0"/>
              <w:left w:val="single" w:color="auto" w:sz="4" w:space="0"/>
              <w:bottom w:val="single" w:color="auto" w:sz="4" w:space="0"/>
              <w:right w:val="single" w:color="auto" w:sz="4" w:space="0"/>
            </w:tcBorders>
            <w:vAlign w:val="center"/>
          </w:tcPr>
          <w:p w14:paraId="6D4CF34E">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台</w:t>
            </w:r>
          </w:p>
        </w:tc>
        <w:tc>
          <w:tcPr>
            <w:tcW w:w="759" w:type="pct"/>
            <w:tcBorders>
              <w:top w:val="single" w:color="auto" w:sz="4" w:space="0"/>
              <w:left w:val="single" w:color="auto" w:sz="4" w:space="0"/>
              <w:bottom w:val="single" w:color="auto" w:sz="4" w:space="0"/>
              <w:right w:val="single" w:color="auto" w:sz="4" w:space="0"/>
            </w:tcBorders>
            <w:vAlign w:val="center"/>
          </w:tcPr>
          <w:p w14:paraId="3C1EF5F7">
            <w:pPr>
              <w:pStyle w:val="18"/>
              <w:widowControl/>
              <w:spacing w:beforeAutospacing="0" w:afterAutospacing="0" w:line="560" w:lineRule="exact"/>
              <w:jc w:val="center"/>
              <w:rPr>
                <w:rFonts w:ascii="宋体" w:cs="宋体"/>
                <w:sz w:val="21"/>
                <w:szCs w:val="21"/>
              </w:rPr>
            </w:pPr>
          </w:p>
        </w:tc>
      </w:tr>
      <w:tr w14:paraId="03BE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3D1ADA43">
            <w:pPr>
              <w:pStyle w:val="18"/>
              <w:widowControl/>
              <w:spacing w:beforeAutospacing="0" w:afterAutospacing="0" w:line="560" w:lineRule="exact"/>
              <w:jc w:val="center"/>
              <w:rPr>
                <w:rFonts w:ascii="宋体" w:cs="宋体"/>
                <w:sz w:val="21"/>
                <w:szCs w:val="21"/>
              </w:rPr>
            </w:pPr>
            <w:r>
              <w:rPr>
                <w:rFonts w:ascii="宋体" w:hAnsi="宋体" w:cs="宋体"/>
                <w:sz w:val="21"/>
                <w:szCs w:val="21"/>
              </w:rPr>
              <w:t>6</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4A3420D2">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4CDBE205">
            <w:pPr>
              <w:pStyle w:val="18"/>
              <w:widowControl/>
              <w:spacing w:beforeAutospacing="0" w:afterAutospacing="0" w:line="560" w:lineRule="exact"/>
              <w:jc w:val="center"/>
              <w:rPr>
                <w:rFonts w:ascii="宋体" w:cs="宋体"/>
                <w:sz w:val="21"/>
                <w:szCs w:val="21"/>
              </w:rPr>
            </w:pPr>
            <w:r>
              <w:rPr>
                <w:rFonts w:ascii="宋体" w:cs="宋体"/>
                <w:sz w:val="21"/>
                <w:szCs w:val="21"/>
              </w:rPr>
              <w:t>钢筋对焊机</w:t>
            </w:r>
          </w:p>
        </w:tc>
        <w:tc>
          <w:tcPr>
            <w:tcW w:w="1266" w:type="pct"/>
            <w:tcBorders>
              <w:top w:val="single" w:color="auto" w:sz="4" w:space="0"/>
              <w:left w:val="single" w:color="auto" w:sz="4" w:space="0"/>
              <w:bottom w:val="single" w:color="auto" w:sz="4" w:space="0"/>
              <w:right w:val="single" w:color="auto" w:sz="4" w:space="0"/>
            </w:tcBorders>
            <w:vAlign w:val="center"/>
          </w:tcPr>
          <w:p w14:paraId="2A7AA978">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1台</w:t>
            </w:r>
          </w:p>
        </w:tc>
        <w:tc>
          <w:tcPr>
            <w:tcW w:w="759" w:type="pct"/>
            <w:tcBorders>
              <w:top w:val="single" w:color="auto" w:sz="4" w:space="0"/>
              <w:left w:val="single" w:color="auto" w:sz="4" w:space="0"/>
              <w:bottom w:val="single" w:color="auto" w:sz="4" w:space="0"/>
              <w:right w:val="single" w:color="auto" w:sz="4" w:space="0"/>
            </w:tcBorders>
            <w:vAlign w:val="center"/>
          </w:tcPr>
          <w:p w14:paraId="3EC4174B">
            <w:pPr>
              <w:pStyle w:val="18"/>
              <w:widowControl/>
              <w:spacing w:beforeAutospacing="0" w:afterAutospacing="0" w:line="560" w:lineRule="exact"/>
              <w:jc w:val="center"/>
              <w:rPr>
                <w:rFonts w:ascii="宋体" w:cs="宋体"/>
                <w:sz w:val="21"/>
                <w:szCs w:val="21"/>
              </w:rPr>
            </w:pPr>
          </w:p>
        </w:tc>
      </w:tr>
      <w:tr w14:paraId="08D9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39DB624E">
            <w:pPr>
              <w:pStyle w:val="18"/>
              <w:widowControl/>
              <w:spacing w:beforeAutospacing="0" w:afterAutospacing="0" w:line="560" w:lineRule="exact"/>
              <w:jc w:val="center"/>
              <w:rPr>
                <w:rFonts w:ascii="宋体" w:cs="宋体"/>
                <w:sz w:val="21"/>
                <w:szCs w:val="21"/>
              </w:rPr>
            </w:pPr>
            <w:r>
              <w:rPr>
                <w:rFonts w:ascii="宋体" w:hAnsi="宋体" w:cs="宋体"/>
                <w:sz w:val="21"/>
                <w:szCs w:val="21"/>
              </w:rPr>
              <w:t>7</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305728AC">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1AC01C43">
            <w:pPr>
              <w:pStyle w:val="18"/>
              <w:widowControl/>
              <w:spacing w:beforeAutospacing="0" w:afterAutospacing="0" w:line="560" w:lineRule="exact"/>
              <w:jc w:val="center"/>
              <w:rPr>
                <w:rFonts w:ascii="宋体" w:cs="宋体"/>
                <w:sz w:val="21"/>
                <w:szCs w:val="21"/>
              </w:rPr>
            </w:pPr>
            <w:r>
              <w:rPr>
                <w:rFonts w:ascii="宋体" w:cs="宋体"/>
                <w:sz w:val="21"/>
                <w:szCs w:val="21"/>
              </w:rPr>
              <w:t>钢筋剥肋滚压套丝机</w:t>
            </w:r>
          </w:p>
        </w:tc>
        <w:tc>
          <w:tcPr>
            <w:tcW w:w="1266" w:type="pct"/>
            <w:tcBorders>
              <w:top w:val="single" w:color="auto" w:sz="4" w:space="0"/>
              <w:left w:val="single" w:color="auto" w:sz="4" w:space="0"/>
              <w:bottom w:val="single" w:color="auto" w:sz="4" w:space="0"/>
              <w:right w:val="single" w:color="auto" w:sz="4" w:space="0"/>
            </w:tcBorders>
            <w:vAlign w:val="center"/>
          </w:tcPr>
          <w:p w14:paraId="5708FEA5">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台</w:t>
            </w:r>
          </w:p>
        </w:tc>
        <w:tc>
          <w:tcPr>
            <w:tcW w:w="759" w:type="pct"/>
            <w:tcBorders>
              <w:top w:val="single" w:color="auto" w:sz="4" w:space="0"/>
              <w:left w:val="single" w:color="auto" w:sz="4" w:space="0"/>
              <w:bottom w:val="single" w:color="auto" w:sz="4" w:space="0"/>
              <w:right w:val="single" w:color="auto" w:sz="4" w:space="0"/>
            </w:tcBorders>
            <w:vAlign w:val="center"/>
          </w:tcPr>
          <w:p w14:paraId="0F1DE4A6">
            <w:pPr>
              <w:pStyle w:val="18"/>
              <w:widowControl/>
              <w:spacing w:beforeAutospacing="0" w:afterAutospacing="0" w:line="560" w:lineRule="exact"/>
              <w:jc w:val="center"/>
              <w:rPr>
                <w:rFonts w:ascii="宋体" w:cs="宋体"/>
                <w:sz w:val="21"/>
                <w:szCs w:val="21"/>
              </w:rPr>
            </w:pPr>
          </w:p>
        </w:tc>
      </w:tr>
      <w:tr w14:paraId="3D78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95" w:type="pct"/>
            <w:vMerge w:val="restart"/>
            <w:tcBorders>
              <w:top w:val="single" w:color="auto" w:sz="4" w:space="0"/>
              <w:left w:val="single" w:color="auto" w:sz="4" w:space="0"/>
              <w:right w:val="single" w:color="auto" w:sz="4" w:space="0"/>
            </w:tcBorders>
            <w:vAlign w:val="center"/>
          </w:tcPr>
          <w:p w14:paraId="18272D0E">
            <w:pPr>
              <w:pStyle w:val="18"/>
              <w:widowControl/>
              <w:spacing w:beforeAutospacing="0" w:afterAutospacing="0" w:line="560" w:lineRule="exact"/>
              <w:jc w:val="center"/>
              <w:rPr>
                <w:rFonts w:ascii="宋体" w:cs="宋体"/>
                <w:sz w:val="21"/>
                <w:szCs w:val="21"/>
              </w:rPr>
            </w:pPr>
            <w:r>
              <w:rPr>
                <w:rFonts w:ascii="宋体" w:hAnsi="宋体" w:cs="宋体"/>
                <w:sz w:val="21"/>
                <w:szCs w:val="21"/>
              </w:rPr>
              <w:t>8</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31F829E9">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186C8F7C">
            <w:pPr>
              <w:pStyle w:val="18"/>
              <w:widowControl/>
              <w:spacing w:beforeAutospacing="0" w:afterAutospacing="0" w:line="560" w:lineRule="exact"/>
              <w:jc w:val="center"/>
              <w:rPr>
                <w:rFonts w:ascii="宋体" w:cs="宋体"/>
                <w:sz w:val="21"/>
                <w:szCs w:val="21"/>
              </w:rPr>
            </w:pPr>
            <w:r>
              <w:rPr>
                <w:rFonts w:hint="eastAsia" w:ascii="宋体" w:hAnsi="宋体"/>
                <w:bCs/>
                <w:sz w:val="21"/>
                <w:szCs w:val="21"/>
              </w:rPr>
              <w:t>手工弯曲扳子</w:t>
            </w:r>
          </w:p>
        </w:tc>
        <w:tc>
          <w:tcPr>
            <w:tcW w:w="1266" w:type="pct"/>
            <w:tcBorders>
              <w:top w:val="single" w:color="auto" w:sz="4" w:space="0"/>
              <w:left w:val="single" w:color="auto" w:sz="4" w:space="0"/>
              <w:bottom w:val="single" w:color="auto" w:sz="4" w:space="0"/>
              <w:right w:val="single" w:color="auto" w:sz="4" w:space="0"/>
            </w:tcBorders>
            <w:vAlign w:val="center"/>
          </w:tcPr>
          <w:p w14:paraId="17C95899">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2把</w:t>
            </w:r>
          </w:p>
        </w:tc>
        <w:tc>
          <w:tcPr>
            <w:tcW w:w="759" w:type="pct"/>
            <w:tcBorders>
              <w:top w:val="single" w:color="auto" w:sz="4" w:space="0"/>
              <w:left w:val="single" w:color="auto" w:sz="4" w:space="0"/>
              <w:bottom w:val="single" w:color="auto" w:sz="4" w:space="0"/>
              <w:right w:val="single" w:color="auto" w:sz="4" w:space="0"/>
            </w:tcBorders>
            <w:vAlign w:val="center"/>
          </w:tcPr>
          <w:p w14:paraId="2258A32D">
            <w:pPr>
              <w:pStyle w:val="18"/>
              <w:widowControl/>
              <w:spacing w:beforeAutospacing="0" w:afterAutospacing="0" w:line="560" w:lineRule="exact"/>
              <w:jc w:val="center"/>
              <w:rPr>
                <w:rFonts w:ascii="宋体" w:cs="宋体"/>
                <w:sz w:val="21"/>
                <w:szCs w:val="21"/>
              </w:rPr>
            </w:pPr>
          </w:p>
        </w:tc>
      </w:tr>
      <w:tr w14:paraId="0634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95" w:type="pct"/>
            <w:vMerge w:val="continue"/>
            <w:tcBorders>
              <w:left w:val="single" w:color="auto" w:sz="4" w:space="0"/>
              <w:right w:val="single" w:color="auto" w:sz="4" w:space="0"/>
            </w:tcBorders>
            <w:vAlign w:val="center"/>
          </w:tcPr>
          <w:p w14:paraId="5AB7A3E4">
            <w:pPr>
              <w:pStyle w:val="18"/>
              <w:widowControl/>
              <w:spacing w:beforeAutospacing="0" w:afterAutospacing="0" w:line="560" w:lineRule="exact"/>
              <w:jc w:val="center"/>
              <w:rPr>
                <w:rFonts w:ascii="宋体" w:hAnsi="宋体" w:cs="宋体"/>
                <w:sz w:val="21"/>
                <w:szCs w:val="21"/>
              </w:rPr>
            </w:pP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52173C44">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606FDFC2">
            <w:pPr>
              <w:pStyle w:val="18"/>
              <w:spacing w:line="560" w:lineRule="exact"/>
              <w:jc w:val="center"/>
              <w:rPr>
                <w:rFonts w:ascii="宋体" w:hAnsi="宋体"/>
                <w:bCs/>
                <w:sz w:val="21"/>
                <w:szCs w:val="21"/>
              </w:rPr>
            </w:pPr>
            <w:r>
              <w:rPr>
                <w:rFonts w:hint="eastAsia" w:ascii="宋体" w:hAnsi="宋体"/>
                <w:bCs/>
                <w:sz w:val="21"/>
                <w:szCs w:val="21"/>
              </w:rPr>
              <w:t>前卡式千斤顶</w:t>
            </w:r>
          </w:p>
        </w:tc>
        <w:tc>
          <w:tcPr>
            <w:tcW w:w="1266" w:type="pct"/>
            <w:tcBorders>
              <w:top w:val="single" w:color="auto" w:sz="4" w:space="0"/>
              <w:left w:val="single" w:color="auto" w:sz="4" w:space="0"/>
              <w:bottom w:val="single" w:color="auto" w:sz="4" w:space="0"/>
              <w:right w:val="single" w:color="auto" w:sz="4" w:space="0"/>
            </w:tcBorders>
            <w:vAlign w:val="center"/>
          </w:tcPr>
          <w:p w14:paraId="3EE7F443">
            <w:pPr>
              <w:pStyle w:val="18"/>
              <w:spacing w:line="560" w:lineRule="exact"/>
              <w:jc w:val="center"/>
              <w:rPr>
                <w:rFonts w:ascii="宋体" w:hAnsi="宋体" w:cs="宋体"/>
                <w:sz w:val="21"/>
                <w:szCs w:val="21"/>
              </w:rPr>
            </w:pPr>
            <w:r>
              <w:rPr>
                <w:rFonts w:hint="eastAsia" w:ascii="宋体" w:hAnsi="宋体" w:cs="宋体"/>
                <w:sz w:val="21"/>
                <w:szCs w:val="21"/>
              </w:rPr>
              <w:t>2台</w:t>
            </w:r>
          </w:p>
        </w:tc>
        <w:tc>
          <w:tcPr>
            <w:tcW w:w="759" w:type="pct"/>
            <w:tcBorders>
              <w:top w:val="single" w:color="auto" w:sz="4" w:space="0"/>
              <w:left w:val="single" w:color="auto" w:sz="4" w:space="0"/>
              <w:bottom w:val="single" w:color="auto" w:sz="4" w:space="0"/>
              <w:right w:val="single" w:color="auto" w:sz="4" w:space="0"/>
            </w:tcBorders>
            <w:vAlign w:val="center"/>
          </w:tcPr>
          <w:p w14:paraId="63927F8F">
            <w:pPr>
              <w:pStyle w:val="18"/>
              <w:widowControl/>
              <w:spacing w:beforeAutospacing="0" w:afterAutospacing="0" w:line="560" w:lineRule="exact"/>
              <w:jc w:val="center"/>
              <w:rPr>
                <w:rFonts w:ascii="宋体" w:cs="宋体"/>
                <w:sz w:val="21"/>
                <w:szCs w:val="21"/>
              </w:rPr>
            </w:pPr>
          </w:p>
        </w:tc>
      </w:tr>
      <w:tr w14:paraId="79F0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5" w:type="pct"/>
            <w:vMerge w:val="continue"/>
            <w:tcBorders>
              <w:left w:val="single" w:color="auto" w:sz="4" w:space="0"/>
              <w:right w:val="single" w:color="auto" w:sz="4" w:space="0"/>
            </w:tcBorders>
            <w:vAlign w:val="center"/>
          </w:tcPr>
          <w:p w14:paraId="291BDD91">
            <w:pPr>
              <w:pStyle w:val="18"/>
              <w:widowControl/>
              <w:spacing w:beforeAutospacing="0" w:afterAutospacing="0" w:line="560" w:lineRule="exact"/>
              <w:jc w:val="center"/>
              <w:rPr>
                <w:rFonts w:ascii="宋体" w:hAnsi="宋体" w:cs="宋体"/>
                <w:sz w:val="21"/>
                <w:szCs w:val="21"/>
              </w:rPr>
            </w:pP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2D0FCD2F">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523F3ED1">
            <w:pPr>
              <w:pStyle w:val="18"/>
              <w:spacing w:line="560" w:lineRule="exact"/>
              <w:jc w:val="center"/>
              <w:rPr>
                <w:rFonts w:ascii="宋体" w:hAnsi="宋体"/>
                <w:bCs/>
                <w:sz w:val="21"/>
                <w:szCs w:val="21"/>
              </w:rPr>
            </w:pPr>
            <w:r>
              <w:rPr>
                <w:rFonts w:hint="eastAsia" w:ascii="宋体" w:hAnsi="宋体"/>
                <w:bCs/>
                <w:sz w:val="21"/>
                <w:szCs w:val="21"/>
              </w:rPr>
              <w:t>油压表</w:t>
            </w:r>
          </w:p>
        </w:tc>
        <w:tc>
          <w:tcPr>
            <w:tcW w:w="1266" w:type="pct"/>
            <w:tcBorders>
              <w:top w:val="single" w:color="auto" w:sz="4" w:space="0"/>
              <w:left w:val="single" w:color="auto" w:sz="4" w:space="0"/>
              <w:bottom w:val="single" w:color="auto" w:sz="4" w:space="0"/>
              <w:right w:val="single" w:color="auto" w:sz="4" w:space="0"/>
            </w:tcBorders>
            <w:vAlign w:val="center"/>
          </w:tcPr>
          <w:p w14:paraId="5F59C159">
            <w:pPr>
              <w:pStyle w:val="18"/>
              <w:spacing w:line="560" w:lineRule="exact"/>
              <w:jc w:val="center"/>
              <w:rPr>
                <w:rFonts w:ascii="宋体" w:hAnsi="宋体" w:cs="宋体"/>
                <w:sz w:val="21"/>
                <w:szCs w:val="21"/>
              </w:rPr>
            </w:pPr>
            <w:r>
              <w:rPr>
                <w:rFonts w:hint="eastAsia" w:ascii="宋体" w:hAnsi="宋体" w:cs="宋体"/>
                <w:sz w:val="21"/>
                <w:szCs w:val="21"/>
              </w:rPr>
              <w:t>2台</w:t>
            </w:r>
          </w:p>
        </w:tc>
        <w:tc>
          <w:tcPr>
            <w:tcW w:w="759" w:type="pct"/>
            <w:tcBorders>
              <w:top w:val="single" w:color="auto" w:sz="4" w:space="0"/>
              <w:left w:val="single" w:color="auto" w:sz="4" w:space="0"/>
              <w:bottom w:val="single" w:color="auto" w:sz="4" w:space="0"/>
              <w:right w:val="single" w:color="auto" w:sz="4" w:space="0"/>
            </w:tcBorders>
            <w:vAlign w:val="center"/>
          </w:tcPr>
          <w:p w14:paraId="115B62FA">
            <w:pPr>
              <w:pStyle w:val="18"/>
              <w:widowControl/>
              <w:spacing w:beforeAutospacing="0" w:afterAutospacing="0" w:line="560" w:lineRule="exact"/>
              <w:jc w:val="center"/>
              <w:rPr>
                <w:rFonts w:ascii="宋体" w:cs="宋体"/>
                <w:sz w:val="21"/>
                <w:szCs w:val="21"/>
              </w:rPr>
            </w:pPr>
          </w:p>
        </w:tc>
      </w:tr>
      <w:tr w14:paraId="449F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95" w:type="pct"/>
            <w:vMerge w:val="continue"/>
            <w:tcBorders>
              <w:left w:val="single" w:color="auto" w:sz="4" w:space="0"/>
              <w:bottom w:val="single" w:color="auto" w:sz="4" w:space="0"/>
              <w:right w:val="single" w:color="auto" w:sz="4" w:space="0"/>
            </w:tcBorders>
            <w:vAlign w:val="center"/>
          </w:tcPr>
          <w:p w14:paraId="285BFE9B">
            <w:pPr>
              <w:pStyle w:val="18"/>
              <w:widowControl/>
              <w:spacing w:beforeAutospacing="0" w:afterAutospacing="0" w:line="560" w:lineRule="exact"/>
              <w:jc w:val="center"/>
              <w:rPr>
                <w:rFonts w:ascii="宋体" w:hAnsi="宋体" w:cs="宋体"/>
                <w:sz w:val="21"/>
                <w:szCs w:val="21"/>
              </w:rPr>
            </w:pP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6C434876">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6C3FD3FF">
            <w:pPr>
              <w:pStyle w:val="18"/>
              <w:spacing w:line="560" w:lineRule="exact"/>
              <w:jc w:val="center"/>
              <w:rPr>
                <w:rFonts w:ascii="宋体" w:hAnsi="宋体"/>
                <w:bCs/>
                <w:sz w:val="21"/>
                <w:szCs w:val="21"/>
              </w:rPr>
            </w:pPr>
            <w:r>
              <w:rPr>
                <w:rFonts w:hint="eastAsia" w:ascii="宋体" w:hAnsi="宋体"/>
                <w:bCs/>
                <w:sz w:val="21"/>
                <w:szCs w:val="21"/>
              </w:rPr>
              <w:t>锚具、夹具</w:t>
            </w:r>
          </w:p>
        </w:tc>
        <w:tc>
          <w:tcPr>
            <w:tcW w:w="1266" w:type="pct"/>
            <w:tcBorders>
              <w:top w:val="single" w:color="auto" w:sz="4" w:space="0"/>
              <w:left w:val="single" w:color="auto" w:sz="4" w:space="0"/>
              <w:bottom w:val="single" w:color="auto" w:sz="4" w:space="0"/>
              <w:right w:val="single" w:color="auto" w:sz="4" w:space="0"/>
            </w:tcBorders>
            <w:vAlign w:val="center"/>
          </w:tcPr>
          <w:p w14:paraId="67B4C4A9">
            <w:pPr>
              <w:pStyle w:val="18"/>
              <w:spacing w:line="560" w:lineRule="exact"/>
              <w:jc w:val="center"/>
              <w:rPr>
                <w:rFonts w:ascii="宋体" w:hAnsi="宋体" w:cs="宋体"/>
                <w:sz w:val="21"/>
                <w:szCs w:val="21"/>
              </w:rPr>
            </w:pPr>
            <w:r>
              <w:rPr>
                <w:rFonts w:hint="eastAsia" w:ascii="宋体" w:hAnsi="宋体" w:cs="宋体"/>
                <w:sz w:val="21"/>
                <w:szCs w:val="21"/>
              </w:rPr>
              <w:t>若干</w:t>
            </w:r>
          </w:p>
        </w:tc>
        <w:tc>
          <w:tcPr>
            <w:tcW w:w="759" w:type="pct"/>
            <w:tcBorders>
              <w:top w:val="single" w:color="auto" w:sz="4" w:space="0"/>
              <w:left w:val="single" w:color="auto" w:sz="4" w:space="0"/>
              <w:bottom w:val="single" w:color="auto" w:sz="4" w:space="0"/>
              <w:right w:val="single" w:color="auto" w:sz="4" w:space="0"/>
            </w:tcBorders>
            <w:vAlign w:val="center"/>
          </w:tcPr>
          <w:p w14:paraId="1CE97E4F">
            <w:pPr>
              <w:pStyle w:val="18"/>
              <w:widowControl/>
              <w:spacing w:beforeAutospacing="0" w:afterAutospacing="0" w:line="560" w:lineRule="exact"/>
              <w:jc w:val="center"/>
              <w:rPr>
                <w:rFonts w:ascii="宋体" w:cs="宋体"/>
                <w:sz w:val="21"/>
                <w:szCs w:val="21"/>
              </w:rPr>
            </w:pPr>
            <w:r>
              <w:rPr>
                <w:rFonts w:ascii="宋体" w:cs="宋体"/>
                <w:sz w:val="21"/>
                <w:szCs w:val="21"/>
              </w:rPr>
              <w:t>按实计</w:t>
            </w:r>
          </w:p>
        </w:tc>
      </w:tr>
      <w:tr w14:paraId="3BD8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3057AE90">
            <w:pPr>
              <w:pStyle w:val="18"/>
              <w:widowControl/>
              <w:spacing w:beforeAutospacing="0" w:afterAutospacing="0" w:line="560" w:lineRule="exact"/>
              <w:jc w:val="center"/>
              <w:rPr>
                <w:rFonts w:ascii="宋体" w:cs="宋体"/>
                <w:sz w:val="21"/>
                <w:szCs w:val="21"/>
              </w:rPr>
            </w:pPr>
            <w:r>
              <w:rPr>
                <w:rFonts w:ascii="宋体" w:hAnsi="宋体" w:cs="宋体"/>
                <w:sz w:val="21"/>
                <w:szCs w:val="21"/>
              </w:rPr>
              <w:t>9</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2ED09072">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12423FDB">
            <w:pPr>
              <w:pStyle w:val="18"/>
              <w:widowControl/>
              <w:spacing w:beforeAutospacing="0" w:afterAutospacing="0" w:line="560" w:lineRule="exact"/>
              <w:jc w:val="center"/>
              <w:rPr>
                <w:rFonts w:ascii="宋体" w:cs="宋体"/>
                <w:sz w:val="21"/>
                <w:szCs w:val="21"/>
              </w:rPr>
            </w:pPr>
            <w:r>
              <w:rPr>
                <w:rFonts w:ascii="宋体" w:cs="宋体"/>
                <w:sz w:val="21"/>
                <w:szCs w:val="21"/>
              </w:rPr>
              <w:t>操作台</w:t>
            </w:r>
          </w:p>
        </w:tc>
        <w:tc>
          <w:tcPr>
            <w:tcW w:w="1266" w:type="pct"/>
            <w:tcBorders>
              <w:top w:val="single" w:color="auto" w:sz="4" w:space="0"/>
              <w:left w:val="single" w:color="auto" w:sz="4" w:space="0"/>
              <w:bottom w:val="single" w:color="auto" w:sz="4" w:space="0"/>
              <w:right w:val="single" w:color="auto" w:sz="4" w:space="0"/>
            </w:tcBorders>
            <w:vAlign w:val="center"/>
          </w:tcPr>
          <w:p w14:paraId="12987141">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1台</w:t>
            </w:r>
          </w:p>
        </w:tc>
        <w:tc>
          <w:tcPr>
            <w:tcW w:w="759" w:type="pct"/>
            <w:tcBorders>
              <w:top w:val="single" w:color="auto" w:sz="4" w:space="0"/>
              <w:left w:val="single" w:color="auto" w:sz="4" w:space="0"/>
              <w:bottom w:val="single" w:color="auto" w:sz="4" w:space="0"/>
              <w:right w:val="single" w:color="auto" w:sz="4" w:space="0"/>
            </w:tcBorders>
            <w:vAlign w:val="center"/>
          </w:tcPr>
          <w:p w14:paraId="7D3D8308">
            <w:pPr>
              <w:pStyle w:val="18"/>
              <w:widowControl/>
              <w:spacing w:beforeAutospacing="0" w:afterAutospacing="0" w:line="560" w:lineRule="exact"/>
              <w:jc w:val="center"/>
              <w:rPr>
                <w:rFonts w:ascii="宋体" w:cs="宋体"/>
                <w:sz w:val="21"/>
                <w:szCs w:val="21"/>
              </w:rPr>
            </w:pPr>
          </w:p>
        </w:tc>
      </w:tr>
      <w:tr w14:paraId="2E6F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0583D4B8">
            <w:pPr>
              <w:pStyle w:val="18"/>
              <w:widowControl/>
              <w:spacing w:beforeAutospacing="0" w:afterAutospacing="0" w:line="560" w:lineRule="exact"/>
              <w:jc w:val="center"/>
              <w:rPr>
                <w:rFonts w:ascii="宋体" w:cs="宋体"/>
                <w:sz w:val="21"/>
                <w:szCs w:val="21"/>
              </w:rPr>
            </w:pPr>
            <w:r>
              <w:rPr>
                <w:rFonts w:ascii="宋体" w:hAnsi="宋体" w:cs="宋体"/>
                <w:sz w:val="21"/>
                <w:szCs w:val="21"/>
              </w:rPr>
              <w:t>10</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2D84576F">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491B06D4">
            <w:pPr>
              <w:pStyle w:val="18"/>
              <w:widowControl/>
              <w:spacing w:beforeAutospacing="0" w:afterAutospacing="0" w:line="560" w:lineRule="exact"/>
              <w:jc w:val="center"/>
              <w:rPr>
                <w:rFonts w:ascii="宋体" w:cs="宋体"/>
                <w:sz w:val="21"/>
                <w:szCs w:val="21"/>
              </w:rPr>
            </w:pPr>
            <w:r>
              <w:rPr>
                <w:rFonts w:ascii="宋体" w:cs="宋体"/>
                <w:sz w:val="21"/>
                <w:szCs w:val="21"/>
              </w:rPr>
              <w:t>绑扎钩</w:t>
            </w:r>
          </w:p>
        </w:tc>
        <w:tc>
          <w:tcPr>
            <w:tcW w:w="1266" w:type="pct"/>
            <w:tcBorders>
              <w:top w:val="single" w:color="auto" w:sz="4" w:space="0"/>
              <w:left w:val="single" w:color="auto" w:sz="4" w:space="0"/>
              <w:bottom w:val="single" w:color="auto" w:sz="4" w:space="0"/>
              <w:right w:val="single" w:color="auto" w:sz="4" w:space="0"/>
            </w:tcBorders>
            <w:vAlign w:val="center"/>
          </w:tcPr>
          <w:p w14:paraId="2CE1D420">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3把</w:t>
            </w:r>
          </w:p>
        </w:tc>
        <w:tc>
          <w:tcPr>
            <w:tcW w:w="759" w:type="pct"/>
            <w:tcBorders>
              <w:top w:val="single" w:color="auto" w:sz="4" w:space="0"/>
              <w:left w:val="single" w:color="auto" w:sz="4" w:space="0"/>
              <w:bottom w:val="single" w:color="auto" w:sz="4" w:space="0"/>
              <w:right w:val="single" w:color="auto" w:sz="4" w:space="0"/>
            </w:tcBorders>
            <w:vAlign w:val="center"/>
          </w:tcPr>
          <w:p w14:paraId="6E9392AF">
            <w:pPr>
              <w:pStyle w:val="18"/>
              <w:widowControl/>
              <w:spacing w:beforeAutospacing="0" w:afterAutospacing="0" w:line="560" w:lineRule="exact"/>
              <w:jc w:val="center"/>
              <w:rPr>
                <w:rFonts w:ascii="宋体" w:cs="宋体"/>
                <w:sz w:val="21"/>
                <w:szCs w:val="21"/>
              </w:rPr>
            </w:pPr>
          </w:p>
        </w:tc>
      </w:tr>
      <w:tr w14:paraId="3CA0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7B0CB7B1">
            <w:pPr>
              <w:pStyle w:val="18"/>
              <w:widowControl/>
              <w:spacing w:beforeAutospacing="0" w:afterAutospacing="0" w:line="560" w:lineRule="exact"/>
              <w:jc w:val="center"/>
              <w:rPr>
                <w:rFonts w:ascii="宋体" w:cs="宋体"/>
                <w:sz w:val="21"/>
                <w:szCs w:val="21"/>
              </w:rPr>
            </w:pPr>
            <w:r>
              <w:rPr>
                <w:rFonts w:ascii="宋体" w:hAnsi="宋体" w:cs="宋体"/>
                <w:sz w:val="21"/>
                <w:szCs w:val="21"/>
              </w:rPr>
              <w:t>11</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31F00507">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5FFD9D9B">
            <w:pPr>
              <w:pStyle w:val="18"/>
              <w:widowControl/>
              <w:spacing w:beforeAutospacing="0" w:afterAutospacing="0" w:line="560" w:lineRule="exact"/>
              <w:jc w:val="center"/>
              <w:rPr>
                <w:rFonts w:ascii="宋体" w:cs="宋体"/>
                <w:sz w:val="21"/>
                <w:szCs w:val="21"/>
              </w:rPr>
            </w:pPr>
            <w:r>
              <w:rPr>
                <w:rFonts w:ascii="宋体" w:cs="宋体"/>
                <w:sz w:val="21"/>
                <w:szCs w:val="21"/>
              </w:rPr>
              <w:t>绑扎架</w:t>
            </w:r>
          </w:p>
        </w:tc>
        <w:tc>
          <w:tcPr>
            <w:tcW w:w="1266" w:type="pct"/>
            <w:tcBorders>
              <w:top w:val="single" w:color="auto" w:sz="4" w:space="0"/>
              <w:left w:val="single" w:color="auto" w:sz="4" w:space="0"/>
              <w:bottom w:val="single" w:color="auto" w:sz="4" w:space="0"/>
              <w:right w:val="single" w:color="auto" w:sz="4" w:space="0"/>
            </w:tcBorders>
            <w:vAlign w:val="center"/>
          </w:tcPr>
          <w:p w14:paraId="1F9428C4">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2个</w:t>
            </w:r>
          </w:p>
        </w:tc>
        <w:tc>
          <w:tcPr>
            <w:tcW w:w="759" w:type="pct"/>
            <w:tcBorders>
              <w:top w:val="single" w:color="auto" w:sz="4" w:space="0"/>
              <w:left w:val="single" w:color="auto" w:sz="4" w:space="0"/>
              <w:bottom w:val="single" w:color="auto" w:sz="4" w:space="0"/>
              <w:right w:val="single" w:color="auto" w:sz="4" w:space="0"/>
            </w:tcBorders>
            <w:vAlign w:val="center"/>
          </w:tcPr>
          <w:p w14:paraId="11EC986F">
            <w:pPr>
              <w:pStyle w:val="18"/>
              <w:widowControl/>
              <w:spacing w:beforeAutospacing="0" w:afterAutospacing="0" w:line="560" w:lineRule="exact"/>
              <w:jc w:val="center"/>
              <w:rPr>
                <w:rFonts w:ascii="宋体" w:cs="宋体"/>
                <w:sz w:val="21"/>
                <w:szCs w:val="21"/>
              </w:rPr>
            </w:pPr>
          </w:p>
        </w:tc>
      </w:tr>
      <w:tr w14:paraId="45D6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785E0CC5">
            <w:pPr>
              <w:pStyle w:val="18"/>
              <w:widowControl/>
              <w:spacing w:beforeAutospacing="0" w:afterAutospacing="0" w:line="560" w:lineRule="exact"/>
              <w:jc w:val="center"/>
              <w:rPr>
                <w:rFonts w:ascii="宋体" w:cs="宋体"/>
                <w:sz w:val="21"/>
                <w:szCs w:val="21"/>
              </w:rPr>
            </w:pPr>
            <w:r>
              <w:rPr>
                <w:rFonts w:ascii="宋体" w:hAnsi="宋体" w:cs="宋体"/>
                <w:sz w:val="21"/>
                <w:szCs w:val="21"/>
              </w:rPr>
              <w:t>12</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4B1CCAEA">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2AA15BD6">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撬棍</w:t>
            </w:r>
          </w:p>
        </w:tc>
        <w:tc>
          <w:tcPr>
            <w:tcW w:w="1266" w:type="pct"/>
            <w:tcBorders>
              <w:top w:val="single" w:color="auto" w:sz="4" w:space="0"/>
              <w:left w:val="single" w:color="auto" w:sz="4" w:space="0"/>
              <w:bottom w:val="single" w:color="auto" w:sz="4" w:space="0"/>
              <w:right w:val="single" w:color="auto" w:sz="4" w:space="0"/>
            </w:tcBorders>
            <w:vAlign w:val="center"/>
          </w:tcPr>
          <w:p w14:paraId="0B4CD8A4">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个</w:t>
            </w:r>
          </w:p>
        </w:tc>
        <w:tc>
          <w:tcPr>
            <w:tcW w:w="759" w:type="pct"/>
            <w:tcBorders>
              <w:top w:val="single" w:color="auto" w:sz="4" w:space="0"/>
              <w:left w:val="single" w:color="auto" w:sz="4" w:space="0"/>
              <w:bottom w:val="single" w:color="auto" w:sz="4" w:space="0"/>
              <w:right w:val="single" w:color="auto" w:sz="4" w:space="0"/>
            </w:tcBorders>
            <w:vAlign w:val="center"/>
          </w:tcPr>
          <w:p w14:paraId="1E1FD263">
            <w:pPr>
              <w:pStyle w:val="18"/>
              <w:widowControl/>
              <w:spacing w:beforeAutospacing="0" w:afterAutospacing="0" w:line="560" w:lineRule="exact"/>
              <w:jc w:val="center"/>
              <w:rPr>
                <w:rFonts w:ascii="宋体" w:cs="宋体"/>
                <w:sz w:val="21"/>
                <w:szCs w:val="21"/>
              </w:rPr>
            </w:pPr>
          </w:p>
        </w:tc>
      </w:tr>
      <w:tr w14:paraId="094C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1379CA8">
            <w:pPr>
              <w:pStyle w:val="18"/>
              <w:widowControl/>
              <w:spacing w:beforeAutospacing="0" w:afterAutospacing="0" w:line="560" w:lineRule="exact"/>
              <w:jc w:val="center"/>
              <w:rPr>
                <w:rFonts w:ascii="宋体" w:cs="宋体"/>
                <w:sz w:val="21"/>
                <w:szCs w:val="21"/>
              </w:rPr>
            </w:pPr>
            <w:r>
              <w:rPr>
                <w:rFonts w:ascii="宋体" w:hAnsi="宋体" w:cs="宋体"/>
                <w:sz w:val="21"/>
                <w:szCs w:val="21"/>
              </w:rPr>
              <w:t>13</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2D81BB30">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64F6F854">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钢丝刷</w:t>
            </w:r>
          </w:p>
        </w:tc>
        <w:tc>
          <w:tcPr>
            <w:tcW w:w="1266" w:type="pct"/>
            <w:tcBorders>
              <w:top w:val="single" w:color="auto" w:sz="4" w:space="0"/>
              <w:left w:val="single" w:color="auto" w:sz="4" w:space="0"/>
              <w:bottom w:val="single" w:color="auto" w:sz="4" w:space="0"/>
              <w:right w:val="single" w:color="auto" w:sz="4" w:space="0"/>
            </w:tcBorders>
            <w:vAlign w:val="center"/>
          </w:tcPr>
          <w:p w14:paraId="71A18AD3">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2个</w:t>
            </w:r>
          </w:p>
        </w:tc>
        <w:tc>
          <w:tcPr>
            <w:tcW w:w="759" w:type="pct"/>
            <w:tcBorders>
              <w:top w:val="single" w:color="auto" w:sz="4" w:space="0"/>
              <w:left w:val="single" w:color="auto" w:sz="4" w:space="0"/>
              <w:bottom w:val="single" w:color="auto" w:sz="4" w:space="0"/>
              <w:right w:val="single" w:color="auto" w:sz="4" w:space="0"/>
            </w:tcBorders>
            <w:vAlign w:val="center"/>
          </w:tcPr>
          <w:p w14:paraId="5D57B876">
            <w:pPr>
              <w:pStyle w:val="18"/>
              <w:widowControl/>
              <w:spacing w:beforeAutospacing="0" w:afterAutospacing="0" w:line="560" w:lineRule="exact"/>
              <w:jc w:val="center"/>
              <w:rPr>
                <w:rFonts w:ascii="宋体" w:cs="宋体"/>
                <w:sz w:val="21"/>
                <w:szCs w:val="21"/>
              </w:rPr>
            </w:pPr>
          </w:p>
        </w:tc>
      </w:tr>
      <w:tr w14:paraId="3B5F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54B633F0">
            <w:pPr>
              <w:pStyle w:val="18"/>
              <w:widowControl/>
              <w:spacing w:beforeAutospacing="0" w:afterAutospacing="0" w:line="560" w:lineRule="exact"/>
              <w:jc w:val="center"/>
              <w:rPr>
                <w:rFonts w:ascii="宋体" w:cs="宋体"/>
                <w:sz w:val="21"/>
                <w:szCs w:val="21"/>
              </w:rPr>
            </w:pPr>
            <w:r>
              <w:rPr>
                <w:rFonts w:ascii="宋体" w:hAnsi="宋体" w:cs="宋体"/>
                <w:sz w:val="21"/>
                <w:szCs w:val="21"/>
              </w:rPr>
              <w:t>14</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6CF36B0E">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515EF55E">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手推车</w:t>
            </w:r>
          </w:p>
        </w:tc>
        <w:tc>
          <w:tcPr>
            <w:tcW w:w="1266" w:type="pct"/>
            <w:tcBorders>
              <w:top w:val="single" w:color="auto" w:sz="4" w:space="0"/>
              <w:left w:val="single" w:color="auto" w:sz="4" w:space="0"/>
              <w:bottom w:val="single" w:color="auto" w:sz="4" w:space="0"/>
              <w:right w:val="single" w:color="auto" w:sz="4" w:space="0"/>
            </w:tcBorders>
            <w:vAlign w:val="center"/>
          </w:tcPr>
          <w:p w14:paraId="42F7E599">
            <w:pPr>
              <w:pStyle w:val="18"/>
              <w:widowControl/>
              <w:spacing w:beforeAutospacing="0" w:afterAutospacing="0" w:line="560" w:lineRule="exact"/>
              <w:jc w:val="center"/>
              <w:rPr>
                <w:rFonts w:ascii="宋体" w:cs="宋体"/>
                <w:sz w:val="21"/>
                <w:szCs w:val="21"/>
              </w:rPr>
            </w:pPr>
            <w:r>
              <w:rPr>
                <w:rFonts w:ascii="宋体" w:hAnsi="宋体" w:cs="宋体"/>
                <w:sz w:val="21"/>
                <w:szCs w:val="21"/>
              </w:rPr>
              <w:t>1辆</w:t>
            </w:r>
          </w:p>
        </w:tc>
        <w:tc>
          <w:tcPr>
            <w:tcW w:w="759" w:type="pct"/>
            <w:tcBorders>
              <w:top w:val="single" w:color="auto" w:sz="4" w:space="0"/>
              <w:left w:val="single" w:color="auto" w:sz="4" w:space="0"/>
              <w:bottom w:val="single" w:color="auto" w:sz="4" w:space="0"/>
              <w:right w:val="single" w:color="auto" w:sz="4" w:space="0"/>
            </w:tcBorders>
            <w:vAlign w:val="center"/>
          </w:tcPr>
          <w:p w14:paraId="3B2FFF3D">
            <w:pPr>
              <w:pStyle w:val="18"/>
              <w:widowControl/>
              <w:spacing w:beforeAutospacing="0" w:afterAutospacing="0" w:line="560" w:lineRule="exact"/>
              <w:jc w:val="center"/>
              <w:rPr>
                <w:rFonts w:ascii="宋体" w:cs="宋体"/>
                <w:sz w:val="21"/>
                <w:szCs w:val="21"/>
              </w:rPr>
            </w:pPr>
          </w:p>
        </w:tc>
      </w:tr>
      <w:tr w14:paraId="0FAB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081F9B8">
            <w:pPr>
              <w:pStyle w:val="18"/>
              <w:widowControl/>
              <w:spacing w:beforeAutospacing="0" w:afterAutospacing="0" w:line="560" w:lineRule="exact"/>
              <w:jc w:val="center"/>
              <w:rPr>
                <w:rFonts w:ascii="宋体" w:cs="宋体"/>
                <w:sz w:val="21"/>
                <w:szCs w:val="21"/>
              </w:rPr>
            </w:pPr>
            <w:r>
              <w:rPr>
                <w:rFonts w:ascii="宋体" w:hAnsi="宋体" w:cs="宋体"/>
                <w:sz w:val="21"/>
                <w:szCs w:val="21"/>
              </w:rPr>
              <w:t>15</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7555F829">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7E1E2172">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墨斗</w:t>
            </w:r>
          </w:p>
        </w:tc>
        <w:tc>
          <w:tcPr>
            <w:tcW w:w="1266" w:type="pct"/>
            <w:tcBorders>
              <w:top w:val="single" w:color="auto" w:sz="4" w:space="0"/>
              <w:left w:val="single" w:color="auto" w:sz="4" w:space="0"/>
              <w:bottom w:val="single" w:color="auto" w:sz="4" w:space="0"/>
              <w:right w:val="single" w:color="auto" w:sz="4" w:space="0"/>
            </w:tcBorders>
            <w:vAlign w:val="center"/>
          </w:tcPr>
          <w:p w14:paraId="64F609A0">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个</w:t>
            </w:r>
          </w:p>
        </w:tc>
        <w:tc>
          <w:tcPr>
            <w:tcW w:w="759" w:type="pct"/>
            <w:tcBorders>
              <w:top w:val="single" w:color="auto" w:sz="4" w:space="0"/>
              <w:left w:val="single" w:color="auto" w:sz="4" w:space="0"/>
              <w:bottom w:val="single" w:color="auto" w:sz="4" w:space="0"/>
              <w:right w:val="single" w:color="auto" w:sz="4" w:space="0"/>
            </w:tcBorders>
            <w:vAlign w:val="center"/>
          </w:tcPr>
          <w:p w14:paraId="4DDC18AA">
            <w:pPr>
              <w:pStyle w:val="18"/>
              <w:widowControl/>
              <w:spacing w:beforeAutospacing="0" w:afterAutospacing="0" w:line="560" w:lineRule="exact"/>
              <w:jc w:val="center"/>
              <w:rPr>
                <w:rFonts w:ascii="宋体" w:cs="宋体"/>
                <w:sz w:val="21"/>
                <w:szCs w:val="21"/>
              </w:rPr>
            </w:pPr>
          </w:p>
        </w:tc>
      </w:tr>
      <w:tr w14:paraId="06F3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3041DA3F">
            <w:pPr>
              <w:pStyle w:val="18"/>
              <w:widowControl/>
              <w:spacing w:beforeAutospacing="0" w:afterAutospacing="0" w:line="560" w:lineRule="exact"/>
              <w:jc w:val="center"/>
              <w:rPr>
                <w:rFonts w:ascii="宋体" w:cs="宋体"/>
                <w:sz w:val="21"/>
                <w:szCs w:val="21"/>
              </w:rPr>
            </w:pPr>
            <w:r>
              <w:rPr>
                <w:rFonts w:ascii="宋体" w:hAnsi="宋体" w:cs="宋体"/>
                <w:sz w:val="21"/>
                <w:szCs w:val="21"/>
              </w:rPr>
              <w:t>16</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695E6F9C">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66ECB3DF">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钢卷尺</w:t>
            </w:r>
          </w:p>
        </w:tc>
        <w:tc>
          <w:tcPr>
            <w:tcW w:w="1266" w:type="pct"/>
            <w:tcBorders>
              <w:top w:val="single" w:color="auto" w:sz="4" w:space="0"/>
              <w:left w:val="single" w:color="auto" w:sz="4" w:space="0"/>
              <w:bottom w:val="single" w:color="auto" w:sz="4" w:space="0"/>
              <w:right w:val="single" w:color="auto" w:sz="4" w:space="0"/>
            </w:tcBorders>
            <w:vAlign w:val="center"/>
          </w:tcPr>
          <w:p w14:paraId="21BD6A0D">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2把</w:t>
            </w:r>
          </w:p>
        </w:tc>
        <w:tc>
          <w:tcPr>
            <w:tcW w:w="759" w:type="pct"/>
            <w:tcBorders>
              <w:top w:val="single" w:color="auto" w:sz="4" w:space="0"/>
              <w:left w:val="single" w:color="auto" w:sz="4" w:space="0"/>
              <w:bottom w:val="single" w:color="auto" w:sz="4" w:space="0"/>
              <w:right w:val="single" w:color="auto" w:sz="4" w:space="0"/>
            </w:tcBorders>
            <w:vAlign w:val="center"/>
          </w:tcPr>
          <w:p w14:paraId="7A9A27BF">
            <w:pPr>
              <w:pStyle w:val="18"/>
              <w:widowControl/>
              <w:spacing w:beforeAutospacing="0" w:afterAutospacing="0" w:line="560" w:lineRule="exact"/>
              <w:jc w:val="center"/>
              <w:rPr>
                <w:rFonts w:ascii="宋体" w:cs="宋体"/>
                <w:sz w:val="21"/>
                <w:szCs w:val="21"/>
              </w:rPr>
            </w:pPr>
          </w:p>
        </w:tc>
      </w:tr>
      <w:tr w14:paraId="7D1F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4FF24892">
            <w:pPr>
              <w:pStyle w:val="18"/>
              <w:widowControl/>
              <w:spacing w:beforeAutospacing="0" w:afterAutospacing="0" w:line="560" w:lineRule="exact"/>
              <w:jc w:val="center"/>
              <w:rPr>
                <w:rFonts w:ascii="宋体" w:cs="宋体"/>
                <w:sz w:val="21"/>
                <w:szCs w:val="21"/>
              </w:rPr>
            </w:pPr>
            <w:r>
              <w:rPr>
                <w:rFonts w:ascii="宋体" w:hAnsi="宋体" w:cs="宋体"/>
                <w:sz w:val="21"/>
                <w:szCs w:val="21"/>
              </w:rPr>
              <w:t>17</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1CD6FB62">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7E76991E">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粉笔</w:t>
            </w:r>
          </w:p>
        </w:tc>
        <w:tc>
          <w:tcPr>
            <w:tcW w:w="1266" w:type="pct"/>
            <w:tcBorders>
              <w:top w:val="single" w:color="auto" w:sz="4" w:space="0"/>
              <w:left w:val="single" w:color="auto" w:sz="4" w:space="0"/>
              <w:bottom w:val="single" w:color="auto" w:sz="4" w:space="0"/>
              <w:right w:val="single" w:color="auto" w:sz="4" w:space="0"/>
            </w:tcBorders>
            <w:vAlign w:val="center"/>
          </w:tcPr>
          <w:p w14:paraId="26DD0EC8">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盒</w:t>
            </w:r>
          </w:p>
        </w:tc>
        <w:tc>
          <w:tcPr>
            <w:tcW w:w="759" w:type="pct"/>
            <w:tcBorders>
              <w:top w:val="single" w:color="auto" w:sz="4" w:space="0"/>
              <w:left w:val="single" w:color="auto" w:sz="4" w:space="0"/>
              <w:bottom w:val="single" w:color="auto" w:sz="4" w:space="0"/>
              <w:right w:val="single" w:color="auto" w:sz="4" w:space="0"/>
            </w:tcBorders>
            <w:vAlign w:val="center"/>
          </w:tcPr>
          <w:p w14:paraId="098CE44E">
            <w:pPr>
              <w:pStyle w:val="18"/>
              <w:widowControl/>
              <w:spacing w:beforeAutospacing="0" w:afterAutospacing="0" w:line="560" w:lineRule="exact"/>
              <w:jc w:val="center"/>
              <w:rPr>
                <w:rFonts w:ascii="宋体" w:cs="宋体"/>
                <w:sz w:val="21"/>
                <w:szCs w:val="21"/>
              </w:rPr>
            </w:pPr>
          </w:p>
        </w:tc>
      </w:tr>
      <w:tr w14:paraId="4FF1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2F76B1B6">
            <w:pPr>
              <w:pStyle w:val="18"/>
              <w:widowControl/>
              <w:spacing w:beforeAutospacing="0" w:afterAutospacing="0" w:line="560" w:lineRule="exact"/>
              <w:jc w:val="center"/>
              <w:rPr>
                <w:rFonts w:ascii="宋体" w:cs="宋体"/>
                <w:sz w:val="21"/>
                <w:szCs w:val="21"/>
              </w:rPr>
            </w:pPr>
            <w:r>
              <w:rPr>
                <w:rFonts w:ascii="宋体" w:hAnsi="宋体" w:cs="宋体"/>
                <w:sz w:val="21"/>
                <w:szCs w:val="21"/>
              </w:rPr>
              <w:t>18</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778C72CC">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621CFA96">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水性笔</w:t>
            </w:r>
          </w:p>
        </w:tc>
        <w:tc>
          <w:tcPr>
            <w:tcW w:w="1266" w:type="pct"/>
            <w:tcBorders>
              <w:top w:val="single" w:color="auto" w:sz="4" w:space="0"/>
              <w:left w:val="single" w:color="auto" w:sz="4" w:space="0"/>
              <w:bottom w:val="single" w:color="auto" w:sz="4" w:space="0"/>
              <w:right w:val="single" w:color="auto" w:sz="4" w:space="0"/>
            </w:tcBorders>
            <w:vAlign w:val="center"/>
          </w:tcPr>
          <w:p w14:paraId="0CC63DB6">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个</w:t>
            </w:r>
          </w:p>
        </w:tc>
        <w:tc>
          <w:tcPr>
            <w:tcW w:w="759" w:type="pct"/>
            <w:tcBorders>
              <w:top w:val="single" w:color="auto" w:sz="4" w:space="0"/>
              <w:left w:val="single" w:color="auto" w:sz="4" w:space="0"/>
              <w:bottom w:val="single" w:color="auto" w:sz="4" w:space="0"/>
              <w:right w:val="single" w:color="auto" w:sz="4" w:space="0"/>
            </w:tcBorders>
            <w:vAlign w:val="center"/>
          </w:tcPr>
          <w:p w14:paraId="2C3A3434">
            <w:pPr>
              <w:pStyle w:val="18"/>
              <w:widowControl/>
              <w:spacing w:beforeAutospacing="0" w:afterAutospacing="0" w:line="560" w:lineRule="exact"/>
              <w:jc w:val="center"/>
              <w:rPr>
                <w:rFonts w:ascii="宋体" w:cs="宋体"/>
                <w:sz w:val="21"/>
                <w:szCs w:val="21"/>
              </w:rPr>
            </w:pPr>
          </w:p>
        </w:tc>
      </w:tr>
      <w:tr w14:paraId="7A11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7D0F2285">
            <w:pPr>
              <w:pStyle w:val="18"/>
              <w:widowControl/>
              <w:spacing w:beforeAutospacing="0" w:afterAutospacing="0" w:line="560" w:lineRule="exact"/>
              <w:jc w:val="center"/>
              <w:rPr>
                <w:rFonts w:ascii="宋体" w:cs="宋体"/>
                <w:sz w:val="21"/>
                <w:szCs w:val="21"/>
              </w:rPr>
            </w:pPr>
            <w:r>
              <w:rPr>
                <w:rFonts w:ascii="宋体" w:hAnsi="宋体" w:cs="宋体"/>
                <w:sz w:val="21"/>
                <w:szCs w:val="21"/>
              </w:rPr>
              <w:t>19</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48AC4838">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145B6895">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 xml:space="preserve"> 计算器</w:t>
            </w:r>
          </w:p>
        </w:tc>
        <w:tc>
          <w:tcPr>
            <w:tcW w:w="1266" w:type="pct"/>
            <w:tcBorders>
              <w:top w:val="single" w:color="auto" w:sz="4" w:space="0"/>
              <w:left w:val="single" w:color="auto" w:sz="4" w:space="0"/>
              <w:bottom w:val="single" w:color="auto" w:sz="4" w:space="0"/>
              <w:right w:val="single" w:color="auto" w:sz="4" w:space="0"/>
            </w:tcBorders>
            <w:vAlign w:val="center"/>
          </w:tcPr>
          <w:p w14:paraId="11C7E69C">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个</w:t>
            </w:r>
          </w:p>
        </w:tc>
        <w:tc>
          <w:tcPr>
            <w:tcW w:w="759" w:type="pct"/>
            <w:tcBorders>
              <w:top w:val="single" w:color="auto" w:sz="4" w:space="0"/>
              <w:left w:val="single" w:color="auto" w:sz="4" w:space="0"/>
              <w:bottom w:val="single" w:color="auto" w:sz="4" w:space="0"/>
              <w:right w:val="single" w:color="auto" w:sz="4" w:space="0"/>
            </w:tcBorders>
            <w:vAlign w:val="center"/>
          </w:tcPr>
          <w:p w14:paraId="3CE6B747">
            <w:pPr>
              <w:pStyle w:val="18"/>
              <w:widowControl/>
              <w:spacing w:beforeAutospacing="0" w:afterAutospacing="0" w:line="560" w:lineRule="exact"/>
              <w:jc w:val="center"/>
              <w:rPr>
                <w:rFonts w:ascii="宋体" w:cs="宋体"/>
                <w:sz w:val="21"/>
                <w:szCs w:val="21"/>
              </w:rPr>
            </w:pPr>
          </w:p>
        </w:tc>
      </w:tr>
      <w:tr w14:paraId="63CA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1E8A8FE1">
            <w:pPr>
              <w:pStyle w:val="18"/>
              <w:widowControl/>
              <w:spacing w:beforeAutospacing="0" w:afterAutospacing="0" w:line="560" w:lineRule="exact"/>
              <w:jc w:val="center"/>
              <w:rPr>
                <w:rFonts w:ascii="宋体" w:cs="宋体"/>
                <w:sz w:val="21"/>
                <w:szCs w:val="21"/>
              </w:rPr>
            </w:pPr>
            <w:r>
              <w:rPr>
                <w:rFonts w:ascii="宋体" w:hAnsi="宋体" w:cs="宋体"/>
                <w:sz w:val="21"/>
                <w:szCs w:val="21"/>
              </w:rPr>
              <w:t>20</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44BE6F99">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58CC17A6">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A4纸张</w:t>
            </w:r>
          </w:p>
        </w:tc>
        <w:tc>
          <w:tcPr>
            <w:tcW w:w="1266" w:type="pct"/>
            <w:tcBorders>
              <w:top w:val="single" w:color="auto" w:sz="4" w:space="0"/>
              <w:left w:val="single" w:color="auto" w:sz="4" w:space="0"/>
              <w:bottom w:val="single" w:color="auto" w:sz="4" w:space="0"/>
              <w:right w:val="single" w:color="auto" w:sz="4" w:space="0"/>
            </w:tcBorders>
            <w:vAlign w:val="center"/>
          </w:tcPr>
          <w:p w14:paraId="28B417B1">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包</w:t>
            </w:r>
          </w:p>
        </w:tc>
        <w:tc>
          <w:tcPr>
            <w:tcW w:w="759" w:type="pct"/>
            <w:tcBorders>
              <w:top w:val="single" w:color="auto" w:sz="4" w:space="0"/>
              <w:left w:val="single" w:color="auto" w:sz="4" w:space="0"/>
              <w:bottom w:val="single" w:color="auto" w:sz="4" w:space="0"/>
              <w:right w:val="single" w:color="auto" w:sz="4" w:space="0"/>
            </w:tcBorders>
            <w:vAlign w:val="center"/>
          </w:tcPr>
          <w:p w14:paraId="1FFDB9B8">
            <w:pPr>
              <w:pStyle w:val="18"/>
              <w:widowControl/>
              <w:spacing w:beforeAutospacing="0" w:afterAutospacing="0" w:line="560" w:lineRule="exact"/>
              <w:jc w:val="center"/>
              <w:rPr>
                <w:rFonts w:ascii="宋体" w:cs="宋体"/>
                <w:sz w:val="21"/>
                <w:szCs w:val="21"/>
              </w:rPr>
            </w:pPr>
          </w:p>
        </w:tc>
      </w:tr>
      <w:tr w14:paraId="0DA3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BD83437">
            <w:pPr>
              <w:pStyle w:val="18"/>
              <w:widowControl/>
              <w:spacing w:beforeAutospacing="0" w:afterAutospacing="0" w:line="560" w:lineRule="exact"/>
              <w:jc w:val="center"/>
              <w:rPr>
                <w:rFonts w:ascii="宋体" w:cs="宋体"/>
                <w:sz w:val="21"/>
                <w:szCs w:val="21"/>
              </w:rPr>
            </w:pPr>
            <w:r>
              <w:rPr>
                <w:rFonts w:ascii="宋体" w:hAnsi="宋体" w:cs="宋体"/>
                <w:sz w:val="21"/>
                <w:szCs w:val="21"/>
              </w:rPr>
              <w:t>21</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60580F73">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2D559727">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扫把簸箕</w:t>
            </w:r>
          </w:p>
        </w:tc>
        <w:tc>
          <w:tcPr>
            <w:tcW w:w="1266" w:type="pct"/>
            <w:tcBorders>
              <w:top w:val="single" w:color="auto" w:sz="4" w:space="0"/>
              <w:left w:val="single" w:color="auto" w:sz="4" w:space="0"/>
              <w:bottom w:val="single" w:color="auto" w:sz="4" w:space="0"/>
              <w:right w:val="single" w:color="auto" w:sz="4" w:space="0"/>
            </w:tcBorders>
            <w:vAlign w:val="center"/>
          </w:tcPr>
          <w:p w14:paraId="47948DFB">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套</w:t>
            </w:r>
          </w:p>
        </w:tc>
        <w:tc>
          <w:tcPr>
            <w:tcW w:w="759" w:type="pct"/>
            <w:tcBorders>
              <w:top w:val="single" w:color="auto" w:sz="4" w:space="0"/>
              <w:left w:val="single" w:color="auto" w:sz="4" w:space="0"/>
              <w:bottom w:val="single" w:color="auto" w:sz="4" w:space="0"/>
              <w:right w:val="single" w:color="auto" w:sz="4" w:space="0"/>
            </w:tcBorders>
            <w:vAlign w:val="center"/>
          </w:tcPr>
          <w:p w14:paraId="2917B5B8">
            <w:pPr>
              <w:pStyle w:val="18"/>
              <w:widowControl/>
              <w:spacing w:beforeAutospacing="0" w:afterAutospacing="0" w:line="560" w:lineRule="exact"/>
              <w:jc w:val="center"/>
              <w:rPr>
                <w:rFonts w:ascii="宋体" w:cs="宋体"/>
                <w:sz w:val="21"/>
                <w:szCs w:val="21"/>
              </w:rPr>
            </w:pPr>
          </w:p>
        </w:tc>
      </w:tr>
      <w:tr w14:paraId="3821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45C39F46">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22</w:t>
            </w:r>
          </w:p>
        </w:tc>
        <w:tc>
          <w:tcPr>
            <w:tcW w:w="583" w:type="pct"/>
            <w:vMerge w:val="restart"/>
            <w:tcBorders>
              <w:top w:val="single" w:color="auto" w:sz="4" w:space="0"/>
              <w:left w:val="single" w:color="auto" w:sz="4" w:space="0"/>
              <w:bottom w:val="single" w:color="auto" w:sz="4" w:space="0"/>
              <w:right w:val="single" w:color="auto" w:sz="4" w:space="0"/>
            </w:tcBorders>
            <w:vAlign w:val="center"/>
          </w:tcPr>
          <w:p w14:paraId="7CC22B20">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个人防护用品</w:t>
            </w:r>
          </w:p>
        </w:tc>
        <w:tc>
          <w:tcPr>
            <w:tcW w:w="1996" w:type="pct"/>
            <w:tcBorders>
              <w:top w:val="single" w:color="auto" w:sz="4" w:space="0"/>
              <w:left w:val="single" w:color="auto" w:sz="4" w:space="0"/>
              <w:bottom w:val="single" w:color="auto" w:sz="4" w:space="0"/>
              <w:right w:val="single" w:color="auto" w:sz="4" w:space="0"/>
            </w:tcBorders>
          </w:tcPr>
          <w:p w14:paraId="3FFD5DA4">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安全</w:t>
            </w:r>
            <w:r>
              <w:rPr>
                <w:rFonts w:ascii="宋体" w:hAnsi="宋体" w:cs="宋体"/>
                <w:sz w:val="21"/>
                <w:szCs w:val="21"/>
              </w:rPr>
              <w:t>帽</w:t>
            </w:r>
          </w:p>
        </w:tc>
        <w:tc>
          <w:tcPr>
            <w:tcW w:w="1266" w:type="pct"/>
            <w:tcBorders>
              <w:top w:val="single" w:color="auto" w:sz="4" w:space="0"/>
              <w:left w:val="single" w:color="auto" w:sz="4" w:space="0"/>
              <w:bottom w:val="single" w:color="auto" w:sz="4" w:space="0"/>
              <w:right w:val="single" w:color="auto" w:sz="4" w:space="0"/>
            </w:tcBorders>
          </w:tcPr>
          <w:p w14:paraId="75FE2F85">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3顶</w:t>
            </w:r>
          </w:p>
        </w:tc>
        <w:tc>
          <w:tcPr>
            <w:tcW w:w="759" w:type="pct"/>
            <w:tcBorders>
              <w:top w:val="single" w:color="auto" w:sz="4" w:space="0"/>
              <w:left w:val="single" w:color="auto" w:sz="4" w:space="0"/>
              <w:bottom w:val="single" w:color="auto" w:sz="4" w:space="0"/>
              <w:right w:val="single" w:color="auto" w:sz="4" w:space="0"/>
            </w:tcBorders>
            <w:vAlign w:val="center"/>
          </w:tcPr>
          <w:p w14:paraId="33720471">
            <w:pPr>
              <w:pStyle w:val="18"/>
              <w:widowControl/>
              <w:spacing w:beforeAutospacing="0" w:afterAutospacing="0" w:line="560" w:lineRule="exact"/>
              <w:jc w:val="center"/>
              <w:rPr>
                <w:rFonts w:ascii="宋体" w:cs="宋体"/>
                <w:sz w:val="21"/>
                <w:szCs w:val="21"/>
              </w:rPr>
            </w:pPr>
          </w:p>
        </w:tc>
      </w:tr>
      <w:tr w14:paraId="391B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D71D0C6">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23</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426336E3">
            <w:pPr>
              <w:pStyle w:val="18"/>
              <w:widowControl/>
              <w:spacing w:beforeAutospacing="0" w:afterAutospacing="0" w:line="560" w:lineRule="exact"/>
              <w:jc w:val="center"/>
              <w:rPr>
                <w:rFonts w:ascii="宋体" w:hAnsi="宋体" w:cs="宋体"/>
                <w:sz w:val="21"/>
                <w:szCs w:val="21"/>
              </w:rPr>
            </w:pPr>
          </w:p>
        </w:tc>
        <w:tc>
          <w:tcPr>
            <w:tcW w:w="1996" w:type="pct"/>
            <w:tcBorders>
              <w:top w:val="single" w:color="auto" w:sz="4" w:space="0"/>
              <w:left w:val="single" w:color="auto" w:sz="4" w:space="0"/>
              <w:bottom w:val="single" w:color="auto" w:sz="4" w:space="0"/>
              <w:right w:val="single" w:color="auto" w:sz="4" w:space="0"/>
            </w:tcBorders>
          </w:tcPr>
          <w:p w14:paraId="733D7F26">
            <w:pPr>
              <w:pStyle w:val="18"/>
              <w:widowControl/>
              <w:spacing w:beforeAutospacing="0" w:afterAutospacing="0" w:line="560" w:lineRule="exact"/>
              <w:jc w:val="center"/>
              <w:rPr>
                <w:rFonts w:ascii="宋体" w:cs="宋体"/>
                <w:sz w:val="21"/>
                <w:szCs w:val="21"/>
              </w:rPr>
            </w:pPr>
            <w:r>
              <w:rPr>
                <w:rFonts w:ascii="宋体" w:cs="宋体"/>
                <w:sz w:val="21"/>
                <w:szCs w:val="21"/>
              </w:rPr>
              <w:t>防护手套</w:t>
            </w:r>
          </w:p>
        </w:tc>
        <w:tc>
          <w:tcPr>
            <w:tcW w:w="1266" w:type="pct"/>
            <w:tcBorders>
              <w:top w:val="single" w:color="auto" w:sz="4" w:space="0"/>
              <w:left w:val="single" w:color="auto" w:sz="4" w:space="0"/>
              <w:bottom w:val="single" w:color="auto" w:sz="4" w:space="0"/>
              <w:right w:val="single" w:color="auto" w:sz="4" w:space="0"/>
            </w:tcBorders>
          </w:tcPr>
          <w:p w14:paraId="1943C919">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一包</w:t>
            </w:r>
          </w:p>
        </w:tc>
        <w:tc>
          <w:tcPr>
            <w:tcW w:w="759" w:type="pct"/>
            <w:tcBorders>
              <w:top w:val="single" w:color="auto" w:sz="4" w:space="0"/>
              <w:left w:val="single" w:color="auto" w:sz="4" w:space="0"/>
              <w:bottom w:val="single" w:color="auto" w:sz="4" w:space="0"/>
              <w:right w:val="single" w:color="auto" w:sz="4" w:space="0"/>
            </w:tcBorders>
            <w:vAlign w:val="center"/>
          </w:tcPr>
          <w:p w14:paraId="588673F6">
            <w:pPr>
              <w:pStyle w:val="18"/>
              <w:widowControl/>
              <w:spacing w:beforeAutospacing="0" w:afterAutospacing="0" w:line="560" w:lineRule="exact"/>
              <w:jc w:val="center"/>
              <w:rPr>
                <w:rFonts w:ascii="宋体" w:cs="宋体"/>
                <w:sz w:val="21"/>
                <w:szCs w:val="21"/>
              </w:rPr>
            </w:pPr>
          </w:p>
        </w:tc>
      </w:tr>
      <w:tr w14:paraId="376C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F2A2466">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24</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3EC33FA9">
            <w:pPr>
              <w:pStyle w:val="18"/>
              <w:widowControl/>
              <w:spacing w:beforeAutospacing="0" w:afterAutospacing="0" w:line="560" w:lineRule="exact"/>
              <w:jc w:val="center"/>
              <w:rPr>
                <w:rFonts w:ascii="宋体" w:hAnsi="宋体" w:cs="宋体"/>
                <w:sz w:val="21"/>
                <w:szCs w:val="21"/>
              </w:rPr>
            </w:pPr>
          </w:p>
        </w:tc>
        <w:tc>
          <w:tcPr>
            <w:tcW w:w="1996" w:type="pct"/>
            <w:tcBorders>
              <w:top w:val="single" w:color="auto" w:sz="4" w:space="0"/>
              <w:left w:val="single" w:color="auto" w:sz="4" w:space="0"/>
              <w:bottom w:val="single" w:color="auto" w:sz="4" w:space="0"/>
              <w:right w:val="single" w:color="auto" w:sz="4" w:space="0"/>
            </w:tcBorders>
          </w:tcPr>
          <w:p w14:paraId="636E11BB">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口罩</w:t>
            </w:r>
          </w:p>
        </w:tc>
        <w:tc>
          <w:tcPr>
            <w:tcW w:w="1266" w:type="pct"/>
            <w:tcBorders>
              <w:top w:val="single" w:color="auto" w:sz="4" w:space="0"/>
              <w:left w:val="single" w:color="auto" w:sz="4" w:space="0"/>
              <w:bottom w:val="single" w:color="auto" w:sz="4" w:space="0"/>
              <w:right w:val="single" w:color="auto" w:sz="4" w:space="0"/>
            </w:tcBorders>
          </w:tcPr>
          <w:p w14:paraId="10AB1CE3">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一包</w:t>
            </w:r>
          </w:p>
        </w:tc>
        <w:tc>
          <w:tcPr>
            <w:tcW w:w="759" w:type="pct"/>
            <w:tcBorders>
              <w:top w:val="single" w:color="auto" w:sz="4" w:space="0"/>
              <w:left w:val="single" w:color="auto" w:sz="4" w:space="0"/>
              <w:bottom w:val="single" w:color="auto" w:sz="4" w:space="0"/>
              <w:right w:val="single" w:color="auto" w:sz="4" w:space="0"/>
            </w:tcBorders>
            <w:vAlign w:val="center"/>
          </w:tcPr>
          <w:p w14:paraId="0F7FDDCD">
            <w:pPr>
              <w:pStyle w:val="18"/>
              <w:widowControl/>
              <w:spacing w:beforeAutospacing="0" w:afterAutospacing="0" w:line="560" w:lineRule="exact"/>
              <w:jc w:val="center"/>
              <w:rPr>
                <w:rFonts w:ascii="宋体" w:cs="宋体"/>
                <w:sz w:val="21"/>
                <w:szCs w:val="21"/>
              </w:rPr>
            </w:pPr>
          </w:p>
        </w:tc>
      </w:tr>
    </w:tbl>
    <w:p w14:paraId="5FC8870F">
      <w:pPr>
        <w:spacing w:line="560" w:lineRule="exact"/>
        <w:rPr>
          <w:rFonts w:ascii="楷体" w:hAnsi="楷体" w:eastAsia="楷体"/>
          <w:sz w:val="28"/>
          <w:szCs w:val="28"/>
        </w:rPr>
      </w:pPr>
      <w:r>
        <w:rPr>
          <w:rFonts w:hint="eastAsia" w:ascii="楷体" w:hAnsi="楷体" w:eastAsia="楷体"/>
          <w:b/>
          <w:sz w:val="28"/>
          <w:szCs w:val="28"/>
        </w:rPr>
        <w:t>（二）考评人员构成及要求</w:t>
      </w:r>
    </w:p>
    <w:p w14:paraId="2AF246AF">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2B8E6132">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）具有中级及以上专业技术职称或本职业（工种）高级工及以上职业能力，或从事本专业工作满3年，具有丰富的实际工作经验和专业知识及较好地解决、分析问题的能力，并持有考评员有效凭证；</w:t>
      </w:r>
    </w:p>
    <w:p w14:paraId="103388CB">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）具有从事相关专业职业技能培训、考核的工作经历，熟悉技能鉴定的工作流程及相关规定；</w:t>
      </w:r>
    </w:p>
    <w:p w14:paraId="24138E1E">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）能认真履行职责，自觉遵守职业道德和鉴定工作纪律；</w:t>
      </w:r>
    </w:p>
    <w:p w14:paraId="1D3FDB7C">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）身体健康，在任职期内有完成鉴定工作的时间和精力。</w:t>
      </w:r>
    </w:p>
    <w:p w14:paraId="35D3DB92">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1B9B3A5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w:t>
      </w:r>
      <w:r>
        <w:rPr>
          <w:rFonts w:ascii="宋体" w:hAnsi="宋体" w:cs="宋体"/>
          <w:color w:val="000000"/>
          <w:kern w:val="0"/>
          <w:sz w:val="28"/>
          <w:szCs w:val="28"/>
        </w:rPr>
        <w:t>1</w:t>
      </w:r>
      <w:r>
        <w:rPr>
          <w:rFonts w:hint="eastAsia" w:ascii="宋体" w:hAnsi="宋体" w:cs="宋体"/>
          <w:color w:val="000000"/>
          <w:kern w:val="0"/>
          <w:sz w:val="28"/>
          <w:szCs w:val="28"/>
        </w:rPr>
        <w:t>：5，且不少于</w:t>
      </w:r>
      <w:r>
        <w:rPr>
          <w:rFonts w:ascii="宋体" w:hAnsi="宋体" w:cs="宋体"/>
          <w:color w:val="000000"/>
          <w:kern w:val="0"/>
          <w:sz w:val="28"/>
          <w:szCs w:val="28"/>
        </w:rPr>
        <w:t>3</w:t>
      </w:r>
      <w:r>
        <w:rPr>
          <w:rFonts w:hint="eastAsia" w:ascii="宋体" w:hAnsi="宋体" w:cs="宋体"/>
          <w:color w:val="000000"/>
          <w:kern w:val="0"/>
          <w:sz w:val="28"/>
          <w:szCs w:val="28"/>
        </w:rPr>
        <w:t>名考评员，考核实行百分制，</w:t>
      </w:r>
      <w:r>
        <w:rPr>
          <w:rFonts w:ascii="宋体" w:hAnsi="宋体" w:cs="宋体"/>
          <w:color w:val="000000"/>
          <w:kern w:val="0"/>
          <w:sz w:val="28"/>
          <w:szCs w:val="28"/>
        </w:rPr>
        <w:t>60</w:t>
      </w:r>
      <w:r>
        <w:rPr>
          <w:rFonts w:hint="eastAsia" w:ascii="宋体" w:hAnsi="宋体" w:cs="宋体"/>
          <w:color w:val="000000"/>
          <w:kern w:val="0"/>
          <w:sz w:val="28"/>
          <w:szCs w:val="28"/>
        </w:rPr>
        <w:t>分及以上为合格。综合评审委员为</w:t>
      </w:r>
      <w:r>
        <w:rPr>
          <w:rFonts w:ascii="宋体" w:hAnsi="宋体" w:cs="宋体"/>
          <w:color w:val="000000"/>
          <w:kern w:val="0"/>
          <w:sz w:val="28"/>
          <w:szCs w:val="28"/>
        </w:rPr>
        <w:t>3</w:t>
      </w:r>
      <w:r>
        <w:rPr>
          <w:rFonts w:hint="eastAsia" w:ascii="宋体" w:hAnsi="宋体" w:cs="宋体"/>
          <w:color w:val="000000"/>
          <w:kern w:val="0"/>
          <w:sz w:val="28"/>
          <w:szCs w:val="28"/>
        </w:rPr>
        <w:t>人（含）以上单数。</w:t>
      </w:r>
    </w:p>
    <w:p w14:paraId="2D1B092F">
      <w:pPr>
        <w:spacing w:line="560" w:lineRule="exact"/>
        <w:rPr>
          <w:rFonts w:ascii="楷体" w:hAnsi="楷体" w:eastAsia="楷体"/>
          <w:b/>
          <w:sz w:val="28"/>
          <w:szCs w:val="28"/>
        </w:rPr>
      </w:pPr>
      <w:r>
        <w:rPr>
          <w:rFonts w:hint="eastAsia" w:ascii="楷体" w:hAnsi="楷体" w:eastAsia="楷体"/>
          <w:b/>
          <w:sz w:val="28"/>
          <w:szCs w:val="28"/>
        </w:rPr>
        <w:t>（三）考核方式</w:t>
      </w:r>
    </w:p>
    <w:p w14:paraId="013C0C2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技能考核主要采用现场操作、模拟操作等方式进行，主要考核从业人员从事本职业应具备的技能水平。</w:t>
      </w:r>
    </w:p>
    <w:p w14:paraId="77AB9B05">
      <w:pPr>
        <w:spacing w:line="560" w:lineRule="exact"/>
        <w:rPr>
          <w:rFonts w:ascii="楷体" w:hAnsi="楷体" w:eastAsia="楷体"/>
          <w:b/>
          <w:sz w:val="28"/>
          <w:szCs w:val="28"/>
        </w:rPr>
      </w:pPr>
      <w:r>
        <w:rPr>
          <w:rFonts w:hint="eastAsia" w:ascii="楷体" w:hAnsi="楷体" w:eastAsia="楷体"/>
          <w:b/>
          <w:sz w:val="28"/>
          <w:szCs w:val="28"/>
        </w:rPr>
        <w:t>（四）考核时间</w:t>
      </w:r>
    </w:p>
    <w:p w14:paraId="0D670103">
      <w:pPr>
        <w:spacing w:line="560" w:lineRule="exact"/>
        <w:ind w:firstLine="560" w:firstLineChars="200"/>
        <w:rPr>
          <w:rFonts w:ascii="楷体" w:hAnsi="楷体" w:eastAsia="楷体"/>
          <w:b/>
          <w:sz w:val="28"/>
          <w:szCs w:val="28"/>
        </w:rPr>
      </w:pPr>
      <w:r>
        <w:rPr>
          <w:rFonts w:hint="eastAsia" w:ascii="宋体" w:hAnsi="宋体" w:cs="宋体"/>
          <w:color w:val="000000"/>
          <w:kern w:val="0"/>
          <w:sz w:val="28"/>
          <w:szCs w:val="28"/>
        </w:rPr>
        <w:t>技能考核时间不少于</w:t>
      </w:r>
      <w:r>
        <w:rPr>
          <w:rFonts w:ascii="宋体" w:hAnsi="宋体" w:cs="宋体"/>
          <w:color w:val="000000"/>
          <w:kern w:val="0"/>
          <w:sz w:val="28"/>
          <w:szCs w:val="28"/>
        </w:rPr>
        <w:t>180min</w:t>
      </w:r>
      <w:r>
        <w:rPr>
          <w:rFonts w:hint="eastAsia" w:ascii="宋体" w:hAnsi="宋体" w:cs="宋体"/>
          <w:color w:val="000000"/>
          <w:kern w:val="0"/>
          <w:sz w:val="28"/>
          <w:szCs w:val="28"/>
        </w:rPr>
        <w:t>。</w:t>
      </w:r>
    </w:p>
    <w:p w14:paraId="439E8836">
      <w:pPr>
        <w:spacing w:line="560" w:lineRule="exact"/>
        <w:rPr>
          <w:rFonts w:ascii="楷体" w:hAnsi="楷体" w:eastAsia="楷体"/>
          <w:b/>
          <w:sz w:val="28"/>
          <w:szCs w:val="28"/>
        </w:rPr>
      </w:pPr>
      <w:r>
        <w:rPr>
          <w:rFonts w:hint="eastAsia" w:ascii="楷体" w:hAnsi="楷体" w:eastAsia="楷体"/>
          <w:b/>
          <w:sz w:val="28"/>
          <w:szCs w:val="28"/>
        </w:rPr>
        <w:t>（五）考核程序</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133"/>
        <w:gridCol w:w="5955"/>
        <w:gridCol w:w="757"/>
      </w:tblGrid>
      <w:tr w14:paraId="260C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Borders>
              <w:top w:val="single" w:color="auto" w:sz="4" w:space="0"/>
              <w:left w:val="single" w:color="auto" w:sz="4" w:space="0"/>
              <w:bottom w:val="single" w:color="auto" w:sz="4" w:space="0"/>
              <w:right w:val="single" w:color="auto" w:sz="4" w:space="0"/>
            </w:tcBorders>
            <w:vAlign w:val="center"/>
          </w:tcPr>
          <w:p w14:paraId="33DC5B55">
            <w:pPr>
              <w:spacing w:line="560" w:lineRule="exact"/>
              <w:jc w:val="center"/>
              <w:rPr>
                <w:b/>
                <w:bCs/>
              </w:rPr>
            </w:pPr>
            <w:r>
              <w:rPr>
                <w:rFonts w:hint="eastAsia"/>
                <w:b/>
                <w:bCs/>
              </w:rPr>
              <w:t>序号</w:t>
            </w:r>
          </w:p>
        </w:tc>
        <w:tc>
          <w:tcPr>
            <w:tcW w:w="665" w:type="pct"/>
            <w:tcBorders>
              <w:top w:val="single" w:color="auto" w:sz="4" w:space="0"/>
              <w:left w:val="single" w:color="auto" w:sz="4" w:space="0"/>
              <w:bottom w:val="single" w:color="auto" w:sz="4" w:space="0"/>
              <w:right w:val="single" w:color="auto" w:sz="4" w:space="0"/>
            </w:tcBorders>
            <w:vAlign w:val="center"/>
          </w:tcPr>
          <w:p w14:paraId="27A88BF2">
            <w:pPr>
              <w:spacing w:line="560" w:lineRule="exact"/>
              <w:jc w:val="center"/>
              <w:rPr>
                <w:b/>
                <w:bCs/>
              </w:rPr>
            </w:pPr>
            <w:r>
              <w:rPr>
                <w:rFonts w:hint="eastAsia"/>
                <w:b/>
                <w:bCs/>
              </w:rPr>
              <w:t>事项</w:t>
            </w:r>
          </w:p>
        </w:tc>
        <w:tc>
          <w:tcPr>
            <w:tcW w:w="3494" w:type="pct"/>
            <w:tcBorders>
              <w:top w:val="single" w:color="auto" w:sz="4" w:space="0"/>
              <w:left w:val="single" w:color="auto" w:sz="4" w:space="0"/>
              <w:bottom w:val="single" w:color="auto" w:sz="4" w:space="0"/>
              <w:right w:val="single" w:color="auto" w:sz="4" w:space="0"/>
            </w:tcBorders>
            <w:vAlign w:val="center"/>
          </w:tcPr>
          <w:p w14:paraId="080D8202">
            <w:pPr>
              <w:spacing w:line="560" w:lineRule="exact"/>
              <w:jc w:val="center"/>
              <w:rPr>
                <w:b/>
                <w:bCs/>
              </w:rPr>
            </w:pPr>
            <w:r>
              <w:rPr>
                <w:rFonts w:hint="eastAsia"/>
                <w:b/>
                <w:bCs/>
              </w:rPr>
              <w:t>要求</w:t>
            </w:r>
          </w:p>
        </w:tc>
        <w:tc>
          <w:tcPr>
            <w:tcW w:w="445" w:type="pct"/>
            <w:tcBorders>
              <w:top w:val="single" w:color="auto" w:sz="4" w:space="0"/>
              <w:left w:val="single" w:color="auto" w:sz="4" w:space="0"/>
              <w:bottom w:val="single" w:color="auto" w:sz="4" w:space="0"/>
              <w:right w:val="single" w:color="auto" w:sz="4" w:space="0"/>
            </w:tcBorders>
            <w:vAlign w:val="center"/>
          </w:tcPr>
          <w:p w14:paraId="094137F5">
            <w:pPr>
              <w:spacing w:line="560" w:lineRule="exact"/>
              <w:jc w:val="center"/>
              <w:rPr>
                <w:b/>
                <w:bCs/>
              </w:rPr>
            </w:pPr>
            <w:r>
              <w:rPr>
                <w:rFonts w:hint="eastAsia"/>
                <w:b/>
                <w:bCs/>
              </w:rPr>
              <w:t>备注</w:t>
            </w:r>
          </w:p>
        </w:tc>
      </w:tr>
      <w:tr w14:paraId="5314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468F3AFB">
            <w:pPr>
              <w:spacing w:line="560" w:lineRule="exact"/>
              <w:jc w:val="center"/>
            </w:pPr>
            <w:r>
              <w:t>1</w:t>
            </w:r>
          </w:p>
        </w:tc>
        <w:tc>
          <w:tcPr>
            <w:tcW w:w="1133" w:type="dxa"/>
            <w:tcBorders>
              <w:top w:val="single" w:color="auto" w:sz="4" w:space="0"/>
              <w:left w:val="single" w:color="auto" w:sz="4" w:space="0"/>
              <w:bottom w:val="single" w:color="auto" w:sz="4" w:space="0"/>
              <w:right w:val="single" w:color="auto" w:sz="4" w:space="0"/>
            </w:tcBorders>
            <w:vAlign w:val="center"/>
          </w:tcPr>
          <w:p w14:paraId="7FD69887">
            <w:pPr>
              <w:spacing w:line="560" w:lineRule="exact"/>
              <w:jc w:val="center"/>
            </w:pPr>
            <w:r>
              <w:t>检疫</w:t>
            </w:r>
          </w:p>
        </w:tc>
        <w:tc>
          <w:tcPr>
            <w:tcW w:w="5955" w:type="dxa"/>
            <w:tcBorders>
              <w:top w:val="single" w:color="auto" w:sz="4" w:space="0"/>
              <w:left w:val="single" w:color="auto" w:sz="4" w:space="0"/>
              <w:bottom w:val="single" w:color="auto" w:sz="4" w:space="0"/>
              <w:right w:val="single" w:color="auto" w:sz="4" w:space="0"/>
            </w:tcBorders>
            <w:vAlign w:val="center"/>
          </w:tcPr>
          <w:p w14:paraId="66A68214">
            <w:pPr>
              <w:spacing w:line="560" w:lineRule="exact"/>
            </w:pPr>
            <w:r>
              <w:rPr>
                <w:rFonts w:hint="eastAsia"/>
              </w:rPr>
              <w:t>由指定入口处</w:t>
            </w:r>
            <w:r>
              <w:t>进入</w:t>
            </w:r>
            <w:r>
              <w:rPr>
                <w:rFonts w:hint="eastAsia"/>
              </w:rPr>
              <w:t>。经停留、登记、出示绿码、测量体温，无问题、进入；有问题，到就近隔离点并联系最近医院处置。</w:t>
            </w:r>
          </w:p>
        </w:tc>
        <w:tc>
          <w:tcPr>
            <w:tcW w:w="445" w:type="pct"/>
            <w:tcBorders>
              <w:top w:val="single" w:color="auto" w:sz="4" w:space="0"/>
              <w:left w:val="single" w:color="auto" w:sz="4" w:space="0"/>
              <w:bottom w:val="single" w:color="auto" w:sz="4" w:space="0"/>
              <w:right w:val="single" w:color="auto" w:sz="4" w:space="0"/>
            </w:tcBorders>
            <w:vAlign w:val="center"/>
          </w:tcPr>
          <w:p w14:paraId="1CD93008">
            <w:pPr>
              <w:spacing w:line="560" w:lineRule="exact"/>
              <w:jc w:val="center"/>
            </w:pPr>
          </w:p>
        </w:tc>
      </w:tr>
      <w:tr w14:paraId="62DF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4DB025DE">
            <w:pPr>
              <w:spacing w:line="560" w:lineRule="exact"/>
              <w:jc w:val="center"/>
            </w:pPr>
            <w:r>
              <w:t>2</w:t>
            </w:r>
          </w:p>
        </w:tc>
        <w:tc>
          <w:tcPr>
            <w:tcW w:w="1133" w:type="dxa"/>
            <w:tcBorders>
              <w:top w:val="single" w:color="auto" w:sz="4" w:space="0"/>
              <w:left w:val="single" w:color="auto" w:sz="4" w:space="0"/>
              <w:bottom w:val="single" w:color="auto" w:sz="4" w:space="0"/>
              <w:right w:val="single" w:color="auto" w:sz="4" w:space="0"/>
            </w:tcBorders>
            <w:vAlign w:val="center"/>
          </w:tcPr>
          <w:p w14:paraId="79A9A164">
            <w:pPr>
              <w:spacing w:line="560" w:lineRule="exact"/>
              <w:jc w:val="center"/>
            </w:pPr>
            <w:r>
              <w:t>进入考场</w:t>
            </w:r>
          </w:p>
        </w:tc>
        <w:tc>
          <w:tcPr>
            <w:tcW w:w="5955" w:type="dxa"/>
            <w:tcBorders>
              <w:top w:val="single" w:color="auto" w:sz="4" w:space="0"/>
              <w:left w:val="single" w:color="auto" w:sz="4" w:space="0"/>
              <w:bottom w:val="single" w:color="auto" w:sz="4" w:space="0"/>
              <w:right w:val="single" w:color="auto" w:sz="4" w:space="0"/>
            </w:tcBorders>
            <w:vAlign w:val="center"/>
          </w:tcPr>
          <w:p w14:paraId="7BA1812B">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tcBorders>
              <w:top w:val="single" w:color="auto" w:sz="4" w:space="0"/>
              <w:left w:val="single" w:color="auto" w:sz="4" w:space="0"/>
              <w:bottom w:val="single" w:color="auto" w:sz="4" w:space="0"/>
              <w:right w:val="single" w:color="auto" w:sz="4" w:space="0"/>
            </w:tcBorders>
            <w:vAlign w:val="center"/>
          </w:tcPr>
          <w:p w14:paraId="7DE55AF5">
            <w:pPr>
              <w:spacing w:line="560" w:lineRule="exact"/>
              <w:jc w:val="center"/>
            </w:pPr>
          </w:p>
        </w:tc>
      </w:tr>
      <w:tr w14:paraId="110A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311019C7">
            <w:pPr>
              <w:spacing w:line="560" w:lineRule="exact"/>
              <w:jc w:val="center"/>
            </w:pPr>
            <w:r>
              <w:rPr>
                <w:rFonts w:hint="eastAsia"/>
              </w:rPr>
              <w:t>3</w:t>
            </w:r>
          </w:p>
        </w:tc>
        <w:tc>
          <w:tcPr>
            <w:tcW w:w="1133" w:type="dxa"/>
            <w:tcBorders>
              <w:top w:val="single" w:color="auto" w:sz="4" w:space="0"/>
              <w:left w:val="single" w:color="auto" w:sz="4" w:space="0"/>
              <w:bottom w:val="single" w:color="auto" w:sz="4" w:space="0"/>
              <w:right w:val="single" w:color="auto" w:sz="4" w:space="0"/>
            </w:tcBorders>
            <w:vAlign w:val="center"/>
          </w:tcPr>
          <w:p w14:paraId="51B9A854">
            <w:pPr>
              <w:spacing w:line="560" w:lineRule="exact"/>
              <w:jc w:val="center"/>
            </w:pPr>
            <w:r>
              <w:rPr>
                <w:rFonts w:hint="eastAsia"/>
              </w:rPr>
              <w:t>签到</w:t>
            </w:r>
          </w:p>
        </w:tc>
        <w:tc>
          <w:tcPr>
            <w:tcW w:w="5955" w:type="dxa"/>
            <w:tcBorders>
              <w:top w:val="single" w:color="auto" w:sz="4" w:space="0"/>
              <w:left w:val="single" w:color="auto" w:sz="4" w:space="0"/>
              <w:bottom w:val="single" w:color="auto" w:sz="4" w:space="0"/>
              <w:right w:val="single" w:color="auto" w:sz="4" w:space="0"/>
            </w:tcBorders>
            <w:vAlign w:val="center"/>
          </w:tcPr>
          <w:p w14:paraId="5A7B91D4">
            <w:pPr>
              <w:spacing w:line="560" w:lineRule="exact"/>
            </w:pPr>
            <w:r>
              <w:rPr>
                <w:rFonts w:hint="eastAsia"/>
              </w:rPr>
              <w:t>考生出示身份证，在签到表上签字，并持证拍照存档。</w:t>
            </w:r>
          </w:p>
        </w:tc>
        <w:tc>
          <w:tcPr>
            <w:tcW w:w="445" w:type="pct"/>
            <w:tcBorders>
              <w:top w:val="single" w:color="auto" w:sz="4" w:space="0"/>
              <w:left w:val="single" w:color="auto" w:sz="4" w:space="0"/>
              <w:bottom w:val="single" w:color="auto" w:sz="4" w:space="0"/>
              <w:right w:val="single" w:color="auto" w:sz="4" w:space="0"/>
            </w:tcBorders>
            <w:vAlign w:val="center"/>
          </w:tcPr>
          <w:p w14:paraId="519660C2">
            <w:pPr>
              <w:spacing w:line="560" w:lineRule="exact"/>
              <w:jc w:val="center"/>
            </w:pPr>
          </w:p>
        </w:tc>
      </w:tr>
      <w:tr w14:paraId="5186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68F93251">
            <w:pPr>
              <w:spacing w:line="560" w:lineRule="exact"/>
              <w:jc w:val="center"/>
            </w:pPr>
            <w:r>
              <w:rPr>
                <w:rFonts w:hint="eastAsia"/>
              </w:rPr>
              <w:t>4</w:t>
            </w:r>
          </w:p>
        </w:tc>
        <w:tc>
          <w:tcPr>
            <w:tcW w:w="1133" w:type="dxa"/>
            <w:tcBorders>
              <w:top w:val="single" w:color="auto" w:sz="4" w:space="0"/>
              <w:left w:val="single" w:color="auto" w:sz="4" w:space="0"/>
              <w:bottom w:val="single" w:color="auto" w:sz="4" w:space="0"/>
              <w:right w:val="single" w:color="auto" w:sz="4" w:space="0"/>
            </w:tcBorders>
            <w:vAlign w:val="center"/>
          </w:tcPr>
          <w:p w14:paraId="3B0C3773">
            <w:pPr>
              <w:spacing w:line="560" w:lineRule="exact"/>
              <w:jc w:val="center"/>
            </w:pPr>
            <w:r>
              <w:rPr>
                <w:rFonts w:hint="eastAsia"/>
              </w:rPr>
              <w:t>一般检查</w:t>
            </w:r>
          </w:p>
        </w:tc>
        <w:tc>
          <w:tcPr>
            <w:tcW w:w="5955" w:type="dxa"/>
            <w:tcBorders>
              <w:top w:val="single" w:color="auto" w:sz="4" w:space="0"/>
              <w:left w:val="single" w:color="auto" w:sz="4" w:space="0"/>
              <w:bottom w:val="single" w:color="auto" w:sz="4" w:space="0"/>
              <w:right w:val="single" w:color="auto" w:sz="4" w:space="0"/>
            </w:tcBorders>
            <w:vAlign w:val="center"/>
          </w:tcPr>
          <w:p w14:paraId="5EB81170">
            <w:pPr>
              <w:spacing w:line="560" w:lineRule="exact"/>
            </w:pPr>
            <w:r>
              <w:rPr>
                <w:rFonts w:hint="eastAsia"/>
              </w:rPr>
              <w:t>考生穿戴必须整齐，符合施工现场着装要求，不得穿短裤、裙子、高跟鞋和披散头发，否则，直接劝离考场，考试计零分。</w:t>
            </w:r>
          </w:p>
        </w:tc>
        <w:tc>
          <w:tcPr>
            <w:tcW w:w="445" w:type="pct"/>
            <w:tcBorders>
              <w:top w:val="single" w:color="auto" w:sz="4" w:space="0"/>
              <w:left w:val="single" w:color="auto" w:sz="4" w:space="0"/>
              <w:bottom w:val="single" w:color="auto" w:sz="4" w:space="0"/>
              <w:right w:val="single" w:color="auto" w:sz="4" w:space="0"/>
            </w:tcBorders>
            <w:vAlign w:val="center"/>
          </w:tcPr>
          <w:p w14:paraId="5681EDA6">
            <w:pPr>
              <w:spacing w:line="560" w:lineRule="exact"/>
              <w:jc w:val="center"/>
            </w:pPr>
          </w:p>
        </w:tc>
      </w:tr>
      <w:tr w14:paraId="42D9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3B4270EB">
            <w:pPr>
              <w:spacing w:line="560" w:lineRule="exact"/>
              <w:jc w:val="center"/>
            </w:pPr>
            <w:r>
              <w:rPr>
                <w:rFonts w:hint="eastAsia"/>
              </w:rPr>
              <w:t>5</w:t>
            </w:r>
          </w:p>
        </w:tc>
        <w:tc>
          <w:tcPr>
            <w:tcW w:w="1133" w:type="dxa"/>
            <w:tcBorders>
              <w:top w:val="single" w:color="auto" w:sz="4" w:space="0"/>
              <w:left w:val="single" w:color="auto" w:sz="4" w:space="0"/>
              <w:bottom w:val="single" w:color="auto" w:sz="4" w:space="0"/>
              <w:right w:val="single" w:color="auto" w:sz="4" w:space="0"/>
            </w:tcBorders>
            <w:vAlign w:val="center"/>
          </w:tcPr>
          <w:p w14:paraId="7EF2B2BF">
            <w:pPr>
              <w:spacing w:line="560" w:lineRule="exact"/>
              <w:jc w:val="center"/>
            </w:pPr>
            <w:r>
              <w:rPr>
                <w:rFonts w:hint="eastAsia"/>
              </w:rPr>
              <w:t>待考</w:t>
            </w:r>
          </w:p>
        </w:tc>
        <w:tc>
          <w:tcPr>
            <w:tcW w:w="5955" w:type="dxa"/>
            <w:tcBorders>
              <w:top w:val="single" w:color="auto" w:sz="4" w:space="0"/>
              <w:left w:val="single" w:color="auto" w:sz="4" w:space="0"/>
              <w:bottom w:val="single" w:color="auto" w:sz="4" w:space="0"/>
              <w:right w:val="single" w:color="auto" w:sz="4" w:space="0"/>
            </w:tcBorders>
            <w:vAlign w:val="center"/>
          </w:tcPr>
          <w:p w14:paraId="3FC03F40">
            <w:pPr>
              <w:spacing w:line="560" w:lineRule="exact"/>
            </w:pPr>
            <w:r>
              <w:rPr>
                <w:rFonts w:hint="eastAsia"/>
              </w:rPr>
              <w:t>考生进入待考区；休息的同时，阅读相关考场要求。</w:t>
            </w:r>
          </w:p>
        </w:tc>
        <w:tc>
          <w:tcPr>
            <w:tcW w:w="445" w:type="pct"/>
            <w:tcBorders>
              <w:top w:val="single" w:color="auto" w:sz="4" w:space="0"/>
              <w:left w:val="single" w:color="auto" w:sz="4" w:space="0"/>
              <w:bottom w:val="single" w:color="auto" w:sz="4" w:space="0"/>
              <w:right w:val="single" w:color="auto" w:sz="4" w:space="0"/>
            </w:tcBorders>
            <w:vAlign w:val="center"/>
          </w:tcPr>
          <w:p w14:paraId="4D474973">
            <w:pPr>
              <w:spacing w:line="560" w:lineRule="exact"/>
              <w:jc w:val="center"/>
            </w:pPr>
          </w:p>
        </w:tc>
      </w:tr>
      <w:tr w14:paraId="6A8D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3104D176">
            <w:pPr>
              <w:spacing w:line="560" w:lineRule="exact"/>
              <w:jc w:val="center"/>
            </w:pPr>
            <w:r>
              <w:rPr>
                <w:rFonts w:hint="eastAsia"/>
              </w:rPr>
              <w:t>6</w:t>
            </w:r>
          </w:p>
        </w:tc>
        <w:tc>
          <w:tcPr>
            <w:tcW w:w="1133" w:type="dxa"/>
            <w:tcBorders>
              <w:top w:val="single" w:color="auto" w:sz="4" w:space="0"/>
              <w:left w:val="single" w:color="auto" w:sz="4" w:space="0"/>
              <w:bottom w:val="single" w:color="auto" w:sz="4" w:space="0"/>
              <w:right w:val="single" w:color="auto" w:sz="4" w:space="0"/>
            </w:tcBorders>
            <w:vAlign w:val="center"/>
          </w:tcPr>
          <w:p w14:paraId="20E45B42">
            <w:pPr>
              <w:spacing w:line="560" w:lineRule="exact"/>
              <w:jc w:val="center"/>
            </w:pPr>
            <w:r>
              <w:rPr>
                <w:rFonts w:hint="eastAsia"/>
              </w:rPr>
              <w:t>考前准备</w:t>
            </w:r>
          </w:p>
        </w:tc>
        <w:tc>
          <w:tcPr>
            <w:tcW w:w="5955" w:type="dxa"/>
            <w:tcBorders>
              <w:top w:val="single" w:color="auto" w:sz="4" w:space="0"/>
              <w:left w:val="single" w:color="auto" w:sz="4" w:space="0"/>
              <w:bottom w:val="single" w:color="auto" w:sz="4" w:space="0"/>
              <w:right w:val="single" w:color="auto" w:sz="4" w:space="0"/>
            </w:tcBorders>
            <w:vAlign w:val="center"/>
          </w:tcPr>
          <w:p w14:paraId="738DC013">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tcBorders>
              <w:top w:val="single" w:color="auto" w:sz="4" w:space="0"/>
              <w:left w:val="single" w:color="auto" w:sz="4" w:space="0"/>
              <w:bottom w:val="single" w:color="auto" w:sz="4" w:space="0"/>
              <w:right w:val="single" w:color="auto" w:sz="4" w:space="0"/>
            </w:tcBorders>
            <w:vAlign w:val="center"/>
          </w:tcPr>
          <w:p w14:paraId="200E9596">
            <w:pPr>
              <w:spacing w:line="560" w:lineRule="exact"/>
              <w:jc w:val="center"/>
            </w:pPr>
          </w:p>
        </w:tc>
      </w:tr>
      <w:tr w14:paraId="1FDD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4B8B4136">
            <w:pPr>
              <w:spacing w:line="560" w:lineRule="exact"/>
              <w:jc w:val="center"/>
            </w:pPr>
            <w:r>
              <w:rPr>
                <w:rFonts w:hint="eastAsia"/>
              </w:rPr>
              <w:t>7</w:t>
            </w:r>
          </w:p>
        </w:tc>
        <w:tc>
          <w:tcPr>
            <w:tcW w:w="1133" w:type="dxa"/>
            <w:tcBorders>
              <w:top w:val="single" w:color="auto" w:sz="4" w:space="0"/>
              <w:left w:val="single" w:color="auto" w:sz="4" w:space="0"/>
              <w:bottom w:val="single" w:color="auto" w:sz="4" w:space="0"/>
              <w:right w:val="single" w:color="auto" w:sz="4" w:space="0"/>
            </w:tcBorders>
            <w:vAlign w:val="center"/>
          </w:tcPr>
          <w:p w14:paraId="38519799">
            <w:pPr>
              <w:spacing w:line="560" w:lineRule="exact"/>
              <w:jc w:val="center"/>
            </w:pPr>
            <w:r>
              <w:rPr>
                <w:rFonts w:hint="eastAsia"/>
              </w:rPr>
              <w:t>进入考场</w:t>
            </w:r>
          </w:p>
        </w:tc>
        <w:tc>
          <w:tcPr>
            <w:tcW w:w="5955" w:type="dxa"/>
            <w:tcBorders>
              <w:top w:val="single" w:color="auto" w:sz="4" w:space="0"/>
              <w:left w:val="single" w:color="auto" w:sz="4" w:space="0"/>
              <w:bottom w:val="single" w:color="auto" w:sz="4" w:space="0"/>
              <w:right w:val="single" w:color="auto" w:sz="4" w:space="0"/>
            </w:tcBorders>
            <w:vAlign w:val="center"/>
          </w:tcPr>
          <w:p w14:paraId="2D31A066">
            <w:pPr>
              <w:spacing w:line="560" w:lineRule="exact"/>
            </w:pPr>
            <w:r>
              <w:rPr>
                <w:rFonts w:hint="eastAsia"/>
              </w:rPr>
              <w:t>在考评员的引导下，进入相应工种的考核区域。</w:t>
            </w:r>
          </w:p>
        </w:tc>
        <w:tc>
          <w:tcPr>
            <w:tcW w:w="445" w:type="pct"/>
            <w:tcBorders>
              <w:top w:val="single" w:color="auto" w:sz="4" w:space="0"/>
              <w:left w:val="single" w:color="auto" w:sz="4" w:space="0"/>
              <w:bottom w:val="single" w:color="auto" w:sz="4" w:space="0"/>
              <w:right w:val="single" w:color="auto" w:sz="4" w:space="0"/>
            </w:tcBorders>
            <w:vAlign w:val="center"/>
          </w:tcPr>
          <w:p w14:paraId="63E33E65">
            <w:pPr>
              <w:spacing w:line="560" w:lineRule="exact"/>
              <w:jc w:val="center"/>
            </w:pPr>
          </w:p>
        </w:tc>
      </w:tr>
      <w:tr w14:paraId="777D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1501523D">
            <w:pPr>
              <w:spacing w:line="560" w:lineRule="exact"/>
              <w:jc w:val="center"/>
            </w:pPr>
            <w:r>
              <w:rPr>
                <w:rFonts w:hint="eastAsia"/>
              </w:rPr>
              <w:t>8</w:t>
            </w:r>
          </w:p>
        </w:tc>
        <w:tc>
          <w:tcPr>
            <w:tcW w:w="1133" w:type="dxa"/>
            <w:tcBorders>
              <w:top w:val="single" w:color="auto" w:sz="4" w:space="0"/>
              <w:left w:val="single" w:color="auto" w:sz="4" w:space="0"/>
              <w:bottom w:val="single" w:color="auto" w:sz="4" w:space="0"/>
              <w:right w:val="single" w:color="auto" w:sz="4" w:space="0"/>
            </w:tcBorders>
            <w:vAlign w:val="center"/>
          </w:tcPr>
          <w:p w14:paraId="6EBCA5E7">
            <w:pPr>
              <w:spacing w:line="560" w:lineRule="exact"/>
              <w:jc w:val="center"/>
            </w:pPr>
            <w:r>
              <w:rPr>
                <w:rFonts w:hint="eastAsia"/>
              </w:rPr>
              <w:t>交底</w:t>
            </w:r>
          </w:p>
        </w:tc>
        <w:tc>
          <w:tcPr>
            <w:tcW w:w="5955" w:type="dxa"/>
            <w:tcBorders>
              <w:top w:val="single" w:color="auto" w:sz="4" w:space="0"/>
              <w:left w:val="single" w:color="auto" w:sz="4" w:space="0"/>
              <w:bottom w:val="single" w:color="auto" w:sz="4" w:space="0"/>
              <w:right w:val="single" w:color="auto" w:sz="4" w:space="0"/>
            </w:tcBorders>
            <w:vAlign w:val="center"/>
          </w:tcPr>
          <w:p w14:paraId="56359484">
            <w:pPr>
              <w:spacing w:line="560" w:lineRule="exact"/>
            </w:pPr>
            <w:r>
              <w:rPr>
                <w:rFonts w:hint="eastAsia"/>
              </w:rPr>
              <w:t>考核前，推选组长；考评员对考生操作点位进行分配，分点位组织安全技术交底</w:t>
            </w:r>
            <w:r>
              <w:t>，</w:t>
            </w:r>
            <w:r>
              <w:rPr>
                <w:rFonts w:hint="eastAsia"/>
              </w:rPr>
              <w:t>并确认签字。</w:t>
            </w:r>
          </w:p>
        </w:tc>
        <w:tc>
          <w:tcPr>
            <w:tcW w:w="445" w:type="pct"/>
            <w:tcBorders>
              <w:top w:val="single" w:color="auto" w:sz="4" w:space="0"/>
              <w:left w:val="single" w:color="auto" w:sz="4" w:space="0"/>
              <w:bottom w:val="single" w:color="auto" w:sz="4" w:space="0"/>
              <w:right w:val="single" w:color="auto" w:sz="4" w:space="0"/>
            </w:tcBorders>
            <w:vAlign w:val="center"/>
          </w:tcPr>
          <w:p w14:paraId="608F60B2">
            <w:pPr>
              <w:spacing w:line="560" w:lineRule="exact"/>
              <w:jc w:val="center"/>
            </w:pPr>
          </w:p>
        </w:tc>
      </w:tr>
      <w:tr w14:paraId="6E6F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235337B3">
            <w:pPr>
              <w:spacing w:line="560" w:lineRule="exact"/>
              <w:jc w:val="center"/>
            </w:pPr>
            <w:r>
              <w:rPr>
                <w:rFonts w:hint="eastAsia"/>
              </w:rPr>
              <w:t>9</w:t>
            </w:r>
          </w:p>
        </w:tc>
        <w:tc>
          <w:tcPr>
            <w:tcW w:w="1133" w:type="dxa"/>
            <w:tcBorders>
              <w:top w:val="single" w:color="auto" w:sz="4" w:space="0"/>
              <w:left w:val="single" w:color="auto" w:sz="4" w:space="0"/>
              <w:bottom w:val="single" w:color="auto" w:sz="4" w:space="0"/>
              <w:right w:val="single" w:color="auto" w:sz="4" w:space="0"/>
            </w:tcBorders>
            <w:vAlign w:val="center"/>
          </w:tcPr>
          <w:p w14:paraId="4A8C82DA">
            <w:pPr>
              <w:spacing w:line="560" w:lineRule="exact"/>
              <w:jc w:val="center"/>
            </w:pPr>
            <w:r>
              <w:rPr>
                <w:rFonts w:hint="eastAsia"/>
              </w:rPr>
              <w:t>实操考核</w:t>
            </w:r>
          </w:p>
        </w:tc>
        <w:tc>
          <w:tcPr>
            <w:tcW w:w="5955" w:type="dxa"/>
            <w:tcBorders>
              <w:top w:val="single" w:color="auto" w:sz="4" w:space="0"/>
              <w:left w:val="single" w:color="auto" w:sz="4" w:space="0"/>
              <w:bottom w:val="single" w:color="auto" w:sz="4" w:space="0"/>
              <w:right w:val="single" w:color="auto" w:sz="4" w:space="0"/>
            </w:tcBorders>
            <w:vAlign w:val="center"/>
          </w:tcPr>
          <w:p w14:paraId="0B84C136">
            <w:pPr>
              <w:spacing w:line="560" w:lineRule="exact"/>
            </w:pPr>
            <w:r>
              <w:t>考生</w:t>
            </w:r>
            <w:r>
              <w:rPr>
                <w:rFonts w:hint="eastAsia"/>
              </w:rPr>
              <w:t>进入指定工位</w:t>
            </w:r>
            <w:r>
              <w:t>，考评员</w:t>
            </w:r>
            <w:r>
              <w:rPr>
                <w:rFonts w:hint="eastAsia"/>
              </w:rPr>
              <w:t>再次</w:t>
            </w:r>
            <w:r>
              <w:t>检查考生的安全带、安全帽、手套</w:t>
            </w:r>
            <w:r>
              <w:rPr>
                <w:rFonts w:hint="eastAsia"/>
              </w:rPr>
              <w:t>、防滑胶鞋</w:t>
            </w:r>
            <w:r>
              <w:t>等</w:t>
            </w:r>
            <w:r>
              <w:rPr>
                <w:rFonts w:hint="eastAsia"/>
              </w:rPr>
              <w:t>劳保</w:t>
            </w:r>
            <w:r>
              <w:t>安全保护措施是否到位，否则考核不得开始。</w:t>
            </w:r>
          </w:p>
          <w:p w14:paraId="7EF4EA30">
            <w:pPr>
              <w:spacing w:line="560" w:lineRule="exact"/>
            </w:pPr>
            <w:r>
              <w:t>考核过程中如发现安全隐患或流程错误应及时叫停。</w:t>
            </w:r>
          </w:p>
          <w:p w14:paraId="14C92EC6">
            <w:pPr>
              <w:spacing w:line="560" w:lineRule="exact"/>
            </w:pPr>
            <w:r>
              <w:rPr>
                <w:rFonts w:hint="eastAsia"/>
              </w:rPr>
              <w:t>考生考核过程中不得抽烟或者叫接打手机，否则，直接劝离考场，本场考分计零分。</w:t>
            </w:r>
          </w:p>
        </w:tc>
        <w:tc>
          <w:tcPr>
            <w:tcW w:w="445" w:type="pct"/>
            <w:tcBorders>
              <w:top w:val="single" w:color="auto" w:sz="4" w:space="0"/>
              <w:left w:val="single" w:color="auto" w:sz="4" w:space="0"/>
              <w:bottom w:val="single" w:color="auto" w:sz="4" w:space="0"/>
              <w:right w:val="single" w:color="auto" w:sz="4" w:space="0"/>
            </w:tcBorders>
            <w:vAlign w:val="center"/>
          </w:tcPr>
          <w:p w14:paraId="051414CF">
            <w:pPr>
              <w:spacing w:line="560" w:lineRule="exact"/>
              <w:jc w:val="center"/>
            </w:pPr>
          </w:p>
        </w:tc>
      </w:tr>
      <w:tr w14:paraId="25DB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34CBD468">
            <w:pPr>
              <w:spacing w:line="560" w:lineRule="exact"/>
              <w:jc w:val="center"/>
            </w:pPr>
            <w:r>
              <w:rPr>
                <w:rFonts w:hint="eastAsia"/>
              </w:rPr>
              <w:t>1</w:t>
            </w:r>
            <w:r>
              <w:t>0</w:t>
            </w:r>
          </w:p>
        </w:tc>
        <w:tc>
          <w:tcPr>
            <w:tcW w:w="1133" w:type="dxa"/>
            <w:tcBorders>
              <w:top w:val="single" w:color="auto" w:sz="4" w:space="0"/>
              <w:left w:val="single" w:color="auto" w:sz="4" w:space="0"/>
              <w:bottom w:val="single" w:color="auto" w:sz="4" w:space="0"/>
              <w:right w:val="single" w:color="auto" w:sz="4" w:space="0"/>
            </w:tcBorders>
            <w:vAlign w:val="center"/>
          </w:tcPr>
          <w:p w14:paraId="0AA06516">
            <w:pPr>
              <w:spacing w:line="560" w:lineRule="exact"/>
              <w:jc w:val="center"/>
            </w:pPr>
            <w:r>
              <w:rPr>
                <w:rFonts w:hint="eastAsia"/>
              </w:rPr>
              <w:t>考试评分</w:t>
            </w:r>
          </w:p>
        </w:tc>
        <w:tc>
          <w:tcPr>
            <w:tcW w:w="5955" w:type="dxa"/>
            <w:tcBorders>
              <w:top w:val="single" w:color="auto" w:sz="4" w:space="0"/>
              <w:left w:val="single" w:color="auto" w:sz="4" w:space="0"/>
              <w:bottom w:val="single" w:color="auto" w:sz="4" w:space="0"/>
              <w:right w:val="single" w:color="auto" w:sz="4" w:space="0"/>
            </w:tcBorders>
            <w:vAlign w:val="center"/>
          </w:tcPr>
          <w:p w14:paraId="4652C586">
            <w:pPr>
              <w:spacing w:line="560" w:lineRule="exact"/>
            </w:pPr>
            <w:r>
              <w:rPr>
                <w:rFonts w:hint="eastAsia"/>
              </w:rPr>
              <w:t>考核时间完毕，考生按要求整理好相应工具及器具，退出工位，考评员对考生成绩现场评分。</w:t>
            </w:r>
          </w:p>
        </w:tc>
        <w:tc>
          <w:tcPr>
            <w:tcW w:w="445" w:type="pct"/>
            <w:tcBorders>
              <w:top w:val="single" w:color="auto" w:sz="4" w:space="0"/>
              <w:left w:val="single" w:color="auto" w:sz="4" w:space="0"/>
              <w:bottom w:val="single" w:color="auto" w:sz="4" w:space="0"/>
              <w:right w:val="single" w:color="auto" w:sz="4" w:space="0"/>
            </w:tcBorders>
            <w:vAlign w:val="center"/>
          </w:tcPr>
          <w:p w14:paraId="707078EC">
            <w:pPr>
              <w:spacing w:line="560" w:lineRule="exact"/>
              <w:jc w:val="center"/>
            </w:pPr>
          </w:p>
        </w:tc>
      </w:tr>
      <w:tr w14:paraId="0A5D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01547713">
            <w:pPr>
              <w:spacing w:line="560" w:lineRule="exact"/>
              <w:jc w:val="center"/>
            </w:pPr>
            <w:r>
              <w:rPr>
                <w:rFonts w:hint="eastAsia"/>
              </w:rPr>
              <w:t>1</w:t>
            </w:r>
            <w:r>
              <w:t>1</w:t>
            </w:r>
          </w:p>
        </w:tc>
        <w:tc>
          <w:tcPr>
            <w:tcW w:w="1133" w:type="dxa"/>
            <w:tcBorders>
              <w:top w:val="single" w:color="auto" w:sz="4" w:space="0"/>
              <w:left w:val="single" w:color="auto" w:sz="4" w:space="0"/>
              <w:bottom w:val="single" w:color="auto" w:sz="4" w:space="0"/>
              <w:right w:val="single" w:color="auto" w:sz="4" w:space="0"/>
            </w:tcBorders>
            <w:vAlign w:val="center"/>
          </w:tcPr>
          <w:p w14:paraId="2068CF19">
            <w:pPr>
              <w:spacing w:line="560" w:lineRule="exact"/>
              <w:jc w:val="center"/>
            </w:pPr>
            <w:r>
              <w:rPr>
                <w:rFonts w:hint="eastAsia"/>
              </w:rPr>
              <w:t>退场</w:t>
            </w:r>
          </w:p>
        </w:tc>
        <w:tc>
          <w:tcPr>
            <w:tcW w:w="5955" w:type="dxa"/>
            <w:tcBorders>
              <w:top w:val="single" w:color="auto" w:sz="4" w:space="0"/>
              <w:left w:val="single" w:color="auto" w:sz="4" w:space="0"/>
              <w:bottom w:val="single" w:color="auto" w:sz="4" w:space="0"/>
              <w:right w:val="single" w:color="auto" w:sz="4" w:space="0"/>
            </w:tcBorders>
            <w:vAlign w:val="center"/>
          </w:tcPr>
          <w:p w14:paraId="6FDDB897">
            <w:pPr>
              <w:spacing w:line="560" w:lineRule="exact"/>
            </w:pPr>
            <w:r>
              <w:rPr>
                <w:rFonts w:hint="eastAsia"/>
              </w:rPr>
              <w:t>考核结束，考生退还防护设备，在工作人员引导下有序离场。</w:t>
            </w:r>
          </w:p>
        </w:tc>
        <w:tc>
          <w:tcPr>
            <w:tcW w:w="445" w:type="pct"/>
            <w:tcBorders>
              <w:top w:val="single" w:color="auto" w:sz="4" w:space="0"/>
              <w:left w:val="single" w:color="auto" w:sz="4" w:space="0"/>
              <w:bottom w:val="single" w:color="auto" w:sz="4" w:space="0"/>
              <w:right w:val="single" w:color="auto" w:sz="4" w:space="0"/>
            </w:tcBorders>
            <w:vAlign w:val="center"/>
          </w:tcPr>
          <w:p w14:paraId="27FF5B47">
            <w:pPr>
              <w:spacing w:line="560" w:lineRule="exact"/>
              <w:jc w:val="center"/>
            </w:pPr>
          </w:p>
        </w:tc>
      </w:tr>
      <w:tr w14:paraId="0667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3CA7B10C">
            <w:pPr>
              <w:spacing w:line="560" w:lineRule="exact"/>
              <w:jc w:val="center"/>
            </w:pPr>
            <w:r>
              <w:rPr>
                <w:rFonts w:hint="eastAsia"/>
              </w:rPr>
              <w:t>1</w:t>
            </w:r>
            <w:r>
              <w:t>2</w:t>
            </w:r>
          </w:p>
        </w:tc>
        <w:tc>
          <w:tcPr>
            <w:tcW w:w="1133" w:type="dxa"/>
            <w:tcBorders>
              <w:top w:val="single" w:color="auto" w:sz="4" w:space="0"/>
              <w:left w:val="single" w:color="auto" w:sz="4" w:space="0"/>
              <w:bottom w:val="single" w:color="auto" w:sz="4" w:space="0"/>
              <w:right w:val="single" w:color="auto" w:sz="4" w:space="0"/>
            </w:tcBorders>
            <w:vAlign w:val="center"/>
          </w:tcPr>
          <w:p w14:paraId="083FFD3E">
            <w:pPr>
              <w:spacing w:line="560" w:lineRule="exact"/>
              <w:jc w:val="center"/>
            </w:pPr>
            <w:r>
              <w:rPr>
                <w:rFonts w:hint="eastAsia"/>
              </w:rPr>
              <w:t>离开考场</w:t>
            </w:r>
          </w:p>
        </w:tc>
        <w:tc>
          <w:tcPr>
            <w:tcW w:w="5955" w:type="dxa"/>
            <w:tcBorders>
              <w:top w:val="single" w:color="auto" w:sz="4" w:space="0"/>
              <w:left w:val="single" w:color="auto" w:sz="4" w:space="0"/>
              <w:bottom w:val="single" w:color="auto" w:sz="4" w:space="0"/>
              <w:right w:val="single" w:color="auto" w:sz="4" w:space="0"/>
            </w:tcBorders>
            <w:vAlign w:val="center"/>
          </w:tcPr>
          <w:p w14:paraId="19E2EBDF">
            <w:pPr>
              <w:spacing w:line="560" w:lineRule="exact"/>
            </w:pPr>
            <w:r>
              <w:t>循引导路线</w:t>
            </w:r>
            <w:r>
              <w:rPr>
                <w:rFonts w:hint="eastAsia"/>
              </w:rPr>
              <w:t>返回并离开考核点</w:t>
            </w:r>
            <w:r>
              <w:t>。</w:t>
            </w:r>
          </w:p>
        </w:tc>
        <w:tc>
          <w:tcPr>
            <w:tcW w:w="445" w:type="pct"/>
            <w:tcBorders>
              <w:top w:val="single" w:color="auto" w:sz="4" w:space="0"/>
              <w:left w:val="single" w:color="auto" w:sz="4" w:space="0"/>
              <w:bottom w:val="single" w:color="auto" w:sz="4" w:space="0"/>
              <w:right w:val="single" w:color="auto" w:sz="4" w:space="0"/>
            </w:tcBorders>
            <w:vAlign w:val="center"/>
          </w:tcPr>
          <w:p w14:paraId="317F9444">
            <w:pPr>
              <w:spacing w:line="560" w:lineRule="exact"/>
              <w:jc w:val="center"/>
            </w:pPr>
          </w:p>
        </w:tc>
      </w:tr>
    </w:tbl>
    <w:p w14:paraId="57741BC7">
      <w:pPr>
        <w:spacing w:line="560" w:lineRule="exact"/>
        <w:rPr>
          <w:rFonts w:ascii="楷体" w:hAnsi="楷体" w:eastAsia="楷体"/>
          <w:b/>
          <w:sz w:val="28"/>
          <w:szCs w:val="28"/>
        </w:rPr>
      </w:pPr>
    </w:p>
    <w:p w14:paraId="1C5A94AF">
      <w:pPr>
        <w:spacing w:line="560" w:lineRule="exact"/>
        <w:rPr>
          <w:rFonts w:ascii="楷体" w:hAnsi="楷体" w:eastAsia="楷体"/>
          <w:b/>
          <w:sz w:val="28"/>
          <w:szCs w:val="28"/>
        </w:rPr>
      </w:pPr>
      <w:r>
        <w:rPr>
          <w:rFonts w:hint="eastAsia" w:ascii="楷体" w:hAnsi="楷体" w:eastAsia="楷体"/>
          <w:b/>
          <w:sz w:val="28"/>
          <w:szCs w:val="28"/>
        </w:rPr>
        <w:t>（六）考核评分表</w:t>
      </w:r>
    </w:p>
    <w:p w14:paraId="5A06CCEC">
      <w:pPr>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p w14:paraId="51F06149">
      <w:pPr>
        <w:spacing w:line="560" w:lineRule="exact"/>
        <w:jc w:val="center"/>
        <w:rPr>
          <w:rFonts w:ascii="黑体" w:hAnsi="黑体" w:eastAsia="黑体"/>
          <w:sz w:val="24"/>
          <w:lang w:val="zh-CN"/>
        </w:rPr>
      </w:pPr>
      <w:r>
        <w:rPr>
          <w:rFonts w:hint="eastAsia" w:ascii="黑体" w:hAnsi="黑体" w:eastAsia="黑体"/>
          <w:sz w:val="24"/>
          <w:lang w:val="zh-CN"/>
        </w:rPr>
        <w:t>（初级钢筋工）</w:t>
      </w:r>
    </w:p>
    <w:tbl>
      <w:tblPr>
        <w:tblStyle w:val="19"/>
        <w:tblW w:w="4968" w:type="pct"/>
        <w:tblInd w:w="16" w:type="dxa"/>
        <w:tblLayout w:type="autofit"/>
        <w:tblCellMar>
          <w:top w:w="0" w:type="dxa"/>
          <w:left w:w="10" w:type="dxa"/>
          <w:bottom w:w="0" w:type="dxa"/>
          <w:right w:w="10" w:type="dxa"/>
        </w:tblCellMar>
      </w:tblPr>
      <w:tblGrid>
        <w:gridCol w:w="1047"/>
        <w:gridCol w:w="1352"/>
        <w:gridCol w:w="1163"/>
        <w:gridCol w:w="1110"/>
        <w:gridCol w:w="1908"/>
        <w:gridCol w:w="723"/>
        <w:gridCol w:w="467"/>
        <w:gridCol w:w="503"/>
      </w:tblGrid>
      <w:tr w14:paraId="0812E6A9">
        <w:tblPrEx>
          <w:tblCellMar>
            <w:top w:w="0" w:type="dxa"/>
            <w:left w:w="10" w:type="dxa"/>
            <w:bottom w:w="0" w:type="dxa"/>
            <w:right w:w="10" w:type="dxa"/>
          </w:tblCellMar>
        </w:tblPrEx>
        <w:trPr>
          <w:trHeight w:val="454" w:hRule="exact"/>
        </w:trPr>
        <w:tc>
          <w:tcPr>
            <w:tcW w:w="633" w:type="pct"/>
            <w:tcBorders>
              <w:top w:val="single" w:color="auto" w:sz="4" w:space="0"/>
              <w:left w:val="single" w:color="auto" w:sz="4" w:space="0"/>
              <w:bottom w:val="single" w:color="auto" w:sz="4" w:space="0"/>
              <w:right w:val="single" w:color="auto" w:sz="4" w:space="0"/>
            </w:tcBorders>
            <w:shd w:val="clear" w:color="auto" w:fill="FFFFFF"/>
            <w:vAlign w:val="center"/>
          </w:tcPr>
          <w:p w14:paraId="0DD10869">
            <w:pPr>
              <w:spacing w:line="560" w:lineRule="exact"/>
              <w:jc w:val="center"/>
            </w:pPr>
            <w:r>
              <w:rPr>
                <w:rFonts w:hint="eastAsia"/>
              </w:rPr>
              <w:t>考生姓名</w:t>
            </w:r>
          </w:p>
          <w:p w14:paraId="273C6449">
            <w:pPr>
              <w:pStyle w:val="26"/>
              <w:tabs>
                <w:tab w:val="left" w:leader="underscore" w:pos="5509"/>
                <w:tab w:val="left" w:leader="underscore" w:pos="8520"/>
              </w:tabs>
              <w:spacing w:line="560" w:lineRule="exact"/>
              <w:jc w:val="center"/>
              <w:rPr>
                <w:rFonts w:eastAsia="PMingLiU"/>
                <w:b/>
                <w:bCs/>
                <w:sz w:val="24"/>
                <w:szCs w:val="24"/>
              </w:rPr>
            </w:pPr>
          </w:p>
        </w:tc>
        <w:tc>
          <w:tcPr>
            <w:tcW w:w="152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2E00A94">
            <w:pPr>
              <w:spacing w:line="560" w:lineRule="exact"/>
              <w:ind w:left="2495"/>
              <w:jc w:val="center"/>
            </w:pPr>
          </w:p>
          <w:p w14:paraId="7802A33C">
            <w:pPr>
              <w:pStyle w:val="26"/>
              <w:tabs>
                <w:tab w:val="left" w:leader="underscore" w:pos="5509"/>
                <w:tab w:val="left" w:leader="underscore" w:pos="8520"/>
              </w:tabs>
              <w:spacing w:line="560" w:lineRule="exact"/>
              <w:jc w:val="center"/>
              <w:rPr>
                <w:rFonts w:eastAsia="PMingLiU"/>
                <w:b/>
                <w:bCs/>
                <w:sz w:val="24"/>
                <w:szCs w:val="24"/>
              </w:rPr>
            </w:pPr>
          </w:p>
        </w:tc>
        <w:tc>
          <w:tcPr>
            <w:tcW w:w="671" w:type="pct"/>
            <w:tcBorders>
              <w:top w:val="single" w:color="auto" w:sz="4" w:space="0"/>
              <w:left w:val="single" w:color="auto" w:sz="4" w:space="0"/>
              <w:bottom w:val="single" w:color="auto" w:sz="4" w:space="0"/>
              <w:right w:val="single" w:color="auto" w:sz="4" w:space="0"/>
            </w:tcBorders>
            <w:shd w:val="clear" w:color="auto" w:fill="FFFFFF"/>
            <w:vAlign w:val="center"/>
          </w:tcPr>
          <w:p w14:paraId="183D1BFA">
            <w:pPr>
              <w:spacing w:line="560" w:lineRule="exact"/>
              <w:jc w:val="center"/>
            </w:pPr>
            <w:r>
              <w:rPr>
                <w:rFonts w:hint="eastAsia"/>
              </w:rPr>
              <w:t>身份证号</w:t>
            </w:r>
          </w:p>
          <w:p w14:paraId="7B66FDF0">
            <w:pPr>
              <w:pStyle w:val="26"/>
              <w:tabs>
                <w:tab w:val="left" w:leader="underscore" w:pos="5509"/>
                <w:tab w:val="left" w:leader="underscore" w:pos="8520"/>
              </w:tabs>
              <w:spacing w:line="560" w:lineRule="exact"/>
              <w:jc w:val="center"/>
              <w:rPr>
                <w:rFonts w:eastAsia="PMingLiU"/>
                <w:b/>
                <w:bCs/>
                <w:sz w:val="24"/>
                <w:szCs w:val="24"/>
              </w:rPr>
            </w:pPr>
          </w:p>
        </w:tc>
        <w:tc>
          <w:tcPr>
            <w:tcW w:w="2176" w:type="pct"/>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928E244">
            <w:pPr>
              <w:widowControl/>
              <w:spacing w:line="560" w:lineRule="exact"/>
              <w:jc w:val="center"/>
              <w:rPr>
                <w:rFonts w:ascii="宋体" w:hAnsi="宋体" w:eastAsia="PMingLiU" w:cs="宋体"/>
                <w:b/>
                <w:bCs/>
                <w:sz w:val="24"/>
                <w:lang w:val="zh-TW" w:eastAsia="zh-TW"/>
              </w:rPr>
            </w:pPr>
          </w:p>
          <w:p w14:paraId="707D0AC4">
            <w:pPr>
              <w:pStyle w:val="26"/>
              <w:tabs>
                <w:tab w:val="left" w:leader="underscore" w:pos="5509"/>
                <w:tab w:val="left" w:leader="underscore" w:pos="8520"/>
              </w:tabs>
              <w:spacing w:line="560" w:lineRule="exact"/>
              <w:jc w:val="center"/>
              <w:rPr>
                <w:rFonts w:eastAsia="PMingLiU"/>
                <w:b/>
                <w:bCs/>
                <w:sz w:val="24"/>
                <w:szCs w:val="24"/>
              </w:rPr>
            </w:pPr>
          </w:p>
        </w:tc>
      </w:tr>
      <w:tr w14:paraId="535AC240">
        <w:tblPrEx>
          <w:tblCellMar>
            <w:top w:w="0" w:type="dxa"/>
            <w:left w:w="10" w:type="dxa"/>
            <w:bottom w:w="0" w:type="dxa"/>
            <w:right w:w="10" w:type="dxa"/>
          </w:tblCellMar>
        </w:tblPrEx>
        <w:trPr>
          <w:trHeight w:val="454" w:hRule="exact"/>
        </w:trPr>
        <w:tc>
          <w:tcPr>
            <w:tcW w:w="633" w:type="pct"/>
            <w:tcBorders>
              <w:top w:val="single" w:color="auto" w:sz="4" w:space="0"/>
              <w:left w:val="single" w:color="auto" w:sz="4" w:space="0"/>
              <w:right w:val="single" w:color="auto" w:sz="4" w:space="0"/>
            </w:tcBorders>
            <w:shd w:val="clear" w:color="auto" w:fill="FFFFFF"/>
            <w:vAlign w:val="center"/>
          </w:tcPr>
          <w:p w14:paraId="582792C5">
            <w:pPr>
              <w:spacing w:line="560" w:lineRule="exact"/>
              <w:jc w:val="center"/>
            </w:pPr>
            <w:r>
              <w:rPr>
                <w:rFonts w:hint="eastAsia"/>
              </w:rPr>
              <w:t>准考证号</w:t>
            </w:r>
          </w:p>
          <w:p w14:paraId="0136844F">
            <w:pPr>
              <w:spacing w:line="560" w:lineRule="exact"/>
              <w:jc w:val="center"/>
            </w:pPr>
          </w:p>
          <w:p w14:paraId="237E7E07">
            <w:pPr>
              <w:pStyle w:val="26"/>
              <w:tabs>
                <w:tab w:val="left" w:leader="underscore" w:pos="2870"/>
                <w:tab w:val="left" w:leader="underscore" w:pos="8520"/>
              </w:tabs>
              <w:spacing w:line="560" w:lineRule="exact"/>
              <w:jc w:val="center"/>
              <w:rPr>
                <w:rFonts w:eastAsia="PMingLiU"/>
                <w:sz w:val="24"/>
                <w:szCs w:val="24"/>
              </w:rPr>
            </w:pPr>
          </w:p>
          <w:p w14:paraId="46B59647">
            <w:pPr>
              <w:pStyle w:val="26"/>
              <w:tabs>
                <w:tab w:val="left" w:leader="underscore" w:pos="2870"/>
                <w:tab w:val="left" w:leader="underscore" w:pos="8520"/>
              </w:tabs>
              <w:spacing w:line="560" w:lineRule="exact"/>
              <w:jc w:val="center"/>
              <w:rPr>
                <w:rFonts w:eastAsia="PMingLiU"/>
                <w:sz w:val="24"/>
                <w:szCs w:val="24"/>
              </w:rPr>
            </w:pPr>
          </w:p>
          <w:p w14:paraId="3F530EED">
            <w:pPr>
              <w:pStyle w:val="26"/>
              <w:tabs>
                <w:tab w:val="left" w:leader="underscore" w:pos="2870"/>
                <w:tab w:val="left" w:leader="underscore" w:pos="8520"/>
              </w:tabs>
              <w:spacing w:line="560" w:lineRule="exact"/>
              <w:jc w:val="center"/>
              <w:rPr>
                <w:rFonts w:eastAsia="PMingLiU"/>
                <w:sz w:val="24"/>
                <w:szCs w:val="24"/>
              </w:rPr>
            </w:pPr>
          </w:p>
          <w:p w14:paraId="70707642">
            <w:pPr>
              <w:pStyle w:val="26"/>
              <w:tabs>
                <w:tab w:val="left" w:leader="underscore" w:pos="2870"/>
                <w:tab w:val="left" w:leader="underscore" w:pos="8520"/>
              </w:tabs>
              <w:spacing w:line="560" w:lineRule="exact"/>
              <w:jc w:val="center"/>
              <w:rPr>
                <w:rFonts w:eastAsia="PMingLiU"/>
                <w:sz w:val="24"/>
                <w:szCs w:val="24"/>
              </w:rPr>
            </w:pPr>
          </w:p>
          <w:p w14:paraId="2575ABDA">
            <w:pPr>
              <w:pStyle w:val="26"/>
              <w:tabs>
                <w:tab w:val="left" w:leader="underscore" w:pos="2870"/>
                <w:tab w:val="left" w:leader="underscore" w:pos="8520"/>
              </w:tabs>
              <w:spacing w:line="560" w:lineRule="exact"/>
              <w:jc w:val="center"/>
              <w:rPr>
                <w:rFonts w:eastAsia="PMingLiU"/>
                <w:sz w:val="24"/>
                <w:szCs w:val="24"/>
              </w:rPr>
            </w:pPr>
          </w:p>
        </w:tc>
        <w:tc>
          <w:tcPr>
            <w:tcW w:w="1520" w:type="pct"/>
            <w:gridSpan w:val="2"/>
            <w:tcBorders>
              <w:top w:val="single" w:color="auto" w:sz="4" w:space="0"/>
              <w:left w:val="single" w:color="auto" w:sz="4" w:space="0"/>
              <w:right w:val="single" w:color="auto" w:sz="4" w:space="0"/>
            </w:tcBorders>
            <w:shd w:val="clear" w:color="auto" w:fill="FFFFFF"/>
            <w:vAlign w:val="center"/>
          </w:tcPr>
          <w:p w14:paraId="2E4E9700">
            <w:pPr>
              <w:spacing w:line="560" w:lineRule="exact"/>
              <w:ind w:left="2495"/>
              <w:jc w:val="center"/>
            </w:pPr>
          </w:p>
          <w:p w14:paraId="18039572">
            <w:pPr>
              <w:pStyle w:val="26"/>
              <w:tabs>
                <w:tab w:val="left" w:leader="underscore" w:pos="2870"/>
                <w:tab w:val="left" w:leader="underscore" w:pos="8520"/>
              </w:tabs>
              <w:spacing w:line="560" w:lineRule="exact"/>
              <w:jc w:val="center"/>
              <w:rPr>
                <w:rFonts w:eastAsia="PMingLiU"/>
                <w:sz w:val="24"/>
                <w:szCs w:val="24"/>
              </w:rPr>
            </w:pPr>
          </w:p>
        </w:tc>
        <w:tc>
          <w:tcPr>
            <w:tcW w:w="671" w:type="pct"/>
            <w:tcBorders>
              <w:top w:val="single" w:color="auto" w:sz="4" w:space="0"/>
              <w:left w:val="single" w:color="auto" w:sz="4" w:space="0"/>
              <w:right w:val="single" w:color="auto" w:sz="4" w:space="0"/>
            </w:tcBorders>
            <w:shd w:val="clear" w:color="auto" w:fill="FFFFFF"/>
            <w:vAlign w:val="center"/>
          </w:tcPr>
          <w:p w14:paraId="5C8903F7">
            <w:pPr>
              <w:spacing w:line="560" w:lineRule="exact"/>
              <w:jc w:val="center"/>
            </w:pPr>
            <w:r>
              <w:rPr>
                <w:rFonts w:hint="eastAsia"/>
              </w:rPr>
              <w:t>工作单位</w:t>
            </w:r>
          </w:p>
          <w:p w14:paraId="0F69F47F">
            <w:pPr>
              <w:pStyle w:val="26"/>
              <w:tabs>
                <w:tab w:val="left" w:leader="underscore" w:pos="2870"/>
                <w:tab w:val="left" w:leader="underscore" w:pos="8520"/>
              </w:tabs>
              <w:spacing w:line="560" w:lineRule="exact"/>
              <w:jc w:val="center"/>
              <w:rPr>
                <w:rFonts w:eastAsia="PMingLiU"/>
                <w:sz w:val="24"/>
                <w:szCs w:val="24"/>
              </w:rPr>
            </w:pPr>
          </w:p>
        </w:tc>
        <w:tc>
          <w:tcPr>
            <w:tcW w:w="2176" w:type="pct"/>
            <w:gridSpan w:val="4"/>
            <w:tcBorders>
              <w:top w:val="single" w:color="auto" w:sz="4" w:space="0"/>
              <w:left w:val="single" w:color="auto" w:sz="4" w:space="0"/>
              <w:right w:val="single" w:color="auto" w:sz="4" w:space="0"/>
            </w:tcBorders>
            <w:shd w:val="clear" w:color="auto" w:fill="FFFFFF"/>
            <w:vAlign w:val="center"/>
          </w:tcPr>
          <w:p w14:paraId="6ED576D6">
            <w:pPr>
              <w:widowControl/>
              <w:spacing w:line="560" w:lineRule="exact"/>
              <w:jc w:val="center"/>
              <w:rPr>
                <w:rFonts w:ascii="宋体" w:hAnsi="宋体" w:eastAsia="PMingLiU" w:cs="宋体"/>
                <w:sz w:val="24"/>
                <w:lang w:val="zh-TW" w:eastAsia="zh-TW"/>
              </w:rPr>
            </w:pPr>
          </w:p>
          <w:p w14:paraId="0E3CF39F">
            <w:pPr>
              <w:pStyle w:val="26"/>
              <w:tabs>
                <w:tab w:val="left" w:leader="underscore" w:pos="2870"/>
                <w:tab w:val="left" w:leader="underscore" w:pos="8520"/>
              </w:tabs>
              <w:spacing w:line="560" w:lineRule="exact"/>
              <w:jc w:val="center"/>
              <w:rPr>
                <w:rFonts w:eastAsia="PMingLiU"/>
                <w:sz w:val="24"/>
                <w:szCs w:val="24"/>
              </w:rPr>
            </w:pPr>
          </w:p>
        </w:tc>
      </w:tr>
      <w:tr w14:paraId="544F5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pct"/>
            <w:tcBorders>
              <w:top w:val="single" w:color="000000" w:sz="4" w:space="0"/>
              <w:left w:val="single" w:color="000000" w:sz="4" w:space="0"/>
              <w:bottom w:val="single" w:color="000000" w:sz="4" w:space="0"/>
              <w:right w:val="single" w:color="000000" w:sz="4" w:space="0"/>
            </w:tcBorders>
            <w:vAlign w:val="center"/>
          </w:tcPr>
          <w:p w14:paraId="5BDAE086">
            <w:pPr>
              <w:spacing w:line="560" w:lineRule="exact"/>
              <w:jc w:val="center"/>
              <w:rPr>
                <w:rFonts w:ascii="宋体" w:hAnsi="宋体"/>
                <w:szCs w:val="21"/>
              </w:rPr>
            </w:pPr>
            <w:r>
              <w:rPr>
                <w:rFonts w:hint="eastAsia" w:ascii="宋体" w:hAnsi="宋体"/>
                <w:szCs w:val="21"/>
              </w:rPr>
              <w:t>项目</w:t>
            </w:r>
          </w:p>
        </w:tc>
        <w:tc>
          <w:tcPr>
            <w:tcW w:w="817" w:type="pct"/>
            <w:tcBorders>
              <w:top w:val="single" w:color="000000" w:sz="4" w:space="0"/>
              <w:left w:val="single" w:color="000000" w:sz="4" w:space="0"/>
              <w:bottom w:val="single" w:color="000000" w:sz="4" w:space="0"/>
              <w:right w:val="single" w:color="000000" w:sz="4" w:space="0"/>
            </w:tcBorders>
            <w:vAlign w:val="center"/>
          </w:tcPr>
          <w:p w14:paraId="76E45542">
            <w:pPr>
              <w:spacing w:line="560" w:lineRule="exact"/>
              <w:jc w:val="center"/>
              <w:rPr>
                <w:rFonts w:ascii="宋体" w:hAnsi="宋体"/>
                <w:szCs w:val="21"/>
              </w:rPr>
            </w:pPr>
            <w:r>
              <w:rPr>
                <w:rFonts w:hint="eastAsia" w:ascii="宋体" w:hAnsi="宋体"/>
                <w:szCs w:val="21"/>
              </w:rPr>
              <w:t>考核范围</w:t>
            </w:r>
          </w:p>
        </w:tc>
        <w:tc>
          <w:tcPr>
            <w:tcW w:w="2527" w:type="pct"/>
            <w:gridSpan w:val="3"/>
            <w:tcBorders>
              <w:top w:val="single" w:color="000000" w:sz="4" w:space="0"/>
              <w:left w:val="single" w:color="000000" w:sz="4" w:space="0"/>
              <w:bottom w:val="single" w:color="000000" w:sz="4" w:space="0"/>
              <w:right w:val="single" w:color="000000" w:sz="4" w:space="0"/>
            </w:tcBorders>
            <w:vAlign w:val="center"/>
          </w:tcPr>
          <w:p w14:paraId="30A7CA5A">
            <w:pPr>
              <w:spacing w:line="560" w:lineRule="exact"/>
              <w:jc w:val="center"/>
              <w:rPr>
                <w:rFonts w:ascii="宋体" w:hAnsi="宋体"/>
                <w:szCs w:val="21"/>
              </w:rPr>
            </w:pPr>
            <w:r>
              <w:rPr>
                <w:rFonts w:hint="eastAsia" w:ascii="宋体" w:hAnsi="宋体"/>
                <w:szCs w:val="21"/>
              </w:rPr>
              <w:t>考核内容</w:t>
            </w:r>
          </w:p>
        </w:tc>
        <w:tc>
          <w:tcPr>
            <w:tcW w:w="437" w:type="pct"/>
            <w:tcBorders>
              <w:top w:val="single" w:color="000000" w:sz="4" w:space="0"/>
              <w:left w:val="single" w:color="000000" w:sz="4" w:space="0"/>
              <w:bottom w:val="single" w:color="000000" w:sz="4" w:space="0"/>
              <w:right w:val="single" w:color="auto" w:sz="4" w:space="0"/>
            </w:tcBorders>
            <w:vAlign w:val="center"/>
          </w:tcPr>
          <w:p w14:paraId="300A9E76">
            <w:pPr>
              <w:spacing w:line="560" w:lineRule="exact"/>
              <w:jc w:val="center"/>
              <w:rPr>
                <w:rFonts w:ascii="宋体" w:hAnsi="宋体"/>
                <w:szCs w:val="21"/>
              </w:rPr>
            </w:pPr>
            <w:r>
              <w:rPr>
                <w:rFonts w:ascii="宋体" w:hAnsi="宋体"/>
                <w:szCs w:val="21"/>
              </w:rPr>
              <w:t>参考</w:t>
            </w:r>
          </w:p>
          <w:p w14:paraId="226DDE73">
            <w:pPr>
              <w:spacing w:line="560" w:lineRule="exact"/>
              <w:jc w:val="center"/>
              <w:rPr>
                <w:rFonts w:ascii="宋体" w:hAnsi="宋体"/>
                <w:szCs w:val="21"/>
              </w:rPr>
            </w:pPr>
            <w:r>
              <w:rPr>
                <w:rFonts w:ascii="宋体" w:hAnsi="宋体"/>
                <w:szCs w:val="21"/>
              </w:rPr>
              <w:t>分值</w:t>
            </w:r>
          </w:p>
        </w:tc>
        <w:tc>
          <w:tcPr>
            <w:tcW w:w="282" w:type="pct"/>
            <w:tcBorders>
              <w:top w:val="single" w:color="000000" w:sz="4" w:space="0"/>
              <w:left w:val="single" w:color="000000" w:sz="4" w:space="0"/>
              <w:bottom w:val="single" w:color="000000" w:sz="4" w:space="0"/>
              <w:right w:val="single" w:color="auto" w:sz="4" w:space="0"/>
            </w:tcBorders>
            <w:vAlign w:val="center"/>
          </w:tcPr>
          <w:p w14:paraId="6BFBA37D">
            <w:pPr>
              <w:spacing w:line="560" w:lineRule="exact"/>
              <w:jc w:val="center"/>
              <w:rPr>
                <w:rFonts w:ascii="宋体" w:hAnsi="宋体"/>
                <w:szCs w:val="21"/>
              </w:rPr>
            </w:pPr>
            <w:r>
              <w:rPr>
                <w:rFonts w:ascii="宋体" w:hAnsi="宋体"/>
                <w:szCs w:val="21"/>
              </w:rPr>
              <w:t>得分</w:t>
            </w:r>
          </w:p>
        </w:tc>
        <w:tc>
          <w:tcPr>
            <w:tcW w:w="304" w:type="pct"/>
            <w:tcBorders>
              <w:top w:val="single" w:color="000000" w:sz="4" w:space="0"/>
              <w:left w:val="single" w:color="000000" w:sz="4" w:space="0"/>
              <w:bottom w:val="single" w:color="000000" w:sz="4" w:space="0"/>
              <w:right w:val="single" w:color="auto" w:sz="4" w:space="0"/>
            </w:tcBorders>
            <w:vAlign w:val="center"/>
          </w:tcPr>
          <w:p w14:paraId="2FBBD7B7">
            <w:pPr>
              <w:spacing w:line="560" w:lineRule="exact"/>
              <w:jc w:val="center"/>
              <w:rPr>
                <w:rFonts w:ascii="宋体" w:hAnsi="宋体"/>
                <w:szCs w:val="21"/>
              </w:rPr>
            </w:pPr>
            <w:r>
              <w:rPr>
                <w:rFonts w:ascii="宋体" w:hAnsi="宋体"/>
                <w:szCs w:val="21"/>
              </w:rPr>
              <w:t>备注</w:t>
            </w:r>
          </w:p>
        </w:tc>
      </w:tr>
      <w:tr w14:paraId="79DD3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33" w:type="pct"/>
            <w:vMerge w:val="restart"/>
            <w:tcBorders>
              <w:top w:val="single" w:color="000000" w:sz="4" w:space="0"/>
              <w:left w:val="single" w:color="000000" w:sz="4" w:space="0"/>
              <w:right w:val="single" w:color="000000" w:sz="4" w:space="0"/>
            </w:tcBorders>
            <w:vAlign w:val="center"/>
          </w:tcPr>
          <w:p w14:paraId="01E87466">
            <w:pPr>
              <w:spacing w:line="560" w:lineRule="exact"/>
              <w:jc w:val="center"/>
              <w:rPr>
                <w:rFonts w:ascii="宋体" w:hAnsi="宋体"/>
                <w:szCs w:val="21"/>
              </w:rPr>
            </w:pPr>
            <w:r>
              <w:rPr>
                <w:rFonts w:hint="eastAsia" w:ascii="宋体" w:hAnsi="宋体"/>
                <w:szCs w:val="21"/>
              </w:rPr>
              <w:t>技能操作</w:t>
            </w:r>
          </w:p>
          <w:p w14:paraId="4DC627DF">
            <w:pPr>
              <w:spacing w:line="560" w:lineRule="exact"/>
              <w:jc w:val="center"/>
              <w:rPr>
                <w:rFonts w:ascii="宋体" w:hAnsi="宋体"/>
                <w:szCs w:val="21"/>
              </w:rPr>
            </w:pPr>
            <w:r>
              <w:rPr>
                <w:rFonts w:hint="eastAsia" w:ascii="宋体" w:hAnsi="宋体"/>
                <w:szCs w:val="21"/>
              </w:rPr>
              <w:t>（70分）</w:t>
            </w:r>
          </w:p>
          <w:p w14:paraId="45F48668">
            <w:pPr>
              <w:spacing w:line="560" w:lineRule="exact"/>
              <w:rPr>
                <w:rFonts w:ascii="宋体" w:hAnsi="宋体"/>
                <w:szCs w:val="21"/>
              </w:rPr>
            </w:pPr>
          </w:p>
        </w:tc>
        <w:tc>
          <w:tcPr>
            <w:tcW w:w="817" w:type="pct"/>
            <w:tcBorders>
              <w:top w:val="single" w:color="000000" w:sz="4" w:space="0"/>
              <w:left w:val="single" w:color="000000" w:sz="4" w:space="0"/>
              <w:bottom w:val="single" w:color="auto" w:sz="4" w:space="0"/>
              <w:right w:val="single" w:color="000000" w:sz="4" w:space="0"/>
            </w:tcBorders>
            <w:vAlign w:val="center"/>
          </w:tcPr>
          <w:p w14:paraId="50D51FF1">
            <w:pPr>
              <w:spacing w:line="560" w:lineRule="exact"/>
              <w:jc w:val="center"/>
              <w:rPr>
                <w:rFonts w:ascii="宋体" w:hAnsi="宋体"/>
                <w:szCs w:val="21"/>
              </w:rPr>
            </w:pPr>
            <w:r>
              <w:rPr>
                <w:rFonts w:ascii="宋体" w:hAnsi="宋体"/>
                <w:szCs w:val="21"/>
              </w:rPr>
              <w:t>钢筋辨认</w:t>
            </w:r>
          </w:p>
        </w:tc>
        <w:tc>
          <w:tcPr>
            <w:tcW w:w="2527" w:type="pct"/>
            <w:gridSpan w:val="3"/>
            <w:tcBorders>
              <w:top w:val="single" w:color="000000" w:sz="4" w:space="0"/>
              <w:left w:val="single" w:color="000000" w:sz="4" w:space="0"/>
              <w:bottom w:val="single" w:color="auto" w:sz="4" w:space="0"/>
              <w:right w:val="single" w:color="000000" w:sz="4" w:space="0"/>
            </w:tcBorders>
            <w:vAlign w:val="center"/>
          </w:tcPr>
          <w:p w14:paraId="1B374A6D">
            <w:pPr>
              <w:spacing w:line="560" w:lineRule="exact"/>
              <w:ind w:firstLine="210" w:firstLineChars="100"/>
              <w:rPr>
                <w:rFonts w:ascii="宋体" w:hAnsi="宋体"/>
                <w:szCs w:val="21"/>
              </w:rPr>
            </w:pPr>
            <w:r>
              <w:rPr>
                <w:rFonts w:ascii="宋体" w:hAnsi="宋体"/>
                <w:szCs w:val="21"/>
              </w:rPr>
              <w:t>钢筋品种、规格、尺寸</w:t>
            </w:r>
            <w:r>
              <w:rPr>
                <w:rFonts w:hint="eastAsia" w:ascii="宋体" w:hAnsi="宋体"/>
                <w:szCs w:val="21"/>
              </w:rPr>
              <w:t>。</w:t>
            </w:r>
          </w:p>
        </w:tc>
        <w:tc>
          <w:tcPr>
            <w:tcW w:w="437" w:type="pct"/>
            <w:tcBorders>
              <w:top w:val="single" w:color="000000" w:sz="4" w:space="0"/>
              <w:left w:val="single" w:color="000000" w:sz="4" w:space="0"/>
              <w:bottom w:val="single" w:color="auto" w:sz="4" w:space="0"/>
              <w:right w:val="single" w:color="auto" w:sz="4" w:space="0"/>
            </w:tcBorders>
            <w:vAlign w:val="center"/>
          </w:tcPr>
          <w:p w14:paraId="332F0453">
            <w:pPr>
              <w:spacing w:line="560" w:lineRule="exact"/>
              <w:jc w:val="center"/>
              <w:rPr>
                <w:rFonts w:ascii="宋体" w:hAnsi="宋体"/>
                <w:szCs w:val="21"/>
              </w:rPr>
            </w:pPr>
            <w:r>
              <w:rPr>
                <w:rFonts w:hint="eastAsia" w:ascii="宋体" w:hAnsi="宋体"/>
                <w:szCs w:val="21"/>
              </w:rPr>
              <w:t>10分</w:t>
            </w:r>
          </w:p>
        </w:tc>
        <w:tc>
          <w:tcPr>
            <w:tcW w:w="282" w:type="pct"/>
            <w:tcBorders>
              <w:top w:val="single" w:color="000000" w:sz="4" w:space="0"/>
              <w:left w:val="single" w:color="000000" w:sz="4" w:space="0"/>
              <w:bottom w:val="single" w:color="auto" w:sz="4" w:space="0"/>
              <w:right w:val="single" w:color="auto" w:sz="4" w:space="0"/>
            </w:tcBorders>
            <w:vAlign w:val="center"/>
          </w:tcPr>
          <w:p w14:paraId="2DC5BDFE">
            <w:pPr>
              <w:spacing w:line="560" w:lineRule="exact"/>
              <w:jc w:val="center"/>
              <w:rPr>
                <w:rFonts w:ascii="宋体" w:hAnsi="宋体"/>
                <w:szCs w:val="21"/>
              </w:rPr>
            </w:pPr>
          </w:p>
        </w:tc>
        <w:tc>
          <w:tcPr>
            <w:tcW w:w="304" w:type="pct"/>
            <w:tcBorders>
              <w:top w:val="single" w:color="000000" w:sz="4" w:space="0"/>
              <w:left w:val="single" w:color="000000" w:sz="4" w:space="0"/>
              <w:bottom w:val="single" w:color="auto" w:sz="4" w:space="0"/>
              <w:right w:val="single" w:color="auto" w:sz="4" w:space="0"/>
            </w:tcBorders>
            <w:vAlign w:val="center"/>
          </w:tcPr>
          <w:p w14:paraId="16168AF3">
            <w:pPr>
              <w:spacing w:line="560" w:lineRule="exact"/>
              <w:jc w:val="center"/>
              <w:rPr>
                <w:rFonts w:ascii="宋体" w:hAnsi="宋体"/>
                <w:szCs w:val="21"/>
              </w:rPr>
            </w:pPr>
          </w:p>
        </w:tc>
      </w:tr>
      <w:tr w14:paraId="424A8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33" w:type="pct"/>
            <w:vMerge w:val="continue"/>
            <w:tcBorders>
              <w:left w:val="single" w:color="000000" w:sz="4" w:space="0"/>
              <w:right w:val="single" w:color="000000" w:sz="4" w:space="0"/>
            </w:tcBorders>
            <w:vAlign w:val="center"/>
          </w:tcPr>
          <w:p w14:paraId="37D26190">
            <w:pPr>
              <w:spacing w:line="560" w:lineRule="exact"/>
              <w:rPr>
                <w:rFonts w:ascii="宋体" w:hAnsi="宋体"/>
                <w:szCs w:val="21"/>
              </w:rPr>
            </w:pPr>
          </w:p>
        </w:tc>
        <w:tc>
          <w:tcPr>
            <w:tcW w:w="817" w:type="pct"/>
            <w:tcBorders>
              <w:top w:val="single" w:color="auto" w:sz="4" w:space="0"/>
              <w:left w:val="single" w:color="000000" w:sz="4" w:space="0"/>
              <w:bottom w:val="single" w:color="000000" w:sz="4" w:space="0"/>
              <w:right w:val="single" w:color="000000" w:sz="4" w:space="0"/>
            </w:tcBorders>
            <w:vAlign w:val="center"/>
          </w:tcPr>
          <w:p w14:paraId="1CF59D11">
            <w:pPr>
              <w:spacing w:line="560" w:lineRule="exact"/>
              <w:jc w:val="center"/>
              <w:rPr>
                <w:rFonts w:ascii="宋体" w:hAnsi="宋体"/>
                <w:szCs w:val="21"/>
              </w:rPr>
            </w:pPr>
            <w:r>
              <w:rPr>
                <w:rFonts w:ascii="宋体" w:hAnsi="宋体"/>
                <w:szCs w:val="21"/>
              </w:rPr>
              <w:t>钢筋加工、配制</w:t>
            </w:r>
          </w:p>
        </w:tc>
        <w:tc>
          <w:tcPr>
            <w:tcW w:w="2527" w:type="pct"/>
            <w:gridSpan w:val="3"/>
            <w:tcBorders>
              <w:top w:val="single" w:color="auto" w:sz="4" w:space="0"/>
              <w:left w:val="single" w:color="000000" w:sz="4" w:space="0"/>
              <w:bottom w:val="single" w:color="000000" w:sz="4" w:space="0"/>
              <w:right w:val="single" w:color="000000" w:sz="4" w:space="0"/>
            </w:tcBorders>
            <w:vAlign w:val="center"/>
          </w:tcPr>
          <w:p w14:paraId="15976128">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钢筋的除锈、调直、下料、切断；</w:t>
            </w:r>
          </w:p>
          <w:p w14:paraId="6B76F60C">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加工、配制一般弓形铁和箍筋；</w:t>
            </w:r>
          </w:p>
          <w:p w14:paraId="4DCA253E">
            <w:pPr>
              <w:spacing w:line="560" w:lineRule="exact"/>
              <w:ind w:firstLine="210" w:firstLineChars="100"/>
              <w:rPr>
                <w:rFonts w:ascii="宋体" w:hAnsi="宋体"/>
                <w:szCs w:val="21"/>
              </w:rPr>
            </w:pPr>
            <w:r>
              <w:rPr>
                <w:rFonts w:hint="eastAsia" w:ascii="宋体" w:hAnsi="宋体"/>
                <w:szCs w:val="21"/>
              </w:rPr>
              <w:t>3.</w:t>
            </w:r>
            <w:r>
              <w:rPr>
                <w:rFonts w:ascii="宋体" w:hAnsi="宋体"/>
                <w:szCs w:val="21"/>
              </w:rPr>
              <w:t>钢筋的冷加工操作；</w:t>
            </w:r>
          </w:p>
          <w:p w14:paraId="5F03912A">
            <w:pPr>
              <w:spacing w:line="560" w:lineRule="exact"/>
              <w:ind w:firstLine="210" w:firstLineChars="100"/>
              <w:rPr>
                <w:rFonts w:ascii="宋体" w:hAnsi="宋体"/>
                <w:szCs w:val="21"/>
              </w:rPr>
            </w:pPr>
            <w:r>
              <w:rPr>
                <w:rFonts w:hint="eastAsia" w:ascii="宋体" w:hAnsi="宋体"/>
                <w:szCs w:val="21"/>
              </w:rPr>
              <w:t>4.</w:t>
            </w:r>
            <w:r>
              <w:rPr>
                <w:rFonts w:ascii="宋体" w:hAnsi="宋体"/>
                <w:szCs w:val="21"/>
              </w:rPr>
              <w:t>钢筋的弯曲操作</w:t>
            </w:r>
            <w:r>
              <w:rPr>
                <w:rFonts w:hint="eastAsia" w:ascii="宋体" w:hAnsi="宋体"/>
                <w:szCs w:val="21"/>
              </w:rPr>
              <w:t>。</w:t>
            </w:r>
          </w:p>
        </w:tc>
        <w:tc>
          <w:tcPr>
            <w:tcW w:w="437" w:type="pct"/>
            <w:tcBorders>
              <w:top w:val="single" w:color="auto" w:sz="4" w:space="0"/>
              <w:left w:val="single" w:color="000000" w:sz="4" w:space="0"/>
              <w:bottom w:val="single" w:color="000000" w:sz="4" w:space="0"/>
              <w:right w:val="single" w:color="auto" w:sz="4" w:space="0"/>
            </w:tcBorders>
            <w:vAlign w:val="center"/>
          </w:tcPr>
          <w:p w14:paraId="26E4E9B3">
            <w:pPr>
              <w:spacing w:line="560" w:lineRule="exact"/>
              <w:jc w:val="center"/>
              <w:rPr>
                <w:rFonts w:ascii="宋体" w:hAnsi="宋体"/>
                <w:szCs w:val="21"/>
              </w:rPr>
            </w:pPr>
            <w:r>
              <w:rPr>
                <w:rFonts w:hint="eastAsia" w:ascii="宋体" w:hAnsi="宋体"/>
                <w:szCs w:val="21"/>
              </w:rPr>
              <w:t>20分</w:t>
            </w:r>
          </w:p>
        </w:tc>
        <w:tc>
          <w:tcPr>
            <w:tcW w:w="282" w:type="pct"/>
            <w:tcBorders>
              <w:top w:val="single" w:color="auto" w:sz="4" w:space="0"/>
              <w:left w:val="single" w:color="000000" w:sz="4" w:space="0"/>
              <w:bottom w:val="single" w:color="000000" w:sz="4" w:space="0"/>
              <w:right w:val="single" w:color="auto" w:sz="4" w:space="0"/>
            </w:tcBorders>
            <w:vAlign w:val="center"/>
          </w:tcPr>
          <w:p w14:paraId="36E65204">
            <w:pPr>
              <w:spacing w:line="560" w:lineRule="exact"/>
              <w:jc w:val="center"/>
              <w:rPr>
                <w:rFonts w:ascii="宋体" w:hAnsi="宋体"/>
                <w:szCs w:val="21"/>
              </w:rPr>
            </w:pPr>
          </w:p>
        </w:tc>
        <w:tc>
          <w:tcPr>
            <w:tcW w:w="304" w:type="pct"/>
            <w:tcBorders>
              <w:top w:val="single" w:color="auto" w:sz="4" w:space="0"/>
              <w:left w:val="single" w:color="000000" w:sz="4" w:space="0"/>
              <w:bottom w:val="single" w:color="000000" w:sz="4" w:space="0"/>
              <w:right w:val="single" w:color="auto" w:sz="4" w:space="0"/>
            </w:tcBorders>
            <w:vAlign w:val="center"/>
          </w:tcPr>
          <w:p w14:paraId="3CE54310">
            <w:pPr>
              <w:spacing w:line="560" w:lineRule="exact"/>
              <w:jc w:val="center"/>
              <w:rPr>
                <w:rFonts w:ascii="宋体" w:hAnsi="宋体"/>
                <w:szCs w:val="21"/>
              </w:rPr>
            </w:pPr>
          </w:p>
        </w:tc>
      </w:tr>
      <w:tr w14:paraId="0A6D9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633" w:type="pct"/>
            <w:vMerge w:val="continue"/>
            <w:tcBorders>
              <w:left w:val="single" w:color="000000" w:sz="4" w:space="0"/>
              <w:right w:val="single" w:color="000000" w:sz="4" w:space="0"/>
            </w:tcBorders>
            <w:vAlign w:val="center"/>
          </w:tcPr>
          <w:p w14:paraId="4134E558">
            <w:pPr>
              <w:spacing w:line="560" w:lineRule="exact"/>
              <w:rPr>
                <w:rFonts w:ascii="宋体" w:hAnsi="宋体"/>
                <w:szCs w:val="21"/>
              </w:rPr>
            </w:pPr>
          </w:p>
        </w:tc>
        <w:tc>
          <w:tcPr>
            <w:tcW w:w="817" w:type="pct"/>
            <w:tcBorders>
              <w:top w:val="single" w:color="000000" w:sz="4" w:space="0"/>
              <w:left w:val="single" w:color="000000" w:sz="4" w:space="0"/>
              <w:right w:val="single" w:color="000000" w:sz="4" w:space="0"/>
            </w:tcBorders>
            <w:vAlign w:val="center"/>
          </w:tcPr>
          <w:p w14:paraId="254F25AE">
            <w:pPr>
              <w:spacing w:line="560" w:lineRule="exact"/>
              <w:jc w:val="center"/>
            </w:pPr>
            <w:r>
              <w:t>钢筋绑扎与安装</w:t>
            </w:r>
          </w:p>
        </w:tc>
        <w:tc>
          <w:tcPr>
            <w:tcW w:w="2527" w:type="pct"/>
            <w:gridSpan w:val="3"/>
            <w:tcBorders>
              <w:top w:val="single" w:color="000000" w:sz="4" w:space="0"/>
              <w:left w:val="single" w:color="000000" w:sz="4" w:space="0"/>
              <w:right w:val="single" w:color="000000" w:sz="4" w:space="0"/>
            </w:tcBorders>
            <w:vAlign w:val="center"/>
          </w:tcPr>
          <w:p w14:paraId="68654D57">
            <w:pPr>
              <w:spacing w:line="560" w:lineRule="exact"/>
              <w:ind w:firstLine="210" w:firstLineChars="100"/>
              <w:rPr>
                <w:rFonts w:ascii="宋体" w:hAnsi="宋体"/>
              </w:rPr>
            </w:pPr>
            <w:r>
              <w:rPr>
                <w:rFonts w:hint="eastAsia" w:ascii="宋体" w:hAnsi="宋体"/>
              </w:rPr>
              <w:t>1.</w:t>
            </w:r>
            <w:r>
              <w:rPr>
                <w:rFonts w:ascii="宋体" w:hAnsi="宋体"/>
              </w:rPr>
              <w:t>条形基础钢筋绑扎；</w:t>
            </w:r>
          </w:p>
          <w:p w14:paraId="1154E73D">
            <w:pPr>
              <w:spacing w:line="560" w:lineRule="exact"/>
              <w:ind w:firstLine="210" w:firstLineChars="100"/>
              <w:rPr>
                <w:rFonts w:ascii="宋体" w:hAnsi="宋体"/>
              </w:rPr>
            </w:pPr>
            <w:r>
              <w:rPr>
                <w:rFonts w:hint="eastAsia" w:ascii="宋体" w:hAnsi="宋体"/>
              </w:rPr>
              <w:t>2.</w:t>
            </w:r>
            <w:r>
              <w:rPr>
                <w:rFonts w:ascii="宋体" w:hAnsi="宋体"/>
              </w:rPr>
              <w:t>独立基础钢筋绑扎；</w:t>
            </w:r>
          </w:p>
          <w:p w14:paraId="0137C078">
            <w:pPr>
              <w:spacing w:line="560" w:lineRule="exact"/>
              <w:ind w:firstLine="210" w:firstLineChars="100"/>
              <w:rPr>
                <w:rFonts w:ascii="宋体" w:hAnsi="宋体"/>
              </w:rPr>
            </w:pPr>
            <w:r>
              <w:rPr>
                <w:rFonts w:hint="eastAsia" w:ascii="宋体" w:hAnsi="宋体"/>
              </w:rPr>
              <w:t>3.</w:t>
            </w:r>
            <w:r>
              <w:rPr>
                <w:rFonts w:ascii="宋体" w:hAnsi="宋体"/>
              </w:rPr>
              <w:t>一般的其他基础钢筋绑扎；</w:t>
            </w:r>
          </w:p>
          <w:p w14:paraId="52DF5CA3">
            <w:pPr>
              <w:spacing w:line="560" w:lineRule="exact"/>
              <w:ind w:firstLine="210" w:firstLineChars="100"/>
              <w:rPr>
                <w:rFonts w:ascii="宋体" w:hAnsi="宋体"/>
              </w:rPr>
            </w:pPr>
            <w:r>
              <w:rPr>
                <w:rFonts w:hint="eastAsia" w:ascii="宋体" w:hAnsi="宋体"/>
              </w:rPr>
              <w:t>4.</w:t>
            </w:r>
            <w:r>
              <w:rPr>
                <w:rFonts w:ascii="宋体" w:hAnsi="宋体"/>
              </w:rPr>
              <w:t>各种楼板的钢筋绑扎；</w:t>
            </w:r>
          </w:p>
          <w:p w14:paraId="5DF1B706">
            <w:pPr>
              <w:spacing w:line="560" w:lineRule="exact"/>
              <w:ind w:firstLine="210" w:firstLineChars="100"/>
              <w:rPr>
                <w:rFonts w:ascii="宋体" w:hAnsi="宋体"/>
              </w:rPr>
            </w:pPr>
            <w:r>
              <w:rPr>
                <w:rFonts w:hint="eastAsia" w:ascii="宋体" w:hAnsi="宋体"/>
              </w:rPr>
              <w:t>5.</w:t>
            </w:r>
            <w:r>
              <w:rPr>
                <w:rFonts w:ascii="宋体" w:hAnsi="宋体"/>
              </w:rPr>
              <w:t>柱、梁、梯的钢筋绑扎；</w:t>
            </w:r>
          </w:p>
          <w:p w14:paraId="1D07565F">
            <w:pPr>
              <w:spacing w:line="560" w:lineRule="exact"/>
              <w:ind w:firstLine="210" w:firstLineChars="100"/>
              <w:rPr>
                <w:rFonts w:ascii="宋体" w:hAnsi="宋体"/>
                <w:szCs w:val="21"/>
              </w:rPr>
            </w:pPr>
            <w:r>
              <w:rPr>
                <w:rFonts w:hint="eastAsia" w:ascii="宋体" w:hAnsi="宋体"/>
              </w:rPr>
              <w:t>6.</w:t>
            </w:r>
            <w:r>
              <w:t>钢筋骨架变形、位移等一般缺陷的修整</w:t>
            </w:r>
            <w:r>
              <w:rPr>
                <w:rFonts w:hint="eastAsia"/>
              </w:rPr>
              <w:t>。</w:t>
            </w:r>
          </w:p>
        </w:tc>
        <w:tc>
          <w:tcPr>
            <w:tcW w:w="437" w:type="pct"/>
            <w:tcBorders>
              <w:top w:val="single" w:color="000000" w:sz="4" w:space="0"/>
              <w:left w:val="single" w:color="000000" w:sz="4" w:space="0"/>
              <w:right w:val="single" w:color="auto" w:sz="4" w:space="0"/>
            </w:tcBorders>
            <w:vAlign w:val="center"/>
          </w:tcPr>
          <w:p w14:paraId="3D893149">
            <w:pPr>
              <w:spacing w:line="560" w:lineRule="exact"/>
              <w:jc w:val="center"/>
              <w:rPr>
                <w:rFonts w:ascii="宋体" w:hAnsi="宋体"/>
                <w:szCs w:val="21"/>
              </w:rPr>
            </w:pPr>
            <w:r>
              <w:rPr>
                <w:rFonts w:hint="eastAsia" w:ascii="宋体" w:hAnsi="宋体"/>
                <w:szCs w:val="21"/>
              </w:rPr>
              <w:t>30分</w:t>
            </w:r>
          </w:p>
        </w:tc>
        <w:tc>
          <w:tcPr>
            <w:tcW w:w="282" w:type="pct"/>
            <w:tcBorders>
              <w:top w:val="single" w:color="000000" w:sz="4" w:space="0"/>
              <w:left w:val="single" w:color="000000" w:sz="4" w:space="0"/>
              <w:right w:val="single" w:color="auto" w:sz="4" w:space="0"/>
            </w:tcBorders>
            <w:vAlign w:val="center"/>
          </w:tcPr>
          <w:p w14:paraId="53348EE4">
            <w:pPr>
              <w:spacing w:line="560" w:lineRule="exact"/>
              <w:jc w:val="center"/>
              <w:rPr>
                <w:rFonts w:ascii="宋体" w:hAnsi="宋体"/>
                <w:szCs w:val="21"/>
              </w:rPr>
            </w:pPr>
          </w:p>
        </w:tc>
        <w:tc>
          <w:tcPr>
            <w:tcW w:w="304" w:type="pct"/>
            <w:tcBorders>
              <w:top w:val="single" w:color="000000" w:sz="4" w:space="0"/>
              <w:left w:val="single" w:color="000000" w:sz="4" w:space="0"/>
              <w:right w:val="single" w:color="auto" w:sz="4" w:space="0"/>
            </w:tcBorders>
            <w:vAlign w:val="center"/>
          </w:tcPr>
          <w:p w14:paraId="225AA4B6">
            <w:pPr>
              <w:spacing w:line="560" w:lineRule="exact"/>
              <w:jc w:val="center"/>
              <w:rPr>
                <w:rFonts w:ascii="宋体" w:hAnsi="宋体"/>
                <w:szCs w:val="21"/>
              </w:rPr>
            </w:pPr>
          </w:p>
        </w:tc>
      </w:tr>
      <w:tr w14:paraId="3DD76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33" w:type="pct"/>
            <w:vMerge w:val="continue"/>
            <w:tcBorders>
              <w:left w:val="single" w:color="000000" w:sz="4" w:space="0"/>
              <w:bottom w:val="single" w:color="auto" w:sz="4" w:space="0"/>
              <w:right w:val="single" w:color="000000" w:sz="4" w:space="0"/>
            </w:tcBorders>
            <w:vAlign w:val="center"/>
          </w:tcPr>
          <w:p w14:paraId="2898A97C">
            <w:pPr>
              <w:spacing w:line="560" w:lineRule="exact"/>
              <w:rPr>
                <w:rFonts w:ascii="宋体" w:hAnsi="宋体"/>
                <w:szCs w:val="21"/>
              </w:rPr>
            </w:pPr>
          </w:p>
        </w:tc>
        <w:tc>
          <w:tcPr>
            <w:tcW w:w="817" w:type="pct"/>
            <w:tcBorders>
              <w:top w:val="single" w:color="000000" w:sz="4" w:space="0"/>
              <w:left w:val="single" w:color="000000" w:sz="4" w:space="0"/>
              <w:right w:val="single" w:color="000000" w:sz="4" w:space="0"/>
            </w:tcBorders>
            <w:vAlign w:val="center"/>
          </w:tcPr>
          <w:p w14:paraId="03AAD41D">
            <w:pPr>
              <w:spacing w:line="560" w:lineRule="exact"/>
              <w:jc w:val="center"/>
              <w:rPr>
                <w:rFonts w:ascii="宋体" w:hAnsi="宋体"/>
                <w:szCs w:val="21"/>
              </w:rPr>
            </w:pPr>
            <w:r>
              <w:t>质量标准</w:t>
            </w:r>
          </w:p>
        </w:tc>
        <w:tc>
          <w:tcPr>
            <w:tcW w:w="2527" w:type="pct"/>
            <w:gridSpan w:val="3"/>
            <w:tcBorders>
              <w:top w:val="single" w:color="000000" w:sz="4" w:space="0"/>
              <w:left w:val="single" w:color="000000" w:sz="4" w:space="0"/>
              <w:right w:val="single" w:color="000000" w:sz="4" w:space="0"/>
            </w:tcBorders>
            <w:vAlign w:val="center"/>
          </w:tcPr>
          <w:p w14:paraId="4B981CC0">
            <w:pPr>
              <w:spacing w:line="560" w:lineRule="exact"/>
              <w:ind w:firstLine="210" w:firstLineChars="100"/>
              <w:rPr>
                <w:rFonts w:ascii="宋体" w:hAnsi="宋体"/>
              </w:rPr>
            </w:pPr>
            <w:r>
              <w:rPr>
                <w:rFonts w:hint="eastAsia" w:ascii="宋体" w:hAnsi="宋体"/>
              </w:rPr>
              <w:t>1.</w:t>
            </w:r>
            <w:r>
              <w:rPr>
                <w:rFonts w:ascii="宋体" w:hAnsi="宋体"/>
              </w:rPr>
              <w:t>本工种质量验收标准；</w:t>
            </w:r>
          </w:p>
          <w:p w14:paraId="2593BEC7">
            <w:pPr>
              <w:spacing w:line="560" w:lineRule="exact"/>
              <w:ind w:firstLine="210" w:firstLineChars="100"/>
              <w:rPr>
                <w:rFonts w:ascii="宋体" w:hAnsi="宋体"/>
                <w:szCs w:val="21"/>
              </w:rPr>
            </w:pPr>
            <w:r>
              <w:rPr>
                <w:rFonts w:hint="eastAsia" w:ascii="宋体" w:hAnsi="宋体"/>
              </w:rPr>
              <w:t>2.</w:t>
            </w:r>
            <w:r>
              <w:t>质量自检，并填写验收单（检验批）</w:t>
            </w:r>
            <w:r>
              <w:rPr>
                <w:rFonts w:hint="eastAsia"/>
              </w:rPr>
              <w:t>。</w:t>
            </w:r>
          </w:p>
        </w:tc>
        <w:tc>
          <w:tcPr>
            <w:tcW w:w="437" w:type="pct"/>
            <w:tcBorders>
              <w:top w:val="single" w:color="000000" w:sz="4" w:space="0"/>
              <w:left w:val="single" w:color="000000" w:sz="4" w:space="0"/>
              <w:right w:val="single" w:color="auto" w:sz="4" w:space="0"/>
            </w:tcBorders>
            <w:vAlign w:val="center"/>
          </w:tcPr>
          <w:p w14:paraId="300AA7A5">
            <w:pPr>
              <w:spacing w:line="560" w:lineRule="exact"/>
              <w:jc w:val="center"/>
              <w:rPr>
                <w:rFonts w:ascii="宋体" w:hAnsi="宋体"/>
                <w:szCs w:val="21"/>
              </w:rPr>
            </w:pPr>
            <w:r>
              <w:rPr>
                <w:rFonts w:hint="eastAsia" w:ascii="宋体" w:hAnsi="宋体"/>
                <w:szCs w:val="21"/>
              </w:rPr>
              <w:t>10分</w:t>
            </w:r>
          </w:p>
        </w:tc>
        <w:tc>
          <w:tcPr>
            <w:tcW w:w="282" w:type="pct"/>
            <w:tcBorders>
              <w:top w:val="single" w:color="000000" w:sz="4" w:space="0"/>
              <w:left w:val="single" w:color="000000" w:sz="4" w:space="0"/>
              <w:right w:val="single" w:color="auto" w:sz="4" w:space="0"/>
            </w:tcBorders>
            <w:vAlign w:val="center"/>
          </w:tcPr>
          <w:p w14:paraId="23CE2622">
            <w:pPr>
              <w:spacing w:line="560" w:lineRule="exact"/>
              <w:jc w:val="center"/>
              <w:rPr>
                <w:rFonts w:ascii="宋体" w:hAnsi="宋体"/>
                <w:szCs w:val="21"/>
              </w:rPr>
            </w:pPr>
          </w:p>
        </w:tc>
        <w:tc>
          <w:tcPr>
            <w:tcW w:w="304" w:type="pct"/>
            <w:tcBorders>
              <w:top w:val="single" w:color="000000" w:sz="4" w:space="0"/>
              <w:left w:val="single" w:color="000000" w:sz="4" w:space="0"/>
              <w:right w:val="single" w:color="auto" w:sz="4" w:space="0"/>
            </w:tcBorders>
            <w:vAlign w:val="center"/>
          </w:tcPr>
          <w:p w14:paraId="36999AE1">
            <w:pPr>
              <w:spacing w:line="560" w:lineRule="exact"/>
              <w:jc w:val="center"/>
              <w:rPr>
                <w:rFonts w:ascii="宋体" w:hAnsi="宋体"/>
                <w:szCs w:val="21"/>
              </w:rPr>
            </w:pPr>
          </w:p>
        </w:tc>
      </w:tr>
      <w:tr w14:paraId="2F957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33" w:type="pct"/>
            <w:tcBorders>
              <w:top w:val="single" w:color="auto" w:sz="4" w:space="0"/>
              <w:left w:val="single" w:color="000000" w:sz="4" w:space="0"/>
              <w:right w:val="single" w:color="000000" w:sz="4" w:space="0"/>
            </w:tcBorders>
            <w:vAlign w:val="center"/>
          </w:tcPr>
          <w:p w14:paraId="0C05A2CD">
            <w:pPr>
              <w:spacing w:line="560" w:lineRule="exact"/>
              <w:jc w:val="center"/>
              <w:rPr>
                <w:rFonts w:ascii="宋体" w:hAnsi="宋体"/>
                <w:szCs w:val="21"/>
              </w:rPr>
            </w:pPr>
            <w:r>
              <w:rPr>
                <w:rFonts w:ascii="宋体" w:hAnsi="宋体"/>
                <w:szCs w:val="21"/>
              </w:rPr>
              <w:t>工具设备的使用与维护</w:t>
            </w:r>
          </w:p>
          <w:p w14:paraId="4F433F94">
            <w:pPr>
              <w:spacing w:line="560" w:lineRule="exact"/>
              <w:jc w:val="center"/>
            </w:pPr>
            <w:r>
              <w:rPr>
                <w:rFonts w:hint="eastAsia" w:ascii="宋体" w:hAnsi="宋体"/>
                <w:szCs w:val="21"/>
              </w:rPr>
              <w:t>（10分）</w:t>
            </w:r>
          </w:p>
        </w:tc>
        <w:tc>
          <w:tcPr>
            <w:tcW w:w="817" w:type="pct"/>
            <w:tcBorders>
              <w:top w:val="single" w:color="000000" w:sz="4" w:space="0"/>
              <w:left w:val="single" w:color="000000" w:sz="4" w:space="0"/>
              <w:right w:val="single" w:color="000000" w:sz="4" w:space="0"/>
            </w:tcBorders>
            <w:vAlign w:val="center"/>
          </w:tcPr>
          <w:p w14:paraId="61EAF7F1">
            <w:pPr>
              <w:spacing w:line="560" w:lineRule="exact"/>
              <w:jc w:val="center"/>
            </w:pPr>
            <w:r>
              <w:t>常用工具</w:t>
            </w:r>
          </w:p>
        </w:tc>
        <w:tc>
          <w:tcPr>
            <w:tcW w:w="2527" w:type="pct"/>
            <w:gridSpan w:val="3"/>
            <w:tcBorders>
              <w:top w:val="single" w:color="000000" w:sz="4" w:space="0"/>
              <w:left w:val="single" w:color="000000" w:sz="4" w:space="0"/>
              <w:right w:val="single" w:color="000000" w:sz="4" w:space="0"/>
            </w:tcBorders>
            <w:vAlign w:val="center"/>
          </w:tcPr>
          <w:p w14:paraId="0E36B6F7">
            <w:pPr>
              <w:spacing w:line="560" w:lineRule="exact"/>
              <w:ind w:firstLine="210" w:firstLineChars="100"/>
            </w:pPr>
            <w:r>
              <w:t>常用工具的使用</w:t>
            </w:r>
            <w:r>
              <w:rPr>
                <w:rFonts w:hint="eastAsia"/>
              </w:rPr>
              <w:t>。</w:t>
            </w:r>
          </w:p>
        </w:tc>
        <w:tc>
          <w:tcPr>
            <w:tcW w:w="437" w:type="pct"/>
            <w:tcBorders>
              <w:top w:val="single" w:color="000000" w:sz="4" w:space="0"/>
              <w:left w:val="single" w:color="000000" w:sz="4" w:space="0"/>
              <w:right w:val="single" w:color="auto" w:sz="4" w:space="0"/>
            </w:tcBorders>
            <w:vAlign w:val="center"/>
          </w:tcPr>
          <w:p w14:paraId="6415D01C">
            <w:pPr>
              <w:spacing w:line="560" w:lineRule="exact"/>
              <w:jc w:val="center"/>
              <w:rPr>
                <w:rFonts w:ascii="宋体" w:hAnsi="宋体"/>
                <w:szCs w:val="21"/>
              </w:rPr>
            </w:pPr>
            <w:r>
              <w:rPr>
                <w:rFonts w:hint="eastAsia" w:ascii="宋体" w:hAnsi="宋体"/>
                <w:szCs w:val="21"/>
              </w:rPr>
              <w:t>10分</w:t>
            </w:r>
          </w:p>
        </w:tc>
        <w:tc>
          <w:tcPr>
            <w:tcW w:w="282" w:type="pct"/>
            <w:tcBorders>
              <w:top w:val="single" w:color="000000" w:sz="4" w:space="0"/>
              <w:left w:val="single" w:color="000000" w:sz="4" w:space="0"/>
              <w:right w:val="single" w:color="auto" w:sz="4" w:space="0"/>
            </w:tcBorders>
            <w:vAlign w:val="center"/>
          </w:tcPr>
          <w:p w14:paraId="33DDACB9">
            <w:pPr>
              <w:spacing w:line="560" w:lineRule="exact"/>
              <w:jc w:val="center"/>
              <w:rPr>
                <w:rFonts w:ascii="宋体" w:hAnsi="宋体"/>
                <w:szCs w:val="21"/>
              </w:rPr>
            </w:pPr>
          </w:p>
        </w:tc>
        <w:tc>
          <w:tcPr>
            <w:tcW w:w="304" w:type="pct"/>
            <w:tcBorders>
              <w:top w:val="single" w:color="000000" w:sz="4" w:space="0"/>
              <w:left w:val="single" w:color="000000" w:sz="4" w:space="0"/>
              <w:right w:val="single" w:color="auto" w:sz="4" w:space="0"/>
            </w:tcBorders>
            <w:vAlign w:val="center"/>
          </w:tcPr>
          <w:p w14:paraId="5A37F3EC">
            <w:pPr>
              <w:spacing w:line="560" w:lineRule="exact"/>
              <w:jc w:val="center"/>
              <w:rPr>
                <w:rFonts w:ascii="宋体" w:hAnsi="宋体"/>
                <w:szCs w:val="21"/>
              </w:rPr>
            </w:pPr>
          </w:p>
        </w:tc>
      </w:tr>
      <w:tr w14:paraId="733A7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633" w:type="pct"/>
            <w:tcBorders>
              <w:top w:val="single" w:color="auto" w:sz="4" w:space="0"/>
              <w:left w:val="single" w:color="000000" w:sz="4" w:space="0"/>
              <w:bottom w:val="single" w:color="auto" w:sz="4" w:space="0"/>
              <w:right w:val="single" w:color="000000" w:sz="4" w:space="0"/>
            </w:tcBorders>
            <w:vAlign w:val="center"/>
          </w:tcPr>
          <w:p w14:paraId="15567CE1">
            <w:pPr>
              <w:spacing w:line="560" w:lineRule="exact"/>
              <w:jc w:val="center"/>
            </w:pPr>
            <w:r>
              <w:rPr>
                <w:rFonts w:hint="eastAsia"/>
              </w:rPr>
              <w:t>相关知识</w:t>
            </w:r>
          </w:p>
          <w:p w14:paraId="32017D6F">
            <w:pPr>
              <w:spacing w:line="560" w:lineRule="exact"/>
              <w:jc w:val="center"/>
            </w:pPr>
            <w:r>
              <w:rPr>
                <w:rFonts w:hint="eastAsia"/>
              </w:rPr>
              <w:t>（20分）</w:t>
            </w:r>
          </w:p>
        </w:tc>
        <w:tc>
          <w:tcPr>
            <w:tcW w:w="817" w:type="pct"/>
            <w:tcBorders>
              <w:top w:val="single" w:color="000000" w:sz="4" w:space="0"/>
              <w:left w:val="single" w:color="000000" w:sz="4" w:space="0"/>
              <w:bottom w:val="single" w:color="auto" w:sz="4" w:space="0"/>
              <w:right w:val="single" w:color="000000" w:sz="4" w:space="0"/>
            </w:tcBorders>
            <w:vAlign w:val="center"/>
          </w:tcPr>
          <w:p w14:paraId="7E35DFEA">
            <w:pPr>
              <w:spacing w:line="560" w:lineRule="exact"/>
              <w:jc w:val="center"/>
              <w:rPr>
                <w:rFonts w:ascii="宋体" w:hAnsi="宋体"/>
              </w:rPr>
            </w:pPr>
            <w:r>
              <w:rPr>
                <w:rFonts w:hint="eastAsia" w:ascii="宋体" w:hAnsi="宋体"/>
              </w:rPr>
              <w:t>职业素养</w:t>
            </w:r>
          </w:p>
        </w:tc>
        <w:tc>
          <w:tcPr>
            <w:tcW w:w="2527" w:type="pct"/>
            <w:gridSpan w:val="3"/>
            <w:tcBorders>
              <w:top w:val="single" w:color="000000" w:sz="4" w:space="0"/>
              <w:left w:val="single" w:color="000000" w:sz="4" w:space="0"/>
              <w:bottom w:val="single" w:color="auto" w:sz="4" w:space="0"/>
              <w:right w:val="single" w:color="000000" w:sz="4" w:space="0"/>
            </w:tcBorders>
            <w:vAlign w:val="center"/>
          </w:tcPr>
          <w:p w14:paraId="73DC16FB">
            <w:pPr>
              <w:spacing w:line="560" w:lineRule="exact"/>
              <w:ind w:firstLine="210" w:firstLineChars="100"/>
              <w:rPr>
                <w:rFonts w:ascii="宋体" w:hAnsi="宋体"/>
              </w:rPr>
            </w:pPr>
            <w:r>
              <w:rPr>
                <w:rFonts w:hint="eastAsia" w:ascii="宋体" w:hAnsi="宋体"/>
              </w:rPr>
              <w:t>安全意识；</w:t>
            </w:r>
          </w:p>
          <w:p w14:paraId="5D6A8881">
            <w:pPr>
              <w:spacing w:line="560" w:lineRule="exact"/>
              <w:ind w:firstLine="210" w:firstLineChars="100"/>
              <w:rPr>
                <w:rFonts w:ascii="宋体" w:hAnsi="宋体"/>
              </w:rPr>
            </w:pPr>
            <w:r>
              <w:rPr>
                <w:rFonts w:hint="eastAsia" w:ascii="宋体" w:hAnsi="宋体"/>
              </w:rPr>
              <w:t>纪律意识；</w:t>
            </w:r>
          </w:p>
          <w:p w14:paraId="5B03974D">
            <w:pPr>
              <w:spacing w:line="560" w:lineRule="exact"/>
              <w:ind w:firstLine="210" w:firstLineChars="100"/>
              <w:rPr>
                <w:rFonts w:ascii="宋体" w:hAnsi="宋体"/>
              </w:rPr>
            </w:pPr>
            <w:r>
              <w:rPr>
                <w:rFonts w:hint="eastAsia" w:ascii="宋体" w:hAnsi="宋体"/>
              </w:rPr>
              <w:t>质量意识；</w:t>
            </w:r>
          </w:p>
          <w:p w14:paraId="33D04807">
            <w:pPr>
              <w:spacing w:line="560" w:lineRule="exact"/>
              <w:ind w:firstLine="210" w:firstLineChars="100"/>
              <w:rPr>
                <w:rFonts w:ascii="宋体" w:hAnsi="宋体"/>
              </w:rPr>
            </w:pPr>
            <w:r>
              <w:rPr>
                <w:rFonts w:hint="eastAsia" w:ascii="宋体" w:hAnsi="宋体"/>
              </w:rPr>
              <w:t>工匠精神；</w:t>
            </w:r>
          </w:p>
          <w:p w14:paraId="58681353">
            <w:pPr>
              <w:spacing w:line="560" w:lineRule="exact"/>
              <w:ind w:firstLine="210" w:firstLineChars="100"/>
              <w:rPr>
                <w:rFonts w:ascii="宋体" w:hAnsi="宋体"/>
              </w:rPr>
            </w:pPr>
            <w:r>
              <w:rPr>
                <w:rFonts w:hint="eastAsia" w:ascii="宋体" w:hAnsi="宋体"/>
              </w:rPr>
              <w:t>绿色施工意识；</w:t>
            </w:r>
          </w:p>
          <w:p w14:paraId="2BBA4EBD">
            <w:pPr>
              <w:spacing w:line="560" w:lineRule="exact"/>
              <w:ind w:firstLine="210" w:firstLineChars="100"/>
              <w:rPr>
                <w:rFonts w:ascii="宋体" w:hAnsi="宋体"/>
              </w:rPr>
            </w:pPr>
            <w:r>
              <w:rPr>
                <w:rFonts w:hint="eastAsia" w:ascii="宋体" w:hAnsi="宋体"/>
              </w:rPr>
              <w:t>工完场清。</w:t>
            </w:r>
          </w:p>
        </w:tc>
        <w:tc>
          <w:tcPr>
            <w:tcW w:w="437" w:type="pct"/>
            <w:tcBorders>
              <w:top w:val="single" w:color="000000" w:sz="4" w:space="0"/>
              <w:left w:val="single" w:color="000000" w:sz="4" w:space="0"/>
              <w:bottom w:val="single" w:color="auto" w:sz="4" w:space="0"/>
              <w:right w:val="single" w:color="auto" w:sz="4" w:space="0"/>
            </w:tcBorders>
            <w:vAlign w:val="center"/>
          </w:tcPr>
          <w:p w14:paraId="256B7E9B">
            <w:pPr>
              <w:spacing w:line="560" w:lineRule="exact"/>
              <w:jc w:val="center"/>
              <w:rPr>
                <w:rFonts w:ascii="宋体" w:hAnsi="宋体"/>
              </w:rPr>
            </w:pPr>
            <w:r>
              <w:rPr>
                <w:rFonts w:hint="eastAsia" w:ascii="宋体" w:hAnsi="宋体"/>
              </w:rPr>
              <w:t>20分</w:t>
            </w:r>
          </w:p>
        </w:tc>
        <w:tc>
          <w:tcPr>
            <w:tcW w:w="282" w:type="pct"/>
            <w:tcBorders>
              <w:top w:val="single" w:color="000000" w:sz="4" w:space="0"/>
              <w:left w:val="single" w:color="auto" w:sz="4" w:space="0"/>
              <w:bottom w:val="single" w:color="auto" w:sz="4" w:space="0"/>
              <w:right w:val="single" w:color="auto" w:sz="4" w:space="0"/>
            </w:tcBorders>
            <w:vAlign w:val="center"/>
          </w:tcPr>
          <w:p w14:paraId="27E4C0E6">
            <w:pPr>
              <w:spacing w:line="560" w:lineRule="exact"/>
              <w:jc w:val="center"/>
              <w:rPr>
                <w:rFonts w:ascii="宋体" w:hAnsi="宋体"/>
              </w:rPr>
            </w:pPr>
          </w:p>
        </w:tc>
        <w:tc>
          <w:tcPr>
            <w:tcW w:w="304" w:type="pct"/>
            <w:tcBorders>
              <w:top w:val="single" w:color="000000" w:sz="4" w:space="0"/>
              <w:left w:val="single" w:color="auto" w:sz="4" w:space="0"/>
              <w:bottom w:val="single" w:color="auto" w:sz="4" w:space="0"/>
              <w:right w:val="single" w:color="000000" w:sz="4" w:space="0"/>
            </w:tcBorders>
            <w:vAlign w:val="center"/>
          </w:tcPr>
          <w:p w14:paraId="0DC90110">
            <w:pPr>
              <w:spacing w:line="560" w:lineRule="exact"/>
              <w:jc w:val="center"/>
              <w:rPr>
                <w:rFonts w:ascii="宋体" w:hAnsi="宋体"/>
              </w:rPr>
            </w:pPr>
          </w:p>
        </w:tc>
      </w:tr>
      <w:tr w14:paraId="1BB73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3977" w:type="pct"/>
            <w:gridSpan w:val="5"/>
            <w:tcBorders>
              <w:top w:val="single" w:color="auto" w:sz="4" w:space="0"/>
              <w:left w:val="single" w:color="000000" w:sz="4" w:space="0"/>
              <w:bottom w:val="single" w:color="auto" w:sz="4" w:space="0"/>
              <w:right w:val="single" w:color="000000" w:sz="4" w:space="0"/>
            </w:tcBorders>
            <w:vAlign w:val="center"/>
          </w:tcPr>
          <w:p w14:paraId="25EF9A03">
            <w:pPr>
              <w:spacing w:line="560" w:lineRule="exact"/>
              <w:ind w:firstLine="2940" w:firstLineChars="1400"/>
            </w:pPr>
            <w:r>
              <w:rPr>
                <w:rFonts w:hint="eastAsia"/>
              </w:rPr>
              <w:t>合   计</w:t>
            </w:r>
          </w:p>
        </w:tc>
        <w:tc>
          <w:tcPr>
            <w:tcW w:w="437" w:type="pct"/>
            <w:tcBorders>
              <w:top w:val="single" w:color="auto" w:sz="4" w:space="0"/>
              <w:left w:val="single" w:color="000000" w:sz="4" w:space="0"/>
              <w:bottom w:val="single" w:color="auto" w:sz="4" w:space="0"/>
              <w:right w:val="single" w:color="auto" w:sz="4" w:space="0"/>
            </w:tcBorders>
            <w:vAlign w:val="center"/>
          </w:tcPr>
          <w:p w14:paraId="73F42E71">
            <w:pPr>
              <w:pStyle w:val="23"/>
              <w:tabs>
                <w:tab w:val="left" w:pos="894"/>
              </w:tabs>
              <w:spacing w:line="560" w:lineRule="exact"/>
              <w:ind w:firstLine="0" w:firstLineChars="0"/>
              <w:jc w:val="center"/>
              <w:rPr>
                <w:rFonts w:ascii="仿宋" w:hAnsi="仿宋" w:eastAsia="仿宋"/>
                <w:sz w:val="21"/>
                <w:szCs w:val="21"/>
              </w:rPr>
            </w:pPr>
            <w:r>
              <w:rPr>
                <w:rFonts w:hint="eastAsia" w:ascii="仿宋" w:hAnsi="仿宋" w:eastAsia="仿宋"/>
                <w:sz w:val="21"/>
                <w:szCs w:val="21"/>
              </w:rPr>
              <w:t>100分</w:t>
            </w:r>
          </w:p>
        </w:tc>
        <w:tc>
          <w:tcPr>
            <w:tcW w:w="282" w:type="pct"/>
            <w:tcBorders>
              <w:top w:val="single" w:color="auto" w:sz="4" w:space="0"/>
              <w:left w:val="single" w:color="auto" w:sz="4" w:space="0"/>
              <w:bottom w:val="single" w:color="auto" w:sz="4" w:space="0"/>
              <w:right w:val="single" w:color="auto" w:sz="4" w:space="0"/>
            </w:tcBorders>
            <w:vAlign w:val="center"/>
          </w:tcPr>
          <w:p w14:paraId="79A69E95">
            <w:pPr>
              <w:pStyle w:val="23"/>
              <w:tabs>
                <w:tab w:val="left" w:pos="894"/>
              </w:tabs>
              <w:spacing w:line="560" w:lineRule="exact"/>
              <w:ind w:firstLine="0" w:firstLineChars="0"/>
              <w:jc w:val="center"/>
              <w:rPr>
                <w:rFonts w:ascii="仿宋" w:hAnsi="仿宋" w:eastAsia="仿宋"/>
                <w:sz w:val="21"/>
                <w:szCs w:val="21"/>
              </w:rPr>
            </w:pPr>
          </w:p>
        </w:tc>
        <w:tc>
          <w:tcPr>
            <w:tcW w:w="304" w:type="pct"/>
            <w:tcBorders>
              <w:top w:val="single" w:color="auto" w:sz="4" w:space="0"/>
              <w:left w:val="single" w:color="auto" w:sz="4" w:space="0"/>
              <w:bottom w:val="single" w:color="auto" w:sz="4" w:space="0"/>
              <w:right w:val="single" w:color="000000" w:sz="4" w:space="0"/>
            </w:tcBorders>
            <w:vAlign w:val="center"/>
          </w:tcPr>
          <w:p w14:paraId="081EABF3">
            <w:pPr>
              <w:pStyle w:val="23"/>
              <w:tabs>
                <w:tab w:val="left" w:pos="894"/>
              </w:tabs>
              <w:spacing w:line="560" w:lineRule="exact"/>
              <w:ind w:firstLine="0" w:firstLineChars="0"/>
              <w:jc w:val="center"/>
              <w:rPr>
                <w:rFonts w:ascii="仿宋" w:hAnsi="仿宋" w:eastAsia="仿宋"/>
                <w:sz w:val="21"/>
                <w:szCs w:val="21"/>
              </w:rPr>
            </w:pPr>
          </w:p>
        </w:tc>
      </w:tr>
      <w:tr w14:paraId="05728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000" w:type="pct"/>
            <w:gridSpan w:val="8"/>
            <w:tcBorders>
              <w:top w:val="single" w:color="auto" w:sz="4" w:space="0"/>
              <w:left w:val="single" w:color="000000" w:sz="4" w:space="0"/>
              <w:bottom w:val="single" w:color="auto" w:sz="4" w:space="0"/>
              <w:right w:val="single" w:color="000000" w:sz="4" w:space="0"/>
            </w:tcBorders>
            <w:vAlign w:val="center"/>
          </w:tcPr>
          <w:p w14:paraId="5F240F79">
            <w:pPr>
              <w:spacing w:line="560" w:lineRule="exact"/>
            </w:pPr>
            <w:r>
              <w:rPr>
                <w:rFonts w:hint="eastAsia"/>
              </w:rPr>
              <w:t>考评员：</w:t>
            </w:r>
            <w:r>
              <w:t xml:space="preserve">                   </w:t>
            </w:r>
            <w:r>
              <w:rPr>
                <w:rFonts w:hint="eastAsia"/>
              </w:rPr>
              <w:t>督导员：</w:t>
            </w:r>
          </w:p>
        </w:tc>
      </w:tr>
      <w:tr w14:paraId="67598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000" w:type="pct"/>
            <w:gridSpan w:val="8"/>
            <w:tcBorders>
              <w:top w:val="single" w:color="auto" w:sz="4" w:space="0"/>
              <w:left w:val="single" w:color="000000" w:sz="4" w:space="0"/>
              <w:bottom w:val="single" w:color="000000" w:sz="4" w:space="0"/>
              <w:right w:val="single" w:color="000000" w:sz="4" w:space="0"/>
            </w:tcBorders>
            <w:vAlign w:val="center"/>
          </w:tcPr>
          <w:p w14:paraId="162D6A73">
            <w:pPr>
              <w:spacing w:line="560" w:lineRule="exact"/>
            </w:pPr>
            <w:r>
              <w:rPr>
                <w:rFonts w:hint="eastAsia"/>
              </w:rPr>
              <w:t>考核单位：</w:t>
            </w:r>
            <w:r>
              <w:t xml:space="preserve">                 </w:t>
            </w:r>
            <w:r>
              <w:rPr>
                <w:rFonts w:hint="eastAsia"/>
              </w:rPr>
              <w:t>考核时间：</w:t>
            </w:r>
          </w:p>
        </w:tc>
      </w:tr>
    </w:tbl>
    <w:p w14:paraId="71376FCB">
      <w:pPr>
        <w:spacing w:line="560" w:lineRule="exact"/>
        <w:jc w:val="center"/>
        <w:rPr>
          <w:rFonts w:ascii="黑体" w:hAnsi="黑体" w:eastAsia="黑体"/>
          <w:sz w:val="24"/>
          <w:lang w:val="zh-CN"/>
        </w:rPr>
      </w:pPr>
    </w:p>
    <w:p w14:paraId="76C8C04B">
      <w:pPr>
        <w:spacing w:line="560" w:lineRule="exact"/>
        <w:jc w:val="center"/>
        <w:rPr>
          <w:rFonts w:ascii="黑体" w:hAnsi="黑体" w:eastAsia="黑体"/>
          <w:sz w:val="24"/>
          <w:lang w:val="zh-CN"/>
        </w:rPr>
      </w:pPr>
    </w:p>
    <w:p w14:paraId="0E85FFB3">
      <w:pPr>
        <w:spacing w:line="560" w:lineRule="exact"/>
        <w:jc w:val="center"/>
        <w:rPr>
          <w:rFonts w:ascii="黑体" w:hAnsi="黑体" w:eastAsia="黑体"/>
          <w:sz w:val="24"/>
          <w:lang w:val="zh-CN"/>
        </w:rPr>
      </w:pPr>
    </w:p>
    <w:p w14:paraId="45AF32A5">
      <w:pPr>
        <w:spacing w:line="560" w:lineRule="exact"/>
        <w:jc w:val="center"/>
        <w:rPr>
          <w:rFonts w:ascii="黑体" w:hAnsi="黑体" w:eastAsia="黑体"/>
          <w:sz w:val="32"/>
          <w:szCs w:val="32"/>
          <w:lang w:val="zh-CN"/>
        </w:rPr>
      </w:pPr>
    </w:p>
    <w:p w14:paraId="6D36BBC1">
      <w:pPr>
        <w:spacing w:line="560" w:lineRule="exact"/>
        <w:jc w:val="center"/>
        <w:rPr>
          <w:rFonts w:ascii="黑体" w:hAnsi="黑体" w:eastAsia="黑体"/>
          <w:sz w:val="32"/>
          <w:szCs w:val="32"/>
          <w:lang w:val="zh-CN"/>
        </w:rPr>
      </w:pPr>
    </w:p>
    <w:p w14:paraId="67CDD6D1">
      <w:pPr>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p w14:paraId="5EB70BEE">
      <w:pPr>
        <w:spacing w:line="560" w:lineRule="exact"/>
        <w:jc w:val="center"/>
        <w:rPr>
          <w:rFonts w:ascii="黑体" w:hAnsi="黑体" w:eastAsia="黑体"/>
          <w:sz w:val="24"/>
          <w:lang w:val="zh-CN"/>
        </w:rPr>
      </w:pPr>
      <w:r>
        <w:rPr>
          <w:rFonts w:hint="eastAsia" w:ascii="黑体" w:hAnsi="黑体" w:eastAsia="黑体"/>
          <w:sz w:val="24"/>
          <w:lang w:val="zh-CN"/>
        </w:rPr>
        <w:t>（中级钢筋工）</w:t>
      </w:r>
    </w:p>
    <w:tbl>
      <w:tblPr>
        <w:tblStyle w:val="19"/>
        <w:tblW w:w="50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9"/>
        <w:gridCol w:w="1440"/>
        <w:gridCol w:w="717"/>
        <w:gridCol w:w="1083"/>
        <w:gridCol w:w="2161"/>
        <w:gridCol w:w="719"/>
        <w:gridCol w:w="540"/>
        <w:gridCol w:w="617"/>
      </w:tblGrid>
      <w:tr w14:paraId="7DBD7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46" w:type="pct"/>
            <w:tcBorders>
              <w:top w:val="single" w:color="000000" w:sz="4" w:space="0"/>
              <w:left w:val="single" w:color="000000" w:sz="4" w:space="0"/>
              <w:bottom w:val="single" w:color="auto" w:sz="4" w:space="0"/>
              <w:right w:val="single" w:color="auto" w:sz="4" w:space="0"/>
            </w:tcBorders>
            <w:vAlign w:val="center"/>
          </w:tcPr>
          <w:p w14:paraId="2F519AE7">
            <w:pPr>
              <w:spacing w:line="560" w:lineRule="exact"/>
              <w:jc w:val="center"/>
            </w:pPr>
            <w:r>
              <w:rPr>
                <w:rFonts w:hint="eastAsia"/>
              </w:rPr>
              <w:t>考生姓名</w:t>
            </w:r>
          </w:p>
        </w:tc>
        <w:tc>
          <w:tcPr>
            <w:tcW w:w="1291" w:type="pct"/>
            <w:gridSpan w:val="2"/>
            <w:tcBorders>
              <w:top w:val="single" w:color="000000" w:sz="4" w:space="0"/>
              <w:left w:val="single" w:color="auto" w:sz="4" w:space="0"/>
              <w:bottom w:val="single" w:color="auto" w:sz="4" w:space="0"/>
              <w:right w:val="single" w:color="auto" w:sz="4" w:space="0"/>
            </w:tcBorders>
            <w:vAlign w:val="center"/>
          </w:tcPr>
          <w:p w14:paraId="68B069E8">
            <w:pPr>
              <w:spacing w:line="560" w:lineRule="exact"/>
            </w:pPr>
          </w:p>
        </w:tc>
        <w:tc>
          <w:tcPr>
            <w:tcW w:w="648" w:type="pct"/>
            <w:tcBorders>
              <w:top w:val="single" w:color="000000" w:sz="4" w:space="0"/>
              <w:left w:val="single" w:color="auto" w:sz="4" w:space="0"/>
              <w:bottom w:val="single" w:color="auto" w:sz="4" w:space="0"/>
              <w:right w:val="single" w:color="auto" w:sz="4" w:space="0"/>
            </w:tcBorders>
            <w:vAlign w:val="center"/>
          </w:tcPr>
          <w:p w14:paraId="52DBC8E4">
            <w:pPr>
              <w:spacing w:line="560" w:lineRule="exact"/>
              <w:ind w:left="120"/>
            </w:pPr>
            <w:r>
              <w:rPr>
                <w:rFonts w:hint="eastAsia"/>
              </w:rPr>
              <w:t>身份证号</w:t>
            </w:r>
          </w:p>
        </w:tc>
        <w:tc>
          <w:tcPr>
            <w:tcW w:w="2415" w:type="pct"/>
            <w:gridSpan w:val="4"/>
            <w:tcBorders>
              <w:top w:val="single" w:color="000000" w:sz="4" w:space="0"/>
              <w:left w:val="single" w:color="auto" w:sz="4" w:space="0"/>
              <w:bottom w:val="single" w:color="auto" w:sz="4" w:space="0"/>
              <w:right w:val="single" w:color="000000" w:sz="4" w:space="0"/>
            </w:tcBorders>
            <w:vAlign w:val="center"/>
          </w:tcPr>
          <w:p w14:paraId="54B6A3F9">
            <w:pPr>
              <w:spacing w:line="560" w:lineRule="exact"/>
            </w:pPr>
          </w:p>
        </w:tc>
      </w:tr>
      <w:tr w14:paraId="14B11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trPr>
        <w:tc>
          <w:tcPr>
            <w:tcW w:w="646" w:type="pct"/>
            <w:tcBorders>
              <w:top w:val="single" w:color="auto" w:sz="4" w:space="0"/>
              <w:left w:val="single" w:color="000000" w:sz="4" w:space="0"/>
              <w:bottom w:val="single" w:color="auto" w:sz="4" w:space="0"/>
              <w:right w:val="single" w:color="auto" w:sz="4" w:space="0"/>
            </w:tcBorders>
            <w:vAlign w:val="center"/>
          </w:tcPr>
          <w:p w14:paraId="696962D1">
            <w:pPr>
              <w:spacing w:line="560" w:lineRule="exact"/>
              <w:jc w:val="center"/>
            </w:pPr>
            <w:r>
              <w:rPr>
                <w:rFonts w:hint="eastAsia"/>
              </w:rPr>
              <w:t>准考证号</w:t>
            </w:r>
          </w:p>
        </w:tc>
        <w:tc>
          <w:tcPr>
            <w:tcW w:w="1291" w:type="pct"/>
            <w:gridSpan w:val="2"/>
            <w:tcBorders>
              <w:top w:val="single" w:color="auto" w:sz="4" w:space="0"/>
              <w:left w:val="single" w:color="auto" w:sz="4" w:space="0"/>
              <w:bottom w:val="single" w:color="auto" w:sz="4" w:space="0"/>
              <w:right w:val="single" w:color="auto" w:sz="4" w:space="0"/>
            </w:tcBorders>
            <w:vAlign w:val="center"/>
          </w:tcPr>
          <w:p w14:paraId="0B00DB7F">
            <w:pPr>
              <w:spacing w:line="560" w:lineRule="exact"/>
            </w:pPr>
          </w:p>
        </w:tc>
        <w:tc>
          <w:tcPr>
            <w:tcW w:w="648" w:type="pct"/>
            <w:tcBorders>
              <w:top w:val="single" w:color="auto" w:sz="4" w:space="0"/>
              <w:left w:val="single" w:color="auto" w:sz="4" w:space="0"/>
              <w:bottom w:val="single" w:color="auto" w:sz="4" w:space="0"/>
              <w:right w:val="single" w:color="auto" w:sz="4" w:space="0"/>
            </w:tcBorders>
            <w:vAlign w:val="center"/>
          </w:tcPr>
          <w:p w14:paraId="3AF15C5F">
            <w:pPr>
              <w:spacing w:line="560" w:lineRule="exact"/>
              <w:ind w:left="120"/>
            </w:pPr>
            <w:r>
              <w:rPr>
                <w:rFonts w:hint="eastAsia"/>
              </w:rPr>
              <w:t>工作单位</w:t>
            </w:r>
          </w:p>
        </w:tc>
        <w:tc>
          <w:tcPr>
            <w:tcW w:w="2415" w:type="pct"/>
            <w:gridSpan w:val="4"/>
            <w:tcBorders>
              <w:top w:val="single" w:color="auto" w:sz="4" w:space="0"/>
              <w:left w:val="single" w:color="auto" w:sz="4" w:space="0"/>
              <w:bottom w:val="single" w:color="auto" w:sz="4" w:space="0"/>
              <w:right w:val="single" w:color="000000" w:sz="4" w:space="0"/>
            </w:tcBorders>
            <w:vAlign w:val="center"/>
          </w:tcPr>
          <w:p w14:paraId="58717C0E">
            <w:pPr>
              <w:spacing w:line="560" w:lineRule="exact"/>
            </w:pPr>
          </w:p>
        </w:tc>
      </w:tr>
      <w:tr w14:paraId="662F5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46" w:type="pct"/>
            <w:tcBorders>
              <w:top w:val="single" w:color="auto" w:sz="4" w:space="0"/>
              <w:left w:val="single" w:color="000000" w:sz="4" w:space="0"/>
              <w:bottom w:val="single" w:color="000000" w:sz="4" w:space="0"/>
              <w:right w:val="single" w:color="000000" w:sz="4" w:space="0"/>
            </w:tcBorders>
            <w:vAlign w:val="center"/>
          </w:tcPr>
          <w:p w14:paraId="683B98B8">
            <w:pPr>
              <w:spacing w:line="560" w:lineRule="exact"/>
              <w:jc w:val="center"/>
              <w:rPr>
                <w:rFonts w:ascii="宋体" w:hAnsi="宋体"/>
                <w:szCs w:val="21"/>
              </w:rPr>
            </w:pPr>
            <w:r>
              <w:rPr>
                <w:rFonts w:hint="eastAsia" w:ascii="宋体" w:hAnsi="宋体"/>
                <w:szCs w:val="21"/>
              </w:rPr>
              <w:t>项目</w:t>
            </w:r>
          </w:p>
        </w:tc>
        <w:tc>
          <w:tcPr>
            <w:tcW w:w="862" w:type="pct"/>
            <w:tcBorders>
              <w:top w:val="single" w:color="auto" w:sz="4" w:space="0"/>
              <w:left w:val="single" w:color="000000" w:sz="4" w:space="0"/>
              <w:bottom w:val="single" w:color="000000" w:sz="4" w:space="0"/>
              <w:right w:val="single" w:color="000000" w:sz="4" w:space="0"/>
            </w:tcBorders>
            <w:vAlign w:val="center"/>
          </w:tcPr>
          <w:p w14:paraId="515EC653">
            <w:pPr>
              <w:spacing w:line="560" w:lineRule="exact"/>
              <w:jc w:val="center"/>
              <w:rPr>
                <w:rFonts w:ascii="宋体" w:hAnsi="宋体"/>
                <w:szCs w:val="21"/>
              </w:rPr>
            </w:pPr>
            <w:r>
              <w:rPr>
                <w:rFonts w:hint="eastAsia" w:ascii="宋体" w:hAnsi="宋体"/>
                <w:szCs w:val="21"/>
              </w:rPr>
              <w:t>考核范围</w:t>
            </w:r>
          </w:p>
        </w:tc>
        <w:tc>
          <w:tcPr>
            <w:tcW w:w="2370" w:type="pct"/>
            <w:gridSpan w:val="3"/>
            <w:tcBorders>
              <w:top w:val="single" w:color="auto" w:sz="4" w:space="0"/>
              <w:left w:val="single" w:color="000000" w:sz="4" w:space="0"/>
              <w:bottom w:val="single" w:color="000000" w:sz="4" w:space="0"/>
              <w:right w:val="single" w:color="000000" w:sz="4" w:space="0"/>
            </w:tcBorders>
            <w:vAlign w:val="center"/>
          </w:tcPr>
          <w:p w14:paraId="3BEB452E">
            <w:pPr>
              <w:spacing w:line="560" w:lineRule="exact"/>
              <w:jc w:val="center"/>
              <w:rPr>
                <w:rFonts w:ascii="宋体" w:hAnsi="宋体"/>
                <w:szCs w:val="21"/>
              </w:rPr>
            </w:pPr>
            <w:r>
              <w:rPr>
                <w:rFonts w:hint="eastAsia" w:ascii="宋体" w:hAnsi="宋体"/>
                <w:szCs w:val="21"/>
              </w:rPr>
              <w:t>考核内容</w:t>
            </w:r>
          </w:p>
        </w:tc>
        <w:tc>
          <w:tcPr>
            <w:tcW w:w="430" w:type="pct"/>
            <w:tcBorders>
              <w:top w:val="single" w:color="auto" w:sz="4" w:space="0"/>
              <w:left w:val="single" w:color="000000" w:sz="4" w:space="0"/>
              <w:bottom w:val="single" w:color="000000" w:sz="4" w:space="0"/>
              <w:right w:val="single" w:color="auto" w:sz="4" w:space="0"/>
            </w:tcBorders>
            <w:vAlign w:val="center"/>
          </w:tcPr>
          <w:p w14:paraId="4BC9C62F">
            <w:pPr>
              <w:spacing w:line="560" w:lineRule="exact"/>
              <w:jc w:val="center"/>
              <w:rPr>
                <w:rFonts w:ascii="宋体" w:hAnsi="宋体"/>
                <w:szCs w:val="21"/>
              </w:rPr>
            </w:pPr>
            <w:r>
              <w:rPr>
                <w:rFonts w:hint="eastAsia" w:ascii="宋体" w:hAnsi="宋体"/>
                <w:szCs w:val="21"/>
              </w:rPr>
              <w:t>参考</w:t>
            </w:r>
          </w:p>
          <w:p w14:paraId="16C4D610">
            <w:pPr>
              <w:spacing w:line="560" w:lineRule="exact"/>
              <w:jc w:val="center"/>
              <w:rPr>
                <w:rFonts w:ascii="宋体" w:hAnsi="宋体"/>
                <w:szCs w:val="21"/>
              </w:rPr>
            </w:pPr>
            <w:r>
              <w:rPr>
                <w:rFonts w:hint="eastAsia" w:ascii="宋体" w:hAnsi="宋体"/>
                <w:szCs w:val="21"/>
              </w:rPr>
              <w:t>分值</w:t>
            </w:r>
          </w:p>
        </w:tc>
        <w:tc>
          <w:tcPr>
            <w:tcW w:w="323" w:type="pct"/>
            <w:tcBorders>
              <w:top w:val="single" w:color="auto" w:sz="4" w:space="0"/>
              <w:left w:val="single" w:color="auto" w:sz="4" w:space="0"/>
              <w:bottom w:val="single" w:color="000000" w:sz="4" w:space="0"/>
              <w:right w:val="single" w:color="auto" w:sz="4" w:space="0"/>
            </w:tcBorders>
            <w:vAlign w:val="center"/>
          </w:tcPr>
          <w:p w14:paraId="1854E740">
            <w:pPr>
              <w:widowControl/>
              <w:spacing w:line="560" w:lineRule="exact"/>
              <w:jc w:val="left"/>
              <w:rPr>
                <w:rFonts w:ascii="宋体" w:hAnsi="宋体"/>
                <w:szCs w:val="21"/>
              </w:rPr>
            </w:pPr>
            <w:r>
              <w:rPr>
                <w:rFonts w:ascii="宋体" w:hAnsi="宋体"/>
                <w:szCs w:val="21"/>
              </w:rPr>
              <w:t>得分</w:t>
            </w:r>
          </w:p>
        </w:tc>
        <w:tc>
          <w:tcPr>
            <w:tcW w:w="369" w:type="pct"/>
            <w:tcBorders>
              <w:top w:val="single" w:color="auto" w:sz="4" w:space="0"/>
              <w:left w:val="single" w:color="auto" w:sz="4" w:space="0"/>
              <w:bottom w:val="single" w:color="000000" w:sz="4" w:space="0"/>
              <w:right w:val="single" w:color="000000" w:sz="4" w:space="0"/>
            </w:tcBorders>
            <w:vAlign w:val="center"/>
          </w:tcPr>
          <w:p w14:paraId="0C384803">
            <w:pPr>
              <w:widowControl/>
              <w:spacing w:line="560" w:lineRule="exact"/>
              <w:jc w:val="left"/>
              <w:rPr>
                <w:rFonts w:ascii="宋体" w:hAnsi="宋体"/>
                <w:szCs w:val="21"/>
              </w:rPr>
            </w:pPr>
            <w:r>
              <w:rPr>
                <w:rFonts w:ascii="宋体" w:hAnsi="宋体"/>
                <w:szCs w:val="21"/>
              </w:rPr>
              <w:t>备注</w:t>
            </w:r>
          </w:p>
        </w:tc>
      </w:tr>
      <w:tr w14:paraId="66C4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46" w:type="pct"/>
            <w:vMerge w:val="restart"/>
            <w:tcBorders>
              <w:top w:val="single" w:color="000000" w:sz="4" w:space="0"/>
              <w:left w:val="single" w:color="000000" w:sz="4" w:space="0"/>
              <w:bottom w:val="single" w:color="000000" w:sz="4" w:space="0"/>
              <w:right w:val="single" w:color="000000" w:sz="4" w:space="0"/>
            </w:tcBorders>
            <w:vAlign w:val="center"/>
          </w:tcPr>
          <w:p w14:paraId="4083FB3C">
            <w:pPr>
              <w:spacing w:line="560" w:lineRule="exact"/>
              <w:jc w:val="center"/>
              <w:rPr>
                <w:rFonts w:ascii="宋体" w:hAnsi="宋体"/>
                <w:szCs w:val="21"/>
              </w:rPr>
            </w:pPr>
            <w:r>
              <w:rPr>
                <w:rFonts w:hint="eastAsia" w:ascii="宋体" w:hAnsi="宋体"/>
                <w:szCs w:val="21"/>
              </w:rPr>
              <w:t>技能操作</w:t>
            </w:r>
          </w:p>
          <w:p w14:paraId="224A09B6">
            <w:pPr>
              <w:spacing w:line="560" w:lineRule="exact"/>
              <w:jc w:val="center"/>
              <w:rPr>
                <w:rFonts w:ascii="宋体" w:hAnsi="宋体"/>
                <w:szCs w:val="21"/>
              </w:rPr>
            </w:pPr>
            <w:r>
              <w:rPr>
                <w:rFonts w:hint="eastAsia" w:ascii="宋体" w:hAnsi="宋体"/>
                <w:szCs w:val="21"/>
              </w:rPr>
              <w:t>（70分）</w:t>
            </w:r>
          </w:p>
          <w:p w14:paraId="0D634796">
            <w:pPr>
              <w:spacing w:line="560" w:lineRule="exact"/>
              <w:jc w:val="center"/>
              <w:rPr>
                <w:rFonts w:ascii="宋体" w:hAnsi="宋体"/>
                <w:szCs w:val="21"/>
              </w:rPr>
            </w:pPr>
          </w:p>
        </w:tc>
        <w:tc>
          <w:tcPr>
            <w:tcW w:w="862" w:type="pct"/>
            <w:tcBorders>
              <w:top w:val="single" w:color="000000" w:sz="4" w:space="0"/>
              <w:left w:val="single" w:color="000000" w:sz="4" w:space="0"/>
              <w:bottom w:val="single" w:color="auto" w:sz="4" w:space="0"/>
              <w:right w:val="single" w:color="000000" w:sz="4" w:space="0"/>
            </w:tcBorders>
            <w:vAlign w:val="center"/>
          </w:tcPr>
          <w:p w14:paraId="34BE0F5F">
            <w:pPr>
              <w:spacing w:line="560" w:lineRule="exact"/>
              <w:jc w:val="center"/>
              <w:rPr>
                <w:rFonts w:ascii="宋体" w:hAnsi="宋体"/>
                <w:szCs w:val="21"/>
              </w:rPr>
            </w:pPr>
            <w:r>
              <w:rPr>
                <w:rFonts w:ascii="宋体" w:hAnsi="宋体"/>
                <w:szCs w:val="21"/>
              </w:rPr>
              <w:t>钢筋加工</w:t>
            </w:r>
          </w:p>
        </w:tc>
        <w:tc>
          <w:tcPr>
            <w:tcW w:w="2370" w:type="pct"/>
            <w:gridSpan w:val="3"/>
            <w:tcBorders>
              <w:top w:val="single" w:color="000000" w:sz="4" w:space="0"/>
              <w:left w:val="single" w:color="000000" w:sz="4" w:space="0"/>
              <w:bottom w:val="single" w:color="auto" w:sz="4" w:space="0"/>
              <w:right w:val="single" w:color="000000" w:sz="4" w:space="0"/>
            </w:tcBorders>
            <w:vAlign w:val="center"/>
          </w:tcPr>
          <w:p w14:paraId="7A608D18">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机械钢筋加工；</w:t>
            </w:r>
          </w:p>
          <w:p w14:paraId="6511CCE6">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各类形状的箍筋加工</w:t>
            </w:r>
            <w:r>
              <w:rPr>
                <w:rFonts w:hint="eastAsia" w:ascii="宋体" w:hAnsi="宋体"/>
                <w:szCs w:val="21"/>
              </w:rPr>
              <w:t>。</w:t>
            </w:r>
          </w:p>
        </w:tc>
        <w:tc>
          <w:tcPr>
            <w:tcW w:w="430" w:type="pct"/>
            <w:tcBorders>
              <w:top w:val="single" w:color="000000" w:sz="4" w:space="0"/>
              <w:left w:val="single" w:color="000000" w:sz="4" w:space="0"/>
              <w:bottom w:val="single" w:color="auto" w:sz="4" w:space="0"/>
              <w:right w:val="single" w:color="auto" w:sz="4" w:space="0"/>
            </w:tcBorders>
            <w:vAlign w:val="center"/>
          </w:tcPr>
          <w:p w14:paraId="76EE8511">
            <w:pPr>
              <w:spacing w:line="560" w:lineRule="exact"/>
              <w:jc w:val="center"/>
              <w:rPr>
                <w:rFonts w:ascii="宋体" w:hAnsi="宋体"/>
                <w:szCs w:val="21"/>
              </w:rPr>
            </w:pPr>
            <w:r>
              <w:rPr>
                <w:rFonts w:hint="eastAsia" w:ascii="宋体" w:hAnsi="宋体"/>
                <w:szCs w:val="21"/>
              </w:rPr>
              <w:t>15分</w:t>
            </w:r>
          </w:p>
        </w:tc>
        <w:tc>
          <w:tcPr>
            <w:tcW w:w="323" w:type="pct"/>
            <w:tcBorders>
              <w:top w:val="single" w:color="000000" w:sz="4" w:space="0"/>
              <w:left w:val="single" w:color="auto" w:sz="4" w:space="0"/>
              <w:bottom w:val="single" w:color="auto" w:sz="4" w:space="0"/>
              <w:right w:val="single" w:color="auto" w:sz="4" w:space="0"/>
            </w:tcBorders>
            <w:vAlign w:val="center"/>
          </w:tcPr>
          <w:p w14:paraId="3773E47F">
            <w:pPr>
              <w:spacing w:line="560" w:lineRule="exact"/>
              <w:jc w:val="center"/>
              <w:rPr>
                <w:rFonts w:ascii="宋体" w:hAnsi="宋体"/>
                <w:szCs w:val="21"/>
              </w:rPr>
            </w:pPr>
          </w:p>
        </w:tc>
        <w:tc>
          <w:tcPr>
            <w:tcW w:w="369" w:type="pct"/>
            <w:tcBorders>
              <w:top w:val="single" w:color="000000" w:sz="4" w:space="0"/>
              <w:left w:val="single" w:color="auto" w:sz="4" w:space="0"/>
              <w:bottom w:val="single" w:color="auto" w:sz="4" w:space="0"/>
              <w:right w:val="single" w:color="000000" w:sz="4" w:space="0"/>
            </w:tcBorders>
            <w:vAlign w:val="center"/>
          </w:tcPr>
          <w:p w14:paraId="7411B7C5">
            <w:pPr>
              <w:spacing w:line="560" w:lineRule="exact"/>
              <w:jc w:val="center"/>
              <w:rPr>
                <w:rFonts w:ascii="宋体" w:hAnsi="宋体"/>
                <w:szCs w:val="21"/>
              </w:rPr>
            </w:pPr>
          </w:p>
        </w:tc>
      </w:tr>
      <w:tr w14:paraId="4F69F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46" w:type="pct"/>
            <w:vMerge w:val="continue"/>
            <w:tcBorders>
              <w:top w:val="single" w:color="000000" w:sz="4" w:space="0"/>
              <w:left w:val="single" w:color="000000" w:sz="4" w:space="0"/>
              <w:bottom w:val="single" w:color="000000" w:sz="4" w:space="0"/>
              <w:right w:val="single" w:color="000000" w:sz="4" w:space="0"/>
            </w:tcBorders>
            <w:vAlign w:val="center"/>
          </w:tcPr>
          <w:p w14:paraId="0935EDB1">
            <w:pPr>
              <w:spacing w:line="560" w:lineRule="exact"/>
              <w:rPr>
                <w:rFonts w:ascii="宋体" w:hAnsi="宋体"/>
                <w:szCs w:val="21"/>
              </w:rPr>
            </w:pPr>
          </w:p>
        </w:tc>
        <w:tc>
          <w:tcPr>
            <w:tcW w:w="862" w:type="pct"/>
            <w:tcBorders>
              <w:top w:val="single" w:color="auto" w:sz="4" w:space="0"/>
              <w:left w:val="single" w:color="000000" w:sz="4" w:space="0"/>
              <w:bottom w:val="single" w:color="000000" w:sz="4" w:space="0"/>
              <w:right w:val="single" w:color="000000" w:sz="4" w:space="0"/>
            </w:tcBorders>
            <w:vAlign w:val="center"/>
          </w:tcPr>
          <w:p w14:paraId="74EC5E16">
            <w:pPr>
              <w:spacing w:line="560" w:lineRule="exact"/>
              <w:jc w:val="center"/>
              <w:rPr>
                <w:rFonts w:ascii="宋体" w:hAnsi="宋体"/>
                <w:szCs w:val="21"/>
              </w:rPr>
            </w:pPr>
            <w:r>
              <w:rPr>
                <w:rFonts w:ascii="宋体" w:hAnsi="宋体"/>
                <w:szCs w:val="21"/>
              </w:rPr>
              <w:t>钢筋的配制</w:t>
            </w:r>
          </w:p>
        </w:tc>
        <w:tc>
          <w:tcPr>
            <w:tcW w:w="2370" w:type="pct"/>
            <w:gridSpan w:val="3"/>
            <w:tcBorders>
              <w:top w:val="single" w:color="auto" w:sz="4" w:space="0"/>
              <w:left w:val="single" w:color="000000" w:sz="4" w:space="0"/>
              <w:bottom w:val="single" w:color="000000" w:sz="4" w:space="0"/>
              <w:right w:val="single" w:color="000000" w:sz="4" w:space="0"/>
            </w:tcBorders>
            <w:vAlign w:val="center"/>
          </w:tcPr>
          <w:p w14:paraId="2AE27A70">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一般工程的钢筋配制计算；</w:t>
            </w:r>
          </w:p>
          <w:p w14:paraId="4D7FEBAF">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一般钢筋配料单会编制</w:t>
            </w:r>
            <w:r>
              <w:rPr>
                <w:rFonts w:hint="eastAsia" w:ascii="宋体" w:hAnsi="宋体"/>
                <w:szCs w:val="21"/>
              </w:rPr>
              <w:t>。</w:t>
            </w:r>
          </w:p>
        </w:tc>
        <w:tc>
          <w:tcPr>
            <w:tcW w:w="430" w:type="pct"/>
            <w:tcBorders>
              <w:top w:val="single" w:color="auto" w:sz="4" w:space="0"/>
              <w:left w:val="single" w:color="000000" w:sz="4" w:space="0"/>
              <w:bottom w:val="single" w:color="000000" w:sz="4" w:space="0"/>
              <w:right w:val="single" w:color="auto" w:sz="4" w:space="0"/>
            </w:tcBorders>
            <w:vAlign w:val="center"/>
          </w:tcPr>
          <w:p w14:paraId="3F817FFA">
            <w:pPr>
              <w:spacing w:line="560" w:lineRule="exact"/>
              <w:jc w:val="center"/>
              <w:rPr>
                <w:rFonts w:ascii="宋体" w:hAnsi="宋体"/>
                <w:szCs w:val="21"/>
              </w:rPr>
            </w:pPr>
            <w:r>
              <w:rPr>
                <w:rFonts w:hint="eastAsia" w:ascii="宋体" w:hAnsi="宋体"/>
                <w:szCs w:val="21"/>
              </w:rPr>
              <w:t>10分</w:t>
            </w:r>
          </w:p>
        </w:tc>
        <w:tc>
          <w:tcPr>
            <w:tcW w:w="323" w:type="pct"/>
            <w:tcBorders>
              <w:top w:val="single" w:color="auto" w:sz="4" w:space="0"/>
              <w:left w:val="single" w:color="auto" w:sz="4" w:space="0"/>
              <w:bottom w:val="single" w:color="000000" w:sz="4" w:space="0"/>
              <w:right w:val="single" w:color="auto" w:sz="4" w:space="0"/>
            </w:tcBorders>
            <w:vAlign w:val="center"/>
          </w:tcPr>
          <w:p w14:paraId="661766C5">
            <w:pPr>
              <w:spacing w:line="560" w:lineRule="exact"/>
              <w:jc w:val="center"/>
              <w:rPr>
                <w:rFonts w:ascii="宋体" w:hAnsi="宋体"/>
                <w:szCs w:val="21"/>
              </w:rPr>
            </w:pPr>
          </w:p>
        </w:tc>
        <w:tc>
          <w:tcPr>
            <w:tcW w:w="369" w:type="pct"/>
            <w:tcBorders>
              <w:top w:val="single" w:color="auto" w:sz="4" w:space="0"/>
              <w:left w:val="single" w:color="auto" w:sz="4" w:space="0"/>
              <w:bottom w:val="single" w:color="000000" w:sz="4" w:space="0"/>
              <w:right w:val="single" w:color="000000" w:sz="4" w:space="0"/>
            </w:tcBorders>
            <w:vAlign w:val="center"/>
          </w:tcPr>
          <w:p w14:paraId="2ACE8250">
            <w:pPr>
              <w:spacing w:line="560" w:lineRule="exact"/>
              <w:jc w:val="center"/>
              <w:rPr>
                <w:rFonts w:ascii="宋体" w:hAnsi="宋体"/>
                <w:szCs w:val="21"/>
              </w:rPr>
            </w:pPr>
          </w:p>
        </w:tc>
      </w:tr>
      <w:tr w14:paraId="6A7EB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46" w:type="pct"/>
            <w:vMerge w:val="continue"/>
            <w:tcBorders>
              <w:top w:val="nil"/>
              <w:left w:val="single" w:color="000000" w:sz="4" w:space="0"/>
              <w:bottom w:val="single" w:color="000000" w:sz="4" w:space="0"/>
              <w:right w:val="single" w:color="000000" w:sz="4" w:space="0"/>
            </w:tcBorders>
            <w:vAlign w:val="center"/>
          </w:tcPr>
          <w:p w14:paraId="3003A307">
            <w:pPr>
              <w:spacing w:line="560" w:lineRule="exact"/>
              <w:rPr>
                <w:rFonts w:ascii="宋体" w:hAnsi="宋体"/>
                <w:szCs w:val="21"/>
              </w:rPr>
            </w:pPr>
          </w:p>
        </w:tc>
        <w:tc>
          <w:tcPr>
            <w:tcW w:w="862" w:type="pct"/>
            <w:tcBorders>
              <w:top w:val="single" w:color="000000" w:sz="4" w:space="0"/>
              <w:left w:val="single" w:color="000000" w:sz="4" w:space="0"/>
              <w:bottom w:val="single" w:color="auto" w:sz="4" w:space="0"/>
              <w:right w:val="single" w:color="000000" w:sz="4" w:space="0"/>
            </w:tcBorders>
            <w:vAlign w:val="center"/>
          </w:tcPr>
          <w:p w14:paraId="16920735">
            <w:pPr>
              <w:spacing w:line="560" w:lineRule="exact"/>
              <w:jc w:val="center"/>
              <w:rPr>
                <w:rFonts w:ascii="宋体" w:hAnsi="宋体"/>
                <w:szCs w:val="21"/>
              </w:rPr>
            </w:pPr>
            <w:r>
              <w:rPr>
                <w:rFonts w:ascii="宋体" w:hAnsi="宋体"/>
                <w:szCs w:val="21"/>
              </w:rPr>
              <w:t>钢筋焊接</w:t>
            </w:r>
          </w:p>
        </w:tc>
        <w:tc>
          <w:tcPr>
            <w:tcW w:w="2370" w:type="pct"/>
            <w:gridSpan w:val="3"/>
            <w:tcBorders>
              <w:top w:val="single" w:color="000000" w:sz="4" w:space="0"/>
              <w:left w:val="single" w:color="000000" w:sz="4" w:space="0"/>
              <w:bottom w:val="single" w:color="auto" w:sz="4" w:space="0"/>
              <w:right w:val="single" w:color="000000" w:sz="4" w:space="0"/>
            </w:tcBorders>
            <w:vAlign w:val="center"/>
          </w:tcPr>
          <w:p w14:paraId="7B2B308D">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闪光对焊机焊接；</w:t>
            </w:r>
          </w:p>
          <w:p w14:paraId="42F2892F">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点焊机焊接；</w:t>
            </w:r>
          </w:p>
          <w:p w14:paraId="6D85A291">
            <w:pPr>
              <w:spacing w:line="560" w:lineRule="exact"/>
              <w:ind w:firstLine="210" w:firstLineChars="100"/>
              <w:rPr>
                <w:rFonts w:ascii="宋体" w:hAnsi="宋体"/>
                <w:szCs w:val="21"/>
              </w:rPr>
            </w:pPr>
            <w:r>
              <w:rPr>
                <w:rFonts w:hint="eastAsia" w:ascii="宋体" w:hAnsi="宋体"/>
                <w:szCs w:val="21"/>
              </w:rPr>
              <w:t>3.</w:t>
            </w:r>
            <w:r>
              <w:rPr>
                <w:rFonts w:ascii="宋体" w:hAnsi="宋体"/>
                <w:szCs w:val="21"/>
              </w:rPr>
              <w:t>电渣焊机焊接</w:t>
            </w:r>
            <w:r>
              <w:rPr>
                <w:rFonts w:hint="eastAsia" w:ascii="宋体" w:hAnsi="宋体"/>
                <w:szCs w:val="21"/>
              </w:rPr>
              <w:t>。</w:t>
            </w:r>
          </w:p>
        </w:tc>
        <w:tc>
          <w:tcPr>
            <w:tcW w:w="430" w:type="pct"/>
            <w:tcBorders>
              <w:top w:val="single" w:color="000000" w:sz="4" w:space="0"/>
              <w:left w:val="single" w:color="000000" w:sz="4" w:space="0"/>
              <w:bottom w:val="single" w:color="auto" w:sz="4" w:space="0"/>
              <w:right w:val="single" w:color="auto" w:sz="4" w:space="0"/>
            </w:tcBorders>
            <w:vAlign w:val="center"/>
          </w:tcPr>
          <w:p w14:paraId="3ABA945B">
            <w:pPr>
              <w:spacing w:line="560" w:lineRule="exact"/>
              <w:jc w:val="center"/>
              <w:rPr>
                <w:rFonts w:ascii="宋体" w:hAnsi="宋体"/>
                <w:szCs w:val="21"/>
              </w:rPr>
            </w:pPr>
            <w:r>
              <w:rPr>
                <w:rFonts w:hint="eastAsia" w:ascii="宋体" w:hAnsi="宋体"/>
                <w:szCs w:val="21"/>
              </w:rPr>
              <w:t>10分</w:t>
            </w:r>
          </w:p>
        </w:tc>
        <w:tc>
          <w:tcPr>
            <w:tcW w:w="323" w:type="pct"/>
            <w:tcBorders>
              <w:top w:val="single" w:color="000000" w:sz="4" w:space="0"/>
              <w:left w:val="single" w:color="auto" w:sz="4" w:space="0"/>
              <w:bottom w:val="single" w:color="auto" w:sz="4" w:space="0"/>
              <w:right w:val="single" w:color="auto" w:sz="4" w:space="0"/>
            </w:tcBorders>
            <w:vAlign w:val="center"/>
          </w:tcPr>
          <w:p w14:paraId="22DA2E51">
            <w:pPr>
              <w:spacing w:line="560" w:lineRule="exact"/>
              <w:jc w:val="center"/>
              <w:rPr>
                <w:rFonts w:ascii="宋体" w:hAnsi="宋体"/>
                <w:szCs w:val="21"/>
              </w:rPr>
            </w:pPr>
          </w:p>
        </w:tc>
        <w:tc>
          <w:tcPr>
            <w:tcW w:w="369" w:type="pct"/>
            <w:tcBorders>
              <w:top w:val="single" w:color="000000" w:sz="4" w:space="0"/>
              <w:left w:val="single" w:color="auto" w:sz="4" w:space="0"/>
              <w:bottom w:val="single" w:color="auto" w:sz="4" w:space="0"/>
              <w:right w:val="single" w:color="000000" w:sz="4" w:space="0"/>
            </w:tcBorders>
            <w:vAlign w:val="center"/>
          </w:tcPr>
          <w:p w14:paraId="272FA94D">
            <w:pPr>
              <w:spacing w:line="560" w:lineRule="exact"/>
              <w:jc w:val="center"/>
              <w:rPr>
                <w:rFonts w:ascii="宋体" w:hAnsi="宋体"/>
                <w:szCs w:val="21"/>
              </w:rPr>
            </w:pPr>
          </w:p>
        </w:tc>
      </w:tr>
      <w:tr w14:paraId="4C94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46" w:type="pct"/>
            <w:vMerge w:val="continue"/>
            <w:tcBorders>
              <w:top w:val="nil"/>
              <w:left w:val="single" w:color="000000" w:sz="4" w:space="0"/>
              <w:bottom w:val="single" w:color="000000" w:sz="4" w:space="0"/>
              <w:right w:val="single" w:color="000000" w:sz="4" w:space="0"/>
            </w:tcBorders>
            <w:vAlign w:val="center"/>
          </w:tcPr>
          <w:p w14:paraId="1AC87DCF">
            <w:pPr>
              <w:spacing w:line="560" w:lineRule="exact"/>
              <w:rPr>
                <w:rFonts w:ascii="宋体" w:hAnsi="宋体"/>
                <w:szCs w:val="21"/>
              </w:rPr>
            </w:pPr>
          </w:p>
        </w:tc>
        <w:tc>
          <w:tcPr>
            <w:tcW w:w="862" w:type="pct"/>
            <w:tcBorders>
              <w:top w:val="single" w:color="auto" w:sz="4" w:space="0"/>
              <w:left w:val="single" w:color="000000" w:sz="4" w:space="0"/>
              <w:bottom w:val="single" w:color="auto" w:sz="4" w:space="0"/>
              <w:right w:val="single" w:color="000000" w:sz="4" w:space="0"/>
            </w:tcBorders>
            <w:vAlign w:val="center"/>
          </w:tcPr>
          <w:p w14:paraId="188F30F7">
            <w:pPr>
              <w:spacing w:line="560" w:lineRule="exact"/>
              <w:jc w:val="center"/>
              <w:rPr>
                <w:rFonts w:ascii="宋体" w:hAnsi="宋体"/>
                <w:szCs w:val="21"/>
              </w:rPr>
            </w:pPr>
            <w:r>
              <w:rPr>
                <w:rFonts w:ascii="宋体" w:hAnsi="宋体"/>
                <w:szCs w:val="21"/>
              </w:rPr>
              <w:t>钢筋机械连接</w:t>
            </w:r>
          </w:p>
        </w:tc>
        <w:tc>
          <w:tcPr>
            <w:tcW w:w="2370" w:type="pct"/>
            <w:gridSpan w:val="3"/>
            <w:tcBorders>
              <w:top w:val="single" w:color="auto" w:sz="4" w:space="0"/>
              <w:left w:val="single" w:color="000000" w:sz="4" w:space="0"/>
              <w:bottom w:val="single" w:color="auto" w:sz="4" w:space="0"/>
              <w:right w:val="single" w:color="000000" w:sz="4" w:space="0"/>
            </w:tcBorders>
            <w:vAlign w:val="center"/>
          </w:tcPr>
          <w:p w14:paraId="48562123">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各类连接的操作；</w:t>
            </w:r>
          </w:p>
          <w:p w14:paraId="2B421867">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连接材料质量检</w:t>
            </w:r>
            <w:r>
              <w:rPr>
                <w:rFonts w:hint="eastAsia" w:ascii="宋体" w:hAnsi="宋体"/>
                <w:szCs w:val="21"/>
                <w:lang w:eastAsia="zh-CN"/>
              </w:rPr>
              <w:t>查</w:t>
            </w:r>
            <w:r>
              <w:rPr>
                <w:rFonts w:hint="eastAsia" w:ascii="宋体" w:hAnsi="宋体"/>
                <w:szCs w:val="21"/>
              </w:rPr>
              <w:t>。</w:t>
            </w:r>
          </w:p>
        </w:tc>
        <w:tc>
          <w:tcPr>
            <w:tcW w:w="430" w:type="pct"/>
            <w:tcBorders>
              <w:top w:val="single" w:color="auto" w:sz="4" w:space="0"/>
              <w:left w:val="single" w:color="000000" w:sz="4" w:space="0"/>
              <w:bottom w:val="single" w:color="auto" w:sz="4" w:space="0"/>
              <w:right w:val="single" w:color="auto" w:sz="4" w:space="0"/>
            </w:tcBorders>
            <w:vAlign w:val="center"/>
          </w:tcPr>
          <w:p w14:paraId="21AEF558">
            <w:pPr>
              <w:spacing w:line="560" w:lineRule="exact"/>
              <w:jc w:val="center"/>
              <w:rPr>
                <w:rFonts w:ascii="宋体" w:hAnsi="宋体"/>
                <w:szCs w:val="21"/>
              </w:rPr>
            </w:pPr>
            <w:r>
              <w:rPr>
                <w:rFonts w:hint="eastAsia" w:ascii="宋体" w:hAnsi="宋体"/>
                <w:szCs w:val="21"/>
              </w:rPr>
              <w:t>15分</w:t>
            </w:r>
          </w:p>
        </w:tc>
        <w:tc>
          <w:tcPr>
            <w:tcW w:w="323" w:type="pct"/>
            <w:tcBorders>
              <w:top w:val="single" w:color="auto" w:sz="4" w:space="0"/>
              <w:left w:val="single" w:color="auto" w:sz="4" w:space="0"/>
              <w:bottom w:val="single" w:color="auto" w:sz="4" w:space="0"/>
              <w:right w:val="single" w:color="auto" w:sz="4" w:space="0"/>
            </w:tcBorders>
            <w:vAlign w:val="center"/>
          </w:tcPr>
          <w:p w14:paraId="50070736">
            <w:pPr>
              <w:spacing w:line="560" w:lineRule="exact"/>
              <w:jc w:val="center"/>
              <w:rPr>
                <w:rFonts w:ascii="宋体" w:hAnsi="宋体"/>
                <w:szCs w:val="21"/>
              </w:rPr>
            </w:pPr>
          </w:p>
        </w:tc>
        <w:tc>
          <w:tcPr>
            <w:tcW w:w="369" w:type="pct"/>
            <w:tcBorders>
              <w:top w:val="single" w:color="auto" w:sz="4" w:space="0"/>
              <w:left w:val="single" w:color="auto" w:sz="4" w:space="0"/>
              <w:bottom w:val="single" w:color="auto" w:sz="4" w:space="0"/>
              <w:right w:val="single" w:color="000000" w:sz="4" w:space="0"/>
            </w:tcBorders>
            <w:vAlign w:val="center"/>
          </w:tcPr>
          <w:p w14:paraId="38AC7F14">
            <w:pPr>
              <w:spacing w:line="560" w:lineRule="exact"/>
              <w:jc w:val="center"/>
              <w:rPr>
                <w:rFonts w:ascii="宋体" w:hAnsi="宋体"/>
                <w:szCs w:val="21"/>
              </w:rPr>
            </w:pPr>
          </w:p>
        </w:tc>
      </w:tr>
      <w:tr w14:paraId="6C5CD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646" w:type="pct"/>
            <w:vMerge w:val="continue"/>
            <w:tcBorders>
              <w:top w:val="nil"/>
              <w:left w:val="single" w:color="000000" w:sz="4" w:space="0"/>
              <w:bottom w:val="single" w:color="000000" w:sz="4" w:space="0"/>
              <w:right w:val="single" w:color="000000" w:sz="4" w:space="0"/>
            </w:tcBorders>
            <w:vAlign w:val="center"/>
          </w:tcPr>
          <w:p w14:paraId="65101FE9">
            <w:pPr>
              <w:spacing w:line="560" w:lineRule="exact"/>
              <w:rPr>
                <w:rFonts w:ascii="宋体" w:hAnsi="宋体"/>
                <w:szCs w:val="21"/>
              </w:rPr>
            </w:pPr>
          </w:p>
        </w:tc>
        <w:tc>
          <w:tcPr>
            <w:tcW w:w="862" w:type="pct"/>
            <w:tcBorders>
              <w:top w:val="single" w:color="auto" w:sz="4" w:space="0"/>
              <w:left w:val="single" w:color="000000" w:sz="4" w:space="0"/>
              <w:bottom w:val="single" w:color="000000" w:sz="4" w:space="0"/>
              <w:right w:val="single" w:color="000000" w:sz="4" w:space="0"/>
            </w:tcBorders>
            <w:vAlign w:val="center"/>
          </w:tcPr>
          <w:p w14:paraId="36A508FC">
            <w:pPr>
              <w:spacing w:line="560" w:lineRule="exact"/>
              <w:jc w:val="center"/>
              <w:rPr>
                <w:rFonts w:ascii="宋体" w:hAnsi="宋体"/>
                <w:szCs w:val="21"/>
              </w:rPr>
            </w:pPr>
            <w:r>
              <w:rPr>
                <w:rFonts w:ascii="宋体" w:hAnsi="宋体"/>
                <w:szCs w:val="21"/>
              </w:rPr>
              <w:t>“三缝”处理</w:t>
            </w:r>
          </w:p>
        </w:tc>
        <w:tc>
          <w:tcPr>
            <w:tcW w:w="2370" w:type="pct"/>
            <w:gridSpan w:val="3"/>
            <w:tcBorders>
              <w:top w:val="single" w:color="auto" w:sz="4" w:space="0"/>
              <w:left w:val="single" w:color="000000" w:sz="4" w:space="0"/>
              <w:bottom w:val="single" w:color="000000" w:sz="4" w:space="0"/>
              <w:right w:val="single" w:color="000000" w:sz="4" w:space="0"/>
            </w:tcBorders>
            <w:vAlign w:val="center"/>
          </w:tcPr>
          <w:p w14:paraId="74566F21">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“三缝”(伸缩缝、沉降缝、抗震 缝)构造处理；</w:t>
            </w:r>
          </w:p>
          <w:p w14:paraId="32F23F0C">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“三缝”的工艺操作</w:t>
            </w:r>
            <w:r>
              <w:rPr>
                <w:rFonts w:hint="eastAsia" w:ascii="宋体" w:hAnsi="宋体"/>
                <w:szCs w:val="21"/>
              </w:rPr>
              <w:t>。</w:t>
            </w:r>
          </w:p>
        </w:tc>
        <w:tc>
          <w:tcPr>
            <w:tcW w:w="430" w:type="pct"/>
            <w:tcBorders>
              <w:top w:val="single" w:color="auto" w:sz="4" w:space="0"/>
              <w:left w:val="single" w:color="000000" w:sz="4" w:space="0"/>
              <w:bottom w:val="single" w:color="000000" w:sz="4" w:space="0"/>
              <w:right w:val="single" w:color="auto" w:sz="4" w:space="0"/>
            </w:tcBorders>
            <w:vAlign w:val="center"/>
          </w:tcPr>
          <w:p w14:paraId="12698528">
            <w:pPr>
              <w:spacing w:line="560" w:lineRule="exact"/>
              <w:jc w:val="center"/>
              <w:rPr>
                <w:rFonts w:ascii="宋体" w:hAnsi="宋体"/>
                <w:szCs w:val="21"/>
              </w:rPr>
            </w:pPr>
            <w:r>
              <w:rPr>
                <w:rFonts w:hint="eastAsia" w:ascii="宋体" w:hAnsi="宋体"/>
                <w:szCs w:val="21"/>
              </w:rPr>
              <w:t>10分</w:t>
            </w:r>
          </w:p>
        </w:tc>
        <w:tc>
          <w:tcPr>
            <w:tcW w:w="323" w:type="pct"/>
            <w:tcBorders>
              <w:top w:val="single" w:color="auto" w:sz="4" w:space="0"/>
              <w:left w:val="single" w:color="auto" w:sz="4" w:space="0"/>
              <w:bottom w:val="single" w:color="000000" w:sz="4" w:space="0"/>
              <w:right w:val="single" w:color="auto" w:sz="4" w:space="0"/>
            </w:tcBorders>
            <w:vAlign w:val="center"/>
          </w:tcPr>
          <w:p w14:paraId="7526022E">
            <w:pPr>
              <w:spacing w:line="560" w:lineRule="exact"/>
              <w:jc w:val="center"/>
              <w:rPr>
                <w:rFonts w:ascii="宋体" w:hAnsi="宋体"/>
                <w:szCs w:val="21"/>
              </w:rPr>
            </w:pPr>
          </w:p>
        </w:tc>
        <w:tc>
          <w:tcPr>
            <w:tcW w:w="369" w:type="pct"/>
            <w:tcBorders>
              <w:top w:val="single" w:color="auto" w:sz="4" w:space="0"/>
              <w:left w:val="single" w:color="auto" w:sz="4" w:space="0"/>
              <w:bottom w:val="single" w:color="000000" w:sz="4" w:space="0"/>
              <w:right w:val="single" w:color="000000" w:sz="4" w:space="0"/>
            </w:tcBorders>
            <w:vAlign w:val="center"/>
          </w:tcPr>
          <w:p w14:paraId="4E2E96D2">
            <w:pPr>
              <w:spacing w:line="560" w:lineRule="exact"/>
              <w:jc w:val="center"/>
              <w:rPr>
                <w:rFonts w:ascii="宋体" w:hAnsi="宋体"/>
                <w:szCs w:val="21"/>
              </w:rPr>
            </w:pPr>
          </w:p>
        </w:tc>
      </w:tr>
      <w:tr w14:paraId="1496F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6" w:type="pct"/>
            <w:vMerge w:val="continue"/>
            <w:tcBorders>
              <w:top w:val="nil"/>
              <w:left w:val="single" w:color="000000" w:sz="4" w:space="0"/>
              <w:bottom w:val="single" w:color="000000" w:sz="4" w:space="0"/>
              <w:right w:val="single" w:color="000000" w:sz="4" w:space="0"/>
            </w:tcBorders>
            <w:vAlign w:val="center"/>
          </w:tcPr>
          <w:p w14:paraId="40A64848">
            <w:pPr>
              <w:spacing w:line="560" w:lineRule="exact"/>
              <w:rPr>
                <w:rFonts w:ascii="宋体" w:hAnsi="宋体"/>
                <w:szCs w:val="21"/>
              </w:rPr>
            </w:pPr>
          </w:p>
        </w:tc>
        <w:tc>
          <w:tcPr>
            <w:tcW w:w="862" w:type="pct"/>
            <w:tcBorders>
              <w:top w:val="single" w:color="000000" w:sz="4" w:space="0"/>
              <w:left w:val="single" w:color="000000" w:sz="4" w:space="0"/>
              <w:bottom w:val="single" w:color="000000" w:sz="4" w:space="0"/>
              <w:right w:val="single" w:color="000000" w:sz="4" w:space="0"/>
            </w:tcBorders>
            <w:vAlign w:val="center"/>
          </w:tcPr>
          <w:p w14:paraId="462FBA50">
            <w:pPr>
              <w:spacing w:line="560" w:lineRule="exact"/>
              <w:jc w:val="center"/>
              <w:rPr>
                <w:rFonts w:ascii="宋体" w:hAnsi="宋体"/>
                <w:szCs w:val="21"/>
              </w:rPr>
            </w:pPr>
            <w:r>
              <w:rPr>
                <w:rFonts w:ascii="宋体" w:hAnsi="宋体"/>
                <w:szCs w:val="21"/>
              </w:rPr>
              <w:t>质量标准</w:t>
            </w:r>
          </w:p>
        </w:tc>
        <w:tc>
          <w:tcPr>
            <w:tcW w:w="2370" w:type="pct"/>
            <w:gridSpan w:val="3"/>
            <w:tcBorders>
              <w:top w:val="single" w:color="000000" w:sz="4" w:space="0"/>
              <w:left w:val="single" w:color="000000" w:sz="4" w:space="0"/>
              <w:bottom w:val="single" w:color="000000" w:sz="4" w:space="0"/>
              <w:right w:val="single" w:color="000000" w:sz="4" w:space="0"/>
            </w:tcBorders>
            <w:vAlign w:val="center"/>
          </w:tcPr>
          <w:p w14:paraId="300B65D5">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钢筋的焊接、加工、各种连接的质量标准；</w:t>
            </w:r>
          </w:p>
          <w:p w14:paraId="404E5CE4">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焊接、加工的质量自检</w:t>
            </w:r>
            <w:r>
              <w:rPr>
                <w:rFonts w:hint="eastAsia" w:ascii="宋体" w:hAnsi="宋体"/>
                <w:szCs w:val="21"/>
              </w:rPr>
              <w:t>。</w:t>
            </w:r>
          </w:p>
        </w:tc>
        <w:tc>
          <w:tcPr>
            <w:tcW w:w="430" w:type="pct"/>
            <w:tcBorders>
              <w:top w:val="single" w:color="000000" w:sz="4" w:space="0"/>
              <w:left w:val="single" w:color="000000" w:sz="4" w:space="0"/>
              <w:bottom w:val="single" w:color="000000" w:sz="4" w:space="0"/>
              <w:right w:val="single" w:color="auto" w:sz="4" w:space="0"/>
            </w:tcBorders>
            <w:vAlign w:val="center"/>
          </w:tcPr>
          <w:p w14:paraId="194E7FBB">
            <w:pPr>
              <w:spacing w:line="560" w:lineRule="exact"/>
              <w:jc w:val="center"/>
              <w:rPr>
                <w:rFonts w:ascii="宋体" w:hAnsi="宋体"/>
                <w:szCs w:val="21"/>
              </w:rPr>
            </w:pPr>
            <w:r>
              <w:rPr>
                <w:rFonts w:hint="eastAsia" w:ascii="宋体" w:hAnsi="宋体"/>
                <w:szCs w:val="21"/>
              </w:rPr>
              <w:t>10分</w:t>
            </w:r>
          </w:p>
        </w:tc>
        <w:tc>
          <w:tcPr>
            <w:tcW w:w="323" w:type="pct"/>
            <w:tcBorders>
              <w:top w:val="single" w:color="000000" w:sz="4" w:space="0"/>
              <w:left w:val="single" w:color="auto" w:sz="4" w:space="0"/>
              <w:bottom w:val="single" w:color="000000" w:sz="4" w:space="0"/>
              <w:right w:val="single" w:color="auto" w:sz="4" w:space="0"/>
            </w:tcBorders>
            <w:vAlign w:val="center"/>
          </w:tcPr>
          <w:p w14:paraId="7386E7CC">
            <w:pPr>
              <w:spacing w:line="560" w:lineRule="exact"/>
              <w:jc w:val="center"/>
              <w:rPr>
                <w:rFonts w:ascii="宋体" w:hAnsi="宋体"/>
                <w:szCs w:val="21"/>
              </w:rPr>
            </w:pPr>
          </w:p>
        </w:tc>
        <w:tc>
          <w:tcPr>
            <w:tcW w:w="369" w:type="pct"/>
            <w:tcBorders>
              <w:top w:val="single" w:color="000000" w:sz="4" w:space="0"/>
              <w:left w:val="single" w:color="auto" w:sz="4" w:space="0"/>
              <w:bottom w:val="single" w:color="000000" w:sz="4" w:space="0"/>
              <w:right w:val="single" w:color="000000" w:sz="4" w:space="0"/>
            </w:tcBorders>
            <w:vAlign w:val="center"/>
          </w:tcPr>
          <w:p w14:paraId="19776629">
            <w:pPr>
              <w:spacing w:line="560" w:lineRule="exact"/>
              <w:jc w:val="center"/>
              <w:rPr>
                <w:rFonts w:ascii="宋体" w:hAnsi="宋体"/>
                <w:szCs w:val="21"/>
              </w:rPr>
            </w:pPr>
          </w:p>
        </w:tc>
      </w:tr>
      <w:tr w14:paraId="17DDD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6" w:type="pct"/>
            <w:vMerge w:val="restart"/>
            <w:tcBorders>
              <w:top w:val="single" w:color="000000" w:sz="4" w:space="0"/>
              <w:left w:val="single" w:color="000000" w:sz="4" w:space="0"/>
              <w:bottom w:val="single" w:color="000000" w:sz="4" w:space="0"/>
              <w:right w:val="single" w:color="000000" w:sz="4" w:space="0"/>
            </w:tcBorders>
            <w:vAlign w:val="center"/>
          </w:tcPr>
          <w:p w14:paraId="7FE1F036">
            <w:pPr>
              <w:spacing w:line="560" w:lineRule="exact"/>
              <w:jc w:val="center"/>
              <w:rPr>
                <w:rFonts w:ascii="宋体" w:hAnsi="宋体"/>
                <w:szCs w:val="21"/>
              </w:rPr>
            </w:pPr>
            <w:r>
              <w:rPr>
                <w:rFonts w:ascii="宋体" w:hAnsi="宋体"/>
                <w:szCs w:val="21"/>
              </w:rPr>
              <w:t>工具设备的 使用与维护</w:t>
            </w:r>
          </w:p>
          <w:p w14:paraId="19C9334B">
            <w:pPr>
              <w:spacing w:line="560" w:lineRule="exact"/>
              <w:jc w:val="center"/>
              <w:rPr>
                <w:rFonts w:ascii="宋体" w:hAnsi="宋体"/>
                <w:szCs w:val="21"/>
              </w:rPr>
            </w:pPr>
            <w:r>
              <w:rPr>
                <w:rFonts w:hint="eastAsia" w:ascii="宋体" w:hAnsi="宋体"/>
                <w:szCs w:val="21"/>
              </w:rPr>
              <w:t>（10分）</w:t>
            </w:r>
          </w:p>
        </w:tc>
        <w:tc>
          <w:tcPr>
            <w:tcW w:w="862" w:type="pct"/>
            <w:tcBorders>
              <w:top w:val="single" w:color="000000" w:sz="4" w:space="0"/>
              <w:left w:val="single" w:color="000000" w:sz="4" w:space="0"/>
              <w:bottom w:val="single" w:color="000000" w:sz="4" w:space="0"/>
              <w:right w:val="single" w:color="000000" w:sz="4" w:space="0"/>
            </w:tcBorders>
            <w:vAlign w:val="center"/>
          </w:tcPr>
          <w:p w14:paraId="56C17878">
            <w:pPr>
              <w:spacing w:line="560" w:lineRule="exact"/>
              <w:jc w:val="center"/>
              <w:rPr>
                <w:rFonts w:ascii="宋体" w:hAnsi="宋体"/>
                <w:szCs w:val="21"/>
              </w:rPr>
            </w:pPr>
            <w:r>
              <w:rPr>
                <w:rFonts w:ascii="宋体" w:hAnsi="宋体"/>
                <w:szCs w:val="21"/>
              </w:rPr>
              <w:t>常用设备</w:t>
            </w:r>
          </w:p>
        </w:tc>
        <w:tc>
          <w:tcPr>
            <w:tcW w:w="2370" w:type="pct"/>
            <w:gridSpan w:val="3"/>
            <w:tcBorders>
              <w:top w:val="single" w:color="000000" w:sz="4" w:space="0"/>
              <w:left w:val="single" w:color="000000" w:sz="4" w:space="0"/>
              <w:bottom w:val="single" w:color="000000" w:sz="4" w:space="0"/>
              <w:right w:val="single" w:color="000000" w:sz="4" w:space="0"/>
            </w:tcBorders>
            <w:vAlign w:val="center"/>
          </w:tcPr>
          <w:p w14:paraId="57378496">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各种加工机械的维护保养；</w:t>
            </w:r>
          </w:p>
          <w:p w14:paraId="07E6450A">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各种钢筋焊机的使用保养；</w:t>
            </w:r>
          </w:p>
          <w:p w14:paraId="27F33C3E">
            <w:pPr>
              <w:spacing w:line="560" w:lineRule="exact"/>
              <w:ind w:firstLine="210" w:firstLineChars="100"/>
              <w:rPr>
                <w:rFonts w:ascii="宋体" w:hAnsi="宋体"/>
                <w:szCs w:val="21"/>
              </w:rPr>
            </w:pPr>
            <w:r>
              <w:rPr>
                <w:rFonts w:hint="eastAsia" w:ascii="宋体" w:hAnsi="宋体"/>
                <w:szCs w:val="21"/>
              </w:rPr>
              <w:t>3.</w:t>
            </w:r>
            <w:r>
              <w:rPr>
                <w:rFonts w:ascii="宋体" w:hAnsi="宋体"/>
                <w:szCs w:val="21"/>
              </w:rPr>
              <w:t>冷拉、冷拔机械的使用</w:t>
            </w:r>
            <w:r>
              <w:rPr>
                <w:rFonts w:hint="eastAsia" w:ascii="宋体" w:hAnsi="宋体"/>
                <w:szCs w:val="21"/>
              </w:rPr>
              <w:t>。</w:t>
            </w:r>
          </w:p>
        </w:tc>
        <w:tc>
          <w:tcPr>
            <w:tcW w:w="430" w:type="pct"/>
            <w:tcBorders>
              <w:top w:val="single" w:color="000000" w:sz="4" w:space="0"/>
              <w:left w:val="single" w:color="000000" w:sz="4" w:space="0"/>
              <w:bottom w:val="single" w:color="000000" w:sz="4" w:space="0"/>
              <w:right w:val="single" w:color="auto" w:sz="4" w:space="0"/>
            </w:tcBorders>
            <w:vAlign w:val="center"/>
          </w:tcPr>
          <w:p w14:paraId="395AE56C">
            <w:pPr>
              <w:spacing w:line="560" w:lineRule="exact"/>
              <w:jc w:val="center"/>
              <w:rPr>
                <w:rFonts w:ascii="宋体" w:hAnsi="宋体"/>
                <w:szCs w:val="21"/>
              </w:rPr>
            </w:pPr>
            <w:r>
              <w:rPr>
                <w:rFonts w:hint="eastAsia" w:ascii="宋体" w:hAnsi="宋体"/>
                <w:szCs w:val="21"/>
              </w:rPr>
              <w:t>5分</w:t>
            </w:r>
          </w:p>
        </w:tc>
        <w:tc>
          <w:tcPr>
            <w:tcW w:w="323" w:type="pct"/>
            <w:tcBorders>
              <w:top w:val="single" w:color="000000" w:sz="4" w:space="0"/>
              <w:left w:val="single" w:color="auto" w:sz="4" w:space="0"/>
              <w:bottom w:val="single" w:color="000000" w:sz="4" w:space="0"/>
              <w:right w:val="single" w:color="auto" w:sz="4" w:space="0"/>
            </w:tcBorders>
            <w:vAlign w:val="center"/>
          </w:tcPr>
          <w:p w14:paraId="6F204456">
            <w:pPr>
              <w:spacing w:line="560" w:lineRule="exact"/>
              <w:jc w:val="center"/>
              <w:rPr>
                <w:rFonts w:ascii="宋体" w:hAnsi="宋体"/>
                <w:szCs w:val="21"/>
              </w:rPr>
            </w:pPr>
          </w:p>
        </w:tc>
        <w:tc>
          <w:tcPr>
            <w:tcW w:w="369" w:type="pct"/>
            <w:tcBorders>
              <w:top w:val="single" w:color="000000" w:sz="4" w:space="0"/>
              <w:left w:val="single" w:color="auto" w:sz="4" w:space="0"/>
              <w:bottom w:val="single" w:color="000000" w:sz="4" w:space="0"/>
              <w:right w:val="single" w:color="000000" w:sz="4" w:space="0"/>
            </w:tcBorders>
            <w:vAlign w:val="center"/>
          </w:tcPr>
          <w:p w14:paraId="43EA8ADB">
            <w:pPr>
              <w:spacing w:line="560" w:lineRule="exact"/>
              <w:jc w:val="center"/>
              <w:rPr>
                <w:rFonts w:ascii="宋体" w:hAnsi="宋体"/>
                <w:szCs w:val="21"/>
              </w:rPr>
            </w:pPr>
          </w:p>
        </w:tc>
      </w:tr>
      <w:tr w14:paraId="2E6CB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46" w:type="pct"/>
            <w:vMerge w:val="continue"/>
            <w:tcBorders>
              <w:top w:val="single" w:color="000000" w:sz="4" w:space="0"/>
              <w:left w:val="single" w:color="000000" w:sz="4" w:space="0"/>
              <w:bottom w:val="single" w:color="000000" w:sz="4" w:space="0"/>
              <w:right w:val="single" w:color="000000" w:sz="4" w:space="0"/>
            </w:tcBorders>
            <w:vAlign w:val="center"/>
          </w:tcPr>
          <w:p w14:paraId="34B0019F">
            <w:pPr>
              <w:spacing w:line="560" w:lineRule="exact"/>
              <w:rPr>
                <w:rFonts w:ascii="宋体" w:hAnsi="宋体"/>
                <w:szCs w:val="21"/>
              </w:rPr>
            </w:pPr>
          </w:p>
        </w:tc>
        <w:tc>
          <w:tcPr>
            <w:tcW w:w="862" w:type="pct"/>
            <w:tcBorders>
              <w:top w:val="single" w:color="000000" w:sz="4" w:space="0"/>
              <w:left w:val="single" w:color="000000" w:sz="4" w:space="0"/>
              <w:right w:val="single" w:color="000000" w:sz="4" w:space="0"/>
            </w:tcBorders>
            <w:vAlign w:val="center"/>
          </w:tcPr>
          <w:p w14:paraId="5F3B08A7">
            <w:pPr>
              <w:spacing w:line="560" w:lineRule="exact"/>
              <w:jc w:val="center"/>
              <w:rPr>
                <w:rFonts w:ascii="宋体" w:hAnsi="宋体"/>
                <w:szCs w:val="21"/>
              </w:rPr>
            </w:pPr>
            <w:r>
              <w:rPr>
                <w:rFonts w:ascii="宋体" w:hAnsi="宋体"/>
                <w:szCs w:val="21"/>
              </w:rPr>
              <w:t>检测工具</w:t>
            </w:r>
          </w:p>
        </w:tc>
        <w:tc>
          <w:tcPr>
            <w:tcW w:w="2370" w:type="pct"/>
            <w:gridSpan w:val="3"/>
            <w:tcBorders>
              <w:top w:val="single" w:color="000000" w:sz="4" w:space="0"/>
              <w:left w:val="single" w:color="000000" w:sz="4" w:space="0"/>
              <w:right w:val="single" w:color="000000" w:sz="4" w:space="0"/>
            </w:tcBorders>
            <w:vAlign w:val="center"/>
          </w:tcPr>
          <w:p w14:paraId="76C7CAFA">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常用工具的使用和维护；</w:t>
            </w:r>
          </w:p>
          <w:p w14:paraId="69C2D0A1">
            <w:pPr>
              <w:spacing w:line="560" w:lineRule="exact"/>
              <w:ind w:firstLine="210" w:firstLineChars="100"/>
              <w:rPr>
                <w:rFonts w:ascii="宋体" w:hAnsi="宋体"/>
                <w:szCs w:val="21"/>
              </w:rPr>
            </w:pPr>
            <w:r>
              <w:rPr>
                <w:rFonts w:hint="eastAsia" w:ascii="宋体" w:hAnsi="宋体"/>
                <w:szCs w:val="21"/>
              </w:rPr>
              <w:t>2.</w:t>
            </w:r>
            <w:r>
              <w:rPr>
                <w:rFonts w:ascii="宋体" w:hAnsi="宋体"/>
                <w:szCs w:val="21"/>
              </w:rPr>
              <w:t>检测仪器的使用和维护</w:t>
            </w:r>
            <w:r>
              <w:rPr>
                <w:rFonts w:hint="eastAsia" w:ascii="宋体" w:hAnsi="宋体"/>
                <w:szCs w:val="21"/>
              </w:rPr>
              <w:t>。</w:t>
            </w:r>
          </w:p>
        </w:tc>
        <w:tc>
          <w:tcPr>
            <w:tcW w:w="430" w:type="pct"/>
            <w:tcBorders>
              <w:top w:val="single" w:color="000000" w:sz="4" w:space="0"/>
              <w:left w:val="single" w:color="000000" w:sz="4" w:space="0"/>
              <w:right w:val="single" w:color="auto" w:sz="4" w:space="0"/>
            </w:tcBorders>
            <w:vAlign w:val="center"/>
          </w:tcPr>
          <w:p w14:paraId="71CA9B69">
            <w:pPr>
              <w:spacing w:line="560" w:lineRule="exact"/>
              <w:jc w:val="center"/>
              <w:rPr>
                <w:rFonts w:ascii="宋体" w:hAnsi="宋体"/>
                <w:szCs w:val="21"/>
              </w:rPr>
            </w:pPr>
            <w:r>
              <w:rPr>
                <w:rFonts w:hint="eastAsia" w:ascii="宋体" w:hAnsi="宋体"/>
                <w:szCs w:val="21"/>
              </w:rPr>
              <w:t>5分</w:t>
            </w:r>
          </w:p>
        </w:tc>
        <w:tc>
          <w:tcPr>
            <w:tcW w:w="323" w:type="pct"/>
            <w:tcBorders>
              <w:top w:val="single" w:color="000000" w:sz="4" w:space="0"/>
              <w:left w:val="single" w:color="auto" w:sz="4" w:space="0"/>
              <w:right w:val="single" w:color="auto" w:sz="4" w:space="0"/>
            </w:tcBorders>
            <w:vAlign w:val="center"/>
          </w:tcPr>
          <w:p w14:paraId="04B8ECB5">
            <w:pPr>
              <w:spacing w:line="560" w:lineRule="exact"/>
              <w:jc w:val="center"/>
              <w:rPr>
                <w:rFonts w:ascii="宋体" w:hAnsi="宋体"/>
                <w:szCs w:val="21"/>
              </w:rPr>
            </w:pPr>
          </w:p>
        </w:tc>
        <w:tc>
          <w:tcPr>
            <w:tcW w:w="369" w:type="pct"/>
            <w:tcBorders>
              <w:top w:val="single" w:color="000000" w:sz="4" w:space="0"/>
              <w:left w:val="single" w:color="auto" w:sz="4" w:space="0"/>
              <w:right w:val="single" w:color="000000" w:sz="4" w:space="0"/>
            </w:tcBorders>
            <w:vAlign w:val="center"/>
          </w:tcPr>
          <w:p w14:paraId="455D7C0C">
            <w:pPr>
              <w:spacing w:line="560" w:lineRule="exact"/>
              <w:jc w:val="center"/>
              <w:rPr>
                <w:rFonts w:ascii="宋体" w:hAnsi="宋体"/>
                <w:szCs w:val="21"/>
              </w:rPr>
            </w:pPr>
          </w:p>
        </w:tc>
      </w:tr>
      <w:tr w14:paraId="1F50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46" w:type="pct"/>
            <w:tcBorders>
              <w:top w:val="single" w:color="auto" w:sz="4" w:space="0"/>
              <w:left w:val="single" w:color="000000" w:sz="4" w:space="0"/>
              <w:bottom w:val="single" w:color="auto" w:sz="4" w:space="0"/>
              <w:right w:val="single" w:color="000000" w:sz="4" w:space="0"/>
            </w:tcBorders>
            <w:vAlign w:val="center"/>
          </w:tcPr>
          <w:p w14:paraId="1CA3AD31">
            <w:pPr>
              <w:spacing w:line="560" w:lineRule="exact"/>
              <w:jc w:val="center"/>
              <w:rPr>
                <w:rFonts w:ascii="宋体" w:hAnsi="宋体"/>
                <w:szCs w:val="21"/>
              </w:rPr>
            </w:pPr>
            <w:r>
              <w:rPr>
                <w:rFonts w:hint="eastAsia" w:ascii="宋体" w:hAnsi="宋体"/>
                <w:szCs w:val="21"/>
              </w:rPr>
              <w:t>相关知识</w:t>
            </w:r>
          </w:p>
          <w:p w14:paraId="4E37EBD8">
            <w:pPr>
              <w:spacing w:line="560" w:lineRule="exact"/>
              <w:jc w:val="center"/>
              <w:rPr>
                <w:rFonts w:ascii="宋体" w:hAnsi="宋体"/>
                <w:szCs w:val="21"/>
              </w:rPr>
            </w:pPr>
            <w:r>
              <w:rPr>
                <w:rFonts w:hint="eastAsia" w:ascii="宋体" w:hAnsi="宋体"/>
                <w:szCs w:val="21"/>
              </w:rPr>
              <w:t>（20分）</w:t>
            </w:r>
          </w:p>
        </w:tc>
        <w:tc>
          <w:tcPr>
            <w:tcW w:w="862" w:type="pct"/>
            <w:tcBorders>
              <w:top w:val="single" w:color="auto" w:sz="4" w:space="0"/>
              <w:left w:val="single" w:color="000000" w:sz="4" w:space="0"/>
              <w:bottom w:val="single" w:color="auto" w:sz="4" w:space="0"/>
              <w:right w:val="single" w:color="000000" w:sz="4" w:space="0"/>
            </w:tcBorders>
            <w:vAlign w:val="center"/>
          </w:tcPr>
          <w:p w14:paraId="525F9C67">
            <w:pPr>
              <w:spacing w:line="560" w:lineRule="exact"/>
              <w:jc w:val="center"/>
              <w:rPr>
                <w:rFonts w:ascii="宋体" w:hAnsi="宋体"/>
                <w:szCs w:val="21"/>
              </w:rPr>
            </w:pPr>
            <w:r>
              <w:rPr>
                <w:rFonts w:hint="eastAsia" w:ascii="宋体" w:hAnsi="宋体"/>
                <w:szCs w:val="21"/>
              </w:rPr>
              <w:t>职业素养</w:t>
            </w:r>
          </w:p>
        </w:tc>
        <w:tc>
          <w:tcPr>
            <w:tcW w:w="2370" w:type="pct"/>
            <w:gridSpan w:val="3"/>
            <w:tcBorders>
              <w:top w:val="single" w:color="auto" w:sz="4" w:space="0"/>
              <w:left w:val="single" w:color="000000" w:sz="4" w:space="0"/>
              <w:bottom w:val="single" w:color="auto" w:sz="4" w:space="0"/>
              <w:right w:val="single" w:color="000000" w:sz="4" w:space="0"/>
            </w:tcBorders>
            <w:vAlign w:val="center"/>
          </w:tcPr>
          <w:p w14:paraId="38FFFA94">
            <w:pPr>
              <w:spacing w:line="560" w:lineRule="exact"/>
              <w:ind w:firstLine="210" w:firstLineChars="100"/>
              <w:rPr>
                <w:rFonts w:ascii="宋体" w:hAnsi="宋体"/>
                <w:szCs w:val="21"/>
              </w:rPr>
            </w:pPr>
            <w:r>
              <w:rPr>
                <w:rFonts w:hint="eastAsia" w:ascii="宋体" w:hAnsi="宋体"/>
                <w:szCs w:val="21"/>
              </w:rPr>
              <w:t>1.安全意识；</w:t>
            </w:r>
          </w:p>
          <w:p w14:paraId="4F3CCD77">
            <w:pPr>
              <w:spacing w:line="560" w:lineRule="exact"/>
              <w:ind w:firstLine="210" w:firstLineChars="100"/>
              <w:rPr>
                <w:rFonts w:ascii="宋体" w:hAnsi="宋体"/>
                <w:szCs w:val="21"/>
              </w:rPr>
            </w:pPr>
            <w:r>
              <w:rPr>
                <w:rFonts w:hint="eastAsia" w:ascii="宋体" w:hAnsi="宋体"/>
                <w:szCs w:val="21"/>
              </w:rPr>
              <w:t>2.纪律意识；</w:t>
            </w:r>
          </w:p>
          <w:p w14:paraId="6AA335EE">
            <w:pPr>
              <w:spacing w:line="560" w:lineRule="exact"/>
              <w:ind w:firstLine="210" w:firstLineChars="100"/>
              <w:rPr>
                <w:rFonts w:ascii="宋体" w:hAnsi="宋体"/>
                <w:szCs w:val="21"/>
              </w:rPr>
            </w:pPr>
            <w:r>
              <w:rPr>
                <w:rFonts w:hint="eastAsia" w:ascii="宋体" w:hAnsi="宋体"/>
                <w:szCs w:val="21"/>
              </w:rPr>
              <w:t>3.质量意识；</w:t>
            </w:r>
          </w:p>
          <w:p w14:paraId="1258D44A">
            <w:pPr>
              <w:spacing w:line="560" w:lineRule="exact"/>
              <w:ind w:firstLine="210" w:firstLineChars="100"/>
              <w:rPr>
                <w:rFonts w:ascii="宋体" w:hAnsi="宋体"/>
                <w:szCs w:val="21"/>
              </w:rPr>
            </w:pPr>
            <w:r>
              <w:rPr>
                <w:rFonts w:hint="eastAsia" w:ascii="宋体" w:hAnsi="宋体"/>
                <w:szCs w:val="21"/>
              </w:rPr>
              <w:t>4.工匠精神；</w:t>
            </w:r>
          </w:p>
          <w:p w14:paraId="74D4D2C7">
            <w:pPr>
              <w:spacing w:line="560" w:lineRule="exact"/>
              <w:ind w:firstLine="210" w:firstLineChars="100"/>
              <w:rPr>
                <w:rFonts w:ascii="宋体" w:hAnsi="宋体"/>
                <w:szCs w:val="21"/>
              </w:rPr>
            </w:pPr>
            <w:r>
              <w:rPr>
                <w:rFonts w:hint="eastAsia" w:ascii="宋体" w:hAnsi="宋体"/>
                <w:szCs w:val="21"/>
              </w:rPr>
              <w:t>5.绿色施工意识；</w:t>
            </w:r>
          </w:p>
          <w:p w14:paraId="23A70977">
            <w:pPr>
              <w:spacing w:line="560" w:lineRule="exact"/>
              <w:ind w:firstLine="210" w:firstLineChars="100"/>
              <w:rPr>
                <w:rFonts w:ascii="宋体" w:hAnsi="宋体"/>
                <w:szCs w:val="21"/>
              </w:rPr>
            </w:pPr>
            <w:r>
              <w:rPr>
                <w:rFonts w:hint="eastAsia" w:ascii="宋体" w:hAnsi="宋体"/>
                <w:szCs w:val="21"/>
              </w:rPr>
              <w:t>6.工完场清。</w:t>
            </w:r>
          </w:p>
        </w:tc>
        <w:tc>
          <w:tcPr>
            <w:tcW w:w="430" w:type="pct"/>
            <w:tcBorders>
              <w:top w:val="single" w:color="auto" w:sz="4" w:space="0"/>
              <w:left w:val="single" w:color="000000" w:sz="4" w:space="0"/>
              <w:bottom w:val="single" w:color="auto" w:sz="4" w:space="0"/>
              <w:right w:val="single" w:color="auto" w:sz="4" w:space="0"/>
            </w:tcBorders>
            <w:vAlign w:val="center"/>
          </w:tcPr>
          <w:p w14:paraId="5A22E6BB">
            <w:pPr>
              <w:spacing w:line="560" w:lineRule="exact"/>
              <w:jc w:val="center"/>
              <w:rPr>
                <w:rFonts w:ascii="宋体" w:hAnsi="宋体"/>
                <w:szCs w:val="21"/>
              </w:rPr>
            </w:pPr>
            <w:r>
              <w:rPr>
                <w:rFonts w:hint="eastAsia" w:ascii="宋体" w:hAnsi="宋体"/>
                <w:szCs w:val="21"/>
              </w:rPr>
              <w:t>20分</w:t>
            </w:r>
          </w:p>
        </w:tc>
        <w:tc>
          <w:tcPr>
            <w:tcW w:w="323" w:type="pct"/>
            <w:tcBorders>
              <w:top w:val="single" w:color="auto" w:sz="4" w:space="0"/>
              <w:left w:val="single" w:color="auto" w:sz="4" w:space="0"/>
              <w:bottom w:val="single" w:color="auto" w:sz="4" w:space="0"/>
              <w:right w:val="single" w:color="auto" w:sz="4" w:space="0"/>
            </w:tcBorders>
            <w:vAlign w:val="center"/>
          </w:tcPr>
          <w:p w14:paraId="07FA7F3C">
            <w:pPr>
              <w:spacing w:line="560" w:lineRule="exact"/>
              <w:jc w:val="center"/>
              <w:rPr>
                <w:rFonts w:ascii="宋体" w:hAnsi="宋体"/>
                <w:szCs w:val="21"/>
              </w:rPr>
            </w:pPr>
          </w:p>
        </w:tc>
        <w:tc>
          <w:tcPr>
            <w:tcW w:w="369" w:type="pct"/>
            <w:tcBorders>
              <w:top w:val="single" w:color="auto" w:sz="4" w:space="0"/>
              <w:left w:val="single" w:color="auto" w:sz="4" w:space="0"/>
              <w:bottom w:val="single" w:color="auto" w:sz="4" w:space="0"/>
              <w:right w:val="single" w:color="000000" w:sz="4" w:space="0"/>
            </w:tcBorders>
            <w:vAlign w:val="center"/>
          </w:tcPr>
          <w:p w14:paraId="2FEFD878">
            <w:pPr>
              <w:spacing w:line="560" w:lineRule="exact"/>
              <w:jc w:val="center"/>
              <w:rPr>
                <w:rFonts w:ascii="宋体" w:hAnsi="宋体"/>
                <w:szCs w:val="21"/>
              </w:rPr>
            </w:pPr>
          </w:p>
        </w:tc>
      </w:tr>
      <w:tr w14:paraId="339FA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877" w:type="pct"/>
            <w:gridSpan w:val="5"/>
            <w:tcBorders>
              <w:top w:val="single" w:color="auto" w:sz="4" w:space="0"/>
              <w:left w:val="single" w:color="000000" w:sz="4" w:space="0"/>
              <w:bottom w:val="single" w:color="auto" w:sz="4" w:space="0"/>
              <w:right w:val="single" w:color="000000" w:sz="4" w:space="0"/>
            </w:tcBorders>
            <w:vAlign w:val="center"/>
          </w:tcPr>
          <w:p w14:paraId="667B0FB6">
            <w:pPr>
              <w:spacing w:line="560" w:lineRule="exact"/>
              <w:rPr>
                <w:rFonts w:ascii="宋体" w:hAnsi="宋体"/>
                <w:szCs w:val="21"/>
              </w:rPr>
            </w:pPr>
            <w:r>
              <w:rPr>
                <w:rFonts w:hint="eastAsia" w:ascii="宋体" w:hAnsi="宋体"/>
                <w:szCs w:val="21"/>
              </w:rPr>
              <w:t xml:space="preserve">                           合  计</w:t>
            </w:r>
          </w:p>
        </w:tc>
        <w:tc>
          <w:tcPr>
            <w:tcW w:w="430" w:type="pct"/>
            <w:tcBorders>
              <w:top w:val="single" w:color="auto" w:sz="4" w:space="0"/>
              <w:left w:val="single" w:color="000000" w:sz="4" w:space="0"/>
              <w:bottom w:val="single" w:color="auto" w:sz="4" w:space="0"/>
              <w:right w:val="single" w:color="auto" w:sz="4" w:space="0"/>
            </w:tcBorders>
            <w:vAlign w:val="center"/>
          </w:tcPr>
          <w:p w14:paraId="1A169C53">
            <w:pPr>
              <w:spacing w:line="560" w:lineRule="exact"/>
              <w:jc w:val="center"/>
              <w:rPr>
                <w:rFonts w:ascii="宋体" w:hAnsi="宋体"/>
                <w:szCs w:val="21"/>
              </w:rPr>
            </w:pPr>
            <w:r>
              <w:rPr>
                <w:rFonts w:hint="eastAsia" w:ascii="宋体" w:hAnsi="宋体"/>
                <w:szCs w:val="21"/>
              </w:rPr>
              <w:t>100分</w:t>
            </w:r>
          </w:p>
        </w:tc>
        <w:tc>
          <w:tcPr>
            <w:tcW w:w="323" w:type="pct"/>
            <w:tcBorders>
              <w:top w:val="single" w:color="auto" w:sz="4" w:space="0"/>
              <w:left w:val="single" w:color="auto" w:sz="4" w:space="0"/>
              <w:bottom w:val="single" w:color="auto" w:sz="4" w:space="0"/>
              <w:right w:val="single" w:color="auto" w:sz="4" w:space="0"/>
            </w:tcBorders>
            <w:vAlign w:val="center"/>
          </w:tcPr>
          <w:p w14:paraId="7077E282">
            <w:pPr>
              <w:spacing w:line="560" w:lineRule="exact"/>
              <w:jc w:val="center"/>
              <w:rPr>
                <w:rFonts w:ascii="宋体" w:hAnsi="宋体"/>
                <w:szCs w:val="21"/>
              </w:rPr>
            </w:pPr>
          </w:p>
        </w:tc>
        <w:tc>
          <w:tcPr>
            <w:tcW w:w="369" w:type="pct"/>
            <w:tcBorders>
              <w:top w:val="single" w:color="auto" w:sz="4" w:space="0"/>
              <w:left w:val="single" w:color="auto" w:sz="4" w:space="0"/>
              <w:bottom w:val="single" w:color="auto" w:sz="4" w:space="0"/>
              <w:right w:val="single" w:color="000000" w:sz="4" w:space="0"/>
            </w:tcBorders>
            <w:vAlign w:val="center"/>
          </w:tcPr>
          <w:p w14:paraId="42398492">
            <w:pPr>
              <w:spacing w:line="560" w:lineRule="exact"/>
              <w:jc w:val="center"/>
              <w:rPr>
                <w:rFonts w:ascii="宋体" w:hAnsi="宋体"/>
                <w:szCs w:val="21"/>
              </w:rPr>
            </w:pPr>
          </w:p>
        </w:tc>
      </w:tr>
      <w:tr w14:paraId="662F6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000" w:type="pct"/>
            <w:gridSpan w:val="8"/>
            <w:tcBorders>
              <w:top w:val="single" w:color="auto" w:sz="4" w:space="0"/>
              <w:left w:val="single" w:color="000000" w:sz="4" w:space="0"/>
              <w:bottom w:val="single" w:color="auto" w:sz="4" w:space="0"/>
              <w:right w:val="single" w:color="000000" w:sz="4" w:space="0"/>
            </w:tcBorders>
            <w:vAlign w:val="center"/>
          </w:tcPr>
          <w:p w14:paraId="0F91C496">
            <w:pPr>
              <w:spacing w:line="560" w:lineRule="exact"/>
            </w:pPr>
            <w:r>
              <w:rPr>
                <w:rFonts w:hint="eastAsia"/>
              </w:rPr>
              <w:t>考评员：</w:t>
            </w:r>
            <w:r>
              <w:t xml:space="preserve">                   </w:t>
            </w:r>
            <w:r>
              <w:rPr>
                <w:rFonts w:hint="eastAsia"/>
              </w:rPr>
              <w:t>督导员：</w:t>
            </w:r>
          </w:p>
        </w:tc>
      </w:tr>
      <w:tr w14:paraId="608CF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000" w:type="pct"/>
            <w:gridSpan w:val="8"/>
            <w:tcBorders>
              <w:top w:val="single" w:color="auto" w:sz="4" w:space="0"/>
              <w:left w:val="single" w:color="000000" w:sz="4" w:space="0"/>
              <w:bottom w:val="single" w:color="auto" w:sz="4" w:space="0"/>
              <w:right w:val="single" w:color="000000" w:sz="4" w:space="0"/>
            </w:tcBorders>
            <w:vAlign w:val="center"/>
          </w:tcPr>
          <w:p w14:paraId="4471E5E2">
            <w:pPr>
              <w:spacing w:line="560" w:lineRule="exact"/>
            </w:pPr>
            <w:r>
              <w:rPr>
                <w:rFonts w:hint="eastAsia"/>
              </w:rPr>
              <w:t>考核单位：</w:t>
            </w:r>
            <w:r>
              <w:t xml:space="preserve">                 </w:t>
            </w:r>
            <w:r>
              <w:rPr>
                <w:rFonts w:hint="eastAsia"/>
              </w:rPr>
              <w:t>考核时间：</w:t>
            </w:r>
          </w:p>
        </w:tc>
      </w:tr>
    </w:tbl>
    <w:p w14:paraId="1A91A30D">
      <w:pPr>
        <w:spacing w:line="560" w:lineRule="exact"/>
        <w:jc w:val="center"/>
        <w:rPr>
          <w:rFonts w:ascii="宋体" w:hAnsi="宋体" w:cs="宋体"/>
          <w:color w:val="000000"/>
          <w:kern w:val="0"/>
          <w:sz w:val="24"/>
        </w:rPr>
      </w:pPr>
    </w:p>
    <w:p w14:paraId="6028E60A">
      <w:pPr>
        <w:spacing w:line="560" w:lineRule="exact"/>
        <w:jc w:val="center"/>
        <w:rPr>
          <w:rFonts w:ascii="黑体" w:hAnsi="黑体" w:eastAsia="黑体"/>
          <w:sz w:val="32"/>
          <w:szCs w:val="32"/>
          <w:lang w:val="zh-CN"/>
        </w:rPr>
      </w:pPr>
    </w:p>
    <w:p w14:paraId="1C0DEFF1">
      <w:pPr>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p w14:paraId="5DBAB003">
      <w:pPr>
        <w:spacing w:line="560" w:lineRule="exact"/>
        <w:jc w:val="center"/>
        <w:rPr>
          <w:rFonts w:ascii="黑体" w:hAnsi="黑体" w:eastAsia="黑体"/>
          <w:sz w:val="24"/>
          <w:lang w:val="zh-CN"/>
        </w:rPr>
      </w:pPr>
      <w:r>
        <w:rPr>
          <w:rFonts w:hint="eastAsia" w:ascii="黑体" w:hAnsi="黑体" w:eastAsia="黑体"/>
          <w:sz w:val="24"/>
          <w:lang w:val="zh-CN"/>
        </w:rPr>
        <w:t>（高级钢筋工）</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9"/>
        <w:gridCol w:w="1440"/>
        <w:gridCol w:w="1259"/>
        <w:gridCol w:w="1081"/>
        <w:gridCol w:w="1622"/>
        <w:gridCol w:w="719"/>
        <w:gridCol w:w="541"/>
        <w:gridCol w:w="575"/>
      </w:tblGrid>
      <w:tr w14:paraId="3746C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49" w:type="pct"/>
            <w:tcBorders>
              <w:top w:val="single" w:color="000000" w:sz="4" w:space="0"/>
              <w:left w:val="single" w:color="000000" w:sz="4" w:space="0"/>
              <w:bottom w:val="single" w:color="auto" w:sz="4" w:space="0"/>
              <w:right w:val="single" w:color="auto" w:sz="4" w:space="0"/>
            </w:tcBorders>
            <w:vAlign w:val="center"/>
          </w:tcPr>
          <w:p w14:paraId="5DFF5D85">
            <w:pPr>
              <w:spacing w:line="560" w:lineRule="exact"/>
            </w:pPr>
            <w:r>
              <w:rPr>
                <w:rFonts w:hint="eastAsia"/>
              </w:rPr>
              <w:t>考生姓名</w:t>
            </w:r>
          </w:p>
        </w:tc>
        <w:tc>
          <w:tcPr>
            <w:tcW w:w="1623" w:type="pct"/>
            <w:gridSpan w:val="2"/>
            <w:tcBorders>
              <w:top w:val="single" w:color="000000" w:sz="4" w:space="0"/>
              <w:left w:val="single" w:color="auto" w:sz="4" w:space="0"/>
              <w:bottom w:val="single" w:color="auto" w:sz="4" w:space="0"/>
              <w:right w:val="single" w:color="auto" w:sz="4" w:space="0"/>
            </w:tcBorders>
            <w:vAlign w:val="center"/>
          </w:tcPr>
          <w:p w14:paraId="28B3AFE1">
            <w:pPr>
              <w:spacing w:line="560" w:lineRule="exact"/>
            </w:pPr>
          </w:p>
        </w:tc>
        <w:tc>
          <w:tcPr>
            <w:tcW w:w="650" w:type="pct"/>
            <w:tcBorders>
              <w:top w:val="single" w:color="000000" w:sz="4" w:space="0"/>
              <w:left w:val="single" w:color="auto" w:sz="4" w:space="0"/>
              <w:bottom w:val="single" w:color="auto" w:sz="4" w:space="0"/>
              <w:right w:val="single" w:color="auto" w:sz="4" w:space="0"/>
            </w:tcBorders>
            <w:vAlign w:val="center"/>
          </w:tcPr>
          <w:p w14:paraId="106F082F">
            <w:pPr>
              <w:spacing w:line="560" w:lineRule="exact"/>
              <w:jc w:val="center"/>
            </w:pPr>
            <w:r>
              <w:rPr>
                <w:rFonts w:hint="eastAsia"/>
              </w:rPr>
              <w:t>身份证号</w:t>
            </w:r>
          </w:p>
        </w:tc>
        <w:tc>
          <w:tcPr>
            <w:tcW w:w="2078" w:type="pct"/>
            <w:gridSpan w:val="4"/>
            <w:tcBorders>
              <w:top w:val="single" w:color="000000" w:sz="4" w:space="0"/>
              <w:left w:val="single" w:color="auto" w:sz="4" w:space="0"/>
              <w:bottom w:val="single" w:color="auto" w:sz="4" w:space="0"/>
              <w:right w:val="single" w:color="000000" w:sz="4" w:space="0"/>
            </w:tcBorders>
            <w:vAlign w:val="center"/>
          </w:tcPr>
          <w:p w14:paraId="0E99A475">
            <w:pPr>
              <w:spacing w:line="560" w:lineRule="exact"/>
            </w:pPr>
          </w:p>
        </w:tc>
      </w:tr>
      <w:tr w14:paraId="5D22D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49" w:type="pct"/>
            <w:tcBorders>
              <w:top w:val="single" w:color="auto" w:sz="4" w:space="0"/>
              <w:left w:val="single" w:color="000000" w:sz="4" w:space="0"/>
              <w:bottom w:val="single" w:color="auto" w:sz="4" w:space="0"/>
              <w:right w:val="single" w:color="auto" w:sz="4" w:space="0"/>
            </w:tcBorders>
            <w:vAlign w:val="center"/>
          </w:tcPr>
          <w:p w14:paraId="30EDD5A5">
            <w:pPr>
              <w:spacing w:line="560" w:lineRule="exact"/>
            </w:pPr>
            <w:r>
              <w:rPr>
                <w:rFonts w:hint="eastAsia"/>
              </w:rPr>
              <w:t>准考证号</w:t>
            </w:r>
          </w:p>
        </w:tc>
        <w:tc>
          <w:tcPr>
            <w:tcW w:w="1623" w:type="pct"/>
            <w:gridSpan w:val="2"/>
            <w:tcBorders>
              <w:top w:val="single" w:color="auto" w:sz="4" w:space="0"/>
              <w:left w:val="single" w:color="auto" w:sz="4" w:space="0"/>
              <w:bottom w:val="single" w:color="auto" w:sz="4" w:space="0"/>
              <w:right w:val="single" w:color="auto" w:sz="4" w:space="0"/>
            </w:tcBorders>
            <w:vAlign w:val="center"/>
          </w:tcPr>
          <w:p w14:paraId="2F29DEAE">
            <w:pPr>
              <w:spacing w:line="560" w:lineRule="exact"/>
            </w:pPr>
          </w:p>
        </w:tc>
        <w:tc>
          <w:tcPr>
            <w:tcW w:w="650" w:type="pct"/>
            <w:tcBorders>
              <w:top w:val="single" w:color="auto" w:sz="4" w:space="0"/>
              <w:left w:val="single" w:color="auto" w:sz="4" w:space="0"/>
              <w:bottom w:val="single" w:color="auto" w:sz="4" w:space="0"/>
              <w:right w:val="single" w:color="auto" w:sz="4" w:space="0"/>
            </w:tcBorders>
            <w:vAlign w:val="center"/>
          </w:tcPr>
          <w:p w14:paraId="7450747A">
            <w:pPr>
              <w:spacing w:line="560" w:lineRule="exact"/>
              <w:jc w:val="center"/>
            </w:pPr>
            <w:r>
              <w:rPr>
                <w:rFonts w:hint="eastAsia"/>
              </w:rPr>
              <w:t>工作单位</w:t>
            </w:r>
          </w:p>
        </w:tc>
        <w:tc>
          <w:tcPr>
            <w:tcW w:w="2078" w:type="pct"/>
            <w:gridSpan w:val="4"/>
            <w:tcBorders>
              <w:top w:val="single" w:color="auto" w:sz="4" w:space="0"/>
              <w:left w:val="single" w:color="auto" w:sz="4" w:space="0"/>
              <w:bottom w:val="single" w:color="auto" w:sz="4" w:space="0"/>
              <w:right w:val="single" w:color="000000" w:sz="4" w:space="0"/>
            </w:tcBorders>
            <w:vAlign w:val="center"/>
          </w:tcPr>
          <w:p w14:paraId="4D916029">
            <w:pPr>
              <w:spacing w:line="560" w:lineRule="exact"/>
            </w:pPr>
          </w:p>
        </w:tc>
      </w:tr>
      <w:tr w14:paraId="5EE0E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49" w:type="pct"/>
            <w:tcBorders>
              <w:top w:val="single" w:color="auto" w:sz="4" w:space="0"/>
              <w:left w:val="single" w:color="000000" w:sz="4" w:space="0"/>
              <w:bottom w:val="single" w:color="000000" w:sz="4" w:space="0"/>
              <w:right w:val="single" w:color="000000" w:sz="4" w:space="0"/>
            </w:tcBorders>
            <w:vAlign w:val="center"/>
          </w:tcPr>
          <w:p w14:paraId="1CBF2FDF">
            <w:pPr>
              <w:spacing w:line="560" w:lineRule="exact"/>
              <w:jc w:val="center"/>
            </w:pPr>
            <w:r>
              <w:rPr>
                <w:rFonts w:hint="eastAsia"/>
              </w:rPr>
              <w:t>项目</w:t>
            </w:r>
          </w:p>
        </w:tc>
        <w:tc>
          <w:tcPr>
            <w:tcW w:w="866" w:type="pct"/>
            <w:tcBorders>
              <w:top w:val="single" w:color="auto" w:sz="4" w:space="0"/>
              <w:left w:val="single" w:color="000000" w:sz="4" w:space="0"/>
              <w:bottom w:val="single" w:color="000000" w:sz="4" w:space="0"/>
              <w:right w:val="single" w:color="000000" w:sz="4" w:space="0"/>
            </w:tcBorders>
            <w:vAlign w:val="center"/>
          </w:tcPr>
          <w:p w14:paraId="6D9C2C8A">
            <w:pPr>
              <w:spacing w:line="560" w:lineRule="exact"/>
              <w:jc w:val="center"/>
            </w:pPr>
            <w:r>
              <w:t>考核范围</w:t>
            </w:r>
          </w:p>
        </w:tc>
        <w:tc>
          <w:tcPr>
            <w:tcW w:w="2382" w:type="pct"/>
            <w:gridSpan w:val="3"/>
            <w:tcBorders>
              <w:top w:val="single" w:color="auto" w:sz="4" w:space="0"/>
              <w:left w:val="single" w:color="000000" w:sz="4" w:space="0"/>
              <w:bottom w:val="single" w:color="000000" w:sz="4" w:space="0"/>
              <w:right w:val="single" w:color="000000" w:sz="4" w:space="0"/>
            </w:tcBorders>
            <w:vAlign w:val="center"/>
          </w:tcPr>
          <w:p w14:paraId="1B65A29F">
            <w:pPr>
              <w:spacing w:line="560" w:lineRule="exact"/>
              <w:jc w:val="center"/>
            </w:pPr>
            <w:r>
              <w:rPr>
                <w:rFonts w:hint="eastAsia"/>
              </w:rPr>
              <w:t>考核内容</w:t>
            </w:r>
          </w:p>
        </w:tc>
        <w:tc>
          <w:tcPr>
            <w:tcW w:w="432" w:type="pct"/>
            <w:tcBorders>
              <w:top w:val="single" w:color="auto" w:sz="4" w:space="0"/>
              <w:left w:val="single" w:color="000000" w:sz="4" w:space="0"/>
              <w:bottom w:val="single" w:color="000000" w:sz="4" w:space="0"/>
              <w:right w:val="single" w:color="auto" w:sz="4" w:space="0"/>
            </w:tcBorders>
            <w:vAlign w:val="center"/>
          </w:tcPr>
          <w:p w14:paraId="251C643D">
            <w:pPr>
              <w:spacing w:line="560" w:lineRule="exact"/>
              <w:jc w:val="center"/>
            </w:pPr>
            <w:r>
              <w:rPr>
                <w:rFonts w:hint="eastAsia"/>
              </w:rPr>
              <w:t>参考</w:t>
            </w:r>
          </w:p>
          <w:p w14:paraId="4D3E2DA9">
            <w:pPr>
              <w:spacing w:line="560" w:lineRule="exact"/>
              <w:jc w:val="center"/>
            </w:pPr>
            <w:r>
              <w:rPr>
                <w:rFonts w:hint="eastAsia"/>
              </w:rPr>
              <w:t>分值</w:t>
            </w:r>
          </w:p>
        </w:tc>
        <w:tc>
          <w:tcPr>
            <w:tcW w:w="325" w:type="pct"/>
            <w:tcBorders>
              <w:top w:val="single" w:color="auto" w:sz="4" w:space="0"/>
              <w:left w:val="single" w:color="auto" w:sz="4" w:space="0"/>
              <w:bottom w:val="single" w:color="000000" w:sz="4" w:space="0"/>
              <w:right w:val="single" w:color="auto" w:sz="4" w:space="0"/>
            </w:tcBorders>
            <w:vAlign w:val="center"/>
          </w:tcPr>
          <w:p w14:paraId="656A7A65">
            <w:pPr>
              <w:spacing w:line="560" w:lineRule="exact"/>
              <w:jc w:val="center"/>
            </w:pPr>
            <w:r>
              <w:rPr>
                <w:rFonts w:hint="eastAsia"/>
              </w:rPr>
              <w:t>得分</w:t>
            </w:r>
          </w:p>
        </w:tc>
        <w:tc>
          <w:tcPr>
            <w:tcW w:w="346" w:type="pct"/>
            <w:tcBorders>
              <w:top w:val="single" w:color="auto" w:sz="4" w:space="0"/>
              <w:left w:val="single" w:color="auto" w:sz="4" w:space="0"/>
              <w:bottom w:val="single" w:color="000000" w:sz="4" w:space="0"/>
              <w:right w:val="single" w:color="000000" w:sz="4" w:space="0"/>
            </w:tcBorders>
            <w:vAlign w:val="center"/>
          </w:tcPr>
          <w:p w14:paraId="40E651E7">
            <w:pPr>
              <w:spacing w:line="560" w:lineRule="exact"/>
              <w:jc w:val="center"/>
            </w:pPr>
            <w:r>
              <w:rPr>
                <w:rFonts w:hint="eastAsia"/>
              </w:rPr>
              <w:t>备注</w:t>
            </w:r>
          </w:p>
        </w:tc>
      </w:tr>
      <w:tr w14:paraId="7E69E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9" w:type="pct"/>
            <w:vMerge w:val="restart"/>
            <w:tcBorders>
              <w:top w:val="single" w:color="000000" w:sz="4" w:space="0"/>
              <w:left w:val="single" w:color="000000" w:sz="4" w:space="0"/>
              <w:right w:val="single" w:color="000000" w:sz="4" w:space="0"/>
            </w:tcBorders>
            <w:vAlign w:val="center"/>
          </w:tcPr>
          <w:p w14:paraId="747B3ABB">
            <w:pPr>
              <w:spacing w:line="560" w:lineRule="exact"/>
              <w:jc w:val="center"/>
            </w:pPr>
            <w:r>
              <w:t>操作技能</w:t>
            </w:r>
          </w:p>
          <w:p w14:paraId="36891D62">
            <w:pPr>
              <w:spacing w:line="560" w:lineRule="exact"/>
              <w:jc w:val="center"/>
            </w:pPr>
            <w:r>
              <w:rPr>
                <w:rFonts w:hint="eastAsia"/>
              </w:rPr>
              <w:t>（60分）</w:t>
            </w:r>
          </w:p>
        </w:tc>
        <w:tc>
          <w:tcPr>
            <w:tcW w:w="866" w:type="pct"/>
            <w:tcBorders>
              <w:top w:val="single" w:color="000000" w:sz="4" w:space="0"/>
              <w:left w:val="single" w:color="000000" w:sz="4" w:space="0"/>
              <w:bottom w:val="single" w:color="000000" w:sz="4" w:space="0"/>
              <w:right w:val="single" w:color="000000" w:sz="4" w:space="0"/>
            </w:tcBorders>
            <w:vAlign w:val="center"/>
          </w:tcPr>
          <w:p w14:paraId="4538FF69">
            <w:pPr>
              <w:spacing w:line="560" w:lineRule="exact"/>
              <w:jc w:val="center"/>
            </w:pPr>
            <w:r>
              <w:t>钢筋放样、编制</w:t>
            </w:r>
          </w:p>
        </w:tc>
        <w:tc>
          <w:tcPr>
            <w:tcW w:w="2382" w:type="pct"/>
            <w:gridSpan w:val="3"/>
            <w:tcBorders>
              <w:top w:val="single" w:color="000000" w:sz="4" w:space="0"/>
              <w:left w:val="single" w:color="000000" w:sz="4" w:space="0"/>
              <w:bottom w:val="single" w:color="000000" w:sz="4" w:space="0"/>
              <w:right w:val="single" w:color="000000" w:sz="4" w:space="0"/>
            </w:tcBorders>
            <w:vAlign w:val="center"/>
          </w:tcPr>
          <w:p w14:paraId="36AB2B93">
            <w:pPr>
              <w:spacing w:line="560" w:lineRule="exact"/>
              <w:ind w:firstLine="210" w:firstLineChars="100"/>
              <w:rPr>
                <w:rFonts w:ascii="宋体" w:hAnsi="宋体"/>
              </w:rPr>
            </w:pPr>
            <w:r>
              <w:rPr>
                <w:rFonts w:hint="eastAsia" w:ascii="宋体" w:hAnsi="宋体"/>
              </w:rPr>
              <w:t>1.</w:t>
            </w:r>
            <w:r>
              <w:rPr>
                <w:rFonts w:ascii="宋体" w:hAnsi="宋体"/>
              </w:rPr>
              <w:t>复杂结构钢筋</w:t>
            </w:r>
            <w:r>
              <w:rPr>
                <w:rFonts w:hint="eastAsia" w:ascii="宋体" w:hAnsi="宋体"/>
              </w:rPr>
              <w:t>工</w:t>
            </w:r>
            <w:r>
              <w:rPr>
                <w:rFonts w:ascii="宋体" w:hAnsi="宋体"/>
              </w:rPr>
              <w:t>艺程序编制；</w:t>
            </w:r>
          </w:p>
          <w:p w14:paraId="5FB3645E">
            <w:pPr>
              <w:spacing w:line="560" w:lineRule="exact"/>
              <w:ind w:firstLine="210" w:firstLineChars="100"/>
              <w:rPr>
                <w:rFonts w:ascii="宋体" w:hAnsi="宋体"/>
              </w:rPr>
            </w:pPr>
            <w:r>
              <w:rPr>
                <w:rFonts w:hint="eastAsia" w:ascii="宋体" w:hAnsi="宋体"/>
              </w:rPr>
              <w:t>2.</w:t>
            </w:r>
            <w:r>
              <w:rPr>
                <w:rFonts w:ascii="宋体" w:hAnsi="宋体"/>
              </w:rPr>
              <w:t>复杂结构钢筋放样；</w:t>
            </w:r>
          </w:p>
          <w:p w14:paraId="001E4C4F">
            <w:pPr>
              <w:spacing w:line="560" w:lineRule="exact"/>
              <w:ind w:firstLine="210" w:firstLineChars="100"/>
              <w:rPr>
                <w:rFonts w:ascii="宋体" w:hAnsi="宋体"/>
              </w:rPr>
            </w:pPr>
            <w:r>
              <w:rPr>
                <w:rFonts w:hint="eastAsia" w:ascii="宋体" w:hAnsi="宋体"/>
              </w:rPr>
              <w:t>3.</w:t>
            </w:r>
            <w:r>
              <w:rPr>
                <w:rFonts w:ascii="宋体" w:hAnsi="宋体"/>
              </w:rPr>
              <w:t>编制复杂结构钢筋的配料单</w:t>
            </w:r>
            <w:r>
              <w:rPr>
                <w:rFonts w:hint="eastAsia" w:ascii="宋体" w:hAnsi="宋体"/>
              </w:rPr>
              <w:t>。</w:t>
            </w:r>
          </w:p>
        </w:tc>
        <w:tc>
          <w:tcPr>
            <w:tcW w:w="432" w:type="pct"/>
            <w:tcBorders>
              <w:top w:val="single" w:color="000000" w:sz="4" w:space="0"/>
              <w:left w:val="single" w:color="000000" w:sz="4" w:space="0"/>
              <w:bottom w:val="single" w:color="000000" w:sz="4" w:space="0"/>
              <w:right w:val="single" w:color="auto" w:sz="4" w:space="0"/>
            </w:tcBorders>
            <w:vAlign w:val="center"/>
          </w:tcPr>
          <w:p w14:paraId="2562243B">
            <w:pPr>
              <w:spacing w:line="560" w:lineRule="exact"/>
              <w:jc w:val="center"/>
              <w:rPr>
                <w:rFonts w:ascii="宋体" w:hAnsi="宋体"/>
              </w:rPr>
            </w:pPr>
            <w:r>
              <w:rPr>
                <w:rFonts w:hint="eastAsia" w:ascii="宋体" w:hAnsi="宋体"/>
              </w:rPr>
              <w:t>15分</w:t>
            </w:r>
          </w:p>
        </w:tc>
        <w:tc>
          <w:tcPr>
            <w:tcW w:w="325" w:type="pct"/>
            <w:tcBorders>
              <w:top w:val="single" w:color="000000" w:sz="4" w:space="0"/>
              <w:left w:val="single" w:color="auto" w:sz="4" w:space="0"/>
              <w:bottom w:val="single" w:color="000000" w:sz="4" w:space="0"/>
              <w:right w:val="single" w:color="auto" w:sz="4" w:space="0"/>
            </w:tcBorders>
            <w:vAlign w:val="center"/>
          </w:tcPr>
          <w:p w14:paraId="4114A162">
            <w:pPr>
              <w:spacing w:line="560" w:lineRule="exact"/>
              <w:jc w:val="center"/>
              <w:rPr>
                <w:rFonts w:ascii="宋体" w:hAnsi="宋体"/>
              </w:rPr>
            </w:pPr>
          </w:p>
        </w:tc>
        <w:tc>
          <w:tcPr>
            <w:tcW w:w="346" w:type="pct"/>
            <w:tcBorders>
              <w:top w:val="single" w:color="000000" w:sz="4" w:space="0"/>
              <w:left w:val="single" w:color="auto" w:sz="4" w:space="0"/>
              <w:bottom w:val="single" w:color="000000" w:sz="4" w:space="0"/>
              <w:right w:val="single" w:color="000000" w:sz="4" w:space="0"/>
            </w:tcBorders>
            <w:vAlign w:val="center"/>
          </w:tcPr>
          <w:p w14:paraId="4F800C6F">
            <w:pPr>
              <w:spacing w:line="560" w:lineRule="exact"/>
              <w:jc w:val="center"/>
              <w:rPr>
                <w:rFonts w:ascii="宋体" w:hAnsi="宋体"/>
              </w:rPr>
            </w:pPr>
          </w:p>
        </w:tc>
      </w:tr>
      <w:tr w14:paraId="77D43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9" w:type="pct"/>
            <w:vMerge w:val="continue"/>
            <w:tcBorders>
              <w:left w:val="single" w:color="000000" w:sz="4" w:space="0"/>
              <w:right w:val="single" w:color="000000" w:sz="4" w:space="0"/>
            </w:tcBorders>
            <w:vAlign w:val="center"/>
          </w:tcPr>
          <w:p w14:paraId="3F6B1FDA">
            <w:pPr>
              <w:spacing w:line="560" w:lineRule="exact"/>
            </w:pPr>
          </w:p>
        </w:tc>
        <w:tc>
          <w:tcPr>
            <w:tcW w:w="866" w:type="pct"/>
            <w:tcBorders>
              <w:top w:val="single" w:color="000000" w:sz="4" w:space="0"/>
              <w:left w:val="single" w:color="000000" w:sz="4" w:space="0"/>
              <w:bottom w:val="single" w:color="000000" w:sz="4" w:space="0"/>
              <w:right w:val="single" w:color="000000" w:sz="4" w:space="0"/>
            </w:tcBorders>
            <w:vAlign w:val="center"/>
          </w:tcPr>
          <w:p w14:paraId="0BB1B41B">
            <w:pPr>
              <w:spacing w:line="560" w:lineRule="exact"/>
              <w:jc w:val="center"/>
            </w:pPr>
            <w:r>
              <w:t>预应力结构</w:t>
            </w:r>
          </w:p>
        </w:tc>
        <w:tc>
          <w:tcPr>
            <w:tcW w:w="2382" w:type="pct"/>
            <w:gridSpan w:val="3"/>
            <w:tcBorders>
              <w:top w:val="single" w:color="000000" w:sz="4" w:space="0"/>
              <w:left w:val="single" w:color="000000" w:sz="4" w:space="0"/>
              <w:bottom w:val="single" w:color="000000" w:sz="4" w:space="0"/>
              <w:right w:val="single" w:color="000000" w:sz="4" w:space="0"/>
            </w:tcBorders>
            <w:vAlign w:val="center"/>
          </w:tcPr>
          <w:p w14:paraId="3B573558">
            <w:pPr>
              <w:spacing w:line="560" w:lineRule="exact"/>
              <w:ind w:firstLine="210" w:firstLineChars="100"/>
              <w:rPr>
                <w:rFonts w:ascii="宋体" w:hAnsi="宋体"/>
              </w:rPr>
            </w:pPr>
            <w:r>
              <w:rPr>
                <w:rFonts w:hint="eastAsia" w:ascii="宋体" w:hAnsi="宋体"/>
              </w:rPr>
              <w:t>1.</w:t>
            </w:r>
            <w:r>
              <w:rPr>
                <w:rFonts w:ascii="宋体" w:hAnsi="宋体"/>
              </w:rPr>
              <w:t>主持一般预应力结构钢筋工程施工；</w:t>
            </w:r>
          </w:p>
          <w:p w14:paraId="1BA63A07">
            <w:pPr>
              <w:spacing w:line="560" w:lineRule="exact"/>
              <w:ind w:firstLine="210" w:firstLineChars="100"/>
              <w:rPr>
                <w:rFonts w:ascii="宋体" w:hAnsi="宋体"/>
              </w:rPr>
            </w:pPr>
            <w:r>
              <w:rPr>
                <w:rFonts w:hint="eastAsia" w:ascii="宋体" w:hAnsi="宋体"/>
              </w:rPr>
              <w:t>2.</w:t>
            </w:r>
            <w:r>
              <w:rPr>
                <w:rFonts w:ascii="宋体" w:hAnsi="宋体"/>
              </w:rPr>
              <w:t>对预应力结构钢筋的质量检查</w:t>
            </w:r>
            <w:r>
              <w:rPr>
                <w:rFonts w:hint="eastAsia" w:ascii="宋体" w:hAnsi="宋体"/>
              </w:rPr>
              <w:t>。</w:t>
            </w:r>
          </w:p>
        </w:tc>
        <w:tc>
          <w:tcPr>
            <w:tcW w:w="432" w:type="pct"/>
            <w:tcBorders>
              <w:top w:val="single" w:color="000000" w:sz="4" w:space="0"/>
              <w:left w:val="single" w:color="000000" w:sz="4" w:space="0"/>
              <w:bottom w:val="single" w:color="000000" w:sz="4" w:space="0"/>
              <w:right w:val="single" w:color="auto" w:sz="4" w:space="0"/>
            </w:tcBorders>
            <w:vAlign w:val="center"/>
          </w:tcPr>
          <w:p w14:paraId="530CD5D7">
            <w:pPr>
              <w:spacing w:line="560" w:lineRule="exact"/>
              <w:jc w:val="center"/>
              <w:rPr>
                <w:rFonts w:ascii="宋体" w:hAnsi="宋体"/>
              </w:rPr>
            </w:pPr>
            <w:r>
              <w:rPr>
                <w:rFonts w:hint="eastAsia" w:ascii="宋体" w:hAnsi="宋体"/>
              </w:rPr>
              <w:t>10分</w:t>
            </w:r>
          </w:p>
        </w:tc>
        <w:tc>
          <w:tcPr>
            <w:tcW w:w="325" w:type="pct"/>
            <w:tcBorders>
              <w:top w:val="single" w:color="000000" w:sz="4" w:space="0"/>
              <w:left w:val="single" w:color="auto" w:sz="4" w:space="0"/>
              <w:bottom w:val="single" w:color="000000" w:sz="4" w:space="0"/>
              <w:right w:val="single" w:color="auto" w:sz="4" w:space="0"/>
            </w:tcBorders>
            <w:vAlign w:val="center"/>
          </w:tcPr>
          <w:p w14:paraId="2E7474E5">
            <w:pPr>
              <w:spacing w:line="560" w:lineRule="exact"/>
              <w:jc w:val="center"/>
              <w:rPr>
                <w:rFonts w:ascii="宋体" w:hAnsi="宋体"/>
              </w:rPr>
            </w:pPr>
          </w:p>
        </w:tc>
        <w:tc>
          <w:tcPr>
            <w:tcW w:w="346" w:type="pct"/>
            <w:tcBorders>
              <w:top w:val="single" w:color="000000" w:sz="4" w:space="0"/>
              <w:left w:val="single" w:color="auto" w:sz="4" w:space="0"/>
              <w:bottom w:val="single" w:color="000000" w:sz="4" w:space="0"/>
              <w:right w:val="single" w:color="000000" w:sz="4" w:space="0"/>
            </w:tcBorders>
            <w:vAlign w:val="center"/>
          </w:tcPr>
          <w:p w14:paraId="44B53C39">
            <w:pPr>
              <w:spacing w:line="560" w:lineRule="exact"/>
              <w:jc w:val="center"/>
              <w:rPr>
                <w:rFonts w:ascii="宋体" w:hAnsi="宋体"/>
              </w:rPr>
            </w:pPr>
          </w:p>
        </w:tc>
      </w:tr>
      <w:tr w14:paraId="57F4F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9" w:type="pct"/>
            <w:vMerge w:val="continue"/>
            <w:tcBorders>
              <w:left w:val="single" w:color="000000" w:sz="4" w:space="0"/>
              <w:right w:val="single" w:color="000000" w:sz="4" w:space="0"/>
            </w:tcBorders>
            <w:vAlign w:val="center"/>
          </w:tcPr>
          <w:p w14:paraId="2376AF9A">
            <w:pPr>
              <w:spacing w:line="560" w:lineRule="exact"/>
            </w:pPr>
          </w:p>
        </w:tc>
        <w:tc>
          <w:tcPr>
            <w:tcW w:w="866" w:type="pct"/>
            <w:tcBorders>
              <w:top w:val="single" w:color="000000" w:sz="4" w:space="0"/>
              <w:left w:val="single" w:color="000000" w:sz="4" w:space="0"/>
              <w:bottom w:val="single" w:color="000000" w:sz="4" w:space="0"/>
              <w:right w:val="single" w:color="000000" w:sz="4" w:space="0"/>
            </w:tcBorders>
            <w:vAlign w:val="center"/>
          </w:tcPr>
          <w:p w14:paraId="1B3B6404">
            <w:pPr>
              <w:spacing w:line="560" w:lineRule="exact"/>
              <w:jc w:val="center"/>
            </w:pPr>
            <w:r>
              <w:t>机械加工、连接</w:t>
            </w:r>
          </w:p>
        </w:tc>
        <w:tc>
          <w:tcPr>
            <w:tcW w:w="2382" w:type="pct"/>
            <w:gridSpan w:val="3"/>
            <w:tcBorders>
              <w:top w:val="single" w:color="000000" w:sz="4" w:space="0"/>
              <w:left w:val="single" w:color="000000" w:sz="4" w:space="0"/>
              <w:bottom w:val="single" w:color="000000" w:sz="4" w:space="0"/>
              <w:right w:val="single" w:color="000000" w:sz="4" w:space="0"/>
            </w:tcBorders>
            <w:vAlign w:val="center"/>
          </w:tcPr>
          <w:p w14:paraId="5078A25A">
            <w:pPr>
              <w:spacing w:line="560" w:lineRule="exact"/>
              <w:ind w:firstLine="210" w:firstLineChars="100"/>
              <w:rPr>
                <w:rFonts w:ascii="宋体" w:hAnsi="宋体"/>
              </w:rPr>
            </w:pPr>
            <w:r>
              <w:rPr>
                <w:rFonts w:hint="eastAsia" w:ascii="宋体" w:hAnsi="宋体"/>
              </w:rPr>
              <w:t>1.</w:t>
            </w:r>
            <w:r>
              <w:rPr>
                <w:rFonts w:ascii="宋体" w:hAnsi="宋体"/>
              </w:rPr>
              <w:t>加工成型各种复杂形式的箍筋；</w:t>
            </w:r>
          </w:p>
          <w:p w14:paraId="3EF939AD">
            <w:pPr>
              <w:spacing w:line="560" w:lineRule="exact"/>
              <w:ind w:firstLine="210" w:firstLineChars="100"/>
              <w:rPr>
                <w:rFonts w:ascii="宋体" w:hAnsi="宋体"/>
              </w:rPr>
            </w:pPr>
            <w:r>
              <w:rPr>
                <w:rFonts w:hint="eastAsia" w:ascii="宋体" w:hAnsi="宋体"/>
              </w:rPr>
              <w:t>2.</w:t>
            </w:r>
            <w:r>
              <w:rPr>
                <w:rFonts w:ascii="宋体" w:hAnsi="宋体"/>
              </w:rPr>
              <w:t>各种钢筋连接；</w:t>
            </w:r>
          </w:p>
          <w:p w14:paraId="7A2679A9">
            <w:pPr>
              <w:spacing w:line="560" w:lineRule="exact"/>
              <w:ind w:firstLine="210" w:firstLineChars="100"/>
              <w:rPr>
                <w:rFonts w:ascii="宋体" w:hAnsi="宋体"/>
              </w:rPr>
            </w:pPr>
            <w:r>
              <w:rPr>
                <w:rFonts w:hint="eastAsia" w:ascii="宋体" w:hAnsi="宋体"/>
              </w:rPr>
              <w:t>3.</w:t>
            </w:r>
            <w:r>
              <w:rPr>
                <w:rFonts w:ascii="宋体" w:hAnsi="宋体"/>
              </w:rPr>
              <w:t>冷加工的操作；</w:t>
            </w:r>
          </w:p>
          <w:p w14:paraId="3116441A">
            <w:pPr>
              <w:spacing w:line="560" w:lineRule="exact"/>
              <w:ind w:firstLine="210" w:firstLineChars="100"/>
              <w:rPr>
                <w:rFonts w:ascii="宋体" w:hAnsi="宋体"/>
              </w:rPr>
            </w:pPr>
            <w:r>
              <w:rPr>
                <w:rFonts w:hint="eastAsia" w:ascii="宋体" w:hAnsi="宋体"/>
              </w:rPr>
              <w:t>4.</w:t>
            </w:r>
            <w:r>
              <w:rPr>
                <w:rFonts w:ascii="宋体" w:hAnsi="宋体"/>
              </w:rPr>
              <w:t>各种连接质量标准检</w:t>
            </w:r>
            <w:r>
              <w:rPr>
                <w:rFonts w:hint="eastAsia" w:ascii="宋体" w:hAnsi="宋体"/>
                <w:lang w:eastAsia="zh-CN"/>
              </w:rPr>
              <w:t>查</w:t>
            </w:r>
            <w:r>
              <w:rPr>
                <w:rFonts w:hint="eastAsia" w:ascii="宋体" w:hAnsi="宋体"/>
              </w:rPr>
              <w:t>。</w:t>
            </w:r>
          </w:p>
        </w:tc>
        <w:tc>
          <w:tcPr>
            <w:tcW w:w="432" w:type="pct"/>
            <w:tcBorders>
              <w:top w:val="single" w:color="000000" w:sz="4" w:space="0"/>
              <w:left w:val="single" w:color="000000" w:sz="4" w:space="0"/>
              <w:bottom w:val="single" w:color="000000" w:sz="4" w:space="0"/>
              <w:right w:val="single" w:color="auto" w:sz="4" w:space="0"/>
            </w:tcBorders>
            <w:vAlign w:val="center"/>
          </w:tcPr>
          <w:p w14:paraId="3E3F6F17">
            <w:pPr>
              <w:spacing w:line="560" w:lineRule="exact"/>
              <w:jc w:val="center"/>
              <w:rPr>
                <w:rFonts w:ascii="宋体" w:hAnsi="宋体"/>
              </w:rPr>
            </w:pPr>
            <w:r>
              <w:rPr>
                <w:rFonts w:hint="eastAsia" w:ascii="宋体" w:hAnsi="宋体"/>
              </w:rPr>
              <w:t>15分</w:t>
            </w:r>
          </w:p>
        </w:tc>
        <w:tc>
          <w:tcPr>
            <w:tcW w:w="325" w:type="pct"/>
            <w:tcBorders>
              <w:top w:val="single" w:color="000000" w:sz="4" w:space="0"/>
              <w:left w:val="single" w:color="auto" w:sz="4" w:space="0"/>
              <w:bottom w:val="single" w:color="000000" w:sz="4" w:space="0"/>
              <w:right w:val="single" w:color="auto" w:sz="4" w:space="0"/>
            </w:tcBorders>
            <w:vAlign w:val="center"/>
          </w:tcPr>
          <w:p w14:paraId="22959070">
            <w:pPr>
              <w:spacing w:line="560" w:lineRule="exact"/>
              <w:jc w:val="center"/>
              <w:rPr>
                <w:rFonts w:ascii="宋体" w:hAnsi="宋体"/>
              </w:rPr>
            </w:pPr>
          </w:p>
        </w:tc>
        <w:tc>
          <w:tcPr>
            <w:tcW w:w="346" w:type="pct"/>
            <w:tcBorders>
              <w:top w:val="single" w:color="000000" w:sz="4" w:space="0"/>
              <w:left w:val="single" w:color="auto" w:sz="4" w:space="0"/>
              <w:bottom w:val="single" w:color="000000" w:sz="4" w:space="0"/>
              <w:right w:val="single" w:color="000000" w:sz="4" w:space="0"/>
            </w:tcBorders>
            <w:vAlign w:val="center"/>
          </w:tcPr>
          <w:p w14:paraId="5ED2CC50">
            <w:pPr>
              <w:spacing w:line="560" w:lineRule="exact"/>
              <w:jc w:val="center"/>
              <w:rPr>
                <w:rFonts w:ascii="宋体" w:hAnsi="宋体"/>
              </w:rPr>
            </w:pPr>
          </w:p>
        </w:tc>
      </w:tr>
      <w:tr w14:paraId="6CF31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9" w:type="pct"/>
            <w:vMerge w:val="continue"/>
            <w:tcBorders>
              <w:left w:val="single" w:color="000000" w:sz="4" w:space="0"/>
              <w:right w:val="single" w:color="000000" w:sz="4" w:space="0"/>
            </w:tcBorders>
            <w:vAlign w:val="center"/>
          </w:tcPr>
          <w:p w14:paraId="6BF4AFA1">
            <w:pPr>
              <w:spacing w:line="560" w:lineRule="exact"/>
            </w:pPr>
          </w:p>
        </w:tc>
        <w:tc>
          <w:tcPr>
            <w:tcW w:w="866" w:type="pct"/>
            <w:tcBorders>
              <w:top w:val="single" w:color="000000" w:sz="4" w:space="0"/>
              <w:left w:val="single" w:color="000000" w:sz="4" w:space="0"/>
              <w:bottom w:val="single" w:color="000000" w:sz="4" w:space="0"/>
              <w:right w:val="single" w:color="000000" w:sz="4" w:space="0"/>
            </w:tcBorders>
            <w:vAlign w:val="center"/>
          </w:tcPr>
          <w:p w14:paraId="2502A8D4">
            <w:pPr>
              <w:spacing w:line="560" w:lineRule="exact"/>
              <w:jc w:val="center"/>
            </w:pPr>
            <w:r>
              <w:t>指导、传授</w:t>
            </w:r>
          </w:p>
        </w:tc>
        <w:tc>
          <w:tcPr>
            <w:tcW w:w="2382" w:type="pct"/>
            <w:gridSpan w:val="3"/>
            <w:tcBorders>
              <w:top w:val="single" w:color="000000" w:sz="4" w:space="0"/>
              <w:left w:val="single" w:color="000000" w:sz="4" w:space="0"/>
              <w:bottom w:val="single" w:color="000000" w:sz="4" w:space="0"/>
              <w:right w:val="single" w:color="000000" w:sz="4" w:space="0"/>
            </w:tcBorders>
            <w:vAlign w:val="center"/>
          </w:tcPr>
          <w:p w14:paraId="721391DF">
            <w:pPr>
              <w:spacing w:line="560" w:lineRule="exact"/>
              <w:ind w:firstLine="210" w:firstLineChars="100"/>
              <w:rPr>
                <w:rFonts w:ascii="宋体" w:hAnsi="宋体"/>
              </w:rPr>
            </w:pPr>
            <w:r>
              <w:rPr>
                <w:rFonts w:hint="eastAsia" w:ascii="宋体" w:hAnsi="宋体"/>
              </w:rPr>
              <w:t>1.</w:t>
            </w:r>
            <w:r>
              <w:rPr>
                <w:rFonts w:ascii="宋体" w:hAnsi="宋体"/>
              </w:rPr>
              <w:t>指导一般预应力的操作；</w:t>
            </w:r>
          </w:p>
          <w:p w14:paraId="73D01570">
            <w:pPr>
              <w:spacing w:line="560" w:lineRule="exact"/>
              <w:ind w:firstLine="210" w:firstLineChars="100"/>
              <w:rPr>
                <w:rFonts w:ascii="宋体" w:hAnsi="宋体"/>
              </w:rPr>
            </w:pPr>
            <w:r>
              <w:rPr>
                <w:rFonts w:hint="eastAsia" w:ascii="宋体" w:hAnsi="宋体"/>
              </w:rPr>
              <w:t>2.</w:t>
            </w:r>
            <w:r>
              <w:rPr>
                <w:rFonts w:ascii="宋体" w:hAnsi="宋体"/>
              </w:rPr>
              <w:t>攻克操作技术上的难题；</w:t>
            </w:r>
          </w:p>
          <w:p w14:paraId="10D36C97">
            <w:pPr>
              <w:spacing w:line="560" w:lineRule="exact"/>
              <w:ind w:firstLine="210" w:firstLineChars="100"/>
              <w:rPr>
                <w:rFonts w:ascii="宋体" w:hAnsi="宋体"/>
              </w:rPr>
            </w:pPr>
            <w:r>
              <w:rPr>
                <w:rFonts w:hint="eastAsia" w:ascii="宋体" w:hAnsi="宋体"/>
              </w:rPr>
              <w:t>3.</w:t>
            </w:r>
            <w:r>
              <w:rPr>
                <w:rFonts w:ascii="宋体" w:hAnsi="宋体"/>
              </w:rPr>
              <w:t>进行示范操作、传授技能</w:t>
            </w:r>
            <w:r>
              <w:rPr>
                <w:rFonts w:hint="eastAsia" w:ascii="宋体" w:hAnsi="宋体"/>
              </w:rPr>
              <w:t>。</w:t>
            </w:r>
          </w:p>
        </w:tc>
        <w:tc>
          <w:tcPr>
            <w:tcW w:w="432" w:type="pct"/>
            <w:tcBorders>
              <w:top w:val="single" w:color="000000" w:sz="4" w:space="0"/>
              <w:left w:val="single" w:color="000000" w:sz="4" w:space="0"/>
              <w:bottom w:val="single" w:color="000000" w:sz="4" w:space="0"/>
              <w:right w:val="single" w:color="auto" w:sz="4" w:space="0"/>
            </w:tcBorders>
            <w:vAlign w:val="center"/>
          </w:tcPr>
          <w:p w14:paraId="19F99CEC">
            <w:pPr>
              <w:spacing w:line="560" w:lineRule="exact"/>
              <w:jc w:val="center"/>
              <w:rPr>
                <w:rFonts w:ascii="宋体" w:hAnsi="宋体"/>
              </w:rPr>
            </w:pPr>
            <w:r>
              <w:rPr>
                <w:rFonts w:hint="eastAsia" w:ascii="宋体" w:hAnsi="宋体"/>
              </w:rPr>
              <w:t>10分</w:t>
            </w:r>
          </w:p>
        </w:tc>
        <w:tc>
          <w:tcPr>
            <w:tcW w:w="325" w:type="pct"/>
            <w:tcBorders>
              <w:top w:val="single" w:color="000000" w:sz="4" w:space="0"/>
              <w:left w:val="single" w:color="auto" w:sz="4" w:space="0"/>
              <w:bottom w:val="single" w:color="000000" w:sz="4" w:space="0"/>
              <w:right w:val="single" w:color="auto" w:sz="4" w:space="0"/>
            </w:tcBorders>
            <w:vAlign w:val="center"/>
          </w:tcPr>
          <w:p w14:paraId="1805C8D4">
            <w:pPr>
              <w:spacing w:line="560" w:lineRule="exact"/>
              <w:jc w:val="center"/>
              <w:rPr>
                <w:rFonts w:ascii="宋体" w:hAnsi="宋体"/>
              </w:rPr>
            </w:pPr>
          </w:p>
        </w:tc>
        <w:tc>
          <w:tcPr>
            <w:tcW w:w="346" w:type="pct"/>
            <w:tcBorders>
              <w:top w:val="single" w:color="000000" w:sz="4" w:space="0"/>
              <w:left w:val="single" w:color="auto" w:sz="4" w:space="0"/>
              <w:bottom w:val="single" w:color="000000" w:sz="4" w:space="0"/>
              <w:right w:val="single" w:color="000000" w:sz="4" w:space="0"/>
            </w:tcBorders>
            <w:vAlign w:val="center"/>
          </w:tcPr>
          <w:p w14:paraId="30F61E3F">
            <w:pPr>
              <w:spacing w:line="560" w:lineRule="exact"/>
              <w:jc w:val="center"/>
              <w:rPr>
                <w:rFonts w:ascii="宋体" w:hAnsi="宋体"/>
              </w:rPr>
            </w:pPr>
          </w:p>
        </w:tc>
      </w:tr>
      <w:tr w14:paraId="44668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9" w:type="pct"/>
            <w:vMerge w:val="continue"/>
            <w:tcBorders>
              <w:left w:val="single" w:color="000000" w:sz="4" w:space="0"/>
              <w:bottom w:val="single" w:color="000000" w:sz="4" w:space="0"/>
              <w:right w:val="single" w:color="000000" w:sz="4" w:space="0"/>
            </w:tcBorders>
            <w:vAlign w:val="center"/>
          </w:tcPr>
          <w:p w14:paraId="44D2AD15">
            <w:pPr>
              <w:spacing w:line="560" w:lineRule="exact"/>
            </w:pPr>
          </w:p>
        </w:tc>
        <w:tc>
          <w:tcPr>
            <w:tcW w:w="866" w:type="pct"/>
            <w:tcBorders>
              <w:top w:val="single" w:color="000000" w:sz="4" w:space="0"/>
              <w:left w:val="single" w:color="000000" w:sz="4" w:space="0"/>
              <w:bottom w:val="single" w:color="000000" w:sz="4" w:space="0"/>
              <w:right w:val="single" w:color="000000" w:sz="4" w:space="0"/>
            </w:tcBorders>
            <w:vAlign w:val="center"/>
          </w:tcPr>
          <w:p w14:paraId="6146E80D">
            <w:pPr>
              <w:spacing w:line="560" w:lineRule="exact"/>
              <w:jc w:val="center"/>
            </w:pPr>
            <w:r>
              <w:t>质量标准</w:t>
            </w:r>
          </w:p>
        </w:tc>
        <w:tc>
          <w:tcPr>
            <w:tcW w:w="2382" w:type="pct"/>
            <w:gridSpan w:val="3"/>
            <w:tcBorders>
              <w:top w:val="single" w:color="000000" w:sz="4" w:space="0"/>
              <w:left w:val="single" w:color="000000" w:sz="4" w:space="0"/>
              <w:bottom w:val="single" w:color="000000" w:sz="4" w:space="0"/>
              <w:right w:val="single" w:color="000000" w:sz="4" w:space="0"/>
            </w:tcBorders>
            <w:vAlign w:val="center"/>
          </w:tcPr>
          <w:p w14:paraId="78412A5D">
            <w:pPr>
              <w:spacing w:line="560" w:lineRule="exact"/>
              <w:ind w:firstLine="210" w:firstLineChars="100"/>
              <w:rPr>
                <w:rFonts w:ascii="宋体" w:hAnsi="宋体"/>
              </w:rPr>
            </w:pPr>
            <w:r>
              <w:rPr>
                <w:rFonts w:hint="eastAsia" w:ascii="宋体" w:hAnsi="宋体"/>
              </w:rPr>
              <w:t>1.</w:t>
            </w:r>
            <w:r>
              <w:rPr>
                <w:rFonts w:ascii="宋体" w:hAnsi="宋体"/>
              </w:rPr>
              <w:t>预应力钢筋技术质量标准和新品种的质量标准；</w:t>
            </w:r>
          </w:p>
          <w:p w14:paraId="77032459">
            <w:pPr>
              <w:spacing w:line="560" w:lineRule="exact"/>
              <w:ind w:firstLine="210" w:firstLineChars="100"/>
            </w:pPr>
            <w:r>
              <w:rPr>
                <w:rFonts w:hint="eastAsia" w:ascii="宋体" w:hAnsi="宋体"/>
              </w:rPr>
              <w:t>2.</w:t>
            </w:r>
            <w:r>
              <w:rPr>
                <w:rFonts w:ascii="宋体" w:hAnsi="宋体"/>
              </w:rPr>
              <w:t>预应力质量标准和新品种质量标准进行验收</w:t>
            </w:r>
            <w:r>
              <w:rPr>
                <w:rFonts w:hint="eastAsia" w:ascii="宋体" w:hAnsi="宋体"/>
              </w:rPr>
              <w:t>。</w:t>
            </w:r>
          </w:p>
        </w:tc>
        <w:tc>
          <w:tcPr>
            <w:tcW w:w="432" w:type="pct"/>
            <w:tcBorders>
              <w:top w:val="single" w:color="000000" w:sz="4" w:space="0"/>
              <w:left w:val="single" w:color="000000" w:sz="4" w:space="0"/>
              <w:bottom w:val="single" w:color="000000" w:sz="4" w:space="0"/>
              <w:right w:val="single" w:color="auto" w:sz="4" w:space="0"/>
            </w:tcBorders>
            <w:vAlign w:val="center"/>
          </w:tcPr>
          <w:p w14:paraId="4E966032">
            <w:pPr>
              <w:spacing w:line="560" w:lineRule="exact"/>
              <w:jc w:val="center"/>
              <w:rPr>
                <w:rFonts w:ascii="宋体" w:hAnsi="宋体"/>
              </w:rPr>
            </w:pPr>
            <w:r>
              <w:rPr>
                <w:rFonts w:hint="eastAsia" w:ascii="宋体" w:hAnsi="宋体"/>
              </w:rPr>
              <w:t>10分</w:t>
            </w:r>
          </w:p>
        </w:tc>
        <w:tc>
          <w:tcPr>
            <w:tcW w:w="325" w:type="pct"/>
            <w:tcBorders>
              <w:top w:val="single" w:color="000000" w:sz="4" w:space="0"/>
              <w:left w:val="single" w:color="auto" w:sz="4" w:space="0"/>
              <w:bottom w:val="single" w:color="000000" w:sz="4" w:space="0"/>
              <w:right w:val="single" w:color="auto" w:sz="4" w:space="0"/>
            </w:tcBorders>
            <w:vAlign w:val="center"/>
          </w:tcPr>
          <w:p w14:paraId="79F52D5C">
            <w:pPr>
              <w:spacing w:line="560" w:lineRule="exact"/>
              <w:jc w:val="center"/>
              <w:rPr>
                <w:rFonts w:ascii="宋体" w:hAnsi="宋体"/>
              </w:rPr>
            </w:pPr>
          </w:p>
        </w:tc>
        <w:tc>
          <w:tcPr>
            <w:tcW w:w="346" w:type="pct"/>
            <w:tcBorders>
              <w:top w:val="single" w:color="000000" w:sz="4" w:space="0"/>
              <w:left w:val="single" w:color="auto" w:sz="4" w:space="0"/>
              <w:bottom w:val="single" w:color="000000" w:sz="4" w:space="0"/>
              <w:right w:val="single" w:color="000000" w:sz="4" w:space="0"/>
            </w:tcBorders>
            <w:vAlign w:val="center"/>
          </w:tcPr>
          <w:p w14:paraId="4DDA2266">
            <w:pPr>
              <w:spacing w:line="560" w:lineRule="exact"/>
              <w:jc w:val="center"/>
              <w:rPr>
                <w:rFonts w:ascii="宋体" w:hAnsi="宋体"/>
              </w:rPr>
            </w:pPr>
          </w:p>
        </w:tc>
      </w:tr>
      <w:tr w14:paraId="371A7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49" w:type="pct"/>
            <w:vMerge w:val="restart"/>
            <w:tcBorders>
              <w:top w:val="single" w:color="000000" w:sz="4" w:space="0"/>
              <w:left w:val="single" w:color="000000" w:sz="4" w:space="0"/>
              <w:bottom w:val="single" w:color="000000" w:sz="4" w:space="0"/>
              <w:right w:val="single" w:color="000000" w:sz="4" w:space="0"/>
            </w:tcBorders>
            <w:vAlign w:val="center"/>
          </w:tcPr>
          <w:p w14:paraId="2C369ED4">
            <w:pPr>
              <w:spacing w:line="560" w:lineRule="exact"/>
              <w:jc w:val="center"/>
            </w:pPr>
            <w:r>
              <w:t>工具设备的</w:t>
            </w:r>
          </w:p>
          <w:p w14:paraId="4677F81E">
            <w:pPr>
              <w:spacing w:line="560" w:lineRule="exact"/>
              <w:jc w:val="center"/>
            </w:pPr>
            <w:r>
              <w:t>使用与维护</w:t>
            </w:r>
          </w:p>
          <w:p w14:paraId="03766D38">
            <w:pPr>
              <w:spacing w:line="560" w:lineRule="exact"/>
              <w:jc w:val="center"/>
            </w:pPr>
            <w:r>
              <w:rPr>
                <w:rFonts w:hint="eastAsia"/>
              </w:rPr>
              <w:t>（15分）</w:t>
            </w:r>
          </w:p>
        </w:tc>
        <w:tc>
          <w:tcPr>
            <w:tcW w:w="866" w:type="pct"/>
            <w:tcBorders>
              <w:top w:val="single" w:color="000000" w:sz="4" w:space="0"/>
              <w:left w:val="single" w:color="000000" w:sz="4" w:space="0"/>
              <w:bottom w:val="single" w:color="auto" w:sz="4" w:space="0"/>
              <w:right w:val="single" w:color="000000" w:sz="4" w:space="0"/>
            </w:tcBorders>
            <w:vAlign w:val="center"/>
          </w:tcPr>
          <w:p w14:paraId="7148BA68">
            <w:pPr>
              <w:spacing w:line="560" w:lineRule="exact"/>
              <w:jc w:val="center"/>
            </w:pPr>
            <w:r>
              <w:rPr>
                <w:rFonts w:hint="eastAsia"/>
              </w:rPr>
              <w:t>钢筋机械</w:t>
            </w:r>
          </w:p>
        </w:tc>
        <w:tc>
          <w:tcPr>
            <w:tcW w:w="2382" w:type="pct"/>
            <w:gridSpan w:val="3"/>
            <w:tcBorders>
              <w:top w:val="single" w:color="000000" w:sz="4" w:space="0"/>
              <w:left w:val="single" w:color="000000" w:sz="4" w:space="0"/>
              <w:bottom w:val="single" w:color="auto" w:sz="4" w:space="0"/>
              <w:right w:val="single" w:color="000000" w:sz="4" w:space="0"/>
            </w:tcBorders>
            <w:vAlign w:val="center"/>
          </w:tcPr>
          <w:p w14:paraId="0E242969">
            <w:pPr>
              <w:spacing w:line="560" w:lineRule="exact"/>
              <w:ind w:firstLine="210" w:firstLineChars="100"/>
              <w:rPr>
                <w:rFonts w:ascii="宋体" w:hAnsi="宋体"/>
              </w:rPr>
            </w:pPr>
            <w:r>
              <w:rPr>
                <w:rFonts w:hint="eastAsia" w:ascii="宋体" w:hAnsi="宋体"/>
              </w:rPr>
              <w:t>1.加工机械选用；</w:t>
            </w:r>
          </w:p>
          <w:p w14:paraId="1C555DEA">
            <w:pPr>
              <w:spacing w:line="560" w:lineRule="exact"/>
              <w:ind w:firstLine="210" w:firstLineChars="100"/>
              <w:rPr>
                <w:rFonts w:ascii="宋体" w:hAnsi="宋体"/>
              </w:rPr>
            </w:pPr>
            <w:r>
              <w:rPr>
                <w:rFonts w:hint="eastAsia" w:ascii="宋体" w:hAnsi="宋体"/>
              </w:rPr>
              <w:t>2.焊接机械选用；</w:t>
            </w:r>
          </w:p>
          <w:p w14:paraId="12009966">
            <w:pPr>
              <w:spacing w:line="560" w:lineRule="exact"/>
              <w:ind w:firstLine="210" w:firstLineChars="100"/>
              <w:rPr>
                <w:rFonts w:ascii="宋体" w:hAnsi="宋体"/>
              </w:rPr>
            </w:pPr>
            <w:r>
              <w:rPr>
                <w:rFonts w:hint="eastAsia" w:ascii="宋体" w:hAnsi="宋体"/>
              </w:rPr>
              <w:t>3.检测仪器选用。</w:t>
            </w:r>
          </w:p>
        </w:tc>
        <w:tc>
          <w:tcPr>
            <w:tcW w:w="432" w:type="pct"/>
            <w:tcBorders>
              <w:top w:val="single" w:color="000000" w:sz="4" w:space="0"/>
              <w:left w:val="single" w:color="000000" w:sz="4" w:space="0"/>
              <w:bottom w:val="single" w:color="auto" w:sz="4" w:space="0"/>
              <w:right w:val="single" w:color="auto" w:sz="4" w:space="0"/>
            </w:tcBorders>
            <w:vAlign w:val="center"/>
          </w:tcPr>
          <w:p w14:paraId="3C09AB28">
            <w:pPr>
              <w:spacing w:line="560" w:lineRule="exact"/>
              <w:jc w:val="center"/>
              <w:rPr>
                <w:rFonts w:ascii="宋体" w:hAnsi="宋体"/>
              </w:rPr>
            </w:pPr>
            <w:r>
              <w:rPr>
                <w:rFonts w:hint="eastAsia" w:ascii="宋体" w:hAnsi="宋体"/>
              </w:rPr>
              <w:t>5分</w:t>
            </w:r>
          </w:p>
        </w:tc>
        <w:tc>
          <w:tcPr>
            <w:tcW w:w="325" w:type="pct"/>
            <w:tcBorders>
              <w:top w:val="single" w:color="000000" w:sz="4" w:space="0"/>
              <w:left w:val="single" w:color="auto" w:sz="4" w:space="0"/>
              <w:bottom w:val="single" w:color="auto" w:sz="4" w:space="0"/>
              <w:right w:val="single" w:color="auto" w:sz="4" w:space="0"/>
            </w:tcBorders>
            <w:vAlign w:val="center"/>
          </w:tcPr>
          <w:p w14:paraId="59F7F3D9">
            <w:pPr>
              <w:spacing w:line="560" w:lineRule="exact"/>
              <w:jc w:val="center"/>
              <w:rPr>
                <w:rFonts w:ascii="宋体" w:hAnsi="宋体"/>
              </w:rPr>
            </w:pPr>
          </w:p>
        </w:tc>
        <w:tc>
          <w:tcPr>
            <w:tcW w:w="346" w:type="pct"/>
            <w:tcBorders>
              <w:top w:val="single" w:color="000000" w:sz="4" w:space="0"/>
              <w:left w:val="single" w:color="auto" w:sz="4" w:space="0"/>
              <w:bottom w:val="single" w:color="auto" w:sz="4" w:space="0"/>
              <w:right w:val="single" w:color="000000" w:sz="4" w:space="0"/>
            </w:tcBorders>
            <w:vAlign w:val="center"/>
          </w:tcPr>
          <w:p w14:paraId="1852AF44">
            <w:pPr>
              <w:spacing w:line="560" w:lineRule="exact"/>
              <w:jc w:val="center"/>
              <w:rPr>
                <w:rFonts w:ascii="宋体" w:hAnsi="宋体"/>
              </w:rPr>
            </w:pPr>
          </w:p>
        </w:tc>
      </w:tr>
      <w:tr w14:paraId="35980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49" w:type="pct"/>
            <w:vMerge w:val="continue"/>
            <w:tcBorders>
              <w:top w:val="single" w:color="000000" w:sz="4" w:space="0"/>
              <w:left w:val="single" w:color="000000" w:sz="4" w:space="0"/>
              <w:bottom w:val="single" w:color="000000" w:sz="4" w:space="0"/>
              <w:right w:val="single" w:color="000000" w:sz="4" w:space="0"/>
            </w:tcBorders>
            <w:vAlign w:val="center"/>
          </w:tcPr>
          <w:p w14:paraId="0D918EEE">
            <w:pPr>
              <w:spacing w:line="560" w:lineRule="exact"/>
              <w:jc w:val="center"/>
            </w:pPr>
          </w:p>
        </w:tc>
        <w:tc>
          <w:tcPr>
            <w:tcW w:w="866" w:type="pct"/>
            <w:tcBorders>
              <w:top w:val="single" w:color="auto" w:sz="4" w:space="0"/>
              <w:left w:val="single" w:color="000000" w:sz="4" w:space="0"/>
              <w:bottom w:val="single" w:color="000000" w:sz="4" w:space="0"/>
              <w:right w:val="single" w:color="000000" w:sz="4" w:space="0"/>
            </w:tcBorders>
            <w:vAlign w:val="center"/>
          </w:tcPr>
          <w:p w14:paraId="2424F1EA">
            <w:pPr>
              <w:spacing w:line="560" w:lineRule="exact"/>
              <w:jc w:val="center"/>
            </w:pPr>
            <w:r>
              <w:t>常用机具与设备</w:t>
            </w:r>
          </w:p>
        </w:tc>
        <w:tc>
          <w:tcPr>
            <w:tcW w:w="2382" w:type="pct"/>
            <w:gridSpan w:val="3"/>
            <w:tcBorders>
              <w:top w:val="single" w:color="auto" w:sz="4" w:space="0"/>
              <w:left w:val="single" w:color="000000" w:sz="4" w:space="0"/>
              <w:bottom w:val="single" w:color="000000" w:sz="4" w:space="0"/>
              <w:right w:val="single" w:color="000000" w:sz="4" w:space="0"/>
            </w:tcBorders>
            <w:vAlign w:val="center"/>
          </w:tcPr>
          <w:p w14:paraId="3861735A">
            <w:pPr>
              <w:spacing w:line="560" w:lineRule="exact"/>
              <w:ind w:firstLine="210" w:firstLineChars="100"/>
              <w:rPr>
                <w:rFonts w:ascii="宋体" w:hAnsi="宋体"/>
              </w:rPr>
            </w:pPr>
            <w:r>
              <w:rPr>
                <w:rFonts w:hint="eastAsia" w:ascii="宋体" w:hAnsi="宋体"/>
              </w:rPr>
              <w:t>1.</w:t>
            </w:r>
            <w:r>
              <w:rPr>
                <w:rFonts w:ascii="宋体" w:hAnsi="宋体"/>
              </w:rPr>
              <w:t>钢筋加工机械的一般故障排除；</w:t>
            </w:r>
          </w:p>
          <w:p w14:paraId="0D931944">
            <w:pPr>
              <w:spacing w:line="560" w:lineRule="exact"/>
              <w:ind w:firstLine="210" w:firstLineChars="100"/>
              <w:rPr>
                <w:rFonts w:ascii="宋体" w:hAnsi="宋体"/>
              </w:rPr>
            </w:pPr>
            <w:r>
              <w:rPr>
                <w:rFonts w:hint="eastAsia" w:ascii="宋体" w:hAnsi="宋体"/>
              </w:rPr>
              <w:t>2.</w:t>
            </w:r>
            <w:r>
              <w:rPr>
                <w:rFonts w:ascii="宋体" w:hAnsi="宋体"/>
              </w:rPr>
              <w:t>检测仪器一般故障排除；</w:t>
            </w:r>
          </w:p>
          <w:p w14:paraId="5F3D09D0">
            <w:pPr>
              <w:spacing w:line="560" w:lineRule="exact"/>
              <w:ind w:firstLine="210" w:firstLineChars="100"/>
              <w:rPr>
                <w:rFonts w:ascii="宋体" w:hAnsi="宋体"/>
              </w:rPr>
            </w:pPr>
            <w:r>
              <w:rPr>
                <w:rFonts w:hint="eastAsia" w:ascii="宋体" w:hAnsi="宋体"/>
              </w:rPr>
              <w:t>3.</w:t>
            </w:r>
            <w:r>
              <w:rPr>
                <w:rFonts w:ascii="宋体" w:hAnsi="宋体"/>
              </w:rPr>
              <w:t>预应力张拉设备的使用保养</w:t>
            </w:r>
            <w:r>
              <w:rPr>
                <w:rFonts w:hint="eastAsia" w:ascii="宋体" w:hAnsi="宋体"/>
              </w:rPr>
              <w:t>。</w:t>
            </w:r>
          </w:p>
        </w:tc>
        <w:tc>
          <w:tcPr>
            <w:tcW w:w="432" w:type="pct"/>
            <w:tcBorders>
              <w:top w:val="single" w:color="auto" w:sz="4" w:space="0"/>
              <w:left w:val="single" w:color="000000" w:sz="4" w:space="0"/>
              <w:bottom w:val="single" w:color="000000" w:sz="4" w:space="0"/>
              <w:right w:val="single" w:color="auto" w:sz="4" w:space="0"/>
            </w:tcBorders>
            <w:vAlign w:val="center"/>
          </w:tcPr>
          <w:p w14:paraId="43AE4EAC">
            <w:pPr>
              <w:spacing w:line="560" w:lineRule="exact"/>
              <w:jc w:val="center"/>
              <w:rPr>
                <w:rFonts w:ascii="宋体" w:hAnsi="宋体"/>
              </w:rPr>
            </w:pPr>
            <w:r>
              <w:rPr>
                <w:rFonts w:hint="eastAsia" w:ascii="宋体" w:hAnsi="宋体"/>
              </w:rPr>
              <w:t>5分</w:t>
            </w:r>
          </w:p>
        </w:tc>
        <w:tc>
          <w:tcPr>
            <w:tcW w:w="325" w:type="pct"/>
            <w:tcBorders>
              <w:top w:val="single" w:color="auto" w:sz="4" w:space="0"/>
              <w:left w:val="single" w:color="auto" w:sz="4" w:space="0"/>
              <w:bottom w:val="single" w:color="000000" w:sz="4" w:space="0"/>
              <w:right w:val="single" w:color="auto" w:sz="4" w:space="0"/>
            </w:tcBorders>
            <w:vAlign w:val="center"/>
          </w:tcPr>
          <w:p w14:paraId="110CFBB9">
            <w:pPr>
              <w:spacing w:line="560" w:lineRule="exact"/>
              <w:jc w:val="center"/>
              <w:rPr>
                <w:rFonts w:ascii="宋体" w:hAnsi="宋体"/>
              </w:rPr>
            </w:pPr>
          </w:p>
        </w:tc>
        <w:tc>
          <w:tcPr>
            <w:tcW w:w="346" w:type="pct"/>
            <w:tcBorders>
              <w:top w:val="single" w:color="auto" w:sz="4" w:space="0"/>
              <w:left w:val="single" w:color="auto" w:sz="4" w:space="0"/>
              <w:bottom w:val="single" w:color="000000" w:sz="4" w:space="0"/>
              <w:right w:val="single" w:color="000000" w:sz="4" w:space="0"/>
            </w:tcBorders>
            <w:vAlign w:val="center"/>
          </w:tcPr>
          <w:p w14:paraId="3A219683">
            <w:pPr>
              <w:spacing w:line="560" w:lineRule="exact"/>
              <w:jc w:val="center"/>
              <w:rPr>
                <w:rFonts w:ascii="宋体" w:hAnsi="宋体"/>
              </w:rPr>
            </w:pPr>
          </w:p>
        </w:tc>
      </w:tr>
      <w:tr w14:paraId="457E2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649" w:type="pct"/>
            <w:vMerge w:val="continue"/>
            <w:tcBorders>
              <w:top w:val="single" w:color="000000" w:sz="4" w:space="0"/>
              <w:left w:val="single" w:color="000000" w:sz="4" w:space="0"/>
              <w:bottom w:val="single" w:color="auto" w:sz="4" w:space="0"/>
              <w:right w:val="single" w:color="000000" w:sz="4" w:space="0"/>
            </w:tcBorders>
            <w:vAlign w:val="center"/>
          </w:tcPr>
          <w:p w14:paraId="23BE71D3">
            <w:pPr>
              <w:spacing w:line="560" w:lineRule="exact"/>
            </w:pPr>
          </w:p>
        </w:tc>
        <w:tc>
          <w:tcPr>
            <w:tcW w:w="866" w:type="pct"/>
            <w:tcBorders>
              <w:top w:val="single" w:color="000000" w:sz="4" w:space="0"/>
              <w:left w:val="single" w:color="000000" w:sz="4" w:space="0"/>
              <w:bottom w:val="single" w:color="auto" w:sz="4" w:space="0"/>
              <w:right w:val="single" w:color="000000" w:sz="4" w:space="0"/>
            </w:tcBorders>
            <w:vAlign w:val="center"/>
          </w:tcPr>
          <w:p w14:paraId="5C216007">
            <w:pPr>
              <w:spacing w:line="560" w:lineRule="exact"/>
              <w:jc w:val="center"/>
            </w:pPr>
            <w:r>
              <w:t>检测工具</w:t>
            </w:r>
          </w:p>
        </w:tc>
        <w:tc>
          <w:tcPr>
            <w:tcW w:w="2382" w:type="pct"/>
            <w:gridSpan w:val="3"/>
            <w:tcBorders>
              <w:top w:val="single" w:color="000000" w:sz="4" w:space="0"/>
              <w:left w:val="single" w:color="000000" w:sz="4" w:space="0"/>
              <w:bottom w:val="single" w:color="auto" w:sz="4" w:space="0"/>
              <w:right w:val="single" w:color="000000" w:sz="4" w:space="0"/>
            </w:tcBorders>
            <w:vAlign w:val="center"/>
          </w:tcPr>
          <w:p w14:paraId="076DC51D">
            <w:pPr>
              <w:spacing w:line="560" w:lineRule="exact"/>
              <w:ind w:firstLine="210" w:firstLineChars="100"/>
              <w:rPr>
                <w:rFonts w:ascii="宋体" w:hAnsi="宋体"/>
              </w:rPr>
            </w:pPr>
            <w:r>
              <w:rPr>
                <w:rFonts w:hint="eastAsia" w:ascii="宋体" w:hAnsi="宋体"/>
              </w:rPr>
              <w:t>1.</w:t>
            </w:r>
            <w:r>
              <w:rPr>
                <w:rFonts w:ascii="宋体" w:hAnsi="宋体"/>
              </w:rPr>
              <w:t>工具的保养、革新；</w:t>
            </w:r>
          </w:p>
          <w:p w14:paraId="192F917A">
            <w:pPr>
              <w:spacing w:line="560" w:lineRule="exact"/>
              <w:ind w:firstLine="210" w:firstLineChars="100"/>
              <w:rPr>
                <w:rFonts w:ascii="宋体" w:hAnsi="宋体"/>
              </w:rPr>
            </w:pPr>
            <w:r>
              <w:rPr>
                <w:rFonts w:hint="eastAsia" w:ascii="宋体" w:hAnsi="宋体"/>
              </w:rPr>
              <w:t>2.</w:t>
            </w:r>
            <w:r>
              <w:rPr>
                <w:rFonts w:ascii="宋体" w:hAnsi="宋体"/>
              </w:rPr>
              <w:t>检测仪器的使用、保养</w:t>
            </w:r>
            <w:r>
              <w:rPr>
                <w:rFonts w:hint="eastAsia" w:ascii="宋体" w:hAnsi="宋体"/>
              </w:rPr>
              <w:t>。</w:t>
            </w:r>
          </w:p>
        </w:tc>
        <w:tc>
          <w:tcPr>
            <w:tcW w:w="432" w:type="pct"/>
            <w:tcBorders>
              <w:top w:val="single" w:color="000000" w:sz="4" w:space="0"/>
              <w:left w:val="single" w:color="000000" w:sz="4" w:space="0"/>
              <w:bottom w:val="single" w:color="auto" w:sz="4" w:space="0"/>
              <w:right w:val="single" w:color="auto" w:sz="4" w:space="0"/>
            </w:tcBorders>
            <w:vAlign w:val="center"/>
          </w:tcPr>
          <w:p w14:paraId="50ECA1AD">
            <w:pPr>
              <w:spacing w:line="560" w:lineRule="exact"/>
              <w:jc w:val="center"/>
              <w:rPr>
                <w:rFonts w:ascii="宋体" w:hAnsi="宋体"/>
              </w:rPr>
            </w:pPr>
            <w:r>
              <w:rPr>
                <w:rFonts w:hint="eastAsia" w:ascii="宋体" w:hAnsi="宋体"/>
              </w:rPr>
              <w:t>5分</w:t>
            </w:r>
          </w:p>
        </w:tc>
        <w:tc>
          <w:tcPr>
            <w:tcW w:w="325" w:type="pct"/>
            <w:tcBorders>
              <w:top w:val="single" w:color="000000" w:sz="4" w:space="0"/>
              <w:left w:val="single" w:color="auto" w:sz="4" w:space="0"/>
              <w:bottom w:val="single" w:color="auto" w:sz="4" w:space="0"/>
              <w:right w:val="single" w:color="auto" w:sz="4" w:space="0"/>
            </w:tcBorders>
            <w:vAlign w:val="center"/>
          </w:tcPr>
          <w:p w14:paraId="21035812">
            <w:pPr>
              <w:spacing w:line="560" w:lineRule="exact"/>
              <w:jc w:val="center"/>
              <w:rPr>
                <w:rFonts w:ascii="宋体" w:hAnsi="宋体"/>
              </w:rPr>
            </w:pPr>
          </w:p>
        </w:tc>
        <w:tc>
          <w:tcPr>
            <w:tcW w:w="346" w:type="pct"/>
            <w:tcBorders>
              <w:top w:val="single" w:color="000000" w:sz="4" w:space="0"/>
              <w:left w:val="single" w:color="auto" w:sz="4" w:space="0"/>
              <w:bottom w:val="single" w:color="auto" w:sz="4" w:space="0"/>
              <w:right w:val="single" w:color="000000" w:sz="4" w:space="0"/>
            </w:tcBorders>
            <w:vAlign w:val="center"/>
          </w:tcPr>
          <w:p w14:paraId="1856656F">
            <w:pPr>
              <w:spacing w:line="560" w:lineRule="exact"/>
              <w:jc w:val="center"/>
              <w:rPr>
                <w:rFonts w:ascii="宋体" w:hAnsi="宋体"/>
              </w:rPr>
            </w:pPr>
          </w:p>
        </w:tc>
      </w:tr>
      <w:tr w14:paraId="3129E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49" w:type="pct"/>
            <w:tcBorders>
              <w:top w:val="single" w:color="auto" w:sz="4" w:space="0"/>
              <w:left w:val="single" w:color="000000" w:sz="4" w:space="0"/>
              <w:bottom w:val="single" w:color="000000" w:sz="4" w:space="0"/>
              <w:right w:val="single" w:color="000000" w:sz="4" w:space="0"/>
            </w:tcBorders>
            <w:vAlign w:val="center"/>
          </w:tcPr>
          <w:p w14:paraId="13444531">
            <w:pPr>
              <w:spacing w:line="560" w:lineRule="exact"/>
              <w:jc w:val="center"/>
            </w:pPr>
            <w:r>
              <w:rPr>
                <w:rFonts w:hint="eastAsia"/>
              </w:rPr>
              <w:t>创新和指导</w:t>
            </w:r>
          </w:p>
          <w:p w14:paraId="3D1F35C1">
            <w:pPr>
              <w:spacing w:line="560" w:lineRule="exact"/>
              <w:jc w:val="center"/>
            </w:pPr>
            <w:r>
              <w:rPr>
                <w:rFonts w:hint="eastAsia"/>
              </w:rPr>
              <w:t>（5分）</w:t>
            </w:r>
          </w:p>
        </w:tc>
        <w:tc>
          <w:tcPr>
            <w:tcW w:w="866" w:type="pct"/>
            <w:tcBorders>
              <w:top w:val="single" w:color="auto" w:sz="4" w:space="0"/>
              <w:left w:val="single" w:color="000000" w:sz="4" w:space="0"/>
              <w:bottom w:val="single" w:color="000000" w:sz="4" w:space="0"/>
              <w:right w:val="single" w:color="000000" w:sz="4" w:space="0"/>
            </w:tcBorders>
            <w:vAlign w:val="center"/>
          </w:tcPr>
          <w:p w14:paraId="715DF57E">
            <w:pPr>
              <w:spacing w:line="560" w:lineRule="exact"/>
              <w:jc w:val="center"/>
            </w:pPr>
            <w:r>
              <w:rPr>
                <w:rFonts w:hint="eastAsia"/>
              </w:rPr>
              <w:t>指导</w:t>
            </w:r>
          </w:p>
        </w:tc>
        <w:tc>
          <w:tcPr>
            <w:tcW w:w="2382" w:type="pct"/>
            <w:gridSpan w:val="3"/>
            <w:tcBorders>
              <w:top w:val="single" w:color="auto" w:sz="4" w:space="0"/>
              <w:left w:val="single" w:color="000000" w:sz="4" w:space="0"/>
              <w:bottom w:val="single" w:color="000000" w:sz="4" w:space="0"/>
              <w:right w:val="single" w:color="000000" w:sz="4" w:space="0"/>
            </w:tcBorders>
            <w:vAlign w:val="center"/>
          </w:tcPr>
          <w:p w14:paraId="3C9FCE72">
            <w:pPr>
              <w:spacing w:line="560" w:lineRule="exact"/>
              <w:ind w:firstLine="210" w:firstLineChars="100"/>
              <w:rPr>
                <w:rFonts w:ascii="宋体" w:hAnsi="宋体"/>
              </w:rPr>
            </w:pPr>
            <w:r>
              <w:rPr>
                <w:rFonts w:hint="eastAsia" w:ascii="宋体" w:hAnsi="宋体"/>
              </w:rPr>
              <w:t>1.技能传授；</w:t>
            </w:r>
          </w:p>
          <w:p w14:paraId="59BFC600">
            <w:pPr>
              <w:spacing w:line="560" w:lineRule="exact"/>
              <w:ind w:firstLine="210" w:firstLineChars="100"/>
              <w:rPr>
                <w:rFonts w:ascii="宋体" w:hAnsi="宋体"/>
              </w:rPr>
            </w:pPr>
            <w:r>
              <w:rPr>
                <w:rFonts w:hint="eastAsia" w:ascii="宋体" w:hAnsi="宋体"/>
              </w:rPr>
              <w:t>2.解决操作技术上的疑难问题。</w:t>
            </w:r>
          </w:p>
        </w:tc>
        <w:tc>
          <w:tcPr>
            <w:tcW w:w="432" w:type="pct"/>
            <w:tcBorders>
              <w:top w:val="single" w:color="auto" w:sz="4" w:space="0"/>
              <w:left w:val="single" w:color="000000" w:sz="4" w:space="0"/>
              <w:bottom w:val="single" w:color="000000" w:sz="4" w:space="0"/>
              <w:right w:val="single" w:color="auto" w:sz="4" w:space="0"/>
            </w:tcBorders>
            <w:vAlign w:val="center"/>
          </w:tcPr>
          <w:p w14:paraId="2D1BDEFE">
            <w:pPr>
              <w:spacing w:line="560" w:lineRule="exact"/>
              <w:jc w:val="center"/>
              <w:rPr>
                <w:rFonts w:ascii="宋体" w:hAnsi="宋体"/>
              </w:rPr>
            </w:pPr>
            <w:r>
              <w:rPr>
                <w:rFonts w:hint="eastAsia" w:ascii="宋体" w:hAnsi="宋体"/>
              </w:rPr>
              <w:t>5分</w:t>
            </w:r>
          </w:p>
        </w:tc>
        <w:tc>
          <w:tcPr>
            <w:tcW w:w="325" w:type="pct"/>
            <w:tcBorders>
              <w:top w:val="single" w:color="auto" w:sz="4" w:space="0"/>
              <w:left w:val="single" w:color="auto" w:sz="4" w:space="0"/>
              <w:bottom w:val="single" w:color="000000" w:sz="4" w:space="0"/>
              <w:right w:val="single" w:color="auto" w:sz="4" w:space="0"/>
            </w:tcBorders>
            <w:vAlign w:val="center"/>
          </w:tcPr>
          <w:p w14:paraId="21468CD1">
            <w:pPr>
              <w:spacing w:line="560" w:lineRule="exact"/>
              <w:jc w:val="center"/>
              <w:rPr>
                <w:rFonts w:ascii="宋体" w:hAnsi="宋体"/>
              </w:rPr>
            </w:pPr>
          </w:p>
        </w:tc>
        <w:tc>
          <w:tcPr>
            <w:tcW w:w="346" w:type="pct"/>
            <w:tcBorders>
              <w:top w:val="single" w:color="auto" w:sz="4" w:space="0"/>
              <w:left w:val="single" w:color="auto" w:sz="4" w:space="0"/>
              <w:bottom w:val="single" w:color="000000" w:sz="4" w:space="0"/>
              <w:right w:val="single" w:color="000000" w:sz="4" w:space="0"/>
            </w:tcBorders>
            <w:vAlign w:val="center"/>
          </w:tcPr>
          <w:p w14:paraId="2A94FFE6">
            <w:pPr>
              <w:spacing w:line="560" w:lineRule="exact"/>
              <w:jc w:val="center"/>
              <w:rPr>
                <w:rFonts w:ascii="宋体" w:hAnsi="宋体"/>
              </w:rPr>
            </w:pPr>
          </w:p>
        </w:tc>
      </w:tr>
      <w:tr w14:paraId="27819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49" w:type="pct"/>
            <w:tcBorders>
              <w:top w:val="single" w:color="auto" w:sz="4" w:space="0"/>
              <w:left w:val="single" w:color="000000" w:sz="4" w:space="0"/>
              <w:bottom w:val="single" w:color="auto" w:sz="4" w:space="0"/>
              <w:right w:val="single" w:color="000000" w:sz="4" w:space="0"/>
            </w:tcBorders>
            <w:vAlign w:val="center"/>
          </w:tcPr>
          <w:p w14:paraId="2FEDEB3F">
            <w:pPr>
              <w:spacing w:line="560" w:lineRule="exact"/>
              <w:jc w:val="center"/>
            </w:pPr>
            <w:r>
              <w:rPr>
                <w:rFonts w:hint="eastAsia"/>
              </w:rPr>
              <w:t>相关知识</w:t>
            </w:r>
          </w:p>
          <w:p w14:paraId="55669D23">
            <w:pPr>
              <w:spacing w:line="560" w:lineRule="exact"/>
              <w:jc w:val="center"/>
            </w:pPr>
            <w:r>
              <w:rPr>
                <w:rFonts w:hint="eastAsia"/>
              </w:rPr>
              <w:t>（20分）</w:t>
            </w:r>
          </w:p>
        </w:tc>
        <w:tc>
          <w:tcPr>
            <w:tcW w:w="866" w:type="pct"/>
            <w:tcBorders>
              <w:top w:val="single" w:color="auto" w:sz="4" w:space="0"/>
              <w:left w:val="single" w:color="000000" w:sz="4" w:space="0"/>
              <w:bottom w:val="single" w:color="auto" w:sz="4" w:space="0"/>
              <w:right w:val="single" w:color="000000" w:sz="4" w:space="0"/>
            </w:tcBorders>
            <w:vAlign w:val="center"/>
          </w:tcPr>
          <w:p w14:paraId="5CA72BF8">
            <w:pPr>
              <w:spacing w:line="560" w:lineRule="exact"/>
              <w:jc w:val="center"/>
            </w:pPr>
            <w:r>
              <w:rPr>
                <w:rFonts w:hint="eastAsia"/>
              </w:rPr>
              <w:t>职业素养</w:t>
            </w:r>
          </w:p>
        </w:tc>
        <w:tc>
          <w:tcPr>
            <w:tcW w:w="2382" w:type="pct"/>
            <w:gridSpan w:val="3"/>
            <w:tcBorders>
              <w:top w:val="single" w:color="auto" w:sz="4" w:space="0"/>
              <w:left w:val="single" w:color="000000" w:sz="4" w:space="0"/>
              <w:bottom w:val="single" w:color="auto" w:sz="4" w:space="0"/>
              <w:right w:val="single" w:color="000000" w:sz="4" w:space="0"/>
            </w:tcBorders>
            <w:vAlign w:val="center"/>
          </w:tcPr>
          <w:p w14:paraId="144EA449">
            <w:pPr>
              <w:spacing w:line="560" w:lineRule="exact"/>
              <w:ind w:firstLine="210" w:firstLineChars="100"/>
              <w:rPr>
                <w:rFonts w:ascii="宋体" w:hAnsi="宋体"/>
              </w:rPr>
            </w:pPr>
            <w:r>
              <w:rPr>
                <w:rFonts w:hint="eastAsia" w:ascii="宋体" w:hAnsi="宋体"/>
              </w:rPr>
              <w:t>1.安全意识；</w:t>
            </w:r>
          </w:p>
          <w:p w14:paraId="28013A2C">
            <w:pPr>
              <w:spacing w:line="560" w:lineRule="exact"/>
              <w:ind w:firstLine="210" w:firstLineChars="100"/>
              <w:rPr>
                <w:rFonts w:ascii="宋体" w:hAnsi="宋体"/>
              </w:rPr>
            </w:pPr>
            <w:r>
              <w:rPr>
                <w:rFonts w:hint="eastAsia" w:ascii="宋体" w:hAnsi="宋体"/>
              </w:rPr>
              <w:t>2.纪律意识；</w:t>
            </w:r>
          </w:p>
          <w:p w14:paraId="52215F8F">
            <w:pPr>
              <w:spacing w:line="560" w:lineRule="exact"/>
              <w:ind w:firstLine="210" w:firstLineChars="100"/>
              <w:rPr>
                <w:rFonts w:ascii="宋体" w:hAnsi="宋体"/>
              </w:rPr>
            </w:pPr>
            <w:r>
              <w:rPr>
                <w:rFonts w:hint="eastAsia" w:ascii="宋体" w:hAnsi="宋体"/>
              </w:rPr>
              <w:t>3.质量意识；</w:t>
            </w:r>
          </w:p>
          <w:p w14:paraId="655BC5EA">
            <w:pPr>
              <w:spacing w:line="560" w:lineRule="exact"/>
              <w:ind w:firstLine="210" w:firstLineChars="100"/>
              <w:rPr>
                <w:rFonts w:ascii="宋体" w:hAnsi="宋体"/>
              </w:rPr>
            </w:pPr>
            <w:r>
              <w:rPr>
                <w:rFonts w:hint="eastAsia" w:ascii="宋体" w:hAnsi="宋体"/>
              </w:rPr>
              <w:t>4.工匠精神；</w:t>
            </w:r>
          </w:p>
          <w:p w14:paraId="0CC4A177">
            <w:pPr>
              <w:spacing w:line="560" w:lineRule="exact"/>
              <w:ind w:firstLine="210" w:firstLineChars="100"/>
              <w:rPr>
                <w:rFonts w:ascii="宋体" w:hAnsi="宋体"/>
              </w:rPr>
            </w:pPr>
            <w:r>
              <w:rPr>
                <w:rFonts w:hint="eastAsia" w:ascii="宋体" w:hAnsi="宋体"/>
              </w:rPr>
              <w:t>5.绿色施工意识</w:t>
            </w:r>
          </w:p>
          <w:p w14:paraId="6E730494">
            <w:pPr>
              <w:spacing w:line="560" w:lineRule="exact"/>
              <w:ind w:firstLine="210" w:firstLineChars="100"/>
            </w:pPr>
            <w:r>
              <w:rPr>
                <w:rFonts w:hint="eastAsia" w:ascii="宋体" w:hAnsi="宋体"/>
              </w:rPr>
              <w:t>6.工完场清</w:t>
            </w:r>
          </w:p>
        </w:tc>
        <w:tc>
          <w:tcPr>
            <w:tcW w:w="432" w:type="pct"/>
            <w:tcBorders>
              <w:top w:val="single" w:color="auto" w:sz="4" w:space="0"/>
              <w:left w:val="single" w:color="000000" w:sz="4" w:space="0"/>
              <w:bottom w:val="single" w:color="auto" w:sz="4" w:space="0"/>
              <w:right w:val="single" w:color="auto" w:sz="4" w:space="0"/>
            </w:tcBorders>
            <w:vAlign w:val="center"/>
          </w:tcPr>
          <w:p w14:paraId="4D83A45D">
            <w:pPr>
              <w:spacing w:line="560" w:lineRule="exact"/>
              <w:jc w:val="center"/>
              <w:rPr>
                <w:rFonts w:ascii="宋体" w:hAnsi="宋体"/>
              </w:rPr>
            </w:pPr>
            <w:r>
              <w:rPr>
                <w:rFonts w:hint="eastAsia" w:ascii="宋体" w:hAnsi="宋体"/>
              </w:rPr>
              <w:t>20分</w:t>
            </w:r>
          </w:p>
        </w:tc>
        <w:tc>
          <w:tcPr>
            <w:tcW w:w="325" w:type="pct"/>
            <w:tcBorders>
              <w:top w:val="single" w:color="auto" w:sz="4" w:space="0"/>
              <w:left w:val="single" w:color="auto" w:sz="4" w:space="0"/>
              <w:bottom w:val="single" w:color="auto" w:sz="4" w:space="0"/>
              <w:right w:val="single" w:color="auto" w:sz="4" w:space="0"/>
            </w:tcBorders>
            <w:vAlign w:val="center"/>
          </w:tcPr>
          <w:p w14:paraId="4E4574B4">
            <w:pPr>
              <w:spacing w:line="560" w:lineRule="exact"/>
              <w:jc w:val="center"/>
              <w:rPr>
                <w:rFonts w:ascii="宋体" w:hAnsi="宋体"/>
              </w:rPr>
            </w:pPr>
          </w:p>
        </w:tc>
        <w:tc>
          <w:tcPr>
            <w:tcW w:w="346" w:type="pct"/>
            <w:tcBorders>
              <w:top w:val="single" w:color="auto" w:sz="4" w:space="0"/>
              <w:left w:val="single" w:color="auto" w:sz="4" w:space="0"/>
              <w:bottom w:val="single" w:color="auto" w:sz="4" w:space="0"/>
              <w:right w:val="single" w:color="000000" w:sz="4" w:space="0"/>
            </w:tcBorders>
            <w:vAlign w:val="center"/>
          </w:tcPr>
          <w:p w14:paraId="599AECF7">
            <w:pPr>
              <w:spacing w:line="560" w:lineRule="exact"/>
              <w:jc w:val="center"/>
              <w:rPr>
                <w:rFonts w:ascii="宋体" w:hAnsi="宋体"/>
              </w:rPr>
            </w:pPr>
          </w:p>
        </w:tc>
      </w:tr>
      <w:tr w14:paraId="6C670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897" w:type="pct"/>
            <w:gridSpan w:val="5"/>
            <w:tcBorders>
              <w:top w:val="single" w:color="auto" w:sz="4" w:space="0"/>
              <w:left w:val="single" w:color="000000" w:sz="4" w:space="0"/>
              <w:bottom w:val="single" w:color="auto" w:sz="4" w:space="0"/>
              <w:right w:val="single" w:color="000000" w:sz="4" w:space="0"/>
            </w:tcBorders>
            <w:vAlign w:val="center"/>
          </w:tcPr>
          <w:p w14:paraId="315D8E2E">
            <w:pPr>
              <w:spacing w:line="560" w:lineRule="exact"/>
            </w:pPr>
            <w:r>
              <w:rPr>
                <w:rFonts w:hint="eastAsia"/>
              </w:rPr>
              <w:t xml:space="preserve">                           合   计</w:t>
            </w:r>
          </w:p>
        </w:tc>
        <w:tc>
          <w:tcPr>
            <w:tcW w:w="432" w:type="pct"/>
            <w:tcBorders>
              <w:top w:val="single" w:color="auto" w:sz="4" w:space="0"/>
              <w:left w:val="single" w:color="000000" w:sz="4" w:space="0"/>
              <w:bottom w:val="single" w:color="auto" w:sz="4" w:space="0"/>
              <w:right w:val="single" w:color="auto" w:sz="4" w:space="0"/>
            </w:tcBorders>
            <w:vAlign w:val="center"/>
          </w:tcPr>
          <w:p w14:paraId="6D243BF9">
            <w:pPr>
              <w:spacing w:line="560" w:lineRule="exact"/>
              <w:jc w:val="center"/>
              <w:rPr>
                <w:rFonts w:ascii="宋体" w:hAnsi="宋体"/>
              </w:rPr>
            </w:pPr>
            <w:r>
              <w:rPr>
                <w:rFonts w:hint="eastAsia" w:ascii="宋体" w:hAnsi="宋体"/>
              </w:rPr>
              <w:t>100分</w:t>
            </w:r>
          </w:p>
        </w:tc>
        <w:tc>
          <w:tcPr>
            <w:tcW w:w="325" w:type="pct"/>
            <w:tcBorders>
              <w:top w:val="single" w:color="auto" w:sz="4" w:space="0"/>
              <w:left w:val="single" w:color="auto" w:sz="4" w:space="0"/>
              <w:bottom w:val="single" w:color="auto" w:sz="4" w:space="0"/>
              <w:right w:val="single" w:color="auto" w:sz="4" w:space="0"/>
            </w:tcBorders>
            <w:vAlign w:val="center"/>
          </w:tcPr>
          <w:p w14:paraId="221DA151">
            <w:pPr>
              <w:spacing w:line="560" w:lineRule="exact"/>
              <w:jc w:val="center"/>
              <w:rPr>
                <w:rFonts w:ascii="宋体" w:hAnsi="宋体"/>
              </w:rPr>
            </w:pPr>
          </w:p>
        </w:tc>
        <w:tc>
          <w:tcPr>
            <w:tcW w:w="346" w:type="pct"/>
            <w:tcBorders>
              <w:top w:val="single" w:color="auto" w:sz="4" w:space="0"/>
              <w:left w:val="single" w:color="auto" w:sz="4" w:space="0"/>
              <w:bottom w:val="single" w:color="auto" w:sz="4" w:space="0"/>
              <w:right w:val="single" w:color="000000" w:sz="4" w:space="0"/>
            </w:tcBorders>
            <w:vAlign w:val="center"/>
          </w:tcPr>
          <w:p w14:paraId="65C25C97">
            <w:pPr>
              <w:spacing w:line="560" w:lineRule="exact"/>
              <w:jc w:val="center"/>
              <w:rPr>
                <w:rFonts w:ascii="宋体" w:hAnsi="宋体"/>
              </w:rPr>
            </w:pPr>
          </w:p>
        </w:tc>
      </w:tr>
      <w:tr w14:paraId="1E7EA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000" w:type="pct"/>
            <w:gridSpan w:val="8"/>
            <w:tcBorders>
              <w:top w:val="single" w:color="auto" w:sz="4" w:space="0"/>
              <w:left w:val="single" w:color="000000" w:sz="4" w:space="0"/>
              <w:bottom w:val="single" w:color="auto" w:sz="4" w:space="0"/>
              <w:right w:val="single" w:color="000000" w:sz="4" w:space="0"/>
            </w:tcBorders>
            <w:vAlign w:val="center"/>
          </w:tcPr>
          <w:p w14:paraId="479AF390">
            <w:pPr>
              <w:spacing w:line="560" w:lineRule="exact"/>
            </w:pPr>
            <w:r>
              <w:rPr>
                <w:rFonts w:hint="eastAsia"/>
              </w:rPr>
              <w:t>考评员：</w:t>
            </w:r>
            <w:r>
              <w:t xml:space="preserve">                   </w:t>
            </w:r>
            <w:r>
              <w:rPr>
                <w:rFonts w:hint="eastAsia"/>
              </w:rPr>
              <w:t>督导员：</w:t>
            </w:r>
          </w:p>
        </w:tc>
      </w:tr>
      <w:tr w14:paraId="32800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000" w:type="pct"/>
            <w:gridSpan w:val="8"/>
            <w:tcBorders>
              <w:top w:val="single" w:color="auto" w:sz="4" w:space="0"/>
              <w:left w:val="single" w:color="000000" w:sz="4" w:space="0"/>
              <w:bottom w:val="single" w:color="000000" w:sz="4" w:space="0"/>
              <w:right w:val="single" w:color="000000" w:sz="4" w:space="0"/>
            </w:tcBorders>
            <w:vAlign w:val="center"/>
          </w:tcPr>
          <w:p w14:paraId="7D0135F5">
            <w:pPr>
              <w:spacing w:line="560" w:lineRule="exact"/>
            </w:pPr>
            <w:r>
              <w:rPr>
                <w:rFonts w:hint="eastAsia"/>
              </w:rPr>
              <w:t>考核单位：</w:t>
            </w:r>
            <w:r>
              <w:t xml:space="preserve">                 </w:t>
            </w:r>
            <w:r>
              <w:rPr>
                <w:rFonts w:hint="eastAsia"/>
              </w:rPr>
              <w:t>考核时间：</w:t>
            </w:r>
          </w:p>
        </w:tc>
      </w:tr>
    </w:tbl>
    <w:p w14:paraId="73AF4BFF">
      <w:pPr>
        <w:rPr>
          <w:rFonts w:asciiTheme="minorEastAsia" w:hAnsiTheme="minorEastAsia"/>
          <w:b/>
          <w:bCs/>
          <w:sz w:val="44"/>
          <w:szCs w:val="44"/>
        </w:rPr>
      </w:pPr>
      <w:r>
        <w:rPr>
          <w:rFonts w:hint="eastAsia" w:asciiTheme="minorEastAsia" w:hAnsiTheme="minorEastAsia"/>
          <w:b/>
          <w:bCs/>
          <w:sz w:val="44"/>
          <w:szCs w:val="44"/>
        </w:rPr>
        <w:br w:type="page"/>
      </w:r>
    </w:p>
    <w:p w14:paraId="27036AAD">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49203E32">
      <w:pPr>
        <w:spacing w:line="560" w:lineRule="exact"/>
        <w:jc w:val="center"/>
        <w:rPr>
          <w:rFonts w:asciiTheme="minorEastAsia" w:hAnsiTheme="minorEastAsia"/>
          <w:b/>
          <w:bCs/>
          <w:sz w:val="44"/>
          <w:szCs w:val="44"/>
        </w:rPr>
      </w:pPr>
      <w:r>
        <w:rPr>
          <w:rFonts w:hint="eastAsia" w:asciiTheme="minorEastAsia" w:hAnsiTheme="minorEastAsia"/>
          <w:b/>
          <w:bCs/>
          <w:sz w:val="44"/>
          <w:szCs w:val="44"/>
        </w:rPr>
        <w:t>（砌筑工）</w:t>
      </w:r>
    </w:p>
    <w:p w14:paraId="74FEEBB6">
      <w:pPr>
        <w:spacing w:line="560" w:lineRule="exact"/>
      </w:pPr>
    </w:p>
    <w:p w14:paraId="72A5A65E">
      <w:pPr>
        <w:pStyle w:val="2"/>
        <w:spacing w:before="0" w:after="0" w:line="560" w:lineRule="exact"/>
        <w:ind w:firstLine="562" w:firstLineChars="200"/>
        <w:rPr>
          <w:rFonts w:hAnsi="黑体" w:cs="黑体"/>
          <w:sz w:val="28"/>
          <w:szCs w:val="28"/>
        </w:rPr>
      </w:pPr>
      <w:bookmarkStart w:id="13" w:name="_Toc512089938"/>
      <w:r>
        <w:rPr>
          <w:rFonts w:hint="eastAsia" w:hAnsi="黑体" w:cs="黑体"/>
          <w:sz w:val="28"/>
          <w:szCs w:val="28"/>
        </w:rPr>
        <w:t>一、职业概况</w:t>
      </w:r>
      <w:bookmarkEnd w:id="13"/>
      <w:bookmarkStart w:id="14" w:name="_Toc11617"/>
    </w:p>
    <w:p w14:paraId="57EC4AB9">
      <w:pPr>
        <w:pStyle w:val="2"/>
        <w:spacing w:before="0" w:after="0" w:line="560" w:lineRule="exact"/>
        <w:ind w:firstLine="562" w:firstLineChars="200"/>
        <w:rPr>
          <w:rFonts w:ascii="楷体" w:hAnsi="楷体" w:eastAsia="楷体" w:cs="黑体"/>
          <w:sz w:val="28"/>
          <w:szCs w:val="28"/>
        </w:rPr>
      </w:pPr>
      <w:bookmarkStart w:id="15" w:name="_Toc512089939"/>
      <w:r>
        <w:rPr>
          <w:rFonts w:hint="eastAsia" w:ascii="楷体" w:hAnsi="楷体" w:eastAsia="楷体" w:cs="宋体"/>
          <w:sz w:val="28"/>
          <w:szCs w:val="28"/>
        </w:rPr>
        <w:t>（一）职业名称</w:t>
      </w:r>
      <w:bookmarkEnd w:id="14"/>
      <w:bookmarkEnd w:id="15"/>
    </w:p>
    <w:p w14:paraId="1EFB8EAD">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砌筑工。</w:t>
      </w:r>
    </w:p>
    <w:p w14:paraId="339D32CE">
      <w:pPr>
        <w:pStyle w:val="2"/>
        <w:spacing w:before="0" w:after="0" w:line="560" w:lineRule="exact"/>
        <w:ind w:firstLine="562" w:firstLineChars="200"/>
        <w:rPr>
          <w:rFonts w:ascii="楷体" w:hAnsi="楷体" w:eastAsia="楷体" w:cs="宋体"/>
          <w:sz w:val="28"/>
          <w:szCs w:val="28"/>
        </w:rPr>
      </w:pPr>
      <w:bookmarkStart w:id="16" w:name="_Toc13810"/>
      <w:bookmarkStart w:id="17" w:name="_Toc512089940"/>
      <w:r>
        <w:rPr>
          <w:rFonts w:hint="eastAsia" w:ascii="楷体" w:hAnsi="楷体" w:eastAsia="楷体" w:cs="宋体"/>
          <w:sz w:val="28"/>
          <w:szCs w:val="28"/>
        </w:rPr>
        <w:t>（二）职业定义</w:t>
      </w:r>
      <w:bookmarkEnd w:id="16"/>
      <w:bookmarkEnd w:id="17"/>
    </w:p>
    <w:p w14:paraId="30B2C5E7">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使用砂浆或其他黏合材料，将砖、石、砌块砌成各种形式的砌体和屋面挂瓦的人员。</w:t>
      </w:r>
    </w:p>
    <w:p w14:paraId="555F0A2E">
      <w:pPr>
        <w:pStyle w:val="2"/>
        <w:spacing w:before="0" w:after="0" w:line="560" w:lineRule="exact"/>
        <w:ind w:firstLine="562" w:firstLineChars="200"/>
        <w:rPr>
          <w:rFonts w:ascii="楷体" w:hAnsi="楷体" w:eastAsia="楷体" w:cs="宋体"/>
          <w:sz w:val="28"/>
          <w:szCs w:val="28"/>
        </w:rPr>
      </w:pPr>
      <w:bookmarkStart w:id="18" w:name="_Toc512089941"/>
      <w:bookmarkStart w:id="19" w:name="_Toc1414"/>
      <w:r>
        <w:rPr>
          <w:rFonts w:hint="eastAsia" w:ascii="楷体" w:hAnsi="楷体" w:eastAsia="楷体" w:cs="宋体"/>
          <w:sz w:val="28"/>
          <w:szCs w:val="28"/>
        </w:rPr>
        <w:t>（三）职业等级</w:t>
      </w:r>
      <w:bookmarkEnd w:id="18"/>
      <w:bookmarkEnd w:id="19"/>
    </w:p>
    <w:p w14:paraId="3A1669B1">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本职业共设三个等级，分别为：初级（国家职业资格五级）、中级（国家职业资格四级）、高级（国家职业资格三级）。</w:t>
      </w:r>
    </w:p>
    <w:p w14:paraId="08E1831F">
      <w:pPr>
        <w:pStyle w:val="2"/>
        <w:spacing w:before="0" w:after="0" w:line="560" w:lineRule="exact"/>
        <w:ind w:firstLine="562" w:firstLineChars="200"/>
        <w:rPr>
          <w:rFonts w:ascii="楷体" w:hAnsi="楷体" w:eastAsia="楷体" w:cs="宋体"/>
          <w:sz w:val="28"/>
          <w:szCs w:val="28"/>
        </w:rPr>
      </w:pPr>
      <w:bookmarkStart w:id="20" w:name="_Toc512089942"/>
      <w:bookmarkStart w:id="21" w:name="_Toc31458"/>
      <w:r>
        <w:rPr>
          <w:rFonts w:hint="eastAsia" w:ascii="楷体" w:hAnsi="楷体" w:eastAsia="楷体" w:cs="宋体"/>
          <w:sz w:val="28"/>
          <w:szCs w:val="28"/>
        </w:rPr>
        <w:t>（四）职业环境</w:t>
      </w:r>
      <w:bookmarkEnd w:id="20"/>
      <w:bookmarkEnd w:id="21"/>
    </w:p>
    <w:p w14:paraId="4E6FEB3E">
      <w:pPr>
        <w:adjustRightInd w:val="0"/>
        <w:snapToGrid w:val="0"/>
        <w:spacing w:line="560" w:lineRule="exact"/>
        <w:ind w:firstLine="560" w:firstLineChars="200"/>
        <w:rPr>
          <w:rFonts w:ascii="宋体" w:hAnsi="宋体" w:cs="宋体"/>
          <w:sz w:val="28"/>
          <w:szCs w:val="28"/>
        </w:rPr>
      </w:pPr>
      <w:r>
        <w:rPr>
          <w:rFonts w:hint="eastAsia" w:ascii="宋体" w:hAnsi="宋体" w:cs="宋体"/>
          <w:kern w:val="0"/>
          <w:sz w:val="28"/>
          <w:szCs w:val="28"/>
        </w:rPr>
        <w:t>室内、外，常温，高处、地下</w:t>
      </w:r>
      <w:r>
        <w:rPr>
          <w:rFonts w:hint="eastAsia" w:ascii="宋体" w:hAnsi="宋体" w:cs="宋体"/>
          <w:sz w:val="28"/>
          <w:szCs w:val="28"/>
        </w:rPr>
        <w:t>。</w:t>
      </w:r>
    </w:p>
    <w:p w14:paraId="36A07F18">
      <w:pPr>
        <w:pStyle w:val="2"/>
        <w:spacing w:before="0" w:after="0" w:line="560" w:lineRule="exact"/>
        <w:ind w:firstLine="562" w:firstLineChars="200"/>
        <w:rPr>
          <w:rFonts w:ascii="楷体" w:hAnsi="楷体" w:eastAsia="楷体" w:cs="宋体"/>
          <w:sz w:val="28"/>
          <w:szCs w:val="28"/>
        </w:rPr>
      </w:pPr>
      <w:bookmarkStart w:id="22" w:name="_Toc20144"/>
      <w:bookmarkStart w:id="23" w:name="_Toc512089943"/>
      <w:r>
        <w:rPr>
          <w:rFonts w:hint="eastAsia" w:ascii="楷体" w:hAnsi="楷体" w:eastAsia="楷体" w:cs="宋体"/>
          <w:sz w:val="28"/>
          <w:szCs w:val="28"/>
        </w:rPr>
        <w:t>（五）职业能力特征</w:t>
      </w:r>
      <w:bookmarkEnd w:id="22"/>
      <w:bookmarkEnd w:id="23"/>
    </w:p>
    <w:p w14:paraId="46387FD4">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具有一定的学习、识图、计算能力和分析判断能力，有一定的空间感和高处作业能力，动作协调灵活。</w:t>
      </w:r>
    </w:p>
    <w:p w14:paraId="008CC621">
      <w:pPr>
        <w:pStyle w:val="2"/>
        <w:spacing w:before="0" w:after="0" w:line="560" w:lineRule="exact"/>
        <w:ind w:firstLine="562" w:firstLineChars="200"/>
        <w:rPr>
          <w:rFonts w:ascii="楷体" w:hAnsi="楷体" w:eastAsia="楷体" w:cs="宋体"/>
          <w:sz w:val="28"/>
          <w:szCs w:val="28"/>
        </w:rPr>
      </w:pPr>
      <w:bookmarkStart w:id="24" w:name="_Toc22292"/>
      <w:bookmarkStart w:id="25" w:name="_Toc512089944"/>
      <w:r>
        <w:rPr>
          <w:rFonts w:hint="eastAsia" w:ascii="楷体" w:hAnsi="楷体" w:eastAsia="楷体" w:cs="宋体"/>
          <w:sz w:val="28"/>
          <w:szCs w:val="28"/>
        </w:rPr>
        <w:t>（七）基本文化程度</w:t>
      </w:r>
      <w:bookmarkEnd w:id="24"/>
      <w:bookmarkEnd w:id="25"/>
    </w:p>
    <w:p w14:paraId="339998DC">
      <w:pPr>
        <w:adjustRightInd w:val="0"/>
        <w:snapToGrid w:val="0"/>
        <w:spacing w:line="560" w:lineRule="exact"/>
        <w:ind w:firstLine="560" w:firstLineChars="200"/>
        <w:rPr>
          <w:sz w:val="28"/>
          <w:szCs w:val="28"/>
        </w:rPr>
      </w:pPr>
      <w:r>
        <w:rPr>
          <w:rFonts w:hint="eastAsia" w:ascii="宋体" w:hAnsi="宋体" w:cs="宋体"/>
          <w:color w:val="000000"/>
          <w:kern w:val="0"/>
          <w:sz w:val="28"/>
          <w:szCs w:val="28"/>
        </w:rPr>
        <w:t>初中毕业（或具有相当文化程度）</w:t>
      </w:r>
      <w:r>
        <w:rPr>
          <w:rFonts w:hint="eastAsia" w:ascii="宋体" w:hAnsi="宋体" w:cs="宋体"/>
          <w:sz w:val="28"/>
          <w:szCs w:val="28"/>
        </w:rPr>
        <w:t>。</w:t>
      </w:r>
    </w:p>
    <w:p w14:paraId="268A0498">
      <w:pPr>
        <w:pStyle w:val="2"/>
        <w:spacing w:before="0" w:after="0" w:line="560" w:lineRule="exact"/>
        <w:ind w:firstLine="562" w:firstLineChars="200"/>
        <w:rPr>
          <w:rFonts w:hAnsi="黑体" w:cs="黑体"/>
          <w:sz w:val="28"/>
          <w:szCs w:val="28"/>
        </w:rPr>
      </w:pPr>
      <w:bookmarkStart w:id="26" w:name="_Toc512089945"/>
      <w:r>
        <w:rPr>
          <w:rFonts w:hint="eastAsia" w:hAnsi="黑体" w:cs="黑体"/>
          <w:sz w:val="28"/>
          <w:szCs w:val="28"/>
        </w:rPr>
        <w:t>二、技能操作要求</w:t>
      </w:r>
      <w:bookmarkEnd w:id="26"/>
    </w:p>
    <w:p w14:paraId="17DF03F0">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本标准对初级工、中级工、高级工的技能要求依次递进，高级别包括低级别的要求。</w:t>
      </w:r>
    </w:p>
    <w:p w14:paraId="61A6DFAC">
      <w:pPr>
        <w:pStyle w:val="2"/>
        <w:spacing w:before="0" w:after="0" w:line="560" w:lineRule="exact"/>
        <w:ind w:firstLine="562" w:firstLineChars="200"/>
        <w:rPr>
          <w:rFonts w:ascii="楷体" w:hAnsi="楷体" w:eastAsia="楷体" w:cs="宋体"/>
          <w:sz w:val="28"/>
          <w:szCs w:val="28"/>
        </w:rPr>
      </w:pPr>
      <w:bookmarkStart w:id="27" w:name="_Toc512089946"/>
      <w:r>
        <w:rPr>
          <w:rFonts w:hint="eastAsia" w:ascii="楷体" w:hAnsi="楷体" w:eastAsia="楷体" w:cs="宋体"/>
          <w:sz w:val="28"/>
          <w:szCs w:val="28"/>
        </w:rPr>
        <w:t>（一）初级工</w:t>
      </w:r>
      <w:bookmarkEnd w:id="27"/>
    </w:p>
    <w:p w14:paraId="59DFA4A2">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．按配合比要求进行配料、搅拌，砌筑砂浆的使用；</w:t>
      </w:r>
    </w:p>
    <w:p w14:paraId="73BBC698">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．辅助砌体工程施工放样；</w:t>
      </w:r>
    </w:p>
    <w:p w14:paraId="05BEBD11">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．普通墙体、砖柱、120mm丁字墙等砌筑；</w:t>
      </w:r>
    </w:p>
    <w:p w14:paraId="0167F4CB">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．常用砌筑和砌体工程质量检测工具的使用；</w:t>
      </w:r>
    </w:p>
    <w:p w14:paraId="0C26CB64">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．职业认同感、纪律意识、安全意识、质量意识、团队精神、工匠精神、绿色施工意识等职业素养要求；</w:t>
      </w:r>
    </w:p>
    <w:p w14:paraId="47558549">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．工完场清；</w:t>
      </w:r>
    </w:p>
    <w:p w14:paraId="36E70B36">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7</w:t>
      </w:r>
      <w:r>
        <w:rPr>
          <w:rFonts w:hint="eastAsia" w:ascii="宋体" w:hAnsi="宋体" w:cs="宋体"/>
          <w:color w:val="000000"/>
          <w:kern w:val="0"/>
          <w:sz w:val="28"/>
          <w:szCs w:val="28"/>
        </w:rPr>
        <w:t>．其</w:t>
      </w:r>
      <w:r>
        <w:rPr>
          <w:rFonts w:ascii="宋体" w:hAnsi="宋体" w:cs="宋体"/>
          <w:color w:val="000000"/>
          <w:kern w:val="0"/>
          <w:sz w:val="28"/>
          <w:szCs w:val="28"/>
        </w:rPr>
        <w:t>他</w:t>
      </w:r>
      <w:r>
        <w:rPr>
          <w:rFonts w:hint="eastAsia" w:ascii="宋体" w:hAnsi="宋体" w:cs="宋体"/>
          <w:color w:val="000000"/>
          <w:kern w:val="0"/>
          <w:sz w:val="28"/>
          <w:szCs w:val="28"/>
        </w:rPr>
        <w:t>。</w:t>
      </w:r>
    </w:p>
    <w:p w14:paraId="58A5F5ED">
      <w:pPr>
        <w:pStyle w:val="2"/>
        <w:spacing w:before="0" w:after="0" w:line="560" w:lineRule="exact"/>
        <w:ind w:firstLine="562" w:firstLineChars="200"/>
        <w:rPr>
          <w:rFonts w:ascii="楷体" w:hAnsi="楷体" w:eastAsia="楷体" w:cs="宋体"/>
          <w:sz w:val="28"/>
          <w:szCs w:val="28"/>
        </w:rPr>
      </w:pPr>
      <w:bookmarkStart w:id="28" w:name="_Toc512089947"/>
      <w:r>
        <w:rPr>
          <w:rFonts w:hint="eastAsia" w:ascii="楷体" w:hAnsi="楷体" w:eastAsia="楷体" w:cs="宋体"/>
          <w:sz w:val="28"/>
          <w:szCs w:val="28"/>
        </w:rPr>
        <w:t>（二）中级工</w:t>
      </w:r>
      <w:bookmarkEnd w:id="28"/>
    </w:p>
    <w:p w14:paraId="71D860BB">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．砌体工程放样、摆砖撂底；</w:t>
      </w:r>
    </w:p>
    <w:p w14:paraId="1503EBC2">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 xml:space="preserve">．盘角挂线、大角砌筑； </w:t>
      </w:r>
    </w:p>
    <w:p w14:paraId="527834D6">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 xml:space="preserve">．大放脚基础、清水砖墙、加气砌块带马牙槎、240丁字墙等砌筑； </w:t>
      </w:r>
    </w:p>
    <w:p w14:paraId="688FDAE5">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．工具、小型机械、检测器具的维修与保护；</w:t>
      </w:r>
    </w:p>
    <w:p w14:paraId="71CD6545">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．指导初级工技能操作；</w:t>
      </w:r>
    </w:p>
    <w:p w14:paraId="6FB2FF5A">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．其他。</w:t>
      </w:r>
    </w:p>
    <w:p w14:paraId="40FB0021">
      <w:pPr>
        <w:pStyle w:val="2"/>
        <w:spacing w:before="0" w:after="0" w:line="560" w:lineRule="exact"/>
        <w:ind w:firstLine="562" w:firstLineChars="200"/>
        <w:rPr>
          <w:rFonts w:ascii="楷体" w:hAnsi="楷体" w:eastAsia="楷体" w:cs="宋体"/>
          <w:sz w:val="28"/>
          <w:szCs w:val="28"/>
        </w:rPr>
      </w:pPr>
      <w:bookmarkStart w:id="29" w:name="_Toc512089948"/>
      <w:r>
        <w:rPr>
          <w:rFonts w:hint="eastAsia" w:ascii="楷体" w:hAnsi="楷体" w:eastAsia="楷体" w:cs="宋体"/>
          <w:sz w:val="28"/>
          <w:szCs w:val="28"/>
        </w:rPr>
        <w:t>（三）高级工</w:t>
      </w:r>
      <w:bookmarkEnd w:id="29"/>
    </w:p>
    <w:p w14:paraId="7840C322">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 xml:space="preserve">．窨井、异形墙、带拱形孔洞墙、花饰墙等砌筑； </w:t>
      </w:r>
    </w:p>
    <w:p w14:paraId="678AE4B0">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 xml:space="preserve">．砌体工程所需模具和辅助工具的设计与制作； </w:t>
      </w:r>
    </w:p>
    <w:p w14:paraId="56741F29">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 xml:space="preserve">．砌体工程质量过程管理； </w:t>
      </w:r>
    </w:p>
    <w:p w14:paraId="3FDC3EF6">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 xml:space="preserve">．班组作业计划管理； </w:t>
      </w:r>
    </w:p>
    <w:p w14:paraId="7F683FC0">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 xml:space="preserve">．指导中级工技能操作； </w:t>
      </w:r>
    </w:p>
    <w:p w14:paraId="5D62A787">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．其他。</w:t>
      </w:r>
    </w:p>
    <w:p w14:paraId="2CC1CCC5">
      <w:pPr>
        <w:pStyle w:val="2"/>
        <w:spacing w:before="0" w:after="0" w:line="560" w:lineRule="exact"/>
        <w:rPr>
          <w:rFonts w:hAnsi="黑体" w:cs="黑体"/>
          <w:sz w:val="28"/>
          <w:szCs w:val="28"/>
        </w:rPr>
      </w:pPr>
    </w:p>
    <w:p w14:paraId="21D97C88">
      <w:pPr>
        <w:spacing w:line="560" w:lineRule="exact"/>
        <w:rPr>
          <w:rFonts w:ascii="黑体" w:hAnsi="黑体" w:eastAsia="黑体" w:cs="黑体"/>
          <w:sz w:val="28"/>
          <w:szCs w:val="28"/>
        </w:rPr>
      </w:pPr>
    </w:p>
    <w:p w14:paraId="2F8B3484">
      <w:pPr>
        <w:spacing w:line="560" w:lineRule="exact"/>
        <w:rPr>
          <w:rFonts w:ascii="黑体" w:hAnsi="黑体" w:eastAsia="黑体" w:cs="黑体"/>
          <w:sz w:val="28"/>
          <w:szCs w:val="28"/>
        </w:rPr>
      </w:pPr>
    </w:p>
    <w:p w14:paraId="0A6A6DE5">
      <w:pPr>
        <w:pStyle w:val="2"/>
        <w:spacing w:before="0" w:after="0" w:line="560" w:lineRule="exact"/>
        <w:rPr>
          <w:rFonts w:hAnsi="黑体" w:cs="黑体"/>
          <w:sz w:val="28"/>
          <w:szCs w:val="28"/>
        </w:rPr>
      </w:pPr>
      <w:bookmarkStart w:id="30" w:name="_Toc512089949"/>
      <w:r>
        <w:rPr>
          <w:rFonts w:hint="eastAsia" w:hAnsi="黑体" w:cs="黑体"/>
          <w:sz w:val="28"/>
          <w:szCs w:val="28"/>
        </w:rPr>
        <w:t>三、考核范围和比重</w:t>
      </w:r>
      <w:bookmarkEnd w:id="30"/>
    </w:p>
    <w:p w14:paraId="300697AD">
      <w:pPr>
        <w:pStyle w:val="2"/>
        <w:spacing w:before="0" w:after="0" w:line="560" w:lineRule="exact"/>
        <w:rPr>
          <w:rFonts w:ascii="楷体" w:hAnsi="楷体" w:eastAsia="楷体" w:cs="宋体"/>
          <w:sz w:val="28"/>
          <w:szCs w:val="28"/>
        </w:rPr>
      </w:pPr>
      <w:bookmarkStart w:id="31" w:name="_Toc512089950"/>
      <w:r>
        <w:rPr>
          <w:rFonts w:hint="eastAsia" w:ascii="楷体" w:hAnsi="楷体" w:eastAsia="楷体" w:cs="宋体"/>
          <w:sz w:val="28"/>
          <w:szCs w:val="28"/>
        </w:rPr>
        <w:t>（一）初级工</w:t>
      </w:r>
      <w:bookmarkEnd w:id="31"/>
    </w:p>
    <w:p w14:paraId="07F58525">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73EE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71017FE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10" w:type="pct"/>
            <w:vAlign w:val="center"/>
          </w:tcPr>
          <w:p w14:paraId="6193D7B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7FC786C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248A97C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3D79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18C2975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10" w:type="pct"/>
            <w:vAlign w:val="center"/>
          </w:tcPr>
          <w:p w14:paraId="7C34391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砌筑砂浆配料</w:t>
            </w:r>
          </w:p>
        </w:tc>
        <w:tc>
          <w:tcPr>
            <w:tcW w:w="2704" w:type="pct"/>
            <w:vAlign w:val="center"/>
          </w:tcPr>
          <w:p w14:paraId="7A7E534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1.材料质量判别；（胶凝材料是否结块、砂含泥量、水清洁度）酌情扣分，2分</w:t>
            </w:r>
          </w:p>
          <w:p w14:paraId="5B4DF92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2.按配合比计量。（质量比1:3）3分</w:t>
            </w:r>
          </w:p>
        </w:tc>
        <w:tc>
          <w:tcPr>
            <w:tcW w:w="679" w:type="pct"/>
            <w:vAlign w:val="center"/>
          </w:tcPr>
          <w:p w14:paraId="595C1AB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B83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075DD161">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35362D6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砌筑砂浆搅拌</w:t>
            </w:r>
          </w:p>
        </w:tc>
        <w:tc>
          <w:tcPr>
            <w:tcW w:w="2704" w:type="pct"/>
            <w:vAlign w:val="center"/>
          </w:tcPr>
          <w:p w14:paraId="7A77FCD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1.按顺序投料；（砂、水泥、搅拌均匀、水），酌情扣分，3分</w:t>
            </w:r>
          </w:p>
          <w:p w14:paraId="682AAD3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2.按规定时间搅拌。（机拌2-3分钟、人工均匀）酌情扣分，2分</w:t>
            </w:r>
          </w:p>
        </w:tc>
        <w:tc>
          <w:tcPr>
            <w:tcW w:w="679" w:type="pct"/>
            <w:vAlign w:val="center"/>
          </w:tcPr>
          <w:p w14:paraId="48435E4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387E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70A4999E">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75A6331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砌筑砂浆使用</w:t>
            </w:r>
          </w:p>
        </w:tc>
        <w:tc>
          <w:tcPr>
            <w:tcW w:w="2704" w:type="pct"/>
            <w:vAlign w:val="center"/>
          </w:tcPr>
          <w:p w14:paraId="0402DA6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1.使用时间控制；（2-3小时）1分</w:t>
            </w:r>
          </w:p>
          <w:p w14:paraId="7C80EA7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2.砂浆和易性与流动性判别；（观察）3分</w:t>
            </w:r>
          </w:p>
          <w:p w14:paraId="78B0DE8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3.预拌砂浆使用。（控制水灰比）1分</w:t>
            </w:r>
          </w:p>
        </w:tc>
        <w:tc>
          <w:tcPr>
            <w:tcW w:w="679" w:type="pct"/>
            <w:vAlign w:val="center"/>
          </w:tcPr>
          <w:p w14:paraId="3454E91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32A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6E97D455">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51B9A42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砌筑测量放线</w:t>
            </w:r>
          </w:p>
        </w:tc>
        <w:tc>
          <w:tcPr>
            <w:tcW w:w="2704" w:type="pct"/>
            <w:vAlign w:val="center"/>
          </w:tcPr>
          <w:p w14:paraId="59DB864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辅助施工放样工放样。（使用工具正确）5分</w:t>
            </w:r>
          </w:p>
        </w:tc>
        <w:tc>
          <w:tcPr>
            <w:tcW w:w="679" w:type="pct"/>
            <w:vAlign w:val="center"/>
          </w:tcPr>
          <w:p w14:paraId="55BBDD7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45FB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3F91F79D">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5DD516E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砌体砌筑</w:t>
            </w:r>
          </w:p>
        </w:tc>
        <w:tc>
          <w:tcPr>
            <w:tcW w:w="2704" w:type="pct"/>
            <w:vAlign w:val="center"/>
          </w:tcPr>
          <w:p w14:paraId="52DD7A9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1.普通砖墙、填充墙砌筑；（垂直检查5点共10分、平整3点共6分）16分</w:t>
            </w:r>
          </w:p>
          <w:p w14:paraId="15B482F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2.门窗洞口、预留洞口、直槎、斜槎留置（洞口尺寸检查2点4分，洞口位置正确2分，直槎正确2分，斜槎正确2分）10分</w:t>
            </w:r>
          </w:p>
          <w:p w14:paraId="4911199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3.填充墙顶砖砌筑；4分</w:t>
            </w:r>
          </w:p>
          <w:p w14:paraId="300FAA3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4.砖柱砌筑；（垂直度检查4点共8分，角度2点共2分）10分</w:t>
            </w:r>
          </w:p>
          <w:p w14:paraId="6402038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5.普通空斗墙体砌筑。（垂直度2点共4分，平整度2点共4分，外观2分）10分</w:t>
            </w:r>
          </w:p>
        </w:tc>
        <w:tc>
          <w:tcPr>
            <w:tcW w:w="679" w:type="pct"/>
            <w:vAlign w:val="center"/>
          </w:tcPr>
          <w:p w14:paraId="3C4F36E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50</w:t>
            </w:r>
          </w:p>
        </w:tc>
      </w:tr>
      <w:tr w14:paraId="0D1F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07" w:type="pct"/>
            <w:vMerge w:val="restart"/>
            <w:vAlign w:val="center"/>
          </w:tcPr>
          <w:p w14:paraId="49830DA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10" w:type="pct"/>
            <w:vMerge w:val="restart"/>
            <w:vAlign w:val="center"/>
          </w:tcPr>
          <w:p w14:paraId="43AF39A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04" w:type="pct"/>
            <w:vAlign w:val="center"/>
          </w:tcPr>
          <w:p w14:paraId="3444674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手工工具、辅助工具、手持电动工具安全使用（正确使用）5分。</w:t>
            </w:r>
          </w:p>
          <w:p w14:paraId="3F3C03C9">
            <w:pPr>
              <w:pStyle w:val="18"/>
              <w:widowControl/>
              <w:spacing w:beforeAutospacing="0" w:afterAutospacing="0" w:line="560" w:lineRule="exact"/>
              <w:rPr>
                <w:rFonts w:ascii="宋体" w:hAnsi="宋体" w:cs="宋体"/>
                <w:sz w:val="21"/>
                <w:szCs w:val="21"/>
              </w:rPr>
            </w:pPr>
          </w:p>
        </w:tc>
        <w:tc>
          <w:tcPr>
            <w:tcW w:w="679" w:type="pct"/>
            <w:vAlign w:val="center"/>
          </w:tcPr>
          <w:p w14:paraId="7C6A17C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2F4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1D1C4505">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6090A063">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2765F26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质量检测工具的使用（正确使用）5分</w:t>
            </w:r>
          </w:p>
        </w:tc>
        <w:tc>
          <w:tcPr>
            <w:tcW w:w="679" w:type="pct"/>
            <w:vAlign w:val="center"/>
          </w:tcPr>
          <w:p w14:paraId="0D11E7C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E5F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0805F84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10" w:type="pct"/>
            <w:vAlign w:val="center"/>
          </w:tcPr>
          <w:p w14:paraId="6813845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4FC9747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1.安全意识；（正确使用劳保用品）4分</w:t>
            </w:r>
          </w:p>
          <w:p w14:paraId="7E86970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2.纪律意识；（服从工作人员管理）4分</w:t>
            </w:r>
          </w:p>
          <w:p w14:paraId="0C5BF90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3.质量意识；（事后检查）4分</w:t>
            </w:r>
          </w:p>
          <w:p w14:paraId="3F6D382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4.工匠精神；（敬业、精益求精、创新）4分</w:t>
            </w:r>
          </w:p>
          <w:p w14:paraId="5C108D0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5.绿色施工意识。（活完场清）4分</w:t>
            </w:r>
          </w:p>
        </w:tc>
        <w:tc>
          <w:tcPr>
            <w:tcW w:w="679" w:type="pct"/>
            <w:vAlign w:val="center"/>
          </w:tcPr>
          <w:p w14:paraId="02003E3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504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0A54F04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7792C7B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1FC56D2C">
      <w:pPr>
        <w:pStyle w:val="2"/>
        <w:spacing w:before="0" w:after="0" w:line="560" w:lineRule="exact"/>
        <w:ind w:firstLine="562" w:firstLineChars="200"/>
        <w:rPr>
          <w:rFonts w:ascii="楷体" w:hAnsi="楷体" w:eastAsia="楷体" w:cs="宋体"/>
          <w:sz w:val="28"/>
          <w:szCs w:val="28"/>
        </w:rPr>
      </w:pPr>
    </w:p>
    <w:p w14:paraId="73F9F611">
      <w:pPr>
        <w:pStyle w:val="2"/>
        <w:spacing w:before="0" w:after="0" w:line="560" w:lineRule="exact"/>
        <w:ind w:firstLine="562" w:firstLineChars="200"/>
        <w:rPr>
          <w:rFonts w:ascii="楷体" w:hAnsi="楷体" w:eastAsia="楷体" w:cs="宋体"/>
          <w:sz w:val="28"/>
          <w:szCs w:val="28"/>
        </w:rPr>
      </w:pPr>
      <w:bookmarkStart w:id="32" w:name="_Toc512089951"/>
      <w:r>
        <w:rPr>
          <w:rFonts w:hint="eastAsia" w:ascii="楷体" w:hAnsi="楷体" w:eastAsia="楷体" w:cs="宋体"/>
          <w:sz w:val="28"/>
          <w:szCs w:val="28"/>
        </w:rPr>
        <w:t>（二）中级工</w:t>
      </w:r>
      <w:bookmarkEnd w:id="32"/>
    </w:p>
    <w:p w14:paraId="5761D625">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44D5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5F613FE7">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10" w:type="pct"/>
            <w:vAlign w:val="center"/>
          </w:tcPr>
          <w:p w14:paraId="30DD616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37EF6AA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76DAD976">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7833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4BBA54F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10" w:type="pct"/>
            <w:vAlign w:val="center"/>
          </w:tcPr>
          <w:p w14:paraId="465B952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砌体工程放样</w:t>
            </w:r>
          </w:p>
        </w:tc>
        <w:tc>
          <w:tcPr>
            <w:tcW w:w="2704" w:type="pct"/>
            <w:vAlign w:val="center"/>
          </w:tcPr>
          <w:p w14:paraId="4275BCD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砌体、洞口、构造柱的放样及标高控制。（放样正确4分，砌体垂直度2点2分，平整度2点2分，构造柱正确3分，标高2点4分）</w:t>
            </w:r>
          </w:p>
        </w:tc>
        <w:tc>
          <w:tcPr>
            <w:tcW w:w="679" w:type="pct"/>
            <w:vAlign w:val="center"/>
          </w:tcPr>
          <w:p w14:paraId="39D9EBA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3298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61BD2E9E">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31B25C1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摆砖撂底</w:t>
            </w:r>
          </w:p>
        </w:tc>
        <w:tc>
          <w:tcPr>
            <w:tcW w:w="2704" w:type="pct"/>
            <w:vAlign w:val="center"/>
          </w:tcPr>
          <w:p w14:paraId="2284698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根据平面尺寸按组砌方式排砖。（每错误一处扣3分，扣完为止）</w:t>
            </w:r>
          </w:p>
        </w:tc>
        <w:tc>
          <w:tcPr>
            <w:tcW w:w="679" w:type="pct"/>
            <w:vAlign w:val="center"/>
          </w:tcPr>
          <w:p w14:paraId="4CD215B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7585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12767487">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65611FE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盘角、大角砌筑</w:t>
            </w:r>
          </w:p>
        </w:tc>
        <w:tc>
          <w:tcPr>
            <w:tcW w:w="2704" w:type="pct"/>
            <w:vAlign w:val="center"/>
          </w:tcPr>
          <w:p w14:paraId="5A12D2D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找平、盘角挂线、立皮数杆、吊垂线、拉水平通线。（水平正确3分，正确盘角3分，正确使用皮数杆3分，正确使用线锤3分，正确拉通线3分）</w:t>
            </w:r>
          </w:p>
        </w:tc>
        <w:tc>
          <w:tcPr>
            <w:tcW w:w="679" w:type="pct"/>
            <w:vAlign w:val="center"/>
          </w:tcPr>
          <w:p w14:paraId="1F2F52B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1A78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209E8755">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7CBA8E8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砌体砌筑</w:t>
            </w:r>
          </w:p>
        </w:tc>
        <w:tc>
          <w:tcPr>
            <w:tcW w:w="2704" w:type="pct"/>
            <w:vAlign w:val="center"/>
          </w:tcPr>
          <w:p w14:paraId="1BFB02A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1.混水墙柱、大放脚基础、配筋砌体砌筑（正确按图施工2分、质量6分）；</w:t>
            </w:r>
          </w:p>
          <w:p w14:paraId="07A07A7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2.清水墙、柱、砖过梁砌筑（正确按图施工2分质量5分）。</w:t>
            </w:r>
          </w:p>
        </w:tc>
        <w:tc>
          <w:tcPr>
            <w:tcW w:w="679" w:type="pct"/>
            <w:vAlign w:val="center"/>
          </w:tcPr>
          <w:p w14:paraId="3287B00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547F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284C84B5">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1A8BDA6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技能演示</w:t>
            </w:r>
          </w:p>
        </w:tc>
        <w:tc>
          <w:tcPr>
            <w:tcW w:w="2704" w:type="pct"/>
            <w:vAlign w:val="center"/>
          </w:tcPr>
          <w:p w14:paraId="0246D30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示范和指导初级工的技能操作。（操作规范，酌情扣分）</w:t>
            </w:r>
          </w:p>
        </w:tc>
        <w:tc>
          <w:tcPr>
            <w:tcW w:w="679" w:type="pct"/>
            <w:vAlign w:val="center"/>
          </w:tcPr>
          <w:p w14:paraId="72196D3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4EF8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3752286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10" w:type="pct"/>
            <w:vMerge w:val="restart"/>
            <w:vAlign w:val="center"/>
          </w:tcPr>
          <w:p w14:paraId="65E4FAD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工具使用和维护</w:t>
            </w:r>
          </w:p>
        </w:tc>
        <w:tc>
          <w:tcPr>
            <w:tcW w:w="2704" w:type="pct"/>
            <w:vAlign w:val="center"/>
          </w:tcPr>
          <w:p w14:paraId="1C77FAE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砌筑工具的使用和维护。</w:t>
            </w:r>
          </w:p>
        </w:tc>
        <w:tc>
          <w:tcPr>
            <w:tcW w:w="679" w:type="pct"/>
            <w:vAlign w:val="center"/>
          </w:tcPr>
          <w:p w14:paraId="41E0250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2DA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38479D60">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2E6D342F">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2E77AD6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质量检测工具的使用和维护。</w:t>
            </w:r>
          </w:p>
        </w:tc>
        <w:tc>
          <w:tcPr>
            <w:tcW w:w="679" w:type="pct"/>
            <w:vAlign w:val="center"/>
          </w:tcPr>
          <w:p w14:paraId="40449A2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CCB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29F1FDC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10" w:type="pct"/>
            <w:vAlign w:val="center"/>
          </w:tcPr>
          <w:p w14:paraId="43A0BB5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083EE2F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1.安全意识；（正确使用劳保用品4分）</w:t>
            </w:r>
          </w:p>
          <w:p w14:paraId="6F964E6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2.纪律意识；（服从工作人员管理4分）</w:t>
            </w:r>
          </w:p>
          <w:p w14:paraId="744AF7D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3.质量意识；（事后检查4分）</w:t>
            </w:r>
          </w:p>
          <w:p w14:paraId="7B121FD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4.工匠精神；（敬业、精益求精、创新4分）</w:t>
            </w:r>
          </w:p>
          <w:p w14:paraId="015D1C6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5.绿色施工意识。（活完场清4分）</w:t>
            </w:r>
          </w:p>
        </w:tc>
        <w:tc>
          <w:tcPr>
            <w:tcW w:w="679" w:type="pct"/>
            <w:vAlign w:val="center"/>
          </w:tcPr>
          <w:p w14:paraId="6C17816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10C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149E658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1BA982D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6AAA912C">
      <w:pPr>
        <w:pStyle w:val="2"/>
        <w:spacing w:before="0" w:after="0" w:line="560" w:lineRule="exact"/>
        <w:ind w:firstLine="562" w:firstLineChars="200"/>
        <w:rPr>
          <w:rFonts w:ascii="楷体" w:hAnsi="楷体" w:eastAsia="楷体" w:cs="宋体"/>
          <w:sz w:val="28"/>
          <w:szCs w:val="28"/>
        </w:rPr>
      </w:pPr>
    </w:p>
    <w:p w14:paraId="2C90438A">
      <w:pPr>
        <w:pStyle w:val="2"/>
        <w:spacing w:before="0" w:after="0" w:line="560" w:lineRule="exact"/>
        <w:ind w:firstLine="562" w:firstLineChars="200"/>
        <w:rPr>
          <w:rFonts w:ascii="楷体" w:hAnsi="楷体" w:eastAsia="楷体" w:cs="宋体"/>
          <w:sz w:val="28"/>
          <w:szCs w:val="28"/>
        </w:rPr>
      </w:pPr>
      <w:bookmarkStart w:id="33" w:name="_Toc512089952"/>
      <w:r>
        <w:rPr>
          <w:rFonts w:hint="eastAsia" w:ascii="楷体" w:hAnsi="楷体" w:eastAsia="楷体" w:cs="宋体"/>
          <w:sz w:val="28"/>
          <w:szCs w:val="28"/>
        </w:rPr>
        <w:t>（三）高级工</w:t>
      </w:r>
      <w:bookmarkEnd w:id="33"/>
    </w:p>
    <w:p w14:paraId="357BD6F5">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38D5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6AF235F7">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10" w:type="pct"/>
            <w:vAlign w:val="center"/>
          </w:tcPr>
          <w:p w14:paraId="690D3113">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3A2098EB">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0F97423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50B1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625F6E7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10" w:type="pct"/>
            <w:vAlign w:val="center"/>
          </w:tcPr>
          <w:p w14:paraId="021CB6C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清水墙砌筑</w:t>
            </w:r>
          </w:p>
        </w:tc>
        <w:tc>
          <w:tcPr>
            <w:tcW w:w="2704" w:type="pct"/>
            <w:vAlign w:val="center"/>
          </w:tcPr>
          <w:p w14:paraId="229D907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1.拱璇、异形墙砌筑（外观4分、质量10分）；</w:t>
            </w:r>
          </w:p>
          <w:p w14:paraId="11BC15B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2.平缝、凹缝、斜缝、凸缝的勾缝。（勾缝质量6分）</w:t>
            </w:r>
          </w:p>
        </w:tc>
        <w:tc>
          <w:tcPr>
            <w:tcW w:w="679" w:type="pct"/>
            <w:vAlign w:val="center"/>
          </w:tcPr>
          <w:p w14:paraId="7799572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61EF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446CE0C5">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1FF7C9D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花饰墙砌筑</w:t>
            </w:r>
          </w:p>
        </w:tc>
        <w:tc>
          <w:tcPr>
            <w:tcW w:w="2704" w:type="pct"/>
            <w:vAlign w:val="center"/>
          </w:tcPr>
          <w:p w14:paraId="0006587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1.花饰墙材料选用、图案编排（8分）；</w:t>
            </w:r>
          </w:p>
          <w:p w14:paraId="0E7D1C5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2.花饰墙组砌、花饰墙偏差修正、勾缝。（12分）</w:t>
            </w:r>
          </w:p>
        </w:tc>
        <w:tc>
          <w:tcPr>
            <w:tcW w:w="679" w:type="pct"/>
            <w:vAlign w:val="center"/>
          </w:tcPr>
          <w:p w14:paraId="70B4C4D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B52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388ABCC5">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3D78995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窨井砌筑</w:t>
            </w:r>
          </w:p>
        </w:tc>
        <w:tc>
          <w:tcPr>
            <w:tcW w:w="2704" w:type="pct"/>
            <w:vAlign w:val="center"/>
          </w:tcPr>
          <w:p w14:paraId="569FC59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窨井材料选用、砌筑质量。</w:t>
            </w:r>
          </w:p>
        </w:tc>
        <w:tc>
          <w:tcPr>
            <w:tcW w:w="679" w:type="pct"/>
            <w:vAlign w:val="center"/>
          </w:tcPr>
          <w:p w14:paraId="4A6D39E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2969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006456AE">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245E07D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技能传授</w:t>
            </w:r>
          </w:p>
        </w:tc>
        <w:tc>
          <w:tcPr>
            <w:tcW w:w="2704" w:type="pct"/>
            <w:vAlign w:val="center"/>
          </w:tcPr>
          <w:p w14:paraId="465F602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指导中级工技能操作。</w:t>
            </w:r>
          </w:p>
        </w:tc>
        <w:tc>
          <w:tcPr>
            <w:tcW w:w="679" w:type="pct"/>
            <w:vAlign w:val="center"/>
          </w:tcPr>
          <w:p w14:paraId="53F998D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611E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5E2BB2E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工具、模具维护(10分)</w:t>
            </w:r>
          </w:p>
        </w:tc>
        <w:tc>
          <w:tcPr>
            <w:tcW w:w="910" w:type="pct"/>
            <w:vMerge w:val="restart"/>
            <w:vAlign w:val="center"/>
          </w:tcPr>
          <w:p w14:paraId="4D7AACF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工具、模具使用、创新和维护</w:t>
            </w:r>
          </w:p>
        </w:tc>
        <w:tc>
          <w:tcPr>
            <w:tcW w:w="2704" w:type="pct"/>
            <w:vAlign w:val="center"/>
          </w:tcPr>
          <w:p w14:paraId="76498AC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模具和辅助工具的制作和创新。</w:t>
            </w:r>
          </w:p>
        </w:tc>
        <w:tc>
          <w:tcPr>
            <w:tcW w:w="679" w:type="pct"/>
            <w:vAlign w:val="center"/>
          </w:tcPr>
          <w:p w14:paraId="7E5D6CA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11A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58361BA2">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2ECEEE1E">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5391CDB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质量检测工具的使用和创新。</w:t>
            </w:r>
          </w:p>
        </w:tc>
        <w:tc>
          <w:tcPr>
            <w:tcW w:w="679" w:type="pct"/>
            <w:vAlign w:val="center"/>
          </w:tcPr>
          <w:p w14:paraId="1B8CBC2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4993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75248A7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10" w:type="pct"/>
            <w:vAlign w:val="center"/>
          </w:tcPr>
          <w:p w14:paraId="15E05AD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5B0988E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1.安全意识；（4分）</w:t>
            </w:r>
          </w:p>
          <w:p w14:paraId="17D5D27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2.纪律意识；（4分）</w:t>
            </w:r>
          </w:p>
          <w:p w14:paraId="00F91E0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3.质量意识；（4分）</w:t>
            </w:r>
          </w:p>
          <w:p w14:paraId="70023F8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4.工匠精神；（4分）</w:t>
            </w:r>
          </w:p>
          <w:p w14:paraId="214CB68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5.绿色施工意识。（4分）</w:t>
            </w:r>
          </w:p>
        </w:tc>
        <w:tc>
          <w:tcPr>
            <w:tcW w:w="679" w:type="pct"/>
            <w:vAlign w:val="center"/>
          </w:tcPr>
          <w:p w14:paraId="17022D6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3F1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4896C3E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5AE6665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7A2FE8C0">
      <w:pPr>
        <w:spacing w:line="560" w:lineRule="exact"/>
      </w:pPr>
    </w:p>
    <w:p w14:paraId="1B010543">
      <w:pPr>
        <w:pStyle w:val="2"/>
        <w:spacing w:before="0" w:after="0" w:line="560" w:lineRule="exact"/>
        <w:ind w:firstLine="562" w:firstLineChars="200"/>
        <w:rPr>
          <w:rFonts w:hAnsi="黑体" w:cs="黑体"/>
          <w:sz w:val="28"/>
          <w:szCs w:val="28"/>
        </w:rPr>
      </w:pPr>
      <w:bookmarkStart w:id="34" w:name="_Toc512089953"/>
      <w:r>
        <w:rPr>
          <w:rFonts w:hint="eastAsia" w:hAnsi="黑体" w:cs="黑体"/>
          <w:sz w:val="28"/>
          <w:szCs w:val="28"/>
        </w:rPr>
        <w:t>四、考核要求</w:t>
      </w:r>
      <w:bookmarkEnd w:id="34"/>
    </w:p>
    <w:p w14:paraId="1133AA64">
      <w:pPr>
        <w:pStyle w:val="2"/>
        <w:spacing w:before="0" w:after="0" w:line="560" w:lineRule="exact"/>
        <w:ind w:firstLine="562" w:firstLineChars="200"/>
        <w:rPr>
          <w:rFonts w:ascii="楷体" w:hAnsi="楷体" w:eastAsia="楷体" w:cs="宋体"/>
          <w:sz w:val="28"/>
          <w:szCs w:val="28"/>
        </w:rPr>
      </w:pPr>
      <w:bookmarkStart w:id="35" w:name="_Toc9501"/>
      <w:bookmarkStart w:id="36" w:name="_Toc512089954"/>
      <w:bookmarkStart w:id="37" w:name="_Toc30800"/>
      <w:r>
        <w:rPr>
          <w:rFonts w:hint="eastAsia" w:ascii="楷体" w:hAnsi="楷体" w:eastAsia="楷体" w:cs="宋体"/>
          <w:sz w:val="28"/>
          <w:szCs w:val="28"/>
        </w:rPr>
        <w:t>（一）实操考核场所与设备</w:t>
      </w:r>
      <w:bookmarkEnd w:id="35"/>
      <w:r>
        <w:rPr>
          <w:rFonts w:hint="eastAsia" w:ascii="楷体" w:hAnsi="楷体" w:eastAsia="楷体" w:cs="宋体"/>
          <w:sz w:val="28"/>
          <w:szCs w:val="28"/>
        </w:rPr>
        <w:t>要求</w:t>
      </w:r>
      <w:bookmarkEnd w:id="36"/>
    </w:p>
    <w:p w14:paraId="061C8A02">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4m*4m；鉴定材料工器具准备充分（见附表1-1）。鉴定场地空旷，有雨阳棚，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0FE733BD">
      <w:pPr>
        <w:spacing w:line="560" w:lineRule="exact"/>
        <w:rPr>
          <w:rFonts w:ascii="宋体" w:hAnsi="宋体" w:cs="宋体"/>
          <w:color w:val="000000"/>
          <w:kern w:val="0"/>
          <w:sz w:val="28"/>
          <w:szCs w:val="28"/>
        </w:rPr>
      </w:pPr>
      <w:r>
        <w:rPr>
          <w:rFonts w:hint="eastAsia" w:ascii="宋体" w:hAnsi="宋体" w:cs="宋体"/>
          <w:color w:val="000000"/>
          <w:kern w:val="0"/>
          <w:sz w:val="28"/>
          <w:szCs w:val="28"/>
        </w:rPr>
        <w:t>符表1-1</w:t>
      </w:r>
    </w:p>
    <w:p w14:paraId="33B8984D">
      <w:pPr>
        <w:spacing w:line="560" w:lineRule="exact"/>
        <w:jc w:val="center"/>
        <w:rPr>
          <w:rFonts w:ascii="宋体" w:hAnsi="宋体" w:cs="宋体"/>
          <w:b/>
          <w:bCs/>
          <w:sz w:val="24"/>
        </w:rPr>
      </w:pPr>
      <w:r>
        <w:rPr>
          <w:rFonts w:hint="eastAsia" w:ascii="宋体" w:hAnsi="宋体" w:cs="宋体"/>
          <w:b/>
          <w:bCs/>
          <w:sz w:val="24"/>
        </w:rPr>
        <w:t>每个考核工位（材料、工、器具清单表）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94"/>
        <w:gridCol w:w="3403"/>
        <w:gridCol w:w="2159"/>
        <w:gridCol w:w="1294"/>
      </w:tblGrid>
      <w:tr w14:paraId="3B2B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BB7961E">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579" w:type="pct"/>
            <w:gridSpan w:val="2"/>
            <w:vAlign w:val="center"/>
          </w:tcPr>
          <w:p w14:paraId="5D06D610">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266" w:type="pct"/>
            <w:vAlign w:val="center"/>
          </w:tcPr>
          <w:p w14:paraId="6A4F037E">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每工位数量</w:t>
            </w:r>
          </w:p>
        </w:tc>
        <w:tc>
          <w:tcPr>
            <w:tcW w:w="759" w:type="pct"/>
            <w:vAlign w:val="center"/>
          </w:tcPr>
          <w:p w14:paraId="7445F740">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备注</w:t>
            </w:r>
          </w:p>
        </w:tc>
      </w:tr>
      <w:tr w14:paraId="0C80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5C817C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p>
        </w:tc>
        <w:tc>
          <w:tcPr>
            <w:tcW w:w="583" w:type="pct"/>
            <w:vMerge w:val="restart"/>
            <w:vAlign w:val="center"/>
          </w:tcPr>
          <w:p w14:paraId="684413B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材料</w:t>
            </w:r>
          </w:p>
        </w:tc>
        <w:tc>
          <w:tcPr>
            <w:tcW w:w="1996" w:type="pct"/>
            <w:vAlign w:val="center"/>
          </w:tcPr>
          <w:p w14:paraId="16B4393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标准砖</w:t>
            </w:r>
          </w:p>
        </w:tc>
        <w:tc>
          <w:tcPr>
            <w:tcW w:w="1266" w:type="pct"/>
            <w:vAlign w:val="center"/>
          </w:tcPr>
          <w:p w14:paraId="1B0359C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200块</w:t>
            </w:r>
          </w:p>
        </w:tc>
        <w:tc>
          <w:tcPr>
            <w:tcW w:w="759" w:type="pct"/>
            <w:vAlign w:val="center"/>
          </w:tcPr>
          <w:p w14:paraId="6A990C79">
            <w:pPr>
              <w:pStyle w:val="18"/>
              <w:widowControl/>
              <w:spacing w:beforeAutospacing="0" w:afterAutospacing="0" w:line="560" w:lineRule="exact"/>
              <w:jc w:val="center"/>
              <w:rPr>
                <w:rFonts w:ascii="宋体" w:hAnsi="宋体" w:cs="宋体"/>
                <w:sz w:val="21"/>
                <w:szCs w:val="21"/>
              </w:rPr>
            </w:pPr>
          </w:p>
        </w:tc>
      </w:tr>
      <w:tr w14:paraId="2E3B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7C5647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83" w:type="pct"/>
            <w:vMerge w:val="continue"/>
            <w:vAlign w:val="center"/>
          </w:tcPr>
          <w:p w14:paraId="2AABA4B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5DB9E0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蒸压加气混凝土砌块</w:t>
            </w:r>
          </w:p>
        </w:tc>
        <w:tc>
          <w:tcPr>
            <w:tcW w:w="1266" w:type="pct"/>
            <w:vAlign w:val="center"/>
          </w:tcPr>
          <w:p w14:paraId="254A7BA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20块</w:t>
            </w:r>
          </w:p>
        </w:tc>
        <w:tc>
          <w:tcPr>
            <w:tcW w:w="759" w:type="pct"/>
            <w:vAlign w:val="center"/>
          </w:tcPr>
          <w:p w14:paraId="3576EBAB">
            <w:pPr>
              <w:pStyle w:val="18"/>
              <w:widowControl/>
              <w:spacing w:beforeAutospacing="0" w:afterAutospacing="0" w:line="560" w:lineRule="exact"/>
              <w:jc w:val="center"/>
              <w:rPr>
                <w:rFonts w:ascii="宋体" w:hAnsi="宋体" w:cs="宋体"/>
                <w:sz w:val="21"/>
                <w:szCs w:val="21"/>
              </w:rPr>
            </w:pPr>
          </w:p>
        </w:tc>
      </w:tr>
      <w:tr w14:paraId="0B43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A2CF97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83" w:type="pct"/>
            <w:vMerge w:val="continue"/>
            <w:vAlign w:val="center"/>
          </w:tcPr>
          <w:p w14:paraId="3A6AF28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3E78DB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砂浆</w:t>
            </w:r>
          </w:p>
        </w:tc>
        <w:tc>
          <w:tcPr>
            <w:tcW w:w="1266" w:type="pct"/>
            <w:vAlign w:val="center"/>
          </w:tcPr>
          <w:p w14:paraId="5533BF4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0.1立方</w:t>
            </w:r>
          </w:p>
        </w:tc>
        <w:tc>
          <w:tcPr>
            <w:tcW w:w="759" w:type="pct"/>
            <w:vAlign w:val="center"/>
          </w:tcPr>
          <w:p w14:paraId="3D3DE9EC">
            <w:pPr>
              <w:pStyle w:val="18"/>
              <w:widowControl/>
              <w:spacing w:beforeAutospacing="0" w:afterAutospacing="0" w:line="560" w:lineRule="exact"/>
              <w:jc w:val="center"/>
              <w:rPr>
                <w:rFonts w:ascii="宋体" w:hAnsi="宋体" w:cs="宋体"/>
                <w:sz w:val="21"/>
                <w:szCs w:val="21"/>
              </w:rPr>
            </w:pPr>
          </w:p>
        </w:tc>
      </w:tr>
      <w:tr w14:paraId="16ED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73AD08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w:t>
            </w:r>
          </w:p>
        </w:tc>
        <w:tc>
          <w:tcPr>
            <w:tcW w:w="583" w:type="pct"/>
            <w:vMerge w:val="restart"/>
            <w:vAlign w:val="center"/>
          </w:tcPr>
          <w:p w14:paraId="365E07E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w:t>
            </w:r>
          </w:p>
        </w:tc>
        <w:tc>
          <w:tcPr>
            <w:tcW w:w="1996" w:type="pct"/>
            <w:vAlign w:val="center"/>
          </w:tcPr>
          <w:p w14:paraId="506232B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大铲</w:t>
            </w:r>
          </w:p>
        </w:tc>
        <w:tc>
          <w:tcPr>
            <w:tcW w:w="1266" w:type="pct"/>
            <w:vAlign w:val="center"/>
          </w:tcPr>
          <w:p w14:paraId="62404B6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798AB38">
            <w:pPr>
              <w:pStyle w:val="18"/>
              <w:widowControl/>
              <w:spacing w:beforeAutospacing="0" w:afterAutospacing="0" w:line="560" w:lineRule="exact"/>
              <w:jc w:val="center"/>
              <w:rPr>
                <w:rFonts w:ascii="宋体" w:hAnsi="宋体" w:cs="宋体"/>
                <w:sz w:val="21"/>
                <w:szCs w:val="21"/>
              </w:rPr>
            </w:pPr>
          </w:p>
        </w:tc>
      </w:tr>
      <w:tr w14:paraId="26F2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ACF093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c>
          <w:tcPr>
            <w:tcW w:w="583" w:type="pct"/>
            <w:vMerge w:val="continue"/>
            <w:vAlign w:val="center"/>
          </w:tcPr>
          <w:p w14:paraId="63A23EBA">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24D500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瓦刀</w:t>
            </w:r>
          </w:p>
        </w:tc>
        <w:tc>
          <w:tcPr>
            <w:tcW w:w="1266" w:type="pct"/>
            <w:vAlign w:val="center"/>
          </w:tcPr>
          <w:p w14:paraId="4B04941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09B2AF0C">
            <w:pPr>
              <w:pStyle w:val="18"/>
              <w:widowControl/>
              <w:spacing w:beforeAutospacing="0" w:afterAutospacing="0" w:line="560" w:lineRule="exact"/>
              <w:jc w:val="center"/>
              <w:rPr>
                <w:rFonts w:ascii="宋体" w:hAnsi="宋体" w:cs="宋体"/>
                <w:sz w:val="21"/>
                <w:szCs w:val="21"/>
              </w:rPr>
            </w:pPr>
          </w:p>
        </w:tc>
      </w:tr>
      <w:tr w14:paraId="4D5A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vAlign w:val="center"/>
          </w:tcPr>
          <w:p w14:paraId="2F03165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w:t>
            </w:r>
          </w:p>
        </w:tc>
        <w:tc>
          <w:tcPr>
            <w:tcW w:w="583" w:type="pct"/>
            <w:vMerge w:val="continue"/>
            <w:vAlign w:val="center"/>
          </w:tcPr>
          <w:p w14:paraId="247CCA7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26F2BC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灰槽</w:t>
            </w:r>
          </w:p>
        </w:tc>
        <w:tc>
          <w:tcPr>
            <w:tcW w:w="1266" w:type="pct"/>
            <w:vAlign w:val="center"/>
          </w:tcPr>
          <w:p w14:paraId="5DEFBCF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51308494">
            <w:pPr>
              <w:pStyle w:val="18"/>
              <w:widowControl/>
              <w:spacing w:beforeAutospacing="0" w:afterAutospacing="0" w:line="560" w:lineRule="exact"/>
              <w:jc w:val="center"/>
              <w:rPr>
                <w:rFonts w:ascii="宋体" w:hAnsi="宋体" w:cs="宋体"/>
                <w:sz w:val="21"/>
                <w:szCs w:val="21"/>
              </w:rPr>
            </w:pPr>
          </w:p>
        </w:tc>
      </w:tr>
      <w:tr w14:paraId="34F7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vAlign w:val="center"/>
          </w:tcPr>
          <w:p w14:paraId="3562274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7</w:t>
            </w:r>
          </w:p>
        </w:tc>
        <w:tc>
          <w:tcPr>
            <w:tcW w:w="583" w:type="pct"/>
            <w:vMerge w:val="continue"/>
            <w:vAlign w:val="center"/>
          </w:tcPr>
          <w:p w14:paraId="11893CF7">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8F47A5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锹</w:t>
            </w:r>
          </w:p>
        </w:tc>
        <w:tc>
          <w:tcPr>
            <w:tcW w:w="1266" w:type="pct"/>
            <w:vAlign w:val="center"/>
          </w:tcPr>
          <w:p w14:paraId="3607293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4BC3E363">
            <w:pPr>
              <w:pStyle w:val="18"/>
              <w:widowControl/>
              <w:spacing w:beforeAutospacing="0" w:afterAutospacing="0" w:line="560" w:lineRule="exact"/>
              <w:jc w:val="center"/>
              <w:rPr>
                <w:rFonts w:ascii="宋体" w:hAnsi="宋体" w:cs="宋体"/>
                <w:sz w:val="21"/>
                <w:szCs w:val="21"/>
              </w:rPr>
            </w:pPr>
          </w:p>
        </w:tc>
      </w:tr>
      <w:tr w14:paraId="1C20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vAlign w:val="center"/>
          </w:tcPr>
          <w:p w14:paraId="0BBA7A6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8</w:t>
            </w:r>
          </w:p>
        </w:tc>
        <w:tc>
          <w:tcPr>
            <w:tcW w:w="583" w:type="pct"/>
            <w:vMerge w:val="continue"/>
            <w:vAlign w:val="center"/>
          </w:tcPr>
          <w:p w14:paraId="0BF7821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147563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勾缝刀</w:t>
            </w:r>
          </w:p>
        </w:tc>
        <w:tc>
          <w:tcPr>
            <w:tcW w:w="1266" w:type="pct"/>
            <w:vAlign w:val="center"/>
          </w:tcPr>
          <w:p w14:paraId="18C296D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7C21149C">
            <w:pPr>
              <w:pStyle w:val="18"/>
              <w:widowControl/>
              <w:spacing w:beforeAutospacing="0" w:afterAutospacing="0" w:line="560" w:lineRule="exact"/>
              <w:jc w:val="center"/>
              <w:rPr>
                <w:rFonts w:ascii="宋体" w:hAnsi="宋体" w:cs="宋体"/>
                <w:sz w:val="21"/>
                <w:szCs w:val="21"/>
              </w:rPr>
            </w:pPr>
          </w:p>
        </w:tc>
      </w:tr>
      <w:tr w14:paraId="0052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A4563D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9</w:t>
            </w:r>
          </w:p>
        </w:tc>
        <w:tc>
          <w:tcPr>
            <w:tcW w:w="583" w:type="pct"/>
            <w:vMerge w:val="continue"/>
            <w:vAlign w:val="center"/>
          </w:tcPr>
          <w:p w14:paraId="43146D9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1BC6FE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托灰板</w:t>
            </w:r>
          </w:p>
        </w:tc>
        <w:tc>
          <w:tcPr>
            <w:tcW w:w="1266" w:type="pct"/>
            <w:vAlign w:val="center"/>
          </w:tcPr>
          <w:p w14:paraId="351DC00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15D38A5">
            <w:pPr>
              <w:pStyle w:val="18"/>
              <w:widowControl/>
              <w:spacing w:beforeAutospacing="0" w:afterAutospacing="0" w:line="560" w:lineRule="exact"/>
              <w:jc w:val="center"/>
              <w:rPr>
                <w:rFonts w:ascii="宋体" w:hAnsi="宋体" w:cs="宋体"/>
                <w:sz w:val="21"/>
                <w:szCs w:val="21"/>
              </w:rPr>
            </w:pPr>
          </w:p>
        </w:tc>
      </w:tr>
      <w:tr w14:paraId="4E50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7E16CB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c>
          <w:tcPr>
            <w:tcW w:w="583" w:type="pct"/>
            <w:vMerge w:val="continue"/>
            <w:vAlign w:val="center"/>
          </w:tcPr>
          <w:p w14:paraId="6E1393BF">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017FF9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抿子</w:t>
            </w:r>
          </w:p>
        </w:tc>
        <w:tc>
          <w:tcPr>
            <w:tcW w:w="1266" w:type="pct"/>
            <w:vAlign w:val="center"/>
          </w:tcPr>
          <w:p w14:paraId="33B5F0B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65DF9B27">
            <w:pPr>
              <w:pStyle w:val="18"/>
              <w:widowControl/>
              <w:spacing w:beforeAutospacing="0" w:afterAutospacing="0" w:line="560" w:lineRule="exact"/>
              <w:jc w:val="center"/>
              <w:rPr>
                <w:rFonts w:ascii="宋体" w:hAnsi="宋体" w:cs="宋体"/>
                <w:sz w:val="21"/>
                <w:szCs w:val="21"/>
              </w:rPr>
            </w:pPr>
          </w:p>
        </w:tc>
      </w:tr>
      <w:tr w14:paraId="26CF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31D438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11</w:t>
            </w:r>
          </w:p>
        </w:tc>
        <w:tc>
          <w:tcPr>
            <w:tcW w:w="583" w:type="pct"/>
            <w:vMerge w:val="continue"/>
            <w:vAlign w:val="center"/>
          </w:tcPr>
          <w:p w14:paraId="44B4823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BF4284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线锤</w:t>
            </w:r>
          </w:p>
        </w:tc>
        <w:tc>
          <w:tcPr>
            <w:tcW w:w="1266" w:type="pct"/>
            <w:vAlign w:val="center"/>
          </w:tcPr>
          <w:p w14:paraId="40BB3E9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6A5DAD54">
            <w:pPr>
              <w:pStyle w:val="18"/>
              <w:widowControl/>
              <w:spacing w:beforeAutospacing="0" w:afterAutospacing="0" w:line="560" w:lineRule="exact"/>
              <w:jc w:val="center"/>
              <w:rPr>
                <w:rFonts w:ascii="宋体" w:hAnsi="宋体" w:cs="宋体"/>
                <w:sz w:val="21"/>
                <w:szCs w:val="21"/>
              </w:rPr>
            </w:pPr>
          </w:p>
        </w:tc>
      </w:tr>
      <w:tr w14:paraId="2EDC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AE486B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12</w:t>
            </w:r>
          </w:p>
        </w:tc>
        <w:tc>
          <w:tcPr>
            <w:tcW w:w="583" w:type="pct"/>
            <w:vMerge w:val="continue"/>
            <w:vAlign w:val="center"/>
          </w:tcPr>
          <w:p w14:paraId="2C11224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85BD03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准线</w:t>
            </w:r>
          </w:p>
        </w:tc>
        <w:tc>
          <w:tcPr>
            <w:tcW w:w="1266" w:type="pct"/>
            <w:vAlign w:val="center"/>
          </w:tcPr>
          <w:p w14:paraId="654E7A3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0EB41D80">
            <w:pPr>
              <w:pStyle w:val="18"/>
              <w:widowControl/>
              <w:spacing w:beforeAutospacing="0" w:afterAutospacing="0" w:line="560" w:lineRule="exact"/>
              <w:jc w:val="center"/>
              <w:rPr>
                <w:rFonts w:ascii="宋体" w:hAnsi="宋体" w:cs="宋体"/>
                <w:sz w:val="21"/>
                <w:szCs w:val="21"/>
              </w:rPr>
            </w:pPr>
          </w:p>
        </w:tc>
      </w:tr>
      <w:tr w14:paraId="1425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B14929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13</w:t>
            </w:r>
          </w:p>
        </w:tc>
        <w:tc>
          <w:tcPr>
            <w:tcW w:w="583" w:type="pct"/>
            <w:vMerge w:val="continue"/>
            <w:vAlign w:val="center"/>
          </w:tcPr>
          <w:p w14:paraId="3F47A2F0">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A4297F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皮数杆</w:t>
            </w:r>
          </w:p>
        </w:tc>
        <w:tc>
          <w:tcPr>
            <w:tcW w:w="1266" w:type="pct"/>
            <w:vAlign w:val="center"/>
          </w:tcPr>
          <w:p w14:paraId="27CDDE1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1FCCF025">
            <w:pPr>
              <w:pStyle w:val="18"/>
              <w:widowControl/>
              <w:spacing w:beforeAutospacing="0" w:afterAutospacing="0" w:line="560" w:lineRule="exact"/>
              <w:jc w:val="center"/>
              <w:rPr>
                <w:rFonts w:ascii="宋体" w:hAnsi="宋体" w:cs="宋体"/>
                <w:sz w:val="21"/>
                <w:szCs w:val="21"/>
              </w:rPr>
            </w:pPr>
          </w:p>
        </w:tc>
      </w:tr>
      <w:tr w14:paraId="3DF6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C5C10A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14</w:t>
            </w:r>
          </w:p>
        </w:tc>
        <w:tc>
          <w:tcPr>
            <w:tcW w:w="583" w:type="pct"/>
            <w:vMerge w:val="continue"/>
            <w:vAlign w:val="center"/>
          </w:tcPr>
          <w:p w14:paraId="72F90C3F">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757C4B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切割机</w:t>
            </w:r>
          </w:p>
        </w:tc>
        <w:tc>
          <w:tcPr>
            <w:tcW w:w="1266" w:type="pct"/>
            <w:vAlign w:val="center"/>
          </w:tcPr>
          <w:p w14:paraId="5D21CB9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48C1B0C">
            <w:pPr>
              <w:pStyle w:val="18"/>
              <w:widowControl/>
              <w:spacing w:beforeAutospacing="0" w:afterAutospacing="0" w:line="560" w:lineRule="exact"/>
              <w:jc w:val="center"/>
              <w:rPr>
                <w:rFonts w:ascii="宋体" w:hAnsi="宋体" w:cs="宋体"/>
                <w:sz w:val="21"/>
                <w:szCs w:val="21"/>
              </w:rPr>
            </w:pPr>
          </w:p>
        </w:tc>
      </w:tr>
      <w:tr w14:paraId="6699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5D5166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15</w:t>
            </w:r>
          </w:p>
        </w:tc>
        <w:tc>
          <w:tcPr>
            <w:tcW w:w="583" w:type="pct"/>
            <w:vMerge w:val="continue"/>
            <w:vAlign w:val="center"/>
          </w:tcPr>
          <w:p w14:paraId="4ACA290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8945AF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钢卷尺</w:t>
            </w:r>
          </w:p>
        </w:tc>
        <w:tc>
          <w:tcPr>
            <w:tcW w:w="1266" w:type="pct"/>
            <w:vAlign w:val="center"/>
          </w:tcPr>
          <w:p w14:paraId="7E73824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305922D3">
            <w:pPr>
              <w:pStyle w:val="18"/>
              <w:widowControl/>
              <w:spacing w:beforeAutospacing="0" w:afterAutospacing="0" w:line="560" w:lineRule="exact"/>
              <w:jc w:val="center"/>
              <w:rPr>
                <w:rFonts w:ascii="宋体" w:hAnsi="宋体" w:cs="宋体"/>
                <w:sz w:val="21"/>
                <w:szCs w:val="21"/>
              </w:rPr>
            </w:pPr>
          </w:p>
        </w:tc>
      </w:tr>
      <w:tr w14:paraId="6F70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677BA1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16</w:t>
            </w:r>
          </w:p>
        </w:tc>
        <w:tc>
          <w:tcPr>
            <w:tcW w:w="583" w:type="pct"/>
            <w:vMerge w:val="continue"/>
            <w:vAlign w:val="center"/>
          </w:tcPr>
          <w:p w14:paraId="2A2A98F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F3AED5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水平尺</w:t>
            </w:r>
          </w:p>
        </w:tc>
        <w:tc>
          <w:tcPr>
            <w:tcW w:w="1266" w:type="pct"/>
            <w:vAlign w:val="center"/>
          </w:tcPr>
          <w:p w14:paraId="52AFB92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3A5F2739">
            <w:pPr>
              <w:pStyle w:val="18"/>
              <w:widowControl/>
              <w:spacing w:beforeAutospacing="0" w:afterAutospacing="0" w:line="560" w:lineRule="exact"/>
              <w:jc w:val="center"/>
              <w:rPr>
                <w:rFonts w:ascii="宋体" w:hAnsi="宋体" w:cs="宋体"/>
                <w:sz w:val="21"/>
                <w:szCs w:val="21"/>
              </w:rPr>
            </w:pPr>
          </w:p>
        </w:tc>
      </w:tr>
      <w:tr w14:paraId="14BE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91AE3B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17</w:t>
            </w:r>
          </w:p>
        </w:tc>
        <w:tc>
          <w:tcPr>
            <w:tcW w:w="583" w:type="pct"/>
            <w:vMerge w:val="continue"/>
            <w:vAlign w:val="center"/>
          </w:tcPr>
          <w:p w14:paraId="279FCC90">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877704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靠尺</w:t>
            </w:r>
          </w:p>
        </w:tc>
        <w:tc>
          <w:tcPr>
            <w:tcW w:w="1266" w:type="pct"/>
            <w:vAlign w:val="center"/>
          </w:tcPr>
          <w:p w14:paraId="591C187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25E31C38">
            <w:pPr>
              <w:pStyle w:val="18"/>
              <w:widowControl/>
              <w:spacing w:beforeAutospacing="0" w:afterAutospacing="0" w:line="560" w:lineRule="exact"/>
              <w:jc w:val="center"/>
              <w:rPr>
                <w:rFonts w:ascii="宋体" w:hAnsi="宋体" w:cs="宋体"/>
                <w:sz w:val="21"/>
                <w:szCs w:val="21"/>
              </w:rPr>
            </w:pPr>
          </w:p>
        </w:tc>
      </w:tr>
      <w:tr w14:paraId="233A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41F8B3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18</w:t>
            </w:r>
          </w:p>
        </w:tc>
        <w:tc>
          <w:tcPr>
            <w:tcW w:w="583" w:type="pct"/>
            <w:vMerge w:val="continue"/>
            <w:vAlign w:val="center"/>
          </w:tcPr>
          <w:p w14:paraId="292D546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B0B40C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塞尺</w:t>
            </w:r>
          </w:p>
        </w:tc>
        <w:tc>
          <w:tcPr>
            <w:tcW w:w="1266" w:type="pct"/>
            <w:vAlign w:val="center"/>
          </w:tcPr>
          <w:p w14:paraId="09C0812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3926DEB4">
            <w:pPr>
              <w:pStyle w:val="18"/>
              <w:widowControl/>
              <w:spacing w:beforeAutospacing="0" w:afterAutospacing="0" w:line="560" w:lineRule="exact"/>
              <w:jc w:val="center"/>
              <w:rPr>
                <w:rFonts w:ascii="宋体" w:hAnsi="宋体" w:cs="宋体"/>
                <w:sz w:val="21"/>
                <w:szCs w:val="21"/>
              </w:rPr>
            </w:pPr>
          </w:p>
        </w:tc>
      </w:tr>
      <w:tr w14:paraId="2AAE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1C306B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19</w:t>
            </w:r>
          </w:p>
        </w:tc>
        <w:tc>
          <w:tcPr>
            <w:tcW w:w="583" w:type="pct"/>
            <w:vMerge w:val="continue"/>
            <w:vAlign w:val="center"/>
          </w:tcPr>
          <w:p w14:paraId="01E56989">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90E521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百格网</w:t>
            </w:r>
          </w:p>
        </w:tc>
        <w:tc>
          <w:tcPr>
            <w:tcW w:w="1266" w:type="pct"/>
            <w:vAlign w:val="center"/>
          </w:tcPr>
          <w:p w14:paraId="156FDB0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F318B01">
            <w:pPr>
              <w:pStyle w:val="18"/>
              <w:widowControl/>
              <w:spacing w:beforeAutospacing="0" w:afterAutospacing="0" w:line="560" w:lineRule="exact"/>
              <w:jc w:val="center"/>
              <w:rPr>
                <w:rFonts w:ascii="宋体" w:hAnsi="宋体" w:cs="宋体"/>
                <w:sz w:val="21"/>
                <w:szCs w:val="21"/>
              </w:rPr>
            </w:pPr>
          </w:p>
        </w:tc>
      </w:tr>
      <w:tr w14:paraId="2790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6DC36F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w:t>
            </w:r>
          </w:p>
        </w:tc>
        <w:tc>
          <w:tcPr>
            <w:tcW w:w="583" w:type="pct"/>
            <w:vMerge w:val="continue"/>
            <w:vAlign w:val="center"/>
          </w:tcPr>
          <w:p w14:paraId="4935DC0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245DB4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方尺</w:t>
            </w:r>
          </w:p>
        </w:tc>
        <w:tc>
          <w:tcPr>
            <w:tcW w:w="1266" w:type="pct"/>
            <w:vAlign w:val="center"/>
          </w:tcPr>
          <w:p w14:paraId="3CF9B5C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52BFEA69">
            <w:pPr>
              <w:pStyle w:val="18"/>
              <w:widowControl/>
              <w:spacing w:beforeAutospacing="0" w:afterAutospacing="0" w:line="560" w:lineRule="exact"/>
              <w:jc w:val="center"/>
              <w:rPr>
                <w:rFonts w:ascii="宋体" w:hAnsi="宋体" w:cs="宋体"/>
                <w:sz w:val="21"/>
                <w:szCs w:val="21"/>
              </w:rPr>
            </w:pPr>
          </w:p>
        </w:tc>
      </w:tr>
      <w:tr w14:paraId="77B3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3F4EFC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21</w:t>
            </w:r>
          </w:p>
        </w:tc>
        <w:tc>
          <w:tcPr>
            <w:tcW w:w="583" w:type="pct"/>
            <w:vMerge w:val="continue"/>
            <w:vAlign w:val="center"/>
          </w:tcPr>
          <w:p w14:paraId="169EC04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343B66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靠尺板</w:t>
            </w:r>
          </w:p>
        </w:tc>
        <w:tc>
          <w:tcPr>
            <w:tcW w:w="1266" w:type="pct"/>
            <w:vAlign w:val="center"/>
          </w:tcPr>
          <w:p w14:paraId="37B9F10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36152D1">
            <w:pPr>
              <w:pStyle w:val="18"/>
              <w:widowControl/>
              <w:spacing w:beforeAutospacing="0" w:afterAutospacing="0" w:line="560" w:lineRule="exact"/>
              <w:jc w:val="center"/>
              <w:rPr>
                <w:rFonts w:ascii="宋体" w:hAnsi="宋体" w:cs="宋体"/>
                <w:sz w:val="21"/>
                <w:szCs w:val="21"/>
              </w:rPr>
            </w:pPr>
          </w:p>
        </w:tc>
      </w:tr>
      <w:tr w14:paraId="56AE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A11F4C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22</w:t>
            </w:r>
          </w:p>
        </w:tc>
        <w:tc>
          <w:tcPr>
            <w:tcW w:w="583" w:type="pct"/>
            <w:vMerge w:val="continue"/>
            <w:vAlign w:val="center"/>
          </w:tcPr>
          <w:p w14:paraId="0DE8493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34E85E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灰桶</w:t>
            </w:r>
          </w:p>
        </w:tc>
        <w:tc>
          <w:tcPr>
            <w:tcW w:w="1266" w:type="pct"/>
            <w:vAlign w:val="center"/>
          </w:tcPr>
          <w:p w14:paraId="167483A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4个</w:t>
            </w:r>
          </w:p>
        </w:tc>
        <w:tc>
          <w:tcPr>
            <w:tcW w:w="759" w:type="pct"/>
            <w:vAlign w:val="center"/>
          </w:tcPr>
          <w:p w14:paraId="0EEA899D">
            <w:pPr>
              <w:pStyle w:val="18"/>
              <w:widowControl/>
              <w:spacing w:beforeAutospacing="0" w:afterAutospacing="0" w:line="560" w:lineRule="exact"/>
              <w:jc w:val="center"/>
              <w:rPr>
                <w:rFonts w:ascii="宋体" w:hAnsi="宋体" w:cs="宋体"/>
                <w:sz w:val="21"/>
                <w:szCs w:val="21"/>
              </w:rPr>
            </w:pPr>
          </w:p>
        </w:tc>
      </w:tr>
      <w:tr w14:paraId="6404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CA3111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22</w:t>
            </w:r>
          </w:p>
        </w:tc>
        <w:tc>
          <w:tcPr>
            <w:tcW w:w="583" w:type="pct"/>
            <w:vMerge w:val="continue"/>
            <w:vAlign w:val="center"/>
          </w:tcPr>
          <w:p w14:paraId="46D36D5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817195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扫把簸箕</w:t>
            </w:r>
          </w:p>
        </w:tc>
        <w:tc>
          <w:tcPr>
            <w:tcW w:w="1266" w:type="pct"/>
            <w:vAlign w:val="center"/>
          </w:tcPr>
          <w:p w14:paraId="6934244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1060936F">
            <w:pPr>
              <w:pStyle w:val="18"/>
              <w:widowControl/>
              <w:spacing w:beforeAutospacing="0" w:afterAutospacing="0" w:line="560" w:lineRule="exact"/>
              <w:jc w:val="center"/>
              <w:rPr>
                <w:rFonts w:ascii="宋体" w:hAnsi="宋体" w:cs="宋体"/>
                <w:sz w:val="21"/>
                <w:szCs w:val="21"/>
              </w:rPr>
            </w:pPr>
          </w:p>
        </w:tc>
      </w:tr>
      <w:tr w14:paraId="4B45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5A36C7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24</w:t>
            </w:r>
          </w:p>
        </w:tc>
        <w:tc>
          <w:tcPr>
            <w:tcW w:w="583" w:type="pct"/>
            <w:vMerge w:val="restart"/>
            <w:vAlign w:val="center"/>
          </w:tcPr>
          <w:p w14:paraId="098428A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个人防护用品</w:t>
            </w:r>
          </w:p>
        </w:tc>
        <w:tc>
          <w:tcPr>
            <w:tcW w:w="1996" w:type="pct"/>
          </w:tcPr>
          <w:p w14:paraId="2E1792D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安全帽</w:t>
            </w:r>
          </w:p>
        </w:tc>
        <w:tc>
          <w:tcPr>
            <w:tcW w:w="1266" w:type="pct"/>
          </w:tcPr>
          <w:p w14:paraId="596805B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06B0E4C7">
            <w:pPr>
              <w:pStyle w:val="18"/>
              <w:widowControl/>
              <w:spacing w:beforeAutospacing="0" w:afterAutospacing="0" w:line="560" w:lineRule="exact"/>
              <w:jc w:val="center"/>
              <w:rPr>
                <w:rFonts w:ascii="宋体" w:hAnsi="宋体" w:cs="宋体"/>
                <w:sz w:val="21"/>
                <w:szCs w:val="21"/>
              </w:rPr>
            </w:pPr>
          </w:p>
        </w:tc>
      </w:tr>
      <w:tr w14:paraId="70C0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DAE967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25</w:t>
            </w:r>
          </w:p>
        </w:tc>
        <w:tc>
          <w:tcPr>
            <w:tcW w:w="583" w:type="pct"/>
            <w:vMerge w:val="continue"/>
            <w:vAlign w:val="center"/>
          </w:tcPr>
          <w:p w14:paraId="6DCECC2F">
            <w:pPr>
              <w:pStyle w:val="18"/>
              <w:widowControl/>
              <w:spacing w:beforeAutospacing="0" w:afterAutospacing="0" w:line="560" w:lineRule="exact"/>
              <w:jc w:val="center"/>
              <w:rPr>
                <w:rFonts w:ascii="宋体" w:hAnsi="宋体" w:cs="宋体"/>
                <w:sz w:val="21"/>
                <w:szCs w:val="21"/>
              </w:rPr>
            </w:pPr>
          </w:p>
        </w:tc>
        <w:tc>
          <w:tcPr>
            <w:tcW w:w="1996" w:type="pct"/>
          </w:tcPr>
          <w:p w14:paraId="317C246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护目镜</w:t>
            </w:r>
          </w:p>
        </w:tc>
        <w:tc>
          <w:tcPr>
            <w:tcW w:w="1266" w:type="pct"/>
          </w:tcPr>
          <w:p w14:paraId="028E657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2BD6F6A6">
            <w:pPr>
              <w:pStyle w:val="18"/>
              <w:widowControl/>
              <w:spacing w:beforeAutospacing="0" w:afterAutospacing="0" w:line="560" w:lineRule="exact"/>
              <w:jc w:val="center"/>
              <w:rPr>
                <w:rFonts w:ascii="宋体" w:hAnsi="宋体" w:cs="宋体"/>
                <w:sz w:val="21"/>
                <w:szCs w:val="21"/>
              </w:rPr>
            </w:pPr>
          </w:p>
        </w:tc>
      </w:tr>
      <w:tr w14:paraId="225C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64A5FD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26</w:t>
            </w:r>
          </w:p>
        </w:tc>
        <w:tc>
          <w:tcPr>
            <w:tcW w:w="583" w:type="pct"/>
            <w:vMerge w:val="continue"/>
            <w:vAlign w:val="center"/>
          </w:tcPr>
          <w:p w14:paraId="5E4BD708">
            <w:pPr>
              <w:pStyle w:val="18"/>
              <w:widowControl/>
              <w:spacing w:beforeAutospacing="0" w:afterAutospacing="0" w:line="560" w:lineRule="exact"/>
              <w:jc w:val="center"/>
              <w:rPr>
                <w:rFonts w:ascii="宋体" w:hAnsi="宋体" w:cs="宋体"/>
                <w:sz w:val="21"/>
                <w:szCs w:val="21"/>
              </w:rPr>
            </w:pPr>
          </w:p>
        </w:tc>
        <w:tc>
          <w:tcPr>
            <w:tcW w:w="1996" w:type="pct"/>
          </w:tcPr>
          <w:p w14:paraId="1E85278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口罩</w:t>
            </w:r>
          </w:p>
        </w:tc>
        <w:tc>
          <w:tcPr>
            <w:tcW w:w="1266" w:type="pct"/>
          </w:tcPr>
          <w:p w14:paraId="7549FC7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2个</w:t>
            </w:r>
          </w:p>
        </w:tc>
        <w:tc>
          <w:tcPr>
            <w:tcW w:w="759" w:type="pct"/>
            <w:vAlign w:val="center"/>
          </w:tcPr>
          <w:p w14:paraId="3266872B">
            <w:pPr>
              <w:pStyle w:val="18"/>
              <w:widowControl/>
              <w:spacing w:beforeAutospacing="0" w:afterAutospacing="0" w:line="560" w:lineRule="exact"/>
              <w:jc w:val="center"/>
              <w:rPr>
                <w:rFonts w:ascii="宋体" w:hAnsi="宋体" w:cs="宋体"/>
                <w:sz w:val="21"/>
                <w:szCs w:val="21"/>
              </w:rPr>
            </w:pPr>
          </w:p>
        </w:tc>
      </w:tr>
      <w:tr w14:paraId="3AC7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98AD444">
            <w:pPr>
              <w:pStyle w:val="18"/>
              <w:widowControl/>
              <w:spacing w:beforeAutospacing="0" w:afterAutospacing="0" w:line="560" w:lineRule="exact"/>
              <w:jc w:val="center"/>
              <w:rPr>
                <w:rFonts w:ascii="宋体" w:hAnsi="宋体" w:cs="宋体"/>
                <w:sz w:val="21"/>
                <w:szCs w:val="21"/>
              </w:rPr>
            </w:pPr>
            <w:bookmarkStart w:id="38" w:name="_Toc29111"/>
            <w:r>
              <w:rPr>
                <w:rFonts w:hint="eastAsia" w:ascii="宋体" w:hAnsi="宋体" w:cs="宋体"/>
                <w:sz w:val="21"/>
                <w:szCs w:val="21"/>
              </w:rPr>
              <w:t>27</w:t>
            </w:r>
          </w:p>
        </w:tc>
        <w:tc>
          <w:tcPr>
            <w:tcW w:w="583" w:type="pct"/>
            <w:vMerge w:val="continue"/>
            <w:vAlign w:val="center"/>
          </w:tcPr>
          <w:p w14:paraId="6DFE0FE3">
            <w:pPr>
              <w:pStyle w:val="18"/>
              <w:widowControl/>
              <w:spacing w:beforeAutospacing="0" w:afterAutospacing="0" w:line="560" w:lineRule="exact"/>
              <w:jc w:val="center"/>
              <w:rPr>
                <w:rFonts w:ascii="宋体" w:hAnsi="宋体" w:cs="宋体"/>
                <w:sz w:val="21"/>
                <w:szCs w:val="21"/>
              </w:rPr>
            </w:pPr>
          </w:p>
        </w:tc>
        <w:tc>
          <w:tcPr>
            <w:tcW w:w="1996" w:type="pct"/>
          </w:tcPr>
          <w:p w14:paraId="46B479D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手套</w:t>
            </w:r>
          </w:p>
        </w:tc>
        <w:tc>
          <w:tcPr>
            <w:tcW w:w="1266" w:type="pct"/>
          </w:tcPr>
          <w:p w14:paraId="14B3090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1双</w:t>
            </w:r>
          </w:p>
        </w:tc>
        <w:tc>
          <w:tcPr>
            <w:tcW w:w="759" w:type="pct"/>
            <w:vAlign w:val="center"/>
          </w:tcPr>
          <w:p w14:paraId="336EBFF7">
            <w:pPr>
              <w:pStyle w:val="18"/>
              <w:widowControl/>
              <w:spacing w:beforeAutospacing="0" w:afterAutospacing="0" w:line="560" w:lineRule="exact"/>
              <w:jc w:val="center"/>
              <w:rPr>
                <w:rFonts w:ascii="宋体" w:hAnsi="宋体" w:cs="宋体"/>
                <w:sz w:val="21"/>
                <w:szCs w:val="21"/>
              </w:rPr>
            </w:pPr>
          </w:p>
        </w:tc>
      </w:tr>
      <w:tr w14:paraId="62C9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8E8340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28</w:t>
            </w:r>
          </w:p>
        </w:tc>
        <w:tc>
          <w:tcPr>
            <w:tcW w:w="583" w:type="pct"/>
            <w:vMerge w:val="continue"/>
            <w:vAlign w:val="center"/>
          </w:tcPr>
          <w:p w14:paraId="4F1FE699">
            <w:pPr>
              <w:pStyle w:val="18"/>
              <w:widowControl/>
              <w:spacing w:beforeAutospacing="0" w:afterAutospacing="0" w:line="560" w:lineRule="exact"/>
              <w:jc w:val="center"/>
              <w:rPr>
                <w:rFonts w:ascii="宋体" w:hAnsi="宋体" w:cs="宋体"/>
                <w:sz w:val="21"/>
                <w:szCs w:val="21"/>
              </w:rPr>
            </w:pPr>
          </w:p>
        </w:tc>
        <w:tc>
          <w:tcPr>
            <w:tcW w:w="1996" w:type="pct"/>
          </w:tcPr>
          <w:p w14:paraId="15DE6C6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耳塞</w:t>
            </w:r>
          </w:p>
        </w:tc>
        <w:tc>
          <w:tcPr>
            <w:tcW w:w="1266" w:type="pct"/>
          </w:tcPr>
          <w:p w14:paraId="10F25A3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2个</w:t>
            </w:r>
          </w:p>
        </w:tc>
        <w:tc>
          <w:tcPr>
            <w:tcW w:w="759" w:type="pct"/>
            <w:vAlign w:val="center"/>
          </w:tcPr>
          <w:p w14:paraId="3C7B571B">
            <w:pPr>
              <w:pStyle w:val="18"/>
              <w:widowControl/>
              <w:spacing w:beforeAutospacing="0" w:afterAutospacing="0" w:line="560" w:lineRule="exact"/>
              <w:jc w:val="center"/>
              <w:rPr>
                <w:rFonts w:ascii="宋体" w:hAnsi="宋体" w:cs="宋体"/>
                <w:sz w:val="21"/>
                <w:szCs w:val="21"/>
              </w:rPr>
            </w:pPr>
          </w:p>
        </w:tc>
      </w:tr>
    </w:tbl>
    <w:p w14:paraId="6598C626">
      <w:pPr>
        <w:pStyle w:val="2"/>
        <w:spacing w:before="0" w:after="0" w:line="560" w:lineRule="exact"/>
        <w:ind w:firstLine="562" w:firstLineChars="200"/>
        <w:rPr>
          <w:rFonts w:ascii="楷体" w:hAnsi="楷体" w:eastAsia="楷体" w:cs="宋体"/>
          <w:sz w:val="28"/>
          <w:szCs w:val="28"/>
        </w:rPr>
      </w:pPr>
      <w:bookmarkStart w:id="39" w:name="_Toc512089955"/>
      <w:r>
        <w:rPr>
          <w:rFonts w:hint="eastAsia" w:ascii="楷体" w:hAnsi="楷体" w:eastAsia="楷体" w:cs="宋体"/>
          <w:sz w:val="28"/>
          <w:szCs w:val="28"/>
        </w:rPr>
        <w:t>（二）考评人员构成及要求</w:t>
      </w:r>
      <w:bookmarkEnd w:id="38"/>
      <w:bookmarkEnd w:id="39"/>
    </w:p>
    <w:p w14:paraId="30F69644">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7EEF8F35">
      <w:pPr>
        <w:spacing w:line="560" w:lineRule="exact"/>
        <w:ind w:firstLine="560" w:firstLineChars="200"/>
        <w:rPr>
          <w:rFonts w:ascii="宋体" w:hAnsi="宋体" w:cs="宋体"/>
          <w:kern w:val="0"/>
          <w:sz w:val="28"/>
          <w:szCs w:val="28"/>
        </w:rPr>
      </w:pPr>
      <w:r>
        <w:rPr>
          <w:rFonts w:hint="eastAsia" w:ascii="宋体" w:hAnsi="宋体" w:cs="宋体"/>
          <w:color w:val="000000"/>
          <w:kern w:val="0"/>
          <w:sz w:val="28"/>
          <w:szCs w:val="28"/>
        </w:rPr>
        <w:t>1）具有</w:t>
      </w:r>
      <w:r>
        <w:rPr>
          <w:rFonts w:hint="eastAsia" w:ascii="宋体" w:hAnsi="宋体" w:cs="宋体"/>
          <w:kern w:val="0"/>
          <w:sz w:val="28"/>
          <w:szCs w:val="28"/>
        </w:rPr>
        <w:t>中级及以上专业技术职称或本职业（工种）高级工及以上职业能力，或从事本专业工作满3年，具有丰富的实际工作经验和专业知识及较好地解决、分析问题的能力，并持有考评员有效凭证；</w:t>
      </w:r>
    </w:p>
    <w:p w14:paraId="4755E2A8">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2）具有从事相关专业职业技能培训、考核的工作经历，熟悉技能鉴定的工作流程及相关规定；</w:t>
      </w:r>
    </w:p>
    <w:p w14:paraId="44E5315B">
      <w:pPr>
        <w:spacing w:line="560" w:lineRule="exact"/>
        <w:ind w:firstLine="560" w:firstLineChars="200"/>
        <w:rPr>
          <w:rFonts w:ascii="宋体" w:hAnsi="宋体" w:cs="宋体"/>
          <w:color w:val="000000"/>
          <w:kern w:val="0"/>
          <w:sz w:val="28"/>
          <w:szCs w:val="28"/>
        </w:rPr>
      </w:pPr>
      <w:r>
        <w:rPr>
          <w:rFonts w:hint="eastAsia" w:ascii="宋体" w:hAnsi="宋体" w:cs="宋体"/>
          <w:kern w:val="0"/>
          <w:sz w:val="28"/>
          <w:szCs w:val="28"/>
        </w:rPr>
        <w:t>3）能认真履行职责，自觉遵守职</w:t>
      </w:r>
      <w:r>
        <w:rPr>
          <w:rFonts w:hint="eastAsia" w:ascii="宋体" w:hAnsi="宋体" w:cs="宋体"/>
          <w:color w:val="000000"/>
          <w:kern w:val="0"/>
          <w:sz w:val="28"/>
          <w:szCs w:val="28"/>
        </w:rPr>
        <w:t>业道德和鉴定工作纪律；</w:t>
      </w:r>
    </w:p>
    <w:p w14:paraId="27A3403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4）身体健康，在任职期内有完成鉴定工作的时间和精力。</w:t>
      </w:r>
    </w:p>
    <w:p w14:paraId="3CE3FEE9">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11B7049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每组技能操作考核考评员与考生的配比为1：5，且不少于3名考评员。</w:t>
      </w:r>
    </w:p>
    <w:p w14:paraId="3536F2F0">
      <w:pPr>
        <w:pStyle w:val="2"/>
        <w:spacing w:before="0" w:after="0" w:line="560" w:lineRule="exact"/>
        <w:ind w:firstLine="562" w:firstLineChars="200"/>
        <w:rPr>
          <w:rFonts w:ascii="楷体" w:hAnsi="楷体" w:eastAsia="楷体" w:cs="宋体"/>
          <w:sz w:val="28"/>
          <w:szCs w:val="28"/>
        </w:rPr>
      </w:pPr>
      <w:bookmarkStart w:id="40" w:name="_Toc512089956"/>
      <w:r>
        <w:rPr>
          <w:rFonts w:hint="eastAsia" w:ascii="楷体" w:hAnsi="楷体" w:eastAsia="楷体" w:cs="宋体"/>
          <w:sz w:val="28"/>
          <w:szCs w:val="28"/>
        </w:rPr>
        <w:t>（三）考核方式</w:t>
      </w:r>
      <w:bookmarkEnd w:id="37"/>
      <w:bookmarkEnd w:id="40"/>
    </w:p>
    <w:p w14:paraId="1812A6E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技能操作考核采用现场实际操作方式，考核实行百分制，60分及以上为合格。可考虑小组协作与个人实操相结合，实际操作与口试相结合。</w:t>
      </w:r>
    </w:p>
    <w:p w14:paraId="1E989001">
      <w:pPr>
        <w:pStyle w:val="2"/>
        <w:spacing w:before="0" w:after="0" w:line="560" w:lineRule="exact"/>
        <w:ind w:firstLine="562" w:firstLineChars="200"/>
        <w:rPr>
          <w:rFonts w:ascii="楷体" w:hAnsi="楷体" w:eastAsia="楷体" w:cs="宋体"/>
          <w:sz w:val="28"/>
          <w:szCs w:val="28"/>
          <w14:textFill>
            <w14:gradFill>
              <w14:gsLst>
                <w14:gs w14:pos="0">
                  <w14:srgbClr w14:val="FE4444"/>
                </w14:gs>
                <w14:gs w14:pos="100000">
                  <w14:srgbClr w14:val="832B2B"/>
                </w14:gs>
              </w14:gsLst>
              <w14:lin w14:ang="0" w14:scaled="0"/>
            </w14:gradFill>
          </w14:textFill>
        </w:rPr>
      </w:pPr>
      <w:bookmarkStart w:id="41" w:name="_Toc512089957"/>
      <w:bookmarkStart w:id="42" w:name="_Toc22617"/>
      <w:r>
        <w:rPr>
          <w:rFonts w:hint="eastAsia" w:ascii="楷体" w:hAnsi="楷体" w:eastAsia="楷体" w:cs="宋体"/>
          <w:sz w:val="28"/>
          <w:szCs w:val="28"/>
        </w:rPr>
        <w:t>（四）考核时间</w:t>
      </w:r>
      <w:bookmarkEnd w:id="41"/>
      <w:bookmarkEnd w:id="42"/>
    </w:p>
    <w:p w14:paraId="5DD94BC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技能操作考核时间：初级工和中级工不超过120分钟；高级工不超过150分钟。</w:t>
      </w:r>
    </w:p>
    <w:p w14:paraId="743D1431">
      <w:pPr>
        <w:spacing w:line="560" w:lineRule="exact"/>
        <w:ind w:firstLine="560" w:firstLineChars="200"/>
        <w:rPr>
          <w:rFonts w:ascii="宋体" w:hAnsi="宋体" w:cs="宋体"/>
          <w:color w:val="000000"/>
          <w:kern w:val="0"/>
          <w:sz w:val="28"/>
          <w:szCs w:val="28"/>
        </w:rPr>
      </w:pPr>
    </w:p>
    <w:p w14:paraId="663C8227">
      <w:pPr>
        <w:pStyle w:val="2"/>
        <w:spacing w:before="0" w:after="0" w:line="560" w:lineRule="exact"/>
        <w:ind w:firstLine="562" w:firstLineChars="200"/>
        <w:rPr>
          <w:rFonts w:ascii="楷体" w:hAnsi="楷体" w:eastAsia="楷体" w:cs="宋体"/>
          <w:sz w:val="28"/>
          <w:szCs w:val="28"/>
        </w:rPr>
      </w:pPr>
      <w:bookmarkStart w:id="43" w:name="_Toc512089958"/>
      <w:r>
        <w:rPr>
          <w:rFonts w:hint="eastAsia" w:ascii="楷体" w:hAnsi="楷体" w:eastAsia="楷体" w:cs="宋体"/>
          <w:sz w:val="28"/>
          <w:szCs w:val="28"/>
        </w:rPr>
        <w:t>（五）实操考核程序</w:t>
      </w:r>
      <w:bookmarkEnd w:id="43"/>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4B28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A59F0CE">
            <w:pPr>
              <w:spacing w:line="560" w:lineRule="exact"/>
              <w:jc w:val="center"/>
              <w:rPr>
                <w:b/>
                <w:bCs/>
              </w:rPr>
            </w:pPr>
            <w:r>
              <w:rPr>
                <w:rFonts w:hint="eastAsia"/>
                <w:b/>
                <w:bCs/>
              </w:rPr>
              <w:t>序号</w:t>
            </w:r>
          </w:p>
        </w:tc>
        <w:tc>
          <w:tcPr>
            <w:tcW w:w="665" w:type="pct"/>
            <w:vAlign w:val="center"/>
          </w:tcPr>
          <w:p w14:paraId="2777D220">
            <w:pPr>
              <w:spacing w:line="560" w:lineRule="exact"/>
              <w:jc w:val="center"/>
              <w:rPr>
                <w:b/>
                <w:bCs/>
              </w:rPr>
            </w:pPr>
            <w:r>
              <w:rPr>
                <w:b/>
                <w:bCs/>
              </w:rPr>
              <w:t>事项</w:t>
            </w:r>
          </w:p>
        </w:tc>
        <w:tc>
          <w:tcPr>
            <w:tcW w:w="3494" w:type="pct"/>
            <w:vAlign w:val="center"/>
          </w:tcPr>
          <w:p w14:paraId="3AC4CD72">
            <w:pPr>
              <w:spacing w:line="560" w:lineRule="exact"/>
              <w:jc w:val="center"/>
              <w:rPr>
                <w:b/>
                <w:bCs/>
              </w:rPr>
            </w:pPr>
            <w:r>
              <w:rPr>
                <w:b/>
                <w:bCs/>
              </w:rPr>
              <w:t>要求</w:t>
            </w:r>
          </w:p>
        </w:tc>
        <w:tc>
          <w:tcPr>
            <w:tcW w:w="445" w:type="pct"/>
            <w:vAlign w:val="center"/>
          </w:tcPr>
          <w:p w14:paraId="2B0A749E">
            <w:pPr>
              <w:spacing w:line="560" w:lineRule="exact"/>
              <w:jc w:val="center"/>
              <w:rPr>
                <w:b/>
                <w:bCs/>
              </w:rPr>
            </w:pPr>
            <w:r>
              <w:rPr>
                <w:b/>
                <w:bCs/>
              </w:rPr>
              <w:t>备注</w:t>
            </w:r>
          </w:p>
        </w:tc>
      </w:tr>
      <w:tr w14:paraId="0CF7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0D9A4DE">
            <w:pPr>
              <w:spacing w:line="560" w:lineRule="exact"/>
              <w:jc w:val="center"/>
            </w:pPr>
            <w:r>
              <w:t>1</w:t>
            </w:r>
          </w:p>
        </w:tc>
        <w:tc>
          <w:tcPr>
            <w:tcW w:w="1133" w:type="dxa"/>
            <w:vAlign w:val="center"/>
          </w:tcPr>
          <w:p w14:paraId="6896BE53">
            <w:pPr>
              <w:spacing w:line="560" w:lineRule="exact"/>
              <w:jc w:val="center"/>
            </w:pPr>
            <w:r>
              <w:t>检疫</w:t>
            </w:r>
          </w:p>
        </w:tc>
        <w:tc>
          <w:tcPr>
            <w:tcW w:w="5955" w:type="dxa"/>
            <w:vAlign w:val="center"/>
          </w:tcPr>
          <w:p w14:paraId="7A1062B8">
            <w:pPr>
              <w:spacing w:line="560" w:lineRule="exact"/>
            </w:pPr>
            <w:r>
              <w:rPr>
                <w:rFonts w:hint="eastAsia"/>
              </w:rPr>
              <w:t>由指定入口处</w:t>
            </w:r>
            <w:r>
              <w:t>进入</w:t>
            </w:r>
            <w:r>
              <w:rPr>
                <w:rFonts w:hint="eastAsia"/>
              </w:rPr>
              <w:t>。经停留、登记、出示绿码、测量体温，无问题、进入；有问题，到就近隔离点并联系最近医院处置。</w:t>
            </w:r>
          </w:p>
        </w:tc>
        <w:tc>
          <w:tcPr>
            <w:tcW w:w="445" w:type="pct"/>
            <w:vAlign w:val="center"/>
          </w:tcPr>
          <w:p w14:paraId="61A8349D">
            <w:pPr>
              <w:spacing w:line="560" w:lineRule="exact"/>
              <w:jc w:val="center"/>
            </w:pPr>
          </w:p>
        </w:tc>
      </w:tr>
      <w:tr w14:paraId="6044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5DD8E42">
            <w:pPr>
              <w:spacing w:line="560" w:lineRule="exact"/>
              <w:jc w:val="center"/>
            </w:pPr>
            <w:r>
              <w:t>2</w:t>
            </w:r>
          </w:p>
        </w:tc>
        <w:tc>
          <w:tcPr>
            <w:tcW w:w="1133" w:type="dxa"/>
            <w:vAlign w:val="center"/>
          </w:tcPr>
          <w:p w14:paraId="1FA72151">
            <w:pPr>
              <w:spacing w:line="560" w:lineRule="exact"/>
              <w:jc w:val="center"/>
            </w:pPr>
            <w:r>
              <w:t>进入考场</w:t>
            </w:r>
          </w:p>
        </w:tc>
        <w:tc>
          <w:tcPr>
            <w:tcW w:w="5955" w:type="dxa"/>
            <w:vAlign w:val="center"/>
          </w:tcPr>
          <w:p w14:paraId="69B5E1C3">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vAlign w:val="center"/>
          </w:tcPr>
          <w:p w14:paraId="01A2DEAB">
            <w:pPr>
              <w:spacing w:line="560" w:lineRule="exact"/>
              <w:jc w:val="center"/>
            </w:pPr>
          </w:p>
        </w:tc>
      </w:tr>
      <w:tr w14:paraId="4BAE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1D1CCA0">
            <w:pPr>
              <w:spacing w:line="560" w:lineRule="exact"/>
              <w:jc w:val="center"/>
            </w:pPr>
            <w:r>
              <w:rPr>
                <w:rFonts w:hint="eastAsia"/>
              </w:rPr>
              <w:t>3</w:t>
            </w:r>
          </w:p>
        </w:tc>
        <w:tc>
          <w:tcPr>
            <w:tcW w:w="1133" w:type="dxa"/>
            <w:vAlign w:val="center"/>
          </w:tcPr>
          <w:p w14:paraId="78A3EE03">
            <w:pPr>
              <w:spacing w:line="560" w:lineRule="exact"/>
              <w:jc w:val="center"/>
            </w:pPr>
            <w:r>
              <w:rPr>
                <w:rFonts w:hint="eastAsia"/>
              </w:rPr>
              <w:t>签到</w:t>
            </w:r>
          </w:p>
        </w:tc>
        <w:tc>
          <w:tcPr>
            <w:tcW w:w="5955" w:type="dxa"/>
            <w:vAlign w:val="center"/>
          </w:tcPr>
          <w:p w14:paraId="43EEEBC4">
            <w:pPr>
              <w:spacing w:line="560" w:lineRule="exact"/>
            </w:pPr>
            <w:r>
              <w:rPr>
                <w:rFonts w:hint="eastAsia"/>
              </w:rPr>
              <w:t>考生出示身份证，在签到表上签字，并持证拍照存档。</w:t>
            </w:r>
          </w:p>
        </w:tc>
        <w:tc>
          <w:tcPr>
            <w:tcW w:w="445" w:type="pct"/>
            <w:vAlign w:val="center"/>
          </w:tcPr>
          <w:p w14:paraId="3FD78FA7">
            <w:pPr>
              <w:spacing w:line="560" w:lineRule="exact"/>
              <w:jc w:val="center"/>
            </w:pPr>
          </w:p>
        </w:tc>
      </w:tr>
      <w:tr w14:paraId="7C0C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C1B8C3">
            <w:pPr>
              <w:spacing w:line="560" w:lineRule="exact"/>
              <w:jc w:val="center"/>
            </w:pPr>
            <w:r>
              <w:rPr>
                <w:rFonts w:hint="eastAsia"/>
              </w:rPr>
              <w:t>4</w:t>
            </w:r>
          </w:p>
        </w:tc>
        <w:tc>
          <w:tcPr>
            <w:tcW w:w="1133" w:type="dxa"/>
            <w:vAlign w:val="center"/>
          </w:tcPr>
          <w:p w14:paraId="67D9B51A">
            <w:pPr>
              <w:spacing w:line="560" w:lineRule="exact"/>
              <w:jc w:val="center"/>
            </w:pPr>
            <w:r>
              <w:rPr>
                <w:rFonts w:hint="eastAsia"/>
              </w:rPr>
              <w:t>一般检查</w:t>
            </w:r>
          </w:p>
        </w:tc>
        <w:tc>
          <w:tcPr>
            <w:tcW w:w="5955" w:type="dxa"/>
            <w:vAlign w:val="center"/>
          </w:tcPr>
          <w:p w14:paraId="2605A35A">
            <w:pPr>
              <w:spacing w:line="560" w:lineRule="exact"/>
            </w:pPr>
            <w:r>
              <w:rPr>
                <w:rFonts w:hint="eastAsia"/>
              </w:rPr>
              <w:t>考生穿戴必须整齐，符合施工现场着装要求，不得穿短裤、裙子、高跟鞋和披散头发，否则，直接劝离考场，考试计零分。</w:t>
            </w:r>
          </w:p>
        </w:tc>
        <w:tc>
          <w:tcPr>
            <w:tcW w:w="445" w:type="pct"/>
            <w:vAlign w:val="center"/>
          </w:tcPr>
          <w:p w14:paraId="415885AB">
            <w:pPr>
              <w:spacing w:line="560" w:lineRule="exact"/>
              <w:jc w:val="center"/>
            </w:pPr>
          </w:p>
        </w:tc>
      </w:tr>
      <w:tr w14:paraId="3922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02F63ED">
            <w:pPr>
              <w:spacing w:line="560" w:lineRule="exact"/>
              <w:jc w:val="center"/>
            </w:pPr>
            <w:r>
              <w:rPr>
                <w:rFonts w:hint="eastAsia"/>
              </w:rPr>
              <w:t>5</w:t>
            </w:r>
          </w:p>
        </w:tc>
        <w:tc>
          <w:tcPr>
            <w:tcW w:w="1133" w:type="dxa"/>
            <w:vAlign w:val="center"/>
          </w:tcPr>
          <w:p w14:paraId="051921FD">
            <w:pPr>
              <w:spacing w:line="560" w:lineRule="exact"/>
              <w:jc w:val="center"/>
            </w:pPr>
            <w:r>
              <w:rPr>
                <w:rFonts w:hint="eastAsia"/>
              </w:rPr>
              <w:t>待考</w:t>
            </w:r>
          </w:p>
        </w:tc>
        <w:tc>
          <w:tcPr>
            <w:tcW w:w="5955" w:type="dxa"/>
            <w:vAlign w:val="center"/>
          </w:tcPr>
          <w:p w14:paraId="3039A4CD">
            <w:pPr>
              <w:spacing w:line="560" w:lineRule="exact"/>
            </w:pPr>
            <w:r>
              <w:rPr>
                <w:rFonts w:hint="eastAsia"/>
              </w:rPr>
              <w:t>考生进入待考区；休息的同时，阅读相关考场要求。</w:t>
            </w:r>
          </w:p>
        </w:tc>
        <w:tc>
          <w:tcPr>
            <w:tcW w:w="445" w:type="pct"/>
            <w:vAlign w:val="center"/>
          </w:tcPr>
          <w:p w14:paraId="2E7427A9">
            <w:pPr>
              <w:spacing w:line="560" w:lineRule="exact"/>
              <w:jc w:val="center"/>
            </w:pPr>
          </w:p>
        </w:tc>
      </w:tr>
      <w:tr w14:paraId="3FDE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F323B7">
            <w:pPr>
              <w:spacing w:line="560" w:lineRule="exact"/>
              <w:jc w:val="center"/>
            </w:pPr>
            <w:r>
              <w:rPr>
                <w:rFonts w:hint="eastAsia"/>
              </w:rPr>
              <w:t>6</w:t>
            </w:r>
          </w:p>
        </w:tc>
        <w:tc>
          <w:tcPr>
            <w:tcW w:w="1133" w:type="dxa"/>
            <w:vAlign w:val="center"/>
          </w:tcPr>
          <w:p w14:paraId="0BAE1ED1">
            <w:pPr>
              <w:spacing w:line="560" w:lineRule="exact"/>
              <w:jc w:val="center"/>
            </w:pPr>
            <w:r>
              <w:rPr>
                <w:rFonts w:hint="eastAsia"/>
              </w:rPr>
              <w:t>考前准备</w:t>
            </w:r>
          </w:p>
        </w:tc>
        <w:tc>
          <w:tcPr>
            <w:tcW w:w="5955" w:type="dxa"/>
            <w:vAlign w:val="center"/>
          </w:tcPr>
          <w:p w14:paraId="31E0EACE">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vAlign w:val="center"/>
          </w:tcPr>
          <w:p w14:paraId="1C9CA120">
            <w:pPr>
              <w:spacing w:line="560" w:lineRule="exact"/>
              <w:jc w:val="center"/>
            </w:pPr>
          </w:p>
        </w:tc>
      </w:tr>
      <w:tr w14:paraId="3410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6FCCAFD">
            <w:pPr>
              <w:spacing w:line="560" w:lineRule="exact"/>
              <w:jc w:val="center"/>
            </w:pPr>
            <w:r>
              <w:rPr>
                <w:rFonts w:hint="eastAsia"/>
              </w:rPr>
              <w:t>7</w:t>
            </w:r>
          </w:p>
        </w:tc>
        <w:tc>
          <w:tcPr>
            <w:tcW w:w="1133" w:type="dxa"/>
            <w:vAlign w:val="center"/>
          </w:tcPr>
          <w:p w14:paraId="6B0433D5">
            <w:pPr>
              <w:spacing w:line="560" w:lineRule="exact"/>
              <w:jc w:val="center"/>
            </w:pPr>
            <w:r>
              <w:rPr>
                <w:rFonts w:hint="eastAsia"/>
              </w:rPr>
              <w:t>进入考场</w:t>
            </w:r>
          </w:p>
        </w:tc>
        <w:tc>
          <w:tcPr>
            <w:tcW w:w="5955" w:type="dxa"/>
            <w:vAlign w:val="center"/>
          </w:tcPr>
          <w:p w14:paraId="1B45701C">
            <w:pPr>
              <w:spacing w:line="560" w:lineRule="exact"/>
            </w:pPr>
            <w:r>
              <w:rPr>
                <w:rFonts w:hint="eastAsia"/>
              </w:rPr>
              <w:t>在考评员的引导下，进入相应工种的考核区域。</w:t>
            </w:r>
          </w:p>
        </w:tc>
        <w:tc>
          <w:tcPr>
            <w:tcW w:w="445" w:type="pct"/>
            <w:vAlign w:val="center"/>
          </w:tcPr>
          <w:p w14:paraId="51EAB438">
            <w:pPr>
              <w:spacing w:line="560" w:lineRule="exact"/>
              <w:jc w:val="center"/>
            </w:pPr>
          </w:p>
        </w:tc>
      </w:tr>
      <w:tr w14:paraId="75A2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925D99">
            <w:pPr>
              <w:spacing w:line="560" w:lineRule="exact"/>
              <w:jc w:val="center"/>
            </w:pPr>
            <w:r>
              <w:rPr>
                <w:rFonts w:hint="eastAsia"/>
              </w:rPr>
              <w:t>8</w:t>
            </w:r>
          </w:p>
        </w:tc>
        <w:tc>
          <w:tcPr>
            <w:tcW w:w="1133" w:type="dxa"/>
            <w:vAlign w:val="center"/>
          </w:tcPr>
          <w:p w14:paraId="161DAA93">
            <w:pPr>
              <w:spacing w:line="560" w:lineRule="exact"/>
              <w:jc w:val="center"/>
            </w:pPr>
            <w:r>
              <w:rPr>
                <w:rFonts w:hint="eastAsia"/>
              </w:rPr>
              <w:t>交底</w:t>
            </w:r>
          </w:p>
        </w:tc>
        <w:tc>
          <w:tcPr>
            <w:tcW w:w="5955" w:type="dxa"/>
            <w:vAlign w:val="center"/>
          </w:tcPr>
          <w:p w14:paraId="0B2583C6">
            <w:pPr>
              <w:spacing w:line="560" w:lineRule="exact"/>
            </w:pPr>
            <w:r>
              <w:rPr>
                <w:rFonts w:hint="eastAsia"/>
              </w:rPr>
              <w:t>考核前，推选组长；考评员对考生操作点位进行分配，分点位组织安全技术交底</w:t>
            </w:r>
            <w:r>
              <w:t>，</w:t>
            </w:r>
            <w:r>
              <w:rPr>
                <w:rFonts w:hint="eastAsia"/>
              </w:rPr>
              <w:t>并确认签字。</w:t>
            </w:r>
          </w:p>
        </w:tc>
        <w:tc>
          <w:tcPr>
            <w:tcW w:w="445" w:type="pct"/>
            <w:vAlign w:val="center"/>
          </w:tcPr>
          <w:p w14:paraId="393D0983">
            <w:pPr>
              <w:spacing w:line="560" w:lineRule="exact"/>
              <w:jc w:val="center"/>
            </w:pPr>
          </w:p>
        </w:tc>
      </w:tr>
      <w:tr w14:paraId="5D36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5846A7">
            <w:pPr>
              <w:spacing w:line="560" w:lineRule="exact"/>
              <w:jc w:val="center"/>
            </w:pPr>
            <w:r>
              <w:rPr>
                <w:rFonts w:hint="eastAsia"/>
              </w:rPr>
              <w:t>9</w:t>
            </w:r>
          </w:p>
        </w:tc>
        <w:tc>
          <w:tcPr>
            <w:tcW w:w="1133" w:type="dxa"/>
            <w:vAlign w:val="center"/>
          </w:tcPr>
          <w:p w14:paraId="559B2F56">
            <w:pPr>
              <w:spacing w:line="560" w:lineRule="exact"/>
              <w:jc w:val="center"/>
            </w:pPr>
            <w:r>
              <w:rPr>
                <w:rFonts w:hint="eastAsia"/>
              </w:rPr>
              <w:t>实操考核</w:t>
            </w:r>
          </w:p>
        </w:tc>
        <w:tc>
          <w:tcPr>
            <w:tcW w:w="5955" w:type="dxa"/>
            <w:vAlign w:val="center"/>
          </w:tcPr>
          <w:p w14:paraId="3D73D8B3">
            <w:pPr>
              <w:spacing w:line="560" w:lineRule="exact"/>
            </w:pPr>
            <w:r>
              <w:t>考生</w:t>
            </w:r>
            <w:r>
              <w:rPr>
                <w:rFonts w:hint="eastAsia"/>
              </w:rPr>
              <w:t>进入指定工位</w:t>
            </w:r>
            <w:r>
              <w:t>，考评员</w:t>
            </w:r>
            <w:r>
              <w:rPr>
                <w:rFonts w:hint="eastAsia"/>
              </w:rPr>
              <w:t>再次</w:t>
            </w:r>
            <w:r>
              <w:t>检查考生的安全带、安全帽、手套</w:t>
            </w:r>
            <w:r>
              <w:rPr>
                <w:rFonts w:hint="eastAsia"/>
              </w:rPr>
              <w:t>、防滑胶鞋</w:t>
            </w:r>
            <w:r>
              <w:t>等</w:t>
            </w:r>
            <w:r>
              <w:rPr>
                <w:rFonts w:hint="eastAsia"/>
              </w:rPr>
              <w:t>劳保</w:t>
            </w:r>
            <w:r>
              <w:t>安全保护措施是否到位，否则考核不得开始。</w:t>
            </w:r>
          </w:p>
          <w:p w14:paraId="204D26D1">
            <w:pPr>
              <w:spacing w:line="560" w:lineRule="exact"/>
            </w:pPr>
            <w:r>
              <w:t>考核过程中如发现安全隐患或流程错误应及时叫停。</w:t>
            </w:r>
          </w:p>
          <w:p w14:paraId="4AD6E6F5">
            <w:pPr>
              <w:spacing w:line="560" w:lineRule="exact"/>
            </w:pPr>
            <w:r>
              <w:rPr>
                <w:rFonts w:hint="eastAsia"/>
              </w:rPr>
              <w:t>考生考核过程中不得抽烟或者叫接打手机，否则，直接劝离考场，本场考分计零分。</w:t>
            </w:r>
          </w:p>
        </w:tc>
        <w:tc>
          <w:tcPr>
            <w:tcW w:w="445" w:type="pct"/>
            <w:vAlign w:val="center"/>
          </w:tcPr>
          <w:p w14:paraId="31672656">
            <w:pPr>
              <w:spacing w:line="560" w:lineRule="exact"/>
              <w:jc w:val="center"/>
            </w:pPr>
          </w:p>
        </w:tc>
      </w:tr>
      <w:tr w14:paraId="0247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03A998A">
            <w:pPr>
              <w:spacing w:line="560" w:lineRule="exact"/>
              <w:jc w:val="center"/>
            </w:pPr>
            <w:r>
              <w:rPr>
                <w:rFonts w:hint="eastAsia"/>
              </w:rPr>
              <w:t>1</w:t>
            </w:r>
            <w:r>
              <w:t>0</w:t>
            </w:r>
          </w:p>
        </w:tc>
        <w:tc>
          <w:tcPr>
            <w:tcW w:w="1133" w:type="dxa"/>
            <w:vAlign w:val="center"/>
          </w:tcPr>
          <w:p w14:paraId="3320EA19">
            <w:pPr>
              <w:spacing w:line="560" w:lineRule="exact"/>
              <w:jc w:val="center"/>
            </w:pPr>
            <w:r>
              <w:rPr>
                <w:rFonts w:hint="eastAsia"/>
              </w:rPr>
              <w:t>考试评分</w:t>
            </w:r>
          </w:p>
        </w:tc>
        <w:tc>
          <w:tcPr>
            <w:tcW w:w="5955" w:type="dxa"/>
            <w:vAlign w:val="center"/>
          </w:tcPr>
          <w:p w14:paraId="10C185F2">
            <w:pPr>
              <w:spacing w:line="560" w:lineRule="exact"/>
            </w:pPr>
            <w:r>
              <w:rPr>
                <w:rFonts w:hint="eastAsia"/>
              </w:rPr>
              <w:t>考核时间完毕，考生按要求整理好相应工具及器具，退出工位，考评员对考生成绩现场评分。</w:t>
            </w:r>
          </w:p>
        </w:tc>
        <w:tc>
          <w:tcPr>
            <w:tcW w:w="445" w:type="pct"/>
            <w:vAlign w:val="center"/>
          </w:tcPr>
          <w:p w14:paraId="6B3C459D">
            <w:pPr>
              <w:spacing w:line="560" w:lineRule="exact"/>
              <w:jc w:val="center"/>
            </w:pPr>
          </w:p>
        </w:tc>
      </w:tr>
      <w:tr w14:paraId="668D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009E983">
            <w:pPr>
              <w:spacing w:line="560" w:lineRule="exact"/>
              <w:jc w:val="center"/>
            </w:pPr>
            <w:r>
              <w:rPr>
                <w:rFonts w:hint="eastAsia"/>
              </w:rPr>
              <w:t>1</w:t>
            </w:r>
            <w:r>
              <w:t>1</w:t>
            </w:r>
          </w:p>
        </w:tc>
        <w:tc>
          <w:tcPr>
            <w:tcW w:w="1133" w:type="dxa"/>
            <w:vAlign w:val="center"/>
          </w:tcPr>
          <w:p w14:paraId="67500DEC">
            <w:pPr>
              <w:spacing w:line="560" w:lineRule="exact"/>
              <w:jc w:val="center"/>
            </w:pPr>
            <w:r>
              <w:rPr>
                <w:rFonts w:hint="eastAsia"/>
              </w:rPr>
              <w:t>退场</w:t>
            </w:r>
          </w:p>
        </w:tc>
        <w:tc>
          <w:tcPr>
            <w:tcW w:w="5955" w:type="dxa"/>
            <w:vAlign w:val="center"/>
          </w:tcPr>
          <w:p w14:paraId="05330495">
            <w:pPr>
              <w:spacing w:line="560" w:lineRule="exact"/>
            </w:pPr>
            <w:r>
              <w:rPr>
                <w:rFonts w:hint="eastAsia"/>
              </w:rPr>
              <w:t>考核结束，考生退还防护设备，在工作人员引导下有序离场。</w:t>
            </w:r>
          </w:p>
        </w:tc>
        <w:tc>
          <w:tcPr>
            <w:tcW w:w="445" w:type="pct"/>
            <w:vAlign w:val="center"/>
          </w:tcPr>
          <w:p w14:paraId="1143868C">
            <w:pPr>
              <w:spacing w:line="560" w:lineRule="exact"/>
              <w:jc w:val="center"/>
            </w:pPr>
          </w:p>
        </w:tc>
      </w:tr>
      <w:tr w14:paraId="1D37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9DF6C9C">
            <w:pPr>
              <w:spacing w:line="560" w:lineRule="exact"/>
              <w:jc w:val="center"/>
            </w:pPr>
            <w:r>
              <w:rPr>
                <w:rFonts w:hint="eastAsia"/>
              </w:rPr>
              <w:t>1</w:t>
            </w:r>
            <w:r>
              <w:t>2</w:t>
            </w:r>
          </w:p>
        </w:tc>
        <w:tc>
          <w:tcPr>
            <w:tcW w:w="1133" w:type="dxa"/>
            <w:vAlign w:val="center"/>
          </w:tcPr>
          <w:p w14:paraId="6B567B3B">
            <w:pPr>
              <w:spacing w:line="560" w:lineRule="exact"/>
              <w:jc w:val="center"/>
            </w:pPr>
            <w:r>
              <w:rPr>
                <w:rFonts w:hint="eastAsia"/>
              </w:rPr>
              <w:t>离开考场</w:t>
            </w:r>
          </w:p>
        </w:tc>
        <w:tc>
          <w:tcPr>
            <w:tcW w:w="5955" w:type="dxa"/>
            <w:vAlign w:val="center"/>
          </w:tcPr>
          <w:p w14:paraId="6FC2691D">
            <w:pPr>
              <w:spacing w:line="560" w:lineRule="exact"/>
            </w:pPr>
            <w:r>
              <w:t>循引导路线</w:t>
            </w:r>
            <w:r>
              <w:rPr>
                <w:rFonts w:hint="eastAsia"/>
              </w:rPr>
              <w:t>返回并离开考核点</w:t>
            </w:r>
            <w:r>
              <w:t>。</w:t>
            </w:r>
          </w:p>
        </w:tc>
        <w:tc>
          <w:tcPr>
            <w:tcW w:w="445" w:type="pct"/>
            <w:vAlign w:val="center"/>
          </w:tcPr>
          <w:p w14:paraId="10475FEB">
            <w:pPr>
              <w:spacing w:line="560" w:lineRule="exact"/>
              <w:jc w:val="center"/>
            </w:pPr>
          </w:p>
        </w:tc>
      </w:tr>
    </w:tbl>
    <w:p w14:paraId="75580EA7">
      <w:pPr>
        <w:spacing w:line="560" w:lineRule="exact"/>
        <w:jc w:val="center"/>
        <w:rPr>
          <w:rFonts w:ascii="黑体" w:hAnsi="黑体" w:eastAsia="黑体"/>
          <w:sz w:val="28"/>
          <w:szCs w:val="28"/>
          <w:lang w:val="zh-CN"/>
        </w:rPr>
      </w:pPr>
    </w:p>
    <w:p w14:paraId="4E37117B">
      <w:pPr>
        <w:spacing w:line="560" w:lineRule="exact"/>
        <w:rPr>
          <w:rFonts w:ascii="楷体" w:hAnsi="楷体" w:eastAsia="楷体"/>
          <w:b/>
          <w:sz w:val="28"/>
          <w:szCs w:val="28"/>
        </w:rPr>
      </w:pPr>
    </w:p>
    <w:p w14:paraId="31A67C6B">
      <w:pPr>
        <w:spacing w:line="560" w:lineRule="exact"/>
        <w:rPr>
          <w:rFonts w:ascii="楷体" w:hAnsi="楷体" w:eastAsia="楷体"/>
          <w:b/>
          <w:sz w:val="28"/>
          <w:szCs w:val="28"/>
        </w:rPr>
      </w:pPr>
      <w:r>
        <w:rPr>
          <w:rFonts w:hint="eastAsia" w:ascii="楷体" w:hAnsi="楷体" w:eastAsia="楷体"/>
          <w:b/>
          <w:sz w:val="28"/>
          <w:szCs w:val="28"/>
        </w:rPr>
        <w:t>（六）考核评分表</w:t>
      </w:r>
    </w:p>
    <w:p w14:paraId="5AFFDB74">
      <w:pPr>
        <w:spacing w:line="560" w:lineRule="exact"/>
        <w:jc w:val="center"/>
        <w:rPr>
          <w:rFonts w:ascii="黑体" w:hAnsi="黑体" w:eastAsia="黑体"/>
          <w:sz w:val="28"/>
          <w:szCs w:val="28"/>
          <w:lang w:val="zh-CN"/>
        </w:rPr>
      </w:pPr>
      <w:r>
        <w:rPr>
          <w:rFonts w:hint="eastAsia" w:ascii="黑体" w:hAnsi="黑体" w:eastAsia="黑体"/>
          <w:sz w:val="28"/>
          <w:szCs w:val="28"/>
          <w:lang w:val="zh-CN"/>
        </w:rPr>
        <w:t>建筑工人培训操作技能考核评分表（砌筑工</w:t>
      </w:r>
      <w:r>
        <w:rPr>
          <w:rFonts w:hint="eastAsia" w:ascii="黑体" w:hAnsi="黑体" w:eastAsia="黑体"/>
          <w:sz w:val="28"/>
          <w:szCs w:val="28"/>
        </w:rPr>
        <w:t>/</w:t>
      </w:r>
      <w:r>
        <w:rPr>
          <w:rFonts w:hint="eastAsia" w:ascii="黑体" w:hAnsi="黑体" w:eastAsia="黑体"/>
          <w:sz w:val="28"/>
          <w:szCs w:val="28"/>
          <w:lang w:val="zh-CN"/>
        </w:rPr>
        <w:t>初级工）</w:t>
      </w:r>
    </w:p>
    <w:tbl>
      <w:tblPr>
        <w:tblStyle w:val="19"/>
        <w:tblW w:w="5162" w:type="pct"/>
        <w:tblInd w:w="0" w:type="dxa"/>
        <w:tblLayout w:type="autofit"/>
        <w:tblCellMar>
          <w:top w:w="0" w:type="dxa"/>
          <w:left w:w="10" w:type="dxa"/>
          <w:bottom w:w="0" w:type="dxa"/>
          <w:right w:w="10" w:type="dxa"/>
        </w:tblCellMar>
      </w:tblPr>
      <w:tblGrid>
        <w:gridCol w:w="8596"/>
      </w:tblGrid>
      <w:tr w14:paraId="0810910C">
        <w:tblPrEx>
          <w:tblCellMar>
            <w:top w:w="0" w:type="dxa"/>
            <w:left w:w="10" w:type="dxa"/>
            <w:bottom w:w="0" w:type="dxa"/>
            <w:right w:w="10" w:type="dxa"/>
          </w:tblCellMar>
        </w:tblPrEx>
        <w:trPr>
          <w:trHeight w:val="479" w:hRule="exact"/>
        </w:trPr>
        <w:tc>
          <w:tcPr>
            <w:tcW w:w="4943" w:type="pct"/>
            <w:shd w:val="clear" w:color="auto" w:fill="auto"/>
            <w:vAlign w:val="center"/>
          </w:tcPr>
          <w:p w14:paraId="2492CF07">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2F1D09E0">
            <w:pPr>
              <w:pStyle w:val="26"/>
              <w:tabs>
                <w:tab w:val="left" w:leader="underscore" w:pos="5509"/>
                <w:tab w:val="left" w:leader="underscore" w:pos="8520"/>
              </w:tabs>
              <w:spacing w:line="560" w:lineRule="exact"/>
              <w:jc w:val="left"/>
              <w:rPr>
                <w:rFonts w:eastAsia="PMingLiU"/>
                <w:b/>
                <w:bCs/>
                <w:sz w:val="24"/>
                <w:szCs w:val="24"/>
              </w:rPr>
            </w:pPr>
          </w:p>
        </w:tc>
      </w:tr>
      <w:tr w14:paraId="210E3FEB">
        <w:tblPrEx>
          <w:tblCellMar>
            <w:top w:w="0" w:type="dxa"/>
            <w:left w:w="10" w:type="dxa"/>
            <w:bottom w:w="0" w:type="dxa"/>
            <w:right w:w="10" w:type="dxa"/>
          </w:tblCellMar>
        </w:tblPrEx>
        <w:trPr>
          <w:trHeight w:val="479" w:hRule="exact"/>
        </w:trPr>
        <w:tc>
          <w:tcPr>
            <w:tcW w:w="4943" w:type="pct"/>
            <w:shd w:val="clear" w:color="auto" w:fill="auto"/>
            <w:vAlign w:val="center"/>
          </w:tcPr>
          <w:p w14:paraId="7E993573">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56A4708A">
            <w:pPr>
              <w:pStyle w:val="26"/>
              <w:tabs>
                <w:tab w:val="left" w:leader="underscore" w:pos="4564"/>
                <w:tab w:val="left" w:leader="underscore" w:pos="8520"/>
              </w:tabs>
              <w:spacing w:line="560" w:lineRule="exact"/>
              <w:jc w:val="left"/>
              <w:rPr>
                <w:rFonts w:eastAsia="PMingLiU"/>
                <w:sz w:val="24"/>
                <w:szCs w:val="24"/>
                <w:lang w:eastAsia="zh-CN"/>
              </w:rPr>
            </w:pPr>
          </w:p>
          <w:p w14:paraId="7D7E5065">
            <w:pPr>
              <w:pStyle w:val="26"/>
              <w:tabs>
                <w:tab w:val="left" w:leader="underscore" w:pos="2870"/>
                <w:tab w:val="left" w:leader="underscore" w:pos="8520"/>
              </w:tabs>
              <w:spacing w:line="560" w:lineRule="exact"/>
              <w:jc w:val="left"/>
              <w:rPr>
                <w:rFonts w:eastAsia="PMingLiU"/>
                <w:sz w:val="24"/>
                <w:szCs w:val="24"/>
              </w:rPr>
            </w:pPr>
          </w:p>
          <w:p w14:paraId="71DF32F7">
            <w:pPr>
              <w:pStyle w:val="26"/>
              <w:tabs>
                <w:tab w:val="left" w:leader="underscore" w:pos="2870"/>
                <w:tab w:val="left" w:leader="underscore" w:pos="8520"/>
              </w:tabs>
              <w:spacing w:line="560" w:lineRule="exact"/>
              <w:jc w:val="left"/>
              <w:rPr>
                <w:rFonts w:eastAsia="PMingLiU"/>
                <w:sz w:val="24"/>
                <w:szCs w:val="24"/>
              </w:rPr>
            </w:pPr>
          </w:p>
          <w:p w14:paraId="1AB32CBD">
            <w:pPr>
              <w:pStyle w:val="26"/>
              <w:tabs>
                <w:tab w:val="left" w:leader="underscore" w:pos="2870"/>
                <w:tab w:val="left" w:leader="underscore" w:pos="8520"/>
              </w:tabs>
              <w:spacing w:line="560" w:lineRule="exact"/>
              <w:jc w:val="left"/>
              <w:rPr>
                <w:rFonts w:eastAsia="PMingLiU"/>
                <w:sz w:val="24"/>
                <w:szCs w:val="24"/>
              </w:rPr>
            </w:pPr>
          </w:p>
          <w:p w14:paraId="66C7FDA3">
            <w:pPr>
              <w:pStyle w:val="26"/>
              <w:tabs>
                <w:tab w:val="left" w:leader="underscore" w:pos="2870"/>
                <w:tab w:val="left" w:leader="underscore" w:pos="8520"/>
              </w:tabs>
              <w:spacing w:line="560" w:lineRule="exact"/>
              <w:jc w:val="left"/>
              <w:rPr>
                <w:rFonts w:eastAsia="PMingLiU"/>
                <w:sz w:val="24"/>
                <w:szCs w:val="24"/>
              </w:rPr>
            </w:pPr>
          </w:p>
          <w:p w14:paraId="215A5226">
            <w:pPr>
              <w:pStyle w:val="26"/>
              <w:tabs>
                <w:tab w:val="left" w:leader="underscore" w:pos="2870"/>
                <w:tab w:val="left" w:leader="underscore" w:pos="8520"/>
              </w:tabs>
              <w:spacing w:line="560" w:lineRule="exact"/>
              <w:jc w:val="left"/>
              <w:rPr>
                <w:rFonts w:eastAsia="PMingLiU"/>
                <w:sz w:val="24"/>
                <w:szCs w:val="24"/>
              </w:rPr>
            </w:pPr>
          </w:p>
        </w:tc>
      </w:tr>
    </w:tbl>
    <w:tbl>
      <w:tblPr>
        <w:tblStyle w:val="20"/>
        <w:tblW w:w="5227"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36"/>
        <w:gridCol w:w="5807"/>
        <w:gridCol w:w="437"/>
        <w:gridCol w:w="748"/>
        <w:gridCol w:w="495"/>
      </w:tblGrid>
      <w:tr w14:paraId="3449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3AB6D21E">
            <w:pPr>
              <w:spacing w:line="560" w:lineRule="exact"/>
              <w:rPr>
                <w:rFonts w:eastAsiaTheme="minorEastAsia"/>
              </w:rPr>
            </w:pPr>
            <w:r>
              <w:rPr>
                <w:rFonts w:hint="eastAsia"/>
              </w:rPr>
              <w:t>项目</w:t>
            </w:r>
          </w:p>
        </w:tc>
        <w:tc>
          <w:tcPr>
            <w:tcW w:w="413" w:type="pct"/>
          </w:tcPr>
          <w:p w14:paraId="12A7A823">
            <w:pPr>
              <w:spacing w:line="560" w:lineRule="exact"/>
              <w:rPr>
                <w:rFonts w:eastAsiaTheme="minorEastAsia"/>
              </w:rPr>
            </w:pPr>
            <w:r>
              <w:rPr>
                <w:rFonts w:hint="eastAsia"/>
              </w:rPr>
              <w:t>考核项目</w:t>
            </w:r>
          </w:p>
        </w:tc>
        <w:tc>
          <w:tcPr>
            <w:tcW w:w="3259" w:type="pct"/>
          </w:tcPr>
          <w:p w14:paraId="44E9F505">
            <w:pPr>
              <w:spacing w:line="560" w:lineRule="exact"/>
              <w:jc w:val="center"/>
              <w:rPr>
                <w:rFonts w:eastAsiaTheme="minorEastAsia"/>
              </w:rPr>
            </w:pPr>
            <w:r>
              <w:rPr>
                <w:rFonts w:hint="eastAsia"/>
              </w:rPr>
              <w:t>考核内容及标准</w:t>
            </w:r>
          </w:p>
        </w:tc>
        <w:tc>
          <w:tcPr>
            <w:tcW w:w="245" w:type="pct"/>
          </w:tcPr>
          <w:p w14:paraId="5E69A465">
            <w:pPr>
              <w:spacing w:line="560" w:lineRule="exact"/>
              <w:rPr>
                <w:rFonts w:eastAsiaTheme="minorEastAsia"/>
              </w:rPr>
            </w:pPr>
            <w:r>
              <w:rPr>
                <w:rFonts w:hint="eastAsia"/>
              </w:rPr>
              <w:t>配分</w:t>
            </w:r>
          </w:p>
        </w:tc>
        <w:tc>
          <w:tcPr>
            <w:tcW w:w="419" w:type="pct"/>
          </w:tcPr>
          <w:p w14:paraId="15D49FE5">
            <w:pPr>
              <w:spacing w:line="560" w:lineRule="exact"/>
              <w:rPr>
                <w:rFonts w:eastAsiaTheme="minorEastAsia"/>
              </w:rPr>
            </w:pPr>
            <w:r>
              <w:rPr>
                <w:rFonts w:hint="eastAsia"/>
              </w:rPr>
              <w:t>扣分</w:t>
            </w:r>
          </w:p>
        </w:tc>
        <w:tc>
          <w:tcPr>
            <w:tcW w:w="277" w:type="pct"/>
          </w:tcPr>
          <w:p w14:paraId="1906C892">
            <w:pPr>
              <w:spacing w:line="560" w:lineRule="exact"/>
              <w:rPr>
                <w:rFonts w:eastAsiaTheme="minorEastAsia"/>
              </w:rPr>
            </w:pPr>
            <w:r>
              <w:rPr>
                <w:rFonts w:hint="eastAsia"/>
              </w:rPr>
              <w:t>得分</w:t>
            </w:r>
          </w:p>
        </w:tc>
      </w:tr>
      <w:tr w14:paraId="097A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787287D2">
            <w:pPr>
              <w:spacing w:line="560" w:lineRule="exact"/>
              <w:rPr>
                <w:rFonts w:eastAsiaTheme="minorEastAsia"/>
              </w:rPr>
            </w:pPr>
            <w:r>
              <w:rPr>
                <w:rFonts w:hint="eastAsia"/>
              </w:rPr>
              <w:t>技能操作</w:t>
            </w:r>
          </w:p>
        </w:tc>
        <w:tc>
          <w:tcPr>
            <w:tcW w:w="413" w:type="pct"/>
          </w:tcPr>
          <w:p w14:paraId="5CD17C5F">
            <w:pPr>
              <w:spacing w:line="560" w:lineRule="exact"/>
            </w:pPr>
            <w:r>
              <w:rPr>
                <w:rFonts w:hint="eastAsia" w:ascii="宋体" w:hAnsi="宋体" w:cs="宋体"/>
                <w:kern w:val="0"/>
                <w:szCs w:val="21"/>
              </w:rPr>
              <w:t>砌筑砂浆配料</w:t>
            </w:r>
          </w:p>
        </w:tc>
        <w:tc>
          <w:tcPr>
            <w:tcW w:w="3259" w:type="pct"/>
          </w:tcPr>
          <w:p w14:paraId="6B9D36B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1.材料质量判别；（胶凝材料是否结块、砂含泥量、水清洁度）错误一项扣1分共3分，酌情扣分，得分：</w:t>
            </w:r>
          </w:p>
          <w:p w14:paraId="09498532">
            <w:pPr>
              <w:spacing w:line="560" w:lineRule="exact"/>
            </w:pPr>
            <w:r>
              <w:rPr>
                <w:rFonts w:hint="eastAsia" w:ascii="宋体" w:hAnsi="宋体" w:cs="宋体"/>
                <w:szCs w:val="21"/>
              </w:rPr>
              <w:t>2.按配合比计量。（质量比1:3）错误0分共2分，得分：</w:t>
            </w:r>
          </w:p>
        </w:tc>
        <w:tc>
          <w:tcPr>
            <w:tcW w:w="245" w:type="pct"/>
          </w:tcPr>
          <w:p w14:paraId="648779F2">
            <w:pPr>
              <w:spacing w:line="560" w:lineRule="exact"/>
              <w:rPr>
                <w:rFonts w:eastAsiaTheme="minorEastAsia"/>
              </w:rPr>
            </w:pPr>
            <w:r>
              <w:rPr>
                <w:rFonts w:hint="eastAsia"/>
              </w:rPr>
              <w:t>5</w:t>
            </w:r>
          </w:p>
        </w:tc>
        <w:tc>
          <w:tcPr>
            <w:tcW w:w="419" w:type="pct"/>
          </w:tcPr>
          <w:p w14:paraId="3C5E2E41">
            <w:pPr>
              <w:spacing w:line="560" w:lineRule="exact"/>
            </w:pPr>
          </w:p>
        </w:tc>
        <w:tc>
          <w:tcPr>
            <w:tcW w:w="277" w:type="pct"/>
          </w:tcPr>
          <w:p w14:paraId="04213854">
            <w:pPr>
              <w:spacing w:line="560" w:lineRule="exact"/>
            </w:pPr>
          </w:p>
        </w:tc>
      </w:tr>
      <w:tr w14:paraId="2581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3E245BC9">
            <w:pPr>
              <w:spacing w:line="560" w:lineRule="exact"/>
              <w:rPr>
                <w:rFonts w:eastAsiaTheme="minorEastAsia"/>
              </w:rPr>
            </w:pPr>
          </w:p>
        </w:tc>
        <w:tc>
          <w:tcPr>
            <w:tcW w:w="413" w:type="pct"/>
          </w:tcPr>
          <w:p w14:paraId="13E205B0">
            <w:pPr>
              <w:spacing w:line="560" w:lineRule="exact"/>
            </w:pPr>
            <w:r>
              <w:rPr>
                <w:rFonts w:hint="eastAsia" w:ascii="宋体" w:hAnsi="宋体" w:cs="宋体"/>
                <w:kern w:val="0"/>
                <w:szCs w:val="21"/>
              </w:rPr>
              <w:t>砌筑砂浆搅拌</w:t>
            </w:r>
          </w:p>
        </w:tc>
        <w:tc>
          <w:tcPr>
            <w:tcW w:w="3259" w:type="pct"/>
          </w:tcPr>
          <w:p w14:paraId="6100F85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1.按顺序投料；（砂、水泥、搅拌均匀、水）错误一处扣1分共3分，酌情扣分，得分：</w:t>
            </w:r>
          </w:p>
          <w:p w14:paraId="7D4425C7">
            <w:pPr>
              <w:spacing w:line="560" w:lineRule="exact"/>
            </w:pPr>
            <w:r>
              <w:rPr>
                <w:rFonts w:hint="eastAsia" w:ascii="宋体" w:hAnsi="宋体" w:cs="宋体"/>
                <w:szCs w:val="21"/>
              </w:rPr>
              <w:t>2.按规定时间搅拌。（机拌2-3分钟、人工均匀）酌情扣分，共2分，得分：</w:t>
            </w:r>
          </w:p>
        </w:tc>
        <w:tc>
          <w:tcPr>
            <w:tcW w:w="245" w:type="pct"/>
          </w:tcPr>
          <w:p w14:paraId="3A6A2D04">
            <w:pPr>
              <w:spacing w:line="560" w:lineRule="exact"/>
              <w:rPr>
                <w:rFonts w:eastAsiaTheme="minorEastAsia"/>
              </w:rPr>
            </w:pPr>
            <w:r>
              <w:rPr>
                <w:rFonts w:hint="eastAsia"/>
              </w:rPr>
              <w:t>5</w:t>
            </w:r>
          </w:p>
        </w:tc>
        <w:tc>
          <w:tcPr>
            <w:tcW w:w="419" w:type="pct"/>
          </w:tcPr>
          <w:p w14:paraId="164DD7AF">
            <w:pPr>
              <w:spacing w:line="560" w:lineRule="exact"/>
            </w:pPr>
          </w:p>
        </w:tc>
        <w:tc>
          <w:tcPr>
            <w:tcW w:w="277" w:type="pct"/>
          </w:tcPr>
          <w:p w14:paraId="43581743">
            <w:pPr>
              <w:spacing w:line="560" w:lineRule="exact"/>
            </w:pPr>
          </w:p>
        </w:tc>
      </w:tr>
      <w:tr w14:paraId="33D2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686D6FE2">
            <w:pPr>
              <w:spacing w:line="560" w:lineRule="exact"/>
              <w:rPr>
                <w:rFonts w:eastAsiaTheme="minorEastAsia"/>
              </w:rPr>
            </w:pPr>
          </w:p>
        </w:tc>
        <w:tc>
          <w:tcPr>
            <w:tcW w:w="413" w:type="pct"/>
          </w:tcPr>
          <w:p w14:paraId="496A2504">
            <w:pPr>
              <w:spacing w:line="560" w:lineRule="exact"/>
            </w:pPr>
            <w:r>
              <w:rPr>
                <w:rFonts w:hint="eastAsia" w:ascii="宋体" w:hAnsi="宋体" w:cs="宋体"/>
                <w:kern w:val="0"/>
                <w:szCs w:val="21"/>
              </w:rPr>
              <w:t>砌筑砂浆使用</w:t>
            </w:r>
          </w:p>
        </w:tc>
        <w:tc>
          <w:tcPr>
            <w:tcW w:w="3259" w:type="pct"/>
          </w:tcPr>
          <w:p w14:paraId="081AE43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1.使用时间控制；（2-3小时）超时0分共1分，得分：</w:t>
            </w:r>
          </w:p>
          <w:p w14:paraId="0AB2030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2.砂浆和易性与流动性判别（观察）酌情扣分共3分得分：</w:t>
            </w:r>
          </w:p>
          <w:p w14:paraId="6A2BC0DE">
            <w:pPr>
              <w:spacing w:line="560" w:lineRule="exact"/>
            </w:pPr>
            <w:r>
              <w:rPr>
                <w:rFonts w:hint="eastAsia" w:ascii="宋体" w:hAnsi="宋体" w:cs="宋体"/>
                <w:szCs w:val="21"/>
              </w:rPr>
              <w:t>3.预拌砂浆使用。（控制水灰比）酌情扣分共1分，得分：</w:t>
            </w:r>
          </w:p>
        </w:tc>
        <w:tc>
          <w:tcPr>
            <w:tcW w:w="245" w:type="pct"/>
          </w:tcPr>
          <w:p w14:paraId="2B92F8DD">
            <w:pPr>
              <w:spacing w:line="560" w:lineRule="exact"/>
              <w:rPr>
                <w:rFonts w:eastAsiaTheme="minorEastAsia"/>
              </w:rPr>
            </w:pPr>
            <w:r>
              <w:rPr>
                <w:rFonts w:hint="eastAsia"/>
              </w:rPr>
              <w:t>5</w:t>
            </w:r>
          </w:p>
        </w:tc>
        <w:tc>
          <w:tcPr>
            <w:tcW w:w="419" w:type="pct"/>
          </w:tcPr>
          <w:p w14:paraId="4062058F">
            <w:pPr>
              <w:spacing w:line="560" w:lineRule="exact"/>
            </w:pPr>
          </w:p>
        </w:tc>
        <w:tc>
          <w:tcPr>
            <w:tcW w:w="277" w:type="pct"/>
          </w:tcPr>
          <w:p w14:paraId="0B7C1F89">
            <w:pPr>
              <w:spacing w:line="560" w:lineRule="exact"/>
            </w:pPr>
          </w:p>
        </w:tc>
      </w:tr>
      <w:tr w14:paraId="00E3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2E085FA3">
            <w:pPr>
              <w:spacing w:line="560" w:lineRule="exact"/>
              <w:rPr>
                <w:rFonts w:eastAsiaTheme="minorEastAsia"/>
              </w:rPr>
            </w:pPr>
          </w:p>
        </w:tc>
        <w:tc>
          <w:tcPr>
            <w:tcW w:w="413" w:type="pct"/>
          </w:tcPr>
          <w:p w14:paraId="1249B9CC">
            <w:pPr>
              <w:spacing w:line="560" w:lineRule="exact"/>
            </w:pPr>
            <w:r>
              <w:rPr>
                <w:rFonts w:hint="eastAsia" w:ascii="宋体" w:hAnsi="宋体" w:cs="宋体"/>
                <w:kern w:val="0"/>
                <w:szCs w:val="21"/>
              </w:rPr>
              <w:t>砌筑测量放线</w:t>
            </w:r>
          </w:p>
        </w:tc>
        <w:tc>
          <w:tcPr>
            <w:tcW w:w="3259" w:type="pct"/>
          </w:tcPr>
          <w:p w14:paraId="316988D3">
            <w:pPr>
              <w:spacing w:line="560" w:lineRule="exact"/>
              <w:rPr>
                <w:rFonts w:ascii="宋体" w:hAnsi="宋体" w:cs="宋体"/>
                <w:szCs w:val="21"/>
              </w:rPr>
            </w:pPr>
            <w:r>
              <w:rPr>
                <w:rFonts w:hint="eastAsia" w:ascii="宋体" w:hAnsi="宋体" w:cs="宋体"/>
                <w:szCs w:val="21"/>
              </w:rPr>
              <w:t>辅助施工放样工放样。（使用工具正确，错一次扣1分）5分，酌情扣分，得分：</w:t>
            </w:r>
          </w:p>
        </w:tc>
        <w:tc>
          <w:tcPr>
            <w:tcW w:w="245" w:type="pct"/>
          </w:tcPr>
          <w:p w14:paraId="38B2C598">
            <w:pPr>
              <w:spacing w:line="560" w:lineRule="exact"/>
              <w:rPr>
                <w:rFonts w:eastAsiaTheme="minorEastAsia"/>
              </w:rPr>
            </w:pPr>
            <w:r>
              <w:rPr>
                <w:rFonts w:hint="eastAsia"/>
              </w:rPr>
              <w:t>5</w:t>
            </w:r>
          </w:p>
        </w:tc>
        <w:tc>
          <w:tcPr>
            <w:tcW w:w="419" w:type="pct"/>
          </w:tcPr>
          <w:p w14:paraId="3D5321E0">
            <w:pPr>
              <w:spacing w:line="560" w:lineRule="exact"/>
            </w:pPr>
          </w:p>
        </w:tc>
        <w:tc>
          <w:tcPr>
            <w:tcW w:w="277" w:type="pct"/>
          </w:tcPr>
          <w:p w14:paraId="3947570E">
            <w:pPr>
              <w:spacing w:line="560" w:lineRule="exact"/>
            </w:pPr>
          </w:p>
        </w:tc>
      </w:tr>
      <w:tr w14:paraId="2692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35E24219">
            <w:pPr>
              <w:spacing w:line="560" w:lineRule="exact"/>
              <w:rPr>
                <w:rFonts w:eastAsiaTheme="minorEastAsia"/>
              </w:rPr>
            </w:pPr>
            <w:r>
              <w:rPr>
                <w:rFonts w:hint="eastAsia"/>
              </w:rPr>
              <w:t>质量检测</w:t>
            </w:r>
          </w:p>
        </w:tc>
        <w:tc>
          <w:tcPr>
            <w:tcW w:w="413" w:type="pct"/>
          </w:tcPr>
          <w:p w14:paraId="440E7E3E">
            <w:pPr>
              <w:spacing w:line="560" w:lineRule="exact"/>
              <w:rPr>
                <w:rFonts w:eastAsiaTheme="minorEastAsia"/>
              </w:rPr>
            </w:pPr>
            <w:r>
              <w:rPr>
                <w:rFonts w:hint="eastAsia"/>
              </w:rPr>
              <w:t>垂直度</w:t>
            </w:r>
          </w:p>
        </w:tc>
        <w:tc>
          <w:tcPr>
            <w:tcW w:w="3259" w:type="pct"/>
          </w:tcPr>
          <w:p w14:paraId="7B0DE890">
            <w:pPr>
              <w:spacing w:line="560" w:lineRule="exact"/>
            </w:pPr>
            <w:r>
              <w:rPr>
                <w:rFonts w:hint="eastAsia"/>
              </w:rPr>
              <w:t>1..实测值   2.实测值   3实测值  4.实测值   5.实测值</w:t>
            </w:r>
          </w:p>
          <w:p w14:paraId="5F9FC68F">
            <w:pPr>
              <w:spacing w:line="560" w:lineRule="exact"/>
            </w:pPr>
            <w:r>
              <w:rPr>
                <w:rFonts w:hint="eastAsia"/>
              </w:rPr>
              <w:t>得分：    得分：      得分：     得分：    得分：</w:t>
            </w:r>
          </w:p>
        </w:tc>
        <w:tc>
          <w:tcPr>
            <w:tcW w:w="245" w:type="pct"/>
          </w:tcPr>
          <w:p w14:paraId="0F914BAC">
            <w:pPr>
              <w:spacing w:line="560" w:lineRule="exact"/>
              <w:rPr>
                <w:rFonts w:eastAsiaTheme="minorEastAsia"/>
              </w:rPr>
            </w:pPr>
            <w:r>
              <w:rPr>
                <w:rFonts w:hint="eastAsia"/>
              </w:rPr>
              <w:t>10</w:t>
            </w:r>
          </w:p>
        </w:tc>
        <w:tc>
          <w:tcPr>
            <w:tcW w:w="419" w:type="pct"/>
          </w:tcPr>
          <w:p w14:paraId="5410B24A">
            <w:pPr>
              <w:spacing w:line="560" w:lineRule="exact"/>
            </w:pPr>
          </w:p>
        </w:tc>
        <w:tc>
          <w:tcPr>
            <w:tcW w:w="277" w:type="pct"/>
          </w:tcPr>
          <w:p w14:paraId="1F94B28D">
            <w:pPr>
              <w:spacing w:line="560" w:lineRule="exact"/>
            </w:pPr>
          </w:p>
        </w:tc>
      </w:tr>
      <w:tr w14:paraId="4246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603B265B">
            <w:pPr>
              <w:spacing w:line="560" w:lineRule="exact"/>
            </w:pPr>
          </w:p>
        </w:tc>
        <w:tc>
          <w:tcPr>
            <w:tcW w:w="413" w:type="pct"/>
          </w:tcPr>
          <w:p w14:paraId="583B69B1">
            <w:pPr>
              <w:spacing w:line="560" w:lineRule="exact"/>
              <w:rPr>
                <w:rFonts w:eastAsiaTheme="minorEastAsia"/>
              </w:rPr>
            </w:pPr>
            <w:r>
              <w:rPr>
                <w:rFonts w:hint="eastAsia"/>
              </w:rPr>
              <w:t>平整度</w:t>
            </w:r>
          </w:p>
        </w:tc>
        <w:tc>
          <w:tcPr>
            <w:tcW w:w="3259" w:type="pct"/>
          </w:tcPr>
          <w:p w14:paraId="7A529612">
            <w:pPr>
              <w:spacing w:line="560" w:lineRule="exact"/>
            </w:pPr>
            <w:r>
              <w:rPr>
                <w:rFonts w:hint="eastAsia"/>
              </w:rPr>
              <w:t>1.实测值   2.实测值   3实测值  4.实测值   5.实测值</w:t>
            </w:r>
          </w:p>
          <w:p w14:paraId="4D542A86">
            <w:pPr>
              <w:spacing w:line="560" w:lineRule="exact"/>
            </w:pPr>
            <w:r>
              <w:rPr>
                <w:rFonts w:hint="eastAsia"/>
              </w:rPr>
              <w:t>得分 :     得分:    得分 ：    得分 ：   得分：</w:t>
            </w:r>
          </w:p>
        </w:tc>
        <w:tc>
          <w:tcPr>
            <w:tcW w:w="245" w:type="pct"/>
          </w:tcPr>
          <w:p w14:paraId="30F0256E">
            <w:pPr>
              <w:spacing w:line="560" w:lineRule="exact"/>
              <w:rPr>
                <w:rFonts w:eastAsiaTheme="minorEastAsia"/>
              </w:rPr>
            </w:pPr>
            <w:r>
              <w:rPr>
                <w:rFonts w:hint="eastAsia"/>
              </w:rPr>
              <w:t>10</w:t>
            </w:r>
          </w:p>
        </w:tc>
        <w:tc>
          <w:tcPr>
            <w:tcW w:w="419" w:type="pct"/>
          </w:tcPr>
          <w:p w14:paraId="07D8C322">
            <w:pPr>
              <w:spacing w:line="560" w:lineRule="exact"/>
            </w:pPr>
          </w:p>
        </w:tc>
        <w:tc>
          <w:tcPr>
            <w:tcW w:w="277" w:type="pct"/>
          </w:tcPr>
          <w:p w14:paraId="21C29E7C">
            <w:pPr>
              <w:spacing w:line="560" w:lineRule="exact"/>
            </w:pPr>
          </w:p>
        </w:tc>
      </w:tr>
      <w:tr w14:paraId="73C6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2E14EBAB">
            <w:pPr>
              <w:spacing w:line="560" w:lineRule="exact"/>
            </w:pPr>
          </w:p>
        </w:tc>
        <w:tc>
          <w:tcPr>
            <w:tcW w:w="413" w:type="pct"/>
          </w:tcPr>
          <w:p w14:paraId="73A1DDFA">
            <w:pPr>
              <w:spacing w:line="560" w:lineRule="exact"/>
              <w:rPr>
                <w:rFonts w:eastAsiaTheme="minorEastAsia"/>
              </w:rPr>
            </w:pPr>
            <w:r>
              <w:rPr>
                <w:rFonts w:hint="eastAsia"/>
              </w:rPr>
              <w:t>尺寸</w:t>
            </w:r>
          </w:p>
        </w:tc>
        <w:tc>
          <w:tcPr>
            <w:tcW w:w="3259" w:type="pct"/>
          </w:tcPr>
          <w:p w14:paraId="23CDBE60">
            <w:pPr>
              <w:spacing w:line="560" w:lineRule="exact"/>
            </w:pPr>
            <w:r>
              <w:rPr>
                <w:rFonts w:hint="eastAsia"/>
              </w:rPr>
              <w:t>1.实测值   2.实测值   3实测值  4.实测值   5.实测值</w:t>
            </w:r>
          </w:p>
          <w:p w14:paraId="270D3AC6">
            <w:pPr>
              <w:spacing w:line="560" w:lineRule="exact"/>
            </w:pPr>
            <w:r>
              <w:rPr>
                <w:rFonts w:hint="eastAsia"/>
              </w:rPr>
              <w:t>得分 :        得分:      得分:     得分:      得分:</w:t>
            </w:r>
          </w:p>
        </w:tc>
        <w:tc>
          <w:tcPr>
            <w:tcW w:w="245" w:type="pct"/>
          </w:tcPr>
          <w:p w14:paraId="419485DC">
            <w:pPr>
              <w:spacing w:line="560" w:lineRule="exact"/>
              <w:rPr>
                <w:rFonts w:eastAsiaTheme="minorEastAsia"/>
              </w:rPr>
            </w:pPr>
            <w:r>
              <w:rPr>
                <w:rFonts w:hint="eastAsia"/>
              </w:rPr>
              <w:t>10</w:t>
            </w:r>
          </w:p>
        </w:tc>
        <w:tc>
          <w:tcPr>
            <w:tcW w:w="419" w:type="pct"/>
          </w:tcPr>
          <w:p w14:paraId="79E03125">
            <w:pPr>
              <w:spacing w:line="560" w:lineRule="exact"/>
            </w:pPr>
          </w:p>
        </w:tc>
        <w:tc>
          <w:tcPr>
            <w:tcW w:w="277" w:type="pct"/>
          </w:tcPr>
          <w:p w14:paraId="28CA4BAF">
            <w:pPr>
              <w:spacing w:line="560" w:lineRule="exact"/>
            </w:pPr>
          </w:p>
        </w:tc>
      </w:tr>
      <w:tr w14:paraId="4C99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Merge w:val="continue"/>
          </w:tcPr>
          <w:p w14:paraId="16B12816">
            <w:pPr>
              <w:spacing w:line="560" w:lineRule="exact"/>
            </w:pPr>
          </w:p>
        </w:tc>
        <w:tc>
          <w:tcPr>
            <w:tcW w:w="413" w:type="pct"/>
          </w:tcPr>
          <w:p w14:paraId="255B7FAD">
            <w:pPr>
              <w:spacing w:line="560" w:lineRule="exact"/>
            </w:pPr>
            <w:r>
              <w:rPr>
                <w:rFonts w:hint="eastAsia"/>
              </w:rPr>
              <w:t>水平</w:t>
            </w:r>
          </w:p>
        </w:tc>
        <w:tc>
          <w:tcPr>
            <w:tcW w:w="3259" w:type="pct"/>
          </w:tcPr>
          <w:p w14:paraId="423DE5B7">
            <w:pPr>
              <w:spacing w:line="560" w:lineRule="exact"/>
            </w:pPr>
            <w:r>
              <w:rPr>
                <w:rFonts w:hint="eastAsia"/>
              </w:rPr>
              <w:t xml:space="preserve">1.实测值    得分 :     2.实测值    得分:   </w:t>
            </w:r>
          </w:p>
        </w:tc>
        <w:tc>
          <w:tcPr>
            <w:tcW w:w="245" w:type="pct"/>
          </w:tcPr>
          <w:p w14:paraId="5BA27D76">
            <w:pPr>
              <w:spacing w:line="560" w:lineRule="exact"/>
            </w:pPr>
            <w:r>
              <w:rPr>
                <w:rFonts w:hint="eastAsia"/>
              </w:rPr>
              <w:t>4</w:t>
            </w:r>
          </w:p>
        </w:tc>
        <w:tc>
          <w:tcPr>
            <w:tcW w:w="419" w:type="pct"/>
          </w:tcPr>
          <w:p w14:paraId="03B40BDC">
            <w:pPr>
              <w:spacing w:line="560" w:lineRule="exact"/>
            </w:pPr>
          </w:p>
        </w:tc>
        <w:tc>
          <w:tcPr>
            <w:tcW w:w="277" w:type="pct"/>
          </w:tcPr>
          <w:p w14:paraId="2D37B14B">
            <w:pPr>
              <w:spacing w:line="560" w:lineRule="exact"/>
            </w:pPr>
          </w:p>
        </w:tc>
      </w:tr>
      <w:tr w14:paraId="0758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Merge w:val="continue"/>
          </w:tcPr>
          <w:p w14:paraId="30BEB2E7">
            <w:pPr>
              <w:spacing w:line="560" w:lineRule="exact"/>
            </w:pPr>
          </w:p>
        </w:tc>
        <w:tc>
          <w:tcPr>
            <w:tcW w:w="413" w:type="pct"/>
          </w:tcPr>
          <w:p w14:paraId="1EE21240">
            <w:pPr>
              <w:spacing w:line="560" w:lineRule="exact"/>
              <w:rPr>
                <w:rFonts w:eastAsiaTheme="minorEastAsia"/>
              </w:rPr>
            </w:pPr>
            <w:r>
              <w:rPr>
                <w:rFonts w:hint="eastAsia"/>
              </w:rPr>
              <w:t>角度</w:t>
            </w:r>
          </w:p>
        </w:tc>
        <w:tc>
          <w:tcPr>
            <w:tcW w:w="3259" w:type="pct"/>
          </w:tcPr>
          <w:p w14:paraId="61E2DBEB">
            <w:pPr>
              <w:spacing w:line="560" w:lineRule="exact"/>
            </w:pPr>
            <w:r>
              <w:rPr>
                <w:rFonts w:hint="eastAsia"/>
              </w:rPr>
              <w:t>1.实测值   2.实测值   3实测值  4.实测值   5.实测值</w:t>
            </w:r>
          </w:p>
          <w:p w14:paraId="571BA8D3">
            <w:pPr>
              <w:spacing w:line="560" w:lineRule="exact"/>
            </w:pPr>
            <w:r>
              <w:rPr>
                <w:rFonts w:hint="eastAsia"/>
              </w:rPr>
              <w:t>得分:       得分 :     得分:     得分 :      得分:</w:t>
            </w:r>
          </w:p>
        </w:tc>
        <w:tc>
          <w:tcPr>
            <w:tcW w:w="245" w:type="pct"/>
          </w:tcPr>
          <w:p w14:paraId="5B289A6A">
            <w:pPr>
              <w:spacing w:line="560" w:lineRule="exact"/>
              <w:rPr>
                <w:rFonts w:eastAsiaTheme="minorEastAsia"/>
              </w:rPr>
            </w:pPr>
            <w:r>
              <w:rPr>
                <w:rFonts w:hint="eastAsia"/>
              </w:rPr>
              <w:t>10</w:t>
            </w:r>
          </w:p>
        </w:tc>
        <w:tc>
          <w:tcPr>
            <w:tcW w:w="419" w:type="pct"/>
          </w:tcPr>
          <w:p w14:paraId="3FB8C6B3">
            <w:pPr>
              <w:spacing w:line="560" w:lineRule="exact"/>
            </w:pPr>
          </w:p>
        </w:tc>
        <w:tc>
          <w:tcPr>
            <w:tcW w:w="277" w:type="pct"/>
          </w:tcPr>
          <w:p w14:paraId="2EAB93F9">
            <w:pPr>
              <w:spacing w:line="560" w:lineRule="exact"/>
            </w:pPr>
          </w:p>
        </w:tc>
      </w:tr>
      <w:tr w14:paraId="66FA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6C3AFD3C">
            <w:pPr>
              <w:spacing w:line="560" w:lineRule="exact"/>
            </w:pPr>
          </w:p>
        </w:tc>
        <w:tc>
          <w:tcPr>
            <w:tcW w:w="413" w:type="pct"/>
          </w:tcPr>
          <w:p w14:paraId="2E11DF48">
            <w:pPr>
              <w:spacing w:line="560" w:lineRule="exact"/>
              <w:rPr>
                <w:rFonts w:eastAsiaTheme="minorEastAsia"/>
              </w:rPr>
            </w:pPr>
            <w:r>
              <w:rPr>
                <w:rFonts w:hint="eastAsia"/>
              </w:rPr>
              <w:t>外观</w:t>
            </w:r>
          </w:p>
        </w:tc>
        <w:tc>
          <w:tcPr>
            <w:tcW w:w="3259" w:type="pct"/>
          </w:tcPr>
          <w:p w14:paraId="7EAFA9FD">
            <w:pPr>
              <w:spacing w:line="560" w:lineRule="exact"/>
              <w:rPr>
                <w:rFonts w:eastAsiaTheme="minorEastAsia"/>
              </w:rPr>
            </w:pPr>
            <w:r>
              <w:rPr>
                <w:rFonts w:hint="eastAsia"/>
              </w:rPr>
              <w:t>墙面整洁、砂浆饱满度、砖缝处理等，酌情扣分</w:t>
            </w:r>
          </w:p>
        </w:tc>
        <w:tc>
          <w:tcPr>
            <w:tcW w:w="245" w:type="pct"/>
          </w:tcPr>
          <w:p w14:paraId="34195123">
            <w:pPr>
              <w:spacing w:line="560" w:lineRule="exact"/>
              <w:rPr>
                <w:rFonts w:eastAsiaTheme="minorEastAsia"/>
              </w:rPr>
            </w:pPr>
            <w:r>
              <w:rPr>
                <w:rFonts w:hint="eastAsia"/>
              </w:rPr>
              <w:t>10</w:t>
            </w:r>
          </w:p>
        </w:tc>
        <w:tc>
          <w:tcPr>
            <w:tcW w:w="419" w:type="pct"/>
          </w:tcPr>
          <w:p w14:paraId="4A4A79DD">
            <w:pPr>
              <w:spacing w:line="560" w:lineRule="exact"/>
            </w:pPr>
          </w:p>
        </w:tc>
        <w:tc>
          <w:tcPr>
            <w:tcW w:w="277" w:type="pct"/>
          </w:tcPr>
          <w:p w14:paraId="2631FE6F">
            <w:pPr>
              <w:spacing w:line="560" w:lineRule="exact"/>
            </w:pPr>
          </w:p>
        </w:tc>
      </w:tr>
      <w:tr w14:paraId="01A4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3B81E7BE">
            <w:pPr>
              <w:spacing w:line="560" w:lineRule="exact"/>
              <w:jc w:val="center"/>
              <w:rPr>
                <w:rFonts w:eastAsiaTheme="minorEastAsia"/>
              </w:rPr>
            </w:pPr>
            <w:r>
              <w:rPr>
                <w:rFonts w:hint="eastAsia"/>
                <w:b/>
                <w:bCs/>
              </w:rPr>
              <w:t>实测项目允许偏差4mm，超偏差值1mm，扣1分，扣完为止，每点2分</w:t>
            </w:r>
          </w:p>
        </w:tc>
      </w:tr>
      <w:tr w14:paraId="2537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14A11C10">
            <w:pPr>
              <w:spacing w:line="560" w:lineRule="exact"/>
              <w:rPr>
                <w:rFonts w:eastAsiaTheme="minorEastAsia"/>
              </w:rPr>
            </w:pPr>
            <w:r>
              <w:rPr>
                <w:rFonts w:hint="eastAsia"/>
              </w:rPr>
              <w:t>工具使用与维护</w:t>
            </w:r>
          </w:p>
        </w:tc>
        <w:tc>
          <w:tcPr>
            <w:tcW w:w="413" w:type="pct"/>
          </w:tcPr>
          <w:p w14:paraId="03BE5B06">
            <w:pPr>
              <w:spacing w:line="560" w:lineRule="exact"/>
            </w:pPr>
            <w:r>
              <w:rPr>
                <w:rFonts w:hint="eastAsia" w:ascii="宋体" w:hAnsi="宋体" w:cs="宋体"/>
                <w:kern w:val="0"/>
                <w:szCs w:val="21"/>
                <w:lang w:val="zh-CN"/>
              </w:rPr>
              <w:t>工具设备使用</w:t>
            </w:r>
          </w:p>
        </w:tc>
        <w:tc>
          <w:tcPr>
            <w:tcW w:w="3259" w:type="pct"/>
          </w:tcPr>
          <w:p w14:paraId="38B69F8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1.手工工具、辅助工具、手持电动工具安全使用（正确使用）4分，酌情扣分。得分：</w:t>
            </w:r>
          </w:p>
          <w:p w14:paraId="5113C66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2.质量检测工具的使用（正确使用）4分，酌情扣分。得分：</w:t>
            </w:r>
          </w:p>
          <w:p w14:paraId="7EAFBF19">
            <w:pPr>
              <w:spacing w:line="560" w:lineRule="exact"/>
            </w:pPr>
            <w:r>
              <w:rPr>
                <w:rFonts w:hint="eastAsia" w:ascii="宋体" w:hAnsi="宋体" w:cs="宋体"/>
                <w:szCs w:val="21"/>
              </w:rPr>
              <w:t>3.工具维护（是否维护）2分，酌情扣分。得分：</w:t>
            </w:r>
          </w:p>
        </w:tc>
        <w:tc>
          <w:tcPr>
            <w:tcW w:w="245" w:type="pct"/>
          </w:tcPr>
          <w:p w14:paraId="3743262E">
            <w:pPr>
              <w:spacing w:line="560" w:lineRule="exact"/>
              <w:rPr>
                <w:rFonts w:eastAsiaTheme="minorEastAsia"/>
              </w:rPr>
            </w:pPr>
            <w:r>
              <w:rPr>
                <w:rFonts w:hint="eastAsia"/>
              </w:rPr>
              <w:t>10</w:t>
            </w:r>
          </w:p>
        </w:tc>
        <w:tc>
          <w:tcPr>
            <w:tcW w:w="419" w:type="pct"/>
          </w:tcPr>
          <w:p w14:paraId="261C958B">
            <w:pPr>
              <w:spacing w:line="560" w:lineRule="exact"/>
            </w:pPr>
          </w:p>
        </w:tc>
        <w:tc>
          <w:tcPr>
            <w:tcW w:w="277" w:type="pct"/>
          </w:tcPr>
          <w:p w14:paraId="31A1BF60">
            <w:pPr>
              <w:spacing w:line="560" w:lineRule="exact"/>
            </w:pPr>
          </w:p>
        </w:tc>
      </w:tr>
      <w:tr w14:paraId="21E8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6286BAAF">
            <w:pPr>
              <w:spacing w:line="560" w:lineRule="exact"/>
              <w:rPr>
                <w:rFonts w:eastAsiaTheme="minorEastAsia"/>
              </w:rPr>
            </w:pPr>
            <w:r>
              <w:rPr>
                <w:rFonts w:hint="eastAsia"/>
              </w:rPr>
              <w:t>安全文明施工</w:t>
            </w:r>
          </w:p>
        </w:tc>
        <w:tc>
          <w:tcPr>
            <w:tcW w:w="413" w:type="pct"/>
          </w:tcPr>
          <w:p w14:paraId="65B4BD17">
            <w:pPr>
              <w:spacing w:line="560" w:lineRule="exact"/>
            </w:pPr>
            <w:r>
              <w:rPr>
                <w:rFonts w:hint="eastAsia" w:ascii="宋体" w:hAnsi="宋体" w:cs="宋体"/>
                <w:kern w:val="0"/>
                <w:szCs w:val="21"/>
              </w:rPr>
              <w:t>职业素养</w:t>
            </w:r>
          </w:p>
        </w:tc>
        <w:tc>
          <w:tcPr>
            <w:tcW w:w="3259" w:type="pct"/>
          </w:tcPr>
          <w:p w14:paraId="61C6FC5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1.安全意识；（正确使用劳保用品）4分，得分：</w:t>
            </w:r>
          </w:p>
          <w:p w14:paraId="29CA648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2.纪律意识；（服从工作人员管理）3分，得分：</w:t>
            </w:r>
          </w:p>
          <w:p w14:paraId="548046B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3.质量意识；（事后检查）3分，得分：</w:t>
            </w:r>
          </w:p>
          <w:p w14:paraId="5826D8D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4.工匠精神；（敬业、精益求精、创新）3分，得分：</w:t>
            </w:r>
          </w:p>
          <w:p w14:paraId="65598692">
            <w:pPr>
              <w:spacing w:line="560" w:lineRule="exact"/>
            </w:pPr>
            <w:r>
              <w:rPr>
                <w:rFonts w:hint="eastAsia" w:ascii="宋体" w:hAnsi="宋体" w:cs="宋体"/>
                <w:szCs w:val="21"/>
              </w:rPr>
              <w:t>5.绿色施工意识。（活完场清）3分，得分：</w:t>
            </w:r>
          </w:p>
        </w:tc>
        <w:tc>
          <w:tcPr>
            <w:tcW w:w="245" w:type="pct"/>
          </w:tcPr>
          <w:p w14:paraId="368C8068">
            <w:pPr>
              <w:spacing w:line="560" w:lineRule="exact"/>
              <w:rPr>
                <w:rFonts w:eastAsiaTheme="minorEastAsia"/>
              </w:rPr>
            </w:pPr>
            <w:r>
              <w:rPr>
                <w:rFonts w:hint="eastAsia"/>
              </w:rPr>
              <w:t>16</w:t>
            </w:r>
          </w:p>
        </w:tc>
        <w:tc>
          <w:tcPr>
            <w:tcW w:w="419" w:type="pct"/>
          </w:tcPr>
          <w:p w14:paraId="4726E8CD">
            <w:pPr>
              <w:spacing w:line="560" w:lineRule="exact"/>
            </w:pPr>
          </w:p>
        </w:tc>
        <w:tc>
          <w:tcPr>
            <w:tcW w:w="277" w:type="pct"/>
          </w:tcPr>
          <w:p w14:paraId="3ABDE434">
            <w:pPr>
              <w:spacing w:line="560" w:lineRule="exact"/>
            </w:pPr>
          </w:p>
        </w:tc>
      </w:tr>
      <w:tr w14:paraId="551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2" w:type="pct"/>
            <w:gridSpan w:val="5"/>
          </w:tcPr>
          <w:p w14:paraId="6D109F40">
            <w:pPr>
              <w:spacing w:line="560" w:lineRule="exact"/>
              <w:jc w:val="center"/>
              <w:rPr>
                <w:rFonts w:eastAsiaTheme="minorEastAsia"/>
              </w:rPr>
            </w:pPr>
            <w:r>
              <w:rPr>
                <w:rFonts w:hint="eastAsia"/>
              </w:rPr>
              <w:t>总分100分</w:t>
            </w:r>
          </w:p>
        </w:tc>
        <w:tc>
          <w:tcPr>
            <w:tcW w:w="277" w:type="pct"/>
          </w:tcPr>
          <w:p w14:paraId="31BA59EE">
            <w:pPr>
              <w:spacing w:line="560" w:lineRule="exact"/>
            </w:pPr>
          </w:p>
        </w:tc>
      </w:tr>
      <w:tr w14:paraId="4C01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328C50B8">
            <w:pPr>
              <w:spacing w:line="560" w:lineRule="exact"/>
              <w:rPr>
                <w:rFonts w:eastAsiaTheme="minorEastAsia"/>
              </w:rPr>
            </w:pPr>
            <w:r>
              <w:rPr>
                <w:rFonts w:hint="eastAsia"/>
              </w:rPr>
              <w:t>考评员签字：                                      督导员签字：</w:t>
            </w:r>
          </w:p>
        </w:tc>
      </w:tr>
      <w:tr w14:paraId="355B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6DF6EFD1">
            <w:pPr>
              <w:spacing w:line="560" w:lineRule="exact"/>
            </w:pPr>
            <w:r>
              <w:rPr>
                <w:rFonts w:hint="eastAsia" w:asciiTheme="minorEastAsia" w:hAnsiTheme="minorEastAsia" w:eastAsiaTheme="minorEastAsia"/>
                <w:sz w:val="24"/>
              </w:rPr>
              <w:t xml:space="preserve">考评单位：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考评时间：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bl>
    <w:p w14:paraId="0136DC92">
      <w:pPr>
        <w:spacing w:line="560" w:lineRule="exact"/>
        <w:jc w:val="center"/>
        <w:rPr>
          <w:rFonts w:ascii="黑体" w:hAnsi="黑体" w:eastAsia="黑体"/>
          <w:sz w:val="28"/>
          <w:szCs w:val="28"/>
          <w:lang w:val="zh-CN"/>
        </w:rPr>
      </w:pPr>
    </w:p>
    <w:p w14:paraId="30B88A55">
      <w:pPr>
        <w:spacing w:line="560" w:lineRule="exact"/>
        <w:jc w:val="center"/>
        <w:rPr>
          <w:rFonts w:ascii="黑体" w:hAnsi="黑体" w:eastAsia="黑体"/>
          <w:sz w:val="28"/>
          <w:szCs w:val="28"/>
          <w:lang w:val="zh-CN"/>
        </w:rPr>
      </w:pPr>
    </w:p>
    <w:p w14:paraId="329FA8B0">
      <w:pPr>
        <w:spacing w:line="560" w:lineRule="exact"/>
        <w:jc w:val="center"/>
        <w:rPr>
          <w:rFonts w:ascii="黑体" w:hAnsi="黑体" w:eastAsia="黑体"/>
          <w:sz w:val="28"/>
          <w:szCs w:val="28"/>
          <w:lang w:val="zh-CN"/>
        </w:rPr>
      </w:pPr>
    </w:p>
    <w:p w14:paraId="321723B2">
      <w:pPr>
        <w:spacing w:line="560" w:lineRule="exact"/>
        <w:jc w:val="center"/>
        <w:rPr>
          <w:rFonts w:ascii="黑体" w:hAnsi="黑体" w:eastAsia="黑体"/>
          <w:sz w:val="28"/>
          <w:szCs w:val="28"/>
          <w:lang w:val="zh-CN"/>
        </w:rPr>
      </w:pPr>
    </w:p>
    <w:p w14:paraId="3CC124E4">
      <w:pPr>
        <w:spacing w:line="560" w:lineRule="exact"/>
        <w:jc w:val="center"/>
        <w:rPr>
          <w:rFonts w:ascii="黑体" w:hAnsi="黑体" w:eastAsia="黑体"/>
          <w:sz w:val="32"/>
          <w:szCs w:val="32"/>
          <w:lang w:val="zh-CN"/>
        </w:rPr>
      </w:pPr>
      <w:r>
        <w:rPr>
          <w:rFonts w:hint="eastAsia" w:ascii="黑体" w:hAnsi="黑体" w:eastAsia="黑体"/>
          <w:sz w:val="28"/>
          <w:szCs w:val="28"/>
          <w:lang w:val="zh-CN"/>
        </w:rPr>
        <w:t>建筑工人培训操作技能考核评分表（砌筑工</w:t>
      </w:r>
      <w:r>
        <w:rPr>
          <w:rFonts w:hint="eastAsia" w:ascii="黑体" w:hAnsi="黑体" w:eastAsia="黑体"/>
          <w:sz w:val="28"/>
          <w:szCs w:val="28"/>
        </w:rPr>
        <w:t>/</w:t>
      </w:r>
      <w:r>
        <w:rPr>
          <w:rFonts w:hint="eastAsia" w:ascii="黑体" w:hAnsi="黑体" w:eastAsia="黑体"/>
          <w:sz w:val="28"/>
          <w:szCs w:val="28"/>
          <w:lang w:val="zh-CN"/>
        </w:rPr>
        <w:t>中级工）</w:t>
      </w:r>
    </w:p>
    <w:tbl>
      <w:tblPr>
        <w:tblStyle w:val="19"/>
        <w:tblW w:w="5162" w:type="pct"/>
        <w:tblInd w:w="0" w:type="dxa"/>
        <w:tblLayout w:type="autofit"/>
        <w:tblCellMar>
          <w:top w:w="0" w:type="dxa"/>
          <w:left w:w="10" w:type="dxa"/>
          <w:bottom w:w="0" w:type="dxa"/>
          <w:right w:w="10" w:type="dxa"/>
        </w:tblCellMar>
      </w:tblPr>
      <w:tblGrid>
        <w:gridCol w:w="8596"/>
      </w:tblGrid>
      <w:tr w14:paraId="3FE4DC93">
        <w:tblPrEx>
          <w:tblCellMar>
            <w:top w:w="0" w:type="dxa"/>
            <w:left w:w="10" w:type="dxa"/>
            <w:bottom w:w="0" w:type="dxa"/>
            <w:right w:w="10" w:type="dxa"/>
          </w:tblCellMar>
        </w:tblPrEx>
        <w:trPr>
          <w:trHeight w:val="479" w:hRule="exact"/>
        </w:trPr>
        <w:tc>
          <w:tcPr>
            <w:tcW w:w="4943" w:type="pct"/>
            <w:shd w:val="clear" w:color="auto" w:fill="auto"/>
            <w:vAlign w:val="center"/>
          </w:tcPr>
          <w:p w14:paraId="58B10A04">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1ADA330B">
            <w:pPr>
              <w:pStyle w:val="26"/>
              <w:tabs>
                <w:tab w:val="left" w:leader="underscore" w:pos="5509"/>
                <w:tab w:val="left" w:leader="underscore" w:pos="8520"/>
              </w:tabs>
              <w:spacing w:line="560" w:lineRule="exact"/>
              <w:jc w:val="left"/>
              <w:rPr>
                <w:rFonts w:eastAsia="PMingLiU"/>
                <w:b/>
                <w:bCs/>
                <w:sz w:val="24"/>
                <w:szCs w:val="24"/>
              </w:rPr>
            </w:pPr>
          </w:p>
        </w:tc>
      </w:tr>
      <w:tr w14:paraId="78945B08">
        <w:tblPrEx>
          <w:tblCellMar>
            <w:top w:w="0" w:type="dxa"/>
            <w:left w:w="10" w:type="dxa"/>
            <w:bottom w:w="0" w:type="dxa"/>
            <w:right w:w="10" w:type="dxa"/>
          </w:tblCellMar>
        </w:tblPrEx>
        <w:trPr>
          <w:trHeight w:val="479" w:hRule="exact"/>
        </w:trPr>
        <w:tc>
          <w:tcPr>
            <w:tcW w:w="4943" w:type="pct"/>
            <w:shd w:val="clear" w:color="auto" w:fill="auto"/>
            <w:vAlign w:val="center"/>
          </w:tcPr>
          <w:p w14:paraId="49EEDA5B">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6B3B9E90">
            <w:pPr>
              <w:pStyle w:val="26"/>
              <w:tabs>
                <w:tab w:val="left" w:leader="underscore" w:pos="4564"/>
                <w:tab w:val="left" w:leader="underscore" w:pos="8520"/>
              </w:tabs>
              <w:spacing w:line="560" w:lineRule="exact"/>
              <w:jc w:val="left"/>
              <w:rPr>
                <w:rFonts w:eastAsia="PMingLiU"/>
                <w:sz w:val="24"/>
                <w:szCs w:val="24"/>
                <w:lang w:eastAsia="zh-CN"/>
              </w:rPr>
            </w:pPr>
          </w:p>
          <w:p w14:paraId="693EDB6B">
            <w:pPr>
              <w:pStyle w:val="26"/>
              <w:tabs>
                <w:tab w:val="left" w:leader="underscore" w:pos="2870"/>
                <w:tab w:val="left" w:leader="underscore" w:pos="8520"/>
              </w:tabs>
              <w:spacing w:line="560" w:lineRule="exact"/>
              <w:jc w:val="left"/>
              <w:rPr>
                <w:rFonts w:eastAsia="PMingLiU"/>
                <w:sz w:val="24"/>
                <w:szCs w:val="24"/>
              </w:rPr>
            </w:pPr>
          </w:p>
          <w:p w14:paraId="2B74814C">
            <w:pPr>
              <w:pStyle w:val="26"/>
              <w:tabs>
                <w:tab w:val="left" w:leader="underscore" w:pos="2870"/>
                <w:tab w:val="left" w:leader="underscore" w:pos="8520"/>
              </w:tabs>
              <w:spacing w:line="560" w:lineRule="exact"/>
              <w:jc w:val="left"/>
              <w:rPr>
                <w:rFonts w:eastAsia="PMingLiU"/>
                <w:sz w:val="24"/>
                <w:szCs w:val="24"/>
              </w:rPr>
            </w:pPr>
          </w:p>
          <w:p w14:paraId="2F9109E4">
            <w:pPr>
              <w:pStyle w:val="26"/>
              <w:tabs>
                <w:tab w:val="left" w:leader="underscore" w:pos="2870"/>
                <w:tab w:val="left" w:leader="underscore" w:pos="8520"/>
              </w:tabs>
              <w:spacing w:line="560" w:lineRule="exact"/>
              <w:jc w:val="left"/>
              <w:rPr>
                <w:rFonts w:eastAsia="PMingLiU"/>
                <w:sz w:val="24"/>
                <w:szCs w:val="24"/>
              </w:rPr>
            </w:pPr>
          </w:p>
          <w:p w14:paraId="6A353C07">
            <w:pPr>
              <w:pStyle w:val="26"/>
              <w:tabs>
                <w:tab w:val="left" w:leader="underscore" w:pos="2870"/>
                <w:tab w:val="left" w:leader="underscore" w:pos="8520"/>
              </w:tabs>
              <w:spacing w:line="560" w:lineRule="exact"/>
              <w:jc w:val="left"/>
              <w:rPr>
                <w:rFonts w:eastAsia="PMingLiU"/>
                <w:sz w:val="24"/>
                <w:szCs w:val="24"/>
              </w:rPr>
            </w:pPr>
          </w:p>
          <w:p w14:paraId="174CCE55">
            <w:pPr>
              <w:pStyle w:val="26"/>
              <w:tabs>
                <w:tab w:val="left" w:leader="underscore" w:pos="2870"/>
                <w:tab w:val="left" w:leader="underscore" w:pos="8520"/>
              </w:tabs>
              <w:spacing w:line="560" w:lineRule="exact"/>
              <w:jc w:val="left"/>
              <w:rPr>
                <w:rFonts w:eastAsia="PMingLiU"/>
                <w:sz w:val="24"/>
                <w:szCs w:val="24"/>
              </w:rPr>
            </w:pPr>
          </w:p>
        </w:tc>
      </w:tr>
    </w:tbl>
    <w:tbl>
      <w:tblPr>
        <w:tblStyle w:val="20"/>
        <w:tblW w:w="5227"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36"/>
        <w:gridCol w:w="5807"/>
        <w:gridCol w:w="437"/>
        <w:gridCol w:w="748"/>
        <w:gridCol w:w="495"/>
      </w:tblGrid>
      <w:tr w14:paraId="44A3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6E753F09">
            <w:pPr>
              <w:spacing w:line="560" w:lineRule="exact"/>
              <w:rPr>
                <w:rFonts w:eastAsiaTheme="minorEastAsia"/>
              </w:rPr>
            </w:pPr>
            <w:r>
              <w:rPr>
                <w:rFonts w:hint="eastAsia"/>
              </w:rPr>
              <w:t>项目</w:t>
            </w:r>
          </w:p>
        </w:tc>
        <w:tc>
          <w:tcPr>
            <w:tcW w:w="413" w:type="pct"/>
          </w:tcPr>
          <w:p w14:paraId="2300234C">
            <w:pPr>
              <w:spacing w:line="560" w:lineRule="exact"/>
              <w:rPr>
                <w:rFonts w:eastAsiaTheme="minorEastAsia"/>
              </w:rPr>
            </w:pPr>
            <w:r>
              <w:rPr>
                <w:rFonts w:hint="eastAsia"/>
              </w:rPr>
              <w:t>考核项目</w:t>
            </w:r>
          </w:p>
        </w:tc>
        <w:tc>
          <w:tcPr>
            <w:tcW w:w="3259" w:type="pct"/>
          </w:tcPr>
          <w:p w14:paraId="5756EB28">
            <w:pPr>
              <w:spacing w:line="560" w:lineRule="exact"/>
              <w:jc w:val="center"/>
              <w:rPr>
                <w:rFonts w:eastAsiaTheme="minorEastAsia"/>
              </w:rPr>
            </w:pPr>
            <w:r>
              <w:rPr>
                <w:rFonts w:hint="eastAsia"/>
              </w:rPr>
              <w:t>考核内容及标准</w:t>
            </w:r>
          </w:p>
        </w:tc>
        <w:tc>
          <w:tcPr>
            <w:tcW w:w="245" w:type="pct"/>
          </w:tcPr>
          <w:p w14:paraId="3C88417C">
            <w:pPr>
              <w:spacing w:line="560" w:lineRule="exact"/>
              <w:rPr>
                <w:rFonts w:eastAsiaTheme="minorEastAsia"/>
              </w:rPr>
            </w:pPr>
            <w:r>
              <w:rPr>
                <w:rFonts w:hint="eastAsia"/>
              </w:rPr>
              <w:t>配分</w:t>
            </w:r>
          </w:p>
        </w:tc>
        <w:tc>
          <w:tcPr>
            <w:tcW w:w="419" w:type="pct"/>
          </w:tcPr>
          <w:p w14:paraId="524517B9">
            <w:pPr>
              <w:spacing w:line="560" w:lineRule="exact"/>
              <w:rPr>
                <w:rFonts w:eastAsiaTheme="minorEastAsia"/>
              </w:rPr>
            </w:pPr>
            <w:r>
              <w:rPr>
                <w:rFonts w:hint="eastAsia"/>
              </w:rPr>
              <w:t>扣分</w:t>
            </w:r>
          </w:p>
        </w:tc>
        <w:tc>
          <w:tcPr>
            <w:tcW w:w="277" w:type="pct"/>
          </w:tcPr>
          <w:p w14:paraId="3FAC00B4">
            <w:pPr>
              <w:spacing w:line="560" w:lineRule="exact"/>
              <w:rPr>
                <w:rFonts w:eastAsiaTheme="minorEastAsia"/>
              </w:rPr>
            </w:pPr>
            <w:r>
              <w:rPr>
                <w:rFonts w:hint="eastAsia"/>
              </w:rPr>
              <w:t>得分</w:t>
            </w:r>
          </w:p>
        </w:tc>
      </w:tr>
      <w:tr w14:paraId="728D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5C024F12">
            <w:pPr>
              <w:spacing w:line="560" w:lineRule="exact"/>
              <w:rPr>
                <w:rFonts w:eastAsiaTheme="minorEastAsia"/>
              </w:rPr>
            </w:pPr>
            <w:r>
              <w:rPr>
                <w:rFonts w:hint="eastAsia"/>
              </w:rPr>
              <w:t>技能操作</w:t>
            </w:r>
          </w:p>
        </w:tc>
        <w:tc>
          <w:tcPr>
            <w:tcW w:w="413" w:type="pct"/>
          </w:tcPr>
          <w:p w14:paraId="5FA04452">
            <w:pPr>
              <w:spacing w:line="560" w:lineRule="exact"/>
            </w:pPr>
            <w:r>
              <w:rPr>
                <w:rFonts w:hint="eastAsia" w:ascii="宋体" w:hAnsi="宋体" w:cs="宋体"/>
                <w:kern w:val="0"/>
                <w:szCs w:val="21"/>
              </w:rPr>
              <w:t>砌体工程放样</w:t>
            </w:r>
          </w:p>
        </w:tc>
        <w:tc>
          <w:tcPr>
            <w:tcW w:w="3259" w:type="pct"/>
          </w:tcPr>
          <w:p w14:paraId="2269F560">
            <w:pPr>
              <w:spacing w:line="560" w:lineRule="exact"/>
            </w:pPr>
            <w:r>
              <w:rPr>
                <w:rFonts w:hint="eastAsia" w:ascii="宋体" w:hAnsi="宋体" w:cs="宋体"/>
                <w:szCs w:val="21"/>
              </w:rPr>
              <w:t>1.基础、砌体、洞口、构造柱的放样及标高控制（允许10mm，超1mm扣1分扣完为止）。酌情扣分，得分：</w:t>
            </w:r>
          </w:p>
        </w:tc>
        <w:tc>
          <w:tcPr>
            <w:tcW w:w="245" w:type="pct"/>
          </w:tcPr>
          <w:p w14:paraId="55F739D1">
            <w:pPr>
              <w:spacing w:line="560" w:lineRule="exact"/>
              <w:rPr>
                <w:rFonts w:eastAsiaTheme="minorEastAsia"/>
              </w:rPr>
            </w:pPr>
            <w:r>
              <w:rPr>
                <w:rFonts w:hint="eastAsia"/>
              </w:rPr>
              <w:t>5</w:t>
            </w:r>
          </w:p>
        </w:tc>
        <w:tc>
          <w:tcPr>
            <w:tcW w:w="419" w:type="pct"/>
          </w:tcPr>
          <w:p w14:paraId="0871EDE2">
            <w:pPr>
              <w:spacing w:line="560" w:lineRule="exact"/>
            </w:pPr>
          </w:p>
        </w:tc>
        <w:tc>
          <w:tcPr>
            <w:tcW w:w="277" w:type="pct"/>
          </w:tcPr>
          <w:p w14:paraId="15BF9A3F">
            <w:pPr>
              <w:spacing w:line="560" w:lineRule="exact"/>
            </w:pPr>
          </w:p>
        </w:tc>
      </w:tr>
      <w:tr w14:paraId="1640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2AB692EA">
            <w:pPr>
              <w:spacing w:line="560" w:lineRule="exact"/>
              <w:rPr>
                <w:rFonts w:eastAsiaTheme="minorEastAsia"/>
              </w:rPr>
            </w:pPr>
          </w:p>
        </w:tc>
        <w:tc>
          <w:tcPr>
            <w:tcW w:w="413" w:type="pct"/>
          </w:tcPr>
          <w:p w14:paraId="392EE45D">
            <w:pPr>
              <w:spacing w:line="560" w:lineRule="exact"/>
            </w:pPr>
            <w:r>
              <w:rPr>
                <w:rFonts w:hint="eastAsia" w:ascii="宋体" w:hAnsi="宋体" w:cs="宋体"/>
                <w:kern w:val="0"/>
                <w:szCs w:val="21"/>
              </w:rPr>
              <w:t>摆砖撂底</w:t>
            </w:r>
          </w:p>
        </w:tc>
        <w:tc>
          <w:tcPr>
            <w:tcW w:w="3259" w:type="pct"/>
          </w:tcPr>
          <w:p w14:paraId="56FB96F4">
            <w:pPr>
              <w:pStyle w:val="18"/>
              <w:widowControl/>
              <w:spacing w:beforeAutospacing="0" w:afterAutospacing="0" w:line="560" w:lineRule="exact"/>
            </w:pPr>
            <w:r>
              <w:rPr>
                <w:rFonts w:hint="eastAsia" w:ascii="宋体" w:hAnsi="宋体" w:cs="宋体"/>
                <w:sz w:val="21"/>
                <w:szCs w:val="21"/>
              </w:rPr>
              <w:t>根据平面尺寸按组砌方式正确排砖。（每错误一处扣1分，扣完为止）。得分：</w:t>
            </w:r>
          </w:p>
        </w:tc>
        <w:tc>
          <w:tcPr>
            <w:tcW w:w="245" w:type="pct"/>
          </w:tcPr>
          <w:p w14:paraId="0CDB004F">
            <w:pPr>
              <w:spacing w:line="560" w:lineRule="exact"/>
              <w:rPr>
                <w:rFonts w:eastAsiaTheme="minorEastAsia"/>
              </w:rPr>
            </w:pPr>
            <w:r>
              <w:rPr>
                <w:rFonts w:hint="eastAsia"/>
              </w:rPr>
              <w:t>5</w:t>
            </w:r>
          </w:p>
        </w:tc>
        <w:tc>
          <w:tcPr>
            <w:tcW w:w="419" w:type="pct"/>
          </w:tcPr>
          <w:p w14:paraId="48A79F3B">
            <w:pPr>
              <w:spacing w:line="560" w:lineRule="exact"/>
            </w:pPr>
          </w:p>
        </w:tc>
        <w:tc>
          <w:tcPr>
            <w:tcW w:w="277" w:type="pct"/>
          </w:tcPr>
          <w:p w14:paraId="61946DAD">
            <w:pPr>
              <w:spacing w:line="560" w:lineRule="exact"/>
            </w:pPr>
          </w:p>
        </w:tc>
      </w:tr>
      <w:tr w14:paraId="7176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43411F75">
            <w:pPr>
              <w:spacing w:line="560" w:lineRule="exact"/>
              <w:rPr>
                <w:rFonts w:eastAsiaTheme="minorEastAsia"/>
              </w:rPr>
            </w:pPr>
          </w:p>
        </w:tc>
        <w:tc>
          <w:tcPr>
            <w:tcW w:w="413" w:type="pct"/>
          </w:tcPr>
          <w:p w14:paraId="34609F20">
            <w:pPr>
              <w:spacing w:line="560" w:lineRule="exact"/>
            </w:pPr>
            <w:r>
              <w:rPr>
                <w:rFonts w:hint="eastAsia" w:ascii="宋体" w:hAnsi="宋体" w:cs="宋体"/>
                <w:kern w:val="0"/>
                <w:szCs w:val="21"/>
              </w:rPr>
              <w:t>盘角大角砌筑</w:t>
            </w:r>
          </w:p>
        </w:tc>
        <w:tc>
          <w:tcPr>
            <w:tcW w:w="3259" w:type="pct"/>
          </w:tcPr>
          <w:p w14:paraId="79C55D5F">
            <w:pPr>
              <w:pStyle w:val="18"/>
              <w:widowControl/>
              <w:spacing w:beforeAutospacing="0" w:afterAutospacing="0" w:line="560" w:lineRule="exact"/>
            </w:pPr>
            <w:r>
              <w:rPr>
                <w:rFonts w:hint="eastAsia" w:ascii="宋体" w:hAnsi="宋体" w:cs="宋体"/>
                <w:sz w:val="21"/>
                <w:szCs w:val="21"/>
              </w:rPr>
              <w:t>找平、盘角挂线、立皮数杆、吊垂线、拉水平通线。（水平正确2分，正确盘角1分，正确使用皮数杆1分，正确使用线锤1分，正确拉通线1分）酌情扣分。得分：</w:t>
            </w:r>
          </w:p>
        </w:tc>
        <w:tc>
          <w:tcPr>
            <w:tcW w:w="245" w:type="pct"/>
          </w:tcPr>
          <w:p w14:paraId="239C020B">
            <w:pPr>
              <w:spacing w:line="560" w:lineRule="exact"/>
              <w:rPr>
                <w:rFonts w:eastAsiaTheme="minorEastAsia"/>
              </w:rPr>
            </w:pPr>
            <w:r>
              <w:rPr>
                <w:rFonts w:hint="eastAsia"/>
              </w:rPr>
              <w:t>6</w:t>
            </w:r>
          </w:p>
        </w:tc>
        <w:tc>
          <w:tcPr>
            <w:tcW w:w="419" w:type="pct"/>
          </w:tcPr>
          <w:p w14:paraId="330735A4">
            <w:pPr>
              <w:spacing w:line="560" w:lineRule="exact"/>
            </w:pPr>
          </w:p>
        </w:tc>
        <w:tc>
          <w:tcPr>
            <w:tcW w:w="277" w:type="pct"/>
          </w:tcPr>
          <w:p w14:paraId="36A19FA8">
            <w:pPr>
              <w:spacing w:line="560" w:lineRule="exact"/>
            </w:pPr>
          </w:p>
        </w:tc>
      </w:tr>
      <w:tr w14:paraId="1787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7531016C">
            <w:pPr>
              <w:spacing w:line="560" w:lineRule="exact"/>
              <w:rPr>
                <w:rFonts w:eastAsiaTheme="minorEastAsia"/>
              </w:rPr>
            </w:pPr>
            <w:r>
              <w:rPr>
                <w:rFonts w:hint="eastAsia"/>
              </w:rPr>
              <w:t>综合素质</w:t>
            </w:r>
          </w:p>
        </w:tc>
        <w:tc>
          <w:tcPr>
            <w:tcW w:w="413" w:type="pct"/>
          </w:tcPr>
          <w:p w14:paraId="741083BE">
            <w:pPr>
              <w:spacing w:line="560" w:lineRule="exact"/>
            </w:pPr>
            <w:r>
              <w:rPr>
                <w:rFonts w:hint="eastAsia" w:ascii="宋体" w:hAnsi="宋体" w:cs="宋体"/>
                <w:kern w:val="0"/>
                <w:szCs w:val="21"/>
              </w:rPr>
              <w:t>技能演示</w:t>
            </w:r>
          </w:p>
        </w:tc>
        <w:tc>
          <w:tcPr>
            <w:tcW w:w="3259" w:type="pct"/>
          </w:tcPr>
          <w:p w14:paraId="389B0570">
            <w:pPr>
              <w:spacing w:line="560" w:lineRule="exact"/>
              <w:rPr>
                <w:rFonts w:ascii="宋体" w:hAnsi="宋体" w:cs="宋体"/>
                <w:szCs w:val="21"/>
              </w:rPr>
            </w:pPr>
            <w:r>
              <w:rPr>
                <w:rFonts w:hint="eastAsia" w:ascii="宋体" w:hAnsi="宋体" w:cs="宋体"/>
                <w:szCs w:val="21"/>
              </w:rPr>
              <w:t>示范和指导初级工的技能操作。（操作规范，酌情扣分）</w:t>
            </w:r>
          </w:p>
        </w:tc>
        <w:tc>
          <w:tcPr>
            <w:tcW w:w="245" w:type="pct"/>
          </w:tcPr>
          <w:p w14:paraId="2E2C6571">
            <w:pPr>
              <w:spacing w:line="560" w:lineRule="exact"/>
              <w:rPr>
                <w:rFonts w:eastAsiaTheme="minorEastAsia"/>
              </w:rPr>
            </w:pPr>
            <w:r>
              <w:rPr>
                <w:rFonts w:hint="eastAsia"/>
              </w:rPr>
              <w:t>5</w:t>
            </w:r>
          </w:p>
        </w:tc>
        <w:tc>
          <w:tcPr>
            <w:tcW w:w="419" w:type="pct"/>
          </w:tcPr>
          <w:p w14:paraId="783C6C06">
            <w:pPr>
              <w:spacing w:line="560" w:lineRule="exact"/>
            </w:pPr>
          </w:p>
        </w:tc>
        <w:tc>
          <w:tcPr>
            <w:tcW w:w="277" w:type="pct"/>
          </w:tcPr>
          <w:p w14:paraId="4109296D">
            <w:pPr>
              <w:spacing w:line="560" w:lineRule="exact"/>
            </w:pPr>
          </w:p>
        </w:tc>
      </w:tr>
      <w:tr w14:paraId="34C6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335EA76A">
            <w:pPr>
              <w:spacing w:line="560" w:lineRule="exact"/>
              <w:rPr>
                <w:rFonts w:eastAsiaTheme="minorEastAsia"/>
              </w:rPr>
            </w:pPr>
            <w:r>
              <w:rPr>
                <w:rFonts w:hint="eastAsia"/>
              </w:rPr>
              <w:t>质量检测</w:t>
            </w:r>
          </w:p>
        </w:tc>
        <w:tc>
          <w:tcPr>
            <w:tcW w:w="413" w:type="pct"/>
          </w:tcPr>
          <w:p w14:paraId="51495477">
            <w:pPr>
              <w:spacing w:line="560" w:lineRule="exact"/>
              <w:rPr>
                <w:rFonts w:eastAsiaTheme="minorEastAsia"/>
              </w:rPr>
            </w:pPr>
            <w:r>
              <w:rPr>
                <w:rFonts w:hint="eastAsia"/>
              </w:rPr>
              <w:t>垂直度</w:t>
            </w:r>
          </w:p>
        </w:tc>
        <w:tc>
          <w:tcPr>
            <w:tcW w:w="3259" w:type="pct"/>
          </w:tcPr>
          <w:p w14:paraId="053A3399">
            <w:pPr>
              <w:spacing w:line="560" w:lineRule="exact"/>
            </w:pPr>
            <w:r>
              <w:rPr>
                <w:rFonts w:hint="eastAsia"/>
              </w:rPr>
              <w:t>1.实测值   2.实测值   3实测值  4.实测值   5.实测值</w:t>
            </w:r>
          </w:p>
          <w:p w14:paraId="24DA2A4F">
            <w:pPr>
              <w:spacing w:line="560" w:lineRule="exact"/>
            </w:pPr>
            <w:r>
              <w:rPr>
                <w:rFonts w:hint="eastAsia"/>
              </w:rPr>
              <w:t>得分：      得分：    得分：    得分：   得分：</w:t>
            </w:r>
          </w:p>
        </w:tc>
        <w:tc>
          <w:tcPr>
            <w:tcW w:w="245" w:type="pct"/>
          </w:tcPr>
          <w:p w14:paraId="6095D53D">
            <w:pPr>
              <w:spacing w:line="560" w:lineRule="exact"/>
              <w:rPr>
                <w:rFonts w:eastAsiaTheme="minorEastAsia"/>
              </w:rPr>
            </w:pPr>
            <w:r>
              <w:rPr>
                <w:rFonts w:hint="eastAsia"/>
              </w:rPr>
              <w:t>10</w:t>
            </w:r>
          </w:p>
        </w:tc>
        <w:tc>
          <w:tcPr>
            <w:tcW w:w="419" w:type="pct"/>
          </w:tcPr>
          <w:p w14:paraId="6F227C5E">
            <w:pPr>
              <w:spacing w:line="560" w:lineRule="exact"/>
            </w:pPr>
          </w:p>
        </w:tc>
        <w:tc>
          <w:tcPr>
            <w:tcW w:w="277" w:type="pct"/>
          </w:tcPr>
          <w:p w14:paraId="190A21FB">
            <w:pPr>
              <w:spacing w:line="560" w:lineRule="exact"/>
            </w:pPr>
          </w:p>
        </w:tc>
      </w:tr>
      <w:tr w14:paraId="348F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35F1A5D4">
            <w:pPr>
              <w:spacing w:line="560" w:lineRule="exact"/>
            </w:pPr>
          </w:p>
        </w:tc>
        <w:tc>
          <w:tcPr>
            <w:tcW w:w="413" w:type="pct"/>
          </w:tcPr>
          <w:p w14:paraId="12737A21">
            <w:pPr>
              <w:spacing w:line="560" w:lineRule="exact"/>
              <w:rPr>
                <w:rFonts w:eastAsiaTheme="minorEastAsia"/>
              </w:rPr>
            </w:pPr>
            <w:r>
              <w:rPr>
                <w:rFonts w:hint="eastAsia"/>
              </w:rPr>
              <w:t>平整度</w:t>
            </w:r>
          </w:p>
        </w:tc>
        <w:tc>
          <w:tcPr>
            <w:tcW w:w="3259" w:type="pct"/>
          </w:tcPr>
          <w:p w14:paraId="7320FBBB">
            <w:pPr>
              <w:spacing w:line="560" w:lineRule="exact"/>
            </w:pPr>
            <w:r>
              <w:rPr>
                <w:rFonts w:hint="eastAsia"/>
              </w:rPr>
              <w:t>1.实测值   2.实测值   3实测值  4.实测值   5.实测值</w:t>
            </w:r>
          </w:p>
          <w:p w14:paraId="53663A88">
            <w:pPr>
              <w:spacing w:line="560" w:lineRule="exact"/>
            </w:pPr>
            <w:r>
              <w:rPr>
                <w:rFonts w:hint="eastAsia"/>
              </w:rPr>
              <w:t>得分：       得分：    得分：  得分：     得分：</w:t>
            </w:r>
          </w:p>
        </w:tc>
        <w:tc>
          <w:tcPr>
            <w:tcW w:w="245" w:type="pct"/>
          </w:tcPr>
          <w:p w14:paraId="13E04827">
            <w:pPr>
              <w:spacing w:line="560" w:lineRule="exact"/>
              <w:rPr>
                <w:rFonts w:eastAsiaTheme="minorEastAsia"/>
              </w:rPr>
            </w:pPr>
            <w:r>
              <w:rPr>
                <w:rFonts w:hint="eastAsia"/>
              </w:rPr>
              <w:t>10</w:t>
            </w:r>
          </w:p>
        </w:tc>
        <w:tc>
          <w:tcPr>
            <w:tcW w:w="419" w:type="pct"/>
          </w:tcPr>
          <w:p w14:paraId="1E3CC45B">
            <w:pPr>
              <w:spacing w:line="560" w:lineRule="exact"/>
            </w:pPr>
          </w:p>
        </w:tc>
        <w:tc>
          <w:tcPr>
            <w:tcW w:w="277" w:type="pct"/>
          </w:tcPr>
          <w:p w14:paraId="1C4595C7">
            <w:pPr>
              <w:spacing w:line="560" w:lineRule="exact"/>
            </w:pPr>
          </w:p>
        </w:tc>
      </w:tr>
      <w:tr w14:paraId="1307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062E830B">
            <w:pPr>
              <w:spacing w:line="560" w:lineRule="exact"/>
            </w:pPr>
          </w:p>
        </w:tc>
        <w:tc>
          <w:tcPr>
            <w:tcW w:w="413" w:type="pct"/>
          </w:tcPr>
          <w:p w14:paraId="4165F6B1">
            <w:pPr>
              <w:spacing w:line="560" w:lineRule="exact"/>
              <w:rPr>
                <w:rFonts w:eastAsiaTheme="minorEastAsia"/>
              </w:rPr>
            </w:pPr>
            <w:r>
              <w:rPr>
                <w:rFonts w:hint="eastAsia"/>
              </w:rPr>
              <w:t>尺寸</w:t>
            </w:r>
          </w:p>
        </w:tc>
        <w:tc>
          <w:tcPr>
            <w:tcW w:w="3259" w:type="pct"/>
          </w:tcPr>
          <w:p w14:paraId="7FB5B8E4">
            <w:pPr>
              <w:spacing w:line="560" w:lineRule="exact"/>
            </w:pPr>
            <w:r>
              <w:rPr>
                <w:rFonts w:hint="eastAsia"/>
              </w:rPr>
              <w:t>1.实测值   2.实测值   3实测值  4.实测值   5.实测值</w:t>
            </w:r>
          </w:p>
          <w:p w14:paraId="798305CD">
            <w:pPr>
              <w:spacing w:line="560" w:lineRule="exact"/>
            </w:pPr>
            <w:r>
              <w:rPr>
                <w:rFonts w:hint="eastAsia"/>
              </w:rPr>
              <w:t>得分：      得分：    得分：    得分：    得分：</w:t>
            </w:r>
          </w:p>
        </w:tc>
        <w:tc>
          <w:tcPr>
            <w:tcW w:w="245" w:type="pct"/>
          </w:tcPr>
          <w:p w14:paraId="328276CB">
            <w:pPr>
              <w:spacing w:line="560" w:lineRule="exact"/>
              <w:rPr>
                <w:rFonts w:eastAsiaTheme="minorEastAsia"/>
              </w:rPr>
            </w:pPr>
            <w:r>
              <w:rPr>
                <w:rFonts w:hint="eastAsia"/>
              </w:rPr>
              <w:t>10</w:t>
            </w:r>
          </w:p>
        </w:tc>
        <w:tc>
          <w:tcPr>
            <w:tcW w:w="419" w:type="pct"/>
          </w:tcPr>
          <w:p w14:paraId="5214242F">
            <w:pPr>
              <w:spacing w:line="560" w:lineRule="exact"/>
            </w:pPr>
          </w:p>
        </w:tc>
        <w:tc>
          <w:tcPr>
            <w:tcW w:w="277" w:type="pct"/>
          </w:tcPr>
          <w:p w14:paraId="69BD0221">
            <w:pPr>
              <w:spacing w:line="560" w:lineRule="exact"/>
            </w:pPr>
          </w:p>
        </w:tc>
      </w:tr>
      <w:tr w14:paraId="395A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23639F27">
            <w:pPr>
              <w:spacing w:line="560" w:lineRule="exact"/>
            </w:pPr>
          </w:p>
        </w:tc>
        <w:tc>
          <w:tcPr>
            <w:tcW w:w="413" w:type="pct"/>
          </w:tcPr>
          <w:p w14:paraId="3FDD711C">
            <w:pPr>
              <w:spacing w:line="560" w:lineRule="exact"/>
              <w:rPr>
                <w:rFonts w:eastAsiaTheme="minorEastAsia"/>
              </w:rPr>
            </w:pPr>
            <w:r>
              <w:rPr>
                <w:rFonts w:hint="eastAsia"/>
              </w:rPr>
              <w:t>角度</w:t>
            </w:r>
          </w:p>
        </w:tc>
        <w:tc>
          <w:tcPr>
            <w:tcW w:w="3259" w:type="pct"/>
          </w:tcPr>
          <w:p w14:paraId="2D492620">
            <w:pPr>
              <w:spacing w:line="560" w:lineRule="exact"/>
            </w:pPr>
            <w:r>
              <w:rPr>
                <w:rFonts w:hint="eastAsia"/>
              </w:rPr>
              <w:t>1.实测值   2.实测值   3实测值  4.实测值   5.实测值</w:t>
            </w:r>
          </w:p>
          <w:p w14:paraId="6A486321">
            <w:pPr>
              <w:spacing w:line="560" w:lineRule="exact"/>
            </w:pPr>
            <w:r>
              <w:rPr>
                <w:rFonts w:hint="eastAsia"/>
              </w:rPr>
              <w:t>得分：      得分：     得分：   得分：     得分：</w:t>
            </w:r>
          </w:p>
        </w:tc>
        <w:tc>
          <w:tcPr>
            <w:tcW w:w="245" w:type="pct"/>
          </w:tcPr>
          <w:p w14:paraId="760FCA18">
            <w:pPr>
              <w:spacing w:line="560" w:lineRule="exact"/>
              <w:rPr>
                <w:rFonts w:eastAsiaTheme="minorEastAsia"/>
              </w:rPr>
            </w:pPr>
            <w:r>
              <w:rPr>
                <w:rFonts w:hint="eastAsia"/>
              </w:rPr>
              <w:t>10</w:t>
            </w:r>
          </w:p>
        </w:tc>
        <w:tc>
          <w:tcPr>
            <w:tcW w:w="419" w:type="pct"/>
          </w:tcPr>
          <w:p w14:paraId="56C8E424">
            <w:pPr>
              <w:spacing w:line="560" w:lineRule="exact"/>
            </w:pPr>
          </w:p>
        </w:tc>
        <w:tc>
          <w:tcPr>
            <w:tcW w:w="277" w:type="pct"/>
          </w:tcPr>
          <w:p w14:paraId="73E528CB">
            <w:pPr>
              <w:spacing w:line="560" w:lineRule="exact"/>
            </w:pPr>
          </w:p>
        </w:tc>
      </w:tr>
      <w:tr w14:paraId="7272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704DAE9B">
            <w:pPr>
              <w:spacing w:line="560" w:lineRule="exact"/>
            </w:pPr>
          </w:p>
        </w:tc>
        <w:tc>
          <w:tcPr>
            <w:tcW w:w="413" w:type="pct"/>
          </w:tcPr>
          <w:p w14:paraId="6F306D23">
            <w:pPr>
              <w:spacing w:line="560" w:lineRule="exact"/>
            </w:pPr>
            <w:r>
              <w:rPr>
                <w:rFonts w:hint="eastAsia"/>
              </w:rPr>
              <w:t>水平</w:t>
            </w:r>
          </w:p>
        </w:tc>
        <w:tc>
          <w:tcPr>
            <w:tcW w:w="3259" w:type="pct"/>
          </w:tcPr>
          <w:p w14:paraId="2FD7C93C">
            <w:pPr>
              <w:spacing w:line="560" w:lineRule="exact"/>
            </w:pPr>
            <w:r>
              <w:rPr>
                <w:rFonts w:hint="eastAsia"/>
              </w:rPr>
              <w:t>1.实测值     得分：     2.实测值     得分：</w:t>
            </w:r>
          </w:p>
        </w:tc>
        <w:tc>
          <w:tcPr>
            <w:tcW w:w="245" w:type="pct"/>
          </w:tcPr>
          <w:p w14:paraId="044FBD78">
            <w:pPr>
              <w:spacing w:line="560" w:lineRule="exact"/>
            </w:pPr>
            <w:r>
              <w:rPr>
                <w:rFonts w:hint="eastAsia"/>
              </w:rPr>
              <w:t>4</w:t>
            </w:r>
          </w:p>
        </w:tc>
        <w:tc>
          <w:tcPr>
            <w:tcW w:w="419" w:type="pct"/>
          </w:tcPr>
          <w:p w14:paraId="022460B1">
            <w:pPr>
              <w:spacing w:line="560" w:lineRule="exact"/>
            </w:pPr>
          </w:p>
        </w:tc>
        <w:tc>
          <w:tcPr>
            <w:tcW w:w="277" w:type="pct"/>
          </w:tcPr>
          <w:p w14:paraId="489E0D57">
            <w:pPr>
              <w:spacing w:line="560" w:lineRule="exact"/>
            </w:pPr>
          </w:p>
        </w:tc>
      </w:tr>
      <w:tr w14:paraId="6CD9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2FCF2246">
            <w:pPr>
              <w:spacing w:line="560" w:lineRule="exact"/>
            </w:pPr>
          </w:p>
        </w:tc>
        <w:tc>
          <w:tcPr>
            <w:tcW w:w="413" w:type="pct"/>
          </w:tcPr>
          <w:p w14:paraId="3862AB46">
            <w:pPr>
              <w:spacing w:line="560" w:lineRule="exact"/>
              <w:rPr>
                <w:rFonts w:eastAsiaTheme="minorEastAsia"/>
              </w:rPr>
            </w:pPr>
            <w:r>
              <w:rPr>
                <w:rFonts w:hint="eastAsia"/>
              </w:rPr>
              <w:t>外观</w:t>
            </w:r>
          </w:p>
        </w:tc>
        <w:tc>
          <w:tcPr>
            <w:tcW w:w="3259" w:type="pct"/>
          </w:tcPr>
          <w:p w14:paraId="3C518016">
            <w:pPr>
              <w:spacing w:line="560" w:lineRule="exact"/>
              <w:rPr>
                <w:rFonts w:eastAsiaTheme="minorEastAsia"/>
              </w:rPr>
            </w:pPr>
            <w:r>
              <w:rPr>
                <w:rFonts w:hint="eastAsia"/>
              </w:rPr>
              <w:t>墙面整洁、砂浆饱满度、砖缝处理等，酌情扣分</w:t>
            </w:r>
          </w:p>
        </w:tc>
        <w:tc>
          <w:tcPr>
            <w:tcW w:w="245" w:type="pct"/>
          </w:tcPr>
          <w:p w14:paraId="1DAB95CD">
            <w:pPr>
              <w:spacing w:line="560" w:lineRule="exact"/>
              <w:rPr>
                <w:rFonts w:eastAsiaTheme="minorEastAsia"/>
              </w:rPr>
            </w:pPr>
            <w:r>
              <w:rPr>
                <w:rFonts w:hint="eastAsia"/>
              </w:rPr>
              <w:t>10</w:t>
            </w:r>
          </w:p>
        </w:tc>
        <w:tc>
          <w:tcPr>
            <w:tcW w:w="419" w:type="pct"/>
          </w:tcPr>
          <w:p w14:paraId="5A9E89BA">
            <w:pPr>
              <w:spacing w:line="560" w:lineRule="exact"/>
            </w:pPr>
          </w:p>
        </w:tc>
        <w:tc>
          <w:tcPr>
            <w:tcW w:w="277" w:type="pct"/>
          </w:tcPr>
          <w:p w14:paraId="0F167D83">
            <w:pPr>
              <w:spacing w:line="560" w:lineRule="exact"/>
            </w:pPr>
          </w:p>
        </w:tc>
      </w:tr>
      <w:tr w14:paraId="2956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7BDB5BA0">
            <w:pPr>
              <w:spacing w:line="560" w:lineRule="exact"/>
              <w:jc w:val="center"/>
              <w:rPr>
                <w:rFonts w:eastAsiaTheme="minorEastAsia"/>
              </w:rPr>
            </w:pPr>
            <w:r>
              <w:rPr>
                <w:rFonts w:hint="eastAsia"/>
                <w:b/>
                <w:bCs/>
              </w:rPr>
              <w:t>实测项目允许偏差3mm，超误差值1mm，扣1分，扣完为止，每点2分</w:t>
            </w:r>
          </w:p>
        </w:tc>
      </w:tr>
      <w:tr w14:paraId="126A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08A688F1">
            <w:pPr>
              <w:spacing w:line="560" w:lineRule="exact"/>
            </w:pPr>
            <w:r>
              <w:rPr>
                <w:rFonts w:hint="eastAsia"/>
              </w:rPr>
              <w:t>工具使用与维护</w:t>
            </w:r>
          </w:p>
        </w:tc>
        <w:tc>
          <w:tcPr>
            <w:tcW w:w="413" w:type="pct"/>
          </w:tcPr>
          <w:p w14:paraId="77E03F18">
            <w:pPr>
              <w:spacing w:line="560" w:lineRule="exact"/>
            </w:pPr>
            <w:r>
              <w:rPr>
                <w:rFonts w:hint="eastAsia" w:ascii="黑体" w:hAnsi="黑体" w:eastAsia="黑体"/>
                <w:sz w:val="24"/>
                <w:lang w:val="zh-CN"/>
              </w:rPr>
              <w:t>工具设备使用</w:t>
            </w:r>
          </w:p>
        </w:tc>
        <w:tc>
          <w:tcPr>
            <w:tcW w:w="3259" w:type="pct"/>
          </w:tcPr>
          <w:p w14:paraId="70E168B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1.手工工具、辅助工具、手持电动工具安全使用（正确使用）4分，酌情扣分。得分：</w:t>
            </w:r>
          </w:p>
          <w:p w14:paraId="127BFF9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2.质量检测工具的使用（正确使用）4分，酌情扣分。得分：</w:t>
            </w:r>
          </w:p>
          <w:p w14:paraId="3A09111B">
            <w:pPr>
              <w:spacing w:line="560" w:lineRule="exact"/>
            </w:pPr>
            <w:r>
              <w:rPr>
                <w:rFonts w:hint="eastAsia" w:ascii="宋体" w:hAnsi="宋体" w:cs="宋体"/>
                <w:szCs w:val="21"/>
              </w:rPr>
              <w:t>3.工具维护（是否维护）2分，酌情扣分。得分：</w:t>
            </w:r>
          </w:p>
        </w:tc>
        <w:tc>
          <w:tcPr>
            <w:tcW w:w="245" w:type="pct"/>
          </w:tcPr>
          <w:p w14:paraId="08E21D11">
            <w:pPr>
              <w:spacing w:line="560" w:lineRule="exact"/>
              <w:rPr>
                <w:rFonts w:eastAsiaTheme="minorEastAsia"/>
              </w:rPr>
            </w:pPr>
            <w:r>
              <w:rPr>
                <w:rFonts w:hint="eastAsia"/>
              </w:rPr>
              <w:t>10</w:t>
            </w:r>
          </w:p>
        </w:tc>
        <w:tc>
          <w:tcPr>
            <w:tcW w:w="419" w:type="pct"/>
          </w:tcPr>
          <w:p w14:paraId="6581CA00">
            <w:pPr>
              <w:spacing w:line="560" w:lineRule="exact"/>
            </w:pPr>
          </w:p>
        </w:tc>
        <w:tc>
          <w:tcPr>
            <w:tcW w:w="277" w:type="pct"/>
          </w:tcPr>
          <w:p w14:paraId="3F2F3E03">
            <w:pPr>
              <w:spacing w:line="560" w:lineRule="exact"/>
            </w:pPr>
          </w:p>
        </w:tc>
      </w:tr>
      <w:tr w14:paraId="0550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277B4283">
            <w:pPr>
              <w:spacing w:line="560" w:lineRule="exact"/>
            </w:pPr>
            <w:r>
              <w:rPr>
                <w:rFonts w:hint="eastAsia"/>
              </w:rPr>
              <w:t>安全文明施工</w:t>
            </w:r>
          </w:p>
        </w:tc>
        <w:tc>
          <w:tcPr>
            <w:tcW w:w="413" w:type="pct"/>
          </w:tcPr>
          <w:p w14:paraId="3EB374AE">
            <w:pPr>
              <w:spacing w:line="560" w:lineRule="exact"/>
            </w:pPr>
            <w:r>
              <w:rPr>
                <w:rFonts w:hint="eastAsia" w:ascii="宋体" w:hAnsi="宋体" w:cs="宋体"/>
                <w:kern w:val="0"/>
                <w:szCs w:val="21"/>
              </w:rPr>
              <w:t>职业素养</w:t>
            </w:r>
          </w:p>
        </w:tc>
        <w:tc>
          <w:tcPr>
            <w:tcW w:w="3259" w:type="pct"/>
          </w:tcPr>
          <w:p w14:paraId="05900FE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1.安全意识；（正确使用劳保用品）3分，得分：</w:t>
            </w:r>
          </w:p>
          <w:p w14:paraId="02BFD35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2.纪律意识；（服从工作人员管理）3分，得分：</w:t>
            </w:r>
          </w:p>
          <w:p w14:paraId="141B54B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3.质量意识；（事后检查）3分，得分：</w:t>
            </w:r>
          </w:p>
          <w:p w14:paraId="778E05D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4.工匠精神；（敬业、精益求精、创新）3分，得分：</w:t>
            </w:r>
          </w:p>
          <w:p w14:paraId="1E81EDC8">
            <w:pPr>
              <w:spacing w:line="560" w:lineRule="exact"/>
            </w:pPr>
            <w:r>
              <w:rPr>
                <w:rFonts w:hint="eastAsia" w:ascii="宋体" w:hAnsi="宋体" w:cs="宋体"/>
                <w:szCs w:val="21"/>
              </w:rPr>
              <w:t>5.绿色施工意识。（活完场清）3分，得分：</w:t>
            </w:r>
          </w:p>
        </w:tc>
        <w:tc>
          <w:tcPr>
            <w:tcW w:w="245" w:type="pct"/>
          </w:tcPr>
          <w:p w14:paraId="798BD6D0">
            <w:pPr>
              <w:spacing w:line="560" w:lineRule="exact"/>
              <w:rPr>
                <w:rFonts w:eastAsiaTheme="minorEastAsia"/>
              </w:rPr>
            </w:pPr>
            <w:r>
              <w:rPr>
                <w:rFonts w:hint="eastAsia"/>
              </w:rPr>
              <w:t>15</w:t>
            </w:r>
          </w:p>
        </w:tc>
        <w:tc>
          <w:tcPr>
            <w:tcW w:w="419" w:type="pct"/>
          </w:tcPr>
          <w:p w14:paraId="04BCDC82">
            <w:pPr>
              <w:spacing w:line="560" w:lineRule="exact"/>
            </w:pPr>
          </w:p>
        </w:tc>
        <w:tc>
          <w:tcPr>
            <w:tcW w:w="277" w:type="pct"/>
          </w:tcPr>
          <w:p w14:paraId="5C640CEA">
            <w:pPr>
              <w:spacing w:line="560" w:lineRule="exact"/>
            </w:pPr>
          </w:p>
        </w:tc>
      </w:tr>
      <w:tr w14:paraId="21B1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2" w:type="pct"/>
            <w:gridSpan w:val="5"/>
          </w:tcPr>
          <w:p w14:paraId="75D44C51">
            <w:pPr>
              <w:spacing w:line="560" w:lineRule="exact"/>
              <w:jc w:val="center"/>
              <w:rPr>
                <w:rFonts w:eastAsiaTheme="minorEastAsia"/>
              </w:rPr>
            </w:pPr>
            <w:r>
              <w:rPr>
                <w:rFonts w:hint="eastAsia"/>
              </w:rPr>
              <w:t>总分100分</w:t>
            </w:r>
          </w:p>
        </w:tc>
        <w:tc>
          <w:tcPr>
            <w:tcW w:w="277" w:type="pct"/>
          </w:tcPr>
          <w:p w14:paraId="6C80BBCE">
            <w:pPr>
              <w:spacing w:line="560" w:lineRule="exact"/>
            </w:pPr>
          </w:p>
        </w:tc>
      </w:tr>
      <w:tr w14:paraId="5FE8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3A7CC6F0">
            <w:pPr>
              <w:spacing w:line="560" w:lineRule="exact"/>
              <w:rPr>
                <w:rFonts w:eastAsiaTheme="minorEastAsia"/>
              </w:rPr>
            </w:pPr>
            <w:r>
              <w:rPr>
                <w:rFonts w:hint="eastAsia"/>
              </w:rPr>
              <w:t>考评员签字：                                      督导员签字：</w:t>
            </w:r>
          </w:p>
        </w:tc>
      </w:tr>
      <w:tr w14:paraId="14A2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7B660A35">
            <w:pPr>
              <w:spacing w:line="560" w:lineRule="exact"/>
            </w:pPr>
            <w:r>
              <w:rPr>
                <w:rFonts w:hint="eastAsia" w:asciiTheme="minorEastAsia" w:hAnsiTheme="minorEastAsia" w:eastAsiaTheme="minorEastAsia"/>
                <w:sz w:val="24"/>
              </w:rPr>
              <w:t xml:space="preserve">考评单位：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考评时间：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bl>
    <w:p w14:paraId="3C3C1E76">
      <w:pPr>
        <w:spacing w:line="560" w:lineRule="exact"/>
      </w:pPr>
    </w:p>
    <w:p w14:paraId="69696470">
      <w:pPr>
        <w:spacing w:line="560" w:lineRule="exact"/>
      </w:pPr>
    </w:p>
    <w:p w14:paraId="0B3F1926">
      <w:pPr>
        <w:spacing w:line="560" w:lineRule="exact"/>
      </w:pPr>
    </w:p>
    <w:p w14:paraId="0EB46EF8">
      <w:pPr>
        <w:spacing w:line="560" w:lineRule="exact"/>
        <w:jc w:val="center"/>
        <w:rPr>
          <w:rFonts w:ascii="黑体" w:hAnsi="黑体" w:eastAsia="黑体"/>
          <w:sz w:val="28"/>
          <w:szCs w:val="28"/>
          <w:lang w:val="zh-CN"/>
        </w:rPr>
      </w:pPr>
      <w:r>
        <w:rPr>
          <w:rFonts w:hint="eastAsia" w:ascii="黑体" w:hAnsi="黑体" w:eastAsia="黑体"/>
          <w:sz w:val="28"/>
          <w:szCs w:val="28"/>
          <w:lang w:val="zh-CN"/>
        </w:rPr>
        <w:t>建筑工人培训操作技能考核评分表（砌筑工</w:t>
      </w:r>
      <w:r>
        <w:rPr>
          <w:rFonts w:hint="eastAsia" w:ascii="黑体" w:hAnsi="黑体" w:eastAsia="黑体"/>
          <w:sz w:val="28"/>
          <w:szCs w:val="28"/>
        </w:rPr>
        <w:t>/</w:t>
      </w:r>
      <w:r>
        <w:rPr>
          <w:rFonts w:hint="eastAsia" w:ascii="黑体" w:hAnsi="黑体" w:eastAsia="黑体"/>
          <w:sz w:val="28"/>
          <w:szCs w:val="28"/>
          <w:lang w:val="zh-CN"/>
        </w:rPr>
        <w:t>高级工）</w:t>
      </w:r>
    </w:p>
    <w:tbl>
      <w:tblPr>
        <w:tblStyle w:val="19"/>
        <w:tblW w:w="5162" w:type="pct"/>
        <w:tblInd w:w="0" w:type="dxa"/>
        <w:tblLayout w:type="autofit"/>
        <w:tblCellMar>
          <w:top w:w="0" w:type="dxa"/>
          <w:left w:w="10" w:type="dxa"/>
          <w:bottom w:w="0" w:type="dxa"/>
          <w:right w:w="10" w:type="dxa"/>
        </w:tblCellMar>
      </w:tblPr>
      <w:tblGrid>
        <w:gridCol w:w="8596"/>
      </w:tblGrid>
      <w:tr w14:paraId="56909063">
        <w:tblPrEx>
          <w:tblCellMar>
            <w:top w:w="0" w:type="dxa"/>
            <w:left w:w="10" w:type="dxa"/>
            <w:bottom w:w="0" w:type="dxa"/>
            <w:right w:w="10" w:type="dxa"/>
          </w:tblCellMar>
        </w:tblPrEx>
        <w:trPr>
          <w:trHeight w:val="479" w:hRule="exact"/>
        </w:trPr>
        <w:tc>
          <w:tcPr>
            <w:tcW w:w="4943" w:type="pct"/>
            <w:shd w:val="clear" w:color="auto" w:fill="auto"/>
            <w:vAlign w:val="center"/>
          </w:tcPr>
          <w:p w14:paraId="3B11E15B">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37FF41EA">
            <w:pPr>
              <w:pStyle w:val="26"/>
              <w:tabs>
                <w:tab w:val="left" w:leader="underscore" w:pos="5509"/>
                <w:tab w:val="left" w:leader="underscore" w:pos="8520"/>
              </w:tabs>
              <w:spacing w:line="560" w:lineRule="exact"/>
              <w:jc w:val="left"/>
              <w:rPr>
                <w:rFonts w:eastAsia="PMingLiU"/>
                <w:b/>
                <w:bCs/>
                <w:sz w:val="24"/>
                <w:szCs w:val="24"/>
              </w:rPr>
            </w:pPr>
          </w:p>
        </w:tc>
      </w:tr>
      <w:tr w14:paraId="1F40E722">
        <w:tblPrEx>
          <w:tblCellMar>
            <w:top w:w="0" w:type="dxa"/>
            <w:left w:w="10" w:type="dxa"/>
            <w:bottom w:w="0" w:type="dxa"/>
            <w:right w:w="10" w:type="dxa"/>
          </w:tblCellMar>
        </w:tblPrEx>
        <w:trPr>
          <w:trHeight w:val="479" w:hRule="exact"/>
        </w:trPr>
        <w:tc>
          <w:tcPr>
            <w:tcW w:w="4943" w:type="pct"/>
            <w:shd w:val="clear" w:color="auto" w:fill="auto"/>
            <w:vAlign w:val="center"/>
          </w:tcPr>
          <w:p w14:paraId="030012C4">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34DC92CA">
            <w:pPr>
              <w:pStyle w:val="26"/>
              <w:tabs>
                <w:tab w:val="left" w:leader="underscore" w:pos="4564"/>
                <w:tab w:val="left" w:leader="underscore" w:pos="8520"/>
              </w:tabs>
              <w:spacing w:line="560" w:lineRule="exact"/>
              <w:jc w:val="left"/>
              <w:rPr>
                <w:rFonts w:eastAsia="PMingLiU"/>
                <w:sz w:val="24"/>
                <w:szCs w:val="24"/>
                <w:lang w:eastAsia="zh-CN"/>
              </w:rPr>
            </w:pPr>
          </w:p>
          <w:p w14:paraId="0CF821F6">
            <w:pPr>
              <w:pStyle w:val="26"/>
              <w:tabs>
                <w:tab w:val="left" w:leader="underscore" w:pos="2870"/>
                <w:tab w:val="left" w:leader="underscore" w:pos="8520"/>
              </w:tabs>
              <w:spacing w:line="560" w:lineRule="exact"/>
              <w:jc w:val="left"/>
              <w:rPr>
                <w:rFonts w:eastAsia="PMingLiU"/>
                <w:sz w:val="24"/>
                <w:szCs w:val="24"/>
              </w:rPr>
            </w:pPr>
          </w:p>
          <w:p w14:paraId="263B84EE">
            <w:pPr>
              <w:pStyle w:val="26"/>
              <w:tabs>
                <w:tab w:val="left" w:leader="underscore" w:pos="2870"/>
                <w:tab w:val="left" w:leader="underscore" w:pos="8520"/>
              </w:tabs>
              <w:spacing w:line="560" w:lineRule="exact"/>
              <w:jc w:val="left"/>
              <w:rPr>
                <w:rFonts w:eastAsia="PMingLiU"/>
                <w:sz w:val="24"/>
                <w:szCs w:val="24"/>
              </w:rPr>
            </w:pPr>
          </w:p>
          <w:p w14:paraId="54675888">
            <w:pPr>
              <w:pStyle w:val="26"/>
              <w:tabs>
                <w:tab w:val="left" w:leader="underscore" w:pos="2870"/>
                <w:tab w:val="left" w:leader="underscore" w:pos="8520"/>
              </w:tabs>
              <w:spacing w:line="560" w:lineRule="exact"/>
              <w:jc w:val="left"/>
              <w:rPr>
                <w:rFonts w:eastAsia="PMingLiU"/>
                <w:sz w:val="24"/>
                <w:szCs w:val="24"/>
              </w:rPr>
            </w:pPr>
          </w:p>
          <w:p w14:paraId="1BBC2A7B">
            <w:pPr>
              <w:pStyle w:val="26"/>
              <w:tabs>
                <w:tab w:val="left" w:leader="underscore" w:pos="2870"/>
                <w:tab w:val="left" w:leader="underscore" w:pos="8520"/>
              </w:tabs>
              <w:spacing w:line="560" w:lineRule="exact"/>
              <w:jc w:val="left"/>
              <w:rPr>
                <w:rFonts w:eastAsia="PMingLiU"/>
                <w:sz w:val="24"/>
                <w:szCs w:val="24"/>
              </w:rPr>
            </w:pPr>
          </w:p>
          <w:p w14:paraId="1CB678B1">
            <w:pPr>
              <w:pStyle w:val="26"/>
              <w:tabs>
                <w:tab w:val="left" w:leader="underscore" w:pos="2870"/>
                <w:tab w:val="left" w:leader="underscore" w:pos="8520"/>
              </w:tabs>
              <w:spacing w:line="560" w:lineRule="exact"/>
              <w:jc w:val="left"/>
              <w:rPr>
                <w:rFonts w:eastAsia="PMingLiU"/>
                <w:sz w:val="24"/>
                <w:szCs w:val="24"/>
              </w:rPr>
            </w:pPr>
          </w:p>
        </w:tc>
      </w:tr>
    </w:tbl>
    <w:tbl>
      <w:tblPr>
        <w:tblStyle w:val="20"/>
        <w:tblW w:w="5227"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36"/>
        <w:gridCol w:w="5807"/>
        <w:gridCol w:w="437"/>
        <w:gridCol w:w="748"/>
        <w:gridCol w:w="495"/>
      </w:tblGrid>
      <w:tr w14:paraId="3DF1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17EFCC1C">
            <w:pPr>
              <w:spacing w:line="560" w:lineRule="exact"/>
              <w:rPr>
                <w:rFonts w:eastAsiaTheme="minorEastAsia"/>
              </w:rPr>
            </w:pPr>
            <w:r>
              <w:rPr>
                <w:rFonts w:hint="eastAsia"/>
              </w:rPr>
              <w:t>项目</w:t>
            </w:r>
          </w:p>
        </w:tc>
        <w:tc>
          <w:tcPr>
            <w:tcW w:w="413" w:type="pct"/>
          </w:tcPr>
          <w:p w14:paraId="65760FF5">
            <w:pPr>
              <w:spacing w:line="560" w:lineRule="exact"/>
              <w:rPr>
                <w:rFonts w:eastAsiaTheme="minorEastAsia"/>
              </w:rPr>
            </w:pPr>
            <w:r>
              <w:rPr>
                <w:rFonts w:hint="eastAsia"/>
              </w:rPr>
              <w:t>考核项目</w:t>
            </w:r>
          </w:p>
        </w:tc>
        <w:tc>
          <w:tcPr>
            <w:tcW w:w="3259" w:type="pct"/>
          </w:tcPr>
          <w:p w14:paraId="7D4F1646">
            <w:pPr>
              <w:spacing w:line="560" w:lineRule="exact"/>
              <w:jc w:val="center"/>
              <w:rPr>
                <w:rFonts w:eastAsiaTheme="minorEastAsia"/>
              </w:rPr>
            </w:pPr>
            <w:r>
              <w:rPr>
                <w:rFonts w:hint="eastAsia"/>
              </w:rPr>
              <w:t>考核内容及标准</w:t>
            </w:r>
          </w:p>
        </w:tc>
        <w:tc>
          <w:tcPr>
            <w:tcW w:w="245" w:type="pct"/>
          </w:tcPr>
          <w:p w14:paraId="5E166753">
            <w:pPr>
              <w:spacing w:line="560" w:lineRule="exact"/>
              <w:rPr>
                <w:rFonts w:eastAsiaTheme="minorEastAsia"/>
              </w:rPr>
            </w:pPr>
            <w:r>
              <w:rPr>
                <w:rFonts w:hint="eastAsia"/>
              </w:rPr>
              <w:t>配分</w:t>
            </w:r>
          </w:p>
        </w:tc>
        <w:tc>
          <w:tcPr>
            <w:tcW w:w="419" w:type="pct"/>
          </w:tcPr>
          <w:p w14:paraId="1C86CA93">
            <w:pPr>
              <w:spacing w:line="560" w:lineRule="exact"/>
              <w:rPr>
                <w:rFonts w:eastAsiaTheme="minorEastAsia"/>
              </w:rPr>
            </w:pPr>
            <w:r>
              <w:rPr>
                <w:rFonts w:hint="eastAsia"/>
              </w:rPr>
              <w:t>扣分</w:t>
            </w:r>
          </w:p>
        </w:tc>
        <w:tc>
          <w:tcPr>
            <w:tcW w:w="277" w:type="pct"/>
          </w:tcPr>
          <w:p w14:paraId="7A1620B2">
            <w:pPr>
              <w:spacing w:line="560" w:lineRule="exact"/>
              <w:rPr>
                <w:rFonts w:eastAsiaTheme="minorEastAsia"/>
              </w:rPr>
            </w:pPr>
            <w:r>
              <w:rPr>
                <w:rFonts w:hint="eastAsia"/>
              </w:rPr>
              <w:t>得分</w:t>
            </w:r>
          </w:p>
        </w:tc>
      </w:tr>
      <w:tr w14:paraId="4CB9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6D696F08">
            <w:pPr>
              <w:spacing w:line="560" w:lineRule="exact"/>
              <w:rPr>
                <w:rFonts w:eastAsiaTheme="minorEastAsia"/>
              </w:rPr>
            </w:pPr>
            <w:r>
              <w:rPr>
                <w:rFonts w:hint="eastAsia"/>
              </w:rPr>
              <w:t>技能操作</w:t>
            </w:r>
          </w:p>
        </w:tc>
        <w:tc>
          <w:tcPr>
            <w:tcW w:w="413" w:type="pct"/>
          </w:tcPr>
          <w:p w14:paraId="00D56E36">
            <w:pPr>
              <w:spacing w:line="560" w:lineRule="exact"/>
            </w:pPr>
            <w:r>
              <w:rPr>
                <w:rFonts w:hint="eastAsia" w:ascii="宋体" w:hAnsi="宋体" w:cs="宋体"/>
                <w:kern w:val="0"/>
                <w:szCs w:val="21"/>
              </w:rPr>
              <w:t>清水墙砌筑</w:t>
            </w:r>
          </w:p>
        </w:tc>
        <w:tc>
          <w:tcPr>
            <w:tcW w:w="3259" w:type="pct"/>
          </w:tcPr>
          <w:p w14:paraId="16F1BB1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1.拱璇、异形墙砌筑（外观2分）；得分：</w:t>
            </w:r>
          </w:p>
          <w:p w14:paraId="52A391BD">
            <w:pPr>
              <w:spacing w:line="560" w:lineRule="exact"/>
            </w:pPr>
            <w:r>
              <w:rPr>
                <w:rFonts w:hint="eastAsia" w:ascii="宋体" w:hAnsi="宋体" w:cs="宋体"/>
                <w:szCs w:val="21"/>
              </w:rPr>
              <w:t>2.平缝、凹缝、斜缝、凸缝的勾缝。（勾缝质量4分）得分：</w:t>
            </w:r>
          </w:p>
        </w:tc>
        <w:tc>
          <w:tcPr>
            <w:tcW w:w="245" w:type="pct"/>
          </w:tcPr>
          <w:p w14:paraId="681AD4F7">
            <w:pPr>
              <w:spacing w:line="560" w:lineRule="exact"/>
              <w:rPr>
                <w:rFonts w:eastAsiaTheme="minorEastAsia"/>
              </w:rPr>
            </w:pPr>
            <w:r>
              <w:rPr>
                <w:rFonts w:hint="eastAsia"/>
              </w:rPr>
              <w:t>6</w:t>
            </w:r>
          </w:p>
        </w:tc>
        <w:tc>
          <w:tcPr>
            <w:tcW w:w="419" w:type="pct"/>
          </w:tcPr>
          <w:p w14:paraId="6868ED08">
            <w:pPr>
              <w:spacing w:line="560" w:lineRule="exact"/>
            </w:pPr>
          </w:p>
        </w:tc>
        <w:tc>
          <w:tcPr>
            <w:tcW w:w="277" w:type="pct"/>
          </w:tcPr>
          <w:p w14:paraId="1C5A3BED">
            <w:pPr>
              <w:spacing w:line="560" w:lineRule="exact"/>
            </w:pPr>
          </w:p>
        </w:tc>
      </w:tr>
      <w:tr w14:paraId="7825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0C65A27A">
            <w:pPr>
              <w:spacing w:line="560" w:lineRule="exact"/>
              <w:rPr>
                <w:rFonts w:eastAsiaTheme="minorEastAsia"/>
              </w:rPr>
            </w:pPr>
          </w:p>
        </w:tc>
        <w:tc>
          <w:tcPr>
            <w:tcW w:w="413" w:type="pct"/>
          </w:tcPr>
          <w:p w14:paraId="3216EC5A">
            <w:pPr>
              <w:spacing w:line="560" w:lineRule="exact"/>
            </w:pPr>
            <w:r>
              <w:rPr>
                <w:rFonts w:hint="eastAsia" w:ascii="宋体" w:hAnsi="宋体" w:cs="宋体"/>
                <w:kern w:val="0"/>
                <w:szCs w:val="21"/>
              </w:rPr>
              <w:t>花饰墙砌筑</w:t>
            </w:r>
          </w:p>
        </w:tc>
        <w:tc>
          <w:tcPr>
            <w:tcW w:w="3259" w:type="pct"/>
            <w:vAlign w:val="center"/>
          </w:tcPr>
          <w:p w14:paraId="3475FDD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1.花饰墙材料选用、图案编排（2分）；酌情扣分，得分：</w:t>
            </w:r>
          </w:p>
          <w:p w14:paraId="2D98872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2.花饰墙组砌、花饰墙偏差修正、勾缝。（4分）得分：</w:t>
            </w:r>
          </w:p>
        </w:tc>
        <w:tc>
          <w:tcPr>
            <w:tcW w:w="245" w:type="pct"/>
          </w:tcPr>
          <w:p w14:paraId="4F85159E">
            <w:pPr>
              <w:spacing w:line="560" w:lineRule="exact"/>
              <w:rPr>
                <w:rFonts w:eastAsiaTheme="minorEastAsia"/>
              </w:rPr>
            </w:pPr>
            <w:r>
              <w:rPr>
                <w:rFonts w:hint="eastAsia"/>
              </w:rPr>
              <w:t>6</w:t>
            </w:r>
          </w:p>
        </w:tc>
        <w:tc>
          <w:tcPr>
            <w:tcW w:w="419" w:type="pct"/>
          </w:tcPr>
          <w:p w14:paraId="3F9B2850">
            <w:pPr>
              <w:spacing w:line="560" w:lineRule="exact"/>
            </w:pPr>
          </w:p>
        </w:tc>
        <w:tc>
          <w:tcPr>
            <w:tcW w:w="277" w:type="pct"/>
          </w:tcPr>
          <w:p w14:paraId="3E665DB4">
            <w:pPr>
              <w:spacing w:line="560" w:lineRule="exact"/>
            </w:pPr>
          </w:p>
        </w:tc>
      </w:tr>
      <w:tr w14:paraId="466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5537FCFE">
            <w:pPr>
              <w:spacing w:line="560" w:lineRule="exact"/>
              <w:rPr>
                <w:rFonts w:eastAsiaTheme="minorEastAsia"/>
              </w:rPr>
            </w:pPr>
          </w:p>
        </w:tc>
        <w:tc>
          <w:tcPr>
            <w:tcW w:w="413" w:type="pct"/>
          </w:tcPr>
          <w:p w14:paraId="5FF18AF1">
            <w:pPr>
              <w:spacing w:line="560" w:lineRule="exact"/>
              <w:rPr>
                <w:rFonts w:eastAsiaTheme="minorEastAsia"/>
                <w:szCs w:val="21"/>
              </w:rPr>
            </w:pPr>
            <w:r>
              <w:rPr>
                <w:rFonts w:hint="eastAsia"/>
                <w:szCs w:val="21"/>
              </w:rPr>
              <w:t>造型砌筑</w:t>
            </w:r>
          </w:p>
        </w:tc>
        <w:tc>
          <w:tcPr>
            <w:tcW w:w="3259" w:type="pct"/>
          </w:tcPr>
          <w:p w14:paraId="506C2441">
            <w:pPr>
              <w:pStyle w:val="18"/>
              <w:widowControl/>
              <w:spacing w:beforeAutospacing="0" w:afterAutospacing="0" w:line="560" w:lineRule="exact"/>
              <w:rPr>
                <w:rFonts w:eastAsiaTheme="minorEastAsia"/>
                <w:sz w:val="21"/>
                <w:szCs w:val="21"/>
              </w:rPr>
            </w:pPr>
            <w:r>
              <w:rPr>
                <w:rFonts w:hint="eastAsia"/>
                <w:sz w:val="21"/>
                <w:szCs w:val="21"/>
              </w:rPr>
              <w:t>造型美观，按图施工。酌情扣分。</w:t>
            </w:r>
          </w:p>
        </w:tc>
        <w:tc>
          <w:tcPr>
            <w:tcW w:w="245" w:type="pct"/>
          </w:tcPr>
          <w:p w14:paraId="5FB7B03F">
            <w:pPr>
              <w:spacing w:line="560" w:lineRule="exact"/>
              <w:rPr>
                <w:rFonts w:eastAsiaTheme="minorEastAsia"/>
              </w:rPr>
            </w:pPr>
            <w:r>
              <w:rPr>
                <w:rFonts w:hint="eastAsia"/>
              </w:rPr>
              <w:t>4</w:t>
            </w:r>
          </w:p>
        </w:tc>
        <w:tc>
          <w:tcPr>
            <w:tcW w:w="419" w:type="pct"/>
          </w:tcPr>
          <w:p w14:paraId="24F14A8A">
            <w:pPr>
              <w:spacing w:line="560" w:lineRule="exact"/>
            </w:pPr>
          </w:p>
        </w:tc>
        <w:tc>
          <w:tcPr>
            <w:tcW w:w="277" w:type="pct"/>
          </w:tcPr>
          <w:p w14:paraId="57C547F4">
            <w:pPr>
              <w:spacing w:line="560" w:lineRule="exact"/>
            </w:pPr>
          </w:p>
        </w:tc>
      </w:tr>
      <w:tr w14:paraId="7FBA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5BF8CC04">
            <w:pPr>
              <w:spacing w:line="560" w:lineRule="exact"/>
              <w:rPr>
                <w:rFonts w:eastAsiaTheme="minorEastAsia"/>
              </w:rPr>
            </w:pPr>
            <w:r>
              <w:rPr>
                <w:rFonts w:hint="eastAsia"/>
              </w:rPr>
              <w:t>综合素质</w:t>
            </w:r>
          </w:p>
        </w:tc>
        <w:tc>
          <w:tcPr>
            <w:tcW w:w="413" w:type="pct"/>
          </w:tcPr>
          <w:p w14:paraId="72B79968">
            <w:pPr>
              <w:spacing w:line="560" w:lineRule="exact"/>
            </w:pPr>
            <w:r>
              <w:rPr>
                <w:rFonts w:hint="eastAsia" w:ascii="宋体" w:hAnsi="宋体" w:cs="宋体"/>
                <w:kern w:val="0"/>
                <w:szCs w:val="21"/>
              </w:rPr>
              <w:t>技能演示</w:t>
            </w:r>
          </w:p>
        </w:tc>
        <w:tc>
          <w:tcPr>
            <w:tcW w:w="3259" w:type="pct"/>
          </w:tcPr>
          <w:p w14:paraId="08851076">
            <w:pPr>
              <w:spacing w:line="560" w:lineRule="exact"/>
              <w:rPr>
                <w:rFonts w:ascii="宋体" w:hAnsi="宋体" w:cs="宋体"/>
                <w:szCs w:val="21"/>
              </w:rPr>
            </w:pPr>
            <w:r>
              <w:rPr>
                <w:rFonts w:hint="eastAsia" w:ascii="宋体" w:hAnsi="宋体" w:cs="宋体"/>
                <w:szCs w:val="21"/>
              </w:rPr>
              <w:t>示范和指导中级工的技能操作。（操作规范，酌情扣分）</w:t>
            </w:r>
          </w:p>
        </w:tc>
        <w:tc>
          <w:tcPr>
            <w:tcW w:w="245" w:type="pct"/>
          </w:tcPr>
          <w:p w14:paraId="73D54512">
            <w:pPr>
              <w:spacing w:line="560" w:lineRule="exact"/>
              <w:rPr>
                <w:rFonts w:eastAsiaTheme="minorEastAsia"/>
              </w:rPr>
            </w:pPr>
            <w:r>
              <w:rPr>
                <w:rFonts w:hint="eastAsia"/>
              </w:rPr>
              <w:t>5</w:t>
            </w:r>
          </w:p>
        </w:tc>
        <w:tc>
          <w:tcPr>
            <w:tcW w:w="419" w:type="pct"/>
          </w:tcPr>
          <w:p w14:paraId="57C7CB4F">
            <w:pPr>
              <w:spacing w:line="560" w:lineRule="exact"/>
            </w:pPr>
          </w:p>
        </w:tc>
        <w:tc>
          <w:tcPr>
            <w:tcW w:w="277" w:type="pct"/>
          </w:tcPr>
          <w:p w14:paraId="26CF74A3">
            <w:pPr>
              <w:spacing w:line="560" w:lineRule="exact"/>
            </w:pPr>
          </w:p>
        </w:tc>
      </w:tr>
      <w:tr w14:paraId="7986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28B622CB">
            <w:pPr>
              <w:spacing w:line="560" w:lineRule="exact"/>
              <w:rPr>
                <w:rFonts w:eastAsiaTheme="minorEastAsia"/>
              </w:rPr>
            </w:pPr>
            <w:r>
              <w:rPr>
                <w:rFonts w:hint="eastAsia"/>
              </w:rPr>
              <w:t>质量检测</w:t>
            </w:r>
          </w:p>
        </w:tc>
        <w:tc>
          <w:tcPr>
            <w:tcW w:w="413" w:type="pct"/>
          </w:tcPr>
          <w:p w14:paraId="6E618728">
            <w:pPr>
              <w:spacing w:line="560" w:lineRule="exact"/>
              <w:rPr>
                <w:rFonts w:eastAsiaTheme="minorEastAsia"/>
              </w:rPr>
            </w:pPr>
            <w:r>
              <w:rPr>
                <w:rFonts w:hint="eastAsia"/>
              </w:rPr>
              <w:t>垂直度</w:t>
            </w:r>
          </w:p>
        </w:tc>
        <w:tc>
          <w:tcPr>
            <w:tcW w:w="3259" w:type="pct"/>
          </w:tcPr>
          <w:p w14:paraId="2E8AF953">
            <w:pPr>
              <w:spacing w:line="560" w:lineRule="exact"/>
            </w:pPr>
            <w:r>
              <w:rPr>
                <w:rFonts w:hint="eastAsia"/>
              </w:rPr>
              <w:t>1.实测值   2.实测值   3实测值  4.实测值   5.实测值</w:t>
            </w:r>
          </w:p>
          <w:p w14:paraId="248BBF4B">
            <w:pPr>
              <w:spacing w:line="560" w:lineRule="exact"/>
            </w:pPr>
            <w:r>
              <w:rPr>
                <w:rFonts w:hint="eastAsia"/>
              </w:rPr>
              <w:t>得分：     得分：     得分：   得分：     得分：</w:t>
            </w:r>
          </w:p>
        </w:tc>
        <w:tc>
          <w:tcPr>
            <w:tcW w:w="245" w:type="pct"/>
          </w:tcPr>
          <w:p w14:paraId="2036676E">
            <w:pPr>
              <w:spacing w:line="560" w:lineRule="exact"/>
              <w:rPr>
                <w:rFonts w:eastAsiaTheme="minorEastAsia"/>
              </w:rPr>
            </w:pPr>
            <w:r>
              <w:rPr>
                <w:rFonts w:hint="eastAsia"/>
              </w:rPr>
              <w:t>10</w:t>
            </w:r>
          </w:p>
        </w:tc>
        <w:tc>
          <w:tcPr>
            <w:tcW w:w="419" w:type="pct"/>
          </w:tcPr>
          <w:p w14:paraId="622AAFDD">
            <w:pPr>
              <w:spacing w:line="560" w:lineRule="exact"/>
            </w:pPr>
          </w:p>
        </w:tc>
        <w:tc>
          <w:tcPr>
            <w:tcW w:w="277" w:type="pct"/>
          </w:tcPr>
          <w:p w14:paraId="1AA9A760">
            <w:pPr>
              <w:spacing w:line="560" w:lineRule="exact"/>
            </w:pPr>
          </w:p>
        </w:tc>
      </w:tr>
      <w:tr w14:paraId="14BB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433B59C7">
            <w:pPr>
              <w:spacing w:line="560" w:lineRule="exact"/>
            </w:pPr>
          </w:p>
        </w:tc>
        <w:tc>
          <w:tcPr>
            <w:tcW w:w="413" w:type="pct"/>
          </w:tcPr>
          <w:p w14:paraId="56F00FD1">
            <w:pPr>
              <w:spacing w:line="560" w:lineRule="exact"/>
              <w:rPr>
                <w:rFonts w:eastAsiaTheme="minorEastAsia"/>
              </w:rPr>
            </w:pPr>
            <w:r>
              <w:rPr>
                <w:rFonts w:hint="eastAsia"/>
              </w:rPr>
              <w:t>平整度</w:t>
            </w:r>
          </w:p>
        </w:tc>
        <w:tc>
          <w:tcPr>
            <w:tcW w:w="3259" w:type="pct"/>
          </w:tcPr>
          <w:p w14:paraId="529BADAD">
            <w:pPr>
              <w:spacing w:line="560" w:lineRule="exact"/>
            </w:pPr>
            <w:r>
              <w:rPr>
                <w:rFonts w:hint="eastAsia"/>
              </w:rPr>
              <w:t>1.实测值   2.实测值   3实测值  4.实测值   5.实测值</w:t>
            </w:r>
          </w:p>
          <w:p w14:paraId="39629D24">
            <w:pPr>
              <w:spacing w:line="560" w:lineRule="exact"/>
            </w:pPr>
            <w:r>
              <w:rPr>
                <w:rFonts w:hint="eastAsia"/>
              </w:rPr>
              <w:t>得分：      得分：    得分：    得分：    得分：</w:t>
            </w:r>
          </w:p>
        </w:tc>
        <w:tc>
          <w:tcPr>
            <w:tcW w:w="245" w:type="pct"/>
          </w:tcPr>
          <w:p w14:paraId="17333902">
            <w:pPr>
              <w:spacing w:line="560" w:lineRule="exact"/>
              <w:rPr>
                <w:rFonts w:eastAsiaTheme="minorEastAsia"/>
              </w:rPr>
            </w:pPr>
            <w:r>
              <w:rPr>
                <w:rFonts w:hint="eastAsia"/>
              </w:rPr>
              <w:t>10</w:t>
            </w:r>
          </w:p>
        </w:tc>
        <w:tc>
          <w:tcPr>
            <w:tcW w:w="419" w:type="pct"/>
          </w:tcPr>
          <w:p w14:paraId="231ECDC8">
            <w:pPr>
              <w:spacing w:line="560" w:lineRule="exact"/>
            </w:pPr>
          </w:p>
        </w:tc>
        <w:tc>
          <w:tcPr>
            <w:tcW w:w="277" w:type="pct"/>
          </w:tcPr>
          <w:p w14:paraId="6FC93324">
            <w:pPr>
              <w:spacing w:line="560" w:lineRule="exact"/>
            </w:pPr>
          </w:p>
        </w:tc>
      </w:tr>
      <w:tr w14:paraId="388E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06FA2834">
            <w:pPr>
              <w:spacing w:line="560" w:lineRule="exact"/>
            </w:pPr>
          </w:p>
        </w:tc>
        <w:tc>
          <w:tcPr>
            <w:tcW w:w="413" w:type="pct"/>
          </w:tcPr>
          <w:p w14:paraId="45E4FB0D">
            <w:pPr>
              <w:spacing w:line="560" w:lineRule="exact"/>
              <w:rPr>
                <w:rFonts w:eastAsiaTheme="minorEastAsia"/>
              </w:rPr>
            </w:pPr>
            <w:r>
              <w:rPr>
                <w:rFonts w:hint="eastAsia"/>
              </w:rPr>
              <w:t>尺寸</w:t>
            </w:r>
          </w:p>
        </w:tc>
        <w:tc>
          <w:tcPr>
            <w:tcW w:w="3259" w:type="pct"/>
          </w:tcPr>
          <w:p w14:paraId="7C800958">
            <w:pPr>
              <w:spacing w:line="560" w:lineRule="exact"/>
            </w:pPr>
            <w:r>
              <w:rPr>
                <w:rFonts w:hint="eastAsia"/>
              </w:rPr>
              <w:t>1.实测值   2.实测值   3实测值  4.实测值   5.实测值</w:t>
            </w:r>
          </w:p>
          <w:p w14:paraId="56F37D30">
            <w:pPr>
              <w:spacing w:line="560" w:lineRule="exact"/>
            </w:pPr>
            <w:r>
              <w:rPr>
                <w:rFonts w:hint="eastAsia"/>
              </w:rPr>
              <w:t>得分：      得分：    得分：    得分：    得分：</w:t>
            </w:r>
          </w:p>
        </w:tc>
        <w:tc>
          <w:tcPr>
            <w:tcW w:w="245" w:type="pct"/>
          </w:tcPr>
          <w:p w14:paraId="56167CF8">
            <w:pPr>
              <w:spacing w:line="560" w:lineRule="exact"/>
              <w:rPr>
                <w:rFonts w:eastAsiaTheme="minorEastAsia"/>
              </w:rPr>
            </w:pPr>
            <w:r>
              <w:rPr>
                <w:rFonts w:hint="eastAsia"/>
              </w:rPr>
              <w:t>10</w:t>
            </w:r>
          </w:p>
        </w:tc>
        <w:tc>
          <w:tcPr>
            <w:tcW w:w="419" w:type="pct"/>
          </w:tcPr>
          <w:p w14:paraId="37C50A77">
            <w:pPr>
              <w:spacing w:line="560" w:lineRule="exact"/>
            </w:pPr>
          </w:p>
        </w:tc>
        <w:tc>
          <w:tcPr>
            <w:tcW w:w="277" w:type="pct"/>
          </w:tcPr>
          <w:p w14:paraId="1D2F3EF0">
            <w:pPr>
              <w:spacing w:line="560" w:lineRule="exact"/>
            </w:pPr>
          </w:p>
        </w:tc>
      </w:tr>
      <w:tr w14:paraId="727B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46B36477">
            <w:pPr>
              <w:spacing w:line="560" w:lineRule="exact"/>
            </w:pPr>
          </w:p>
        </w:tc>
        <w:tc>
          <w:tcPr>
            <w:tcW w:w="413" w:type="pct"/>
          </w:tcPr>
          <w:p w14:paraId="6B220FE1">
            <w:pPr>
              <w:spacing w:line="560" w:lineRule="exact"/>
              <w:rPr>
                <w:rFonts w:eastAsiaTheme="minorEastAsia"/>
              </w:rPr>
            </w:pPr>
            <w:r>
              <w:rPr>
                <w:rFonts w:hint="eastAsia"/>
              </w:rPr>
              <w:t>角度</w:t>
            </w:r>
          </w:p>
        </w:tc>
        <w:tc>
          <w:tcPr>
            <w:tcW w:w="3259" w:type="pct"/>
          </w:tcPr>
          <w:p w14:paraId="14C82519">
            <w:pPr>
              <w:spacing w:line="560" w:lineRule="exact"/>
            </w:pPr>
            <w:r>
              <w:rPr>
                <w:rFonts w:hint="eastAsia"/>
              </w:rPr>
              <w:t>1.实测值   2.实测值   3实测值  4.实测值   5.实测值</w:t>
            </w:r>
          </w:p>
          <w:p w14:paraId="5D43FB62">
            <w:pPr>
              <w:spacing w:line="560" w:lineRule="exact"/>
            </w:pPr>
            <w:r>
              <w:rPr>
                <w:rFonts w:hint="eastAsia"/>
              </w:rPr>
              <w:t>得分:      得分:      得分:     得分:       得分:</w:t>
            </w:r>
          </w:p>
        </w:tc>
        <w:tc>
          <w:tcPr>
            <w:tcW w:w="245" w:type="pct"/>
          </w:tcPr>
          <w:p w14:paraId="140FCD80">
            <w:pPr>
              <w:spacing w:line="560" w:lineRule="exact"/>
              <w:rPr>
                <w:rFonts w:eastAsiaTheme="minorEastAsia"/>
              </w:rPr>
            </w:pPr>
            <w:r>
              <w:rPr>
                <w:rFonts w:hint="eastAsia"/>
              </w:rPr>
              <w:t>10</w:t>
            </w:r>
          </w:p>
        </w:tc>
        <w:tc>
          <w:tcPr>
            <w:tcW w:w="419" w:type="pct"/>
          </w:tcPr>
          <w:p w14:paraId="3D4B5462">
            <w:pPr>
              <w:spacing w:line="560" w:lineRule="exact"/>
            </w:pPr>
          </w:p>
        </w:tc>
        <w:tc>
          <w:tcPr>
            <w:tcW w:w="277" w:type="pct"/>
          </w:tcPr>
          <w:p w14:paraId="0DF105E0">
            <w:pPr>
              <w:spacing w:line="560" w:lineRule="exact"/>
            </w:pPr>
          </w:p>
        </w:tc>
      </w:tr>
      <w:tr w14:paraId="4354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798BC0A3">
            <w:pPr>
              <w:spacing w:line="560" w:lineRule="exact"/>
            </w:pPr>
          </w:p>
        </w:tc>
        <w:tc>
          <w:tcPr>
            <w:tcW w:w="413" w:type="pct"/>
          </w:tcPr>
          <w:p w14:paraId="016A2255">
            <w:pPr>
              <w:spacing w:line="560" w:lineRule="exact"/>
            </w:pPr>
            <w:r>
              <w:rPr>
                <w:rFonts w:hint="eastAsia"/>
              </w:rPr>
              <w:t>水平</w:t>
            </w:r>
          </w:p>
        </w:tc>
        <w:tc>
          <w:tcPr>
            <w:tcW w:w="3259" w:type="pct"/>
          </w:tcPr>
          <w:p w14:paraId="5FB3C6C2">
            <w:pPr>
              <w:spacing w:line="560" w:lineRule="exact"/>
            </w:pPr>
            <w:r>
              <w:rPr>
                <w:rFonts w:hint="eastAsia"/>
              </w:rPr>
              <w:t>1.实测值      得分:     2.实测值     得分:</w:t>
            </w:r>
          </w:p>
        </w:tc>
        <w:tc>
          <w:tcPr>
            <w:tcW w:w="245" w:type="pct"/>
          </w:tcPr>
          <w:p w14:paraId="0EDCDCF1">
            <w:pPr>
              <w:spacing w:line="560" w:lineRule="exact"/>
            </w:pPr>
            <w:r>
              <w:rPr>
                <w:rFonts w:hint="eastAsia"/>
              </w:rPr>
              <w:t>4</w:t>
            </w:r>
          </w:p>
        </w:tc>
        <w:tc>
          <w:tcPr>
            <w:tcW w:w="419" w:type="pct"/>
          </w:tcPr>
          <w:p w14:paraId="4A14CE09">
            <w:pPr>
              <w:spacing w:line="560" w:lineRule="exact"/>
            </w:pPr>
          </w:p>
        </w:tc>
        <w:tc>
          <w:tcPr>
            <w:tcW w:w="277" w:type="pct"/>
          </w:tcPr>
          <w:p w14:paraId="1B3109DC">
            <w:pPr>
              <w:spacing w:line="560" w:lineRule="exact"/>
            </w:pPr>
          </w:p>
        </w:tc>
      </w:tr>
      <w:tr w14:paraId="69EE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09B282C5">
            <w:pPr>
              <w:spacing w:line="560" w:lineRule="exact"/>
            </w:pPr>
          </w:p>
        </w:tc>
        <w:tc>
          <w:tcPr>
            <w:tcW w:w="413" w:type="pct"/>
          </w:tcPr>
          <w:p w14:paraId="204F6B2D">
            <w:pPr>
              <w:spacing w:line="560" w:lineRule="exact"/>
              <w:rPr>
                <w:rFonts w:eastAsiaTheme="minorEastAsia"/>
              </w:rPr>
            </w:pPr>
            <w:r>
              <w:rPr>
                <w:rFonts w:hint="eastAsia"/>
              </w:rPr>
              <w:t>外观</w:t>
            </w:r>
          </w:p>
        </w:tc>
        <w:tc>
          <w:tcPr>
            <w:tcW w:w="3259" w:type="pct"/>
          </w:tcPr>
          <w:p w14:paraId="21CF6C40">
            <w:pPr>
              <w:spacing w:line="560" w:lineRule="exact"/>
              <w:rPr>
                <w:rFonts w:eastAsiaTheme="minorEastAsia"/>
              </w:rPr>
            </w:pPr>
            <w:r>
              <w:rPr>
                <w:rFonts w:hint="eastAsia"/>
              </w:rPr>
              <w:t>墙面整洁、砂浆饱满度、砖缝处理等，酌情扣分</w:t>
            </w:r>
          </w:p>
        </w:tc>
        <w:tc>
          <w:tcPr>
            <w:tcW w:w="245" w:type="pct"/>
          </w:tcPr>
          <w:p w14:paraId="2D7890FE">
            <w:pPr>
              <w:spacing w:line="560" w:lineRule="exact"/>
              <w:rPr>
                <w:rFonts w:eastAsiaTheme="minorEastAsia"/>
              </w:rPr>
            </w:pPr>
            <w:r>
              <w:rPr>
                <w:rFonts w:hint="eastAsia"/>
              </w:rPr>
              <w:t>10</w:t>
            </w:r>
          </w:p>
        </w:tc>
        <w:tc>
          <w:tcPr>
            <w:tcW w:w="419" w:type="pct"/>
          </w:tcPr>
          <w:p w14:paraId="055F2D87">
            <w:pPr>
              <w:spacing w:line="560" w:lineRule="exact"/>
            </w:pPr>
          </w:p>
        </w:tc>
        <w:tc>
          <w:tcPr>
            <w:tcW w:w="277" w:type="pct"/>
          </w:tcPr>
          <w:p w14:paraId="2F6251EF">
            <w:pPr>
              <w:spacing w:line="560" w:lineRule="exact"/>
            </w:pPr>
          </w:p>
        </w:tc>
      </w:tr>
      <w:tr w14:paraId="0407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6E426419">
            <w:pPr>
              <w:spacing w:line="560" w:lineRule="exact"/>
              <w:jc w:val="center"/>
              <w:rPr>
                <w:rFonts w:eastAsiaTheme="minorEastAsia"/>
              </w:rPr>
            </w:pPr>
            <w:r>
              <w:rPr>
                <w:rFonts w:hint="eastAsia"/>
                <w:b/>
                <w:bCs/>
              </w:rPr>
              <w:t>实测项目允许偏差3mm，超误差值1mm，扣1分，扣完为止，每点2分</w:t>
            </w:r>
          </w:p>
        </w:tc>
      </w:tr>
      <w:tr w14:paraId="6950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1ECC25A6">
            <w:pPr>
              <w:spacing w:line="560" w:lineRule="exact"/>
            </w:pPr>
            <w:r>
              <w:rPr>
                <w:rFonts w:hint="eastAsia"/>
              </w:rPr>
              <w:t>工具使用与维护</w:t>
            </w:r>
          </w:p>
        </w:tc>
        <w:tc>
          <w:tcPr>
            <w:tcW w:w="413" w:type="pct"/>
          </w:tcPr>
          <w:p w14:paraId="18CD0B01">
            <w:pPr>
              <w:spacing w:line="560" w:lineRule="exact"/>
            </w:pPr>
            <w:r>
              <w:rPr>
                <w:rFonts w:hint="eastAsia" w:ascii="黑体" w:hAnsi="黑体" w:eastAsia="黑体"/>
                <w:sz w:val="24"/>
                <w:lang w:val="zh-CN"/>
              </w:rPr>
              <w:t>工具设备使用</w:t>
            </w:r>
          </w:p>
        </w:tc>
        <w:tc>
          <w:tcPr>
            <w:tcW w:w="3259" w:type="pct"/>
          </w:tcPr>
          <w:p w14:paraId="0D2BD39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1.手工工具、辅助工具、手持电动工具安全使用（正确使用）4分，酌情扣分。得分:</w:t>
            </w:r>
          </w:p>
          <w:p w14:paraId="65614AD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2.质量检测工具的使用（正确使用）4分，酌情扣分。得分:</w:t>
            </w:r>
          </w:p>
          <w:p w14:paraId="60809456">
            <w:pPr>
              <w:spacing w:line="560" w:lineRule="exact"/>
            </w:pPr>
            <w:r>
              <w:rPr>
                <w:rFonts w:hint="eastAsia" w:ascii="宋体" w:hAnsi="宋体" w:cs="宋体"/>
                <w:szCs w:val="21"/>
              </w:rPr>
              <w:t>3.工具维护（是否维护）2分，酌情扣分。得分:</w:t>
            </w:r>
          </w:p>
        </w:tc>
        <w:tc>
          <w:tcPr>
            <w:tcW w:w="245" w:type="pct"/>
          </w:tcPr>
          <w:p w14:paraId="3FC7819B">
            <w:pPr>
              <w:spacing w:line="560" w:lineRule="exact"/>
              <w:rPr>
                <w:rFonts w:eastAsiaTheme="minorEastAsia"/>
              </w:rPr>
            </w:pPr>
            <w:r>
              <w:rPr>
                <w:rFonts w:hint="eastAsia"/>
              </w:rPr>
              <w:t>10</w:t>
            </w:r>
          </w:p>
        </w:tc>
        <w:tc>
          <w:tcPr>
            <w:tcW w:w="419" w:type="pct"/>
          </w:tcPr>
          <w:p w14:paraId="63C3F365">
            <w:pPr>
              <w:spacing w:line="560" w:lineRule="exact"/>
            </w:pPr>
          </w:p>
        </w:tc>
        <w:tc>
          <w:tcPr>
            <w:tcW w:w="277" w:type="pct"/>
          </w:tcPr>
          <w:p w14:paraId="6F5D4C98">
            <w:pPr>
              <w:spacing w:line="560" w:lineRule="exact"/>
            </w:pPr>
          </w:p>
        </w:tc>
      </w:tr>
      <w:tr w14:paraId="629B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4AAA0780">
            <w:pPr>
              <w:spacing w:line="560" w:lineRule="exact"/>
            </w:pPr>
            <w:r>
              <w:rPr>
                <w:rFonts w:hint="eastAsia"/>
              </w:rPr>
              <w:t>安全文明施工</w:t>
            </w:r>
          </w:p>
        </w:tc>
        <w:tc>
          <w:tcPr>
            <w:tcW w:w="413" w:type="pct"/>
          </w:tcPr>
          <w:p w14:paraId="77EE95A9">
            <w:pPr>
              <w:spacing w:line="560" w:lineRule="exact"/>
            </w:pPr>
            <w:r>
              <w:rPr>
                <w:rFonts w:hint="eastAsia" w:ascii="宋体" w:hAnsi="宋体" w:cs="宋体"/>
                <w:kern w:val="0"/>
                <w:szCs w:val="21"/>
              </w:rPr>
              <w:t>职业素养</w:t>
            </w:r>
          </w:p>
        </w:tc>
        <w:tc>
          <w:tcPr>
            <w:tcW w:w="3259" w:type="pct"/>
          </w:tcPr>
          <w:p w14:paraId="16F05E4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1.安全意识；（正确使用劳保用品）3分，得分:</w:t>
            </w:r>
          </w:p>
          <w:p w14:paraId="1E5D49D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2.纪律意识；（服从工作人员管理）3分，得分:</w:t>
            </w:r>
          </w:p>
          <w:p w14:paraId="7BE7AA7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3.质量意识；（事后检查）3分，得分:</w:t>
            </w:r>
          </w:p>
          <w:p w14:paraId="0183180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4.工匠精神；（敬业、精益求精、创新）3分，得分:</w:t>
            </w:r>
          </w:p>
          <w:p w14:paraId="1D3EAAED">
            <w:pPr>
              <w:spacing w:line="560" w:lineRule="exact"/>
            </w:pPr>
            <w:r>
              <w:rPr>
                <w:rFonts w:hint="eastAsia" w:ascii="宋体" w:hAnsi="宋体" w:cs="宋体"/>
                <w:szCs w:val="21"/>
              </w:rPr>
              <w:t>5.绿色施工意识。（活完场清）3分，得分:</w:t>
            </w:r>
          </w:p>
        </w:tc>
        <w:tc>
          <w:tcPr>
            <w:tcW w:w="245" w:type="pct"/>
          </w:tcPr>
          <w:p w14:paraId="083017C6">
            <w:pPr>
              <w:spacing w:line="560" w:lineRule="exact"/>
              <w:rPr>
                <w:rFonts w:eastAsiaTheme="minorEastAsia"/>
              </w:rPr>
            </w:pPr>
            <w:r>
              <w:rPr>
                <w:rFonts w:hint="eastAsia"/>
              </w:rPr>
              <w:t>15</w:t>
            </w:r>
          </w:p>
        </w:tc>
        <w:tc>
          <w:tcPr>
            <w:tcW w:w="419" w:type="pct"/>
          </w:tcPr>
          <w:p w14:paraId="380CC575">
            <w:pPr>
              <w:spacing w:line="560" w:lineRule="exact"/>
            </w:pPr>
          </w:p>
        </w:tc>
        <w:tc>
          <w:tcPr>
            <w:tcW w:w="277" w:type="pct"/>
          </w:tcPr>
          <w:p w14:paraId="5CFFF660">
            <w:pPr>
              <w:spacing w:line="560" w:lineRule="exact"/>
            </w:pPr>
          </w:p>
        </w:tc>
      </w:tr>
      <w:tr w14:paraId="29FE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2" w:type="pct"/>
            <w:gridSpan w:val="5"/>
          </w:tcPr>
          <w:p w14:paraId="0A3CE59C">
            <w:pPr>
              <w:spacing w:line="560" w:lineRule="exact"/>
              <w:jc w:val="center"/>
              <w:rPr>
                <w:rFonts w:eastAsiaTheme="minorEastAsia"/>
              </w:rPr>
            </w:pPr>
            <w:r>
              <w:rPr>
                <w:rFonts w:hint="eastAsia"/>
              </w:rPr>
              <w:t xml:space="preserve">总分100 </w:t>
            </w:r>
          </w:p>
        </w:tc>
        <w:tc>
          <w:tcPr>
            <w:tcW w:w="277" w:type="pct"/>
          </w:tcPr>
          <w:p w14:paraId="5D413796">
            <w:pPr>
              <w:spacing w:line="560" w:lineRule="exact"/>
            </w:pPr>
          </w:p>
        </w:tc>
      </w:tr>
      <w:tr w14:paraId="17D6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1BB20781">
            <w:pPr>
              <w:spacing w:line="560" w:lineRule="exact"/>
              <w:rPr>
                <w:rFonts w:eastAsiaTheme="minorEastAsia"/>
              </w:rPr>
            </w:pPr>
            <w:r>
              <w:rPr>
                <w:rFonts w:hint="eastAsia"/>
              </w:rPr>
              <w:t>考评员签字：                                      督导员签字：</w:t>
            </w:r>
          </w:p>
        </w:tc>
      </w:tr>
      <w:tr w14:paraId="1717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1D77C6EF">
            <w:pPr>
              <w:spacing w:line="560" w:lineRule="exact"/>
            </w:pPr>
            <w:r>
              <w:rPr>
                <w:rFonts w:hint="eastAsia" w:asciiTheme="minorEastAsia" w:hAnsiTheme="minorEastAsia" w:eastAsiaTheme="minorEastAsia"/>
                <w:sz w:val="24"/>
              </w:rPr>
              <w:t xml:space="preserve">考评单位：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考评时间：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bl>
    <w:p w14:paraId="7E73CCFF">
      <w:pPr>
        <w:spacing w:line="560" w:lineRule="exact"/>
      </w:pPr>
    </w:p>
    <w:p w14:paraId="3B8C5071">
      <w:pPr>
        <w:spacing w:line="560" w:lineRule="exact"/>
      </w:pPr>
    </w:p>
    <w:p w14:paraId="10F6D7FE">
      <w:pPr>
        <w:spacing w:line="560" w:lineRule="exact"/>
      </w:pPr>
    </w:p>
    <w:p w14:paraId="68C8F60D">
      <w:pPr>
        <w:spacing w:line="560" w:lineRule="exact"/>
        <w:jc w:val="center"/>
        <w:rPr>
          <w:rFonts w:asciiTheme="minorEastAsia" w:hAnsiTheme="minorEastAsia"/>
          <w:b/>
          <w:bCs/>
          <w:sz w:val="44"/>
          <w:szCs w:val="44"/>
        </w:rPr>
      </w:pPr>
    </w:p>
    <w:p w14:paraId="00943535">
      <w:pPr>
        <w:rPr>
          <w:rFonts w:asciiTheme="minorEastAsia" w:hAnsiTheme="minorEastAsia"/>
          <w:b/>
          <w:bCs/>
          <w:sz w:val="44"/>
          <w:szCs w:val="44"/>
        </w:rPr>
      </w:pPr>
      <w:r>
        <w:rPr>
          <w:rFonts w:hint="eastAsia" w:asciiTheme="minorEastAsia" w:hAnsiTheme="minorEastAsia"/>
          <w:b/>
          <w:bCs/>
          <w:sz w:val="44"/>
          <w:szCs w:val="44"/>
        </w:rPr>
        <w:br w:type="page"/>
      </w:r>
    </w:p>
    <w:p w14:paraId="50C9D59F">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6A150469">
      <w:pPr>
        <w:spacing w:line="560" w:lineRule="exact"/>
        <w:jc w:val="center"/>
        <w:rPr>
          <w:rFonts w:asciiTheme="minorEastAsia" w:hAnsiTheme="minorEastAsia"/>
          <w:b/>
          <w:bCs/>
          <w:sz w:val="44"/>
          <w:szCs w:val="44"/>
        </w:rPr>
      </w:pPr>
      <w:r>
        <w:rPr>
          <w:rFonts w:hint="eastAsia" w:ascii="楷体" w:hAnsi="楷体" w:eastAsia="楷体" w:cs="楷体"/>
          <w:b/>
          <w:bCs/>
          <w:sz w:val="44"/>
          <w:szCs w:val="44"/>
        </w:rPr>
        <w:t>（防水工）</w:t>
      </w:r>
    </w:p>
    <w:p w14:paraId="435718AB">
      <w:pPr>
        <w:spacing w:line="560" w:lineRule="exact"/>
      </w:pPr>
    </w:p>
    <w:p w14:paraId="7F5A40DE">
      <w:pPr>
        <w:pStyle w:val="2"/>
        <w:spacing w:before="0" w:after="0" w:line="560" w:lineRule="exact"/>
        <w:ind w:firstLine="562" w:firstLineChars="200"/>
        <w:rPr>
          <w:rFonts w:hAnsi="黑体" w:cs="黑体"/>
          <w:sz w:val="28"/>
          <w:szCs w:val="28"/>
        </w:rPr>
      </w:pPr>
      <w:bookmarkStart w:id="44" w:name="_Toc512089959"/>
      <w:r>
        <w:rPr>
          <w:rFonts w:hint="eastAsia" w:hAnsi="黑体" w:cs="黑体"/>
          <w:sz w:val="28"/>
          <w:szCs w:val="28"/>
        </w:rPr>
        <w:t>一、职业概况</w:t>
      </w:r>
      <w:bookmarkEnd w:id="44"/>
    </w:p>
    <w:p w14:paraId="4477824E">
      <w:pPr>
        <w:pStyle w:val="2"/>
        <w:spacing w:before="0" w:after="0" w:line="560" w:lineRule="exact"/>
        <w:ind w:firstLine="562" w:firstLineChars="200"/>
        <w:rPr>
          <w:rFonts w:ascii="楷体" w:hAnsi="楷体" w:eastAsia="楷体" w:cs="黑体"/>
          <w:sz w:val="28"/>
          <w:szCs w:val="28"/>
        </w:rPr>
      </w:pPr>
      <w:bookmarkStart w:id="45" w:name="_Toc512089960"/>
      <w:r>
        <w:rPr>
          <w:rFonts w:hint="eastAsia" w:ascii="楷体" w:hAnsi="楷体" w:eastAsia="楷体" w:cs="宋体"/>
          <w:sz w:val="28"/>
          <w:szCs w:val="28"/>
        </w:rPr>
        <w:t>（一）职业名称</w:t>
      </w:r>
      <w:bookmarkEnd w:id="45"/>
    </w:p>
    <w:p w14:paraId="37CEB557">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防水工。</w:t>
      </w:r>
    </w:p>
    <w:p w14:paraId="100F9DA1">
      <w:pPr>
        <w:pStyle w:val="2"/>
        <w:spacing w:before="0" w:after="0" w:line="560" w:lineRule="exact"/>
        <w:ind w:firstLine="562" w:firstLineChars="200"/>
        <w:rPr>
          <w:rFonts w:ascii="楷体" w:hAnsi="楷体" w:eastAsia="楷体" w:cs="宋体"/>
          <w:sz w:val="28"/>
          <w:szCs w:val="28"/>
        </w:rPr>
      </w:pPr>
      <w:bookmarkStart w:id="46" w:name="_Toc512089961"/>
      <w:r>
        <w:rPr>
          <w:rFonts w:hint="eastAsia" w:ascii="楷体" w:hAnsi="楷体" w:eastAsia="楷体" w:cs="宋体"/>
          <w:sz w:val="28"/>
          <w:szCs w:val="28"/>
        </w:rPr>
        <w:t>（二）职业定义</w:t>
      </w:r>
      <w:bookmarkEnd w:id="46"/>
    </w:p>
    <w:p w14:paraId="421EE6DB">
      <w:pPr>
        <w:adjustRightInd w:val="0"/>
        <w:snapToGrid w:val="0"/>
        <w:spacing w:line="560" w:lineRule="exact"/>
        <w:ind w:firstLine="560" w:firstLineChars="200"/>
        <w:rPr>
          <w:rFonts w:ascii="宋体" w:hAnsi="宋体" w:cs="宋体"/>
          <w:sz w:val="28"/>
          <w:szCs w:val="28"/>
        </w:rPr>
      </w:pPr>
      <w:r>
        <w:rPr>
          <w:rFonts w:hint="eastAsia" w:ascii="宋体" w:hAnsi="宋体" w:cs="宋体"/>
          <w:color w:val="000000"/>
          <w:kern w:val="0"/>
          <w:sz w:val="28"/>
          <w:szCs w:val="28"/>
        </w:rPr>
        <w:t>使用工具和机具，对建筑物、构筑物的防水部位涂刷、摊铺防水材料的人员。</w:t>
      </w:r>
    </w:p>
    <w:p w14:paraId="368B3055">
      <w:pPr>
        <w:pStyle w:val="2"/>
        <w:spacing w:before="0" w:after="0" w:line="560" w:lineRule="exact"/>
        <w:ind w:firstLine="562" w:firstLineChars="200"/>
        <w:rPr>
          <w:rFonts w:ascii="楷体" w:hAnsi="楷体" w:eastAsia="楷体" w:cs="宋体"/>
          <w:sz w:val="28"/>
          <w:szCs w:val="28"/>
        </w:rPr>
      </w:pPr>
      <w:bookmarkStart w:id="47" w:name="_Toc512089962"/>
      <w:r>
        <w:rPr>
          <w:rFonts w:hint="eastAsia" w:ascii="楷体" w:hAnsi="楷体" w:eastAsia="楷体" w:cs="宋体"/>
          <w:sz w:val="28"/>
          <w:szCs w:val="28"/>
        </w:rPr>
        <w:t>（三）职业等级</w:t>
      </w:r>
      <w:bookmarkEnd w:id="47"/>
    </w:p>
    <w:p w14:paraId="14C9FF61">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本职业共设三个等级，分别为：初级工（国家职业资格五级）、中级工（国家职业资格四级）、高级工（国家职业资格三级）。</w:t>
      </w:r>
    </w:p>
    <w:p w14:paraId="2456DF31">
      <w:pPr>
        <w:pStyle w:val="2"/>
        <w:spacing w:before="0" w:after="0" w:line="560" w:lineRule="exact"/>
        <w:ind w:firstLine="562" w:firstLineChars="200"/>
        <w:rPr>
          <w:rFonts w:ascii="楷体" w:hAnsi="楷体" w:eastAsia="楷体" w:cs="宋体"/>
          <w:sz w:val="28"/>
          <w:szCs w:val="28"/>
        </w:rPr>
      </w:pPr>
      <w:bookmarkStart w:id="48" w:name="_Toc512089963"/>
      <w:r>
        <w:rPr>
          <w:rFonts w:hint="eastAsia" w:ascii="楷体" w:hAnsi="楷体" w:eastAsia="楷体" w:cs="宋体"/>
          <w:sz w:val="28"/>
          <w:szCs w:val="28"/>
        </w:rPr>
        <w:t>（四）职业环境</w:t>
      </w:r>
      <w:bookmarkEnd w:id="48"/>
    </w:p>
    <w:p w14:paraId="33BD220F">
      <w:pPr>
        <w:adjustRightInd w:val="0"/>
        <w:snapToGrid w:val="0"/>
        <w:spacing w:line="560" w:lineRule="exact"/>
        <w:ind w:firstLine="560" w:firstLineChars="200"/>
        <w:rPr>
          <w:rFonts w:ascii="宋体" w:hAnsi="宋体" w:cs="宋体"/>
          <w:sz w:val="28"/>
          <w:szCs w:val="28"/>
        </w:rPr>
      </w:pPr>
      <w:r>
        <w:rPr>
          <w:rFonts w:hint="eastAsia" w:ascii="宋体" w:hAnsi="宋体" w:cs="宋体"/>
          <w:kern w:val="0"/>
          <w:sz w:val="28"/>
          <w:szCs w:val="28"/>
        </w:rPr>
        <w:t>室内、室外，常温，高处、地下</w:t>
      </w:r>
      <w:r>
        <w:rPr>
          <w:rFonts w:hint="eastAsia" w:ascii="宋体" w:hAnsi="宋体" w:cs="宋体"/>
          <w:sz w:val="28"/>
          <w:szCs w:val="28"/>
        </w:rPr>
        <w:t>。</w:t>
      </w:r>
    </w:p>
    <w:p w14:paraId="79D06952">
      <w:pPr>
        <w:pStyle w:val="2"/>
        <w:spacing w:before="0" w:after="0" w:line="560" w:lineRule="exact"/>
        <w:ind w:firstLine="562" w:firstLineChars="200"/>
        <w:rPr>
          <w:rFonts w:ascii="楷体" w:hAnsi="楷体" w:eastAsia="楷体" w:cs="宋体"/>
          <w:sz w:val="28"/>
          <w:szCs w:val="28"/>
        </w:rPr>
      </w:pPr>
      <w:bookmarkStart w:id="49" w:name="_Toc512089964"/>
      <w:r>
        <w:rPr>
          <w:rFonts w:hint="eastAsia" w:ascii="楷体" w:hAnsi="楷体" w:eastAsia="楷体" w:cs="宋体"/>
          <w:sz w:val="28"/>
          <w:szCs w:val="28"/>
        </w:rPr>
        <w:t>（五）职业能力特征</w:t>
      </w:r>
      <w:bookmarkEnd w:id="49"/>
    </w:p>
    <w:p w14:paraId="4B6560C1">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具有一定的学习、计算能力和准确的观察分析判断能力，有空间感和高处作业能力，手指、手臂动作协调灵活。</w:t>
      </w:r>
    </w:p>
    <w:p w14:paraId="0B3DB098">
      <w:pPr>
        <w:pStyle w:val="2"/>
        <w:spacing w:before="0" w:after="0" w:line="560" w:lineRule="exact"/>
        <w:ind w:firstLine="562" w:firstLineChars="200"/>
        <w:rPr>
          <w:rFonts w:ascii="楷体" w:hAnsi="楷体" w:eastAsia="楷体" w:cs="宋体"/>
          <w:sz w:val="28"/>
          <w:szCs w:val="28"/>
        </w:rPr>
      </w:pPr>
      <w:bookmarkStart w:id="50" w:name="_Toc512089965"/>
      <w:r>
        <w:rPr>
          <w:rFonts w:hint="eastAsia" w:ascii="楷体" w:hAnsi="楷体" w:eastAsia="楷体" w:cs="宋体"/>
          <w:sz w:val="28"/>
          <w:szCs w:val="28"/>
        </w:rPr>
        <w:t>（六）基本文化程度</w:t>
      </w:r>
      <w:bookmarkEnd w:id="50"/>
    </w:p>
    <w:p w14:paraId="58AC80F2">
      <w:pPr>
        <w:adjustRightInd w:val="0"/>
        <w:snapToGrid w:val="0"/>
        <w:spacing w:line="560" w:lineRule="exact"/>
        <w:ind w:firstLine="560" w:firstLineChars="200"/>
        <w:rPr>
          <w:sz w:val="28"/>
          <w:szCs w:val="28"/>
        </w:rPr>
      </w:pPr>
      <w:r>
        <w:rPr>
          <w:rFonts w:hint="eastAsia"/>
          <w:sz w:val="28"/>
          <w:szCs w:val="28"/>
        </w:rPr>
        <w:t>初中毕业（或相当文化程度）。</w:t>
      </w:r>
    </w:p>
    <w:p w14:paraId="6CDBB9EC">
      <w:pPr>
        <w:pStyle w:val="2"/>
        <w:spacing w:before="0" w:after="0" w:line="560" w:lineRule="exact"/>
        <w:ind w:firstLine="562" w:firstLineChars="200"/>
        <w:rPr>
          <w:rFonts w:hAnsi="黑体" w:cs="黑体"/>
          <w:sz w:val="28"/>
          <w:szCs w:val="28"/>
        </w:rPr>
      </w:pPr>
      <w:bookmarkStart w:id="51" w:name="_Toc512089966"/>
      <w:r>
        <w:rPr>
          <w:rFonts w:hint="eastAsia" w:hAnsi="黑体" w:cs="黑体"/>
          <w:sz w:val="28"/>
          <w:szCs w:val="28"/>
        </w:rPr>
        <w:t>二、技能操作要求</w:t>
      </w:r>
      <w:bookmarkEnd w:id="51"/>
    </w:p>
    <w:p w14:paraId="44789629">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本标准对初级工、中级工、高级工的技能要求依次递进，高级别包括低级别的要求。</w:t>
      </w:r>
    </w:p>
    <w:p w14:paraId="61256D72">
      <w:pPr>
        <w:pStyle w:val="2"/>
        <w:spacing w:before="0" w:after="0" w:line="560" w:lineRule="exact"/>
        <w:ind w:firstLine="562" w:firstLineChars="200"/>
        <w:rPr>
          <w:rFonts w:ascii="楷体" w:hAnsi="楷体" w:eastAsia="楷体" w:cs="宋体"/>
          <w:sz w:val="28"/>
          <w:szCs w:val="28"/>
        </w:rPr>
      </w:pPr>
      <w:bookmarkStart w:id="52" w:name="_Toc512089967"/>
      <w:r>
        <w:rPr>
          <w:rFonts w:hint="eastAsia" w:ascii="楷体" w:hAnsi="楷体" w:eastAsia="楷体" w:cs="宋体"/>
          <w:sz w:val="28"/>
          <w:szCs w:val="28"/>
        </w:rPr>
        <w:t>（一）初级工</w:t>
      </w:r>
      <w:bookmarkEnd w:id="52"/>
    </w:p>
    <w:p w14:paraId="73E4A459">
      <w:pPr>
        <w:adjustRightInd w:val="0"/>
        <w:snapToGrid w:val="0"/>
        <w:spacing w:line="560" w:lineRule="exact"/>
        <w:ind w:firstLine="562" w:firstLineChars="200"/>
        <w:rPr>
          <w:rFonts w:ascii="宋体" w:hAnsi="宋体" w:cs="宋体"/>
          <w:b/>
          <w:bCs/>
          <w:color w:val="000000"/>
          <w:kern w:val="0"/>
          <w:sz w:val="28"/>
          <w:szCs w:val="28"/>
        </w:rPr>
      </w:pPr>
      <w:r>
        <w:rPr>
          <w:rFonts w:ascii="宋体" w:hAnsi="宋体" w:cs="宋体"/>
          <w:b/>
          <w:bCs/>
          <w:color w:val="000000"/>
          <w:kern w:val="0"/>
          <w:sz w:val="28"/>
          <w:szCs w:val="28"/>
        </w:rPr>
        <w:t>1</w:t>
      </w:r>
      <w:r>
        <w:rPr>
          <w:rFonts w:hint="eastAsia" w:ascii="宋体" w:hAnsi="宋体" w:cs="宋体"/>
          <w:b/>
          <w:bCs/>
          <w:color w:val="000000"/>
          <w:kern w:val="0"/>
          <w:sz w:val="28"/>
          <w:szCs w:val="28"/>
        </w:rPr>
        <w:t>．准备工作</w:t>
      </w:r>
    </w:p>
    <w:p w14:paraId="2581E6CA">
      <w:p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1）技术准备</w:t>
      </w:r>
    </w:p>
    <w:p w14:paraId="037FA1FD">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（1）识图准备</w:t>
      </w:r>
    </w:p>
    <w:p w14:paraId="527608C7">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①能够正确识读建筑的图示和图例；</w:t>
      </w:r>
    </w:p>
    <w:p w14:paraId="153B9808">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②能够正确识读房屋防水工程构造图；</w:t>
      </w:r>
    </w:p>
    <w:p w14:paraId="2A44274D">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③能够正确识读地下防水工程构造图。</w:t>
      </w:r>
    </w:p>
    <w:p w14:paraId="13A477E3">
      <w:pPr>
        <w:numPr>
          <w:ilvl w:val="0"/>
          <w:numId w:val="1"/>
        </w:num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安全准备</w:t>
      </w:r>
    </w:p>
    <w:p w14:paraId="2797FACF">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①能安全存放防水材料及相关辅助材料；</w:t>
      </w:r>
    </w:p>
    <w:p w14:paraId="0C7DABA6">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②正确使用防水施工机具；</w:t>
      </w:r>
    </w:p>
    <w:p w14:paraId="4C2EA79E">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③正确使用安全防护用品、消防用品；</w:t>
      </w:r>
    </w:p>
    <w:p w14:paraId="34E12799">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④落实施工作业安全措施。</w:t>
      </w:r>
    </w:p>
    <w:p w14:paraId="3CB8F232">
      <w:pPr>
        <w:numPr>
          <w:ilvl w:val="0"/>
          <w:numId w:val="1"/>
        </w:num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防水层基层交接验收：找平层、伸出防水层管的管根封堵处理、阴阳角处理、檐沟天沟（排水坡度）、女儿墙泛水、落水管管口（排水坡度）、屋面排气管根部处理等。</w:t>
      </w:r>
    </w:p>
    <w:p w14:paraId="1E304B4C">
      <w:p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2)材料准备</w:t>
      </w:r>
    </w:p>
    <w:p w14:paraId="3DC56200">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①识别选用考核所有的防水材料及辅料；</w:t>
      </w:r>
    </w:p>
    <w:p w14:paraId="584D671A">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②正确搬运、摆放防水材料及辅料。</w:t>
      </w:r>
    </w:p>
    <w:p w14:paraId="2C7926C4">
      <w:p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3)机具准备</w:t>
      </w:r>
    </w:p>
    <w:p w14:paraId="3ED0EA45">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①识别选用防水施工使用的常用工具；</w:t>
      </w:r>
    </w:p>
    <w:p w14:paraId="6FB83454">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②把机具调试至工作状态。</w:t>
      </w:r>
    </w:p>
    <w:p w14:paraId="08BC5D80">
      <w:pPr>
        <w:adjustRightInd w:val="0"/>
        <w:snapToGrid w:val="0"/>
        <w:spacing w:line="560" w:lineRule="exact"/>
        <w:ind w:left="420" w:leftChars="200"/>
        <w:rPr>
          <w:rFonts w:ascii="宋体" w:hAnsi="宋体" w:cs="宋体"/>
          <w:b/>
          <w:bCs/>
          <w:color w:val="000000"/>
          <w:kern w:val="0"/>
          <w:sz w:val="28"/>
          <w:szCs w:val="28"/>
        </w:rPr>
      </w:pPr>
      <w:r>
        <w:rPr>
          <w:rFonts w:hint="eastAsia" w:ascii="宋体" w:hAnsi="宋体" w:cs="宋体"/>
          <w:b/>
          <w:bCs/>
          <w:color w:val="000000"/>
          <w:kern w:val="0"/>
          <w:sz w:val="28"/>
          <w:szCs w:val="28"/>
        </w:rPr>
        <w:t>2.屋面防水层施工</w:t>
      </w:r>
    </w:p>
    <w:p w14:paraId="3D5BA907">
      <w:pPr>
        <w:adjustRightInd w:val="0"/>
        <w:snapToGrid w:val="0"/>
        <w:spacing w:line="560" w:lineRule="exact"/>
        <w:ind w:left="420" w:leftChars="200"/>
        <w:rPr>
          <w:rFonts w:ascii="宋体" w:hAnsi="宋体" w:cs="宋体"/>
          <w:b/>
          <w:bCs/>
          <w:color w:val="000000"/>
          <w:kern w:val="0"/>
          <w:sz w:val="28"/>
          <w:szCs w:val="28"/>
        </w:rPr>
      </w:pPr>
      <w:r>
        <w:rPr>
          <w:rFonts w:hint="eastAsia" w:ascii="宋体" w:hAnsi="宋体" w:cs="宋体"/>
          <w:b/>
          <w:bCs/>
          <w:color w:val="000000"/>
          <w:kern w:val="0"/>
          <w:sz w:val="28"/>
          <w:szCs w:val="28"/>
        </w:rPr>
        <w:t>1）防水卷材施工（</w:t>
      </w:r>
      <w:r>
        <w:rPr>
          <w:rFonts w:hint="eastAsia" w:ascii="微软雅黑" w:hAnsi="微软雅黑" w:eastAsia="微软雅黑" w:cs="微软雅黑"/>
          <w:color w:val="000000"/>
          <w:kern w:val="0"/>
          <w:sz w:val="28"/>
          <w:szCs w:val="28"/>
        </w:rPr>
        <w:t>Ⅱ</w:t>
      </w:r>
      <w:r>
        <w:rPr>
          <w:rFonts w:hint="eastAsia" w:ascii="宋体" w:hAnsi="宋体" w:cs="宋体"/>
          <w:color w:val="000000"/>
          <w:kern w:val="0"/>
          <w:sz w:val="28"/>
          <w:szCs w:val="28"/>
        </w:rPr>
        <w:t>级防水，单铺卷材</w:t>
      </w:r>
      <w:r>
        <w:rPr>
          <w:rFonts w:hint="eastAsia" w:ascii="宋体" w:hAnsi="宋体" w:cs="宋体"/>
          <w:b/>
          <w:bCs/>
          <w:color w:val="000000"/>
          <w:kern w:val="0"/>
          <w:sz w:val="28"/>
          <w:szCs w:val="28"/>
        </w:rPr>
        <w:t>）</w:t>
      </w:r>
    </w:p>
    <w:p w14:paraId="00704DDC">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①基层检查及处理；</w:t>
      </w:r>
    </w:p>
    <w:p w14:paraId="6F679C01">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②按施工图要求选用卷材：高聚物改性沥青防水卷材、合成高分子防水卷材；</w:t>
      </w:r>
    </w:p>
    <w:p w14:paraId="74D8BD36">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③基层处理剂选用或按配比配制，基层处理剂涂布，胶粘剂选用，密封材料选用；</w:t>
      </w:r>
    </w:p>
    <w:p w14:paraId="39DFA6BF">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④卷材防水层铺贴（大面积）：铺贴方向、铺贴方法（冷粘法、热粘法、热熔法、自粘法）、铺贴方式（满粘法、空铺法、点铺法、条铺法）、胶粘剂刮涂、卷材搭接、卷材接缝处理、密封处理；</w:t>
      </w:r>
    </w:p>
    <w:p w14:paraId="540CB70A">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⑤淋水试验</w:t>
      </w:r>
    </w:p>
    <w:p w14:paraId="06D6E9AE">
      <w:pPr>
        <w:adjustRightInd w:val="0"/>
        <w:snapToGrid w:val="0"/>
        <w:spacing w:line="560" w:lineRule="exact"/>
        <w:ind w:left="420" w:leftChars="200"/>
        <w:rPr>
          <w:rFonts w:ascii="宋体" w:hAnsi="宋体" w:cs="宋体"/>
          <w:b/>
          <w:bCs/>
          <w:color w:val="000000"/>
          <w:kern w:val="0"/>
          <w:sz w:val="28"/>
          <w:szCs w:val="28"/>
        </w:rPr>
      </w:pPr>
      <w:r>
        <w:rPr>
          <w:rFonts w:hint="eastAsia" w:ascii="宋体" w:hAnsi="宋体" w:cs="宋体"/>
          <w:b/>
          <w:bCs/>
          <w:color w:val="000000"/>
          <w:kern w:val="0"/>
          <w:sz w:val="28"/>
          <w:szCs w:val="28"/>
        </w:rPr>
        <w:t>2）涂膜防水层施工（</w:t>
      </w:r>
      <w:r>
        <w:rPr>
          <w:rFonts w:hint="eastAsia" w:ascii="微软雅黑" w:hAnsi="微软雅黑" w:eastAsia="微软雅黑" w:cs="微软雅黑"/>
          <w:color w:val="000000"/>
          <w:kern w:val="0"/>
          <w:sz w:val="28"/>
          <w:szCs w:val="28"/>
        </w:rPr>
        <w:t>Ⅱ</w:t>
      </w:r>
      <w:r>
        <w:rPr>
          <w:rFonts w:hint="eastAsia" w:ascii="宋体" w:hAnsi="宋体" w:cs="宋体"/>
          <w:color w:val="000000"/>
          <w:kern w:val="0"/>
          <w:sz w:val="28"/>
          <w:szCs w:val="28"/>
        </w:rPr>
        <w:t>级防水</w:t>
      </w:r>
      <w:r>
        <w:rPr>
          <w:rFonts w:hint="eastAsia" w:ascii="宋体" w:hAnsi="宋体" w:cs="宋体"/>
          <w:b/>
          <w:bCs/>
          <w:color w:val="000000"/>
          <w:kern w:val="0"/>
          <w:sz w:val="28"/>
          <w:szCs w:val="28"/>
        </w:rPr>
        <w:t>）</w:t>
      </w:r>
    </w:p>
    <w:p w14:paraId="7DCF7307">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①基层检查及处理；</w:t>
      </w:r>
    </w:p>
    <w:p w14:paraId="1A7CC3F0">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②按施工图要求选用防水涂料：聚合物水泥防水涂料、合成高分子防水涂料、高聚合物改性沥青防水涂料（水乳型、反应型、溶剂型、热熔型）；</w:t>
      </w:r>
    </w:p>
    <w:p w14:paraId="3F759359">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③基层处理剂选用或按配比配制，基层处理剂涂布；</w:t>
      </w:r>
    </w:p>
    <w:p w14:paraId="1CA289E9">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④；涂膜防水层施工（大面积，涂膜单独防水）：涂膜遍数设定、涂膜顺序、涂膜方法；</w:t>
      </w:r>
    </w:p>
    <w:p w14:paraId="22917B8D">
      <w:pPr>
        <w:adjustRightInd w:val="0"/>
        <w:snapToGrid w:val="0"/>
        <w:spacing w:line="560" w:lineRule="exact"/>
        <w:ind w:firstLine="560" w:firstLineChars="200"/>
        <w:rPr>
          <w:rFonts w:ascii="宋体" w:hAnsi="宋体" w:cs="宋体"/>
          <w:b/>
          <w:bCs/>
          <w:color w:val="000000"/>
          <w:kern w:val="0"/>
          <w:sz w:val="28"/>
          <w:szCs w:val="28"/>
        </w:rPr>
      </w:pPr>
      <w:r>
        <w:rPr>
          <w:rFonts w:hint="eastAsia" w:ascii="宋体" w:hAnsi="宋体" w:cs="宋体"/>
          <w:color w:val="000000"/>
          <w:kern w:val="0"/>
          <w:sz w:val="28"/>
          <w:szCs w:val="28"/>
        </w:rPr>
        <w:t>⑤涂膜检查：外观检查、涂膜厚度检查、淋水试验。</w:t>
      </w:r>
    </w:p>
    <w:p w14:paraId="423D83C6">
      <w:pPr>
        <w:pStyle w:val="2"/>
        <w:spacing w:before="0" w:after="0" w:line="560" w:lineRule="exact"/>
        <w:ind w:left="420" w:leftChars="200"/>
        <w:rPr>
          <w:rFonts w:ascii="楷体" w:hAnsi="楷体" w:eastAsia="楷体" w:cs="宋体"/>
          <w:sz w:val="28"/>
          <w:szCs w:val="28"/>
        </w:rPr>
      </w:pPr>
      <w:bookmarkStart w:id="53" w:name="_Toc512089968"/>
      <w:r>
        <w:rPr>
          <w:rFonts w:hint="eastAsia" w:ascii="楷体" w:hAnsi="楷体" w:eastAsia="楷体" w:cs="宋体"/>
          <w:sz w:val="28"/>
          <w:szCs w:val="28"/>
        </w:rPr>
        <w:t>（二）中级工</w:t>
      </w:r>
      <w:bookmarkEnd w:id="53"/>
    </w:p>
    <w:p w14:paraId="4CF51B92">
      <w:p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屋面防水层施工</w:t>
      </w:r>
    </w:p>
    <w:p w14:paraId="722F854E">
      <w:p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1）防水卷材施工（</w:t>
      </w:r>
      <w:r>
        <w:rPr>
          <w:rFonts w:hint="eastAsia" w:ascii="微软雅黑" w:hAnsi="微软雅黑" w:eastAsia="微软雅黑" w:cs="微软雅黑"/>
          <w:color w:val="000000"/>
          <w:kern w:val="0"/>
          <w:sz w:val="28"/>
          <w:szCs w:val="28"/>
        </w:rPr>
        <w:t>Ⅱ</w:t>
      </w:r>
      <w:r>
        <w:rPr>
          <w:rFonts w:hint="eastAsia" w:ascii="宋体" w:hAnsi="宋体" w:cs="宋体"/>
          <w:color w:val="000000"/>
          <w:kern w:val="0"/>
          <w:sz w:val="28"/>
          <w:szCs w:val="28"/>
        </w:rPr>
        <w:t>级防水，单铺卷材</w:t>
      </w:r>
      <w:r>
        <w:rPr>
          <w:rFonts w:hint="eastAsia" w:ascii="宋体" w:hAnsi="宋体" w:cs="宋体"/>
          <w:b/>
          <w:bCs/>
          <w:color w:val="000000"/>
          <w:kern w:val="0"/>
          <w:sz w:val="28"/>
          <w:szCs w:val="28"/>
        </w:rPr>
        <w:t>）</w:t>
      </w:r>
    </w:p>
    <w:p w14:paraId="2419F64D">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①基层检查及处理；</w:t>
      </w:r>
    </w:p>
    <w:p w14:paraId="130AB048">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②按施工图要求选用卷材：高聚物改性沥青防水卷材、合成高分子防水卷材；</w:t>
      </w:r>
    </w:p>
    <w:p w14:paraId="1C197880">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③基层处理剂选用或按配比配制，基层处理剂涂布，胶粘剂选用，密封材料选用；</w:t>
      </w:r>
    </w:p>
    <w:p w14:paraId="18307EC6">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④细部构造卷材铺贴：附加层、分格缝、檐沟天沟、女儿墙泛水、排气管、落水管（直式、横式）、伸出屋面的管道、变形缝；</w:t>
      </w:r>
    </w:p>
    <w:p w14:paraId="177C3538">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⑤卷材防水层铺贴：铺贴方向、铺贴方法（冷粘法、热粘法、</w:t>
      </w:r>
      <w:r>
        <w:rPr>
          <w:rFonts w:hint="eastAsia" w:ascii="宋体" w:hAnsi="宋体" w:cs="宋体"/>
          <w:color w:val="000000" w:themeColor="text1"/>
          <w:kern w:val="0"/>
          <w:sz w:val="28"/>
          <w:szCs w:val="28"/>
          <w14:textFill>
            <w14:solidFill>
              <w14:schemeClr w14:val="tx1"/>
            </w14:solidFill>
          </w14:textFill>
        </w:rPr>
        <w:t>热熔法、</w:t>
      </w:r>
      <w:r>
        <w:rPr>
          <w:rFonts w:hint="eastAsia" w:ascii="宋体" w:hAnsi="宋体" w:cs="宋体"/>
          <w:color w:val="000000"/>
          <w:kern w:val="0"/>
          <w:sz w:val="28"/>
          <w:szCs w:val="28"/>
        </w:rPr>
        <w:t>自粘法）、铺贴方式（满粘法、空铺法、点铺法、条铺法）、胶粘剂刮涂、卷材搭接、卷材接缝处理、密封处理；</w:t>
      </w:r>
    </w:p>
    <w:p w14:paraId="13125D2B">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⑥检查：外观检查、淋水试验。</w:t>
      </w:r>
    </w:p>
    <w:p w14:paraId="428CFA76">
      <w:p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2）涂膜防水层施工（</w:t>
      </w:r>
      <w:r>
        <w:rPr>
          <w:rFonts w:hint="eastAsia" w:ascii="微软雅黑" w:hAnsi="微软雅黑" w:eastAsia="微软雅黑" w:cs="微软雅黑"/>
          <w:color w:val="000000"/>
          <w:kern w:val="0"/>
          <w:sz w:val="28"/>
          <w:szCs w:val="28"/>
        </w:rPr>
        <w:t>Ⅱ</w:t>
      </w:r>
      <w:r>
        <w:rPr>
          <w:rFonts w:hint="eastAsia" w:ascii="宋体" w:hAnsi="宋体" w:cs="宋体"/>
          <w:color w:val="000000"/>
          <w:kern w:val="0"/>
          <w:sz w:val="28"/>
          <w:szCs w:val="28"/>
        </w:rPr>
        <w:t>级防水</w:t>
      </w:r>
      <w:r>
        <w:rPr>
          <w:rFonts w:hint="eastAsia" w:ascii="宋体" w:hAnsi="宋体" w:cs="宋体"/>
          <w:b/>
          <w:bCs/>
          <w:color w:val="000000"/>
          <w:kern w:val="0"/>
          <w:sz w:val="28"/>
          <w:szCs w:val="28"/>
        </w:rPr>
        <w:t>）</w:t>
      </w:r>
    </w:p>
    <w:p w14:paraId="3571516B">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①基层检查及处理；</w:t>
      </w:r>
    </w:p>
    <w:p w14:paraId="574D3376">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②按施工图要求选用防水涂料：聚合物水泥防水涂料、合成高分子防水涂料、高聚合物改性沥青防水涂料（水乳型、反应型、溶剂型、热熔型）；</w:t>
      </w:r>
    </w:p>
    <w:p w14:paraId="47BC1B8B">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③基层处理剂选用或按配比配制，基层处理剂涂布；</w:t>
      </w:r>
    </w:p>
    <w:p w14:paraId="16798FFF">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④胎体增强材料选用：聚酯无纺布、化纤无纺布；</w:t>
      </w:r>
    </w:p>
    <w:p w14:paraId="5095DDB6">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⑤细部构造涂膜贴：附加层、分格缝、檐沟天沟、女儿墙泛水、排气管、落水管（直式、横式）、伸出屋面的管道、变形缝；</w:t>
      </w:r>
    </w:p>
    <w:p w14:paraId="2067722D">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⑥涂膜防水层施工（涂膜单独防水或铺贴胎体增强材料）：涂膜遍数设定、涂膜顺序、胎体增强材料铺贴、涂膜方法；</w:t>
      </w:r>
    </w:p>
    <w:p w14:paraId="3B93E0C5">
      <w:pPr>
        <w:adjustRightInd w:val="0"/>
        <w:snapToGrid w:val="0"/>
        <w:spacing w:line="560" w:lineRule="exact"/>
        <w:ind w:firstLine="560" w:firstLineChars="200"/>
        <w:rPr>
          <w:sz w:val="28"/>
          <w:szCs w:val="28"/>
        </w:rPr>
      </w:pPr>
      <w:r>
        <w:rPr>
          <w:rFonts w:hint="eastAsia" w:ascii="宋体" w:hAnsi="宋体" w:cs="宋体"/>
          <w:color w:val="000000"/>
          <w:kern w:val="0"/>
          <w:sz w:val="28"/>
          <w:szCs w:val="28"/>
        </w:rPr>
        <w:t>⑦涂膜检查：外观检查、涂膜厚度检查、淋水试验。</w:t>
      </w:r>
    </w:p>
    <w:p w14:paraId="3322B6CA">
      <w:pPr>
        <w:pStyle w:val="2"/>
        <w:spacing w:before="0" w:after="0" w:line="560" w:lineRule="exact"/>
        <w:ind w:left="420" w:leftChars="200"/>
        <w:rPr>
          <w:rFonts w:ascii="楷体" w:hAnsi="楷体" w:eastAsia="楷体" w:cs="宋体"/>
          <w:sz w:val="28"/>
          <w:szCs w:val="28"/>
        </w:rPr>
      </w:pPr>
      <w:bookmarkStart w:id="54" w:name="_Toc512089969"/>
      <w:r>
        <w:rPr>
          <w:rFonts w:hint="eastAsia" w:ascii="楷体" w:hAnsi="楷体" w:eastAsia="楷体" w:cs="宋体"/>
          <w:sz w:val="28"/>
          <w:szCs w:val="28"/>
        </w:rPr>
        <w:t>（三）高级工</w:t>
      </w:r>
      <w:bookmarkEnd w:id="54"/>
    </w:p>
    <w:p w14:paraId="55CB3953">
      <w:p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1.屋面防水层施工</w:t>
      </w:r>
    </w:p>
    <w:p w14:paraId="70630C1A">
      <w:p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1）防水卷材施工（</w:t>
      </w:r>
      <w:r>
        <w:rPr>
          <w:rFonts w:hint="eastAsia" w:ascii="微软雅黑" w:hAnsi="微软雅黑" w:eastAsia="微软雅黑" w:cs="微软雅黑"/>
          <w:color w:val="000000"/>
          <w:kern w:val="0"/>
          <w:sz w:val="28"/>
          <w:szCs w:val="28"/>
        </w:rPr>
        <w:t>Ⅰ</w:t>
      </w:r>
      <w:r>
        <w:rPr>
          <w:rFonts w:hint="eastAsia" w:ascii="宋体" w:hAnsi="宋体" w:cs="宋体"/>
          <w:color w:val="000000"/>
          <w:kern w:val="0"/>
          <w:sz w:val="28"/>
          <w:szCs w:val="28"/>
        </w:rPr>
        <w:t>级防水，卷材+卷材）</w:t>
      </w:r>
    </w:p>
    <w:p w14:paraId="22D43151">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①基层检查及处理；</w:t>
      </w:r>
    </w:p>
    <w:p w14:paraId="4174AB3F">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②按施工图要求选用卷材：高聚物改性沥青防水卷材、合成高分子防水卷材；</w:t>
      </w:r>
    </w:p>
    <w:p w14:paraId="33DA59EB">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③基层处理剂选用或按配比配制，基层处理剂涂布，胶粘剂选用，密封材料选用；</w:t>
      </w:r>
    </w:p>
    <w:p w14:paraId="5AB85187">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④细部构造卷材铺贴：附加层、分格缝、檐沟天沟、女儿墙泛水、排气管、落水管（直式、横式）、伸出屋面的管道、变形缝；</w:t>
      </w:r>
    </w:p>
    <w:p w14:paraId="6C1C9AFB">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⑤卷材防水层铺贴：铺贴方向、铺贴方法（冷粘法、热粘法、</w:t>
      </w:r>
      <w:r>
        <w:rPr>
          <w:rFonts w:hint="eastAsia" w:ascii="宋体" w:hAnsi="宋体" w:cs="宋体"/>
          <w:color w:val="000000" w:themeColor="text1"/>
          <w:kern w:val="0"/>
          <w:sz w:val="28"/>
          <w:szCs w:val="28"/>
          <w14:textFill>
            <w14:solidFill>
              <w14:schemeClr w14:val="tx1"/>
            </w14:solidFill>
          </w14:textFill>
        </w:rPr>
        <w:t>热熔法、</w:t>
      </w:r>
      <w:r>
        <w:rPr>
          <w:rFonts w:hint="eastAsia" w:ascii="宋体" w:hAnsi="宋体" w:cs="宋体"/>
          <w:color w:val="000000"/>
          <w:kern w:val="0"/>
          <w:sz w:val="28"/>
          <w:szCs w:val="28"/>
        </w:rPr>
        <w:t>自粘法）、铺贴方式（满粘法、空铺法、点铺法、条铺法）、胶粘剂刮涂、卷材搭接、卷材上下层错缝、卷材接缝处理、密封处理；</w:t>
      </w:r>
    </w:p>
    <w:p w14:paraId="20728174">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⑥检查：外观检查、淋水试验。</w:t>
      </w:r>
    </w:p>
    <w:p w14:paraId="63DCF2C4">
      <w:p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2）涂膜防水层施工（</w:t>
      </w:r>
      <w:r>
        <w:rPr>
          <w:rFonts w:hint="eastAsia" w:ascii="微软雅黑" w:hAnsi="微软雅黑" w:eastAsia="微软雅黑" w:cs="微软雅黑"/>
          <w:color w:val="000000"/>
          <w:kern w:val="0"/>
          <w:sz w:val="28"/>
          <w:szCs w:val="28"/>
        </w:rPr>
        <w:t>Ⅰ</w:t>
      </w:r>
      <w:r>
        <w:rPr>
          <w:rFonts w:hint="eastAsia" w:ascii="宋体" w:hAnsi="宋体" w:cs="宋体"/>
          <w:color w:val="000000"/>
          <w:kern w:val="0"/>
          <w:sz w:val="28"/>
          <w:szCs w:val="28"/>
        </w:rPr>
        <w:t>级防水，涂膜+卷材组合中第一层涂膜防水层</w:t>
      </w:r>
      <w:r>
        <w:rPr>
          <w:rFonts w:hint="eastAsia" w:ascii="宋体" w:hAnsi="宋体" w:cs="宋体"/>
          <w:b/>
          <w:bCs/>
          <w:color w:val="000000"/>
          <w:kern w:val="0"/>
          <w:sz w:val="28"/>
          <w:szCs w:val="28"/>
        </w:rPr>
        <w:t>）</w:t>
      </w:r>
    </w:p>
    <w:p w14:paraId="2E5A28D0">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①基层检查及处理；</w:t>
      </w:r>
    </w:p>
    <w:p w14:paraId="53DC84B5">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②按施工图要求选用防水涂料：聚合物水泥防水涂料、合成高分子防水涂料、高聚合物改性沥青防水涂料（水乳型、反应型、溶剂型、热熔型）；</w:t>
      </w:r>
    </w:p>
    <w:p w14:paraId="4DDC0917">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③基层处理剂选用或按配比配制，基层处理剂涂布；</w:t>
      </w:r>
    </w:p>
    <w:p w14:paraId="0D55A26E">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④胎体增强材料选用：聚酯无纺布、化纤无纺布；</w:t>
      </w:r>
    </w:p>
    <w:p w14:paraId="29451F18">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⑤细部构造涂膜贴：附加层、分格缝、檐沟天沟、女儿墙泛水、排气管、落水管（直式、横式）、伸出屋面的管道、变形缝；</w:t>
      </w:r>
    </w:p>
    <w:p w14:paraId="5BC699FC">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⑥涂膜防水层施工（涂膜单独防水或铺贴胎体增强材料）：涂膜遍数设定、涂膜顺序、胎体增强材料铺贴、涂膜方法；</w:t>
      </w:r>
    </w:p>
    <w:p w14:paraId="6D0E3036">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⑦涂膜检查：外观检查、涂膜厚度检查、淋水试验。</w:t>
      </w:r>
    </w:p>
    <w:p w14:paraId="545C7563">
      <w:p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2.地下工程防水</w:t>
      </w:r>
    </w:p>
    <w:p w14:paraId="7A1034D9">
      <w:p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1)卷材防水层</w:t>
      </w:r>
    </w:p>
    <w:p w14:paraId="5AC85986">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①卷材防水层外防外贴法；</w:t>
      </w:r>
    </w:p>
    <w:p w14:paraId="531F4AB6">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②卷材防水层外防内贴法。</w:t>
      </w:r>
    </w:p>
    <w:p w14:paraId="72820A92">
      <w:pPr>
        <w:numPr>
          <w:ilvl w:val="0"/>
          <w:numId w:val="2"/>
        </w:numPr>
        <w:adjustRightInd w:val="0"/>
        <w:snapToGrid w:val="0"/>
        <w:spacing w:line="56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涂膜防水层</w:t>
      </w:r>
    </w:p>
    <w:p w14:paraId="01DC76CF">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①涂膜防水层外防外贴法；</w:t>
      </w:r>
    </w:p>
    <w:p w14:paraId="01C688BE">
      <w:pPr>
        <w:adjustRightInd w:val="0"/>
        <w:snapToGrid w:val="0"/>
        <w:spacing w:line="560" w:lineRule="exact"/>
        <w:ind w:firstLine="560" w:firstLineChars="200"/>
        <w:rPr>
          <w:sz w:val="28"/>
          <w:szCs w:val="28"/>
        </w:rPr>
      </w:pPr>
      <w:r>
        <w:rPr>
          <w:rFonts w:hint="eastAsia" w:ascii="宋体" w:hAnsi="宋体" w:cs="宋体"/>
          <w:color w:val="000000"/>
          <w:kern w:val="0"/>
          <w:sz w:val="28"/>
          <w:szCs w:val="28"/>
        </w:rPr>
        <w:t>②涂膜防水层外防内贴法。</w:t>
      </w:r>
    </w:p>
    <w:p w14:paraId="38789494">
      <w:pPr>
        <w:pStyle w:val="2"/>
        <w:spacing w:before="0" w:after="0" w:line="560" w:lineRule="exact"/>
        <w:ind w:firstLine="562" w:firstLineChars="200"/>
        <w:rPr>
          <w:rFonts w:hAnsi="黑体" w:cs="黑体"/>
          <w:sz w:val="28"/>
          <w:szCs w:val="28"/>
        </w:rPr>
      </w:pPr>
      <w:bookmarkStart w:id="55" w:name="_Toc512089970"/>
      <w:r>
        <w:rPr>
          <w:rFonts w:hint="eastAsia" w:hAnsi="黑体" w:cs="黑体"/>
          <w:sz w:val="28"/>
          <w:szCs w:val="28"/>
        </w:rPr>
        <w:t>三、考核要求</w:t>
      </w:r>
      <w:bookmarkEnd w:id="55"/>
    </w:p>
    <w:p w14:paraId="04E8BB0B">
      <w:pPr>
        <w:pStyle w:val="2"/>
        <w:spacing w:before="0" w:after="0" w:line="560" w:lineRule="exact"/>
        <w:ind w:firstLine="562" w:firstLineChars="200"/>
        <w:rPr>
          <w:rFonts w:ascii="楷体" w:hAnsi="楷体" w:eastAsia="楷体" w:cs="宋体"/>
          <w:sz w:val="28"/>
          <w:szCs w:val="28"/>
        </w:rPr>
      </w:pPr>
      <w:bookmarkStart w:id="56" w:name="_Toc512089971"/>
      <w:r>
        <w:rPr>
          <w:rFonts w:hint="eastAsia" w:ascii="楷体" w:hAnsi="楷体" w:eastAsia="楷体" w:cs="宋体"/>
          <w:sz w:val="28"/>
          <w:szCs w:val="28"/>
        </w:rPr>
        <w:t>（一）实操考核场所与设备要求</w:t>
      </w:r>
      <w:bookmarkEnd w:id="56"/>
    </w:p>
    <w:p w14:paraId="6F5C598E">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每个鉴定工位建议面积：3m</w:t>
      </w:r>
      <w:r>
        <w:rPr>
          <w:rFonts w:ascii="Arial" w:hAnsi="Arial" w:cs="Arial"/>
          <w:color w:val="000000"/>
          <w:kern w:val="0"/>
          <w:sz w:val="28"/>
          <w:szCs w:val="28"/>
        </w:rPr>
        <w:t>×</w:t>
      </w:r>
      <w:r>
        <w:rPr>
          <w:rFonts w:hint="eastAsia" w:ascii="宋体" w:hAnsi="宋体" w:cs="宋体"/>
          <w:color w:val="000000"/>
          <w:kern w:val="0"/>
          <w:sz w:val="28"/>
          <w:szCs w:val="28"/>
        </w:rPr>
        <w:t>3m；鉴定材料工器具准备充分（见下表，考核时申请领取）。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44E47E25">
      <w:pPr>
        <w:pStyle w:val="2"/>
        <w:spacing w:before="0" w:after="0" w:line="560" w:lineRule="exact"/>
        <w:ind w:firstLine="2249" w:firstLineChars="800"/>
        <w:rPr>
          <w:rFonts w:hAnsi="黑体" w:cs="黑体"/>
          <w:bCs w:val="0"/>
          <w:sz w:val="28"/>
          <w:szCs w:val="28"/>
        </w:rPr>
      </w:pPr>
      <w:bookmarkStart w:id="57" w:name="_Toc512089972"/>
      <w:r>
        <w:rPr>
          <w:rFonts w:hint="eastAsia" w:hAnsi="黑体" w:cs="黑体"/>
          <w:bCs w:val="0"/>
          <w:sz w:val="28"/>
          <w:szCs w:val="28"/>
        </w:rPr>
        <w:t>每工位屋面防水材料</w:t>
      </w:r>
      <w:bookmarkEnd w:id="57"/>
    </w:p>
    <w:tbl>
      <w:tblPr>
        <w:tblStyle w:val="20"/>
        <w:tblpPr w:leftFromText="180" w:rightFromText="180" w:vertAnchor="text" w:horzAnchor="page" w:tblpX="1799" w:tblpY="6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015"/>
        <w:gridCol w:w="1230"/>
        <w:gridCol w:w="1290"/>
        <w:gridCol w:w="1823"/>
      </w:tblGrid>
      <w:tr w14:paraId="6D68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0CC8181A">
            <w:pPr>
              <w:spacing w:line="560" w:lineRule="exact"/>
              <w:jc w:val="center"/>
              <w:rPr>
                <w:sz w:val="24"/>
              </w:rPr>
            </w:pPr>
            <w:r>
              <w:rPr>
                <w:rFonts w:hint="eastAsia"/>
                <w:sz w:val="24"/>
              </w:rPr>
              <w:t>类别</w:t>
            </w:r>
          </w:p>
        </w:tc>
        <w:tc>
          <w:tcPr>
            <w:tcW w:w="3015" w:type="dxa"/>
          </w:tcPr>
          <w:p w14:paraId="73515BEF">
            <w:pPr>
              <w:spacing w:line="560" w:lineRule="exact"/>
              <w:jc w:val="center"/>
              <w:rPr>
                <w:sz w:val="24"/>
              </w:rPr>
            </w:pPr>
            <w:r>
              <w:rPr>
                <w:rFonts w:hint="eastAsia"/>
                <w:sz w:val="24"/>
              </w:rPr>
              <w:t>标准名称</w:t>
            </w:r>
          </w:p>
        </w:tc>
        <w:tc>
          <w:tcPr>
            <w:tcW w:w="1230" w:type="dxa"/>
          </w:tcPr>
          <w:p w14:paraId="1340CC66">
            <w:pPr>
              <w:spacing w:line="560" w:lineRule="exact"/>
              <w:jc w:val="center"/>
              <w:rPr>
                <w:sz w:val="24"/>
              </w:rPr>
            </w:pPr>
            <w:r>
              <w:rPr>
                <w:rFonts w:hint="eastAsia"/>
                <w:sz w:val="24"/>
              </w:rPr>
              <w:t>标准编号</w:t>
            </w:r>
          </w:p>
        </w:tc>
        <w:tc>
          <w:tcPr>
            <w:tcW w:w="1290" w:type="dxa"/>
          </w:tcPr>
          <w:p w14:paraId="37EE202D">
            <w:pPr>
              <w:spacing w:line="560" w:lineRule="exact"/>
              <w:jc w:val="center"/>
              <w:rPr>
                <w:sz w:val="24"/>
              </w:rPr>
            </w:pPr>
            <w:r>
              <w:rPr>
                <w:rFonts w:hint="eastAsia"/>
                <w:sz w:val="24"/>
              </w:rPr>
              <w:t>数量（单位）</w:t>
            </w:r>
          </w:p>
        </w:tc>
        <w:tc>
          <w:tcPr>
            <w:tcW w:w="1823" w:type="dxa"/>
          </w:tcPr>
          <w:p w14:paraId="45551DE3">
            <w:pPr>
              <w:spacing w:line="560" w:lineRule="exact"/>
              <w:jc w:val="center"/>
              <w:rPr>
                <w:sz w:val="24"/>
              </w:rPr>
            </w:pPr>
            <w:r>
              <w:rPr>
                <w:rFonts w:hint="eastAsia"/>
                <w:sz w:val="24"/>
              </w:rPr>
              <w:t>备注</w:t>
            </w:r>
          </w:p>
        </w:tc>
      </w:tr>
      <w:tr w14:paraId="3425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restart"/>
          </w:tcPr>
          <w:p w14:paraId="597DEAF0">
            <w:pPr>
              <w:spacing w:line="560" w:lineRule="exact"/>
              <w:rPr>
                <w:sz w:val="24"/>
              </w:rPr>
            </w:pPr>
          </w:p>
          <w:p w14:paraId="4EAADD84">
            <w:pPr>
              <w:spacing w:line="560" w:lineRule="exact"/>
              <w:rPr>
                <w:sz w:val="24"/>
              </w:rPr>
            </w:pPr>
          </w:p>
          <w:p w14:paraId="0C00F31D">
            <w:pPr>
              <w:spacing w:line="560" w:lineRule="exact"/>
              <w:rPr>
                <w:sz w:val="24"/>
              </w:rPr>
            </w:pPr>
            <w:r>
              <w:rPr>
                <w:rFonts w:hint="eastAsia"/>
                <w:sz w:val="24"/>
              </w:rPr>
              <w:t>改性沥青防水卷材</w:t>
            </w:r>
          </w:p>
        </w:tc>
        <w:tc>
          <w:tcPr>
            <w:tcW w:w="3015" w:type="dxa"/>
          </w:tcPr>
          <w:p w14:paraId="1B7B5111">
            <w:pPr>
              <w:spacing w:line="560" w:lineRule="exact"/>
              <w:rPr>
                <w:sz w:val="24"/>
              </w:rPr>
            </w:pPr>
            <w:r>
              <w:rPr>
                <w:rFonts w:hint="eastAsia"/>
                <w:sz w:val="24"/>
              </w:rPr>
              <w:t>1.弹性体改性沥青防水卷材</w:t>
            </w:r>
          </w:p>
        </w:tc>
        <w:tc>
          <w:tcPr>
            <w:tcW w:w="1230" w:type="dxa"/>
          </w:tcPr>
          <w:p w14:paraId="64E1AF1F">
            <w:pPr>
              <w:spacing w:line="560" w:lineRule="exact"/>
              <w:rPr>
                <w:sz w:val="24"/>
              </w:rPr>
            </w:pPr>
            <w:r>
              <w:rPr>
                <w:rFonts w:hint="eastAsia"/>
                <w:sz w:val="24"/>
              </w:rPr>
              <w:t>GB18242</w:t>
            </w:r>
          </w:p>
        </w:tc>
        <w:tc>
          <w:tcPr>
            <w:tcW w:w="1290" w:type="dxa"/>
          </w:tcPr>
          <w:p w14:paraId="41083013">
            <w:pPr>
              <w:spacing w:line="560" w:lineRule="exact"/>
              <w:jc w:val="center"/>
              <w:rPr>
                <w:b/>
                <w:bCs/>
                <w:sz w:val="24"/>
              </w:rPr>
            </w:pPr>
            <w:r>
              <w:rPr>
                <w:rFonts w:hint="eastAsia" w:ascii="Arial" w:hAnsi="Arial" w:cs="Arial"/>
                <w:b/>
                <w:bCs/>
                <w:sz w:val="24"/>
              </w:rPr>
              <w:t>10</w:t>
            </w:r>
            <w:r>
              <w:rPr>
                <w:rFonts w:hint="eastAsia" w:ascii="宋体" w:hAnsi="宋体" w:cs="宋体"/>
                <w:b/>
                <w:bCs/>
                <w:sz w:val="24"/>
              </w:rPr>
              <w:t>㎡</w:t>
            </w:r>
          </w:p>
        </w:tc>
        <w:tc>
          <w:tcPr>
            <w:tcW w:w="1823" w:type="dxa"/>
            <w:vMerge w:val="restart"/>
          </w:tcPr>
          <w:p w14:paraId="72290D62">
            <w:pPr>
              <w:spacing w:line="560" w:lineRule="exact"/>
              <w:rPr>
                <w:sz w:val="24"/>
              </w:rPr>
            </w:pPr>
          </w:p>
          <w:p w14:paraId="2BF3698E">
            <w:pPr>
              <w:spacing w:line="560" w:lineRule="exact"/>
              <w:rPr>
                <w:sz w:val="24"/>
              </w:rPr>
            </w:pPr>
            <w:r>
              <w:rPr>
                <w:rFonts w:hint="eastAsia"/>
                <w:sz w:val="24"/>
              </w:rPr>
              <w:t>根据施工图选用，厚度规格2mm、3mm、4mm，数量满足考核要求。</w:t>
            </w:r>
          </w:p>
        </w:tc>
      </w:tr>
      <w:tr w14:paraId="3D7D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4" w:type="dxa"/>
            <w:vMerge w:val="continue"/>
          </w:tcPr>
          <w:p w14:paraId="12C6EF65">
            <w:pPr>
              <w:spacing w:line="560" w:lineRule="exact"/>
              <w:rPr>
                <w:sz w:val="24"/>
              </w:rPr>
            </w:pPr>
          </w:p>
        </w:tc>
        <w:tc>
          <w:tcPr>
            <w:tcW w:w="3015" w:type="dxa"/>
          </w:tcPr>
          <w:p w14:paraId="74DAC38A">
            <w:pPr>
              <w:spacing w:line="560" w:lineRule="exact"/>
              <w:rPr>
                <w:sz w:val="24"/>
              </w:rPr>
            </w:pPr>
            <w:r>
              <w:rPr>
                <w:rFonts w:hint="eastAsia"/>
                <w:sz w:val="24"/>
              </w:rPr>
              <w:t>2.塑性体改性沥青防水卷材</w:t>
            </w:r>
          </w:p>
        </w:tc>
        <w:tc>
          <w:tcPr>
            <w:tcW w:w="1230" w:type="dxa"/>
          </w:tcPr>
          <w:p w14:paraId="078C7AC6">
            <w:pPr>
              <w:spacing w:line="560" w:lineRule="exact"/>
              <w:rPr>
                <w:sz w:val="24"/>
              </w:rPr>
            </w:pPr>
            <w:r>
              <w:rPr>
                <w:rFonts w:hint="eastAsia"/>
                <w:sz w:val="24"/>
              </w:rPr>
              <w:t>GB18243</w:t>
            </w:r>
          </w:p>
        </w:tc>
        <w:tc>
          <w:tcPr>
            <w:tcW w:w="1290" w:type="dxa"/>
          </w:tcPr>
          <w:p w14:paraId="334EB84D">
            <w:pPr>
              <w:spacing w:line="560" w:lineRule="exact"/>
              <w:jc w:val="center"/>
              <w:rPr>
                <w:b/>
                <w:bCs/>
                <w:sz w:val="24"/>
              </w:rPr>
            </w:pPr>
            <w:r>
              <w:rPr>
                <w:rFonts w:hint="eastAsia" w:ascii="Arial" w:hAnsi="Arial" w:cs="Arial"/>
                <w:b/>
                <w:bCs/>
                <w:sz w:val="24"/>
              </w:rPr>
              <w:t>10</w:t>
            </w:r>
            <w:r>
              <w:rPr>
                <w:rFonts w:hint="eastAsia" w:ascii="宋体" w:hAnsi="宋体" w:cs="宋体"/>
                <w:b/>
                <w:bCs/>
                <w:sz w:val="24"/>
              </w:rPr>
              <w:t>㎡</w:t>
            </w:r>
          </w:p>
        </w:tc>
        <w:tc>
          <w:tcPr>
            <w:tcW w:w="1823" w:type="dxa"/>
            <w:vMerge w:val="continue"/>
          </w:tcPr>
          <w:p w14:paraId="6E01288D">
            <w:pPr>
              <w:spacing w:line="560" w:lineRule="exact"/>
              <w:rPr>
                <w:sz w:val="24"/>
              </w:rPr>
            </w:pPr>
          </w:p>
        </w:tc>
      </w:tr>
      <w:tr w14:paraId="6728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1974C55D">
            <w:pPr>
              <w:spacing w:line="560" w:lineRule="exact"/>
              <w:rPr>
                <w:sz w:val="24"/>
              </w:rPr>
            </w:pPr>
          </w:p>
        </w:tc>
        <w:tc>
          <w:tcPr>
            <w:tcW w:w="3015" w:type="dxa"/>
          </w:tcPr>
          <w:p w14:paraId="2FC4426C">
            <w:pPr>
              <w:spacing w:line="560" w:lineRule="exact"/>
              <w:rPr>
                <w:sz w:val="24"/>
              </w:rPr>
            </w:pPr>
            <w:r>
              <w:rPr>
                <w:rFonts w:hint="eastAsia"/>
                <w:sz w:val="24"/>
              </w:rPr>
              <w:t>3.改性沥青聚乙烯胎防水卷材</w:t>
            </w:r>
          </w:p>
        </w:tc>
        <w:tc>
          <w:tcPr>
            <w:tcW w:w="1230" w:type="dxa"/>
          </w:tcPr>
          <w:p w14:paraId="17350792">
            <w:pPr>
              <w:spacing w:line="560" w:lineRule="exact"/>
              <w:rPr>
                <w:sz w:val="24"/>
              </w:rPr>
            </w:pPr>
            <w:r>
              <w:rPr>
                <w:rFonts w:hint="eastAsia"/>
                <w:sz w:val="24"/>
              </w:rPr>
              <w:t>GB18967</w:t>
            </w:r>
          </w:p>
        </w:tc>
        <w:tc>
          <w:tcPr>
            <w:tcW w:w="1290" w:type="dxa"/>
          </w:tcPr>
          <w:p w14:paraId="687039D0">
            <w:pPr>
              <w:spacing w:line="560" w:lineRule="exact"/>
              <w:jc w:val="center"/>
              <w:rPr>
                <w:b/>
                <w:bCs/>
                <w:sz w:val="24"/>
              </w:rPr>
            </w:pPr>
            <w:r>
              <w:rPr>
                <w:rFonts w:hint="eastAsia" w:ascii="Arial" w:hAnsi="Arial" w:cs="Arial"/>
                <w:b/>
                <w:bCs/>
                <w:sz w:val="24"/>
              </w:rPr>
              <w:t>10</w:t>
            </w:r>
            <w:r>
              <w:rPr>
                <w:rFonts w:hint="eastAsia" w:ascii="宋体" w:hAnsi="宋体" w:cs="宋体"/>
                <w:b/>
                <w:bCs/>
                <w:sz w:val="24"/>
              </w:rPr>
              <w:t>㎡</w:t>
            </w:r>
          </w:p>
        </w:tc>
        <w:tc>
          <w:tcPr>
            <w:tcW w:w="1823" w:type="dxa"/>
            <w:vMerge w:val="continue"/>
          </w:tcPr>
          <w:p w14:paraId="3466CF3C">
            <w:pPr>
              <w:spacing w:line="560" w:lineRule="exact"/>
              <w:rPr>
                <w:sz w:val="24"/>
              </w:rPr>
            </w:pPr>
          </w:p>
        </w:tc>
      </w:tr>
      <w:tr w14:paraId="0F69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286AF05A">
            <w:pPr>
              <w:spacing w:line="560" w:lineRule="exact"/>
              <w:rPr>
                <w:sz w:val="24"/>
              </w:rPr>
            </w:pPr>
          </w:p>
        </w:tc>
        <w:tc>
          <w:tcPr>
            <w:tcW w:w="3015" w:type="dxa"/>
          </w:tcPr>
          <w:p w14:paraId="29936FFC">
            <w:pPr>
              <w:spacing w:line="560" w:lineRule="exact"/>
              <w:rPr>
                <w:sz w:val="24"/>
              </w:rPr>
            </w:pPr>
            <w:r>
              <w:rPr>
                <w:rFonts w:hint="eastAsia"/>
                <w:sz w:val="24"/>
              </w:rPr>
              <w:t>4.带自粘层的防水卷材</w:t>
            </w:r>
          </w:p>
        </w:tc>
        <w:tc>
          <w:tcPr>
            <w:tcW w:w="1230" w:type="dxa"/>
          </w:tcPr>
          <w:p w14:paraId="183BCE5F">
            <w:pPr>
              <w:spacing w:line="560" w:lineRule="exact"/>
              <w:rPr>
                <w:sz w:val="24"/>
              </w:rPr>
            </w:pPr>
            <w:r>
              <w:rPr>
                <w:rFonts w:hint="eastAsia"/>
                <w:sz w:val="24"/>
              </w:rPr>
              <w:t>GB/T23260</w:t>
            </w:r>
          </w:p>
        </w:tc>
        <w:tc>
          <w:tcPr>
            <w:tcW w:w="1290" w:type="dxa"/>
          </w:tcPr>
          <w:p w14:paraId="4968D25A">
            <w:pPr>
              <w:spacing w:line="560" w:lineRule="exact"/>
              <w:jc w:val="center"/>
              <w:rPr>
                <w:b/>
                <w:bCs/>
                <w:sz w:val="24"/>
              </w:rPr>
            </w:pPr>
            <w:r>
              <w:rPr>
                <w:rFonts w:hint="eastAsia" w:ascii="Arial" w:hAnsi="Arial" w:cs="Arial"/>
                <w:b/>
                <w:bCs/>
                <w:sz w:val="24"/>
              </w:rPr>
              <w:t>10</w:t>
            </w:r>
            <w:r>
              <w:rPr>
                <w:rFonts w:hint="eastAsia" w:ascii="宋体" w:hAnsi="宋体" w:cs="宋体"/>
                <w:b/>
                <w:bCs/>
                <w:sz w:val="24"/>
              </w:rPr>
              <w:t>㎡</w:t>
            </w:r>
          </w:p>
        </w:tc>
        <w:tc>
          <w:tcPr>
            <w:tcW w:w="1823" w:type="dxa"/>
            <w:vMerge w:val="continue"/>
          </w:tcPr>
          <w:p w14:paraId="555A973E">
            <w:pPr>
              <w:spacing w:line="560" w:lineRule="exact"/>
              <w:rPr>
                <w:sz w:val="24"/>
              </w:rPr>
            </w:pPr>
          </w:p>
        </w:tc>
      </w:tr>
      <w:tr w14:paraId="1A18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4B9D72FF">
            <w:pPr>
              <w:spacing w:line="560" w:lineRule="exact"/>
              <w:rPr>
                <w:sz w:val="24"/>
              </w:rPr>
            </w:pPr>
          </w:p>
        </w:tc>
        <w:tc>
          <w:tcPr>
            <w:tcW w:w="3015" w:type="dxa"/>
          </w:tcPr>
          <w:p w14:paraId="72518D21">
            <w:pPr>
              <w:spacing w:line="560" w:lineRule="exact"/>
              <w:rPr>
                <w:sz w:val="24"/>
              </w:rPr>
            </w:pPr>
            <w:r>
              <w:rPr>
                <w:rFonts w:hint="eastAsia"/>
                <w:sz w:val="24"/>
              </w:rPr>
              <w:t>5.自粘聚合物改性沥青防水卷材</w:t>
            </w:r>
          </w:p>
        </w:tc>
        <w:tc>
          <w:tcPr>
            <w:tcW w:w="1230" w:type="dxa"/>
          </w:tcPr>
          <w:p w14:paraId="3DA02BCA">
            <w:pPr>
              <w:spacing w:line="560" w:lineRule="exact"/>
              <w:rPr>
                <w:sz w:val="24"/>
              </w:rPr>
            </w:pPr>
            <w:r>
              <w:rPr>
                <w:rFonts w:hint="eastAsia"/>
                <w:sz w:val="24"/>
              </w:rPr>
              <w:t>GB23441</w:t>
            </w:r>
          </w:p>
        </w:tc>
        <w:tc>
          <w:tcPr>
            <w:tcW w:w="1290" w:type="dxa"/>
          </w:tcPr>
          <w:p w14:paraId="44BCC783">
            <w:pPr>
              <w:spacing w:line="560" w:lineRule="exact"/>
              <w:jc w:val="center"/>
              <w:rPr>
                <w:b/>
                <w:bCs/>
                <w:sz w:val="24"/>
              </w:rPr>
            </w:pPr>
            <w:r>
              <w:rPr>
                <w:rFonts w:hint="eastAsia" w:ascii="Arial" w:hAnsi="Arial" w:cs="Arial"/>
                <w:b/>
                <w:bCs/>
                <w:sz w:val="24"/>
              </w:rPr>
              <w:t>10</w:t>
            </w:r>
            <w:r>
              <w:rPr>
                <w:rFonts w:hint="eastAsia" w:ascii="宋体" w:hAnsi="宋体" w:cs="宋体"/>
                <w:b/>
                <w:bCs/>
                <w:sz w:val="24"/>
              </w:rPr>
              <w:t>㎡</w:t>
            </w:r>
          </w:p>
        </w:tc>
        <w:tc>
          <w:tcPr>
            <w:tcW w:w="1823" w:type="dxa"/>
            <w:vMerge w:val="continue"/>
          </w:tcPr>
          <w:p w14:paraId="193ED258">
            <w:pPr>
              <w:spacing w:line="560" w:lineRule="exact"/>
              <w:rPr>
                <w:sz w:val="24"/>
              </w:rPr>
            </w:pPr>
          </w:p>
        </w:tc>
      </w:tr>
      <w:tr w14:paraId="67A0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restart"/>
          </w:tcPr>
          <w:p w14:paraId="306B53DC">
            <w:pPr>
              <w:spacing w:line="560" w:lineRule="exact"/>
              <w:rPr>
                <w:sz w:val="24"/>
              </w:rPr>
            </w:pPr>
            <w:r>
              <w:rPr>
                <w:rFonts w:hint="eastAsia"/>
                <w:sz w:val="24"/>
              </w:rPr>
              <w:t>合成高分子防水卷材</w:t>
            </w:r>
          </w:p>
        </w:tc>
        <w:tc>
          <w:tcPr>
            <w:tcW w:w="3015" w:type="dxa"/>
          </w:tcPr>
          <w:p w14:paraId="207CDBFE">
            <w:pPr>
              <w:spacing w:line="560" w:lineRule="exact"/>
              <w:rPr>
                <w:rFonts w:eastAsiaTheme="minorEastAsia"/>
                <w:sz w:val="24"/>
              </w:rPr>
            </w:pPr>
            <w:r>
              <w:rPr>
                <w:rFonts w:hint="eastAsia"/>
                <w:sz w:val="24"/>
              </w:rPr>
              <w:t>1.聚氯乙烯防水卷材</w:t>
            </w:r>
          </w:p>
        </w:tc>
        <w:tc>
          <w:tcPr>
            <w:tcW w:w="1230" w:type="dxa"/>
          </w:tcPr>
          <w:p w14:paraId="7110542C">
            <w:pPr>
              <w:spacing w:line="560" w:lineRule="exact"/>
              <w:rPr>
                <w:sz w:val="24"/>
              </w:rPr>
            </w:pPr>
            <w:r>
              <w:rPr>
                <w:rFonts w:hint="eastAsia"/>
                <w:sz w:val="24"/>
              </w:rPr>
              <w:t>GB12952</w:t>
            </w:r>
          </w:p>
        </w:tc>
        <w:tc>
          <w:tcPr>
            <w:tcW w:w="1290" w:type="dxa"/>
          </w:tcPr>
          <w:p w14:paraId="1A79FEF8">
            <w:pPr>
              <w:spacing w:line="560" w:lineRule="exact"/>
              <w:jc w:val="center"/>
              <w:rPr>
                <w:sz w:val="24"/>
              </w:rPr>
            </w:pPr>
            <w:r>
              <w:rPr>
                <w:rFonts w:hint="eastAsia" w:ascii="Arial" w:hAnsi="Arial" w:cs="Arial"/>
                <w:b/>
                <w:bCs/>
                <w:sz w:val="24"/>
              </w:rPr>
              <w:t>10</w:t>
            </w:r>
            <w:r>
              <w:rPr>
                <w:rFonts w:hint="eastAsia" w:ascii="宋体" w:hAnsi="宋体" w:cs="宋体"/>
                <w:b/>
                <w:bCs/>
                <w:sz w:val="24"/>
              </w:rPr>
              <w:t>㎡</w:t>
            </w:r>
          </w:p>
        </w:tc>
        <w:tc>
          <w:tcPr>
            <w:tcW w:w="1823" w:type="dxa"/>
            <w:vMerge w:val="restart"/>
          </w:tcPr>
          <w:p w14:paraId="5537219F">
            <w:pPr>
              <w:spacing w:line="560" w:lineRule="exact"/>
              <w:rPr>
                <w:sz w:val="24"/>
              </w:rPr>
            </w:pPr>
          </w:p>
          <w:p w14:paraId="3F11AD13">
            <w:pPr>
              <w:spacing w:line="560" w:lineRule="exact"/>
              <w:rPr>
                <w:sz w:val="24"/>
              </w:rPr>
            </w:pPr>
            <w:r>
              <w:rPr>
                <w:rFonts w:hint="eastAsia"/>
                <w:sz w:val="24"/>
              </w:rPr>
              <w:t>根据施工图选用，厚度规格</w:t>
            </w:r>
          </w:p>
          <w:p w14:paraId="2429835A">
            <w:pPr>
              <w:spacing w:line="560" w:lineRule="exact"/>
              <w:rPr>
                <w:sz w:val="24"/>
              </w:rPr>
            </w:pPr>
            <w:r>
              <w:rPr>
                <w:rFonts w:hint="eastAsia"/>
                <w:sz w:val="24"/>
              </w:rPr>
              <w:t>1.0mm、1.2mm、1.5mm、数量满足考核要求。</w:t>
            </w:r>
          </w:p>
        </w:tc>
      </w:tr>
      <w:tr w14:paraId="199C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2092374D">
            <w:pPr>
              <w:spacing w:line="560" w:lineRule="exact"/>
              <w:rPr>
                <w:sz w:val="24"/>
              </w:rPr>
            </w:pPr>
          </w:p>
        </w:tc>
        <w:tc>
          <w:tcPr>
            <w:tcW w:w="3015" w:type="dxa"/>
          </w:tcPr>
          <w:p w14:paraId="24604F9A">
            <w:pPr>
              <w:spacing w:line="560" w:lineRule="exact"/>
              <w:rPr>
                <w:sz w:val="24"/>
              </w:rPr>
            </w:pPr>
            <w:r>
              <w:rPr>
                <w:rFonts w:hint="eastAsia"/>
                <w:sz w:val="24"/>
              </w:rPr>
              <w:t>2.氯化聚乙烯防水卷材</w:t>
            </w:r>
          </w:p>
        </w:tc>
        <w:tc>
          <w:tcPr>
            <w:tcW w:w="1230" w:type="dxa"/>
          </w:tcPr>
          <w:p w14:paraId="1DDA9D7D">
            <w:pPr>
              <w:spacing w:line="560" w:lineRule="exact"/>
              <w:rPr>
                <w:sz w:val="24"/>
              </w:rPr>
            </w:pPr>
            <w:r>
              <w:rPr>
                <w:rFonts w:hint="eastAsia"/>
                <w:sz w:val="24"/>
              </w:rPr>
              <w:t>GB12953</w:t>
            </w:r>
          </w:p>
        </w:tc>
        <w:tc>
          <w:tcPr>
            <w:tcW w:w="1290" w:type="dxa"/>
          </w:tcPr>
          <w:p w14:paraId="66D89661">
            <w:pPr>
              <w:spacing w:line="560" w:lineRule="exact"/>
              <w:jc w:val="center"/>
              <w:rPr>
                <w:sz w:val="24"/>
              </w:rPr>
            </w:pPr>
            <w:r>
              <w:rPr>
                <w:rFonts w:hint="eastAsia" w:ascii="Arial" w:hAnsi="Arial" w:cs="Arial"/>
                <w:b/>
                <w:bCs/>
                <w:sz w:val="24"/>
              </w:rPr>
              <w:t>10</w:t>
            </w:r>
            <w:r>
              <w:rPr>
                <w:rFonts w:hint="eastAsia" w:ascii="宋体" w:hAnsi="宋体" w:cs="宋体"/>
                <w:b/>
                <w:bCs/>
                <w:sz w:val="24"/>
              </w:rPr>
              <w:t>㎡</w:t>
            </w:r>
          </w:p>
        </w:tc>
        <w:tc>
          <w:tcPr>
            <w:tcW w:w="1823" w:type="dxa"/>
            <w:vMerge w:val="continue"/>
          </w:tcPr>
          <w:p w14:paraId="1E0DFC81">
            <w:pPr>
              <w:spacing w:line="560" w:lineRule="exact"/>
              <w:rPr>
                <w:sz w:val="24"/>
              </w:rPr>
            </w:pPr>
          </w:p>
        </w:tc>
      </w:tr>
      <w:tr w14:paraId="1638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287D6D90">
            <w:pPr>
              <w:spacing w:line="560" w:lineRule="exact"/>
              <w:rPr>
                <w:sz w:val="24"/>
              </w:rPr>
            </w:pPr>
          </w:p>
        </w:tc>
        <w:tc>
          <w:tcPr>
            <w:tcW w:w="3015" w:type="dxa"/>
          </w:tcPr>
          <w:p w14:paraId="6EE0EB33">
            <w:pPr>
              <w:spacing w:line="560" w:lineRule="exact"/>
              <w:rPr>
                <w:sz w:val="24"/>
              </w:rPr>
            </w:pPr>
            <w:r>
              <w:rPr>
                <w:rFonts w:hint="eastAsia"/>
                <w:sz w:val="24"/>
              </w:rPr>
              <w:t>3.高分子防水卷材（第一部分：片材）</w:t>
            </w:r>
          </w:p>
        </w:tc>
        <w:tc>
          <w:tcPr>
            <w:tcW w:w="1230" w:type="dxa"/>
          </w:tcPr>
          <w:p w14:paraId="45AC0514">
            <w:pPr>
              <w:spacing w:line="560" w:lineRule="exact"/>
              <w:rPr>
                <w:sz w:val="24"/>
              </w:rPr>
            </w:pPr>
            <w:r>
              <w:rPr>
                <w:rFonts w:hint="eastAsia"/>
                <w:sz w:val="24"/>
              </w:rPr>
              <w:t>GB18173.1</w:t>
            </w:r>
          </w:p>
        </w:tc>
        <w:tc>
          <w:tcPr>
            <w:tcW w:w="1290" w:type="dxa"/>
          </w:tcPr>
          <w:p w14:paraId="734BAC5A">
            <w:pPr>
              <w:spacing w:line="560" w:lineRule="exact"/>
              <w:jc w:val="center"/>
              <w:rPr>
                <w:sz w:val="24"/>
              </w:rPr>
            </w:pPr>
            <w:r>
              <w:rPr>
                <w:rFonts w:hint="eastAsia" w:ascii="Arial" w:hAnsi="Arial" w:cs="Arial"/>
                <w:b/>
                <w:bCs/>
                <w:sz w:val="24"/>
              </w:rPr>
              <w:t>10</w:t>
            </w:r>
            <w:r>
              <w:rPr>
                <w:rFonts w:hint="eastAsia" w:ascii="宋体" w:hAnsi="宋体" w:cs="宋体"/>
                <w:b/>
                <w:bCs/>
                <w:sz w:val="24"/>
              </w:rPr>
              <w:t>㎡</w:t>
            </w:r>
          </w:p>
        </w:tc>
        <w:tc>
          <w:tcPr>
            <w:tcW w:w="1823" w:type="dxa"/>
            <w:vMerge w:val="continue"/>
          </w:tcPr>
          <w:p w14:paraId="391FDB9A">
            <w:pPr>
              <w:spacing w:line="560" w:lineRule="exact"/>
              <w:rPr>
                <w:sz w:val="24"/>
              </w:rPr>
            </w:pPr>
          </w:p>
        </w:tc>
      </w:tr>
      <w:tr w14:paraId="0B6D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0EBF0C37">
            <w:pPr>
              <w:spacing w:line="560" w:lineRule="exact"/>
              <w:rPr>
                <w:sz w:val="24"/>
              </w:rPr>
            </w:pPr>
          </w:p>
        </w:tc>
        <w:tc>
          <w:tcPr>
            <w:tcW w:w="3015" w:type="dxa"/>
          </w:tcPr>
          <w:p w14:paraId="524448CF">
            <w:pPr>
              <w:spacing w:line="560" w:lineRule="exact"/>
              <w:rPr>
                <w:sz w:val="24"/>
              </w:rPr>
            </w:pPr>
            <w:r>
              <w:rPr>
                <w:rFonts w:hint="eastAsia"/>
                <w:sz w:val="24"/>
              </w:rPr>
              <w:t>4.氯化聚乙烯-橡胶共混防水卷材</w:t>
            </w:r>
          </w:p>
        </w:tc>
        <w:tc>
          <w:tcPr>
            <w:tcW w:w="1230" w:type="dxa"/>
          </w:tcPr>
          <w:p w14:paraId="20AA1B32">
            <w:pPr>
              <w:spacing w:line="560" w:lineRule="exact"/>
              <w:rPr>
                <w:sz w:val="24"/>
              </w:rPr>
            </w:pPr>
            <w:r>
              <w:rPr>
                <w:rFonts w:hint="eastAsia"/>
                <w:sz w:val="24"/>
              </w:rPr>
              <w:t>JC/T684</w:t>
            </w:r>
          </w:p>
        </w:tc>
        <w:tc>
          <w:tcPr>
            <w:tcW w:w="1290" w:type="dxa"/>
          </w:tcPr>
          <w:p w14:paraId="38E21984">
            <w:pPr>
              <w:spacing w:line="560" w:lineRule="exact"/>
              <w:jc w:val="center"/>
              <w:rPr>
                <w:sz w:val="24"/>
              </w:rPr>
            </w:pPr>
            <w:r>
              <w:rPr>
                <w:rFonts w:hint="eastAsia" w:ascii="Arial" w:hAnsi="Arial" w:cs="Arial"/>
                <w:b/>
                <w:bCs/>
                <w:sz w:val="24"/>
              </w:rPr>
              <w:t>10</w:t>
            </w:r>
            <w:r>
              <w:rPr>
                <w:rFonts w:hint="eastAsia" w:ascii="宋体" w:hAnsi="宋体" w:cs="宋体"/>
                <w:b/>
                <w:bCs/>
                <w:sz w:val="24"/>
              </w:rPr>
              <w:t>㎡</w:t>
            </w:r>
          </w:p>
        </w:tc>
        <w:tc>
          <w:tcPr>
            <w:tcW w:w="1823" w:type="dxa"/>
            <w:vMerge w:val="continue"/>
          </w:tcPr>
          <w:p w14:paraId="54F9BA50">
            <w:pPr>
              <w:spacing w:line="560" w:lineRule="exact"/>
              <w:rPr>
                <w:sz w:val="24"/>
              </w:rPr>
            </w:pPr>
          </w:p>
        </w:tc>
      </w:tr>
      <w:tr w14:paraId="6D39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restart"/>
          </w:tcPr>
          <w:p w14:paraId="013B6220">
            <w:pPr>
              <w:spacing w:line="560" w:lineRule="exact"/>
              <w:rPr>
                <w:sz w:val="24"/>
              </w:rPr>
            </w:pPr>
          </w:p>
          <w:p w14:paraId="5E301F18">
            <w:pPr>
              <w:spacing w:line="560" w:lineRule="exact"/>
              <w:rPr>
                <w:sz w:val="24"/>
              </w:rPr>
            </w:pPr>
          </w:p>
          <w:p w14:paraId="7725C1C5">
            <w:pPr>
              <w:spacing w:line="560" w:lineRule="exact"/>
              <w:rPr>
                <w:sz w:val="24"/>
              </w:rPr>
            </w:pPr>
            <w:r>
              <w:rPr>
                <w:rFonts w:hint="eastAsia"/>
                <w:sz w:val="24"/>
              </w:rPr>
              <w:t>防水涂料</w:t>
            </w:r>
          </w:p>
        </w:tc>
        <w:tc>
          <w:tcPr>
            <w:tcW w:w="3015" w:type="dxa"/>
          </w:tcPr>
          <w:p w14:paraId="7E879700">
            <w:pPr>
              <w:spacing w:line="560" w:lineRule="exact"/>
              <w:rPr>
                <w:sz w:val="24"/>
              </w:rPr>
            </w:pPr>
            <w:r>
              <w:rPr>
                <w:rFonts w:hint="eastAsia"/>
                <w:sz w:val="24"/>
              </w:rPr>
              <w:t>1.聚氨酯防水涂料</w:t>
            </w:r>
          </w:p>
        </w:tc>
        <w:tc>
          <w:tcPr>
            <w:tcW w:w="1230" w:type="dxa"/>
          </w:tcPr>
          <w:p w14:paraId="32B8E5B2">
            <w:pPr>
              <w:spacing w:line="560" w:lineRule="exact"/>
              <w:rPr>
                <w:sz w:val="24"/>
              </w:rPr>
            </w:pPr>
            <w:r>
              <w:rPr>
                <w:rFonts w:hint="eastAsia"/>
                <w:sz w:val="24"/>
              </w:rPr>
              <w:t>GB/T19250</w:t>
            </w:r>
          </w:p>
        </w:tc>
        <w:tc>
          <w:tcPr>
            <w:tcW w:w="1290" w:type="dxa"/>
          </w:tcPr>
          <w:p w14:paraId="7A509987">
            <w:pPr>
              <w:spacing w:line="560" w:lineRule="exact"/>
              <w:jc w:val="center"/>
              <w:rPr>
                <w:sz w:val="24"/>
              </w:rPr>
            </w:pPr>
            <w:r>
              <w:rPr>
                <w:rFonts w:hint="eastAsia" w:ascii="Arial" w:hAnsi="Arial" w:cs="Arial"/>
                <w:b/>
                <w:bCs/>
                <w:sz w:val="24"/>
              </w:rPr>
              <w:t>1-2桶</w:t>
            </w:r>
          </w:p>
        </w:tc>
        <w:tc>
          <w:tcPr>
            <w:tcW w:w="1823" w:type="dxa"/>
            <w:vMerge w:val="restart"/>
          </w:tcPr>
          <w:p w14:paraId="011ED545">
            <w:pPr>
              <w:spacing w:line="560" w:lineRule="exact"/>
              <w:rPr>
                <w:sz w:val="24"/>
              </w:rPr>
            </w:pPr>
          </w:p>
          <w:p w14:paraId="16E86A0C">
            <w:pPr>
              <w:spacing w:line="560" w:lineRule="exact"/>
              <w:rPr>
                <w:sz w:val="24"/>
              </w:rPr>
            </w:pPr>
            <w:r>
              <w:rPr>
                <w:rFonts w:hint="eastAsia"/>
                <w:sz w:val="24"/>
              </w:rPr>
              <w:t>根据施工图选用，数量满足考核要求。</w:t>
            </w:r>
          </w:p>
        </w:tc>
      </w:tr>
      <w:tr w14:paraId="12B9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3FEB61B3">
            <w:pPr>
              <w:spacing w:line="560" w:lineRule="exact"/>
              <w:rPr>
                <w:sz w:val="24"/>
              </w:rPr>
            </w:pPr>
          </w:p>
        </w:tc>
        <w:tc>
          <w:tcPr>
            <w:tcW w:w="3015" w:type="dxa"/>
          </w:tcPr>
          <w:p w14:paraId="440FE585">
            <w:pPr>
              <w:spacing w:line="560" w:lineRule="exact"/>
              <w:rPr>
                <w:sz w:val="24"/>
              </w:rPr>
            </w:pPr>
            <w:r>
              <w:rPr>
                <w:rFonts w:hint="eastAsia"/>
                <w:sz w:val="24"/>
              </w:rPr>
              <w:t>2.聚合物水泥防水涂料</w:t>
            </w:r>
          </w:p>
        </w:tc>
        <w:tc>
          <w:tcPr>
            <w:tcW w:w="1230" w:type="dxa"/>
          </w:tcPr>
          <w:p w14:paraId="30E502D3">
            <w:pPr>
              <w:spacing w:line="560" w:lineRule="exact"/>
              <w:rPr>
                <w:sz w:val="24"/>
              </w:rPr>
            </w:pPr>
            <w:r>
              <w:rPr>
                <w:rFonts w:hint="eastAsia"/>
                <w:sz w:val="24"/>
              </w:rPr>
              <w:t>GB/T23445</w:t>
            </w:r>
          </w:p>
        </w:tc>
        <w:tc>
          <w:tcPr>
            <w:tcW w:w="1290" w:type="dxa"/>
          </w:tcPr>
          <w:p w14:paraId="5CAA1485">
            <w:pPr>
              <w:spacing w:line="560" w:lineRule="exact"/>
              <w:jc w:val="center"/>
              <w:rPr>
                <w:sz w:val="24"/>
              </w:rPr>
            </w:pPr>
            <w:r>
              <w:rPr>
                <w:rFonts w:hint="eastAsia" w:ascii="Arial" w:hAnsi="Arial" w:cs="Arial"/>
                <w:b/>
                <w:bCs/>
                <w:sz w:val="24"/>
              </w:rPr>
              <w:t>1-2桶</w:t>
            </w:r>
          </w:p>
        </w:tc>
        <w:tc>
          <w:tcPr>
            <w:tcW w:w="1823" w:type="dxa"/>
            <w:vMerge w:val="continue"/>
          </w:tcPr>
          <w:p w14:paraId="03E2112E">
            <w:pPr>
              <w:spacing w:line="560" w:lineRule="exact"/>
              <w:rPr>
                <w:sz w:val="24"/>
              </w:rPr>
            </w:pPr>
          </w:p>
        </w:tc>
      </w:tr>
      <w:tr w14:paraId="11A2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7B8F56F4">
            <w:pPr>
              <w:spacing w:line="560" w:lineRule="exact"/>
              <w:rPr>
                <w:sz w:val="24"/>
              </w:rPr>
            </w:pPr>
          </w:p>
        </w:tc>
        <w:tc>
          <w:tcPr>
            <w:tcW w:w="3015" w:type="dxa"/>
          </w:tcPr>
          <w:p w14:paraId="4507B5F7">
            <w:pPr>
              <w:spacing w:line="560" w:lineRule="exact"/>
              <w:rPr>
                <w:sz w:val="24"/>
              </w:rPr>
            </w:pPr>
            <w:r>
              <w:rPr>
                <w:rFonts w:hint="eastAsia"/>
                <w:sz w:val="24"/>
              </w:rPr>
              <w:t>3.水乳型沥青防水涂料</w:t>
            </w:r>
          </w:p>
        </w:tc>
        <w:tc>
          <w:tcPr>
            <w:tcW w:w="1230" w:type="dxa"/>
          </w:tcPr>
          <w:p w14:paraId="53DCB127">
            <w:pPr>
              <w:spacing w:line="560" w:lineRule="exact"/>
              <w:rPr>
                <w:sz w:val="24"/>
              </w:rPr>
            </w:pPr>
            <w:r>
              <w:rPr>
                <w:rFonts w:hint="eastAsia"/>
                <w:sz w:val="24"/>
              </w:rPr>
              <w:t>JC/T408</w:t>
            </w:r>
          </w:p>
        </w:tc>
        <w:tc>
          <w:tcPr>
            <w:tcW w:w="1290" w:type="dxa"/>
          </w:tcPr>
          <w:p w14:paraId="5484F8A3">
            <w:pPr>
              <w:spacing w:line="560" w:lineRule="exact"/>
              <w:jc w:val="center"/>
              <w:rPr>
                <w:sz w:val="24"/>
              </w:rPr>
            </w:pPr>
            <w:r>
              <w:rPr>
                <w:rFonts w:hint="eastAsia" w:ascii="Arial" w:hAnsi="Arial" w:cs="Arial"/>
                <w:b/>
                <w:bCs/>
                <w:sz w:val="24"/>
              </w:rPr>
              <w:t>1-2桶</w:t>
            </w:r>
          </w:p>
        </w:tc>
        <w:tc>
          <w:tcPr>
            <w:tcW w:w="1823" w:type="dxa"/>
            <w:vMerge w:val="continue"/>
          </w:tcPr>
          <w:p w14:paraId="0C436C65">
            <w:pPr>
              <w:spacing w:line="560" w:lineRule="exact"/>
              <w:rPr>
                <w:sz w:val="24"/>
              </w:rPr>
            </w:pPr>
          </w:p>
        </w:tc>
      </w:tr>
      <w:tr w14:paraId="1D6B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124F2568">
            <w:pPr>
              <w:spacing w:line="560" w:lineRule="exact"/>
              <w:rPr>
                <w:sz w:val="24"/>
              </w:rPr>
            </w:pPr>
          </w:p>
        </w:tc>
        <w:tc>
          <w:tcPr>
            <w:tcW w:w="3015" w:type="dxa"/>
          </w:tcPr>
          <w:p w14:paraId="015ACAF8">
            <w:pPr>
              <w:spacing w:line="560" w:lineRule="exact"/>
              <w:rPr>
                <w:sz w:val="24"/>
              </w:rPr>
            </w:pPr>
            <w:r>
              <w:rPr>
                <w:rFonts w:hint="eastAsia"/>
                <w:sz w:val="24"/>
              </w:rPr>
              <w:t>4.溶剂型橡胶沥青防水涂料</w:t>
            </w:r>
          </w:p>
        </w:tc>
        <w:tc>
          <w:tcPr>
            <w:tcW w:w="1230" w:type="dxa"/>
          </w:tcPr>
          <w:p w14:paraId="13294AD0">
            <w:pPr>
              <w:spacing w:line="560" w:lineRule="exact"/>
              <w:rPr>
                <w:sz w:val="24"/>
              </w:rPr>
            </w:pPr>
            <w:r>
              <w:rPr>
                <w:rFonts w:hint="eastAsia"/>
                <w:sz w:val="24"/>
              </w:rPr>
              <w:t>JC/T852</w:t>
            </w:r>
          </w:p>
        </w:tc>
        <w:tc>
          <w:tcPr>
            <w:tcW w:w="1290" w:type="dxa"/>
          </w:tcPr>
          <w:p w14:paraId="3227C250">
            <w:pPr>
              <w:spacing w:line="560" w:lineRule="exact"/>
              <w:jc w:val="center"/>
              <w:rPr>
                <w:sz w:val="24"/>
              </w:rPr>
            </w:pPr>
            <w:r>
              <w:rPr>
                <w:rFonts w:hint="eastAsia" w:ascii="Arial" w:hAnsi="Arial" w:cs="Arial"/>
                <w:b/>
                <w:bCs/>
                <w:sz w:val="24"/>
              </w:rPr>
              <w:t>1-2桶</w:t>
            </w:r>
          </w:p>
        </w:tc>
        <w:tc>
          <w:tcPr>
            <w:tcW w:w="1823" w:type="dxa"/>
            <w:vMerge w:val="continue"/>
          </w:tcPr>
          <w:p w14:paraId="3A56579C">
            <w:pPr>
              <w:spacing w:line="560" w:lineRule="exact"/>
              <w:rPr>
                <w:sz w:val="24"/>
              </w:rPr>
            </w:pPr>
          </w:p>
        </w:tc>
      </w:tr>
      <w:tr w14:paraId="1243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4A4BA26C">
            <w:pPr>
              <w:spacing w:line="560" w:lineRule="exact"/>
              <w:rPr>
                <w:sz w:val="24"/>
              </w:rPr>
            </w:pPr>
          </w:p>
        </w:tc>
        <w:tc>
          <w:tcPr>
            <w:tcW w:w="3015" w:type="dxa"/>
          </w:tcPr>
          <w:p w14:paraId="52A2E253">
            <w:pPr>
              <w:spacing w:line="560" w:lineRule="exact"/>
              <w:rPr>
                <w:sz w:val="24"/>
              </w:rPr>
            </w:pPr>
            <w:r>
              <w:rPr>
                <w:rFonts w:hint="eastAsia"/>
                <w:sz w:val="24"/>
              </w:rPr>
              <w:t>5.聚合物乳液建筑防水涂料</w:t>
            </w:r>
          </w:p>
        </w:tc>
        <w:tc>
          <w:tcPr>
            <w:tcW w:w="1230" w:type="dxa"/>
          </w:tcPr>
          <w:p w14:paraId="4DD162DE">
            <w:pPr>
              <w:spacing w:line="560" w:lineRule="exact"/>
              <w:rPr>
                <w:sz w:val="24"/>
              </w:rPr>
            </w:pPr>
            <w:r>
              <w:rPr>
                <w:rFonts w:hint="eastAsia"/>
                <w:sz w:val="24"/>
              </w:rPr>
              <w:t>JC/T864</w:t>
            </w:r>
          </w:p>
        </w:tc>
        <w:tc>
          <w:tcPr>
            <w:tcW w:w="1290" w:type="dxa"/>
          </w:tcPr>
          <w:p w14:paraId="74CABAE2">
            <w:pPr>
              <w:spacing w:line="560" w:lineRule="exact"/>
              <w:jc w:val="center"/>
              <w:rPr>
                <w:sz w:val="24"/>
              </w:rPr>
            </w:pPr>
            <w:r>
              <w:rPr>
                <w:rFonts w:hint="eastAsia" w:ascii="Arial" w:hAnsi="Arial" w:cs="Arial"/>
                <w:b/>
                <w:bCs/>
                <w:sz w:val="24"/>
              </w:rPr>
              <w:t>1-2桶</w:t>
            </w:r>
          </w:p>
        </w:tc>
        <w:tc>
          <w:tcPr>
            <w:tcW w:w="1823" w:type="dxa"/>
            <w:vMerge w:val="continue"/>
          </w:tcPr>
          <w:p w14:paraId="207060F2">
            <w:pPr>
              <w:spacing w:line="560" w:lineRule="exact"/>
              <w:rPr>
                <w:sz w:val="24"/>
              </w:rPr>
            </w:pPr>
          </w:p>
        </w:tc>
      </w:tr>
      <w:tr w14:paraId="445C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restart"/>
          </w:tcPr>
          <w:p w14:paraId="52DB4445">
            <w:pPr>
              <w:spacing w:line="560" w:lineRule="exact"/>
              <w:rPr>
                <w:sz w:val="24"/>
              </w:rPr>
            </w:pPr>
          </w:p>
          <w:p w14:paraId="40D6F757">
            <w:pPr>
              <w:spacing w:line="560" w:lineRule="exact"/>
              <w:rPr>
                <w:sz w:val="24"/>
              </w:rPr>
            </w:pPr>
            <w:r>
              <w:rPr>
                <w:rFonts w:hint="eastAsia"/>
                <w:sz w:val="24"/>
              </w:rPr>
              <w:t>密封材料</w:t>
            </w:r>
          </w:p>
        </w:tc>
        <w:tc>
          <w:tcPr>
            <w:tcW w:w="3015" w:type="dxa"/>
          </w:tcPr>
          <w:p w14:paraId="11DB8A24">
            <w:pPr>
              <w:spacing w:line="560" w:lineRule="exact"/>
              <w:rPr>
                <w:sz w:val="24"/>
              </w:rPr>
            </w:pPr>
            <w:r>
              <w:rPr>
                <w:rFonts w:hint="eastAsia"/>
                <w:sz w:val="24"/>
              </w:rPr>
              <w:t>1.建筑防水沥青嵌缝油膏</w:t>
            </w:r>
          </w:p>
        </w:tc>
        <w:tc>
          <w:tcPr>
            <w:tcW w:w="1230" w:type="dxa"/>
          </w:tcPr>
          <w:p w14:paraId="2E4F5022">
            <w:pPr>
              <w:spacing w:line="560" w:lineRule="exact"/>
              <w:rPr>
                <w:sz w:val="24"/>
              </w:rPr>
            </w:pPr>
            <w:r>
              <w:rPr>
                <w:rFonts w:hint="eastAsia"/>
                <w:sz w:val="24"/>
              </w:rPr>
              <w:t>JC/T207</w:t>
            </w:r>
          </w:p>
        </w:tc>
        <w:tc>
          <w:tcPr>
            <w:tcW w:w="1290" w:type="dxa"/>
          </w:tcPr>
          <w:p w14:paraId="33C20603">
            <w:pPr>
              <w:spacing w:line="560" w:lineRule="exact"/>
              <w:jc w:val="center"/>
              <w:rPr>
                <w:sz w:val="24"/>
              </w:rPr>
            </w:pPr>
            <w:r>
              <w:rPr>
                <w:rFonts w:hint="eastAsia" w:ascii="Arial" w:hAnsi="Arial" w:cs="Arial"/>
                <w:b/>
                <w:bCs/>
                <w:sz w:val="24"/>
              </w:rPr>
              <w:t>12m</w:t>
            </w:r>
          </w:p>
        </w:tc>
        <w:tc>
          <w:tcPr>
            <w:tcW w:w="1823" w:type="dxa"/>
            <w:vMerge w:val="restart"/>
          </w:tcPr>
          <w:p w14:paraId="356D7CE1">
            <w:pPr>
              <w:spacing w:line="560" w:lineRule="exact"/>
              <w:rPr>
                <w:sz w:val="24"/>
              </w:rPr>
            </w:pPr>
            <w:r>
              <w:rPr>
                <w:rFonts w:hint="eastAsia"/>
                <w:sz w:val="24"/>
              </w:rPr>
              <w:t>根据施工图选用，数量满足考核要求。</w:t>
            </w:r>
          </w:p>
        </w:tc>
      </w:tr>
      <w:tr w14:paraId="3972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2D4488E6">
            <w:pPr>
              <w:spacing w:line="560" w:lineRule="exact"/>
              <w:rPr>
                <w:sz w:val="24"/>
              </w:rPr>
            </w:pPr>
          </w:p>
        </w:tc>
        <w:tc>
          <w:tcPr>
            <w:tcW w:w="3015" w:type="dxa"/>
          </w:tcPr>
          <w:p w14:paraId="3944B785">
            <w:pPr>
              <w:spacing w:line="560" w:lineRule="exact"/>
              <w:rPr>
                <w:sz w:val="24"/>
              </w:rPr>
            </w:pPr>
            <w:r>
              <w:rPr>
                <w:rFonts w:hint="eastAsia"/>
                <w:sz w:val="24"/>
              </w:rPr>
              <w:t>2.聚氨酯建筑密封胶</w:t>
            </w:r>
          </w:p>
        </w:tc>
        <w:tc>
          <w:tcPr>
            <w:tcW w:w="1230" w:type="dxa"/>
          </w:tcPr>
          <w:p w14:paraId="1C414C99">
            <w:pPr>
              <w:spacing w:line="560" w:lineRule="exact"/>
              <w:rPr>
                <w:sz w:val="24"/>
              </w:rPr>
            </w:pPr>
            <w:r>
              <w:rPr>
                <w:rFonts w:hint="eastAsia"/>
                <w:sz w:val="24"/>
              </w:rPr>
              <w:t>JC/T482</w:t>
            </w:r>
          </w:p>
        </w:tc>
        <w:tc>
          <w:tcPr>
            <w:tcW w:w="1290" w:type="dxa"/>
          </w:tcPr>
          <w:p w14:paraId="102456E9">
            <w:pPr>
              <w:spacing w:line="560" w:lineRule="exact"/>
              <w:jc w:val="center"/>
              <w:rPr>
                <w:sz w:val="24"/>
              </w:rPr>
            </w:pPr>
            <w:r>
              <w:rPr>
                <w:rFonts w:hint="eastAsia" w:ascii="Arial" w:hAnsi="Arial" w:cs="Arial"/>
                <w:b/>
                <w:bCs/>
                <w:sz w:val="24"/>
              </w:rPr>
              <w:t>12m</w:t>
            </w:r>
          </w:p>
        </w:tc>
        <w:tc>
          <w:tcPr>
            <w:tcW w:w="1823" w:type="dxa"/>
            <w:vMerge w:val="continue"/>
          </w:tcPr>
          <w:p w14:paraId="5D26ED81">
            <w:pPr>
              <w:spacing w:line="560" w:lineRule="exact"/>
              <w:rPr>
                <w:sz w:val="24"/>
              </w:rPr>
            </w:pPr>
          </w:p>
        </w:tc>
      </w:tr>
      <w:tr w14:paraId="08C2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tcPr>
          <w:p w14:paraId="6FCB3AD8">
            <w:pPr>
              <w:spacing w:line="560" w:lineRule="exact"/>
              <w:rPr>
                <w:sz w:val="24"/>
              </w:rPr>
            </w:pPr>
          </w:p>
        </w:tc>
        <w:tc>
          <w:tcPr>
            <w:tcW w:w="3015" w:type="dxa"/>
          </w:tcPr>
          <w:p w14:paraId="629D6F3F">
            <w:pPr>
              <w:spacing w:line="560" w:lineRule="exact"/>
              <w:rPr>
                <w:sz w:val="24"/>
              </w:rPr>
            </w:pPr>
            <w:r>
              <w:rPr>
                <w:rFonts w:hint="eastAsia"/>
                <w:sz w:val="24"/>
              </w:rPr>
              <w:t>3.聚硫建筑密封胶</w:t>
            </w:r>
          </w:p>
        </w:tc>
        <w:tc>
          <w:tcPr>
            <w:tcW w:w="1230" w:type="dxa"/>
          </w:tcPr>
          <w:p w14:paraId="4CC1AA9D">
            <w:pPr>
              <w:spacing w:line="560" w:lineRule="exact"/>
              <w:rPr>
                <w:sz w:val="24"/>
              </w:rPr>
            </w:pPr>
            <w:r>
              <w:rPr>
                <w:rFonts w:hint="eastAsia"/>
                <w:sz w:val="24"/>
              </w:rPr>
              <w:t>JC/T483</w:t>
            </w:r>
          </w:p>
        </w:tc>
        <w:tc>
          <w:tcPr>
            <w:tcW w:w="1290" w:type="dxa"/>
          </w:tcPr>
          <w:p w14:paraId="3CBB2400">
            <w:pPr>
              <w:spacing w:line="560" w:lineRule="exact"/>
              <w:jc w:val="center"/>
              <w:rPr>
                <w:sz w:val="24"/>
              </w:rPr>
            </w:pPr>
            <w:r>
              <w:rPr>
                <w:rFonts w:hint="eastAsia" w:ascii="Arial" w:hAnsi="Arial" w:cs="Arial"/>
                <w:b/>
                <w:bCs/>
                <w:sz w:val="24"/>
              </w:rPr>
              <w:t>12m</w:t>
            </w:r>
          </w:p>
        </w:tc>
        <w:tc>
          <w:tcPr>
            <w:tcW w:w="1823" w:type="dxa"/>
            <w:vMerge w:val="continue"/>
          </w:tcPr>
          <w:p w14:paraId="7260DB1B">
            <w:pPr>
              <w:spacing w:line="560" w:lineRule="exact"/>
              <w:rPr>
                <w:sz w:val="24"/>
              </w:rPr>
            </w:pPr>
          </w:p>
        </w:tc>
      </w:tr>
      <w:tr w14:paraId="327A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292C9D05">
            <w:pPr>
              <w:spacing w:line="560" w:lineRule="exact"/>
              <w:rPr>
                <w:sz w:val="24"/>
              </w:rPr>
            </w:pPr>
            <w:r>
              <w:rPr>
                <w:rFonts w:hint="eastAsia"/>
                <w:sz w:val="24"/>
              </w:rPr>
              <w:t>基层处理剂</w:t>
            </w:r>
          </w:p>
        </w:tc>
        <w:tc>
          <w:tcPr>
            <w:tcW w:w="3015" w:type="dxa"/>
          </w:tcPr>
          <w:p w14:paraId="2F90861C">
            <w:pPr>
              <w:spacing w:line="560" w:lineRule="exact"/>
              <w:rPr>
                <w:sz w:val="24"/>
              </w:rPr>
            </w:pPr>
            <w:r>
              <w:rPr>
                <w:rFonts w:hint="eastAsia"/>
                <w:sz w:val="24"/>
              </w:rPr>
              <w:t>与卷材、涂料相容</w:t>
            </w:r>
          </w:p>
        </w:tc>
        <w:tc>
          <w:tcPr>
            <w:tcW w:w="1230" w:type="dxa"/>
          </w:tcPr>
          <w:p w14:paraId="5675A9FA">
            <w:pPr>
              <w:spacing w:line="560" w:lineRule="exact"/>
              <w:rPr>
                <w:sz w:val="24"/>
              </w:rPr>
            </w:pPr>
          </w:p>
        </w:tc>
        <w:tc>
          <w:tcPr>
            <w:tcW w:w="1290" w:type="dxa"/>
          </w:tcPr>
          <w:p w14:paraId="7B06B26F">
            <w:pPr>
              <w:spacing w:line="560" w:lineRule="exact"/>
              <w:jc w:val="center"/>
              <w:rPr>
                <w:sz w:val="24"/>
              </w:rPr>
            </w:pPr>
            <w:r>
              <w:rPr>
                <w:rFonts w:hint="eastAsia" w:ascii="Arial" w:hAnsi="Arial" w:cs="Arial"/>
                <w:b/>
                <w:bCs/>
                <w:sz w:val="24"/>
              </w:rPr>
              <w:t>1-2桶</w:t>
            </w:r>
          </w:p>
        </w:tc>
        <w:tc>
          <w:tcPr>
            <w:tcW w:w="1823" w:type="dxa"/>
          </w:tcPr>
          <w:p w14:paraId="4AF84BA1">
            <w:pPr>
              <w:spacing w:line="560" w:lineRule="exact"/>
              <w:rPr>
                <w:sz w:val="24"/>
              </w:rPr>
            </w:pPr>
            <w:r>
              <w:rPr>
                <w:rFonts w:hint="eastAsia"/>
                <w:sz w:val="24"/>
              </w:rPr>
              <w:t>数量满足考核要求。</w:t>
            </w:r>
          </w:p>
        </w:tc>
      </w:tr>
      <w:tr w14:paraId="78C7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14:paraId="13B7370E">
            <w:pPr>
              <w:spacing w:line="560" w:lineRule="exact"/>
              <w:rPr>
                <w:sz w:val="24"/>
              </w:rPr>
            </w:pPr>
            <w:r>
              <w:rPr>
                <w:rFonts w:hint="eastAsia"/>
                <w:sz w:val="24"/>
              </w:rPr>
              <w:t>胶粘剂</w:t>
            </w:r>
          </w:p>
        </w:tc>
        <w:tc>
          <w:tcPr>
            <w:tcW w:w="3015" w:type="dxa"/>
          </w:tcPr>
          <w:p w14:paraId="76C7D9B1">
            <w:pPr>
              <w:spacing w:line="560" w:lineRule="exact"/>
              <w:rPr>
                <w:sz w:val="24"/>
              </w:rPr>
            </w:pPr>
            <w:r>
              <w:rPr>
                <w:rFonts w:hint="eastAsia"/>
                <w:sz w:val="24"/>
              </w:rPr>
              <w:t>与卷材相容</w:t>
            </w:r>
          </w:p>
        </w:tc>
        <w:tc>
          <w:tcPr>
            <w:tcW w:w="1230" w:type="dxa"/>
          </w:tcPr>
          <w:p w14:paraId="6BF751AF">
            <w:pPr>
              <w:spacing w:line="560" w:lineRule="exact"/>
              <w:rPr>
                <w:sz w:val="24"/>
              </w:rPr>
            </w:pPr>
          </w:p>
        </w:tc>
        <w:tc>
          <w:tcPr>
            <w:tcW w:w="1290" w:type="dxa"/>
          </w:tcPr>
          <w:p w14:paraId="0A05A67B">
            <w:pPr>
              <w:spacing w:line="560" w:lineRule="exact"/>
              <w:jc w:val="center"/>
              <w:rPr>
                <w:rFonts w:ascii="Arial" w:hAnsi="Arial" w:cs="Arial"/>
                <w:b/>
                <w:bCs/>
                <w:sz w:val="24"/>
              </w:rPr>
            </w:pPr>
            <w:r>
              <w:rPr>
                <w:rFonts w:hint="eastAsia" w:ascii="Arial" w:hAnsi="Arial" w:cs="Arial"/>
                <w:b/>
                <w:bCs/>
                <w:sz w:val="24"/>
              </w:rPr>
              <w:t>1-2桶</w:t>
            </w:r>
          </w:p>
        </w:tc>
        <w:tc>
          <w:tcPr>
            <w:tcW w:w="1823" w:type="dxa"/>
          </w:tcPr>
          <w:p w14:paraId="15D0728F">
            <w:pPr>
              <w:spacing w:line="560" w:lineRule="exact"/>
              <w:rPr>
                <w:sz w:val="24"/>
              </w:rPr>
            </w:pPr>
            <w:r>
              <w:rPr>
                <w:rFonts w:hint="eastAsia"/>
                <w:sz w:val="24"/>
              </w:rPr>
              <w:t>数量满足考核要求。</w:t>
            </w:r>
          </w:p>
        </w:tc>
      </w:tr>
    </w:tbl>
    <w:p w14:paraId="1DAF1E92">
      <w:pPr>
        <w:spacing w:line="560" w:lineRule="exact"/>
      </w:pPr>
    </w:p>
    <w:p w14:paraId="62347AF6">
      <w:pPr>
        <w:spacing w:line="560" w:lineRule="exact"/>
        <w:ind w:firstLine="3092" w:firstLineChars="1100"/>
        <w:rPr>
          <w:rFonts w:ascii="黑体" w:hAnsi="黑体" w:cs="黑体" w:eastAsiaTheme="minorEastAsia"/>
          <w:b/>
          <w:bCs/>
          <w:sz w:val="28"/>
          <w:szCs w:val="28"/>
        </w:rPr>
      </w:pPr>
      <w:r>
        <w:rPr>
          <w:rFonts w:hint="eastAsia" w:ascii="黑体" w:hAnsi="黑体" w:cs="黑体"/>
          <w:b/>
          <w:bCs/>
          <w:sz w:val="28"/>
          <w:szCs w:val="28"/>
        </w:rPr>
        <w:t>防水施工工器具</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347"/>
        <w:gridCol w:w="2933"/>
        <w:gridCol w:w="897"/>
        <w:gridCol w:w="1071"/>
        <w:gridCol w:w="1418"/>
      </w:tblGrid>
      <w:tr w14:paraId="30B1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125E2ADA">
            <w:pPr>
              <w:spacing w:line="560" w:lineRule="exact"/>
              <w:jc w:val="center"/>
              <w:rPr>
                <w:rFonts w:ascii="宋体" w:cs="宋体"/>
                <w:b/>
                <w:bCs/>
                <w:sz w:val="24"/>
              </w:rPr>
            </w:pPr>
            <w:r>
              <w:rPr>
                <w:rFonts w:ascii="宋体" w:cs="宋体"/>
                <w:b/>
                <w:bCs/>
                <w:sz w:val="24"/>
              </w:rPr>
              <w:t>类别</w:t>
            </w:r>
          </w:p>
        </w:tc>
        <w:tc>
          <w:tcPr>
            <w:tcW w:w="790" w:type="pct"/>
            <w:tcBorders>
              <w:top w:val="single" w:color="auto" w:sz="4" w:space="0"/>
              <w:left w:val="single" w:color="auto" w:sz="4" w:space="0"/>
              <w:bottom w:val="single" w:color="auto" w:sz="4" w:space="0"/>
              <w:right w:val="single" w:color="auto" w:sz="4" w:space="0"/>
            </w:tcBorders>
            <w:vAlign w:val="center"/>
          </w:tcPr>
          <w:p w14:paraId="419EADDC">
            <w:pPr>
              <w:spacing w:line="560" w:lineRule="exact"/>
              <w:jc w:val="center"/>
              <w:rPr>
                <w:rFonts w:ascii="宋体" w:cs="宋体"/>
                <w:b/>
                <w:bCs/>
                <w:sz w:val="24"/>
              </w:rPr>
            </w:pPr>
            <w:r>
              <w:rPr>
                <w:rFonts w:hint="eastAsia" w:ascii="宋体" w:hAnsi="宋体" w:cs="宋体"/>
                <w:b/>
                <w:bCs/>
                <w:sz w:val="24"/>
              </w:rPr>
              <w:t>设施设备</w:t>
            </w:r>
          </w:p>
        </w:tc>
        <w:tc>
          <w:tcPr>
            <w:tcW w:w="1720" w:type="pct"/>
            <w:tcBorders>
              <w:top w:val="single" w:color="auto" w:sz="4" w:space="0"/>
              <w:left w:val="single" w:color="auto" w:sz="4" w:space="0"/>
              <w:bottom w:val="single" w:color="auto" w:sz="4" w:space="0"/>
              <w:right w:val="single" w:color="auto" w:sz="4" w:space="0"/>
            </w:tcBorders>
            <w:vAlign w:val="center"/>
          </w:tcPr>
          <w:p w14:paraId="7F80A164">
            <w:pPr>
              <w:spacing w:line="560" w:lineRule="exact"/>
              <w:jc w:val="center"/>
              <w:rPr>
                <w:rFonts w:ascii="宋体" w:cs="宋体"/>
                <w:b/>
                <w:bCs/>
                <w:sz w:val="24"/>
              </w:rPr>
            </w:pPr>
            <w:r>
              <w:rPr>
                <w:rFonts w:hint="eastAsia" w:ascii="宋体" w:hAnsi="宋体" w:cs="宋体"/>
                <w:b/>
                <w:bCs/>
                <w:sz w:val="24"/>
              </w:rPr>
              <w:t>作用及参数型号</w:t>
            </w:r>
          </w:p>
        </w:tc>
        <w:tc>
          <w:tcPr>
            <w:tcW w:w="526" w:type="pct"/>
            <w:tcBorders>
              <w:top w:val="single" w:color="auto" w:sz="4" w:space="0"/>
              <w:left w:val="single" w:color="auto" w:sz="4" w:space="0"/>
              <w:bottom w:val="single" w:color="auto" w:sz="4" w:space="0"/>
              <w:right w:val="single" w:color="auto" w:sz="4" w:space="0"/>
            </w:tcBorders>
            <w:vAlign w:val="center"/>
          </w:tcPr>
          <w:p w14:paraId="04BC7CAE">
            <w:pPr>
              <w:spacing w:line="560" w:lineRule="exact"/>
              <w:jc w:val="center"/>
              <w:rPr>
                <w:rFonts w:ascii="宋体" w:cs="宋体"/>
                <w:b/>
                <w:bCs/>
                <w:sz w:val="24"/>
              </w:rPr>
            </w:pPr>
            <w:r>
              <w:rPr>
                <w:rFonts w:hint="eastAsia" w:ascii="宋体" w:hAnsi="宋体" w:cs="宋体"/>
                <w:b/>
                <w:bCs/>
                <w:sz w:val="24"/>
              </w:rPr>
              <w:t>单位</w:t>
            </w:r>
          </w:p>
        </w:tc>
        <w:tc>
          <w:tcPr>
            <w:tcW w:w="628" w:type="pct"/>
            <w:tcBorders>
              <w:top w:val="single" w:color="auto" w:sz="4" w:space="0"/>
              <w:left w:val="single" w:color="auto" w:sz="4" w:space="0"/>
              <w:bottom w:val="single" w:color="auto" w:sz="4" w:space="0"/>
              <w:right w:val="single" w:color="auto" w:sz="4" w:space="0"/>
            </w:tcBorders>
            <w:vAlign w:val="center"/>
          </w:tcPr>
          <w:p w14:paraId="4E07E2B9">
            <w:pPr>
              <w:spacing w:line="560" w:lineRule="exact"/>
              <w:jc w:val="center"/>
              <w:rPr>
                <w:rFonts w:ascii="宋体" w:cs="宋体"/>
                <w:b/>
                <w:bCs/>
                <w:sz w:val="24"/>
              </w:rPr>
            </w:pPr>
            <w:r>
              <w:rPr>
                <w:rFonts w:hint="eastAsia" w:ascii="宋体" w:hAnsi="宋体" w:cs="宋体"/>
                <w:b/>
                <w:bCs/>
                <w:sz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1F919FF0">
            <w:pPr>
              <w:spacing w:line="560" w:lineRule="exact"/>
              <w:jc w:val="center"/>
              <w:rPr>
                <w:rFonts w:ascii="宋体" w:hAnsi="宋体" w:cs="宋体" w:eastAsiaTheme="minorEastAsia"/>
                <w:b/>
                <w:bCs/>
                <w:sz w:val="24"/>
              </w:rPr>
            </w:pPr>
            <w:r>
              <w:rPr>
                <w:rFonts w:hint="eastAsia" w:ascii="宋体" w:hAnsi="宋体" w:cs="宋体"/>
                <w:b/>
                <w:bCs/>
                <w:sz w:val="24"/>
              </w:rPr>
              <w:t>备注</w:t>
            </w:r>
          </w:p>
        </w:tc>
      </w:tr>
      <w:tr w14:paraId="2855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2" w:type="pct"/>
            <w:vMerge w:val="restart"/>
            <w:tcBorders>
              <w:top w:val="single" w:color="auto" w:sz="4" w:space="0"/>
              <w:left w:val="single" w:color="auto" w:sz="4" w:space="0"/>
              <w:bottom w:val="single" w:color="auto" w:sz="4" w:space="0"/>
              <w:right w:val="single" w:color="auto" w:sz="4" w:space="0"/>
            </w:tcBorders>
            <w:vAlign w:val="center"/>
          </w:tcPr>
          <w:p w14:paraId="21C8E46F">
            <w:pPr>
              <w:spacing w:line="560" w:lineRule="exact"/>
              <w:jc w:val="center"/>
              <w:rPr>
                <w:rFonts w:ascii="宋体" w:cs="宋体"/>
                <w:sz w:val="24"/>
              </w:rPr>
            </w:pPr>
            <w:r>
              <w:rPr>
                <w:rFonts w:hint="eastAsia" w:ascii="宋体" w:hAnsi="宋体" w:cs="宋体"/>
                <w:sz w:val="24"/>
              </w:rPr>
              <w:t>防水</w:t>
            </w:r>
            <w:r>
              <w:rPr>
                <w:rFonts w:ascii="宋体" w:hAnsi="宋体" w:cs="宋体"/>
                <w:sz w:val="24"/>
              </w:rPr>
              <w:t>施工</w:t>
            </w:r>
          </w:p>
        </w:tc>
        <w:tc>
          <w:tcPr>
            <w:tcW w:w="790" w:type="pct"/>
            <w:tcBorders>
              <w:top w:val="single" w:color="auto" w:sz="4" w:space="0"/>
              <w:left w:val="single" w:color="auto" w:sz="4" w:space="0"/>
              <w:bottom w:val="single" w:color="auto" w:sz="4" w:space="0"/>
              <w:right w:val="single" w:color="auto" w:sz="4" w:space="0"/>
            </w:tcBorders>
            <w:vAlign w:val="center"/>
          </w:tcPr>
          <w:p w14:paraId="32F0295A">
            <w:pPr>
              <w:spacing w:line="560" w:lineRule="exact"/>
              <w:jc w:val="center"/>
              <w:rPr>
                <w:rFonts w:ascii="宋体" w:cs="宋体"/>
                <w:sz w:val="24"/>
              </w:rPr>
            </w:pPr>
            <w:r>
              <w:rPr>
                <w:rFonts w:hint="eastAsia" w:ascii="宋体" w:hAnsi="宋体" w:cs="宋体"/>
                <w:sz w:val="24"/>
              </w:rPr>
              <w:t>空桶</w:t>
            </w:r>
          </w:p>
        </w:tc>
        <w:tc>
          <w:tcPr>
            <w:tcW w:w="1720" w:type="pct"/>
            <w:tcBorders>
              <w:top w:val="single" w:color="auto" w:sz="4" w:space="0"/>
              <w:left w:val="single" w:color="auto" w:sz="4" w:space="0"/>
              <w:bottom w:val="single" w:color="auto" w:sz="4" w:space="0"/>
              <w:right w:val="single" w:color="auto" w:sz="4" w:space="0"/>
            </w:tcBorders>
            <w:vAlign w:val="center"/>
          </w:tcPr>
          <w:p w14:paraId="426F2FEC">
            <w:pPr>
              <w:spacing w:line="560" w:lineRule="exact"/>
              <w:jc w:val="center"/>
              <w:rPr>
                <w:sz w:val="24"/>
              </w:rPr>
            </w:pPr>
            <w:r>
              <w:rPr>
                <w:rFonts w:hAnsi="宋体"/>
                <w:sz w:val="24"/>
              </w:rPr>
              <w:t>取水、</w:t>
            </w:r>
            <w:r>
              <w:rPr>
                <w:rFonts w:hint="eastAsia" w:hAnsi="宋体"/>
                <w:sz w:val="24"/>
              </w:rPr>
              <w:t>搅拌</w:t>
            </w:r>
          </w:p>
        </w:tc>
        <w:tc>
          <w:tcPr>
            <w:tcW w:w="526" w:type="pct"/>
            <w:tcBorders>
              <w:top w:val="single" w:color="auto" w:sz="4" w:space="0"/>
              <w:left w:val="single" w:color="auto" w:sz="4" w:space="0"/>
              <w:bottom w:val="single" w:color="auto" w:sz="4" w:space="0"/>
              <w:right w:val="single" w:color="auto" w:sz="4" w:space="0"/>
            </w:tcBorders>
            <w:vAlign w:val="center"/>
          </w:tcPr>
          <w:p w14:paraId="3E8E3C7D">
            <w:pPr>
              <w:spacing w:line="560" w:lineRule="exact"/>
              <w:jc w:val="center"/>
              <w:rPr>
                <w:rFonts w:ascii="宋体" w:cs="宋体"/>
                <w:sz w:val="24"/>
              </w:rPr>
            </w:pPr>
            <w:r>
              <w:rPr>
                <w:rFonts w:hint="eastAsia" w:ascii="宋体" w:hAnsi="宋体" w:cs="宋体"/>
                <w:sz w:val="24"/>
              </w:rPr>
              <w:t>个</w:t>
            </w:r>
          </w:p>
        </w:tc>
        <w:tc>
          <w:tcPr>
            <w:tcW w:w="628" w:type="pct"/>
            <w:tcBorders>
              <w:top w:val="single" w:color="auto" w:sz="4" w:space="0"/>
              <w:left w:val="single" w:color="auto" w:sz="4" w:space="0"/>
              <w:bottom w:val="single" w:color="auto" w:sz="4" w:space="0"/>
              <w:right w:val="single" w:color="auto" w:sz="4" w:space="0"/>
            </w:tcBorders>
            <w:vAlign w:val="center"/>
          </w:tcPr>
          <w:p w14:paraId="71B35362">
            <w:pPr>
              <w:spacing w:line="560" w:lineRule="exact"/>
              <w:jc w:val="center"/>
              <w:rPr>
                <w:rFonts w:ascii="宋体" w:cs="宋体"/>
                <w:sz w:val="24"/>
              </w:rPr>
            </w:pPr>
            <w:r>
              <w:rPr>
                <w:rFonts w:ascii="宋体" w:hAnsi="宋体" w:cs="宋体"/>
                <w:sz w:val="24"/>
              </w:rPr>
              <w:t>10</w:t>
            </w:r>
          </w:p>
        </w:tc>
        <w:tc>
          <w:tcPr>
            <w:tcW w:w="831" w:type="pct"/>
            <w:tcBorders>
              <w:top w:val="single" w:color="auto" w:sz="4" w:space="0"/>
              <w:left w:val="single" w:color="auto" w:sz="4" w:space="0"/>
              <w:bottom w:val="single" w:color="auto" w:sz="4" w:space="0"/>
              <w:right w:val="single" w:color="auto" w:sz="4" w:space="0"/>
            </w:tcBorders>
            <w:vAlign w:val="center"/>
          </w:tcPr>
          <w:p w14:paraId="0792DDDA">
            <w:pPr>
              <w:spacing w:line="560" w:lineRule="exact"/>
              <w:jc w:val="center"/>
              <w:rPr>
                <w:rFonts w:ascii="宋体" w:hAnsi="宋体" w:cs="宋体"/>
                <w:sz w:val="24"/>
              </w:rPr>
            </w:pPr>
            <w:r>
              <w:rPr>
                <w:rFonts w:ascii="宋体" w:hAnsi="宋体" w:cs="宋体"/>
                <w:sz w:val="24"/>
              </w:rPr>
              <w:t>按工位配置</w:t>
            </w:r>
          </w:p>
        </w:tc>
      </w:tr>
      <w:tr w14:paraId="7A0C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2" w:type="pct"/>
            <w:vMerge w:val="continue"/>
            <w:tcBorders>
              <w:top w:val="single" w:color="auto" w:sz="4" w:space="0"/>
              <w:left w:val="single" w:color="auto" w:sz="4" w:space="0"/>
              <w:bottom w:val="single" w:color="auto" w:sz="4" w:space="0"/>
              <w:right w:val="single" w:color="auto" w:sz="4" w:space="0"/>
            </w:tcBorders>
            <w:vAlign w:val="center"/>
          </w:tcPr>
          <w:p w14:paraId="78450C35">
            <w:pPr>
              <w:spacing w:line="560" w:lineRule="exact"/>
              <w:jc w:val="center"/>
              <w:rPr>
                <w:rFonts w:ascii="宋体" w:cs="宋体"/>
                <w:sz w:val="24"/>
              </w:rPr>
            </w:pPr>
          </w:p>
        </w:tc>
        <w:tc>
          <w:tcPr>
            <w:tcW w:w="790" w:type="pct"/>
            <w:tcBorders>
              <w:top w:val="single" w:color="auto" w:sz="4" w:space="0"/>
              <w:left w:val="single" w:color="auto" w:sz="4" w:space="0"/>
              <w:bottom w:val="single" w:color="auto" w:sz="4" w:space="0"/>
              <w:right w:val="single" w:color="auto" w:sz="4" w:space="0"/>
            </w:tcBorders>
            <w:vAlign w:val="center"/>
          </w:tcPr>
          <w:p w14:paraId="0BF23A94">
            <w:pPr>
              <w:spacing w:line="560" w:lineRule="exact"/>
              <w:jc w:val="center"/>
              <w:rPr>
                <w:rFonts w:ascii="宋体" w:cs="宋体"/>
                <w:sz w:val="24"/>
              </w:rPr>
            </w:pPr>
            <w:r>
              <w:rPr>
                <w:rFonts w:hint="eastAsia" w:ascii="宋体" w:hAnsi="宋体" w:cs="宋体"/>
                <w:sz w:val="24"/>
              </w:rPr>
              <w:t>电子称</w:t>
            </w:r>
          </w:p>
        </w:tc>
        <w:tc>
          <w:tcPr>
            <w:tcW w:w="1720" w:type="pct"/>
            <w:tcBorders>
              <w:top w:val="single" w:color="auto" w:sz="4" w:space="0"/>
              <w:left w:val="single" w:color="auto" w:sz="4" w:space="0"/>
              <w:bottom w:val="single" w:color="auto" w:sz="4" w:space="0"/>
              <w:right w:val="single" w:color="auto" w:sz="4" w:space="0"/>
            </w:tcBorders>
            <w:vAlign w:val="center"/>
          </w:tcPr>
          <w:p w14:paraId="66BDF3D7">
            <w:pPr>
              <w:spacing w:line="560" w:lineRule="exact"/>
              <w:jc w:val="center"/>
              <w:rPr>
                <w:sz w:val="24"/>
              </w:rPr>
            </w:pPr>
            <w:r>
              <w:rPr>
                <w:rFonts w:hAnsi="宋体"/>
                <w:sz w:val="24"/>
              </w:rPr>
              <w:t>称量原材料，最大称量</w:t>
            </w:r>
            <w:r>
              <w:rPr>
                <w:sz w:val="24"/>
              </w:rPr>
              <w:t>150KG</w:t>
            </w:r>
            <w:r>
              <w:rPr>
                <w:rFonts w:hAnsi="宋体"/>
                <w:sz w:val="24"/>
              </w:rPr>
              <w:t>，最小刻度</w:t>
            </w:r>
            <w:r>
              <w:rPr>
                <w:sz w:val="24"/>
              </w:rPr>
              <w:t>10g</w:t>
            </w:r>
          </w:p>
        </w:tc>
        <w:tc>
          <w:tcPr>
            <w:tcW w:w="526" w:type="pct"/>
            <w:tcBorders>
              <w:top w:val="single" w:color="auto" w:sz="4" w:space="0"/>
              <w:left w:val="single" w:color="auto" w:sz="4" w:space="0"/>
              <w:bottom w:val="single" w:color="auto" w:sz="4" w:space="0"/>
              <w:right w:val="single" w:color="auto" w:sz="4" w:space="0"/>
            </w:tcBorders>
            <w:vAlign w:val="center"/>
          </w:tcPr>
          <w:p w14:paraId="2040622A">
            <w:pPr>
              <w:spacing w:line="560" w:lineRule="exact"/>
              <w:jc w:val="center"/>
              <w:rPr>
                <w:rFonts w:ascii="宋体" w:cs="宋体"/>
                <w:sz w:val="24"/>
              </w:rPr>
            </w:pPr>
            <w:r>
              <w:rPr>
                <w:rFonts w:hint="eastAsia" w:ascii="宋体" w:hAnsi="宋体" w:cs="宋体"/>
                <w:sz w:val="24"/>
              </w:rPr>
              <w:t>台</w:t>
            </w:r>
          </w:p>
        </w:tc>
        <w:tc>
          <w:tcPr>
            <w:tcW w:w="628" w:type="pct"/>
            <w:tcBorders>
              <w:top w:val="single" w:color="auto" w:sz="4" w:space="0"/>
              <w:left w:val="single" w:color="auto" w:sz="4" w:space="0"/>
              <w:bottom w:val="single" w:color="auto" w:sz="4" w:space="0"/>
              <w:right w:val="single" w:color="auto" w:sz="4" w:space="0"/>
            </w:tcBorders>
            <w:vAlign w:val="center"/>
          </w:tcPr>
          <w:p w14:paraId="61029DAD">
            <w:pPr>
              <w:spacing w:line="560" w:lineRule="exact"/>
              <w:jc w:val="center"/>
              <w:rPr>
                <w:rFonts w:ascii="宋体" w:cs="宋体"/>
                <w:sz w:val="24"/>
              </w:rPr>
            </w:pPr>
            <w:r>
              <w:rPr>
                <w:rFonts w:ascii="宋体" w:hAnsi="宋体" w:cs="宋体"/>
                <w:sz w:val="24"/>
              </w:rPr>
              <w:t>5</w:t>
            </w:r>
          </w:p>
        </w:tc>
        <w:tc>
          <w:tcPr>
            <w:tcW w:w="831" w:type="pct"/>
            <w:tcBorders>
              <w:top w:val="single" w:color="auto" w:sz="4" w:space="0"/>
              <w:left w:val="single" w:color="auto" w:sz="4" w:space="0"/>
              <w:bottom w:val="single" w:color="auto" w:sz="4" w:space="0"/>
              <w:right w:val="single" w:color="auto" w:sz="4" w:space="0"/>
            </w:tcBorders>
            <w:vAlign w:val="center"/>
          </w:tcPr>
          <w:p w14:paraId="3C67ED6F">
            <w:pPr>
              <w:spacing w:line="560" w:lineRule="exact"/>
              <w:jc w:val="center"/>
              <w:rPr>
                <w:rFonts w:ascii="宋体" w:hAnsi="宋体" w:cs="宋体"/>
                <w:sz w:val="24"/>
              </w:rPr>
            </w:pPr>
          </w:p>
        </w:tc>
      </w:tr>
      <w:tr w14:paraId="4627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2" w:type="pct"/>
            <w:vMerge w:val="continue"/>
            <w:tcBorders>
              <w:top w:val="single" w:color="auto" w:sz="4" w:space="0"/>
              <w:left w:val="single" w:color="auto" w:sz="4" w:space="0"/>
              <w:bottom w:val="single" w:color="auto" w:sz="4" w:space="0"/>
              <w:right w:val="single" w:color="auto" w:sz="4" w:space="0"/>
            </w:tcBorders>
            <w:vAlign w:val="center"/>
          </w:tcPr>
          <w:p w14:paraId="4F2DC4A7">
            <w:pPr>
              <w:spacing w:line="560" w:lineRule="exact"/>
              <w:jc w:val="center"/>
              <w:rPr>
                <w:rFonts w:ascii="宋体" w:cs="宋体"/>
                <w:sz w:val="24"/>
              </w:rPr>
            </w:pPr>
          </w:p>
        </w:tc>
        <w:tc>
          <w:tcPr>
            <w:tcW w:w="790" w:type="pct"/>
            <w:tcBorders>
              <w:top w:val="single" w:color="auto" w:sz="4" w:space="0"/>
              <w:left w:val="single" w:color="auto" w:sz="4" w:space="0"/>
              <w:bottom w:val="single" w:color="auto" w:sz="4" w:space="0"/>
              <w:right w:val="single" w:color="auto" w:sz="4" w:space="0"/>
            </w:tcBorders>
            <w:vAlign w:val="center"/>
          </w:tcPr>
          <w:p w14:paraId="29DE2AB0">
            <w:pPr>
              <w:spacing w:line="560" w:lineRule="exact"/>
              <w:jc w:val="center"/>
              <w:rPr>
                <w:rFonts w:ascii="宋体" w:cs="宋体"/>
                <w:sz w:val="24"/>
              </w:rPr>
            </w:pPr>
            <w:r>
              <w:rPr>
                <w:rFonts w:hint="eastAsia" w:ascii="宋体" w:cs="宋体"/>
                <w:sz w:val="24"/>
              </w:rPr>
              <w:t>工具箱（涂料）</w:t>
            </w:r>
          </w:p>
        </w:tc>
        <w:tc>
          <w:tcPr>
            <w:tcW w:w="1720" w:type="pct"/>
            <w:tcBorders>
              <w:top w:val="single" w:color="auto" w:sz="4" w:space="0"/>
              <w:left w:val="single" w:color="auto" w:sz="4" w:space="0"/>
              <w:bottom w:val="single" w:color="auto" w:sz="4" w:space="0"/>
              <w:right w:val="single" w:color="auto" w:sz="4" w:space="0"/>
            </w:tcBorders>
            <w:vAlign w:val="center"/>
          </w:tcPr>
          <w:p w14:paraId="4B186A9E">
            <w:pPr>
              <w:spacing w:line="560" w:lineRule="exact"/>
              <w:jc w:val="center"/>
              <w:rPr>
                <w:rFonts w:ascii="宋体" w:cs="宋体"/>
                <w:sz w:val="24"/>
              </w:rPr>
            </w:pPr>
            <w:r>
              <w:rPr>
                <w:rFonts w:hint="eastAsia" w:ascii="宋体" w:cs="宋体"/>
                <w:sz w:val="24"/>
              </w:rPr>
              <w:t>钢卷尺、毛刷、剪刀、油灰刀、圆鼻铲、</w:t>
            </w:r>
          </w:p>
          <w:p w14:paraId="02BF1096">
            <w:pPr>
              <w:spacing w:line="560" w:lineRule="exact"/>
              <w:jc w:val="center"/>
              <w:rPr>
                <w:rFonts w:ascii="宋体" w:cs="宋体"/>
                <w:sz w:val="24"/>
              </w:rPr>
            </w:pPr>
            <w:r>
              <w:rPr>
                <w:rFonts w:hint="eastAsia" w:ascii="宋体" w:cs="宋体"/>
                <w:sz w:val="24"/>
              </w:rPr>
              <w:t>灰桶、空桶、自攻钉、美工刀、美纹纸、喷水壶</w:t>
            </w:r>
          </w:p>
        </w:tc>
        <w:tc>
          <w:tcPr>
            <w:tcW w:w="526" w:type="pct"/>
            <w:tcBorders>
              <w:top w:val="single" w:color="auto" w:sz="4" w:space="0"/>
              <w:left w:val="single" w:color="auto" w:sz="4" w:space="0"/>
              <w:bottom w:val="single" w:color="auto" w:sz="4" w:space="0"/>
              <w:right w:val="single" w:color="auto" w:sz="4" w:space="0"/>
            </w:tcBorders>
            <w:vAlign w:val="center"/>
          </w:tcPr>
          <w:p w14:paraId="76EBEE28">
            <w:pPr>
              <w:spacing w:line="560" w:lineRule="exact"/>
              <w:jc w:val="center"/>
              <w:rPr>
                <w:rFonts w:ascii="宋体" w:cs="宋体"/>
                <w:sz w:val="24"/>
              </w:rPr>
            </w:pPr>
            <w:r>
              <w:rPr>
                <w:rFonts w:hint="eastAsia" w:ascii="宋体" w:cs="宋体"/>
                <w:sz w:val="24"/>
              </w:rPr>
              <w:t>套</w:t>
            </w:r>
          </w:p>
        </w:tc>
        <w:tc>
          <w:tcPr>
            <w:tcW w:w="628" w:type="pct"/>
            <w:tcBorders>
              <w:top w:val="single" w:color="auto" w:sz="4" w:space="0"/>
              <w:left w:val="single" w:color="auto" w:sz="4" w:space="0"/>
              <w:bottom w:val="single" w:color="auto" w:sz="4" w:space="0"/>
              <w:right w:val="single" w:color="auto" w:sz="4" w:space="0"/>
            </w:tcBorders>
            <w:vAlign w:val="center"/>
          </w:tcPr>
          <w:p w14:paraId="541C600E">
            <w:pPr>
              <w:spacing w:line="560" w:lineRule="exact"/>
              <w:jc w:val="center"/>
              <w:rPr>
                <w:rFonts w:ascii="宋体" w:cs="宋体"/>
                <w:sz w:val="24"/>
              </w:rPr>
            </w:pPr>
            <w:r>
              <w:rPr>
                <w:rFonts w:hint="eastAsia" w:ascii="宋体" w:cs="宋体"/>
                <w:sz w:val="24"/>
              </w:rPr>
              <w:t>1</w:t>
            </w:r>
            <w:r>
              <w:rPr>
                <w:rFonts w:ascii="宋体" w:cs="宋体"/>
                <w:sz w:val="24"/>
              </w:rPr>
              <w:t>0</w:t>
            </w:r>
          </w:p>
        </w:tc>
        <w:tc>
          <w:tcPr>
            <w:tcW w:w="831" w:type="pct"/>
            <w:tcBorders>
              <w:top w:val="single" w:color="auto" w:sz="4" w:space="0"/>
              <w:left w:val="single" w:color="auto" w:sz="4" w:space="0"/>
              <w:bottom w:val="single" w:color="auto" w:sz="4" w:space="0"/>
              <w:right w:val="single" w:color="auto" w:sz="4" w:space="0"/>
            </w:tcBorders>
            <w:vAlign w:val="center"/>
          </w:tcPr>
          <w:p w14:paraId="5F9DDCAA">
            <w:pPr>
              <w:spacing w:line="560" w:lineRule="exact"/>
              <w:jc w:val="center"/>
              <w:rPr>
                <w:rFonts w:ascii="宋体" w:cs="宋体"/>
                <w:sz w:val="24"/>
              </w:rPr>
            </w:pPr>
            <w:r>
              <w:rPr>
                <w:rFonts w:hint="eastAsia" w:ascii="宋体" w:hAnsi="宋体" w:cs="宋体"/>
                <w:sz w:val="24"/>
              </w:rPr>
              <w:t>按工位配置</w:t>
            </w:r>
          </w:p>
        </w:tc>
      </w:tr>
      <w:tr w14:paraId="2E17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502" w:type="pct"/>
            <w:vMerge w:val="continue"/>
            <w:tcBorders>
              <w:top w:val="single" w:color="auto" w:sz="4" w:space="0"/>
              <w:left w:val="single" w:color="auto" w:sz="4" w:space="0"/>
              <w:bottom w:val="single" w:color="auto" w:sz="4" w:space="0"/>
              <w:right w:val="single" w:color="auto" w:sz="4" w:space="0"/>
            </w:tcBorders>
            <w:vAlign w:val="center"/>
          </w:tcPr>
          <w:p w14:paraId="6D0CE7BD">
            <w:pPr>
              <w:spacing w:line="560" w:lineRule="exact"/>
              <w:jc w:val="center"/>
              <w:rPr>
                <w:rFonts w:ascii="宋体" w:cs="宋体"/>
                <w:sz w:val="24"/>
              </w:rPr>
            </w:pPr>
          </w:p>
        </w:tc>
        <w:tc>
          <w:tcPr>
            <w:tcW w:w="790" w:type="pct"/>
            <w:tcBorders>
              <w:top w:val="single" w:color="auto" w:sz="4" w:space="0"/>
              <w:left w:val="single" w:color="auto" w:sz="4" w:space="0"/>
              <w:bottom w:val="single" w:color="auto" w:sz="4" w:space="0"/>
              <w:right w:val="single" w:color="auto" w:sz="4" w:space="0"/>
            </w:tcBorders>
            <w:vAlign w:val="center"/>
          </w:tcPr>
          <w:p w14:paraId="23233C97">
            <w:pPr>
              <w:spacing w:line="560" w:lineRule="exact"/>
              <w:jc w:val="center"/>
              <w:rPr>
                <w:rFonts w:ascii="宋体" w:cs="宋体"/>
                <w:sz w:val="24"/>
              </w:rPr>
            </w:pPr>
            <w:r>
              <w:rPr>
                <w:rFonts w:hint="eastAsia" w:ascii="宋体" w:cs="宋体"/>
                <w:sz w:val="24"/>
              </w:rPr>
              <w:t>工具箱（卷材）</w:t>
            </w:r>
          </w:p>
        </w:tc>
        <w:tc>
          <w:tcPr>
            <w:tcW w:w="1720" w:type="pct"/>
            <w:tcBorders>
              <w:top w:val="single" w:color="auto" w:sz="4" w:space="0"/>
              <w:left w:val="single" w:color="auto" w:sz="4" w:space="0"/>
              <w:bottom w:val="single" w:color="auto" w:sz="4" w:space="0"/>
              <w:right w:val="single" w:color="auto" w:sz="4" w:space="0"/>
            </w:tcBorders>
            <w:vAlign w:val="center"/>
          </w:tcPr>
          <w:p w14:paraId="19D83B4F">
            <w:pPr>
              <w:spacing w:line="560" w:lineRule="exact"/>
              <w:jc w:val="center"/>
              <w:rPr>
                <w:sz w:val="24"/>
              </w:rPr>
            </w:pPr>
            <w:r>
              <w:rPr>
                <w:rFonts w:hint="eastAsia"/>
                <w:sz w:val="24"/>
              </w:rPr>
              <w:t>美工刀、刀片、钢卷尺、T型尺、自粘压辊（6个）、滚筒、螺钉、十字、一字螺丝刀、胶枪、墨斗、记号笔、压条、圆鼻铲、密封胶</w:t>
            </w:r>
          </w:p>
        </w:tc>
        <w:tc>
          <w:tcPr>
            <w:tcW w:w="526" w:type="pct"/>
            <w:tcBorders>
              <w:top w:val="single" w:color="auto" w:sz="4" w:space="0"/>
              <w:left w:val="single" w:color="auto" w:sz="4" w:space="0"/>
              <w:bottom w:val="single" w:color="auto" w:sz="4" w:space="0"/>
              <w:right w:val="single" w:color="auto" w:sz="4" w:space="0"/>
            </w:tcBorders>
            <w:vAlign w:val="center"/>
          </w:tcPr>
          <w:p w14:paraId="1767FFFF">
            <w:pPr>
              <w:spacing w:line="560" w:lineRule="exact"/>
              <w:jc w:val="center"/>
              <w:rPr>
                <w:rFonts w:ascii="宋体" w:cs="宋体"/>
                <w:sz w:val="24"/>
              </w:rPr>
            </w:pPr>
          </w:p>
        </w:tc>
        <w:tc>
          <w:tcPr>
            <w:tcW w:w="628" w:type="pct"/>
            <w:tcBorders>
              <w:top w:val="single" w:color="auto" w:sz="4" w:space="0"/>
              <w:left w:val="single" w:color="auto" w:sz="4" w:space="0"/>
              <w:bottom w:val="single" w:color="auto" w:sz="4" w:space="0"/>
              <w:right w:val="single" w:color="auto" w:sz="4" w:space="0"/>
            </w:tcBorders>
            <w:vAlign w:val="center"/>
          </w:tcPr>
          <w:p w14:paraId="0BD49941">
            <w:pPr>
              <w:spacing w:line="560" w:lineRule="exact"/>
              <w:jc w:val="center"/>
              <w:rPr>
                <w:rFonts w:ascii="宋体" w:cs="宋体"/>
                <w:sz w:val="24"/>
              </w:rPr>
            </w:pPr>
            <w:r>
              <w:rPr>
                <w:rFonts w:hint="eastAsia" w:ascii="宋体" w:cs="宋体"/>
                <w:sz w:val="24"/>
              </w:rPr>
              <w:t>1</w:t>
            </w:r>
            <w:r>
              <w:rPr>
                <w:rFonts w:ascii="宋体" w:cs="宋体"/>
                <w:sz w:val="24"/>
              </w:rPr>
              <w:t>0</w:t>
            </w:r>
          </w:p>
        </w:tc>
        <w:tc>
          <w:tcPr>
            <w:tcW w:w="831" w:type="pct"/>
            <w:tcBorders>
              <w:top w:val="single" w:color="auto" w:sz="4" w:space="0"/>
              <w:left w:val="single" w:color="auto" w:sz="4" w:space="0"/>
              <w:bottom w:val="single" w:color="auto" w:sz="4" w:space="0"/>
              <w:right w:val="single" w:color="auto" w:sz="4" w:space="0"/>
            </w:tcBorders>
            <w:vAlign w:val="center"/>
          </w:tcPr>
          <w:p w14:paraId="76080E41">
            <w:pPr>
              <w:spacing w:line="560" w:lineRule="exact"/>
              <w:jc w:val="center"/>
              <w:rPr>
                <w:rFonts w:ascii="宋体" w:cs="宋体"/>
                <w:sz w:val="24"/>
              </w:rPr>
            </w:pPr>
            <w:r>
              <w:rPr>
                <w:rFonts w:hint="eastAsia" w:ascii="宋体" w:hAnsi="宋体" w:cs="宋体"/>
                <w:sz w:val="24"/>
              </w:rPr>
              <w:t>按工位配置</w:t>
            </w:r>
          </w:p>
        </w:tc>
      </w:tr>
      <w:tr w14:paraId="2FDB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02" w:type="pct"/>
            <w:vMerge w:val="continue"/>
            <w:tcBorders>
              <w:left w:val="single" w:color="auto" w:sz="4" w:space="0"/>
              <w:bottom w:val="single" w:color="auto" w:sz="4" w:space="0"/>
              <w:right w:val="single" w:color="auto" w:sz="4" w:space="0"/>
            </w:tcBorders>
            <w:vAlign w:val="center"/>
          </w:tcPr>
          <w:p w14:paraId="60C46617">
            <w:pPr>
              <w:spacing w:line="560" w:lineRule="exact"/>
              <w:jc w:val="center"/>
              <w:rPr>
                <w:rFonts w:ascii="宋体" w:cs="宋体"/>
                <w:sz w:val="24"/>
              </w:rPr>
            </w:pPr>
          </w:p>
        </w:tc>
        <w:tc>
          <w:tcPr>
            <w:tcW w:w="790" w:type="pct"/>
            <w:tcBorders>
              <w:top w:val="single" w:color="auto" w:sz="4" w:space="0"/>
              <w:left w:val="single" w:color="auto" w:sz="4" w:space="0"/>
              <w:bottom w:val="single" w:color="auto" w:sz="4" w:space="0"/>
              <w:right w:val="single" w:color="auto" w:sz="4" w:space="0"/>
            </w:tcBorders>
            <w:vAlign w:val="center"/>
          </w:tcPr>
          <w:p w14:paraId="698D5805">
            <w:pPr>
              <w:spacing w:line="560" w:lineRule="exact"/>
              <w:jc w:val="center"/>
              <w:rPr>
                <w:rFonts w:ascii="宋体" w:cs="宋体"/>
                <w:sz w:val="24"/>
              </w:rPr>
            </w:pPr>
            <w:r>
              <w:rPr>
                <w:rFonts w:hint="eastAsia" w:ascii="宋体" w:cs="宋体"/>
                <w:sz w:val="24"/>
              </w:rPr>
              <w:t>电动搅拌器</w:t>
            </w:r>
          </w:p>
        </w:tc>
        <w:tc>
          <w:tcPr>
            <w:tcW w:w="1720" w:type="pct"/>
            <w:tcBorders>
              <w:top w:val="single" w:color="auto" w:sz="4" w:space="0"/>
              <w:left w:val="single" w:color="auto" w:sz="4" w:space="0"/>
              <w:bottom w:val="single" w:color="auto" w:sz="4" w:space="0"/>
              <w:right w:val="single" w:color="auto" w:sz="4" w:space="0"/>
            </w:tcBorders>
            <w:vAlign w:val="center"/>
          </w:tcPr>
          <w:p w14:paraId="6E76A595">
            <w:pPr>
              <w:spacing w:line="560" w:lineRule="exact"/>
              <w:jc w:val="center"/>
              <w:rPr>
                <w:rFonts w:eastAsiaTheme="minorEastAsia"/>
                <w:sz w:val="24"/>
              </w:rPr>
            </w:pPr>
            <w:r>
              <w:rPr>
                <w:rFonts w:hint="eastAsia"/>
                <w:sz w:val="24"/>
              </w:rPr>
              <w:t>搅拌涂料、胶粘剂</w:t>
            </w:r>
          </w:p>
        </w:tc>
        <w:tc>
          <w:tcPr>
            <w:tcW w:w="526" w:type="pct"/>
            <w:tcBorders>
              <w:top w:val="single" w:color="auto" w:sz="4" w:space="0"/>
              <w:left w:val="single" w:color="auto" w:sz="4" w:space="0"/>
              <w:bottom w:val="single" w:color="auto" w:sz="4" w:space="0"/>
              <w:right w:val="single" w:color="auto" w:sz="4" w:space="0"/>
            </w:tcBorders>
            <w:vAlign w:val="center"/>
          </w:tcPr>
          <w:p w14:paraId="58BB494D">
            <w:pPr>
              <w:spacing w:line="560" w:lineRule="exact"/>
              <w:jc w:val="center"/>
              <w:rPr>
                <w:rFonts w:ascii="宋体" w:cs="宋体"/>
                <w:sz w:val="24"/>
              </w:rPr>
            </w:pPr>
            <w:r>
              <w:rPr>
                <w:rFonts w:ascii="宋体" w:cs="宋体"/>
                <w:sz w:val="24"/>
              </w:rPr>
              <w:t>台</w:t>
            </w:r>
          </w:p>
        </w:tc>
        <w:tc>
          <w:tcPr>
            <w:tcW w:w="628" w:type="pct"/>
            <w:tcBorders>
              <w:top w:val="single" w:color="auto" w:sz="4" w:space="0"/>
              <w:left w:val="single" w:color="auto" w:sz="4" w:space="0"/>
              <w:bottom w:val="single" w:color="auto" w:sz="4" w:space="0"/>
              <w:right w:val="single" w:color="auto" w:sz="4" w:space="0"/>
            </w:tcBorders>
            <w:vAlign w:val="center"/>
          </w:tcPr>
          <w:p w14:paraId="23F7F8B3">
            <w:pPr>
              <w:spacing w:line="560" w:lineRule="exact"/>
              <w:jc w:val="center"/>
              <w:rPr>
                <w:rFonts w:ascii="宋体" w:cs="宋体"/>
                <w:sz w:val="24"/>
              </w:rPr>
            </w:pPr>
            <w:r>
              <w:rPr>
                <w:rFonts w:hint="eastAsia" w:ascii="宋体" w:cs="宋体"/>
                <w:sz w:val="24"/>
              </w:rPr>
              <w:t>10</w:t>
            </w:r>
          </w:p>
        </w:tc>
        <w:tc>
          <w:tcPr>
            <w:tcW w:w="831" w:type="pct"/>
            <w:tcBorders>
              <w:top w:val="single" w:color="auto" w:sz="4" w:space="0"/>
              <w:left w:val="single" w:color="auto" w:sz="4" w:space="0"/>
              <w:bottom w:val="single" w:color="auto" w:sz="4" w:space="0"/>
              <w:right w:val="single" w:color="auto" w:sz="4" w:space="0"/>
            </w:tcBorders>
            <w:vAlign w:val="center"/>
          </w:tcPr>
          <w:p w14:paraId="7B0CA9D0">
            <w:pPr>
              <w:spacing w:line="560" w:lineRule="exact"/>
              <w:jc w:val="center"/>
              <w:rPr>
                <w:rFonts w:ascii="宋体" w:cs="宋体"/>
                <w:sz w:val="24"/>
              </w:rPr>
            </w:pPr>
            <w:r>
              <w:rPr>
                <w:rFonts w:hint="eastAsia" w:ascii="宋体" w:hAnsi="宋体" w:cs="宋体"/>
                <w:sz w:val="24"/>
              </w:rPr>
              <w:t>按工位配置</w:t>
            </w:r>
          </w:p>
        </w:tc>
      </w:tr>
      <w:tr w14:paraId="0A70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02" w:type="pct"/>
            <w:vMerge w:val="continue"/>
            <w:tcBorders>
              <w:left w:val="single" w:color="auto" w:sz="4" w:space="0"/>
              <w:bottom w:val="single" w:color="auto" w:sz="4" w:space="0"/>
              <w:right w:val="single" w:color="auto" w:sz="4" w:space="0"/>
            </w:tcBorders>
            <w:vAlign w:val="center"/>
          </w:tcPr>
          <w:p w14:paraId="1689B2BA">
            <w:pPr>
              <w:spacing w:line="560" w:lineRule="exact"/>
              <w:jc w:val="center"/>
              <w:rPr>
                <w:rFonts w:ascii="宋体" w:cs="宋体"/>
                <w:sz w:val="24"/>
              </w:rPr>
            </w:pPr>
          </w:p>
        </w:tc>
        <w:tc>
          <w:tcPr>
            <w:tcW w:w="790" w:type="pct"/>
            <w:tcBorders>
              <w:top w:val="single" w:color="auto" w:sz="4" w:space="0"/>
              <w:left w:val="single" w:color="auto" w:sz="4" w:space="0"/>
              <w:bottom w:val="single" w:color="auto" w:sz="4" w:space="0"/>
              <w:right w:val="single" w:color="auto" w:sz="4" w:space="0"/>
            </w:tcBorders>
            <w:vAlign w:val="center"/>
          </w:tcPr>
          <w:p w14:paraId="3B9A4A9C">
            <w:pPr>
              <w:spacing w:line="560" w:lineRule="exact"/>
              <w:jc w:val="center"/>
              <w:rPr>
                <w:rFonts w:ascii="宋体" w:cs="宋体"/>
                <w:sz w:val="24"/>
              </w:rPr>
            </w:pPr>
            <w:r>
              <w:rPr>
                <w:rFonts w:hint="eastAsia" w:ascii="宋体" w:cs="宋体"/>
                <w:sz w:val="24"/>
              </w:rPr>
              <w:t>电热油炉</w:t>
            </w:r>
          </w:p>
        </w:tc>
        <w:tc>
          <w:tcPr>
            <w:tcW w:w="1720" w:type="pct"/>
            <w:tcBorders>
              <w:top w:val="single" w:color="auto" w:sz="4" w:space="0"/>
              <w:left w:val="single" w:color="auto" w:sz="4" w:space="0"/>
              <w:bottom w:val="single" w:color="auto" w:sz="4" w:space="0"/>
              <w:right w:val="single" w:color="auto" w:sz="4" w:space="0"/>
            </w:tcBorders>
            <w:vAlign w:val="center"/>
          </w:tcPr>
          <w:p w14:paraId="292D0FA0">
            <w:pPr>
              <w:spacing w:line="560" w:lineRule="exact"/>
              <w:jc w:val="center"/>
              <w:rPr>
                <w:sz w:val="24"/>
              </w:rPr>
            </w:pPr>
            <w:r>
              <w:rPr>
                <w:rFonts w:hint="eastAsia"/>
                <w:sz w:val="24"/>
              </w:rPr>
              <w:t>加热胶粘剂</w:t>
            </w:r>
          </w:p>
        </w:tc>
        <w:tc>
          <w:tcPr>
            <w:tcW w:w="526" w:type="pct"/>
            <w:tcBorders>
              <w:top w:val="single" w:color="auto" w:sz="4" w:space="0"/>
              <w:left w:val="single" w:color="auto" w:sz="4" w:space="0"/>
              <w:bottom w:val="single" w:color="auto" w:sz="4" w:space="0"/>
              <w:right w:val="single" w:color="auto" w:sz="4" w:space="0"/>
            </w:tcBorders>
            <w:vAlign w:val="center"/>
          </w:tcPr>
          <w:p w14:paraId="40BD3582">
            <w:pPr>
              <w:spacing w:line="560" w:lineRule="exact"/>
              <w:jc w:val="center"/>
              <w:rPr>
                <w:rFonts w:ascii="宋体" w:cs="宋体"/>
                <w:sz w:val="24"/>
              </w:rPr>
            </w:pPr>
            <w:r>
              <w:rPr>
                <w:rFonts w:ascii="宋体" w:cs="宋体"/>
                <w:sz w:val="24"/>
              </w:rPr>
              <w:t>台</w:t>
            </w:r>
          </w:p>
        </w:tc>
        <w:tc>
          <w:tcPr>
            <w:tcW w:w="628" w:type="pct"/>
            <w:tcBorders>
              <w:top w:val="single" w:color="auto" w:sz="4" w:space="0"/>
              <w:left w:val="single" w:color="auto" w:sz="4" w:space="0"/>
              <w:bottom w:val="single" w:color="auto" w:sz="4" w:space="0"/>
              <w:right w:val="single" w:color="auto" w:sz="4" w:space="0"/>
            </w:tcBorders>
            <w:vAlign w:val="center"/>
          </w:tcPr>
          <w:p w14:paraId="35BA8189">
            <w:pPr>
              <w:spacing w:line="560" w:lineRule="exact"/>
              <w:jc w:val="center"/>
              <w:rPr>
                <w:rFonts w:ascii="宋体" w:cs="宋体"/>
                <w:sz w:val="24"/>
              </w:rPr>
            </w:pPr>
            <w:r>
              <w:rPr>
                <w:rFonts w:hint="eastAsia" w:ascii="宋体" w:cs="宋体"/>
                <w:sz w:val="24"/>
              </w:rPr>
              <w:t>10</w:t>
            </w:r>
          </w:p>
        </w:tc>
        <w:tc>
          <w:tcPr>
            <w:tcW w:w="831" w:type="pct"/>
            <w:tcBorders>
              <w:top w:val="single" w:color="auto" w:sz="4" w:space="0"/>
              <w:left w:val="single" w:color="auto" w:sz="4" w:space="0"/>
              <w:bottom w:val="single" w:color="auto" w:sz="4" w:space="0"/>
              <w:right w:val="single" w:color="auto" w:sz="4" w:space="0"/>
            </w:tcBorders>
            <w:vAlign w:val="center"/>
          </w:tcPr>
          <w:p w14:paraId="4F083F48">
            <w:pPr>
              <w:spacing w:line="560" w:lineRule="exact"/>
              <w:jc w:val="center"/>
              <w:rPr>
                <w:rFonts w:ascii="宋体" w:cs="宋体"/>
                <w:sz w:val="24"/>
              </w:rPr>
            </w:pPr>
            <w:r>
              <w:rPr>
                <w:rFonts w:hint="eastAsia" w:ascii="宋体" w:hAnsi="宋体" w:cs="宋体"/>
                <w:sz w:val="24"/>
              </w:rPr>
              <w:t>按工位配置</w:t>
            </w:r>
          </w:p>
        </w:tc>
      </w:tr>
      <w:tr w14:paraId="08D4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2" w:type="pct"/>
            <w:vMerge w:val="continue"/>
            <w:tcBorders>
              <w:left w:val="single" w:color="auto" w:sz="4" w:space="0"/>
              <w:bottom w:val="single" w:color="auto" w:sz="4" w:space="0"/>
              <w:right w:val="single" w:color="auto" w:sz="4" w:space="0"/>
            </w:tcBorders>
            <w:vAlign w:val="center"/>
          </w:tcPr>
          <w:p w14:paraId="1C649A60">
            <w:pPr>
              <w:spacing w:line="560" w:lineRule="exact"/>
              <w:jc w:val="center"/>
              <w:rPr>
                <w:rFonts w:ascii="宋体" w:cs="宋体"/>
                <w:sz w:val="24"/>
              </w:rPr>
            </w:pPr>
          </w:p>
        </w:tc>
        <w:tc>
          <w:tcPr>
            <w:tcW w:w="790" w:type="pct"/>
            <w:tcBorders>
              <w:top w:val="single" w:color="auto" w:sz="4" w:space="0"/>
              <w:left w:val="single" w:color="auto" w:sz="4" w:space="0"/>
              <w:bottom w:val="single" w:color="auto" w:sz="4" w:space="0"/>
              <w:right w:val="single" w:color="auto" w:sz="4" w:space="0"/>
            </w:tcBorders>
            <w:vAlign w:val="center"/>
          </w:tcPr>
          <w:p w14:paraId="5A832678">
            <w:pPr>
              <w:spacing w:line="560" w:lineRule="exact"/>
              <w:jc w:val="center"/>
              <w:rPr>
                <w:rFonts w:ascii="宋体" w:cs="宋体"/>
                <w:sz w:val="24"/>
              </w:rPr>
            </w:pPr>
            <w:r>
              <w:rPr>
                <w:rFonts w:ascii="宋体" w:cs="宋体"/>
                <w:sz w:val="24"/>
              </w:rPr>
              <w:t>高压吹风机</w:t>
            </w:r>
          </w:p>
        </w:tc>
        <w:tc>
          <w:tcPr>
            <w:tcW w:w="1720" w:type="pct"/>
            <w:tcBorders>
              <w:top w:val="single" w:color="auto" w:sz="4" w:space="0"/>
              <w:left w:val="single" w:color="auto" w:sz="4" w:space="0"/>
              <w:bottom w:val="single" w:color="auto" w:sz="4" w:space="0"/>
              <w:right w:val="single" w:color="auto" w:sz="4" w:space="0"/>
            </w:tcBorders>
            <w:vAlign w:val="center"/>
          </w:tcPr>
          <w:p w14:paraId="7467C260">
            <w:pPr>
              <w:spacing w:line="560" w:lineRule="exact"/>
              <w:jc w:val="center"/>
              <w:rPr>
                <w:sz w:val="24"/>
              </w:rPr>
            </w:pPr>
            <w:r>
              <w:rPr>
                <w:sz w:val="24"/>
              </w:rPr>
              <w:t>清理基层</w:t>
            </w:r>
          </w:p>
        </w:tc>
        <w:tc>
          <w:tcPr>
            <w:tcW w:w="526" w:type="pct"/>
            <w:tcBorders>
              <w:top w:val="single" w:color="auto" w:sz="4" w:space="0"/>
              <w:left w:val="single" w:color="auto" w:sz="4" w:space="0"/>
              <w:bottom w:val="single" w:color="auto" w:sz="4" w:space="0"/>
              <w:right w:val="single" w:color="auto" w:sz="4" w:space="0"/>
            </w:tcBorders>
            <w:vAlign w:val="center"/>
          </w:tcPr>
          <w:p w14:paraId="4B98D596">
            <w:pPr>
              <w:spacing w:line="560" w:lineRule="exact"/>
              <w:jc w:val="center"/>
              <w:rPr>
                <w:rFonts w:ascii="宋体" w:cs="宋体"/>
                <w:sz w:val="24"/>
              </w:rPr>
            </w:pPr>
            <w:r>
              <w:rPr>
                <w:rFonts w:ascii="宋体" w:cs="宋体"/>
                <w:sz w:val="24"/>
              </w:rPr>
              <w:t>台</w:t>
            </w:r>
          </w:p>
        </w:tc>
        <w:tc>
          <w:tcPr>
            <w:tcW w:w="628" w:type="pct"/>
            <w:tcBorders>
              <w:top w:val="single" w:color="auto" w:sz="4" w:space="0"/>
              <w:left w:val="single" w:color="auto" w:sz="4" w:space="0"/>
              <w:bottom w:val="single" w:color="auto" w:sz="4" w:space="0"/>
              <w:right w:val="single" w:color="auto" w:sz="4" w:space="0"/>
            </w:tcBorders>
            <w:vAlign w:val="center"/>
          </w:tcPr>
          <w:p w14:paraId="4146A6F2">
            <w:pPr>
              <w:spacing w:line="560" w:lineRule="exact"/>
              <w:jc w:val="center"/>
              <w:rPr>
                <w:rFonts w:ascii="宋体" w:cs="宋体"/>
                <w:sz w:val="24"/>
              </w:rPr>
            </w:pPr>
            <w:r>
              <w:rPr>
                <w:rFonts w:ascii="宋体" w:cs="宋体"/>
                <w:sz w:val="24"/>
              </w:rPr>
              <w:t>10</w:t>
            </w:r>
          </w:p>
        </w:tc>
        <w:tc>
          <w:tcPr>
            <w:tcW w:w="831" w:type="pct"/>
            <w:tcBorders>
              <w:top w:val="single" w:color="auto" w:sz="4" w:space="0"/>
              <w:left w:val="single" w:color="auto" w:sz="4" w:space="0"/>
              <w:bottom w:val="single" w:color="auto" w:sz="4" w:space="0"/>
              <w:right w:val="single" w:color="auto" w:sz="4" w:space="0"/>
            </w:tcBorders>
            <w:vAlign w:val="center"/>
          </w:tcPr>
          <w:p w14:paraId="4E7F6861">
            <w:pPr>
              <w:spacing w:line="560" w:lineRule="exact"/>
              <w:jc w:val="center"/>
              <w:rPr>
                <w:rFonts w:ascii="宋体" w:cs="宋体"/>
                <w:sz w:val="24"/>
              </w:rPr>
            </w:pPr>
            <w:r>
              <w:rPr>
                <w:rFonts w:hint="eastAsia" w:ascii="宋体" w:hAnsi="宋体" w:cs="宋体"/>
                <w:sz w:val="24"/>
              </w:rPr>
              <w:t>按工位配置</w:t>
            </w:r>
          </w:p>
        </w:tc>
      </w:tr>
      <w:tr w14:paraId="5BDC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02" w:type="pct"/>
            <w:vMerge w:val="continue"/>
            <w:tcBorders>
              <w:left w:val="single" w:color="auto" w:sz="4" w:space="0"/>
              <w:bottom w:val="single" w:color="auto" w:sz="4" w:space="0"/>
              <w:right w:val="single" w:color="auto" w:sz="4" w:space="0"/>
            </w:tcBorders>
            <w:vAlign w:val="center"/>
          </w:tcPr>
          <w:p w14:paraId="520C0754">
            <w:pPr>
              <w:spacing w:line="560" w:lineRule="exact"/>
              <w:jc w:val="center"/>
              <w:rPr>
                <w:rFonts w:ascii="宋体" w:cs="宋体"/>
                <w:sz w:val="24"/>
              </w:rPr>
            </w:pPr>
          </w:p>
        </w:tc>
        <w:tc>
          <w:tcPr>
            <w:tcW w:w="790" w:type="pct"/>
            <w:tcBorders>
              <w:top w:val="single" w:color="auto" w:sz="4" w:space="0"/>
              <w:left w:val="single" w:color="auto" w:sz="4" w:space="0"/>
              <w:bottom w:val="single" w:color="auto" w:sz="4" w:space="0"/>
              <w:right w:val="single" w:color="auto" w:sz="4" w:space="0"/>
            </w:tcBorders>
            <w:vAlign w:val="center"/>
          </w:tcPr>
          <w:p w14:paraId="3282053F">
            <w:pPr>
              <w:spacing w:line="560" w:lineRule="exact"/>
              <w:jc w:val="center"/>
              <w:rPr>
                <w:rFonts w:ascii="宋体" w:cs="宋体"/>
                <w:sz w:val="24"/>
              </w:rPr>
            </w:pPr>
            <w:r>
              <w:rPr>
                <w:rFonts w:ascii="宋体" w:cs="宋体"/>
                <w:sz w:val="24"/>
              </w:rPr>
              <w:t>热风焊枪</w:t>
            </w:r>
          </w:p>
        </w:tc>
        <w:tc>
          <w:tcPr>
            <w:tcW w:w="1720" w:type="pct"/>
            <w:tcBorders>
              <w:top w:val="single" w:color="auto" w:sz="4" w:space="0"/>
              <w:left w:val="single" w:color="auto" w:sz="4" w:space="0"/>
              <w:bottom w:val="single" w:color="auto" w:sz="4" w:space="0"/>
              <w:right w:val="single" w:color="auto" w:sz="4" w:space="0"/>
            </w:tcBorders>
            <w:vAlign w:val="center"/>
          </w:tcPr>
          <w:p w14:paraId="411012A9">
            <w:pPr>
              <w:spacing w:line="560" w:lineRule="exact"/>
              <w:jc w:val="center"/>
              <w:rPr>
                <w:sz w:val="24"/>
              </w:rPr>
            </w:pPr>
            <w:r>
              <w:rPr>
                <w:sz w:val="24"/>
              </w:rPr>
              <w:t>加热卷材</w:t>
            </w:r>
          </w:p>
        </w:tc>
        <w:tc>
          <w:tcPr>
            <w:tcW w:w="526" w:type="pct"/>
            <w:tcBorders>
              <w:top w:val="single" w:color="auto" w:sz="4" w:space="0"/>
              <w:left w:val="single" w:color="auto" w:sz="4" w:space="0"/>
              <w:bottom w:val="single" w:color="auto" w:sz="4" w:space="0"/>
              <w:right w:val="single" w:color="auto" w:sz="4" w:space="0"/>
            </w:tcBorders>
            <w:vAlign w:val="center"/>
          </w:tcPr>
          <w:p w14:paraId="20A8AFE5">
            <w:pPr>
              <w:spacing w:line="560" w:lineRule="exact"/>
              <w:jc w:val="center"/>
              <w:rPr>
                <w:rFonts w:ascii="宋体" w:cs="宋体"/>
                <w:sz w:val="24"/>
              </w:rPr>
            </w:pPr>
            <w:r>
              <w:rPr>
                <w:rFonts w:ascii="宋体" w:cs="宋体"/>
                <w:sz w:val="24"/>
              </w:rPr>
              <w:t>台</w:t>
            </w:r>
          </w:p>
        </w:tc>
        <w:tc>
          <w:tcPr>
            <w:tcW w:w="628" w:type="pct"/>
            <w:tcBorders>
              <w:top w:val="single" w:color="auto" w:sz="4" w:space="0"/>
              <w:left w:val="single" w:color="auto" w:sz="4" w:space="0"/>
              <w:bottom w:val="single" w:color="auto" w:sz="4" w:space="0"/>
              <w:right w:val="single" w:color="auto" w:sz="4" w:space="0"/>
            </w:tcBorders>
            <w:vAlign w:val="center"/>
          </w:tcPr>
          <w:p w14:paraId="02709726">
            <w:pPr>
              <w:spacing w:line="560" w:lineRule="exact"/>
              <w:jc w:val="center"/>
              <w:rPr>
                <w:rFonts w:ascii="宋体" w:cs="宋体"/>
                <w:sz w:val="24"/>
              </w:rPr>
            </w:pPr>
            <w:r>
              <w:rPr>
                <w:rFonts w:ascii="宋体" w:cs="宋体"/>
                <w:sz w:val="24"/>
              </w:rPr>
              <w:t>10</w:t>
            </w:r>
          </w:p>
        </w:tc>
        <w:tc>
          <w:tcPr>
            <w:tcW w:w="831" w:type="pct"/>
            <w:tcBorders>
              <w:top w:val="single" w:color="auto" w:sz="4" w:space="0"/>
              <w:left w:val="single" w:color="auto" w:sz="4" w:space="0"/>
              <w:bottom w:val="single" w:color="auto" w:sz="4" w:space="0"/>
              <w:right w:val="single" w:color="auto" w:sz="4" w:space="0"/>
            </w:tcBorders>
            <w:vAlign w:val="center"/>
          </w:tcPr>
          <w:p w14:paraId="34632DB3">
            <w:pPr>
              <w:spacing w:line="560" w:lineRule="exact"/>
              <w:jc w:val="center"/>
              <w:rPr>
                <w:rFonts w:ascii="宋体" w:hAnsi="宋体" w:cs="宋体"/>
                <w:sz w:val="24"/>
              </w:rPr>
            </w:pPr>
            <w:r>
              <w:rPr>
                <w:rFonts w:hint="eastAsia" w:ascii="宋体" w:hAnsi="宋体" w:cs="宋体"/>
                <w:sz w:val="24"/>
              </w:rPr>
              <w:t>按工位配置</w:t>
            </w:r>
          </w:p>
        </w:tc>
      </w:tr>
      <w:tr w14:paraId="2F9E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2" w:type="pct"/>
            <w:vMerge w:val="continue"/>
            <w:tcBorders>
              <w:left w:val="single" w:color="auto" w:sz="4" w:space="0"/>
              <w:bottom w:val="single" w:color="auto" w:sz="4" w:space="0"/>
              <w:right w:val="single" w:color="auto" w:sz="4" w:space="0"/>
            </w:tcBorders>
            <w:vAlign w:val="center"/>
          </w:tcPr>
          <w:p w14:paraId="47B8AF86">
            <w:pPr>
              <w:spacing w:line="560" w:lineRule="exact"/>
              <w:jc w:val="center"/>
              <w:rPr>
                <w:rFonts w:ascii="宋体" w:cs="宋体"/>
                <w:sz w:val="24"/>
              </w:rPr>
            </w:pPr>
          </w:p>
        </w:tc>
        <w:tc>
          <w:tcPr>
            <w:tcW w:w="790" w:type="pct"/>
            <w:tcBorders>
              <w:top w:val="single" w:color="auto" w:sz="4" w:space="0"/>
              <w:left w:val="single" w:color="auto" w:sz="4" w:space="0"/>
              <w:bottom w:val="single" w:color="auto" w:sz="4" w:space="0"/>
              <w:right w:val="single" w:color="auto" w:sz="4" w:space="0"/>
            </w:tcBorders>
            <w:vAlign w:val="center"/>
          </w:tcPr>
          <w:p w14:paraId="13328305">
            <w:pPr>
              <w:spacing w:line="560" w:lineRule="exact"/>
              <w:jc w:val="center"/>
              <w:rPr>
                <w:rFonts w:ascii="宋体" w:cs="宋体"/>
                <w:sz w:val="24"/>
              </w:rPr>
            </w:pPr>
            <w:r>
              <w:rPr>
                <w:rFonts w:ascii="宋体" w:cs="宋体"/>
                <w:sz w:val="24"/>
              </w:rPr>
              <w:t>灭火器</w:t>
            </w:r>
          </w:p>
        </w:tc>
        <w:tc>
          <w:tcPr>
            <w:tcW w:w="1720" w:type="pct"/>
            <w:tcBorders>
              <w:top w:val="single" w:color="auto" w:sz="4" w:space="0"/>
              <w:left w:val="single" w:color="auto" w:sz="4" w:space="0"/>
              <w:bottom w:val="single" w:color="auto" w:sz="4" w:space="0"/>
              <w:right w:val="single" w:color="auto" w:sz="4" w:space="0"/>
            </w:tcBorders>
            <w:vAlign w:val="center"/>
          </w:tcPr>
          <w:p w14:paraId="13D91A68">
            <w:pPr>
              <w:spacing w:line="560" w:lineRule="exact"/>
              <w:jc w:val="center"/>
              <w:rPr>
                <w:sz w:val="24"/>
              </w:rPr>
            </w:pPr>
            <w:r>
              <w:rPr>
                <w:sz w:val="24"/>
              </w:rPr>
              <w:t>灭火</w:t>
            </w:r>
          </w:p>
        </w:tc>
        <w:tc>
          <w:tcPr>
            <w:tcW w:w="526" w:type="pct"/>
            <w:tcBorders>
              <w:top w:val="single" w:color="auto" w:sz="4" w:space="0"/>
              <w:left w:val="single" w:color="auto" w:sz="4" w:space="0"/>
              <w:bottom w:val="single" w:color="auto" w:sz="4" w:space="0"/>
              <w:right w:val="single" w:color="auto" w:sz="4" w:space="0"/>
            </w:tcBorders>
            <w:vAlign w:val="center"/>
          </w:tcPr>
          <w:p w14:paraId="0AD6B51E">
            <w:pPr>
              <w:spacing w:line="560" w:lineRule="exact"/>
              <w:jc w:val="center"/>
              <w:rPr>
                <w:rFonts w:ascii="宋体" w:cs="宋体"/>
                <w:sz w:val="24"/>
              </w:rPr>
            </w:pPr>
            <w:r>
              <w:rPr>
                <w:rFonts w:ascii="宋体" w:cs="宋体"/>
                <w:sz w:val="24"/>
              </w:rPr>
              <w:t>台</w:t>
            </w:r>
          </w:p>
        </w:tc>
        <w:tc>
          <w:tcPr>
            <w:tcW w:w="628" w:type="pct"/>
            <w:tcBorders>
              <w:top w:val="single" w:color="auto" w:sz="4" w:space="0"/>
              <w:left w:val="single" w:color="auto" w:sz="4" w:space="0"/>
              <w:bottom w:val="single" w:color="auto" w:sz="4" w:space="0"/>
              <w:right w:val="single" w:color="auto" w:sz="4" w:space="0"/>
            </w:tcBorders>
            <w:vAlign w:val="center"/>
          </w:tcPr>
          <w:p w14:paraId="69EEEF40">
            <w:pPr>
              <w:spacing w:line="560" w:lineRule="exact"/>
              <w:jc w:val="center"/>
              <w:rPr>
                <w:rFonts w:ascii="宋体" w:cs="宋体"/>
                <w:sz w:val="24"/>
              </w:rPr>
            </w:pPr>
            <w:r>
              <w:rPr>
                <w:rFonts w:ascii="宋体" w:cs="宋体"/>
                <w:sz w:val="24"/>
              </w:rPr>
              <w:t>10</w:t>
            </w:r>
          </w:p>
        </w:tc>
        <w:tc>
          <w:tcPr>
            <w:tcW w:w="831" w:type="pct"/>
            <w:tcBorders>
              <w:top w:val="single" w:color="auto" w:sz="4" w:space="0"/>
              <w:left w:val="single" w:color="auto" w:sz="4" w:space="0"/>
              <w:bottom w:val="single" w:color="auto" w:sz="4" w:space="0"/>
              <w:right w:val="single" w:color="auto" w:sz="4" w:space="0"/>
            </w:tcBorders>
            <w:vAlign w:val="center"/>
          </w:tcPr>
          <w:p w14:paraId="0E5D62AA">
            <w:pPr>
              <w:spacing w:line="560" w:lineRule="exact"/>
              <w:jc w:val="center"/>
              <w:rPr>
                <w:rFonts w:ascii="宋体" w:hAnsi="宋体" w:cs="宋体"/>
                <w:sz w:val="24"/>
              </w:rPr>
            </w:pPr>
            <w:r>
              <w:rPr>
                <w:rFonts w:hint="eastAsia" w:ascii="宋体" w:hAnsi="宋体" w:cs="宋体"/>
                <w:sz w:val="24"/>
              </w:rPr>
              <w:t>按工位配置</w:t>
            </w:r>
          </w:p>
        </w:tc>
      </w:tr>
      <w:tr w14:paraId="747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78B5C152">
            <w:pPr>
              <w:spacing w:line="560" w:lineRule="exact"/>
              <w:jc w:val="center"/>
              <w:rPr>
                <w:rFonts w:ascii="宋体" w:cs="宋体"/>
                <w:sz w:val="24"/>
              </w:rPr>
            </w:pPr>
            <w:r>
              <w:rPr>
                <w:rFonts w:hint="eastAsia" w:ascii="宋体" w:hAnsi="宋体" w:cs="宋体"/>
                <w:sz w:val="24"/>
              </w:rPr>
              <w:t>质量检验</w:t>
            </w:r>
          </w:p>
        </w:tc>
        <w:tc>
          <w:tcPr>
            <w:tcW w:w="790" w:type="pct"/>
            <w:tcBorders>
              <w:top w:val="single" w:color="auto" w:sz="4" w:space="0"/>
              <w:left w:val="single" w:color="auto" w:sz="4" w:space="0"/>
              <w:bottom w:val="single" w:color="auto" w:sz="4" w:space="0"/>
              <w:right w:val="single" w:color="auto" w:sz="4" w:space="0"/>
            </w:tcBorders>
            <w:vAlign w:val="center"/>
          </w:tcPr>
          <w:p w14:paraId="6FC65AC7">
            <w:pPr>
              <w:spacing w:line="560" w:lineRule="exact"/>
              <w:jc w:val="center"/>
              <w:rPr>
                <w:rFonts w:ascii="宋体" w:cs="宋体"/>
                <w:sz w:val="24"/>
              </w:rPr>
            </w:pPr>
            <w:r>
              <w:rPr>
                <w:rFonts w:hint="eastAsia" w:ascii="宋体" w:hAnsi="宋体" w:cs="宋体"/>
                <w:sz w:val="24"/>
              </w:rPr>
              <w:t>质量专用检测包</w:t>
            </w:r>
          </w:p>
        </w:tc>
        <w:tc>
          <w:tcPr>
            <w:tcW w:w="1720" w:type="pct"/>
            <w:tcBorders>
              <w:top w:val="single" w:color="auto" w:sz="4" w:space="0"/>
              <w:left w:val="single" w:color="auto" w:sz="4" w:space="0"/>
              <w:bottom w:val="single" w:color="auto" w:sz="4" w:space="0"/>
              <w:right w:val="single" w:color="auto" w:sz="4" w:space="0"/>
            </w:tcBorders>
            <w:vAlign w:val="center"/>
          </w:tcPr>
          <w:p w14:paraId="27956507">
            <w:pPr>
              <w:spacing w:line="560" w:lineRule="exact"/>
              <w:jc w:val="center"/>
              <w:rPr>
                <w:rFonts w:ascii="宋体" w:cs="宋体"/>
                <w:sz w:val="24"/>
              </w:rPr>
            </w:pPr>
            <w:r>
              <w:rPr>
                <w:rFonts w:hint="eastAsia" w:ascii="宋体" w:hAnsi="宋体" w:cs="宋体"/>
                <w:sz w:val="24"/>
              </w:rPr>
              <w:t>重型刀、老虎钳、勾刀、湿膜测厚仪</w:t>
            </w:r>
          </w:p>
        </w:tc>
        <w:tc>
          <w:tcPr>
            <w:tcW w:w="526" w:type="pct"/>
            <w:tcBorders>
              <w:top w:val="single" w:color="auto" w:sz="4" w:space="0"/>
              <w:left w:val="single" w:color="auto" w:sz="4" w:space="0"/>
              <w:bottom w:val="single" w:color="auto" w:sz="4" w:space="0"/>
              <w:right w:val="single" w:color="auto" w:sz="4" w:space="0"/>
            </w:tcBorders>
            <w:vAlign w:val="center"/>
          </w:tcPr>
          <w:p w14:paraId="29518434">
            <w:pPr>
              <w:spacing w:line="560" w:lineRule="exact"/>
              <w:jc w:val="center"/>
              <w:rPr>
                <w:rFonts w:ascii="宋体" w:cs="宋体"/>
                <w:sz w:val="24"/>
              </w:rPr>
            </w:pPr>
            <w:r>
              <w:rPr>
                <w:rFonts w:hint="eastAsia" w:ascii="宋体" w:hAnsi="宋体" w:cs="宋体"/>
                <w:sz w:val="24"/>
              </w:rPr>
              <w:t>套</w:t>
            </w:r>
          </w:p>
        </w:tc>
        <w:tc>
          <w:tcPr>
            <w:tcW w:w="628" w:type="pct"/>
            <w:tcBorders>
              <w:top w:val="single" w:color="auto" w:sz="4" w:space="0"/>
              <w:left w:val="single" w:color="auto" w:sz="4" w:space="0"/>
              <w:bottom w:val="single" w:color="auto" w:sz="4" w:space="0"/>
              <w:right w:val="single" w:color="auto" w:sz="4" w:space="0"/>
            </w:tcBorders>
            <w:vAlign w:val="center"/>
          </w:tcPr>
          <w:p w14:paraId="37497D62">
            <w:pPr>
              <w:spacing w:line="560" w:lineRule="exact"/>
              <w:jc w:val="center"/>
              <w:rPr>
                <w:rFonts w:ascii="宋体" w:cs="宋体"/>
                <w:sz w:val="24"/>
              </w:rPr>
            </w:pPr>
            <w:r>
              <w:rPr>
                <w:rFonts w:ascii="宋体" w:hAnsi="宋体" w:cs="宋体"/>
                <w:sz w:val="24"/>
              </w:rPr>
              <w:t>3</w:t>
            </w:r>
          </w:p>
        </w:tc>
        <w:tc>
          <w:tcPr>
            <w:tcW w:w="831" w:type="pct"/>
            <w:tcBorders>
              <w:top w:val="single" w:color="auto" w:sz="4" w:space="0"/>
              <w:left w:val="single" w:color="auto" w:sz="4" w:space="0"/>
              <w:bottom w:val="single" w:color="auto" w:sz="4" w:space="0"/>
              <w:right w:val="single" w:color="auto" w:sz="4" w:space="0"/>
            </w:tcBorders>
            <w:vAlign w:val="center"/>
          </w:tcPr>
          <w:p w14:paraId="195BDED0">
            <w:pPr>
              <w:spacing w:line="560" w:lineRule="exact"/>
              <w:jc w:val="center"/>
              <w:rPr>
                <w:rFonts w:ascii="宋体" w:hAnsi="宋体" w:cs="宋体"/>
                <w:sz w:val="24"/>
              </w:rPr>
            </w:pPr>
          </w:p>
        </w:tc>
      </w:tr>
      <w:tr w14:paraId="4709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2" w:type="pct"/>
            <w:vMerge w:val="restart"/>
            <w:tcBorders>
              <w:left w:val="single" w:color="auto" w:sz="4" w:space="0"/>
              <w:right w:val="single" w:color="auto" w:sz="4" w:space="0"/>
            </w:tcBorders>
            <w:vAlign w:val="center"/>
          </w:tcPr>
          <w:p w14:paraId="5C41F53E">
            <w:pPr>
              <w:spacing w:line="560" w:lineRule="exact"/>
              <w:jc w:val="center"/>
              <w:rPr>
                <w:rFonts w:ascii="宋体" w:hAnsi="宋体" w:cs="宋体"/>
                <w:sz w:val="24"/>
              </w:rPr>
            </w:pPr>
            <w:r>
              <w:rPr>
                <w:rFonts w:hint="eastAsia" w:ascii="宋体" w:hAnsi="宋体" w:cs="宋体"/>
                <w:sz w:val="24"/>
              </w:rPr>
              <w:t>防护用品</w:t>
            </w:r>
          </w:p>
        </w:tc>
        <w:tc>
          <w:tcPr>
            <w:tcW w:w="790" w:type="pct"/>
            <w:tcBorders>
              <w:top w:val="single" w:color="auto" w:sz="4" w:space="0"/>
              <w:left w:val="single" w:color="auto" w:sz="4" w:space="0"/>
              <w:bottom w:val="single" w:color="auto" w:sz="4" w:space="0"/>
              <w:right w:val="single" w:color="auto" w:sz="4" w:space="0"/>
            </w:tcBorders>
            <w:vAlign w:val="center"/>
          </w:tcPr>
          <w:p w14:paraId="696A2AC1">
            <w:pPr>
              <w:spacing w:line="560" w:lineRule="exact"/>
              <w:jc w:val="center"/>
              <w:rPr>
                <w:rFonts w:ascii="宋体" w:hAnsi="宋体" w:cs="宋体"/>
                <w:sz w:val="24"/>
              </w:rPr>
            </w:pPr>
            <w:r>
              <w:rPr>
                <w:rFonts w:hint="eastAsia" w:ascii="宋体" w:hAnsi="宋体" w:cs="宋体"/>
                <w:sz w:val="24"/>
              </w:rPr>
              <w:t>手套</w:t>
            </w:r>
          </w:p>
        </w:tc>
        <w:tc>
          <w:tcPr>
            <w:tcW w:w="1720" w:type="pct"/>
            <w:tcBorders>
              <w:top w:val="single" w:color="auto" w:sz="4" w:space="0"/>
              <w:left w:val="single" w:color="auto" w:sz="4" w:space="0"/>
              <w:bottom w:val="single" w:color="auto" w:sz="4" w:space="0"/>
              <w:right w:val="single" w:color="auto" w:sz="4" w:space="0"/>
            </w:tcBorders>
            <w:vAlign w:val="center"/>
          </w:tcPr>
          <w:p w14:paraId="28F72926">
            <w:pPr>
              <w:spacing w:line="560" w:lineRule="exact"/>
              <w:jc w:val="center"/>
              <w:rPr>
                <w:rFonts w:ascii="宋体" w:hAnsi="宋体" w:cs="宋体"/>
                <w:sz w:val="24"/>
              </w:rPr>
            </w:pPr>
            <w:r>
              <w:rPr>
                <w:rFonts w:hint="eastAsia" w:ascii="宋体" w:hAnsi="宋体" w:cs="宋体"/>
                <w:bCs/>
                <w:sz w:val="24"/>
              </w:rPr>
              <w:t>用于操作工人个人防护</w:t>
            </w:r>
          </w:p>
        </w:tc>
        <w:tc>
          <w:tcPr>
            <w:tcW w:w="526" w:type="pct"/>
            <w:tcBorders>
              <w:top w:val="single" w:color="auto" w:sz="4" w:space="0"/>
              <w:left w:val="single" w:color="auto" w:sz="4" w:space="0"/>
              <w:bottom w:val="single" w:color="auto" w:sz="4" w:space="0"/>
              <w:right w:val="single" w:color="auto" w:sz="4" w:space="0"/>
            </w:tcBorders>
            <w:vAlign w:val="center"/>
          </w:tcPr>
          <w:p w14:paraId="2CF25406">
            <w:pPr>
              <w:spacing w:line="560" w:lineRule="exact"/>
              <w:jc w:val="center"/>
              <w:rPr>
                <w:rFonts w:ascii="宋体" w:hAnsi="宋体" w:cs="宋体"/>
                <w:sz w:val="24"/>
              </w:rPr>
            </w:pPr>
            <w:r>
              <w:rPr>
                <w:rFonts w:hint="eastAsia" w:ascii="宋体" w:hAnsi="宋体" w:cs="宋体"/>
                <w:sz w:val="24"/>
              </w:rPr>
              <w:t>双</w:t>
            </w:r>
          </w:p>
        </w:tc>
        <w:tc>
          <w:tcPr>
            <w:tcW w:w="628" w:type="pct"/>
            <w:tcBorders>
              <w:top w:val="single" w:color="auto" w:sz="4" w:space="0"/>
              <w:left w:val="single" w:color="auto" w:sz="4" w:space="0"/>
              <w:bottom w:val="single" w:color="auto" w:sz="4" w:space="0"/>
              <w:right w:val="single" w:color="auto" w:sz="4" w:space="0"/>
            </w:tcBorders>
            <w:vAlign w:val="center"/>
          </w:tcPr>
          <w:p w14:paraId="678E2D03">
            <w:pPr>
              <w:spacing w:line="560" w:lineRule="exact"/>
              <w:jc w:val="center"/>
              <w:rPr>
                <w:rFonts w:ascii="宋体" w:hAnsi="宋体" w:cs="宋体" w:eastAsiaTheme="minorEastAsia"/>
                <w:sz w:val="24"/>
              </w:rPr>
            </w:pPr>
            <w:r>
              <w:rPr>
                <w:rFonts w:hint="eastAsia" w:ascii="宋体" w:hAnsi="宋体" w:cs="宋体"/>
                <w:sz w:val="24"/>
              </w:rPr>
              <w:t>满足</w:t>
            </w:r>
            <w:r>
              <w:rPr>
                <w:rFonts w:ascii="宋体" w:hAnsi="宋体" w:cs="宋体"/>
                <w:sz w:val="24"/>
              </w:rPr>
              <w:t>培训</w:t>
            </w:r>
            <w:r>
              <w:rPr>
                <w:rFonts w:hint="eastAsia" w:ascii="宋体" w:hAnsi="宋体" w:cs="宋体"/>
                <w:sz w:val="24"/>
              </w:rPr>
              <w:t>人数要求</w:t>
            </w:r>
          </w:p>
        </w:tc>
        <w:tc>
          <w:tcPr>
            <w:tcW w:w="831" w:type="pct"/>
            <w:tcBorders>
              <w:top w:val="single" w:color="auto" w:sz="4" w:space="0"/>
              <w:left w:val="single" w:color="auto" w:sz="4" w:space="0"/>
              <w:bottom w:val="single" w:color="auto" w:sz="4" w:space="0"/>
              <w:right w:val="single" w:color="auto" w:sz="4" w:space="0"/>
            </w:tcBorders>
            <w:vAlign w:val="center"/>
          </w:tcPr>
          <w:p w14:paraId="5461CD31">
            <w:pPr>
              <w:spacing w:line="560" w:lineRule="exact"/>
              <w:jc w:val="center"/>
              <w:rPr>
                <w:rFonts w:ascii="宋体" w:hAnsi="宋体" w:cs="宋体"/>
                <w:sz w:val="24"/>
              </w:rPr>
            </w:pPr>
            <w:r>
              <w:rPr>
                <w:rFonts w:hint="eastAsia" w:ascii="宋体" w:hAnsi="宋体" w:cs="宋体"/>
                <w:sz w:val="24"/>
              </w:rPr>
              <w:t>按工位配置</w:t>
            </w:r>
          </w:p>
        </w:tc>
      </w:tr>
      <w:tr w14:paraId="46A5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2" w:type="pct"/>
            <w:vMerge w:val="continue"/>
            <w:tcBorders>
              <w:left w:val="single" w:color="auto" w:sz="4" w:space="0"/>
              <w:right w:val="single" w:color="auto" w:sz="4" w:space="0"/>
            </w:tcBorders>
            <w:vAlign w:val="center"/>
          </w:tcPr>
          <w:p w14:paraId="58B34973">
            <w:pPr>
              <w:spacing w:line="560" w:lineRule="exact"/>
              <w:jc w:val="center"/>
              <w:rPr>
                <w:rFonts w:ascii="宋体" w:hAnsi="宋体" w:cs="宋体"/>
                <w:sz w:val="24"/>
              </w:rPr>
            </w:pPr>
          </w:p>
        </w:tc>
        <w:tc>
          <w:tcPr>
            <w:tcW w:w="790" w:type="pct"/>
            <w:tcBorders>
              <w:top w:val="single" w:color="auto" w:sz="4" w:space="0"/>
              <w:left w:val="single" w:color="auto" w:sz="4" w:space="0"/>
              <w:bottom w:val="single" w:color="auto" w:sz="4" w:space="0"/>
              <w:right w:val="single" w:color="auto" w:sz="4" w:space="0"/>
            </w:tcBorders>
            <w:vAlign w:val="center"/>
          </w:tcPr>
          <w:p w14:paraId="7115937F">
            <w:pPr>
              <w:spacing w:line="560" w:lineRule="exact"/>
              <w:jc w:val="center"/>
              <w:rPr>
                <w:rFonts w:ascii="宋体" w:hAnsi="宋体" w:cs="宋体" w:eastAsiaTheme="minorEastAsia"/>
                <w:sz w:val="24"/>
              </w:rPr>
            </w:pPr>
            <w:r>
              <w:rPr>
                <w:rFonts w:hint="eastAsia" w:ascii="宋体" w:hAnsi="宋体" w:cs="宋体"/>
                <w:sz w:val="24"/>
              </w:rPr>
              <w:t>安全帽</w:t>
            </w:r>
          </w:p>
        </w:tc>
        <w:tc>
          <w:tcPr>
            <w:tcW w:w="1720" w:type="pct"/>
            <w:tcBorders>
              <w:top w:val="single" w:color="auto" w:sz="4" w:space="0"/>
              <w:left w:val="single" w:color="auto" w:sz="4" w:space="0"/>
              <w:bottom w:val="single" w:color="auto" w:sz="4" w:space="0"/>
              <w:right w:val="single" w:color="auto" w:sz="4" w:space="0"/>
            </w:tcBorders>
            <w:vAlign w:val="center"/>
          </w:tcPr>
          <w:p w14:paraId="63C85D5B">
            <w:pPr>
              <w:spacing w:line="560" w:lineRule="exact"/>
              <w:jc w:val="center"/>
              <w:rPr>
                <w:rFonts w:ascii="宋体" w:hAnsi="宋体" w:cs="宋体" w:eastAsiaTheme="minorEastAsia"/>
                <w:sz w:val="24"/>
              </w:rPr>
            </w:pPr>
            <w:r>
              <w:rPr>
                <w:rFonts w:hint="eastAsia" w:ascii="宋体" w:hAnsi="宋体" w:cs="宋体"/>
                <w:bCs/>
                <w:sz w:val="24"/>
              </w:rPr>
              <w:t>用于操作工人个人防护；国家标准</w:t>
            </w:r>
          </w:p>
        </w:tc>
        <w:tc>
          <w:tcPr>
            <w:tcW w:w="526" w:type="pct"/>
            <w:tcBorders>
              <w:top w:val="single" w:color="auto" w:sz="4" w:space="0"/>
              <w:left w:val="single" w:color="auto" w:sz="4" w:space="0"/>
              <w:bottom w:val="single" w:color="auto" w:sz="4" w:space="0"/>
              <w:right w:val="single" w:color="auto" w:sz="4" w:space="0"/>
            </w:tcBorders>
            <w:vAlign w:val="center"/>
          </w:tcPr>
          <w:p w14:paraId="18B24D65">
            <w:pPr>
              <w:spacing w:line="560" w:lineRule="exact"/>
              <w:jc w:val="center"/>
              <w:rPr>
                <w:rFonts w:ascii="宋体" w:hAnsi="宋体" w:cs="宋体" w:eastAsiaTheme="minorEastAsia"/>
                <w:sz w:val="24"/>
              </w:rPr>
            </w:pPr>
            <w:r>
              <w:rPr>
                <w:rFonts w:hint="eastAsia" w:ascii="宋体" w:hAnsi="宋体" w:cs="宋体"/>
                <w:sz w:val="24"/>
              </w:rPr>
              <w:t>顶</w:t>
            </w:r>
          </w:p>
        </w:tc>
        <w:tc>
          <w:tcPr>
            <w:tcW w:w="628" w:type="pct"/>
            <w:tcBorders>
              <w:top w:val="single" w:color="auto" w:sz="4" w:space="0"/>
              <w:left w:val="single" w:color="auto" w:sz="4" w:space="0"/>
              <w:bottom w:val="single" w:color="auto" w:sz="4" w:space="0"/>
              <w:right w:val="single" w:color="auto" w:sz="4" w:space="0"/>
            </w:tcBorders>
            <w:vAlign w:val="center"/>
          </w:tcPr>
          <w:p w14:paraId="0B4FCD4C">
            <w:pPr>
              <w:spacing w:line="560" w:lineRule="exact"/>
              <w:jc w:val="center"/>
              <w:rPr>
                <w:rFonts w:ascii="宋体" w:hAnsi="宋体" w:cs="宋体" w:eastAsiaTheme="minorEastAsia"/>
                <w:sz w:val="24"/>
              </w:rPr>
            </w:pPr>
            <w:r>
              <w:rPr>
                <w:rFonts w:hint="eastAsia" w:ascii="宋体" w:hAnsi="宋体" w:cs="宋体"/>
                <w:sz w:val="24"/>
              </w:rPr>
              <w:t>满足</w:t>
            </w:r>
            <w:r>
              <w:rPr>
                <w:rFonts w:ascii="宋体" w:hAnsi="宋体" w:cs="宋体"/>
                <w:sz w:val="24"/>
              </w:rPr>
              <w:t>培训</w:t>
            </w:r>
            <w:r>
              <w:rPr>
                <w:rFonts w:hint="eastAsia" w:ascii="宋体" w:hAnsi="宋体" w:cs="宋体"/>
                <w:sz w:val="24"/>
              </w:rPr>
              <w:t>人数要求</w:t>
            </w:r>
          </w:p>
        </w:tc>
        <w:tc>
          <w:tcPr>
            <w:tcW w:w="831" w:type="pct"/>
            <w:tcBorders>
              <w:top w:val="single" w:color="auto" w:sz="4" w:space="0"/>
              <w:left w:val="single" w:color="auto" w:sz="4" w:space="0"/>
              <w:bottom w:val="single" w:color="auto" w:sz="4" w:space="0"/>
              <w:right w:val="single" w:color="auto" w:sz="4" w:space="0"/>
            </w:tcBorders>
            <w:vAlign w:val="center"/>
          </w:tcPr>
          <w:p w14:paraId="0F839988">
            <w:pPr>
              <w:spacing w:line="560" w:lineRule="exact"/>
              <w:jc w:val="center"/>
              <w:rPr>
                <w:rFonts w:ascii="宋体" w:hAnsi="宋体" w:cs="宋体" w:eastAsiaTheme="minorEastAsia"/>
                <w:sz w:val="24"/>
              </w:rPr>
            </w:pPr>
            <w:r>
              <w:rPr>
                <w:rFonts w:hint="eastAsia" w:ascii="宋体" w:hAnsi="宋体" w:cs="宋体"/>
                <w:sz w:val="24"/>
              </w:rPr>
              <w:t>按工位配置</w:t>
            </w:r>
          </w:p>
        </w:tc>
      </w:tr>
      <w:tr w14:paraId="70BC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2" w:type="pct"/>
            <w:vMerge w:val="continue"/>
            <w:tcBorders>
              <w:left w:val="single" w:color="auto" w:sz="4" w:space="0"/>
              <w:right w:val="single" w:color="auto" w:sz="4" w:space="0"/>
            </w:tcBorders>
            <w:vAlign w:val="center"/>
          </w:tcPr>
          <w:p w14:paraId="5A930A5F">
            <w:pPr>
              <w:spacing w:line="560" w:lineRule="exact"/>
              <w:jc w:val="center"/>
              <w:rPr>
                <w:rFonts w:ascii="宋体" w:hAnsi="宋体" w:cs="宋体"/>
                <w:sz w:val="24"/>
              </w:rPr>
            </w:pPr>
          </w:p>
        </w:tc>
        <w:tc>
          <w:tcPr>
            <w:tcW w:w="790" w:type="pct"/>
            <w:tcBorders>
              <w:top w:val="single" w:color="auto" w:sz="4" w:space="0"/>
              <w:left w:val="single" w:color="auto" w:sz="4" w:space="0"/>
              <w:bottom w:val="single" w:color="auto" w:sz="4" w:space="0"/>
              <w:right w:val="single" w:color="auto" w:sz="4" w:space="0"/>
            </w:tcBorders>
            <w:vAlign w:val="center"/>
          </w:tcPr>
          <w:p w14:paraId="5601B594">
            <w:pPr>
              <w:spacing w:line="560" w:lineRule="exact"/>
              <w:jc w:val="center"/>
              <w:rPr>
                <w:rFonts w:ascii="宋体" w:hAnsi="宋体" w:cs="宋体" w:eastAsiaTheme="minorEastAsia"/>
                <w:sz w:val="24"/>
              </w:rPr>
            </w:pPr>
            <w:r>
              <w:rPr>
                <w:rFonts w:hint="eastAsia" w:ascii="宋体" w:hAnsi="宋体" w:cs="宋体"/>
                <w:sz w:val="24"/>
              </w:rPr>
              <w:t>口罩</w:t>
            </w:r>
          </w:p>
        </w:tc>
        <w:tc>
          <w:tcPr>
            <w:tcW w:w="2933" w:type="dxa"/>
            <w:tcBorders>
              <w:top w:val="single" w:color="auto" w:sz="4" w:space="0"/>
              <w:left w:val="single" w:color="auto" w:sz="4" w:space="0"/>
              <w:bottom w:val="single" w:color="auto" w:sz="4" w:space="0"/>
              <w:right w:val="single" w:color="auto" w:sz="4" w:space="0"/>
            </w:tcBorders>
            <w:vAlign w:val="center"/>
          </w:tcPr>
          <w:p w14:paraId="1A9FCB28">
            <w:pPr>
              <w:spacing w:line="560" w:lineRule="exact"/>
              <w:jc w:val="center"/>
              <w:rPr>
                <w:rFonts w:ascii="宋体" w:hAnsi="宋体" w:cs="宋体"/>
                <w:bCs/>
                <w:sz w:val="24"/>
              </w:rPr>
            </w:pPr>
            <w:r>
              <w:rPr>
                <w:rFonts w:hint="eastAsia" w:ascii="宋体" w:hAnsi="宋体" w:cs="宋体"/>
                <w:bCs/>
                <w:sz w:val="24"/>
              </w:rPr>
              <w:t>用于操作工人个人防护；国家标准</w:t>
            </w:r>
          </w:p>
        </w:tc>
        <w:tc>
          <w:tcPr>
            <w:tcW w:w="897" w:type="dxa"/>
            <w:tcBorders>
              <w:top w:val="single" w:color="auto" w:sz="4" w:space="0"/>
              <w:left w:val="single" w:color="auto" w:sz="4" w:space="0"/>
              <w:bottom w:val="single" w:color="auto" w:sz="4" w:space="0"/>
              <w:right w:val="single" w:color="auto" w:sz="4" w:space="0"/>
            </w:tcBorders>
            <w:vAlign w:val="center"/>
          </w:tcPr>
          <w:p w14:paraId="7F416F94">
            <w:pPr>
              <w:spacing w:line="560" w:lineRule="exact"/>
              <w:jc w:val="center"/>
              <w:rPr>
                <w:rFonts w:ascii="宋体" w:hAnsi="宋体" w:cs="宋体"/>
                <w:sz w:val="24"/>
              </w:rPr>
            </w:pPr>
            <w:r>
              <w:rPr>
                <w:rFonts w:hint="eastAsia" w:ascii="宋体" w:hAnsi="宋体" w:cs="宋体"/>
                <w:sz w:val="24"/>
              </w:rPr>
              <w:t>个</w:t>
            </w:r>
          </w:p>
        </w:tc>
        <w:tc>
          <w:tcPr>
            <w:tcW w:w="1071" w:type="dxa"/>
            <w:tcBorders>
              <w:top w:val="single" w:color="auto" w:sz="4" w:space="0"/>
              <w:left w:val="single" w:color="auto" w:sz="4" w:space="0"/>
              <w:bottom w:val="single" w:color="auto" w:sz="4" w:space="0"/>
              <w:right w:val="single" w:color="auto" w:sz="4" w:space="0"/>
            </w:tcBorders>
            <w:vAlign w:val="center"/>
          </w:tcPr>
          <w:p w14:paraId="0C628DDC">
            <w:pPr>
              <w:spacing w:line="560" w:lineRule="exact"/>
              <w:jc w:val="center"/>
              <w:rPr>
                <w:rFonts w:ascii="宋体" w:hAnsi="宋体" w:cs="宋体"/>
                <w:sz w:val="24"/>
              </w:rPr>
            </w:pPr>
            <w:r>
              <w:rPr>
                <w:rFonts w:hint="eastAsia" w:ascii="宋体" w:hAnsi="宋体" w:cs="宋体"/>
                <w:sz w:val="24"/>
              </w:rPr>
              <w:t>满足</w:t>
            </w:r>
            <w:r>
              <w:rPr>
                <w:rFonts w:ascii="宋体" w:hAnsi="宋体" w:cs="宋体"/>
                <w:sz w:val="24"/>
              </w:rPr>
              <w:t>培训</w:t>
            </w:r>
            <w:r>
              <w:rPr>
                <w:rFonts w:hint="eastAsia" w:ascii="宋体" w:hAnsi="宋体" w:cs="宋体"/>
                <w:sz w:val="24"/>
              </w:rPr>
              <w:t>人数要求</w:t>
            </w:r>
          </w:p>
        </w:tc>
        <w:tc>
          <w:tcPr>
            <w:tcW w:w="1418" w:type="dxa"/>
            <w:tcBorders>
              <w:top w:val="single" w:color="auto" w:sz="4" w:space="0"/>
              <w:left w:val="single" w:color="auto" w:sz="4" w:space="0"/>
              <w:bottom w:val="single" w:color="auto" w:sz="4" w:space="0"/>
              <w:right w:val="single" w:color="auto" w:sz="4" w:space="0"/>
            </w:tcBorders>
            <w:vAlign w:val="center"/>
          </w:tcPr>
          <w:p w14:paraId="3BE8E599">
            <w:pPr>
              <w:spacing w:line="560" w:lineRule="exact"/>
              <w:jc w:val="center"/>
              <w:rPr>
                <w:rFonts w:ascii="宋体" w:hAnsi="宋体" w:cs="宋体"/>
                <w:sz w:val="24"/>
              </w:rPr>
            </w:pPr>
            <w:r>
              <w:rPr>
                <w:rFonts w:hint="eastAsia" w:ascii="宋体" w:hAnsi="宋体" w:cs="宋体"/>
                <w:sz w:val="24"/>
              </w:rPr>
              <w:t>按人配置</w:t>
            </w:r>
          </w:p>
        </w:tc>
      </w:tr>
      <w:tr w14:paraId="1A2C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2" w:type="pct"/>
            <w:vMerge w:val="continue"/>
            <w:tcBorders>
              <w:left w:val="single" w:color="auto" w:sz="4" w:space="0"/>
              <w:right w:val="single" w:color="auto" w:sz="4" w:space="0"/>
            </w:tcBorders>
            <w:vAlign w:val="center"/>
          </w:tcPr>
          <w:p w14:paraId="1ACFCD37">
            <w:pPr>
              <w:spacing w:line="560" w:lineRule="exact"/>
              <w:jc w:val="center"/>
              <w:rPr>
                <w:rFonts w:ascii="宋体" w:hAnsi="宋体" w:cs="宋体"/>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310064EA">
            <w:pPr>
              <w:pStyle w:val="18"/>
              <w:widowControl/>
              <w:spacing w:beforeAutospacing="0" w:afterAutospacing="0" w:line="560" w:lineRule="exact"/>
              <w:jc w:val="center"/>
              <w:rPr>
                <w:rFonts w:ascii="宋体" w:hAnsi="宋体" w:cs="宋体"/>
              </w:rPr>
            </w:pPr>
            <w:r>
              <w:rPr>
                <w:rFonts w:hint="eastAsia" w:ascii="宋体" w:hAnsi="宋体" w:cs="宋体"/>
              </w:rPr>
              <w:t>防疫物资</w:t>
            </w:r>
          </w:p>
        </w:tc>
        <w:tc>
          <w:tcPr>
            <w:tcW w:w="2933" w:type="dxa"/>
            <w:tcBorders>
              <w:top w:val="single" w:color="auto" w:sz="4" w:space="0"/>
              <w:left w:val="single" w:color="auto" w:sz="4" w:space="0"/>
              <w:bottom w:val="single" w:color="auto" w:sz="4" w:space="0"/>
              <w:right w:val="single" w:color="auto" w:sz="4" w:space="0"/>
            </w:tcBorders>
            <w:vAlign w:val="center"/>
          </w:tcPr>
          <w:p w14:paraId="772C25BE">
            <w:pPr>
              <w:spacing w:line="560" w:lineRule="exact"/>
              <w:jc w:val="center"/>
              <w:rPr>
                <w:rFonts w:ascii="宋体" w:hAnsi="宋体" w:cs="宋体" w:eastAsiaTheme="minorEastAsia"/>
                <w:sz w:val="24"/>
              </w:rPr>
            </w:pPr>
            <w:r>
              <w:rPr>
                <w:rFonts w:hint="eastAsia" w:ascii="宋体" w:hAnsi="宋体" w:cs="宋体"/>
                <w:sz w:val="24"/>
              </w:rPr>
              <w:t>环境卫生、常用</w:t>
            </w:r>
          </w:p>
        </w:tc>
        <w:tc>
          <w:tcPr>
            <w:tcW w:w="897" w:type="dxa"/>
            <w:tcBorders>
              <w:top w:val="single" w:color="auto" w:sz="4" w:space="0"/>
              <w:left w:val="single" w:color="auto" w:sz="4" w:space="0"/>
              <w:bottom w:val="single" w:color="auto" w:sz="4" w:space="0"/>
              <w:right w:val="single" w:color="auto" w:sz="4" w:space="0"/>
            </w:tcBorders>
            <w:vAlign w:val="center"/>
          </w:tcPr>
          <w:p w14:paraId="73B0E7D3">
            <w:pPr>
              <w:spacing w:line="560" w:lineRule="exact"/>
              <w:jc w:val="center"/>
              <w:rPr>
                <w:rFonts w:ascii="宋体" w:hAnsi="宋体" w:cs="宋体" w:eastAsiaTheme="minorEastAsia"/>
                <w:sz w:val="24"/>
              </w:rPr>
            </w:pPr>
            <w:r>
              <w:rPr>
                <w:rFonts w:hint="eastAsia" w:ascii="宋体" w:hAnsi="宋体" w:cs="宋体"/>
                <w:sz w:val="24"/>
              </w:rPr>
              <w:t>瓶</w:t>
            </w:r>
          </w:p>
        </w:tc>
        <w:tc>
          <w:tcPr>
            <w:tcW w:w="1071" w:type="dxa"/>
            <w:tcBorders>
              <w:top w:val="single" w:color="auto" w:sz="4" w:space="0"/>
              <w:left w:val="single" w:color="auto" w:sz="4" w:space="0"/>
              <w:bottom w:val="single" w:color="auto" w:sz="4" w:space="0"/>
              <w:right w:val="single" w:color="auto" w:sz="4" w:space="0"/>
            </w:tcBorders>
            <w:vAlign w:val="center"/>
          </w:tcPr>
          <w:p w14:paraId="64BA88F4">
            <w:pPr>
              <w:spacing w:line="560" w:lineRule="exact"/>
              <w:jc w:val="center"/>
              <w:rPr>
                <w:rFonts w:ascii="宋体" w:hAnsi="宋体" w:cs="宋体"/>
                <w:sz w:val="24"/>
              </w:rPr>
            </w:pPr>
            <w:r>
              <w:rPr>
                <w:rFonts w:hint="eastAsia" w:ascii="宋体" w:hAnsi="宋体" w:cs="宋体"/>
                <w:sz w:val="24"/>
              </w:rPr>
              <w:t>10</w:t>
            </w:r>
          </w:p>
        </w:tc>
        <w:tc>
          <w:tcPr>
            <w:tcW w:w="1418" w:type="dxa"/>
            <w:tcBorders>
              <w:top w:val="single" w:color="auto" w:sz="4" w:space="0"/>
              <w:left w:val="single" w:color="auto" w:sz="4" w:space="0"/>
              <w:bottom w:val="single" w:color="auto" w:sz="4" w:space="0"/>
              <w:right w:val="single" w:color="auto" w:sz="4" w:space="0"/>
            </w:tcBorders>
            <w:vAlign w:val="center"/>
          </w:tcPr>
          <w:p w14:paraId="6324E9DB">
            <w:pPr>
              <w:pStyle w:val="18"/>
              <w:widowControl/>
              <w:spacing w:beforeAutospacing="0" w:afterAutospacing="0" w:line="560" w:lineRule="exact"/>
              <w:jc w:val="center"/>
              <w:rPr>
                <w:rFonts w:ascii="宋体" w:hAnsi="宋体" w:cs="宋体"/>
              </w:rPr>
            </w:pPr>
          </w:p>
        </w:tc>
      </w:tr>
    </w:tbl>
    <w:p w14:paraId="33B8AC56">
      <w:pPr>
        <w:pStyle w:val="2"/>
        <w:spacing w:before="0" w:after="0" w:line="560" w:lineRule="exact"/>
        <w:ind w:firstLine="562" w:firstLineChars="200"/>
        <w:rPr>
          <w:rFonts w:ascii="楷体" w:hAnsi="楷体" w:eastAsia="楷体" w:cs="宋体"/>
          <w:sz w:val="28"/>
          <w:szCs w:val="28"/>
        </w:rPr>
      </w:pPr>
      <w:bookmarkStart w:id="58" w:name="_Toc512089973"/>
      <w:r>
        <w:rPr>
          <w:rFonts w:hint="eastAsia" w:ascii="楷体" w:hAnsi="楷体" w:eastAsia="楷体" w:cs="宋体"/>
          <w:sz w:val="28"/>
          <w:szCs w:val="28"/>
        </w:rPr>
        <w:t>（二）考评人员构成及要求</w:t>
      </w:r>
      <w:bookmarkEnd w:id="58"/>
    </w:p>
    <w:p w14:paraId="4EB82F44">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0AFA1D3F">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1）具有中级及以上专业技术职称或本职业（工种）高级工及以上职业能力，或从事本专业工作满3年，具有丰富的实际工作经验和专业知识及较好地解决、分析问题的能力，并持有考评员有效凭证；</w:t>
      </w:r>
    </w:p>
    <w:p w14:paraId="3840AFB0">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2）具有从事相关专业职业技能培训、考核的工作经历，熟悉技能鉴定的工作流程及相关规定；</w:t>
      </w:r>
    </w:p>
    <w:p w14:paraId="24A0B673">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3）能认真履行职责，自觉遵守职业道德和鉴定工作纪律；</w:t>
      </w:r>
    </w:p>
    <w:p w14:paraId="44842681">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4）身体健康，在任职期内有完成鉴定工作的时间和精力。</w:t>
      </w:r>
    </w:p>
    <w:p w14:paraId="1CC5FCB4">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727C570F">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每轮次（六组）技能操作考核考评员与考生的配比为1：6，且不少于3名考评员。</w:t>
      </w:r>
    </w:p>
    <w:p w14:paraId="2724DA34">
      <w:pPr>
        <w:pStyle w:val="2"/>
        <w:spacing w:before="0" w:after="0" w:line="560" w:lineRule="exact"/>
        <w:ind w:firstLine="562" w:firstLineChars="200"/>
        <w:rPr>
          <w:rFonts w:ascii="楷体" w:hAnsi="楷体" w:eastAsia="楷体" w:cs="宋体"/>
          <w:sz w:val="28"/>
          <w:szCs w:val="28"/>
        </w:rPr>
      </w:pPr>
      <w:bookmarkStart w:id="59" w:name="_Toc512089974"/>
      <w:r>
        <w:rPr>
          <w:rFonts w:hint="eastAsia" w:ascii="楷体" w:hAnsi="楷体" w:eastAsia="楷体" w:cs="宋体"/>
          <w:sz w:val="28"/>
          <w:szCs w:val="28"/>
        </w:rPr>
        <w:t>（三）考核方式</w:t>
      </w:r>
      <w:bookmarkEnd w:id="59"/>
    </w:p>
    <w:p w14:paraId="4BD3CB31">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1726E986">
      <w:pPr>
        <w:pStyle w:val="2"/>
        <w:spacing w:before="0" w:after="0" w:line="560" w:lineRule="exact"/>
        <w:ind w:firstLine="562" w:firstLineChars="200"/>
        <w:rPr>
          <w:rFonts w:ascii="楷体" w:hAnsi="楷体" w:eastAsia="楷体" w:cs="宋体"/>
          <w:sz w:val="28"/>
          <w:szCs w:val="28"/>
        </w:rPr>
      </w:pPr>
      <w:bookmarkStart w:id="60" w:name="_Toc512089975"/>
      <w:r>
        <w:rPr>
          <w:rFonts w:hint="eastAsia" w:ascii="楷体" w:hAnsi="楷体" w:eastAsia="楷体" w:cs="宋体"/>
          <w:sz w:val="28"/>
          <w:szCs w:val="28"/>
        </w:rPr>
        <w:t>（四）考核时间</w:t>
      </w:r>
      <w:bookmarkEnd w:id="60"/>
    </w:p>
    <w:p w14:paraId="4AD98189">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技能操作考核时间：初级工和中级工不超过120分钟；高级工不超过150分钟。</w:t>
      </w:r>
    </w:p>
    <w:p w14:paraId="154B4608">
      <w:pPr>
        <w:pStyle w:val="2"/>
        <w:spacing w:before="0" w:after="0" w:line="560" w:lineRule="exact"/>
        <w:ind w:firstLine="562" w:firstLineChars="200"/>
        <w:rPr>
          <w:rFonts w:ascii="楷体" w:hAnsi="楷体" w:eastAsia="楷体" w:cs="宋体"/>
          <w:sz w:val="28"/>
          <w:szCs w:val="28"/>
        </w:rPr>
      </w:pPr>
      <w:bookmarkStart w:id="61" w:name="_Toc512089976"/>
      <w:r>
        <w:rPr>
          <w:rFonts w:hint="eastAsia" w:ascii="楷体" w:hAnsi="楷体" w:eastAsia="楷体" w:cs="宋体"/>
          <w:sz w:val="28"/>
          <w:szCs w:val="28"/>
        </w:rPr>
        <w:t>（五）实操考核程序</w:t>
      </w:r>
      <w:bookmarkEnd w:id="61"/>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7F93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3CA4B8B">
            <w:pPr>
              <w:spacing w:line="560" w:lineRule="exact"/>
              <w:jc w:val="center"/>
              <w:rPr>
                <w:b/>
                <w:bCs/>
              </w:rPr>
            </w:pPr>
            <w:r>
              <w:rPr>
                <w:rFonts w:hint="eastAsia"/>
                <w:b/>
                <w:bCs/>
              </w:rPr>
              <w:t>序号</w:t>
            </w:r>
          </w:p>
        </w:tc>
        <w:tc>
          <w:tcPr>
            <w:tcW w:w="665" w:type="pct"/>
            <w:vAlign w:val="center"/>
          </w:tcPr>
          <w:p w14:paraId="02C0D48A">
            <w:pPr>
              <w:spacing w:line="560" w:lineRule="exact"/>
              <w:jc w:val="center"/>
              <w:rPr>
                <w:b/>
                <w:bCs/>
              </w:rPr>
            </w:pPr>
            <w:r>
              <w:rPr>
                <w:b/>
                <w:bCs/>
              </w:rPr>
              <w:t>事项</w:t>
            </w:r>
          </w:p>
        </w:tc>
        <w:tc>
          <w:tcPr>
            <w:tcW w:w="3494" w:type="pct"/>
            <w:vAlign w:val="center"/>
          </w:tcPr>
          <w:p w14:paraId="3AA658B9">
            <w:pPr>
              <w:spacing w:line="560" w:lineRule="exact"/>
              <w:jc w:val="center"/>
              <w:rPr>
                <w:b/>
                <w:bCs/>
              </w:rPr>
            </w:pPr>
            <w:r>
              <w:rPr>
                <w:b/>
                <w:bCs/>
              </w:rPr>
              <w:t>要求</w:t>
            </w:r>
          </w:p>
        </w:tc>
        <w:tc>
          <w:tcPr>
            <w:tcW w:w="445" w:type="pct"/>
            <w:vAlign w:val="center"/>
          </w:tcPr>
          <w:p w14:paraId="1AA67998">
            <w:pPr>
              <w:spacing w:line="560" w:lineRule="exact"/>
              <w:jc w:val="center"/>
              <w:rPr>
                <w:b/>
                <w:bCs/>
              </w:rPr>
            </w:pPr>
            <w:r>
              <w:rPr>
                <w:b/>
                <w:bCs/>
              </w:rPr>
              <w:t>备注</w:t>
            </w:r>
          </w:p>
        </w:tc>
      </w:tr>
      <w:tr w14:paraId="3458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68FAD11">
            <w:pPr>
              <w:spacing w:line="560" w:lineRule="exact"/>
              <w:jc w:val="center"/>
            </w:pPr>
            <w:r>
              <w:t>1</w:t>
            </w:r>
          </w:p>
        </w:tc>
        <w:tc>
          <w:tcPr>
            <w:tcW w:w="1133" w:type="dxa"/>
            <w:vAlign w:val="center"/>
          </w:tcPr>
          <w:p w14:paraId="60EF5019">
            <w:pPr>
              <w:spacing w:line="560" w:lineRule="exact"/>
              <w:jc w:val="center"/>
            </w:pPr>
            <w:r>
              <w:t>检疫</w:t>
            </w:r>
          </w:p>
        </w:tc>
        <w:tc>
          <w:tcPr>
            <w:tcW w:w="5955" w:type="dxa"/>
            <w:vAlign w:val="center"/>
          </w:tcPr>
          <w:p w14:paraId="57E0B0A3">
            <w:pPr>
              <w:spacing w:line="560" w:lineRule="exact"/>
            </w:pPr>
            <w:r>
              <w:rPr>
                <w:rFonts w:hint="eastAsia"/>
              </w:rPr>
              <w:t>由指定入口处</w:t>
            </w:r>
            <w:r>
              <w:t>进入</w:t>
            </w:r>
            <w:r>
              <w:rPr>
                <w:rFonts w:hint="eastAsia"/>
              </w:rPr>
              <w:t>。经停留、登记、出示绿码、测量体温，无问题、进入；有问题，到就近隔离点并联系最近医院处置。</w:t>
            </w:r>
          </w:p>
        </w:tc>
        <w:tc>
          <w:tcPr>
            <w:tcW w:w="445" w:type="pct"/>
            <w:vAlign w:val="center"/>
          </w:tcPr>
          <w:p w14:paraId="61E54A15">
            <w:pPr>
              <w:spacing w:line="560" w:lineRule="exact"/>
              <w:jc w:val="center"/>
            </w:pPr>
          </w:p>
        </w:tc>
      </w:tr>
      <w:tr w14:paraId="58C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FC12D19">
            <w:pPr>
              <w:spacing w:line="560" w:lineRule="exact"/>
              <w:jc w:val="center"/>
            </w:pPr>
            <w:r>
              <w:t>2</w:t>
            </w:r>
          </w:p>
        </w:tc>
        <w:tc>
          <w:tcPr>
            <w:tcW w:w="1133" w:type="dxa"/>
            <w:vAlign w:val="center"/>
          </w:tcPr>
          <w:p w14:paraId="20EBD261">
            <w:pPr>
              <w:spacing w:line="560" w:lineRule="exact"/>
              <w:jc w:val="center"/>
            </w:pPr>
            <w:r>
              <w:t>进入考场</w:t>
            </w:r>
          </w:p>
        </w:tc>
        <w:tc>
          <w:tcPr>
            <w:tcW w:w="5955" w:type="dxa"/>
            <w:vAlign w:val="center"/>
          </w:tcPr>
          <w:p w14:paraId="11F292DB">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vAlign w:val="center"/>
          </w:tcPr>
          <w:p w14:paraId="21F89734">
            <w:pPr>
              <w:spacing w:line="560" w:lineRule="exact"/>
              <w:jc w:val="center"/>
            </w:pPr>
          </w:p>
        </w:tc>
      </w:tr>
      <w:tr w14:paraId="54D3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C489605">
            <w:pPr>
              <w:spacing w:line="560" w:lineRule="exact"/>
              <w:jc w:val="center"/>
            </w:pPr>
            <w:r>
              <w:rPr>
                <w:rFonts w:hint="eastAsia"/>
              </w:rPr>
              <w:t>3</w:t>
            </w:r>
          </w:p>
        </w:tc>
        <w:tc>
          <w:tcPr>
            <w:tcW w:w="1133" w:type="dxa"/>
            <w:vAlign w:val="center"/>
          </w:tcPr>
          <w:p w14:paraId="67B034E0">
            <w:pPr>
              <w:spacing w:line="560" w:lineRule="exact"/>
              <w:jc w:val="center"/>
            </w:pPr>
            <w:r>
              <w:rPr>
                <w:rFonts w:hint="eastAsia"/>
              </w:rPr>
              <w:t>签到</w:t>
            </w:r>
          </w:p>
        </w:tc>
        <w:tc>
          <w:tcPr>
            <w:tcW w:w="5955" w:type="dxa"/>
            <w:vAlign w:val="center"/>
          </w:tcPr>
          <w:p w14:paraId="6DE96743">
            <w:pPr>
              <w:spacing w:line="560" w:lineRule="exact"/>
            </w:pPr>
            <w:r>
              <w:rPr>
                <w:rFonts w:hint="eastAsia"/>
              </w:rPr>
              <w:t>考生出示身份证，在签到表上签字，并持证拍照存档。</w:t>
            </w:r>
          </w:p>
        </w:tc>
        <w:tc>
          <w:tcPr>
            <w:tcW w:w="445" w:type="pct"/>
            <w:vAlign w:val="center"/>
          </w:tcPr>
          <w:p w14:paraId="2E2B7924">
            <w:pPr>
              <w:spacing w:line="560" w:lineRule="exact"/>
              <w:jc w:val="center"/>
            </w:pPr>
          </w:p>
        </w:tc>
      </w:tr>
      <w:tr w14:paraId="2F13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2A730A2">
            <w:pPr>
              <w:spacing w:line="560" w:lineRule="exact"/>
              <w:jc w:val="center"/>
            </w:pPr>
            <w:r>
              <w:rPr>
                <w:rFonts w:hint="eastAsia"/>
              </w:rPr>
              <w:t>4</w:t>
            </w:r>
          </w:p>
        </w:tc>
        <w:tc>
          <w:tcPr>
            <w:tcW w:w="1133" w:type="dxa"/>
            <w:vAlign w:val="center"/>
          </w:tcPr>
          <w:p w14:paraId="230192F1">
            <w:pPr>
              <w:spacing w:line="560" w:lineRule="exact"/>
              <w:jc w:val="center"/>
            </w:pPr>
            <w:r>
              <w:rPr>
                <w:rFonts w:hint="eastAsia"/>
              </w:rPr>
              <w:t>一般检查</w:t>
            </w:r>
          </w:p>
        </w:tc>
        <w:tc>
          <w:tcPr>
            <w:tcW w:w="5955" w:type="dxa"/>
            <w:vAlign w:val="center"/>
          </w:tcPr>
          <w:p w14:paraId="0E6EE419">
            <w:pPr>
              <w:spacing w:line="560" w:lineRule="exact"/>
            </w:pPr>
            <w:r>
              <w:rPr>
                <w:rFonts w:hint="eastAsia"/>
              </w:rPr>
              <w:t>考生穿戴必须整齐，符合施工现场着装要求，不得穿短裤、裙子、高跟鞋和披散头发，否则，直接劝离考场，考试计零分。</w:t>
            </w:r>
          </w:p>
        </w:tc>
        <w:tc>
          <w:tcPr>
            <w:tcW w:w="445" w:type="pct"/>
            <w:vAlign w:val="center"/>
          </w:tcPr>
          <w:p w14:paraId="4F313D91">
            <w:pPr>
              <w:spacing w:line="560" w:lineRule="exact"/>
              <w:jc w:val="center"/>
            </w:pPr>
          </w:p>
        </w:tc>
      </w:tr>
      <w:tr w14:paraId="5B88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34BE346">
            <w:pPr>
              <w:spacing w:line="560" w:lineRule="exact"/>
              <w:jc w:val="center"/>
            </w:pPr>
            <w:r>
              <w:rPr>
                <w:rFonts w:hint="eastAsia"/>
              </w:rPr>
              <w:t>5</w:t>
            </w:r>
          </w:p>
        </w:tc>
        <w:tc>
          <w:tcPr>
            <w:tcW w:w="1133" w:type="dxa"/>
            <w:vAlign w:val="center"/>
          </w:tcPr>
          <w:p w14:paraId="315ABC10">
            <w:pPr>
              <w:spacing w:line="560" w:lineRule="exact"/>
              <w:jc w:val="center"/>
            </w:pPr>
            <w:r>
              <w:rPr>
                <w:rFonts w:hint="eastAsia"/>
              </w:rPr>
              <w:t>待考</w:t>
            </w:r>
          </w:p>
        </w:tc>
        <w:tc>
          <w:tcPr>
            <w:tcW w:w="5955" w:type="dxa"/>
            <w:vAlign w:val="center"/>
          </w:tcPr>
          <w:p w14:paraId="00ED7E2B">
            <w:pPr>
              <w:spacing w:line="560" w:lineRule="exact"/>
            </w:pPr>
            <w:r>
              <w:rPr>
                <w:rFonts w:hint="eastAsia"/>
              </w:rPr>
              <w:t>考生进入待考区；休息的同时，阅读相关考场要求。</w:t>
            </w:r>
          </w:p>
        </w:tc>
        <w:tc>
          <w:tcPr>
            <w:tcW w:w="445" w:type="pct"/>
            <w:vAlign w:val="center"/>
          </w:tcPr>
          <w:p w14:paraId="320DEE9F">
            <w:pPr>
              <w:spacing w:line="560" w:lineRule="exact"/>
              <w:jc w:val="center"/>
            </w:pPr>
          </w:p>
        </w:tc>
      </w:tr>
      <w:tr w14:paraId="3ECA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CE814DE">
            <w:pPr>
              <w:spacing w:line="560" w:lineRule="exact"/>
              <w:jc w:val="center"/>
            </w:pPr>
            <w:r>
              <w:rPr>
                <w:rFonts w:hint="eastAsia"/>
              </w:rPr>
              <w:t>6</w:t>
            </w:r>
          </w:p>
        </w:tc>
        <w:tc>
          <w:tcPr>
            <w:tcW w:w="1133" w:type="dxa"/>
            <w:vAlign w:val="center"/>
          </w:tcPr>
          <w:p w14:paraId="3E7550BB">
            <w:pPr>
              <w:spacing w:line="560" w:lineRule="exact"/>
              <w:jc w:val="center"/>
            </w:pPr>
            <w:r>
              <w:rPr>
                <w:rFonts w:hint="eastAsia"/>
              </w:rPr>
              <w:t>考前准备</w:t>
            </w:r>
          </w:p>
        </w:tc>
        <w:tc>
          <w:tcPr>
            <w:tcW w:w="5955" w:type="dxa"/>
            <w:vAlign w:val="center"/>
          </w:tcPr>
          <w:p w14:paraId="35A6E5BC">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vAlign w:val="center"/>
          </w:tcPr>
          <w:p w14:paraId="5EC821EE">
            <w:pPr>
              <w:spacing w:line="560" w:lineRule="exact"/>
              <w:jc w:val="center"/>
            </w:pPr>
          </w:p>
        </w:tc>
      </w:tr>
      <w:tr w14:paraId="01B1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029F4B">
            <w:pPr>
              <w:spacing w:line="560" w:lineRule="exact"/>
              <w:jc w:val="center"/>
            </w:pPr>
            <w:r>
              <w:rPr>
                <w:rFonts w:hint="eastAsia"/>
              </w:rPr>
              <w:t>7</w:t>
            </w:r>
          </w:p>
        </w:tc>
        <w:tc>
          <w:tcPr>
            <w:tcW w:w="1133" w:type="dxa"/>
            <w:vAlign w:val="center"/>
          </w:tcPr>
          <w:p w14:paraId="0BA5FDE8">
            <w:pPr>
              <w:spacing w:line="560" w:lineRule="exact"/>
              <w:jc w:val="center"/>
            </w:pPr>
            <w:r>
              <w:rPr>
                <w:rFonts w:hint="eastAsia"/>
              </w:rPr>
              <w:t>进入考场</w:t>
            </w:r>
          </w:p>
        </w:tc>
        <w:tc>
          <w:tcPr>
            <w:tcW w:w="5955" w:type="dxa"/>
            <w:vAlign w:val="center"/>
          </w:tcPr>
          <w:p w14:paraId="7A0A51EB">
            <w:pPr>
              <w:spacing w:line="560" w:lineRule="exact"/>
            </w:pPr>
            <w:r>
              <w:rPr>
                <w:rFonts w:hint="eastAsia"/>
              </w:rPr>
              <w:t>在考评员的引导下，进入相应工种的考核区域。</w:t>
            </w:r>
          </w:p>
        </w:tc>
        <w:tc>
          <w:tcPr>
            <w:tcW w:w="445" w:type="pct"/>
            <w:vAlign w:val="center"/>
          </w:tcPr>
          <w:p w14:paraId="78F59DC0">
            <w:pPr>
              <w:spacing w:line="560" w:lineRule="exact"/>
              <w:jc w:val="center"/>
            </w:pPr>
          </w:p>
        </w:tc>
      </w:tr>
      <w:tr w14:paraId="3A98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ED8A752">
            <w:pPr>
              <w:spacing w:line="560" w:lineRule="exact"/>
              <w:jc w:val="center"/>
            </w:pPr>
            <w:r>
              <w:rPr>
                <w:rFonts w:hint="eastAsia"/>
              </w:rPr>
              <w:t>8</w:t>
            </w:r>
          </w:p>
        </w:tc>
        <w:tc>
          <w:tcPr>
            <w:tcW w:w="1133" w:type="dxa"/>
            <w:vAlign w:val="center"/>
          </w:tcPr>
          <w:p w14:paraId="7897A7E4">
            <w:pPr>
              <w:spacing w:line="560" w:lineRule="exact"/>
              <w:jc w:val="center"/>
            </w:pPr>
            <w:r>
              <w:rPr>
                <w:rFonts w:hint="eastAsia"/>
              </w:rPr>
              <w:t>交底</w:t>
            </w:r>
          </w:p>
        </w:tc>
        <w:tc>
          <w:tcPr>
            <w:tcW w:w="5955" w:type="dxa"/>
            <w:vAlign w:val="center"/>
          </w:tcPr>
          <w:p w14:paraId="6D10C206">
            <w:pPr>
              <w:spacing w:line="560" w:lineRule="exact"/>
            </w:pPr>
            <w:r>
              <w:rPr>
                <w:rFonts w:hint="eastAsia"/>
              </w:rPr>
              <w:t>考核前，推选组长；考评员对考生操作点位进行分配，分点位组织安全技术交底</w:t>
            </w:r>
            <w:r>
              <w:t>，</w:t>
            </w:r>
            <w:r>
              <w:rPr>
                <w:rFonts w:hint="eastAsia"/>
              </w:rPr>
              <w:t>并确认签字。</w:t>
            </w:r>
          </w:p>
        </w:tc>
        <w:tc>
          <w:tcPr>
            <w:tcW w:w="445" w:type="pct"/>
            <w:vAlign w:val="center"/>
          </w:tcPr>
          <w:p w14:paraId="36F0451C">
            <w:pPr>
              <w:spacing w:line="560" w:lineRule="exact"/>
              <w:jc w:val="center"/>
            </w:pPr>
          </w:p>
        </w:tc>
      </w:tr>
      <w:tr w14:paraId="5D82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6BAE37C">
            <w:pPr>
              <w:spacing w:line="560" w:lineRule="exact"/>
              <w:jc w:val="center"/>
            </w:pPr>
            <w:r>
              <w:rPr>
                <w:rFonts w:hint="eastAsia"/>
              </w:rPr>
              <w:t>9</w:t>
            </w:r>
          </w:p>
        </w:tc>
        <w:tc>
          <w:tcPr>
            <w:tcW w:w="1133" w:type="dxa"/>
            <w:vAlign w:val="center"/>
          </w:tcPr>
          <w:p w14:paraId="7AB60D98">
            <w:pPr>
              <w:spacing w:line="560" w:lineRule="exact"/>
              <w:jc w:val="center"/>
            </w:pPr>
            <w:r>
              <w:rPr>
                <w:rFonts w:hint="eastAsia"/>
              </w:rPr>
              <w:t>实操考核</w:t>
            </w:r>
          </w:p>
        </w:tc>
        <w:tc>
          <w:tcPr>
            <w:tcW w:w="5955" w:type="dxa"/>
            <w:vAlign w:val="center"/>
          </w:tcPr>
          <w:p w14:paraId="353482AB">
            <w:pPr>
              <w:spacing w:line="560" w:lineRule="exact"/>
            </w:pPr>
            <w:r>
              <w:t>考生</w:t>
            </w:r>
            <w:r>
              <w:rPr>
                <w:rFonts w:hint="eastAsia"/>
              </w:rPr>
              <w:t>进入指定工位</w:t>
            </w:r>
            <w:r>
              <w:t>，考评员</w:t>
            </w:r>
            <w:r>
              <w:rPr>
                <w:rFonts w:hint="eastAsia"/>
              </w:rPr>
              <w:t>再次</w:t>
            </w:r>
            <w:r>
              <w:t>检查考生的安全带、安全帽、手套</w:t>
            </w:r>
            <w:r>
              <w:rPr>
                <w:rFonts w:hint="eastAsia"/>
              </w:rPr>
              <w:t>、防滑胶鞋</w:t>
            </w:r>
            <w:r>
              <w:t>等</w:t>
            </w:r>
            <w:r>
              <w:rPr>
                <w:rFonts w:hint="eastAsia"/>
              </w:rPr>
              <w:t>劳保</w:t>
            </w:r>
            <w:r>
              <w:t>安全保护措施是否到位，否则考核不得开始。</w:t>
            </w:r>
          </w:p>
          <w:p w14:paraId="3A85BD1A">
            <w:pPr>
              <w:spacing w:line="560" w:lineRule="exact"/>
            </w:pPr>
            <w:r>
              <w:t>考核过程中如发现安全隐患或流程错误应及时叫停。</w:t>
            </w:r>
          </w:p>
          <w:p w14:paraId="37B46643">
            <w:pPr>
              <w:spacing w:line="560" w:lineRule="exact"/>
            </w:pPr>
            <w:r>
              <w:rPr>
                <w:rFonts w:hint="eastAsia"/>
              </w:rPr>
              <w:t>考生考核过程中不得抽烟或者叫接打手机，否则，直接劝离考场，本场考分计零分。</w:t>
            </w:r>
          </w:p>
        </w:tc>
        <w:tc>
          <w:tcPr>
            <w:tcW w:w="445" w:type="pct"/>
            <w:vAlign w:val="center"/>
          </w:tcPr>
          <w:p w14:paraId="1EC3EDAF">
            <w:pPr>
              <w:spacing w:line="560" w:lineRule="exact"/>
              <w:jc w:val="center"/>
            </w:pPr>
          </w:p>
        </w:tc>
      </w:tr>
      <w:tr w14:paraId="02C4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4AD78D">
            <w:pPr>
              <w:spacing w:line="560" w:lineRule="exact"/>
              <w:jc w:val="center"/>
            </w:pPr>
            <w:r>
              <w:rPr>
                <w:rFonts w:hint="eastAsia"/>
              </w:rPr>
              <w:t>1</w:t>
            </w:r>
            <w:r>
              <w:t>0</w:t>
            </w:r>
          </w:p>
        </w:tc>
        <w:tc>
          <w:tcPr>
            <w:tcW w:w="1133" w:type="dxa"/>
            <w:vAlign w:val="center"/>
          </w:tcPr>
          <w:p w14:paraId="033C1A56">
            <w:pPr>
              <w:spacing w:line="560" w:lineRule="exact"/>
              <w:jc w:val="center"/>
            </w:pPr>
            <w:r>
              <w:rPr>
                <w:rFonts w:hint="eastAsia"/>
              </w:rPr>
              <w:t>考试评分</w:t>
            </w:r>
          </w:p>
        </w:tc>
        <w:tc>
          <w:tcPr>
            <w:tcW w:w="5955" w:type="dxa"/>
            <w:vAlign w:val="center"/>
          </w:tcPr>
          <w:p w14:paraId="33CB0E1D">
            <w:pPr>
              <w:spacing w:line="560" w:lineRule="exact"/>
            </w:pPr>
            <w:r>
              <w:rPr>
                <w:rFonts w:hint="eastAsia"/>
              </w:rPr>
              <w:t>考核时间完毕，考生按要求整理好相应工具及器具，退出工位，考评员对考生成绩现场评分。</w:t>
            </w:r>
          </w:p>
        </w:tc>
        <w:tc>
          <w:tcPr>
            <w:tcW w:w="445" w:type="pct"/>
            <w:vAlign w:val="center"/>
          </w:tcPr>
          <w:p w14:paraId="0FE94336">
            <w:pPr>
              <w:spacing w:line="560" w:lineRule="exact"/>
              <w:jc w:val="center"/>
            </w:pPr>
          </w:p>
        </w:tc>
      </w:tr>
      <w:tr w14:paraId="42C4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852E17">
            <w:pPr>
              <w:spacing w:line="560" w:lineRule="exact"/>
              <w:jc w:val="center"/>
            </w:pPr>
            <w:r>
              <w:rPr>
                <w:rFonts w:hint="eastAsia"/>
              </w:rPr>
              <w:t>1</w:t>
            </w:r>
            <w:r>
              <w:t>1</w:t>
            </w:r>
          </w:p>
        </w:tc>
        <w:tc>
          <w:tcPr>
            <w:tcW w:w="1133" w:type="dxa"/>
            <w:vAlign w:val="center"/>
          </w:tcPr>
          <w:p w14:paraId="684603EB">
            <w:pPr>
              <w:spacing w:line="560" w:lineRule="exact"/>
              <w:jc w:val="center"/>
            </w:pPr>
            <w:r>
              <w:rPr>
                <w:rFonts w:hint="eastAsia"/>
              </w:rPr>
              <w:t>退场</w:t>
            </w:r>
          </w:p>
        </w:tc>
        <w:tc>
          <w:tcPr>
            <w:tcW w:w="5955" w:type="dxa"/>
            <w:vAlign w:val="center"/>
          </w:tcPr>
          <w:p w14:paraId="61113DDD">
            <w:pPr>
              <w:spacing w:line="560" w:lineRule="exact"/>
            </w:pPr>
            <w:r>
              <w:rPr>
                <w:rFonts w:hint="eastAsia"/>
              </w:rPr>
              <w:t>考核结束，考生退还防护设备，在工作人员引导下有序离场。</w:t>
            </w:r>
          </w:p>
        </w:tc>
        <w:tc>
          <w:tcPr>
            <w:tcW w:w="445" w:type="pct"/>
            <w:vAlign w:val="center"/>
          </w:tcPr>
          <w:p w14:paraId="6D7F2BE9">
            <w:pPr>
              <w:spacing w:line="560" w:lineRule="exact"/>
              <w:jc w:val="center"/>
            </w:pPr>
          </w:p>
        </w:tc>
      </w:tr>
      <w:tr w14:paraId="26B7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895BF68">
            <w:pPr>
              <w:spacing w:line="560" w:lineRule="exact"/>
              <w:jc w:val="center"/>
            </w:pPr>
            <w:r>
              <w:rPr>
                <w:rFonts w:hint="eastAsia"/>
              </w:rPr>
              <w:t>1</w:t>
            </w:r>
            <w:r>
              <w:t>2</w:t>
            </w:r>
          </w:p>
        </w:tc>
        <w:tc>
          <w:tcPr>
            <w:tcW w:w="1133" w:type="dxa"/>
            <w:vAlign w:val="center"/>
          </w:tcPr>
          <w:p w14:paraId="73DCBE29">
            <w:pPr>
              <w:spacing w:line="560" w:lineRule="exact"/>
              <w:jc w:val="center"/>
            </w:pPr>
            <w:r>
              <w:rPr>
                <w:rFonts w:hint="eastAsia"/>
              </w:rPr>
              <w:t>离开考场</w:t>
            </w:r>
          </w:p>
        </w:tc>
        <w:tc>
          <w:tcPr>
            <w:tcW w:w="5955" w:type="dxa"/>
            <w:vAlign w:val="center"/>
          </w:tcPr>
          <w:p w14:paraId="767832BD">
            <w:pPr>
              <w:spacing w:line="560" w:lineRule="exact"/>
            </w:pPr>
            <w:r>
              <w:t>循引导路线</w:t>
            </w:r>
            <w:r>
              <w:rPr>
                <w:rFonts w:hint="eastAsia"/>
              </w:rPr>
              <w:t>返回并离开考核点</w:t>
            </w:r>
            <w:r>
              <w:t>。</w:t>
            </w:r>
          </w:p>
        </w:tc>
        <w:tc>
          <w:tcPr>
            <w:tcW w:w="445" w:type="pct"/>
            <w:vAlign w:val="center"/>
          </w:tcPr>
          <w:p w14:paraId="7C3F62A2">
            <w:pPr>
              <w:spacing w:line="560" w:lineRule="exact"/>
              <w:jc w:val="center"/>
            </w:pPr>
          </w:p>
        </w:tc>
      </w:tr>
    </w:tbl>
    <w:p w14:paraId="787DD99B">
      <w:pPr>
        <w:pStyle w:val="2"/>
        <w:spacing w:before="0" w:after="0" w:line="560" w:lineRule="exact"/>
        <w:ind w:left="420" w:leftChars="200"/>
        <w:rPr>
          <w:rFonts w:ascii="楷体" w:hAnsi="楷体" w:eastAsia="楷体" w:cs="宋体"/>
          <w:sz w:val="28"/>
          <w:szCs w:val="28"/>
        </w:rPr>
      </w:pPr>
    </w:p>
    <w:p w14:paraId="0F11F6B7">
      <w:pPr>
        <w:spacing w:line="560" w:lineRule="exact"/>
        <w:rPr>
          <w:rFonts w:ascii="楷体" w:hAnsi="楷体" w:eastAsia="楷体" w:cs="宋体"/>
          <w:sz w:val="28"/>
          <w:szCs w:val="28"/>
        </w:rPr>
      </w:pPr>
    </w:p>
    <w:p w14:paraId="3F327112">
      <w:pPr>
        <w:pStyle w:val="2"/>
        <w:spacing w:before="0" w:after="0" w:line="560" w:lineRule="exact"/>
        <w:rPr>
          <w:rFonts w:ascii="楷体" w:hAnsi="楷体" w:eastAsia="楷体" w:cs="宋体"/>
          <w:sz w:val="28"/>
          <w:szCs w:val="28"/>
        </w:rPr>
      </w:pPr>
      <w:bookmarkStart w:id="62" w:name="_Toc512089977"/>
      <w:r>
        <w:rPr>
          <w:rFonts w:hint="eastAsia" w:ascii="楷体" w:hAnsi="楷体" w:eastAsia="楷体" w:cs="宋体"/>
          <w:sz w:val="28"/>
          <w:szCs w:val="28"/>
        </w:rPr>
        <w:t>（六）考核评分表</w:t>
      </w:r>
      <w:bookmarkEnd w:id="62"/>
    </w:p>
    <w:tbl>
      <w:tblPr>
        <w:tblStyle w:val="19"/>
        <w:tblW w:w="5117" w:type="pct"/>
        <w:tblInd w:w="0" w:type="dxa"/>
        <w:tblLayout w:type="autofit"/>
        <w:tblCellMar>
          <w:top w:w="0" w:type="dxa"/>
          <w:left w:w="10" w:type="dxa"/>
          <w:bottom w:w="0" w:type="dxa"/>
          <w:right w:w="10" w:type="dxa"/>
        </w:tblCellMar>
      </w:tblPr>
      <w:tblGrid>
        <w:gridCol w:w="8521"/>
      </w:tblGrid>
      <w:tr w14:paraId="66F32E0A">
        <w:tblPrEx>
          <w:tblCellMar>
            <w:top w:w="0" w:type="dxa"/>
            <w:left w:w="10" w:type="dxa"/>
            <w:bottom w:w="0" w:type="dxa"/>
            <w:right w:w="10" w:type="dxa"/>
          </w:tblCellMar>
        </w:tblPrEx>
        <w:trPr>
          <w:trHeight w:val="593" w:hRule="exact"/>
        </w:trPr>
        <w:tc>
          <w:tcPr>
            <w:tcW w:w="4885" w:type="pct"/>
            <w:shd w:val="clear" w:color="auto" w:fill="FFFFFF"/>
            <w:vAlign w:val="center"/>
          </w:tcPr>
          <w:p w14:paraId="0D2887EC">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464A0340">
        <w:tblPrEx>
          <w:tblCellMar>
            <w:top w:w="0" w:type="dxa"/>
            <w:left w:w="10" w:type="dxa"/>
            <w:bottom w:w="0" w:type="dxa"/>
            <w:right w:w="10" w:type="dxa"/>
          </w:tblCellMar>
        </w:tblPrEx>
        <w:trPr>
          <w:trHeight w:val="454" w:hRule="exact"/>
        </w:trPr>
        <w:tc>
          <w:tcPr>
            <w:tcW w:w="4885" w:type="pct"/>
            <w:shd w:val="clear" w:color="auto" w:fill="FFFFFF"/>
            <w:vAlign w:val="center"/>
          </w:tcPr>
          <w:p w14:paraId="1A3A3683">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val="en-US" w:eastAsia="zh-CN"/>
              </w:rPr>
              <w:t>(防水</w:t>
            </w:r>
            <w:r>
              <w:rPr>
                <w:rFonts w:hint="eastAsia"/>
                <w:b/>
                <w:bCs/>
                <w:sz w:val="24"/>
                <w:szCs w:val="24"/>
                <w:lang w:eastAsia="zh-CN"/>
              </w:rPr>
              <w:t>初级工</w:t>
            </w:r>
            <w:r>
              <w:rPr>
                <w:rFonts w:hint="eastAsia"/>
                <w:b/>
                <w:bCs/>
                <w:sz w:val="24"/>
                <w:szCs w:val="24"/>
                <w:lang w:val="zh-CN" w:eastAsia="zh-CN"/>
              </w:rPr>
              <w:t>）</w:t>
            </w:r>
          </w:p>
        </w:tc>
      </w:tr>
      <w:tr w14:paraId="66EAEEBA">
        <w:tblPrEx>
          <w:tblCellMar>
            <w:top w:w="0" w:type="dxa"/>
            <w:left w:w="10" w:type="dxa"/>
            <w:bottom w:w="0" w:type="dxa"/>
            <w:right w:w="10" w:type="dxa"/>
          </w:tblCellMar>
        </w:tblPrEx>
        <w:trPr>
          <w:trHeight w:val="454" w:hRule="exact"/>
        </w:trPr>
        <w:tc>
          <w:tcPr>
            <w:tcW w:w="4885" w:type="pct"/>
            <w:shd w:val="clear" w:color="auto" w:fill="FFFFFF"/>
            <w:vAlign w:val="center"/>
          </w:tcPr>
          <w:p w14:paraId="206B88EA">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8704A9B">
            <w:pPr>
              <w:pStyle w:val="26"/>
              <w:tabs>
                <w:tab w:val="left" w:leader="underscore" w:pos="5509"/>
                <w:tab w:val="left" w:leader="underscore" w:pos="8520"/>
              </w:tabs>
              <w:spacing w:line="560" w:lineRule="exact"/>
              <w:jc w:val="left"/>
              <w:rPr>
                <w:rFonts w:eastAsia="PMingLiU"/>
                <w:b/>
                <w:bCs/>
                <w:sz w:val="24"/>
                <w:szCs w:val="24"/>
              </w:rPr>
            </w:pPr>
          </w:p>
        </w:tc>
      </w:tr>
      <w:tr w14:paraId="28C8C457">
        <w:tblPrEx>
          <w:tblCellMar>
            <w:top w:w="0" w:type="dxa"/>
            <w:left w:w="10" w:type="dxa"/>
            <w:bottom w:w="0" w:type="dxa"/>
            <w:right w:w="10" w:type="dxa"/>
          </w:tblCellMar>
        </w:tblPrEx>
        <w:trPr>
          <w:trHeight w:val="454" w:hRule="exact"/>
        </w:trPr>
        <w:tc>
          <w:tcPr>
            <w:tcW w:w="4885" w:type="pct"/>
            <w:shd w:val="clear" w:color="auto" w:fill="FFFFFF"/>
            <w:vAlign w:val="center"/>
          </w:tcPr>
          <w:p w14:paraId="5DD54E47">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5B28EB88">
            <w:pPr>
              <w:pStyle w:val="26"/>
              <w:tabs>
                <w:tab w:val="left" w:leader="underscore" w:pos="4564"/>
                <w:tab w:val="left" w:leader="underscore" w:pos="8520"/>
              </w:tabs>
              <w:spacing w:line="560" w:lineRule="exact"/>
              <w:jc w:val="left"/>
              <w:rPr>
                <w:rFonts w:eastAsia="PMingLiU"/>
                <w:sz w:val="24"/>
                <w:szCs w:val="24"/>
                <w:lang w:eastAsia="zh-CN"/>
              </w:rPr>
            </w:pPr>
          </w:p>
          <w:p w14:paraId="4BE0B645">
            <w:pPr>
              <w:pStyle w:val="26"/>
              <w:tabs>
                <w:tab w:val="left" w:leader="underscore" w:pos="2870"/>
                <w:tab w:val="left" w:leader="underscore" w:pos="8520"/>
              </w:tabs>
              <w:spacing w:line="560" w:lineRule="exact"/>
              <w:jc w:val="left"/>
              <w:rPr>
                <w:rFonts w:eastAsia="PMingLiU"/>
                <w:sz w:val="24"/>
                <w:szCs w:val="24"/>
              </w:rPr>
            </w:pPr>
          </w:p>
          <w:p w14:paraId="06BD4432">
            <w:pPr>
              <w:pStyle w:val="26"/>
              <w:tabs>
                <w:tab w:val="left" w:leader="underscore" w:pos="2870"/>
                <w:tab w:val="left" w:leader="underscore" w:pos="8520"/>
              </w:tabs>
              <w:spacing w:line="560" w:lineRule="exact"/>
              <w:jc w:val="left"/>
              <w:rPr>
                <w:rFonts w:eastAsia="PMingLiU"/>
                <w:sz w:val="24"/>
                <w:szCs w:val="24"/>
              </w:rPr>
            </w:pPr>
          </w:p>
          <w:p w14:paraId="25EDDE73">
            <w:pPr>
              <w:pStyle w:val="26"/>
              <w:tabs>
                <w:tab w:val="left" w:leader="underscore" w:pos="2870"/>
                <w:tab w:val="left" w:leader="underscore" w:pos="8520"/>
              </w:tabs>
              <w:spacing w:line="560" w:lineRule="exact"/>
              <w:jc w:val="left"/>
              <w:rPr>
                <w:rFonts w:eastAsia="PMingLiU"/>
                <w:sz w:val="24"/>
                <w:szCs w:val="24"/>
              </w:rPr>
            </w:pPr>
          </w:p>
          <w:p w14:paraId="317BA2AB">
            <w:pPr>
              <w:pStyle w:val="26"/>
              <w:tabs>
                <w:tab w:val="left" w:leader="underscore" w:pos="2870"/>
                <w:tab w:val="left" w:leader="underscore" w:pos="8520"/>
              </w:tabs>
              <w:spacing w:line="560" w:lineRule="exact"/>
              <w:jc w:val="left"/>
              <w:rPr>
                <w:rFonts w:eastAsia="PMingLiU"/>
                <w:sz w:val="24"/>
                <w:szCs w:val="24"/>
              </w:rPr>
            </w:pPr>
          </w:p>
          <w:p w14:paraId="6F1C3922">
            <w:pPr>
              <w:pStyle w:val="26"/>
              <w:tabs>
                <w:tab w:val="left" w:leader="underscore" w:pos="2870"/>
                <w:tab w:val="left" w:leader="underscore" w:pos="8520"/>
              </w:tabs>
              <w:spacing w:line="560" w:lineRule="exact"/>
              <w:jc w:val="left"/>
              <w:rPr>
                <w:rFonts w:eastAsia="PMingLiU"/>
                <w:sz w:val="24"/>
                <w:szCs w:val="24"/>
              </w:rPr>
            </w:pPr>
          </w:p>
        </w:tc>
      </w:tr>
    </w:tbl>
    <w:tbl>
      <w:tblPr>
        <w:tblStyle w:val="20"/>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556"/>
        <w:gridCol w:w="4060"/>
        <w:gridCol w:w="684"/>
        <w:gridCol w:w="689"/>
        <w:gridCol w:w="1160"/>
      </w:tblGrid>
      <w:tr w14:paraId="2007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8" w:type="pct"/>
            <w:vAlign w:val="center"/>
          </w:tcPr>
          <w:p w14:paraId="3921022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892" w:type="pct"/>
            <w:vAlign w:val="center"/>
          </w:tcPr>
          <w:p w14:paraId="425CE6D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327" w:type="pct"/>
            <w:vAlign w:val="center"/>
          </w:tcPr>
          <w:p w14:paraId="010FA670">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392" w:type="pct"/>
            <w:vAlign w:val="center"/>
          </w:tcPr>
          <w:p w14:paraId="5070C73E">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c>
          <w:tcPr>
            <w:tcW w:w="395" w:type="pct"/>
            <w:vAlign w:val="center"/>
          </w:tcPr>
          <w:p w14:paraId="119863FA">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实得分</w:t>
            </w:r>
          </w:p>
        </w:tc>
        <w:tc>
          <w:tcPr>
            <w:tcW w:w="663" w:type="pct"/>
            <w:vAlign w:val="center"/>
          </w:tcPr>
          <w:p w14:paraId="1E403395">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备注</w:t>
            </w:r>
          </w:p>
        </w:tc>
      </w:tr>
      <w:tr w14:paraId="1A9F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28" w:type="pct"/>
            <w:vMerge w:val="restart"/>
            <w:vAlign w:val="center"/>
          </w:tcPr>
          <w:p w14:paraId="5D94BAD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892" w:type="pct"/>
            <w:vMerge w:val="restart"/>
            <w:vAlign w:val="center"/>
          </w:tcPr>
          <w:p w14:paraId="2DD1B39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卷材防水施工（</w:t>
            </w:r>
            <w:r>
              <w:rPr>
                <w:rFonts w:hint="eastAsia" w:ascii="微软雅黑" w:hAnsi="微软雅黑" w:eastAsia="微软雅黑" w:cs="微软雅黑"/>
                <w:kern w:val="0"/>
                <w:szCs w:val="21"/>
              </w:rPr>
              <w:t>Ⅱ</w:t>
            </w:r>
            <w:r>
              <w:rPr>
                <w:rFonts w:hint="eastAsia" w:ascii="宋体" w:hAnsi="宋体" w:cs="宋体"/>
                <w:kern w:val="0"/>
                <w:szCs w:val="21"/>
              </w:rPr>
              <w:t>级防水）：面积4㎡，有长、短边搭接。</w:t>
            </w:r>
          </w:p>
          <w:p w14:paraId="60E257C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45分钟内完成。</w:t>
            </w:r>
          </w:p>
          <w:p w14:paraId="664E5D89">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67672E5A">
            <w:pPr>
              <w:pStyle w:val="18"/>
              <w:widowControl/>
              <w:spacing w:beforeAutospacing="0" w:afterAutospacing="0" w:line="560" w:lineRule="exact"/>
              <w:jc w:val="both"/>
              <w:rPr>
                <w:rFonts w:ascii="宋体" w:hAnsi="宋体" w:cs="宋体"/>
                <w:sz w:val="21"/>
                <w:szCs w:val="21"/>
                <w:lang w:bidi="ar"/>
              </w:rPr>
            </w:pPr>
            <w:r>
              <w:rPr>
                <w:rFonts w:hint="eastAsia" w:ascii="宋体" w:hAnsi="宋体" w:cs="宋体"/>
                <w:sz w:val="21"/>
                <w:szCs w:val="21"/>
              </w:rPr>
              <w:t>1.基层检查及处理；</w:t>
            </w:r>
          </w:p>
        </w:tc>
        <w:tc>
          <w:tcPr>
            <w:tcW w:w="392" w:type="pct"/>
            <w:vAlign w:val="center"/>
          </w:tcPr>
          <w:p w14:paraId="7C6A2DE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395" w:type="pct"/>
            <w:vAlign w:val="center"/>
          </w:tcPr>
          <w:p w14:paraId="106EDBE5">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07F69ADD">
            <w:pPr>
              <w:widowControl/>
              <w:spacing w:before="100" w:beforeAutospacing="1" w:after="100" w:afterAutospacing="1" w:line="560" w:lineRule="exact"/>
              <w:jc w:val="center"/>
              <w:rPr>
                <w:rFonts w:ascii="宋体" w:hAnsi="宋体" w:cs="宋体"/>
                <w:kern w:val="0"/>
                <w:szCs w:val="21"/>
              </w:rPr>
            </w:pPr>
          </w:p>
        </w:tc>
      </w:tr>
      <w:tr w14:paraId="2AFF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28" w:type="pct"/>
            <w:vMerge w:val="continue"/>
            <w:vAlign w:val="center"/>
          </w:tcPr>
          <w:p w14:paraId="7F7072A3">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17EAC969">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253D6DBB">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2.基层处理剂选用及涂布；</w:t>
            </w:r>
          </w:p>
        </w:tc>
        <w:tc>
          <w:tcPr>
            <w:tcW w:w="392" w:type="pct"/>
            <w:vAlign w:val="center"/>
          </w:tcPr>
          <w:p w14:paraId="40A7555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c>
          <w:tcPr>
            <w:tcW w:w="395" w:type="pct"/>
            <w:vAlign w:val="center"/>
          </w:tcPr>
          <w:p w14:paraId="6E8172C5">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771CE80C">
            <w:pPr>
              <w:widowControl/>
              <w:spacing w:before="100" w:beforeAutospacing="1" w:after="100" w:afterAutospacing="1" w:line="560" w:lineRule="exact"/>
              <w:jc w:val="center"/>
              <w:rPr>
                <w:rFonts w:ascii="宋体" w:hAnsi="宋体" w:cs="宋体"/>
                <w:kern w:val="0"/>
                <w:szCs w:val="21"/>
              </w:rPr>
            </w:pPr>
          </w:p>
        </w:tc>
      </w:tr>
      <w:tr w14:paraId="25BD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28" w:type="pct"/>
            <w:vMerge w:val="continue"/>
            <w:vAlign w:val="center"/>
          </w:tcPr>
          <w:p w14:paraId="1737A4E4">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4CBD6D6F">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1A1C146B">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3.防水卷材选用</w:t>
            </w:r>
            <w:r>
              <w:rPr>
                <w:rFonts w:hint="eastAsia" w:ascii="宋体" w:hAnsi="宋体" w:cs="宋体"/>
                <w:sz w:val="21"/>
                <w:szCs w:val="21"/>
                <w:lang w:bidi="ar"/>
              </w:rPr>
              <w:t>；</w:t>
            </w:r>
          </w:p>
        </w:tc>
        <w:tc>
          <w:tcPr>
            <w:tcW w:w="392" w:type="pct"/>
            <w:vAlign w:val="center"/>
          </w:tcPr>
          <w:p w14:paraId="4247FF3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5F1709F1">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11E55365">
            <w:pPr>
              <w:widowControl/>
              <w:spacing w:before="100" w:beforeAutospacing="1" w:after="100" w:afterAutospacing="1" w:line="560" w:lineRule="exact"/>
              <w:jc w:val="center"/>
              <w:rPr>
                <w:rFonts w:ascii="宋体" w:hAnsi="宋体" w:cs="宋体"/>
                <w:kern w:val="0"/>
                <w:szCs w:val="21"/>
              </w:rPr>
            </w:pPr>
          </w:p>
        </w:tc>
      </w:tr>
      <w:tr w14:paraId="6C55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28" w:type="pct"/>
            <w:vMerge w:val="continue"/>
            <w:vAlign w:val="center"/>
          </w:tcPr>
          <w:p w14:paraId="6173C7D2">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31C5B7CE">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09291EA0">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4.确定防水卷材施工方法；</w:t>
            </w:r>
          </w:p>
        </w:tc>
        <w:tc>
          <w:tcPr>
            <w:tcW w:w="392" w:type="pct"/>
            <w:vAlign w:val="center"/>
          </w:tcPr>
          <w:p w14:paraId="098889D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561D9D6E">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492D5D00">
            <w:pPr>
              <w:widowControl/>
              <w:spacing w:before="100" w:beforeAutospacing="1" w:after="100" w:afterAutospacing="1" w:line="560" w:lineRule="exact"/>
              <w:jc w:val="center"/>
              <w:rPr>
                <w:rFonts w:ascii="宋体" w:hAnsi="宋体" w:cs="宋体"/>
                <w:kern w:val="0"/>
                <w:szCs w:val="21"/>
              </w:rPr>
            </w:pPr>
          </w:p>
        </w:tc>
      </w:tr>
      <w:tr w14:paraId="71CC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28" w:type="pct"/>
            <w:vMerge w:val="continue"/>
            <w:vAlign w:val="center"/>
          </w:tcPr>
          <w:p w14:paraId="2ECA6775">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25EFB8D1">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7891DE13">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5.根据排水坡度确定防水卷材方向。</w:t>
            </w:r>
          </w:p>
        </w:tc>
        <w:tc>
          <w:tcPr>
            <w:tcW w:w="392" w:type="pct"/>
            <w:vAlign w:val="center"/>
          </w:tcPr>
          <w:p w14:paraId="0F0168E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442326D6">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1395B84F">
            <w:pPr>
              <w:widowControl/>
              <w:spacing w:before="100" w:beforeAutospacing="1" w:after="100" w:afterAutospacing="1" w:line="560" w:lineRule="exact"/>
              <w:jc w:val="center"/>
              <w:rPr>
                <w:rFonts w:ascii="宋体" w:hAnsi="宋体" w:cs="宋体"/>
                <w:kern w:val="0"/>
                <w:szCs w:val="21"/>
              </w:rPr>
            </w:pPr>
          </w:p>
        </w:tc>
      </w:tr>
      <w:tr w14:paraId="0C04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8" w:type="pct"/>
            <w:vMerge w:val="continue"/>
            <w:vAlign w:val="center"/>
          </w:tcPr>
          <w:p w14:paraId="4CE43BB8">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6AD3F010">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5FAD771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6.检查卷材长、短边搭接尺寸；</w:t>
            </w:r>
          </w:p>
        </w:tc>
        <w:tc>
          <w:tcPr>
            <w:tcW w:w="392" w:type="pct"/>
            <w:vAlign w:val="center"/>
          </w:tcPr>
          <w:p w14:paraId="1CBDBEB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364934EA">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317FB9B8">
            <w:pPr>
              <w:widowControl/>
              <w:spacing w:before="100" w:beforeAutospacing="1" w:after="100" w:afterAutospacing="1" w:line="560" w:lineRule="exact"/>
              <w:jc w:val="center"/>
              <w:rPr>
                <w:rFonts w:ascii="宋体" w:hAnsi="宋体" w:cs="宋体"/>
                <w:kern w:val="0"/>
                <w:szCs w:val="21"/>
              </w:rPr>
            </w:pPr>
          </w:p>
        </w:tc>
      </w:tr>
      <w:tr w14:paraId="4011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8" w:type="pct"/>
            <w:vMerge w:val="continue"/>
            <w:vAlign w:val="center"/>
          </w:tcPr>
          <w:p w14:paraId="263A8516">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2E1074A9">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48583EC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7.选用密封材料，卷材密封；</w:t>
            </w:r>
          </w:p>
        </w:tc>
        <w:tc>
          <w:tcPr>
            <w:tcW w:w="392" w:type="pct"/>
            <w:vAlign w:val="center"/>
          </w:tcPr>
          <w:p w14:paraId="7C6E1C4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273FDFE2">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87C9FF7">
            <w:pPr>
              <w:widowControl/>
              <w:spacing w:before="100" w:beforeAutospacing="1" w:after="100" w:afterAutospacing="1" w:line="560" w:lineRule="exact"/>
              <w:jc w:val="center"/>
              <w:rPr>
                <w:rFonts w:ascii="宋体" w:hAnsi="宋体" w:cs="宋体"/>
                <w:kern w:val="0"/>
                <w:szCs w:val="21"/>
              </w:rPr>
            </w:pPr>
          </w:p>
        </w:tc>
      </w:tr>
      <w:tr w14:paraId="34F9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8" w:type="pct"/>
            <w:vMerge w:val="continue"/>
            <w:vAlign w:val="center"/>
          </w:tcPr>
          <w:p w14:paraId="01915876">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3FFB6150">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29D1079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8.防水卷材施工外观检查、淋水试验</w:t>
            </w:r>
          </w:p>
        </w:tc>
        <w:tc>
          <w:tcPr>
            <w:tcW w:w="392" w:type="pct"/>
            <w:vAlign w:val="center"/>
          </w:tcPr>
          <w:p w14:paraId="531DF74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3FA3AE64">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0565FF22">
            <w:pPr>
              <w:widowControl/>
              <w:spacing w:before="100" w:beforeAutospacing="1" w:after="100" w:afterAutospacing="1" w:line="560" w:lineRule="exact"/>
              <w:jc w:val="center"/>
              <w:rPr>
                <w:rFonts w:ascii="宋体" w:hAnsi="宋体" w:cs="宋体"/>
                <w:kern w:val="0"/>
                <w:szCs w:val="21"/>
              </w:rPr>
            </w:pPr>
          </w:p>
        </w:tc>
      </w:tr>
      <w:tr w14:paraId="5197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8" w:type="pct"/>
            <w:vMerge w:val="continue"/>
            <w:vAlign w:val="center"/>
          </w:tcPr>
          <w:p w14:paraId="6128E0A9">
            <w:pPr>
              <w:widowControl/>
              <w:spacing w:before="100" w:beforeAutospacing="1" w:after="100" w:afterAutospacing="1" w:line="560" w:lineRule="exact"/>
              <w:jc w:val="center"/>
              <w:rPr>
                <w:rFonts w:ascii="宋体" w:hAnsi="宋体" w:cs="宋体"/>
                <w:kern w:val="0"/>
                <w:szCs w:val="21"/>
              </w:rPr>
            </w:pPr>
          </w:p>
        </w:tc>
        <w:tc>
          <w:tcPr>
            <w:tcW w:w="892" w:type="pct"/>
            <w:vMerge w:val="restart"/>
            <w:vAlign w:val="center"/>
          </w:tcPr>
          <w:p w14:paraId="783F8D2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涂膜防水施工（</w:t>
            </w:r>
            <w:r>
              <w:rPr>
                <w:rFonts w:hint="eastAsia" w:ascii="微软雅黑" w:hAnsi="微软雅黑" w:eastAsia="微软雅黑" w:cs="微软雅黑"/>
                <w:kern w:val="0"/>
                <w:szCs w:val="21"/>
              </w:rPr>
              <w:t>Ⅱ</w:t>
            </w:r>
            <w:r>
              <w:rPr>
                <w:rFonts w:hint="eastAsia" w:ascii="宋体" w:hAnsi="宋体" w:cs="宋体"/>
                <w:kern w:val="0"/>
                <w:szCs w:val="21"/>
              </w:rPr>
              <w:t>级防水）：面积2㎡，厚度3mm。45分钟内完成。</w:t>
            </w:r>
          </w:p>
        </w:tc>
        <w:tc>
          <w:tcPr>
            <w:tcW w:w="2327" w:type="pct"/>
            <w:vAlign w:val="center"/>
          </w:tcPr>
          <w:p w14:paraId="3917289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1.</w:t>
            </w:r>
            <w:r>
              <w:rPr>
                <w:rFonts w:hint="eastAsia" w:ascii="宋体" w:hAnsi="宋体" w:cs="宋体"/>
                <w:sz w:val="21"/>
                <w:szCs w:val="21"/>
              </w:rPr>
              <w:t>基层检查及处理；</w:t>
            </w:r>
          </w:p>
        </w:tc>
        <w:tc>
          <w:tcPr>
            <w:tcW w:w="392" w:type="pct"/>
            <w:vAlign w:val="center"/>
          </w:tcPr>
          <w:p w14:paraId="487D532B">
            <w:pPr>
              <w:widowControl/>
              <w:spacing w:before="100" w:beforeAutospacing="1" w:after="100" w:afterAutospacing="1" w:line="560" w:lineRule="exact"/>
              <w:ind w:firstLine="210" w:firstLineChars="100"/>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0AEC6D72">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restart"/>
            <w:vAlign w:val="center"/>
          </w:tcPr>
          <w:p w14:paraId="2B2F5335">
            <w:pPr>
              <w:widowControl/>
              <w:spacing w:before="100" w:beforeAutospacing="1" w:after="100" w:afterAutospacing="1" w:line="560" w:lineRule="exact"/>
              <w:ind w:firstLine="210" w:firstLineChars="100"/>
              <w:rPr>
                <w:rFonts w:ascii="宋体" w:hAnsi="宋体" w:cs="宋体"/>
                <w:kern w:val="0"/>
                <w:szCs w:val="21"/>
              </w:rPr>
            </w:pPr>
          </w:p>
        </w:tc>
      </w:tr>
      <w:tr w14:paraId="6B20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328" w:type="pct"/>
            <w:vMerge w:val="continue"/>
            <w:vAlign w:val="center"/>
          </w:tcPr>
          <w:p w14:paraId="4880AA52">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0B12DD51">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6DC11183">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2.</w:t>
            </w:r>
            <w:r>
              <w:rPr>
                <w:rFonts w:hint="eastAsia" w:ascii="宋体" w:hAnsi="宋体" w:cs="宋体"/>
                <w:sz w:val="21"/>
                <w:szCs w:val="21"/>
              </w:rPr>
              <w:t>基层处理剂选用及涂布；</w:t>
            </w:r>
          </w:p>
        </w:tc>
        <w:tc>
          <w:tcPr>
            <w:tcW w:w="392" w:type="pct"/>
            <w:vAlign w:val="center"/>
          </w:tcPr>
          <w:p w14:paraId="22C9CB6C">
            <w:pPr>
              <w:widowControl/>
              <w:spacing w:before="100" w:beforeAutospacing="1" w:after="100" w:afterAutospacing="1" w:line="560" w:lineRule="exact"/>
              <w:ind w:firstLine="210" w:firstLineChars="100"/>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328DB963">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continue"/>
            <w:vAlign w:val="center"/>
          </w:tcPr>
          <w:p w14:paraId="020DEBED">
            <w:pPr>
              <w:widowControl/>
              <w:spacing w:before="100" w:beforeAutospacing="1" w:after="100" w:afterAutospacing="1" w:line="560" w:lineRule="exact"/>
              <w:ind w:firstLine="210" w:firstLineChars="100"/>
              <w:rPr>
                <w:rFonts w:ascii="宋体" w:hAnsi="宋体" w:cs="宋体"/>
                <w:kern w:val="0"/>
                <w:szCs w:val="21"/>
              </w:rPr>
            </w:pPr>
          </w:p>
        </w:tc>
      </w:tr>
      <w:tr w14:paraId="14F5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28" w:type="pct"/>
            <w:vMerge w:val="continue"/>
            <w:vAlign w:val="center"/>
          </w:tcPr>
          <w:p w14:paraId="5C7C943B">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324F7DF7">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2EA0411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3.确定涂布遍数及涂布方向；</w:t>
            </w:r>
          </w:p>
        </w:tc>
        <w:tc>
          <w:tcPr>
            <w:tcW w:w="392" w:type="pct"/>
            <w:vAlign w:val="center"/>
          </w:tcPr>
          <w:p w14:paraId="54EE4A27">
            <w:pPr>
              <w:widowControl/>
              <w:spacing w:before="100" w:beforeAutospacing="1" w:after="100" w:afterAutospacing="1" w:line="560" w:lineRule="exact"/>
              <w:ind w:firstLine="210" w:firstLineChars="100"/>
              <w:rPr>
                <w:rFonts w:ascii="宋体" w:hAnsi="宋体" w:cs="宋体"/>
                <w:kern w:val="0"/>
                <w:szCs w:val="21"/>
              </w:rPr>
            </w:pPr>
            <w:r>
              <w:rPr>
                <w:rFonts w:hint="eastAsia" w:ascii="宋体" w:hAnsi="宋体" w:cs="宋体"/>
                <w:kern w:val="0"/>
                <w:szCs w:val="21"/>
              </w:rPr>
              <w:t>5</w:t>
            </w:r>
          </w:p>
        </w:tc>
        <w:tc>
          <w:tcPr>
            <w:tcW w:w="395" w:type="pct"/>
            <w:vAlign w:val="center"/>
          </w:tcPr>
          <w:p w14:paraId="549F8D7D">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continue"/>
            <w:vAlign w:val="center"/>
          </w:tcPr>
          <w:p w14:paraId="0803CDA7">
            <w:pPr>
              <w:widowControl/>
              <w:spacing w:before="100" w:beforeAutospacing="1" w:after="100" w:afterAutospacing="1" w:line="560" w:lineRule="exact"/>
              <w:ind w:firstLine="210" w:firstLineChars="100"/>
              <w:rPr>
                <w:rFonts w:ascii="宋体" w:hAnsi="宋体" w:cs="宋体"/>
                <w:kern w:val="0"/>
                <w:szCs w:val="21"/>
              </w:rPr>
            </w:pPr>
          </w:p>
        </w:tc>
      </w:tr>
      <w:tr w14:paraId="5FCE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28" w:type="pct"/>
            <w:vMerge w:val="continue"/>
            <w:vAlign w:val="center"/>
          </w:tcPr>
          <w:p w14:paraId="1FA36E00">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5BBFC13A">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6664B5F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4.涂膜密封处理；</w:t>
            </w:r>
          </w:p>
        </w:tc>
        <w:tc>
          <w:tcPr>
            <w:tcW w:w="392" w:type="pct"/>
            <w:vAlign w:val="center"/>
          </w:tcPr>
          <w:p w14:paraId="40A6CF01">
            <w:pPr>
              <w:widowControl/>
              <w:spacing w:before="100" w:beforeAutospacing="1" w:after="100" w:afterAutospacing="1" w:line="560" w:lineRule="exact"/>
              <w:ind w:firstLine="210" w:firstLineChars="100"/>
              <w:rPr>
                <w:rFonts w:ascii="宋体" w:hAnsi="宋体" w:cs="宋体"/>
                <w:kern w:val="0"/>
                <w:szCs w:val="21"/>
              </w:rPr>
            </w:pPr>
            <w:r>
              <w:rPr>
                <w:rFonts w:hint="eastAsia" w:ascii="宋体" w:hAnsi="宋体" w:cs="宋体"/>
                <w:kern w:val="0"/>
                <w:szCs w:val="21"/>
              </w:rPr>
              <w:t>5</w:t>
            </w:r>
          </w:p>
        </w:tc>
        <w:tc>
          <w:tcPr>
            <w:tcW w:w="395" w:type="pct"/>
            <w:vAlign w:val="center"/>
          </w:tcPr>
          <w:p w14:paraId="5A602B42">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continue"/>
            <w:vAlign w:val="center"/>
          </w:tcPr>
          <w:p w14:paraId="36687146">
            <w:pPr>
              <w:widowControl/>
              <w:spacing w:before="100" w:beforeAutospacing="1" w:after="100" w:afterAutospacing="1" w:line="560" w:lineRule="exact"/>
              <w:ind w:firstLine="210" w:firstLineChars="100"/>
              <w:rPr>
                <w:rFonts w:ascii="宋体" w:hAnsi="宋体" w:cs="宋体"/>
                <w:kern w:val="0"/>
                <w:szCs w:val="21"/>
              </w:rPr>
            </w:pPr>
          </w:p>
        </w:tc>
      </w:tr>
      <w:tr w14:paraId="42B7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28" w:type="pct"/>
            <w:vMerge w:val="continue"/>
            <w:vAlign w:val="center"/>
          </w:tcPr>
          <w:p w14:paraId="0851A620">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3F5EDB0A">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3505D81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5.涂膜外观检查、涂膜厚度检查；</w:t>
            </w:r>
          </w:p>
        </w:tc>
        <w:tc>
          <w:tcPr>
            <w:tcW w:w="392" w:type="pct"/>
            <w:vAlign w:val="center"/>
          </w:tcPr>
          <w:p w14:paraId="3C3EB7F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4D23D2D2">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725BB18E">
            <w:pPr>
              <w:widowControl/>
              <w:spacing w:before="100" w:beforeAutospacing="1" w:after="100" w:afterAutospacing="1" w:line="560" w:lineRule="exact"/>
              <w:jc w:val="center"/>
              <w:rPr>
                <w:rFonts w:ascii="宋体" w:hAnsi="宋体" w:cs="宋体"/>
                <w:kern w:val="0"/>
                <w:szCs w:val="21"/>
              </w:rPr>
            </w:pPr>
          </w:p>
        </w:tc>
      </w:tr>
      <w:tr w14:paraId="23A5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28" w:type="pct"/>
            <w:vMerge w:val="continue"/>
            <w:vAlign w:val="center"/>
          </w:tcPr>
          <w:p w14:paraId="164FCC84">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0E65AA3D">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6D40A82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6.淋水试验</w:t>
            </w:r>
          </w:p>
        </w:tc>
        <w:tc>
          <w:tcPr>
            <w:tcW w:w="392" w:type="pct"/>
            <w:vAlign w:val="center"/>
          </w:tcPr>
          <w:p w14:paraId="64807ACC">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2FF3C3A5">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35A55B1F">
            <w:pPr>
              <w:widowControl/>
              <w:spacing w:before="100" w:beforeAutospacing="1" w:after="100" w:afterAutospacing="1" w:line="560" w:lineRule="exact"/>
              <w:jc w:val="center"/>
              <w:rPr>
                <w:rFonts w:ascii="宋体" w:hAnsi="宋体" w:cs="宋体"/>
                <w:kern w:val="0"/>
                <w:szCs w:val="21"/>
              </w:rPr>
            </w:pPr>
          </w:p>
        </w:tc>
      </w:tr>
      <w:tr w14:paraId="30DC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8" w:type="pct"/>
            <w:vMerge w:val="continue"/>
            <w:vAlign w:val="center"/>
          </w:tcPr>
          <w:p w14:paraId="204698C2">
            <w:pPr>
              <w:widowControl/>
              <w:spacing w:before="100" w:beforeAutospacing="1" w:after="100" w:afterAutospacing="1" w:line="560" w:lineRule="exact"/>
              <w:jc w:val="center"/>
              <w:rPr>
                <w:rFonts w:ascii="宋体" w:hAnsi="宋体" w:cs="宋体"/>
                <w:kern w:val="0"/>
                <w:szCs w:val="21"/>
              </w:rPr>
            </w:pPr>
          </w:p>
        </w:tc>
        <w:tc>
          <w:tcPr>
            <w:tcW w:w="892" w:type="pct"/>
            <w:vAlign w:val="center"/>
          </w:tcPr>
          <w:p w14:paraId="4F5F1721">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场地清理</w:t>
            </w:r>
          </w:p>
        </w:tc>
        <w:tc>
          <w:tcPr>
            <w:tcW w:w="2327" w:type="pct"/>
            <w:vAlign w:val="center"/>
          </w:tcPr>
          <w:p w14:paraId="0E071FD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防水层拆除、清扫、用水冲洗干净</w:t>
            </w:r>
          </w:p>
        </w:tc>
        <w:tc>
          <w:tcPr>
            <w:tcW w:w="392" w:type="pct"/>
            <w:vAlign w:val="center"/>
          </w:tcPr>
          <w:p w14:paraId="425E10B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2DB4157F">
            <w:pPr>
              <w:widowControl/>
              <w:spacing w:before="100" w:beforeAutospacing="1" w:after="100" w:afterAutospacing="1" w:line="560" w:lineRule="exact"/>
              <w:jc w:val="center"/>
              <w:rPr>
                <w:rFonts w:ascii="宋体" w:hAnsi="宋体" w:cs="宋体"/>
                <w:kern w:val="0"/>
                <w:szCs w:val="21"/>
              </w:rPr>
            </w:pPr>
          </w:p>
        </w:tc>
        <w:tc>
          <w:tcPr>
            <w:tcW w:w="663" w:type="pct"/>
            <w:vAlign w:val="center"/>
          </w:tcPr>
          <w:p w14:paraId="70A97AE1">
            <w:pPr>
              <w:widowControl/>
              <w:spacing w:before="100" w:beforeAutospacing="1" w:after="100" w:afterAutospacing="1" w:line="560" w:lineRule="exact"/>
              <w:jc w:val="center"/>
              <w:rPr>
                <w:rFonts w:ascii="宋体" w:hAnsi="宋体" w:cs="宋体"/>
                <w:kern w:val="0"/>
                <w:szCs w:val="21"/>
              </w:rPr>
            </w:pPr>
          </w:p>
        </w:tc>
      </w:tr>
      <w:tr w14:paraId="524A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8" w:type="pct"/>
            <w:vMerge w:val="restart"/>
            <w:vAlign w:val="center"/>
          </w:tcPr>
          <w:p w14:paraId="0570492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892" w:type="pct"/>
            <w:vMerge w:val="restart"/>
            <w:vAlign w:val="center"/>
          </w:tcPr>
          <w:p w14:paraId="3FB2045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327" w:type="pct"/>
            <w:vAlign w:val="center"/>
          </w:tcPr>
          <w:p w14:paraId="2B5CCAB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胶枪、电动搅拌器、热风焊枪、</w:t>
            </w:r>
            <w:r>
              <w:rPr>
                <w:rFonts w:hint="eastAsia" w:ascii="宋体" w:cs="宋体"/>
              </w:rPr>
              <w:t>电热油炉、</w:t>
            </w:r>
            <w:r>
              <w:rPr>
                <w:rFonts w:hint="eastAsia" w:ascii="宋体" w:hAnsi="宋体" w:cs="宋体"/>
                <w:sz w:val="21"/>
                <w:szCs w:val="21"/>
              </w:rPr>
              <w:t>灭火器等工器具安全使用。</w:t>
            </w:r>
          </w:p>
          <w:p w14:paraId="21DA34F6">
            <w:pPr>
              <w:pStyle w:val="18"/>
              <w:widowControl/>
              <w:spacing w:beforeAutospacing="0" w:afterAutospacing="0" w:line="560" w:lineRule="exact"/>
              <w:rPr>
                <w:rFonts w:ascii="宋体" w:hAnsi="宋体" w:cs="宋体"/>
                <w:sz w:val="21"/>
                <w:szCs w:val="21"/>
              </w:rPr>
            </w:pPr>
          </w:p>
        </w:tc>
        <w:tc>
          <w:tcPr>
            <w:tcW w:w="392" w:type="pct"/>
            <w:vAlign w:val="center"/>
          </w:tcPr>
          <w:p w14:paraId="4B2E90B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8</w:t>
            </w:r>
          </w:p>
        </w:tc>
        <w:tc>
          <w:tcPr>
            <w:tcW w:w="395" w:type="pct"/>
            <w:vAlign w:val="center"/>
          </w:tcPr>
          <w:p w14:paraId="5472A408">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4D0BA1CB">
            <w:pPr>
              <w:widowControl/>
              <w:spacing w:before="100" w:beforeAutospacing="1" w:after="100" w:afterAutospacing="1" w:line="560" w:lineRule="exact"/>
              <w:jc w:val="center"/>
              <w:rPr>
                <w:rFonts w:ascii="宋体" w:hAnsi="宋体" w:cs="宋体"/>
                <w:kern w:val="0"/>
                <w:szCs w:val="21"/>
              </w:rPr>
            </w:pPr>
          </w:p>
        </w:tc>
      </w:tr>
      <w:tr w14:paraId="0A7A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328" w:type="pct"/>
            <w:vMerge w:val="continue"/>
            <w:vAlign w:val="center"/>
          </w:tcPr>
          <w:p w14:paraId="1AFD904F">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0C95FA2C">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70AB2AC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工具维护、保养。</w:t>
            </w:r>
          </w:p>
        </w:tc>
        <w:tc>
          <w:tcPr>
            <w:tcW w:w="392" w:type="pct"/>
            <w:vAlign w:val="center"/>
          </w:tcPr>
          <w:p w14:paraId="7195B28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16EE6D10">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3DAC312">
            <w:pPr>
              <w:widowControl/>
              <w:spacing w:before="100" w:beforeAutospacing="1" w:after="100" w:afterAutospacing="1" w:line="560" w:lineRule="exact"/>
              <w:jc w:val="center"/>
              <w:rPr>
                <w:rFonts w:ascii="宋体" w:hAnsi="宋体" w:cs="宋体"/>
                <w:kern w:val="0"/>
                <w:szCs w:val="21"/>
              </w:rPr>
            </w:pPr>
          </w:p>
        </w:tc>
      </w:tr>
      <w:tr w14:paraId="7409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28" w:type="pct"/>
            <w:vMerge w:val="restart"/>
            <w:vAlign w:val="center"/>
          </w:tcPr>
          <w:p w14:paraId="16FDD27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892" w:type="pct"/>
            <w:vMerge w:val="restart"/>
            <w:vAlign w:val="center"/>
          </w:tcPr>
          <w:p w14:paraId="2280B47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327" w:type="pct"/>
            <w:vAlign w:val="center"/>
          </w:tcPr>
          <w:p w14:paraId="3E9815C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tc>
        <w:tc>
          <w:tcPr>
            <w:tcW w:w="392" w:type="pct"/>
            <w:vAlign w:val="center"/>
          </w:tcPr>
          <w:p w14:paraId="6B87E68E">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57A4B412">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649CF253">
            <w:pPr>
              <w:widowControl/>
              <w:spacing w:before="100" w:beforeAutospacing="1" w:after="100" w:afterAutospacing="1" w:line="560" w:lineRule="exact"/>
              <w:jc w:val="center"/>
              <w:rPr>
                <w:rFonts w:ascii="宋体" w:hAnsi="宋体" w:cs="宋体"/>
                <w:kern w:val="0"/>
                <w:szCs w:val="21"/>
              </w:rPr>
            </w:pPr>
          </w:p>
        </w:tc>
      </w:tr>
      <w:tr w14:paraId="321E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28" w:type="pct"/>
            <w:vMerge w:val="continue"/>
            <w:vAlign w:val="center"/>
          </w:tcPr>
          <w:p w14:paraId="230AA731">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6ABCDAD7">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6A24545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tc>
        <w:tc>
          <w:tcPr>
            <w:tcW w:w="392" w:type="pct"/>
            <w:vAlign w:val="center"/>
          </w:tcPr>
          <w:p w14:paraId="0EC4F04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w:t>
            </w:r>
          </w:p>
        </w:tc>
        <w:tc>
          <w:tcPr>
            <w:tcW w:w="395" w:type="pct"/>
            <w:vAlign w:val="center"/>
          </w:tcPr>
          <w:p w14:paraId="344225F0">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68B63BBB">
            <w:pPr>
              <w:widowControl/>
              <w:spacing w:before="100" w:beforeAutospacing="1" w:after="100" w:afterAutospacing="1" w:line="560" w:lineRule="exact"/>
              <w:jc w:val="center"/>
              <w:rPr>
                <w:rFonts w:ascii="宋体" w:hAnsi="宋体" w:cs="宋体"/>
                <w:kern w:val="0"/>
                <w:szCs w:val="21"/>
              </w:rPr>
            </w:pPr>
          </w:p>
        </w:tc>
      </w:tr>
      <w:tr w14:paraId="62A0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28" w:type="pct"/>
            <w:vMerge w:val="continue"/>
            <w:vAlign w:val="center"/>
          </w:tcPr>
          <w:p w14:paraId="52CBD08E">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700CACB4">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314A5C6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tc>
        <w:tc>
          <w:tcPr>
            <w:tcW w:w="392" w:type="pct"/>
            <w:vAlign w:val="center"/>
          </w:tcPr>
          <w:p w14:paraId="0CC8456C">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7A1BFDD2">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1EE56D55">
            <w:pPr>
              <w:widowControl/>
              <w:spacing w:before="100" w:beforeAutospacing="1" w:after="100" w:afterAutospacing="1" w:line="560" w:lineRule="exact"/>
              <w:jc w:val="center"/>
              <w:rPr>
                <w:rFonts w:ascii="宋体" w:hAnsi="宋体" w:cs="宋体"/>
                <w:kern w:val="0"/>
                <w:szCs w:val="21"/>
              </w:rPr>
            </w:pPr>
          </w:p>
        </w:tc>
      </w:tr>
      <w:tr w14:paraId="5009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28" w:type="pct"/>
            <w:vMerge w:val="continue"/>
            <w:vAlign w:val="center"/>
          </w:tcPr>
          <w:p w14:paraId="33625966">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5F0C7CFD">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7D23D51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tc>
        <w:tc>
          <w:tcPr>
            <w:tcW w:w="392" w:type="pct"/>
            <w:vAlign w:val="center"/>
          </w:tcPr>
          <w:p w14:paraId="62B1E13D">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5D1AC8EF">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679B689D">
            <w:pPr>
              <w:widowControl/>
              <w:spacing w:before="100" w:beforeAutospacing="1" w:after="100" w:afterAutospacing="1" w:line="560" w:lineRule="exact"/>
              <w:jc w:val="center"/>
              <w:rPr>
                <w:rFonts w:ascii="宋体" w:hAnsi="宋体" w:cs="宋体"/>
                <w:kern w:val="0"/>
                <w:szCs w:val="21"/>
              </w:rPr>
            </w:pPr>
          </w:p>
        </w:tc>
      </w:tr>
      <w:tr w14:paraId="59E6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28" w:type="pct"/>
            <w:vMerge w:val="continue"/>
            <w:vAlign w:val="center"/>
          </w:tcPr>
          <w:p w14:paraId="103D2851">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15407455">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64BBB09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5.团队精神；</w:t>
            </w:r>
          </w:p>
        </w:tc>
        <w:tc>
          <w:tcPr>
            <w:tcW w:w="392" w:type="pct"/>
            <w:vAlign w:val="center"/>
          </w:tcPr>
          <w:p w14:paraId="0F72E7FA">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463A281A">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402155D2">
            <w:pPr>
              <w:widowControl/>
              <w:spacing w:before="100" w:beforeAutospacing="1" w:after="100" w:afterAutospacing="1" w:line="560" w:lineRule="exact"/>
              <w:jc w:val="center"/>
              <w:rPr>
                <w:rFonts w:ascii="宋体" w:hAnsi="宋体" w:cs="宋体"/>
                <w:kern w:val="0"/>
                <w:szCs w:val="21"/>
              </w:rPr>
            </w:pPr>
          </w:p>
        </w:tc>
      </w:tr>
      <w:tr w14:paraId="7A27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28" w:type="pct"/>
            <w:vMerge w:val="continue"/>
            <w:vAlign w:val="center"/>
          </w:tcPr>
          <w:p w14:paraId="6F69A8FA">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43846F5D">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4AB1160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6.绿色施工意识。</w:t>
            </w:r>
          </w:p>
        </w:tc>
        <w:tc>
          <w:tcPr>
            <w:tcW w:w="392" w:type="pct"/>
            <w:vAlign w:val="center"/>
          </w:tcPr>
          <w:p w14:paraId="06A7032E">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5031C01F">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1FA438E2">
            <w:pPr>
              <w:widowControl/>
              <w:spacing w:before="100" w:beforeAutospacing="1" w:after="100" w:afterAutospacing="1" w:line="560" w:lineRule="exact"/>
              <w:jc w:val="center"/>
              <w:rPr>
                <w:rFonts w:ascii="宋体" w:hAnsi="宋体" w:cs="宋体"/>
                <w:kern w:val="0"/>
                <w:szCs w:val="21"/>
              </w:rPr>
            </w:pPr>
          </w:p>
        </w:tc>
      </w:tr>
      <w:tr w14:paraId="5588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548" w:type="pct"/>
            <w:gridSpan w:val="3"/>
            <w:vAlign w:val="center"/>
          </w:tcPr>
          <w:p w14:paraId="45F1F55D">
            <w:pPr>
              <w:pStyle w:val="18"/>
              <w:widowControl/>
              <w:spacing w:beforeAutospacing="0" w:afterAutospacing="0" w:line="560" w:lineRule="exact"/>
              <w:jc w:val="center"/>
              <w:rPr>
                <w:rFonts w:ascii="宋体" w:hAnsi="宋体" w:cs="宋体"/>
                <w:sz w:val="21"/>
                <w:szCs w:val="21"/>
              </w:rPr>
            </w:pPr>
            <w:r>
              <w:rPr>
                <w:rFonts w:hint="eastAsia" w:ascii="宋体" w:hAnsi="宋体" w:cs="宋体"/>
                <w:b/>
                <w:bCs/>
                <w:sz w:val="21"/>
                <w:szCs w:val="21"/>
              </w:rPr>
              <w:t>合计</w:t>
            </w:r>
          </w:p>
        </w:tc>
        <w:tc>
          <w:tcPr>
            <w:tcW w:w="392" w:type="pct"/>
            <w:vAlign w:val="center"/>
          </w:tcPr>
          <w:p w14:paraId="6E5EC66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c>
          <w:tcPr>
            <w:tcW w:w="395" w:type="pct"/>
            <w:vAlign w:val="center"/>
          </w:tcPr>
          <w:p w14:paraId="44EF350A">
            <w:pPr>
              <w:widowControl/>
              <w:spacing w:before="100" w:beforeAutospacing="1" w:after="100" w:afterAutospacing="1" w:line="560" w:lineRule="exact"/>
              <w:jc w:val="center"/>
              <w:rPr>
                <w:rFonts w:ascii="宋体" w:hAnsi="宋体" w:cs="宋体"/>
                <w:kern w:val="0"/>
                <w:szCs w:val="21"/>
              </w:rPr>
            </w:pPr>
          </w:p>
        </w:tc>
        <w:tc>
          <w:tcPr>
            <w:tcW w:w="663" w:type="pct"/>
            <w:vAlign w:val="center"/>
          </w:tcPr>
          <w:p w14:paraId="27D29AC6">
            <w:pPr>
              <w:widowControl/>
              <w:spacing w:before="100" w:beforeAutospacing="1" w:after="100" w:afterAutospacing="1" w:line="560" w:lineRule="exact"/>
              <w:jc w:val="center"/>
              <w:rPr>
                <w:rFonts w:ascii="宋体" w:hAnsi="宋体" w:cs="宋体"/>
                <w:kern w:val="0"/>
                <w:szCs w:val="21"/>
              </w:rPr>
            </w:pPr>
          </w:p>
        </w:tc>
      </w:tr>
      <w:tr w14:paraId="30E5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000" w:type="pct"/>
            <w:gridSpan w:val="6"/>
            <w:vAlign w:val="center"/>
          </w:tcPr>
          <w:p w14:paraId="6C9BD270">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考评员：                                      督导员：</w:t>
            </w:r>
          </w:p>
        </w:tc>
      </w:tr>
      <w:tr w14:paraId="3D9C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00" w:type="pct"/>
            <w:gridSpan w:val="6"/>
            <w:vAlign w:val="center"/>
          </w:tcPr>
          <w:p w14:paraId="5D8E77F5">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考核单位：                                    考核时间：</w:t>
            </w:r>
          </w:p>
        </w:tc>
      </w:tr>
    </w:tbl>
    <w:tbl>
      <w:tblPr>
        <w:tblStyle w:val="19"/>
        <w:tblW w:w="5174" w:type="pct"/>
        <w:tblInd w:w="0" w:type="dxa"/>
        <w:tblLayout w:type="fixed"/>
        <w:tblCellMar>
          <w:top w:w="0" w:type="dxa"/>
          <w:left w:w="10" w:type="dxa"/>
          <w:bottom w:w="0" w:type="dxa"/>
          <w:right w:w="10" w:type="dxa"/>
        </w:tblCellMar>
      </w:tblPr>
      <w:tblGrid>
        <w:gridCol w:w="8616"/>
      </w:tblGrid>
      <w:tr w14:paraId="5C632CE6">
        <w:trPr>
          <w:trHeight w:val="593" w:hRule="exact"/>
        </w:trPr>
        <w:tc>
          <w:tcPr>
            <w:tcW w:w="4943" w:type="pct"/>
            <w:shd w:val="clear" w:color="auto" w:fill="FFFFFF"/>
            <w:vAlign w:val="center"/>
          </w:tcPr>
          <w:tbl>
            <w:tblPr>
              <w:tblStyle w:val="19"/>
              <w:tblW w:w="5117" w:type="pct"/>
              <w:tblInd w:w="0" w:type="dxa"/>
              <w:tblLayout w:type="fixed"/>
              <w:tblCellMar>
                <w:top w:w="0" w:type="dxa"/>
                <w:left w:w="10" w:type="dxa"/>
                <w:bottom w:w="0" w:type="dxa"/>
                <w:right w:w="10" w:type="dxa"/>
              </w:tblCellMar>
            </w:tblPr>
            <w:tblGrid>
              <w:gridCol w:w="8797"/>
            </w:tblGrid>
            <w:tr w14:paraId="21DAB48E">
              <w:tblPrEx>
                <w:tblCellMar>
                  <w:top w:w="0" w:type="dxa"/>
                  <w:left w:w="10" w:type="dxa"/>
                  <w:bottom w:w="0" w:type="dxa"/>
                  <w:right w:w="10" w:type="dxa"/>
                </w:tblCellMar>
              </w:tblPrEx>
              <w:trPr>
                <w:trHeight w:val="593" w:hRule="exact"/>
              </w:trPr>
              <w:tc>
                <w:tcPr>
                  <w:tcW w:w="4885" w:type="pct"/>
                  <w:shd w:val="clear" w:color="auto" w:fill="FFFFFF"/>
                  <w:vAlign w:val="center"/>
                </w:tcPr>
                <w:tbl>
                  <w:tblPr>
                    <w:tblStyle w:val="19"/>
                    <w:tblW w:w="5117" w:type="pct"/>
                    <w:tblInd w:w="0" w:type="dxa"/>
                    <w:tblLayout w:type="fixed"/>
                    <w:tblCellMar>
                      <w:top w:w="0" w:type="dxa"/>
                      <w:left w:w="10" w:type="dxa"/>
                      <w:bottom w:w="0" w:type="dxa"/>
                      <w:right w:w="10" w:type="dxa"/>
                    </w:tblCellMar>
                  </w:tblPr>
                  <w:tblGrid>
                    <w:gridCol w:w="8982"/>
                  </w:tblGrid>
                  <w:tr w14:paraId="65A0E406">
                    <w:trPr>
                      <w:trHeight w:val="593" w:hRule="exact"/>
                    </w:trPr>
                    <w:tc>
                      <w:tcPr>
                        <w:tcW w:w="4885" w:type="pct"/>
                        <w:shd w:val="clear" w:color="auto" w:fill="FFFFFF"/>
                        <w:vAlign w:val="center"/>
                      </w:tcPr>
                      <w:p w14:paraId="46166EAE">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2A0DCBA9">
                    <w:tblPrEx>
                      <w:tblCellMar>
                        <w:top w:w="0" w:type="dxa"/>
                        <w:left w:w="10" w:type="dxa"/>
                        <w:bottom w:w="0" w:type="dxa"/>
                        <w:right w:w="10" w:type="dxa"/>
                      </w:tblCellMar>
                    </w:tblPrEx>
                    <w:trPr>
                      <w:trHeight w:val="454" w:hRule="exact"/>
                    </w:trPr>
                    <w:tc>
                      <w:tcPr>
                        <w:tcW w:w="4885" w:type="pct"/>
                        <w:shd w:val="clear" w:color="auto" w:fill="FFFFFF"/>
                        <w:vAlign w:val="center"/>
                      </w:tcPr>
                      <w:p w14:paraId="685899B6">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val="en-US" w:eastAsia="zh-CN"/>
                          </w:rPr>
                          <w:t>(防水</w:t>
                        </w:r>
                        <w:r>
                          <w:rPr>
                            <w:rFonts w:hint="eastAsia"/>
                            <w:b/>
                            <w:bCs/>
                            <w:sz w:val="24"/>
                            <w:szCs w:val="24"/>
                            <w:lang w:eastAsia="zh-CN"/>
                          </w:rPr>
                          <w:t>初级工</w:t>
                        </w:r>
                        <w:r>
                          <w:rPr>
                            <w:rFonts w:hint="eastAsia"/>
                            <w:b/>
                            <w:bCs/>
                            <w:sz w:val="24"/>
                            <w:szCs w:val="24"/>
                            <w:lang w:val="zh-CN" w:eastAsia="zh-CN"/>
                          </w:rPr>
                          <w:t>）</w:t>
                        </w:r>
                      </w:p>
                    </w:tc>
                  </w:tr>
                  <w:tr w14:paraId="671319D2">
                    <w:tblPrEx>
                      <w:tblCellMar>
                        <w:top w:w="0" w:type="dxa"/>
                        <w:left w:w="10" w:type="dxa"/>
                        <w:bottom w:w="0" w:type="dxa"/>
                        <w:right w:w="10" w:type="dxa"/>
                      </w:tblCellMar>
                    </w:tblPrEx>
                    <w:trPr>
                      <w:trHeight w:val="454" w:hRule="exact"/>
                    </w:trPr>
                    <w:tc>
                      <w:tcPr>
                        <w:tcW w:w="4885" w:type="pct"/>
                        <w:shd w:val="clear" w:color="auto" w:fill="FFFFFF"/>
                        <w:vAlign w:val="center"/>
                      </w:tcPr>
                      <w:p w14:paraId="6E4AE57D">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4A52D71C">
                        <w:pPr>
                          <w:pStyle w:val="26"/>
                          <w:tabs>
                            <w:tab w:val="left" w:leader="underscore" w:pos="5509"/>
                            <w:tab w:val="left" w:leader="underscore" w:pos="8520"/>
                          </w:tabs>
                          <w:spacing w:line="560" w:lineRule="exact"/>
                          <w:jc w:val="left"/>
                          <w:rPr>
                            <w:rFonts w:eastAsia="PMingLiU"/>
                            <w:b/>
                            <w:bCs/>
                            <w:sz w:val="24"/>
                            <w:szCs w:val="24"/>
                          </w:rPr>
                        </w:pPr>
                      </w:p>
                    </w:tc>
                  </w:tr>
                  <w:tr w14:paraId="172DD8E5">
                    <w:tblPrEx>
                      <w:tblCellMar>
                        <w:top w:w="0" w:type="dxa"/>
                        <w:left w:w="10" w:type="dxa"/>
                        <w:bottom w:w="0" w:type="dxa"/>
                        <w:right w:w="10" w:type="dxa"/>
                      </w:tblCellMar>
                    </w:tblPrEx>
                    <w:trPr>
                      <w:trHeight w:val="454" w:hRule="exact"/>
                    </w:trPr>
                    <w:tc>
                      <w:tcPr>
                        <w:tcW w:w="4885" w:type="pct"/>
                        <w:shd w:val="clear" w:color="auto" w:fill="FFFFFF"/>
                        <w:vAlign w:val="center"/>
                      </w:tcPr>
                      <w:p w14:paraId="62D28685">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417F9879">
                        <w:pPr>
                          <w:pStyle w:val="26"/>
                          <w:tabs>
                            <w:tab w:val="left" w:leader="underscore" w:pos="4564"/>
                            <w:tab w:val="left" w:leader="underscore" w:pos="8520"/>
                          </w:tabs>
                          <w:spacing w:line="560" w:lineRule="exact"/>
                          <w:jc w:val="left"/>
                          <w:rPr>
                            <w:rFonts w:eastAsia="PMingLiU"/>
                            <w:sz w:val="24"/>
                            <w:szCs w:val="24"/>
                            <w:lang w:eastAsia="zh-CN"/>
                          </w:rPr>
                        </w:pPr>
                      </w:p>
                      <w:p w14:paraId="570932F9">
                        <w:pPr>
                          <w:pStyle w:val="26"/>
                          <w:tabs>
                            <w:tab w:val="left" w:leader="underscore" w:pos="2870"/>
                            <w:tab w:val="left" w:leader="underscore" w:pos="8520"/>
                          </w:tabs>
                          <w:spacing w:line="560" w:lineRule="exact"/>
                          <w:jc w:val="left"/>
                          <w:rPr>
                            <w:rFonts w:eastAsia="PMingLiU"/>
                            <w:sz w:val="24"/>
                            <w:szCs w:val="24"/>
                          </w:rPr>
                        </w:pPr>
                      </w:p>
                      <w:p w14:paraId="16F54C35">
                        <w:pPr>
                          <w:pStyle w:val="26"/>
                          <w:tabs>
                            <w:tab w:val="left" w:leader="underscore" w:pos="2870"/>
                            <w:tab w:val="left" w:leader="underscore" w:pos="8520"/>
                          </w:tabs>
                          <w:spacing w:line="560" w:lineRule="exact"/>
                          <w:jc w:val="left"/>
                          <w:rPr>
                            <w:rFonts w:eastAsia="PMingLiU"/>
                            <w:sz w:val="24"/>
                            <w:szCs w:val="24"/>
                          </w:rPr>
                        </w:pPr>
                      </w:p>
                      <w:p w14:paraId="5B79473F">
                        <w:pPr>
                          <w:pStyle w:val="26"/>
                          <w:tabs>
                            <w:tab w:val="left" w:leader="underscore" w:pos="2870"/>
                            <w:tab w:val="left" w:leader="underscore" w:pos="8520"/>
                          </w:tabs>
                          <w:spacing w:line="560" w:lineRule="exact"/>
                          <w:jc w:val="left"/>
                          <w:rPr>
                            <w:rFonts w:eastAsia="PMingLiU"/>
                            <w:sz w:val="24"/>
                            <w:szCs w:val="24"/>
                          </w:rPr>
                        </w:pPr>
                      </w:p>
                      <w:p w14:paraId="56AF2C5A">
                        <w:pPr>
                          <w:pStyle w:val="26"/>
                          <w:tabs>
                            <w:tab w:val="left" w:leader="underscore" w:pos="2870"/>
                            <w:tab w:val="left" w:leader="underscore" w:pos="8520"/>
                          </w:tabs>
                          <w:spacing w:line="560" w:lineRule="exact"/>
                          <w:jc w:val="left"/>
                          <w:rPr>
                            <w:rFonts w:eastAsia="PMingLiU"/>
                            <w:sz w:val="24"/>
                            <w:szCs w:val="24"/>
                          </w:rPr>
                        </w:pPr>
                      </w:p>
                      <w:p w14:paraId="19456B30">
                        <w:pPr>
                          <w:pStyle w:val="26"/>
                          <w:tabs>
                            <w:tab w:val="left" w:leader="underscore" w:pos="2870"/>
                            <w:tab w:val="left" w:leader="underscore" w:pos="8520"/>
                          </w:tabs>
                          <w:spacing w:line="560" w:lineRule="exact"/>
                          <w:jc w:val="left"/>
                          <w:rPr>
                            <w:rFonts w:eastAsia="PMingLiU"/>
                            <w:sz w:val="24"/>
                            <w:szCs w:val="24"/>
                          </w:rPr>
                        </w:pPr>
                      </w:p>
                    </w:tc>
                  </w:tr>
                </w:tbl>
                <w:tbl>
                  <w:tblPr>
                    <w:tblStyle w:val="20"/>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600"/>
                    <w:gridCol w:w="4176"/>
                    <w:gridCol w:w="703"/>
                    <w:gridCol w:w="709"/>
                    <w:gridCol w:w="1193"/>
                  </w:tblGrid>
                  <w:tr w14:paraId="684B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8" w:type="pct"/>
                        <w:vAlign w:val="center"/>
                      </w:tcPr>
                      <w:p w14:paraId="54E6957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892" w:type="pct"/>
                        <w:vAlign w:val="center"/>
                      </w:tcPr>
                      <w:p w14:paraId="2D00F2F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327" w:type="pct"/>
                        <w:vAlign w:val="center"/>
                      </w:tcPr>
                      <w:p w14:paraId="187697F3">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392" w:type="pct"/>
                        <w:vAlign w:val="center"/>
                      </w:tcPr>
                      <w:p w14:paraId="18AFF60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c>
                      <w:tcPr>
                        <w:tcW w:w="395" w:type="pct"/>
                        <w:vAlign w:val="center"/>
                      </w:tcPr>
                      <w:p w14:paraId="317F5A71">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实得分</w:t>
                        </w:r>
                      </w:p>
                    </w:tc>
                    <w:tc>
                      <w:tcPr>
                        <w:tcW w:w="663" w:type="pct"/>
                        <w:vAlign w:val="center"/>
                      </w:tcPr>
                      <w:p w14:paraId="7DBD7557">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备注</w:t>
                        </w:r>
                      </w:p>
                    </w:tc>
                  </w:tr>
                  <w:tr w14:paraId="6989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28" w:type="pct"/>
                        <w:vMerge w:val="restart"/>
                        <w:vAlign w:val="center"/>
                      </w:tcPr>
                      <w:p w14:paraId="3715C1F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892" w:type="pct"/>
                        <w:vMerge w:val="restart"/>
                        <w:vAlign w:val="center"/>
                      </w:tcPr>
                      <w:p w14:paraId="58BF930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卷材防水施工（</w:t>
                        </w:r>
                        <w:r>
                          <w:rPr>
                            <w:rFonts w:hint="eastAsia" w:ascii="微软雅黑" w:hAnsi="微软雅黑" w:eastAsia="微软雅黑" w:cs="微软雅黑"/>
                            <w:kern w:val="0"/>
                            <w:szCs w:val="21"/>
                          </w:rPr>
                          <w:t>Ⅱ</w:t>
                        </w:r>
                        <w:r>
                          <w:rPr>
                            <w:rFonts w:hint="eastAsia" w:ascii="宋体" w:hAnsi="宋体" w:cs="宋体"/>
                            <w:kern w:val="0"/>
                            <w:szCs w:val="21"/>
                          </w:rPr>
                          <w:t>级防水）：面积4㎡，有长、短边搭接。</w:t>
                        </w:r>
                      </w:p>
                      <w:p w14:paraId="48791D8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45分钟内完成。</w:t>
                        </w:r>
                      </w:p>
                      <w:p w14:paraId="696ED301">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5BA1BD14">
                        <w:pPr>
                          <w:pStyle w:val="18"/>
                          <w:widowControl/>
                          <w:spacing w:beforeAutospacing="0" w:afterAutospacing="0" w:line="560" w:lineRule="exact"/>
                          <w:jc w:val="both"/>
                          <w:rPr>
                            <w:rFonts w:ascii="宋体" w:hAnsi="宋体" w:cs="宋体"/>
                            <w:sz w:val="21"/>
                            <w:szCs w:val="21"/>
                            <w:lang w:bidi="ar"/>
                          </w:rPr>
                        </w:pPr>
                        <w:r>
                          <w:rPr>
                            <w:rFonts w:hint="eastAsia" w:ascii="宋体" w:hAnsi="宋体" w:cs="宋体"/>
                            <w:sz w:val="21"/>
                            <w:szCs w:val="21"/>
                          </w:rPr>
                          <w:t>1.基层检查及处理；</w:t>
                        </w:r>
                      </w:p>
                    </w:tc>
                    <w:tc>
                      <w:tcPr>
                        <w:tcW w:w="392" w:type="pct"/>
                        <w:vAlign w:val="center"/>
                      </w:tcPr>
                      <w:p w14:paraId="66DFA1C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395" w:type="pct"/>
                        <w:vAlign w:val="center"/>
                      </w:tcPr>
                      <w:p w14:paraId="2C4F00C7">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6DDD9AD2">
                        <w:pPr>
                          <w:widowControl/>
                          <w:spacing w:before="100" w:beforeAutospacing="1" w:after="100" w:afterAutospacing="1" w:line="560" w:lineRule="exact"/>
                          <w:jc w:val="center"/>
                          <w:rPr>
                            <w:rFonts w:ascii="宋体" w:hAnsi="宋体" w:cs="宋体"/>
                            <w:kern w:val="0"/>
                            <w:szCs w:val="21"/>
                          </w:rPr>
                        </w:pPr>
                      </w:p>
                    </w:tc>
                  </w:tr>
                  <w:tr w14:paraId="04C4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28" w:type="pct"/>
                        <w:vMerge w:val="continue"/>
                        <w:vAlign w:val="center"/>
                      </w:tcPr>
                      <w:p w14:paraId="56CA40E6">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2828A94C">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3AF3981C">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2.基层处理剂选用及涂布；</w:t>
                        </w:r>
                      </w:p>
                    </w:tc>
                    <w:tc>
                      <w:tcPr>
                        <w:tcW w:w="392" w:type="pct"/>
                        <w:vAlign w:val="center"/>
                      </w:tcPr>
                      <w:p w14:paraId="2E1F394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c>
                      <w:tcPr>
                        <w:tcW w:w="395" w:type="pct"/>
                        <w:vAlign w:val="center"/>
                      </w:tcPr>
                      <w:p w14:paraId="7EE5EB40">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57F03DD">
                        <w:pPr>
                          <w:widowControl/>
                          <w:spacing w:before="100" w:beforeAutospacing="1" w:after="100" w:afterAutospacing="1" w:line="560" w:lineRule="exact"/>
                          <w:jc w:val="center"/>
                          <w:rPr>
                            <w:rFonts w:ascii="宋体" w:hAnsi="宋体" w:cs="宋体"/>
                            <w:kern w:val="0"/>
                            <w:szCs w:val="21"/>
                          </w:rPr>
                        </w:pPr>
                      </w:p>
                    </w:tc>
                  </w:tr>
                  <w:tr w14:paraId="362A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28" w:type="pct"/>
                        <w:vMerge w:val="continue"/>
                        <w:vAlign w:val="center"/>
                      </w:tcPr>
                      <w:p w14:paraId="72457C1F">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6EB793F1">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13B366EF">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3.防水卷材选用</w:t>
                        </w:r>
                        <w:r>
                          <w:rPr>
                            <w:rFonts w:hint="eastAsia" w:ascii="宋体" w:hAnsi="宋体" w:cs="宋体"/>
                            <w:sz w:val="21"/>
                            <w:szCs w:val="21"/>
                            <w:lang w:bidi="ar"/>
                          </w:rPr>
                          <w:t>；</w:t>
                        </w:r>
                      </w:p>
                    </w:tc>
                    <w:tc>
                      <w:tcPr>
                        <w:tcW w:w="392" w:type="pct"/>
                        <w:vAlign w:val="center"/>
                      </w:tcPr>
                      <w:p w14:paraId="6480A55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365384CC">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3D1A548F">
                        <w:pPr>
                          <w:widowControl/>
                          <w:spacing w:before="100" w:beforeAutospacing="1" w:after="100" w:afterAutospacing="1" w:line="560" w:lineRule="exact"/>
                          <w:jc w:val="center"/>
                          <w:rPr>
                            <w:rFonts w:ascii="宋体" w:hAnsi="宋体" w:cs="宋体"/>
                            <w:kern w:val="0"/>
                            <w:szCs w:val="21"/>
                          </w:rPr>
                        </w:pPr>
                      </w:p>
                    </w:tc>
                  </w:tr>
                  <w:tr w14:paraId="4A75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28" w:type="pct"/>
                        <w:vMerge w:val="continue"/>
                        <w:vAlign w:val="center"/>
                      </w:tcPr>
                      <w:p w14:paraId="23DE6A4A">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26A05487">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6FD788FF">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4.确定防水卷材施工方法；</w:t>
                        </w:r>
                      </w:p>
                    </w:tc>
                    <w:tc>
                      <w:tcPr>
                        <w:tcW w:w="392" w:type="pct"/>
                        <w:vAlign w:val="center"/>
                      </w:tcPr>
                      <w:p w14:paraId="3AAF833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7A48BFA5">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3ED1CC5">
                        <w:pPr>
                          <w:widowControl/>
                          <w:spacing w:before="100" w:beforeAutospacing="1" w:after="100" w:afterAutospacing="1" w:line="560" w:lineRule="exact"/>
                          <w:jc w:val="center"/>
                          <w:rPr>
                            <w:rFonts w:ascii="宋体" w:hAnsi="宋体" w:cs="宋体"/>
                            <w:kern w:val="0"/>
                            <w:szCs w:val="21"/>
                          </w:rPr>
                        </w:pPr>
                      </w:p>
                    </w:tc>
                  </w:tr>
                  <w:tr w14:paraId="7FED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28" w:type="pct"/>
                        <w:vMerge w:val="continue"/>
                        <w:vAlign w:val="center"/>
                      </w:tcPr>
                      <w:p w14:paraId="19C56E37">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4621F817">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20376878">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5.根据排水坡度确定防水卷材方向。</w:t>
                        </w:r>
                      </w:p>
                    </w:tc>
                    <w:tc>
                      <w:tcPr>
                        <w:tcW w:w="392" w:type="pct"/>
                        <w:vAlign w:val="center"/>
                      </w:tcPr>
                      <w:p w14:paraId="08AF7C7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4F46B5E6">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66BD1C22">
                        <w:pPr>
                          <w:widowControl/>
                          <w:spacing w:before="100" w:beforeAutospacing="1" w:after="100" w:afterAutospacing="1" w:line="560" w:lineRule="exact"/>
                          <w:jc w:val="center"/>
                          <w:rPr>
                            <w:rFonts w:ascii="宋体" w:hAnsi="宋体" w:cs="宋体"/>
                            <w:kern w:val="0"/>
                            <w:szCs w:val="21"/>
                          </w:rPr>
                        </w:pPr>
                      </w:p>
                    </w:tc>
                  </w:tr>
                  <w:tr w14:paraId="5A28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8" w:type="pct"/>
                        <w:vMerge w:val="continue"/>
                        <w:vAlign w:val="center"/>
                      </w:tcPr>
                      <w:p w14:paraId="48F954F6">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203D3A02">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67E733F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6.检查卷材长、短边搭接尺寸；</w:t>
                        </w:r>
                      </w:p>
                    </w:tc>
                    <w:tc>
                      <w:tcPr>
                        <w:tcW w:w="392" w:type="pct"/>
                        <w:vAlign w:val="center"/>
                      </w:tcPr>
                      <w:p w14:paraId="2BC28C3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395" w:type="pct"/>
                        <w:vAlign w:val="center"/>
                      </w:tcPr>
                      <w:p w14:paraId="618AC864">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24368211">
                        <w:pPr>
                          <w:widowControl/>
                          <w:spacing w:before="100" w:beforeAutospacing="1" w:after="100" w:afterAutospacing="1" w:line="560" w:lineRule="exact"/>
                          <w:jc w:val="center"/>
                          <w:rPr>
                            <w:rFonts w:ascii="宋体" w:hAnsi="宋体" w:cs="宋体"/>
                            <w:kern w:val="0"/>
                            <w:szCs w:val="21"/>
                          </w:rPr>
                        </w:pPr>
                      </w:p>
                    </w:tc>
                  </w:tr>
                  <w:tr w14:paraId="3396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8" w:type="pct"/>
                        <w:vMerge w:val="continue"/>
                        <w:vAlign w:val="center"/>
                      </w:tcPr>
                      <w:p w14:paraId="5F25DDF3">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4AC094FC">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59205BF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7.选用密封材料，卷材密封；</w:t>
                        </w:r>
                      </w:p>
                    </w:tc>
                    <w:tc>
                      <w:tcPr>
                        <w:tcW w:w="392" w:type="pct"/>
                        <w:vAlign w:val="center"/>
                      </w:tcPr>
                      <w:p w14:paraId="4975EDF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4C36527A">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B06EBEF">
                        <w:pPr>
                          <w:widowControl/>
                          <w:spacing w:before="100" w:beforeAutospacing="1" w:after="100" w:afterAutospacing="1" w:line="560" w:lineRule="exact"/>
                          <w:jc w:val="center"/>
                          <w:rPr>
                            <w:rFonts w:ascii="宋体" w:hAnsi="宋体" w:cs="宋体"/>
                            <w:kern w:val="0"/>
                            <w:szCs w:val="21"/>
                          </w:rPr>
                        </w:pPr>
                      </w:p>
                    </w:tc>
                  </w:tr>
                  <w:tr w14:paraId="4CD2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8" w:type="pct"/>
                        <w:vMerge w:val="continue"/>
                        <w:vAlign w:val="center"/>
                      </w:tcPr>
                      <w:p w14:paraId="1F620065">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0DB5EFCC">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17BD151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8.防水卷材施工外观检查、淋水试验</w:t>
                        </w:r>
                      </w:p>
                    </w:tc>
                    <w:tc>
                      <w:tcPr>
                        <w:tcW w:w="392" w:type="pct"/>
                        <w:vAlign w:val="center"/>
                      </w:tcPr>
                      <w:p w14:paraId="4BDDEA3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1B7027CA">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38B32D00">
                        <w:pPr>
                          <w:widowControl/>
                          <w:spacing w:before="100" w:beforeAutospacing="1" w:after="100" w:afterAutospacing="1" w:line="560" w:lineRule="exact"/>
                          <w:jc w:val="center"/>
                          <w:rPr>
                            <w:rFonts w:ascii="宋体" w:hAnsi="宋体" w:cs="宋体"/>
                            <w:kern w:val="0"/>
                            <w:szCs w:val="21"/>
                          </w:rPr>
                        </w:pPr>
                      </w:p>
                    </w:tc>
                  </w:tr>
                  <w:tr w14:paraId="74B7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8" w:type="pct"/>
                        <w:vMerge w:val="continue"/>
                        <w:vAlign w:val="center"/>
                      </w:tcPr>
                      <w:p w14:paraId="36A79745">
                        <w:pPr>
                          <w:widowControl/>
                          <w:spacing w:before="100" w:beforeAutospacing="1" w:after="100" w:afterAutospacing="1" w:line="560" w:lineRule="exact"/>
                          <w:jc w:val="center"/>
                          <w:rPr>
                            <w:rFonts w:ascii="宋体" w:hAnsi="宋体" w:cs="宋体"/>
                            <w:kern w:val="0"/>
                            <w:szCs w:val="21"/>
                          </w:rPr>
                        </w:pPr>
                      </w:p>
                    </w:tc>
                    <w:tc>
                      <w:tcPr>
                        <w:tcW w:w="892" w:type="pct"/>
                        <w:vMerge w:val="restart"/>
                        <w:vAlign w:val="center"/>
                      </w:tcPr>
                      <w:p w14:paraId="566307A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涂膜防水施工（</w:t>
                        </w:r>
                        <w:r>
                          <w:rPr>
                            <w:rFonts w:hint="eastAsia" w:ascii="微软雅黑" w:hAnsi="微软雅黑" w:eastAsia="微软雅黑" w:cs="微软雅黑"/>
                            <w:kern w:val="0"/>
                            <w:szCs w:val="21"/>
                          </w:rPr>
                          <w:t>Ⅱ</w:t>
                        </w:r>
                        <w:r>
                          <w:rPr>
                            <w:rFonts w:hint="eastAsia" w:ascii="宋体" w:hAnsi="宋体" w:cs="宋体"/>
                            <w:kern w:val="0"/>
                            <w:szCs w:val="21"/>
                          </w:rPr>
                          <w:t>级防水）：面积2㎡，厚度3mm。45分钟内完成。</w:t>
                        </w:r>
                      </w:p>
                    </w:tc>
                    <w:tc>
                      <w:tcPr>
                        <w:tcW w:w="2327" w:type="pct"/>
                        <w:vAlign w:val="center"/>
                      </w:tcPr>
                      <w:p w14:paraId="3028BC5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1.</w:t>
                        </w:r>
                        <w:r>
                          <w:rPr>
                            <w:rFonts w:hint="eastAsia" w:ascii="宋体" w:hAnsi="宋体" w:cs="宋体"/>
                            <w:sz w:val="21"/>
                            <w:szCs w:val="21"/>
                          </w:rPr>
                          <w:t>基层检查及处理；</w:t>
                        </w:r>
                      </w:p>
                    </w:tc>
                    <w:tc>
                      <w:tcPr>
                        <w:tcW w:w="392" w:type="pct"/>
                        <w:vAlign w:val="center"/>
                      </w:tcPr>
                      <w:p w14:paraId="25CD9A44">
                        <w:pPr>
                          <w:widowControl/>
                          <w:spacing w:before="100" w:beforeAutospacing="1" w:after="100" w:afterAutospacing="1" w:line="560" w:lineRule="exact"/>
                          <w:ind w:firstLine="210" w:firstLineChars="100"/>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5BA3DB93">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restart"/>
                        <w:vAlign w:val="center"/>
                      </w:tcPr>
                      <w:p w14:paraId="382B6B12">
                        <w:pPr>
                          <w:widowControl/>
                          <w:spacing w:before="100" w:beforeAutospacing="1" w:after="100" w:afterAutospacing="1" w:line="560" w:lineRule="exact"/>
                          <w:ind w:firstLine="210" w:firstLineChars="100"/>
                          <w:rPr>
                            <w:rFonts w:ascii="宋体" w:hAnsi="宋体" w:cs="宋体"/>
                            <w:kern w:val="0"/>
                            <w:szCs w:val="21"/>
                          </w:rPr>
                        </w:pPr>
                      </w:p>
                    </w:tc>
                  </w:tr>
                  <w:tr w14:paraId="5E94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328" w:type="pct"/>
                        <w:vMerge w:val="continue"/>
                        <w:vAlign w:val="center"/>
                      </w:tcPr>
                      <w:p w14:paraId="3D14E919">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663F3ED1">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2359D6DB">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2.</w:t>
                        </w:r>
                        <w:r>
                          <w:rPr>
                            <w:rFonts w:hint="eastAsia" w:ascii="宋体" w:hAnsi="宋体" w:cs="宋体"/>
                            <w:sz w:val="21"/>
                            <w:szCs w:val="21"/>
                          </w:rPr>
                          <w:t>基层处理剂选用及涂布；</w:t>
                        </w:r>
                      </w:p>
                    </w:tc>
                    <w:tc>
                      <w:tcPr>
                        <w:tcW w:w="392" w:type="pct"/>
                        <w:vAlign w:val="center"/>
                      </w:tcPr>
                      <w:p w14:paraId="48945DDC">
                        <w:pPr>
                          <w:widowControl/>
                          <w:spacing w:before="100" w:beforeAutospacing="1" w:after="100" w:afterAutospacing="1" w:line="560" w:lineRule="exact"/>
                          <w:ind w:firstLine="210" w:firstLineChars="100"/>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7EE193A4">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continue"/>
                        <w:vAlign w:val="center"/>
                      </w:tcPr>
                      <w:p w14:paraId="2EE9E8CD">
                        <w:pPr>
                          <w:widowControl/>
                          <w:spacing w:before="100" w:beforeAutospacing="1" w:after="100" w:afterAutospacing="1" w:line="560" w:lineRule="exact"/>
                          <w:ind w:firstLine="210" w:firstLineChars="100"/>
                          <w:rPr>
                            <w:rFonts w:ascii="宋体" w:hAnsi="宋体" w:cs="宋体"/>
                            <w:kern w:val="0"/>
                            <w:szCs w:val="21"/>
                          </w:rPr>
                        </w:pPr>
                      </w:p>
                    </w:tc>
                  </w:tr>
                  <w:tr w14:paraId="364A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28" w:type="pct"/>
                        <w:vMerge w:val="continue"/>
                        <w:vAlign w:val="center"/>
                      </w:tcPr>
                      <w:p w14:paraId="0AE7B605">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763E9ABB">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5AC2EB9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3.确定涂布遍数及涂布方向；</w:t>
                        </w:r>
                      </w:p>
                    </w:tc>
                    <w:tc>
                      <w:tcPr>
                        <w:tcW w:w="392" w:type="pct"/>
                        <w:vAlign w:val="center"/>
                      </w:tcPr>
                      <w:p w14:paraId="02D61DFD">
                        <w:pPr>
                          <w:widowControl/>
                          <w:spacing w:before="100" w:beforeAutospacing="1" w:after="100" w:afterAutospacing="1" w:line="560" w:lineRule="exact"/>
                          <w:ind w:firstLine="210" w:firstLineChars="100"/>
                          <w:rPr>
                            <w:rFonts w:ascii="宋体" w:hAnsi="宋体" w:cs="宋体"/>
                            <w:kern w:val="0"/>
                            <w:szCs w:val="21"/>
                          </w:rPr>
                        </w:pPr>
                        <w:r>
                          <w:rPr>
                            <w:rFonts w:hint="eastAsia" w:ascii="宋体" w:hAnsi="宋体" w:cs="宋体"/>
                            <w:kern w:val="0"/>
                            <w:szCs w:val="21"/>
                          </w:rPr>
                          <w:t>5</w:t>
                        </w:r>
                      </w:p>
                    </w:tc>
                    <w:tc>
                      <w:tcPr>
                        <w:tcW w:w="395" w:type="pct"/>
                        <w:vAlign w:val="center"/>
                      </w:tcPr>
                      <w:p w14:paraId="6B49239C">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continue"/>
                        <w:vAlign w:val="center"/>
                      </w:tcPr>
                      <w:p w14:paraId="6FE81A6C">
                        <w:pPr>
                          <w:widowControl/>
                          <w:spacing w:before="100" w:beforeAutospacing="1" w:after="100" w:afterAutospacing="1" w:line="560" w:lineRule="exact"/>
                          <w:ind w:firstLine="210" w:firstLineChars="100"/>
                          <w:rPr>
                            <w:rFonts w:ascii="宋体" w:hAnsi="宋体" w:cs="宋体"/>
                            <w:kern w:val="0"/>
                            <w:szCs w:val="21"/>
                          </w:rPr>
                        </w:pPr>
                      </w:p>
                    </w:tc>
                  </w:tr>
                  <w:tr w14:paraId="4B3E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28" w:type="pct"/>
                        <w:vMerge w:val="continue"/>
                        <w:vAlign w:val="center"/>
                      </w:tcPr>
                      <w:p w14:paraId="659C3467">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3493362D">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0E921F4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4.涂膜密封处理；</w:t>
                        </w:r>
                      </w:p>
                    </w:tc>
                    <w:tc>
                      <w:tcPr>
                        <w:tcW w:w="392" w:type="pct"/>
                        <w:vAlign w:val="center"/>
                      </w:tcPr>
                      <w:p w14:paraId="16C608B0">
                        <w:pPr>
                          <w:widowControl/>
                          <w:spacing w:before="100" w:beforeAutospacing="1" w:after="100" w:afterAutospacing="1" w:line="560" w:lineRule="exact"/>
                          <w:ind w:firstLine="210" w:firstLineChars="100"/>
                          <w:rPr>
                            <w:rFonts w:ascii="宋体" w:hAnsi="宋体" w:cs="宋体"/>
                            <w:kern w:val="0"/>
                            <w:szCs w:val="21"/>
                          </w:rPr>
                        </w:pPr>
                        <w:r>
                          <w:rPr>
                            <w:rFonts w:hint="eastAsia" w:ascii="宋体" w:hAnsi="宋体" w:cs="宋体"/>
                            <w:kern w:val="0"/>
                            <w:szCs w:val="21"/>
                          </w:rPr>
                          <w:t>5</w:t>
                        </w:r>
                      </w:p>
                    </w:tc>
                    <w:tc>
                      <w:tcPr>
                        <w:tcW w:w="395" w:type="pct"/>
                        <w:vAlign w:val="center"/>
                      </w:tcPr>
                      <w:p w14:paraId="4647F605">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continue"/>
                        <w:vAlign w:val="center"/>
                      </w:tcPr>
                      <w:p w14:paraId="51B5EC7E">
                        <w:pPr>
                          <w:widowControl/>
                          <w:spacing w:before="100" w:beforeAutospacing="1" w:after="100" w:afterAutospacing="1" w:line="560" w:lineRule="exact"/>
                          <w:ind w:firstLine="210" w:firstLineChars="100"/>
                          <w:rPr>
                            <w:rFonts w:ascii="宋体" w:hAnsi="宋体" w:cs="宋体"/>
                            <w:kern w:val="0"/>
                            <w:szCs w:val="21"/>
                          </w:rPr>
                        </w:pPr>
                      </w:p>
                    </w:tc>
                  </w:tr>
                  <w:tr w14:paraId="1DC7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28" w:type="pct"/>
                        <w:vMerge w:val="continue"/>
                        <w:vAlign w:val="center"/>
                      </w:tcPr>
                      <w:p w14:paraId="34E76613">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2C43A3AC">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39EABCE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5.涂膜外观检查、涂膜厚度检查；</w:t>
                        </w:r>
                      </w:p>
                    </w:tc>
                    <w:tc>
                      <w:tcPr>
                        <w:tcW w:w="392" w:type="pct"/>
                        <w:vAlign w:val="center"/>
                      </w:tcPr>
                      <w:p w14:paraId="7D5CAA79">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6704E0A3">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412AB0A5">
                        <w:pPr>
                          <w:widowControl/>
                          <w:spacing w:before="100" w:beforeAutospacing="1" w:after="100" w:afterAutospacing="1" w:line="560" w:lineRule="exact"/>
                          <w:jc w:val="center"/>
                          <w:rPr>
                            <w:rFonts w:ascii="宋体" w:hAnsi="宋体" w:cs="宋体"/>
                            <w:kern w:val="0"/>
                            <w:szCs w:val="21"/>
                          </w:rPr>
                        </w:pPr>
                      </w:p>
                    </w:tc>
                  </w:tr>
                  <w:tr w14:paraId="5E6E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28" w:type="pct"/>
                        <w:vMerge w:val="continue"/>
                        <w:vAlign w:val="center"/>
                      </w:tcPr>
                      <w:p w14:paraId="0A4DFEE0">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6D3788D3">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0689025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6.淋水试验</w:t>
                        </w:r>
                      </w:p>
                    </w:tc>
                    <w:tc>
                      <w:tcPr>
                        <w:tcW w:w="392" w:type="pct"/>
                        <w:vAlign w:val="center"/>
                      </w:tcPr>
                      <w:p w14:paraId="512C5910">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2D61AC41">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171A139B">
                        <w:pPr>
                          <w:widowControl/>
                          <w:spacing w:before="100" w:beforeAutospacing="1" w:after="100" w:afterAutospacing="1" w:line="560" w:lineRule="exact"/>
                          <w:jc w:val="center"/>
                          <w:rPr>
                            <w:rFonts w:ascii="宋体" w:hAnsi="宋体" w:cs="宋体"/>
                            <w:kern w:val="0"/>
                            <w:szCs w:val="21"/>
                          </w:rPr>
                        </w:pPr>
                      </w:p>
                    </w:tc>
                  </w:tr>
                  <w:tr w14:paraId="75E8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8" w:type="pct"/>
                        <w:vMerge w:val="continue"/>
                        <w:vAlign w:val="center"/>
                      </w:tcPr>
                      <w:p w14:paraId="5DC34ABB">
                        <w:pPr>
                          <w:widowControl/>
                          <w:spacing w:before="100" w:beforeAutospacing="1" w:after="100" w:afterAutospacing="1" w:line="560" w:lineRule="exact"/>
                          <w:jc w:val="center"/>
                          <w:rPr>
                            <w:rFonts w:ascii="宋体" w:hAnsi="宋体" w:cs="宋体"/>
                            <w:kern w:val="0"/>
                            <w:szCs w:val="21"/>
                          </w:rPr>
                        </w:pPr>
                      </w:p>
                    </w:tc>
                    <w:tc>
                      <w:tcPr>
                        <w:tcW w:w="892" w:type="pct"/>
                        <w:vAlign w:val="center"/>
                      </w:tcPr>
                      <w:p w14:paraId="2816DD46">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场地清理</w:t>
                        </w:r>
                      </w:p>
                    </w:tc>
                    <w:tc>
                      <w:tcPr>
                        <w:tcW w:w="2327" w:type="pct"/>
                        <w:vAlign w:val="center"/>
                      </w:tcPr>
                      <w:p w14:paraId="10338B2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防水层拆除、清扫、用水冲洗干净</w:t>
                        </w:r>
                      </w:p>
                    </w:tc>
                    <w:tc>
                      <w:tcPr>
                        <w:tcW w:w="392" w:type="pct"/>
                        <w:vAlign w:val="center"/>
                      </w:tcPr>
                      <w:p w14:paraId="246DAD3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1E9AAEE3">
                        <w:pPr>
                          <w:widowControl/>
                          <w:spacing w:before="100" w:beforeAutospacing="1" w:after="100" w:afterAutospacing="1" w:line="560" w:lineRule="exact"/>
                          <w:jc w:val="center"/>
                          <w:rPr>
                            <w:rFonts w:ascii="宋体" w:hAnsi="宋体" w:cs="宋体"/>
                            <w:kern w:val="0"/>
                            <w:szCs w:val="21"/>
                          </w:rPr>
                        </w:pPr>
                      </w:p>
                    </w:tc>
                    <w:tc>
                      <w:tcPr>
                        <w:tcW w:w="663" w:type="pct"/>
                        <w:vAlign w:val="center"/>
                      </w:tcPr>
                      <w:p w14:paraId="2F33EBC5">
                        <w:pPr>
                          <w:widowControl/>
                          <w:spacing w:before="100" w:beforeAutospacing="1" w:after="100" w:afterAutospacing="1" w:line="560" w:lineRule="exact"/>
                          <w:jc w:val="center"/>
                          <w:rPr>
                            <w:rFonts w:ascii="宋体" w:hAnsi="宋体" w:cs="宋体"/>
                            <w:kern w:val="0"/>
                            <w:szCs w:val="21"/>
                          </w:rPr>
                        </w:pPr>
                      </w:p>
                    </w:tc>
                  </w:tr>
                  <w:tr w14:paraId="1F5B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8" w:type="pct"/>
                        <w:vMerge w:val="restart"/>
                        <w:vAlign w:val="center"/>
                      </w:tcPr>
                      <w:p w14:paraId="7A1A4D4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892" w:type="pct"/>
                        <w:vMerge w:val="restart"/>
                        <w:vAlign w:val="center"/>
                      </w:tcPr>
                      <w:p w14:paraId="5E13136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327" w:type="pct"/>
                        <w:vAlign w:val="center"/>
                      </w:tcPr>
                      <w:p w14:paraId="1CDD21D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胶枪、电动搅拌器、热风焊枪、灭火器等工器具安全使用。</w:t>
                        </w:r>
                      </w:p>
                      <w:p w14:paraId="6A6784B3">
                        <w:pPr>
                          <w:pStyle w:val="18"/>
                          <w:widowControl/>
                          <w:spacing w:beforeAutospacing="0" w:afterAutospacing="0" w:line="560" w:lineRule="exact"/>
                          <w:rPr>
                            <w:rFonts w:ascii="宋体" w:hAnsi="宋体" w:cs="宋体"/>
                            <w:sz w:val="21"/>
                            <w:szCs w:val="21"/>
                          </w:rPr>
                        </w:pPr>
                      </w:p>
                    </w:tc>
                    <w:tc>
                      <w:tcPr>
                        <w:tcW w:w="392" w:type="pct"/>
                        <w:vAlign w:val="center"/>
                      </w:tcPr>
                      <w:p w14:paraId="205ABA32">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8</w:t>
                        </w:r>
                      </w:p>
                    </w:tc>
                    <w:tc>
                      <w:tcPr>
                        <w:tcW w:w="395" w:type="pct"/>
                        <w:vAlign w:val="center"/>
                      </w:tcPr>
                      <w:p w14:paraId="53A5CA9B">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1A5A903A">
                        <w:pPr>
                          <w:widowControl/>
                          <w:spacing w:before="100" w:beforeAutospacing="1" w:after="100" w:afterAutospacing="1" w:line="560" w:lineRule="exact"/>
                          <w:jc w:val="center"/>
                          <w:rPr>
                            <w:rFonts w:ascii="宋体" w:hAnsi="宋体" w:cs="宋体"/>
                            <w:kern w:val="0"/>
                            <w:szCs w:val="21"/>
                          </w:rPr>
                        </w:pPr>
                      </w:p>
                    </w:tc>
                  </w:tr>
                  <w:tr w14:paraId="7CAA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328" w:type="pct"/>
                        <w:vMerge w:val="continue"/>
                        <w:vAlign w:val="center"/>
                      </w:tcPr>
                      <w:p w14:paraId="1C2750AA">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2B4E40E8">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741CD22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工具维护、保养。</w:t>
                        </w:r>
                      </w:p>
                    </w:tc>
                    <w:tc>
                      <w:tcPr>
                        <w:tcW w:w="392" w:type="pct"/>
                        <w:vAlign w:val="center"/>
                      </w:tcPr>
                      <w:p w14:paraId="10B631A1">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389AA7DC">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20266982">
                        <w:pPr>
                          <w:widowControl/>
                          <w:spacing w:before="100" w:beforeAutospacing="1" w:after="100" w:afterAutospacing="1" w:line="560" w:lineRule="exact"/>
                          <w:jc w:val="center"/>
                          <w:rPr>
                            <w:rFonts w:ascii="宋体" w:hAnsi="宋体" w:cs="宋体"/>
                            <w:kern w:val="0"/>
                            <w:szCs w:val="21"/>
                          </w:rPr>
                        </w:pPr>
                      </w:p>
                    </w:tc>
                  </w:tr>
                  <w:tr w14:paraId="1552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28" w:type="pct"/>
                        <w:vMerge w:val="restart"/>
                        <w:vAlign w:val="center"/>
                      </w:tcPr>
                      <w:p w14:paraId="2DF52B1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892" w:type="pct"/>
                        <w:vMerge w:val="restart"/>
                        <w:vAlign w:val="center"/>
                      </w:tcPr>
                      <w:p w14:paraId="31827F4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327" w:type="pct"/>
                        <w:vAlign w:val="center"/>
                      </w:tcPr>
                      <w:p w14:paraId="765A691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tc>
                    <w:tc>
                      <w:tcPr>
                        <w:tcW w:w="392" w:type="pct"/>
                        <w:vAlign w:val="center"/>
                      </w:tcPr>
                      <w:p w14:paraId="057D7E9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3A6DBFAB">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1F5EDD0A">
                        <w:pPr>
                          <w:widowControl/>
                          <w:spacing w:before="100" w:beforeAutospacing="1" w:after="100" w:afterAutospacing="1" w:line="560" w:lineRule="exact"/>
                          <w:jc w:val="center"/>
                          <w:rPr>
                            <w:rFonts w:ascii="宋体" w:hAnsi="宋体" w:cs="宋体"/>
                            <w:kern w:val="0"/>
                            <w:szCs w:val="21"/>
                          </w:rPr>
                        </w:pPr>
                      </w:p>
                    </w:tc>
                  </w:tr>
                  <w:tr w14:paraId="6706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28" w:type="pct"/>
                        <w:vMerge w:val="continue"/>
                        <w:vAlign w:val="center"/>
                      </w:tcPr>
                      <w:p w14:paraId="184211EA">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39B60C9C">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180E84E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tc>
                    <w:tc>
                      <w:tcPr>
                        <w:tcW w:w="392" w:type="pct"/>
                        <w:vAlign w:val="center"/>
                      </w:tcPr>
                      <w:p w14:paraId="000D6FA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w:t>
                        </w:r>
                      </w:p>
                    </w:tc>
                    <w:tc>
                      <w:tcPr>
                        <w:tcW w:w="395" w:type="pct"/>
                        <w:vAlign w:val="center"/>
                      </w:tcPr>
                      <w:p w14:paraId="1E813C6D">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EF7E482">
                        <w:pPr>
                          <w:widowControl/>
                          <w:spacing w:before="100" w:beforeAutospacing="1" w:after="100" w:afterAutospacing="1" w:line="560" w:lineRule="exact"/>
                          <w:jc w:val="center"/>
                          <w:rPr>
                            <w:rFonts w:ascii="宋体" w:hAnsi="宋体" w:cs="宋体"/>
                            <w:kern w:val="0"/>
                            <w:szCs w:val="21"/>
                          </w:rPr>
                        </w:pPr>
                      </w:p>
                    </w:tc>
                  </w:tr>
                  <w:tr w14:paraId="1DE8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28" w:type="pct"/>
                        <w:vMerge w:val="continue"/>
                        <w:vAlign w:val="center"/>
                      </w:tcPr>
                      <w:p w14:paraId="759B3DBA">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5F9C0ED7">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00F23B2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tc>
                    <w:tc>
                      <w:tcPr>
                        <w:tcW w:w="392" w:type="pct"/>
                        <w:vAlign w:val="center"/>
                      </w:tcPr>
                      <w:p w14:paraId="67D31F7A">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296B77E5">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1AE352B4">
                        <w:pPr>
                          <w:widowControl/>
                          <w:spacing w:before="100" w:beforeAutospacing="1" w:after="100" w:afterAutospacing="1" w:line="560" w:lineRule="exact"/>
                          <w:jc w:val="center"/>
                          <w:rPr>
                            <w:rFonts w:ascii="宋体" w:hAnsi="宋体" w:cs="宋体"/>
                            <w:kern w:val="0"/>
                            <w:szCs w:val="21"/>
                          </w:rPr>
                        </w:pPr>
                      </w:p>
                    </w:tc>
                  </w:tr>
                  <w:tr w14:paraId="258E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28" w:type="pct"/>
                        <w:vMerge w:val="continue"/>
                        <w:vAlign w:val="center"/>
                      </w:tcPr>
                      <w:p w14:paraId="79B4D95C">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2A03A572">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68EEC62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tc>
                    <w:tc>
                      <w:tcPr>
                        <w:tcW w:w="392" w:type="pct"/>
                        <w:vAlign w:val="center"/>
                      </w:tcPr>
                      <w:p w14:paraId="2B359C4B">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42B9AAF5">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67E05E4E">
                        <w:pPr>
                          <w:widowControl/>
                          <w:spacing w:before="100" w:beforeAutospacing="1" w:after="100" w:afterAutospacing="1" w:line="560" w:lineRule="exact"/>
                          <w:jc w:val="center"/>
                          <w:rPr>
                            <w:rFonts w:ascii="宋体" w:hAnsi="宋体" w:cs="宋体"/>
                            <w:kern w:val="0"/>
                            <w:szCs w:val="21"/>
                          </w:rPr>
                        </w:pPr>
                      </w:p>
                    </w:tc>
                  </w:tr>
                  <w:tr w14:paraId="168F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28" w:type="pct"/>
                        <w:vMerge w:val="continue"/>
                        <w:vAlign w:val="center"/>
                      </w:tcPr>
                      <w:p w14:paraId="715C59BD">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7EEB88D7">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2CED909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5.团队精神；</w:t>
                        </w:r>
                      </w:p>
                    </w:tc>
                    <w:tc>
                      <w:tcPr>
                        <w:tcW w:w="392" w:type="pct"/>
                        <w:vAlign w:val="center"/>
                      </w:tcPr>
                      <w:p w14:paraId="30D0239B">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3BF2C0BC">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6AD8B473">
                        <w:pPr>
                          <w:widowControl/>
                          <w:spacing w:before="100" w:beforeAutospacing="1" w:after="100" w:afterAutospacing="1" w:line="560" w:lineRule="exact"/>
                          <w:jc w:val="center"/>
                          <w:rPr>
                            <w:rFonts w:ascii="宋体" w:hAnsi="宋体" w:cs="宋体"/>
                            <w:kern w:val="0"/>
                            <w:szCs w:val="21"/>
                          </w:rPr>
                        </w:pPr>
                      </w:p>
                    </w:tc>
                  </w:tr>
                  <w:tr w14:paraId="273D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28" w:type="pct"/>
                        <w:vMerge w:val="continue"/>
                        <w:vAlign w:val="center"/>
                      </w:tcPr>
                      <w:p w14:paraId="1E83574F">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2FB9422C">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712C6EF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6.绿色施工意识。</w:t>
                        </w:r>
                      </w:p>
                    </w:tc>
                    <w:tc>
                      <w:tcPr>
                        <w:tcW w:w="392" w:type="pct"/>
                        <w:vAlign w:val="center"/>
                      </w:tcPr>
                      <w:p w14:paraId="50AA09E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264A5BF4">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0DB6573E">
                        <w:pPr>
                          <w:widowControl/>
                          <w:spacing w:before="100" w:beforeAutospacing="1" w:after="100" w:afterAutospacing="1" w:line="560" w:lineRule="exact"/>
                          <w:jc w:val="center"/>
                          <w:rPr>
                            <w:rFonts w:ascii="宋体" w:hAnsi="宋体" w:cs="宋体"/>
                            <w:kern w:val="0"/>
                            <w:szCs w:val="21"/>
                          </w:rPr>
                        </w:pPr>
                      </w:p>
                    </w:tc>
                  </w:tr>
                  <w:tr w14:paraId="1C7B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548" w:type="pct"/>
                        <w:gridSpan w:val="3"/>
                        <w:vAlign w:val="center"/>
                      </w:tcPr>
                      <w:p w14:paraId="7FDBB569">
                        <w:pPr>
                          <w:pStyle w:val="18"/>
                          <w:widowControl/>
                          <w:spacing w:beforeAutospacing="0" w:afterAutospacing="0" w:line="560" w:lineRule="exact"/>
                          <w:jc w:val="center"/>
                          <w:rPr>
                            <w:rFonts w:ascii="宋体" w:hAnsi="宋体" w:cs="宋体"/>
                            <w:sz w:val="21"/>
                            <w:szCs w:val="21"/>
                          </w:rPr>
                        </w:pPr>
                        <w:r>
                          <w:rPr>
                            <w:rFonts w:hint="eastAsia" w:ascii="宋体" w:hAnsi="宋体" w:cs="宋体"/>
                            <w:b/>
                            <w:bCs/>
                            <w:sz w:val="21"/>
                            <w:szCs w:val="21"/>
                          </w:rPr>
                          <w:t>合计</w:t>
                        </w:r>
                      </w:p>
                    </w:tc>
                    <w:tc>
                      <w:tcPr>
                        <w:tcW w:w="392" w:type="pct"/>
                        <w:vAlign w:val="center"/>
                      </w:tcPr>
                      <w:p w14:paraId="2ACB865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c>
                      <w:tcPr>
                        <w:tcW w:w="395" w:type="pct"/>
                        <w:vAlign w:val="center"/>
                      </w:tcPr>
                      <w:p w14:paraId="5CED818F">
                        <w:pPr>
                          <w:widowControl/>
                          <w:spacing w:before="100" w:beforeAutospacing="1" w:after="100" w:afterAutospacing="1" w:line="560" w:lineRule="exact"/>
                          <w:jc w:val="center"/>
                          <w:rPr>
                            <w:rFonts w:ascii="宋体" w:hAnsi="宋体" w:cs="宋体"/>
                            <w:kern w:val="0"/>
                            <w:szCs w:val="21"/>
                          </w:rPr>
                        </w:pPr>
                      </w:p>
                    </w:tc>
                    <w:tc>
                      <w:tcPr>
                        <w:tcW w:w="663" w:type="pct"/>
                        <w:vAlign w:val="center"/>
                      </w:tcPr>
                      <w:p w14:paraId="1E902F81">
                        <w:pPr>
                          <w:widowControl/>
                          <w:spacing w:before="100" w:beforeAutospacing="1" w:after="100" w:afterAutospacing="1" w:line="560" w:lineRule="exact"/>
                          <w:jc w:val="center"/>
                          <w:rPr>
                            <w:rFonts w:ascii="宋体" w:hAnsi="宋体" w:cs="宋体"/>
                            <w:kern w:val="0"/>
                            <w:szCs w:val="21"/>
                          </w:rPr>
                        </w:pPr>
                      </w:p>
                    </w:tc>
                  </w:tr>
                  <w:tr w14:paraId="34E7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000" w:type="pct"/>
                        <w:gridSpan w:val="6"/>
                        <w:vAlign w:val="center"/>
                      </w:tcPr>
                      <w:p w14:paraId="3E35B7D7">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考评员：                                      督导员：</w:t>
                        </w:r>
                      </w:p>
                      <w:p w14:paraId="2DDA908B">
                        <w:pPr>
                          <w:widowControl/>
                          <w:spacing w:before="100" w:beforeAutospacing="1" w:after="100" w:afterAutospacing="1" w:line="560" w:lineRule="exact"/>
                          <w:rPr>
                            <w:rFonts w:ascii="宋体" w:hAnsi="宋体" w:cs="宋体"/>
                            <w:kern w:val="0"/>
                            <w:szCs w:val="21"/>
                          </w:rPr>
                        </w:pPr>
                      </w:p>
                    </w:tc>
                  </w:tr>
                  <w:tr w14:paraId="1B54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00" w:type="pct"/>
                        <w:gridSpan w:val="6"/>
                        <w:vAlign w:val="center"/>
                      </w:tcPr>
                      <w:p w14:paraId="403DBBA2">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考核单位：                                    考核时间：</w:t>
                        </w:r>
                      </w:p>
                    </w:tc>
                  </w:tr>
                </w:tbl>
                <w:p w14:paraId="03DF1FFC">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5C4CD791">
              <w:tblPrEx>
                <w:tblCellMar>
                  <w:top w:w="0" w:type="dxa"/>
                  <w:left w:w="10" w:type="dxa"/>
                  <w:bottom w:w="0" w:type="dxa"/>
                  <w:right w:w="10" w:type="dxa"/>
                </w:tblCellMar>
              </w:tblPrEx>
              <w:trPr>
                <w:trHeight w:val="454" w:hRule="exact"/>
              </w:trPr>
              <w:tc>
                <w:tcPr>
                  <w:tcW w:w="4885" w:type="pct"/>
                  <w:shd w:val="clear" w:color="auto" w:fill="FFFFFF"/>
                  <w:vAlign w:val="center"/>
                </w:tcPr>
                <w:p w14:paraId="5E4D734A">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val="en-US" w:eastAsia="zh-CN"/>
                    </w:rPr>
                    <w:t>(防水</w:t>
                  </w:r>
                  <w:r>
                    <w:rPr>
                      <w:rFonts w:hint="eastAsia"/>
                      <w:b/>
                      <w:bCs/>
                      <w:sz w:val="24"/>
                      <w:szCs w:val="24"/>
                      <w:lang w:eastAsia="zh-CN"/>
                    </w:rPr>
                    <w:t>初级工</w:t>
                  </w:r>
                  <w:r>
                    <w:rPr>
                      <w:rFonts w:hint="eastAsia"/>
                      <w:b/>
                      <w:bCs/>
                      <w:sz w:val="24"/>
                      <w:szCs w:val="24"/>
                      <w:lang w:val="zh-CN" w:eastAsia="zh-CN"/>
                    </w:rPr>
                    <w:t>）</w:t>
                  </w:r>
                </w:p>
              </w:tc>
            </w:tr>
            <w:tr w14:paraId="26618064">
              <w:tblPrEx>
                <w:tblCellMar>
                  <w:top w:w="0" w:type="dxa"/>
                  <w:left w:w="10" w:type="dxa"/>
                  <w:bottom w:w="0" w:type="dxa"/>
                  <w:right w:w="10" w:type="dxa"/>
                </w:tblCellMar>
              </w:tblPrEx>
              <w:trPr>
                <w:trHeight w:val="454" w:hRule="exact"/>
              </w:trPr>
              <w:tc>
                <w:tcPr>
                  <w:tcW w:w="4885" w:type="pct"/>
                  <w:shd w:val="clear" w:color="auto" w:fill="FFFFFF"/>
                  <w:vAlign w:val="center"/>
                </w:tcPr>
                <w:p w14:paraId="0AF6AEEB">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34A12DA9">
                  <w:pPr>
                    <w:pStyle w:val="26"/>
                    <w:tabs>
                      <w:tab w:val="left" w:leader="underscore" w:pos="5509"/>
                      <w:tab w:val="left" w:leader="underscore" w:pos="8520"/>
                    </w:tabs>
                    <w:spacing w:line="560" w:lineRule="exact"/>
                    <w:jc w:val="left"/>
                    <w:rPr>
                      <w:rFonts w:eastAsia="PMingLiU"/>
                      <w:b/>
                      <w:bCs/>
                      <w:sz w:val="24"/>
                      <w:szCs w:val="24"/>
                    </w:rPr>
                  </w:pPr>
                </w:p>
              </w:tc>
            </w:tr>
            <w:tr w14:paraId="5D33ABCC">
              <w:tblPrEx>
                <w:tblCellMar>
                  <w:top w:w="0" w:type="dxa"/>
                  <w:left w:w="10" w:type="dxa"/>
                  <w:bottom w:w="0" w:type="dxa"/>
                  <w:right w:w="10" w:type="dxa"/>
                </w:tblCellMar>
              </w:tblPrEx>
              <w:trPr>
                <w:trHeight w:val="454" w:hRule="exact"/>
              </w:trPr>
              <w:tc>
                <w:tcPr>
                  <w:tcW w:w="4885" w:type="pct"/>
                  <w:shd w:val="clear" w:color="auto" w:fill="FFFFFF"/>
                  <w:vAlign w:val="center"/>
                </w:tcPr>
                <w:p w14:paraId="0587478F">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31D0FA83">
                  <w:pPr>
                    <w:pStyle w:val="26"/>
                    <w:tabs>
                      <w:tab w:val="left" w:leader="underscore" w:pos="4564"/>
                      <w:tab w:val="left" w:leader="underscore" w:pos="8520"/>
                    </w:tabs>
                    <w:spacing w:line="560" w:lineRule="exact"/>
                    <w:jc w:val="left"/>
                    <w:rPr>
                      <w:rFonts w:eastAsia="PMingLiU"/>
                      <w:sz w:val="24"/>
                      <w:szCs w:val="24"/>
                      <w:lang w:eastAsia="zh-CN"/>
                    </w:rPr>
                  </w:pPr>
                </w:p>
                <w:p w14:paraId="39274AF5">
                  <w:pPr>
                    <w:pStyle w:val="26"/>
                    <w:tabs>
                      <w:tab w:val="left" w:leader="underscore" w:pos="2870"/>
                      <w:tab w:val="left" w:leader="underscore" w:pos="8520"/>
                    </w:tabs>
                    <w:spacing w:line="560" w:lineRule="exact"/>
                    <w:jc w:val="left"/>
                    <w:rPr>
                      <w:rFonts w:eastAsia="PMingLiU"/>
                      <w:sz w:val="24"/>
                      <w:szCs w:val="24"/>
                    </w:rPr>
                  </w:pPr>
                </w:p>
                <w:p w14:paraId="33736AE7">
                  <w:pPr>
                    <w:pStyle w:val="26"/>
                    <w:tabs>
                      <w:tab w:val="left" w:leader="underscore" w:pos="2870"/>
                      <w:tab w:val="left" w:leader="underscore" w:pos="8520"/>
                    </w:tabs>
                    <w:spacing w:line="560" w:lineRule="exact"/>
                    <w:jc w:val="left"/>
                    <w:rPr>
                      <w:rFonts w:eastAsia="PMingLiU"/>
                      <w:sz w:val="24"/>
                      <w:szCs w:val="24"/>
                    </w:rPr>
                  </w:pPr>
                </w:p>
                <w:p w14:paraId="6DD8E7D9">
                  <w:pPr>
                    <w:pStyle w:val="26"/>
                    <w:tabs>
                      <w:tab w:val="left" w:leader="underscore" w:pos="2870"/>
                      <w:tab w:val="left" w:leader="underscore" w:pos="8520"/>
                    </w:tabs>
                    <w:spacing w:line="560" w:lineRule="exact"/>
                    <w:jc w:val="left"/>
                    <w:rPr>
                      <w:rFonts w:eastAsia="PMingLiU"/>
                      <w:sz w:val="24"/>
                      <w:szCs w:val="24"/>
                    </w:rPr>
                  </w:pPr>
                </w:p>
                <w:p w14:paraId="3543580F">
                  <w:pPr>
                    <w:pStyle w:val="26"/>
                    <w:tabs>
                      <w:tab w:val="left" w:leader="underscore" w:pos="2870"/>
                      <w:tab w:val="left" w:leader="underscore" w:pos="8520"/>
                    </w:tabs>
                    <w:spacing w:line="560" w:lineRule="exact"/>
                    <w:jc w:val="left"/>
                    <w:rPr>
                      <w:rFonts w:eastAsia="PMingLiU"/>
                      <w:sz w:val="24"/>
                      <w:szCs w:val="24"/>
                    </w:rPr>
                  </w:pPr>
                </w:p>
                <w:p w14:paraId="73960466">
                  <w:pPr>
                    <w:pStyle w:val="26"/>
                    <w:tabs>
                      <w:tab w:val="left" w:leader="underscore" w:pos="2870"/>
                      <w:tab w:val="left" w:leader="underscore" w:pos="8520"/>
                    </w:tabs>
                    <w:spacing w:line="560" w:lineRule="exact"/>
                    <w:jc w:val="left"/>
                    <w:rPr>
                      <w:rFonts w:eastAsia="PMingLiU"/>
                      <w:sz w:val="24"/>
                      <w:szCs w:val="24"/>
                    </w:rPr>
                  </w:pPr>
                </w:p>
              </w:tc>
            </w:tr>
          </w:tbl>
          <w:tbl>
            <w:tblPr>
              <w:tblStyle w:val="20"/>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67"/>
              <w:gridCol w:w="4090"/>
              <w:gridCol w:w="689"/>
              <w:gridCol w:w="694"/>
              <w:gridCol w:w="1168"/>
            </w:tblGrid>
            <w:tr w14:paraId="4E7B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8" w:type="pct"/>
                  <w:vAlign w:val="center"/>
                </w:tcPr>
                <w:p w14:paraId="22529CE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892" w:type="pct"/>
                  <w:vAlign w:val="center"/>
                </w:tcPr>
                <w:p w14:paraId="565B3EE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327" w:type="pct"/>
                  <w:vAlign w:val="center"/>
                </w:tcPr>
                <w:p w14:paraId="0589526E">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392" w:type="pct"/>
                  <w:vAlign w:val="center"/>
                </w:tcPr>
                <w:p w14:paraId="002BFB0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c>
                <w:tcPr>
                  <w:tcW w:w="395" w:type="pct"/>
                  <w:vAlign w:val="center"/>
                </w:tcPr>
                <w:p w14:paraId="32496CA5">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实得分</w:t>
                  </w:r>
                </w:p>
              </w:tc>
              <w:tc>
                <w:tcPr>
                  <w:tcW w:w="663" w:type="pct"/>
                  <w:vAlign w:val="center"/>
                </w:tcPr>
                <w:p w14:paraId="45D9C584">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备注</w:t>
                  </w:r>
                </w:p>
              </w:tc>
            </w:tr>
            <w:tr w14:paraId="151F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28" w:type="pct"/>
                  <w:vMerge w:val="restart"/>
                  <w:vAlign w:val="center"/>
                </w:tcPr>
                <w:p w14:paraId="68F0950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892" w:type="pct"/>
                  <w:vMerge w:val="restart"/>
                  <w:vAlign w:val="center"/>
                </w:tcPr>
                <w:p w14:paraId="709309B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卷材防水施工（</w:t>
                  </w:r>
                  <w:r>
                    <w:rPr>
                      <w:rFonts w:hint="eastAsia" w:ascii="微软雅黑" w:hAnsi="微软雅黑" w:eastAsia="微软雅黑" w:cs="微软雅黑"/>
                      <w:kern w:val="0"/>
                      <w:szCs w:val="21"/>
                    </w:rPr>
                    <w:t>Ⅱ</w:t>
                  </w:r>
                  <w:r>
                    <w:rPr>
                      <w:rFonts w:hint="eastAsia" w:ascii="宋体" w:hAnsi="宋体" w:cs="宋体"/>
                      <w:kern w:val="0"/>
                      <w:szCs w:val="21"/>
                    </w:rPr>
                    <w:t>级防水）：面积4㎡，有长、短边搭接。</w:t>
                  </w:r>
                </w:p>
                <w:p w14:paraId="53E94E5B">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45分钟内完成。</w:t>
                  </w:r>
                </w:p>
                <w:p w14:paraId="386FE9FA">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386FEB65">
                  <w:pPr>
                    <w:pStyle w:val="18"/>
                    <w:widowControl/>
                    <w:spacing w:beforeAutospacing="0" w:afterAutospacing="0" w:line="560" w:lineRule="exact"/>
                    <w:jc w:val="both"/>
                    <w:rPr>
                      <w:rFonts w:ascii="宋体" w:hAnsi="宋体" w:cs="宋体"/>
                      <w:sz w:val="21"/>
                      <w:szCs w:val="21"/>
                      <w:lang w:bidi="ar"/>
                    </w:rPr>
                  </w:pPr>
                  <w:r>
                    <w:rPr>
                      <w:rFonts w:hint="eastAsia" w:ascii="宋体" w:hAnsi="宋体" w:cs="宋体"/>
                      <w:sz w:val="21"/>
                      <w:szCs w:val="21"/>
                    </w:rPr>
                    <w:t>1.基层检查及处理；</w:t>
                  </w:r>
                </w:p>
              </w:tc>
              <w:tc>
                <w:tcPr>
                  <w:tcW w:w="392" w:type="pct"/>
                  <w:vAlign w:val="center"/>
                </w:tcPr>
                <w:p w14:paraId="38A657C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395" w:type="pct"/>
                  <w:vAlign w:val="center"/>
                </w:tcPr>
                <w:p w14:paraId="6082888B">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0ABD2420">
                  <w:pPr>
                    <w:widowControl/>
                    <w:spacing w:before="100" w:beforeAutospacing="1" w:after="100" w:afterAutospacing="1" w:line="560" w:lineRule="exact"/>
                    <w:jc w:val="center"/>
                    <w:rPr>
                      <w:rFonts w:ascii="宋体" w:hAnsi="宋体" w:cs="宋体"/>
                      <w:kern w:val="0"/>
                      <w:szCs w:val="21"/>
                    </w:rPr>
                  </w:pPr>
                </w:p>
              </w:tc>
            </w:tr>
            <w:tr w14:paraId="6A79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28" w:type="pct"/>
                  <w:vMerge w:val="continue"/>
                  <w:vAlign w:val="center"/>
                </w:tcPr>
                <w:p w14:paraId="788EB047">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150D8097">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420AF0CE">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2.基层处理剂选用及涂布；</w:t>
                  </w:r>
                </w:p>
              </w:tc>
              <w:tc>
                <w:tcPr>
                  <w:tcW w:w="392" w:type="pct"/>
                  <w:vAlign w:val="center"/>
                </w:tcPr>
                <w:p w14:paraId="38C4E16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c>
                <w:tcPr>
                  <w:tcW w:w="395" w:type="pct"/>
                  <w:vAlign w:val="center"/>
                </w:tcPr>
                <w:p w14:paraId="74083310">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799BD64F">
                  <w:pPr>
                    <w:widowControl/>
                    <w:spacing w:before="100" w:beforeAutospacing="1" w:after="100" w:afterAutospacing="1" w:line="560" w:lineRule="exact"/>
                    <w:jc w:val="center"/>
                    <w:rPr>
                      <w:rFonts w:ascii="宋体" w:hAnsi="宋体" w:cs="宋体"/>
                      <w:kern w:val="0"/>
                      <w:szCs w:val="21"/>
                    </w:rPr>
                  </w:pPr>
                </w:p>
              </w:tc>
            </w:tr>
            <w:tr w14:paraId="009A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28" w:type="pct"/>
                  <w:vMerge w:val="continue"/>
                  <w:vAlign w:val="center"/>
                </w:tcPr>
                <w:p w14:paraId="53E24438">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2A5FEF1D">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3D64EC0D">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3.防水卷材选用</w:t>
                  </w:r>
                  <w:r>
                    <w:rPr>
                      <w:rFonts w:hint="eastAsia" w:ascii="宋体" w:hAnsi="宋体" w:cs="宋体"/>
                      <w:sz w:val="21"/>
                      <w:szCs w:val="21"/>
                      <w:lang w:bidi="ar"/>
                    </w:rPr>
                    <w:t>；</w:t>
                  </w:r>
                </w:p>
              </w:tc>
              <w:tc>
                <w:tcPr>
                  <w:tcW w:w="392" w:type="pct"/>
                  <w:vAlign w:val="center"/>
                </w:tcPr>
                <w:p w14:paraId="63C0714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68C5D634">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08B771F2">
                  <w:pPr>
                    <w:widowControl/>
                    <w:spacing w:before="100" w:beforeAutospacing="1" w:after="100" w:afterAutospacing="1" w:line="560" w:lineRule="exact"/>
                    <w:jc w:val="center"/>
                    <w:rPr>
                      <w:rFonts w:ascii="宋体" w:hAnsi="宋体" w:cs="宋体"/>
                      <w:kern w:val="0"/>
                      <w:szCs w:val="21"/>
                    </w:rPr>
                  </w:pPr>
                </w:p>
              </w:tc>
            </w:tr>
            <w:tr w14:paraId="647B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28" w:type="pct"/>
                  <w:vMerge w:val="continue"/>
                  <w:vAlign w:val="center"/>
                </w:tcPr>
                <w:p w14:paraId="54101880">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0888DA6B">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052FF9BD">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4.确定防水卷材施工方法；</w:t>
                  </w:r>
                </w:p>
              </w:tc>
              <w:tc>
                <w:tcPr>
                  <w:tcW w:w="392" w:type="pct"/>
                  <w:vAlign w:val="center"/>
                </w:tcPr>
                <w:p w14:paraId="1C8C8A5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56A44522">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76FD0A28">
                  <w:pPr>
                    <w:widowControl/>
                    <w:spacing w:before="100" w:beforeAutospacing="1" w:after="100" w:afterAutospacing="1" w:line="560" w:lineRule="exact"/>
                    <w:jc w:val="center"/>
                    <w:rPr>
                      <w:rFonts w:ascii="宋体" w:hAnsi="宋体" w:cs="宋体"/>
                      <w:kern w:val="0"/>
                      <w:szCs w:val="21"/>
                    </w:rPr>
                  </w:pPr>
                </w:p>
              </w:tc>
            </w:tr>
            <w:tr w14:paraId="1C8C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28" w:type="pct"/>
                  <w:vMerge w:val="continue"/>
                  <w:vAlign w:val="center"/>
                </w:tcPr>
                <w:p w14:paraId="73FAB340">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73BB9648">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7E81480E">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5.根据排水坡度确定防水卷材方向。</w:t>
                  </w:r>
                </w:p>
              </w:tc>
              <w:tc>
                <w:tcPr>
                  <w:tcW w:w="392" w:type="pct"/>
                  <w:vAlign w:val="center"/>
                </w:tcPr>
                <w:p w14:paraId="40B643B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2B4F817E">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24278E59">
                  <w:pPr>
                    <w:widowControl/>
                    <w:spacing w:before="100" w:beforeAutospacing="1" w:after="100" w:afterAutospacing="1" w:line="560" w:lineRule="exact"/>
                    <w:jc w:val="center"/>
                    <w:rPr>
                      <w:rFonts w:ascii="宋体" w:hAnsi="宋体" w:cs="宋体"/>
                      <w:kern w:val="0"/>
                      <w:szCs w:val="21"/>
                    </w:rPr>
                  </w:pPr>
                </w:p>
              </w:tc>
            </w:tr>
            <w:tr w14:paraId="1B94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28" w:type="pct"/>
                  <w:vMerge w:val="continue"/>
                  <w:vAlign w:val="center"/>
                </w:tcPr>
                <w:p w14:paraId="5F0B9E1F">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5BBDF2E3">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211BD05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6.检查卷材长、短边搭接尺寸；</w:t>
                  </w:r>
                </w:p>
              </w:tc>
              <w:tc>
                <w:tcPr>
                  <w:tcW w:w="392" w:type="pct"/>
                  <w:vAlign w:val="center"/>
                </w:tcPr>
                <w:p w14:paraId="4313BC2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395" w:type="pct"/>
                  <w:vAlign w:val="center"/>
                </w:tcPr>
                <w:p w14:paraId="6726AA6A">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1649AD2">
                  <w:pPr>
                    <w:widowControl/>
                    <w:spacing w:before="100" w:beforeAutospacing="1" w:after="100" w:afterAutospacing="1" w:line="560" w:lineRule="exact"/>
                    <w:jc w:val="center"/>
                    <w:rPr>
                      <w:rFonts w:ascii="宋体" w:hAnsi="宋体" w:cs="宋体"/>
                      <w:kern w:val="0"/>
                      <w:szCs w:val="21"/>
                    </w:rPr>
                  </w:pPr>
                </w:p>
              </w:tc>
            </w:tr>
            <w:tr w14:paraId="46B2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8" w:type="pct"/>
                  <w:vMerge w:val="continue"/>
                  <w:vAlign w:val="center"/>
                </w:tcPr>
                <w:p w14:paraId="20EFA435">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247B4864">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2894F49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7.选用密封材料，卷材密封；</w:t>
                  </w:r>
                </w:p>
              </w:tc>
              <w:tc>
                <w:tcPr>
                  <w:tcW w:w="392" w:type="pct"/>
                  <w:vAlign w:val="center"/>
                </w:tcPr>
                <w:p w14:paraId="757799D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0855E9A2">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62F0B08F">
                  <w:pPr>
                    <w:widowControl/>
                    <w:spacing w:before="100" w:beforeAutospacing="1" w:after="100" w:afterAutospacing="1" w:line="560" w:lineRule="exact"/>
                    <w:jc w:val="center"/>
                    <w:rPr>
                      <w:rFonts w:ascii="宋体" w:hAnsi="宋体" w:cs="宋体"/>
                      <w:kern w:val="0"/>
                      <w:szCs w:val="21"/>
                    </w:rPr>
                  </w:pPr>
                </w:p>
              </w:tc>
            </w:tr>
            <w:tr w14:paraId="24C4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8" w:type="pct"/>
                  <w:vMerge w:val="continue"/>
                  <w:vAlign w:val="center"/>
                </w:tcPr>
                <w:p w14:paraId="4151CCAE">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7A2606E0">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1FE2AD2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8.防水卷材施工外观检查、淋水试验</w:t>
                  </w:r>
                </w:p>
              </w:tc>
              <w:tc>
                <w:tcPr>
                  <w:tcW w:w="392" w:type="pct"/>
                  <w:vAlign w:val="center"/>
                </w:tcPr>
                <w:p w14:paraId="5619425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22125AD9">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3533F180">
                  <w:pPr>
                    <w:widowControl/>
                    <w:spacing w:before="100" w:beforeAutospacing="1" w:after="100" w:afterAutospacing="1" w:line="560" w:lineRule="exact"/>
                    <w:jc w:val="center"/>
                    <w:rPr>
                      <w:rFonts w:ascii="宋体" w:hAnsi="宋体" w:cs="宋体"/>
                      <w:kern w:val="0"/>
                      <w:szCs w:val="21"/>
                    </w:rPr>
                  </w:pPr>
                </w:p>
              </w:tc>
            </w:tr>
            <w:tr w14:paraId="5DFD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8" w:type="pct"/>
                  <w:vMerge w:val="continue"/>
                  <w:vAlign w:val="center"/>
                </w:tcPr>
                <w:p w14:paraId="25EC8D68">
                  <w:pPr>
                    <w:widowControl/>
                    <w:spacing w:before="100" w:beforeAutospacing="1" w:after="100" w:afterAutospacing="1" w:line="560" w:lineRule="exact"/>
                    <w:jc w:val="center"/>
                    <w:rPr>
                      <w:rFonts w:ascii="宋体" w:hAnsi="宋体" w:cs="宋体"/>
                      <w:kern w:val="0"/>
                      <w:szCs w:val="21"/>
                    </w:rPr>
                  </w:pPr>
                </w:p>
              </w:tc>
              <w:tc>
                <w:tcPr>
                  <w:tcW w:w="892" w:type="pct"/>
                  <w:vMerge w:val="restart"/>
                  <w:vAlign w:val="center"/>
                </w:tcPr>
                <w:p w14:paraId="7EF99A9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涂膜防水施工（</w:t>
                  </w:r>
                  <w:r>
                    <w:rPr>
                      <w:rFonts w:hint="eastAsia" w:ascii="微软雅黑" w:hAnsi="微软雅黑" w:eastAsia="微软雅黑" w:cs="微软雅黑"/>
                      <w:kern w:val="0"/>
                      <w:szCs w:val="21"/>
                    </w:rPr>
                    <w:t>Ⅱ</w:t>
                  </w:r>
                  <w:r>
                    <w:rPr>
                      <w:rFonts w:hint="eastAsia" w:ascii="宋体" w:hAnsi="宋体" w:cs="宋体"/>
                      <w:kern w:val="0"/>
                      <w:szCs w:val="21"/>
                    </w:rPr>
                    <w:t>级防水）：面积2㎡，厚度3mm。45分钟内完成。</w:t>
                  </w:r>
                </w:p>
              </w:tc>
              <w:tc>
                <w:tcPr>
                  <w:tcW w:w="2327" w:type="pct"/>
                  <w:vAlign w:val="center"/>
                </w:tcPr>
                <w:p w14:paraId="48AD259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1.</w:t>
                  </w:r>
                  <w:r>
                    <w:rPr>
                      <w:rFonts w:hint="eastAsia" w:ascii="宋体" w:hAnsi="宋体" w:cs="宋体"/>
                      <w:sz w:val="21"/>
                      <w:szCs w:val="21"/>
                    </w:rPr>
                    <w:t>基层检查及处理；</w:t>
                  </w:r>
                </w:p>
              </w:tc>
              <w:tc>
                <w:tcPr>
                  <w:tcW w:w="392" w:type="pct"/>
                  <w:vAlign w:val="center"/>
                </w:tcPr>
                <w:p w14:paraId="3588FB3C">
                  <w:pPr>
                    <w:widowControl/>
                    <w:spacing w:before="100" w:beforeAutospacing="1" w:after="100" w:afterAutospacing="1" w:line="560" w:lineRule="exact"/>
                    <w:ind w:firstLine="210" w:firstLineChars="100"/>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631B08A8">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restart"/>
                  <w:vAlign w:val="center"/>
                </w:tcPr>
                <w:p w14:paraId="1F280966">
                  <w:pPr>
                    <w:widowControl/>
                    <w:spacing w:before="100" w:beforeAutospacing="1" w:after="100" w:afterAutospacing="1" w:line="560" w:lineRule="exact"/>
                    <w:ind w:firstLine="210" w:firstLineChars="100"/>
                    <w:rPr>
                      <w:rFonts w:ascii="宋体" w:hAnsi="宋体" w:cs="宋体"/>
                      <w:kern w:val="0"/>
                      <w:szCs w:val="21"/>
                    </w:rPr>
                  </w:pPr>
                </w:p>
              </w:tc>
            </w:tr>
            <w:tr w14:paraId="74B0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328" w:type="pct"/>
                  <w:vMerge w:val="continue"/>
                  <w:vAlign w:val="center"/>
                </w:tcPr>
                <w:p w14:paraId="58492A42">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09E705BD">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7ED3DC61">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2.</w:t>
                  </w:r>
                  <w:r>
                    <w:rPr>
                      <w:rFonts w:hint="eastAsia" w:ascii="宋体" w:hAnsi="宋体" w:cs="宋体"/>
                      <w:sz w:val="21"/>
                      <w:szCs w:val="21"/>
                    </w:rPr>
                    <w:t>基层处理剂选用及涂布；</w:t>
                  </w:r>
                </w:p>
              </w:tc>
              <w:tc>
                <w:tcPr>
                  <w:tcW w:w="392" w:type="pct"/>
                  <w:vAlign w:val="center"/>
                </w:tcPr>
                <w:p w14:paraId="20BA6256">
                  <w:pPr>
                    <w:widowControl/>
                    <w:spacing w:before="100" w:beforeAutospacing="1" w:after="100" w:afterAutospacing="1" w:line="560" w:lineRule="exact"/>
                    <w:ind w:firstLine="210" w:firstLineChars="100"/>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295B42B4">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continue"/>
                  <w:vAlign w:val="center"/>
                </w:tcPr>
                <w:p w14:paraId="2D1AB57B">
                  <w:pPr>
                    <w:widowControl/>
                    <w:spacing w:before="100" w:beforeAutospacing="1" w:after="100" w:afterAutospacing="1" w:line="560" w:lineRule="exact"/>
                    <w:ind w:firstLine="210" w:firstLineChars="100"/>
                    <w:rPr>
                      <w:rFonts w:ascii="宋体" w:hAnsi="宋体" w:cs="宋体"/>
                      <w:kern w:val="0"/>
                      <w:szCs w:val="21"/>
                    </w:rPr>
                  </w:pPr>
                </w:p>
              </w:tc>
            </w:tr>
            <w:tr w14:paraId="4322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28" w:type="pct"/>
                  <w:vMerge w:val="continue"/>
                  <w:vAlign w:val="center"/>
                </w:tcPr>
                <w:p w14:paraId="42381FDC">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7E2B0579">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537DE8E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3.确定涂布遍数及涂布方向；</w:t>
                  </w:r>
                </w:p>
              </w:tc>
              <w:tc>
                <w:tcPr>
                  <w:tcW w:w="392" w:type="pct"/>
                  <w:vAlign w:val="center"/>
                </w:tcPr>
                <w:p w14:paraId="205C6F70">
                  <w:pPr>
                    <w:widowControl/>
                    <w:spacing w:before="100" w:beforeAutospacing="1" w:after="100" w:afterAutospacing="1" w:line="560" w:lineRule="exact"/>
                    <w:ind w:firstLine="210" w:firstLineChars="100"/>
                    <w:rPr>
                      <w:rFonts w:ascii="宋体" w:hAnsi="宋体" w:cs="宋体"/>
                      <w:kern w:val="0"/>
                      <w:szCs w:val="21"/>
                    </w:rPr>
                  </w:pPr>
                  <w:r>
                    <w:rPr>
                      <w:rFonts w:hint="eastAsia" w:ascii="宋体" w:hAnsi="宋体" w:cs="宋体"/>
                      <w:kern w:val="0"/>
                      <w:szCs w:val="21"/>
                    </w:rPr>
                    <w:t>5</w:t>
                  </w:r>
                </w:p>
              </w:tc>
              <w:tc>
                <w:tcPr>
                  <w:tcW w:w="395" w:type="pct"/>
                  <w:vAlign w:val="center"/>
                </w:tcPr>
                <w:p w14:paraId="152BD1CA">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continue"/>
                  <w:vAlign w:val="center"/>
                </w:tcPr>
                <w:p w14:paraId="4D1BEB67">
                  <w:pPr>
                    <w:widowControl/>
                    <w:spacing w:before="100" w:beforeAutospacing="1" w:after="100" w:afterAutospacing="1" w:line="560" w:lineRule="exact"/>
                    <w:ind w:firstLine="210" w:firstLineChars="100"/>
                    <w:rPr>
                      <w:rFonts w:ascii="宋体" w:hAnsi="宋体" w:cs="宋体"/>
                      <w:kern w:val="0"/>
                      <w:szCs w:val="21"/>
                    </w:rPr>
                  </w:pPr>
                </w:p>
              </w:tc>
            </w:tr>
            <w:tr w14:paraId="1096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28" w:type="pct"/>
                  <w:vMerge w:val="continue"/>
                  <w:vAlign w:val="center"/>
                </w:tcPr>
                <w:p w14:paraId="24EE0E85">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5BAFC7E6">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0194BC9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4.涂膜密封处理；</w:t>
                  </w:r>
                </w:p>
              </w:tc>
              <w:tc>
                <w:tcPr>
                  <w:tcW w:w="392" w:type="pct"/>
                  <w:vAlign w:val="center"/>
                </w:tcPr>
                <w:p w14:paraId="4214A8C1">
                  <w:pPr>
                    <w:widowControl/>
                    <w:spacing w:before="100" w:beforeAutospacing="1" w:after="100" w:afterAutospacing="1" w:line="560" w:lineRule="exact"/>
                    <w:ind w:firstLine="210" w:firstLineChars="100"/>
                    <w:rPr>
                      <w:rFonts w:ascii="宋体" w:hAnsi="宋体" w:cs="宋体"/>
                      <w:kern w:val="0"/>
                      <w:szCs w:val="21"/>
                    </w:rPr>
                  </w:pPr>
                  <w:r>
                    <w:rPr>
                      <w:rFonts w:hint="eastAsia" w:ascii="宋体" w:hAnsi="宋体" w:cs="宋体"/>
                      <w:kern w:val="0"/>
                      <w:szCs w:val="21"/>
                    </w:rPr>
                    <w:t>5</w:t>
                  </w:r>
                </w:p>
              </w:tc>
              <w:tc>
                <w:tcPr>
                  <w:tcW w:w="395" w:type="pct"/>
                  <w:vAlign w:val="center"/>
                </w:tcPr>
                <w:p w14:paraId="2D9AC62A">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continue"/>
                  <w:vAlign w:val="center"/>
                </w:tcPr>
                <w:p w14:paraId="25B0F43A">
                  <w:pPr>
                    <w:widowControl/>
                    <w:spacing w:before="100" w:beforeAutospacing="1" w:after="100" w:afterAutospacing="1" w:line="560" w:lineRule="exact"/>
                    <w:ind w:firstLine="210" w:firstLineChars="100"/>
                    <w:rPr>
                      <w:rFonts w:ascii="宋体" w:hAnsi="宋体" w:cs="宋体"/>
                      <w:kern w:val="0"/>
                      <w:szCs w:val="21"/>
                    </w:rPr>
                  </w:pPr>
                </w:p>
              </w:tc>
            </w:tr>
            <w:tr w14:paraId="7FB4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28" w:type="pct"/>
                  <w:vMerge w:val="continue"/>
                  <w:vAlign w:val="center"/>
                </w:tcPr>
                <w:p w14:paraId="6C4A958C">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04580F8D">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4159591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5.涂膜外观检查、涂膜厚度检查；</w:t>
                  </w:r>
                </w:p>
              </w:tc>
              <w:tc>
                <w:tcPr>
                  <w:tcW w:w="392" w:type="pct"/>
                  <w:vAlign w:val="center"/>
                </w:tcPr>
                <w:p w14:paraId="1BBB51B3">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7C39F60C">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6A12923">
                  <w:pPr>
                    <w:widowControl/>
                    <w:spacing w:before="100" w:beforeAutospacing="1" w:after="100" w:afterAutospacing="1" w:line="560" w:lineRule="exact"/>
                    <w:jc w:val="center"/>
                    <w:rPr>
                      <w:rFonts w:ascii="宋体" w:hAnsi="宋体" w:cs="宋体"/>
                      <w:kern w:val="0"/>
                      <w:szCs w:val="21"/>
                    </w:rPr>
                  </w:pPr>
                </w:p>
              </w:tc>
            </w:tr>
            <w:tr w14:paraId="6347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28" w:type="pct"/>
                  <w:vMerge w:val="continue"/>
                  <w:vAlign w:val="center"/>
                </w:tcPr>
                <w:p w14:paraId="39016C04">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06999CB7">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4E1DC1F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6.淋水试验</w:t>
                  </w:r>
                </w:p>
              </w:tc>
              <w:tc>
                <w:tcPr>
                  <w:tcW w:w="392" w:type="pct"/>
                  <w:vAlign w:val="center"/>
                </w:tcPr>
                <w:p w14:paraId="66A7F8E0">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55038DC7">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0462F46C">
                  <w:pPr>
                    <w:widowControl/>
                    <w:spacing w:before="100" w:beforeAutospacing="1" w:after="100" w:afterAutospacing="1" w:line="560" w:lineRule="exact"/>
                    <w:jc w:val="center"/>
                    <w:rPr>
                      <w:rFonts w:ascii="宋体" w:hAnsi="宋体" w:cs="宋体"/>
                      <w:kern w:val="0"/>
                      <w:szCs w:val="21"/>
                    </w:rPr>
                  </w:pPr>
                </w:p>
              </w:tc>
            </w:tr>
            <w:tr w14:paraId="526A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8" w:type="pct"/>
                  <w:vMerge w:val="continue"/>
                  <w:vAlign w:val="center"/>
                </w:tcPr>
                <w:p w14:paraId="491EF044">
                  <w:pPr>
                    <w:widowControl/>
                    <w:spacing w:before="100" w:beforeAutospacing="1" w:after="100" w:afterAutospacing="1" w:line="560" w:lineRule="exact"/>
                    <w:jc w:val="center"/>
                    <w:rPr>
                      <w:rFonts w:ascii="宋体" w:hAnsi="宋体" w:cs="宋体"/>
                      <w:kern w:val="0"/>
                      <w:szCs w:val="21"/>
                    </w:rPr>
                  </w:pPr>
                </w:p>
              </w:tc>
              <w:tc>
                <w:tcPr>
                  <w:tcW w:w="892" w:type="pct"/>
                  <w:vAlign w:val="center"/>
                </w:tcPr>
                <w:p w14:paraId="42F42EA1">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场地清理</w:t>
                  </w:r>
                </w:p>
              </w:tc>
              <w:tc>
                <w:tcPr>
                  <w:tcW w:w="2327" w:type="pct"/>
                  <w:vAlign w:val="center"/>
                </w:tcPr>
                <w:p w14:paraId="2CADACB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防水层拆除、清扫、用水冲洗干净</w:t>
                  </w:r>
                </w:p>
              </w:tc>
              <w:tc>
                <w:tcPr>
                  <w:tcW w:w="392" w:type="pct"/>
                  <w:vAlign w:val="center"/>
                </w:tcPr>
                <w:p w14:paraId="1DC85E6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2ADA2814">
                  <w:pPr>
                    <w:widowControl/>
                    <w:spacing w:before="100" w:beforeAutospacing="1" w:after="100" w:afterAutospacing="1" w:line="560" w:lineRule="exact"/>
                    <w:jc w:val="center"/>
                    <w:rPr>
                      <w:rFonts w:ascii="宋体" w:hAnsi="宋体" w:cs="宋体"/>
                      <w:kern w:val="0"/>
                      <w:szCs w:val="21"/>
                    </w:rPr>
                  </w:pPr>
                </w:p>
              </w:tc>
              <w:tc>
                <w:tcPr>
                  <w:tcW w:w="663" w:type="pct"/>
                  <w:vAlign w:val="center"/>
                </w:tcPr>
                <w:p w14:paraId="0E404383">
                  <w:pPr>
                    <w:widowControl/>
                    <w:spacing w:before="100" w:beforeAutospacing="1" w:after="100" w:afterAutospacing="1" w:line="560" w:lineRule="exact"/>
                    <w:jc w:val="center"/>
                    <w:rPr>
                      <w:rFonts w:ascii="宋体" w:hAnsi="宋体" w:cs="宋体"/>
                      <w:kern w:val="0"/>
                      <w:szCs w:val="21"/>
                    </w:rPr>
                  </w:pPr>
                </w:p>
              </w:tc>
            </w:tr>
            <w:tr w14:paraId="6909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8" w:type="pct"/>
                  <w:vMerge w:val="restart"/>
                  <w:vAlign w:val="center"/>
                </w:tcPr>
                <w:p w14:paraId="6191574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892" w:type="pct"/>
                  <w:vMerge w:val="restart"/>
                  <w:vAlign w:val="center"/>
                </w:tcPr>
                <w:p w14:paraId="1FCD790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327" w:type="pct"/>
                  <w:vAlign w:val="center"/>
                </w:tcPr>
                <w:p w14:paraId="28A923F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胶枪、电动搅拌器、热风焊枪、灭火器等工器具安全使用。</w:t>
                  </w:r>
                </w:p>
                <w:p w14:paraId="7BD672F4">
                  <w:pPr>
                    <w:pStyle w:val="18"/>
                    <w:widowControl/>
                    <w:spacing w:beforeAutospacing="0" w:afterAutospacing="0" w:line="560" w:lineRule="exact"/>
                    <w:rPr>
                      <w:rFonts w:ascii="宋体" w:hAnsi="宋体" w:cs="宋体"/>
                      <w:sz w:val="21"/>
                      <w:szCs w:val="21"/>
                    </w:rPr>
                  </w:pPr>
                </w:p>
              </w:tc>
              <w:tc>
                <w:tcPr>
                  <w:tcW w:w="392" w:type="pct"/>
                  <w:vAlign w:val="center"/>
                </w:tcPr>
                <w:p w14:paraId="6D04F6D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8</w:t>
                  </w:r>
                </w:p>
              </w:tc>
              <w:tc>
                <w:tcPr>
                  <w:tcW w:w="395" w:type="pct"/>
                  <w:vAlign w:val="center"/>
                </w:tcPr>
                <w:p w14:paraId="727FA924">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2688CC15">
                  <w:pPr>
                    <w:widowControl/>
                    <w:spacing w:before="100" w:beforeAutospacing="1" w:after="100" w:afterAutospacing="1" w:line="560" w:lineRule="exact"/>
                    <w:jc w:val="center"/>
                    <w:rPr>
                      <w:rFonts w:ascii="宋体" w:hAnsi="宋体" w:cs="宋体"/>
                      <w:kern w:val="0"/>
                      <w:szCs w:val="21"/>
                    </w:rPr>
                  </w:pPr>
                </w:p>
              </w:tc>
            </w:tr>
            <w:tr w14:paraId="21D2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328" w:type="pct"/>
                  <w:vMerge w:val="continue"/>
                  <w:vAlign w:val="center"/>
                </w:tcPr>
                <w:p w14:paraId="3EE754A7">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4BA75DC3">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6EC4EC8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工具维护、保养。</w:t>
                  </w:r>
                </w:p>
              </w:tc>
              <w:tc>
                <w:tcPr>
                  <w:tcW w:w="392" w:type="pct"/>
                  <w:vAlign w:val="center"/>
                </w:tcPr>
                <w:p w14:paraId="13B336CA">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5D498FF7">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6A24D37D">
                  <w:pPr>
                    <w:widowControl/>
                    <w:spacing w:before="100" w:beforeAutospacing="1" w:after="100" w:afterAutospacing="1" w:line="560" w:lineRule="exact"/>
                    <w:jc w:val="center"/>
                    <w:rPr>
                      <w:rFonts w:ascii="宋体" w:hAnsi="宋体" w:cs="宋体"/>
                      <w:kern w:val="0"/>
                      <w:szCs w:val="21"/>
                    </w:rPr>
                  </w:pPr>
                </w:p>
              </w:tc>
            </w:tr>
            <w:tr w14:paraId="2CAE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28" w:type="pct"/>
                  <w:vMerge w:val="restart"/>
                  <w:vAlign w:val="center"/>
                </w:tcPr>
                <w:p w14:paraId="1E603B3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892" w:type="pct"/>
                  <w:vMerge w:val="restart"/>
                  <w:vAlign w:val="center"/>
                </w:tcPr>
                <w:p w14:paraId="6CCD965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327" w:type="pct"/>
                  <w:vAlign w:val="center"/>
                </w:tcPr>
                <w:p w14:paraId="260E234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tc>
              <w:tc>
                <w:tcPr>
                  <w:tcW w:w="392" w:type="pct"/>
                  <w:vAlign w:val="center"/>
                </w:tcPr>
                <w:p w14:paraId="076C75AC">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66EB0C44">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6242832A">
                  <w:pPr>
                    <w:widowControl/>
                    <w:spacing w:before="100" w:beforeAutospacing="1" w:after="100" w:afterAutospacing="1" w:line="560" w:lineRule="exact"/>
                    <w:jc w:val="center"/>
                    <w:rPr>
                      <w:rFonts w:ascii="宋体" w:hAnsi="宋体" w:cs="宋体"/>
                      <w:kern w:val="0"/>
                      <w:szCs w:val="21"/>
                    </w:rPr>
                  </w:pPr>
                </w:p>
              </w:tc>
            </w:tr>
            <w:tr w14:paraId="1644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28" w:type="pct"/>
                  <w:vMerge w:val="continue"/>
                  <w:vAlign w:val="center"/>
                </w:tcPr>
                <w:p w14:paraId="4772B13E">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160681C6">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12AD522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tc>
              <w:tc>
                <w:tcPr>
                  <w:tcW w:w="392" w:type="pct"/>
                  <w:vAlign w:val="center"/>
                </w:tcPr>
                <w:p w14:paraId="1E34CDF3">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w:t>
                  </w:r>
                </w:p>
              </w:tc>
              <w:tc>
                <w:tcPr>
                  <w:tcW w:w="395" w:type="pct"/>
                  <w:vAlign w:val="center"/>
                </w:tcPr>
                <w:p w14:paraId="6ACDB6D2">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70EB846E">
                  <w:pPr>
                    <w:widowControl/>
                    <w:spacing w:before="100" w:beforeAutospacing="1" w:after="100" w:afterAutospacing="1" w:line="560" w:lineRule="exact"/>
                    <w:jc w:val="center"/>
                    <w:rPr>
                      <w:rFonts w:ascii="宋体" w:hAnsi="宋体" w:cs="宋体"/>
                      <w:kern w:val="0"/>
                      <w:szCs w:val="21"/>
                    </w:rPr>
                  </w:pPr>
                </w:p>
              </w:tc>
            </w:tr>
            <w:tr w14:paraId="6EBC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28" w:type="pct"/>
                  <w:vMerge w:val="continue"/>
                  <w:vAlign w:val="center"/>
                </w:tcPr>
                <w:p w14:paraId="5AA6CBF8">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4BEBCED9">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306B27E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tc>
              <w:tc>
                <w:tcPr>
                  <w:tcW w:w="392" w:type="pct"/>
                  <w:vAlign w:val="center"/>
                </w:tcPr>
                <w:p w14:paraId="19E7D22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6D759281">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282607D">
                  <w:pPr>
                    <w:widowControl/>
                    <w:spacing w:before="100" w:beforeAutospacing="1" w:after="100" w:afterAutospacing="1" w:line="560" w:lineRule="exact"/>
                    <w:jc w:val="center"/>
                    <w:rPr>
                      <w:rFonts w:ascii="宋体" w:hAnsi="宋体" w:cs="宋体"/>
                      <w:kern w:val="0"/>
                      <w:szCs w:val="21"/>
                    </w:rPr>
                  </w:pPr>
                </w:p>
              </w:tc>
            </w:tr>
            <w:tr w14:paraId="523F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28" w:type="pct"/>
                  <w:vMerge w:val="continue"/>
                  <w:vAlign w:val="center"/>
                </w:tcPr>
                <w:p w14:paraId="504F59E3">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0F3826B8">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78321EB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tc>
              <w:tc>
                <w:tcPr>
                  <w:tcW w:w="392" w:type="pct"/>
                  <w:vAlign w:val="center"/>
                </w:tcPr>
                <w:p w14:paraId="35D1ED7C">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51908A22">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31101D42">
                  <w:pPr>
                    <w:widowControl/>
                    <w:spacing w:before="100" w:beforeAutospacing="1" w:after="100" w:afterAutospacing="1" w:line="560" w:lineRule="exact"/>
                    <w:jc w:val="center"/>
                    <w:rPr>
                      <w:rFonts w:ascii="宋体" w:hAnsi="宋体" w:cs="宋体"/>
                      <w:kern w:val="0"/>
                      <w:szCs w:val="21"/>
                    </w:rPr>
                  </w:pPr>
                </w:p>
              </w:tc>
            </w:tr>
            <w:tr w14:paraId="406B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28" w:type="pct"/>
                  <w:vMerge w:val="continue"/>
                  <w:vAlign w:val="center"/>
                </w:tcPr>
                <w:p w14:paraId="5F33A11D">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5AB8D117">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7F3A4D5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5.团队精神；</w:t>
                  </w:r>
                </w:p>
              </w:tc>
              <w:tc>
                <w:tcPr>
                  <w:tcW w:w="392" w:type="pct"/>
                  <w:vAlign w:val="center"/>
                </w:tcPr>
                <w:p w14:paraId="7AB6420B">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3D10A3CC">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42689011">
                  <w:pPr>
                    <w:widowControl/>
                    <w:spacing w:before="100" w:beforeAutospacing="1" w:after="100" w:afterAutospacing="1" w:line="560" w:lineRule="exact"/>
                    <w:jc w:val="center"/>
                    <w:rPr>
                      <w:rFonts w:ascii="宋体" w:hAnsi="宋体" w:cs="宋体"/>
                      <w:kern w:val="0"/>
                      <w:szCs w:val="21"/>
                    </w:rPr>
                  </w:pPr>
                </w:p>
              </w:tc>
            </w:tr>
            <w:tr w14:paraId="135F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28" w:type="pct"/>
                  <w:vMerge w:val="continue"/>
                  <w:vAlign w:val="center"/>
                </w:tcPr>
                <w:p w14:paraId="7F46A837">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54B04F40">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0ADD1B1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6.绿色施工意识。</w:t>
                  </w:r>
                </w:p>
              </w:tc>
              <w:tc>
                <w:tcPr>
                  <w:tcW w:w="392" w:type="pct"/>
                  <w:vAlign w:val="center"/>
                </w:tcPr>
                <w:p w14:paraId="5F65678B">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50423B0D">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17E04FB8">
                  <w:pPr>
                    <w:widowControl/>
                    <w:spacing w:before="100" w:beforeAutospacing="1" w:after="100" w:afterAutospacing="1" w:line="560" w:lineRule="exact"/>
                    <w:jc w:val="center"/>
                    <w:rPr>
                      <w:rFonts w:ascii="宋体" w:hAnsi="宋体" w:cs="宋体"/>
                      <w:kern w:val="0"/>
                      <w:szCs w:val="21"/>
                    </w:rPr>
                  </w:pPr>
                </w:p>
              </w:tc>
            </w:tr>
            <w:tr w14:paraId="37BB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548" w:type="pct"/>
                  <w:gridSpan w:val="3"/>
                  <w:vAlign w:val="center"/>
                </w:tcPr>
                <w:p w14:paraId="4149E586">
                  <w:pPr>
                    <w:pStyle w:val="18"/>
                    <w:widowControl/>
                    <w:spacing w:beforeAutospacing="0" w:afterAutospacing="0" w:line="560" w:lineRule="exact"/>
                    <w:jc w:val="center"/>
                    <w:rPr>
                      <w:rFonts w:ascii="宋体" w:hAnsi="宋体" w:cs="宋体"/>
                      <w:sz w:val="21"/>
                      <w:szCs w:val="21"/>
                    </w:rPr>
                  </w:pPr>
                  <w:r>
                    <w:rPr>
                      <w:rFonts w:hint="eastAsia" w:ascii="宋体" w:hAnsi="宋体" w:cs="宋体"/>
                      <w:b/>
                      <w:bCs/>
                      <w:sz w:val="21"/>
                      <w:szCs w:val="21"/>
                    </w:rPr>
                    <w:t>合计</w:t>
                  </w:r>
                </w:p>
              </w:tc>
              <w:tc>
                <w:tcPr>
                  <w:tcW w:w="392" w:type="pct"/>
                  <w:vAlign w:val="center"/>
                </w:tcPr>
                <w:p w14:paraId="4AF72BF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c>
                <w:tcPr>
                  <w:tcW w:w="395" w:type="pct"/>
                  <w:vAlign w:val="center"/>
                </w:tcPr>
                <w:p w14:paraId="075E2D86">
                  <w:pPr>
                    <w:widowControl/>
                    <w:spacing w:before="100" w:beforeAutospacing="1" w:after="100" w:afterAutospacing="1" w:line="560" w:lineRule="exact"/>
                    <w:jc w:val="center"/>
                    <w:rPr>
                      <w:rFonts w:ascii="宋体" w:hAnsi="宋体" w:cs="宋体"/>
                      <w:kern w:val="0"/>
                      <w:szCs w:val="21"/>
                    </w:rPr>
                  </w:pPr>
                </w:p>
              </w:tc>
              <w:tc>
                <w:tcPr>
                  <w:tcW w:w="663" w:type="pct"/>
                  <w:vAlign w:val="center"/>
                </w:tcPr>
                <w:p w14:paraId="43052726">
                  <w:pPr>
                    <w:widowControl/>
                    <w:spacing w:before="100" w:beforeAutospacing="1" w:after="100" w:afterAutospacing="1" w:line="560" w:lineRule="exact"/>
                    <w:jc w:val="center"/>
                    <w:rPr>
                      <w:rFonts w:ascii="宋体" w:hAnsi="宋体" w:cs="宋体"/>
                      <w:kern w:val="0"/>
                      <w:szCs w:val="21"/>
                    </w:rPr>
                  </w:pPr>
                </w:p>
              </w:tc>
            </w:tr>
            <w:tr w14:paraId="731E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000" w:type="pct"/>
                  <w:gridSpan w:val="6"/>
                  <w:vAlign w:val="center"/>
                </w:tcPr>
                <w:p w14:paraId="392F3489">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考评员：                                      督导员：</w:t>
                  </w:r>
                </w:p>
                <w:p w14:paraId="62FF319A">
                  <w:pPr>
                    <w:widowControl/>
                    <w:spacing w:before="100" w:beforeAutospacing="1" w:after="100" w:afterAutospacing="1" w:line="560" w:lineRule="exact"/>
                    <w:rPr>
                      <w:rFonts w:ascii="宋体" w:hAnsi="宋体" w:cs="宋体"/>
                      <w:kern w:val="0"/>
                      <w:szCs w:val="21"/>
                    </w:rPr>
                  </w:pPr>
                </w:p>
              </w:tc>
            </w:tr>
            <w:tr w14:paraId="7287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00" w:type="pct"/>
                  <w:gridSpan w:val="6"/>
                  <w:vAlign w:val="center"/>
                </w:tcPr>
                <w:p w14:paraId="7E99EF8C">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考核单位：                                    考核时间：</w:t>
                  </w:r>
                </w:p>
              </w:tc>
            </w:tr>
          </w:tbl>
          <w:p w14:paraId="5F83075A">
            <w:pPr>
              <w:pStyle w:val="26"/>
              <w:tabs>
                <w:tab w:val="left" w:leader="underscore" w:pos="2870"/>
                <w:tab w:val="left" w:leader="underscore" w:pos="8520"/>
              </w:tabs>
              <w:spacing w:line="560" w:lineRule="exact"/>
              <w:jc w:val="center"/>
              <w:rPr>
                <w:rFonts w:ascii="黑体" w:hAnsi="黑体" w:eastAsia="黑体"/>
                <w:sz w:val="32"/>
                <w:szCs w:val="32"/>
                <w:lang w:val="zh-CN"/>
              </w:rPr>
            </w:pPr>
          </w:p>
          <w:p w14:paraId="40BDE222">
            <w:pPr>
              <w:pStyle w:val="26"/>
              <w:tabs>
                <w:tab w:val="left" w:leader="underscore" w:pos="2870"/>
                <w:tab w:val="left" w:leader="underscore" w:pos="8520"/>
              </w:tabs>
              <w:spacing w:line="560" w:lineRule="exact"/>
              <w:jc w:val="center"/>
              <w:rPr>
                <w:rFonts w:ascii="黑体" w:hAnsi="黑体" w:eastAsia="黑体"/>
                <w:sz w:val="32"/>
                <w:szCs w:val="32"/>
                <w:lang w:val="zh-CN"/>
              </w:rPr>
            </w:pPr>
          </w:p>
          <w:p w14:paraId="4F991568">
            <w:pPr>
              <w:pStyle w:val="26"/>
              <w:tabs>
                <w:tab w:val="left" w:leader="underscore" w:pos="2870"/>
                <w:tab w:val="left" w:leader="underscore" w:pos="8520"/>
              </w:tabs>
              <w:spacing w:line="560" w:lineRule="exact"/>
              <w:jc w:val="center"/>
              <w:rPr>
                <w:rFonts w:ascii="黑体" w:hAnsi="黑体" w:eastAsia="黑体"/>
                <w:sz w:val="32"/>
                <w:szCs w:val="32"/>
                <w:lang w:val="zh-CN"/>
              </w:rPr>
            </w:pPr>
          </w:p>
          <w:p w14:paraId="3ED71591">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16167417">
        <w:trPr>
          <w:trHeight w:val="454" w:hRule="exact"/>
        </w:trPr>
        <w:tc>
          <w:tcPr>
            <w:tcW w:w="4943" w:type="pct"/>
            <w:shd w:val="clear" w:color="auto" w:fill="FFFFFF"/>
            <w:vAlign w:val="center"/>
          </w:tcPr>
          <w:p w14:paraId="63BE497F">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（防水中级工</w:t>
            </w:r>
            <w:r>
              <w:rPr>
                <w:rFonts w:hint="eastAsia"/>
                <w:b/>
                <w:bCs/>
                <w:sz w:val="24"/>
                <w:szCs w:val="24"/>
                <w:lang w:val="zh-CN" w:eastAsia="zh-CN"/>
              </w:rPr>
              <w:t>）</w:t>
            </w:r>
          </w:p>
        </w:tc>
      </w:tr>
      <w:tr w14:paraId="1E4961F8">
        <w:tblPrEx>
          <w:tblCellMar>
            <w:top w:w="0" w:type="dxa"/>
            <w:left w:w="10" w:type="dxa"/>
            <w:bottom w:w="0" w:type="dxa"/>
            <w:right w:w="10" w:type="dxa"/>
          </w:tblCellMar>
        </w:tblPrEx>
        <w:trPr>
          <w:trHeight w:val="454" w:hRule="exact"/>
        </w:trPr>
        <w:tc>
          <w:tcPr>
            <w:tcW w:w="4943" w:type="pct"/>
            <w:shd w:val="clear" w:color="auto" w:fill="FFFFFF"/>
            <w:vAlign w:val="center"/>
          </w:tcPr>
          <w:p w14:paraId="76705FDB">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01A5C07">
            <w:pPr>
              <w:pStyle w:val="26"/>
              <w:tabs>
                <w:tab w:val="left" w:leader="underscore" w:pos="5509"/>
                <w:tab w:val="left" w:leader="underscore" w:pos="8520"/>
              </w:tabs>
              <w:spacing w:line="560" w:lineRule="exact"/>
              <w:jc w:val="left"/>
              <w:rPr>
                <w:rFonts w:eastAsia="PMingLiU"/>
                <w:b/>
                <w:bCs/>
                <w:sz w:val="24"/>
                <w:szCs w:val="24"/>
              </w:rPr>
            </w:pPr>
          </w:p>
        </w:tc>
      </w:tr>
      <w:tr w14:paraId="1DDB60BA">
        <w:tblPrEx>
          <w:tblCellMar>
            <w:top w:w="0" w:type="dxa"/>
            <w:left w:w="10" w:type="dxa"/>
            <w:bottom w:w="0" w:type="dxa"/>
            <w:right w:w="10" w:type="dxa"/>
          </w:tblCellMar>
        </w:tblPrEx>
        <w:trPr>
          <w:trHeight w:val="454" w:hRule="exact"/>
        </w:trPr>
        <w:tc>
          <w:tcPr>
            <w:tcW w:w="4943" w:type="pct"/>
            <w:shd w:val="clear" w:color="auto" w:fill="FFFFFF"/>
            <w:vAlign w:val="center"/>
          </w:tcPr>
          <w:p w14:paraId="00403061">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398C9F14">
            <w:pPr>
              <w:pStyle w:val="26"/>
              <w:tabs>
                <w:tab w:val="left" w:leader="underscore" w:pos="4564"/>
                <w:tab w:val="left" w:leader="underscore" w:pos="8520"/>
              </w:tabs>
              <w:spacing w:line="560" w:lineRule="exact"/>
              <w:jc w:val="left"/>
              <w:rPr>
                <w:rFonts w:eastAsia="PMingLiU"/>
                <w:sz w:val="24"/>
                <w:szCs w:val="24"/>
                <w:lang w:eastAsia="zh-CN"/>
              </w:rPr>
            </w:pPr>
          </w:p>
          <w:p w14:paraId="62BF91B0">
            <w:pPr>
              <w:pStyle w:val="26"/>
              <w:tabs>
                <w:tab w:val="left" w:leader="underscore" w:pos="2870"/>
                <w:tab w:val="left" w:leader="underscore" w:pos="8520"/>
              </w:tabs>
              <w:spacing w:line="560" w:lineRule="exact"/>
              <w:jc w:val="left"/>
              <w:rPr>
                <w:rFonts w:eastAsia="PMingLiU"/>
                <w:sz w:val="24"/>
                <w:szCs w:val="24"/>
              </w:rPr>
            </w:pPr>
          </w:p>
          <w:p w14:paraId="6A4509D7">
            <w:pPr>
              <w:pStyle w:val="26"/>
              <w:tabs>
                <w:tab w:val="left" w:leader="underscore" w:pos="2870"/>
                <w:tab w:val="left" w:leader="underscore" w:pos="8520"/>
              </w:tabs>
              <w:spacing w:line="560" w:lineRule="exact"/>
              <w:jc w:val="left"/>
              <w:rPr>
                <w:rFonts w:eastAsia="PMingLiU"/>
                <w:sz w:val="24"/>
                <w:szCs w:val="24"/>
              </w:rPr>
            </w:pPr>
          </w:p>
          <w:p w14:paraId="75977570">
            <w:pPr>
              <w:pStyle w:val="26"/>
              <w:tabs>
                <w:tab w:val="left" w:leader="underscore" w:pos="2870"/>
                <w:tab w:val="left" w:leader="underscore" w:pos="8520"/>
              </w:tabs>
              <w:spacing w:line="560" w:lineRule="exact"/>
              <w:jc w:val="left"/>
              <w:rPr>
                <w:rFonts w:eastAsia="PMingLiU"/>
                <w:sz w:val="24"/>
                <w:szCs w:val="24"/>
              </w:rPr>
            </w:pPr>
          </w:p>
          <w:p w14:paraId="4E813EF3">
            <w:pPr>
              <w:pStyle w:val="26"/>
              <w:tabs>
                <w:tab w:val="left" w:leader="underscore" w:pos="2870"/>
                <w:tab w:val="left" w:leader="underscore" w:pos="8520"/>
              </w:tabs>
              <w:spacing w:line="560" w:lineRule="exact"/>
              <w:jc w:val="left"/>
              <w:rPr>
                <w:rFonts w:eastAsia="PMingLiU"/>
                <w:sz w:val="24"/>
                <w:szCs w:val="24"/>
              </w:rPr>
            </w:pPr>
          </w:p>
          <w:p w14:paraId="4F58D475">
            <w:pPr>
              <w:pStyle w:val="26"/>
              <w:tabs>
                <w:tab w:val="left" w:leader="underscore" w:pos="2870"/>
                <w:tab w:val="left" w:leader="underscore" w:pos="8520"/>
              </w:tabs>
              <w:spacing w:line="560" w:lineRule="exact"/>
              <w:jc w:val="left"/>
              <w:rPr>
                <w:rFonts w:eastAsia="PMingLiU"/>
                <w:sz w:val="24"/>
                <w:szCs w:val="24"/>
              </w:rPr>
            </w:pPr>
          </w:p>
        </w:tc>
      </w:tr>
    </w:tbl>
    <w:tbl>
      <w:tblPr>
        <w:tblStyle w:val="20"/>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368"/>
        <w:gridCol w:w="3769"/>
        <w:gridCol w:w="832"/>
        <w:gridCol w:w="663"/>
        <w:gridCol w:w="1557"/>
      </w:tblGrid>
      <w:tr w14:paraId="47ED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4" w:type="pct"/>
            <w:vAlign w:val="center"/>
          </w:tcPr>
          <w:p w14:paraId="041A795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785" w:type="pct"/>
            <w:vAlign w:val="center"/>
          </w:tcPr>
          <w:p w14:paraId="06ADDA2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159" w:type="pct"/>
            <w:vAlign w:val="center"/>
          </w:tcPr>
          <w:p w14:paraId="56977C1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477" w:type="pct"/>
            <w:vAlign w:val="center"/>
          </w:tcPr>
          <w:p w14:paraId="0C812BD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c>
          <w:tcPr>
            <w:tcW w:w="380" w:type="pct"/>
            <w:vAlign w:val="center"/>
          </w:tcPr>
          <w:p w14:paraId="527CBA7D">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实得分</w:t>
            </w:r>
          </w:p>
        </w:tc>
        <w:tc>
          <w:tcPr>
            <w:tcW w:w="892" w:type="pct"/>
            <w:vAlign w:val="center"/>
          </w:tcPr>
          <w:p w14:paraId="160B3B42">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备注</w:t>
            </w:r>
          </w:p>
        </w:tc>
      </w:tr>
      <w:tr w14:paraId="1F43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04" w:type="pct"/>
            <w:vMerge w:val="restart"/>
            <w:vAlign w:val="center"/>
          </w:tcPr>
          <w:p w14:paraId="6CC10EE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785" w:type="pct"/>
            <w:vMerge w:val="restart"/>
            <w:vAlign w:val="center"/>
          </w:tcPr>
          <w:p w14:paraId="4566A5FD">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卷材防水施工（</w:t>
            </w:r>
            <w:r>
              <w:rPr>
                <w:rFonts w:hint="eastAsia" w:ascii="微软雅黑" w:hAnsi="微软雅黑" w:eastAsia="微软雅黑" w:cs="微软雅黑"/>
                <w:kern w:val="0"/>
                <w:szCs w:val="21"/>
              </w:rPr>
              <w:t>Ⅱ</w:t>
            </w:r>
            <w:r>
              <w:rPr>
                <w:rFonts w:hint="eastAsia" w:ascii="宋体" w:hAnsi="宋体" w:cs="宋体"/>
                <w:kern w:val="0"/>
                <w:szCs w:val="21"/>
              </w:rPr>
              <w:t>级防水）：任选1个细部构造节点。45分钟内完成。</w:t>
            </w:r>
          </w:p>
          <w:p w14:paraId="0DFAB98C">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66ACF325">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1.基层检查及处理；</w:t>
            </w:r>
          </w:p>
        </w:tc>
        <w:tc>
          <w:tcPr>
            <w:tcW w:w="477" w:type="pct"/>
            <w:vAlign w:val="center"/>
          </w:tcPr>
          <w:p w14:paraId="13F8B0A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380" w:type="pct"/>
            <w:vAlign w:val="center"/>
          </w:tcPr>
          <w:p w14:paraId="469CD054">
            <w:pPr>
              <w:widowControl/>
              <w:spacing w:before="100" w:beforeAutospacing="1" w:after="100" w:afterAutospacing="1" w:line="560" w:lineRule="exact"/>
              <w:jc w:val="center"/>
              <w:rPr>
                <w:rFonts w:ascii="宋体" w:hAnsi="宋体" w:cs="宋体"/>
                <w:kern w:val="0"/>
                <w:szCs w:val="21"/>
              </w:rPr>
            </w:pPr>
          </w:p>
        </w:tc>
        <w:tc>
          <w:tcPr>
            <w:tcW w:w="892" w:type="pct"/>
            <w:vMerge w:val="restart"/>
            <w:vAlign w:val="center"/>
          </w:tcPr>
          <w:p w14:paraId="08F0F71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 w:val="18"/>
                <w:szCs w:val="18"/>
              </w:rPr>
              <w:t>细部构造：女儿墙泛水、直式落水管、横式落水管、伸出屋面管道、排气管、天沟等</w:t>
            </w:r>
          </w:p>
        </w:tc>
      </w:tr>
      <w:tr w14:paraId="1A19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04" w:type="pct"/>
            <w:vMerge w:val="continue"/>
            <w:vAlign w:val="center"/>
          </w:tcPr>
          <w:p w14:paraId="691AB8E1">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41337C3C">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6F31E43C">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2.基层处理剂选用及涂布；</w:t>
            </w:r>
          </w:p>
        </w:tc>
        <w:tc>
          <w:tcPr>
            <w:tcW w:w="477" w:type="pct"/>
            <w:vAlign w:val="center"/>
          </w:tcPr>
          <w:p w14:paraId="680DB4D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c>
          <w:tcPr>
            <w:tcW w:w="380" w:type="pct"/>
            <w:vAlign w:val="center"/>
          </w:tcPr>
          <w:p w14:paraId="70DFEE20">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59BF4725">
            <w:pPr>
              <w:widowControl/>
              <w:spacing w:before="100" w:beforeAutospacing="1" w:after="100" w:afterAutospacing="1" w:line="560" w:lineRule="exact"/>
              <w:jc w:val="center"/>
              <w:rPr>
                <w:rFonts w:ascii="宋体" w:hAnsi="宋体" w:cs="宋体"/>
                <w:kern w:val="0"/>
                <w:sz w:val="18"/>
                <w:szCs w:val="18"/>
              </w:rPr>
            </w:pPr>
          </w:p>
        </w:tc>
      </w:tr>
      <w:tr w14:paraId="2575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04" w:type="pct"/>
            <w:vMerge w:val="continue"/>
            <w:vAlign w:val="center"/>
          </w:tcPr>
          <w:p w14:paraId="5751DE4E">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7ACA36EA">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3AA9B46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3.防水卷材选用</w:t>
            </w:r>
            <w:r>
              <w:rPr>
                <w:rFonts w:hint="eastAsia" w:ascii="宋体" w:hAnsi="宋体" w:cs="宋体"/>
                <w:sz w:val="21"/>
                <w:szCs w:val="21"/>
                <w:lang w:bidi="ar"/>
              </w:rPr>
              <w:t>；</w:t>
            </w:r>
          </w:p>
        </w:tc>
        <w:tc>
          <w:tcPr>
            <w:tcW w:w="477" w:type="pct"/>
            <w:vAlign w:val="center"/>
          </w:tcPr>
          <w:p w14:paraId="1B79D35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2BAE86BB">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617375A5">
            <w:pPr>
              <w:widowControl/>
              <w:spacing w:before="100" w:beforeAutospacing="1" w:after="100" w:afterAutospacing="1" w:line="560" w:lineRule="exact"/>
              <w:jc w:val="center"/>
              <w:rPr>
                <w:rFonts w:ascii="宋体" w:hAnsi="宋体" w:cs="宋体"/>
                <w:kern w:val="0"/>
                <w:szCs w:val="21"/>
              </w:rPr>
            </w:pPr>
          </w:p>
        </w:tc>
      </w:tr>
      <w:tr w14:paraId="79E7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04" w:type="pct"/>
            <w:vMerge w:val="continue"/>
            <w:vAlign w:val="center"/>
          </w:tcPr>
          <w:p w14:paraId="1962DA8B">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0066CF2E">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0326D289">
            <w:pPr>
              <w:spacing w:line="560" w:lineRule="exact"/>
              <w:rPr>
                <w:rFonts w:ascii="宋体" w:hAnsi="宋体" w:cs="宋体"/>
                <w:szCs w:val="21"/>
              </w:rPr>
            </w:pPr>
            <w:r>
              <w:rPr>
                <w:rFonts w:hint="eastAsia" w:ascii="宋体" w:hAnsi="宋体" w:cs="宋体"/>
                <w:kern w:val="0"/>
                <w:szCs w:val="21"/>
                <w:lang w:bidi="ar"/>
              </w:rPr>
              <w:t>4.确定防水卷材施工方法；</w:t>
            </w:r>
          </w:p>
        </w:tc>
        <w:tc>
          <w:tcPr>
            <w:tcW w:w="477" w:type="pct"/>
            <w:vAlign w:val="center"/>
          </w:tcPr>
          <w:p w14:paraId="0367757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33111D39">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329ADB9A">
            <w:pPr>
              <w:widowControl/>
              <w:spacing w:before="100" w:beforeAutospacing="1" w:after="100" w:afterAutospacing="1" w:line="560" w:lineRule="exact"/>
              <w:jc w:val="center"/>
              <w:rPr>
                <w:rFonts w:ascii="宋体" w:hAnsi="宋体" w:cs="宋体"/>
                <w:kern w:val="0"/>
                <w:szCs w:val="21"/>
              </w:rPr>
            </w:pPr>
          </w:p>
        </w:tc>
      </w:tr>
      <w:tr w14:paraId="5CDE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04" w:type="pct"/>
            <w:vMerge w:val="continue"/>
            <w:vAlign w:val="center"/>
          </w:tcPr>
          <w:p w14:paraId="3F6D5AFB">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614836CF">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2A6B850F">
            <w:pPr>
              <w:spacing w:line="560" w:lineRule="exact"/>
              <w:rPr>
                <w:rFonts w:ascii="宋体" w:hAnsi="宋体" w:cs="宋体"/>
                <w:kern w:val="0"/>
                <w:szCs w:val="21"/>
                <w:lang w:bidi="ar"/>
              </w:rPr>
            </w:pPr>
            <w:r>
              <w:rPr>
                <w:rFonts w:hint="eastAsia" w:ascii="宋体" w:hAnsi="宋体" w:cs="宋体"/>
                <w:kern w:val="0"/>
                <w:szCs w:val="21"/>
                <w:lang w:bidi="ar"/>
              </w:rPr>
              <w:t>5.附加层</w:t>
            </w:r>
          </w:p>
        </w:tc>
        <w:tc>
          <w:tcPr>
            <w:tcW w:w="477" w:type="pct"/>
            <w:vAlign w:val="center"/>
          </w:tcPr>
          <w:p w14:paraId="79DC4C7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136E5E08">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0C1A027F">
            <w:pPr>
              <w:widowControl/>
              <w:spacing w:before="100" w:beforeAutospacing="1" w:after="100" w:afterAutospacing="1" w:line="560" w:lineRule="exact"/>
              <w:jc w:val="center"/>
              <w:rPr>
                <w:rFonts w:ascii="宋体" w:hAnsi="宋体" w:cs="宋体"/>
                <w:kern w:val="0"/>
                <w:szCs w:val="21"/>
              </w:rPr>
            </w:pPr>
          </w:p>
        </w:tc>
      </w:tr>
      <w:tr w14:paraId="7D97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04" w:type="pct"/>
            <w:vMerge w:val="continue"/>
            <w:vAlign w:val="center"/>
          </w:tcPr>
          <w:p w14:paraId="5C3C0640">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05C8AEC1">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7EE4CBFF">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6.卷材铺贴方向及尺寸要求</w:t>
            </w:r>
          </w:p>
        </w:tc>
        <w:tc>
          <w:tcPr>
            <w:tcW w:w="477" w:type="pct"/>
            <w:vAlign w:val="center"/>
          </w:tcPr>
          <w:p w14:paraId="2A72E41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14A4C995">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10D60557">
            <w:pPr>
              <w:widowControl/>
              <w:spacing w:before="100" w:beforeAutospacing="1" w:after="100" w:afterAutospacing="1" w:line="560" w:lineRule="exact"/>
              <w:jc w:val="center"/>
              <w:rPr>
                <w:rFonts w:ascii="宋体" w:hAnsi="宋体" w:cs="宋体"/>
                <w:kern w:val="0"/>
                <w:szCs w:val="21"/>
              </w:rPr>
            </w:pPr>
          </w:p>
        </w:tc>
      </w:tr>
      <w:tr w14:paraId="0AFB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04" w:type="pct"/>
            <w:vMerge w:val="continue"/>
            <w:vAlign w:val="center"/>
          </w:tcPr>
          <w:p w14:paraId="3B29C22E">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4C0B2EF5">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64155B72">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7.卷材搭接尺寸</w:t>
            </w:r>
          </w:p>
        </w:tc>
        <w:tc>
          <w:tcPr>
            <w:tcW w:w="477" w:type="pct"/>
            <w:vAlign w:val="center"/>
          </w:tcPr>
          <w:p w14:paraId="22621A9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28A26467">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78F28594">
            <w:pPr>
              <w:widowControl/>
              <w:spacing w:before="100" w:beforeAutospacing="1" w:after="100" w:afterAutospacing="1" w:line="560" w:lineRule="exact"/>
              <w:jc w:val="center"/>
              <w:rPr>
                <w:rFonts w:ascii="宋体" w:hAnsi="宋体" w:cs="宋体"/>
                <w:kern w:val="0"/>
                <w:szCs w:val="21"/>
              </w:rPr>
            </w:pPr>
          </w:p>
        </w:tc>
      </w:tr>
      <w:tr w14:paraId="40BF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4" w:type="pct"/>
            <w:vMerge w:val="continue"/>
            <w:vAlign w:val="center"/>
          </w:tcPr>
          <w:p w14:paraId="69BF0A64">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60FE9D8E">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22EF3AC3">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8.卷材密封</w:t>
            </w:r>
          </w:p>
        </w:tc>
        <w:tc>
          <w:tcPr>
            <w:tcW w:w="477" w:type="pct"/>
            <w:vAlign w:val="center"/>
          </w:tcPr>
          <w:p w14:paraId="4EAE0D1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063881A0">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40D183EF">
            <w:pPr>
              <w:widowControl/>
              <w:spacing w:before="100" w:beforeAutospacing="1" w:after="100" w:afterAutospacing="1" w:line="560" w:lineRule="exact"/>
              <w:jc w:val="center"/>
              <w:rPr>
                <w:rFonts w:ascii="宋体" w:hAnsi="宋体" w:cs="宋体"/>
                <w:kern w:val="0"/>
                <w:szCs w:val="21"/>
              </w:rPr>
            </w:pPr>
          </w:p>
        </w:tc>
      </w:tr>
      <w:tr w14:paraId="5087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4" w:type="pct"/>
            <w:vMerge w:val="continue"/>
            <w:vAlign w:val="center"/>
          </w:tcPr>
          <w:p w14:paraId="02194186">
            <w:pPr>
              <w:widowControl/>
              <w:spacing w:before="100" w:beforeAutospacing="1" w:after="100" w:afterAutospacing="1" w:line="560" w:lineRule="exact"/>
              <w:jc w:val="center"/>
              <w:rPr>
                <w:rFonts w:ascii="宋体" w:hAnsi="宋体" w:cs="宋体"/>
                <w:kern w:val="0"/>
                <w:szCs w:val="21"/>
              </w:rPr>
            </w:pPr>
          </w:p>
        </w:tc>
        <w:tc>
          <w:tcPr>
            <w:tcW w:w="785" w:type="pct"/>
            <w:vMerge w:val="restart"/>
            <w:vAlign w:val="center"/>
          </w:tcPr>
          <w:p w14:paraId="1DF35E9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涂膜防水施工（</w:t>
            </w:r>
            <w:r>
              <w:rPr>
                <w:rFonts w:hint="eastAsia" w:ascii="微软雅黑" w:hAnsi="微软雅黑" w:eastAsia="微软雅黑" w:cs="微软雅黑"/>
                <w:kern w:val="0"/>
                <w:szCs w:val="21"/>
              </w:rPr>
              <w:t>Ⅱ</w:t>
            </w:r>
            <w:r>
              <w:rPr>
                <w:rFonts w:hint="eastAsia" w:ascii="宋体" w:hAnsi="宋体" w:cs="宋体"/>
                <w:kern w:val="0"/>
                <w:szCs w:val="21"/>
              </w:rPr>
              <w:t>级防水）：任选1个细部构造节点，涂膜厚度3mm。45分钟内完成。</w:t>
            </w:r>
          </w:p>
        </w:tc>
        <w:tc>
          <w:tcPr>
            <w:tcW w:w="2159" w:type="pct"/>
            <w:vAlign w:val="center"/>
          </w:tcPr>
          <w:p w14:paraId="1C7F8C9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1.基层检查及处理；</w:t>
            </w:r>
          </w:p>
        </w:tc>
        <w:tc>
          <w:tcPr>
            <w:tcW w:w="477" w:type="pct"/>
            <w:vAlign w:val="center"/>
          </w:tcPr>
          <w:p w14:paraId="644131E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80" w:type="pct"/>
            <w:vAlign w:val="center"/>
          </w:tcPr>
          <w:p w14:paraId="34245BD6">
            <w:pPr>
              <w:widowControl/>
              <w:spacing w:before="100" w:beforeAutospacing="1" w:after="100" w:afterAutospacing="1" w:line="560" w:lineRule="exact"/>
              <w:jc w:val="center"/>
              <w:rPr>
                <w:rFonts w:ascii="宋体" w:hAnsi="宋体" w:cs="宋体"/>
                <w:kern w:val="0"/>
                <w:szCs w:val="21"/>
              </w:rPr>
            </w:pPr>
          </w:p>
        </w:tc>
        <w:tc>
          <w:tcPr>
            <w:tcW w:w="892" w:type="pct"/>
            <w:vAlign w:val="center"/>
          </w:tcPr>
          <w:p w14:paraId="71E3F050">
            <w:pPr>
              <w:widowControl/>
              <w:spacing w:before="100" w:beforeAutospacing="1" w:after="100" w:afterAutospacing="1" w:line="560" w:lineRule="exact"/>
              <w:jc w:val="center"/>
              <w:rPr>
                <w:rFonts w:ascii="宋体" w:hAnsi="宋体" w:cs="宋体"/>
                <w:kern w:val="0"/>
                <w:szCs w:val="21"/>
              </w:rPr>
            </w:pPr>
          </w:p>
        </w:tc>
      </w:tr>
      <w:tr w14:paraId="0750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04" w:type="pct"/>
            <w:vMerge w:val="continue"/>
            <w:vAlign w:val="center"/>
          </w:tcPr>
          <w:p w14:paraId="6C50A1EA">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6C607C99">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4C98FDAE">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2.基层处理剂选用及涂布；</w:t>
            </w:r>
          </w:p>
        </w:tc>
        <w:tc>
          <w:tcPr>
            <w:tcW w:w="477" w:type="pct"/>
            <w:vAlign w:val="center"/>
          </w:tcPr>
          <w:p w14:paraId="2448DF0B">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3</w:t>
            </w:r>
          </w:p>
        </w:tc>
        <w:tc>
          <w:tcPr>
            <w:tcW w:w="380" w:type="pct"/>
            <w:vAlign w:val="center"/>
          </w:tcPr>
          <w:p w14:paraId="1AA172E1">
            <w:pPr>
              <w:widowControl/>
              <w:spacing w:before="100" w:beforeAutospacing="1" w:after="100" w:afterAutospacing="1" w:line="560" w:lineRule="exact"/>
              <w:jc w:val="center"/>
              <w:rPr>
                <w:rFonts w:ascii="宋体" w:hAnsi="宋体" w:cs="宋体"/>
                <w:kern w:val="0"/>
                <w:szCs w:val="21"/>
              </w:rPr>
            </w:pPr>
          </w:p>
        </w:tc>
        <w:tc>
          <w:tcPr>
            <w:tcW w:w="892" w:type="pct"/>
            <w:vMerge w:val="restart"/>
            <w:vAlign w:val="center"/>
          </w:tcPr>
          <w:p w14:paraId="3EC0D8F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 w:val="18"/>
                <w:szCs w:val="18"/>
              </w:rPr>
              <w:t>细部构造：女儿墙泛水、直式落水管、横式落水管、伸出屋面管道、排气管、天沟等</w:t>
            </w:r>
          </w:p>
        </w:tc>
      </w:tr>
      <w:tr w14:paraId="247B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04" w:type="pct"/>
            <w:vMerge w:val="continue"/>
            <w:vAlign w:val="center"/>
          </w:tcPr>
          <w:p w14:paraId="296F3E98">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2BC107D0">
            <w:pPr>
              <w:widowControl/>
              <w:spacing w:before="100" w:beforeAutospacing="1" w:after="100" w:afterAutospacing="1" w:line="560" w:lineRule="exact"/>
              <w:jc w:val="center"/>
              <w:rPr>
                <w:rFonts w:ascii="宋体" w:hAnsi="宋体" w:cs="宋体"/>
                <w:kern w:val="0"/>
                <w:szCs w:val="21"/>
                <w:lang w:bidi="ar"/>
              </w:rPr>
            </w:pPr>
          </w:p>
        </w:tc>
        <w:tc>
          <w:tcPr>
            <w:tcW w:w="2159" w:type="pct"/>
            <w:vAlign w:val="center"/>
          </w:tcPr>
          <w:p w14:paraId="2755920D">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3.确定涂布遍数及涂布方向</w:t>
            </w:r>
          </w:p>
        </w:tc>
        <w:tc>
          <w:tcPr>
            <w:tcW w:w="477" w:type="pct"/>
            <w:vAlign w:val="center"/>
          </w:tcPr>
          <w:p w14:paraId="18D0CE3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1D851258">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151D6A13">
            <w:pPr>
              <w:widowControl/>
              <w:spacing w:before="100" w:beforeAutospacing="1" w:after="100" w:afterAutospacing="1" w:line="560" w:lineRule="exact"/>
              <w:jc w:val="center"/>
              <w:rPr>
                <w:rFonts w:ascii="宋体" w:hAnsi="宋体" w:cs="宋体"/>
                <w:kern w:val="0"/>
                <w:szCs w:val="21"/>
              </w:rPr>
            </w:pPr>
          </w:p>
        </w:tc>
      </w:tr>
      <w:tr w14:paraId="1C32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4" w:type="pct"/>
            <w:vMerge w:val="continue"/>
            <w:vAlign w:val="center"/>
          </w:tcPr>
          <w:p w14:paraId="236A084E">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35CD55B4">
            <w:pPr>
              <w:widowControl/>
              <w:spacing w:before="100" w:beforeAutospacing="1" w:after="100" w:afterAutospacing="1" w:line="560" w:lineRule="exact"/>
              <w:jc w:val="center"/>
              <w:rPr>
                <w:rFonts w:ascii="宋体" w:hAnsi="宋体" w:cs="宋体"/>
                <w:kern w:val="0"/>
                <w:szCs w:val="21"/>
                <w:lang w:bidi="ar"/>
              </w:rPr>
            </w:pPr>
          </w:p>
        </w:tc>
        <w:tc>
          <w:tcPr>
            <w:tcW w:w="2159" w:type="pct"/>
            <w:vAlign w:val="center"/>
          </w:tcPr>
          <w:p w14:paraId="215DAB2A">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4</w:t>
            </w:r>
            <w:r>
              <w:rPr>
                <w:rFonts w:hint="eastAsia" w:ascii="宋体" w:hAnsi="宋体" w:cs="宋体"/>
                <w:sz w:val="21"/>
                <w:szCs w:val="21"/>
              </w:rPr>
              <w:t>.</w:t>
            </w:r>
            <w:r>
              <w:rPr>
                <w:rFonts w:hint="eastAsia" w:ascii="宋体" w:hAnsi="宋体" w:cs="宋体"/>
                <w:sz w:val="21"/>
                <w:szCs w:val="21"/>
                <w:lang w:bidi="ar"/>
              </w:rPr>
              <w:t>胎体增强材料铺贴及尺寸符合要求</w:t>
            </w:r>
          </w:p>
        </w:tc>
        <w:tc>
          <w:tcPr>
            <w:tcW w:w="477" w:type="pct"/>
            <w:vAlign w:val="center"/>
          </w:tcPr>
          <w:p w14:paraId="217C3CC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380" w:type="pct"/>
            <w:vAlign w:val="center"/>
          </w:tcPr>
          <w:p w14:paraId="3633916E">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735EF037">
            <w:pPr>
              <w:widowControl/>
              <w:spacing w:before="100" w:beforeAutospacing="1" w:after="100" w:afterAutospacing="1" w:line="560" w:lineRule="exact"/>
              <w:jc w:val="center"/>
              <w:rPr>
                <w:rFonts w:ascii="宋体" w:hAnsi="宋体" w:cs="宋体"/>
                <w:kern w:val="0"/>
                <w:szCs w:val="21"/>
              </w:rPr>
            </w:pPr>
          </w:p>
        </w:tc>
      </w:tr>
      <w:tr w14:paraId="4F9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4" w:type="pct"/>
            <w:vMerge w:val="continue"/>
            <w:vAlign w:val="center"/>
          </w:tcPr>
          <w:p w14:paraId="543B8418">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0A477F10">
            <w:pPr>
              <w:widowControl/>
              <w:spacing w:before="100" w:beforeAutospacing="1" w:after="100" w:afterAutospacing="1" w:line="560" w:lineRule="exact"/>
              <w:jc w:val="center"/>
              <w:rPr>
                <w:rFonts w:ascii="宋体" w:hAnsi="宋体" w:cs="宋体"/>
                <w:kern w:val="0"/>
                <w:szCs w:val="21"/>
                <w:lang w:bidi="ar"/>
              </w:rPr>
            </w:pPr>
          </w:p>
        </w:tc>
        <w:tc>
          <w:tcPr>
            <w:tcW w:w="2159" w:type="pct"/>
            <w:vAlign w:val="center"/>
          </w:tcPr>
          <w:p w14:paraId="73E24354">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5.</w:t>
            </w:r>
            <w:r>
              <w:rPr>
                <w:rFonts w:hint="eastAsia" w:ascii="宋体" w:hAnsi="宋体" w:cs="宋体"/>
                <w:sz w:val="21"/>
                <w:szCs w:val="21"/>
              </w:rPr>
              <w:t>涂膜密封处理</w:t>
            </w:r>
          </w:p>
        </w:tc>
        <w:tc>
          <w:tcPr>
            <w:tcW w:w="477" w:type="pct"/>
            <w:vAlign w:val="center"/>
          </w:tcPr>
          <w:p w14:paraId="4A3DE86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440966B3">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37B5AC1B">
            <w:pPr>
              <w:widowControl/>
              <w:spacing w:before="100" w:beforeAutospacing="1" w:after="100" w:afterAutospacing="1" w:line="560" w:lineRule="exact"/>
              <w:jc w:val="center"/>
              <w:rPr>
                <w:rFonts w:ascii="宋体" w:hAnsi="宋体" w:cs="宋体"/>
                <w:kern w:val="0"/>
                <w:szCs w:val="21"/>
              </w:rPr>
            </w:pPr>
          </w:p>
        </w:tc>
      </w:tr>
      <w:tr w14:paraId="66B1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04" w:type="pct"/>
            <w:vMerge w:val="continue"/>
            <w:vAlign w:val="center"/>
          </w:tcPr>
          <w:p w14:paraId="23ECAEB8">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49F799FE">
            <w:pPr>
              <w:widowControl/>
              <w:spacing w:before="100" w:beforeAutospacing="1" w:after="100" w:afterAutospacing="1" w:line="560" w:lineRule="exact"/>
              <w:jc w:val="center"/>
              <w:rPr>
                <w:rFonts w:ascii="宋体" w:hAnsi="宋体" w:cs="宋体"/>
                <w:kern w:val="0"/>
                <w:szCs w:val="21"/>
                <w:lang w:bidi="ar"/>
              </w:rPr>
            </w:pPr>
          </w:p>
        </w:tc>
        <w:tc>
          <w:tcPr>
            <w:tcW w:w="2159" w:type="pct"/>
            <w:vAlign w:val="center"/>
          </w:tcPr>
          <w:p w14:paraId="3ADB7440">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6.</w:t>
            </w:r>
            <w:r>
              <w:rPr>
                <w:rFonts w:hint="eastAsia" w:ascii="宋体" w:hAnsi="宋体" w:cs="宋体"/>
                <w:sz w:val="21"/>
                <w:szCs w:val="21"/>
              </w:rPr>
              <w:t>涂膜外观检查、涂膜厚度检查</w:t>
            </w:r>
          </w:p>
        </w:tc>
        <w:tc>
          <w:tcPr>
            <w:tcW w:w="477" w:type="pct"/>
            <w:vAlign w:val="center"/>
          </w:tcPr>
          <w:p w14:paraId="10077FF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0AC4C980">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3A72F1C4">
            <w:pPr>
              <w:widowControl/>
              <w:spacing w:before="100" w:beforeAutospacing="1" w:after="100" w:afterAutospacing="1" w:line="560" w:lineRule="exact"/>
              <w:jc w:val="center"/>
              <w:rPr>
                <w:rFonts w:ascii="宋体" w:hAnsi="宋体" w:cs="宋体"/>
                <w:kern w:val="0"/>
                <w:szCs w:val="21"/>
              </w:rPr>
            </w:pPr>
          </w:p>
        </w:tc>
      </w:tr>
      <w:tr w14:paraId="6A5C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4" w:type="pct"/>
            <w:vMerge w:val="continue"/>
            <w:vAlign w:val="center"/>
          </w:tcPr>
          <w:p w14:paraId="4CB4096B">
            <w:pPr>
              <w:widowControl/>
              <w:spacing w:before="100" w:beforeAutospacing="1" w:after="100" w:afterAutospacing="1" w:line="560" w:lineRule="exact"/>
              <w:jc w:val="center"/>
              <w:rPr>
                <w:rFonts w:ascii="宋体" w:hAnsi="宋体" w:cs="宋体"/>
                <w:kern w:val="0"/>
                <w:szCs w:val="21"/>
              </w:rPr>
            </w:pPr>
          </w:p>
        </w:tc>
        <w:tc>
          <w:tcPr>
            <w:tcW w:w="785" w:type="pct"/>
            <w:vAlign w:val="center"/>
          </w:tcPr>
          <w:p w14:paraId="31DA2BAF">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场地清理</w:t>
            </w:r>
          </w:p>
        </w:tc>
        <w:tc>
          <w:tcPr>
            <w:tcW w:w="2159" w:type="pct"/>
            <w:vAlign w:val="center"/>
          </w:tcPr>
          <w:p w14:paraId="19CA9BF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防水层拆除、清扫、用水冲洗干净</w:t>
            </w:r>
          </w:p>
        </w:tc>
        <w:tc>
          <w:tcPr>
            <w:tcW w:w="477" w:type="pct"/>
            <w:vAlign w:val="center"/>
          </w:tcPr>
          <w:p w14:paraId="0CCD04FB">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80" w:type="pct"/>
            <w:vAlign w:val="center"/>
          </w:tcPr>
          <w:p w14:paraId="3044CCE7">
            <w:pPr>
              <w:widowControl/>
              <w:spacing w:before="100" w:beforeAutospacing="1" w:after="100" w:afterAutospacing="1" w:line="560" w:lineRule="exact"/>
              <w:jc w:val="center"/>
              <w:rPr>
                <w:rFonts w:ascii="宋体" w:hAnsi="宋体" w:cs="宋体" w:eastAsiaTheme="minorEastAsia"/>
                <w:kern w:val="0"/>
                <w:szCs w:val="21"/>
              </w:rPr>
            </w:pPr>
          </w:p>
        </w:tc>
        <w:tc>
          <w:tcPr>
            <w:tcW w:w="892" w:type="pct"/>
            <w:vAlign w:val="center"/>
          </w:tcPr>
          <w:p w14:paraId="5A758AD7">
            <w:pPr>
              <w:widowControl/>
              <w:spacing w:before="100" w:beforeAutospacing="1" w:after="100" w:afterAutospacing="1" w:line="560" w:lineRule="exact"/>
              <w:jc w:val="center"/>
              <w:rPr>
                <w:rFonts w:ascii="宋体" w:hAnsi="宋体" w:cs="宋体" w:eastAsiaTheme="minorEastAsia"/>
                <w:kern w:val="0"/>
                <w:szCs w:val="21"/>
              </w:rPr>
            </w:pPr>
          </w:p>
        </w:tc>
      </w:tr>
      <w:tr w14:paraId="1199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4" w:type="pct"/>
            <w:vMerge w:val="restart"/>
            <w:vAlign w:val="center"/>
          </w:tcPr>
          <w:p w14:paraId="6F3E913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工具(10分)</w:t>
            </w:r>
          </w:p>
        </w:tc>
        <w:tc>
          <w:tcPr>
            <w:tcW w:w="785" w:type="pct"/>
            <w:vMerge w:val="restart"/>
            <w:vAlign w:val="center"/>
          </w:tcPr>
          <w:p w14:paraId="4E55664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159" w:type="pct"/>
            <w:vAlign w:val="center"/>
          </w:tcPr>
          <w:p w14:paraId="3D40E13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胶枪、电动搅拌器、热风焊枪、</w:t>
            </w:r>
            <w:r>
              <w:rPr>
                <w:rFonts w:hint="eastAsia" w:ascii="宋体" w:cs="宋体"/>
              </w:rPr>
              <w:t>电热油炉、</w:t>
            </w:r>
            <w:r>
              <w:rPr>
                <w:rFonts w:hint="eastAsia" w:ascii="宋体" w:hAnsi="宋体" w:cs="宋体"/>
                <w:sz w:val="21"/>
                <w:szCs w:val="21"/>
              </w:rPr>
              <w:t>灭火器等工器具安全使用。</w:t>
            </w:r>
          </w:p>
          <w:p w14:paraId="7D0DFD9B">
            <w:pPr>
              <w:pStyle w:val="18"/>
              <w:widowControl/>
              <w:spacing w:beforeAutospacing="0" w:afterAutospacing="0" w:line="560" w:lineRule="exact"/>
              <w:rPr>
                <w:rFonts w:ascii="宋体" w:hAnsi="宋体" w:cs="宋体"/>
                <w:sz w:val="21"/>
                <w:szCs w:val="21"/>
              </w:rPr>
            </w:pPr>
          </w:p>
        </w:tc>
        <w:tc>
          <w:tcPr>
            <w:tcW w:w="477" w:type="pct"/>
            <w:vAlign w:val="center"/>
          </w:tcPr>
          <w:p w14:paraId="1CC72DB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7</w:t>
            </w:r>
          </w:p>
        </w:tc>
        <w:tc>
          <w:tcPr>
            <w:tcW w:w="380" w:type="pct"/>
            <w:vAlign w:val="center"/>
          </w:tcPr>
          <w:p w14:paraId="203118C0">
            <w:pPr>
              <w:widowControl/>
              <w:spacing w:before="100" w:beforeAutospacing="1" w:after="100" w:afterAutospacing="1" w:line="560" w:lineRule="exact"/>
              <w:jc w:val="center"/>
              <w:rPr>
                <w:rFonts w:ascii="宋体" w:hAnsi="宋体" w:cs="宋体"/>
                <w:kern w:val="0"/>
                <w:szCs w:val="21"/>
              </w:rPr>
            </w:pPr>
          </w:p>
        </w:tc>
        <w:tc>
          <w:tcPr>
            <w:tcW w:w="892" w:type="pct"/>
            <w:vMerge w:val="restart"/>
            <w:vAlign w:val="center"/>
          </w:tcPr>
          <w:p w14:paraId="168F46BC">
            <w:pPr>
              <w:widowControl/>
              <w:spacing w:before="100" w:beforeAutospacing="1" w:after="100" w:afterAutospacing="1" w:line="560" w:lineRule="exact"/>
              <w:jc w:val="center"/>
              <w:rPr>
                <w:rFonts w:ascii="宋体" w:hAnsi="宋体" w:cs="宋体"/>
                <w:kern w:val="0"/>
                <w:szCs w:val="21"/>
              </w:rPr>
            </w:pPr>
          </w:p>
        </w:tc>
      </w:tr>
      <w:tr w14:paraId="62F1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 w:type="pct"/>
            <w:vMerge w:val="continue"/>
            <w:vAlign w:val="center"/>
          </w:tcPr>
          <w:p w14:paraId="40D0BC09">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22CA6BEE">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4A9B47F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工具维护、保养。</w:t>
            </w:r>
          </w:p>
        </w:tc>
        <w:tc>
          <w:tcPr>
            <w:tcW w:w="477" w:type="pct"/>
            <w:vAlign w:val="center"/>
          </w:tcPr>
          <w:p w14:paraId="422421D9">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3</w:t>
            </w:r>
          </w:p>
        </w:tc>
        <w:tc>
          <w:tcPr>
            <w:tcW w:w="380" w:type="pct"/>
            <w:vAlign w:val="center"/>
          </w:tcPr>
          <w:p w14:paraId="7F33633C">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7172FA17">
            <w:pPr>
              <w:widowControl/>
              <w:spacing w:before="100" w:beforeAutospacing="1" w:after="100" w:afterAutospacing="1" w:line="560" w:lineRule="exact"/>
              <w:jc w:val="center"/>
              <w:rPr>
                <w:rFonts w:ascii="宋体" w:hAnsi="宋体" w:cs="宋体"/>
                <w:kern w:val="0"/>
                <w:szCs w:val="21"/>
              </w:rPr>
            </w:pPr>
          </w:p>
        </w:tc>
      </w:tr>
      <w:tr w14:paraId="31E0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4" w:type="pct"/>
            <w:vMerge w:val="restart"/>
            <w:vAlign w:val="center"/>
          </w:tcPr>
          <w:p w14:paraId="5DAEEA6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785" w:type="pct"/>
            <w:vMerge w:val="restart"/>
            <w:vAlign w:val="center"/>
          </w:tcPr>
          <w:p w14:paraId="1A629C2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159" w:type="pct"/>
            <w:vAlign w:val="center"/>
          </w:tcPr>
          <w:p w14:paraId="540D42E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tc>
        <w:tc>
          <w:tcPr>
            <w:tcW w:w="477" w:type="pct"/>
            <w:vAlign w:val="center"/>
          </w:tcPr>
          <w:p w14:paraId="1BCBB33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70A71A05">
            <w:pPr>
              <w:widowControl/>
              <w:spacing w:before="100" w:beforeAutospacing="1" w:after="100" w:afterAutospacing="1" w:line="560" w:lineRule="exact"/>
              <w:jc w:val="center"/>
              <w:rPr>
                <w:rFonts w:ascii="宋体" w:hAnsi="宋体" w:cs="宋体"/>
                <w:kern w:val="0"/>
                <w:szCs w:val="21"/>
              </w:rPr>
            </w:pPr>
          </w:p>
        </w:tc>
        <w:tc>
          <w:tcPr>
            <w:tcW w:w="892" w:type="pct"/>
            <w:vMerge w:val="restart"/>
            <w:vAlign w:val="center"/>
          </w:tcPr>
          <w:p w14:paraId="559E383D">
            <w:pPr>
              <w:widowControl/>
              <w:spacing w:before="100" w:beforeAutospacing="1" w:after="100" w:afterAutospacing="1" w:line="560" w:lineRule="exact"/>
              <w:jc w:val="center"/>
              <w:rPr>
                <w:rFonts w:ascii="宋体" w:hAnsi="宋体" w:cs="宋体"/>
                <w:kern w:val="0"/>
                <w:szCs w:val="21"/>
              </w:rPr>
            </w:pPr>
          </w:p>
        </w:tc>
      </w:tr>
      <w:tr w14:paraId="3BB7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vMerge w:val="continue"/>
            <w:vAlign w:val="center"/>
          </w:tcPr>
          <w:p w14:paraId="058C9878">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7DC1F24E">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14799BD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tc>
        <w:tc>
          <w:tcPr>
            <w:tcW w:w="477" w:type="pct"/>
            <w:vAlign w:val="center"/>
          </w:tcPr>
          <w:p w14:paraId="185B4F9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p>
        </w:tc>
        <w:tc>
          <w:tcPr>
            <w:tcW w:w="380" w:type="pct"/>
            <w:vAlign w:val="center"/>
          </w:tcPr>
          <w:p w14:paraId="0209CD5F">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4D1863BE">
            <w:pPr>
              <w:widowControl/>
              <w:spacing w:before="100" w:beforeAutospacing="1" w:after="100" w:afterAutospacing="1" w:line="560" w:lineRule="exact"/>
              <w:jc w:val="center"/>
              <w:rPr>
                <w:rFonts w:ascii="宋体" w:hAnsi="宋体" w:cs="宋体"/>
                <w:kern w:val="0"/>
                <w:szCs w:val="21"/>
              </w:rPr>
            </w:pPr>
          </w:p>
        </w:tc>
      </w:tr>
      <w:tr w14:paraId="0E41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 w:type="pct"/>
            <w:vMerge w:val="continue"/>
            <w:vAlign w:val="center"/>
          </w:tcPr>
          <w:p w14:paraId="0203E72E">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6AC87AA4">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2815E8D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tc>
        <w:tc>
          <w:tcPr>
            <w:tcW w:w="477" w:type="pct"/>
            <w:vAlign w:val="center"/>
          </w:tcPr>
          <w:p w14:paraId="6B92ED1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7E9EEC96">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31E7374C">
            <w:pPr>
              <w:widowControl/>
              <w:spacing w:before="100" w:beforeAutospacing="1" w:after="100" w:afterAutospacing="1" w:line="560" w:lineRule="exact"/>
              <w:jc w:val="center"/>
              <w:rPr>
                <w:rFonts w:ascii="宋体" w:hAnsi="宋体" w:cs="宋体"/>
                <w:kern w:val="0"/>
                <w:szCs w:val="21"/>
              </w:rPr>
            </w:pPr>
          </w:p>
        </w:tc>
      </w:tr>
      <w:tr w14:paraId="0D14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 w:type="pct"/>
            <w:vMerge w:val="continue"/>
            <w:vAlign w:val="center"/>
          </w:tcPr>
          <w:p w14:paraId="72C417A0">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67CB4896">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7CAC9F3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tc>
        <w:tc>
          <w:tcPr>
            <w:tcW w:w="477" w:type="pct"/>
            <w:vAlign w:val="center"/>
          </w:tcPr>
          <w:p w14:paraId="05661E4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80" w:type="pct"/>
            <w:vAlign w:val="center"/>
          </w:tcPr>
          <w:p w14:paraId="39A4ADA9">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7DA70FBF">
            <w:pPr>
              <w:widowControl/>
              <w:spacing w:before="100" w:beforeAutospacing="1" w:after="100" w:afterAutospacing="1" w:line="560" w:lineRule="exact"/>
              <w:jc w:val="center"/>
              <w:rPr>
                <w:rFonts w:ascii="宋体" w:hAnsi="宋体" w:cs="宋体"/>
                <w:kern w:val="0"/>
                <w:szCs w:val="21"/>
              </w:rPr>
            </w:pPr>
          </w:p>
        </w:tc>
      </w:tr>
      <w:tr w14:paraId="615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 w:type="pct"/>
            <w:vMerge w:val="continue"/>
            <w:vAlign w:val="center"/>
          </w:tcPr>
          <w:p w14:paraId="5545462C">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5DA1E464">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26C3CB7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5.团队精神；</w:t>
            </w:r>
          </w:p>
        </w:tc>
        <w:tc>
          <w:tcPr>
            <w:tcW w:w="477" w:type="pct"/>
            <w:vAlign w:val="center"/>
          </w:tcPr>
          <w:p w14:paraId="40604BD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380" w:type="pct"/>
            <w:vAlign w:val="center"/>
          </w:tcPr>
          <w:p w14:paraId="494B8F17">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72BD4077">
            <w:pPr>
              <w:widowControl/>
              <w:spacing w:before="100" w:beforeAutospacing="1" w:after="100" w:afterAutospacing="1" w:line="560" w:lineRule="exact"/>
              <w:jc w:val="center"/>
              <w:rPr>
                <w:rFonts w:ascii="宋体" w:hAnsi="宋体" w:cs="宋体"/>
                <w:kern w:val="0"/>
                <w:szCs w:val="21"/>
              </w:rPr>
            </w:pPr>
          </w:p>
        </w:tc>
      </w:tr>
      <w:tr w14:paraId="6403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4" w:type="pct"/>
            <w:vMerge w:val="continue"/>
            <w:vAlign w:val="center"/>
          </w:tcPr>
          <w:p w14:paraId="170E1D5A">
            <w:pPr>
              <w:widowControl/>
              <w:spacing w:before="100" w:beforeAutospacing="1" w:after="100" w:afterAutospacing="1" w:line="560" w:lineRule="exact"/>
              <w:jc w:val="center"/>
              <w:rPr>
                <w:rFonts w:ascii="宋体" w:hAnsi="宋体" w:cs="宋体"/>
                <w:kern w:val="0"/>
                <w:szCs w:val="21"/>
              </w:rPr>
            </w:pPr>
          </w:p>
        </w:tc>
        <w:tc>
          <w:tcPr>
            <w:tcW w:w="785" w:type="pct"/>
            <w:vMerge w:val="continue"/>
            <w:vAlign w:val="center"/>
          </w:tcPr>
          <w:p w14:paraId="1388BAE6">
            <w:pPr>
              <w:widowControl/>
              <w:spacing w:before="100" w:beforeAutospacing="1" w:after="100" w:afterAutospacing="1" w:line="560" w:lineRule="exact"/>
              <w:jc w:val="center"/>
              <w:rPr>
                <w:rFonts w:ascii="宋体" w:hAnsi="宋体" w:cs="宋体"/>
                <w:kern w:val="0"/>
                <w:szCs w:val="21"/>
              </w:rPr>
            </w:pPr>
          </w:p>
        </w:tc>
        <w:tc>
          <w:tcPr>
            <w:tcW w:w="2159" w:type="pct"/>
            <w:vAlign w:val="center"/>
          </w:tcPr>
          <w:p w14:paraId="7F76BBA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6.绿色施工意识。</w:t>
            </w:r>
          </w:p>
        </w:tc>
        <w:tc>
          <w:tcPr>
            <w:tcW w:w="477" w:type="pct"/>
            <w:vAlign w:val="center"/>
          </w:tcPr>
          <w:p w14:paraId="090AEFE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380" w:type="pct"/>
            <w:vAlign w:val="center"/>
          </w:tcPr>
          <w:p w14:paraId="03A26E21">
            <w:pPr>
              <w:widowControl/>
              <w:spacing w:before="100" w:beforeAutospacing="1" w:after="100" w:afterAutospacing="1" w:line="560" w:lineRule="exact"/>
              <w:jc w:val="center"/>
              <w:rPr>
                <w:rFonts w:ascii="宋体" w:hAnsi="宋体" w:cs="宋体"/>
                <w:kern w:val="0"/>
                <w:szCs w:val="21"/>
              </w:rPr>
            </w:pPr>
          </w:p>
        </w:tc>
        <w:tc>
          <w:tcPr>
            <w:tcW w:w="892" w:type="pct"/>
            <w:vMerge w:val="continue"/>
            <w:vAlign w:val="center"/>
          </w:tcPr>
          <w:p w14:paraId="0967891C">
            <w:pPr>
              <w:widowControl/>
              <w:spacing w:before="100" w:beforeAutospacing="1" w:after="100" w:afterAutospacing="1" w:line="560" w:lineRule="exact"/>
              <w:jc w:val="center"/>
              <w:rPr>
                <w:rFonts w:ascii="宋体" w:hAnsi="宋体" w:cs="宋体"/>
                <w:kern w:val="0"/>
                <w:szCs w:val="21"/>
              </w:rPr>
            </w:pPr>
          </w:p>
        </w:tc>
      </w:tr>
      <w:tr w14:paraId="017F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250" w:type="pct"/>
            <w:gridSpan w:val="3"/>
            <w:vAlign w:val="center"/>
          </w:tcPr>
          <w:p w14:paraId="7D5A211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477" w:type="pct"/>
            <w:vAlign w:val="center"/>
          </w:tcPr>
          <w:p w14:paraId="05B47B4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c>
          <w:tcPr>
            <w:tcW w:w="380" w:type="pct"/>
            <w:vAlign w:val="center"/>
          </w:tcPr>
          <w:p w14:paraId="77E8FE85">
            <w:pPr>
              <w:widowControl/>
              <w:spacing w:before="100" w:beforeAutospacing="1" w:after="100" w:afterAutospacing="1" w:line="560" w:lineRule="exact"/>
              <w:jc w:val="center"/>
              <w:rPr>
                <w:rFonts w:ascii="宋体" w:hAnsi="宋体" w:cs="宋体"/>
                <w:kern w:val="0"/>
                <w:szCs w:val="21"/>
              </w:rPr>
            </w:pPr>
          </w:p>
        </w:tc>
        <w:tc>
          <w:tcPr>
            <w:tcW w:w="892" w:type="pct"/>
            <w:vAlign w:val="center"/>
          </w:tcPr>
          <w:p w14:paraId="40791DF7">
            <w:pPr>
              <w:widowControl/>
              <w:spacing w:before="100" w:beforeAutospacing="1" w:after="100" w:afterAutospacing="1" w:line="560" w:lineRule="exact"/>
              <w:jc w:val="center"/>
              <w:rPr>
                <w:rFonts w:ascii="宋体" w:hAnsi="宋体" w:cs="宋体"/>
                <w:kern w:val="0"/>
                <w:szCs w:val="21"/>
              </w:rPr>
            </w:pPr>
          </w:p>
        </w:tc>
      </w:tr>
      <w:tr w14:paraId="4B04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00" w:type="pct"/>
            <w:gridSpan w:val="6"/>
            <w:vAlign w:val="center"/>
          </w:tcPr>
          <w:p w14:paraId="103B38F4">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考评员：                                      督导员：</w:t>
            </w:r>
          </w:p>
        </w:tc>
      </w:tr>
      <w:tr w14:paraId="7647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0" w:type="pct"/>
            <w:gridSpan w:val="6"/>
            <w:vAlign w:val="center"/>
          </w:tcPr>
          <w:p w14:paraId="0E05241F">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考核单位：                                    考核时间：</w:t>
            </w:r>
          </w:p>
        </w:tc>
      </w:tr>
    </w:tbl>
    <w:tbl>
      <w:tblPr>
        <w:tblStyle w:val="19"/>
        <w:tblW w:w="8714" w:type="dxa"/>
        <w:tblInd w:w="0" w:type="dxa"/>
        <w:tblLayout w:type="fixed"/>
        <w:tblCellMar>
          <w:top w:w="0" w:type="dxa"/>
          <w:left w:w="10" w:type="dxa"/>
          <w:bottom w:w="0" w:type="dxa"/>
          <w:right w:w="10" w:type="dxa"/>
        </w:tblCellMar>
      </w:tblPr>
      <w:tblGrid>
        <w:gridCol w:w="8714"/>
      </w:tblGrid>
      <w:tr w14:paraId="52709806">
        <w:trPr>
          <w:trHeight w:val="593" w:hRule="exact"/>
        </w:trPr>
        <w:tc>
          <w:tcPr>
            <w:tcW w:w="8616" w:type="dxa"/>
            <w:shd w:val="clear" w:color="auto" w:fill="FFFFFF"/>
            <w:vAlign w:val="center"/>
          </w:tcPr>
          <w:p w14:paraId="300BDED7">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3E846E76">
        <w:trPr>
          <w:trHeight w:val="454" w:hRule="exact"/>
        </w:trPr>
        <w:tc>
          <w:tcPr>
            <w:tcW w:w="8616" w:type="dxa"/>
            <w:shd w:val="clear" w:color="auto" w:fill="FFFFFF"/>
            <w:vAlign w:val="center"/>
          </w:tcPr>
          <w:p w14:paraId="448507AE">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（防水高级工</w:t>
            </w:r>
            <w:r>
              <w:rPr>
                <w:rFonts w:hint="eastAsia"/>
                <w:b/>
                <w:bCs/>
                <w:sz w:val="24"/>
                <w:szCs w:val="24"/>
                <w:lang w:val="zh-CN" w:eastAsia="zh-CN"/>
              </w:rPr>
              <w:t>）</w:t>
            </w:r>
          </w:p>
        </w:tc>
      </w:tr>
      <w:tr w14:paraId="751CA1F9">
        <w:tblPrEx>
          <w:tblCellMar>
            <w:top w:w="0" w:type="dxa"/>
            <w:left w:w="10" w:type="dxa"/>
            <w:bottom w:w="0" w:type="dxa"/>
            <w:right w:w="10" w:type="dxa"/>
          </w:tblCellMar>
        </w:tblPrEx>
        <w:trPr>
          <w:trHeight w:val="454" w:hRule="exact"/>
        </w:trPr>
        <w:tc>
          <w:tcPr>
            <w:tcW w:w="8616" w:type="dxa"/>
            <w:shd w:val="clear" w:color="auto" w:fill="FFFFFF"/>
            <w:vAlign w:val="center"/>
          </w:tcPr>
          <w:p w14:paraId="798E6CF2">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67F67613">
            <w:pPr>
              <w:pStyle w:val="26"/>
              <w:tabs>
                <w:tab w:val="left" w:leader="underscore" w:pos="5509"/>
                <w:tab w:val="left" w:leader="underscore" w:pos="8520"/>
              </w:tabs>
              <w:spacing w:line="560" w:lineRule="exact"/>
              <w:jc w:val="left"/>
              <w:rPr>
                <w:rFonts w:eastAsia="PMingLiU"/>
                <w:b/>
                <w:bCs/>
                <w:sz w:val="24"/>
                <w:szCs w:val="24"/>
              </w:rPr>
            </w:pPr>
          </w:p>
        </w:tc>
      </w:tr>
      <w:tr w14:paraId="66A97149">
        <w:tblPrEx>
          <w:tblCellMar>
            <w:top w:w="0" w:type="dxa"/>
            <w:left w:w="10" w:type="dxa"/>
            <w:bottom w:w="0" w:type="dxa"/>
            <w:right w:w="10" w:type="dxa"/>
          </w:tblCellMar>
        </w:tblPrEx>
        <w:trPr>
          <w:trHeight w:val="454" w:hRule="exact"/>
        </w:trPr>
        <w:tc>
          <w:tcPr>
            <w:tcW w:w="8616" w:type="dxa"/>
            <w:shd w:val="clear" w:color="auto" w:fill="FFFFFF"/>
            <w:vAlign w:val="center"/>
          </w:tcPr>
          <w:p w14:paraId="667EBCF3">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27239AE8">
            <w:pPr>
              <w:pStyle w:val="26"/>
              <w:tabs>
                <w:tab w:val="left" w:leader="underscore" w:pos="4564"/>
                <w:tab w:val="left" w:leader="underscore" w:pos="8520"/>
              </w:tabs>
              <w:spacing w:line="560" w:lineRule="exact"/>
              <w:jc w:val="left"/>
              <w:rPr>
                <w:rFonts w:eastAsia="PMingLiU"/>
                <w:sz w:val="24"/>
                <w:szCs w:val="24"/>
                <w:lang w:eastAsia="zh-CN"/>
              </w:rPr>
            </w:pPr>
          </w:p>
          <w:p w14:paraId="1BFA8DF3">
            <w:pPr>
              <w:pStyle w:val="26"/>
              <w:tabs>
                <w:tab w:val="left" w:leader="underscore" w:pos="2870"/>
                <w:tab w:val="left" w:leader="underscore" w:pos="8520"/>
              </w:tabs>
              <w:spacing w:line="560" w:lineRule="exact"/>
              <w:jc w:val="left"/>
              <w:rPr>
                <w:rFonts w:eastAsia="PMingLiU"/>
                <w:sz w:val="24"/>
                <w:szCs w:val="24"/>
              </w:rPr>
            </w:pPr>
          </w:p>
          <w:p w14:paraId="76246AAE">
            <w:pPr>
              <w:pStyle w:val="26"/>
              <w:tabs>
                <w:tab w:val="left" w:leader="underscore" w:pos="2870"/>
                <w:tab w:val="left" w:leader="underscore" w:pos="8520"/>
              </w:tabs>
              <w:spacing w:line="560" w:lineRule="exact"/>
              <w:jc w:val="left"/>
              <w:rPr>
                <w:rFonts w:eastAsia="PMingLiU"/>
                <w:sz w:val="24"/>
                <w:szCs w:val="24"/>
              </w:rPr>
            </w:pPr>
          </w:p>
          <w:p w14:paraId="6E1D9962">
            <w:pPr>
              <w:pStyle w:val="26"/>
              <w:tabs>
                <w:tab w:val="left" w:leader="underscore" w:pos="2870"/>
                <w:tab w:val="left" w:leader="underscore" w:pos="8520"/>
              </w:tabs>
              <w:spacing w:line="560" w:lineRule="exact"/>
              <w:jc w:val="left"/>
              <w:rPr>
                <w:rFonts w:eastAsia="PMingLiU"/>
                <w:sz w:val="24"/>
                <w:szCs w:val="24"/>
              </w:rPr>
            </w:pPr>
          </w:p>
          <w:p w14:paraId="00922E54">
            <w:pPr>
              <w:pStyle w:val="26"/>
              <w:tabs>
                <w:tab w:val="left" w:leader="underscore" w:pos="2870"/>
                <w:tab w:val="left" w:leader="underscore" w:pos="8520"/>
              </w:tabs>
              <w:spacing w:line="560" w:lineRule="exact"/>
              <w:jc w:val="left"/>
              <w:rPr>
                <w:rFonts w:eastAsia="PMingLiU"/>
                <w:sz w:val="24"/>
                <w:szCs w:val="24"/>
              </w:rPr>
            </w:pPr>
          </w:p>
          <w:p w14:paraId="03080B62">
            <w:pPr>
              <w:pStyle w:val="26"/>
              <w:tabs>
                <w:tab w:val="left" w:leader="underscore" w:pos="2870"/>
                <w:tab w:val="left" w:leader="underscore" w:pos="8520"/>
              </w:tabs>
              <w:spacing w:line="560" w:lineRule="exact"/>
              <w:jc w:val="left"/>
              <w:rPr>
                <w:rFonts w:eastAsia="PMingLiU"/>
                <w:sz w:val="24"/>
                <w:szCs w:val="24"/>
              </w:rPr>
            </w:pPr>
          </w:p>
        </w:tc>
      </w:tr>
    </w:tbl>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530"/>
        <w:gridCol w:w="3810"/>
        <w:gridCol w:w="675"/>
        <w:gridCol w:w="705"/>
        <w:gridCol w:w="1208"/>
      </w:tblGrid>
      <w:tr w14:paraId="2B7A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4" w:type="dxa"/>
            <w:vAlign w:val="center"/>
          </w:tcPr>
          <w:p w14:paraId="0D6BFC30">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1530" w:type="dxa"/>
            <w:vAlign w:val="center"/>
          </w:tcPr>
          <w:p w14:paraId="02B66F92">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3810" w:type="dxa"/>
            <w:vAlign w:val="center"/>
          </w:tcPr>
          <w:p w14:paraId="2BE2D502">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5" w:type="dxa"/>
            <w:vAlign w:val="center"/>
          </w:tcPr>
          <w:p w14:paraId="38128492">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c>
          <w:tcPr>
            <w:tcW w:w="705" w:type="dxa"/>
            <w:vAlign w:val="center"/>
          </w:tcPr>
          <w:p w14:paraId="3974B386">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实得分</w:t>
            </w:r>
          </w:p>
        </w:tc>
        <w:tc>
          <w:tcPr>
            <w:tcW w:w="1208" w:type="dxa"/>
            <w:vAlign w:val="center"/>
          </w:tcPr>
          <w:p w14:paraId="4D17F764">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备注</w:t>
            </w:r>
          </w:p>
        </w:tc>
      </w:tr>
      <w:tr w14:paraId="7893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4" w:type="dxa"/>
            <w:vMerge w:val="restart"/>
            <w:vAlign w:val="center"/>
          </w:tcPr>
          <w:p w14:paraId="1A02DA9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1530" w:type="dxa"/>
            <w:vMerge w:val="restart"/>
            <w:vAlign w:val="center"/>
          </w:tcPr>
          <w:p w14:paraId="7A87C444">
            <w:pPr>
              <w:spacing w:line="560" w:lineRule="exact"/>
              <w:rPr>
                <w:rFonts w:ascii="宋体" w:hAnsi="宋体" w:cs="宋体"/>
                <w:kern w:val="0"/>
                <w:szCs w:val="21"/>
              </w:rPr>
            </w:pPr>
            <w:r>
              <w:rPr>
                <w:rFonts w:hint="eastAsia" w:ascii="宋体" w:hAnsi="宋体" w:cs="宋体"/>
                <w:kern w:val="0"/>
                <w:szCs w:val="21"/>
              </w:rPr>
              <w:t>屋面卷材防水施工（</w:t>
            </w:r>
            <w:r>
              <w:rPr>
                <w:rFonts w:hint="eastAsia" w:ascii="微软雅黑" w:hAnsi="微软雅黑" w:eastAsia="微软雅黑" w:cs="微软雅黑"/>
                <w:kern w:val="0"/>
                <w:szCs w:val="21"/>
              </w:rPr>
              <w:t>Ⅰ</w:t>
            </w:r>
            <w:r>
              <w:rPr>
                <w:rFonts w:hint="eastAsia" w:ascii="宋体" w:hAnsi="宋体" w:cs="宋体"/>
                <w:kern w:val="0"/>
                <w:szCs w:val="21"/>
              </w:rPr>
              <w:t>级防水）：面积4㎡及任选1个细部构造节点。110分钟内完成。</w:t>
            </w:r>
          </w:p>
        </w:tc>
        <w:tc>
          <w:tcPr>
            <w:tcW w:w="3810" w:type="dxa"/>
            <w:vAlign w:val="center"/>
          </w:tcPr>
          <w:p w14:paraId="45814B81">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1.基层检查及处理；</w:t>
            </w:r>
          </w:p>
        </w:tc>
        <w:tc>
          <w:tcPr>
            <w:tcW w:w="675" w:type="dxa"/>
            <w:vAlign w:val="center"/>
          </w:tcPr>
          <w:p w14:paraId="0C3A75CC">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705" w:type="dxa"/>
            <w:vAlign w:val="center"/>
          </w:tcPr>
          <w:p w14:paraId="39C5D619">
            <w:pPr>
              <w:widowControl/>
              <w:spacing w:before="100" w:beforeAutospacing="1" w:after="100" w:afterAutospacing="1" w:line="560" w:lineRule="exact"/>
              <w:jc w:val="center"/>
              <w:rPr>
                <w:rFonts w:ascii="宋体" w:hAnsi="宋体" w:cs="宋体"/>
                <w:kern w:val="0"/>
                <w:szCs w:val="21"/>
              </w:rPr>
            </w:pPr>
          </w:p>
        </w:tc>
        <w:tc>
          <w:tcPr>
            <w:tcW w:w="1208" w:type="dxa"/>
            <w:vMerge w:val="restart"/>
            <w:vAlign w:val="center"/>
          </w:tcPr>
          <w:p w14:paraId="75B33F6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Ⅰ级防水：卷材+卷材，细部构造：女儿墙泛水、直式落水管、横式落水管、伸出屋面管道、排气管、天沟等</w:t>
            </w:r>
          </w:p>
        </w:tc>
      </w:tr>
      <w:tr w14:paraId="77AB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4" w:type="dxa"/>
            <w:vMerge w:val="continue"/>
            <w:vAlign w:val="center"/>
          </w:tcPr>
          <w:p w14:paraId="5A862680">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677FEE9D">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31F1EF6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2.基层处理剂选用及涂布；</w:t>
            </w:r>
          </w:p>
        </w:tc>
        <w:tc>
          <w:tcPr>
            <w:tcW w:w="675" w:type="dxa"/>
            <w:vAlign w:val="center"/>
          </w:tcPr>
          <w:p w14:paraId="297916C2">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3</w:t>
            </w:r>
          </w:p>
        </w:tc>
        <w:tc>
          <w:tcPr>
            <w:tcW w:w="705" w:type="dxa"/>
            <w:vAlign w:val="center"/>
          </w:tcPr>
          <w:p w14:paraId="256AE4FF">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10DFE048">
            <w:pPr>
              <w:widowControl/>
              <w:spacing w:before="100" w:beforeAutospacing="1" w:after="100" w:afterAutospacing="1" w:line="560" w:lineRule="exact"/>
              <w:jc w:val="center"/>
              <w:rPr>
                <w:rFonts w:ascii="宋体" w:hAnsi="宋体" w:cs="宋体"/>
                <w:kern w:val="0"/>
                <w:szCs w:val="21"/>
              </w:rPr>
            </w:pPr>
          </w:p>
        </w:tc>
      </w:tr>
      <w:tr w14:paraId="1C1E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94" w:type="dxa"/>
            <w:vMerge w:val="continue"/>
            <w:vAlign w:val="center"/>
          </w:tcPr>
          <w:p w14:paraId="1AEBD8CA">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64E876B3">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451EAF8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3.防水卷材选用</w:t>
            </w:r>
            <w:r>
              <w:rPr>
                <w:rFonts w:hint="eastAsia" w:ascii="宋体" w:hAnsi="宋体" w:cs="宋体"/>
                <w:sz w:val="21"/>
                <w:szCs w:val="21"/>
                <w:lang w:bidi="ar"/>
              </w:rPr>
              <w:t>；</w:t>
            </w:r>
          </w:p>
        </w:tc>
        <w:tc>
          <w:tcPr>
            <w:tcW w:w="675" w:type="dxa"/>
            <w:vAlign w:val="center"/>
          </w:tcPr>
          <w:p w14:paraId="453FD91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c>
          <w:tcPr>
            <w:tcW w:w="705" w:type="dxa"/>
            <w:vAlign w:val="center"/>
          </w:tcPr>
          <w:p w14:paraId="3D77BFB7">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36029517">
            <w:pPr>
              <w:widowControl/>
              <w:spacing w:before="100" w:beforeAutospacing="1" w:after="100" w:afterAutospacing="1" w:line="560" w:lineRule="exact"/>
              <w:jc w:val="center"/>
              <w:rPr>
                <w:rFonts w:ascii="宋体" w:hAnsi="宋体" w:cs="宋体"/>
                <w:kern w:val="0"/>
                <w:szCs w:val="21"/>
              </w:rPr>
            </w:pPr>
          </w:p>
        </w:tc>
      </w:tr>
      <w:tr w14:paraId="3E1C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94" w:type="dxa"/>
            <w:vMerge w:val="continue"/>
            <w:vAlign w:val="center"/>
          </w:tcPr>
          <w:p w14:paraId="54D759C7">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649C0374">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503D6303">
            <w:pPr>
              <w:spacing w:line="560" w:lineRule="exact"/>
              <w:rPr>
                <w:rFonts w:ascii="宋体" w:hAnsi="宋体" w:cs="宋体"/>
                <w:kern w:val="0"/>
                <w:szCs w:val="21"/>
              </w:rPr>
            </w:pPr>
            <w:r>
              <w:rPr>
                <w:rFonts w:hint="eastAsia" w:ascii="宋体" w:hAnsi="宋体" w:cs="宋体"/>
                <w:kern w:val="0"/>
                <w:szCs w:val="21"/>
                <w:lang w:bidi="ar"/>
              </w:rPr>
              <w:t>4.确定防水卷材施工方法；</w:t>
            </w:r>
          </w:p>
        </w:tc>
        <w:tc>
          <w:tcPr>
            <w:tcW w:w="675" w:type="dxa"/>
            <w:vAlign w:val="center"/>
          </w:tcPr>
          <w:p w14:paraId="5E0C5D2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1B5F878D">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3ADFFDE5">
            <w:pPr>
              <w:widowControl/>
              <w:spacing w:before="100" w:beforeAutospacing="1" w:after="100" w:afterAutospacing="1" w:line="560" w:lineRule="exact"/>
              <w:jc w:val="center"/>
              <w:rPr>
                <w:rFonts w:ascii="宋体" w:hAnsi="宋体" w:cs="宋体"/>
                <w:kern w:val="0"/>
                <w:szCs w:val="21"/>
              </w:rPr>
            </w:pPr>
          </w:p>
        </w:tc>
      </w:tr>
      <w:tr w14:paraId="260E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94" w:type="dxa"/>
            <w:vMerge w:val="continue"/>
            <w:vAlign w:val="center"/>
          </w:tcPr>
          <w:p w14:paraId="5628095A">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58FBB3CF">
            <w:pPr>
              <w:spacing w:line="560" w:lineRule="exact"/>
              <w:rPr>
                <w:rFonts w:ascii="宋体" w:hAnsi="宋体" w:cs="宋体"/>
                <w:kern w:val="0"/>
                <w:szCs w:val="21"/>
              </w:rPr>
            </w:pPr>
          </w:p>
        </w:tc>
        <w:tc>
          <w:tcPr>
            <w:tcW w:w="3810" w:type="dxa"/>
            <w:vAlign w:val="center"/>
          </w:tcPr>
          <w:p w14:paraId="4B2DFE8A">
            <w:pPr>
              <w:spacing w:line="560" w:lineRule="exact"/>
              <w:rPr>
                <w:rFonts w:ascii="宋体" w:hAnsi="宋体" w:cs="宋体"/>
                <w:szCs w:val="21"/>
              </w:rPr>
            </w:pPr>
            <w:r>
              <w:rPr>
                <w:rFonts w:hint="eastAsia" w:ascii="宋体" w:hAnsi="宋体" w:cs="宋体"/>
                <w:kern w:val="0"/>
                <w:szCs w:val="21"/>
                <w:lang w:bidi="ar"/>
              </w:rPr>
              <w:t>5.附加层</w:t>
            </w:r>
          </w:p>
        </w:tc>
        <w:tc>
          <w:tcPr>
            <w:tcW w:w="675" w:type="dxa"/>
            <w:vAlign w:val="center"/>
          </w:tcPr>
          <w:p w14:paraId="3E8AD50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705" w:type="dxa"/>
            <w:vAlign w:val="center"/>
          </w:tcPr>
          <w:p w14:paraId="6F1ACEF8">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7282FC19">
            <w:pPr>
              <w:widowControl/>
              <w:spacing w:before="100" w:beforeAutospacing="1" w:after="100" w:afterAutospacing="1" w:line="560" w:lineRule="exact"/>
              <w:jc w:val="center"/>
              <w:rPr>
                <w:rFonts w:ascii="宋体" w:hAnsi="宋体" w:cs="宋体"/>
                <w:kern w:val="0"/>
                <w:szCs w:val="21"/>
              </w:rPr>
            </w:pPr>
          </w:p>
        </w:tc>
      </w:tr>
      <w:tr w14:paraId="3E38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4" w:type="dxa"/>
            <w:vMerge w:val="continue"/>
            <w:vAlign w:val="center"/>
          </w:tcPr>
          <w:p w14:paraId="0B379A9E">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6F335B7D">
            <w:pPr>
              <w:spacing w:line="560" w:lineRule="exact"/>
              <w:rPr>
                <w:rFonts w:ascii="宋体" w:hAnsi="宋体" w:cs="宋体"/>
                <w:kern w:val="0"/>
                <w:szCs w:val="21"/>
              </w:rPr>
            </w:pPr>
          </w:p>
        </w:tc>
        <w:tc>
          <w:tcPr>
            <w:tcW w:w="3810" w:type="dxa"/>
            <w:vAlign w:val="center"/>
          </w:tcPr>
          <w:p w14:paraId="2049BE2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6.卷材铺贴方向及尺寸要求</w:t>
            </w:r>
          </w:p>
        </w:tc>
        <w:tc>
          <w:tcPr>
            <w:tcW w:w="675" w:type="dxa"/>
            <w:vAlign w:val="center"/>
          </w:tcPr>
          <w:p w14:paraId="4811904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64D7C129">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441A40E6">
            <w:pPr>
              <w:widowControl/>
              <w:spacing w:before="100" w:beforeAutospacing="1" w:after="100" w:afterAutospacing="1" w:line="560" w:lineRule="exact"/>
              <w:jc w:val="center"/>
              <w:rPr>
                <w:rFonts w:ascii="宋体" w:hAnsi="宋体" w:cs="宋体"/>
                <w:kern w:val="0"/>
                <w:szCs w:val="21"/>
              </w:rPr>
            </w:pPr>
          </w:p>
        </w:tc>
      </w:tr>
      <w:tr w14:paraId="6638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94" w:type="dxa"/>
            <w:vMerge w:val="continue"/>
            <w:vAlign w:val="center"/>
          </w:tcPr>
          <w:p w14:paraId="1A7F4941">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202A0AD9">
            <w:pPr>
              <w:spacing w:line="560" w:lineRule="exact"/>
              <w:rPr>
                <w:rFonts w:ascii="宋体" w:hAnsi="宋体" w:cs="宋体"/>
                <w:kern w:val="0"/>
                <w:szCs w:val="21"/>
              </w:rPr>
            </w:pPr>
          </w:p>
        </w:tc>
        <w:tc>
          <w:tcPr>
            <w:tcW w:w="3810" w:type="dxa"/>
            <w:vAlign w:val="center"/>
          </w:tcPr>
          <w:p w14:paraId="07EEDE3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7.卷材上下层错缝、卷材搭接尺寸</w:t>
            </w:r>
          </w:p>
        </w:tc>
        <w:tc>
          <w:tcPr>
            <w:tcW w:w="675" w:type="dxa"/>
            <w:vAlign w:val="center"/>
          </w:tcPr>
          <w:p w14:paraId="71CF53A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7</w:t>
            </w:r>
          </w:p>
        </w:tc>
        <w:tc>
          <w:tcPr>
            <w:tcW w:w="705" w:type="dxa"/>
            <w:vAlign w:val="center"/>
          </w:tcPr>
          <w:p w14:paraId="39C8CA37">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670281C3">
            <w:pPr>
              <w:widowControl/>
              <w:spacing w:before="100" w:beforeAutospacing="1" w:after="100" w:afterAutospacing="1" w:line="560" w:lineRule="exact"/>
              <w:jc w:val="center"/>
              <w:rPr>
                <w:rFonts w:ascii="宋体" w:hAnsi="宋体" w:cs="宋体"/>
                <w:kern w:val="0"/>
                <w:szCs w:val="21"/>
              </w:rPr>
            </w:pPr>
          </w:p>
        </w:tc>
      </w:tr>
      <w:tr w14:paraId="2BDB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94" w:type="dxa"/>
            <w:vMerge w:val="continue"/>
            <w:vAlign w:val="center"/>
          </w:tcPr>
          <w:p w14:paraId="318C152B">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6614E231">
            <w:pPr>
              <w:spacing w:line="560" w:lineRule="exact"/>
              <w:rPr>
                <w:rFonts w:ascii="宋体" w:hAnsi="宋体" w:cs="宋体"/>
                <w:kern w:val="0"/>
                <w:szCs w:val="21"/>
              </w:rPr>
            </w:pPr>
          </w:p>
        </w:tc>
        <w:tc>
          <w:tcPr>
            <w:tcW w:w="3810" w:type="dxa"/>
            <w:vAlign w:val="center"/>
          </w:tcPr>
          <w:p w14:paraId="4A366E4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8.卷材密封</w:t>
            </w:r>
          </w:p>
        </w:tc>
        <w:tc>
          <w:tcPr>
            <w:tcW w:w="675" w:type="dxa"/>
            <w:vAlign w:val="center"/>
          </w:tcPr>
          <w:p w14:paraId="2530A88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56BD1E20">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3039937C">
            <w:pPr>
              <w:widowControl/>
              <w:spacing w:before="100" w:beforeAutospacing="1" w:after="100" w:afterAutospacing="1" w:line="560" w:lineRule="exact"/>
              <w:jc w:val="center"/>
              <w:rPr>
                <w:rFonts w:ascii="宋体" w:hAnsi="宋体" w:cs="宋体"/>
                <w:kern w:val="0"/>
                <w:szCs w:val="21"/>
              </w:rPr>
            </w:pPr>
          </w:p>
        </w:tc>
      </w:tr>
      <w:tr w14:paraId="641A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594" w:type="dxa"/>
            <w:vMerge w:val="continue"/>
            <w:vAlign w:val="center"/>
          </w:tcPr>
          <w:p w14:paraId="27312A9C">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243C729F">
            <w:pPr>
              <w:spacing w:line="560" w:lineRule="exact"/>
              <w:rPr>
                <w:rFonts w:ascii="宋体" w:hAnsi="宋体" w:cs="宋体"/>
                <w:kern w:val="0"/>
                <w:szCs w:val="21"/>
              </w:rPr>
            </w:pPr>
          </w:p>
        </w:tc>
        <w:tc>
          <w:tcPr>
            <w:tcW w:w="3810" w:type="dxa"/>
            <w:vAlign w:val="center"/>
          </w:tcPr>
          <w:p w14:paraId="3E061055">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9.</w:t>
            </w:r>
            <w:r>
              <w:rPr>
                <w:rFonts w:hint="eastAsia" w:ascii="宋体" w:hAnsi="宋体" w:cs="宋体"/>
                <w:sz w:val="21"/>
                <w:szCs w:val="21"/>
              </w:rPr>
              <w:t>防水卷材施工外观检查、淋水试验</w:t>
            </w:r>
          </w:p>
        </w:tc>
        <w:tc>
          <w:tcPr>
            <w:tcW w:w="675" w:type="dxa"/>
            <w:vAlign w:val="center"/>
          </w:tcPr>
          <w:p w14:paraId="09AD6D2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5D41A764">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3ABF9DF1">
            <w:pPr>
              <w:widowControl/>
              <w:spacing w:before="100" w:beforeAutospacing="1" w:after="100" w:afterAutospacing="1" w:line="560" w:lineRule="exact"/>
              <w:jc w:val="center"/>
              <w:rPr>
                <w:rFonts w:ascii="宋体" w:hAnsi="宋体" w:cs="宋体"/>
                <w:kern w:val="0"/>
                <w:szCs w:val="21"/>
              </w:rPr>
            </w:pPr>
          </w:p>
        </w:tc>
      </w:tr>
      <w:tr w14:paraId="7858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94" w:type="dxa"/>
            <w:vMerge w:val="continue"/>
            <w:vAlign w:val="center"/>
          </w:tcPr>
          <w:p w14:paraId="78418CA6">
            <w:pPr>
              <w:widowControl/>
              <w:spacing w:before="100" w:beforeAutospacing="1" w:after="100" w:afterAutospacing="1" w:line="560" w:lineRule="exact"/>
              <w:jc w:val="center"/>
              <w:rPr>
                <w:rFonts w:ascii="宋体" w:hAnsi="宋体" w:cs="宋体"/>
                <w:kern w:val="0"/>
                <w:szCs w:val="21"/>
              </w:rPr>
            </w:pPr>
          </w:p>
        </w:tc>
        <w:tc>
          <w:tcPr>
            <w:tcW w:w="1530" w:type="dxa"/>
            <w:vMerge w:val="restart"/>
            <w:vAlign w:val="center"/>
          </w:tcPr>
          <w:p w14:paraId="05BDA74E">
            <w:pPr>
              <w:pStyle w:val="18"/>
              <w:widowControl/>
              <w:spacing w:beforeAutospacing="0" w:afterAutospacing="0" w:line="560" w:lineRule="exact"/>
              <w:rPr>
                <w:rFonts w:ascii="宋体" w:hAnsi="宋体" w:cs="宋体" w:eastAsiaTheme="minorEastAsia"/>
                <w:sz w:val="21"/>
                <w:szCs w:val="21"/>
              </w:rPr>
            </w:pPr>
            <w:r>
              <w:rPr>
                <w:rFonts w:hint="eastAsia" w:ascii="宋体" w:hAnsi="宋体" w:cs="宋体"/>
                <w:sz w:val="21"/>
                <w:szCs w:val="21"/>
              </w:rPr>
              <w:t>地下防水工程施工:30分钟内完成</w:t>
            </w:r>
          </w:p>
        </w:tc>
        <w:tc>
          <w:tcPr>
            <w:tcW w:w="3810" w:type="dxa"/>
            <w:vAlign w:val="center"/>
          </w:tcPr>
          <w:p w14:paraId="57C81D7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hint="eastAsia" w:ascii="宋体" w:hAnsi="宋体" w:cs="宋体"/>
                <w:color w:val="000000"/>
                <w:sz w:val="21"/>
                <w:szCs w:val="21"/>
              </w:rPr>
              <w:t>卷材防水层外防外贴法</w:t>
            </w:r>
          </w:p>
        </w:tc>
        <w:tc>
          <w:tcPr>
            <w:tcW w:w="675" w:type="dxa"/>
            <w:vMerge w:val="restart"/>
            <w:vAlign w:val="center"/>
          </w:tcPr>
          <w:p w14:paraId="332079E3">
            <w:pPr>
              <w:widowControl/>
              <w:spacing w:before="100" w:beforeAutospacing="1" w:after="100" w:afterAutospacing="1" w:line="560" w:lineRule="exact"/>
              <w:jc w:val="center"/>
              <w:rPr>
                <w:rFonts w:ascii="宋体" w:hAnsi="宋体" w:cs="宋体"/>
                <w:kern w:val="0"/>
                <w:szCs w:val="21"/>
              </w:rPr>
            </w:pPr>
          </w:p>
          <w:p w14:paraId="7FF0D0C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25</w:t>
            </w:r>
          </w:p>
          <w:p w14:paraId="54856D67">
            <w:pPr>
              <w:widowControl/>
              <w:spacing w:before="100" w:beforeAutospacing="1" w:after="100" w:afterAutospacing="1" w:line="560" w:lineRule="exact"/>
              <w:jc w:val="center"/>
              <w:rPr>
                <w:rFonts w:ascii="宋体" w:hAnsi="宋体" w:cs="宋体" w:eastAsiaTheme="minorEastAsia"/>
                <w:kern w:val="0"/>
                <w:szCs w:val="21"/>
              </w:rPr>
            </w:pPr>
          </w:p>
        </w:tc>
        <w:tc>
          <w:tcPr>
            <w:tcW w:w="705" w:type="dxa"/>
            <w:vMerge w:val="restart"/>
            <w:vAlign w:val="center"/>
          </w:tcPr>
          <w:p w14:paraId="1DC2FAD6">
            <w:pPr>
              <w:widowControl/>
              <w:spacing w:before="100" w:beforeAutospacing="1" w:after="100" w:afterAutospacing="1" w:line="560" w:lineRule="exact"/>
              <w:jc w:val="center"/>
              <w:rPr>
                <w:rFonts w:ascii="宋体" w:hAnsi="宋体" w:cs="宋体"/>
                <w:kern w:val="0"/>
                <w:szCs w:val="21"/>
              </w:rPr>
            </w:pPr>
          </w:p>
        </w:tc>
        <w:tc>
          <w:tcPr>
            <w:tcW w:w="1208" w:type="dxa"/>
            <w:vMerge w:val="restart"/>
            <w:vAlign w:val="center"/>
          </w:tcPr>
          <w:p w14:paraId="5C1DA53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口试：任选一题</w:t>
            </w:r>
          </w:p>
        </w:tc>
      </w:tr>
      <w:tr w14:paraId="047F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94" w:type="dxa"/>
            <w:vMerge w:val="continue"/>
            <w:vAlign w:val="center"/>
          </w:tcPr>
          <w:p w14:paraId="79EBF965">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6CCB859C">
            <w:pPr>
              <w:pStyle w:val="18"/>
              <w:widowControl/>
              <w:spacing w:beforeAutospacing="0" w:afterAutospacing="0" w:line="560" w:lineRule="exact"/>
              <w:rPr>
                <w:rFonts w:ascii="宋体" w:hAnsi="宋体" w:cs="宋体" w:eastAsiaTheme="minorEastAsia"/>
                <w:szCs w:val="21"/>
              </w:rPr>
            </w:pPr>
          </w:p>
        </w:tc>
        <w:tc>
          <w:tcPr>
            <w:tcW w:w="3810" w:type="dxa"/>
            <w:vAlign w:val="center"/>
          </w:tcPr>
          <w:p w14:paraId="56D19D7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w:t>
            </w:r>
            <w:r>
              <w:rPr>
                <w:rFonts w:hint="eastAsia" w:ascii="宋体" w:hAnsi="宋体" w:cs="宋体"/>
                <w:color w:val="000000"/>
                <w:sz w:val="21"/>
                <w:szCs w:val="21"/>
              </w:rPr>
              <w:t>卷材防水层外防内贴法</w:t>
            </w:r>
          </w:p>
        </w:tc>
        <w:tc>
          <w:tcPr>
            <w:tcW w:w="675" w:type="dxa"/>
            <w:vMerge w:val="continue"/>
            <w:vAlign w:val="center"/>
          </w:tcPr>
          <w:p w14:paraId="4293D34C">
            <w:pPr>
              <w:widowControl/>
              <w:spacing w:before="100" w:beforeAutospacing="1" w:after="100" w:afterAutospacing="1" w:line="560" w:lineRule="exact"/>
              <w:jc w:val="center"/>
              <w:rPr>
                <w:rFonts w:ascii="宋体" w:hAnsi="宋体" w:cs="宋体"/>
                <w:kern w:val="0"/>
                <w:szCs w:val="21"/>
              </w:rPr>
            </w:pPr>
          </w:p>
        </w:tc>
        <w:tc>
          <w:tcPr>
            <w:tcW w:w="705" w:type="dxa"/>
            <w:vMerge w:val="continue"/>
            <w:vAlign w:val="center"/>
          </w:tcPr>
          <w:p w14:paraId="3C1DF35C">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640DE7B6">
            <w:pPr>
              <w:widowControl/>
              <w:spacing w:before="100" w:beforeAutospacing="1" w:after="100" w:afterAutospacing="1" w:line="560" w:lineRule="exact"/>
              <w:jc w:val="center"/>
              <w:rPr>
                <w:rFonts w:ascii="宋体" w:hAnsi="宋体" w:cs="宋体"/>
                <w:kern w:val="0"/>
                <w:szCs w:val="21"/>
              </w:rPr>
            </w:pPr>
          </w:p>
        </w:tc>
      </w:tr>
      <w:tr w14:paraId="6DB4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4" w:type="dxa"/>
            <w:vMerge w:val="continue"/>
            <w:vAlign w:val="center"/>
          </w:tcPr>
          <w:p w14:paraId="1C57E233">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728D8003">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3974E9D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w:t>
            </w:r>
            <w:r>
              <w:rPr>
                <w:rFonts w:hint="eastAsia" w:ascii="宋体" w:hAnsi="宋体" w:cs="宋体"/>
                <w:color w:val="000000"/>
                <w:sz w:val="21"/>
                <w:szCs w:val="21"/>
              </w:rPr>
              <w:t>涂膜防水层外防外贴法</w:t>
            </w:r>
          </w:p>
        </w:tc>
        <w:tc>
          <w:tcPr>
            <w:tcW w:w="675" w:type="dxa"/>
            <w:vMerge w:val="continue"/>
            <w:vAlign w:val="center"/>
          </w:tcPr>
          <w:p w14:paraId="553C2649">
            <w:pPr>
              <w:widowControl/>
              <w:spacing w:before="100" w:beforeAutospacing="1" w:after="100" w:afterAutospacing="1" w:line="560" w:lineRule="exact"/>
              <w:jc w:val="center"/>
              <w:rPr>
                <w:rFonts w:ascii="宋体" w:hAnsi="宋体" w:cs="宋体" w:eastAsiaTheme="minorEastAsia"/>
                <w:kern w:val="0"/>
                <w:szCs w:val="21"/>
              </w:rPr>
            </w:pPr>
          </w:p>
        </w:tc>
        <w:tc>
          <w:tcPr>
            <w:tcW w:w="705" w:type="dxa"/>
            <w:vMerge w:val="continue"/>
            <w:vAlign w:val="center"/>
          </w:tcPr>
          <w:p w14:paraId="7F95B367">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2D108469">
            <w:pPr>
              <w:widowControl/>
              <w:spacing w:before="100" w:beforeAutospacing="1" w:after="100" w:afterAutospacing="1" w:line="560" w:lineRule="exact"/>
              <w:jc w:val="center"/>
              <w:rPr>
                <w:rFonts w:ascii="宋体" w:hAnsi="宋体" w:cs="宋体"/>
                <w:kern w:val="0"/>
                <w:szCs w:val="21"/>
              </w:rPr>
            </w:pPr>
          </w:p>
        </w:tc>
      </w:tr>
      <w:tr w14:paraId="0663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94" w:type="dxa"/>
            <w:vMerge w:val="continue"/>
            <w:vAlign w:val="center"/>
          </w:tcPr>
          <w:p w14:paraId="3D950E78">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1A58D40F">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5CCBFB5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w:t>
            </w:r>
            <w:r>
              <w:rPr>
                <w:rFonts w:hint="eastAsia" w:ascii="宋体" w:hAnsi="宋体" w:cs="宋体"/>
                <w:color w:val="000000"/>
                <w:sz w:val="21"/>
                <w:szCs w:val="21"/>
              </w:rPr>
              <w:t>涂膜防水层外防内贴法</w:t>
            </w:r>
          </w:p>
        </w:tc>
        <w:tc>
          <w:tcPr>
            <w:tcW w:w="675" w:type="dxa"/>
            <w:vMerge w:val="continue"/>
            <w:vAlign w:val="center"/>
          </w:tcPr>
          <w:p w14:paraId="18764C24">
            <w:pPr>
              <w:widowControl/>
              <w:spacing w:before="100" w:beforeAutospacing="1" w:after="100" w:afterAutospacing="1" w:line="560" w:lineRule="exact"/>
              <w:jc w:val="center"/>
              <w:rPr>
                <w:rFonts w:ascii="宋体" w:hAnsi="宋体" w:cs="宋体"/>
                <w:kern w:val="0"/>
                <w:szCs w:val="21"/>
              </w:rPr>
            </w:pPr>
          </w:p>
        </w:tc>
        <w:tc>
          <w:tcPr>
            <w:tcW w:w="705" w:type="dxa"/>
            <w:vMerge w:val="continue"/>
            <w:vAlign w:val="center"/>
          </w:tcPr>
          <w:p w14:paraId="0D53CD82">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62FFB231">
            <w:pPr>
              <w:widowControl/>
              <w:spacing w:before="100" w:beforeAutospacing="1" w:after="100" w:afterAutospacing="1" w:line="560" w:lineRule="exact"/>
              <w:jc w:val="center"/>
              <w:rPr>
                <w:rFonts w:ascii="宋体" w:hAnsi="宋体" w:cs="宋体"/>
                <w:kern w:val="0"/>
                <w:szCs w:val="21"/>
              </w:rPr>
            </w:pPr>
          </w:p>
        </w:tc>
      </w:tr>
      <w:tr w14:paraId="5601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94" w:type="dxa"/>
            <w:vMerge w:val="continue"/>
            <w:vAlign w:val="center"/>
          </w:tcPr>
          <w:p w14:paraId="412D05E5">
            <w:pPr>
              <w:widowControl/>
              <w:spacing w:before="100" w:beforeAutospacing="1" w:after="100" w:afterAutospacing="1" w:line="560" w:lineRule="exact"/>
              <w:jc w:val="center"/>
              <w:rPr>
                <w:rFonts w:ascii="宋体" w:hAnsi="宋体" w:cs="宋体"/>
                <w:kern w:val="0"/>
                <w:szCs w:val="21"/>
              </w:rPr>
            </w:pPr>
          </w:p>
        </w:tc>
        <w:tc>
          <w:tcPr>
            <w:tcW w:w="1530" w:type="dxa"/>
            <w:vAlign w:val="center"/>
          </w:tcPr>
          <w:p w14:paraId="7747FE80">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场地清理</w:t>
            </w:r>
          </w:p>
        </w:tc>
        <w:tc>
          <w:tcPr>
            <w:tcW w:w="3810" w:type="dxa"/>
            <w:vAlign w:val="center"/>
          </w:tcPr>
          <w:p w14:paraId="1FFB6C5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防水层拆除、清扫、用水冲洗干净</w:t>
            </w:r>
          </w:p>
        </w:tc>
        <w:tc>
          <w:tcPr>
            <w:tcW w:w="675" w:type="dxa"/>
            <w:vAlign w:val="center"/>
          </w:tcPr>
          <w:p w14:paraId="0B76FDA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6EEC9E51">
            <w:pPr>
              <w:widowControl/>
              <w:spacing w:before="100" w:beforeAutospacing="1" w:after="100" w:afterAutospacing="1" w:line="560" w:lineRule="exact"/>
              <w:jc w:val="center"/>
              <w:rPr>
                <w:rFonts w:ascii="宋体" w:hAnsi="宋体" w:cs="宋体"/>
                <w:kern w:val="0"/>
                <w:szCs w:val="21"/>
              </w:rPr>
            </w:pPr>
          </w:p>
        </w:tc>
        <w:tc>
          <w:tcPr>
            <w:tcW w:w="1208" w:type="dxa"/>
            <w:vAlign w:val="center"/>
          </w:tcPr>
          <w:p w14:paraId="0682764D">
            <w:pPr>
              <w:widowControl/>
              <w:spacing w:before="100" w:beforeAutospacing="1" w:after="100" w:afterAutospacing="1" w:line="560" w:lineRule="exact"/>
              <w:jc w:val="center"/>
              <w:rPr>
                <w:rFonts w:ascii="宋体" w:hAnsi="宋体" w:cs="宋体"/>
                <w:kern w:val="0"/>
                <w:szCs w:val="21"/>
              </w:rPr>
            </w:pPr>
          </w:p>
        </w:tc>
      </w:tr>
      <w:tr w14:paraId="6EEE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94" w:type="dxa"/>
            <w:vMerge w:val="restart"/>
            <w:vAlign w:val="center"/>
          </w:tcPr>
          <w:p w14:paraId="0319A15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器具(10分)</w:t>
            </w:r>
          </w:p>
        </w:tc>
        <w:tc>
          <w:tcPr>
            <w:tcW w:w="1530" w:type="dxa"/>
            <w:vMerge w:val="restart"/>
            <w:vAlign w:val="center"/>
          </w:tcPr>
          <w:p w14:paraId="0950495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3810" w:type="dxa"/>
            <w:vAlign w:val="center"/>
          </w:tcPr>
          <w:p w14:paraId="6819B52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胶枪、电动搅拌器、热风焊枪、</w:t>
            </w:r>
            <w:r>
              <w:rPr>
                <w:rFonts w:hint="eastAsia" w:ascii="宋体" w:cs="宋体"/>
              </w:rPr>
              <w:t>电热油炉、</w:t>
            </w:r>
            <w:r>
              <w:rPr>
                <w:rFonts w:hint="eastAsia" w:ascii="宋体" w:hAnsi="宋体" w:cs="宋体"/>
                <w:sz w:val="21"/>
                <w:szCs w:val="21"/>
              </w:rPr>
              <w:t>灭火器等工器具安全使用。</w:t>
            </w:r>
          </w:p>
          <w:p w14:paraId="3D471B8F">
            <w:pPr>
              <w:pStyle w:val="18"/>
              <w:widowControl/>
              <w:spacing w:beforeAutospacing="0" w:afterAutospacing="0" w:line="560" w:lineRule="exact"/>
              <w:rPr>
                <w:rFonts w:ascii="宋体" w:hAnsi="宋体" w:cs="宋体"/>
                <w:sz w:val="21"/>
                <w:szCs w:val="21"/>
              </w:rPr>
            </w:pPr>
          </w:p>
        </w:tc>
        <w:tc>
          <w:tcPr>
            <w:tcW w:w="675" w:type="dxa"/>
            <w:vAlign w:val="center"/>
          </w:tcPr>
          <w:p w14:paraId="6BF9004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7</w:t>
            </w:r>
          </w:p>
        </w:tc>
        <w:tc>
          <w:tcPr>
            <w:tcW w:w="705" w:type="dxa"/>
            <w:vAlign w:val="center"/>
          </w:tcPr>
          <w:p w14:paraId="4A8DBBDA">
            <w:pPr>
              <w:widowControl/>
              <w:spacing w:before="100" w:beforeAutospacing="1" w:after="100" w:afterAutospacing="1" w:line="560" w:lineRule="exact"/>
              <w:jc w:val="center"/>
              <w:rPr>
                <w:rFonts w:ascii="宋体" w:hAnsi="宋体" w:cs="宋体"/>
                <w:kern w:val="0"/>
                <w:szCs w:val="21"/>
              </w:rPr>
            </w:pPr>
          </w:p>
        </w:tc>
        <w:tc>
          <w:tcPr>
            <w:tcW w:w="1208" w:type="dxa"/>
            <w:vMerge w:val="restart"/>
            <w:vAlign w:val="center"/>
          </w:tcPr>
          <w:p w14:paraId="3A6C7C6D">
            <w:pPr>
              <w:widowControl/>
              <w:spacing w:before="100" w:beforeAutospacing="1" w:after="100" w:afterAutospacing="1" w:line="560" w:lineRule="exact"/>
              <w:jc w:val="center"/>
              <w:rPr>
                <w:rFonts w:ascii="宋体" w:hAnsi="宋体" w:cs="宋体"/>
                <w:kern w:val="0"/>
                <w:szCs w:val="21"/>
              </w:rPr>
            </w:pPr>
          </w:p>
        </w:tc>
      </w:tr>
      <w:tr w14:paraId="0D53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94" w:type="dxa"/>
            <w:vMerge w:val="continue"/>
            <w:vAlign w:val="center"/>
          </w:tcPr>
          <w:p w14:paraId="452BA0B2">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35C09E90">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398FC23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工具维护、保养。</w:t>
            </w:r>
          </w:p>
        </w:tc>
        <w:tc>
          <w:tcPr>
            <w:tcW w:w="675" w:type="dxa"/>
            <w:vAlign w:val="center"/>
          </w:tcPr>
          <w:p w14:paraId="5B1BACB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3</w:t>
            </w:r>
          </w:p>
        </w:tc>
        <w:tc>
          <w:tcPr>
            <w:tcW w:w="705" w:type="dxa"/>
            <w:vAlign w:val="center"/>
          </w:tcPr>
          <w:p w14:paraId="4FBF0EA0">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6FA0F7E6">
            <w:pPr>
              <w:widowControl/>
              <w:spacing w:before="100" w:beforeAutospacing="1" w:after="100" w:afterAutospacing="1" w:line="560" w:lineRule="exact"/>
              <w:jc w:val="center"/>
              <w:rPr>
                <w:rFonts w:ascii="宋体" w:hAnsi="宋体" w:cs="宋体"/>
                <w:kern w:val="0"/>
                <w:szCs w:val="21"/>
              </w:rPr>
            </w:pPr>
          </w:p>
        </w:tc>
      </w:tr>
      <w:tr w14:paraId="5B04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4" w:type="dxa"/>
            <w:vMerge w:val="restart"/>
            <w:vAlign w:val="center"/>
          </w:tcPr>
          <w:p w14:paraId="49598A7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1530" w:type="dxa"/>
            <w:vMerge w:val="restart"/>
            <w:vAlign w:val="center"/>
          </w:tcPr>
          <w:p w14:paraId="0B220B2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3810" w:type="dxa"/>
            <w:vAlign w:val="center"/>
          </w:tcPr>
          <w:p w14:paraId="34122CF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tc>
        <w:tc>
          <w:tcPr>
            <w:tcW w:w="675" w:type="dxa"/>
            <w:vAlign w:val="center"/>
          </w:tcPr>
          <w:p w14:paraId="38548F4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1F092E19">
            <w:pPr>
              <w:widowControl/>
              <w:spacing w:before="100" w:beforeAutospacing="1" w:after="100" w:afterAutospacing="1" w:line="560" w:lineRule="exact"/>
              <w:jc w:val="center"/>
              <w:rPr>
                <w:rFonts w:ascii="宋体" w:hAnsi="宋体" w:cs="宋体"/>
                <w:kern w:val="0"/>
                <w:szCs w:val="21"/>
              </w:rPr>
            </w:pPr>
          </w:p>
        </w:tc>
        <w:tc>
          <w:tcPr>
            <w:tcW w:w="1208" w:type="dxa"/>
            <w:vMerge w:val="restart"/>
            <w:vAlign w:val="center"/>
          </w:tcPr>
          <w:p w14:paraId="3E3A3B5D">
            <w:pPr>
              <w:widowControl/>
              <w:spacing w:before="100" w:beforeAutospacing="1" w:after="100" w:afterAutospacing="1" w:line="560" w:lineRule="exact"/>
              <w:jc w:val="center"/>
              <w:rPr>
                <w:rFonts w:ascii="宋体" w:hAnsi="宋体" w:cs="宋体"/>
                <w:kern w:val="0"/>
                <w:szCs w:val="21"/>
              </w:rPr>
            </w:pPr>
          </w:p>
        </w:tc>
      </w:tr>
      <w:tr w14:paraId="70A3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94" w:type="dxa"/>
            <w:vMerge w:val="continue"/>
            <w:vAlign w:val="center"/>
          </w:tcPr>
          <w:p w14:paraId="4E2ACAB5">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5AAF6149">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15341E1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tc>
        <w:tc>
          <w:tcPr>
            <w:tcW w:w="675" w:type="dxa"/>
            <w:vAlign w:val="center"/>
          </w:tcPr>
          <w:p w14:paraId="0B721EE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p>
        </w:tc>
        <w:tc>
          <w:tcPr>
            <w:tcW w:w="705" w:type="dxa"/>
            <w:vAlign w:val="center"/>
          </w:tcPr>
          <w:p w14:paraId="341894FB">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2E182DD6">
            <w:pPr>
              <w:widowControl/>
              <w:spacing w:before="100" w:beforeAutospacing="1" w:after="100" w:afterAutospacing="1" w:line="560" w:lineRule="exact"/>
              <w:jc w:val="center"/>
              <w:rPr>
                <w:rFonts w:ascii="宋体" w:hAnsi="宋体" w:cs="宋体"/>
                <w:kern w:val="0"/>
                <w:szCs w:val="21"/>
              </w:rPr>
            </w:pPr>
          </w:p>
        </w:tc>
      </w:tr>
      <w:tr w14:paraId="24B3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94" w:type="dxa"/>
            <w:vMerge w:val="continue"/>
            <w:vAlign w:val="center"/>
          </w:tcPr>
          <w:p w14:paraId="417F85D4">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543DEF1B">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670AB78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tc>
        <w:tc>
          <w:tcPr>
            <w:tcW w:w="675" w:type="dxa"/>
            <w:vAlign w:val="center"/>
          </w:tcPr>
          <w:p w14:paraId="212F6BE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334BE0DA">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00FDD3CE">
            <w:pPr>
              <w:widowControl/>
              <w:spacing w:before="100" w:beforeAutospacing="1" w:after="100" w:afterAutospacing="1" w:line="560" w:lineRule="exact"/>
              <w:jc w:val="center"/>
              <w:rPr>
                <w:rFonts w:ascii="宋体" w:hAnsi="宋体" w:cs="宋体"/>
                <w:kern w:val="0"/>
                <w:szCs w:val="21"/>
              </w:rPr>
            </w:pPr>
          </w:p>
        </w:tc>
      </w:tr>
      <w:tr w14:paraId="48E5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4" w:type="dxa"/>
            <w:vMerge w:val="continue"/>
            <w:vAlign w:val="center"/>
          </w:tcPr>
          <w:p w14:paraId="0AB8E318">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71ECB9A3">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219AA75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tc>
        <w:tc>
          <w:tcPr>
            <w:tcW w:w="675" w:type="dxa"/>
            <w:vAlign w:val="center"/>
          </w:tcPr>
          <w:p w14:paraId="4511FC2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5E047987">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6CB723CE">
            <w:pPr>
              <w:widowControl/>
              <w:spacing w:before="100" w:beforeAutospacing="1" w:after="100" w:afterAutospacing="1" w:line="560" w:lineRule="exact"/>
              <w:jc w:val="center"/>
              <w:rPr>
                <w:rFonts w:ascii="宋体" w:hAnsi="宋体" w:cs="宋体"/>
                <w:kern w:val="0"/>
                <w:szCs w:val="21"/>
              </w:rPr>
            </w:pPr>
          </w:p>
        </w:tc>
      </w:tr>
      <w:tr w14:paraId="789F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4" w:type="dxa"/>
            <w:vMerge w:val="continue"/>
            <w:vAlign w:val="center"/>
          </w:tcPr>
          <w:p w14:paraId="28A0477E">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27E3632C">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596063E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5.团队精神；</w:t>
            </w:r>
          </w:p>
        </w:tc>
        <w:tc>
          <w:tcPr>
            <w:tcW w:w="675" w:type="dxa"/>
            <w:vAlign w:val="center"/>
          </w:tcPr>
          <w:p w14:paraId="61E480D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705" w:type="dxa"/>
            <w:vAlign w:val="center"/>
          </w:tcPr>
          <w:p w14:paraId="163054C3">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57307256">
            <w:pPr>
              <w:widowControl/>
              <w:spacing w:before="100" w:beforeAutospacing="1" w:after="100" w:afterAutospacing="1" w:line="560" w:lineRule="exact"/>
              <w:jc w:val="center"/>
              <w:rPr>
                <w:rFonts w:ascii="宋体" w:hAnsi="宋体" w:cs="宋体"/>
                <w:kern w:val="0"/>
                <w:szCs w:val="21"/>
              </w:rPr>
            </w:pPr>
          </w:p>
        </w:tc>
      </w:tr>
      <w:tr w14:paraId="0F3A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4" w:type="dxa"/>
            <w:vMerge w:val="continue"/>
            <w:vAlign w:val="center"/>
          </w:tcPr>
          <w:p w14:paraId="10A4B486">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19AE2AA9">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49A74EC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6.绿色施工意识。</w:t>
            </w:r>
          </w:p>
        </w:tc>
        <w:tc>
          <w:tcPr>
            <w:tcW w:w="675" w:type="dxa"/>
            <w:vAlign w:val="center"/>
          </w:tcPr>
          <w:p w14:paraId="32867A7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705" w:type="dxa"/>
            <w:vAlign w:val="center"/>
          </w:tcPr>
          <w:p w14:paraId="6C151453">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7FB99FF8">
            <w:pPr>
              <w:widowControl/>
              <w:spacing w:before="100" w:beforeAutospacing="1" w:after="100" w:afterAutospacing="1" w:line="560" w:lineRule="exact"/>
              <w:jc w:val="center"/>
              <w:rPr>
                <w:rFonts w:ascii="宋体" w:hAnsi="宋体" w:cs="宋体"/>
                <w:kern w:val="0"/>
                <w:szCs w:val="21"/>
              </w:rPr>
            </w:pPr>
          </w:p>
        </w:tc>
      </w:tr>
      <w:tr w14:paraId="6627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34" w:type="dxa"/>
            <w:gridSpan w:val="3"/>
            <w:vAlign w:val="center"/>
          </w:tcPr>
          <w:p w14:paraId="64E1B50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p w14:paraId="41E9EBFD">
            <w:pPr>
              <w:pStyle w:val="18"/>
              <w:widowControl/>
              <w:spacing w:beforeAutospacing="0" w:afterAutospacing="0" w:line="560" w:lineRule="exact"/>
              <w:jc w:val="center"/>
              <w:rPr>
                <w:rFonts w:ascii="宋体" w:hAnsi="宋体" w:cs="宋体"/>
                <w:sz w:val="21"/>
                <w:szCs w:val="21"/>
              </w:rPr>
            </w:pPr>
          </w:p>
        </w:tc>
        <w:tc>
          <w:tcPr>
            <w:tcW w:w="675" w:type="dxa"/>
            <w:vAlign w:val="center"/>
          </w:tcPr>
          <w:p w14:paraId="460F0FB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c>
          <w:tcPr>
            <w:tcW w:w="705" w:type="dxa"/>
            <w:vAlign w:val="center"/>
          </w:tcPr>
          <w:p w14:paraId="4ADAD245">
            <w:pPr>
              <w:widowControl/>
              <w:spacing w:before="100" w:beforeAutospacing="1" w:after="100" w:afterAutospacing="1" w:line="560" w:lineRule="exact"/>
              <w:jc w:val="center"/>
              <w:rPr>
                <w:rFonts w:ascii="宋体" w:hAnsi="宋体" w:cs="宋体"/>
                <w:kern w:val="0"/>
                <w:szCs w:val="21"/>
              </w:rPr>
            </w:pPr>
          </w:p>
        </w:tc>
        <w:tc>
          <w:tcPr>
            <w:tcW w:w="1208" w:type="dxa"/>
            <w:vAlign w:val="center"/>
          </w:tcPr>
          <w:p w14:paraId="47C18565">
            <w:pPr>
              <w:widowControl/>
              <w:spacing w:before="100" w:beforeAutospacing="1" w:after="100" w:afterAutospacing="1" w:line="560" w:lineRule="exact"/>
              <w:jc w:val="center"/>
              <w:rPr>
                <w:rFonts w:ascii="宋体" w:hAnsi="宋体" w:cs="宋体"/>
                <w:kern w:val="0"/>
                <w:szCs w:val="21"/>
              </w:rPr>
            </w:pPr>
          </w:p>
        </w:tc>
      </w:tr>
      <w:tr w14:paraId="3EB2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2" w:type="dxa"/>
            <w:gridSpan w:val="6"/>
            <w:vAlign w:val="center"/>
          </w:tcPr>
          <w:p w14:paraId="0E153DBA">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考评员：                                      督导员：</w:t>
            </w:r>
          </w:p>
          <w:p w14:paraId="5FEDBE84">
            <w:pPr>
              <w:widowControl/>
              <w:spacing w:before="100" w:beforeAutospacing="1" w:after="100" w:afterAutospacing="1" w:line="560" w:lineRule="exact"/>
              <w:rPr>
                <w:rFonts w:ascii="宋体" w:hAnsi="宋体" w:cs="宋体"/>
                <w:kern w:val="0"/>
                <w:szCs w:val="21"/>
              </w:rPr>
            </w:pPr>
          </w:p>
        </w:tc>
      </w:tr>
      <w:tr w14:paraId="1A4F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2" w:type="dxa"/>
            <w:gridSpan w:val="6"/>
            <w:vAlign w:val="center"/>
          </w:tcPr>
          <w:p w14:paraId="6B59B4AF">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考核单位：                                    考核时间：</w:t>
            </w:r>
          </w:p>
          <w:p w14:paraId="6B759E86">
            <w:pPr>
              <w:widowControl/>
              <w:spacing w:before="100" w:beforeAutospacing="1" w:after="100" w:afterAutospacing="1" w:line="560" w:lineRule="exact"/>
              <w:rPr>
                <w:rFonts w:ascii="宋体" w:hAnsi="宋体" w:cs="宋体"/>
                <w:kern w:val="0"/>
                <w:szCs w:val="21"/>
              </w:rPr>
            </w:pPr>
          </w:p>
        </w:tc>
      </w:tr>
    </w:tbl>
    <w:p w14:paraId="73E55BF8">
      <w:pPr>
        <w:spacing w:line="560" w:lineRule="exact"/>
        <w:rPr>
          <w:rFonts w:ascii="仿宋_GB2312" w:eastAsia="仿宋_GB2312"/>
          <w:sz w:val="36"/>
          <w:szCs w:val="36"/>
        </w:rPr>
      </w:pPr>
      <w:r>
        <w:rPr>
          <w:rFonts w:hint="eastAsia" w:ascii="仿宋_GB2312" w:eastAsia="仿宋_GB2312"/>
          <w:sz w:val="36"/>
          <w:szCs w:val="36"/>
        </w:rPr>
        <w:br w:type="page"/>
      </w:r>
    </w:p>
    <w:p w14:paraId="41063447">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261052F3">
      <w:pPr>
        <w:spacing w:line="560" w:lineRule="exact"/>
        <w:jc w:val="center"/>
        <w:rPr>
          <w:rFonts w:asciiTheme="minorEastAsia" w:hAnsiTheme="minorEastAsia"/>
          <w:b/>
          <w:bCs/>
          <w:sz w:val="44"/>
          <w:szCs w:val="44"/>
        </w:rPr>
      </w:pPr>
      <w:r>
        <w:rPr>
          <w:rFonts w:hint="eastAsia" w:asciiTheme="minorEastAsia" w:hAnsiTheme="minorEastAsia"/>
          <w:b/>
          <w:bCs/>
          <w:sz w:val="44"/>
          <w:szCs w:val="44"/>
        </w:rPr>
        <w:t>（抹灰工）</w:t>
      </w:r>
    </w:p>
    <w:p w14:paraId="5B4AEEDF">
      <w:pPr>
        <w:spacing w:line="560" w:lineRule="exact"/>
      </w:pPr>
    </w:p>
    <w:p w14:paraId="64BABC7F">
      <w:pPr>
        <w:pStyle w:val="2"/>
        <w:spacing w:before="0" w:after="0" w:line="560" w:lineRule="exact"/>
        <w:ind w:firstLine="562" w:firstLineChars="200"/>
        <w:rPr>
          <w:rFonts w:hAnsi="黑体" w:cs="黑体"/>
          <w:sz w:val="28"/>
          <w:szCs w:val="28"/>
        </w:rPr>
      </w:pPr>
      <w:bookmarkStart w:id="63" w:name="_Toc512089978"/>
      <w:r>
        <w:rPr>
          <w:rFonts w:hint="eastAsia" w:hAnsi="黑体" w:cs="黑体"/>
          <w:sz w:val="28"/>
          <w:szCs w:val="28"/>
        </w:rPr>
        <w:t>一、职业概况</w:t>
      </w:r>
      <w:bookmarkEnd w:id="63"/>
    </w:p>
    <w:p w14:paraId="6ADE4C05">
      <w:pPr>
        <w:pStyle w:val="2"/>
        <w:spacing w:before="0" w:after="0" w:line="560" w:lineRule="exact"/>
        <w:ind w:firstLine="562" w:firstLineChars="200"/>
        <w:rPr>
          <w:rFonts w:ascii="楷体" w:hAnsi="楷体" w:eastAsia="楷体" w:cs="黑体"/>
          <w:sz w:val="28"/>
          <w:szCs w:val="28"/>
        </w:rPr>
      </w:pPr>
      <w:bookmarkStart w:id="64" w:name="_Toc512089979"/>
      <w:r>
        <w:rPr>
          <w:rFonts w:hint="eastAsia" w:ascii="楷体" w:hAnsi="楷体" w:eastAsia="楷体" w:cs="宋体"/>
          <w:sz w:val="28"/>
          <w:szCs w:val="28"/>
        </w:rPr>
        <w:t>（一）职业名称</w:t>
      </w:r>
      <w:bookmarkEnd w:id="64"/>
    </w:p>
    <w:p w14:paraId="6D174DA1">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抹灰工。</w:t>
      </w:r>
    </w:p>
    <w:p w14:paraId="320A1665">
      <w:pPr>
        <w:pStyle w:val="2"/>
        <w:numPr>
          <w:ilvl w:val="0"/>
          <w:numId w:val="3"/>
        </w:numPr>
        <w:spacing w:before="0" w:after="0" w:line="560" w:lineRule="exact"/>
        <w:ind w:firstLine="562" w:firstLineChars="200"/>
        <w:rPr>
          <w:rFonts w:ascii="楷体" w:hAnsi="楷体" w:eastAsia="楷体" w:cs="宋体"/>
          <w:sz w:val="28"/>
          <w:szCs w:val="28"/>
        </w:rPr>
      </w:pPr>
      <w:bookmarkStart w:id="65" w:name="_Toc512089980"/>
      <w:r>
        <w:rPr>
          <w:rFonts w:hint="eastAsia" w:ascii="楷体" w:hAnsi="楷体" w:eastAsia="楷体" w:cs="宋体"/>
          <w:sz w:val="28"/>
          <w:szCs w:val="28"/>
        </w:rPr>
        <w:t>职业定义</w:t>
      </w:r>
      <w:bookmarkEnd w:id="65"/>
    </w:p>
    <w:p w14:paraId="4809F2BD">
      <w:pPr>
        <w:adjustRightInd w:val="0"/>
        <w:snapToGrid w:val="0"/>
        <w:spacing w:line="560" w:lineRule="exact"/>
        <w:ind w:firstLine="560" w:firstLineChars="200"/>
        <w:rPr>
          <w:sz w:val="28"/>
          <w:szCs w:val="36"/>
        </w:rPr>
      </w:pPr>
      <w:r>
        <w:rPr>
          <w:rFonts w:hint="eastAsia"/>
          <w:sz w:val="28"/>
          <w:szCs w:val="36"/>
        </w:rPr>
        <w:t>抹灰工是土建专业工种中的重要成员之一，专指从事抹灰工程的人员，即将各种砂浆、装饰性水泥石子浆等涂抹在建筑物的墙面、地面、顶棚等表面上的施工人员。</w:t>
      </w:r>
    </w:p>
    <w:p w14:paraId="40B21287">
      <w:pPr>
        <w:pStyle w:val="2"/>
        <w:spacing w:before="0" w:after="0" w:line="560" w:lineRule="exact"/>
        <w:ind w:firstLine="562" w:firstLineChars="200"/>
        <w:rPr>
          <w:rFonts w:ascii="楷体" w:hAnsi="楷体" w:eastAsia="楷体" w:cs="宋体"/>
          <w:sz w:val="28"/>
          <w:szCs w:val="28"/>
        </w:rPr>
      </w:pPr>
      <w:bookmarkStart w:id="66" w:name="_Toc512089981"/>
      <w:r>
        <w:rPr>
          <w:rFonts w:hint="eastAsia" w:ascii="楷体" w:hAnsi="楷体" w:eastAsia="楷体" w:cs="宋体"/>
          <w:sz w:val="28"/>
          <w:szCs w:val="28"/>
        </w:rPr>
        <w:t>（三）职业等级</w:t>
      </w:r>
      <w:bookmarkEnd w:id="66"/>
    </w:p>
    <w:p w14:paraId="0A7DA508">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本职业共设三个等级，分别为：初级（国家职业资格五级）、中级（国家职业资格四级）、高级（国家职业资格三级）。</w:t>
      </w:r>
    </w:p>
    <w:p w14:paraId="1130CB2C">
      <w:pPr>
        <w:pStyle w:val="2"/>
        <w:spacing w:before="0" w:after="0" w:line="560" w:lineRule="exact"/>
        <w:ind w:firstLine="562" w:firstLineChars="200"/>
        <w:rPr>
          <w:rFonts w:ascii="楷体" w:hAnsi="楷体" w:eastAsia="楷体" w:cs="宋体"/>
          <w:sz w:val="28"/>
          <w:szCs w:val="28"/>
        </w:rPr>
      </w:pPr>
      <w:bookmarkStart w:id="67" w:name="_Toc512089982"/>
      <w:r>
        <w:rPr>
          <w:rFonts w:hint="eastAsia" w:ascii="楷体" w:hAnsi="楷体" w:eastAsia="楷体" w:cs="宋体"/>
          <w:sz w:val="28"/>
          <w:szCs w:val="28"/>
        </w:rPr>
        <w:t>（四）职业环境</w:t>
      </w:r>
      <w:bookmarkEnd w:id="67"/>
    </w:p>
    <w:p w14:paraId="17EF115B">
      <w:pPr>
        <w:adjustRightInd w:val="0"/>
        <w:snapToGrid w:val="0"/>
        <w:spacing w:line="560" w:lineRule="exact"/>
        <w:ind w:firstLine="560" w:firstLineChars="200"/>
        <w:rPr>
          <w:rFonts w:ascii="宋体" w:hAnsi="宋体" w:cs="宋体"/>
          <w:sz w:val="28"/>
          <w:szCs w:val="28"/>
        </w:rPr>
      </w:pPr>
      <w:r>
        <w:rPr>
          <w:rFonts w:hint="eastAsia" w:ascii="宋体" w:hAnsi="宋体" w:cs="宋体"/>
          <w:kern w:val="0"/>
          <w:sz w:val="28"/>
          <w:szCs w:val="28"/>
        </w:rPr>
        <w:t>室内外，常温，高处、地下</w:t>
      </w:r>
      <w:r>
        <w:rPr>
          <w:rFonts w:hint="eastAsia" w:ascii="宋体" w:hAnsi="宋体" w:cs="宋体"/>
          <w:sz w:val="28"/>
          <w:szCs w:val="28"/>
        </w:rPr>
        <w:t>。</w:t>
      </w:r>
    </w:p>
    <w:p w14:paraId="497996A4">
      <w:pPr>
        <w:pStyle w:val="2"/>
        <w:spacing w:before="0" w:after="0" w:line="560" w:lineRule="exact"/>
        <w:ind w:firstLine="562" w:firstLineChars="200"/>
        <w:rPr>
          <w:rFonts w:ascii="楷体" w:hAnsi="楷体" w:eastAsia="楷体" w:cs="宋体"/>
          <w:sz w:val="28"/>
          <w:szCs w:val="28"/>
        </w:rPr>
      </w:pPr>
      <w:bookmarkStart w:id="68" w:name="_Toc512089983"/>
      <w:r>
        <w:rPr>
          <w:rFonts w:hint="eastAsia" w:ascii="楷体" w:hAnsi="楷体" w:eastAsia="楷体" w:cs="宋体"/>
          <w:sz w:val="28"/>
          <w:szCs w:val="28"/>
        </w:rPr>
        <w:t>（五）职业能力特征</w:t>
      </w:r>
      <w:bookmarkEnd w:id="68"/>
    </w:p>
    <w:p w14:paraId="5894EF76">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具有一定的学习、识图、计算能力和分析判断能力，有一定的空间感和高处作业能力，动作协调灵活。</w:t>
      </w:r>
    </w:p>
    <w:p w14:paraId="64B3728F">
      <w:pPr>
        <w:pStyle w:val="2"/>
        <w:spacing w:before="0" w:after="0" w:line="560" w:lineRule="exact"/>
        <w:ind w:firstLine="562" w:firstLineChars="200"/>
        <w:rPr>
          <w:rFonts w:ascii="楷体" w:hAnsi="楷体" w:eastAsia="楷体" w:cs="宋体"/>
          <w:sz w:val="28"/>
          <w:szCs w:val="28"/>
        </w:rPr>
      </w:pPr>
      <w:bookmarkStart w:id="69" w:name="_Toc512089984"/>
      <w:r>
        <w:rPr>
          <w:rFonts w:hint="eastAsia" w:ascii="楷体" w:hAnsi="楷体" w:eastAsia="楷体" w:cs="宋体"/>
          <w:sz w:val="28"/>
          <w:szCs w:val="28"/>
        </w:rPr>
        <w:t>（六）基本文化程度</w:t>
      </w:r>
      <w:bookmarkEnd w:id="69"/>
    </w:p>
    <w:p w14:paraId="533EB8FB">
      <w:pPr>
        <w:adjustRightInd w:val="0"/>
        <w:snapToGrid w:val="0"/>
        <w:spacing w:line="560" w:lineRule="exact"/>
        <w:ind w:firstLine="560" w:firstLineChars="200"/>
        <w:rPr>
          <w:sz w:val="28"/>
          <w:szCs w:val="28"/>
        </w:rPr>
      </w:pPr>
      <w:r>
        <w:rPr>
          <w:rFonts w:hint="eastAsia" w:ascii="宋体" w:hAnsi="宋体" w:cs="宋体"/>
          <w:color w:val="000000"/>
          <w:kern w:val="0"/>
          <w:sz w:val="28"/>
          <w:szCs w:val="28"/>
        </w:rPr>
        <w:t>初中毕业（或具有相当文化程度）</w:t>
      </w:r>
      <w:r>
        <w:rPr>
          <w:rFonts w:hint="eastAsia" w:ascii="宋体" w:hAnsi="宋体" w:cs="宋体"/>
          <w:sz w:val="28"/>
          <w:szCs w:val="28"/>
        </w:rPr>
        <w:t>。</w:t>
      </w:r>
    </w:p>
    <w:p w14:paraId="284B57A4">
      <w:pPr>
        <w:pStyle w:val="2"/>
        <w:spacing w:before="0" w:after="0" w:line="560" w:lineRule="exact"/>
        <w:ind w:firstLine="562" w:firstLineChars="200"/>
        <w:rPr>
          <w:rFonts w:hAnsi="黑体" w:cs="黑体"/>
          <w:sz w:val="28"/>
          <w:szCs w:val="28"/>
        </w:rPr>
      </w:pPr>
      <w:bookmarkStart w:id="70" w:name="_Toc512089985"/>
      <w:r>
        <w:rPr>
          <w:rFonts w:hint="eastAsia" w:hAnsi="黑体" w:cs="黑体"/>
          <w:sz w:val="28"/>
          <w:szCs w:val="28"/>
        </w:rPr>
        <w:t>二、技能操作要求</w:t>
      </w:r>
      <w:bookmarkEnd w:id="70"/>
    </w:p>
    <w:p w14:paraId="6D6DFBFA">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本标准对初级工、中级工、高级工的技能要求依次递进，高级别包括低级别的要求。</w:t>
      </w:r>
    </w:p>
    <w:p w14:paraId="2F689803">
      <w:pPr>
        <w:pStyle w:val="2"/>
        <w:spacing w:before="0" w:after="0" w:line="560" w:lineRule="exact"/>
        <w:ind w:firstLine="562" w:firstLineChars="200"/>
        <w:rPr>
          <w:rFonts w:ascii="楷体" w:hAnsi="楷体" w:eastAsia="楷体" w:cs="宋体"/>
          <w:sz w:val="28"/>
          <w:szCs w:val="28"/>
        </w:rPr>
      </w:pPr>
      <w:bookmarkStart w:id="71" w:name="_Toc512089986"/>
      <w:r>
        <w:rPr>
          <w:rFonts w:hint="eastAsia" w:ascii="楷体" w:hAnsi="楷体" w:eastAsia="楷体" w:cs="宋体"/>
          <w:sz w:val="28"/>
          <w:szCs w:val="28"/>
        </w:rPr>
        <w:t>（一）初级工</w:t>
      </w:r>
      <w:bookmarkEnd w:id="71"/>
    </w:p>
    <w:p w14:paraId="5A9C7E09">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．按配合比要求进行配料、搅拌，抹灰砂浆的使用；</w:t>
      </w:r>
    </w:p>
    <w:p w14:paraId="409BFC08">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．辅助抹灰工程施工准备工作；</w:t>
      </w:r>
    </w:p>
    <w:p w14:paraId="3B2093CD">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．室内砖墙面的普通抹灰要求；</w:t>
      </w:r>
    </w:p>
    <w:p w14:paraId="6BD2F197">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．室内砖墙面和混凝土墙面的普通抹灰操作方法；</w:t>
      </w:r>
    </w:p>
    <w:p w14:paraId="168B310F">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．职业认同感、纪律意识、安全意识、质量意识、团队精神、工匠精神、绿色施工意识等职业素养要求；</w:t>
      </w:r>
    </w:p>
    <w:p w14:paraId="74E5C205">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．工完场清；</w:t>
      </w:r>
    </w:p>
    <w:p w14:paraId="2D513526">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7</w:t>
      </w:r>
      <w:r>
        <w:rPr>
          <w:rFonts w:hint="eastAsia" w:ascii="宋体" w:hAnsi="宋体" w:cs="宋体"/>
          <w:color w:val="000000"/>
          <w:kern w:val="0"/>
          <w:sz w:val="28"/>
          <w:szCs w:val="28"/>
        </w:rPr>
        <w:t>．其</w:t>
      </w:r>
      <w:r>
        <w:rPr>
          <w:rFonts w:ascii="宋体" w:hAnsi="宋体" w:cs="宋体"/>
          <w:color w:val="000000"/>
          <w:kern w:val="0"/>
          <w:sz w:val="28"/>
          <w:szCs w:val="28"/>
        </w:rPr>
        <w:t>他</w:t>
      </w:r>
      <w:r>
        <w:rPr>
          <w:rFonts w:hint="eastAsia" w:ascii="宋体" w:hAnsi="宋体" w:cs="宋体"/>
          <w:color w:val="000000"/>
          <w:kern w:val="0"/>
          <w:sz w:val="28"/>
          <w:szCs w:val="28"/>
        </w:rPr>
        <w:t>。</w:t>
      </w:r>
    </w:p>
    <w:p w14:paraId="1F70CC0C">
      <w:pPr>
        <w:pStyle w:val="2"/>
        <w:spacing w:before="0" w:after="0" w:line="560" w:lineRule="exact"/>
        <w:ind w:firstLine="562" w:firstLineChars="200"/>
        <w:rPr>
          <w:rFonts w:ascii="楷体" w:hAnsi="楷体" w:eastAsia="楷体" w:cs="宋体"/>
          <w:sz w:val="28"/>
          <w:szCs w:val="28"/>
        </w:rPr>
      </w:pPr>
      <w:bookmarkStart w:id="72" w:name="_Toc512089987"/>
      <w:r>
        <w:rPr>
          <w:rFonts w:hint="eastAsia" w:ascii="楷体" w:hAnsi="楷体" w:eastAsia="楷体" w:cs="宋体"/>
          <w:sz w:val="28"/>
          <w:szCs w:val="28"/>
        </w:rPr>
        <w:t>（二）中级工</w:t>
      </w:r>
      <w:bookmarkEnd w:id="72"/>
    </w:p>
    <w:p w14:paraId="4550A8A6">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．室内顶棚的普通抹灰要求；</w:t>
      </w:r>
    </w:p>
    <w:p w14:paraId="4262BC4D">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 xml:space="preserve">．室内墙裙、踢脚线的普通抹灰； </w:t>
      </w:r>
    </w:p>
    <w:p w14:paraId="60DEA133">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 xml:space="preserve">．普通水泥楼地面抹灰的操作方法； </w:t>
      </w:r>
    </w:p>
    <w:p w14:paraId="57DB0974">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．工具、小型机械、检测器具的维修与保护；</w:t>
      </w:r>
    </w:p>
    <w:p w14:paraId="09067E83">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．指导初级工技能操作；</w:t>
      </w:r>
    </w:p>
    <w:p w14:paraId="5930131F">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．其他。</w:t>
      </w:r>
    </w:p>
    <w:p w14:paraId="245A7A8F">
      <w:pPr>
        <w:pStyle w:val="2"/>
        <w:spacing w:before="0" w:after="0" w:line="560" w:lineRule="exact"/>
        <w:ind w:firstLine="562" w:firstLineChars="200"/>
        <w:rPr>
          <w:rFonts w:ascii="楷体" w:hAnsi="楷体" w:eastAsia="楷体" w:cs="宋体"/>
          <w:sz w:val="28"/>
          <w:szCs w:val="28"/>
        </w:rPr>
      </w:pPr>
      <w:bookmarkStart w:id="73" w:name="_Toc512089988"/>
      <w:r>
        <w:rPr>
          <w:rFonts w:hint="eastAsia" w:ascii="楷体" w:hAnsi="楷体" w:eastAsia="楷体" w:cs="宋体"/>
          <w:sz w:val="28"/>
          <w:szCs w:val="28"/>
        </w:rPr>
        <w:t>（三）高级工</w:t>
      </w:r>
      <w:bookmarkEnd w:id="73"/>
    </w:p>
    <w:p w14:paraId="3E1C81D0">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 xml:space="preserve">．墙面抹水泥砂浆的操作方法； </w:t>
      </w:r>
    </w:p>
    <w:p w14:paraId="66ACD570">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 xml:space="preserve"> 水泥砂浆抹腰线、檐口的操作方法； </w:t>
      </w:r>
    </w:p>
    <w:p w14:paraId="0F851177">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 xml:space="preserve">．粱、柱抹水泥砂浆的操作方法； </w:t>
      </w:r>
    </w:p>
    <w:p w14:paraId="7EFBCBA8">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 xml:space="preserve">．水泥砂浆抹阴阳角的操作方法； </w:t>
      </w:r>
    </w:p>
    <w:p w14:paraId="1CC0EC89">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 xml:space="preserve">．指导中级工技能操作； </w:t>
      </w:r>
    </w:p>
    <w:p w14:paraId="303F0B07">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．其他。</w:t>
      </w:r>
    </w:p>
    <w:p w14:paraId="7D96DB6A">
      <w:pPr>
        <w:pStyle w:val="2"/>
        <w:spacing w:before="0" w:after="0" w:line="560" w:lineRule="exact"/>
        <w:rPr>
          <w:rFonts w:hAnsi="黑体" w:cs="黑体"/>
          <w:sz w:val="28"/>
          <w:szCs w:val="28"/>
        </w:rPr>
      </w:pPr>
    </w:p>
    <w:p w14:paraId="1F6C637A">
      <w:pPr>
        <w:pStyle w:val="2"/>
        <w:spacing w:before="0" w:after="0" w:line="560" w:lineRule="exact"/>
        <w:rPr>
          <w:rFonts w:hAnsi="黑体" w:cs="黑体"/>
          <w:sz w:val="28"/>
          <w:szCs w:val="28"/>
        </w:rPr>
      </w:pPr>
      <w:bookmarkStart w:id="74" w:name="_Toc512089989"/>
      <w:r>
        <w:rPr>
          <w:rFonts w:hint="eastAsia" w:hAnsi="黑体" w:cs="黑体"/>
          <w:sz w:val="28"/>
          <w:szCs w:val="28"/>
        </w:rPr>
        <w:t>三、考核范围和比重</w:t>
      </w:r>
      <w:bookmarkEnd w:id="74"/>
    </w:p>
    <w:p w14:paraId="1C30FD70">
      <w:pPr>
        <w:pStyle w:val="2"/>
        <w:spacing w:before="0" w:after="0" w:line="560" w:lineRule="exact"/>
        <w:rPr>
          <w:rFonts w:ascii="楷体" w:hAnsi="楷体" w:eastAsia="楷体" w:cs="宋体"/>
          <w:sz w:val="28"/>
          <w:szCs w:val="28"/>
        </w:rPr>
      </w:pPr>
      <w:bookmarkStart w:id="75" w:name="_Toc512089990"/>
      <w:r>
        <w:rPr>
          <w:rFonts w:hint="eastAsia" w:ascii="楷体" w:hAnsi="楷体" w:eastAsia="楷体" w:cs="宋体"/>
          <w:sz w:val="28"/>
          <w:szCs w:val="28"/>
        </w:rPr>
        <w:t>（一）初级工</w:t>
      </w:r>
      <w:bookmarkEnd w:id="75"/>
    </w:p>
    <w:p w14:paraId="1E777B6B">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2B5F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68C6878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10" w:type="pct"/>
            <w:vAlign w:val="center"/>
          </w:tcPr>
          <w:p w14:paraId="2349D66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62B211A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645BA89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2079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7992F73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10" w:type="pct"/>
            <w:vAlign w:val="center"/>
          </w:tcPr>
          <w:p w14:paraId="16230E0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抹灰砂浆配料</w:t>
            </w:r>
          </w:p>
        </w:tc>
        <w:tc>
          <w:tcPr>
            <w:tcW w:w="2704" w:type="pct"/>
            <w:vAlign w:val="center"/>
          </w:tcPr>
          <w:p w14:paraId="59DD6DD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1.材料质量判别；（胶凝材料是否结块、砂含泥量、水清洁度）2分</w:t>
            </w:r>
          </w:p>
          <w:p w14:paraId="1ECCC34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2.按配合比计量。（质量比1:3）3分</w:t>
            </w:r>
          </w:p>
        </w:tc>
        <w:tc>
          <w:tcPr>
            <w:tcW w:w="679" w:type="pct"/>
            <w:vAlign w:val="center"/>
          </w:tcPr>
          <w:p w14:paraId="306B53C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6609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07" w:type="pct"/>
            <w:vMerge w:val="continue"/>
            <w:vAlign w:val="center"/>
          </w:tcPr>
          <w:p w14:paraId="7D5AA8DF">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1A0D7BA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抹灰砂浆搅拌</w:t>
            </w:r>
          </w:p>
        </w:tc>
        <w:tc>
          <w:tcPr>
            <w:tcW w:w="2704" w:type="pct"/>
            <w:vAlign w:val="center"/>
          </w:tcPr>
          <w:p w14:paraId="124EA80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1.按顺序投料；（砂、水泥、搅拌均匀、水）3分</w:t>
            </w:r>
          </w:p>
          <w:p w14:paraId="6E915BB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2.按规定时间搅拌。（机拌2-3分钟、人工均匀）2分</w:t>
            </w:r>
          </w:p>
        </w:tc>
        <w:tc>
          <w:tcPr>
            <w:tcW w:w="679" w:type="pct"/>
            <w:vAlign w:val="center"/>
          </w:tcPr>
          <w:p w14:paraId="5977DA9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3AE0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17F46B39">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16C233F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抹灰砂浆使用</w:t>
            </w:r>
          </w:p>
        </w:tc>
        <w:tc>
          <w:tcPr>
            <w:tcW w:w="2704" w:type="pct"/>
            <w:vAlign w:val="center"/>
          </w:tcPr>
          <w:p w14:paraId="33503E6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1.使用时间控制；（2-3小时）1分</w:t>
            </w:r>
          </w:p>
          <w:p w14:paraId="2877E88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2.砂浆和易性与流动性判别；（观察）3分</w:t>
            </w:r>
          </w:p>
          <w:p w14:paraId="1B20C32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3.预拌砂浆使用。（控制水灰比）1分</w:t>
            </w:r>
          </w:p>
        </w:tc>
        <w:tc>
          <w:tcPr>
            <w:tcW w:w="679" w:type="pct"/>
            <w:vAlign w:val="center"/>
          </w:tcPr>
          <w:p w14:paraId="52EBCB3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6DD6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628D40CA">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5FFB6BE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抹灰测量放线</w:t>
            </w:r>
          </w:p>
        </w:tc>
        <w:tc>
          <w:tcPr>
            <w:tcW w:w="2704" w:type="pct"/>
            <w:vAlign w:val="center"/>
          </w:tcPr>
          <w:p w14:paraId="4B66A98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辅助施工放样工放样。（使用工具正确）5分</w:t>
            </w:r>
          </w:p>
        </w:tc>
        <w:tc>
          <w:tcPr>
            <w:tcW w:w="679" w:type="pct"/>
            <w:vAlign w:val="center"/>
          </w:tcPr>
          <w:p w14:paraId="3C824D2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E20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5BAB2898">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504123F6">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抹灰</w:t>
            </w:r>
          </w:p>
        </w:tc>
        <w:tc>
          <w:tcPr>
            <w:tcW w:w="2704" w:type="pct"/>
            <w:vAlign w:val="center"/>
          </w:tcPr>
          <w:p w14:paraId="6E0D7EE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1.普通砖墙、填充墙抹灰；（垂直检查5点共10分、平整3点共6分）16分</w:t>
            </w:r>
          </w:p>
          <w:p w14:paraId="16CABC1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2.门窗洞口（洞口尺寸4点、角度检查3点，每点2分）14分</w:t>
            </w:r>
          </w:p>
          <w:p w14:paraId="7A9E732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4.砖墙面抹灰；（垂直度检查4点共8分，角度2点共2分）10分</w:t>
            </w:r>
          </w:p>
          <w:p w14:paraId="2BB587B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5.混凝土墙面抹灰。（垂直度2点共4分，平整度2点共4分，外观2分）10分</w:t>
            </w:r>
          </w:p>
        </w:tc>
        <w:tc>
          <w:tcPr>
            <w:tcW w:w="679" w:type="pct"/>
            <w:vAlign w:val="center"/>
          </w:tcPr>
          <w:p w14:paraId="6E24A02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50</w:t>
            </w:r>
          </w:p>
        </w:tc>
      </w:tr>
      <w:tr w14:paraId="683A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0FEB156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10" w:type="pct"/>
            <w:vMerge w:val="restart"/>
            <w:vAlign w:val="center"/>
          </w:tcPr>
          <w:p w14:paraId="48A0374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04" w:type="pct"/>
            <w:vAlign w:val="center"/>
          </w:tcPr>
          <w:p w14:paraId="45748C9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手工工具、辅助工具、手持电动工具安全使用（正确使用）5分。</w:t>
            </w:r>
          </w:p>
          <w:p w14:paraId="234307E7">
            <w:pPr>
              <w:pStyle w:val="18"/>
              <w:widowControl/>
              <w:spacing w:beforeAutospacing="0" w:afterAutospacing="0" w:line="560" w:lineRule="exact"/>
              <w:rPr>
                <w:rFonts w:ascii="宋体" w:hAnsi="宋体" w:cs="宋体"/>
                <w:sz w:val="21"/>
                <w:szCs w:val="21"/>
              </w:rPr>
            </w:pPr>
          </w:p>
        </w:tc>
        <w:tc>
          <w:tcPr>
            <w:tcW w:w="679" w:type="pct"/>
            <w:vAlign w:val="center"/>
          </w:tcPr>
          <w:p w14:paraId="5D92EA7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1F2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1EEAEC9F">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358457B2">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3125098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质量检测工具的使用（正确使用）5分</w:t>
            </w:r>
          </w:p>
        </w:tc>
        <w:tc>
          <w:tcPr>
            <w:tcW w:w="679" w:type="pct"/>
            <w:vAlign w:val="center"/>
          </w:tcPr>
          <w:p w14:paraId="74EB4CE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6905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58026A4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10" w:type="pct"/>
            <w:vAlign w:val="center"/>
          </w:tcPr>
          <w:p w14:paraId="6FB539C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1677944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1.安全意识；（正确使用劳保用品）4分</w:t>
            </w:r>
          </w:p>
          <w:p w14:paraId="047FB51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2.纪律意识；（服从工作人员管理）4分</w:t>
            </w:r>
          </w:p>
          <w:p w14:paraId="3252282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3.质量意识；（事后检查）4分</w:t>
            </w:r>
          </w:p>
          <w:p w14:paraId="14DAB43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4.工匠精神；（敬业、精益求精、创新）4分</w:t>
            </w:r>
          </w:p>
          <w:p w14:paraId="253F576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5.绿色施工意识。（活完场清）4分</w:t>
            </w:r>
          </w:p>
        </w:tc>
        <w:tc>
          <w:tcPr>
            <w:tcW w:w="679" w:type="pct"/>
            <w:vAlign w:val="center"/>
          </w:tcPr>
          <w:p w14:paraId="0A07D1B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60A2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0EC6EF4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00D759F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5E7624E8">
      <w:pPr>
        <w:pStyle w:val="2"/>
        <w:spacing w:before="0" w:after="0" w:line="560" w:lineRule="exact"/>
        <w:ind w:firstLine="562" w:firstLineChars="200"/>
        <w:rPr>
          <w:rFonts w:ascii="楷体" w:hAnsi="楷体" w:eastAsia="楷体" w:cs="宋体"/>
          <w:sz w:val="28"/>
          <w:szCs w:val="28"/>
        </w:rPr>
      </w:pPr>
    </w:p>
    <w:p w14:paraId="7572C839">
      <w:pPr>
        <w:pStyle w:val="2"/>
        <w:spacing w:before="0" w:after="0" w:line="560" w:lineRule="exact"/>
        <w:ind w:firstLine="562" w:firstLineChars="200"/>
        <w:rPr>
          <w:rFonts w:ascii="楷体" w:hAnsi="楷体" w:eastAsia="楷体" w:cs="宋体"/>
          <w:sz w:val="28"/>
          <w:szCs w:val="28"/>
        </w:rPr>
      </w:pPr>
      <w:bookmarkStart w:id="76" w:name="_Toc512089991"/>
      <w:r>
        <w:rPr>
          <w:rFonts w:hint="eastAsia" w:ascii="楷体" w:hAnsi="楷体" w:eastAsia="楷体" w:cs="宋体"/>
          <w:sz w:val="28"/>
          <w:szCs w:val="28"/>
        </w:rPr>
        <w:t>（二）中级工</w:t>
      </w:r>
      <w:bookmarkEnd w:id="76"/>
    </w:p>
    <w:p w14:paraId="4F781AC8">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6E64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4DA8500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10" w:type="pct"/>
            <w:vAlign w:val="center"/>
          </w:tcPr>
          <w:p w14:paraId="4D1339E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75A0CAB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348F094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4346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2F4CA1E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10" w:type="pct"/>
            <w:vAlign w:val="center"/>
          </w:tcPr>
          <w:p w14:paraId="29EC545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室内抹灰工程做灰饼、标筋</w:t>
            </w:r>
          </w:p>
        </w:tc>
        <w:tc>
          <w:tcPr>
            <w:tcW w:w="2704" w:type="pct"/>
            <w:vAlign w:val="center"/>
          </w:tcPr>
          <w:p w14:paraId="6A6D632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灰饼、标筋、位置及标高控制。（位置正确4分，灰饼垂直度2点2分、共4分，标筋垂直度2点2分、共4分，平整度正确3分）</w:t>
            </w:r>
          </w:p>
        </w:tc>
        <w:tc>
          <w:tcPr>
            <w:tcW w:w="679" w:type="pct"/>
            <w:vAlign w:val="center"/>
          </w:tcPr>
          <w:p w14:paraId="0180BFA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4D54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7C62A9EB">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701D8CB0">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墙面处理</w:t>
            </w:r>
          </w:p>
        </w:tc>
        <w:tc>
          <w:tcPr>
            <w:tcW w:w="2704" w:type="pct"/>
            <w:vAlign w:val="center"/>
          </w:tcPr>
          <w:p w14:paraId="38AB209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高处剔除、脚手洞封堵、墙面浇水。（每错误一处扣5分，扣完为止）</w:t>
            </w:r>
          </w:p>
        </w:tc>
        <w:tc>
          <w:tcPr>
            <w:tcW w:w="679" w:type="pct"/>
            <w:vAlign w:val="center"/>
          </w:tcPr>
          <w:p w14:paraId="180D326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4217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2AC0A794">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3BE99C80">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抹灰操作</w:t>
            </w:r>
          </w:p>
        </w:tc>
        <w:tc>
          <w:tcPr>
            <w:tcW w:w="2704" w:type="pct"/>
            <w:vAlign w:val="center"/>
          </w:tcPr>
          <w:p w14:paraId="0C25BC2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平整度、垂直度、观感（平整度5分、垂直度5分，观感5分）</w:t>
            </w:r>
          </w:p>
        </w:tc>
        <w:tc>
          <w:tcPr>
            <w:tcW w:w="679" w:type="pct"/>
            <w:vAlign w:val="center"/>
          </w:tcPr>
          <w:p w14:paraId="1EAF31D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148D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16834E64">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4663091A">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细部抹灰</w:t>
            </w:r>
          </w:p>
        </w:tc>
        <w:tc>
          <w:tcPr>
            <w:tcW w:w="2704" w:type="pct"/>
            <w:vAlign w:val="center"/>
          </w:tcPr>
          <w:p w14:paraId="6060FBD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方柱抹灰（平整度5分、垂直度5分、阴阳角方正5）</w:t>
            </w:r>
          </w:p>
        </w:tc>
        <w:tc>
          <w:tcPr>
            <w:tcW w:w="679" w:type="pct"/>
            <w:vAlign w:val="center"/>
          </w:tcPr>
          <w:p w14:paraId="03A964C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693F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02E6F21E">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70E31C9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技能演示</w:t>
            </w:r>
          </w:p>
        </w:tc>
        <w:tc>
          <w:tcPr>
            <w:tcW w:w="2704" w:type="pct"/>
            <w:vAlign w:val="center"/>
          </w:tcPr>
          <w:p w14:paraId="53CD002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示范和指导初级工的技能操作。（操作规范，酌情扣分）</w:t>
            </w:r>
          </w:p>
        </w:tc>
        <w:tc>
          <w:tcPr>
            <w:tcW w:w="679" w:type="pct"/>
            <w:vAlign w:val="center"/>
          </w:tcPr>
          <w:p w14:paraId="7A8C08E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7A6B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387C9BC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10" w:type="pct"/>
            <w:vMerge w:val="restart"/>
            <w:vAlign w:val="center"/>
          </w:tcPr>
          <w:p w14:paraId="1F70709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工具使用和维护</w:t>
            </w:r>
          </w:p>
        </w:tc>
        <w:tc>
          <w:tcPr>
            <w:tcW w:w="2704" w:type="pct"/>
            <w:vAlign w:val="center"/>
          </w:tcPr>
          <w:p w14:paraId="379C282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抹灰工具的使用和维护。</w:t>
            </w:r>
          </w:p>
        </w:tc>
        <w:tc>
          <w:tcPr>
            <w:tcW w:w="679" w:type="pct"/>
            <w:vAlign w:val="center"/>
          </w:tcPr>
          <w:p w14:paraId="7CBD04B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7C4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06287A43">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59E70D6B">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0FFA9AB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质量检测工具的使用和维护。</w:t>
            </w:r>
          </w:p>
        </w:tc>
        <w:tc>
          <w:tcPr>
            <w:tcW w:w="679" w:type="pct"/>
            <w:vAlign w:val="center"/>
          </w:tcPr>
          <w:p w14:paraId="1C0F087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4FD2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23DA638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10" w:type="pct"/>
            <w:vAlign w:val="center"/>
          </w:tcPr>
          <w:p w14:paraId="0C28B87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113A5EB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1.安全意识；（正确使用劳保用品4分）</w:t>
            </w:r>
          </w:p>
          <w:p w14:paraId="07505B0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2.纪律意识；（服从工作人员管理4分）</w:t>
            </w:r>
          </w:p>
          <w:p w14:paraId="30C0555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3.质量意识；（事后检查4分）</w:t>
            </w:r>
          </w:p>
          <w:p w14:paraId="5D96968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4.工匠精神；（敬业、精益求精、创新4分）</w:t>
            </w:r>
          </w:p>
          <w:p w14:paraId="75190A5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5.绿色施工意识。（活完场清4分）</w:t>
            </w:r>
          </w:p>
        </w:tc>
        <w:tc>
          <w:tcPr>
            <w:tcW w:w="679" w:type="pct"/>
            <w:vAlign w:val="center"/>
          </w:tcPr>
          <w:p w14:paraId="5CAF656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7DB2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4990D89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54D154E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4C6466E5">
      <w:pPr>
        <w:pStyle w:val="2"/>
        <w:spacing w:before="0" w:after="0" w:line="560" w:lineRule="exact"/>
        <w:ind w:firstLine="562" w:firstLineChars="200"/>
        <w:rPr>
          <w:rFonts w:ascii="楷体" w:hAnsi="楷体" w:eastAsia="楷体" w:cs="宋体"/>
          <w:sz w:val="28"/>
          <w:szCs w:val="28"/>
        </w:rPr>
      </w:pPr>
    </w:p>
    <w:p w14:paraId="42CC3E20">
      <w:pPr>
        <w:pStyle w:val="2"/>
        <w:spacing w:before="0" w:after="0" w:line="560" w:lineRule="exact"/>
        <w:ind w:firstLine="562" w:firstLineChars="200"/>
        <w:rPr>
          <w:rFonts w:ascii="楷体" w:hAnsi="楷体" w:eastAsia="楷体" w:cs="宋体"/>
          <w:sz w:val="28"/>
          <w:szCs w:val="28"/>
        </w:rPr>
      </w:pPr>
      <w:bookmarkStart w:id="77" w:name="_Toc512089992"/>
      <w:r>
        <w:rPr>
          <w:rFonts w:hint="eastAsia" w:ascii="楷体" w:hAnsi="楷体" w:eastAsia="楷体" w:cs="宋体"/>
          <w:sz w:val="28"/>
          <w:szCs w:val="28"/>
        </w:rPr>
        <w:t>（三）高级工</w:t>
      </w:r>
      <w:bookmarkEnd w:id="77"/>
    </w:p>
    <w:p w14:paraId="307830C9">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52C9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0DF45CB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10" w:type="pct"/>
            <w:vAlign w:val="center"/>
          </w:tcPr>
          <w:p w14:paraId="7295E68B">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7BBA4B5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34E86720">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13B1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04BD8B9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10" w:type="pct"/>
            <w:vAlign w:val="center"/>
          </w:tcPr>
          <w:p w14:paraId="76A126CC">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混合砂浆抹灰</w:t>
            </w:r>
          </w:p>
        </w:tc>
        <w:tc>
          <w:tcPr>
            <w:tcW w:w="2704" w:type="pct"/>
            <w:vAlign w:val="center"/>
          </w:tcPr>
          <w:p w14:paraId="1F5A657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1.外观5分、垂直度5分、平整度5分；</w:t>
            </w:r>
          </w:p>
          <w:p w14:paraId="69F405C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2.阴阳角方正5分；</w:t>
            </w:r>
          </w:p>
        </w:tc>
        <w:tc>
          <w:tcPr>
            <w:tcW w:w="679" w:type="pct"/>
            <w:vAlign w:val="center"/>
          </w:tcPr>
          <w:p w14:paraId="518FC62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001C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11372C79">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0CB1E79D">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水泥砂浆抹灰</w:t>
            </w:r>
          </w:p>
        </w:tc>
        <w:tc>
          <w:tcPr>
            <w:tcW w:w="2704" w:type="pct"/>
            <w:vAlign w:val="center"/>
          </w:tcPr>
          <w:p w14:paraId="200F3AB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1.外观5分、垂直度5分、平整度5分；</w:t>
            </w:r>
          </w:p>
          <w:p w14:paraId="034C5FA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2.阴阳角方正5分；</w:t>
            </w:r>
          </w:p>
        </w:tc>
        <w:tc>
          <w:tcPr>
            <w:tcW w:w="679" w:type="pct"/>
            <w:vAlign w:val="center"/>
          </w:tcPr>
          <w:p w14:paraId="23FEC6C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D29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7277D013">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7976521A">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细部抹灰</w:t>
            </w:r>
          </w:p>
        </w:tc>
        <w:tc>
          <w:tcPr>
            <w:tcW w:w="2704" w:type="pct"/>
            <w:vAlign w:val="center"/>
          </w:tcPr>
          <w:p w14:paraId="4B38989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圆柱抹灰；垂直度5分、平整度5分、弧度5分、观感5分。</w:t>
            </w:r>
          </w:p>
        </w:tc>
        <w:tc>
          <w:tcPr>
            <w:tcW w:w="679" w:type="pct"/>
            <w:vAlign w:val="center"/>
          </w:tcPr>
          <w:p w14:paraId="5541ECE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1903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1BCA4549">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39D0B1C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技能传授</w:t>
            </w:r>
          </w:p>
        </w:tc>
        <w:tc>
          <w:tcPr>
            <w:tcW w:w="2704" w:type="pct"/>
            <w:vAlign w:val="center"/>
          </w:tcPr>
          <w:p w14:paraId="1640D1D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指导中级工技能操作。（操作规范，酌情扣分）</w:t>
            </w:r>
          </w:p>
        </w:tc>
        <w:tc>
          <w:tcPr>
            <w:tcW w:w="679" w:type="pct"/>
            <w:vAlign w:val="center"/>
          </w:tcPr>
          <w:p w14:paraId="4FC022C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1910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36E67F0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工具、模具维护(10分)</w:t>
            </w:r>
          </w:p>
        </w:tc>
        <w:tc>
          <w:tcPr>
            <w:tcW w:w="910" w:type="pct"/>
            <w:vMerge w:val="restart"/>
            <w:vAlign w:val="center"/>
          </w:tcPr>
          <w:p w14:paraId="43A38C1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工具、模具使用、创新和维护</w:t>
            </w:r>
          </w:p>
        </w:tc>
        <w:tc>
          <w:tcPr>
            <w:tcW w:w="2704" w:type="pct"/>
            <w:vAlign w:val="center"/>
          </w:tcPr>
          <w:p w14:paraId="74429E8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模具和辅助工具的制作和创新。</w:t>
            </w:r>
          </w:p>
        </w:tc>
        <w:tc>
          <w:tcPr>
            <w:tcW w:w="679" w:type="pct"/>
            <w:vAlign w:val="center"/>
          </w:tcPr>
          <w:p w14:paraId="3AC7ABA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ADA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1BCAA49E">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481A0B0E">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2A26E0C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质量检测工具的使用和维护。</w:t>
            </w:r>
          </w:p>
        </w:tc>
        <w:tc>
          <w:tcPr>
            <w:tcW w:w="679" w:type="pct"/>
            <w:vAlign w:val="center"/>
          </w:tcPr>
          <w:p w14:paraId="3089A06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1E88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25045EC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10" w:type="pct"/>
            <w:vAlign w:val="center"/>
          </w:tcPr>
          <w:p w14:paraId="33B584B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55B01FD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1.安全意识；（4分）</w:t>
            </w:r>
          </w:p>
          <w:p w14:paraId="60C2550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2.纪律意识；（4分）</w:t>
            </w:r>
          </w:p>
          <w:p w14:paraId="1A44797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3.质量意识；（4分）</w:t>
            </w:r>
          </w:p>
          <w:p w14:paraId="4FF452C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4.工匠精神；（4分）</w:t>
            </w:r>
          </w:p>
          <w:p w14:paraId="6B18448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5.绿色施工意识。（4分）</w:t>
            </w:r>
          </w:p>
        </w:tc>
        <w:tc>
          <w:tcPr>
            <w:tcW w:w="679" w:type="pct"/>
            <w:vAlign w:val="center"/>
          </w:tcPr>
          <w:p w14:paraId="1D09DDA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2E6D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78A0B40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4827802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31362B30">
      <w:pPr>
        <w:pStyle w:val="2"/>
        <w:spacing w:before="0" w:after="0" w:line="560" w:lineRule="exact"/>
        <w:rPr>
          <w:rFonts w:hAnsi="黑体" w:cs="黑体"/>
          <w:sz w:val="28"/>
          <w:szCs w:val="28"/>
        </w:rPr>
      </w:pPr>
    </w:p>
    <w:p w14:paraId="06239AFF">
      <w:pPr>
        <w:pStyle w:val="2"/>
        <w:spacing w:before="0" w:after="0" w:line="560" w:lineRule="exact"/>
        <w:rPr>
          <w:rFonts w:hAnsi="黑体" w:cs="黑体"/>
          <w:sz w:val="28"/>
          <w:szCs w:val="28"/>
        </w:rPr>
      </w:pPr>
      <w:bookmarkStart w:id="78" w:name="_Toc512089993"/>
      <w:r>
        <w:rPr>
          <w:rFonts w:hint="eastAsia" w:hAnsi="黑体" w:cs="黑体"/>
          <w:sz w:val="28"/>
          <w:szCs w:val="28"/>
        </w:rPr>
        <w:t>四、考核要求</w:t>
      </w:r>
      <w:bookmarkEnd w:id="78"/>
    </w:p>
    <w:p w14:paraId="1EFDD1DA">
      <w:pPr>
        <w:pStyle w:val="2"/>
        <w:spacing w:before="0" w:after="0" w:line="560" w:lineRule="exact"/>
        <w:ind w:firstLine="562" w:firstLineChars="200"/>
        <w:rPr>
          <w:rFonts w:ascii="楷体" w:hAnsi="楷体" w:eastAsia="楷体" w:cs="宋体"/>
          <w:sz w:val="28"/>
          <w:szCs w:val="28"/>
        </w:rPr>
      </w:pPr>
      <w:bookmarkStart w:id="79" w:name="_Toc512089994"/>
      <w:r>
        <w:rPr>
          <w:rFonts w:hint="eastAsia" w:ascii="楷体" w:hAnsi="楷体" w:eastAsia="楷体" w:cs="宋体"/>
          <w:sz w:val="28"/>
          <w:szCs w:val="28"/>
        </w:rPr>
        <w:t>（一）实操考核场所与设备要求</w:t>
      </w:r>
      <w:bookmarkEnd w:id="79"/>
    </w:p>
    <w:p w14:paraId="0A6847EE">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4m*4m；鉴定材料工器具准备充分（见附表1-1）。鉴定场地空旷，有雨阳棚，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5D9C1D9F">
      <w:pPr>
        <w:spacing w:line="560" w:lineRule="exact"/>
        <w:rPr>
          <w:rFonts w:ascii="宋体" w:hAnsi="宋体" w:cs="宋体"/>
          <w:b/>
          <w:bCs/>
          <w:sz w:val="24"/>
        </w:rPr>
      </w:pPr>
      <w:r>
        <w:rPr>
          <w:rFonts w:hint="eastAsia" w:ascii="宋体" w:hAnsi="宋体" w:cs="宋体"/>
          <w:b/>
          <w:bCs/>
          <w:sz w:val="24"/>
        </w:rPr>
        <w:t>附表1-1             每个考核工位（工、器具清单表）</w:t>
      </w:r>
    </w:p>
    <w:tbl>
      <w:tblPr>
        <w:tblStyle w:val="20"/>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960"/>
        <w:gridCol w:w="3306"/>
        <w:gridCol w:w="2091"/>
        <w:gridCol w:w="1254"/>
      </w:tblGrid>
      <w:tr w14:paraId="43CC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49294463">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582" w:type="pct"/>
            <w:gridSpan w:val="2"/>
            <w:vAlign w:val="center"/>
          </w:tcPr>
          <w:p w14:paraId="4F316BD2">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266" w:type="pct"/>
            <w:vAlign w:val="center"/>
          </w:tcPr>
          <w:p w14:paraId="360239AC">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每工位数量</w:t>
            </w:r>
          </w:p>
        </w:tc>
        <w:tc>
          <w:tcPr>
            <w:tcW w:w="759" w:type="pct"/>
            <w:vAlign w:val="center"/>
          </w:tcPr>
          <w:p w14:paraId="0E6B41EC">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备注</w:t>
            </w:r>
          </w:p>
        </w:tc>
      </w:tr>
      <w:tr w14:paraId="2BB9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1CC8B05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p>
        </w:tc>
        <w:tc>
          <w:tcPr>
            <w:tcW w:w="581" w:type="pct"/>
            <w:vMerge w:val="restart"/>
            <w:vAlign w:val="center"/>
          </w:tcPr>
          <w:p w14:paraId="5A2299B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材料</w:t>
            </w:r>
          </w:p>
        </w:tc>
        <w:tc>
          <w:tcPr>
            <w:tcW w:w="2000" w:type="pct"/>
            <w:vAlign w:val="center"/>
          </w:tcPr>
          <w:p w14:paraId="7C6F77E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水泥</w:t>
            </w:r>
          </w:p>
        </w:tc>
        <w:tc>
          <w:tcPr>
            <w:tcW w:w="1266" w:type="pct"/>
            <w:vAlign w:val="center"/>
          </w:tcPr>
          <w:p w14:paraId="5B57361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1包</w:t>
            </w:r>
          </w:p>
        </w:tc>
        <w:tc>
          <w:tcPr>
            <w:tcW w:w="759" w:type="pct"/>
            <w:vMerge w:val="restart"/>
            <w:vAlign w:val="center"/>
          </w:tcPr>
          <w:p w14:paraId="3BC2656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如集中供砂浆，此材料可无</w:t>
            </w:r>
          </w:p>
        </w:tc>
      </w:tr>
      <w:tr w14:paraId="71B1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0EAE61E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81" w:type="pct"/>
            <w:vMerge w:val="continue"/>
            <w:vAlign w:val="center"/>
          </w:tcPr>
          <w:p w14:paraId="52EDB746">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049CDDA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白石灰</w:t>
            </w:r>
          </w:p>
        </w:tc>
        <w:tc>
          <w:tcPr>
            <w:tcW w:w="1266" w:type="pct"/>
            <w:vAlign w:val="center"/>
          </w:tcPr>
          <w:p w14:paraId="10F05F1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1包</w:t>
            </w:r>
          </w:p>
        </w:tc>
        <w:tc>
          <w:tcPr>
            <w:tcW w:w="759" w:type="pct"/>
            <w:vMerge w:val="continue"/>
            <w:vAlign w:val="center"/>
          </w:tcPr>
          <w:p w14:paraId="707C756E">
            <w:pPr>
              <w:pStyle w:val="18"/>
              <w:widowControl/>
              <w:spacing w:beforeAutospacing="0" w:afterAutospacing="0" w:line="560" w:lineRule="exact"/>
              <w:jc w:val="center"/>
              <w:rPr>
                <w:rFonts w:ascii="宋体" w:hAnsi="宋体" w:cs="宋体"/>
                <w:sz w:val="21"/>
                <w:szCs w:val="21"/>
              </w:rPr>
            </w:pPr>
          </w:p>
        </w:tc>
      </w:tr>
      <w:tr w14:paraId="7663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4F959C1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81" w:type="pct"/>
            <w:vMerge w:val="continue"/>
            <w:vAlign w:val="center"/>
          </w:tcPr>
          <w:p w14:paraId="399304BD">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5829985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砂</w:t>
            </w:r>
          </w:p>
        </w:tc>
        <w:tc>
          <w:tcPr>
            <w:tcW w:w="1266" w:type="pct"/>
            <w:vAlign w:val="center"/>
          </w:tcPr>
          <w:p w14:paraId="4EC5CE4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0.1立方</w:t>
            </w:r>
          </w:p>
        </w:tc>
        <w:tc>
          <w:tcPr>
            <w:tcW w:w="759" w:type="pct"/>
            <w:vMerge w:val="continue"/>
            <w:vAlign w:val="center"/>
          </w:tcPr>
          <w:p w14:paraId="1586FB4B">
            <w:pPr>
              <w:pStyle w:val="18"/>
              <w:widowControl/>
              <w:spacing w:beforeAutospacing="0" w:afterAutospacing="0" w:line="560" w:lineRule="exact"/>
              <w:jc w:val="center"/>
              <w:rPr>
                <w:rFonts w:ascii="宋体" w:hAnsi="宋体" w:cs="宋体"/>
                <w:sz w:val="21"/>
                <w:szCs w:val="21"/>
              </w:rPr>
            </w:pPr>
          </w:p>
        </w:tc>
      </w:tr>
      <w:tr w14:paraId="7FE9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576823F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w:t>
            </w:r>
          </w:p>
        </w:tc>
        <w:tc>
          <w:tcPr>
            <w:tcW w:w="581" w:type="pct"/>
            <w:vMerge w:val="restart"/>
            <w:vAlign w:val="center"/>
          </w:tcPr>
          <w:p w14:paraId="51390ED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w:t>
            </w:r>
          </w:p>
        </w:tc>
        <w:tc>
          <w:tcPr>
            <w:tcW w:w="2000" w:type="pct"/>
            <w:vAlign w:val="center"/>
          </w:tcPr>
          <w:p w14:paraId="14FBA3A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抹子</w:t>
            </w:r>
          </w:p>
        </w:tc>
        <w:tc>
          <w:tcPr>
            <w:tcW w:w="1266" w:type="pct"/>
            <w:vAlign w:val="center"/>
          </w:tcPr>
          <w:p w14:paraId="14C20B1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732F7D5D">
            <w:pPr>
              <w:pStyle w:val="18"/>
              <w:widowControl/>
              <w:spacing w:beforeAutospacing="0" w:afterAutospacing="0" w:line="560" w:lineRule="exact"/>
              <w:jc w:val="center"/>
              <w:rPr>
                <w:rFonts w:ascii="宋体" w:hAnsi="宋体" w:cs="宋体"/>
                <w:sz w:val="21"/>
                <w:szCs w:val="21"/>
              </w:rPr>
            </w:pPr>
          </w:p>
        </w:tc>
      </w:tr>
      <w:tr w14:paraId="2CED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34FF3F8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c>
          <w:tcPr>
            <w:tcW w:w="581" w:type="pct"/>
            <w:vMerge w:val="continue"/>
            <w:vAlign w:val="center"/>
          </w:tcPr>
          <w:p w14:paraId="3F360686">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16A517A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搓板</w:t>
            </w:r>
          </w:p>
        </w:tc>
        <w:tc>
          <w:tcPr>
            <w:tcW w:w="1266" w:type="pct"/>
            <w:vAlign w:val="center"/>
          </w:tcPr>
          <w:p w14:paraId="5689146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63E03F68">
            <w:pPr>
              <w:pStyle w:val="18"/>
              <w:widowControl/>
              <w:spacing w:beforeAutospacing="0" w:afterAutospacing="0" w:line="560" w:lineRule="exact"/>
              <w:jc w:val="center"/>
              <w:rPr>
                <w:rFonts w:ascii="宋体" w:hAnsi="宋体" w:cs="宋体"/>
                <w:sz w:val="21"/>
                <w:szCs w:val="21"/>
              </w:rPr>
            </w:pPr>
          </w:p>
        </w:tc>
      </w:tr>
      <w:tr w14:paraId="6554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27E36B4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w:t>
            </w:r>
          </w:p>
        </w:tc>
        <w:tc>
          <w:tcPr>
            <w:tcW w:w="581" w:type="pct"/>
            <w:vMerge w:val="continue"/>
            <w:vAlign w:val="center"/>
          </w:tcPr>
          <w:p w14:paraId="5A980B37">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15F3173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小铲</w:t>
            </w:r>
          </w:p>
        </w:tc>
        <w:tc>
          <w:tcPr>
            <w:tcW w:w="1266" w:type="pct"/>
            <w:vAlign w:val="center"/>
          </w:tcPr>
          <w:p w14:paraId="29CDA75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1989336">
            <w:pPr>
              <w:pStyle w:val="18"/>
              <w:widowControl/>
              <w:spacing w:beforeAutospacing="0" w:afterAutospacing="0" w:line="560" w:lineRule="exact"/>
              <w:jc w:val="center"/>
              <w:rPr>
                <w:rFonts w:ascii="宋体" w:hAnsi="宋体" w:cs="宋体"/>
                <w:sz w:val="21"/>
                <w:szCs w:val="21"/>
              </w:rPr>
            </w:pPr>
          </w:p>
        </w:tc>
      </w:tr>
      <w:tr w14:paraId="3AC3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6E5CA2F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7</w:t>
            </w:r>
          </w:p>
        </w:tc>
        <w:tc>
          <w:tcPr>
            <w:tcW w:w="581" w:type="pct"/>
            <w:vMerge w:val="continue"/>
            <w:vAlign w:val="center"/>
          </w:tcPr>
          <w:p w14:paraId="72E59BF3">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6D9CA39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灰槽</w:t>
            </w:r>
          </w:p>
        </w:tc>
        <w:tc>
          <w:tcPr>
            <w:tcW w:w="1266" w:type="pct"/>
            <w:vAlign w:val="center"/>
          </w:tcPr>
          <w:p w14:paraId="2D3D1B3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1C491553">
            <w:pPr>
              <w:pStyle w:val="18"/>
              <w:widowControl/>
              <w:spacing w:beforeAutospacing="0" w:afterAutospacing="0" w:line="560" w:lineRule="exact"/>
              <w:jc w:val="center"/>
              <w:rPr>
                <w:rFonts w:ascii="宋体" w:hAnsi="宋体" w:cs="宋体"/>
                <w:sz w:val="21"/>
                <w:szCs w:val="21"/>
              </w:rPr>
            </w:pPr>
          </w:p>
        </w:tc>
      </w:tr>
      <w:tr w14:paraId="7477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02E54B7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8</w:t>
            </w:r>
          </w:p>
        </w:tc>
        <w:tc>
          <w:tcPr>
            <w:tcW w:w="581" w:type="pct"/>
            <w:vMerge w:val="continue"/>
            <w:vAlign w:val="center"/>
          </w:tcPr>
          <w:p w14:paraId="318CD6C5">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0318027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锹</w:t>
            </w:r>
          </w:p>
        </w:tc>
        <w:tc>
          <w:tcPr>
            <w:tcW w:w="1266" w:type="pct"/>
            <w:vAlign w:val="center"/>
          </w:tcPr>
          <w:p w14:paraId="4B22360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7A7EFB30">
            <w:pPr>
              <w:pStyle w:val="18"/>
              <w:widowControl/>
              <w:spacing w:beforeAutospacing="0" w:afterAutospacing="0" w:line="560" w:lineRule="exact"/>
              <w:jc w:val="center"/>
              <w:rPr>
                <w:rFonts w:ascii="宋体" w:hAnsi="宋体" w:cs="宋体"/>
                <w:sz w:val="21"/>
                <w:szCs w:val="21"/>
              </w:rPr>
            </w:pPr>
          </w:p>
        </w:tc>
      </w:tr>
      <w:tr w14:paraId="7772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21A0F27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9</w:t>
            </w:r>
          </w:p>
        </w:tc>
        <w:tc>
          <w:tcPr>
            <w:tcW w:w="581" w:type="pct"/>
            <w:vMerge w:val="continue"/>
            <w:vAlign w:val="center"/>
          </w:tcPr>
          <w:p w14:paraId="36827A80">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46A24DF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托灰板</w:t>
            </w:r>
          </w:p>
        </w:tc>
        <w:tc>
          <w:tcPr>
            <w:tcW w:w="1266" w:type="pct"/>
            <w:vAlign w:val="center"/>
          </w:tcPr>
          <w:p w14:paraId="5B96429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2E867639">
            <w:pPr>
              <w:pStyle w:val="18"/>
              <w:widowControl/>
              <w:spacing w:beforeAutospacing="0" w:afterAutospacing="0" w:line="560" w:lineRule="exact"/>
              <w:jc w:val="center"/>
              <w:rPr>
                <w:rFonts w:ascii="宋体" w:hAnsi="宋体" w:cs="宋体"/>
                <w:sz w:val="21"/>
                <w:szCs w:val="21"/>
              </w:rPr>
            </w:pPr>
          </w:p>
        </w:tc>
      </w:tr>
      <w:tr w14:paraId="06E8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75EE40D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c>
          <w:tcPr>
            <w:tcW w:w="581" w:type="pct"/>
            <w:vMerge w:val="continue"/>
            <w:vAlign w:val="center"/>
          </w:tcPr>
          <w:p w14:paraId="503A5C22">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69ED711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抿子</w:t>
            </w:r>
          </w:p>
        </w:tc>
        <w:tc>
          <w:tcPr>
            <w:tcW w:w="1266" w:type="pct"/>
            <w:vAlign w:val="center"/>
          </w:tcPr>
          <w:p w14:paraId="5517AEE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089CEACC">
            <w:pPr>
              <w:pStyle w:val="18"/>
              <w:widowControl/>
              <w:spacing w:beforeAutospacing="0" w:afterAutospacing="0" w:line="560" w:lineRule="exact"/>
              <w:jc w:val="center"/>
              <w:rPr>
                <w:rFonts w:ascii="宋体" w:hAnsi="宋体" w:cs="宋体"/>
                <w:sz w:val="21"/>
                <w:szCs w:val="21"/>
              </w:rPr>
            </w:pPr>
          </w:p>
        </w:tc>
      </w:tr>
      <w:tr w14:paraId="2B71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18F7ECB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11</w:t>
            </w:r>
          </w:p>
        </w:tc>
        <w:tc>
          <w:tcPr>
            <w:tcW w:w="581" w:type="pct"/>
            <w:vMerge w:val="continue"/>
            <w:vAlign w:val="center"/>
          </w:tcPr>
          <w:p w14:paraId="7A4000CA">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046B31F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线锤</w:t>
            </w:r>
          </w:p>
        </w:tc>
        <w:tc>
          <w:tcPr>
            <w:tcW w:w="1266" w:type="pct"/>
            <w:vAlign w:val="center"/>
          </w:tcPr>
          <w:p w14:paraId="1F683F2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D4A6E29">
            <w:pPr>
              <w:pStyle w:val="18"/>
              <w:widowControl/>
              <w:spacing w:beforeAutospacing="0" w:afterAutospacing="0" w:line="560" w:lineRule="exact"/>
              <w:jc w:val="center"/>
              <w:rPr>
                <w:rFonts w:ascii="宋体" w:hAnsi="宋体" w:cs="宋体"/>
                <w:sz w:val="21"/>
                <w:szCs w:val="21"/>
              </w:rPr>
            </w:pPr>
          </w:p>
        </w:tc>
      </w:tr>
      <w:tr w14:paraId="4992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2D575DC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12</w:t>
            </w:r>
          </w:p>
        </w:tc>
        <w:tc>
          <w:tcPr>
            <w:tcW w:w="581" w:type="pct"/>
            <w:vMerge w:val="continue"/>
            <w:vAlign w:val="center"/>
          </w:tcPr>
          <w:p w14:paraId="0BB4C6A1">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3134B83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准线</w:t>
            </w:r>
          </w:p>
        </w:tc>
        <w:tc>
          <w:tcPr>
            <w:tcW w:w="1266" w:type="pct"/>
            <w:vAlign w:val="center"/>
          </w:tcPr>
          <w:p w14:paraId="4E8C433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5FB6D05">
            <w:pPr>
              <w:pStyle w:val="18"/>
              <w:widowControl/>
              <w:spacing w:beforeAutospacing="0" w:afterAutospacing="0" w:line="560" w:lineRule="exact"/>
              <w:jc w:val="center"/>
              <w:rPr>
                <w:rFonts w:ascii="宋体" w:hAnsi="宋体" w:cs="宋体"/>
                <w:sz w:val="21"/>
                <w:szCs w:val="21"/>
              </w:rPr>
            </w:pPr>
          </w:p>
        </w:tc>
      </w:tr>
      <w:tr w14:paraId="1F5D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0B23AC8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13</w:t>
            </w:r>
          </w:p>
        </w:tc>
        <w:tc>
          <w:tcPr>
            <w:tcW w:w="581" w:type="pct"/>
            <w:vMerge w:val="continue"/>
            <w:vAlign w:val="center"/>
          </w:tcPr>
          <w:p w14:paraId="729EB093">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4CE8E91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钢卷尺</w:t>
            </w:r>
          </w:p>
        </w:tc>
        <w:tc>
          <w:tcPr>
            <w:tcW w:w="1266" w:type="pct"/>
            <w:vAlign w:val="center"/>
          </w:tcPr>
          <w:p w14:paraId="1E42202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69D805A7">
            <w:pPr>
              <w:pStyle w:val="18"/>
              <w:widowControl/>
              <w:spacing w:beforeAutospacing="0" w:afterAutospacing="0" w:line="560" w:lineRule="exact"/>
              <w:jc w:val="center"/>
              <w:rPr>
                <w:rFonts w:ascii="宋体" w:hAnsi="宋体" w:cs="宋体"/>
                <w:sz w:val="21"/>
                <w:szCs w:val="21"/>
              </w:rPr>
            </w:pPr>
          </w:p>
        </w:tc>
      </w:tr>
      <w:tr w14:paraId="472A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6C6EEBD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14</w:t>
            </w:r>
          </w:p>
        </w:tc>
        <w:tc>
          <w:tcPr>
            <w:tcW w:w="581" w:type="pct"/>
            <w:vMerge w:val="continue"/>
            <w:vAlign w:val="center"/>
          </w:tcPr>
          <w:p w14:paraId="765B2704">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21F4CB6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水平尺</w:t>
            </w:r>
          </w:p>
        </w:tc>
        <w:tc>
          <w:tcPr>
            <w:tcW w:w="1266" w:type="pct"/>
            <w:vAlign w:val="center"/>
          </w:tcPr>
          <w:p w14:paraId="472BE72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A4F16CF">
            <w:pPr>
              <w:pStyle w:val="18"/>
              <w:widowControl/>
              <w:spacing w:beforeAutospacing="0" w:afterAutospacing="0" w:line="560" w:lineRule="exact"/>
              <w:jc w:val="center"/>
              <w:rPr>
                <w:rFonts w:ascii="宋体" w:hAnsi="宋体" w:cs="宋体"/>
                <w:sz w:val="21"/>
                <w:szCs w:val="21"/>
              </w:rPr>
            </w:pPr>
          </w:p>
        </w:tc>
      </w:tr>
      <w:tr w14:paraId="6CA7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55207B5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15</w:t>
            </w:r>
          </w:p>
        </w:tc>
        <w:tc>
          <w:tcPr>
            <w:tcW w:w="581" w:type="pct"/>
            <w:vMerge w:val="continue"/>
            <w:vAlign w:val="center"/>
          </w:tcPr>
          <w:p w14:paraId="5A28A15B">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63C2F75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靠尺</w:t>
            </w:r>
          </w:p>
        </w:tc>
        <w:tc>
          <w:tcPr>
            <w:tcW w:w="1266" w:type="pct"/>
            <w:vAlign w:val="center"/>
          </w:tcPr>
          <w:p w14:paraId="499802A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67A9802D">
            <w:pPr>
              <w:pStyle w:val="18"/>
              <w:widowControl/>
              <w:spacing w:beforeAutospacing="0" w:afterAutospacing="0" w:line="560" w:lineRule="exact"/>
              <w:jc w:val="center"/>
              <w:rPr>
                <w:rFonts w:ascii="宋体" w:hAnsi="宋体" w:cs="宋体"/>
                <w:sz w:val="21"/>
                <w:szCs w:val="21"/>
              </w:rPr>
            </w:pPr>
          </w:p>
        </w:tc>
      </w:tr>
      <w:tr w14:paraId="4B84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637142E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16</w:t>
            </w:r>
          </w:p>
        </w:tc>
        <w:tc>
          <w:tcPr>
            <w:tcW w:w="581" w:type="pct"/>
            <w:vMerge w:val="continue"/>
            <w:vAlign w:val="center"/>
          </w:tcPr>
          <w:p w14:paraId="0B215432">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18A7AA5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塞尺</w:t>
            </w:r>
          </w:p>
        </w:tc>
        <w:tc>
          <w:tcPr>
            <w:tcW w:w="1266" w:type="pct"/>
            <w:vAlign w:val="center"/>
          </w:tcPr>
          <w:p w14:paraId="733E19C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306FC927">
            <w:pPr>
              <w:pStyle w:val="18"/>
              <w:widowControl/>
              <w:spacing w:beforeAutospacing="0" w:afterAutospacing="0" w:line="560" w:lineRule="exact"/>
              <w:jc w:val="center"/>
              <w:rPr>
                <w:rFonts w:ascii="宋体" w:hAnsi="宋体" w:cs="宋体"/>
                <w:sz w:val="21"/>
                <w:szCs w:val="21"/>
              </w:rPr>
            </w:pPr>
          </w:p>
        </w:tc>
      </w:tr>
      <w:tr w14:paraId="286B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38FB4C9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17</w:t>
            </w:r>
          </w:p>
        </w:tc>
        <w:tc>
          <w:tcPr>
            <w:tcW w:w="581" w:type="pct"/>
            <w:vMerge w:val="continue"/>
            <w:vAlign w:val="center"/>
          </w:tcPr>
          <w:p w14:paraId="1BB6EABE">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53584E5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钢筋夹子</w:t>
            </w:r>
          </w:p>
        </w:tc>
        <w:tc>
          <w:tcPr>
            <w:tcW w:w="1266" w:type="pct"/>
            <w:vAlign w:val="center"/>
          </w:tcPr>
          <w:p w14:paraId="7DC25F3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4个</w:t>
            </w:r>
          </w:p>
        </w:tc>
        <w:tc>
          <w:tcPr>
            <w:tcW w:w="759" w:type="pct"/>
            <w:vAlign w:val="center"/>
          </w:tcPr>
          <w:p w14:paraId="24CB5AE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300*300mm</w:t>
            </w:r>
          </w:p>
        </w:tc>
      </w:tr>
      <w:tr w14:paraId="195B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371310C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18</w:t>
            </w:r>
          </w:p>
        </w:tc>
        <w:tc>
          <w:tcPr>
            <w:tcW w:w="581" w:type="pct"/>
            <w:vMerge w:val="continue"/>
            <w:vAlign w:val="center"/>
          </w:tcPr>
          <w:p w14:paraId="7176E885">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79C334C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喷水壶</w:t>
            </w:r>
          </w:p>
        </w:tc>
        <w:tc>
          <w:tcPr>
            <w:tcW w:w="1266" w:type="pct"/>
            <w:vAlign w:val="center"/>
          </w:tcPr>
          <w:p w14:paraId="50CD40F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6D4208E3">
            <w:pPr>
              <w:pStyle w:val="18"/>
              <w:widowControl/>
              <w:spacing w:beforeAutospacing="0" w:afterAutospacing="0" w:line="560" w:lineRule="exact"/>
              <w:jc w:val="center"/>
              <w:rPr>
                <w:rFonts w:ascii="宋体" w:hAnsi="宋体" w:cs="宋体"/>
                <w:sz w:val="21"/>
                <w:szCs w:val="21"/>
              </w:rPr>
            </w:pPr>
          </w:p>
        </w:tc>
      </w:tr>
      <w:tr w14:paraId="0CFB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749664D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19</w:t>
            </w:r>
          </w:p>
        </w:tc>
        <w:tc>
          <w:tcPr>
            <w:tcW w:w="581" w:type="pct"/>
            <w:vMerge w:val="continue"/>
            <w:vAlign w:val="center"/>
          </w:tcPr>
          <w:p w14:paraId="48A7273B">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4F98D2F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方尺</w:t>
            </w:r>
          </w:p>
        </w:tc>
        <w:tc>
          <w:tcPr>
            <w:tcW w:w="1266" w:type="pct"/>
            <w:vAlign w:val="center"/>
          </w:tcPr>
          <w:p w14:paraId="34E2CB2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B97E364">
            <w:pPr>
              <w:pStyle w:val="18"/>
              <w:widowControl/>
              <w:spacing w:beforeAutospacing="0" w:afterAutospacing="0" w:line="560" w:lineRule="exact"/>
              <w:jc w:val="center"/>
              <w:rPr>
                <w:rFonts w:ascii="宋体" w:hAnsi="宋体" w:cs="宋体"/>
                <w:sz w:val="21"/>
                <w:szCs w:val="21"/>
              </w:rPr>
            </w:pPr>
          </w:p>
        </w:tc>
      </w:tr>
      <w:tr w14:paraId="3196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2297FC1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w:t>
            </w:r>
          </w:p>
        </w:tc>
        <w:tc>
          <w:tcPr>
            <w:tcW w:w="581" w:type="pct"/>
            <w:vMerge w:val="continue"/>
            <w:vAlign w:val="center"/>
          </w:tcPr>
          <w:p w14:paraId="3BAEE169">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3F0A57E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八字靠尺</w:t>
            </w:r>
          </w:p>
        </w:tc>
        <w:tc>
          <w:tcPr>
            <w:tcW w:w="1266" w:type="pct"/>
            <w:vAlign w:val="center"/>
          </w:tcPr>
          <w:p w14:paraId="0ADC16B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2个</w:t>
            </w:r>
          </w:p>
        </w:tc>
        <w:tc>
          <w:tcPr>
            <w:tcW w:w="759" w:type="pct"/>
            <w:vAlign w:val="center"/>
          </w:tcPr>
          <w:p w14:paraId="385F0D85">
            <w:pPr>
              <w:pStyle w:val="18"/>
              <w:widowControl/>
              <w:spacing w:beforeAutospacing="0" w:afterAutospacing="0" w:line="560" w:lineRule="exact"/>
              <w:jc w:val="center"/>
              <w:rPr>
                <w:rFonts w:ascii="宋体" w:hAnsi="宋体" w:cs="宋体"/>
                <w:sz w:val="21"/>
                <w:szCs w:val="21"/>
              </w:rPr>
            </w:pPr>
          </w:p>
        </w:tc>
      </w:tr>
      <w:tr w14:paraId="3FED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721CF8C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21</w:t>
            </w:r>
          </w:p>
        </w:tc>
        <w:tc>
          <w:tcPr>
            <w:tcW w:w="581" w:type="pct"/>
            <w:vMerge w:val="continue"/>
            <w:vAlign w:val="center"/>
          </w:tcPr>
          <w:p w14:paraId="5C811820">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5F876D0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灰桶</w:t>
            </w:r>
          </w:p>
        </w:tc>
        <w:tc>
          <w:tcPr>
            <w:tcW w:w="1266" w:type="pct"/>
            <w:vAlign w:val="center"/>
          </w:tcPr>
          <w:p w14:paraId="696F550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4个</w:t>
            </w:r>
          </w:p>
        </w:tc>
        <w:tc>
          <w:tcPr>
            <w:tcW w:w="759" w:type="pct"/>
            <w:vAlign w:val="center"/>
          </w:tcPr>
          <w:p w14:paraId="6F1CD390">
            <w:pPr>
              <w:pStyle w:val="18"/>
              <w:widowControl/>
              <w:spacing w:beforeAutospacing="0" w:afterAutospacing="0" w:line="560" w:lineRule="exact"/>
              <w:jc w:val="center"/>
              <w:rPr>
                <w:rFonts w:ascii="宋体" w:hAnsi="宋体" w:cs="宋体"/>
                <w:sz w:val="21"/>
                <w:szCs w:val="21"/>
              </w:rPr>
            </w:pPr>
          </w:p>
        </w:tc>
      </w:tr>
      <w:tr w14:paraId="71A8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09817A9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22</w:t>
            </w:r>
          </w:p>
        </w:tc>
        <w:tc>
          <w:tcPr>
            <w:tcW w:w="581" w:type="pct"/>
            <w:vMerge w:val="continue"/>
            <w:vAlign w:val="center"/>
          </w:tcPr>
          <w:p w14:paraId="47493CB6">
            <w:pPr>
              <w:pStyle w:val="18"/>
              <w:widowControl/>
              <w:spacing w:beforeAutospacing="0" w:afterAutospacing="0" w:line="560" w:lineRule="exact"/>
              <w:jc w:val="center"/>
              <w:rPr>
                <w:rFonts w:ascii="宋体" w:hAnsi="宋体" w:cs="宋体"/>
                <w:sz w:val="21"/>
                <w:szCs w:val="21"/>
              </w:rPr>
            </w:pPr>
          </w:p>
        </w:tc>
        <w:tc>
          <w:tcPr>
            <w:tcW w:w="2000" w:type="pct"/>
            <w:vAlign w:val="center"/>
          </w:tcPr>
          <w:p w14:paraId="5FAAF8F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扫把撮箕</w:t>
            </w:r>
          </w:p>
        </w:tc>
        <w:tc>
          <w:tcPr>
            <w:tcW w:w="1266" w:type="pct"/>
            <w:vAlign w:val="center"/>
          </w:tcPr>
          <w:p w14:paraId="3D1F112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6BE2AA36">
            <w:pPr>
              <w:pStyle w:val="18"/>
              <w:widowControl/>
              <w:spacing w:beforeAutospacing="0" w:afterAutospacing="0" w:line="560" w:lineRule="exact"/>
              <w:jc w:val="center"/>
              <w:rPr>
                <w:rFonts w:ascii="宋体" w:hAnsi="宋体" w:cs="宋体"/>
                <w:sz w:val="21"/>
                <w:szCs w:val="21"/>
              </w:rPr>
            </w:pPr>
          </w:p>
        </w:tc>
      </w:tr>
      <w:tr w14:paraId="0312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7240E71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23</w:t>
            </w:r>
          </w:p>
        </w:tc>
        <w:tc>
          <w:tcPr>
            <w:tcW w:w="581" w:type="pct"/>
            <w:vMerge w:val="restart"/>
            <w:vAlign w:val="center"/>
          </w:tcPr>
          <w:p w14:paraId="3EED8C5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个人防护用品</w:t>
            </w:r>
          </w:p>
        </w:tc>
        <w:tc>
          <w:tcPr>
            <w:tcW w:w="2000" w:type="pct"/>
          </w:tcPr>
          <w:p w14:paraId="3A2E71C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安全帽</w:t>
            </w:r>
          </w:p>
        </w:tc>
        <w:tc>
          <w:tcPr>
            <w:tcW w:w="1266" w:type="pct"/>
          </w:tcPr>
          <w:p w14:paraId="22CF964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10C57B2A">
            <w:pPr>
              <w:pStyle w:val="18"/>
              <w:widowControl/>
              <w:spacing w:beforeAutospacing="0" w:afterAutospacing="0" w:line="560" w:lineRule="exact"/>
              <w:jc w:val="center"/>
              <w:rPr>
                <w:rFonts w:ascii="宋体" w:hAnsi="宋体" w:cs="宋体"/>
                <w:sz w:val="21"/>
                <w:szCs w:val="21"/>
              </w:rPr>
            </w:pPr>
          </w:p>
        </w:tc>
      </w:tr>
      <w:tr w14:paraId="370E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7E46BAF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24</w:t>
            </w:r>
          </w:p>
        </w:tc>
        <w:tc>
          <w:tcPr>
            <w:tcW w:w="581" w:type="pct"/>
            <w:vMerge w:val="continue"/>
            <w:vAlign w:val="center"/>
          </w:tcPr>
          <w:p w14:paraId="7A7FEEDF">
            <w:pPr>
              <w:pStyle w:val="18"/>
              <w:widowControl/>
              <w:spacing w:beforeAutospacing="0" w:afterAutospacing="0" w:line="560" w:lineRule="exact"/>
              <w:jc w:val="center"/>
              <w:rPr>
                <w:rFonts w:ascii="宋体" w:hAnsi="宋体" w:cs="宋体"/>
                <w:sz w:val="21"/>
                <w:szCs w:val="21"/>
              </w:rPr>
            </w:pPr>
          </w:p>
        </w:tc>
        <w:tc>
          <w:tcPr>
            <w:tcW w:w="2000" w:type="pct"/>
          </w:tcPr>
          <w:p w14:paraId="18FBE11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护目镜</w:t>
            </w:r>
          </w:p>
        </w:tc>
        <w:tc>
          <w:tcPr>
            <w:tcW w:w="1266" w:type="pct"/>
          </w:tcPr>
          <w:p w14:paraId="11F60CF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275D0826">
            <w:pPr>
              <w:pStyle w:val="18"/>
              <w:widowControl/>
              <w:spacing w:beforeAutospacing="0" w:afterAutospacing="0" w:line="560" w:lineRule="exact"/>
              <w:jc w:val="center"/>
              <w:rPr>
                <w:rFonts w:ascii="宋体" w:hAnsi="宋体" w:cs="宋体"/>
                <w:sz w:val="21"/>
                <w:szCs w:val="21"/>
              </w:rPr>
            </w:pPr>
          </w:p>
        </w:tc>
      </w:tr>
      <w:tr w14:paraId="1519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92" w:type="pct"/>
            <w:vAlign w:val="center"/>
          </w:tcPr>
          <w:p w14:paraId="3DFEEF1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25</w:t>
            </w:r>
          </w:p>
        </w:tc>
        <w:tc>
          <w:tcPr>
            <w:tcW w:w="581" w:type="pct"/>
            <w:vMerge w:val="continue"/>
            <w:vAlign w:val="center"/>
          </w:tcPr>
          <w:p w14:paraId="78262A7A">
            <w:pPr>
              <w:pStyle w:val="18"/>
              <w:widowControl/>
              <w:spacing w:beforeAutospacing="0" w:afterAutospacing="0" w:line="560" w:lineRule="exact"/>
              <w:jc w:val="center"/>
              <w:rPr>
                <w:rFonts w:ascii="宋体" w:hAnsi="宋体" w:cs="宋体"/>
                <w:sz w:val="21"/>
                <w:szCs w:val="21"/>
              </w:rPr>
            </w:pPr>
          </w:p>
        </w:tc>
        <w:tc>
          <w:tcPr>
            <w:tcW w:w="2000" w:type="pct"/>
          </w:tcPr>
          <w:p w14:paraId="6B38793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口罩</w:t>
            </w:r>
          </w:p>
        </w:tc>
        <w:tc>
          <w:tcPr>
            <w:tcW w:w="1266" w:type="pct"/>
          </w:tcPr>
          <w:p w14:paraId="708F063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2个</w:t>
            </w:r>
          </w:p>
        </w:tc>
        <w:tc>
          <w:tcPr>
            <w:tcW w:w="759" w:type="pct"/>
            <w:vAlign w:val="center"/>
          </w:tcPr>
          <w:p w14:paraId="39EEB16B">
            <w:pPr>
              <w:pStyle w:val="18"/>
              <w:widowControl/>
              <w:spacing w:beforeAutospacing="0" w:afterAutospacing="0" w:line="560" w:lineRule="exact"/>
              <w:jc w:val="center"/>
              <w:rPr>
                <w:rFonts w:ascii="宋体" w:hAnsi="宋体" w:cs="宋体"/>
                <w:sz w:val="21"/>
                <w:szCs w:val="21"/>
              </w:rPr>
            </w:pPr>
          </w:p>
        </w:tc>
      </w:tr>
      <w:tr w14:paraId="68D9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002043A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26</w:t>
            </w:r>
          </w:p>
        </w:tc>
        <w:tc>
          <w:tcPr>
            <w:tcW w:w="581" w:type="pct"/>
            <w:vMerge w:val="continue"/>
            <w:vAlign w:val="center"/>
          </w:tcPr>
          <w:p w14:paraId="70CEF5C3">
            <w:pPr>
              <w:pStyle w:val="18"/>
              <w:widowControl/>
              <w:spacing w:beforeAutospacing="0" w:afterAutospacing="0" w:line="560" w:lineRule="exact"/>
              <w:jc w:val="center"/>
              <w:rPr>
                <w:rFonts w:ascii="宋体" w:hAnsi="宋体" w:cs="宋体"/>
                <w:sz w:val="21"/>
                <w:szCs w:val="21"/>
              </w:rPr>
            </w:pPr>
          </w:p>
        </w:tc>
        <w:tc>
          <w:tcPr>
            <w:tcW w:w="2000" w:type="pct"/>
          </w:tcPr>
          <w:p w14:paraId="4EB7333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手套</w:t>
            </w:r>
          </w:p>
        </w:tc>
        <w:tc>
          <w:tcPr>
            <w:tcW w:w="1266" w:type="pct"/>
          </w:tcPr>
          <w:p w14:paraId="653503D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1双</w:t>
            </w:r>
          </w:p>
        </w:tc>
        <w:tc>
          <w:tcPr>
            <w:tcW w:w="759" w:type="pct"/>
            <w:vAlign w:val="center"/>
          </w:tcPr>
          <w:p w14:paraId="3DE081A1">
            <w:pPr>
              <w:pStyle w:val="18"/>
              <w:widowControl/>
              <w:spacing w:beforeAutospacing="0" w:afterAutospacing="0" w:line="560" w:lineRule="exact"/>
              <w:jc w:val="center"/>
              <w:rPr>
                <w:rFonts w:ascii="宋体" w:hAnsi="宋体" w:cs="宋体"/>
                <w:sz w:val="21"/>
                <w:szCs w:val="21"/>
              </w:rPr>
            </w:pPr>
          </w:p>
        </w:tc>
      </w:tr>
    </w:tbl>
    <w:p w14:paraId="0934B709">
      <w:pPr>
        <w:pStyle w:val="2"/>
        <w:spacing w:before="0" w:after="0" w:line="560" w:lineRule="exact"/>
        <w:ind w:firstLine="562" w:firstLineChars="200"/>
        <w:rPr>
          <w:rFonts w:ascii="楷体" w:hAnsi="楷体" w:eastAsia="楷体" w:cs="宋体"/>
          <w:sz w:val="28"/>
          <w:szCs w:val="28"/>
        </w:rPr>
      </w:pPr>
      <w:bookmarkStart w:id="80" w:name="_Toc512089995"/>
      <w:r>
        <w:rPr>
          <w:rFonts w:hint="eastAsia" w:ascii="楷体" w:hAnsi="楷体" w:eastAsia="楷体" w:cs="宋体"/>
          <w:sz w:val="28"/>
          <w:szCs w:val="28"/>
        </w:rPr>
        <w:t>（二）考评人员构成及要求</w:t>
      </w:r>
      <w:bookmarkEnd w:id="80"/>
    </w:p>
    <w:p w14:paraId="465E838D">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32E9834D">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1）具有中级及以上专业技术职称或本职业（工种）高级工及以上职业能力，或从事本专业工作满3年，具有丰富的实际工作经验和专业知识及较好地解决、分析问题的能力，并持有考评员有效凭证；</w:t>
      </w:r>
    </w:p>
    <w:p w14:paraId="435EFAF6">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2）具有从事相关专业职业技能培训、考核的工作经历，熟悉技能鉴定的工作流程及相关规定；</w:t>
      </w:r>
    </w:p>
    <w:p w14:paraId="2DCE8EFA">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3）能认真履行职责，自觉遵守职业道德和鉴定工作纪律；</w:t>
      </w:r>
    </w:p>
    <w:p w14:paraId="684FDDF7">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4）身体健康，在任职期内有完成鉴定工作的时间和精力。</w:t>
      </w:r>
    </w:p>
    <w:p w14:paraId="5B034211">
      <w:pPr>
        <w:adjustRightInd w:val="0"/>
        <w:snapToGrid w:val="0"/>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270A7140">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每组技能操作考核考评员与考生的配比为1：5，且不少于3名考评员。</w:t>
      </w:r>
    </w:p>
    <w:p w14:paraId="56A76D61">
      <w:pPr>
        <w:pStyle w:val="2"/>
        <w:spacing w:before="0" w:after="0" w:line="560" w:lineRule="exact"/>
        <w:ind w:firstLine="562" w:firstLineChars="200"/>
        <w:rPr>
          <w:rFonts w:ascii="楷体" w:hAnsi="楷体" w:eastAsia="楷体" w:cs="宋体"/>
          <w:sz w:val="28"/>
          <w:szCs w:val="28"/>
        </w:rPr>
      </w:pPr>
      <w:bookmarkStart w:id="81" w:name="_Toc512089996"/>
      <w:r>
        <w:rPr>
          <w:rFonts w:hint="eastAsia" w:ascii="楷体" w:hAnsi="楷体" w:eastAsia="楷体" w:cs="宋体"/>
          <w:sz w:val="28"/>
          <w:szCs w:val="28"/>
        </w:rPr>
        <w:t>（三）考核方式</w:t>
      </w:r>
      <w:bookmarkEnd w:id="81"/>
    </w:p>
    <w:p w14:paraId="701C06DD">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技能操作考核采用现场实际操作方式，考核实行百分制，60分及以上为合格。可考虑小组协作与个人实操相结合，实际操作与口试相结合。</w:t>
      </w:r>
    </w:p>
    <w:p w14:paraId="7E404A50">
      <w:pPr>
        <w:pStyle w:val="2"/>
        <w:spacing w:before="0" w:after="0" w:line="560" w:lineRule="exact"/>
        <w:ind w:firstLine="562" w:firstLineChars="200"/>
        <w:rPr>
          <w:rFonts w:ascii="楷体" w:hAnsi="楷体" w:eastAsia="楷体" w:cs="宋体"/>
          <w:sz w:val="28"/>
          <w:szCs w:val="28"/>
        </w:rPr>
      </w:pPr>
      <w:bookmarkStart w:id="82" w:name="_Toc512089997"/>
      <w:r>
        <w:rPr>
          <w:rFonts w:hint="eastAsia" w:ascii="楷体" w:hAnsi="楷体" w:eastAsia="楷体" w:cs="宋体"/>
          <w:sz w:val="28"/>
          <w:szCs w:val="28"/>
        </w:rPr>
        <w:t>（四）考核时间</w:t>
      </w:r>
      <w:bookmarkEnd w:id="82"/>
    </w:p>
    <w:p w14:paraId="036FCCFD">
      <w:pPr>
        <w:adjustRightInd w:val="0"/>
        <w:snapToGrid w:val="0"/>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技能操作考核时间：初级工和中级工不超过120分钟；高级工不超过150分钟。</w:t>
      </w:r>
    </w:p>
    <w:p w14:paraId="7317A501">
      <w:pPr>
        <w:pStyle w:val="2"/>
        <w:spacing w:before="0" w:after="0" w:line="560" w:lineRule="exact"/>
        <w:ind w:firstLine="562" w:firstLineChars="200"/>
        <w:rPr>
          <w:rFonts w:ascii="楷体" w:hAnsi="楷体" w:eastAsia="楷体" w:cs="宋体"/>
          <w:sz w:val="28"/>
          <w:szCs w:val="28"/>
        </w:rPr>
      </w:pPr>
      <w:bookmarkStart w:id="83" w:name="_Toc512089998"/>
      <w:r>
        <w:rPr>
          <w:rFonts w:hint="eastAsia" w:ascii="楷体" w:hAnsi="楷体" w:eastAsia="楷体" w:cs="宋体"/>
          <w:sz w:val="28"/>
          <w:szCs w:val="28"/>
        </w:rPr>
        <w:t>（五）实操考核程序</w:t>
      </w:r>
      <w:bookmarkEnd w:id="83"/>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02F9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D21FFD0">
            <w:pPr>
              <w:spacing w:line="560" w:lineRule="exact"/>
              <w:jc w:val="center"/>
              <w:rPr>
                <w:b/>
                <w:bCs/>
              </w:rPr>
            </w:pPr>
            <w:r>
              <w:rPr>
                <w:rFonts w:hint="eastAsia"/>
                <w:b/>
                <w:bCs/>
              </w:rPr>
              <w:t>序号</w:t>
            </w:r>
          </w:p>
        </w:tc>
        <w:tc>
          <w:tcPr>
            <w:tcW w:w="665" w:type="pct"/>
            <w:vAlign w:val="center"/>
          </w:tcPr>
          <w:p w14:paraId="4C5FB07E">
            <w:pPr>
              <w:spacing w:line="560" w:lineRule="exact"/>
              <w:jc w:val="center"/>
              <w:rPr>
                <w:b/>
                <w:bCs/>
              </w:rPr>
            </w:pPr>
            <w:r>
              <w:rPr>
                <w:b/>
                <w:bCs/>
              </w:rPr>
              <w:t>事项</w:t>
            </w:r>
          </w:p>
        </w:tc>
        <w:tc>
          <w:tcPr>
            <w:tcW w:w="3494" w:type="pct"/>
            <w:vAlign w:val="center"/>
          </w:tcPr>
          <w:p w14:paraId="0E02BB33">
            <w:pPr>
              <w:spacing w:line="560" w:lineRule="exact"/>
              <w:jc w:val="center"/>
              <w:rPr>
                <w:b/>
                <w:bCs/>
              </w:rPr>
            </w:pPr>
            <w:r>
              <w:rPr>
                <w:b/>
                <w:bCs/>
              </w:rPr>
              <w:t>要求</w:t>
            </w:r>
          </w:p>
        </w:tc>
        <w:tc>
          <w:tcPr>
            <w:tcW w:w="445" w:type="pct"/>
            <w:vAlign w:val="center"/>
          </w:tcPr>
          <w:p w14:paraId="19D45CCF">
            <w:pPr>
              <w:spacing w:line="560" w:lineRule="exact"/>
              <w:jc w:val="center"/>
              <w:rPr>
                <w:b/>
                <w:bCs/>
              </w:rPr>
            </w:pPr>
            <w:r>
              <w:rPr>
                <w:b/>
                <w:bCs/>
              </w:rPr>
              <w:t>备注</w:t>
            </w:r>
          </w:p>
        </w:tc>
      </w:tr>
      <w:tr w14:paraId="01CB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EB567D8">
            <w:pPr>
              <w:spacing w:line="560" w:lineRule="exact"/>
              <w:jc w:val="center"/>
            </w:pPr>
            <w:r>
              <w:t>1</w:t>
            </w:r>
          </w:p>
        </w:tc>
        <w:tc>
          <w:tcPr>
            <w:tcW w:w="1133" w:type="dxa"/>
            <w:vAlign w:val="center"/>
          </w:tcPr>
          <w:p w14:paraId="005D91A2">
            <w:pPr>
              <w:spacing w:line="560" w:lineRule="exact"/>
              <w:jc w:val="center"/>
            </w:pPr>
            <w:r>
              <w:t>检疫</w:t>
            </w:r>
          </w:p>
        </w:tc>
        <w:tc>
          <w:tcPr>
            <w:tcW w:w="5955" w:type="dxa"/>
            <w:vAlign w:val="center"/>
          </w:tcPr>
          <w:p w14:paraId="20A894E6">
            <w:pPr>
              <w:spacing w:line="560" w:lineRule="exact"/>
            </w:pPr>
            <w:r>
              <w:rPr>
                <w:rFonts w:hint="eastAsia"/>
              </w:rPr>
              <w:t>由指定入口处</w:t>
            </w:r>
            <w:r>
              <w:t>进入</w:t>
            </w:r>
            <w:r>
              <w:rPr>
                <w:rFonts w:hint="eastAsia"/>
              </w:rPr>
              <w:t>。经停留、登记、出示绿码、测量体温，无问题、进入；有问题，到就近隔离点并联系最近医院处置。</w:t>
            </w:r>
          </w:p>
        </w:tc>
        <w:tc>
          <w:tcPr>
            <w:tcW w:w="445" w:type="pct"/>
            <w:vAlign w:val="center"/>
          </w:tcPr>
          <w:p w14:paraId="7E64F300">
            <w:pPr>
              <w:spacing w:line="560" w:lineRule="exact"/>
              <w:jc w:val="center"/>
            </w:pPr>
          </w:p>
        </w:tc>
      </w:tr>
      <w:tr w14:paraId="1065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D40F59A">
            <w:pPr>
              <w:spacing w:line="560" w:lineRule="exact"/>
              <w:jc w:val="center"/>
            </w:pPr>
            <w:r>
              <w:t>2</w:t>
            </w:r>
          </w:p>
        </w:tc>
        <w:tc>
          <w:tcPr>
            <w:tcW w:w="1133" w:type="dxa"/>
            <w:vAlign w:val="center"/>
          </w:tcPr>
          <w:p w14:paraId="701B0C61">
            <w:pPr>
              <w:spacing w:line="560" w:lineRule="exact"/>
              <w:jc w:val="center"/>
            </w:pPr>
            <w:r>
              <w:t>进入考场</w:t>
            </w:r>
          </w:p>
        </w:tc>
        <w:tc>
          <w:tcPr>
            <w:tcW w:w="5955" w:type="dxa"/>
            <w:vAlign w:val="center"/>
          </w:tcPr>
          <w:p w14:paraId="58B6EAAF">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vAlign w:val="center"/>
          </w:tcPr>
          <w:p w14:paraId="7C5628BE">
            <w:pPr>
              <w:spacing w:line="560" w:lineRule="exact"/>
              <w:jc w:val="center"/>
            </w:pPr>
          </w:p>
        </w:tc>
      </w:tr>
      <w:tr w14:paraId="649F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4756E5">
            <w:pPr>
              <w:spacing w:line="560" w:lineRule="exact"/>
              <w:jc w:val="center"/>
            </w:pPr>
            <w:r>
              <w:rPr>
                <w:rFonts w:hint="eastAsia"/>
              </w:rPr>
              <w:t>3</w:t>
            </w:r>
          </w:p>
        </w:tc>
        <w:tc>
          <w:tcPr>
            <w:tcW w:w="1133" w:type="dxa"/>
            <w:vAlign w:val="center"/>
          </w:tcPr>
          <w:p w14:paraId="75DD4AFB">
            <w:pPr>
              <w:spacing w:line="560" w:lineRule="exact"/>
              <w:jc w:val="center"/>
            </w:pPr>
            <w:r>
              <w:rPr>
                <w:rFonts w:hint="eastAsia"/>
              </w:rPr>
              <w:t>签到</w:t>
            </w:r>
          </w:p>
        </w:tc>
        <w:tc>
          <w:tcPr>
            <w:tcW w:w="5955" w:type="dxa"/>
            <w:vAlign w:val="center"/>
          </w:tcPr>
          <w:p w14:paraId="45927D70">
            <w:pPr>
              <w:spacing w:line="560" w:lineRule="exact"/>
            </w:pPr>
            <w:r>
              <w:rPr>
                <w:rFonts w:hint="eastAsia"/>
              </w:rPr>
              <w:t>考生出示身份证，在签到表上签字，并持证拍照存档。</w:t>
            </w:r>
          </w:p>
        </w:tc>
        <w:tc>
          <w:tcPr>
            <w:tcW w:w="445" w:type="pct"/>
            <w:vAlign w:val="center"/>
          </w:tcPr>
          <w:p w14:paraId="1FE30E14">
            <w:pPr>
              <w:spacing w:line="560" w:lineRule="exact"/>
              <w:jc w:val="center"/>
            </w:pPr>
          </w:p>
        </w:tc>
      </w:tr>
      <w:tr w14:paraId="2C41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AE5527">
            <w:pPr>
              <w:spacing w:line="560" w:lineRule="exact"/>
              <w:jc w:val="center"/>
            </w:pPr>
            <w:r>
              <w:rPr>
                <w:rFonts w:hint="eastAsia"/>
              </w:rPr>
              <w:t>4</w:t>
            </w:r>
          </w:p>
        </w:tc>
        <w:tc>
          <w:tcPr>
            <w:tcW w:w="1133" w:type="dxa"/>
            <w:vAlign w:val="center"/>
          </w:tcPr>
          <w:p w14:paraId="1B059422">
            <w:pPr>
              <w:spacing w:line="560" w:lineRule="exact"/>
              <w:jc w:val="center"/>
            </w:pPr>
            <w:r>
              <w:rPr>
                <w:rFonts w:hint="eastAsia"/>
              </w:rPr>
              <w:t>一般检查</w:t>
            </w:r>
          </w:p>
        </w:tc>
        <w:tc>
          <w:tcPr>
            <w:tcW w:w="5955" w:type="dxa"/>
            <w:vAlign w:val="center"/>
          </w:tcPr>
          <w:p w14:paraId="4010A375">
            <w:pPr>
              <w:spacing w:line="560" w:lineRule="exact"/>
            </w:pPr>
            <w:r>
              <w:rPr>
                <w:rFonts w:hint="eastAsia"/>
              </w:rPr>
              <w:t>考生穿戴必须整齐，符合施工现场着装要求，不得穿短裤、裙子、高跟鞋和披散头发，否则，直接劝离考场，考试计零分。</w:t>
            </w:r>
          </w:p>
        </w:tc>
        <w:tc>
          <w:tcPr>
            <w:tcW w:w="445" w:type="pct"/>
            <w:vAlign w:val="center"/>
          </w:tcPr>
          <w:p w14:paraId="595BA7CE">
            <w:pPr>
              <w:spacing w:line="560" w:lineRule="exact"/>
              <w:jc w:val="center"/>
            </w:pPr>
          </w:p>
        </w:tc>
      </w:tr>
      <w:tr w14:paraId="67B9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2B3BFDD">
            <w:pPr>
              <w:spacing w:line="560" w:lineRule="exact"/>
              <w:jc w:val="center"/>
            </w:pPr>
            <w:r>
              <w:rPr>
                <w:rFonts w:hint="eastAsia"/>
              </w:rPr>
              <w:t>5</w:t>
            </w:r>
          </w:p>
        </w:tc>
        <w:tc>
          <w:tcPr>
            <w:tcW w:w="1133" w:type="dxa"/>
            <w:vAlign w:val="center"/>
          </w:tcPr>
          <w:p w14:paraId="24D47174">
            <w:pPr>
              <w:spacing w:line="560" w:lineRule="exact"/>
              <w:jc w:val="center"/>
            </w:pPr>
            <w:r>
              <w:rPr>
                <w:rFonts w:hint="eastAsia"/>
              </w:rPr>
              <w:t>待考</w:t>
            </w:r>
          </w:p>
        </w:tc>
        <w:tc>
          <w:tcPr>
            <w:tcW w:w="5955" w:type="dxa"/>
            <w:vAlign w:val="center"/>
          </w:tcPr>
          <w:p w14:paraId="051145C3">
            <w:pPr>
              <w:spacing w:line="560" w:lineRule="exact"/>
            </w:pPr>
            <w:r>
              <w:rPr>
                <w:rFonts w:hint="eastAsia"/>
              </w:rPr>
              <w:t>考生进入待考区；休息的同时，阅读相关考场要求。</w:t>
            </w:r>
          </w:p>
        </w:tc>
        <w:tc>
          <w:tcPr>
            <w:tcW w:w="445" w:type="pct"/>
            <w:vAlign w:val="center"/>
          </w:tcPr>
          <w:p w14:paraId="02ADFC6C">
            <w:pPr>
              <w:spacing w:line="560" w:lineRule="exact"/>
              <w:jc w:val="center"/>
            </w:pPr>
          </w:p>
        </w:tc>
      </w:tr>
      <w:tr w14:paraId="2342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D9747C9">
            <w:pPr>
              <w:spacing w:line="560" w:lineRule="exact"/>
              <w:jc w:val="center"/>
            </w:pPr>
            <w:r>
              <w:rPr>
                <w:rFonts w:hint="eastAsia"/>
              </w:rPr>
              <w:t>6</w:t>
            </w:r>
          </w:p>
        </w:tc>
        <w:tc>
          <w:tcPr>
            <w:tcW w:w="1133" w:type="dxa"/>
            <w:vAlign w:val="center"/>
          </w:tcPr>
          <w:p w14:paraId="3FA9CAC1">
            <w:pPr>
              <w:spacing w:line="560" w:lineRule="exact"/>
              <w:jc w:val="center"/>
            </w:pPr>
            <w:r>
              <w:rPr>
                <w:rFonts w:hint="eastAsia"/>
              </w:rPr>
              <w:t>考前准备</w:t>
            </w:r>
          </w:p>
        </w:tc>
        <w:tc>
          <w:tcPr>
            <w:tcW w:w="5955" w:type="dxa"/>
            <w:vAlign w:val="center"/>
          </w:tcPr>
          <w:p w14:paraId="6FD414B1">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vAlign w:val="center"/>
          </w:tcPr>
          <w:p w14:paraId="362ACE8D">
            <w:pPr>
              <w:spacing w:line="560" w:lineRule="exact"/>
              <w:jc w:val="center"/>
            </w:pPr>
          </w:p>
        </w:tc>
      </w:tr>
      <w:tr w14:paraId="7A55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0AFF20">
            <w:pPr>
              <w:spacing w:line="560" w:lineRule="exact"/>
              <w:jc w:val="center"/>
            </w:pPr>
            <w:r>
              <w:rPr>
                <w:rFonts w:hint="eastAsia"/>
              </w:rPr>
              <w:t>7</w:t>
            </w:r>
          </w:p>
        </w:tc>
        <w:tc>
          <w:tcPr>
            <w:tcW w:w="1133" w:type="dxa"/>
            <w:vAlign w:val="center"/>
          </w:tcPr>
          <w:p w14:paraId="67EA4CF5">
            <w:pPr>
              <w:spacing w:line="560" w:lineRule="exact"/>
              <w:jc w:val="center"/>
            </w:pPr>
            <w:r>
              <w:rPr>
                <w:rFonts w:hint="eastAsia"/>
              </w:rPr>
              <w:t>进入考场</w:t>
            </w:r>
          </w:p>
        </w:tc>
        <w:tc>
          <w:tcPr>
            <w:tcW w:w="5955" w:type="dxa"/>
            <w:vAlign w:val="center"/>
          </w:tcPr>
          <w:p w14:paraId="22974725">
            <w:pPr>
              <w:spacing w:line="560" w:lineRule="exact"/>
            </w:pPr>
            <w:r>
              <w:rPr>
                <w:rFonts w:hint="eastAsia"/>
              </w:rPr>
              <w:t>在考评员的引导下，进入相应工种的考核区域。</w:t>
            </w:r>
          </w:p>
        </w:tc>
        <w:tc>
          <w:tcPr>
            <w:tcW w:w="445" w:type="pct"/>
            <w:vAlign w:val="center"/>
          </w:tcPr>
          <w:p w14:paraId="20911EC0">
            <w:pPr>
              <w:spacing w:line="560" w:lineRule="exact"/>
              <w:jc w:val="center"/>
            </w:pPr>
          </w:p>
        </w:tc>
      </w:tr>
      <w:tr w14:paraId="48F7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D3D2FE">
            <w:pPr>
              <w:spacing w:line="560" w:lineRule="exact"/>
              <w:jc w:val="center"/>
            </w:pPr>
            <w:r>
              <w:rPr>
                <w:rFonts w:hint="eastAsia"/>
              </w:rPr>
              <w:t>8</w:t>
            </w:r>
          </w:p>
        </w:tc>
        <w:tc>
          <w:tcPr>
            <w:tcW w:w="1133" w:type="dxa"/>
            <w:vAlign w:val="center"/>
          </w:tcPr>
          <w:p w14:paraId="0E521DA3">
            <w:pPr>
              <w:spacing w:line="560" w:lineRule="exact"/>
              <w:jc w:val="center"/>
            </w:pPr>
            <w:r>
              <w:rPr>
                <w:rFonts w:hint="eastAsia"/>
              </w:rPr>
              <w:t>交底</w:t>
            </w:r>
          </w:p>
        </w:tc>
        <w:tc>
          <w:tcPr>
            <w:tcW w:w="5955" w:type="dxa"/>
            <w:vAlign w:val="center"/>
          </w:tcPr>
          <w:p w14:paraId="7F47B500">
            <w:pPr>
              <w:spacing w:line="560" w:lineRule="exact"/>
            </w:pPr>
            <w:r>
              <w:rPr>
                <w:rFonts w:hint="eastAsia"/>
              </w:rPr>
              <w:t>考核前，推选组长；考评员对考生操作点位进行分配，分点位组织安全技术交底</w:t>
            </w:r>
            <w:r>
              <w:t>，</w:t>
            </w:r>
            <w:r>
              <w:rPr>
                <w:rFonts w:hint="eastAsia"/>
              </w:rPr>
              <w:t>并确认签字。</w:t>
            </w:r>
          </w:p>
        </w:tc>
        <w:tc>
          <w:tcPr>
            <w:tcW w:w="445" w:type="pct"/>
            <w:vAlign w:val="center"/>
          </w:tcPr>
          <w:p w14:paraId="7CF7C971">
            <w:pPr>
              <w:spacing w:line="560" w:lineRule="exact"/>
              <w:jc w:val="center"/>
            </w:pPr>
          </w:p>
        </w:tc>
      </w:tr>
      <w:tr w14:paraId="4602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A0F029E">
            <w:pPr>
              <w:spacing w:line="560" w:lineRule="exact"/>
              <w:jc w:val="center"/>
            </w:pPr>
            <w:r>
              <w:rPr>
                <w:rFonts w:hint="eastAsia"/>
              </w:rPr>
              <w:t>9</w:t>
            </w:r>
          </w:p>
        </w:tc>
        <w:tc>
          <w:tcPr>
            <w:tcW w:w="1133" w:type="dxa"/>
            <w:vAlign w:val="center"/>
          </w:tcPr>
          <w:p w14:paraId="5CE461AE">
            <w:pPr>
              <w:spacing w:line="560" w:lineRule="exact"/>
              <w:jc w:val="center"/>
            </w:pPr>
            <w:r>
              <w:rPr>
                <w:rFonts w:hint="eastAsia"/>
              </w:rPr>
              <w:t>实操考核</w:t>
            </w:r>
          </w:p>
        </w:tc>
        <w:tc>
          <w:tcPr>
            <w:tcW w:w="5955" w:type="dxa"/>
            <w:vAlign w:val="center"/>
          </w:tcPr>
          <w:p w14:paraId="40843AD6">
            <w:pPr>
              <w:spacing w:line="560" w:lineRule="exact"/>
            </w:pPr>
            <w:r>
              <w:t>考生</w:t>
            </w:r>
            <w:r>
              <w:rPr>
                <w:rFonts w:hint="eastAsia"/>
              </w:rPr>
              <w:t>进入指定工位</w:t>
            </w:r>
            <w:r>
              <w:t>，考评员</w:t>
            </w:r>
            <w:r>
              <w:rPr>
                <w:rFonts w:hint="eastAsia"/>
              </w:rPr>
              <w:t>再次</w:t>
            </w:r>
            <w:r>
              <w:t>检查考生的安全带、安全帽、手套</w:t>
            </w:r>
            <w:r>
              <w:rPr>
                <w:rFonts w:hint="eastAsia"/>
              </w:rPr>
              <w:t>、防滑胶鞋</w:t>
            </w:r>
            <w:r>
              <w:t>等</w:t>
            </w:r>
            <w:r>
              <w:rPr>
                <w:rFonts w:hint="eastAsia"/>
              </w:rPr>
              <w:t>劳保</w:t>
            </w:r>
            <w:r>
              <w:t>安全保护措施是否到位，否则考核不得开始。</w:t>
            </w:r>
          </w:p>
          <w:p w14:paraId="2BD1E96D">
            <w:pPr>
              <w:spacing w:line="560" w:lineRule="exact"/>
            </w:pPr>
            <w:r>
              <w:t>考核过程中如发现安全隐患或流程错误应及时叫停。</w:t>
            </w:r>
          </w:p>
          <w:p w14:paraId="2EF4D197">
            <w:pPr>
              <w:spacing w:line="560" w:lineRule="exact"/>
            </w:pPr>
            <w:r>
              <w:rPr>
                <w:rFonts w:hint="eastAsia"/>
              </w:rPr>
              <w:t>考生考核过程中不得抽烟或者叫接打手机，否则，直接劝离考场，本场考分计零分。</w:t>
            </w:r>
          </w:p>
        </w:tc>
        <w:tc>
          <w:tcPr>
            <w:tcW w:w="445" w:type="pct"/>
            <w:vAlign w:val="center"/>
          </w:tcPr>
          <w:p w14:paraId="01196347">
            <w:pPr>
              <w:spacing w:line="560" w:lineRule="exact"/>
              <w:jc w:val="center"/>
            </w:pPr>
          </w:p>
        </w:tc>
      </w:tr>
      <w:tr w14:paraId="3DDC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1E8FA15">
            <w:pPr>
              <w:spacing w:line="560" w:lineRule="exact"/>
              <w:jc w:val="center"/>
            </w:pPr>
            <w:r>
              <w:rPr>
                <w:rFonts w:hint="eastAsia"/>
              </w:rPr>
              <w:t>1</w:t>
            </w:r>
            <w:r>
              <w:t>0</w:t>
            </w:r>
          </w:p>
        </w:tc>
        <w:tc>
          <w:tcPr>
            <w:tcW w:w="1133" w:type="dxa"/>
            <w:vAlign w:val="center"/>
          </w:tcPr>
          <w:p w14:paraId="41CEE194">
            <w:pPr>
              <w:spacing w:line="560" w:lineRule="exact"/>
              <w:jc w:val="center"/>
            </w:pPr>
            <w:r>
              <w:rPr>
                <w:rFonts w:hint="eastAsia"/>
              </w:rPr>
              <w:t>考试评分</w:t>
            </w:r>
          </w:p>
        </w:tc>
        <w:tc>
          <w:tcPr>
            <w:tcW w:w="5955" w:type="dxa"/>
            <w:vAlign w:val="center"/>
          </w:tcPr>
          <w:p w14:paraId="38B0BE76">
            <w:pPr>
              <w:spacing w:line="560" w:lineRule="exact"/>
            </w:pPr>
            <w:r>
              <w:rPr>
                <w:rFonts w:hint="eastAsia"/>
              </w:rPr>
              <w:t>考核时间完毕，考生按要求整理好相应工具及器具，退出工位，考评员对考生成绩现场评分。</w:t>
            </w:r>
          </w:p>
        </w:tc>
        <w:tc>
          <w:tcPr>
            <w:tcW w:w="445" w:type="pct"/>
            <w:vAlign w:val="center"/>
          </w:tcPr>
          <w:p w14:paraId="6F878A95">
            <w:pPr>
              <w:spacing w:line="560" w:lineRule="exact"/>
              <w:jc w:val="center"/>
            </w:pPr>
          </w:p>
        </w:tc>
      </w:tr>
      <w:tr w14:paraId="2937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C897A13">
            <w:pPr>
              <w:spacing w:line="560" w:lineRule="exact"/>
              <w:jc w:val="center"/>
            </w:pPr>
            <w:r>
              <w:rPr>
                <w:rFonts w:hint="eastAsia"/>
              </w:rPr>
              <w:t>1</w:t>
            </w:r>
            <w:r>
              <w:t>1</w:t>
            </w:r>
          </w:p>
        </w:tc>
        <w:tc>
          <w:tcPr>
            <w:tcW w:w="1133" w:type="dxa"/>
            <w:vAlign w:val="center"/>
          </w:tcPr>
          <w:p w14:paraId="511D11DA">
            <w:pPr>
              <w:spacing w:line="560" w:lineRule="exact"/>
              <w:jc w:val="center"/>
            </w:pPr>
            <w:r>
              <w:rPr>
                <w:rFonts w:hint="eastAsia"/>
              </w:rPr>
              <w:t>退场</w:t>
            </w:r>
          </w:p>
        </w:tc>
        <w:tc>
          <w:tcPr>
            <w:tcW w:w="5955" w:type="dxa"/>
            <w:vAlign w:val="center"/>
          </w:tcPr>
          <w:p w14:paraId="6342C810">
            <w:pPr>
              <w:spacing w:line="560" w:lineRule="exact"/>
            </w:pPr>
            <w:r>
              <w:rPr>
                <w:rFonts w:hint="eastAsia"/>
              </w:rPr>
              <w:t>考核结束，考生退还防护设备，在工作人员引导下有序离场。</w:t>
            </w:r>
          </w:p>
        </w:tc>
        <w:tc>
          <w:tcPr>
            <w:tcW w:w="445" w:type="pct"/>
            <w:vAlign w:val="center"/>
          </w:tcPr>
          <w:p w14:paraId="1401EEEC">
            <w:pPr>
              <w:spacing w:line="560" w:lineRule="exact"/>
              <w:jc w:val="center"/>
            </w:pPr>
          </w:p>
        </w:tc>
      </w:tr>
      <w:tr w14:paraId="3CDA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A0D963">
            <w:pPr>
              <w:spacing w:line="560" w:lineRule="exact"/>
              <w:jc w:val="center"/>
            </w:pPr>
            <w:r>
              <w:rPr>
                <w:rFonts w:hint="eastAsia"/>
              </w:rPr>
              <w:t>1</w:t>
            </w:r>
            <w:r>
              <w:t>2</w:t>
            </w:r>
          </w:p>
        </w:tc>
        <w:tc>
          <w:tcPr>
            <w:tcW w:w="1133" w:type="dxa"/>
            <w:vAlign w:val="center"/>
          </w:tcPr>
          <w:p w14:paraId="39C09D88">
            <w:pPr>
              <w:spacing w:line="560" w:lineRule="exact"/>
              <w:jc w:val="center"/>
            </w:pPr>
            <w:r>
              <w:rPr>
                <w:rFonts w:hint="eastAsia"/>
              </w:rPr>
              <w:t>离开考场</w:t>
            </w:r>
          </w:p>
        </w:tc>
        <w:tc>
          <w:tcPr>
            <w:tcW w:w="5955" w:type="dxa"/>
            <w:vAlign w:val="center"/>
          </w:tcPr>
          <w:p w14:paraId="2D6839D5">
            <w:pPr>
              <w:spacing w:line="560" w:lineRule="exact"/>
            </w:pPr>
            <w:r>
              <w:t>循引导路线</w:t>
            </w:r>
            <w:r>
              <w:rPr>
                <w:rFonts w:hint="eastAsia"/>
              </w:rPr>
              <w:t>返回并离开考核点</w:t>
            </w:r>
            <w:r>
              <w:t>。</w:t>
            </w:r>
          </w:p>
        </w:tc>
        <w:tc>
          <w:tcPr>
            <w:tcW w:w="445" w:type="pct"/>
            <w:vAlign w:val="center"/>
          </w:tcPr>
          <w:p w14:paraId="127F688A">
            <w:pPr>
              <w:spacing w:line="560" w:lineRule="exact"/>
              <w:jc w:val="center"/>
            </w:pPr>
          </w:p>
        </w:tc>
      </w:tr>
    </w:tbl>
    <w:p w14:paraId="18053CA6">
      <w:pPr>
        <w:spacing w:line="560" w:lineRule="exact"/>
        <w:jc w:val="center"/>
        <w:rPr>
          <w:rFonts w:ascii="黑体" w:hAnsi="黑体" w:eastAsia="黑体"/>
          <w:sz w:val="32"/>
          <w:szCs w:val="32"/>
          <w:lang w:val="zh-CN"/>
        </w:rPr>
      </w:pPr>
    </w:p>
    <w:p w14:paraId="1BF46ED8">
      <w:pPr>
        <w:spacing w:line="560" w:lineRule="exact"/>
        <w:jc w:val="center"/>
        <w:rPr>
          <w:rFonts w:ascii="黑体" w:hAnsi="黑体" w:eastAsia="黑体"/>
          <w:b/>
          <w:bCs/>
          <w:sz w:val="28"/>
          <w:szCs w:val="28"/>
          <w:lang w:val="zh-CN"/>
        </w:rPr>
      </w:pPr>
      <w:r>
        <w:rPr>
          <w:rFonts w:hint="eastAsia" w:ascii="黑体" w:hAnsi="黑体" w:eastAsia="黑体"/>
          <w:b/>
          <w:bCs/>
          <w:sz w:val="28"/>
          <w:szCs w:val="28"/>
          <w:lang w:val="zh-CN"/>
        </w:rPr>
        <w:t>五、建筑工人培训实操考核操作技能考核评分表</w:t>
      </w:r>
    </w:p>
    <w:p w14:paraId="0B4D1356">
      <w:pPr>
        <w:spacing w:line="560" w:lineRule="exact"/>
        <w:jc w:val="center"/>
        <w:rPr>
          <w:rFonts w:ascii="黑体" w:hAnsi="黑体" w:eastAsia="黑体"/>
          <w:sz w:val="28"/>
          <w:szCs w:val="28"/>
          <w:lang w:val="zh-CN"/>
        </w:rPr>
      </w:pPr>
      <w:r>
        <w:rPr>
          <w:rFonts w:hint="eastAsia" w:ascii="黑体" w:hAnsi="黑体" w:eastAsia="黑体"/>
          <w:sz w:val="28"/>
          <w:szCs w:val="28"/>
          <w:lang w:val="zh-CN"/>
        </w:rPr>
        <w:t>建筑工人培训操作技能考核评分表（抹灰工</w:t>
      </w:r>
      <w:r>
        <w:rPr>
          <w:rFonts w:hint="eastAsia" w:ascii="黑体" w:hAnsi="黑体" w:eastAsia="黑体"/>
          <w:sz w:val="28"/>
          <w:szCs w:val="28"/>
        </w:rPr>
        <w:t>/</w:t>
      </w:r>
      <w:r>
        <w:rPr>
          <w:rFonts w:hint="eastAsia" w:ascii="黑体" w:hAnsi="黑体" w:eastAsia="黑体"/>
          <w:sz w:val="28"/>
          <w:szCs w:val="28"/>
          <w:lang w:val="zh-CN"/>
        </w:rPr>
        <w:t>初级工）</w:t>
      </w:r>
    </w:p>
    <w:tbl>
      <w:tblPr>
        <w:tblStyle w:val="19"/>
        <w:tblW w:w="5162" w:type="pct"/>
        <w:tblInd w:w="0" w:type="dxa"/>
        <w:tblLayout w:type="autofit"/>
        <w:tblCellMar>
          <w:top w:w="0" w:type="dxa"/>
          <w:left w:w="10" w:type="dxa"/>
          <w:bottom w:w="0" w:type="dxa"/>
          <w:right w:w="10" w:type="dxa"/>
        </w:tblCellMar>
      </w:tblPr>
      <w:tblGrid>
        <w:gridCol w:w="8596"/>
      </w:tblGrid>
      <w:tr w14:paraId="16A91226">
        <w:tblPrEx>
          <w:tblCellMar>
            <w:top w:w="0" w:type="dxa"/>
            <w:left w:w="10" w:type="dxa"/>
            <w:bottom w:w="0" w:type="dxa"/>
            <w:right w:w="10" w:type="dxa"/>
          </w:tblCellMar>
        </w:tblPrEx>
        <w:trPr>
          <w:trHeight w:val="479" w:hRule="exact"/>
        </w:trPr>
        <w:tc>
          <w:tcPr>
            <w:tcW w:w="4943" w:type="pct"/>
            <w:shd w:val="clear" w:color="auto" w:fill="auto"/>
            <w:vAlign w:val="center"/>
          </w:tcPr>
          <w:p w14:paraId="26EB8CEE">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358A5343">
            <w:pPr>
              <w:pStyle w:val="26"/>
              <w:tabs>
                <w:tab w:val="left" w:leader="underscore" w:pos="5509"/>
                <w:tab w:val="left" w:leader="underscore" w:pos="8520"/>
              </w:tabs>
              <w:spacing w:line="560" w:lineRule="exact"/>
              <w:jc w:val="left"/>
              <w:rPr>
                <w:rFonts w:eastAsia="PMingLiU"/>
                <w:b/>
                <w:bCs/>
                <w:sz w:val="24"/>
                <w:szCs w:val="24"/>
              </w:rPr>
            </w:pPr>
          </w:p>
        </w:tc>
      </w:tr>
      <w:tr w14:paraId="2F539D71">
        <w:tblPrEx>
          <w:tblCellMar>
            <w:top w:w="0" w:type="dxa"/>
            <w:left w:w="10" w:type="dxa"/>
            <w:bottom w:w="0" w:type="dxa"/>
            <w:right w:w="10" w:type="dxa"/>
          </w:tblCellMar>
        </w:tblPrEx>
        <w:trPr>
          <w:trHeight w:val="479" w:hRule="exact"/>
        </w:trPr>
        <w:tc>
          <w:tcPr>
            <w:tcW w:w="4943" w:type="pct"/>
            <w:shd w:val="clear" w:color="auto" w:fill="auto"/>
            <w:vAlign w:val="center"/>
          </w:tcPr>
          <w:p w14:paraId="6F2A095A">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3AB5C1D3">
            <w:pPr>
              <w:pStyle w:val="26"/>
              <w:tabs>
                <w:tab w:val="left" w:leader="underscore" w:pos="4564"/>
                <w:tab w:val="left" w:leader="underscore" w:pos="8520"/>
              </w:tabs>
              <w:spacing w:line="560" w:lineRule="exact"/>
              <w:jc w:val="left"/>
              <w:rPr>
                <w:rFonts w:eastAsia="PMingLiU"/>
                <w:sz w:val="24"/>
                <w:szCs w:val="24"/>
                <w:lang w:eastAsia="zh-CN"/>
              </w:rPr>
            </w:pPr>
          </w:p>
          <w:p w14:paraId="69D98681">
            <w:pPr>
              <w:pStyle w:val="26"/>
              <w:tabs>
                <w:tab w:val="left" w:leader="underscore" w:pos="2870"/>
                <w:tab w:val="left" w:leader="underscore" w:pos="8520"/>
              </w:tabs>
              <w:spacing w:line="560" w:lineRule="exact"/>
              <w:jc w:val="left"/>
              <w:rPr>
                <w:rFonts w:eastAsia="PMingLiU"/>
                <w:sz w:val="24"/>
                <w:szCs w:val="24"/>
              </w:rPr>
            </w:pPr>
          </w:p>
          <w:p w14:paraId="5909EE4F">
            <w:pPr>
              <w:pStyle w:val="26"/>
              <w:tabs>
                <w:tab w:val="left" w:leader="underscore" w:pos="2870"/>
                <w:tab w:val="left" w:leader="underscore" w:pos="8520"/>
              </w:tabs>
              <w:spacing w:line="560" w:lineRule="exact"/>
              <w:jc w:val="left"/>
              <w:rPr>
                <w:rFonts w:eastAsia="PMingLiU"/>
                <w:sz w:val="24"/>
                <w:szCs w:val="24"/>
              </w:rPr>
            </w:pPr>
          </w:p>
          <w:p w14:paraId="6D0838AB">
            <w:pPr>
              <w:pStyle w:val="26"/>
              <w:tabs>
                <w:tab w:val="left" w:leader="underscore" w:pos="2870"/>
                <w:tab w:val="left" w:leader="underscore" w:pos="8520"/>
              </w:tabs>
              <w:spacing w:line="560" w:lineRule="exact"/>
              <w:jc w:val="left"/>
              <w:rPr>
                <w:rFonts w:eastAsia="PMingLiU"/>
                <w:sz w:val="24"/>
                <w:szCs w:val="24"/>
              </w:rPr>
            </w:pPr>
          </w:p>
          <w:p w14:paraId="6F72EE81">
            <w:pPr>
              <w:pStyle w:val="26"/>
              <w:tabs>
                <w:tab w:val="left" w:leader="underscore" w:pos="2870"/>
                <w:tab w:val="left" w:leader="underscore" w:pos="8520"/>
              </w:tabs>
              <w:spacing w:line="560" w:lineRule="exact"/>
              <w:jc w:val="left"/>
              <w:rPr>
                <w:rFonts w:eastAsia="PMingLiU"/>
                <w:sz w:val="24"/>
                <w:szCs w:val="24"/>
              </w:rPr>
            </w:pPr>
          </w:p>
          <w:p w14:paraId="2734CAC5">
            <w:pPr>
              <w:pStyle w:val="26"/>
              <w:tabs>
                <w:tab w:val="left" w:leader="underscore" w:pos="2870"/>
                <w:tab w:val="left" w:leader="underscore" w:pos="8520"/>
              </w:tabs>
              <w:spacing w:line="560" w:lineRule="exact"/>
              <w:jc w:val="left"/>
              <w:rPr>
                <w:rFonts w:eastAsia="PMingLiU"/>
                <w:sz w:val="24"/>
                <w:szCs w:val="24"/>
              </w:rPr>
            </w:pPr>
          </w:p>
        </w:tc>
      </w:tr>
    </w:tbl>
    <w:tbl>
      <w:tblPr>
        <w:tblStyle w:val="20"/>
        <w:tblW w:w="5227"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935"/>
        <w:gridCol w:w="5606"/>
        <w:gridCol w:w="437"/>
        <w:gridCol w:w="750"/>
        <w:gridCol w:w="495"/>
      </w:tblGrid>
      <w:tr w14:paraId="3319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35CBC288">
            <w:pPr>
              <w:spacing w:line="560" w:lineRule="exact"/>
              <w:rPr>
                <w:rFonts w:eastAsiaTheme="minorEastAsia"/>
              </w:rPr>
            </w:pPr>
            <w:r>
              <w:rPr>
                <w:rFonts w:hint="eastAsia"/>
              </w:rPr>
              <w:t>项目</w:t>
            </w:r>
          </w:p>
        </w:tc>
        <w:tc>
          <w:tcPr>
            <w:tcW w:w="525" w:type="pct"/>
          </w:tcPr>
          <w:p w14:paraId="64F2A403">
            <w:pPr>
              <w:spacing w:line="560" w:lineRule="exact"/>
              <w:rPr>
                <w:rFonts w:eastAsiaTheme="minorEastAsia"/>
              </w:rPr>
            </w:pPr>
            <w:r>
              <w:rPr>
                <w:rFonts w:hint="eastAsia"/>
              </w:rPr>
              <w:t>考核项目</w:t>
            </w:r>
          </w:p>
        </w:tc>
        <w:tc>
          <w:tcPr>
            <w:tcW w:w="3146" w:type="pct"/>
          </w:tcPr>
          <w:p w14:paraId="4B8AE14E">
            <w:pPr>
              <w:spacing w:line="560" w:lineRule="exact"/>
              <w:jc w:val="center"/>
              <w:rPr>
                <w:rFonts w:eastAsiaTheme="minorEastAsia"/>
              </w:rPr>
            </w:pPr>
            <w:r>
              <w:rPr>
                <w:rFonts w:hint="eastAsia"/>
              </w:rPr>
              <w:t>考核内容及标准</w:t>
            </w:r>
          </w:p>
        </w:tc>
        <w:tc>
          <w:tcPr>
            <w:tcW w:w="245" w:type="pct"/>
          </w:tcPr>
          <w:p w14:paraId="29F23B7D">
            <w:pPr>
              <w:spacing w:line="560" w:lineRule="exact"/>
              <w:rPr>
                <w:rFonts w:eastAsiaTheme="minorEastAsia"/>
              </w:rPr>
            </w:pPr>
            <w:r>
              <w:rPr>
                <w:rFonts w:hint="eastAsia"/>
              </w:rPr>
              <w:t>配分</w:t>
            </w:r>
          </w:p>
        </w:tc>
        <w:tc>
          <w:tcPr>
            <w:tcW w:w="419" w:type="pct"/>
          </w:tcPr>
          <w:p w14:paraId="4CE0EF32">
            <w:pPr>
              <w:spacing w:line="560" w:lineRule="exact"/>
              <w:rPr>
                <w:rFonts w:eastAsiaTheme="minorEastAsia"/>
              </w:rPr>
            </w:pPr>
            <w:r>
              <w:rPr>
                <w:rFonts w:hint="eastAsia"/>
              </w:rPr>
              <w:t>扣分</w:t>
            </w:r>
          </w:p>
        </w:tc>
        <w:tc>
          <w:tcPr>
            <w:tcW w:w="277" w:type="pct"/>
          </w:tcPr>
          <w:p w14:paraId="6C452143">
            <w:pPr>
              <w:spacing w:line="560" w:lineRule="exact"/>
              <w:rPr>
                <w:rFonts w:eastAsiaTheme="minorEastAsia"/>
              </w:rPr>
            </w:pPr>
            <w:r>
              <w:rPr>
                <w:rFonts w:hint="eastAsia"/>
              </w:rPr>
              <w:t>得分</w:t>
            </w:r>
          </w:p>
        </w:tc>
      </w:tr>
      <w:tr w14:paraId="3A9A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03E047E0">
            <w:pPr>
              <w:spacing w:line="560" w:lineRule="exact"/>
              <w:rPr>
                <w:rFonts w:eastAsiaTheme="minorEastAsia"/>
              </w:rPr>
            </w:pPr>
            <w:r>
              <w:rPr>
                <w:rFonts w:hint="eastAsia"/>
              </w:rPr>
              <w:t>技能操作</w:t>
            </w:r>
          </w:p>
        </w:tc>
        <w:tc>
          <w:tcPr>
            <w:tcW w:w="525" w:type="pct"/>
          </w:tcPr>
          <w:p w14:paraId="4E322042">
            <w:pPr>
              <w:spacing w:line="560" w:lineRule="exact"/>
            </w:pPr>
            <w:r>
              <w:rPr>
                <w:rFonts w:hint="eastAsia" w:ascii="宋体" w:hAnsi="宋体" w:cs="宋体"/>
                <w:kern w:val="0"/>
                <w:szCs w:val="21"/>
              </w:rPr>
              <w:t>抹灰砂浆配料</w:t>
            </w:r>
          </w:p>
        </w:tc>
        <w:tc>
          <w:tcPr>
            <w:tcW w:w="3146" w:type="pct"/>
          </w:tcPr>
          <w:p w14:paraId="740C738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1.材料质量判别；（胶凝材料是否结块、砂含泥量、水清洁度）错误一项扣1分共3分，得分：</w:t>
            </w:r>
          </w:p>
          <w:p w14:paraId="1CB98718">
            <w:pPr>
              <w:spacing w:line="560" w:lineRule="exact"/>
            </w:pPr>
            <w:r>
              <w:rPr>
                <w:rFonts w:hint="eastAsia" w:ascii="宋体" w:hAnsi="宋体" w:cs="宋体"/>
                <w:szCs w:val="21"/>
              </w:rPr>
              <w:t>2.按配合比计量。（质量比1:3）错误0分共2分，得分：</w:t>
            </w:r>
          </w:p>
        </w:tc>
        <w:tc>
          <w:tcPr>
            <w:tcW w:w="245" w:type="pct"/>
          </w:tcPr>
          <w:p w14:paraId="14807744">
            <w:pPr>
              <w:spacing w:line="560" w:lineRule="exact"/>
              <w:rPr>
                <w:rFonts w:eastAsiaTheme="minorEastAsia"/>
              </w:rPr>
            </w:pPr>
            <w:r>
              <w:rPr>
                <w:rFonts w:hint="eastAsia"/>
              </w:rPr>
              <w:t>5</w:t>
            </w:r>
          </w:p>
        </w:tc>
        <w:tc>
          <w:tcPr>
            <w:tcW w:w="419" w:type="pct"/>
          </w:tcPr>
          <w:p w14:paraId="1F6C337D">
            <w:pPr>
              <w:spacing w:line="560" w:lineRule="exact"/>
            </w:pPr>
          </w:p>
        </w:tc>
        <w:tc>
          <w:tcPr>
            <w:tcW w:w="277" w:type="pct"/>
          </w:tcPr>
          <w:p w14:paraId="14FFF657">
            <w:pPr>
              <w:spacing w:line="560" w:lineRule="exact"/>
            </w:pPr>
          </w:p>
        </w:tc>
      </w:tr>
      <w:tr w14:paraId="463F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4458AE73">
            <w:pPr>
              <w:spacing w:line="560" w:lineRule="exact"/>
              <w:rPr>
                <w:rFonts w:eastAsiaTheme="minorEastAsia"/>
              </w:rPr>
            </w:pPr>
          </w:p>
        </w:tc>
        <w:tc>
          <w:tcPr>
            <w:tcW w:w="525" w:type="pct"/>
          </w:tcPr>
          <w:p w14:paraId="19294241">
            <w:pPr>
              <w:spacing w:line="560" w:lineRule="exact"/>
            </w:pPr>
            <w:r>
              <w:rPr>
                <w:rFonts w:hint="eastAsia" w:ascii="宋体" w:hAnsi="宋体" w:cs="宋体"/>
                <w:kern w:val="0"/>
                <w:szCs w:val="21"/>
              </w:rPr>
              <w:t>抹灰砂浆搅拌</w:t>
            </w:r>
          </w:p>
        </w:tc>
        <w:tc>
          <w:tcPr>
            <w:tcW w:w="3146" w:type="pct"/>
          </w:tcPr>
          <w:p w14:paraId="5EDF6E3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1.按顺序投料；（砂、水泥、搅拌均匀、水）错误一处扣1分共3分，得分：</w:t>
            </w:r>
          </w:p>
          <w:p w14:paraId="3C94DD99">
            <w:pPr>
              <w:spacing w:line="560" w:lineRule="exact"/>
            </w:pPr>
            <w:r>
              <w:rPr>
                <w:rFonts w:hint="eastAsia" w:ascii="宋体" w:hAnsi="宋体" w:cs="宋体"/>
                <w:szCs w:val="21"/>
              </w:rPr>
              <w:t>2.按规定时间搅拌。（机拌2-3分钟、人工均匀）酌情扣分共2分，得分：</w:t>
            </w:r>
          </w:p>
        </w:tc>
        <w:tc>
          <w:tcPr>
            <w:tcW w:w="245" w:type="pct"/>
          </w:tcPr>
          <w:p w14:paraId="3605FC57">
            <w:pPr>
              <w:spacing w:line="560" w:lineRule="exact"/>
              <w:rPr>
                <w:rFonts w:eastAsiaTheme="minorEastAsia"/>
              </w:rPr>
            </w:pPr>
            <w:r>
              <w:rPr>
                <w:rFonts w:hint="eastAsia"/>
              </w:rPr>
              <w:t>5</w:t>
            </w:r>
          </w:p>
        </w:tc>
        <w:tc>
          <w:tcPr>
            <w:tcW w:w="419" w:type="pct"/>
          </w:tcPr>
          <w:p w14:paraId="1EAE7391">
            <w:pPr>
              <w:spacing w:line="560" w:lineRule="exact"/>
            </w:pPr>
          </w:p>
        </w:tc>
        <w:tc>
          <w:tcPr>
            <w:tcW w:w="277" w:type="pct"/>
          </w:tcPr>
          <w:p w14:paraId="259452FA">
            <w:pPr>
              <w:spacing w:line="560" w:lineRule="exact"/>
            </w:pPr>
          </w:p>
        </w:tc>
      </w:tr>
      <w:tr w14:paraId="56DD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1F01B3FB">
            <w:pPr>
              <w:spacing w:line="560" w:lineRule="exact"/>
              <w:rPr>
                <w:rFonts w:eastAsiaTheme="minorEastAsia"/>
              </w:rPr>
            </w:pPr>
          </w:p>
        </w:tc>
        <w:tc>
          <w:tcPr>
            <w:tcW w:w="525" w:type="pct"/>
          </w:tcPr>
          <w:p w14:paraId="1F626E11">
            <w:pPr>
              <w:spacing w:line="560" w:lineRule="exact"/>
            </w:pPr>
            <w:r>
              <w:rPr>
                <w:rFonts w:hint="eastAsia" w:ascii="宋体" w:hAnsi="宋体" w:cs="宋体"/>
                <w:kern w:val="0"/>
                <w:szCs w:val="21"/>
              </w:rPr>
              <w:t>抹灰砂浆使用</w:t>
            </w:r>
          </w:p>
        </w:tc>
        <w:tc>
          <w:tcPr>
            <w:tcW w:w="3146" w:type="pct"/>
          </w:tcPr>
          <w:p w14:paraId="1E25396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1.使用时间控制；（2-3小时）超时0分共1分，得分：</w:t>
            </w:r>
          </w:p>
          <w:p w14:paraId="1517D2E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2.砂浆和易性与流动性判别（观察）酌情扣分共3分得分：</w:t>
            </w:r>
          </w:p>
          <w:p w14:paraId="4E01A687">
            <w:pPr>
              <w:spacing w:line="560" w:lineRule="exact"/>
            </w:pPr>
            <w:r>
              <w:rPr>
                <w:rFonts w:hint="eastAsia" w:ascii="宋体" w:hAnsi="宋体" w:cs="宋体"/>
                <w:szCs w:val="21"/>
              </w:rPr>
              <w:t>3.预拌砂浆使用。（控制水灰比）酌情扣分共1分，得分：</w:t>
            </w:r>
          </w:p>
        </w:tc>
        <w:tc>
          <w:tcPr>
            <w:tcW w:w="245" w:type="pct"/>
          </w:tcPr>
          <w:p w14:paraId="305E6A00">
            <w:pPr>
              <w:spacing w:line="560" w:lineRule="exact"/>
              <w:rPr>
                <w:rFonts w:eastAsiaTheme="minorEastAsia"/>
              </w:rPr>
            </w:pPr>
            <w:r>
              <w:rPr>
                <w:rFonts w:hint="eastAsia"/>
              </w:rPr>
              <w:t>5</w:t>
            </w:r>
          </w:p>
        </w:tc>
        <w:tc>
          <w:tcPr>
            <w:tcW w:w="419" w:type="pct"/>
          </w:tcPr>
          <w:p w14:paraId="31155D7D">
            <w:pPr>
              <w:spacing w:line="560" w:lineRule="exact"/>
            </w:pPr>
          </w:p>
        </w:tc>
        <w:tc>
          <w:tcPr>
            <w:tcW w:w="277" w:type="pct"/>
          </w:tcPr>
          <w:p w14:paraId="1BB055EF">
            <w:pPr>
              <w:spacing w:line="560" w:lineRule="exact"/>
            </w:pPr>
          </w:p>
        </w:tc>
      </w:tr>
      <w:tr w14:paraId="1B7A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0A1BE344">
            <w:pPr>
              <w:spacing w:line="560" w:lineRule="exact"/>
              <w:rPr>
                <w:rFonts w:eastAsiaTheme="minorEastAsia"/>
              </w:rPr>
            </w:pPr>
          </w:p>
        </w:tc>
        <w:tc>
          <w:tcPr>
            <w:tcW w:w="525" w:type="pct"/>
          </w:tcPr>
          <w:p w14:paraId="6AEA4C57">
            <w:pPr>
              <w:spacing w:line="560" w:lineRule="exact"/>
            </w:pPr>
            <w:r>
              <w:rPr>
                <w:rFonts w:hint="eastAsia" w:ascii="宋体" w:hAnsi="宋体" w:cs="宋体"/>
                <w:kern w:val="0"/>
                <w:szCs w:val="21"/>
              </w:rPr>
              <w:t>抹灰前准备工作</w:t>
            </w:r>
          </w:p>
        </w:tc>
        <w:tc>
          <w:tcPr>
            <w:tcW w:w="3146" w:type="pct"/>
          </w:tcPr>
          <w:p w14:paraId="397F9EFD">
            <w:pPr>
              <w:spacing w:line="560" w:lineRule="exact"/>
              <w:rPr>
                <w:rFonts w:ascii="宋体" w:hAnsi="宋体" w:cs="宋体"/>
                <w:szCs w:val="21"/>
              </w:rPr>
            </w:pPr>
            <w:r>
              <w:rPr>
                <w:rFonts w:hint="eastAsia" w:ascii="宋体" w:hAnsi="宋体" w:cs="宋体"/>
                <w:szCs w:val="21"/>
              </w:rPr>
              <w:t>墙面处理2分、材料准备2分、工具准备1分，共5分。酌情扣分；得分：</w:t>
            </w:r>
          </w:p>
        </w:tc>
        <w:tc>
          <w:tcPr>
            <w:tcW w:w="245" w:type="pct"/>
          </w:tcPr>
          <w:p w14:paraId="700333A3">
            <w:pPr>
              <w:spacing w:line="560" w:lineRule="exact"/>
              <w:rPr>
                <w:rFonts w:eastAsiaTheme="minorEastAsia"/>
              </w:rPr>
            </w:pPr>
            <w:r>
              <w:rPr>
                <w:rFonts w:hint="eastAsia"/>
              </w:rPr>
              <w:t>5</w:t>
            </w:r>
          </w:p>
        </w:tc>
        <w:tc>
          <w:tcPr>
            <w:tcW w:w="419" w:type="pct"/>
          </w:tcPr>
          <w:p w14:paraId="45E0EB5A">
            <w:pPr>
              <w:spacing w:line="560" w:lineRule="exact"/>
            </w:pPr>
          </w:p>
        </w:tc>
        <w:tc>
          <w:tcPr>
            <w:tcW w:w="277" w:type="pct"/>
          </w:tcPr>
          <w:p w14:paraId="60B1AE57">
            <w:pPr>
              <w:spacing w:line="560" w:lineRule="exact"/>
            </w:pPr>
          </w:p>
        </w:tc>
      </w:tr>
      <w:tr w14:paraId="6AE3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383184F0">
            <w:pPr>
              <w:spacing w:line="560" w:lineRule="exact"/>
              <w:rPr>
                <w:rFonts w:eastAsiaTheme="minorEastAsia"/>
              </w:rPr>
            </w:pPr>
            <w:r>
              <w:rPr>
                <w:rFonts w:hint="eastAsia"/>
              </w:rPr>
              <w:t>质量检测</w:t>
            </w:r>
          </w:p>
        </w:tc>
        <w:tc>
          <w:tcPr>
            <w:tcW w:w="525" w:type="pct"/>
          </w:tcPr>
          <w:p w14:paraId="5EC5BBCF">
            <w:pPr>
              <w:spacing w:line="560" w:lineRule="exact"/>
              <w:rPr>
                <w:rFonts w:eastAsiaTheme="minorEastAsia"/>
              </w:rPr>
            </w:pPr>
            <w:r>
              <w:rPr>
                <w:rFonts w:hint="eastAsia"/>
              </w:rPr>
              <w:t>垂直度</w:t>
            </w:r>
          </w:p>
        </w:tc>
        <w:tc>
          <w:tcPr>
            <w:tcW w:w="3146" w:type="pct"/>
          </w:tcPr>
          <w:p w14:paraId="62C2DF1F">
            <w:pPr>
              <w:spacing w:line="560" w:lineRule="exact"/>
            </w:pPr>
            <w:r>
              <w:rPr>
                <w:rFonts w:hint="eastAsia"/>
              </w:rPr>
              <w:t>1..实测值   2.实测值   3实测值  4.实测值   5.实测值</w:t>
            </w:r>
          </w:p>
          <w:p w14:paraId="68F689D1">
            <w:pPr>
              <w:spacing w:line="560" w:lineRule="exact"/>
            </w:pPr>
            <w:r>
              <w:rPr>
                <w:rFonts w:hint="eastAsia"/>
              </w:rPr>
              <w:t>得分：    得分：      得分：     得分：    得分：</w:t>
            </w:r>
          </w:p>
        </w:tc>
        <w:tc>
          <w:tcPr>
            <w:tcW w:w="245" w:type="pct"/>
          </w:tcPr>
          <w:p w14:paraId="551203CC">
            <w:pPr>
              <w:spacing w:line="560" w:lineRule="exact"/>
              <w:rPr>
                <w:rFonts w:eastAsiaTheme="minorEastAsia"/>
              </w:rPr>
            </w:pPr>
            <w:r>
              <w:rPr>
                <w:rFonts w:hint="eastAsia"/>
              </w:rPr>
              <w:t>10</w:t>
            </w:r>
          </w:p>
        </w:tc>
        <w:tc>
          <w:tcPr>
            <w:tcW w:w="419" w:type="pct"/>
          </w:tcPr>
          <w:p w14:paraId="2F288007">
            <w:pPr>
              <w:spacing w:line="560" w:lineRule="exact"/>
            </w:pPr>
          </w:p>
        </w:tc>
        <w:tc>
          <w:tcPr>
            <w:tcW w:w="277" w:type="pct"/>
          </w:tcPr>
          <w:p w14:paraId="3FC45AFE">
            <w:pPr>
              <w:spacing w:line="560" w:lineRule="exact"/>
            </w:pPr>
          </w:p>
        </w:tc>
      </w:tr>
      <w:tr w14:paraId="2364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39EE6A70">
            <w:pPr>
              <w:spacing w:line="560" w:lineRule="exact"/>
            </w:pPr>
          </w:p>
        </w:tc>
        <w:tc>
          <w:tcPr>
            <w:tcW w:w="525" w:type="pct"/>
          </w:tcPr>
          <w:p w14:paraId="0A762CC6">
            <w:pPr>
              <w:spacing w:line="560" w:lineRule="exact"/>
              <w:rPr>
                <w:rFonts w:eastAsiaTheme="minorEastAsia"/>
              </w:rPr>
            </w:pPr>
            <w:r>
              <w:rPr>
                <w:rFonts w:hint="eastAsia"/>
              </w:rPr>
              <w:t>平整度</w:t>
            </w:r>
          </w:p>
        </w:tc>
        <w:tc>
          <w:tcPr>
            <w:tcW w:w="3146" w:type="pct"/>
          </w:tcPr>
          <w:p w14:paraId="72A0527C">
            <w:pPr>
              <w:spacing w:line="560" w:lineRule="exact"/>
            </w:pPr>
            <w:r>
              <w:rPr>
                <w:rFonts w:hint="eastAsia"/>
              </w:rPr>
              <w:t>1.实测值   2.实测值   3实测值  4.实测值   5.实测值</w:t>
            </w:r>
          </w:p>
          <w:p w14:paraId="0B8965D9">
            <w:pPr>
              <w:spacing w:line="560" w:lineRule="exact"/>
            </w:pPr>
            <w:r>
              <w:rPr>
                <w:rFonts w:hint="eastAsia"/>
              </w:rPr>
              <w:t>得分 :     得分:    得分 ：    得分 ：   得分：</w:t>
            </w:r>
          </w:p>
        </w:tc>
        <w:tc>
          <w:tcPr>
            <w:tcW w:w="245" w:type="pct"/>
          </w:tcPr>
          <w:p w14:paraId="3114E09E">
            <w:pPr>
              <w:spacing w:line="560" w:lineRule="exact"/>
              <w:rPr>
                <w:rFonts w:eastAsiaTheme="minorEastAsia"/>
              </w:rPr>
            </w:pPr>
            <w:r>
              <w:rPr>
                <w:rFonts w:hint="eastAsia"/>
              </w:rPr>
              <w:t>10</w:t>
            </w:r>
          </w:p>
        </w:tc>
        <w:tc>
          <w:tcPr>
            <w:tcW w:w="419" w:type="pct"/>
          </w:tcPr>
          <w:p w14:paraId="08F9DC60">
            <w:pPr>
              <w:spacing w:line="560" w:lineRule="exact"/>
            </w:pPr>
          </w:p>
        </w:tc>
        <w:tc>
          <w:tcPr>
            <w:tcW w:w="277" w:type="pct"/>
          </w:tcPr>
          <w:p w14:paraId="74881395">
            <w:pPr>
              <w:spacing w:line="560" w:lineRule="exact"/>
            </w:pPr>
          </w:p>
        </w:tc>
      </w:tr>
      <w:tr w14:paraId="7B65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54C3FA64">
            <w:pPr>
              <w:spacing w:line="560" w:lineRule="exact"/>
            </w:pPr>
          </w:p>
        </w:tc>
        <w:tc>
          <w:tcPr>
            <w:tcW w:w="525" w:type="pct"/>
          </w:tcPr>
          <w:p w14:paraId="7D69A5FE">
            <w:pPr>
              <w:spacing w:line="560" w:lineRule="exact"/>
              <w:rPr>
                <w:rFonts w:eastAsiaTheme="minorEastAsia"/>
              </w:rPr>
            </w:pPr>
            <w:r>
              <w:rPr>
                <w:rFonts w:hint="eastAsia"/>
              </w:rPr>
              <w:t>尺寸</w:t>
            </w:r>
          </w:p>
        </w:tc>
        <w:tc>
          <w:tcPr>
            <w:tcW w:w="3146" w:type="pct"/>
          </w:tcPr>
          <w:p w14:paraId="5911EF0B">
            <w:pPr>
              <w:spacing w:line="560" w:lineRule="exact"/>
            </w:pPr>
            <w:r>
              <w:rPr>
                <w:rFonts w:hint="eastAsia"/>
              </w:rPr>
              <w:t>1.实测值   2.实测值   3实测值  4.实测值   5.实测值</w:t>
            </w:r>
          </w:p>
          <w:p w14:paraId="200C56E2">
            <w:pPr>
              <w:spacing w:line="560" w:lineRule="exact"/>
            </w:pPr>
            <w:r>
              <w:rPr>
                <w:rFonts w:hint="eastAsia"/>
              </w:rPr>
              <w:t>得分 :        得分:      得分:     得分:      得分:</w:t>
            </w:r>
          </w:p>
        </w:tc>
        <w:tc>
          <w:tcPr>
            <w:tcW w:w="245" w:type="pct"/>
          </w:tcPr>
          <w:p w14:paraId="146DE66F">
            <w:pPr>
              <w:spacing w:line="560" w:lineRule="exact"/>
              <w:rPr>
                <w:rFonts w:eastAsiaTheme="minorEastAsia"/>
              </w:rPr>
            </w:pPr>
            <w:r>
              <w:rPr>
                <w:rFonts w:hint="eastAsia"/>
              </w:rPr>
              <w:t>10</w:t>
            </w:r>
          </w:p>
        </w:tc>
        <w:tc>
          <w:tcPr>
            <w:tcW w:w="419" w:type="pct"/>
          </w:tcPr>
          <w:p w14:paraId="572DEAFE">
            <w:pPr>
              <w:spacing w:line="560" w:lineRule="exact"/>
            </w:pPr>
          </w:p>
        </w:tc>
        <w:tc>
          <w:tcPr>
            <w:tcW w:w="277" w:type="pct"/>
          </w:tcPr>
          <w:p w14:paraId="179CF4BB">
            <w:pPr>
              <w:spacing w:line="560" w:lineRule="exact"/>
            </w:pPr>
          </w:p>
        </w:tc>
      </w:tr>
      <w:tr w14:paraId="4064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Merge w:val="continue"/>
          </w:tcPr>
          <w:p w14:paraId="7E9FEA11">
            <w:pPr>
              <w:spacing w:line="560" w:lineRule="exact"/>
            </w:pPr>
          </w:p>
        </w:tc>
        <w:tc>
          <w:tcPr>
            <w:tcW w:w="525" w:type="pct"/>
          </w:tcPr>
          <w:p w14:paraId="57E3877C">
            <w:pPr>
              <w:spacing w:line="560" w:lineRule="exact"/>
            </w:pPr>
            <w:r>
              <w:rPr>
                <w:rFonts w:hint="eastAsia"/>
              </w:rPr>
              <w:t>水平</w:t>
            </w:r>
          </w:p>
        </w:tc>
        <w:tc>
          <w:tcPr>
            <w:tcW w:w="3146" w:type="pct"/>
          </w:tcPr>
          <w:p w14:paraId="4ED17CE2">
            <w:pPr>
              <w:spacing w:line="560" w:lineRule="exact"/>
            </w:pPr>
            <w:r>
              <w:rPr>
                <w:rFonts w:hint="eastAsia"/>
              </w:rPr>
              <w:t xml:space="preserve">1.实测值    得分 :     2.实测值    得分:   </w:t>
            </w:r>
          </w:p>
        </w:tc>
        <w:tc>
          <w:tcPr>
            <w:tcW w:w="245" w:type="pct"/>
          </w:tcPr>
          <w:p w14:paraId="55B0C5F6">
            <w:pPr>
              <w:spacing w:line="560" w:lineRule="exact"/>
            </w:pPr>
            <w:r>
              <w:rPr>
                <w:rFonts w:hint="eastAsia"/>
              </w:rPr>
              <w:t>4</w:t>
            </w:r>
          </w:p>
        </w:tc>
        <w:tc>
          <w:tcPr>
            <w:tcW w:w="419" w:type="pct"/>
          </w:tcPr>
          <w:p w14:paraId="79A762BA">
            <w:pPr>
              <w:spacing w:line="560" w:lineRule="exact"/>
            </w:pPr>
          </w:p>
        </w:tc>
        <w:tc>
          <w:tcPr>
            <w:tcW w:w="277" w:type="pct"/>
          </w:tcPr>
          <w:p w14:paraId="25837D25">
            <w:pPr>
              <w:spacing w:line="560" w:lineRule="exact"/>
            </w:pPr>
          </w:p>
        </w:tc>
      </w:tr>
      <w:tr w14:paraId="4BA9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Merge w:val="continue"/>
          </w:tcPr>
          <w:p w14:paraId="7610F469">
            <w:pPr>
              <w:spacing w:line="560" w:lineRule="exact"/>
            </w:pPr>
          </w:p>
        </w:tc>
        <w:tc>
          <w:tcPr>
            <w:tcW w:w="525" w:type="pct"/>
          </w:tcPr>
          <w:p w14:paraId="037D6599">
            <w:pPr>
              <w:spacing w:line="560" w:lineRule="exact"/>
              <w:rPr>
                <w:rFonts w:eastAsiaTheme="minorEastAsia"/>
              </w:rPr>
            </w:pPr>
            <w:r>
              <w:rPr>
                <w:rFonts w:hint="eastAsia"/>
              </w:rPr>
              <w:t>角度</w:t>
            </w:r>
          </w:p>
        </w:tc>
        <w:tc>
          <w:tcPr>
            <w:tcW w:w="3146" w:type="pct"/>
          </w:tcPr>
          <w:p w14:paraId="7CAF3F06">
            <w:pPr>
              <w:spacing w:line="560" w:lineRule="exact"/>
            </w:pPr>
            <w:r>
              <w:rPr>
                <w:rFonts w:hint="eastAsia"/>
              </w:rPr>
              <w:t>1.实测值   2.实测值   3实测值  4.实测值   5.实测值</w:t>
            </w:r>
          </w:p>
          <w:p w14:paraId="6A11BBF8">
            <w:pPr>
              <w:spacing w:line="560" w:lineRule="exact"/>
            </w:pPr>
            <w:r>
              <w:rPr>
                <w:rFonts w:hint="eastAsia"/>
              </w:rPr>
              <w:t>得分:       得分 :     得分:     得分 :      得分:</w:t>
            </w:r>
          </w:p>
        </w:tc>
        <w:tc>
          <w:tcPr>
            <w:tcW w:w="245" w:type="pct"/>
          </w:tcPr>
          <w:p w14:paraId="4564FD6C">
            <w:pPr>
              <w:spacing w:line="560" w:lineRule="exact"/>
              <w:rPr>
                <w:rFonts w:eastAsiaTheme="minorEastAsia"/>
              </w:rPr>
            </w:pPr>
            <w:r>
              <w:rPr>
                <w:rFonts w:hint="eastAsia"/>
              </w:rPr>
              <w:t>10</w:t>
            </w:r>
          </w:p>
        </w:tc>
        <w:tc>
          <w:tcPr>
            <w:tcW w:w="419" w:type="pct"/>
          </w:tcPr>
          <w:p w14:paraId="4E5AFA64">
            <w:pPr>
              <w:spacing w:line="560" w:lineRule="exact"/>
            </w:pPr>
          </w:p>
        </w:tc>
        <w:tc>
          <w:tcPr>
            <w:tcW w:w="277" w:type="pct"/>
          </w:tcPr>
          <w:p w14:paraId="1344A639">
            <w:pPr>
              <w:spacing w:line="560" w:lineRule="exact"/>
            </w:pPr>
          </w:p>
        </w:tc>
      </w:tr>
      <w:tr w14:paraId="2CA3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42D2947A">
            <w:pPr>
              <w:spacing w:line="560" w:lineRule="exact"/>
            </w:pPr>
          </w:p>
        </w:tc>
        <w:tc>
          <w:tcPr>
            <w:tcW w:w="525" w:type="pct"/>
          </w:tcPr>
          <w:p w14:paraId="2396F72C">
            <w:pPr>
              <w:spacing w:line="560" w:lineRule="exact"/>
              <w:rPr>
                <w:rFonts w:eastAsiaTheme="minorEastAsia"/>
              </w:rPr>
            </w:pPr>
            <w:r>
              <w:rPr>
                <w:rFonts w:hint="eastAsia"/>
              </w:rPr>
              <w:t>外观</w:t>
            </w:r>
          </w:p>
        </w:tc>
        <w:tc>
          <w:tcPr>
            <w:tcW w:w="3146" w:type="pct"/>
          </w:tcPr>
          <w:p w14:paraId="71950735">
            <w:pPr>
              <w:spacing w:line="560" w:lineRule="exact"/>
              <w:rPr>
                <w:rFonts w:eastAsiaTheme="minorEastAsia"/>
              </w:rPr>
            </w:pPr>
            <w:r>
              <w:rPr>
                <w:rFonts w:hint="eastAsia"/>
              </w:rPr>
              <w:t>墙面整洁、无明显接头等（酌情扣分）</w:t>
            </w:r>
          </w:p>
        </w:tc>
        <w:tc>
          <w:tcPr>
            <w:tcW w:w="245" w:type="pct"/>
          </w:tcPr>
          <w:p w14:paraId="7D426D3E">
            <w:pPr>
              <w:spacing w:line="560" w:lineRule="exact"/>
              <w:rPr>
                <w:rFonts w:eastAsiaTheme="minorEastAsia"/>
              </w:rPr>
            </w:pPr>
            <w:r>
              <w:rPr>
                <w:rFonts w:hint="eastAsia"/>
              </w:rPr>
              <w:t>10</w:t>
            </w:r>
          </w:p>
        </w:tc>
        <w:tc>
          <w:tcPr>
            <w:tcW w:w="419" w:type="pct"/>
          </w:tcPr>
          <w:p w14:paraId="7865E06D">
            <w:pPr>
              <w:spacing w:line="560" w:lineRule="exact"/>
            </w:pPr>
          </w:p>
        </w:tc>
        <w:tc>
          <w:tcPr>
            <w:tcW w:w="277" w:type="pct"/>
          </w:tcPr>
          <w:p w14:paraId="775FAE01">
            <w:pPr>
              <w:spacing w:line="560" w:lineRule="exact"/>
            </w:pPr>
          </w:p>
        </w:tc>
      </w:tr>
      <w:tr w14:paraId="7C53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118D7F27">
            <w:pPr>
              <w:spacing w:line="560" w:lineRule="exact"/>
              <w:jc w:val="center"/>
              <w:rPr>
                <w:rFonts w:eastAsiaTheme="minorEastAsia"/>
              </w:rPr>
            </w:pPr>
            <w:r>
              <w:rPr>
                <w:rFonts w:hint="eastAsia"/>
                <w:b/>
                <w:bCs/>
              </w:rPr>
              <w:t>实测项目允许偏差4mm，超偏差值1mm，扣1分，扣完为止，每点2分</w:t>
            </w:r>
          </w:p>
        </w:tc>
      </w:tr>
      <w:tr w14:paraId="1540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2FF871C8">
            <w:pPr>
              <w:spacing w:line="560" w:lineRule="exact"/>
              <w:rPr>
                <w:rFonts w:eastAsiaTheme="minorEastAsia"/>
              </w:rPr>
            </w:pPr>
            <w:r>
              <w:rPr>
                <w:rFonts w:hint="eastAsia"/>
              </w:rPr>
              <w:t>工具使用与维护</w:t>
            </w:r>
          </w:p>
        </w:tc>
        <w:tc>
          <w:tcPr>
            <w:tcW w:w="525" w:type="pct"/>
          </w:tcPr>
          <w:p w14:paraId="6931C92A">
            <w:pPr>
              <w:spacing w:line="560" w:lineRule="exact"/>
            </w:pPr>
            <w:r>
              <w:rPr>
                <w:rFonts w:hint="eastAsia" w:ascii="黑体" w:hAnsi="黑体" w:eastAsia="黑体"/>
                <w:sz w:val="24"/>
                <w:lang w:val="zh-CN"/>
              </w:rPr>
              <w:t>工具设备使用</w:t>
            </w:r>
          </w:p>
        </w:tc>
        <w:tc>
          <w:tcPr>
            <w:tcW w:w="3146" w:type="pct"/>
          </w:tcPr>
          <w:p w14:paraId="35FF435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1.手工工具、辅助工具、手持电动工具安全使用（正确使用）4分，酌情扣分。得分：</w:t>
            </w:r>
          </w:p>
          <w:p w14:paraId="1CC7872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2.质量检测工具的使用（正确使用）4分，酌情扣分。得分：</w:t>
            </w:r>
          </w:p>
          <w:p w14:paraId="2D9974A8">
            <w:pPr>
              <w:spacing w:line="560" w:lineRule="exact"/>
            </w:pPr>
            <w:r>
              <w:rPr>
                <w:rFonts w:hint="eastAsia" w:ascii="宋体" w:hAnsi="宋体" w:cs="宋体"/>
                <w:szCs w:val="21"/>
              </w:rPr>
              <w:t>3.工具维护（是否维护）2分，酌情扣分。得分：</w:t>
            </w:r>
          </w:p>
        </w:tc>
        <w:tc>
          <w:tcPr>
            <w:tcW w:w="245" w:type="pct"/>
          </w:tcPr>
          <w:p w14:paraId="731D2A6B">
            <w:pPr>
              <w:spacing w:line="560" w:lineRule="exact"/>
              <w:rPr>
                <w:rFonts w:eastAsiaTheme="minorEastAsia"/>
              </w:rPr>
            </w:pPr>
            <w:r>
              <w:rPr>
                <w:rFonts w:hint="eastAsia"/>
              </w:rPr>
              <w:t>10</w:t>
            </w:r>
          </w:p>
        </w:tc>
        <w:tc>
          <w:tcPr>
            <w:tcW w:w="419" w:type="pct"/>
          </w:tcPr>
          <w:p w14:paraId="40F13F76">
            <w:pPr>
              <w:spacing w:line="560" w:lineRule="exact"/>
            </w:pPr>
          </w:p>
        </w:tc>
        <w:tc>
          <w:tcPr>
            <w:tcW w:w="277" w:type="pct"/>
          </w:tcPr>
          <w:p w14:paraId="021C5DA0">
            <w:pPr>
              <w:spacing w:line="560" w:lineRule="exact"/>
            </w:pPr>
          </w:p>
        </w:tc>
      </w:tr>
      <w:tr w14:paraId="31A7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62FEFB8B">
            <w:pPr>
              <w:spacing w:line="560" w:lineRule="exact"/>
              <w:rPr>
                <w:rFonts w:eastAsiaTheme="minorEastAsia"/>
              </w:rPr>
            </w:pPr>
            <w:r>
              <w:rPr>
                <w:rFonts w:hint="eastAsia"/>
              </w:rPr>
              <w:t>安全文明施工</w:t>
            </w:r>
          </w:p>
        </w:tc>
        <w:tc>
          <w:tcPr>
            <w:tcW w:w="525" w:type="pct"/>
          </w:tcPr>
          <w:p w14:paraId="6B04EF04">
            <w:pPr>
              <w:spacing w:line="560" w:lineRule="exact"/>
            </w:pPr>
            <w:r>
              <w:rPr>
                <w:rFonts w:hint="eastAsia" w:ascii="宋体" w:hAnsi="宋体" w:cs="宋体"/>
                <w:kern w:val="0"/>
                <w:szCs w:val="21"/>
              </w:rPr>
              <w:t>职业素养</w:t>
            </w:r>
          </w:p>
        </w:tc>
        <w:tc>
          <w:tcPr>
            <w:tcW w:w="3146" w:type="pct"/>
          </w:tcPr>
          <w:p w14:paraId="37525F6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1.安全意识；（正确使用劳保用品）4分，得分：</w:t>
            </w:r>
          </w:p>
          <w:p w14:paraId="6E2271B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2.纪律意识；（服从工作人员管理）3分，得分：</w:t>
            </w:r>
          </w:p>
          <w:p w14:paraId="3A726DE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3.质量意识；（事后检查）3分，得分：</w:t>
            </w:r>
          </w:p>
          <w:p w14:paraId="52EDFAE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4.工匠精神；（敬业、精益求精、创新）3分，得分：</w:t>
            </w:r>
          </w:p>
          <w:p w14:paraId="0EC013B1">
            <w:pPr>
              <w:spacing w:line="560" w:lineRule="exact"/>
            </w:pPr>
            <w:r>
              <w:rPr>
                <w:rFonts w:hint="eastAsia" w:ascii="宋体" w:hAnsi="宋体" w:cs="宋体"/>
                <w:szCs w:val="21"/>
              </w:rPr>
              <w:t>5.绿色施工意识。（活完场清）3分，得分：</w:t>
            </w:r>
          </w:p>
        </w:tc>
        <w:tc>
          <w:tcPr>
            <w:tcW w:w="245" w:type="pct"/>
          </w:tcPr>
          <w:p w14:paraId="79C02C9D">
            <w:pPr>
              <w:spacing w:line="560" w:lineRule="exact"/>
              <w:rPr>
                <w:rFonts w:eastAsiaTheme="minorEastAsia"/>
              </w:rPr>
            </w:pPr>
            <w:r>
              <w:rPr>
                <w:rFonts w:hint="eastAsia"/>
              </w:rPr>
              <w:t>16</w:t>
            </w:r>
          </w:p>
        </w:tc>
        <w:tc>
          <w:tcPr>
            <w:tcW w:w="419" w:type="pct"/>
          </w:tcPr>
          <w:p w14:paraId="5C7C6F88">
            <w:pPr>
              <w:spacing w:line="560" w:lineRule="exact"/>
            </w:pPr>
          </w:p>
        </w:tc>
        <w:tc>
          <w:tcPr>
            <w:tcW w:w="277" w:type="pct"/>
          </w:tcPr>
          <w:p w14:paraId="2CCF8ED9">
            <w:pPr>
              <w:spacing w:line="560" w:lineRule="exact"/>
            </w:pPr>
          </w:p>
        </w:tc>
      </w:tr>
      <w:tr w14:paraId="3C69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2" w:type="pct"/>
            <w:gridSpan w:val="5"/>
          </w:tcPr>
          <w:p w14:paraId="0F040E78">
            <w:pPr>
              <w:spacing w:line="560" w:lineRule="exact"/>
              <w:jc w:val="center"/>
              <w:rPr>
                <w:rFonts w:eastAsiaTheme="minorEastAsia"/>
              </w:rPr>
            </w:pPr>
            <w:r>
              <w:rPr>
                <w:rFonts w:hint="eastAsia"/>
              </w:rPr>
              <w:t>总分100分</w:t>
            </w:r>
          </w:p>
        </w:tc>
        <w:tc>
          <w:tcPr>
            <w:tcW w:w="277" w:type="pct"/>
          </w:tcPr>
          <w:p w14:paraId="29ABBC74">
            <w:pPr>
              <w:spacing w:line="560" w:lineRule="exact"/>
            </w:pPr>
          </w:p>
        </w:tc>
      </w:tr>
      <w:tr w14:paraId="230C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36FD0095">
            <w:pPr>
              <w:spacing w:line="560" w:lineRule="exact"/>
              <w:rPr>
                <w:rFonts w:eastAsiaTheme="minorEastAsia"/>
              </w:rPr>
            </w:pPr>
            <w:r>
              <w:rPr>
                <w:rFonts w:hint="eastAsia"/>
              </w:rPr>
              <w:t>考评员签字：                                      督导员签字：</w:t>
            </w:r>
          </w:p>
        </w:tc>
      </w:tr>
      <w:tr w14:paraId="1466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22D9B0F6">
            <w:pPr>
              <w:spacing w:line="560" w:lineRule="exact"/>
            </w:pPr>
            <w:r>
              <w:rPr>
                <w:rFonts w:hint="eastAsia" w:asciiTheme="minorEastAsia" w:hAnsiTheme="minorEastAsia" w:eastAsiaTheme="minorEastAsia"/>
                <w:sz w:val="24"/>
              </w:rPr>
              <w:t xml:space="preserve">考评单位：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考评时间：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bl>
    <w:p w14:paraId="3DBF953E">
      <w:pPr>
        <w:spacing w:line="560" w:lineRule="exact"/>
        <w:jc w:val="center"/>
        <w:rPr>
          <w:rFonts w:ascii="黑体" w:hAnsi="黑体" w:eastAsia="黑体"/>
          <w:sz w:val="28"/>
          <w:szCs w:val="28"/>
          <w:lang w:val="zh-CN"/>
        </w:rPr>
      </w:pPr>
    </w:p>
    <w:p w14:paraId="79CD37B9">
      <w:pPr>
        <w:spacing w:line="560" w:lineRule="exact"/>
        <w:jc w:val="center"/>
        <w:rPr>
          <w:rFonts w:ascii="黑体" w:hAnsi="黑体" w:eastAsia="黑体"/>
          <w:sz w:val="28"/>
          <w:szCs w:val="28"/>
          <w:lang w:val="zh-CN"/>
        </w:rPr>
      </w:pPr>
      <w:r>
        <w:rPr>
          <w:rFonts w:hint="eastAsia" w:ascii="黑体" w:hAnsi="黑体" w:eastAsia="黑体"/>
          <w:sz w:val="28"/>
          <w:szCs w:val="28"/>
          <w:lang w:val="zh-CN"/>
        </w:rPr>
        <w:t>建筑工人培训操作技能考核评分表（抹灰工</w:t>
      </w:r>
      <w:r>
        <w:rPr>
          <w:rFonts w:hint="eastAsia" w:ascii="黑体" w:hAnsi="黑体" w:eastAsia="黑体"/>
          <w:sz w:val="28"/>
          <w:szCs w:val="28"/>
        </w:rPr>
        <w:t>/</w:t>
      </w:r>
      <w:r>
        <w:rPr>
          <w:rFonts w:hint="eastAsia" w:ascii="黑体" w:hAnsi="黑体" w:eastAsia="黑体"/>
          <w:sz w:val="28"/>
          <w:szCs w:val="28"/>
          <w:lang w:val="zh-CN"/>
        </w:rPr>
        <w:t>中级工）</w:t>
      </w:r>
    </w:p>
    <w:tbl>
      <w:tblPr>
        <w:tblStyle w:val="19"/>
        <w:tblW w:w="5162" w:type="pct"/>
        <w:tblInd w:w="0" w:type="dxa"/>
        <w:tblLayout w:type="autofit"/>
        <w:tblCellMar>
          <w:top w:w="0" w:type="dxa"/>
          <w:left w:w="10" w:type="dxa"/>
          <w:bottom w:w="0" w:type="dxa"/>
          <w:right w:w="10" w:type="dxa"/>
        </w:tblCellMar>
      </w:tblPr>
      <w:tblGrid>
        <w:gridCol w:w="8596"/>
      </w:tblGrid>
      <w:tr w14:paraId="44C63983">
        <w:tblPrEx>
          <w:tblCellMar>
            <w:top w:w="0" w:type="dxa"/>
            <w:left w:w="10" w:type="dxa"/>
            <w:bottom w:w="0" w:type="dxa"/>
            <w:right w:w="10" w:type="dxa"/>
          </w:tblCellMar>
        </w:tblPrEx>
        <w:trPr>
          <w:trHeight w:val="479" w:hRule="exact"/>
        </w:trPr>
        <w:tc>
          <w:tcPr>
            <w:tcW w:w="4943" w:type="pct"/>
            <w:shd w:val="clear" w:color="auto" w:fill="auto"/>
            <w:vAlign w:val="center"/>
          </w:tcPr>
          <w:p w14:paraId="50DFA9FE">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2F8963CB">
            <w:pPr>
              <w:pStyle w:val="26"/>
              <w:tabs>
                <w:tab w:val="left" w:leader="underscore" w:pos="5509"/>
                <w:tab w:val="left" w:leader="underscore" w:pos="8520"/>
              </w:tabs>
              <w:spacing w:line="560" w:lineRule="exact"/>
              <w:jc w:val="left"/>
              <w:rPr>
                <w:rFonts w:eastAsia="PMingLiU"/>
                <w:b/>
                <w:bCs/>
                <w:sz w:val="24"/>
                <w:szCs w:val="24"/>
              </w:rPr>
            </w:pPr>
          </w:p>
        </w:tc>
      </w:tr>
      <w:tr w14:paraId="4BB34174">
        <w:tblPrEx>
          <w:tblCellMar>
            <w:top w:w="0" w:type="dxa"/>
            <w:left w:w="10" w:type="dxa"/>
            <w:bottom w:w="0" w:type="dxa"/>
            <w:right w:w="10" w:type="dxa"/>
          </w:tblCellMar>
        </w:tblPrEx>
        <w:trPr>
          <w:trHeight w:val="479" w:hRule="exact"/>
        </w:trPr>
        <w:tc>
          <w:tcPr>
            <w:tcW w:w="4943" w:type="pct"/>
            <w:shd w:val="clear" w:color="auto" w:fill="auto"/>
            <w:vAlign w:val="center"/>
          </w:tcPr>
          <w:p w14:paraId="03993D78">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28D7E722">
            <w:pPr>
              <w:pStyle w:val="26"/>
              <w:tabs>
                <w:tab w:val="left" w:leader="underscore" w:pos="4564"/>
                <w:tab w:val="left" w:leader="underscore" w:pos="8520"/>
              </w:tabs>
              <w:spacing w:line="560" w:lineRule="exact"/>
              <w:jc w:val="left"/>
              <w:rPr>
                <w:rFonts w:eastAsia="PMingLiU"/>
                <w:sz w:val="24"/>
                <w:szCs w:val="24"/>
                <w:lang w:eastAsia="zh-CN"/>
              </w:rPr>
            </w:pPr>
          </w:p>
          <w:p w14:paraId="7DCAC237">
            <w:pPr>
              <w:pStyle w:val="26"/>
              <w:tabs>
                <w:tab w:val="left" w:leader="underscore" w:pos="2870"/>
                <w:tab w:val="left" w:leader="underscore" w:pos="8520"/>
              </w:tabs>
              <w:spacing w:line="560" w:lineRule="exact"/>
              <w:jc w:val="left"/>
              <w:rPr>
                <w:rFonts w:eastAsia="PMingLiU"/>
                <w:sz w:val="24"/>
                <w:szCs w:val="24"/>
              </w:rPr>
            </w:pPr>
          </w:p>
          <w:p w14:paraId="6689A107">
            <w:pPr>
              <w:pStyle w:val="26"/>
              <w:tabs>
                <w:tab w:val="left" w:leader="underscore" w:pos="2870"/>
                <w:tab w:val="left" w:leader="underscore" w:pos="8520"/>
              </w:tabs>
              <w:spacing w:line="560" w:lineRule="exact"/>
              <w:jc w:val="left"/>
              <w:rPr>
                <w:rFonts w:eastAsia="PMingLiU"/>
                <w:sz w:val="24"/>
                <w:szCs w:val="24"/>
              </w:rPr>
            </w:pPr>
          </w:p>
          <w:p w14:paraId="48F37CDB">
            <w:pPr>
              <w:pStyle w:val="26"/>
              <w:tabs>
                <w:tab w:val="left" w:leader="underscore" w:pos="2870"/>
                <w:tab w:val="left" w:leader="underscore" w:pos="8520"/>
              </w:tabs>
              <w:spacing w:line="560" w:lineRule="exact"/>
              <w:jc w:val="left"/>
              <w:rPr>
                <w:rFonts w:eastAsia="PMingLiU"/>
                <w:sz w:val="24"/>
                <w:szCs w:val="24"/>
              </w:rPr>
            </w:pPr>
          </w:p>
          <w:p w14:paraId="4009CC4E">
            <w:pPr>
              <w:pStyle w:val="26"/>
              <w:tabs>
                <w:tab w:val="left" w:leader="underscore" w:pos="2870"/>
                <w:tab w:val="left" w:leader="underscore" w:pos="8520"/>
              </w:tabs>
              <w:spacing w:line="560" w:lineRule="exact"/>
              <w:jc w:val="left"/>
              <w:rPr>
                <w:rFonts w:eastAsia="PMingLiU"/>
                <w:sz w:val="24"/>
                <w:szCs w:val="24"/>
              </w:rPr>
            </w:pPr>
          </w:p>
          <w:p w14:paraId="52EF91A5">
            <w:pPr>
              <w:pStyle w:val="26"/>
              <w:tabs>
                <w:tab w:val="left" w:leader="underscore" w:pos="2870"/>
                <w:tab w:val="left" w:leader="underscore" w:pos="8520"/>
              </w:tabs>
              <w:spacing w:line="560" w:lineRule="exact"/>
              <w:jc w:val="left"/>
              <w:rPr>
                <w:rFonts w:eastAsia="PMingLiU"/>
                <w:sz w:val="24"/>
                <w:szCs w:val="24"/>
              </w:rPr>
            </w:pPr>
          </w:p>
        </w:tc>
      </w:tr>
    </w:tbl>
    <w:tbl>
      <w:tblPr>
        <w:tblStyle w:val="20"/>
        <w:tblW w:w="5227"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36"/>
        <w:gridCol w:w="5807"/>
        <w:gridCol w:w="437"/>
        <w:gridCol w:w="748"/>
        <w:gridCol w:w="495"/>
      </w:tblGrid>
      <w:tr w14:paraId="702F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36E2E92A">
            <w:pPr>
              <w:spacing w:line="560" w:lineRule="exact"/>
              <w:rPr>
                <w:rFonts w:eastAsiaTheme="minorEastAsia"/>
              </w:rPr>
            </w:pPr>
            <w:r>
              <w:rPr>
                <w:rFonts w:hint="eastAsia"/>
              </w:rPr>
              <w:t>项目</w:t>
            </w:r>
          </w:p>
        </w:tc>
        <w:tc>
          <w:tcPr>
            <w:tcW w:w="413" w:type="pct"/>
          </w:tcPr>
          <w:p w14:paraId="3A17CAEC">
            <w:pPr>
              <w:spacing w:line="560" w:lineRule="exact"/>
              <w:rPr>
                <w:rFonts w:eastAsiaTheme="minorEastAsia"/>
              </w:rPr>
            </w:pPr>
            <w:r>
              <w:rPr>
                <w:rFonts w:hint="eastAsia"/>
              </w:rPr>
              <w:t>考核项目</w:t>
            </w:r>
          </w:p>
        </w:tc>
        <w:tc>
          <w:tcPr>
            <w:tcW w:w="3259" w:type="pct"/>
          </w:tcPr>
          <w:p w14:paraId="3DD09155">
            <w:pPr>
              <w:spacing w:line="560" w:lineRule="exact"/>
              <w:jc w:val="center"/>
              <w:rPr>
                <w:rFonts w:eastAsiaTheme="minorEastAsia"/>
              </w:rPr>
            </w:pPr>
            <w:r>
              <w:rPr>
                <w:rFonts w:hint="eastAsia"/>
              </w:rPr>
              <w:t>考核内容及标准</w:t>
            </w:r>
          </w:p>
        </w:tc>
        <w:tc>
          <w:tcPr>
            <w:tcW w:w="245" w:type="pct"/>
          </w:tcPr>
          <w:p w14:paraId="05643C4E">
            <w:pPr>
              <w:spacing w:line="560" w:lineRule="exact"/>
              <w:rPr>
                <w:rFonts w:eastAsiaTheme="minorEastAsia"/>
              </w:rPr>
            </w:pPr>
            <w:r>
              <w:rPr>
                <w:rFonts w:hint="eastAsia"/>
              </w:rPr>
              <w:t>配分</w:t>
            </w:r>
          </w:p>
        </w:tc>
        <w:tc>
          <w:tcPr>
            <w:tcW w:w="419" w:type="pct"/>
          </w:tcPr>
          <w:p w14:paraId="716A2851">
            <w:pPr>
              <w:spacing w:line="560" w:lineRule="exact"/>
              <w:rPr>
                <w:rFonts w:eastAsiaTheme="minorEastAsia"/>
              </w:rPr>
            </w:pPr>
            <w:r>
              <w:rPr>
                <w:rFonts w:hint="eastAsia"/>
              </w:rPr>
              <w:t>扣分</w:t>
            </w:r>
          </w:p>
        </w:tc>
        <w:tc>
          <w:tcPr>
            <w:tcW w:w="277" w:type="pct"/>
          </w:tcPr>
          <w:p w14:paraId="10999D2C">
            <w:pPr>
              <w:spacing w:line="560" w:lineRule="exact"/>
              <w:rPr>
                <w:rFonts w:eastAsiaTheme="minorEastAsia"/>
              </w:rPr>
            </w:pPr>
            <w:r>
              <w:rPr>
                <w:rFonts w:hint="eastAsia"/>
              </w:rPr>
              <w:t>得分</w:t>
            </w:r>
          </w:p>
        </w:tc>
      </w:tr>
      <w:tr w14:paraId="16E7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61411620">
            <w:pPr>
              <w:spacing w:line="560" w:lineRule="exact"/>
              <w:rPr>
                <w:rFonts w:eastAsiaTheme="minorEastAsia"/>
              </w:rPr>
            </w:pPr>
            <w:r>
              <w:rPr>
                <w:rFonts w:hint="eastAsia"/>
              </w:rPr>
              <w:t>技能操作</w:t>
            </w:r>
          </w:p>
        </w:tc>
        <w:tc>
          <w:tcPr>
            <w:tcW w:w="413" w:type="pct"/>
          </w:tcPr>
          <w:p w14:paraId="18FABA8B">
            <w:pPr>
              <w:spacing w:line="560" w:lineRule="exact"/>
            </w:pPr>
            <w:r>
              <w:rPr>
                <w:rFonts w:hint="eastAsia" w:ascii="宋体" w:hAnsi="宋体" w:cs="宋体"/>
                <w:kern w:val="0"/>
                <w:szCs w:val="21"/>
              </w:rPr>
              <w:t>室内抹灰做灰饼、标筋</w:t>
            </w:r>
          </w:p>
        </w:tc>
        <w:tc>
          <w:tcPr>
            <w:tcW w:w="3259" w:type="pct"/>
          </w:tcPr>
          <w:p w14:paraId="65D33611">
            <w:pPr>
              <w:spacing w:line="560" w:lineRule="exact"/>
              <w:rPr>
                <w:rFonts w:ascii="宋体" w:hAnsi="宋体" w:cs="宋体"/>
                <w:szCs w:val="21"/>
              </w:rPr>
            </w:pPr>
            <w:r>
              <w:rPr>
                <w:rFonts w:hint="eastAsia" w:ascii="宋体" w:hAnsi="宋体" w:cs="宋体"/>
                <w:szCs w:val="21"/>
              </w:rPr>
              <w:t>灰饼垂直度（3mm）、大小（40mm见方）、间距（1.2-1.8m）正确各1分，酌情扣分，共3分。得分：</w:t>
            </w:r>
          </w:p>
          <w:p w14:paraId="72CE26A1">
            <w:pPr>
              <w:spacing w:line="560" w:lineRule="exact"/>
              <w:rPr>
                <w:rFonts w:ascii="宋体" w:hAnsi="宋体" w:cs="宋体"/>
                <w:szCs w:val="21"/>
              </w:rPr>
            </w:pPr>
            <w:r>
              <w:rPr>
                <w:rFonts w:hint="eastAsia" w:ascii="宋体" w:hAnsi="宋体" w:cs="宋体"/>
                <w:szCs w:val="21"/>
              </w:rPr>
              <w:t>标筋宽窄（40mm）、平整度（3mm）符合规范各1分，共2分。酌情扣分，得分:</w:t>
            </w:r>
          </w:p>
        </w:tc>
        <w:tc>
          <w:tcPr>
            <w:tcW w:w="245" w:type="pct"/>
          </w:tcPr>
          <w:p w14:paraId="69ACE360">
            <w:pPr>
              <w:spacing w:line="560" w:lineRule="exact"/>
              <w:rPr>
                <w:rFonts w:eastAsiaTheme="minorEastAsia"/>
              </w:rPr>
            </w:pPr>
            <w:r>
              <w:rPr>
                <w:rFonts w:hint="eastAsia"/>
              </w:rPr>
              <w:t>5</w:t>
            </w:r>
          </w:p>
        </w:tc>
        <w:tc>
          <w:tcPr>
            <w:tcW w:w="419" w:type="pct"/>
          </w:tcPr>
          <w:p w14:paraId="289BC181">
            <w:pPr>
              <w:spacing w:line="560" w:lineRule="exact"/>
            </w:pPr>
          </w:p>
        </w:tc>
        <w:tc>
          <w:tcPr>
            <w:tcW w:w="277" w:type="pct"/>
          </w:tcPr>
          <w:p w14:paraId="7A5B2D5A">
            <w:pPr>
              <w:spacing w:line="560" w:lineRule="exact"/>
            </w:pPr>
          </w:p>
        </w:tc>
      </w:tr>
      <w:tr w14:paraId="7706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584D5B8F">
            <w:pPr>
              <w:spacing w:line="560" w:lineRule="exact"/>
              <w:rPr>
                <w:rFonts w:eastAsiaTheme="minorEastAsia"/>
              </w:rPr>
            </w:pPr>
          </w:p>
        </w:tc>
        <w:tc>
          <w:tcPr>
            <w:tcW w:w="413" w:type="pct"/>
          </w:tcPr>
          <w:p w14:paraId="2ABE53DE">
            <w:pPr>
              <w:spacing w:line="560" w:lineRule="exact"/>
            </w:pPr>
            <w:r>
              <w:rPr>
                <w:rFonts w:hint="eastAsia" w:ascii="宋体" w:hAnsi="宋体" w:cs="宋体"/>
                <w:kern w:val="0"/>
                <w:szCs w:val="21"/>
              </w:rPr>
              <w:t>墙面处理</w:t>
            </w:r>
          </w:p>
        </w:tc>
        <w:tc>
          <w:tcPr>
            <w:tcW w:w="3259" w:type="pct"/>
          </w:tcPr>
          <w:p w14:paraId="62A43A19">
            <w:pPr>
              <w:pStyle w:val="18"/>
              <w:widowControl/>
              <w:spacing w:beforeAutospacing="0" w:afterAutospacing="0" w:line="560" w:lineRule="exact"/>
            </w:pPr>
            <w:r>
              <w:rPr>
                <w:rFonts w:hint="eastAsia" w:ascii="宋体" w:hAnsi="宋体" w:cs="宋体"/>
                <w:sz w:val="21"/>
                <w:szCs w:val="21"/>
              </w:rPr>
              <w:t>高处剔凿、低处找平、脚手洞封堵、墙面浇水、地面清扫各1分，共5分。酌情扣分。得分：</w:t>
            </w:r>
          </w:p>
        </w:tc>
        <w:tc>
          <w:tcPr>
            <w:tcW w:w="245" w:type="pct"/>
          </w:tcPr>
          <w:p w14:paraId="5155B1BD">
            <w:pPr>
              <w:spacing w:line="560" w:lineRule="exact"/>
              <w:rPr>
                <w:rFonts w:eastAsiaTheme="minorEastAsia"/>
              </w:rPr>
            </w:pPr>
            <w:r>
              <w:rPr>
                <w:rFonts w:hint="eastAsia"/>
              </w:rPr>
              <w:t>5</w:t>
            </w:r>
          </w:p>
        </w:tc>
        <w:tc>
          <w:tcPr>
            <w:tcW w:w="419" w:type="pct"/>
          </w:tcPr>
          <w:p w14:paraId="5F9085A3">
            <w:pPr>
              <w:spacing w:line="560" w:lineRule="exact"/>
            </w:pPr>
          </w:p>
        </w:tc>
        <w:tc>
          <w:tcPr>
            <w:tcW w:w="277" w:type="pct"/>
          </w:tcPr>
          <w:p w14:paraId="4663A039">
            <w:pPr>
              <w:spacing w:line="560" w:lineRule="exact"/>
            </w:pPr>
          </w:p>
        </w:tc>
      </w:tr>
      <w:tr w14:paraId="3A31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4DB65BF3">
            <w:pPr>
              <w:spacing w:line="560" w:lineRule="exact"/>
              <w:rPr>
                <w:rFonts w:eastAsiaTheme="minorEastAsia"/>
              </w:rPr>
            </w:pPr>
          </w:p>
        </w:tc>
        <w:tc>
          <w:tcPr>
            <w:tcW w:w="413" w:type="pct"/>
          </w:tcPr>
          <w:p w14:paraId="67F24A1F">
            <w:pPr>
              <w:spacing w:line="560" w:lineRule="exact"/>
            </w:pPr>
            <w:r>
              <w:rPr>
                <w:rFonts w:hint="eastAsia" w:ascii="宋体" w:hAnsi="宋体" w:cs="宋体"/>
                <w:kern w:val="0"/>
                <w:szCs w:val="21"/>
              </w:rPr>
              <w:t>抹灰操作</w:t>
            </w:r>
          </w:p>
        </w:tc>
        <w:tc>
          <w:tcPr>
            <w:tcW w:w="3259" w:type="pct"/>
          </w:tcPr>
          <w:p w14:paraId="55128717">
            <w:pPr>
              <w:pStyle w:val="18"/>
              <w:widowControl/>
              <w:spacing w:beforeAutospacing="0" w:afterAutospacing="0" w:line="560" w:lineRule="exact"/>
            </w:pPr>
            <w:r>
              <w:rPr>
                <w:rFonts w:hint="eastAsia" w:ascii="宋体" w:hAnsi="宋体" w:cs="宋体"/>
                <w:sz w:val="21"/>
                <w:szCs w:val="21"/>
              </w:rPr>
              <w:t>底层抹灰2分；中层抹灰2分；面层抹灰2分；主要检查每遍厚度及干湿程度的掌握，酌情扣分。得分：</w:t>
            </w:r>
          </w:p>
        </w:tc>
        <w:tc>
          <w:tcPr>
            <w:tcW w:w="245" w:type="pct"/>
          </w:tcPr>
          <w:p w14:paraId="42D5528D">
            <w:pPr>
              <w:spacing w:line="560" w:lineRule="exact"/>
              <w:rPr>
                <w:rFonts w:eastAsiaTheme="minorEastAsia"/>
              </w:rPr>
            </w:pPr>
            <w:r>
              <w:rPr>
                <w:rFonts w:hint="eastAsia"/>
              </w:rPr>
              <w:t>6</w:t>
            </w:r>
          </w:p>
        </w:tc>
        <w:tc>
          <w:tcPr>
            <w:tcW w:w="419" w:type="pct"/>
          </w:tcPr>
          <w:p w14:paraId="0CCCB2DC">
            <w:pPr>
              <w:spacing w:line="560" w:lineRule="exact"/>
            </w:pPr>
          </w:p>
        </w:tc>
        <w:tc>
          <w:tcPr>
            <w:tcW w:w="277" w:type="pct"/>
          </w:tcPr>
          <w:p w14:paraId="23F647EA">
            <w:pPr>
              <w:spacing w:line="560" w:lineRule="exact"/>
            </w:pPr>
          </w:p>
        </w:tc>
      </w:tr>
      <w:tr w14:paraId="3770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1AE173A5">
            <w:pPr>
              <w:spacing w:line="560" w:lineRule="exact"/>
              <w:rPr>
                <w:rFonts w:eastAsiaTheme="minorEastAsia"/>
              </w:rPr>
            </w:pPr>
            <w:r>
              <w:rPr>
                <w:rFonts w:hint="eastAsia"/>
              </w:rPr>
              <w:t>综合素质</w:t>
            </w:r>
          </w:p>
        </w:tc>
        <w:tc>
          <w:tcPr>
            <w:tcW w:w="413" w:type="pct"/>
          </w:tcPr>
          <w:p w14:paraId="561E3218">
            <w:pPr>
              <w:spacing w:line="560" w:lineRule="exact"/>
            </w:pPr>
            <w:r>
              <w:rPr>
                <w:rFonts w:hint="eastAsia" w:ascii="宋体" w:hAnsi="宋体" w:cs="宋体"/>
                <w:kern w:val="0"/>
                <w:szCs w:val="21"/>
              </w:rPr>
              <w:t>技能演示</w:t>
            </w:r>
          </w:p>
        </w:tc>
        <w:tc>
          <w:tcPr>
            <w:tcW w:w="3259" w:type="pct"/>
          </w:tcPr>
          <w:p w14:paraId="5F74A28D">
            <w:pPr>
              <w:spacing w:line="560" w:lineRule="exact"/>
              <w:rPr>
                <w:rFonts w:ascii="宋体" w:hAnsi="宋体" w:cs="宋体"/>
                <w:szCs w:val="21"/>
              </w:rPr>
            </w:pPr>
            <w:r>
              <w:rPr>
                <w:rFonts w:hint="eastAsia" w:ascii="宋体" w:hAnsi="宋体" w:cs="宋体"/>
                <w:szCs w:val="21"/>
              </w:rPr>
              <w:t>示范和指导初级工的技能操作。（操作规范，酌情扣分）</w:t>
            </w:r>
          </w:p>
          <w:p w14:paraId="188CE147">
            <w:pPr>
              <w:spacing w:line="560" w:lineRule="exact"/>
              <w:rPr>
                <w:rFonts w:ascii="宋体" w:hAnsi="宋体" w:cs="宋体"/>
                <w:szCs w:val="21"/>
              </w:rPr>
            </w:pPr>
            <w:r>
              <w:rPr>
                <w:rFonts w:hint="eastAsia" w:ascii="宋体" w:hAnsi="宋体" w:cs="宋体"/>
                <w:szCs w:val="21"/>
              </w:rPr>
              <w:t>得分：</w:t>
            </w:r>
          </w:p>
        </w:tc>
        <w:tc>
          <w:tcPr>
            <w:tcW w:w="245" w:type="pct"/>
          </w:tcPr>
          <w:p w14:paraId="6FAB2367">
            <w:pPr>
              <w:spacing w:line="560" w:lineRule="exact"/>
              <w:rPr>
                <w:rFonts w:eastAsiaTheme="minorEastAsia"/>
              </w:rPr>
            </w:pPr>
            <w:r>
              <w:rPr>
                <w:rFonts w:hint="eastAsia"/>
              </w:rPr>
              <w:t>5</w:t>
            </w:r>
          </w:p>
        </w:tc>
        <w:tc>
          <w:tcPr>
            <w:tcW w:w="419" w:type="pct"/>
          </w:tcPr>
          <w:p w14:paraId="137A129E">
            <w:pPr>
              <w:spacing w:line="560" w:lineRule="exact"/>
            </w:pPr>
          </w:p>
        </w:tc>
        <w:tc>
          <w:tcPr>
            <w:tcW w:w="277" w:type="pct"/>
          </w:tcPr>
          <w:p w14:paraId="4D28F5F7">
            <w:pPr>
              <w:spacing w:line="560" w:lineRule="exact"/>
            </w:pPr>
          </w:p>
        </w:tc>
      </w:tr>
      <w:tr w14:paraId="0140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7E318E90">
            <w:pPr>
              <w:spacing w:line="560" w:lineRule="exact"/>
              <w:rPr>
                <w:rFonts w:eastAsiaTheme="minorEastAsia"/>
              </w:rPr>
            </w:pPr>
            <w:r>
              <w:rPr>
                <w:rFonts w:hint="eastAsia"/>
              </w:rPr>
              <w:t>质量检测</w:t>
            </w:r>
          </w:p>
        </w:tc>
        <w:tc>
          <w:tcPr>
            <w:tcW w:w="413" w:type="pct"/>
          </w:tcPr>
          <w:p w14:paraId="4E372FFC">
            <w:pPr>
              <w:spacing w:line="560" w:lineRule="exact"/>
              <w:rPr>
                <w:rFonts w:eastAsiaTheme="minorEastAsia"/>
              </w:rPr>
            </w:pPr>
            <w:r>
              <w:rPr>
                <w:rFonts w:hint="eastAsia"/>
              </w:rPr>
              <w:t>垂直度</w:t>
            </w:r>
          </w:p>
        </w:tc>
        <w:tc>
          <w:tcPr>
            <w:tcW w:w="3259" w:type="pct"/>
          </w:tcPr>
          <w:p w14:paraId="3638B22F">
            <w:pPr>
              <w:spacing w:line="560" w:lineRule="exact"/>
            </w:pPr>
            <w:r>
              <w:rPr>
                <w:rFonts w:hint="eastAsia"/>
              </w:rPr>
              <w:t>1.实测值   2.实测值   3实测值  4.实测值   5.实测值</w:t>
            </w:r>
          </w:p>
          <w:p w14:paraId="38189489">
            <w:pPr>
              <w:spacing w:line="560" w:lineRule="exact"/>
            </w:pPr>
            <w:r>
              <w:rPr>
                <w:rFonts w:hint="eastAsia"/>
              </w:rPr>
              <w:t>得分：     得分：     得分：   得分：      得分：</w:t>
            </w:r>
          </w:p>
        </w:tc>
        <w:tc>
          <w:tcPr>
            <w:tcW w:w="245" w:type="pct"/>
          </w:tcPr>
          <w:p w14:paraId="22070EFB">
            <w:pPr>
              <w:spacing w:line="560" w:lineRule="exact"/>
              <w:rPr>
                <w:rFonts w:eastAsiaTheme="minorEastAsia"/>
              </w:rPr>
            </w:pPr>
            <w:r>
              <w:rPr>
                <w:rFonts w:hint="eastAsia"/>
              </w:rPr>
              <w:t>10</w:t>
            </w:r>
          </w:p>
        </w:tc>
        <w:tc>
          <w:tcPr>
            <w:tcW w:w="419" w:type="pct"/>
          </w:tcPr>
          <w:p w14:paraId="03D68A67">
            <w:pPr>
              <w:spacing w:line="560" w:lineRule="exact"/>
            </w:pPr>
          </w:p>
        </w:tc>
        <w:tc>
          <w:tcPr>
            <w:tcW w:w="277" w:type="pct"/>
          </w:tcPr>
          <w:p w14:paraId="58885560">
            <w:pPr>
              <w:spacing w:line="560" w:lineRule="exact"/>
            </w:pPr>
          </w:p>
        </w:tc>
      </w:tr>
      <w:tr w14:paraId="3444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180DB5A0">
            <w:pPr>
              <w:spacing w:line="560" w:lineRule="exact"/>
            </w:pPr>
          </w:p>
        </w:tc>
        <w:tc>
          <w:tcPr>
            <w:tcW w:w="413" w:type="pct"/>
          </w:tcPr>
          <w:p w14:paraId="60FD68AE">
            <w:pPr>
              <w:spacing w:line="560" w:lineRule="exact"/>
              <w:rPr>
                <w:rFonts w:eastAsiaTheme="minorEastAsia"/>
              </w:rPr>
            </w:pPr>
            <w:r>
              <w:rPr>
                <w:rFonts w:hint="eastAsia"/>
              </w:rPr>
              <w:t>平整度</w:t>
            </w:r>
          </w:p>
        </w:tc>
        <w:tc>
          <w:tcPr>
            <w:tcW w:w="3259" w:type="pct"/>
          </w:tcPr>
          <w:p w14:paraId="74A5D155">
            <w:pPr>
              <w:spacing w:line="560" w:lineRule="exact"/>
            </w:pPr>
            <w:r>
              <w:rPr>
                <w:rFonts w:hint="eastAsia"/>
              </w:rPr>
              <w:t>1.实测值   2.实测值   3实测值  4.实测值   5.实测值</w:t>
            </w:r>
          </w:p>
          <w:p w14:paraId="185CA49D">
            <w:pPr>
              <w:spacing w:line="560" w:lineRule="exact"/>
            </w:pPr>
            <w:r>
              <w:rPr>
                <w:rFonts w:hint="eastAsia"/>
              </w:rPr>
              <w:t>得分 :      得分：     得分：   得分：     得分：</w:t>
            </w:r>
          </w:p>
        </w:tc>
        <w:tc>
          <w:tcPr>
            <w:tcW w:w="245" w:type="pct"/>
          </w:tcPr>
          <w:p w14:paraId="3523E2E4">
            <w:pPr>
              <w:spacing w:line="560" w:lineRule="exact"/>
              <w:rPr>
                <w:rFonts w:eastAsiaTheme="minorEastAsia"/>
              </w:rPr>
            </w:pPr>
            <w:r>
              <w:rPr>
                <w:rFonts w:hint="eastAsia"/>
              </w:rPr>
              <w:t>10</w:t>
            </w:r>
          </w:p>
        </w:tc>
        <w:tc>
          <w:tcPr>
            <w:tcW w:w="419" w:type="pct"/>
          </w:tcPr>
          <w:p w14:paraId="3CC42616">
            <w:pPr>
              <w:spacing w:line="560" w:lineRule="exact"/>
            </w:pPr>
          </w:p>
        </w:tc>
        <w:tc>
          <w:tcPr>
            <w:tcW w:w="277" w:type="pct"/>
          </w:tcPr>
          <w:p w14:paraId="4BF5EAFD">
            <w:pPr>
              <w:spacing w:line="560" w:lineRule="exact"/>
            </w:pPr>
          </w:p>
        </w:tc>
      </w:tr>
      <w:tr w14:paraId="0D93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4F6B7103">
            <w:pPr>
              <w:spacing w:line="560" w:lineRule="exact"/>
            </w:pPr>
          </w:p>
        </w:tc>
        <w:tc>
          <w:tcPr>
            <w:tcW w:w="413" w:type="pct"/>
          </w:tcPr>
          <w:p w14:paraId="67DB6ED5">
            <w:pPr>
              <w:spacing w:line="560" w:lineRule="exact"/>
              <w:rPr>
                <w:rFonts w:eastAsiaTheme="minorEastAsia"/>
              </w:rPr>
            </w:pPr>
            <w:r>
              <w:rPr>
                <w:rFonts w:hint="eastAsia"/>
              </w:rPr>
              <w:t>尺寸</w:t>
            </w:r>
          </w:p>
        </w:tc>
        <w:tc>
          <w:tcPr>
            <w:tcW w:w="3259" w:type="pct"/>
          </w:tcPr>
          <w:p w14:paraId="6837CD0C">
            <w:pPr>
              <w:spacing w:line="560" w:lineRule="exact"/>
            </w:pPr>
            <w:r>
              <w:rPr>
                <w:rFonts w:hint="eastAsia"/>
              </w:rPr>
              <w:t>1.实测值   2.实测值   3实测值  4.实测值   5.实测值</w:t>
            </w:r>
          </w:p>
          <w:p w14:paraId="3FC2463D">
            <w:pPr>
              <w:spacing w:line="560" w:lineRule="exact"/>
            </w:pPr>
            <w:r>
              <w:rPr>
                <w:rFonts w:hint="eastAsia"/>
              </w:rPr>
              <w:t>得分:       得分:      得分:     得分:       得分:</w:t>
            </w:r>
          </w:p>
        </w:tc>
        <w:tc>
          <w:tcPr>
            <w:tcW w:w="245" w:type="pct"/>
          </w:tcPr>
          <w:p w14:paraId="1B0D55D3">
            <w:pPr>
              <w:spacing w:line="560" w:lineRule="exact"/>
              <w:rPr>
                <w:rFonts w:eastAsiaTheme="minorEastAsia"/>
              </w:rPr>
            </w:pPr>
            <w:r>
              <w:rPr>
                <w:rFonts w:hint="eastAsia"/>
              </w:rPr>
              <w:t>10</w:t>
            </w:r>
          </w:p>
        </w:tc>
        <w:tc>
          <w:tcPr>
            <w:tcW w:w="419" w:type="pct"/>
          </w:tcPr>
          <w:p w14:paraId="69A233F3">
            <w:pPr>
              <w:spacing w:line="560" w:lineRule="exact"/>
            </w:pPr>
          </w:p>
        </w:tc>
        <w:tc>
          <w:tcPr>
            <w:tcW w:w="277" w:type="pct"/>
          </w:tcPr>
          <w:p w14:paraId="0EAFE93E">
            <w:pPr>
              <w:spacing w:line="560" w:lineRule="exact"/>
            </w:pPr>
          </w:p>
        </w:tc>
      </w:tr>
      <w:tr w14:paraId="3C79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72C47579">
            <w:pPr>
              <w:spacing w:line="560" w:lineRule="exact"/>
            </w:pPr>
          </w:p>
        </w:tc>
        <w:tc>
          <w:tcPr>
            <w:tcW w:w="413" w:type="pct"/>
          </w:tcPr>
          <w:p w14:paraId="75DB94B2">
            <w:pPr>
              <w:spacing w:line="560" w:lineRule="exact"/>
              <w:rPr>
                <w:rFonts w:eastAsiaTheme="minorEastAsia"/>
              </w:rPr>
            </w:pPr>
            <w:r>
              <w:rPr>
                <w:rFonts w:hint="eastAsia"/>
              </w:rPr>
              <w:t>角度</w:t>
            </w:r>
          </w:p>
        </w:tc>
        <w:tc>
          <w:tcPr>
            <w:tcW w:w="3259" w:type="pct"/>
          </w:tcPr>
          <w:p w14:paraId="03E466AE">
            <w:pPr>
              <w:spacing w:line="560" w:lineRule="exact"/>
            </w:pPr>
            <w:r>
              <w:rPr>
                <w:rFonts w:hint="eastAsia"/>
              </w:rPr>
              <w:t>1.实测值   2.实测值   3实测值  4.实测值   5.实测值</w:t>
            </w:r>
          </w:p>
          <w:p w14:paraId="6C43D7FB">
            <w:pPr>
              <w:spacing w:line="560" w:lineRule="exact"/>
            </w:pPr>
            <w:r>
              <w:rPr>
                <w:rFonts w:hint="eastAsia"/>
              </w:rPr>
              <w:t>得分:       得分:      得分:     得分:       得分:</w:t>
            </w:r>
          </w:p>
        </w:tc>
        <w:tc>
          <w:tcPr>
            <w:tcW w:w="245" w:type="pct"/>
          </w:tcPr>
          <w:p w14:paraId="01C1AFEC">
            <w:pPr>
              <w:spacing w:line="560" w:lineRule="exact"/>
              <w:rPr>
                <w:rFonts w:eastAsiaTheme="minorEastAsia"/>
              </w:rPr>
            </w:pPr>
            <w:r>
              <w:rPr>
                <w:rFonts w:hint="eastAsia"/>
              </w:rPr>
              <w:t>10</w:t>
            </w:r>
          </w:p>
        </w:tc>
        <w:tc>
          <w:tcPr>
            <w:tcW w:w="419" w:type="pct"/>
          </w:tcPr>
          <w:p w14:paraId="7E86AE66">
            <w:pPr>
              <w:spacing w:line="560" w:lineRule="exact"/>
            </w:pPr>
          </w:p>
        </w:tc>
        <w:tc>
          <w:tcPr>
            <w:tcW w:w="277" w:type="pct"/>
          </w:tcPr>
          <w:p w14:paraId="0FDD6BB5">
            <w:pPr>
              <w:spacing w:line="560" w:lineRule="exact"/>
            </w:pPr>
          </w:p>
        </w:tc>
      </w:tr>
      <w:tr w14:paraId="0667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239A9467">
            <w:pPr>
              <w:spacing w:line="560" w:lineRule="exact"/>
            </w:pPr>
          </w:p>
        </w:tc>
        <w:tc>
          <w:tcPr>
            <w:tcW w:w="413" w:type="pct"/>
          </w:tcPr>
          <w:p w14:paraId="7C3BE94A">
            <w:pPr>
              <w:spacing w:line="560" w:lineRule="exact"/>
            </w:pPr>
            <w:r>
              <w:rPr>
                <w:rFonts w:hint="eastAsia"/>
              </w:rPr>
              <w:t>水平</w:t>
            </w:r>
          </w:p>
        </w:tc>
        <w:tc>
          <w:tcPr>
            <w:tcW w:w="3259" w:type="pct"/>
          </w:tcPr>
          <w:p w14:paraId="2171ACBA">
            <w:pPr>
              <w:spacing w:line="560" w:lineRule="exact"/>
            </w:pPr>
            <w:r>
              <w:rPr>
                <w:rFonts w:hint="eastAsia"/>
              </w:rPr>
              <w:t>1.实测值     得分:     2.实测值     得分:</w:t>
            </w:r>
          </w:p>
        </w:tc>
        <w:tc>
          <w:tcPr>
            <w:tcW w:w="245" w:type="pct"/>
          </w:tcPr>
          <w:p w14:paraId="20FC2454">
            <w:pPr>
              <w:spacing w:line="560" w:lineRule="exact"/>
            </w:pPr>
            <w:r>
              <w:rPr>
                <w:rFonts w:hint="eastAsia"/>
              </w:rPr>
              <w:t>4</w:t>
            </w:r>
          </w:p>
        </w:tc>
        <w:tc>
          <w:tcPr>
            <w:tcW w:w="419" w:type="pct"/>
          </w:tcPr>
          <w:p w14:paraId="040A6C4F">
            <w:pPr>
              <w:spacing w:line="560" w:lineRule="exact"/>
            </w:pPr>
          </w:p>
        </w:tc>
        <w:tc>
          <w:tcPr>
            <w:tcW w:w="277" w:type="pct"/>
          </w:tcPr>
          <w:p w14:paraId="1EE9B23F">
            <w:pPr>
              <w:spacing w:line="560" w:lineRule="exact"/>
            </w:pPr>
          </w:p>
        </w:tc>
      </w:tr>
      <w:tr w14:paraId="2664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5A19584A">
            <w:pPr>
              <w:spacing w:line="560" w:lineRule="exact"/>
            </w:pPr>
          </w:p>
        </w:tc>
        <w:tc>
          <w:tcPr>
            <w:tcW w:w="413" w:type="pct"/>
          </w:tcPr>
          <w:p w14:paraId="195CEC8C">
            <w:pPr>
              <w:spacing w:line="560" w:lineRule="exact"/>
              <w:rPr>
                <w:rFonts w:eastAsiaTheme="minorEastAsia"/>
              </w:rPr>
            </w:pPr>
            <w:r>
              <w:rPr>
                <w:rFonts w:hint="eastAsia"/>
              </w:rPr>
              <w:t>外观</w:t>
            </w:r>
          </w:p>
        </w:tc>
        <w:tc>
          <w:tcPr>
            <w:tcW w:w="3259" w:type="pct"/>
          </w:tcPr>
          <w:p w14:paraId="1CEB6C49">
            <w:pPr>
              <w:spacing w:line="560" w:lineRule="exact"/>
              <w:rPr>
                <w:rFonts w:eastAsiaTheme="minorEastAsia"/>
              </w:rPr>
            </w:pPr>
            <w:r>
              <w:rPr>
                <w:rFonts w:hint="eastAsia"/>
              </w:rPr>
              <w:t>墙面整洁、无接头等、酌情扣分</w:t>
            </w:r>
          </w:p>
        </w:tc>
        <w:tc>
          <w:tcPr>
            <w:tcW w:w="245" w:type="pct"/>
          </w:tcPr>
          <w:p w14:paraId="0EA5F38E">
            <w:pPr>
              <w:spacing w:line="560" w:lineRule="exact"/>
              <w:rPr>
                <w:rFonts w:eastAsiaTheme="minorEastAsia"/>
              </w:rPr>
            </w:pPr>
            <w:r>
              <w:rPr>
                <w:rFonts w:hint="eastAsia"/>
              </w:rPr>
              <w:t>10</w:t>
            </w:r>
          </w:p>
        </w:tc>
        <w:tc>
          <w:tcPr>
            <w:tcW w:w="419" w:type="pct"/>
          </w:tcPr>
          <w:p w14:paraId="0F7D498F">
            <w:pPr>
              <w:spacing w:line="560" w:lineRule="exact"/>
            </w:pPr>
          </w:p>
        </w:tc>
        <w:tc>
          <w:tcPr>
            <w:tcW w:w="277" w:type="pct"/>
          </w:tcPr>
          <w:p w14:paraId="547BA48D">
            <w:pPr>
              <w:spacing w:line="560" w:lineRule="exact"/>
            </w:pPr>
          </w:p>
        </w:tc>
      </w:tr>
      <w:tr w14:paraId="0BFF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7C3B5A30">
            <w:pPr>
              <w:spacing w:line="560" w:lineRule="exact"/>
              <w:jc w:val="center"/>
              <w:rPr>
                <w:rFonts w:eastAsiaTheme="minorEastAsia"/>
              </w:rPr>
            </w:pPr>
            <w:r>
              <w:rPr>
                <w:rFonts w:hint="eastAsia"/>
                <w:b/>
                <w:bCs/>
              </w:rPr>
              <w:t>实测项目允许偏差3mm，超误差值1mm，扣1分，扣完为止，每点2分</w:t>
            </w:r>
          </w:p>
        </w:tc>
      </w:tr>
      <w:tr w14:paraId="5664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6FA80089">
            <w:pPr>
              <w:spacing w:line="560" w:lineRule="exact"/>
            </w:pPr>
            <w:r>
              <w:rPr>
                <w:rFonts w:hint="eastAsia"/>
              </w:rPr>
              <w:t>工具使用与维护</w:t>
            </w:r>
          </w:p>
        </w:tc>
        <w:tc>
          <w:tcPr>
            <w:tcW w:w="413" w:type="pct"/>
          </w:tcPr>
          <w:p w14:paraId="1B296B21">
            <w:pPr>
              <w:spacing w:line="560" w:lineRule="exact"/>
            </w:pPr>
            <w:r>
              <w:rPr>
                <w:rFonts w:hint="eastAsia" w:ascii="黑体" w:hAnsi="黑体" w:eastAsia="黑体"/>
                <w:sz w:val="24"/>
                <w:lang w:val="zh-CN"/>
              </w:rPr>
              <w:t>工具设备使用</w:t>
            </w:r>
          </w:p>
        </w:tc>
        <w:tc>
          <w:tcPr>
            <w:tcW w:w="3259" w:type="pct"/>
          </w:tcPr>
          <w:p w14:paraId="1EFF7F1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1.手工工具、辅助工具、手持电动工具安全使用（正确使用）4分，酌情扣分。得分:</w:t>
            </w:r>
          </w:p>
          <w:p w14:paraId="4ABAA43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2.质量检测工具的使用（正确使用）4分，酌情扣分。得分:</w:t>
            </w:r>
          </w:p>
          <w:p w14:paraId="753AA12D">
            <w:pPr>
              <w:spacing w:line="560" w:lineRule="exact"/>
            </w:pPr>
            <w:r>
              <w:rPr>
                <w:rFonts w:hint="eastAsia" w:ascii="宋体" w:hAnsi="宋体" w:cs="宋体"/>
                <w:szCs w:val="21"/>
              </w:rPr>
              <w:t>3.工具维护（是否维护）2分，酌情扣分。得分:</w:t>
            </w:r>
          </w:p>
        </w:tc>
        <w:tc>
          <w:tcPr>
            <w:tcW w:w="245" w:type="pct"/>
          </w:tcPr>
          <w:p w14:paraId="65463B53">
            <w:pPr>
              <w:spacing w:line="560" w:lineRule="exact"/>
              <w:rPr>
                <w:rFonts w:eastAsiaTheme="minorEastAsia"/>
              </w:rPr>
            </w:pPr>
            <w:r>
              <w:rPr>
                <w:rFonts w:hint="eastAsia"/>
              </w:rPr>
              <w:t>10</w:t>
            </w:r>
          </w:p>
        </w:tc>
        <w:tc>
          <w:tcPr>
            <w:tcW w:w="419" w:type="pct"/>
          </w:tcPr>
          <w:p w14:paraId="525EC248">
            <w:pPr>
              <w:spacing w:line="560" w:lineRule="exact"/>
            </w:pPr>
          </w:p>
        </w:tc>
        <w:tc>
          <w:tcPr>
            <w:tcW w:w="277" w:type="pct"/>
          </w:tcPr>
          <w:p w14:paraId="185029E9">
            <w:pPr>
              <w:spacing w:line="560" w:lineRule="exact"/>
            </w:pPr>
          </w:p>
        </w:tc>
      </w:tr>
      <w:tr w14:paraId="4D9F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6CDE21B4">
            <w:pPr>
              <w:spacing w:line="560" w:lineRule="exact"/>
            </w:pPr>
            <w:r>
              <w:rPr>
                <w:rFonts w:hint="eastAsia"/>
              </w:rPr>
              <w:t>安全文明施工</w:t>
            </w:r>
          </w:p>
        </w:tc>
        <w:tc>
          <w:tcPr>
            <w:tcW w:w="413" w:type="pct"/>
          </w:tcPr>
          <w:p w14:paraId="20BFD9D3">
            <w:pPr>
              <w:spacing w:line="560" w:lineRule="exact"/>
            </w:pPr>
            <w:r>
              <w:rPr>
                <w:rFonts w:hint="eastAsia" w:ascii="宋体" w:hAnsi="宋体" w:cs="宋体"/>
                <w:kern w:val="0"/>
                <w:szCs w:val="21"/>
              </w:rPr>
              <w:t>职业素养</w:t>
            </w:r>
          </w:p>
        </w:tc>
        <w:tc>
          <w:tcPr>
            <w:tcW w:w="3259" w:type="pct"/>
          </w:tcPr>
          <w:p w14:paraId="7B1428A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1.安全意识；（正确使用劳保用品）3分，得分:</w:t>
            </w:r>
          </w:p>
          <w:p w14:paraId="4F676C1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2.纪律意识；（服从工作人员管理）3分，得分:</w:t>
            </w:r>
          </w:p>
          <w:p w14:paraId="4DA9E8B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3.质量意识；（事后检查）3分，得分:</w:t>
            </w:r>
          </w:p>
          <w:p w14:paraId="0A52CB0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4.工匠精神；（敬业、精益求精、创新）3分，得分:</w:t>
            </w:r>
          </w:p>
          <w:p w14:paraId="25442ECD">
            <w:pPr>
              <w:spacing w:line="560" w:lineRule="exact"/>
            </w:pPr>
            <w:r>
              <w:rPr>
                <w:rFonts w:hint="eastAsia" w:ascii="宋体" w:hAnsi="宋体" w:cs="宋体"/>
                <w:szCs w:val="21"/>
              </w:rPr>
              <w:t>5.绿色施工意识。（活完场清）3分，得分:</w:t>
            </w:r>
          </w:p>
        </w:tc>
        <w:tc>
          <w:tcPr>
            <w:tcW w:w="245" w:type="pct"/>
          </w:tcPr>
          <w:p w14:paraId="43C44517">
            <w:pPr>
              <w:spacing w:line="560" w:lineRule="exact"/>
              <w:rPr>
                <w:rFonts w:eastAsiaTheme="minorEastAsia"/>
              </w:rPr>
            </w:pPr>
            <w:r>
              <w:rPr>
                <w:rFonts w:hint="eastAsia"/>
              </w:rPr>
              <w:t>15</w:t>
            </w:r>
          </w:p>
        </w:tc>
        <w:tc>
          <w:tcPr>
            <w:tcW w:w="419" w:type="pct"/>
          </w:tcPr>
          <w:p w14:paraId="5B9B5C4B">
            <w:pPr>
              <w:spacing w:line="560" w:lineRule="exact"/>
            </w:pPr>
          </w:p>
        </w:tc>
        <w:tc>
          <w:tcPr>
            <w:tcW w:w="277" w:type="pct"/>
          </w:tcPr>
          <w:p w14:paraId="72309A63">
            <w:pPr>
              <w:spacing w:line="560" w:lineRule="exact"/>
            </w:pPr>
          </w:p>
        </w:tc>
      </w:tr>
      <w:tr w14:paraId="5819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2" w:type="pct"/>
            <w:gridSpan w:val="5"/>
          </w:tcPr>
          <w:p w14:paraId="01A75B39">
            <w:pPr>
              <w:spacing w:line="560" w:lineRule="exact"/>
              <w:jc w:val="center"/>
              <w:rPr>
                <w:rFonts w:eastAsiaTheme="minorEastAsia"/>
              </w:rPr>
            </w:pPr>
            <w:r>
              <w:rPr>
                <w:rFonts w:hint="eastAsia"/>
              </w:rPr>
              <w:t>总分100分</w:t>
            </w:r>
          </w:p>
        </w:tc>
        <w:tc>
          <w:tcPr>
            <w:tcW w:w="277" w:type="pct"/>
          </w:tcPr>
          <w:p w14:paraId="0C6349F7">
            <w:pPr>
              <w:spacing w:line="560" w:lineRule="exact"/>
            </w:pPr>
          </w:p>
        </w:tc>
      </w:tr>
      <w:tr w14:paraId="6E0F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5B051BFA">
            <w:pPr>
              <w:spacing w:line="560" w:lineRule="exact"/>
              <w:rPr>
                <w:rFonts w:eastAsiaTheme="minorEastAsia"/>
              </w:rPr>
            </w:pPr>
            <w:r>
              <w:rPr>
                <w:rFonts w:hint="eastAsia"/>
              </w:rPr>
              <w:t>考评员签字：                                      督导员签字：</w:t>
            </w:r>
          </w:p>
        </w:tc>
      </w:tr>
      <w:tr w14:paraId="00DC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59071C7B">
            <w:pPr>
              <w:spacing w:line="560" w:lineRule="exact"/>
            </w:pPr>
            <w:r>
              <w:rPr>
                <w:rFonts w:hint="eastAsia" w:asciiTheme="minorEastAsia" w:hAnsiTheme="minorEastAsia" w:eastAsiaTheme="minorEastAsia"/>
                <w:sz w:val="24"/>
              </w:rPr>
              <w:t xml:space="preserve">考评单位：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考评时间：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bl>
    <w:p w14:paraId="28F8561B">
      <w:pPr>
        <w:spacing w:line="560" w:lineRule="exact"/>
        <w:jc w:val="center"/>
        <w:rPr>
          <w:rFonts w:ascii="黑体" w:hAnsi="黑体" w:eastAsia="黑体"/>
          <w:sz w:val="28"/>
          <w:szCs w:val="28"/>
          <w:lang w:val="zh-CN"/>
        </w:rPr>
      </w:pPr>
      <w:r>
        <w:rPr>
          <w:rFonts w:hint="eastAsia" w:ascii="黑体" w:hAnsi="黑体" w:eastAsia="黑体"/>
          <w:sz w:val="28"/>
          <w:szCs w:val="28"/>
          <w:lang w:val="zh-CN"/>
        </w:rPr>
        <w:t>建筑工人培训操作技能考核评分表（抹灰工</w:t>
      </w:r>
      <w:r>
        <w:rPr>
          <w:rFonts w:hint="eastAsia" w:ascii="黑体" w:hAnsi="黑体" w:eastAsia="黑体"/>
          <w:sz w:val="28"/>
          <w:szCs w:val="28"/>
        </w:rPr>
        <w:t>/</w:t>
      </w:r>
      <w:r>
        <w:rPr>
          <w:rFonts w:hint="eastAsia" w:ascii="黑体" w:hAnsi="黑体" w:eastAsia="黑体"/>
          <w:sz w:val="28"/>
          <w:szCs w:val="28"/>
          <w:lang w:val="zh-CN"/>
        </w:rPr>
        <w:t>高级工）</w:t>
      </w:r>
    </w:p>
    <w:tbl>
      <w:tblPr>
        <w:tblStyle w:val="19"/>
        <w:tblW w:w="5162" w:type="pct"/>
        <w:tblInd w:w="0" w:type="dxa"/>
        <w:tblLayout w:type="autofit"/>
        <w:tblCellMar>
          <w:top w:w="0" w:type="dxa"/>
          <w:left w:w="10" w:type="dxa"/>
          <w:bottom w:w="0" w:type="dxa"/>
          <w:right w:w="10" w:type="dxa"/>
        </w:tblCellMar>
      </w:tblPr>
      <w:tblGrid>
        <w:gridCol w:w="8596"/>
      </w:tblGrid>
      <w:tr w14:paraId="627E7748">
        <w:tblPrEx>
          <w:tblCellMar>
            <w:top w:w="0" w:type="dxa"/>
            <w:left w:w="10" w:type="dxa"/>
            <w:bottom w:w="0" w:type="dxa"/>
            <w:right w:w="10" w:type="dxa"/>
          </w:tblCellMar>
        </w:tblPrEx>
        <w:trPr>
          <w:trHeight w:val="479" w:hRule="exact"/>
        </w:trPr>
        <w:tc>
          <w:tcPr>
            <w:tcW w:w="4943" w:type="pct"/>
            <w:shd w:val="clear" w:color="auto" w:fill="auto"/>
            <w:vAlign w:val="center"/>
          </w:tcPr>
          <w:p w14:paraId="5A0C13EA">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1C64CFA4">
            <w:pPr>
              <w:pStyle w:val="26"/>
              <w:tabs>
                <w:tab w:val="left" w:leader="underscore" w:pos="5509"/>
                <w:tab w:val="left" w:leader="underscore" w:pos="8520"/>
              </w:tabs>
              <w:spacing w:line="560" w:lineRule="exact"/>
              <w:jc w:val="left"/>
              <w:rPr>
                <w:rFonts w:eastAsia="PMingLiU"/>
                <w:b/>
                <w:bCs/>
                <w:sz w:val="24"/>
                <w:szCs w:val="24"/>
              </w:rPr>
            </w:pPr>
          </w:p>
        </w:tc>
      </w:tr>
      <w:tr w14:paraId="38A5D7F3">
        <w:tblPrEx>
          <w:tblCellMar>
            <w:top w:w="0" w:type="dxa"/>
            <w:left w:w="10" w:type="dxa"/>
            <w:bottom w:w="0" w:type="dxa"/>
            <w:right w:w="10" w:type="dxa"/>
          </w:tblCellMar>
        </w:tblPrEx>
        <w:trPr>
          <w:trHeight w:val="479" w:hRule="exact"/>
        </w:trPr>
        <w:tc>
          <w:tcPr>
            <w:tcW w:w="4943" w:type="pct"/>
            <w:shd w:val="clear" w:color="auto" w:fill="auto"/>
            <w:vAlign w:val="center"/>
          </w:tcPr>
          <w:p w14:paraId="28B2E18B">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718369E9">
            <w:pPr>
              <w:pStyle w:val="26"/>
              <w:tabs>
                <w:tab w:val="left" w:leader="underscore" w:pos="4564"/>
                <w:tab w:val="left" w:leader="underscore" w:pos="8520"/>
              </w:tabs>
              <w:spacing w:line="560" w:lineRule="exact"/>
              <w:jc w:val="left"/>
              <w:rPr>
                <w:rFonts w:eastAsia="PMingLiU"/>
                <w:sz w:val="24"/>
                <w:szCs w:val="24"/>
                <w:lang w:eastAsia="zh-CN"/>
              </w:rPr>
            </w:pPr>
          </w:p>
          <w:p w14:paraId="5982F65F">
            <w:pPr>
              <w:pStyle w:val="26"/>
              <w:tabs>
                <w:tab w:val="left" w:leader="underscore" w:pos="2870"/>
                <w:tab w:val="left" w:leader="underscore" w:pos="8520"/>
              </w:tabs>
              <w:spacing w:line="560" w:lineRule="exact"/>
              <w:jc w:val="left"/>
              <w:rPr>
                <w:rFonts w:eastAsia="PMingLiU"/>
                <w:sz w:val="24"/>
                <w:szCs w:val="24"/>
              </w:rPr>
            </w:pPr>
          </w:p>
          <w:p w14:paraId="1032758E">
            <w:pPr>
              <w:pStyle w:val="26"/>
              <w:tabs>
                <w:tab w:val="left" w:leader="underscore" w:pos="2870"/>
                <w:tab w:val="left" w:leader="underscore" w:pos="8520"/>
              </w:tabs>
              <w:spacing w:line="560" w:lineRule="exact"/>
              <w:jc w:val="left"/>
              <w:rPr>
                <w:rFonts w:eastAsia="PMingLiU"/>
                <w:sz w:val="24"/>
                <w:szCs w:val="24"/>
              </w:rPr>
            </w:pPr>
          </w:p>
          <w:p w14:paraId="7AD4704B">
            <w:pPr>
              <w:pStyle w:val="26"/>
              <w:tabs>
                <w:tab w:val="left" w:leader="underscore" w:pos="2870"/>
                <w:tab w:val="left" w:leader="underscore" w:pos="8520"/>
              </w:tabs>
              <w:spacing w:line="560" w:lineRule="exact"/>
              <w:jc w:val="left"/>
              <w:rPr>
                <w:rFonts w:eastAsia="PMingLiU"/>
                <w:sz w:val="24"/>
                <w:szCs w:val="24"/>
              </w:rPr>
            </w:pPr>
          </w:p>
          <w:p w14:paraId="42E4F7CA">
            <w:pPr>
              <w:pStyle w:val="26"/>
              <w:tabs>
                <w:tab w:val="left" w:leader="underscore" w:pos="2870"/>
                <w:tab w:val="left" w:leader="underscore" w:pos="8520"/>
              </w:tabs>
              <w:spacing w:line="560" w:lineRule="exact"/>
              <w:jc w:val="left"/>
              <w:rPr>
                <w:rFonts w:eastAsia="PMingLiU"/>
                <w:sz w:val="24"/>
                <w:szCs w:val="24"/>
              </w:rPr>
            </w:pPr>
          </w:p>
          <w:p w14:paraId="6502D4AD">
            <w:pPr>
              <w:pStyle w:val="26"/>
              <w:tabs>
                <w:tab w:val="left" w:leader="underscore" w:pos="2870"/>
                <w:tab w:val="left" w:leader="underscore" w:pos="8520"/>
              </w:tabs>
              <w:spacing w:line="560" w:lineRule="exact"/>
              <w:jc w:val="left"/>
              <w:rPr>
                <w:rFonts w:eastAsia="PMingLiU"/>
                <w:sz w:val="24"/>
                <w:szCs w:val="24"/>
              </w:rPr>
            </w:pPr>
          </w:p>
        </w:tc>
      </w:tr>
    </w:tbl>
    <w:tbl>
      <w:tblPr>
        <w:tblStyle w:val="20"/>
        <w:tblW w:w="5227"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36"/>
        <w:gridCol w:w="5807"/>
        <w:gridCol w:w="437"/>
        <w:gridCol w:w="748"/>
        <w:gridCol w:w="495"/>
      </w:tblGrid>
      <w:tr w14:paraId="16EC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4D5A5CB8">
            <w:pPr>
              <w:spacing w:line="560" w:lineRule="exact"/>
              <w:rPr>
                <w:rFonts w:eastAsiaTheme="minorEastAsia"/>
              </w:rPr>
            </w:pPr>
            <w:r>
              <w:rPr>
                <w:rFonts w:hint="eastAsia"/>
              </w:rPr>
              <w:t>项目</w:t>
            </w:r>
          </w:p>
        </w:tc>
        <w:tc>
          <w:tcPr>
            <w:tcW w:w="413" w:type="pct"/>
          </w:tcPr>
          <w:p w14:paraId="1EA3D7B6">
            <w:pPr>
              <w:spacing w:line="560" w:lineRule="exact"/>
              <w:rPr>
                <w:rFonts w:eastAsiaTheme="minorEastAsia"/>
              </w:rPr>
            </w:pPr>
            <w:r>
              <w:rPr>
                <w:rFonts w:hint="eastAsia"/>
              </w:rPr>
              <w:t>考核项目</w:t>
            </w:r>
          </w:p>
        </w:tc>
        <w:tc>
          <w:tcPr>
            <w:tcW w:w="3259" w:type="pct"/>
          </w:tcPr>
          <w:p w14:paraId="0E9724EE">
            <w:pPr>
              <w:spacing w:line="560" w:lineRule="exact"/>
              <w:jc w:val="center"/>
              <w:rPr>
                <w:rFonts w:eastAsiaTheme="minorEastAsia"/>
              </w:rPr>
            </w:pPr>
            <w:r>
              <w:rPr>
                <w:rFonts w:hint="eastAsia"/>
              </w:rPr>
              <w:t>考核内容及标准</w:t>
            </w:r>
          </w:p>
        </w:tc>
        <w:tc>
          <w:tcPr>
            <w:tcW w:w="245" w:type="pct"/>
          </w:tcPr>
          <w:p w14:paraId="577080B2">
            <w:pPr>
              <w:spacing w:line="560" w:lineRule="exact"/>
              <w:rPr>
                <w:rFonts w:eastAsiaTheme="minorEastAsia"/>
              </w:rPr>
            </w:pPr>
            <w:r>
              <w:rPr>
                <w:rFonts w:hint="eastAsia"/>
              </w:rPr>
              <w:t>配分</w:t>
            </w:r>
          </w:p>
        </w:tc>
        <w:tc>
          <w:tcPr>
            <w:tcW w:w="419" w:type="pct"/>
          </w:tcPr>
          <w:p w14:paraId="12061C63">
            <w:pPr>
              <w:spacing w:line="560" w:lineRule="exact"/>
              <w:rPr>
                <w:rFonts w:eastAsiaTheme="minorEastAsia"/>
              </w:rPr>
            </w:pPr>
            <w:r>
              <w:rPr>
                <w:rFonts w:hint="eastAsia"/>
              </w:rPr>
              <w:t>扣分</w:t>
            </w:r>
          </w:p>
        </w:tc>
        <w:tc>
          <w:tcPr>
            <w:tcW w:w="277" w:type="pct"/>
          </w:tcPr>
          <w:p w14:paraId="0F7BAEC6">
            <w:pPr>
              <w:spacing w:line="560" w:lineRule="exact"/>
              <w:rPr>
                <w:rFonts w:eastAsiaTheme="minorEastAsia"/>
              </w:rPr>
            </w:pPr>
            <w:r>
              <w:rPr>
                <w:rFonts w:hint="eastAsia"/>
              </w:rPr>
              <w:t>得分</w:t>
            </w:r>
          </w:p>
        </w:tc>
      </w:tr>
      <w:tr w14:paraId="5D84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10BE9F55">
            <w:pPr>
              <w:spacing w:line="560" w:lineRule="exact"/>
              <w:rPr>
                <w:rFonts w:eastAsiaTheme="minorEastAsia"/>
              </w:rPr>
            </w:pPr>
            <w:r>
              <w:rPr>
                <w:rFonts w:hint="eastAsia"/>
              </w:rPr>
              <w:t>技能操作</w:t>
            </w:r>
          </w:p>
        </w:tc>
        <w:tc>
          <w:tcPr>
            <w:tcW w:w="413" w:type="pct"/>
          </w:tcPr>
          <w:p w14:paraId="7BF32CC2">
            <w:pPr>
              <w:spacing w:line="560" w:lineRule="exact"/>
            </w:pPr>
            <w:r>
              <w:rPr>
                <w:rFonts w:hint="eastAsia" w:ascii="宋体" w:hAnsi="宋体" w:cs="宋体"/>
                <w:kern w:val="0"/>
                <w:szCs w:val="21"/>
              </w:rPr>
              <w:t>混合砂浆抹灰</w:t>
            </w:r>
          </w:p>
        </w:tc>
        <w:tc>
          <w:tcPr>
            <w:tcW w:w="3259" w:type="pct"/>
          </w:tcPr>
          <w:p w14:paraId="3B09071D">
            <w:pPr>
              <w:pStyle w:val="18"/>
              <w:widowControl/>
              <w:spacing w:beforeAutospacing="0" w:afterAutospacing="0" w:line="560" w:lineRule="exact"/>
            </w:pPr>
            <w:r>
              <w:rPr>
                <w:rFonts w:hint="eastAsia"/>
              </w:rPr>
              <w:t>配合比正确（体积比，1:1:5）2分、墙面无裂纹2分、无抹痕2分，共6分，观察，酌情扣分。得分：</w:t>
            </w:r>
          </w:p>
        </w:tc>
        <w:tc>
          <w:tcPr>
            <w:tcW w:w="245" w:type="pct"/>
          </w:tcPr>
          <w:p w14:paraId="6462A818">
            <w:pPr>
              <w:spacing w:line="560" w:lineRule="exact"/>
              <w:rPr>
                <w:rFonts w:eastAsiaTheme="minorEastAsia"/>
              </w:rPr>
            </w:pPr>
            <w:r>
              <w:rPr>
                <w:rFonts w:hint="eastAsia"/>
              </w:rPr>
              <w:t>6</w:t>
            </w:r>
          </w:p>
        </w:tc>
        <w:tc>
          <w:tcPr>
            <w:tcW w:w="419" w:type="pct"/>
          </w:tcPr>
          <w:p w14:paraId="37D78247">
            <w:pPr>
              <w:spacing w:line="560" w:lineRule="exact"/>
            </w:pPr>
          </w:p>
        </w:tc>
        <w:tc>
          <w:tcPr>
            <w:tcW w:w="277" w:type="pct"/>
          </w:tcPr>
          <w:p w14:paraId="61ADA44C">
            <w:pPr>
              <w:spacing w:line="560" w:lineRule="exact"/>
            </w:pPr>
          </w:p>
        </w:tc>
      </w:tr>
      <w:tr w14:paraId="56EE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50B39D47">
            <w:pPr>
              <w:spacing w:line="560" w:lineRule="exact"/>
              <w:rPr>
                <w:rFonts w:eastAsiaTheme="minorEastAsia"/>
              </w:rPr>
            </w:pPr>
          </w:p>
        </w:tc>
        <w:tc>
          <w:tcPr>
            <w:tcW w:w="413" w:type="pct"/>
          </w:tcPr>
          <w:p w14:paraId="15A58D74">
            <w:pPr>
              <w:spacing w:line="560" w:lineRule="exact"/>
            </w:pPr>
            <w:r>
              <w:rPr>
                <w:rFonts w:hint="eastAsia" w:ascii="宋体" w:hAnsi="宋体" w:cs="宋体"/>
                <w:kern w:val="0"/>
                <w:szCs w:val="21"/>
              </w:rPr>
              <w:t>水泥砂浆抹灰</w:t>
            </w:r>
          </w:p>
        </w:tc>
        <w:tc>
          <w:tcPr>
            <w:tcW w:w="3259" w:type="pct"/>
            <w:vAlign w:val="center"/>
          </w:tcPr>
          <w:p w14:paraId="0B305AC2">
            <w:pPr>
              <w:pStyle w:val="18"/>
              <w:widowControl/>
              <w:spacing w:beforeAutospacing="0" w:afterAutospacing="0" w:line="560" w:lineRule="exact"/>
              <w:rPr>
                <w:rFonts w:ascii="宋体" w:hAnsi="宋体" w:cs="宋体"/>
                <w:sz w:val="21"/>
                <w:szCs w:val="21"/>
              </w:rPr>
            </w:pPr>
            <w:r>
              <w:rPr>
                <w:rFonts w:hint="eastAsia"/>
              </w:rPr>
              <w:t>配合比正确（体积比，1:2.5）2分、墙面无裂纹2分、无抹痕2分，共6分，观察，酌情扣分。得分：</w:t>
            </w:r>
          </w:p>
        </w:tc>
        <w:tc>
          <w:tcPr>
            <w:tcW w:w="245" w:type="pct"/>
          </w:tcPr>
          <w:p w14:paraId="5916801E">
            <w:pPr>
              <w:spacing w:line="560" w:lineRule="exact"/>
              <w:rPr>
                <w:rFonts w:eastAsiaTheme="minorEastAsia"/>
              </w:rPr>
            </w:pPr>
            <w:r>
              <w:rPr>
                <w:rFonts w:hint="eastAsia"/>
              </w:rPr>
              <w:t>6</w:t>
            </w:r>
          </w:p>
        </w:tc>
        <w:tc>
          <w:tcPr>
            <w:tcW w:w="419" w:type="pct"/>
          </w:tcPr>
          <w:p w14:paraId="4F3DEF37">
            <w:pPr>
              <w:spacing w:line="560" w:lineRule="exact"/>
            </w:pPr>
          </w:p>
        </w:tc>
        <w:tc>
          <w:tcPr>
            <w:tcW w:w="277" w:type="pct"/>
          </w:tcPr>
          <w:p w14:paraId="160EF58A">
            <w:pPr>
              <w:spacing w:line="560" w:lineRule="exact"/>
            </w:pPr>
          </w:p>
        </w:tc>
      </w:tr>
      <w:tr w14:paraId="1073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10EB1C20">
            <w:pPr>
              <w:spacing w:line="560" w:lineRule="exact"/>
              <w:rPr>
                <w:rFonts w:eastAsiaTheme="minorEastAsia"/>
              </w:rPr>
            </w:pPr>
          </w:p>
        </w:tc>
        <w:tc>
          <w:tcPr>
            <w:tcW w:w="413" w:type="pct"/>
          </w:tcPr>
          <w:p w14:paraId="26A2AEB3">
            <w:pPr>
              <w:spacing w:line="560" w:lineRule="exact"/>
              <w:rPr>
                <w:rFonts w:eastAsiaTheme="minorEastAsia"/>
                <w:szCs w:val="21"/>
              </w:rPr>
            </w:pPr>
            <w:r>
              <w:rPr>
                <w:rFonts w:hint="eastAsia"/>
                <w:szCs w:val="21"/>
              </w:rPr>
              <w:t>细部抹灰</w:t>
            </w:r>
          </w:p>
        </w:tc>
        <w:tc>
          <w:tcPr>
            <w:tcW w:w="3259" w:type="pct"/>
          </w:tcPr>
          <w:p w14:paraId="4A14CFE9">
            <w:pPr>
              <w:pStyle w:val="18"/>
              <w:widowControl/>
              <w:spacing w:beforeAutospacing="0" w:afterAutospacing="0" w:line="560" w:lineRule="exact"/>
              <w:rPr>
                <w:rFonts w:eastAsiaTheme="minorEastAsia"/>
                <w:sz w:val="21"/>
                <w:szCs w:val="21"/>
              </w:rPr>
            </w:pPr>
            <w:r>
              <w:rPr>
                <w:rFonts w:hint="eastAsia"/>
                <w:sz w:val="21"/>
                <w:szCs w:val="21"/>
              </w:rPr>
              <w:t>阴阳角顺直。酌情扣分。</w:t>
            </w:r>
          </w:p>
        </w:tc>
        <w:tc>
          <w:tcPr>
            <w:tcW w:w="245" w:type="pct"/>
          </w:tcPr>
          <w:p w14:paraId="1B78F10B">
            <w:pPr>
              <w:spacing w:line="560" w:lineRule="exact"/>
              <w:rPr>
                <w:rFonts w:eastAsiaTheme="minorEastAsia"/>
              </w:rPr>
            </w:pPr>
            <w:r>
              <w:rPr>
                <w:rFonts w:hint="eastAsia"/>
              </w:rPr>
              <w:t>4</w:t>
            </w:r>
          </w:p>
        </w:tc>
        <w:tc>
          <w:tcPr>
            <w:tcW w:w="419" w:type="pct"/>
          </w:tcPr>
          <w:p w14:paraId="09C3ECD8">
            <w:pPr>
              <w:spacing w:line="560" w:lineRule="exact"/>
            </w:pPr>
          </w:p>
        </w:tc>
        <w:tc>
          <w:tcPr>
            <w:tcW w:w="277" w:type="pct"/>
          </w:tcPr>
          <w:p w14:paraId="3C61D6A3">
            <w:pPr>
              <w:spacing w:line="560" w:lineRule="exact"/>
            </w:pPr>
          </w:p>
        </w:tc>
      </w:tr>
      <w:tr w14:paraId="1CFC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4D20E533">
            <w:pPr>
              <w:spacing w:line="560" w:lineRule="exact"/>
              <w:rPr>
                <w:rFonts w:eastAsiaTheme="minorEastAsia"/>
              </w:rPr>
            </w:pPr>
            <w:r>
              <w:rPr>
                <w:rFonts w:hint="eastAsia"/>
              </w:rPr>
              <w:t>综合素质</w:t>
            </w:r>
          </w:p>
        </w:tc>
        <w:tc>
          <w:tcPr>
            <w:tcW w:w="413" w:type="pct"/>
          </w:tcPr>
          <w:p w14:paraId="0205A8DA">
            <w:pPr>
              <w:spacing w:line="560" w:lineRule="exact"/>
            </w:pPr>
            <w:r>
              <w:rPr>
                <w:rFonts w:hint="eastAsia" w:ascii="宋体" w:hAnsi="宋体" w:cs="宋体"/>
                <w:kern w:val="0"/>
                <w:szCs w:val="21"/>
              </w:rPr>
              <w:t>技能演示</w:t>
            </w:r>
          </w:p>
        </w:tc>
        <w:tc>
          <w:tcPr>
            <w:tcW w:w="3259" w:type="pct"/>
          </w:tcPr>
          <w:p w14:paraId="2E2B6613">
            <w:pPr>
              <w:spacing w:line="560" w:lineRule="exact"/>
              <w:rPr>
                <w:rFonts w:ascii="宋体" w:hAnsi="宋体" w:cs="宋体"/>
                <w:szCs w:val="21"/>
              </w:rPr>
            </w:pPr>
            <w:r>
              <w:rPr>
                <w:rFonts w:hint="eastAsia" w:ascii="宋体" w:hAnsi="宋体" w:cs="宋体"/>
                <w:szCs w:val="21"/>
              </w:rPr>
              <w:t>示范和指导中级工的技能操作。（操作规范，酌情扣分）</w:t>
            </w:r>
          </w:p>
        </w:tc>
        <w:tc>
          <w:tcPr>
            <w:tcW w:w="245" w:type="pct"/>
          </w:tcPr>
          <w:p w14:paraId="51F7A731">
            <w:pPr>
              <w:spacing w:line="560" w:lineRule="exact"/>
              <w:rPr>
                <w:rFonts w:eastAsiaTheme="minorEastAsia"/>
              </w:rPr>
            </w:pPr>
            <w:r>
              <w:rPr>
                <w:rFonts w:hint="eastAsia"/>
              </w:rPr>
              <w:t>5</w:t>
            </w:r>
          </w:p>
        </w:tc>
        <w:tc>
          <w:tcPr>
            <w:tcW w:w="419" w:type="pct"/>
          </w:tcPr>
          <w:p w14:paraId="24D5EDCD">
            <w:pPr>
              <w:spacing w:line="560" w:lineRule="exact"/>
            </w:pPr>
          </w:p>
        </w:tc>
        <w:tc>
          <w:tcPr>
            <w:tcW w:w="277" w:type="pct"/>
          </w:tcPr>
          <w:p w14:paraId="3E1093A3">
            <w:pPr>
              <w:spacing w:line="560" w:lineRule="exact"/>
            </w:pPr>
          </w:p>
        </w:tc>
      </w:tr>
      <w:tr w14:paraId="2A46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Pr>
          <w:p w14:paraId="212A693D">
            <w:pPr>
              <w:spacing w:line="560" w:lineRule="exact"/>
              <w:rPr>
                <w:rFonts w:eastAsiaTheme="minorEastAsia"/>
              </w:rPr>
            </w:pPr>
            <w:r>
              <w:rPr>
                <w:rFonts w:hint="eastAsia"/>
              </w:rPr>
              <w:t>质量检测</w:t>
            </w:r>
          </w:p>
        </w:tc>
        <w:tc>
          <w:tcPr>
            <w:tcW w:w="413" w:type="pct"/>
          </w:tcPr>
          <w:p w14:paraId="73141416">
            <w:pPr>
              <w:spacing w:line="560" w:lineRule="exact"/>
              <w:rPr>
                <w:rFonts w:eastAsiaTheme="minorEastAsia"/>
              </w:rPr>
            </w:pPr>
            <w:r>
              <w:rPr>
                <w:rFonts w:hint="eastAsia"/>
              </w:rPr>
              <w:t>垂直度</w:t>
            </w:r>
          </w:p>
        </w:tc>
        <w:tc>
          <w:tcPr>
            <w:tcW w:w="3259" w:type="pct"/>
          </w:tcPr>
          <w:p w14:paraId="64538268">
            <w:pPr>
              <w:spacing w:line="560" w:lineRule="exact"/>
            </w:pPr>
            <w:r>
              <w:rPr>
                <w:rFonts w:hint="eastAsia"/>
              </w:rPr>
              <w:t>1.实测值   2.实测值   3实测值  4.实测值   5.实测值</w:t>
            </w:r>
          </w:p>
          <w:p w14:paraId="72BEB7B4">
            <w:pPr>
              <w:spacing w:line="560" w:lineRule="exact"/>
            </w:pPr>
            <w:r>
              <w:rPr>
                <w:rFonts w:hint="eastAsia"/>
              </w:rPr>
              <w:t>得分:       得分:      得分:     得分:      得分:</w:t>
            </w:r>
          </w:p>
        </w:tc>
        <w:tc>
          <w:tcPr>
            <w:tcW w:w="245" w:type="pct"/>
          </w:tcPr>
          <w:p w14:paraId="199A721F">
            <w:pPr>
              <w:spacing w:line="560" w:lineRule="exact"/>
              <w:rPr>
                <w:rFonts w:eastAsiaTheme="minorEastAsia"/>
              </w:rPr>
            </w:pPr>
            <w:r>
              <w:rPr>
                <w:rFonts w:hint="eastAsia"/>
              </w:rPr>
              <w:t>10</w:t>
            </w:r>
          </w:p>
        </w:tc>
        <w:tc>
          <w:tcPr>
            <w:tcW w:w="419" w:type="pct"/>
          </w:tcPr>
          <w:p w14:paraId="5518E14F">
            <w:pPr>
              <w:spacing w:line="560" w:lineRule="exact"/>
            </w:pPr>
          </w:p>
        </w:tc>
        <w:tc>
          <w:tcPr>
            <w:tcW w:w="277" w:type="pct"/>
          </w:tcPr>
          <w:p w14:paraId="36886991">
            <w:pPr>
              <w:spacing w:line="560" w:lineRule="exact"/>
            </w:pPr>
          </w:p>
        </w:tc>
      </w:tr>
      <w:tr w14:paraId="4218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77338404">
            <w:pPr>
              <w:spacing w:line="560" w:lineRule="exact"/>
            </w:pPr>
          </w:p>
        </w:tc>
        <w:tc>
          <w:tcPr>
            <w:tcW w:w="413" w:type="pct"/>
          </w:tcPr>
          <w:p w14:paraId="0E5C948D">
            <w:pPr>
              <w:spacing w:line="560" w:lineRule="exact"/>
              <w:rPr>
                <w:rFonts w:eastAsiaTheme="minorEastAsia"/>
              </w:rPr>
            </w:pPr>
            <w:r>
              <w:rPr>
                <w:rFonts w:hint="eastAsia"/>
              </w:rPr>
              <w:t>平整度</w:t>
            </w:r>
          </w:p>
        </w:tc>
        <w:tc>
          <w:tcPr>
            <w:tcW w:w="3259" w:type="pct"/>
          </w:tcPr>
          <w:p w14:paraId="10BBABE2">
            <w:pPr>
              <w:spacing w:line="560" w:lineRule="exact"/>
            </w:pPr>
            <w:r>
              <w:rPr>
                <w:rFonts w:hint="eastAsia"/>
              </w:rPr>
              <w:t>1.实测值   2.实测值   3实测值  4.实测值   5.实测值</w:t>
            </w:r>
          </w:p>
          <w:p w14:paraId="0ABDBB98">
            <w:pPr>
              <w:spacing w:line="560" w:lineRule="exact"/>
            </w:pPr>
            <w:r>
              <w:rPr>
                <w:rFonts w:hint="eastAsia"/>
              </w:rPr>
              <w:t>得分：     得分；     得分：    得分：    得分：</w:t>
            </w:r>
          </w:p>
        </w:tc>
        <w:tc>
          <w:tcPr>
            <w:tcW w:w="245" w:type="pct"/>
          </w:tcPr>
          <w:p w14:paraId="2BD27C6E">
            <w:pPr>
              <w:spacing w:line="560" w:lineRule="exact"/>
              <w:rPr>
                <w:rFonts w:eastAsiaTheme="minorEastAsia"/>
              </w:rPr>
            </w:pPr>
            <w:r>
              <w:rPr>
                <w:rFonts w:hint="eastAsia"/>
              </w:rPr>
              <w:t>10</w:t>
            </w:r>
          </w:p>
        </w:tc>
        <w:tc>
          <w:tcPr>
            <w:tcW w:w="419" w:type="pct"/>
          </w:tcPr>
          <w:p w14:paraId="44FC4301">
            <w:pPr>
              <w:spacing w:line="560" w:lineRule="exact"/>
            </w:pPr>
          </w:p>
        </w:tc>
        <w:tc>
          <w:tcPr>
            <w:tcW w:w="277" w:type="pct"/>
          </w:tcPr>
          <w:p w14:paraId="1CA35C4D">
            <w:pPr>
              <w:spacing w:line="560" w:lineRule="exact"/>
            </w:pPr>
          </w:p>
        </w:tc>
      </w:tr>
      <w:tr w14:paraId="6645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47F58944">
            <w:pPr>
              <w:spacing w:line="560" w:lineRule="exact"/>
            </w:pPr>
          </w:p>
        </w:tc>
        <w:tc>
          <w:tcPr>
            <w:tcW w:w="413" w:type="pct"/>
          </w:tcPr>
          <w:p w14:paraId="319FDD68">
            <w:pPr>
              <w:spacing w:line="560" w:lineRule="exact"/>
              <w:rPr>
                <w:rFonts w:eastAsiaTheme="minorEastAsia"/>
              </w:rPr>
            </w:pPr>
            <w:r>
              <w:rPr>
                <w:rFonts w:hint="eastAsia"/>
              </w:rPr>
              <w:t>尺寸</w:t>
            </w:r>
          </w:p>
        </w:tc>
        <w:tc>
          <w:tcPr>
            <w:tcW w:w="3259" w:type="pct"/>
          </w:tcPr>
          <w:p w14:paraId="5CFDA13E">
            <w:pPr>
              <w:spacing w:line="560" w:lineRule="exact"/>
            </w:pPr>
            <w:r>
              <w:rPr>
                <w:rFonts w:hint="eastAsia"/>
              </w:rPr>
              <w:t>1.实测值   2.实测值   3实测值  4.实测值   5.实测值</w:t>
            </w:r>
          </w:p>
          <w:p w14:paraId="091FA5C9">
            <w:pPr>
              <w:spacing w:line="560" w:lineRule="exact"/>
            </w:pPr>
            <w:r>
              <w:rPr>
                <w:rFonts w:hint="eastAsia"/>
              </w:rPr>
              <w:t>得分：      得分：    得分：    得分：     得分：</w:t>
            </w:r>
          </w:p>
        </w:tc>
        <w:tc>
          <w:tcPr>
            <w:tcW w:w="245" w:type="pct"/>
          </w:tcPr>
          <w:p w14:paraId="1E27D6D4">
            <w:pPr>
              <w:spacing w:line="560" w:lineRule="exact"/>
              <w:rPr>
                <w:rFonts w:eastAsiaTheme="minorEastAsia"/>
              </w:rPr>
            </w:pPr>
            <w:r>
              <w:rPr>
                <w:rFonts w:hint="eastAsia"/>
              </w:rPr>
              <w:t>10</w:t>
            </w:r>
          </w:p>
        </w:tc>
        <w:tc>
          <w:tcPr>
            <w:tcW w:w="419" w:type="pct"/>
          </w:tcPr>
          <w:p w14:paraId="79694F70">
            <w:pPr>
              <w:spacing w:line="560" w:lineRule="exact"/>
            </w:pPr>
          </w:p>
        </w:tc>
        <w:tc>
          <w:tcPr>
            <w:tcW w:w="277" w:type="pct"/>
          </w:tcPr>
          <w:p w14:paraId="58198661">
            <w:pPr>
              <w:spacing w:line="560" w:lineRule="exact"/>
            </w:pPr>
          </w:p>
        </w:tc>
      </w:tr>
      <w:tr w14:paraId="03B8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03EEEF75">
            <w:pPr>
              <w:spacing w:line="560" w:lineRule="exact"/>
            </w:pPr>
          </w:p>
        </w:tc>
        <w:tc>
          <w:tcPr>
            <w:tcW w:w="413" w:type="pct"/>
          </w:tcPr>
          <w:p w14:paraId="00650D56">
            <w:pPr>
              <w:spacing w:line="560" w:lineRule="exact"/>
              <w:rPr>
                <w:rFonts w:eastAsiaTheme="minorEastAsia"/>
              </w:rPr>
            </w:pPr>
            <w:r>
              <w:rPr>
                <w:rFonts w:hint="eastAsia"/>
              </w:rPr>
              <w:t>角度</w:t>
            </w:r>
          </w:p>
        </w:tc>
        <w:tc>
          <w:tcPr>
            <w:tcW w:w="3259" w:type="pct"/>
          </w:tcPr>
          <w:p w14:paraId="3FBD47B3">
            <w:pPr>
              <w:spacing w:line="560" w:lineRule="exact"/>
            </w:pPr>
            <w:r>
              <w:rPr>
                <w:rFonts w:hint="eastAsia"/>
              </w:rPr>
              <w:t>1.实测值   2.实测值   3实测值  4.实测值   5.实测值</w:t>
            </w:r>
          </w:p>
          <w:p w14:paraId="5B74855B">
            <w:pPr>
              <w:spacing w:line="560" w:lineRule="exact"/>
            </w:pPr>
            <w:r>
              <w:rPr>
                <w:rFonts w:hint="eastAsia"/>
              </w:rPr>
              <w:t>得分：       得分：    得分：   得分：     得分：</w:t>
            </w:r>
          </w:p>
        </w:tc>
        <w:tc>
          <w:tcPr>
            <w:tcW w:w="245" w:type="pct"/>
          </w:tcPr>
          <w:p w14:paraId="202CC86E">
            <w:pPr>
              <w:spacing w:line="560" w:lineRule="exact"/>
              <w:rPr>
                <w:rFonts w:eastAsiaTheme="minorEastAsia"/>
              </w:rPr>
            </w:pPr>
            <w:r>
              <w:rPr>
                <w:rFonts w:hint="eastAsia"/>
              </w:rPr>
              <w:t>10</w:t>
            </w:r>
          </w:p>
        </w:tc>
        <w:tc>
          <w:tcPr>
            <w:tcW w:w="419" w:type="pct"/>
          </w:tcPr>
          <w:p w14:paraId="7111EBAA">
            <w:pPr>
              <w:spacing w:line="560" w:lineRule="exact"/>
            </w:pPr>
          </w:p>
        </w:tc>
        <w:tc>
          <w:tcPr>
            <w:tcW w:w="277" w:type="pct"/>
          </w:tcPr>
          <w:p w14:paraId="578AD271">
            <w:pPr>
              <w:spacing w:line="560" w:lineRule="exact"/>
            </w:pPr>
          </w:p>
        </w:tc>
      </w:tr>
      <w:tr w14:paraId="1360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47A28789">
            <w:pPr>
              <w:spacing w:line="560" w:lineRule="exact"/>
            </w:pPr>
          </w:p>
        </w:tc>
        <w:tc>
          <w:tcPr>
            <w:tcW w:w="413" w:type="pct"/>
          </w:tcPr>
          <w:p w14:paraId="413666C4">
            <w:pPr>
              <w:spacing w:line="560" w:lineRule="exact"/>
            </w:pPr>
            <w:r>
              <w:rPr>
                <w:rFonts w:hint="eastAsia"/>
              </w:rPr>
              <w:t>水平</w:t>
            </w:r>
          </w:p>
        </w:tc>
        <w:tc>
          <w:tcPr>
            <w:tcW w:w="3259" w:type="pct"/>
          </w:tcPr>
          <w:p w14:paraId="5F11386E">
            <w:pPr>
              <w:spacing w:line="560" w:lineRule="exact"/>
            </w:pPr>
            <w:r>
              <w:rPr>
                <w:rFonts w:hint="eastAsia"/>
              </w:rPr>
              <w:t>1.实测值      得分：     2.实测值     得分：</w:t>
            </w:r>
          </w:p>
        </w:tc>
        <w:tc>
          <w:tcPr>
            <w:tcW w:w="245" w:type="pct"/>
          </w:tcPr>
          <w:p w14:paraId="32AEBBE3">
            <w:pPr>
              <w:spacing w:line="560" w:lineRule="exact"/>
            </w:pPr>
            <w:r>
              <w:rPr>
                <w:rFonts w:hint="eastAsia"/>
              </w:rPr>
              <w:t>4</w:t>
            </w:r>
          </w:p>
        </w:tc>
        <w:tc>
          <w:tcPr>
            <w:tcW w:w="419" w:type="pct"/>
          </w:tcPr>
          <w:p w14:paraId="746ACAD4">
            <w:pPr>
              <w:spacing w:line="560" w:lineRule="exact"/>
            </w:pPr>
          </w:p>
        </w:tc>
        <w:tc>
          <w:tcPr>
            <w:tcW w:w="277" w:type="pct"/>
          </w:tcPr>
          <w:p w14:paraId="3FF41F47">
            <w:pPr>
              <w:spacing w:line="560" w:lineRule="exact"/>
            </w:pPr>
          </w:p>
        </w:tc>
      </w:tr>
      <w:tr w14:paraId="4D60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Pr>
          <w:p w14:paraId="7F1EB74D">
            <w:pPr>
              <w:spacing w:line="560" w:lineRule="exact"/>
            </w:pPr>
          </w:p>
        </w:tc>
        <w:tc>
          <w:tcPr>
            <w:tcW w:w="413" w:type="pct"/>
          </w:tcPr>
          <w:p w14:paraId="586AF417">
            <w:pPr>
              <w:spacing w:line="560" w:lineRule="exact"/>
              <w:rPr>
                <w:rFonts w:eastAsiaTheme="minorEastAsia"/>
              </w:rPr>
            </w:pPr>
            <w:r>
              <w:rPr>
                <w:rFonts w:hint="eastAsia"/>
              </w:rPr>
              <w:t>外观</w:t>
            </w:r>
          </w:p>
        </w:tc>
        <w:tc>
          <w:tcPr>
            <w:tcW w:w="3259" w:type="pct"/>
          </w:tcPr>
          <w:p w14:paraId="1A22FE95">
            <w:pPr>
              <w:spacing w:line="560" w:lineRule="exact"/>
              <w:rPr>
                <w:rFonts w:eastAsiaTheme="minorEastAsia"/>
              </w:rPr>
            </w:pPr>
            <w:r>
              <w:rPr>
                <w:rFonts w:hint="eastAsia"/>
              </w:rPr>
              <w:t>墙面整洁、无裂纹、无抹痕。酌情扣分。</w:t>
            </w:r>
          </w:p>
        </w:tc>
        <w:tc>
          <w:tcPr>
            <w:tcW w:w="245" w:type="pct"/>
          </w:tcPr>
          <w:p w14:paraId="4B8D6701">
            <w:pPr>
              <w:spacing w:line="560" w:lineRule="exact"/>
              <w:rPr>
                <w:rFonts w:eastAsiaTheme="minorEastAsia"/>
              </w:rPr>
            </w:pPr>
            <w:r>
              <w:rPr>
                <w:rFonts w:hint="eastAsia"/>
              </w:rPr>
              <w:t>10</w:t>
            </w:r>
          </w:p>
        </w:tc>
        <w:tc>
          <w:tcPr>
            <w:tcW w:w="419" w:type="pct"/>
          </w:tcPr>
          <w:p w14:paraId="0AB57924">
            <w:pPr>
              <w:spacing w:line="560" w:lineRule="exact"/>
            </w:pPr>
          </w:p>
        </w:tc>
        <w:tc>
          <w:tcPr>
            <w:tcW w:w="277" w:type="pct"/>
          </w:tcPr>
          <w:p w14:paraId="6EF52381">
            <w:pPr>
              <w:spacing w:line="560" w:lineRule="exact"/>
            </w:pPr>
          </w:p>
        </w:tc>
      </w:tr>
      <w:tr w14:paraId="0DF2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78C73967">
            <w:pPr>
              <w:spacing w:line="560" w:lineRule="exact"/>
              <w:jc w:val="center"/>
              <w:rPr>
                <w:rFonts w:eastAsiaTheme="minorEastAsia"/>
              </w:rPr>
            </w:pPr>
            <w:r>
              <w:rPr>
                <w:rFonts w:hint="eastAsia"/>
                <w:b/>
                <w:bCs/>
              </w:rPr>
              <w:t>实测项目允许偏差3mm，超误差值1mm，扣1分，扣完为止，每点2分</w:t>
            </w:r>
          </w:p>
        </w:tc>
      </w:tr>
      <w:tr w14:paraId="43B6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1BF56AC9">
            <w:pPr>
              <w:spacing w:line="560" w:lineRule="exact"/>
            </w:pPr>
            <w:r>
              <w:rPr>
                <w:rFonts w:hint="eastAsia"/>
              </w:rPr>
              <w:t>工具使用与维护</w:t>
            </w:r>
          </w:p>
        </w:tc>
        <w:tc>
          <w:tcPr>
            <w:tcW w:w="413" w:type="pct"/>
          </w:tcPr>
          <w:p w14:paraId="310E6D00">
            <w:pPr>
              <w:spacing w:line="560" w:lineRule="exact"/>
            </w:pPr>
            <w:r>
              <w:rPr>
                <w:rFonts w:hint="eastAsia" w:ascii="黑体" w:hAnsi="黑体" w:eastAsia="黑体"/>
                <w:sz w:val="24"/>
                <w:lang w:val="zh-CN"/>
              </w:rPr>
              <w:t>工具设备使用</w:t>
            </w:r>
          </w:p>
        </w:tc>
        <w:tc>
          <w:tcPr>
            <w:tcW w:w="3259" w:type="pct"/>
          </w:tcPr>
          <w:p w14:paraId="1178538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1.手工工具、辅助工具、手持电动工具安全使用（正确使用）4分，酌情扣分。得分:</w:t>
            </w:r>
          </w:p>
          <w:p w14:paraId="5028E9D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2.质量检测工具的使用（正确使用）4分，酌情扣分。得分:</w:t>
            </w:r>
          </w:p>
          <w:p w14:paraId="4C9F8C63">
            <w:pPr>
              <w:spacing w:line="560" w:lineRule="exact"/>
            </w:pPr>
            <w:r>
              <w:rPr>
                <w:rFonts w:hint="eastAsia" w:ascii="宋体" w:hAnsi="宋体" w:cs="宋体"/>
                <w:szCs w:val="21"/>
              </w:rPr>
              <w:t>3.工具维护（是否维护）2分，酌情扣分。得分:</w:t>
            </w:r>
          </w:p>
        </w:tc>
        <w:tc>
          <w:tcPr>
            <w:tcW w:w="245" w:type="pct"/>
          </w:tcPr>
          <w:p w14:paraId="1FD97D0C">
            <w:pPr>
              <w:spacing w:line="560" w:lineRule="exact"/>
              <w:rPr>
                <w:rFonts w:eastAsiaTheme="minorEastAsia"/>
              </w:rPr>
            </w:pPr>
            <w:r>
              <w:rPr>
                <w:rFonts w:hint="eastAsia"/>
              </w:rPr>
              <w:t>10</w:t>
            </w:r>
          </w:p>
        </w:tc>
        <w:tc>
          <w:tcPr>
            <w:tcW w:w="419" w:type="pct"/>
          </w:tcPr>
          <w:p w14:paraId="759EE8FB">
            <w:pPr>
              <w:spacing w:line="560" w:lineRule="exact"/>
            </w:pPr>
          </w:p>
        </w:tc>
        <w:tc>
          <w:tcPr>
            <w:tcW w:w="277" w:type="pct"/>
          </w:tcPr>
          <w:p w14:paraId="6C5CEB27">
            <w:pPr>
              <w:spacing w:line="560" w:lineRule="exact"/>
            </w:pPr>
          </w:p>
        </w:tc>
      </w:tr>
      <w:tr w14:paraId="5A0A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3F299843">
            <w:pPr>
              <w:spacing w:line="560" w:lineRule="exact"/>
            </w:pPr>
            <w:r>
              <w:rPr>
                <w:rFonts w:hint="eastAsia"/>
              </w:rPr>
              <w:t>安全文明施工</w:t>
            </w:r>
          </w:p>
        </w:tc>
        <w:tc>
          <w:tcPr>
            <w:tcW w:w="413" w:type="pct"/>
          </w:tcPr>
          <w:p w14:paraId="39C30E05">
            <w:pPr>
              <w:spacing w:line="560" w:lineRule="exact"/>
            </w:pPr>
            <w:r>
              <w:rPr>
                <w:rFonts w:hint="eastAsia" w:ascii="宋体" w:hAnsi="宋体" w:cs="宋体"/>
                <w:kern w:val="0"/>
                <w:szCs w:val="21"/>
              </w:rPr>
              <w:t>职业素养</w:t>
            </w:r>
          </w:p>
        </w:tc>
        <w:tc>
          <w:tcPr>
            <w:tcW w:w="3259" w:type="pct"/>
          </w:tcPr>
          <w:p w14:paraId="0AFD9AD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1.安全意识；（正确使用劳保用品）3分，得分:</w:t>
            </w:r>
          </w:p>
          <w:p w14:paraId="3E2975A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2.纪律意识；（服从工作人员管理）3分，得分:</w:t>
            </w:r>
          </w:p>
          <w:p w14:paraId="5793822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3.质量意识；（事后检查）3分，得分:</w:t>
            </w:r>
          </w:p>
          <w:p w14:paraId="50F5D18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4.工匠精神；（敬业、精益求精、创新）3分，得分:</w:t>
            </w:r>
          </w:p>
          <w:p w14:paraId="01736E47">
            <w:pPr>
              <w:spacing w:line="560" w:lineRule="exact"/>
            </w:pPr>
            <w:r>
              <w:rPr>
                <w:rFonts w:hint="eastAsia" w:ascii="宋体" w:hAnsi="宋体" w:cs="宋体"/>
                <w:szCs w:val="21"/>
              </w:rPr>
              <w:t>5.绿色施工意识。（活完场清）3分，得分:</w:t>
            </w:r>
          </w:p>
        </w:tc>
        <w:tc>
          <w:tcPr>
            <w:tcW w:w="245" w:type="pct"/>
          </w:tcPr>
          <w:p w14:paraId="445A4B8C">
            <w:pPr>
              <w:spacing w:line="560" w:lineRule="exact"/>
              <w:rPr>
                <w:rFonts w:eastAsiaTheme="minorEastAsia"/>
              </w:rPr>
            </w:pPr>
            <w:r>
              <w:rPr>
                <w:rFonts w:hint="eastAsia"/>
              </w:rPr>
              <w:t>15</w:t>
            </w:r>
          </w:p>
        </w:tc>
        <w:tc>
          <w:tcPr>
            <w:tcW w:w="419" w:type="pct"/>
          </w:tcPr>
          <w:p w14:paraId="571104B6">
            <w:pPr>
              <w:spacing w:line="560" w:lineRule="exact"/>
            </w:pPr>
          </w:p>
        </w:tc>
        <w:tc>
          <w:tcPr>
            <w:tcW w:w="277" w:type="pct"/>
          </w:tcPr>
          <w:p w14:paraId="42EEB107">
            <w:pPr>
              <w:spacing w:line="560" w:lineRule="exact"/>
            </w:pPr>
          </w:p>
        </w:tc>
      </w:tr>
      <w:tr w14:paraId="3F89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2" w:type="pct"/>
            <w:gridSpan w:val="5"/>
          </w:tcPr>
          <w:p w14:paraId="55E616D0">
            <w:pPr>
              <w:spacing w:line="560" w:lineRule="exact"/>
              <w:jc w:val="center"/>
              <w:rPr>
                <w:rFonts w:eastAsiaTheme="minorEastAsia"/>
              </w:rPr>
            </w:pPr>
            <w:r>
              <w:rPr>
                <w:rFonts w:hint="eastAsia"/>
              </w:rPr>
              <w:t xml:space="preserve">总分100 </w:t>
            </w:r>
          </w:p>
        </w:tc>
        <w:tc>
          <w:tcPr>
            <w:tcW w:w="277" w:type="pct"/>
          </w:tcPr>
          <w:p w14:paraId="7706160E">
            <w:pPr>
              <w:spacing w:line="560" w:lineRule="exact"/>
            </w:pPr>
          </w:p>
        </w:tc>
      </w:tr>
      <w:tr w14:paraId="3315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09664299">
            <w:pPr>
              <w:spacing w:line="560" w:lineRule="exact"/>
              <w:rPr>
                <w:rFonts w:eastAsiaTheme="minorEastAsia"/>
              </w:rPr>
            </w:pPr>
            <w:r>
              <w:rPr>
                <w:rFonts w:hint="eastAsia"/>
              </w:rPr>
              <w:t>考评员签字：                                      督导员签字：</w:t>
            </w:r>
          </w:p>
        </w:tc>
      </w:tr>
      <w:tr w14:paraId="5E32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60B36B8E">
            <w:pPr>
              <w:spacing w:line="560" w:lineRule="exact"/>
            </w:pPr>
            <w:r>
              <w:rPr>
                <w:rFonts w:hint="eastAsia" w:asciiTheme="minorEastAsia" w:hAnsiTheme="minorEastAsia" w:eastAsiaTheme="minorEastAsia"/>
                <w:sz w:val="24"/>
              </w:rPr>
              <w:t xml:space="preserve">考评单位：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考评时间：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bl>
    <w:p w14:paraId="447FCB22">
      <w:pPr>
        <w:spacing w:line="560" w:lineRule="exact"/>
      </w:pPr>
    </w:p>
    <w:p w14:paraId="75A0B29C">
      <w:pPr>
        <w:spacing w:line="560" w:lineRule="exact"/>
      </w:pPr>
    </w:p>
    <w:p w14:paraId="30F11404">
      <w:pPr>
        <w:spacing w:line="560" w:lineRule="exact"/>
      </w:pPr>
    </w:p>
    <w:p w14:paraId="2B99B558">
      <w:pPr>
        <w:spacing w:line="560" w:lineRule="exact"/>
        <w:rPr>
          <w:rFonts w:ascii="黑体" w:hAnsi="黑体" w:eastAsia="黑体"/>
          <w:szCs w:val="21"/>
          <w:lang w:val="zh-CN"/>
        </w:rPr>
      </w:pPr>
      <w:r>
        <w:rPr>
          <w:rFonts w:hint="eastAsia" w:ascii="黑体" w:hAnsi="黑体" w:eastAsia="黑体"/>
          <w:szCs w:val="21"/>
          <w:lang w:val="zh-CN"/>
        </w:rPr>
        <w:br w:type="page"/>
      </w:r>
    </w:p>
    <w:p w14:paraId="42CECD48">
      <w:pPr>
        <w:spacing w:line="560" w:lineRule="exact"/>
        <w:rPr>
          <w:rFonts w:ascii="黑体" w:hAnsi="黑体" w:eastAsia="黑体"/>
          <w:szCs w:val="21"/>
          <w:lang w:val="zh-CN"/>
        </w:rPr>
      </w:pPr>
    </w:p>
    <w:p w14:paraId="12A6149B">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087142CC">
      <w:pPr>
        <w:spacing w:line="560" w:lineRule="exact"/>
        <w:jc w:val="center"/>
        <w:rPr>
          <w:rFonts w:asciiTheme="minorEastAsia" w:hAnsiTheme="minorEastAsia"/>
          <w:b/>
          <w:bCs/>
          <w:sz w:val="44"/>
          <w:szCs w:val="44"/>
        </w:rPr>
      </w:pPr>
      <w:r>
        <w:rPr>
          <w:rFonts w:hint="eastAsia" w:ascii="楷体" w:hAnsi="楷体" w:eastAsia="楷体" w:cs="楷体"/>
          <w:b/>
          <w:bCs/>
          <w:sz w:val="44"/>
          <w:szCs w:val="44"/>
        </w:rPr>
        <w:t>（混凝土工）</w:t>
      </w:r>
    </w:p>
    <w:p w14:paraId="7C1C4055">
      <w:pPr>
        <w:spacing w:line="560" w:lineRule="exact"/>
      </w:pPr>
    </w:p>
    <w:p w14:paraId="62DCEDDE">
      <w:pPr>
        <w:pStyle w:val="2"/>
        <w:spacing w:before="0" w:after="0" w:line="560" w:lineRule="exact"/>
        <w:ind w:firstLine="562" w:firstLineChars="200"/>
        <w:rPr>
          <w:rFonts w:hAnsi="黑体" w:cs="黑体"/>
          <w:sz w:val="28"/>
          <w:szCs w:val="28"/>
        </w:rPr>
      </w:pPr>
      <w:bookmarkStart w:id="84" w:name="_Toc512089999"/>
      <w:r>
        <w:rPr>
          <w:rFonts w:hint="eastAsia" w:hAnsi="黑体" w:cs="黑体"/>
          <w:sz w:val="28"/>
          <w:szCs w:val="28"/>
        </w:rPr>
        <w:t>一、职业概况</w:t>
      </w:r>
      <w:bookmarkEnd w:id="84"/>
    </w:p>
    <w:p w14:paraId="509E5A8E">
      <w:pPr>
        <w:pStyle w:val="2"/>
        <w:spacing w:before="0" w:after="0" w:line="560" w:lineRule="exact"/>
        <w:ind w:firstLine="562" w:firstLineChars="200"/>
        <w:rPr>
          <w:rFonts w:ascii="楷体" w:hAnsi="楷体" w:eastAsia="楷体" w:cs="黑体"/>
          <w:sz w:val="28"/>
          <w:szCs w:val="28"/>
        </w:rPr>
      </w:pPr>
      <w:bookmarkStart w:id="85" w:name="_Toc512090000"/>
      <w:r>
        <w:rPr>
          <w:rFonts w:hint="eastAsia" w:ascii="楷体" w:hAnsi="楷体" w:eastAsia="楷体" w:cs="宋体"/>
          <w:sz w:val="28"/>
          <w:szCs w:val="28"/>
        </w:rPr>
        <w:t>（一）职业名称</w:t>
      </w:r>
      <w:bookmarkEnd w:id="85"/>
    </w:p>
    <w:p w14:paraId="6604CB8E">
      <w:pPr>
        <w:spacing w:line="560" w:lineRule="exact"/>
        <w:ind w:firstLine="560" w:firstLineChars="200"/>
        <w:rPr>
          <w:rFonts w:ascii="宋体" w:hAnsi="宋体" w:cs="宋体"/>
          <w:sz w:val="28"/>
          <w:szCs w:val="28"/>
        </w:rPr>
      </w:pPr>
      <w:r>
        <w:rPr>
          <w:rFonts w:hint="eastAsia" w:ascii="宋体" w:hAnsi="宋体" w:cs="宋体"/>
          <w:sz w:val="28"/>
          <w:szCs w:val="28"/>
        </w:rPr>
        <w:t>混凝土工。</w:t>
      </w:r>
    </w:p>
    <w:p w14:paraId="6101FBD9">
      <w:pPr>
        <w:pStyle w:val="2"/>
        <w:spacing w:before="0" w:after="0" w:line="560" w:lineRule="exact"/>
        <w:ind w:firstLine="562" w:firstLineChars="200"/>
        <w:rPr>
          <w:rFonts w:ascii="楷体" w:hAnsi="楷体" w:eastAsia="楷体" w:cs="宋体"/>
          <w:sz w:val="28"/>
          <w:szCs w:val="28"/>
        </w:rPr>
      </w:pPr>
      <w:bookmarkStart w:id="86" w:name="_Toc512090001"/>
      <w:r>
        <w:rPr>
          <w:rFonts w:hint="eastAsia" w:ascii="楷体" w:hAnsi="楷体" w:eastAsia="楷体" w:cs="宋体"/>
          <w:sz w:val="28"/>
          <w:szCs w:val="28"/>
        </w:rPr>
        <w:t>（二）职业定义</w:t>
      </w:r>
      <w:bookmarkEnd w:id="86"/>
    </w:p>
    <w:p w14:paraId="242797F0">
      <w:pPr>
        <w:spacing w:line="560" w:lineRule="exact"/>
        <w:ind w:firstLine="560" w:firstLineChars="200"/>
        <w:rPr>
          <w:rFonts w:ascii="宋体" w:hAnsi="宋体" w:cs="宋体"/>
          <w:sz w:val="28"/>
          <w:szCs w:val="28"/>
        </w:rPr>
      </w:pPr>
      <w:r>
        <w:rPr>
          <w:rFonts w:hint="eastAsia" w:ascii="宋体" w:hAnsi="宋体" w:cs="宋体"/>
          <w:color w:val="000000"/>
          <w:kern w:val="0"/>
          <w:sz w:val="28"/>
          <w:szCs w:val="28"/>
          <w:shd w:val="clear" w:color="auto" w:fill="FFFFFF"/>
          <w:lang w:bidi="ar"/>
        </w:rPr>
        <w:t>将水泥混凝土浇筑成构件、建筑物、构筑物的人员。</w:t>
      </w:r>
    </w:p>
    <w:p w14:paraId="1DFC9F71">
      <w:pPr>
        <w:pStyle w:val="2"/>
        <w:spacing w:before="0" w:after="0" w:line="560" w:lineRule="exact"/>
        <w:ind w:firstLine="562" w:firstLineChars="200"/>
        <w:rPr>
          <w:rFonts w:ascii="楷体" w:hAnsi="楷体" w:eastAsia="楷体" w:cs="宋体"/>
          <w:sz w:val="28"/>
          <w:szCs w:val="28"/>
        </w:rPr>
      </w:pPr>
      <w:bookmarkStart w:id="87" w:name="_Toc512090002"/>
      <w:r>
        <w:rPr>
          <w:rFonts w:hint="eastAsia" w:ascii="楷体" w:hAnsi="楷体" w:eastAsia="楷体" w:cs="宋体"/>
          <w:sz w:val="28"/>
          <w:szCs w:val="28"/>
        </w:rPr>
        <w:t>（三）职业等级</w:t>
      </w:r>
      <w:bookmarkEnd w:id="87"/>
    </w:p>
    <w:p w14:paraId="7F7D6FF0">
      <w:pPr>
        <w:spacing w:line="560" w:lineRule="exact"/>
        <w:ind w:firstLine="560" w:firstLineChars="200"/>
        <w:rPr>
          <w:rFonts w:ascii="宋体" w:hAnsi="宋体" w:cs="宋体"/>
          <w:color w:val="FF0000"/>
          <w:sz w:val="28"/>
          <w:szCs w:val="28"/>
        </w:rPr>
      </w:pPr>
      <w:r>
        <w:rPr>
          <w:rFonts w:hint="eastAsia" w:ascii="宋体" w:hAnsi="宋体" w:cs="宋体"/>
          <w:sz w:val="28"/>
          <w:szCs w:val="28"/>
        </w:rPr>
        <w:t>本职业共设三个等级，分别为：初级工（国家职业资格五级）、中级工（国家职业资格四级）、高级工（国家职业资格三级）。</w:t>
      </w:r>
    </w:p>
    <w:p w14:paraId="0A3C4BBE">
      <w:pPr>
        <w:pStyle w:val="2"/>
        <w:spacing w:before="0" w:after="0" w:line="560" w:lineRule="exact"/>
        <w:ind w:firstLine="562" w:firstLineChars="200"/>
        <w:rPr>
          <w:rFonts w:ascii="楷体" w:hAnsi="楷体" w:eastAsia="楷体" w:cs="宋体"/>
          <w:sz w:val="28"/>
          <w:szCs w:val="28"/>
        </w:rPr>
      </w:pPr>
      <w:bookmarkStart w:id="88" w:name="_Toc512090003"/>
      <w:r>
        <w:rPr>
          <w:rFonts w:hint="eastAsia" w:ascii="楷体" w:hAnsi="楷体" w:eastAsia="楷体" w:cs="宋体"/>
          <w:sz w:val="28"/>
          <w:szCs w:val="28"/>
        </w:rPr>
        <w:t>（四）职业环境</w:t>
      </w:r>
      <w:bookmarkEnd w:id="88"/>
    </w:p>
    <w:p w14:paraId="46326DBF">
      <w:pPr>
        <w:spacing w:line="560" w:lineRule="exact"/>
        <w:ind w:firstLine="560" w:firstLineChars="200"/>
        <w:rPr>
          <w:rFonts w:ascii="宋体" w:hAnsi="宋体" w:cs="宋体"/>
          <w:sz w:val="28"/>
          <w:szCs w:val="28"/>
        </w:rPr>
      </w:pPr>
      <w:r>
        <w:rPr>
          <w:rFonts w:hint="eastAsia" w:ascii="宋体" w:hAnsi="宋体" w:cs="宋体"/>
          <w:kern w:val="0"/>
          <w:sz w:val="28"/>
          <w:szCs w:val="28"/>
        </w:rPr>
        <w:t>室内外，高温、低温，高处、地下，有噪声</w:t>
      </w:r>
      <w:r>
        <w:rPr>
          <w:rFonts w:hint="eastAsia" w:ascii="宋体" w:hAnsi="宋体" w:cs="宋体"/>
          <w:sz w:val="28"/>
          <w:szCs w:val="28"/>
        </w:rPr>
        <w:t>。</w:t>
      </w:r>
    </w:p>
    <w:p w14:paraId="17A91B4B">
      <w:pPr>
        <w:pStyle w:val="2"/>
        <w:spacing w:before="0" w:after="0" w:line="560" w:lineRule="exact"/>
        <w:ind w:firstLine="562" w:firstLineChars="200"/>
        <w:rPr>
          <w:rFonts w:ascii="楷体" w:hAnsi="楷体" w:eastAsia="楷体" w:cs="宋体"/>
          <w:sz w:val="28"/>
          <w:szCs w:val="28"/>
        </w:rPr>
      </w:pPr>
      <w:bookmarkStart w:id="89" w:name="_Toc512090004"/>
      <w:r>
        <w:rPr>
          <w:rFonts w:hint="eastAsia" w:ascii="楷体" w:hAnsi="楷体" w:eastAsia="楷体" w:cs="宋体"/>
          <w:sz w:val="28"/>
          <w:szCs w:val="28"/>
        </w:rPr>
        <w:t>（五）职业能力特征</w:t>
      </w:r>
      <w:bookmarkEnd w:id="89"/>
    </w:p>
    <w:p w14:paraId="4D88DD1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具有一定的学习、计算能力和准确的观察分析判断能力，有空间感和高处作业能力，手指、手臂动作协调灵活。</w:t>
      </w:r>
    </w:p>
    <w:p w14:paraId="1696BB30">
      <w:pPr>
        <w:pStyle w:val="2"/>
        <w:spacing w:before="0" w:after="0" w:line="560" w:lineRule="exact"/>
        <w:ind w:firstLine="562" w:firstLineChars="200"/>
        <w:rPr>
          <w:rFonts w:ascii="楷体" w:hAnsi="楷体" w:eastAsia="楷体" w:cs="宋体"/>
          <w:sz w:val="28"/>
          <w:szCs w:val="28"/>
        </w:rPr>
      </w:pPr>
      <w:bookmarkStart w:id="90" w:name="_Toc512090005"/>
      <w:r>
        <w:rPr>
          <w:rFonts w:hint="eastAsia" w:ascii="楷体" w:hAnsi="楷体" w:eastAsia="楷体" w:cs="宋体"/>
          <w:sz w:val="28"/>
          <w:szCs w:val="28"/>
        </w:rPr>
        <w:t>（六）基本文化程度</w:t>
      </w:r>
      <w:bookmarkEnd w:id="90"/>
    </w:p>
    <w:p w14:paraId="2F97CF45">
      <w:pPr>
        <w:spacing w:line="560" w:lineRule="exact"/>
        <w:ind w:firstLine="560" w:firstLineChars="200"/>
        <w:rPr>
          <w:sz w:val="28"/>
          <w:szCs w:val="28"/>
        </w:rPr>
      </w:pPr>
      <w:r>
        <w:rPr>
          <w:rFonts w:hint="eastAsia" w:ascii="宋体" w:hAnsi="宋体" w:cs="宋体"/>
          <w:color w:val="000000"/>
          <w:kern w:val="0"/>
          <w:sz w:val="28"/>
          <w:szCs w:val="28"/>
        </w:rPr>
        <w:t>初中毕业（或相当文化程度）</w:t>
      </w:r>
      <w:r>
        <w:rPr>
          <w:rFonts w:hint="eastAsia" w:ascii="宋体" w:hAnsi="宋体" w:cs="宋体"/>
          <w:sz w:val="28"/>
          <w:szCs w:val="28"/>
        </w:rPr>
        <w:t>。</w:t>
      </w:r>
    </w:p>
    <w:p w14:paraId="6DF751B2">
      <w:pPr>
        <w:pStyle w:val="2"/>
        <w:spacing w:before="0" w:after="0" w:line="560" w:lineRule="exact"/>
        <w:ind w:firstLine="562" w:firstLineChars="200"/>
        <w:rPr>
          <w:rFonts w:hAnsi="黑体" w:cs="黑体"/>
          <w:sz w:val="28"/>
          <w:szCs w:val="28"/>
        </w:rPr>
      </w:pPr>
      <w:bookmarkStart w:id="91" w:name="_Toc512090006"/>
      <w:r>
        <w:rPr>
          <w:rFonts w:hint="eastAsia" w:hAnsi="黑体" w:cs="黑体"/>
          <w:sz w:val="28"/>
          <w:szCs w:val="28"/>
        </w:rPr>
        <w:t>二、技能操作要求</w:t>
      </w:r>
      <w:bookmarkEnd w:id="91"/>
    </w:p>
    <w:p w14:paraId="44060C6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本标准对初级工、中级工、高级工的技能要求依次递进，高级别包括低级别的要求。</w:t>
      </w:r>
    </w:p>
    <w:p w14:paraId="3715C2AD">
      <w:pPr>
        <w:pStyle w:val="2"/>
        <w:spacing w:before="0" w:after="0" w:line="560" w:lineRule="exact"/>
        <w:ind w:firstLine="562" w:firstLineChars="200"/>
        <w:rPr>
          <w:rFonts w:ascii="楷体" w:hAnsi="楷体" w:eastAsia="楷体" w:cs="宋体"/>
          <w:sz w:val="28"/>
          <w:szCs w:val="28"/>
        </w:rPr>
      </w:pPr>
      <w:bookmarkStart w:id="92" w:name="_Toc512090007"/>
      <w:r>
        <w:rPr>
          <w:rFonts w:hint="eastAsia" w:ascii="楷体" w:hAnsi="楷体" w:eastAsia="楷体" w:cs="宋体"/>
          <w:sz w:val="28"/>
          <w:szCs w:val="28"/>
        </w:rPr>
        <w:t>（一）初级工</w:t>
      </w:r>
      <w:bookmarkEnd w:id="92"/>
    </w:p>
    <w:p w14:paraId="58DA2DBB">
      <w:pPr>
        <w:spacing w:line="560" w:lineRule="exact"/>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1．混凝土的配料、搅拌与运输</w:t>
      </w:r>
    </w:p>
    <w:p w14:paraId="45193254">
      <w:pPr>
        <w:spacing w:line="560" w:lineRule="exact"/>
        <w:ind w:left="479" w:leftChars="228"/>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1)鉴别水泥、砂、石子的质量是否符合要求；</w:t>
      </w:r>
    </w:p>
    <w:p w14:paraId="72ACA0B9">
      <w:pPr>
        <w:spacing w:line="560" w:lineRule="exact"/>
        <w:ind w:left="479" w:leftChars="228"/>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2)按施工配合比准确称量各种材料的重量，误差应控制在允许偏差范围内；</w:t>
      </w:r>
    </w:p>
    <w:p w14:paraId="639EBBBC">
      <w:pPr>
        <w:spacing w:line="560" w:lineRule="exact"/>
        <w:ind w:left="479" w:leftChars="228"/>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3)确定各种材料的投放顺序，准确地将各种材料投放到搅拌机内，并按时间规定进行充分搅拌。搅拌时间检查（每班检查次数）；</w:t>
      </w:r>
    </w:p>
    <w:p w14:paraId="5B95161A">
      <w:pPr>
        <w:spacing w:line="560" w:lineRule="exact"/>
        <w:ind w:left="479" w:leftChars="228"/>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4)按时出料，并将混凝土拌合物保质（不分层离析）运到浇筑地点。</w:t>
      </w:r>
    </w:p>
    <w:p w14:paraId="017DD87D">
      <w:pPr>
        <w:spacing w:line="560" w:lineRule="exact"/>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2.混凝土的浇筑</w:t>
      </w:r>
    </w:p>
    <w:p w14:paraId="53E6DC3F">
      <w:pPr>
        <w:spacing w:line="560" w:lineRule="exact"/>
        <w:ind w:left="479" w:leftChars="228"/>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1）按混凝土施工规范要求完成混凝土浇筑前的各项准备工作（模板刷隔离剂、湿水、检查振捣机具等）；</w:t>
      </w:r>
    </w:p>
    <w:p w14:paraId="5A9C3680">
      <w:pPr>
        <w:spacing w:line="560" w:lineRule="exact"/>
        <w:ind w:left="479" w:leftChars="228"/>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2）按施工组织设计或施工方案对某结构或构件进行混凝土的浇灌；</w:t>
      </w:r>
    </w:p>
    <w:p w14:paraId="35E3BB18">
      <w:pPr>
        <w:spacing w:line="560" w:lineRule="exact"/>
        <w:ind w:left="479" w:leftChars="228"/>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3）能够熟练操作混凝土的振捣机械（内部振捣器）进行振捣，振捣要点明确（直上直下、快插慢拔、布点均匀、层层相接、振捣时间把控好），准确判断混凝土振捣质量；</w:t>
      </w:r>
    </w:p>
    <w:p w14:paraId="7C8D6573">
      <w:pPr>
        <w:spacing w:line="560" w:lineRule="exact"/>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3.混凝土的养护</w:t>
      </w:r>
    </w:p>
    <w:p w14:paraId="5779F5E5">
      <w:pPr>
        <w:spacing w:line="560" w:lineRule="exact"/>
        <w:ind w:left="479" w:leftChars="228"/>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1）正确选择并确定混凝土的养护方法；</w:t>
      </w:r>
    </w:p>
    <w:p w14:paraId="7CDB3B9D">
      <w:pPr>
        <w:spacing w:line="560" w:lineRule="exact"/>
        <w:ind w:left="479" w:leftChars="228"/>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2）混凝土养护满足规范规定的要求。</w:t>
      </w:r>
    </w:p>
    <w:p w14:paraId="018AE5AF">
      <w:pPr>
        <w:spacing w:line="560" w:lineRule="exact"/>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4.采用商品混凝土</w:t>
      </w:r>
    </w:p>
    <w:p w14:paraId="489A1090">
      <w:pPr>
        <w:spacing w:line="560" w:lineRule="exact"/>
        <w:ind w:firstLine="560" w:firstLineChars="200"/>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1）能按操作规程要求查对每辆车运送的混凝土强度等级；</w:t>
      </w:r>
    </w:p>
    <w:p w14:paraId="597A41AC">
      <w:pPr>
        <w:spacing w:line="560" w:lineRule="exact"/>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 xml:space="preserve">    2）能够按商品混凝土操作规程实施运输、浇灌、振捣、养护等施工过程。</w:t>
      </w:r>
    </w:p>
    <w:p w14:paraId="4236553A">
      <w:pPr>
        <w:spacing w:line="560" w:lineRule="exact"/>
        <w:rPr>
          <w:rFonts w:ascii="宋体" w:hAnsi="宋体" w:cs="宋体"/>
          <w:color w:val="000000"/>
          <w:kern w:val="0"/>
          <w:sz w:val="28"/>
          <w:szCs w:val="28"/>
          <w:lang w:bidi="ar"/>
        </w:rPr>
      </w:pPr>
      <w:r>
        <w:rPr>
          <w:rFonts w:hint="eastAsia" w:ascii="宋体" w:hAnsi="宋体" w:cs="宋体"/>
          <w:color w:val="000000"/>
          <w:kern w:val="0"/>
          <w:sz w:val="28"/>
          <w:szCs w:val="28"/>
          <w:lang w:bidi="ar"/>
        </w:rPr>
        <w:t>5. 混凝土外观质量检查</w:t>
      </w:r>
    </w:p>
    <w:p w14:paraId="39706192">
      <w:pPr>
        <w:spacing w:line="560" w:lineRule="exact"/>
        <w:ind w:firstLine="560" w:firstLineChars="200"/>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拆除非承重模后，检查混凝土外观质量，判断混凝土外观质量（有无麻面、蜂窝等缺陷）；</w:t>
      </w:r>
    </w:p>
    <w:p w14:paraId="275BED2A">
      <w:pPr>
        <w:spacing w:line="560" w:lineRule="exac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6．安全意识、质量意识、团队精神、绿色施工意识等职业素养要求；</w:t>
      </w:r>
    </w:p>
    <w:p w14:paraId="0CA636E8">
      <w:pPr>
        <w:spacing w:line="560" w:lineRule="exac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7．工完场清、设备维护；</w:t>
      </w:r>
    </w:p>
    <w:p w14:paraId="5F95232B">
      <w:pPr>
        <w:spacing w:line="560" w:lineRule="exact"/>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8．其他。</w:t>
      </w:r>
    </w:p>
    <w:p w14:paraId="77730DFF">
      <w:pPr>
        <w:pStyle w:val="2"/>
        <w:spacing w:before="0" w:after="0" w:line="560" w:lineRule="exact"/>
        <w:ind w:firstLine="562" w:firstLineChars="200"/>
        <w:rPr>
          <w:rFonts w:ascii="楷体" w:hAnsi="楷体" w:eastAsia="楷体" w:cs="宋体"/>
          <w:sz w:val="28"/>
          <w:szCs w:val="28"/>
        </w:rPr>
      </w:pPr>
      <w:bookmarkStart w:id="93" w:name="_Toc512090008"/>
      <w:r>
        <w:rPr>
          <w:rFonts w:hint="eastAsia" w:ascii="楷体" w:hAnsi="楷体" w:eastAsia="楷体" w:cs="宋体"/>
          <w:sz w:val="28"/>
          <w:szCs w:val="28"/>
        </w:rPr>
        <w:t>（二）中级工</w:t>
      </w:r>
      <w:bookmarkEnd w:id="93"/>
    </w:p>
    <w:p w14:paraId="13ECE6A0">
      <w:pPr>
        <w:spacing w:line="560" w:lineRule="exact"/>
        <w:rPr>
          <w:rFonts w:ascii="宋体" w:hAnsi="宋体" w:cs="宋体"/>
          <w:kern w:val="0"/>
          <w:sz w:val="28"/>
          <w:szCs w:val="28"/>
          <w:lang w:bidi="ar"/>
        </w:rPr>
      </w:pPr>
      <w:r>
        <w:rPr>
          <w:rFonts w:hint="eastAsia" w:ascii="宋体" w:hAnsi="宋体" w:cs="宋体"/>
          <w:kern w:val="0"/>
          <w:sz w:val="28"/>
          <w:szCs w:val="28"/>
          <w:lang w:bidi="ar"/>
        </w:rPr>
        <w:t>1.混凝土试块的制作与混凝土坍落度的测定</w:t>
      </w:r>
    </w:p>
    <w:p w14:paraId="02584CB0">
      <w:pPr>
        <w:spacing w:line="560" w:lineRule="exact"/>
        <w:ind w:left="479" w:leftChars="228"/>
        <w:rPr>
          <w:rFonts w:ascii="宋体" w:hAnsi="宋体" w:cs="宋体"/>
          <w:kern w:val="0"/>
          <w:sz w:val="28"/>
          <w:szCs w:val="28"/>
          <w:lang w:bidi="ar"/>
        </w:rPr>
      </w:pPr>
      <w:r>
        <w:rPr>
          <w:rFonts w:hint="eastAsia" w:ascii="宋体" w:hAnsi="宋体" w:cs="宋体"/>
          <w:kern w:val="0"/>
          <w:sz w:val="28"/>
          <w:szCs w:val="28"/>
          <w:lang w:bidi="ar"/>
        </w:rPr>
        <w:t>1）对混凝土试块的标准试模涂刷隔离剂；</w:t>
      </w:r>
    </w:p>
    <w:p w14:paraId="1082B722">
      <w:pPr>
        <w:spacing w:line="560" w:lineRule="exact"/>
        <w:ind w:left="479" w:leftChars="228"/>
        <w:rPr>
          <w:rFonts w:ascii="宋体" w:hAnsi="宋体" w:cs="宋体"/>
          <w:kern w:val="0"/>
          <w:sz w:val="28"/>
          <w:szCs w:val="28"/>
          <w:lang w:bidi="ar"/>
        </w:rPr>
      </w:pPr>
      <w:r>
        <w:rPr>
          <w:rFonts w:hint="eastAsia" w:ascii="宋体" w:hAnsi="宋体" w:cs="宋体"/>
          <w:kern w:val="0"/>
          <w:sz w:val="28"/>
          <w:szCs w:val="28"/>
          <w:lang w:bidi="ar"/>
        </w:rPr>
        <w:t>2）按规定要求制作混凝土试块，确定混凝土试块的养护方法，按要求对混凝土试块进行养护；</w:t>
      </w:r>
    </w:p>
    <w:p w14:paraId="01B859DE">
      <w:pPr>
        <w:spacing w:line="560" w:lineRule="exact"/>
        <w:ind w:left="559" w:leftChars="266"/>
        <w:rPr>
          <w:rFonts w:ascii="宋体" w:hAnsi="宋体" w:cs="宋体"/>
          <w:kern w:val="0"/>
          <w:sz w:val="28"/>
          <w:szCs w:val="28"/>
          <w:lang w:bidi="ar"/>
        </w:rPr>
      </w:pPr>
      <w:r>
        <w:rPr>
          <w:rFonts w:hint="eastAsia" w:ascii="宋体" w:hAnsi="宋体" w:cs="宋体"/>
          <w:kern w:val="0"/>
          <w:sz w:val="28"/>
          <w:szCs w:val="28"/>
          <w:lang w:bidi="ar"/>
        </w:rPr>
        <w:t>3）采用坍落度筒按规范要求测定混凝土坍落度，并做好记录。</w:t>
      </w:r>
    </w:p>
    <w:p w14:paraId="185C3AD8">
      <w:pPr>
        <w:spacing w:line="560" w:lineRule="exact"/>
        <w:rPr>
          <w:rFonts w:ascii="宋体" w:hAnsi="宋体" w:cs="宋体"/>
          <w:kern w:val="0"/>
          <w:sz w:val="28"/>
          <w:szCs w:val="28"/>
          <w:lang w:bidi="ar"/>
        </w:rPr>
      </w:pPr>
      <w:r>
        <w:rPr>
          <w:rFonts w:hint="eastAsia" w:ascii="宋体" w:hAnsi="宋体" w:cs="宋体"/>
          <w:kern w:val="0"/>
          <w:sz w:val="28"/>
          <w:szCs w:val="28"/>
          <w:lang w:bidi="ar"/>
        </w:rPr>
        <w:t>2.根据混凝土的坍落度值、构件尺寸及钢筋间距选择最符合要求的内部振捣器；</w:t>
      </w:r>
    </w:p>
    <w:p w14:paraId="254A35DB">
      <w:pPr>
        <w:spacing w:line="560" w:lineRule="exact"/>
        <w:rPr>
          <w:rFonts w:ascii="宋体" w:hAnsi="宋体" w:cs="宋体"/>
          <w:kern w:val="0"/>
          <w:sz w:val="28"/>
          <w:szCs w:val="28"/>
          <w:lang w:bidi="ar"/>
        </w:rPr>
      </w:pPr>
      <w:r>
        <w:rPr>
          <w:rFonts w:hint="eastAsia" w:ascii="宋体" w:hAnsi="宋体" w:cs="宋体"/>
          <w:kern w:val="0"/>
          <w:sz w:val="28"/>
          <w:szCs w:val="28"/>
          <w:lang w:bidi="ar"/>
        </w:rPr>
        <w:t>3.施工缝处振捣处理方式；</w:t>
      </w:r>
    </w:p>
    <w:p w14:paraId="2B00E4AE">
      <w:pPr>
        <w:spacing w:line="560" w:lineRule="exact"/>
        <w:rPr>
          <w:rFonts w:ascii="宋体" w:hAnsi="宋体" w:cs="宋体"/>
          <w:kern w:val="0"/>
          <w:sz w:val="28"/>
          <w:szCs w:val="28"/>
          <w:lang w:bidi="ar"/>
        </w:rPr>
      </w:pPr>
      <w:r>
        <w:rPr>
          <w:rFonts w:hint="eastAsia" w:ascii="宋体" w:hAnsi="宋体" w:cs="宋体"/>
          <w:kern w:val="0"/>
          <w:sz w:val="28"/>
          <w:szCs w:val="28"/>
          <w:lang w:bidi="ar"/>
        </w:rPr>
        <w:t>4.混凝土浇筑时，防止混凝土产生离析的措施；</w:t>
      </w:r>
    </w:p>
    <w:p w14:paraId="5C51C40C">
      <w:pPr>
        <w:spacing w:line="560" w:lineRule="exact"/>
        <w:rPr>
          <w:rFonts w:ascii="宋体" w:hAnsi="宋体" w:cs="宋体"/>
          <w:kern w:val="0"/>
          <w:sz w:val="28"/>
          <w:szCs w:val="28"/>
          <w:lang w:bidi="ar"/>
        </w:rPr>
      </w:pPr>
      <w:r>
        <w:rPr>
          <w:rFonts w:hint="eastAsia" w:ascii="宋体" w:hAnsi="宋体" w:cs="宋体"/>
          <w:kern w:val="0"/>
          <w:sz w:val="28"/>
          <w:szCs w:val="28"/>
          <w:lang w:bidi="ar"/>
        </w:rPr>
        <w:t>5.分层浇筑厚度控制；</w:t>
      </w:r>
    </w:p>
    <w:p w14:paraId="47DADC39">
      <w:pPr>
        <w:spacing w:line="560" w:lineRule="exact"/>
        <w:rPr>
          <w:rFonts w:ascii="宋体" w:hAnsi="宋体" w:cs="宋体"/>
          <w:kern w:val="0"/>
          <w:sz w:val="28"/>
          <w:szCs w:val="28"/>
          <w:lang w:bidi="ar"/>
        </w:rPr>
      </w:pPr>
      <w:r>
        <w:rPr>
          <w:rFonts w:hint="eastAsia" w:ascii="宋体" w:hAnsi="宋体" w:cs="宋体"/>
          <w:kern w:val="0"/>
          <w:sz w:val="28"/>
          <w:szCs w:val="28"/>
          <w:lang w:bidi="ar"/>
        </w:rPr>
        <w:t>6.采用商品混凝土</w:t>
      </w:r>
    </w:p>
    <w:p w14:paraId="323F44B5">
      <w:pPr>
        <w:spacing w:line="560" w:lineRule="exact"/>
        <w:ind w:firstLine="280" w:firstLineChars="100"/>
        <w:rPr>
          <w:rFonts w:ascii="宋体" w:hAnsi="宋体" w:cs="宋体"/>
          <w:kern w:val="0"/>
          <w:sz w:val="28"/>
          <w:szCs w:val="28"/>
          <w:lang w:bidi="ar"/>
        </w:rPr>
      </w:pPr>
      <w:r>
        <w:rPr>
          <w:rFonts w:hint="eastAsia" w:ascii="宋体" w:hAnsi="宋体" w:cs="宋体"/>
          <w:kern w:val="0"/>
          <w:sz w:val="28"/>
          <w:szCs w:val="28"/>
          <w:lang w:bidi="ar"/>
        </w:rPr>
        <w:t>按操作规程要求查对每辆车运送的混凝土强度等级，并按规范要求检查坍落度损失值，预留混凝土试块。能够按商品混凝土操作规程实施运输、浇灌、振捣、养护等施工过程。</w:t>
      </w:r>
    </w:p>
    <w:p w14:paraId="403BB0F7">
      <w:pPr>
        <w:spacing w:line="560" w:lineRule="exact"/>
        <w:rPr>
          <w:rFonts w:ascii="宋体" w:hAnsi="宋体" w:cs="宋体"/>
          <w:color w:val="000000"/>
          <w:kern w:val="0"/>
          <w:sz w:val="28"/>
          <w:szCs w:val="28"/>
        </w:rPr>
      </w:pPr>
      <w:r>
        <w:rPr>
          <w:rFonts w:hint="eastAsia" w:ascii="宋体" w:hAnsi="宋体" w:cs="宋体"/>
          <w:color w:val="000000"/>
          <w:kern w:val="0"/>
          <w:sz w:val="28"/>
          <w:szCs w:val="28"/>
        </w:rPr>
        <w:t>7．其他。</w:t>
      </w:r>
    </w:p>
    <w:p w14:paraId="4D00CC12">
      <w:pPr>
        <w:pStyle w:val="2"/>
        <w:spacing w:before="0" w:after="0" w:line="560" w:lineRule="exact"/>
        <w:ind w:firstLine="562" w:firstLineChars="200"/>
        <w:rPr>
          <w:rFonts w:ascii="楷体" w:hAnsi="楷体" w:eastAsia="楷体" w:cs="宋体"/>
          <w:sz w:val="28"/>
          <w:szCs w:val="28"/>
        </w:rPr>
      </w:pPr>
      <w:bookmarkStart w:id="94" w:name="_Toc512090009"/>
      <w:r>
        <w:rPr>
          <w:rFonts w:hint="eastAsia" w:ascii="楷体" w:hAnsi="楷体" w:eastAsia="楷体" w:cs="宋体"/>
          <w:sz w:val="28"/>
          <w:szCs w:val="28"/>
        </w:rPr>
        <w:t>（三）高级工</w:t>
      </w:r>
      <w:bookmarkEnd w:id="94"/>
    </w:p>
    <w:p w14:paraId="32A1AE4C">
      <w:pPr>
        <w:spacing w:line="560" w:lineRule="exact"/>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．混凝土运输过程中，混凝土产生分层离析，浇筑时及时处理；</w:t>
      </w:r>
    </w:p>
    <w:p w14:paraId="7FA878B1">
      <w:pPr>
        <w:spacing w:line="560" w:lineRule="exact"/>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．坍落度损失较大不满足浇捣要求，应恢复混凝土流动性；</w:t>
      </w:r>
    </w:p>
    <w:p w14:paraId="7D2B0B65">
      <w:pPr>
        <w:spacing w:line="560" w:lineRule="exact"/>
        <w:rPr>
          <w:rFonts w:ascii="宋体" w:hAnsi="宋体" w:cs="宋体"/>
          <w:color w:val="000000"/>
          <w:kern w:val="0"/>
          <w:sz w:val="28"/>
          <w:szCs w:val="28"/>
        </w:rPr>
      </w:pPr>
      <w:r>
        <w:rPr>
          <w:rFonts w:hint="eastAsia" w:ascii="宋体" w:hAnsi="宋体" w:cs="宋体"/>
          <w:color w:val="000000"/>
          <w:kern w:val="0"/>
          <w:sz w:val="28"/>
          <w:szCs w:val="28"/>
        </w:rPr>
        <w:t>3.根据混凝土的强度等级、当时气温、施工过程进度，控制混凝土浇筑时间；</w:t>
      </w:r>
    </w:p>
    <w:p w14:paraId="77610D83">
      <w:pPr>
        <w:spacing w:line="560" w:lineRule="exact"/>
        <w:rPr>
          <w:rFonts w:ascii="宋体" w:hAnsi="宋体" w:cs="宋体"/>
          <w:color w:val="000000"/>
          <w:kern w:val="0"/>
          <w:sz w:val="28"/>
          <w:szCs w:val="28"/>
        </w:rPr>
      </w:pPr>
      <w:r>
        <w:rPr>
          <w:rFonts w:hint="eastAsia" w:ascii="宋体" w:hAnsi="宋体" w:cs="宋体"/>
          <w:color w:val="000000"/>
          <w:kern w:val="0"/>
          <w:sz w:val="28"/>
          <w:szCs w:val="28"/>
        </w:rPr>
        <w:t>4.考虑模板受力均匀，明确混凝土下料位置；</w:t>
      </w:r>
    </w:p>
    <w:p w14:paraId="6150431D">
      <w:pPr>
        <w:spacing w:line="560" w:lineRule="exact"/>
        <w:rPr>
          <w:rFonts w:ascii="宋体" w:hAnsi="宋体" w:cs="宋体"/>
          <w:color w:val="000000"/>
          <w:kern w:val="0"/>
          <w:sz w:val="28"/>
          <w:szCs w:val="28"/>
        </w:rPr>
      </w:pPr>
      <w:r>
        <w:rPr>
          <w:rFonts w:hint="eastAsia" w:ascii="宋体" w:hAnsi="宋体" w:cs="宋体"/>
          <w:color w:val="000000"/>
          <w:kern w:val="0"/>
          <w:sz w:val="28"/>
          <w:szCs w:val="28"/>
        </w:rPr>
        <w:t>5.根据混凝土的强度等级、当时气温，判断拆除非承重模的时间；</w:t>
      </w:r>
    </w:p>
    <w:p w14:paraId="5F2B985C">
      <w:pPr>
        <w:spacing w:line="560" w:lineRule="exact"/>
        <w:rPr>
          <w:rFonts w:ascii="宋体" w:hAnsi="宋体" w:cs="宋体"/>
          <w:color w:val="000000"/>
          <w:kern w:val="0"/>
          <w:sz w:val="28"/>
          <w:szCs w:val="28"/>
        </w:rPr>
      </w:pPr>
      <w:r>
        <w:rPr>
          <w:rFonts w:hint="eastAsia" w:ascii="宋体" w:hAnsi="宋体" w:cs="宋体"/>
          <w:color w:val="000000"/>
          <w:kern w:val="0"/>
          <w:sz w:val="28"/>
          <w:szCs w:val="28"/>
        </w:rPr>
        <w:t>6.矿物掺合料；</w:t>
      </w:r>
    </w:p>
    <w:p w14:paraId="2680DFAF">
      <w:pPr>
        <w:spacing w:line="560" w:lineRule="exact"/>
        <w:rPr>
          <w:rFonts w:ascii="宋体" w:hAnsi="宋体" w:cs="宋体"/>
          <w:color w:val="000000"/>
          <w:kern w:val="0"/>
          <w:sz w:val="28"/>
          <w:szCs w:val="28"/>
        </w:rPr>
      </w:pPr>
      <w:r>
        <w:rPr>
          <w:rFonts w:hint="eastAsia" w:ascii="宋体" w:hAnsi="宋体" w:cs="宋体"/>
          <w:color w:val="000000"/>
          <w:kern w:val="0"/>
          <w:sz w:val="28"/>
          <w:szCs w:val="28"/>
        </w:rPr>
        <w:t>7．其他。</w:t>
      </w:r>
    </w:p>
    <w:p w14:paraId="39120362">
      <w:pPr>
        <w:pStyle w:val="2"/>
        <w:spacing w:before="0" w:after="0" w:line="560" w:lineRule="exact"/>
        <w:ind w:firstLine="562" w:firstLineChars="200"/>
        <w:rPr>
          <w:rFonts w:hAnsi="黑体" w:cs="黑体"/>
          <w:sz w:val="28"/>
          <w:szCs w:val="28"/>
        </w:rPr>
      </w:pPr>
      <w:bookmarkStart w:id="95" w:name="_Toc512090010"/>
      <w:r>
        <w:rPr>
          <w:rFonts w:hint="eastAsia" w:hAnsi="黑体" w:cs="黑体"/>
          <w:sz w:val="28"/>
          <w:szCs w:val="28"/>
        </w:rPr>
        <w:t>三、考核范围和比重</w:t>
      </w:r>
      <w:bookmarkEnd w:id="95"/>
    </w:p>
    <w:p w14:paraId="03189308">
      <w:pPr>
        <w:pStyle w:val="2"/>
        <w:spacing w:before="0" w:after="0" w:line="560" w:lineRule="exact"/>
        <w:ind w:firstLine="562" w:firstLineChars="200"/>
        <w:rPr>
          <w:rFonts w:ascii="楷体" w:hAnsi="楷体" w:eastAsia="楷体" w:cs="宋体"/>
          <w:sz w:val="28"/>
          <w:szCs w:val="28"/>
        </w:rPr>
      </w:pPr>
      <w:bookmarkStart w:id="96" w:name="_Toc512090011"/>
      <w:r>
        <w:rPr>
          <w:rFonts w:hint="eastAsia" w:ascii="楷体" w:hAnsi="楷体" w:eastAsia="楷体" w:cs="宋体"/>
          <w:sz w:val="28"/>
          <w:szCs w:val="28"/>
        </w:rPr>
        <w:t>（一）初级工</w:t>
      </w:r>
      <w:bookmarkEnd w:id="96"/>
    </w:p>
    <w:p w14:paraId="60CD57DF">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816"/>
        <w:gridCol w:w="4622"/>
        <w:gridCol w:w="874"/>
      </w:tblGrid>
      <w:tr w14:paraId="474D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Align w:val="center"/>
          </w:tcPr>
          <w:p w14:paraId="40B0E82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0" w:type="auto"/>
            <w:vAlign w:val="center"/>
          </w:tcPr>
          <w:p w14:paraId="5DC7A883">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0" w:type="auto"/>
            <w:vAlign w:val="center"/>
          </w:tcPr>
          <w:p w14:paraId="4F98A333">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0" w:type="auto"/>
            <w:vAlign w:val="center"/>
          </w:tcPr>
          <w:p w14:paraId="2DB9ADC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0C61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0" w:type="auto"/>
            <w:vMerge w:val="restart"/>
            <w:vAlign w:val="center"/>
          </w:tcPr>
          <w:p w14:paraId="7CE492B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0" w:type="auto"/>
            <w:vAlign w:val="center"/>
          </w:tcPr>
          <w:p w14:paraId="67DD91F4">
            <w:pPr>
              <w:spacing w:line="560" w:lineRule="exact"/>
              <w:rPr>
                <w:rFonts w:ascii="宋体" w:hAnsi="宋体" w:cs="宋体"/>
                <w:kern w:val="0"/>
                <w:szCs w:val="21"/>
                <w:lang w:bidi="ar"/>
              </w:rPr>
            </w:pPr>
          </w:p>
          <w:p w14:paraId="3A353A3F">
            <w:pPr>
              <w:spacing w:line="560" w:lineRule="exact"/>
              <w:rPr>
                <w:rFonts w:ascii="宋体" w:hAnsi="宋体" w:cs="宋体"/>
                <w:kern w:val="0"/>
                <w:szCs w:val="21"/>
              </w:rPr>
            </w:pPr>
            <w:r>
              <w:rPr>
                <w:rFonts w:hint="eastAsia" w:ascii="宋体" w:hAnsi="宋体" w:cs="宋体"/>
                <w:kern w:val="0"/>
                <w:szCs w:val="21"/>
                <w:lang w:bidi="ar"/>
              </w:rPr>
              <w:t>混凝土的配料、搅</w:t>
            </w:r>
            <w:r>
              <w:rPr>
                <w:rFonts w:hint="eastAsia" w:ascii="宋体" w:hAnsi="宋体" w:cs="宋体"/>
                <w:kern w:val="0"/>
                <w:szCs w:val="21"/>
              </w:rPr>
              <w:t>拌</w:t>
            </w:r>
            <w:r>
              <w:rPr>
                <w:rFonts w:hint="eastAsia" w:ascii="宋体" w:hAnsi="宋体" w:cs="宋体"/>
                <w:kern w:val="0"/>
                <w:szCs w:val="21"/>
                <w:lang w:bidi="ar"/>
              </w:rPr>
              <w:t>与运输</w:t>
            </w:r>
          </w:p>
          <w:p w14:paraId="27085F5A">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073EB8B8">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bidi="ar"/>
              </w:rPr>
              <w:t>鉴别水泥、砂、石子的质量</w:t>
            </w:r>
            <w:r>
              <w:rPr>
                <w:rFonts w:hint="eastAsia" w:ascii="宋体" w:hAnsi="宋体" w:cs="宋体"/>
                <w:sz w:val="21"/>
                <w:szCs w:val="21"/>
              </w:rPr>
              <w:t>；</w:t>
            </w:r>
          </w:p>
          <w:p w14:paraId="0C41271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bidi="ar"/>
              </w:rPr>
              <w:t>按施工配合比准确称量各种材料的重量</w:t>
            </w:r>
            <w:r>
              <w:rPr>
                <w:rFonts w:hint="eastAsia" w:ascii="宋体" w:hAnsi="宋体" w:cs="宋体"/>
                <w:sz w:val="21"/>
                <w:szCs w:val="21"/>
              </w:rPr>
              <w:t>；</w:t>
            </w:r>
          </w:p>
          <w:p w14:paraId="3A855255">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3.</w:t>
            </w:r>
            <w:r>
              <w:rPr>
                <w:rFonts w:hint="eastAsia" w:ascii="宋体" w:hAnsi="宋体" w:cs="宋体"/>
                <w:sz w:val="21"/>
                <w:szCs w:val="21"/>
                <w:lang w:bidi="ar"/>
              </w:rPr>
              <w:t>确定各种材料的投放顺序；</w:t>
            </w:r>
          </w:p>
          <w:p w14:paraId="27B44A77">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4.搅拌时间、搅拌质量；</w:t>
            </w:r>
          </w:p>
          <w:p w14:paraId="4A998AED">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5.按时出料，并将混凝土拌合物保质（不分层离析）运到浇筑地点。</w:t>
            </w:r>
          </w:p>
        </w:tc>
        <w:tc>
          <w:tcPr>
            <w:tcW w:w="0" w:type="auto"/>
            <w:vAlign w:val="center"/>
          </w:tcPr>
          <w:p w14:paraId="7F737BD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25</w:t>
            </w:r>
          </w:p>
        </w:tc>
      </w:tr>
      <w:tr w14:paraId="77A1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vAlign w:val="center"/>
          </w:tcPr>
          <w:p w14:paraId="1FE77067">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0CCFE002">
            <w:pPr>
              <w:spacing w:line="560" w:lineRule="exact"/>
              <w:rPr>
                <w:rFonts w:ascii="宋体" w:hAnsi="宋体" w:cs="宋体"/>
                <w:kern w:val="0"/>
                <w:szCs w:val="21"/>
                <w:lang w:bidi="ar"/>
              </w:rPr>
            </w:pPr>
            <w:r>
              <w:rPr>
                <w:rFonts w:hint="eastAsia" w:ascii="宋体" w:hAnsi="宋体" w:cs="宋体"/>
                <w:kern w:val="0"/>
                <w:szCs w:val="21"/>
                <w:lang w:bidi="ar"/>
              </w:rPr>
              <w:t>混凝土的浇筑</w:t>
            </w:r>
          </w:p>
          <w:p w14:paraId="1DD1763C">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07B1968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bidi="ar"/>
              </w:rPr>
              <w:t>混凝土浇筑前的各项准备工作（模板内清理、刷隔离剂、湿水）</w:t>
            </w:r>
            <w:r>
              <w:rPr>
                <w:rFonts w:hint="eastAsia" w:ascii="宋体" w:hAnsi="宋体" w:cs="宋体"/>
                <w:sz w:val="21"/>
                <w:szCs w:val="21"/>
              </w:rPr>
              <w:t>；</w:t>
            </w:r>
          </w:p>
          <w:p w14:paraId="42E9158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bidi="ar"/>
              </w:rPr>
              <w:t>混凝土振捣机械（内部振捣器）操作</w:t>
            </w:r>
            <w:r>
              <w:rPr>
                <w:rFonts w:hint="eastAsia" w:ascii="宋体" w:hAnsi="宋体" w:cs="宋体"/>
                <w:sz w:val="21"/>
                <w:szCs w:val="21"/>
              </w:rPr>
              <w:t>；</w:t>
            </w:r>
          </w:p>
          <w:p w14:paraId="02ECD83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bidi="ar"/>
              </w:rPr>
              <w:t>混凝土振捣质量</w:t>
            </w:r>
          </w:p>
        </w:tc>
        <w:tc>
          <w:tcPr>
            <w:tcW w:w="0" w:type="auto"/>
            <w:vAlign w:val="center"/>
          </w:tcPr>
          <w:p w14:paraId="53301BA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14C5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0" w:type="auto"/>
            <w:vMerge w:val="continue"/>
            <w:vAlign w:val="center"/>
          </w:tcPr>
          <w:p w14:paraId="784871BC">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0E402D84">
            <w:pPr>
              <w:spacing w:line="560" w:lineRule="exact"/>
              <w:jc w:val="distribute"/>
              <w:rPr>
                <w:rFonts w:ascii="宋体" w:hAnsi="宋体" w:cs="宋体"/>
                <w:kern w:val="0"/>
                <w:szCs w:val="21"/>
                <w:lang w:bidi="ar"/>
              </w:rPr>
            </w:pPr>
            <w:r>
              <w:rPr>
                <w:rFonts w:hint="eastAsia" w:ascii="宋体" w:hAnsi="宋体" w:cs="宋体"/>
                <w:kern w:val="0"/>
                <w:szCs w:val="21"/>
                <w:lang w:bidi="ar"/>
              </w:rPr>
              <w:t>混凝土的养护</w:t>
            </w:r>
          </w:p>
          <w:p w14:paraId="4F1EC9F0">
            <w:pPr>
              <w:widowControl/>
              <w:spacing w:before="100" w:beforeAutospacing="1" w:after="100" w:afterAutospacing="1" w:line="560" w:lineRule="exact"/>
              <w:jc w:val="left"/>
              <w:rPr>
                <w:rFonts w:ascii="宋体" w:hAnsi="宋体" w:cs="宋体"/>
                <w:kern w:val="0"/>
                <w:szCs w:val="21"/>
              </w:rPr>
            </w:pPr>
          </w:p>
        </w:tc>
        <w:tc>
          <w:tcPr>
            <w:tcW w:w="0" w:type="auto"/>
            <w:vAlign w:val="center"/>
          </w:tcPr>
          <w:p w14:paraId="6B35E3B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1.养护方法</w:t>
            </w:r>
            <w:r>
              <w:rPr>
                <w:rFonts w:hint="eastAsia" w:ascii="宋体" w:hAnsi="宋体" w:cs="宋体"/>
                <w:sz w:val="21"/>
                <w:szCs w:val="21"/>
              </w:rPr>
              <w:t>；</w:t>
            </w:r>
          </w:p>
          <w:p w14:paraId="0D6EA48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2.养护时间。</w:t>
            </w:r>
          </w:p>
        </w:tc>
        <w:tc>
          <w:tcPr>
            <w:tcW w:w="0" w:type="auto"/>
            <w:vAlign w:val="center"/>
          </w:tcPr>
          <w:p w14:paraId="68AB756F">
            <w:pPr>
              <w:widowControl/>
              <w:spacing w:before="100" w:beforeAutospacing="1" w:after="100" w:afterAutospacing="1" w:line="560" w:lineRule="exact"/>
              <w:ind w:firstLine="210" w:firstLineChars="100"/>
              <w:rPr>
                <w:rFonts w:ascii="宋体" w:hAnsi="宋体" w:cs="宋体" w:eastAsiaTheme="minorEastAsia"/>
                <w:kern w:val="0"/>
                <w:szCs w:val="21"/>
              </w:rPr>
            </w:pPr>
            <w:r>
              <w:rPr>
                <w:rFonts w:hint="eastAsia" w:ascii="宋体" w:hAnsi="宋体" w:cs="宋体"/>
                <w:kern w:val="0"/>
                <w:szCs w:val="21"/>
              </w:rPr>
              <w:t>10</w:t>
            </w:r>
          </w:p>
        </w:tc>
      </w:tr>
      <w:tr w14:paraId="6E68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vAlign w:val="center"/>
          </w:tcPr>
          <w:p w14:paraId="680539D4">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2B886191">
            <w:pPr>
              <w:widowControl/>
              <w:spacing w:before="100" w:beforeAutospacing="1" w:after="100" w:afterAutospacing="1" w:line="560" w:lineRule="exact"/>
              <w:jc w:val="left"/>
              <w:rPr>
                <w:rFonts w:ascii="宋体" w:hAnsi="宋体" w:cs="宋体"/>
                <w:kern w:val="0"/>
                <w:szCs w:val="21"/>
              </w:rPr>
            </w:pPr>
            <w:r>
              <w:rPr>
                <w:rFonts w:hint="eastAsia" w:ascii="宋体" w:hAnsi="宋体" w:cs="宋体"/>
                <w:kern w:val="0"/>
                <w:szCs w:val="21"/>
                <w:lang w:bidi="ar"/>
              </w:rPr>
              <w:t>混凝土外观质量检查</w:t>
            </w:r>
          </w:p>
        </w:tc>
        <w:tc>
          <w:tcPr>
            <w:tcW w:w="0" w:type="auto"/>
            <w:vAlign w:val="center"/>
          </w:tcPr>
          <w:p w14:paraId="2A13D29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拆除非承重模后，检查混凝土外观质量（麻面、蜂窝等）</w:t>
            </w:r>
          </w:p>
        </w:tc>
        <w:tc>
          <w:tcPr>
            <w:tcW w:w="0" w:type="auto"/>
            <w:vAlign w:val="center"/>
          </w:tcPr>
          <w:p w14:paraId="5581C4D0">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72AC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vAlign w:val="center"/>
          </w:tcPr>
          <w:p w14:paraId="3237D605">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231A3EC8">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场地清理</w:t>
            </w:r>
          </w:p>
        </w:tc>
        <w:tc>
          <w:tcPr>
            <w:tcW w:w="0" w:type="auto"/>
            <w:vAlign w:val="center"/>
          </w:tcPr>
          <w:p w14:paraId="40E744A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清扫、用水冲洗干净</w:t>
            </w:r>
          </w:p>
        </w:tc>
        <w:tc>
          <w:tcPr>
            <w:tcW w:w="0" w:type="auto"/>
            <w:vAlign w:val="center"/>
          </w:tcPr>
          <w:p w14:paraId="0341141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213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restart"/>
            <w:vAlign w:val="center"/>
          </w:tcPr>
          <w:p w14:paraId="5283285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0" w:type="auto"/>
            <w:vMerge w:val="restart"/>
            <w:vAlign w:val="center"/>
          </w:tcPr>
          <w:p w14:paraId="0CAFCD9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0" w:type="auto"/>
            <w:vAlign w:val="center"/>
          </w:tcPr>
          <w:p w14:paraId="4F6F5CA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计量工具、搅拌机、运输工具、振捣机具、辅助工具、配电箱熟练、安全使用。</w:t>
            </w:r>
          </w:p>
          <w:p w14:paraId="7E42F026">
            <w:pPr>
              <w:pStyle w:val="18"/>
              <w:widowControl/>
              <w:spacing w:beforeAutospacing="0" w:afterAutospacing="0" w:line="560" w:lineRule="exact"/>
              <w:rPr>
                <w:rFonts w:ascii="宋体" w:hAnsi="宋体" w:cs="宋体"/>
                <w:sz w:val="21"/>
                <w:szCs w:val="21"/>
              </w:rPr>
            </w:pPr>
          </w:p>
        </w:tc>
        <w:tc>
          <w:tcPr>
            <w:tcW w:w="0" w:type="auto"/>
            <w:vAlign w:val="center"/>
          </w:tcPr>
          <w:p w14:paraId="6903CE73">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8</w:t>
            </w:r>
          </w:p>
        </w:tc>
      </w:tr>
      <w:tr w14:paraId="2C84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vAlign w:val="center"/>
          </w:tcPr>
          <w:p w14:paraId="637644B8">
            <w:pPr>
              <w:widowControl/>
              <w:spacing w:before="100" w:beforeAutospacing="1" w:after="100" w:afterAutospacing="1" w:line="560" w:lineRule="exact"/>
              <w:jc w:val="center"/>
              <w:rPr>
                <w:rFonts w:ascii="宋体" w:hAnsi="宋体" w:cs="宋体"/>
                <w:kern w:val="0"/>
                <w:szCs w:val="21"/>
              </w:rPr>
            </w:pPr>
          </w:p>
        </w:tc>
        <w:tc>
          <w:tcPr>
            <w:tcW w:w="0" w:type="auto"/>
            <w:vMerge w:val="continue"/>
            <w:vAlign w:val="center"/>
          </w:tcPr>
          <w:p w14:paraId="4B374480">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224BAD6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工具维护、保养。</w:t>
            </w:r>
          </w:p>
        </w:tc>
        <w:tc>
          <w:tcPr>
            <w:tcW w:w="0" w:type="auto"/>
            <w:vAlign w:val="center"/>
          </w:tcPr>
          <w:p w14:paraId="4C492103">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r>
      <w:tr w14:paraId="492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Align w:val="center"/>
          </w:tcPr>
          <w:p w14:paraId="6C2E88F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0" w:type="auto"/>
            <w:vAlign w:val="center"/>
          </w:tcPr>
          <w:p w14:paraId="5048A84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0" w:type="auto"/>
            <w:vAlign w:val="center"/>
          </w:tcPr>
          <w:p w14:paraId="0E6D332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0E50BE0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4A960DD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799DFD5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3D0E008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5.团队精神；</w:t>
            </w:r>
          </w:p>
          <w:p w14:paraId="5D37EF5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6.绿色施工意识。</w:t>
            </w:r>
          </w:p>
        </w:tc>
        <w:tc>
          <w:tcPr>
            <w:tcW w:w="0" w:type="auto"/>
            <w:vAlign w:val="center"/>
          </w:tcPr>
          <w:p w14:paraId="45E6FAA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70F2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gridSpan w:val="3"/>
            <w:vAlign w:val="center"/>
          </w:tcPr>
          <w:p w14:paraId="1018C34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p w14:paraId="21087933">
            <w:pPr>
              <w:pStyle w:val="18"/>
              <w:widowControl/>
              <w:spacing w:beforeAutospacing="0" w:afterAutospacing="0" w:line="560" w:lineRule="exact"/>
              <w:jc w:val="center"/>
              <w:rPr>
                <w:rFonts w:ascii="宋体" w:hAnsi="宋体" w:cs="宋体"/>
                <w:sz w:val="21"/>
                <w:szCs w:val="21"/>
              </w:rPr>
            </w:pPr>
          </w:p>
        </w:tc>
        <w:tc>
          <w:tcPr>
            <w:tcW w:w="0" w:type="auto"/>
            <w:vAlign w:val="center"/>
          </w:tcPr>
          <w:p w14:paraId="5D1E5D6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207455B7">
      <w:pPr>
        <w:spacing w:line="560" w:lineRule="exact"/>
      </w:pPr>
    </w:p>
    <w:p w14:paraId="2A092107">
      <w:pPr>
        <w:pStyle w:val="2"/>
        <w:spacing w:before="0" w:after="0" w:line="560" w:lineRule="exact"/>
        <w:ind w:firstLine="562" w:firstLineChars="200"/>
        <w:rPr>
          <w:rFonts w:ascii="楷体" w:hAnsi="楷体" w:eastAsia="楷体" w:cs="宋体"/>
          <w:sz w:val="28"/>
          <w:szCs w:val="28"/>
        </w:rPr>
      </w:pPr>
      <w:bookmarkStart w:id="97" w:name="_Toc512090012"/>
      <w:r>
        <w:rPr>
          <w:rFonts w:hint="eastAsia" w:ascii="楷体" w:hAnsi="楷体" w:eastAsia="楷体" w:cs="宋体"/>
          <w:sz w:val="28"/>
          <w:szCs w:val="28"/>
        </w:rPr>
        <w:t>（二）中级工</w:t>
      </w:r>
      <w:bookmarkEnd w:id="97"/>
    </w:p>
    <w:p w14:paraId="3B44D153">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271"/>
        <w:gridCol w:w="5191"/>
        <w:gridCol w:w="835"/>
      </w:tblGrid>
      <w:tr w14:paraId="1978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Align w:val="center"/>
          </w:tcPr>
          <w:p w14:paraId="5A1F377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0" w:type="auto"/>
            <w:vAlign w:val="center"/>
          </w:tcPr>
          <w:p w14:paraId="7A9EBF2B">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0" w:type="auto"/>
            <w:vAlign w:val="center"/>
          </w:tcPr>
          <w:p w14:paraId="3718BBA6">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0" w:type="auto"/>
            <w:vAlign w:val="center"/>
          </w:tcPr>
          <w:p w14:paraId="4AE39FD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11AA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0" w:type="auto"/>
            <w:vMerge w:val="restart"/>
            <w:vAlign w:val="center"/>
          </w:tcPr>
          <w:p w14:paraId="37F4617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0" w:type="auto"/>
            <w:vAlign w:val="center"/>
          </w:tcPr>
          <w:p w14:paraId="354C982E">
            <w:pPr>
              <w:spacing w:line="560" w:lineRule="exact"/>
              <w:rPr>
                <w:rFonts w:ascii="宋体" w:hAnsi="宋体" w:cs="宋体"/>
                <w:kern w:val="0"/>
                <w:szCs w:val="21"/>
                <w:lang w:bidi="ar"/>
              </w:rPr>
            </w:pPr>
            <w:r>
              <w:rPr>
                <w:rFonts w:hint="eastAsia" w:ascii="宋体" w:hAnsi="宋体" w:cs="宋体"/>
                <w:kern w:val="0"/>
                <w:szCs w:val="21"/>
                <w:lang w:bidi="ar"/>
              </w:rPr>
              <w:t>混凝土试块的制作</w:t>
            </w:r>
          </w:p>
          <w:p w14:paraId="5676F726">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2CF44FDD">
            <w:pPr>
              <w:numPr>
                <w:ilvl w:val="0"/>
                <w:numId w:val="4"/>
              </w:numPr>
              <w:spacing w:line="560" w:lineRule="exact"/>
              <w:rPr>
                <w:rFonts w:ascii="宋体" w:hAnsi="宋体" w:cs="宋体"/>
                <w:kern w:val="0"/>
                <w:szCs w:val="21"/>
                <w:lang w:bidi="ar"/>
              </w:rPr>
            </w:pPr>
            <w:r>
              <w:rPr>
                <w:rFonts w:hint="eastAsia" w:ascii="宋体" w:hAnsi="宋体" w:cs="宋体"/>
                <w:kern w:val="0"/>
                <w:szCs w:val="21"/>
                <w:lang w:bidi="ar"/>
              </w:rPr>
              <w:t>对混凝土试块的标准试模涂刷隔离剂；</w:t>
            </w:r>
          </w:p>
          <w:p w14:paraId="33A889B5">
            <w:pPr>
              <w:numPr>
                <w:ilvl w:val="0"/>
                <w:numId w:val="4"/>
              </w:numPr>
              <w:spacing w:line="560" w:lineRule="exact"/>
              <w:rPr>
                <w:rFonts w:ascii="宋体" w:hAnsi="宋体" w:cs="宋体"/>
                <w:kern w:val="0"/>
                <w:szCs w:val="21"/>
                <w:lang w:bidi="ar"/>
              </w:rPr>
            </w:pPr>
            <w:r>
              <w:rPr>
                <w:rFonts w:hint="eastAsia" w:ascii="宋体" w:hAnsi="宋体" w:cs="宋体"/>
                <w:kern w:val="0"/>
                <w:szCs w:val="21"/>
                <w:lang w:bidi="ar"/>
              </w:rPr>
              <w:t>2.按规定要求制作混凝土试块（取样、制作），</w:t>
            </w:r>
          </w:p>
          <w:p w14:paraId="63B7B5F9">
            <w:pPr>
              <w:spacing w:line="560" w:lineRule="exact"/>
              <w:rPr>
                <w:rFonts w:ascii="宋体" w:hAnsi="宋体" w:cs="宋体"/>
                <w:kern w:val="0"/>
                <w:szCs w:val="21"/>
                <w:lang w:bidi="ar"/>
              </w:rPr>
            </w:pPr>
            <w:r>
              <w:rPr>
                <w:rFonts w:hint="eastAsia" w:ascii="宋体" w:hAnsi="宋体" w:cs="宋体"/>
                <w:kern w:val="0"/>
                <w:szCs w:val="21"/>
                <w:lang w:bidi="ar"/>
              </w:rPr>
              <w:t>3.确定混凝土试块的养护方法，按要求对混凝土试块进行养护；</w:t>
            </w:r>
          </w:p>
          <w:p w14:paraId="19CD0DC4">
            <w:pPr>
              <w:pStyle w:val="18"/>
              <w:widowControl/>
              <w:spacing w:beforeAutospacing="0" w:afterAutospacing="0" w:line="560" w:lineRule="exact"/>
              <w:rPr>
                <w:rFonts w:ascii="宋体" w:hAnsi="宋体" w:cs="宋体"/>
                <w:sz w:val="21"/>
                <w:szCs w:val="21"/>
              </w:rPr>
            </w:pPr>
          </w:p>
        </w:tc>
        <w:tc>
          <w:tcPr>
            <w:tcW w:w="0" w:type="auto"/>
            <w:vAlign w:val="center"/>
          </w:tcPr>
          <w:p w14:paraId="6A95D8C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56CB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vMerge w:val="continue"/>
            <w:vAlign w:val="center"/>
          </w:tcPr>
          <w:p w14:paraId="5BC5515B">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3BCEF97C">
            <w:pPr>
              <w:widowControl/>
              <w:spacing w:before="100" w:beforeAutospacing="1" w:after="100" w:afterAutospacing="1" w:line="560" w:lineRule="exact"/>
              <w:jc w:val="center"/>
              <w:rPr>
                <w:rFonts w:ascii="宋体" w:hAnsi="宋体" w:cs="宋体"/>
                <w:kern w:val="0"/>
                <w:szCs w:val="21"/>
                <w:lang w:bidi="ar"/>
              </w:rPr>
            </w:pPr>
            <w:r>
              <w:rPr>
                <w:rFonts w:hint="eastAsia" w:ascii="宋体" w:hAnsi="宋体" w:cs="宋体"/>
                <w:kern w:val="0"/>
                <w:szCs w:val="21"/>
                <w:lang w:bidi="ar"/>
              </w:rPr>
              <w:t>混凝土坍落</w:t>
            </w:r>
          </w:p>
          <w:p w14:paraId="0E45D355">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lang w:bidi="ar"/>
              </w:rPr>
              <w:t>度的测定</w:t>
            </w:r>
          </w:p>
        </w:tc>
        <w:tc>
          <w:tcPr>
            <w:tcW w:w="0" w:type="auto"/>
            <w:vAlign w:val="center"/>
          </w:tcPr>
          <w:p w14:paraId="27C909B8">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采用坍落度筒按规范要求测定混凝土坍落度，并做好记录。</w:t>
            </w:r>
          </w:p>
        </w:tc>
        <w:tc>
          <w:tcPr>
            <w:tcW w:w="0" w:type="auto"/>
            <w:vAlign w:val="center"/>
          </w:tcPr>
          <w:p w14:paraId="6686A74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70CE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vAlign w:val="center"/>
          </w:tcPr>
          <w:p w14:paraId="6319C379">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6E6CDFD5">
            <w:pPr>
              <w:widowControl/>
              <w:spacing w:before="100" w:beforeAutospacing="1" w:after="100" w:afterAutospacing="1" w:line="560" w:lineRule="exact"/>
              <w:jc w:val="left"/>
              <w:rPr>
                <w:rFonts w:ascii="宋体" w:hAnsi="宋体" w:cs="宋体"/>
                <w:kern w:val="0"/>
                <w:szCs w:val="21"/>
                <w:lang w:bidi="ar"/>
              </w:rPr>
            </w:pPr>
            <w:r>
              <w:rPr>
                <w:rFonts w:hint="eastAsia" w:ascii="宋体" w:hAnsi="宋体" w:cs="宋体"/>
                <w:kern w:val="0"/>
                <w:szCs w:val="21"/>
                <w:lang w:bidi="ar"/>
              </w:rPr>
              <w:t>选择内部振</w:t>
            </w:r>
          </w:p>
          <w:p w14:paraId="61D3D747">
            <w:pPr>
              <w:widowControl/>
              <w:spacing w:before="100" w:beforeAutospacing="1" w:after="100" w:afterAutospacing="1" w:line="560" w:lineRule="exact"/>
              <w:jc w:val="left"/>
              <w:rPr>
                <w:rFonts w:ascii="宋体" w:hAnsi="宋体" w:cs="宋体"/>
                <w:kern w:val="0"/>
                <w:szCs w:val="21"/>
              </w:rPr>
            </w:pPr>
            <w:r>
              <w:rPr>
                <w:rFonts w:hint="eastAsia" w:ascii="宋体" w:hAnsi="宋体" w:cs="宋体"/>
                <w:kern w:val="0"/>
                <w:szCs w:val="21"/>
                <w:lang w:bidi="ar"/>
              </w:rPr>
              <w:t>捣器</w:t>
            </w:r>
          </w:p>
        </w:tc>
        <w:tc>
          <w:tcPr>
            <w:tcW w:w="0" w:type="auto"/>
            <w:vAlign w:val="center"/>
          </w:tcPr>
          <w:p w14:paraId="16F6A40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根据混凝土的坍落度值、构件尺寸及钢筋间距选择最符合要求的内部振捣器。</w:t>
            </w:r>
          </w:p>
        </w:tc>
        <w:tc>
          <w:tcPr>
            <w:tcW w:w="0" w:type="auto"/>
            <w:vAlign w:val="center"/>
          </w:tcPr>
          <w:p w14:paraId="0EFF3CD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51B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0" w:type="auto"/>
            <w:vMerge w:val="continue"/>
            <w:vAlign w:val="center"/>
          </w:tcPr>
          <w:p w14:paraId="4B126596">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1BCFF90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lang w:bidi="ar"/>
              </w:rPr>
              <w:t>混凝土浇筑</w:t>
            </w:r>
          </w:p>
        </w:tc>
        <w:tc>
          <w:tcPr>
            <w:tcW w:w="0" w:type="auto"/>
            <w:vAlign w:val="center"/>
          </w:tcPr>
          <w:p w14:paraId="1491F4C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bidi="ar"/>
              </w:rPr>
              <w:t>防止混凝土产生离析的措施</w:t>
            </w:r>
            <w:r>
              <w:rPr>
                <w:rFonts w:hint="eastAsia" w:ascii="宋体" w:hAnsi="宋体" w:cs="宋体"/>
                <w:sz w:val="21"/>
                <w:szCs w:val="21"/>
              </w:rPr>
              <w:t>；</w:t>
            </w:r>
          </w:p>
          <w:p w14:paraId="3E67A78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bidi="ar"/>
              </w:rPr>
              <w:t>分层浇筑厚度控制</w:t>
            </w:r>
            <w:r>
              <w:rPr>
                <w:rFonts w:hint="eastAsia" w:ascii="宋体" w:hAnsi="宋体" w:cs="宋体"/>
                <w:sz w:val="21"/>
                <w:szCs w:val="21"/>
              </w:rPr>
              <w:t>。</w:t>
            </w:r>
          </w:p>
          <w:p w14:paraId="29935D02">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3.施工缝处混凝土振捣处理方式。</w:t>
            </w:r>
          </w:p>
          <w:p w14:paraId="1563E394">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4.</w:t>
            </w:r>
            <w:r>
              <w:rPr>
                <w:rFonts w:hint="eastAsia" w:ascii="宋体" w:hAnsi="宋体" w:cs="宋体"/>
                <w:sz w:val="21"/>
                <w:szCs w:val="21"/>
                <w:lang w:bidi="ar"/>
              </w:rPr>
              <w:t>混凝土振捣机械（内部振捣器）操作</w:t>
            </w:r>
          </w:p>
          <w:p w14:paraId="341E740A">
            <w:pPr>
              <w:pStyle w:val="18"/>
              <w:widowControl/>
              <w:spacing w:beforeAutospacing="0" w:afterAutospacing="0" w:line="560" w:lineRule="exact"/>
              <w:rPr>
                <w:rFonts w:ascii="宋体" w:hAnsi="宋体" w:cs="宋体"/>
                <w:sz w:val="21"/>
                <w:szCs w:val="21"/>
                <w:lang w:bidi="ar"/>
              </w:rPr>
            </w:pPr>
          </w:p>
        </w:tc>
        <w:tc>
          <w:tcPr>
            <w:tcW w:w="0" w:type="auto"/>
            <w:vAlign w:val="center"/>
          </w:tcPr>
          <w:p w14:paraId="0F56843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40</w:t>
            </w:r>
          </w:p>
        </w:tc>
      </w:tr>
      <w:tr w14:paraId="7495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0" w:type="auto"/>
            <w:vMerge w:val="restart"/>
            <w:vAlign w:val="center"/>
          </w:tcPr>
          <w:p w14:paraId="7A67A00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0" w:type="auto"/>
            <w:vMerge w:val="restart"/>
            <w:vAlign w:val="center"/>
          </w:tcPr>
          <w:p w14:paraId="7473693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0" w:type="auto"/>
            <w:vAlign w:val="center"/>
          </w:tcPr>
          <w:p w14:paraId="0A9824D9">
            <w:pPr>
              <w:pStyle w:val="18"/>
              <w:widowControl/>
              <w:spacing w:beforeAutospacing="0" w:afterAutospacing="0" w:line="560" w:lineRule="exact"/>
              <w:rPr>
                <w:rFonts w:ascii="宋体" w:hAnsi="宋体" w:cs="宋体"/>
                <w:sz w:val="21"/>
                <w:szCs w:val="21"/>
              </w:rPr>
            </w:pPr>
          </w:p>
          <w:p w14:paraId="09CA3F6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计量工具、搅拌机、运输工具、振捣机具、辅助工具、配电箱、电缆线熟练、安全使用。</w:t>
            </w:r>
          </w:p>
          <w:p w14:paraId="2EEFDA9E">
            <w:pPr>
              <w:pStyle w:val="18"/>
              <w:widowControl/>
              <w:spacing w:beforeAutospacing="0" w:afterAutospacing="0" w:line="560" w:lineRule="exact"/>
              <w:rPr>
                <w:rFonts w:ascii="宋体" w:hAnsi="宋体" w:cs="宋体"/>
                <w:sz w:val="21"/>
                <w:szCs w:val="21"/>
              </w:rPr>
            </w:pPr>
          </w:p>
        </w:tc>
        <w:tc>
          <w:tcPr>
            <w:tcW w:w="0" w:type="auto"/>
            <w:vAlign w:val="center"/>
          </w:tcPr>
          <w:p w14:paraId="42A2A4B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7</w:t>
            </w:r>
          </w:p>
        </w:tc>
      </w:tr>
      <w:tr w14:paraId="1BCC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vAlign w:val="center"/>
          </w:tcPr>
          <w:p w14:paraId="287FB0BA">
            <w:pPr>
              <w:widowControl/>
              <w:spacing w:before="100" w:beforeAutospacing="1" w:after="100" w:afterAutospacing="1" w:line="560" w:lineRule="exact"/>
              <w:jc w:val="center"/>
              <w:rPr>
                <w:rFonts w:ascii="宋体" w:hAnsi="宋体" w:cs="宋体"/>
                <w:kern w:val="0"/>
                <w:szCs w:val="21"/>
              </w:rPr>
            </w:pPr>
          </w:p>
        </w:tc>
        <w:tc>
          <w:tcPr>
            <w:tcW w:w="0" w:type="auto"/>
            <w:vMerge w:val="continue"/>
            <w:vAlign w:val="center"/>
          </w:tcPr>
          <w:p w14:paraId="45ABAA4F">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65B1714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工具维护、保养。</w:t>
            </w:r>
          </w:p>
          <w:p w14:paraId="63530C00">
            <w:pPr>
              <w:pStyle w:val="18"/>
              <w:widowControl/>
              <w:spacing w:beforeAutospacing="0" w:afterAutospacing="0" w:line="560" w:lineRule="exact"/>
              <w:rPr>
                <w:rFonts w:ascii="宋体" w:hAnsi="宋体" w:cs="宋体"/>
                <w:sz w:val="21"/>
                <w:szCs w:val="21"/>
              </w:rPr>
            </w:pPr>
          </w:p>
        </w:tc>
        <w:tc>
          <w:tcPr>
            <w:tcW w:w="0" w:type="auto"/>
            <w:vAlign w:val="center"/>
          </w:tcPr>
          <w:p w14:paraId="0400551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3</w:t>
            </w:r>
          </w:p>
        </w:tc>
      </w:tr>
      <w:tr w14:paraId="7993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Align w:val="center"/>
          </w:tcPr>
          <w:p w14:paraId="20DA0A1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0" w:type="auto"/>
            <w:vAlign w:val="center"/>
          </w:tcPr>
          <w:p w14:paraId="67C1E55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0" w:type="auto"/>
            <w:vAlign w:val="center"/>
          </w:tcPr>
          <w:p w14:paraId="1488951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56CCAD0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0516FAA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5D9A9DF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0FAB5A5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5.团队精神；</w:t>
            </w:r>
          </w:p>
          <w:p w14:paraId="3BB558E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6.绿色施工意识。</w:t>
            </w:r>
          </w:p>
          <w:p w14:paraId="37207095">
            <w:pPr>
              <w:pStyle w:val="18"/>
              <w:widowControl/>
              <w:spacing w:beforeAutospacing="0" w:afterAutospacing="0" w:line="560" w:lineRule="exact"/>
              <w:rPr>
                <w:rFonts w:ascii="宋体" w:hAnsi="宋体" w:cs="宋体"/>
                <w:sz w:val="21"/>
                <w:szCs w:val="21"/>
              </w:rPr>
            </w:pPr>
          </w:p>
        </w:tc>
        <w:tc>
          <w:tcPr>
            <w:tcW w:w="0" w:type="auto"/>
            <w:vAlign w:val="center"/>
          </w:tcPr>
          <w:p w14:paraId="728BD5B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0CB9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0" w:type="auto"/>
            <w:gridSpan w:val="3"/>
            <w:vAlign w:val="center"/>
          </w:tcPr>
          <w:p w14:paraId="1A4C6C9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0" w:type="auto"/>
            <w:vAlign w:val="center"/>
          </w:tcPr>
          <w:p w14:paraId="00EFDB3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48C03DC8">
      <w:pPr>
        <w:pStyle w:val="2"/>
        <w:spacing w:before="0" w:after="0" w:line="560" w:lineRule="exact"/>
        <w:ind w:firstLine="562" w:firstLineChars="200"/>
        <w:rPr>
          <w:rFonts w:ascii="楷体" w:hAnsi="楷体" w:eastAsia="楷体" w:cs="宋体"/>
          <w:color w:val="7030A0"/>
          <w:sz w:val="28"/>
          <w:szCs w:val="28"/>
        </w:rPr>
      </w:pPr>
    </w:p>
    <w:p w14:paraId="120F002E">
      <w:pPr>
        <w:spacing w:line="560" w:lineRule="exact"/>
        <w:rPr>
          <w:rFonts w:ascii="楷体" w:hAnsi="楷体" w:eastAsia="楷体" w:cs="宋体"/>
          <w:color w:val="7030A0"/>
          <w:sz w:val="28"/>
          <w:szCs w:val="28"/>
        </w:rPr>
      </w:pPr>
    </w:p>
    <w:p w14:paraId="6486B0B0">
      <w:pPr>
        <w:pStyle w:val="2"/>
        <w:spacing w:before="0" w:after="0" w:line="560" w:lineRule="exact"/>
        <w:ind w:firstLine="562" w:firstLineChars="200"/>
        <w:rPr>
          <w:rFonts w:ascii="楷体" w:hAnsi="楷体" w:eastAsia="楷体" w:cs="宋体"/>
          <w:sz w:val="28"/>
          <w:szCs w:val="28"/>
        </w:rPr>
      </w:pPr>
      <w:bookmarkStart w:id="98" w:name="_Toc512090013"/>
      <w:r>
        <w:rPr>
          <w:rFonts w:hint="eastAsia" w:ascii="楷体" w:hAnsi="楷体" w:eastAsia="楷体" w:cs="宋体"/>
          <w:sz w:val="28"/>
          <w:szCs w:val="28"/>
        </w:rPr>
        <w:t>（三）高级工</w:t>
      </w:r>
      <w:bookmarkEnd w:id="98"/>
    </w:p>
    <w:p w14:paraId="1E3530D2">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644"/>
        <w:gridCol w:w="4870"/>
        <w:gridCol w:w="819"/>
      </w:tblGrid>
      <w:tr w14:paraId="4F56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Align w:val="center"/>
          </w:tcPr>
          <w:p w14:paraId="799EBCCE">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0" w:type="auto"/>
            <w:vAlign w:val="center"/>
          </w:tcPr>
          <w:p w14:paraId="59BE26D7">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0" w:type="auto"/>
            <w:vAlign w:val="center"/>
          </w:tcPr>
          <w:p w14:paraId="6EE4F79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0" w:type="auto"/>
            <w:vAlign w:val="center"/>
          </w:tcPr>
          <w:p w14:paraId="60FC6FB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06F8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restart"/>
            <w:vAlign w:val="center"/>
          </w:tcPr>
          <w:p w14:paraId="4E496B2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0" w:type="auto"/>
            <w:vAlign w:val="center"/>
          </w:tcPr>
          <w:p w14:paraId="71A02DA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混凝土产生分层离析</w:t>
            </w:r>
          </w:p>
        </w:tc>
        <w:tc>
          <w:tcPr>
            <w:tcW w:w="0" w:type="auto"/>
            <w:vAlign w:val="center"/>
          </w:tcPr>
          <w:p w14:paraId="290436E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混凝土运输、浇筑过程中，防治混凝土产生分层离析。</w:t>
            </w:r>
          </w:p>
        </w:tc>
        <w:tc>
          <w:tcPr>
            <w:tcW w:w="0" w:type="auto"/>
            <w:vAlign w:val="center"/>
          </w:tcPr>
          <w:p w14:paraId="21BA666D">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20</w:t>
            </w:r>
          </w:p>
        </w:tc>
      </w:tr>
      <w:tr w14:paraId="54E3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vAlign w:val="center"/>
          </w:tcPr>
          <w:p w14:paraId="7AE6F40A">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092D1DE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恢复坍落度</w:t>
            </w:r>
          </w:p>
        </w:tc>
        <w:tc>
          <w:tcPr>
            <w:tcW w:w="0" w:type="auto"/>
            <w:vAlign w:val="center"/>
          </w:tcPr>
          <w:p w14:paraId="22E184A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坍落度损失较大不满足浇捣要求，应恢复混凝土流动性。</w:t>
            </w:r>
          </w:p>
        </w:tc>
        <w:tc>
          <w:tcPr>
            <w:tcW w:w="0" w:type="auto"/>
            <w:vAlign w:val="center"/>
          </w:tcPr>
          <w:p w14:paraId="40AA0089">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2465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vAlign w:val="center"/>
          </w:tcPr>
          <w:p w14:paraId="31B73442">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5C5CA483">
            <w:pPr>
              <w:spacing w:line="560" w:lineRule="exact"/>
              <w:rPr>
                <w:rFonts w:ascii="宋体" w:hAnsi="宋体" w:cs="宋体"/>
                <w:kern w:val="0"/>
                <w:szCs w:val="21"/>
              </w:rPr>
            </w:pPr>
            <w:r>
              <w:rPr>
                <w:rFonts w:hint="eastAsia" w:ascii="宋体" w:hAnsi="宋体" w:cs="宋体"/>
                <w:kern w:val="0"/>
                <w:szCs w:val="21"/>
              </w:rPr>
              <w:t>控制混凝土浇筑时间</w:t>
            </w:r>
          </w:p>
        </w:tc>
        <w:tc>
          <w:tcPr>
            <w:tcW w:w="0" w:type="auto"/>
            <w:vAlign w:val="center"/>
          </w:tcPr>
          <w:p w14:paraId="69201BF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根据混凝土的强度等级、当时气温、施工过程进度，控制混凝土浇筑时间。</w:t>
            </w:r>
          </w:p>
        </w:tc>
        <w:tc>
          <w:tcPr>
            <w:tcW w:w="0" w:type="auto"/>
            <w:vAlign w:val="center"/>
          </w:tcPr>
          <w:p w14:paraId="0FDCCB0A">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071B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0" w:type="auto"/>
            <w:vMerge w:val="continue"/>
            <w:vAlign w:val="center"/>
          </w:tcPr>
          <w:p w14:paraId="764DCA9C">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2162A821">
            <w:pPr>
              <w:pStyle w:val="18"/>
              <w:widowControl/>
              <w:spacing w:beforeAutospacing="0" w:afterAutospacing="0" w:line="560" w:lineRule="exact"/>
              <w:rPr>
                <w:rFonts w:ascii="宋体" w:hAnsi="宋体" w:cs="宋体" w:eastAsiaTheme="minorEastAsia"/>
                <w:szCs w:val="21"/>
              </w:rPr>
            </w:pPr>
            <w:r>
              <w:rPr>
                <w:rFonts w:hint="eastAsia" w:ascii="宋体" w:hAnsi="宋体" w:cs="宋体"/>
                <w:sz w:val="21"/>
                <w:szCs w:val="21"/>
              </w:rPr>
              <w:t>非承重模拆除</w:t>
            </w:r>
            <w:r>
              <w:rPr>
                <w:rFonts w:hint="eastAsia" w:ascii="宋体" w:hAnsi="宋体" w:cs="宋体"/>
                <w:szCs w:val="21"/>
              </w:rPr>
              <w:t>（口试）</w:t>
            </w:r>
          </w:p>
        </w:tc>
        <w:tc>
          <w:tcPr>
            <w:tcW w:w="0" w:type="auto"/>
            <w:vAlign w:val="center"/>
          </w:tcPr>
          <w:p w14:paraId="60D8AB5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混凝土的强度等级、当时气温，判断拆除非承重模的时间。</w:t>
            </w:r>
          </w:p>
        </w:tc>
        <w:tc>
          <w:tcPr>
            <w:tcW w:w="0" w:type="auto"/>
            <w:vAlign w:val="center"/>
          </w:tcPr>
          <w:p w14:paraId="7333038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r>
      <w:tr w14:paraId="44A8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0" w:type="auto"/>
            <w:vMerge w:val="continue"/>
            <w:vAlign w:val="center"/>
          </w:tcPr>
          <w:p w14:paraId="32A9D153">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37D01F6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凝土下料位置</w:t>
            </w:r>
          </w:p>
        </w:tc>
        <w:tc>
          <w:tcPr>
            <w:tcW w:w="0" w:type="auto"/>
            <w:vAlign w:val="center"/>
          </w:tcPr>
          <w:p w14:paraId="465108A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考虑模板受力均匀，明确混凝土下料位置。</w:t>
            </w:r>
          </w:p>
        </w:tc>
        <w:tc>
          <w:tcPr>
            <w:tcW w:w="0" w:type="auto"/>
            <w:vAlign w:val="center"/>
          </w:tcPr>
          <w:p w14:paraId="2DC6F4B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0AA9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0" w:type="auto"/>
            <w:vMerge w:val="continue"/>
            <w:vAlign w:val="center"/>
          </w:tcPr>
          <w:p w14:paraId="7E4864D4">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3A5112A0">
            <w:pPr>
              <w:widowControl/>
              <w:spacing w:before="100" w:beforeAutospacing="1" w:after="100" w:afterAutospacing="1" w:line="560" w:lineRule="exact"/>
              <w:jc w:val="left"/>
              <w:rPr>
                <w:rFonts w:ascii="宋体" w:hAnsi="宋体" w:cs="宋体"/>
                <w:kern w:val="0"/>
                <w:szCs w:val="21"/>
              </w:rPr>
            </w:pPr>
            <w:r>
              <w:rPr>
                <w:rFonts w:hint="eastAsia" w:ascii="宋体" w:hAnsi="宋体" w:cs="宋体"/>
                <w:kern w:val="0"/>
                <w:szCs w:val="21"/>
              </w:rPr>
              <w:t>矿物掺合料（口试）</w:t>
            </w:r>
          </w:p>
        </w:tc>
        <w:tc>
          <w:tcPr>
            <w:tcW w:w="0" w:type="auto"/>
            <w:vAlign w:val="center"/>
          </w:tcPr>
          <w:p w14:paraId="5344567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粉煤灰、矿渣粉、硅粉的使用。</w:t>
            </w:r>
          </w:p>
        </w:tc>
        <w:tc>
          <w:tcPr>
            <w:tcW w:w="0" w:type="auto"/>
            <w:vAlign w:val="center"/>
          </w:tcPr>
          <w:p w14:paraId="7FB62B5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068C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0" w:type="auto"/>
            <w:vMerge w:val="continue"/>
            <w:vAlign w:val="center"/>
          </w:tcPr>
          <w:p w14:paraId="1CB1B53A">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6882255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商品混凝土</w:t>
            </w:r>
          </w:p>
        </w:tc>
        <w:tc>
          <w:tcPr>
            <w:tcW w:w="0" w:type="auto"/>
            <w:vAlign w:val="center"/>
          </w:tcPr>
          <w:p w14:paraId="63DE9DE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混凝土取样、试块制作</w:t>
            </w:r>
          </w:p>
        </w:tc>
        <w:tc>
          <w:tcPr>
            <w:tcW w:w="0" w:type="auto"/>
            <w:vAlign w:val="center"/>
          </w:tcPr>
          <w:p w14:paraId="6E5D261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843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0" w:type="auto"/>
            <w:vMerge w:val="restart"/>
            <w:vAlign w:val="center"/>
          </w:tcPr>
          <w:p w14:paraId="534DC3F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0" w:type="auto"/>
            <w:vMerge w:val="restart"/>
            <w:vAlign w:val="center"/>
          </w:tcPr>
          <w:p w14:paraId="69639EC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0" w:type="auto"/>
            <w:vAlign w:val="center"/>
          </w:tcPr>
          <w:p w14:paraId="2DCE9C59">
            <w:pPr>
              <w:pStyle w:val="18"/>
              <w:widowControl/>
              <w:spacing w:beforeAutospacing="0" w:afterAutospacing="0" w:line="560" w:lineRule="exact"/>
              <w:rPr>
                <w:rFonts w:ascii="宋体" w:hAnsi="宋体" w:cs="宋体"/>
                <w:sz w:val="21"/>
                <w:szCs w:val="21"/>
              </w:rPr>
            </w:pPr>
          </w:p>
          <w:p w14:paraId="6A50BF5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计量工具、搅拌机、运输工具、振捣机具、辅助工具、配电箱、电缆线熟练、安全使用。</w:t>
            </w:r>
          </w:p>
          <w:p w14:paraId="36C8A773">
            <w:pPr>
              <w:pStyle w:val="18"/>
              <w:widowControl/>
              <w:spacing w:beforeAutospacing="0" w:afterAutospacing="0" w:line="560" w:lineRule="exact"/>
              <w:rPr>
                <w:rFonts w:ascii="宋体" w:hAnsi="宋体" w:cs="宋体"/>
                <w:sz w:val="21"/>
                <w:szCs w:val="21"/>
              </w:rPr>
            </w:pPr>
          </w:p>
        </w:tc>
        <w:tc>
          <w:tcPr>
            <w:tcW w:w="0" w:type="auto"/>
            <w:vAlign w:val="center"/>
          </w:tcPr>
          <w:p w14:paraId="4ACCA78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7</w:t>
            </w:r>
          </w:p>
        </w:tc>
      </w:tr>
      <w:tr w14:paraId="0FA9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vAlign w:val="center"/>
          </w:tcPr>
          <w:p w14:paraId="3889DD8F">
            <w:pPr>
              <w:widowControl/>
              <w:spacing w:before="100" w:beforeAutospacing="1" w:after="100" w:afterAutospacing="1" w:line="560" w:lineRule="exact"/>
              <w:jc w:val="center"/>
              <w:rPr>
                <w:rFonts w:ascii="宋体" w:hAnsi="宋体" w:cs="宋体"/>
                <w:kern w:val="0"/>
                <w:szCs w:val="21"/>
              </w:rPr>
            </w:pPr>
          </w:p>
        </w:tc>
        <w:tc>
          <w:tcPr>
            <w:tcW w:w="0" w:type="auto"/>
            <w:vMerge w:val="continue"/>
            <w:vAlign w:val="center"/>
          </w:tcPr>
          <w:p w14:paraId="1C057AC3">
            <w:pPr>
              <w:widowControl/>
              <w:spacing w:before="100" w:beforeAutospacing="1" w:after="100" w:afterAutospacing="1" w:line="560" w:lineRule="exact"/>
              <w:jc w:val="center"/>
              <w:rPr>
                <w:rFonts w:ascii="宋体" w:hAnsi="宋体" w:cs="宋体"/>
                <w:kern w:val="0"/>
                <w:szCs w:val="21"/>
              </w:rPr>
            </w:pPr>
          </w:p>
        </w:tc>
        <w:tc>
          <w:tcPr>
            <w:tcW w:w="0" w:type="auto"/>
            <w:vAlign w:val="center"/>
          </w:tcPr>
          <w:p w14:paraId="19434D1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工具维护、保养。</w:t>
            </w:r>
          </w:p>
          <w:p w14:paraId="45F0C19F">
            <w:pPr>
              <w:pStyle w:val="18"/>
              <w:widowControl/>
              <w:spacing w:beforeAutospacing="0" w:afterAutospacing="0" w:line="560" w:lineRule="exact"/>
              <w:rPr>
                <w:rFonts w:ascii="宋体" w:hAnsi="宋体" w:cs="宋体"/>
                <w:sz w:val="21"/>
                <w:szCs w:val="21"/>
              </w:rPr>
            </w:pPr>
          </w:p>
        </w:tc>
        <w:tc>
          <w:tcPr>
            <w:tcW w:w="0" w:type="auto"/>
            <w:vAlign w:val="center"/>
          </w:tcPr>
          <w:p w14:paraId="4040C3E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3</w:t>
            </w:r>
          </w:p>
        </w:tc>
      </w:tr>
      <w:tr w14:paraId="5F74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Align w:val="center"/>
          </w:tcPr>
          <w:p w14:paraId="72B2818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0" w:type="auto"/>
            <w:vAlign w:val="center"/>
          </w:tcPr>
          <w:p w14:paraId="451F9E9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0" w:type="auto"/>
            <w:vAlign w:val="center"/>
          </w:tcPr>
          <w:p w14:paraId="6912CCA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11423AC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34D58D6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7F9F841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259B12A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5.团队精神；</w:t>
            </w:r>
          </w:p>
          <w:p w14:paraId="4926DE8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6.绿色施工意识。</w:t>
            </w:r>
          </w:p>
          <w:p w14:paraId="7334407A">
            <w:pPr>
              <w:pStyle w:val="18"/>
              <w:widowControl/>
              <w:spacing w:beforeAutospacing="0" w:afterAutospacing="0" w:line="560" w:lineRule="exact"/>
              <w:rPr>
                <w:rFonts w:ascii="宋体" w:hAnsi="宋体" w:cs="宋体"/>
                <w:sz w:val="21"/>
                <w:szCs w:val="21"/>
              </w:rPr>
            </w:pPr>
          </w:p>
        </w:tc>
        <w:tc>
          <w:tcPr>
            <w:tcW w:w="0" w:type="auto"/>
            <w:vAlign w:val="center"/>
          </w:tcPr>
          <w:p w14:paraId="369A7B3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6749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gridSpan w:val="3"/>
            <w:vAlign w:val="center"/>
          </w:tcPr>
          <w:p w14:paraId="18FBEB6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p w14:paraId="13833C05">
            <w:pPr>
              <w:pStyle w:val="18"/>
              <w:widowControl/>
              <w:spacing w:beforeAutospacing="0" w:afterAutospacing="0" w:line="560" w:lineRule="exact"/>
              <w:jc w:val="center"/>
              <w:rPr>
                <w:rFonts w:ascii="宋体" w:hAnsi="宋体" w:cs="宋体"/>
                <w:sz w:val="21"/>
                <w:szCs w:val="21"/>
              </w:rPr>
            </w:pPr>
          </w:p>
        </w:tc>
        <w:tc>
          <w:tcPr>
            <w:tcW w:w="0" w:type="auto"/>
            <w:vAlign w:val="center"/>
          </w:tcPr>
          <w:p w14:paraId="2CA23E9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796DE4BE">
      <w:pPr>
        <w:pStyle w:val="2"/>
        <w:spacing w:before="0" w:after="0" w:line="560" w:lineRule="exact"/>
        <w:ind w:firstLine="562" w:firstLineChars="200"/>
        <w:rPr>
          <w:rFonts w:ascii="楷体" w:hAnsi="楷体" w:eastAsia="楷体" w:cs="宋体"/>
          <w:sz w:val="28"/>
          <w:szCs w:val="28"/>
        </w:rPr>
      </w:pPr>
    </w:p>
    <w:p w14:paraId="07ED3E3E">
      <w:pPr>
        <w:pStyle w:val="2"/>
        <w:spacing w:before="0" w:after="0" w:line="560" w:lineRule="exact"/>
        <w:ind w:firstLine="562" w:firstLineChars="200"/>
        <w:rPr>
          <w:rFonts w:hAnsi="黑体" w:cs="黑体"/>
          <w:sz w:val="28"/>
          <w:szCs w:val="28"/>
        </w:rPr>
      </w:pPr>
      <w:bookmarkStart w:id="99" w:name="_Toc512090014"/>
      <w:r>
        <w:rPr>
          <w:rFonts w:hint="eastAsia" w:hAnsi="黑体" w:cs="黑体"/>
          <w:sz w:val="28"/>
          <w:szCs w:val="28"/>
        </w:rPr>
        <w:t>四、考核要求</w:t>
      </w:r>
      <w:bookmarkEnd w:id="99"/>
    </w:p>
    <w:p w14:paraId="337995AF">
      <w:pPr>
        <w:pStyle w:val="2"/>
        <w:spacing w:before="0" w:after="0" w:line="560" w:lineRule="exact"/>
        <w:ind w:firstLine="562" w:firstLineChars="200"/>
        <w:rPr>
          <w:rFonts w:ascii="楷体" w:hAnsi="楷体" w:eastAsia="楷体" w:cs="宋体"/>
          <w:sz w:val="28"/>
          <w:szCs w:val="28"/>
        </w:rPr>
      </w:pPr>
      <w:bookmarkStart w:id="100" w:name="_Toc512090015"/>
      <w:r>
        <w:rPr>
          <w:rFonts w:hint="eastAsia" w:ascii="楷体" w:hAnsi="楷体" w:eastAsia="楷体" w:cs="宋体"/>
          <w:sz w:val="28"/>
          <w:szCs w:val="28"/>
        </w:rPr>
        <w:t>（一）实操考核场所与设备要求</w:t>
      </w:r>
      <w:bookmarkEnd w:id="100"/>
    </w:p>
    <w:p w14:paraId="5A70272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每个鉴定工位建议面积：4m</w:t>
      </w:r>
      <w:r>
        <w:rPr>
          <w:rFonts w:ascii="Arial" w:hAnsi="Arial" w:cs="Arial"/>
          <w:color w:val="000000"/>
          <w:kern w:val="0"/>
          <w:sz w:val="28"/>
          <w:szCs w:val="28"/>
        </w:rPr>
        <w:t>×</w:t>
      </w:r>
      <w:r>
        <w:rPr>
          <w:rFonts w:hint="eastAsia" w:ascii="宋体" w:hAnsi="宋体" w:cs="宋体"/>
          <w:color w:val="000000"/>
          <w:kern w:val="0"/>
          <w:sz w:val="28"/>
          <w:szCs w:val="28"/>
        </w:rPr>
        <w:t>4m；鉴定材料工器具准备充分（见下表，考核时申请领取）。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1B9ACF13">
      <w:pPr>
        <w:spacing w:line="560" w:lineRule="exact"/>
        <w:jc w:val="center"/>
        <w:rPr>
          <w:rFonts w:ascii="宋体" w:hAnsi="宋体" w:cs="宋体"/>
          <w:b/>
          <w:bCs/>
          <w:color w:val="000000" w:themeColor="text1"/>
          <w:sz w:val="24"/>
          <w14:textFill>
            <w14:solidFill>
              <w14:schemeClr w14:val="tx1"/>
            </w14:solidFill>
          </w14:textFill>
        </w:rPr>
      </w:pPr>
    </w:p>
    <w:p w14:paraId="1D06BF75">
      <w:pPr>
        <w:spacing w:line="56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材料、工、器具清单表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94"/>
        <w:gridCol w:w="3236"/>
        <w:gridCol w:w="1650"/>
        <w:gridCol w:w="1970"/>
      </w:tblGrid>
      <w:tr w14:paraId="2E7A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6EB9DC8">
            <w:pPr>
              <w:pStyle w:val="18"/>
              <w:widowControl/>
              <w:spacing w:beforeAutospacing="0" w:afterAutospacing="0" w:line="560" w:lineRule="exact"/>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序号</w:t>
            </w:r>
          </w:p>
        </w:tc>
        <w:tc>
          <w:tcPr>
            <w:tcW w:w="2481" w:type="pct"/>
            <w:gridSpan w:val="2"/>
            <w:vAlign w:val="center"/>
          </w:tcPr>
          <w:p w14:paraId="3810D6ED">
            <w:pPr>
              <w:pStyle w:val="18"/>
              <w:widowControl/>
              <w:spacing w:beforeAutospacing="0" w:afterAutospacing="0" w:line="560" w:lineRule="exact"/>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名称</w:t>
            </w:r>
          </w:p>
        </w:tc>
        <w:tc>
          <w:tcPr>
            <w:tcW w:w="968" w:type="pct"/>
            <w:vAlign w:val="center"/>
          </w:tcPr>
          <w:p w14:paraId="791210B2">
            <w:pPr>
              <w:pStyle w:val="18"/>
              <w:widowControl/>
              <w:spacing w:beforeAutospacing="0" w:afterAutospacing="0" w:line="560" w:lineRule="exact"/>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数量</w:t>
            </w:r>
          </w:p>
        </w:tc>
        <w:tc>
          <w:tcPr>
            <w:tcW w:w="1155" w:type="pct"/>
            <w:vAlign w:val="center"/>
          </w:tcPr>
          <w:p w14:paraId="45176B42">
            <w:pPr>
              <w:pStyle w:val="18"/>
              <w:widowControl/>
              <w:spacing w:beforeAutospacing="0" w:afterAutospacing="0" w:line="560" w:lineRule="exact"/>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备注</w:t>
            </w:r>
          </w:p>
        </w:tc>
      </w:tr>
      <w:tr w14:paraId="5A02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17448E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583" w:type="pct"/>
            <w:vMerge w:val="restart"/>
            <w:vAlign w:val="center"/>
          </w:tcPr>
          <w:p w14:paraId="551C7C4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搅拌站</w:t>
            </w:r>
          </w:p>
        </w:tc>
        <w:tc>
          <w:tcPr>
            <w:tcW w:w="1898" w:type="pct"/>
            <w:vAlign w:val="center"/>
          </w:tcPr>
          <w:p w14:paraId="40D8DE3A">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水泥、砂、石、外加剂</w:t>
            </w:r>
          </w:p>
        </w:tc>
        <w:tc>
          <w:tcPr>
            <w:tcW w:w="968" w:type="pct"/>
            <w:vAlign w:val="center"/>
          </w:tcPr>
          <w:p w14:paraId="5AD22B8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155" w:type="pct"/>
            <w:vAlign w:val="center"/>
          </w:tcPr>
          <w:p w14:paraId="4BDC35A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满足考核之用</w:t>
            </w:r>
          </w:p>
        </w:tc>
      </w:tr>
      <w:tr w14:paraId="4360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112A98E">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583" w:type="pct"/>
            <w:vMerge w:val="continue"/>
            <w:vAlign w:val="center"/>
          </w:tcPr>
          <w:p w14:paraId="63FF695A">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58798772">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自来水、电</w:t>
            </w:r>
          </w:p>
        </w:tc>
        <w:tc>
          <w:tcPr>
            <w:tcW w:w="968" w:type="pct"/>
            <w:vAlign w:val="center"/>
          </w:tcPr>
          <w:p w14:paraId="494E13E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155" w:type="pct"/>
            <w:vAlign w:val="center"/>
          </w:tcPr>
          <w:p w14:paraId="535D750E">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接通</w:t>
            </w:r>
          </w:p>
        </w:tc>
      </w:tr>
      <w:tr w14:paraId="3EEF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94" w:type="pct"/>
            <w:vMerge w:val="restart"/>
            <w:vAlign w:val="center"/>
          </w:tcPr>
          <w:p w14:paraId="67BC0C3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583" w:type="pct"/>
            <w:vMerge w:val="continue"/>
            <w:vAlign w:val="center"/>
          </w:tcPr>
          <w:p w14:paraId="342D7CF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501FC12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自落式250或强制式搅拌机</w:t>
            </w:r>
          </w:p>
        </w:tc>
        <w:tc>
          <w:tcPr>
            <w:tcW w:w="968" w:type="pct"/>
            <w:vAlign w:val="center"/>
          </w:tcPr>
          <w:p w14:paraId="6D42FD6A">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2台</w:t>
            </w:r>
          </w:p>
        </w:tc>
        <w:tc>
          <w:tcPr>
            <w:tcW w:w="1155" w:type="pct"/>
            <w:vAlign w:val="center"/>
          </w:tcPr>
          <w:p w14:paraId="3E00C77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现场搅拌</w:t>
            </w:r>
          </w:p>
        </w:tc>
      </w:tr>
      <w:tr w14:paraId="6F8C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394" w:type="pct"/>
            <w:vMerge w:val="continue"/>
            <w:vAlign w:val="center"/>
          </w:tcPr>
          <w:p w14:paraId="17FC08C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583" w:type="pct"/>
            <w:vMerge w:val="continue"/>
            <w:vAlign w:val="center"/>
          </w:tcPr>
          <w:p w14:paraId="3AE85E6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7F7984A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桥式有轨吊车（料斗）</w:t>
            </w:r>
          </w:p>
        </w:tc>
        <w:tc>
          <w:tcPr>
            <w:tcW w:w="968" w:type="pct"/>
            <w:vAlign w:val="center"/>
          </w:tcPr>
          <w:p w14:paraId="73E2FD9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1台</w:t>
            </w:r>
          </w:p>
        </w:tc>
        <w:tc>
          <w:tcPr>
            <w:tcW w:w="1155" w:type="pct"/>
            <w:vAlign w:val="center"/>
          </w:tcPr>
          <w:p w14:paraId="66268A1A">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有商品混凝土卸料吊装点</w:t>
            </w:r>
          </w:p>
        </w:tc>
      </w:tr>
      <w:tr w14:paraId="4C74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C6BEB0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583" w:type="pct"/>
            <w:vMerge w:val="restart"/>
            <w:vAlign w:val="center"/>
          </w:tcPr>
          <w:p w14:paraId="2323DB4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内部振捣器</w:t>
            </w:r>
          </w:p>
        </w:tc>
        <w:tc>
          <w:tcPr>
            <w:tcW w:w="1898" w:type="pct"/>
            <w:vAlign w:val="center"/>
          </w:tcPr>
          <w:p w14:paraId="31A0496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ZN35</w:t>
            </w:r>
          </w:p>
        </w:tc>
        <w:tc>
          <w:tcPr>
            <w:tcW w:w="968" w:type="pct"/>
            <w:vAlign w:val="center"/>
          </w:tcPr>
          <w:p w14:paraId="6D2CABA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6台</w:t>
            </w:r>
          </w:p>
        </w:tc>
        <w:tc>
          <w:tcPr>
            <w:tcW w:w="1155" w:type="pct"/>
            <w:vMerge w:val="restart"/>
            <w:vAlign w:val="center"/>
          </w:tcPr>
          <w:p w14:paraId="65C1876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根据混凝土、构件尺寸选用（可按4～6个工位配置）</w:t>
            </w:r>
          </w:p>
        </w:tc>
      </w:tr>
      <w:tr w14:paraId="208B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DDE153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583" w:type="pct"/>
            <w:vMerge w:val="continue"/>
            <w:vAlign w:val="center"/>
          </w:tcPr>
          <w:p w14:paraId="6BE0941A">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219EA15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ZN50</w:t>
            </w:r>
          </w:p>
        </w:tc>
        <w:tc>
          <w:tcPr>
            <w:tcW w:w="968" w:type="pct"/>
            <w:vAlign w:val="center"/>
          </w:tcPr>
          <w:p w14:paraId="5DA00555">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6台</w:t>
            </w:r>
          </w:p>
        </w:tc>
        <w:tc>
          <w:tcPr>
            <w:tcW w:w="1155" w:type="pct"/>
            <w:vMerge w:val="continue"/>
            <w:vAlign w:val="center"/>
          </w:tcPr>
          <w:p w14:paraId="5EF9645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3DA8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1213744">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583" w:type="pct"/>
            <w:vMerge w:val="continue"/>
            <w:vAlign w:val="center"/>
          </w:tcPr>
          <w:p w14:paraId="1251E91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6B67284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ZN70</w:t>
            </w:r>
          </w:p>
        </w:tc>
        <w:tc>
          <w:tcPr>
            <w:tcW w:w="968" w:type="pct"/>
            <w:vAlign w:val="center"/>
          </w:tcPr>
          <w:p w14:paraId="6F82578E">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6台</w:t>
            </w:r>
          </w:p>
        </w:tc>
        <w:tc>
          <w:tcPr>
            <w:tcW w:w="1155" w:type="pct"/>
            <w:vMerge w:val="continue"/>
            <w:vAlign w:val="center"/>
          </w:tcPr>
          <w:p w14:paraId="7665E25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2FAB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5552414">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583" w:type="pct"/>
            <w:vMerge w:val="continue"/>
            <w:vAlign w:val="center"/>
          </w:tcPr>
          <w:p w14:paraId="7E55E21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3FCF697E">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ZX25-Ⅰ</w:t>
            </w:r>
          </w:p>
        </w:tc>
        <w:tc>
          <w:tcPr>
            <w:tcW w:w="968" w:type="pct"/>
            <w:vAlign w:val="center"/>
          </w:tcPr>
          <w:p w14:paraId="130ED839">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6台</w:t>
            </w:r>
          </w:p>
        </w:tc>
        <w:tc>
          <w:tcPr>
            <w:tcW w:w="1155" w:type="pct"/>
            <w:vMerge w:val="continue"/>
            <w:vAlign w:val="center"/>
          </w:tcPr>
          <w:p w14:paraId="3B89C73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68DA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0F62FF4">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583" w:type="pct"/>
            <w:vMerge w:val="continue"/>
            <w:vAlign w:val="center"/>
          </w:tcPr>
          <w:p w14:paraId="5F9AA08B">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4A0DECD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ZX35-Ⅱ</w:t>
            </w:r>
          </w:p>
        </w:tc>
        <w:tc>
          <w:tcPr>
            <w:tcW w:w="968" w:type="pct"/>
            <w:vAlign w:val="center"/>
          </w:tcPr>
          <w:p w14:paraId="13437648">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6台</w:t>
            </w:r>
          </w:p>
        </w:tc>
        <w:tc>
          <w:tcPr>
            <w:tcW w:w="1155" w:type="pct"/>
            <w:vMerge w:val="continue"/>
            <w:vAlign w:val="center"/>
          </w:tcPr>
          <w:p w14:paraId="1E1D65E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5003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314C41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w:t>
            </w:r>
          </w:p>
        </w:tc>
        <w:tc>
          <w:tcPr>
            <w:tcW w:w="583" w:type="pct"/>
            <w:vMerge w:val="restart"/>
            <w:vAlign w:val="center"/>
          </w:tcPr>
          <w:p w14:paraId="3EB3818B">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构件模具</w:t>
            </w:r>
          </w:p>
        </w:tc>
        <w:tc>
          <w:tcPr>
            <w:tcW w:w="1898" w:type="pct"/>
            <w:vAlign w:val="center"/>
          </w:tcPr>
          <w:p w14:paraId="077D8D8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独立基础模具</w:t>
            </w:r>
          </w:p>
        </w:tc>
        <w:tc>
          <w:tcPr>
            <w:tcW w:w="968" w:type="pct"/>
            <w:vAlign w:val="center"/>
          </w:tcPr>
          <w:p w14:paraId="76AA902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6套</w:t>
            </w:r>
          </w:p>
        </w:tc>
        <w:tc>
          <w:tcPr>
            <w:tcW w:w="1155" w:type="pct"/>
            <w:vMerge w:val="restart"/>
            <w:vAlign w:val="center"/>
          </w:tcPr>
          <w:p w14:paraId="0869703B">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构件尺寸见考核题（可按4～6个工位配置）</w:t>
            </w:r>
          </w:p>
        </w:tc>
      </w:tr>
      <w:tr w14:paraId="0A68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6E0CF5A">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583" w:type="pct"/>
            <w:vMerge w:val="continue"/>
            <w:vAlign w:val="center"/>
          </w:tcPr>
          <w:p w14:paraId="197F83B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4BEBE88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柱模具</w:t>
            </w:r>
          </w:p>
        </w:tc>
        <w:tc>
          <w:tcPr>
            <w:tcW w:w="968" w:type="pct"/>
            <w:vAlign w:val="center"/>
          </w:tcPr>
          <w:p w14:paraId="34446AF8">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6套</w:t>
            </w:r>
          </w:p>
        </w:tc>
        <w:tc>
          <w:tcPr>
            <w:tcW w:w="1155" w:type="pct"/>
            <w:vMerge w:val="continue"/>
            <w:vAlign w:val="center"/>
          </w:tcPr>
          <w:p w14:paraId="3FC8837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0832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6648222">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w:t>
            </w:r>
          </w:p>
        </w:tc>
        <w:tc>
          <w:tcPr>
            <w:tcW w:w="583" w:type="pct"/>
            <w:vMerge w:val="continue"/>
            <w:vAlign w:val="center"/>
          </w:tcPr>
          <w:p w14:paraId="68E13A9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23910CA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梁模具</w:t>
            </w:r>
          </w:p>
        </w:tc>
        <w:tc>
          <w:tcPr>
            <w:tcW w:w="968" w:type="pct"/>
            <w:vAlign w:val="center"/>
          </w:tcPr>
          <w:p w14:paraId="0E9ED75B">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6套</w:t>
            </w:r>
          </w:p>
        </w:tc>
        <w:tc>
          <w:tcPr>
            <w:tcW w:w="1155" w:type="pct"/>
            <w:vMerge w:val="continue"/>
            <w:vAlign w:val="center"/>
          </w:tcPr>
          <w:p w14:paraId="7EB8877C">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10F1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946087B">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w:t>
            </w:r>
          </w:p>
        </w:tc>
        <w:tc>
          <w:tcPr>
            <w:tcW w:w="583" w:type="pct"/>
            <w:vMerge w:val="continue"/>
            <w:vAlign w:val="center"/>
          </w:tcPr>
          <w:p w14:paraId="2EC0268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1C94078E">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框架柱梁节点模具</w:t>
            </w:r>
          </w:p>
        </w:tc>
        <w:tc>
          <w:tcPr>
            <w:tcW w:w="968" w:type="pct"/>
            <w:vAlign w:val="center"/>
          </w:tcPr>
          <w:p w14:paraId="75F290A0">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6套</w:t>
            </w:r>
          </w:p>
        </w:tc>
        <w:tc>
          <w:tcPr>
            <w:tcW w:w="1155" w:type="pct"/>
            <w:vMerge w:val="continue"/>
            <w:vAlign w:val="center"/>
          </w:tcPr>
          <w:p w14:paraId="75A3333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76E4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CE1667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w:t>
            </w:r>
          </w:p>
        </w:tc>
        <w:tc>
          <w:tcPr>
            <w:tcW w:w="583" w:type="pct"/>
            <w:vMerge w:val="continue"/>
            <w:vAlign w:val="center"/>
          </w:tcPr>
          <w:p w14:paraId="5E241A8C">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2A1B65B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剪力墙模具</w:t>
            </w:r>
          </w:p>
        </w:tc>
        <w:tc>
          <w:tcPr>
            <w:tcW w:w="968" w:type="pct"/>
            <w:vAlign w:val="center"/>
          </w:tcPr>
          <w:p w14:paraId="781A1D28">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6套</w:t>
            </w:r>
          </w:p>
        </w:tc>
        <w:tc>
          <w:tcPr>
            <w:tcW w:w="1155" w:type="pct"/>
            <w:vMerge w:val="continue"/>
            <w:vAlign w:val="center"/>
          </w:tcPr>
          <w:p w14:paraId="1CDD752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6026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A0A367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14</w:t>
            </w:r>
          </w:p>
        </w:tc>
        <w:tc>
          <w:tcPr>
            <w:tcW w:w="583" w:type="pct"/>
            <w:vMerge w:val="restart"/>
            <w:vAlign w:val="center"/>
          </w:tcPr>
          <w:p w14:paraId="64D87A0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每个工位工具</w:t>
            </w:r>
          </w:p>
        </w:tc>
        <w:tc>
          <w:tcPr>
            <w:tcW w:w="1898" w:type="pct"/>
            <w:vAlign w:val="center"/>
          </w:tcPr>
          <w:p w14:paraId="5FCE2F9D">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小推车</w:t>
            </w:r>
          </w:p>
        </w:tc>
        <w:tc>
          <w:tcPr>
            <w:tcW w:w="968" w:type="pct"/>
            <w:vAlign w:val="center"/>
          </w:tcPr>
          <w:p w14:paraId="0405886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2辆</w:t>
            </w:r>
          </w:p>
        </w:tc>
        <w:tc>
          <w:tcPr>
            <w:tcW w:w="1155" w:type="pct"/>
            <w:vAlign w:val="center"/>
          </w:tcPr>
          <w:p w14:paraId="634EC69C">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0B8B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61D568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c>
          <w:tcPr>
            <w:tcW w:w="583" w:type="pct"/>
            <w:vMerge w:val="continue"/>
            <w:vAlign w:val="center"/>
          </w:tcPr>
          <w:p w14:paraId="1E8D8BAE">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373457B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铁锹</w:t>
            </w:r>
          </w:p>
        </w:tc>
        <w:tc>
          <w:tcPr>
            <w:tcW w:w="968" w:type="pct"/>
            <w:vAlign w:val="center"/>
          </w:tcPr>
          <w:p w14:paraId="6E17037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2把</w:t>
            </w:r>
          </w:p>
        </w:tc>
        <w:tc>
          <w:tcPr>
            <w:tcW w:w="1155" w:type="pct"/>
            <w:vAlign w:val="center"/>
          </w:tcPr>
          <w:p w14:paraId="03EBE3B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56A9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57B830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16</w:t>
            </w:r>
          </w:p>
        </w:tc>
        <w:tc>
          <w:tcPr>
            <w:tcW w:w="583" w:type="pct"/>
            <w:vMerge w:val="continue"/>
            <w:vAlign w:val="center"/>
          </w:tcPr>
          <w:p w14:paraId="6E5F892C">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621E5C1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耙子</w:t>
            </w:r>
          </w:p>
        </w:tc>
        <w:tc>
          <w:tcPr>
            <w:tcW w:w="968" w:type="pct"/>
            <w:vAlign w:val="center"/>
          </w:tcPr>
          <w:p w14:paraId="41BEAE0D">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1把</w:t>
            </w:r>
          </w:p>
        </w:tc>
        <w:tc>
          <w:tcPr>
            <w:tcW w:w="1155" w:type="pct"/>
            <w:vAlign w:val="center"/>
          </w:tcPr>
          <w:p w14:paraId="4B27F33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1975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D30145A">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17</w:t>
            </w:r>
          </w:p>
        </w:tc>
        <w:tc>
          <w:tcPr>
            <w:tcW w:w="583" w:type="pct"/>
            <w:vMerge w:val="continue"/>
            <w:vAlign w:val="center"/>
          </w:tcPr>
          <w:p w14:paraId="48898ED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6039DF9D">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灰桶</w:t>
            </w:r>
          </w:p>
        </w:tc>
        <w:tc>
          <w:tcPr>
            <w:tcW w:w="968" w:type="pct"/>
            <w:vAlign w:val="center"/>
          </w:tcPr>
          <w:p w14:paraId="2744808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2个</w:t>
            </w:r>
          </w:p>
        </w:tc>
        <w:tc>
          <w:tcPr>
            <w:tcW w:w="1155" w:type="pct"/>
            <w:vAlign w:val="center"/>
          </w:tcPr>
          <w:p w14:paraId="0A0268A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07D1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609DC6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18</w:t>
            </w:r>
          </w:p>
        </w:tc>
        <w:tc>
          <w:tcPr>
            <w:tcW w:w="583" w:type="pct"/>
            <w:vMerge w:val="continue"/>
            <w:vAlign w:val="center"/>
          </w:tcPr>
          <w:p w14:paraId="035A578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3BDCC1A4">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1200mm</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1500mm</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2mm钢板</w:t>
            </w:r>
          </w:p>
        </w:tc>
        <w:tc>
          <w:tcPr>
            <w:tcW w:w="968" w:type="pct"/>
            <w:vAlign w:val="center"/>
          </w:tcPr>
          <w:p w14:paraId="1EFD842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1块</w:t>
            </w:r>
          </w:p>
        </w:tc>
        <w:tc>
          <w:tcPr>
            <w:tcW w:w="1155" w:type="pct"/>
            <w:vAlign w:val="center"/>
          </w:tcPr>
          <w:p w14:paraId="7EC2876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拌料用</w:t>
            </w:r>
          </w:p>
        </w:tc>
      </w:tr>
      <w:tr w14:paraId="3666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A6B36BC">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19</w:t>
            </w:r>
          </w:p>
        </w:tc>
        <w:tc>
          <w:tcPr>
            <w:tcW w:w="583" w:type="pct"/>
            <w:vMerge w:val="continue"/>
            <w:vAlign w:val="center"/>
          </w:tcPr>
          <w:p w14:paraId="4E1F91EE">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2C2E23D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铁抹子</w:t>
            </w:r>
          </w:p>
        </w:tc>
        <w:tc>
          <w:tcPr>
            <w:tcW w:w="968" w:type="pct"/>
            <w:vAlign w:val="center"/>
          </w:tcPr>
          <w:p w14:paraId="0120BFED">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1把</w:t>
            </w:r>
          </w:p>
        </w:tc>
        <w:tc>
          <w:tcPr>
            <w:tcW w:w="1155" w:type="pct"/>
            <w:vAlign w:val="center"/>
          </w:tcPr>
          <w:p w14:paraId="606FA70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799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6E9269C">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w:t>
            </w:r>
          </w:p>
        </w:tc>
        <w:tc>
          <w:tcPr>
            <w:tcW w:w="583" w:type="pct"/>
            <w:vMerge w:val="continue"/>
            <w:vAlign w:val="center"/>
          </w:tcPr>
          <w:p w14:paraId="597AE65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5AE3963C">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隔离剂（刷子）</w:t>
            </w:r>
          </w:p>
        </w:tc>
        <w:tc>
          <w:tcPr>
            <w:tcW w:w="968" w:type="pct"/>
            <w:vAlign w:val="center"/>
          </w:tcPr>
          <w:p w14:paraId="6807549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一桶</w:t>
            </w:r>
          </w:p>
        </w:tc>
        <w:tc>
          <w:tcPr>
            <w:tcW w:w="1155" w:type="pct"/>
            <w:vAlign w:val="center"/>
          </w:tcPr>
          <w:p w14:paraId="7C44E1B2">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刷子1把</w:t>
            </w:r>
          </w:p>
        </w:tc>
      </w:tr>
      <w:tr w14:paraId="6413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465DD0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w:t>
            </w:r>
          </w:p>
        </w:tc>
        <w:tc>
          <w:tcPr>
            <w:tcW w:w="583" w:type="pct"/>
            <w:vMerge w:val="continue"/>
            <w:vAlign w:val="center"/>
          </w:tcPr>
          <w:p w14:paraId="72DCE68D">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vAlign w:val="center"/>
          </w:tcPr>
          <w:p w14:paraId="1F8591FB">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配电箱</w:t>
            </w:r>
          </w:p>
        </w:tc>
        <w:tc>
          <w:tcPr>
            <w:tcW w:w="968" w:type="pct"/>
            <w:vAlign w:val="center"/>
          </w:tcPr>
          <w:p w14:paraId="623E0D3E">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1套</w:t>
            </w:r>
          </w:p>
        </w:tc>
        <w:tc>
          <w:tcPr>
            <w:tcW w:w="1155" w:type="pct"/>
            <w:vAlign w:val="center"/>
          </w:tcPr>
          <w:p w14:paraId="018EF32C">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6D70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BDB621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ascii="宋体" w:hAnsi="宋体" w:cs="宋体"/>
                <w:color w:val="000000" w:themeColor="text1"/>
                <w:sz w:val="21"/>
                <w:szCs w:val="21"/>
                <w14:textFill>
                  <w14:solidFill>
                    <w14:schemeClr w14:val="tx1"/>
                  </w14:solidFill>
                </w14:textFill>
              </w:rPr>
              <w:t>2</w:t>
            </w:r>
          </w:p>
        </w:tc>
        <w:tc>
          <w:tcPr>
            <w:tcW w:w="583" w:type="pct"/>
            <w:vMerge w:val="restart"/>
            <w:vAlign w:val="center"/>
          </w:tcPr>
          <w:p w14:paraId="0A4E6CE4">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个人防护用品</w:t>
            </w:r>
          </w:p>
        </w:tc>
        <w:tc>
          <w:tcPr>
            <w:tcW w:w="1898" w:type="pct"/>
          </w:tcPr>
          <w:p w14:paraId="7DB40F3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手套</w:t>
            </w:r>
          </w:p>
        </w:tc>
        <w:tc>
          <w:tcPr>
            <w:tcW w:w="968" w:type="pct"/>
          </w:tcPr>
          <w:p w14:paraId="7FB8872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1双/人</w:t>
            </w:r>
          </w:p>
        </w:tc>
        <w:tc>
          <w:tcPr>
            <w:tcW w:w="1155" w:type="pct"/>
            <w:vAlign w:val="center"/>
          </w:tcPr>
          <w:p w14:paraId="65259272">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1F37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F465B6A">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ascii="宋体" w:hAnsi="宋体" w:cs="宋体"/>
                <w:color w:val="000000" w:themeColor="text1"/>
                <w:sz w:val="21"/>
                <w:szCs w:val="21"/>
                <w14:textFill>
                  <w14:solidFill>
                    <w14:schemeClr w14:val="tx1"/>
                  </w14:solidFill>
                </w14:textFill>
              </w:rPr>
              <w:t>3</w:t>
            </w:r>
          </w:p>
        </w:tc>
        <w:tc>
          <w:tcPr>
            <w:tcW w:w="583" w:type="pct"/>
            <w:vMerge w:val="continue"/>
            <w:vAlign w:val="center"/>
          </w:tcPr>
          <w:p w14:paraId="492DF382">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tcPr>
          <w:p w14:paraId="02E3A1C4">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胶鞋</w:t>
            </w:r>
          </w:p>
        </w:tc>
        <w:tc>
          <w:tcPr>
            <w:tcW w:w="968" w:type="pct"/>
          </w:tcPr>
          <w:p w14:paraId="71C18004">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1双/人</w:t>
            </w:r>
          </w:p>
        </w:tc>
        <w:tc>
          <w:tcPr>
            <w:tcW w:w="1155" w:type="pct"/>
            <w:vAlign w:val="center"/>
          </w:tcPr>
          <w:p w14:paraId="275912EB">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0589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94" w:type="pct"/>
            <w:vAlign w:val="center"/>
          </w:tcPr>
          <w:p w14:paraId="2DC3F7EB">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ascii="宋体" w:hAnsi="宋体" w:cs="宋体"/>
                <w:color w:val="000000" w:themeColor="text1"/>
                <w:sz w:val="21"/>
                <w:szCs w:val="21"/>
                <w14:textFill>
                  <w14:solidFill>
                    <w14:schemeClr w14:val="tx1"/>
                  </w14:solidFill>
                </w14:textFill>
              </w:rPr>
              <w:t>4</w:t>
            </w:r>
          </w:p>
        </w:tc>
        <w:tc>
          <w:tcPr>
            <w:tcW w:w="583" w:type="pct"/>
            <w:vMerge w:val="continue"/>
            <w:vAlign w:val="center"/>
          </w:tcPr>
          <w:p w14:paraId="520AC61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898" w:type="pct"/>
          </w:tcPr>
          <w:p w14:paraId="025D4FE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安全帽</w:t>
            </w:r>
          </w:p>
        </w:tc>
        <w:tc>
          <w:tcPr>
            <w:tcW w:w="968" w:type="pct"/>
          </w:tcPr>
          <w:p w14:paraId="50CED63D">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1顶/人</w:t>
            </w:r>
          </w:p>
        </w:tc>
        <w:tc>
          <w:tcPr>
            <w:tcW w:w="1155" w:type="pct"/>
            <w:vAlign w:val="center"/>
          </w:tcPr>
          <w:p w14:paraId="29FDB80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r>
      <w:tr w14:paraId="2868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94" w:type="pct"/>
            <w:vAlign w:val="center"/>
          </w:tcPr>
          <w:p w14:paraId="14B7B4F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25</w:t>
            </w:r>
          </w:p>
        </w:tc>
        <w:tc>
          <w:tcPr>
            <w:tcW w:w="583" w:type="pct"/>
            <w:vAlign w:val="center"/>
          </w:tcPr>
          <w:p w14:paraId="66A6494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w:t>
            </w:r>
          </w:p>
        </w:tc>
        <w:tc>
          <w:tcPr>
            <w:tcW w:w="1898" w:type="pct"/>
            <w:vAlign w:val="center"/>
          </w:tcPr>
          <w:p w14:paraId="1456626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防疫物资</w:t>
            </w:r>
          </w:p>
        </w:tc>
        <w:tc>
          <w:tcPr>
            <w:tcW w:w="968" w:type="pct"/>
            <w:vAlign w:val="center"/>
          </w:tcPr>
          <w:p w14:paraId="51096D3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满足防疫要求</w:t>
            </w:r>
          </w:p>
        </w:tc>
        <w:tc>
          <w:tcPr>
            <w:tcW w:w="1155" w:type="pct"/>
            <w:vAlign w:val="center"/>
          </w:tcPr>
          <w:p w14:paraId="71B0D85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环境卫生、常用</w:t>
            </w:r>
          </w:p>
        </w:tc>
      </w:tr>
    </w:tbl>
    <w:p w14:paraId="41CECCAF">
      <w:pPr>
        <w:pStyle w:val="2"/>
        <w:spacing w:before="0" w:after="0" w:line="560" w:lineRule="exact"/>
        <w:ind w:firstLine="562" w:firstLineChars="200"/>
        <w:rPr>
          <w:rFonts w:ascii="楷体" w:hAnsi="楷体" w:eastAsia="楷体" w:cs="宋体"/>
          <w:sz w:val="28"/>
          <w:szCs w:val="28"/>
        </w:rPr>
      </w:pPr>
    </w:p>
    <w:p w14:paraId="358F1F28">
      <w:pPr>
        <w:pStyle w:val="2"/>
        <w:spacing w:before="0" w:after="0" w:line="560" w:lineRule="exact"/>
        <w:ind w:firstLine="562" w:firstLineChars="200"/>
        <w:rPr>
          <w:rFonts w:ascii="楷体" w:hAnsi="楷体" w:eastAsia="楷体" w:cs="宋体"/>
          <w:sz w:val="28"/>
          <w:szCs w:val="28"/>
        </w:rPr>
      </w:pPr>
      <w:bookmarkStart w:id="101" w:name="_Toc512090016"/>
      <w:r>
        <w:rPr>
          <w:rFonts w:hint="eastAsia" w:ascii="楷体" w:hAnsi="楷体" w:eastAsia="楷体" w:cs="宋体"/>
          <w:sz w:val="28"/>
          <w:szCs w:val="28"/>
        </w:rPr>
        <w:t>（二）考评人员构成及要求</w:t>
      </w:r>
      <w:bookmarkEnd w:id="101"/>
    </w:p>
    <w:p w14:paraId="4EAB033E">
      <w:pPr>
        <w:spacing w:line="560" w:lineRule="exact"/>
        <w:ind w:firstLine="560" w:firstLineChars="200"/>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．考评人员应具备下列条件</w:t>
      </w:r>
    </w:p>
    <w:p w14:paraId="11A846D4">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1）具有中级及以上专业技术职称或本职业（工种）高级工及以上职业能力，或从事本专业工作满3年，具有丰富的实际工作经验和专业知识及较好地解决、分析问题的能力，并持有考评员有效凭证；</w:t>
      </w:r>
    </w:p>
    <w:p w14:paraId="7FB1FCAB">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2）具有从事相关专业职业技能培训、考核的工作经历，熟悉技能鉴定的工作流程及相关规定；</w:t>
      </w:r>
    </w:p>
    <w:p w14:paraId="6A371B2A">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3）能认真履行职责，自觉遵守职业道德和鉴定工作纪律；</w:t>
      </w:r>
    </w:p>
    <w:p w14:paraId="5F19FB97">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4）身体健康，在任职期内有完成鉴定工作的时间和精力。</w:t>
      </w:r>
    </w:p>
    <w:p w14:paraId="02D5A7D3">
      <w:pPr>
        <w:spacing w:line="560" w:lineRule="exact"/>
        <w:ind w:firstLine="560" w:firstLineChars="200"/>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．考评人员与考生配比应符合下列要求</w:t>
      </w:r>
    </w:p>
    <w:p w14:paraId="59940691">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每轮次（4～6组,每组5～7人组合）技能操作考核考评员与考生的配比为1：6，且不少于3名考评员。</w:t>
      </w:r>
    </w:p>
    <w:p w14:paraId="1ECCDC5F">
      <w:pPr>
        <w:pStyle w:val="2"/>
        <w:spacing w:before="0" w:after="0" w:line="560" w:lineRule="exact"/>
        <w:ind w:firstLine="562" w:firstLineChars="200"/>
        <w:rPr>
          <w:rFonts w:ascii="楷体" w:hAnsi="楷体" w:eastAsia="楷体" w:cs="宋体"/>
          <w:sz w:val="28"/>
          <w:szCs w:val="28"/>
        </w:rPr>
      </w:pPr>
      <w:bookmarkStart w:id="102" w:name="_Toc512090017"/>
      <w:r>
        <w:rPr>
          <w:rFonts w:hint="eastAsia" w:ascii="楷体" w:hAnsi="楷体" w:eastAsia="楷体" w:cs="宋体"/>
          <w:sz w:val="28"/>
          <w:szCs w:val="28"/>
        </w:rPr>
        <w:t>（三）考核方式</w:t>
      </w:r>
      <w:bookmarkEnd w:id="102"/>
    </w:p>
    <w:p w14:paraId="342EDE0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0507E718">
      <w:pPr>
        <w:pStyle w:val="2"/>
        <w:spacing w:before="0" w:after="0" w:line="560" w:lineRule="exact"/>
        <w:ind w:firstLine="562" w:firstLineChars="200"/>
        <w:rPr>
          <w:rFonts w:ascii="楷体" w:hAnsi="楷体" w:eastAsia="楷体" w:cs="宋体"/>
          <w:sz w:val="28"/>
          <w:szCs w:val="28"/>
        </w:rPr>
      </w:pPr>
      <w:bookmarkStart w:id="103" w:name="_Toc512090018"/>
      <w:r>
        <w:rPr>
          <w:rFonts w:hint="eastAsia" w:ascii="楷体" w:hAnsi="楷体" w:eastAsia="楷体" w:cs="宋体"/>
          <w:sz w:val="28"/>
          <w:szCs w:val="28"/>
        </w:rPr>
        <w:t>（四）考核时间</w:t>
      </w:r>
      <w:bookmarkEnd w:id="103"/>
    </w:p>
    <w:p w14:paraId="1B393A92">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技能操作考核时间：初级工和中级工不超过120分钟；高级工不超过150分钟。</w:t>
      </w:r>
    </w:p>
    <w:p w14:paraId="7D88A503">
      <w:pPr>
        <w:pStyle w:val="2"/>
        <w:spacing w:before="0" w:after="0" w:line="560" w:lineRule="exact"/>
        <w:ind w:firstLine="562" w:firstLineChars="200"/>
        <w:rPr>
          <w:rFonts w:ascii="楷体" w:hAnsi="楷体" w:eastAsia="楷体" w:cs="宋体"/>
          <w:sz w:val="28"/>
          <w:szCs w:val="28"/>
        </w:rPr>
      </w:pPr>
      <w:bookmarkStart w:id="104" w:name="_Toc512090019"/>
      <w:r>
        <w:rPr>
          <w:rFonts w:hint="eastAsia" w:ascii="楷体" w:hAnsi="楷体" w:eastAsia="楷体" w:cs="宋体"/>
          <w:sz w:val="28"/>
          <w:szCs w:val="28"/>
        </w:rPr>
        <w:t>（五）实操考核程序</w:t>
      </w:r>
      <w:bookmarkEnd w:id="104"/>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6DC3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E2F6A35">
            <w:pPr>
              <w:spacing w:line="560" w:lineRule="exact"/>
              <w:jc w:val="center"/>
              <w:rPr>
                <w:b/>
                <w:bCs/>
              </w:rPr>
            </w:pPr>
            <w:r>
              <w:rPr>
                <w:rFonts w:hint="eastAsia"/>
                <w:b/>
                <w:bCs/>
              </w:rPr>
              <w:t>序号</w:t>
            </w:r>
          </w:p>
        </w:tc>
        <w:tc>
          <w:tcPr>
            <w:tcW w:w="665" w:type="pct"/>
            <w:vAlign w:val="center"/>
          </w:tcPr>
          <w:p w14:paraId="7C0A78D9">
            <w:pPr>
              <w:spacing w:line="560" w:lineRule="exact"/>
              <w:jc w:val="center"/>
              <w:rPr>
                <w:b/>
                <w:bCs/>
              </w:rPr>
            </w:pPr>
            <w:r>
              <w:rPr>
                <w:b/>
                <w:bCs/>
              </w:rPr>
              <w:t>事项</w:t>
            </w:r>
          </w:p>
        </w:tc>
        <w:tc>
          <w:tcPr>
            <w:tcW w:w="3494" w:type="pct"/>
            <w:vAlign w:val="center"/>
          </w:tcPr>
          <w:p w14:paraId="38CB17F1">
            <w:pPr>
              <w:spacing w:line="560" w:lineRule="exact"/>
              <w:jc w:val="center"/>
              <w:rPr>
                <w:b/>
                <w:bCs/>
              </w:rPr>
            </w:pPr>
            <w:r>
              <w:rPr>
                <w:b/>
                <w:bCs/>
              </w:rPr>
              <w:t>要求</w:t>
            </w:r>
          </w:p>
        </w:tc>
        <w:tc>
          <w:tcPr>
            <w:tcW w:w="445" w:type="pct"/>
            <w:vAlign w:val="center"/>
          </w:tcPr>
          <w:p w14:paraId="62623CCF">
            <w:pPr>
              <w:spacing w:line="560" w:lineRule="exact"/>
              <w:jc w:val="center"/>
              <w:rPr>
                <w:b/>
                <w:bCs/>
              </w:rPr>
            </w:pPr>
            <w:r>
              <w:rPr>
                <w:b/>
                <w:bCs/>
              </w:rPr>
              <w:t>备注</w:t>
            </w:r>
          </w:p>
        </w:tc>
      </w:tr>
      <w:tr w14:paraId="3446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3FF0E2">
            <w:pPr>
              <w:spacing w:line="560" w:lineRule="exact"/>
              <w:jc w:val="center"/>
            </w:pPr>
            <w:r>
              <w:t>1</w:t>
            </w:r>
          </w:p>
        </w:tc>
        <w:tc>
          <w:tcPr>
            <w:tcW w:w="1133" w:type="dxa"/>
            <w:vAlign w:val="center"/>
          </w:tcPr>
          <w:p w14:paraId="7508BD3B">
            <w:pPr>
              <w:spacing w:line="560" w:lineRule="exact"/>
              <w:jc w:val="center"/>
            </w:pPr>
            <w:r>
              <w:t>检疫</w:t>
            </w:r>
          </w:p>
        </w:tc>
        <w:tc>
          <w:tcPr>
            <w:tcW w:w="5955" w:type="dxa"/>
            <w:vAlign w:val="center"/>
          </w:tcPr>
          <w:p w14:paraId="6B5063F0">
            <w:pPr>
              <w:spacing w:line="560" w:lineRule="exact"/>
            </w:pPr>
            <w:r>
              <w:rPr>
                <w:rFonts w:hint="eastAsia"/>
              </w:rPr>
              <w:t>由指定入口处</w:t>
            </w:r>
            <w:r>
              <w:t>进入</w:t>
            </w:r>
            <w:r>
              <w:rPr>
                <w:rFonts w:hint="eastAsia"/>
              </w:rPr>
              <w:t>。经停留、登记、出示绿码、测量体温，无问题、进入；有问题，到就近隔离点并联系最近医院处置。</w:t>
            </w:r>
          </w:p>
        </w:tc>
        <w:tc>
          <w:tcPr>
            <w:tcW w:w="445" w:type="pct"/>
            <w:vAlign w:val="center"/>
          </w:tcPr>
          <w:p w14:paraId="0616D06C">
            <w:pPr>
              <w:spacing w:line="560" w:lineRule="exact"/>
              <w:jc w:val="center"/>
            </w:pPr>
          </w:p>
        </w:tc>
      </w:tr>
      <w:tr w14:paraId="67AF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E6EF900">
            <w:pPr>
              <w:spacing w:line="560" w:lineRule="exact"/>
              <w:jc w:val="center"/>
            </w:pPr>
            <w:r>
              <w:t>2</w:t>
            </w:r>
          </w:p>
        </w:tc>
        <w:tc>
          <w:tcPr>
            <w:tcW w:w="1133" w:type="dxa"/>
            <w:vAlign w:val="center"/>
          </w:tcPr>
          <w:p w14:paraId="52531C56">
            <w:pPr>
              <w:spacing w:line="560" w:lineRule="exact"/>
              <w:jc w:val="center"/>
            </w:pPr>
            <w:r>
              <w:t>进入考场</w:t>
            </w:r>
          </w:p>
        </w:tc>
        <w:tc>
          <w:tcPr>
            <w:tcW w:w="5955" w:type="dxa"/>
            <w:vAlign w:val="center"/>
          </w:tcPr>
          <w:p w14:paraId="5972F6F1">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vAlign w:val="center"/>
          </w:tcPr>
          <w:p w14:paraId="2A786461">
            <w:pPr>
              <w:spacing w:line="560" w:lineRule="exact"/>
              <w:jc w:val="center"/>
            </w:pPr>
          </w:p>
        </w:tc>
      </w:tr>
      <w:tr w14:paraId="4C1E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5F92685">
            <w:pPr>
              <w:spacing w:line="560" w:lineRule="exact"/>
              <w:jc w:val="center"/>
            </w:pPr>
            <w:r>
              <w:rPr>
                <w:rFonts w:hint="eastAsia"/>
              </w:rPr>
              <w:t>3</w:t>
            </w:r>
          </w:p>
        </w:tc>
        <w:tc>
          <w:tcPr>
            <w:tcW w:w="1133" w:type="dxa"/>
            <w:vAlign w:val="center"/>
          </w:tcPr>
          <w:p w14:paraId="5247AF1B">
            <w:pPr>
              <w:spacing w:line="560" w:lineRule="exact"/>
              <w:jc w:val="center"/>
            </w:pPr>
            <w:r>
              <w:rPr>
                <w:rFonts w:hint="eastAsia"/>
              </w:rPr>
              <w:t>签到</w:t>
            </w:r>
          </w:p>
        </w:tc>
        <w:tc>
          <w:tcPr>
            <w:tcW w:w="5955" w:type="dxa"/>
            <w:vAlign w:val="center"/>
          </w:tcPr>
          <w:p w14:paraId="23158324">
            <w:pPr>
              <w:spacing w:line="560" w:lineRule="exact"/>
            </w:pPr>
            <w:r>
              <w:rPr>
                <w:rFonts w:hint="eastAsia"/>
              </w:rPr>
              <w:t>考生出示身份证，在签到表上签字，并持证拍照存档。</w:t>
            </w:r>
          </w:p>
        </w:tc>
        <w:tc>
          <w:tcPr>
            <w:tcW w:w="445" w:type="pct"/>
            <w:vAlign w:val="center"/>
          </w:tcPr>
          <w:p w14:paraId="0B54B7E0">
            <w:pPr>
              <w:spacing w:line="560" w:lineRule="exact"/>
              <w:jc w:val="center"/>
            </w:pPr>
          </w:p>
        </w:tc>
      </w:tr>
      <w:tr w14:paraId="5080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68233B">
            <w:pPr>
              <w:spacing w:line="560" w:lineRule="exact"/>
              <w:jc w:val="center"/>
            </w:pPr>
            <w:r>
              <w:rPr>
                <w:rFonts w:hint="eastAsia"/>
              </w:rPr>
              <w:t>4</w:t>
            </w:r>
          </w:p>
        </w:tc>
        <w:tc>
          <w:tcPr>
            <w:tcW w:w="1133" w:type="dxa"/>
            <w:vAlign w:val="center"/>
          </w:tcPr>
          <w:p w14:paraId="001C5FE3">
            <w:pPr>
              <w:spacing w:line="560" w:lineRule="exact"/>
              <w:jc w:val="center"/>
            </w:pPr>
            <w:r>
              <w:rPr>
                <w:rFonts w:hint="eastAsia"/>
              </w:rPr>
              <w:t>一般检查</w:t>
            </w:r>
          </w:p>
        </w:tc>
        <w:tc>
          <w:tcPr>
            <w:tcW w:w="5955" w:type="dxa"/>
            <w:vAlign w:val="center"/>
          </w:tcPr>
          <w:p w14:paraId="5B972596">
            <w:pPr>
              <w:spacing w:line="560" w:lineRule="exact"/>
            </w:pPr>
            <w:r>
              <w:rPr>
                <w:rFonts w:hint="eastAsia"/>
              </w:rPr>
              <w:t>考生穿戴必须整齐，符合施工现场着装要求，不得穿短裤、裙子、高跟鞋和披散头发，否则，直接劝离考场，考试计零分。</w:t>
            </w:r>
          </w:p>
        </w:tc>
        <w:tc>
          <w:tcPr>
            <w:tcW w:w="445" w:type="pct"/>
            <w:vAlign w:val="center"/>
          </w:tcPr>
          <w:p w14:paraId="5089C615">
            <w:pPr>
              <w:spacing w:line="560" w:lineRule="exact"/>
              <w:jc w:val="center"/>
            </w:pPr>
          </w:p>
        </w:tc>
      </w:tr>
      <w:tr w14:paraId="32D3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D0347AF">
            <w:pPr>
              <w:spacing w:line="560" w:lineRule="exact"/>
              <w:jc w:val="center"/>
            </w:pPr>
            <w:r>
              <w:rPr>
                <w:rFonts w:hint="eastAsia"/>
              </w:rPr>
              <w:t>5</w:t>
            </w:r>
          </w:p>
        </w:tc>
        <w:tc>
          <w:tcPr>
            <w:tcW w:w="1133" w:type="dxa"/>
            <w:vAlign w:val="center"/>
          </w:tcPr>
          <w:p w14:paraId="01E20B4D">
            <w:pPr>
              <w:spacing w:line="560" w:lineRule="exact"/>
              <w:jc w:val="center"/>
            </w:pPr>
            <w:r>
              <w:rPr>
                <w:rFonts w:hint="eastAsia"/>
              </w:rPr>
              <w:t>待考</w:t>
            </w:r>
          </w:p>
        </w:tc>
        <w:tc>
          <w:tcPr>
            <w:tcW w:w="5955" w:type="dxa"/>
            <w:vAlign w:val="center"/>
          </w:tcPr>
          <w:p w14:paraId="57D82CDD">
            <w:pPr>
              <w:spacing w:line="560" w:lineRule="exact"/>
            </w:pPr>
            <w:r>
              <w:rPr>
                <w:rFonts w:hint="eastAsia"/>
              </w:rPr>
              <w:t>考生进入待考区；休息的同时，阅读相关考场要求。</w:t>
            </w:r>
          </w:p>
        </w:tc>
        <w:tc>
          <w:tcPr>
            <w:tcW w:w="445" w:type="pct"/>
            <w:vAlign w:val="center"/>
          </w:tcPr>
          <w:p w14:paraId="1B3DF45B">
            <w:pPr>
              <w:spacing w:line="560" w:lineRule="exact"/>
              <w:jc w:val="center"/>
            </w:pPr>
          </w:p>
        </w:tc>
      </w:tr>
      <w:tr w14:paraId="43BA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8DA8FF9">
            <w:pPr>
              <w:spacing w:line="560" w:lineRule="exact"/>
              <w:jc w:val="center"/>
            </w:pPr>
            <w:r>
              <w:rPr>
                <w:rFonts w:hint="eastAsia"/>
              </w:rPr>
              <w:t>6</w:t>
            </w:r>
          </w:p>
        </w:tc>
        <w:tc>
          <w:tcPr>
            <w:tcW w:w="1133" w:type="dxa"/>
            <w:vAlign w:val="center"/>
          </w:tcPr>
          <w:p w14:paraId="43D1ED44">
            <w:pPr>
              <w:spacing w:line="560" w:lineRule="exact"/>
              <w:jc w:val="center"/>
            </w:pPr>
            <w:r>
              <w:rPr>
                <w:rFonts w:hint="eastAsia"/>
              </w:rPr>
              <w:t>考前准备</w:t>
            </w:r>
          </w:p>
        </w:tc>
        <w:tc>
          <w:tcPr>
            <w:tcW w:w="5955" w:type="dxa"/>
            <w:vAlign w:val="center"/>
          </w:tcPr>
          <w:p w14:paraId="6788312D">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vAlign w:val="center"/>
          </w:tcPr>
          <w:p w14:paraId="6ED385A1">
            <w:pPr>
              <w:spacing w:line="560" w:lineRule="exact"/>
              <w:jc w:val="center"/>
            </w:pPr>
          </w:p>
        </w:tc>
      </w:tr>
      <w:tr w14:paraId="4758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F6C8A4B">
            <w:pPr>
              <w:spacing w:line="560" w:lineRule="exact"/>
              <w:jc w:val="center"/>
            </w:pPr>
            <w:r>
              <w:rPr>
                <w:rFonts w:hint="eastAsia"/>
              </w:rPr>
              <w:t>7</w:t>
            </w:r>
          </w:p>
        </w:tc>
        <w:tc>
          <w:tcPr>
            <w:tcW w:w="1133" w:type="dxa"/>
            <w:vAlign w:val="center"/>
          </w:tcPr>
          <w:p w14:paraId="62023D34">
            <w:pPr>
              <w:spacing w:line="560" w:lineRule="exact"/>
              <w:jc w:val="center"/>
            </w:pPr>
            <w:r>
              <w:rPr>
                <w:rFonts w:hint="eastAsia"/>
              </w:rPr>
              <w:t>进入考场</w:t>
            </w:r>
          </w:p>
        </w:tc>
        <w:tc>
          <w:tcPr>
            <w:tcW w:w="5955" w:type="dxa"/>
            <w:vAlign w:val="center"/>
          </w:tcPr>
          <w:p w14:paraId="0AF2EB8E">
            <w:pPr>
              <w:spacing w:line="560" w:lineRule="exact"/>
            </w:pPr>
            <w:r>
              <w:rPr>
                <w:rFonts w:hint="eastAsia"/>
              </w:rPr>
              <w:t>在考评员的引导下，进入相应工种的考核区域。</w:t>
            </w:r>
          </w:p>
        </w:tc>
        <w:tc>
          <w:tcPr>
            <w:tcW w:w="445" w:type="pct"/>
            <w:vAlign w:val="center"/>
          </w:tcPr>
          <w:p w14:paraId="24435D23">
            <w:pPr>
              <w:spacing w:line="560" w:lineRule="exact"/>
              <w:jc w:val="center"/>
            </w:pPr>
          </w:p>
        </w:tc>
      </w:tr>
      <w:tr w14:paraId="3036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6B08F4">
            <w:pPr>
              <w:spacing w:line="560" w:lineRule="exact"/>
              <w:jc w:val="center"/>
            </w:pPr>
            <w:r>
              <w:rPr>
                <w:rFonts w:hint="eastAsia"/>
              </w:rPr>
              <w:t>8</w:t>
            </w:r>
          </w:p>
        </w:tc>
        <w:tc>
          <w:tcPr>
            <w:tcW w:w="1133" w:type="dxa"/>
            <w:vAlign w:val="center"/>
          </w:tcPr>
          <w:p w14:paraId="2C43563A">
            <w:pPr>
              <w:spacing w:line="560" w:lineRule="exact"/>
              <w:jc w:val="center"/>
            </w:pPr>
            <w:r>
              <w:rPr>
                <w:rFonts w:hint="eastAsia"/>
              </w:rPr>
              <w:t>交底</w:t>
            </w:r>
          </w:p>
        </w:tc>
        <w:tc>
          <w:tcPr>
            <w:tcW w:w="5955" w:type="dxa"/>
            <w:vAlign w:val="center"/>
          </w:tcPr>
          <w:p w14:paraId="2E4FC3E4">
            <w:pPr>
              <w:spacing w:line="560" w:lineRule="exact"/>
            </w:pPr>
            <w:r>
              <w:rPr>
                <w:rFonts w:hint="eastAsia"/>
              </w:rPr>
              <w:t>考核前，推选组长；考评员对考生操作点位进行分配，分点位组织安全技术交底</w:t>
            </w:r>
            <w:r>
              <w:t>，</w:t>
            </w:r>
            <w:r>
              <w:rPr>
                <w:rFonts w:hint="eastAsia"/>
              </w:rPr>
              <w:t>并确认签字。</w:t>
            </w:r>
          </w:p>
        </w:tc>
        <w:tc>
          <w:tcPr>
            <w:tcW w:w="445" w:type="pct"/>
            <w:vAlign w:val="center"/>
          </w:tcPr>
          <w:p w14:paraId="451ACCFB">
            <w:pPr>
              <w:spacing w:line="560" w:lineRule="exact"/>
              <w:jc w:val="center"/>
            </w:pPr>
          </w:p>
        </w:tc>
      </w:tr>
      <w:tr w14:paraId="799A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C43291">
            <w:pPr>
              <w:spacing w:line="560" w:lineRule="exact"/>
              <w:jc w:val="center"/>
            </w:pPr>
            <w:r>
              <w:rPr>
                <w:rFonts w:hint="eastAsia"/>
              </w:rPr>
              <w:t>9</w:t>
            </w:r>
          </w:p>
        </w:tc>
        <w:tc>
          <w:tcPr>
            <w:tcW w:w="1133" w:type="dxa"/>
            <w:vAlign w:val="center"/>
          </w:tcPr>
          <w:p w14:paraId="36D4B633">
            <w:pPr>
              <w:spacing w:line="560" w:lineRule="exact"/>
              <w:jc w:val="center"/>
            </w:pPr>
            <w:r>
              <w:rPr>
                <w:rFonts w:hint="eastAsia"/>
              </w:rPr>
              <w:t>实操考核</w:t>
            </w:r>
          </w:p>
        </w:tc>
        <w:tc>
          <w:tcPr>
            <w:tcW w:w="5955" w:type="dxa"/>
            <w:vAlign w:val="center"/>
          </w:tcPr>
          <w:p w14:paraId="195E8DFC">
            <w:pPr>
              <w:spacing w:line="560" w:lineRule="exact"/>
            </w:pPr>
            <w:r>
              <w:t>考生</w:t>
            </w:r>
            <w:r>
              <w:rPr>
                <w:rFonts w:hint="eastAsia"/>
              </w:rPr>
              <w:t>进入指定工位</w:t>
            </w:r>
            <w:r>
              <w:t>，考评员</w:t>
            </w:r>
            <w:r>
              <w:rPr>
                <w:rFonts w:hint="eastAsia"/>
              </w:rPr>
              <w:t>再次</w:t>
            </w:r>
            <w:r>
              <w:t>检查考生的安全带、安全帽、手套</w:t>
            </w:r>
            <w:r>
              <w:rPr>
                <w:rFonts w:hint="eastAsia"/>
              </w:rPr>
              <w:t>、防滑胶鞋</w:t>
            </w:r>
            <w:r>
              <w:t>等</w:t>
            </w:r>
            <w:r>
              <w:rPr>
                <w:rFonts w:hint="eastAsia"/>
              </w:rPr>
              <w:t>劳保</w:t>
            </w:r>
            <w:r>
              <w:t>安全保护措施是否到位，否则考核不得开始。</w:t>
            </w:r>
          </w:p>
          <w:p w14:paraId="5B79ACA6">
            <w:pPr>
              <w:spacing w:line="560" w:lineRule="exact"/>
            </w:pPr>
            <w:r>
              <w:t>考核过程中如发现安全隐患或流程错误应及时叫停。</w:t>
            </w:r>
          </w:p>
          <w:p w14:paraId="65E14DAB">
            <w:pPr>
              <w:spacing w:line="560" w:lineRule="exact"/>
            </w:pPr>
            <w:r>
              <w:rPr>
                <w:rFonts w:hint="eastAsia"/>
              </w:rPr>
              <w:t>考生考核过程中不得抽烟或者叫接打手机，否则，直接劝离考场，本场考分计零分。</w:t>
            </w:r>
          </w:p>
        </w:tc>
        <w:tc>
          <w:tcPr>
            <w:tcW w:w="445" w:type="pct"/>
            <w:vAlign w:val="center"/>
          </w:tcPr>
          <w:p w14:paraId="0F6D9282">
            <w:pPr>
              <w:spacing w:line="560" w:lineRule="exact"/>
              <w:jc w:val="center"/>
            </w:pPr>
          </w:p>
        </w:tc>
      </w:tr>
      <w:tr w14:paraId="4C71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F991FE">
            <w:pPr>
              <w:spacing w:line="560" w:lineRule="exact"/>
              <w:jc w:val="center"/>
            </w:pPr>
            <w:r>
              <w:rPr>
                <w:rFonts w:hint="eastAsia"/>
              </w:rPr>
              <w:t>1</w:t>
            </w:r>
            <w:r>
              <w:t>0</w:t>
            </w:r>
          </w:p>
        </w:tc>
        <w:tc>
          <w:tcPr>
            <w:tcW w:w="1133" w:type="dxa"/>
            <w:vAlign w:val="center"/>
          </w:tcPr>
          <w:p w14:paraId="5A628FEB">
            <w:pPr>
              <w:spacing w:line="560" w:lineRule="exact"/>
              <w:jc w:val="center"/>
            </w:pPr>
            <w:r>
              <w:rPr>
                <w:rFonts w:hint="eastAsia"/>
              </w:rPr>
              <w:t>考试评分</w:t>
            </w:r>
          </w:p>
        </w:tc>
        <w:tc>
          <w:tcPr>
            <w:tcW w:w="5955" w:type="dxa"/>
            <w:vAlign w:val="center"/>
          </w:tcPr>
          <w:p w14:paraId="123811A0">
            <w:pPr>
              <w:spacing w:line="560" w:lineRule="exact"/>
            </w:pPr>
            <w:r>
              <w:rPr>
                <w:rFonts w:hint="eastAsia"/>
              </w:rPr>
              <w:t>考核时间完毕，考生按要求整理好相应工具及器具，退出工位，考评员对考生成绩现场评分。</w:t>
            </w:r>
          </w:p>
        </w:tc>
        <w:tc>
          <w:tcPr>
            <w:tcW w:w="445" w:type="pct"/>
            <w:vAlign w:val="center"/>
          </w:tcPr>
          <w:p w14:paraId="0C08E625">
            <w:pPr>
              <w:spacing w:line="560" w:lineRule="exact"/>
              <w:jc w:val="center"/>
            </w:pPr>
          </w:p>
        </w:tc>
      </w:tr>
      <w:tr w14:paraId="5ECB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6D94F3">
            <w:pPr>
              <w:spacing w:line="560" w:lineRule="exact"/>
              <w:jc w:val="center"/>
            </w:pPr>
            <w:r>
              <w:rPr>
                <w:rFonts w:hint="eastAsia"/>
              </w:rPr>
              <w:t>1</w:t>
            </w:r>
            <w:r>
              <w:t>1</w:t>
            </w:r>
          </w:p>
        </w:tc>
        <w:tc>
          <w:tcPr>
            <w:tcW w:w="1133" w:type="dxa"/>
            <w:vAlign w:val="center"/>
          </w:tcPr>
          <w:p w14:paraId="5DF80FD5">
            <w:pPr>
              <w:spacing w:line="560" w:lineRule="exact"/>
              <w:jc w:val="center"/>
            </w:pPr>
            <w:r>
              <w:rPr>
                <w:rFonts w:hint="eastAsia"/>
              </w:rPr>
              <w:t>退场</w:t>
            </w:r>
          </w:p>
        </w:tc>
        <w:tc>
          <w:tcPr>
            <w:tcW w:w="5955" w:type="dxa"/>
            <w:vAlign w:val="center"/>
          </w:tcPr>
          <w:p w14:paraId="10844B41">
            <w:pPr>
              <w:spacing w:line="560" w:lineRule="exact"/>
            </w:pPr>
            <w:r>
              <w:rPr>
                <w:rFonts w:hint="eastAsia"/>
              </w:rPr>
              <w:t>考核结束，考生退还防护设备，在工作人员引导下有序离场。</w:t>
            </w:r>
          </w:p>
        </w:tc>
        <w:tc>
          <w:tcPr>
            <w:tcW w:w="445" w:type="pct"/>
            <w:vAlign w:val="center"/>
          </w:tcPr>
          <w:p w14:paraId="3E47AD2B">
            <w:pPr>
              <w:spacing w:line="560" w:lineRule="exact"/>
              <w:jc w:val="center"/>
            </w:pPr>
          </w:p>
        </w:tc>
      </w:tr>
      <w:tr w14:paraId="0FAF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08DA833">
            <w:pPr>
              <w:spacing w:line="560" w:lineRule="exact"/>
              <w:jc w:val="center"/>
            </w:pPr>
            <w:r>
              <w:rPr>
                <w:rFonts w:hint="eastAsia"/>
              </w:rPr>
              <w:t>1</w:t>
            </w:r>
            <w:r>
              <w:t>2</w:t>
            </w:r>
          </w:p>
        </w:tc>
        <w:tc>
          <w:tcPr>
            <w:tcW w:w="1133" w:type="dxa"/>
            <w:vAlign w:val="center"/>
          </w:tcPr>
          <w:p w14:paraId="457A6C24">
            <w:pPr>
              <w:spacing w:line="560" w:lineRule="exact"/>
              <w:jc w:val="center"/>
            </w:pPr>
            <w:r>
              <w:rPr>
                <w:rFonts w:hint="eastAsia"/>
              </w:rPr>
              <w:t>离开考场</w:t>
            </w:r>
          </w:p>
        </w:tc>
        <w:tc>
          <w:tcPr>
            <w:tcW w:w="5955" w:type="dxa"/>
            <w:vAlign w:val="center"/>
          </w:tcPr>
          <w:p w14:paraId="04938317">
            <w:pPr>
              <w:spacing w:line="560" w:lineRule="exact"/>
            </w:pPr>
            <w:r>
              <w:t>循引导路线</w:t>
            </w:r>
            <w:r>
              <w:rPr>
                <w:rFonts w:hint="eastAsia"/>
              </w:rPr>
              <w:t>返回并离开考核点</w:t>
            </w:r>
            <w:r>
              <w:t>。</w:t>
            </w:r>
          </w:p>
        </w:tc>
        <w:tc>
          <w:tcPr>
            <w:tcW w:w="445" w:type="pct"/>
            <w:vAlign w:val="center"/>
          </w:tcPr>
          <w:p w14:paraId="2A18ACF3">
            <w:pPr>
              <w:spacing w:line="560" w:lineRule="exact"/>
              <w:jc w:val="center"/>
            </w:pPr>
          </w:p>
        </w:tc>
      </w:tr>
    </w:tbl>
    <w:p w14:paraId="6045604A">
      <w:pPr>
        <w:pStyle w:val="2"/>
        <w:spacing w:before="0" w:after="0" w:line="560" w:lineRule="exact"/>
        <w:ind w:left="420" w:leftChars="200"/>
        <w:rPr>
          <w:rFonts w:ascii="楷体" w:hAnsi="楷体" w:eastAsia="楷体" w:cs="宋体"/>
          <w:sz w:val="28"/>
          <w:szCs w:val="28"/>
        </w:rPr>
      </w:pPr>
    </w:p>
    <w:p w14:paraId="608BE8C6">
      <w:pPr>
        <w:spacing w:line="560" w:lineRule="exact"/>
        <w:rPr>
          <w:rFonts w:ascii="楷体" w:hAnsi="楷体" w:eastAsia="楷体" w:cs="宋体"/>
          <w:sz w:val="28"/>
          <w:szCs w:val="28"/>
        </w:rPr>
      </w:pPr>
    </w:p>
    <w:p w14:paraId="726DD15D">
      <w:pPr>
        <w:pStyle w:val="2"/>
        <w:numPr>
          <w:ilvl w:val="0"/>
          <w:numId w:val="5"/>
        </w:numPr>
        <w:spacing w:before="0" w:after="0" w:line="560" w:lineRule="exact"/>
        <w:ind w:firstLine="562"/>
        <w:rPr>
          <w:rFonts w:ascii="楷体" w:hAnsi="楷体" w:eastAsia="楷体" w:cs="宋体"/>
          <w:sz w:val="28"/>
          <w:szCs w:val="28"/>
        </w:rPr>
      </w:pPr>
      <w:bookmarkStart w:id="105" w:name="_Toc512090020"/>
      <w:r>
        <w:rPr>
          <w:rFonts w:hint="eastAsia" w:ascii="楷体" w:hAnsi="楷体" w:eastAsia="楷体" w:cs="宋体"/>
          <w:sz w:val="28"/>
          <w:szCs w:val="28"/>
        </w:rPr>
        <w:t>考核评分表</w:t>
      </w:r>
      <w:bookmarkEnd w:id="105"/>
    </w:p>
    <w:tbl>
      <w:tblPr>
        <w:tblStyle w:val="19"/>
        <w:tblW w:w="5117" w:type="pct"/>
        <w:tblInd w:w="0" w:type="dxa"/>
        <w:tblLayout w:type="autofit"/>
        <w:tblCellMar>
          <w:top w:w="0" w:type="dxa"/>
          <w:left w:w="10" w:type="dxa"/>
          <w:bottom w:w="0" w:type="dxa"/>
          <w:right w:w="10" w:type="dxa"/>
        </w:tblCellMar>
      </w:tblPr>
      <w:tblGrid>
        <w:gridCol w:w="8521"/>
      </w:tblGrid>
      <w:tr w14:paraId="4B246873">
        <w:tblPrEx>
          <w:tblCellMar>
            <w:top w:w="0" w:type="dxa"/>
            <w:left w:w="10" w:type="dxa"/>
            <w:bottom w:w="0" w:type="dxa"/>
            <w:right w:w="10" w:type="dxa"/>
          </w:tblCellMar>
        </w:tblPrEx>
        <w:trPr>
          <w:trHeight w:val="593" w:hRule="exact"/>
        </w:trPr>
        <w:tc>
          <w:tcPr>
            <w:tcW w:w="4885" w:type="pct"/>
            <w:shd w:val="clear" w:color="auto" w:fill="FFFFFF"/>
            <w:vAlign w:val="center"/>
          </w:tcPr>
          <w:p w14:paraId="7A05CA07">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679BA4E4">
        <w:tblPrEx>
          <w:tblCellMar>
            <w:top w:w="0" w:type="dxa"/>
            <w:left w:w="10" w:type="dxa"/>
            <w:bottom w:w="0" w:type="dxa"/>
            <w:right w:w="10" w:type="dxa"/>
          </w:tblCellMar>
        </w:tblPrEx>
        <w:trPr>
          <w:trHeight w:val="454" w:hRule="exact"/>
        </w:trPr>
        <w:tc>
          <w:tcPr>
            <w:tcW w:w="4885" w:type="pct"/>
            <w:shd w:val="clear" w:color="auto" w:fill="FFFFFF"/>
            <w:vAlign w:val="center"/>
          </w:tcPr>
          <w:p w14:paraId="4EC7F1FF">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（混凝土初级工</w:t>
            </w:r>
            <w:r>
              <w:rPr>
                <w:rFonts w:hint="eastAsia"/>
                <w:b/>
                <w:bCs/>
                <w:sz w:val="24"/>
                <w:szCs w:val="24"/>
                <w:lang w:val="zh-CN" w:eastAsia="zh-CN"/>
              </w:rPr>
              <w:t>）</w:t>
            </w:r>
          </w:p>
        </w:tc>
      </w:tr>
      <w:tr w14:paraId="394FA30F">
        <w:tblPrEx>
          <w:tblCellMar>
            <w:top w:w="0" w:type="dxa"/>
            <w:left w:w="10" w:type="dxa"/>
            <w:bottom w:w="0" w:type="dxa"/>
            <w:right w:w="10" w:type="dxa"/>
          </w:tblCellMar>
        </w:tblPrEx>
        <w:trPr>
          <w:trHeight w:val="454" w:hRule="exact"/>
        </w:trPr>
        <w:tc>
          <w:tcPr>
            <w:tcW w:w="4885" w:type="pct"/>
            <w:shd w:val="clear" w:color="auto" w:fill="FFFFFF"/>
            <w:vAlign w:val="center"/>
          </w:tcPr>
          <w:p w14:paraId="5911B630">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178736D7">
            <w:pPr>
              <w:pStyle w:val="26"/>
              <w:tabs>
                <w:tab w:val="left" w:leader="underscore" w:pos="5509"/>
                <w:tab w:val="left" w:leader="underscore" w:pos="8520"/>
              </w:tabs>
              <w:spacing w:line="560" w:lineRule="exact"/>
              <w:jc w:val="left"/>
              <w:rPr>
                <w:rFonts w:eastAsia="PMingLiU"/>
                <w:b/>
                <w:bCs/>
                <w:sz w:val="24"/>
                <w:szCs w:val="24"/>
              </w:rPr>
            </w:pPr>
          </w:p>
        </w:tc>
      </w:tr>
      <w:tr w14:paraId="50543664">
        <w:tblPrEx>
          <w:tblCellMar>
            <w:top w:w="0" w:type="dxa"/>
            <w:left w:w="10" w:type="dxa"/>
            <w:bottom w:w="0" w:type="dxa"/>
            <w:right w:w="10" w:type="dxa"/>
          </w:tblCellMar>
        </w:tblPrEx>
        <w:trPr>
          <w:trHeight w:val="454" w:hRule="exact"/>
        </w:trPr>
        <w:tc>
          <w:tcPr>
            <w:tcW w:w="4885" w:type="pct"/>
            <w:shd w:val="clear" w:color="auto" w:fill="FFFFFF"/>
            <w:vAlign w:val="center"/>
          </w:tcPr>
          <w:p w14:paraId="3F2F3ED5">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128A36B1">
            <w:pPr>
              <w:pStyle w:val="26"/>
              <w:tabs>
                <w:tab w:val="left" w:leader="underscore" w:pos="4564"/>
                <w:tab w:val="left" w:leader="underscore" w:pos="8520"/>
              </w:tabs>
              <w:spacing w:line="560" w:lineRule="exact"/>
              <w:jc w:val="left"/>
              <w:rPr>
                <w:rFonts w:eastAsia="PMingLiU"/>
                <w:sz w:val="24"/>
                <w:szCs w:val="24"/>
                <w:lang w:eastAsia="zh-CN"/>
              </w:rPr>
            </w:pPr>
          </w:p>
          <w:p w14:paraId="5B60D873">
            <w:pPr>
              <w:pStyle w:val="26"/>
              <w:tabs>
                <w:tab w:val="left" w:leader="underscore" w:pos="2870"/>
                <w:tab w:val="left" w:leader="underscore" w:pos="8520"/>
              </w:tabs>
              <w:spacing w:line="560" w:lineRule="exact"/>
              <w:jc w:val="left"/>
              <w:rPr>
                <w:rFonts w:eastAsia="PMingLiU"/>
                <w:sz w:val="24"/>
                <w:szCs w:val="24"/>
              </w:rPr>
            </w:pPr>
          </w:p>
          <w:p w14:paraId="2D5C9DCD">
            <w:pPr>
              <w:pStyle w:val="26"/>
              <w:tabs>
                <w:tab w:val="left" w:leader="underscore" w:pos="2870"/>
                <w:tab w:val="left" w:leader="underscore" w:pos="8520"/>
              </w:tabs>
              <w:spacing w:line="560" w:lineRule="exact"/>
              <w:jc w:val="left"/>
              <w:rPr>
                <w:rFonts w:eastAsia="PMingLiU"/>
                <w:sz w:val="24"/>
                <w:szCs w:val="24"/>
              </w:rPr>
            </w:pPr>
          </w:p>
          <w:p w14:paraId="551E9C23">
            <w:pPr>
              <w:pStyle w:val="26"/>
              <w:tabs>
                <w:tab w:val="left" w:leader="underscore" w:pos="2870"/>
                <w:tab w:val="left" w:leader="underscore" w:pos="8520"/>
              </w:tabs>
              <w:spacing w:line="560" w:lineRule="exact"/>
              <w:jc w:val="left"/>
              <w:rPr>
                <w:rFonts w:eastAsia="PMingLiU"/>
                <w:sz w:val="24"/>
                <w:szCs w:val="24"/>
              </w:rPr>
            </w:pPr>
          </w:p>
          <w:p w14:paraId="1258BC51">
            <w:pPr>
              <w:pStyle w:val="26"/>
              <w:tabs>
                <w:tab w:val="left" w:leader="underscore" w:pos="2870"/>
                <w:tab w:val="left" w:leader="underscore" w:pos="8520"/>
              </w:tabs>
              <w:spacing w:line="560" w:lineRule="exact"/>
              <w:jc w:val="left"/>
              <w:rPr>
                <w:rFonts w:eastAsia="PMingLiU"/>
                <w:sz w:val="24"/>
                <w:szCs w:val="24"/>
              </w:rPr>
            </w:pPr>
          </w:p>
          <w:p w14:paraId="713D1B7B">
            <w:pPr>
              <w:pStyle w:val="26"/>
              <w:tabs>
                <w:tab w:val="left" w:leader="underscore" w:pos="2870"/>
                <w:tab w:val="left" w:leader="underscore" w:pos="8520"/>
              </w:tabs>
              <w:spacing w:line="560" w:lineRule="exact"/>
              <w:jc w:val="left"/>
              <w:rPr>
                <w:rFonts w:eastAsia="PMingLiU"/>
                <w:sz w:val="24"/>
                <w:szCs w:val="24"/>
              </w:rPr>
            </w:pPr>
          </w:p>
        </w:tc>
      </w:tr>
    </w:tbl>
    <w:tbl>
      <w:tblPr>
        <w:tblStyle w:val="20"/>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99"/>
        <w:gridCol w:w="4060"/>
        <w:gridCol w:w="684"/>
        <w:gridCol w:w="689"/>
        <w:gridCol w:w="1160"/>
      </w:tblGrid>
      <w:tr w14:paraId="68D9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8" w:type="pct"/>
            <w:vAlign w:val="center"/>
          </w:tcPr>
          <w:p w14:paraId="49B78C2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802" w:type="pct"/>
            <w:vAlign w:val="center"/>
          </w:tcPr>
          <w:p w14:paraId="21883DE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327" w:type="pct"/>
            <w:vAlign w:val="center"/>
          </w:tcPr>
          <w:p w14:paraId="02BBDEA7">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392" w:type="pct"/>
            <w:vAlign w:val="center"/>
          </w:tcPr>
          <w:p w14:paraId="7C595952">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c>
          <w:tcPr>
            <w:tcW w:w="395" w:type="pct"/>
            <w:vAlign w:val="center"/>
          </w:tcPr>
          <w:p w14:paraId="0AC4A8E3">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实得分</w:t>
            </w:r>
          </w:p>
        </w:tc>
        <w:tc>
          <w:tcPr>
            <w:tcW w:w="663" w:type="pct"/>
            <w:vAlign w:val="center"/>
          </w:tcPr>
          <w:p w14:paraId="358FCDE1">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备注</w:t>
            </w:r>
          </w:p>
        </w:tc>
      </w:tr>
      <w:tr w14:paraId="1A13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18" w:type="pct"/>
            <w:vMerge w:val="restart"/>
            <w:vAlign w:val="center"/>
          </w:tcPr>
          <w:p w14:paraId="0D5F1DC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802" w:type="pct"/>
            <w:vMerge w:val="restart"/>
            <w:vAlign w:val="center"/>
          </w:tcPr>
          <w:p w14:paraId="15058906">
            <w:pPr>
              <w:spacing w:line="560" w:lineRule="exact"/>
              <w:rPr>
                <w:rFonts w:ascii="宋体" w:hAnsi="宋体" w:cs="宋体"/>
                <w:kern w:val="0"/>
                <w:szCs w:val="21"/>
              </w:rPr>
            </w:pPr>
            <w:r>
              <w:rPr>
                <w:rFonts w:hint="eastAsia" w:ascii="宋体" w:hAnsi="宋体" w:cs="宋体"/>
                <w:kern w:val="0"/>
                <w:szCs w:val="21"/>
                <w:lang w:bidi="ar"/>
              </w:rPr>
              <w:t>混凝土的配料、搅</w:t>
            </w:r>
            <w:r>
              <w:rPr>
                <w:rFonts w:hint="eastAsia" w:ascii="宋体" w:hAnsi="宋体" w:cs="宋体"/>
                <w:kern w:val="0"/>
                <w:szCs w:val="21"/>
              </w:rPr>
              <w:t>拌</w:t>
            </w:r>
            <w:r>
              <w:rPr>
                <w:rFonts w:hint="eastAsia" w:ascii="宋体" w:hAnsi="宋体" w:cs="宋体"/>
                <w:kern w:val="0"/>
                <w:szCs w:val="21"/>
                <w:lang w:bidi="ar"/>
              </w:rPr>
              <w:t>与运输</w:t>
            </w:r>
          </w:p>
          <w:p w14:paraId="10667417">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45803FB7">
            <w:pPr>
              <w:pStyle w:val="18"/>
              <w:widowControl/>
              <w:spacing w:beforeAutospacing="0" w:afterAutospacing="0" w:line="560" w:lineRule="exact"/>
              <w:jc w:val="both"/>
              <w:rPr>
                <w:rFonts w:ascii="宋体" w:hAnsi="宋体" w:cs="宋体"/>
                <w:sz w:val="21"/>
                <w:szCs w:val="21"/>
                <w:lang w:bidi="ar"/>
              </w:rPr>
            </w:pPr>
            <w:r>
              <w:rPr>
                <w:rFonts w:hint="eastAsia" w:ascii="宋体" w:hAnsi="宋体" w:cs="宋体"/>
                <w:sz w:val="21"/>
                <w:szCs w:val="21"/>
              </w:rPr>
              <w:t>1.</w:t>
            </w:r>
            <w:r>
              <w:rPr>
                <w:rFonts w:hint="eastAsia" w:ascii="宋体" w:hAnsi="宋体" w:cs="宋体"/>
                <w:sz w:val="21"/>
                <w:szCs w:val="21"/>
                <w:lang w:bidi="ar"/>
              </w:rPr>
              <w:t>鉴别水泥、砂、石子的质量</w:t>
            </w:r>
            <w:r>
              <w:rPr>
                <w:rFonts w:hint="eastAsia" w:ascii="宋体" w:hAnsi="宋体" w:cs="宋体"/>
                <w:sz w:val="21"/>
                <w:szCs w:val="21"/>
              </w:rPr>
              <w:t>；</w:t>
            </w:r>
          </w:p>
        </w:tc>
        <w:tc>
          <w:tcPr>
            <w:tcW w:w="392" w:type="pct"/>
            <w:vAlign w:val="center"/>
          </w:tcPr>
          <w:p w14:paraId="6419338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c>
          <w:tcPr>
            <w:tcW w:w="395" w:type="pct"/>
            <w:vAlign w:val="center"/>
          </w:tcPr>
          <w:p w14:paraId="35D9EEE0">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04ADC964">
            <w:pPr>
              <w:widowControl/>
              <w:spacing w:before="100" w:beforeAutospacing="1" w:after="100" w:afterAutospacing="1" w:line="560" w:lineRule="exact"/>
              <w:jc w:val="center"/>
              <w:rPr>
                <w:rFonts w:ascii="宋体" w:hAnsi="宋体" w:cs="宋体"/>
                <w:kern w:val="0"/>
                <w:szCs w:val="21"/>
              </w:rPr>
            </w:pPr>
          </w:p>
        </w:tc>
      </w:tr>
      <w:tr w14:paraId="3FC1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18" w:type="pct"/>
            <w:vMerge w:val="continue"/>
            <w:vAlign w:val="center"/>
          </w:tcPr>
          <w:p w14:paraId="013172D5">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610EF931">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167AC643">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2.</w:t>
            </w:r>
            <w:r>
              <w:rPr>
                <w:rFonts w:hint="eastAsia" w:ascii="宋体" w:hAnsi="宋体" w:cs="宋体"/>
                <w:sz w:val="21"/>
                <w:szCs w:val="21"/>
                <w:lang w:bidi="ar"/>
              </w:rPr>
              <w:t>按施工配合比准确称量各种材料的重</w:t>
            </w:r>
            <w:r>
              <w:rPr>
                <w:rFonts w:hint="eastAsia" w:ascii="宋体" w:hAnsi="宋体" w:cs="宋体"/>
                <w:sz w:val="21"/>
                <w:szCs w:val="21"/>
              </w:rPr>
              <w:t>；</w:t>
            </w:r>
          </w:p>
        </w:tc>
        <w:tc>
          <w:tcPr>
            <w:tcW w:w="392" w:type="pct"/>
            <w:vAlign w:val="center"/>
          </w:tcPr>
          <w:p w14:paraId="7F14C82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395" w:type="pct"/>
            <w:vAlign w:val="center"/>
          </w:tcPr>
          <w:p w14:paraId="5B4ED1B6">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79D01BA4">
            <w:pPr>
              <w:widowControl/>
              <w:spacing w:before="100" w:beforeAutospacing="1" w:after="100" w:afterAutospacing="1" w:line="560" w:lineRule="exact"/>
              <w:jc w:val="center"/>
              <w:rPr>
                <w:rFonts w:ascii="宋体" w:hAnsi="宋体" w:cs="宋体"/>
                <w:kern w:val="0"/>
                <w:szCs w:val="21"/>
              </w:rPr>
            </w:pPr>
          </w:p>
        </w:tc>
      </w:tr>
      <w:tr w14:paraId="6ED6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8" w:type="pct"/>
            <w:vMerge w:val="continue"/>
            <w:vAlign w:val="center"/>
          </w:tcPr>
          <w:p w14:paraId="7573ACF4">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71BF0BDE">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49372DF9">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3.</w:t>
            </w:r>
            <w:r>
              <w:rPr>
                <w:rFonts w:hint="eastAsia" w:ascii="宋体" w:hAnsi="宋体" w:cs="宋体"/>
                <w:sz w:val="21"/>
                <w:szCs w:val="21"/>
                <w:lang w:bidi="ar"/>
              </w:rPr>
              <w:t>确定各种材料的投放顺序；</w:t>
            </w:r>
          </w:p>
        </w:tc>
        <w:tc>
          <w:tcPr>
            <w:tcW w:w="392" w:type="pct"/>
            <w:vAlign w:val="center"/>
          </w:tcPr>
          <w:p w14:paraId="64EB79B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38A8DCD6">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412CCD8B">
            <w:pPr>
              <w:widowControl/>
              <w:spacing w:before="100" w:beforeAutospacing="1" w:after="100" w:afterAutospacing="1" w:line="560" w:lineRule="exact"/>
              <w:jc w:val="center"/>
              <w:rPr>
                <w:rFonts w:ascii="宋体" w:hAnsi="宋体" w:cs="宋体"/>
                <w:kern w:val="0"/>
                <w:szCs w:val="21"/>
              </w:rPr>
            </w:pPr>
          </w:p>
        </w:tc>
      </w:tr>
      <w:tr w14:paraId="46B7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18" w:type="pct"/>
            <w:vMerge w:val="continue"/>
            <w:vAlign w:val="center"/>
          </w:tcPr>
          <w:p w14:paraId="25826484">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1656DE6B">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1D9F66C5">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4.搅拌时间、搅拌质量；</w:t>
            </w:r>
          </w:p>
        </w:tc>
        <w:tc>
          <w:tcPr>
            <w:tcW w:w="392" w:type="pct"/>
            <w:vAlign w:val="center"/>
          </w:tcPr>
          <w:p w14:paraId="07365A6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395" w:type="pct"/>
            <w:vAlign w:val="center"/>
          </w:tcPr>
          <w:p w14:paraId="4B35E14D">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6D112B4D">
            <w:pPr>
              <w:widowControl/>
              <w:spacing w:before="100" w:beforeAutospacing="1" w:after="100" w:afterAutospacing="1" w:line="560" w:lineRule="exact"/>
              <w:jc w:val="center"/>
              <w:rPr>
                <w:rFonts w:ascii="宋体" w:hAnsi="宋体" w:cs="宋体"/>
                <w:kern w:val="0"/>
                <w:szCs w:val="21"/>
              </w:rPr>
            </w:pPr>
          </w:p>
        </w:tc>
      </w:tr>
      <w:tr w14:paraId="6B55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18" w:type="pct"/>
            <w:vMerge w:val="continue"/>
            <w:vAlign w:val="center"/>
          </w:tcPr>
          <w:p w14:paraId="7732C907">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7256FBCA">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0E06641B">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5.按时出料，并将混凝土拌合物保质（不分层离析）运到浇筑地点。</w:t>
            </w:r>
          </w:p>
        </w:tc>
        <w:tc>
          <w:tcPr>
            <w:tcW w:w="392" w:type="pct"/>
            <w:vAlign w:val="center"/>
          </w:tcPr>
          <w:p w14:paraId="263B0CB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4262B492">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FB62FCF">
            <w:pPr>
              <w:widowControl/>
              <w:spacing w:before="100" w:beforeAutospacing="1" w:after="100" w:afterAutospacing="1" w:line="560" w:lineRule="exact"/>
              <w:jc w:val="center"/>
              <w:rPr>
                <w:rFonts w:ascii="宋体" w:hAnsi="宋体" w:cs="宋体"/>
                <w:kern w:val="0"/>
                <w:szCs w:val="21"/>
              </w:rPr>
            </w:pPr>
          </w:p>
        </w:tc>
      </w:tr>
      <w:tr w14:paraId="44EB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18" w:type="pct"/>
            <w:vMerge w:val="continue"/>
            <w:vAlign w:val="center"/>
          </w:tcPr>
          <w:p w14:paraId="39A763D3">
            <w:pPr>
              <w:widowControl/>
              <w:spacing w:before="100" w:beforeAutospacing="1" w:after="100" w:afterAutospacing="1" w:line="560" w:lineRule="exact"/>
              <w:jc w:val="center"/>
              <w:rPr>
                <w:rFonts w:ascii="宋体" w:hAnsi="宋体" w:cs="宋体"/>
                <w:kern w:val="0"/>
                <w:szCs w:val="21"/>
              </w:rPr>
            </w:pPr>
          </w:p>
        </w:tc>
        <w:tc>
          <w:tcPr>
            <w:tcW w:w="802" w:type="pct"/>
            <w:vMerge w:val="restart"/>
            <w:vAlign w:val="center"/>
          </w:tcPr>
          <w:p w14:paraId="65AD6BE5">
            <w:pPr>
              <w:spacing w:line="560" w:lineRule="exact"/>
              <w:rPr>
                <w:rFonts w:ascii="宋体" w:hAnsi="宋体" w:cs="宋体"/>
                <w:kern w:val="0"/>
                <w:szCs w:val="21"/>
                <w:lang w:bidi="ar"/>
              </w:rPr>
            </w:pPr>
            <w:r>
              <w:rPr>
                <w:rFonts w:hint="eastAsia" w:ascii="宋体" w:hAnsi="宋体" w:cs="宋体"/>
                <w:kern w:val="0"/>
                <w:szCs w:val="21"/>
                <w:lang w:bidi="ar"/>
              </w:rPr>
              <w:t>混凝土的浇筑</w:t>
            </w:r>
          </w:p>
          <w:p w14:paraId="49110CA7">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2E1F420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bidi="ar"/>
              </w:rPr>
              <w:t>混凝土浇筑前的各项准备工作（模板内清理、刷隔离剂、湿水）</w:t>
            </w:r>
            <w:r>
              <w:rPr>
                <w:rFonts w:hint="eastAsia" w:ascii="宋体" w:hAnsi="宋体" w:cs="宋体"/>
                <w:sz w:val="21"/>
                <w:szCs w:val="21"/>
              </w:rPr>
              <w:t>；</w:t>
            </w:r>
          </w:p>
        </w:tc>
        <w:tc>
          <w:tcPr>
            <w:tcW w:w="392" w:type="pct"/>
            <w:vAlign w:val="center"/>
          </w:tcPr>
          <w:p w14:paraId="0035CF5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2B5FA4DB">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0F442926">
            <w:pPr>
              <w:widowControl/>
              <w:spacing w:before="100" w:beforeAutospacing="1" w:after="100" w:afterAutospacing="1" w:line="560" w:lineRule="exact"/>
              <w:jc w:val="center"/>
              <w:rPr>
                <w:rFonts w:ascii="宋体" w:hAnsi="宋体" w:cs="宋体"/>
                <w:kern w:val="0"/>
                <w:szCs w:val="21"/>
              </w:rPr>
            </w:pPr>
          </w:p>
        </w:tc>
      </w:tr>
      <w:tr w14:paraId="09E5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18" w:type="pct"/>
            <w:vMerge w:val="continue"/>
            <w:vAlign w:val="center"/>
          </w:tcPr>
          <w:p w14:paraId="12C9AF9B">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5E628760">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04F0655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bidi="ar"/>
              </w:rPr>
              <w:t>混凝土振捣机械（内部振捣器）操作</w:t>
            </w:r>
            <w:r>
              <w:rPr>
                <w:rFonts w:hint="eastAsia" w:ascii="宋体" w:hAnsi="宋体" w:cs="宋体"/>
                <w:sz w:val="21"/>
                <w:szCs w:val="21"/>
              </w:rPr>
              <w:t>；</w:t>
            </w:r>
          </w:p>
        </w:tc>
        <w:tc>
          <w:tcPr>
            <w:tcW w:w="392" w:type="pct"/>
            <w:vAlign w:val="center"/>
          </w:tcPr>
          <w:p w14:paraId="156B761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395" w:type="pct"/>
            <w:vAlign w:val="center"/>
          </w:tcPr>
          <w:p w14:paraId="569D595E">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6D7A5A44">
            <w:pPr>
              <w:widowControl/>
              <w:spacing w:before="100" w:beforeAutospacing="1" w:after="100" w:afterAutospacing="1" w:line="560" w:lineRule="exact"/>
              <w:jc w:val="center"/>
              <w:rPr>
                <w:rFonts w:ascii="宋体" w:hAnsi="宋体" w:cs="宋体"/>
                <w:kern w:val="0"/>
                <w:szCs w:val="21"/>
              </w:rPr>
            </w:pPr>
          </w:p>
        </w:tc>
      </w:tr>
      <w:tr w14:paraId="0E55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18" w:type="pct"/>
            <w:vMerge w:val="continue"/>
            <w:vAlign w:val="center"/>
          </w:tcPr>
          <w:p w14:paraId="4FA3F99E">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60ABF5DE">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40042CD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bidi="ar"/>
              </w:rPr>
              <w:t>混凝土振捣质量</w:t>
            </w:r>
          </w:p>
        </w:tc>
        <w:tc>
          <w:tcPr>
            <w:tcW w:w="392" w:type="pct"/>
            <w:vAlign w:val="center"/>
          </w:tcPr>
          <w:p w14:paraId="7B38790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40892F8F">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69F24535">
            <w:pPr>
              <w:widowControl/>
              <w:spacing w:before="100" w:beforeAutospacing="1" w:after="100" w:afterAutospacing="1" w:line="560" w:lineRule="exact"/>
              <w:jc w:val="center"/>
              <w:rPr>
                <w:rFonts w:ascii="宋体" w:hAnsi="宋体" w:cs="宋体"/>
                <w:kern w:val="0"/>
                <w:szCs w:val="21"/>
              </w:rPr>
            </w:pPr>
          </w:p>
        </w:tc>
      </w:tr>
      <w:tr w14:paraId="29CA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18" w:type="pct"/>
            <w:vMerge w:val="continue"/>
            <w:vAlign w:val="center"/>
          </w:tcPr>
          <w:p w14:paraId="11A3D6F8">
            <w:pPr>
              <w:widowControl/>
              <w:spacing w:before="100" w:beforeAutospacing="1" w:after="100" w:afterAutospacing="1" w:line="560" w:lineRule="exact"/>
              <w:jc w:val="center"/>
              <w:rPr>
                <w:rFonts w:ascii="宋体" w:hAnsi="宋体" w:cs="宋体"/>
                <w:kern w:val="0"/>
                <w:szCs w:val="21"/>
              </w:rPr>
            </w:pPr>
          </w:p>
        </w:tc>
        <w:tc>
          <w:tcPr>
            <w:tcW w:w="802" w:type="pct"/>
            <w:vMerge w:val="restart"/>
            <w:vAlign w:val="center"/>
          </w:tcPr>
          <w:p w14:paraId="557A9726">
            <w:pPr>
              <w:spacing w:line="560" w:lineRule="exact"/>
              <w:jc w:val="distribute"/>
              <w:rPr>
                <w:rFonts w:ascii="宋体" w:hAnsi="宋体" w:cs="宋体"/>
                <w:kern w:val="0"/>
                <w:szCs w:val="21"/>
              </w:rPr>
            </w:pPr>
            <w:r>
              <w:rPr>
                <w:rFonts w:hint="eastAsia" w:ascii="宋体" w:hAnsi="宋体" w:cs="宋体"/>
                <w:kern w:val="0"/>
                <w:szCs w:val="21"/>
                <w:lang w:bidi="ar"/>
              </w:rPr>
              <w:t>混凝土的养护</w:t>
            </w:r>
          </w:p>
        </w:tc>
        <w:tc>
          <w:tcPr>
            <w:tcW w:w="2327" w:type="pct"/>
            <w:vAlign w:val="center"/>
          </w:tcPr>
          <w:p w14:paraId="5B05695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1.养护方法</w:t>
            </w:r>
            <w:r>
              <w:rPr>
                <w:rFonts w:hint="eastAsia" w:ascii="宋体" w:hAnsi="宋体" w:cs="宋体"/>
                <w:sz w:val="21"/>
                <w:szCs w:val="21"/>
              </w:rPr>
              <w:t>；</w:t>
            </w:r>
          </w:p>
        </w:tc>
        <w:tc>
          <w:tcPr>
            <w:tcW w:w="392" w:type="pct"/>
            <w:vAlign w:val="center"/>
          </w:tcPr>
          <w:p w14:paraId="79A714F4">
            <w:pPr>
              <w:widowControl/>
              <w:spacing w:before="100" w:beforeAutospacing="1" w:after="100" w:afterAutospacing="1" w:line="560" w:lineRule="exact"/>
              <w:ind w:firstLine="210" w:firstLineChars="100"/>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19DBD97E">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restart"/>
            <w:vAlign w:val="center"/>
          </w:tcPr>
          <w:p w14:paraId="22336C33">
            <w:pPr>
              <w:widowControl/>
              <w:spacing w:before="100" w:beforeAutospacing="1" w:after="100" w:afterAutospacing="1" w:line="560" w:lineRule="exact"/>
              <w:ind w:firstLine="210" w:firstLineChars="100"/>
              <w:rPr>
                <w:rFonts w:ascii="宋体" w:hAnsi="宋体" w:cs="宋体"/>
                <w:kern w:val="0"/>
                <w:szCs w:val="21"/>
              </w:rPr>
            </w:pPr>
          </w:p>
        </w:tc>
      </w:tr>
      <w:tr w14:paraId="7BB5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18" w:type="pct"/>
            <w:vMerge w:val="continue"/>
            <w:vAlign w:val="center"/>
          </w:tcPr>
          <w:p w14:paraId="5E8AFA48">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14B07420">
            <w:pPr>
              <w:widowControl/>
              <w:spacing w:before="100" w:beforeAutospacing="1" w:after="100" w:afterAutospacing="1" w:line="560" w:lineRule="exact"/>
              <w:jc w:val="left"/>
              <w:rPr>
                <w:rFonts w:ascii="宋体" w:hAnsi="宋体" w:cs="宋体"/>
                <w:kern w:val="0"/>
                <w:szCs w:val="21"/>
              </w:rPr>
            </w:pPr>
          </w:p>
        </w:tc>
        <w:tc>
          <w:tcPr>
            <w:tcW w:w="2327" w:type="pct"/>
            <w:vAlign w:val="center"/>
          </w:tcPr>
          <w:p w14:paraId="5063AC8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2.养护时间。</w:t>
            </w:r>
          </w:p>
        </w:tc>
        <w:tc>
          <w:tcPr>
            <w:tcW w:w="392" w:type="pct"/>
            <w:vAlign w:val="center"/>
          </w:tcPr>
          <w:p w14:paraId="1ADF1DD3">
            <w:pPr>
              <w:widowControl/>
              <w:spacing w:before="100" w:beforeAutospacing="1" w:after="100" w:afterAutospacing="1" w:line="560" w:lineRule="exact"/>
              <w:ind w:firstLine="210" w:firstLineChars="100"/>
              <w:rPr>
                <w:rFonts w:ascii="宋体" w:hAnsi="宋体" w:cs="宋体"/>
                <w:kern w:val="0"/>
                <w:szCs w:val="21"/>
              </w:rPr>
            </w:pPr>
            <w:r>
              <w:rPr>
                <w:rFonts w:hint="eastAsia" w:ascii="宋体" w:hAnsi="宋体" w:cs="宋体"/>
                <w:kern w:val="0"/>
                <w:szCs w:val="21"/>
              </w:rPr>
              <w:t>5</w:t>
            </w:r>
          </w:p>
        </w:tc>
        <w:tc>
          <w:tcPr>
            <w:tcW w:w="395" w:type="pct"/>
            <w:vAlign w:val="center"/>
          </w:tcPr>
          <w:p w14:paraId="7C87EC82">
            <w:pPr>
              <w:widowControl/>
              <w:spacing w:before="100" w:beforeAutospacing="1" w:after="100" w:afterAutospacing="1" w:line="560" w:lineRule="exact"/>
              <w:ind w:firstLine="210" w:firstLineChars="100"/>
              <w:rPr>
                <w:rFonts w:ascii="宋体" w:hAnsi="宋体" w:cs="宋体"/>
                <w:kern w:val="0"/>
                <w:szCs w:val="21"/>
              </w:rPr>
            </w:pPr>
          </w:p>
        </w:tc>
        <w:tc>
          <w:tcPr>
            <w:tcW w:w="663" w:type="pct"/>
            <w:vMerge w:val="continue"/>
            <w:vAlign w:val="center"/>
          </w:tcPr>
          <w:p w14:paraId="058934A9">
            <w:pPr>
              <w:widowControl/>
              <w:spacing w:before="100" w:beforeAutospacing="1" w:after="100" w:afterAutospacing="1" w:line="560" w:lineRule="exact"/>
              <w:ind w:firstLine="210" w:firstLineChars="100"/>
              <w:rPr>
                <w:rFonts w:ascii="宋体" w:hAnsi="宋体" w:cs="宋体"/>
                <w:kern w:val="0"/>
                <w:szCs w:val="21"/>
              </w:rPr>
            </w:pPr>
          </w:p>
        </w:tc>
      </w:tr>
      <w:tr w14:paraId="68D8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8" w:type="pct"/>
            <w:vMerge w:val="continue"/>
            <w:vAlign w:val="center"/>
          </w:tcPr>
          <w:p w14:paraId="0D67BA08">
            <w:pPr>
              <w:widowControl/>
              <w:spacing w:before="100" w:beforeAutospacing="1" w:after="100" w:afterAutospacing="1" w:line="560" w:lineRule="exact"/>
              <w:jc w:val="center"/>
              <w:rPr>
                <w:rFonts w:ascii="宋体" w:hAnsi="宋体" w:cs="宋体"/>
                <w:kern w:val="0"/>
                <w:szCs w:val="21"/>
              </w:rPr>
            </w:pPr>
          </w:p>
        </w:tc>
        <w:tc>
          <w:tcPr>
            <w:tcW w:w="802" w:type="pct"/>
            <w:vAlign w:val="center"/>
          </w:tcPr>
          <w:p w14:paraId="5F587D2D">
            <w:pPr>
              <w:widowControl/>
              <w:spacing w:before="100" w:beforeAutospacing="1" w:after="100" w:afterAutospacing="1" w:line="560" w:lineRule="exact"/>
              <w:jc w:val="left"/>
              <w:rPr>
                <w:rFonts w:ascii="宋体" w:hAnsi="宋体" w:cs="宋体"/>
                <w:kern w:val="0"/>
                <w:szCs w:val="21"/>
              </w:rPr>
            </w:pPr>
            <w:r>
              <w:rPr>
                <w:rFonts w:hint="eastAsia" w:ascii="宋体" w:hAnsi="宋体" w:cs="宋体"/>
                <w:kern w:val="0"/>
                <w:szCs w:val="21"/>
                <w:lang w:bidi="ar"/>
              </w:rPr>
              <w:t>混凝土外观质量检查</w:t>
            </w:r>
          </w:p>
        </w:tc>
        <w:tc>
          <w:tcPr>
            <w:tcW w:w="2327" w:type="pct"/>
            <w:vAlign w:val="center"/>
          </w:tcPr>
          <w:p w14:paraId="60C710F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拆除非承重模后，检查混凝土外观质量（麻面、蜂窝等）</w:t>
            </w:r>
          </w:p>
        </w:tc>
        <w:tc>
          <w:tcPr>
            <w:tcW w:w="392" w:type="pct"/>
            <w:vAlign w:val="center"/>
          </w:tcPr>
          <w:p w14:paraId="4FE3E4D2">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c>
          <w:tcPr>
            <w:tcW w:w="395" w:type="pct"/>
            <w:vAlign w:val="center"/>
          </w:tcPr>
          <w:p w14:paraId="74CE327D">
            <w:pPr>
              <w:widowControl/>
              <w:spacing w:before="100" w:beforeAutospacing="1" w:after="100" w:afterAutospacing="1" w:line="560" w:lineRule="exact"/>
              <w:jc w:val="center"/>
              <w:rPr>
                <w:rFonts w:ascii="宋体" w:hAnsi="宋体" w:cs="宋体"/>
                <w:kern w:val="0"/>
                <w:szCs w:val="21"/>
              </w:rPr>
            </w:pPr>
          </w:p>
        </w:tc>
        <w:tc>
          <w:tcPr>
            <w:tcW w:w="663" w:type="pct"/>
            <w:vAlign w:val="center"/>
          </w:tcPr>
          <w:p w14:paraId="2573DC53">
            <w:pPr>
              <w:widowControl/>
              <w:spacing w:before="100" w:beforeAutospacing="1" w:after="100" w:afterAutospacing="1" w:line="560" w:lineRule="exact"/>
              <w:jc w:val="center"/>
              <w:rPr>
                <w:rFonts w:ascii="宋体" w:hAnsi="宋体" w:cs="宋体"/>
                <w:kern w:val="0"/>
                <w:szCs w:val="21"/>
              </w:rPr>
            </w:pPr>
          </w:p>
        </w:tc>
      </w:tr>
      <w:tr w14:paraId="1A50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8" w:type="pct"/>
            <w:vMerge w:val="continue"/>
            <w:vAlign w:val="center"/>
          </w:tcPr>
          <w:p w14:paraId="45635392">
            <w:pPr>
              <w:widowControl/>
              <w:spacing w:before="100" w:beforeAutospacing="1" w:after="100" w:afterAutospacing="1" w:line="560" w:lineRule="exact"/>
              <w:jc w:val="center"/>
              <w:rPr>
                <w:rFonts w:ascii="宋体" w:hAnsi="宋体" w:cs="宋体"/>
                <w:kern w:val="0"/>
                <w:szCs w:val="21"/>
              </w:rPr>
            </w:pPr>
          </w:p>
        </w:tc>
        <w:tc>
          <w:tcPr>
            <w:tcW w:w="802" w:type="pct"/>
            <w:vAlign w:val="center"/>
          </w:tcPr>
          <w:p w14:paraId="0E89F06B">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场地清理</w:t>
            </w:r>
          </w:p>
        </w:tc>
        <w:tc>
          <w:tcPr>
            <w:tcW w:w="2327" w:type="pct"/>
            <w:vAlign w:val="center"/>
          </w:tcPr>
          <w:p w14:paraId="5CD8ED5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清扫、用水冲洗干净</w:t>
            </w:r>
          </w:p>
        </w:tc>
        <w:tc>
          <w:tcPr>
            <w:tcW w:w="392" w:type="pct"/>
            <w:vAlign w:val="center"/>
          </w:tcPr>
          <w:p w14:paraId="0915425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395" w:type="pct"/>
            <w:vAlign w:val="center"/>
          </w:tcPr>
          <w:p w14:paraId="0F9E3456">
            <w:pPr>
              <w:widowControl/>
              <w:spacing w:before="100" w:beforeAutospacing="1" w:after="100" w:afterAutospacing="1" w:line="560" w:lineRule="exact"/>
              <w:jc w:val="center"/>
              <w:rPr>
                <w:rFonts w:ascii="宋体" w:hAnsi="宋体" w:cs="宋体"/>
                <w:kern w:val="0"/>
                <w:szCs w:val="21"/>
              </w:rPr>
            </w:pPr>
          </w:p>
        </w:tc>
        <w:tc>
          <w:tcPr>
            <w:tcW w:w="663" w:type="pct"/>
            <w:vAlign w:val="center"/>
          </w:tcPr>
          <w:p w14:paraId="434A73F9">
            <w:pPr>
              <w:widowControl/>
              <w:spacing w:before="100" w:beforeAutospacing="1" w:after="100" w:afterAutospacing="1" w:line="560" w:lineRule="exact"/>
              <w:jc w:val="center"/>
              <w:rPr>
                <w:rFonts w:ascii="宋体" w:hAnsi="宋体" w:cs="宋体"/>
                <w:kern w:val="0"/>
                <w:szCs w:val="21"/>
              </w:rPr>
            </w:pPr>
          </w:p>
        </w:tc>
      </w:tr>
      <w:tr w14:paraId="7C08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8" w:type="pct"/>
            <w:vMerge w:val="restart"/>
            <w:vAlign w:val="center"/>
          </w:tcPr>
          <w:p w14:paraId="0A6F853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802" w:type="pct"/>
            <w:vMerge w:val="restart"/>
            <w:vAlign w:val="center"/>
          </w:tcPr>
          <w:p w14:paraId="73552EF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327" w:type="pct"/>
            <w:vAlign w:val="center"/>
          </w:tcPr>
          <w:p w14:paraId="25F6CFB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计量工具、搅拌机、运输工具、振捣机具、辅助工具、配电箱熟练、安全使用。</w:t>
            </w:r>
          </w:p>
        </w:tc>
        <w:tc>
          <w:tcPr>
            <w:tcW w:w="392" w:type="pct"/>
            <w:vAlign w:val="center"/>
          </w:tcPr>
          <w:p w14:paraId="088B2BD9">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8</w:t>
            </w:r>
          </w:p>
        </w:tc>
        <w:tc>
          <w:tcPr>
            <w:tcW w:w="395" w:type="pct"/>
            <w:vAlign w:val="center"/>
          </w:tcPr>
          <w:p w14:paraId="5E1DD62F">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39AEA550">
            <w:pPr>
              <w:widowControl/>
              <w:spacing w:before="100" w:beforeAutospacing="1" w:after="100" w:afterAutospacing="1" w:line="560" w:lineRule="exact"/>
              <w:jc w:val="center"/>
              <w:rPr>
                <w:rFonts w:ascii="宋体" w:hAnsi="宋体" w:cs="宋体"/>
                <w:kern w:val="0"/>
                <w:szCs w:val="21"/>
              </w:rPr>
            </w:pPr>
          </w:p>
        </w:tc>
      </w:tr>
      <w:tr w14:paraId="6252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18" w:type="pct"/>
            <w:vMerge w:val="continue"/>
            <w:vAlign w:val="center"/>
          </w:tcPr>
          <w:p w14:paraId="759C7519">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0E4540BD">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11D1417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工具维护、保养。</w:t>
            </w:r>
          </w:p>
        </w:tc>
        <w:tc>
          <w:tcPr>
            <w:tcW w:w="392" w:type="pct"/>
            <w:vAlign w:val="center"/>
          </w:tcPr>
          <w:p w14:paraId="23CA466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21FBD023">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46C85B6">
            <w:pPr>
              <w:widowControl/>
              <w:spacing w:before="100" w:beforeAutospacing="1" w:after="100" w:afterAutospacing="1" w:line="560" w:lineRule="exact"/>
              <w:jc w:val="center"/>
              <w:rPr>
                <w:rFonts w:ascii="宋体" w:hAnsi="宋体" w:cs="宋体"/>
                <w:kern w:val="0"/>
                <w:szCs w:val="21"/>
              </w:rPr>
            </w:pPr>
          </w:p>
        </w:tc>
      </w:tr>
      <w:tr w14:paraId="45D7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8" w:type="pct"/>
            <w:vMerge w:val="restart"/>
            <w:vAlign w:val="center"/>
          </w:tcPr>
          <w:p w14:paraId="11A1633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802" w:type="pct"/>
            <w:vMerge w:val="restart"/>
            <w:vAlign w:val="center"/>
          </w:tcPr>
          <w:p w14:paraId="7767C81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327" w:type="pct"/>
            <w:vAlign w:val="center"/>
          </w:tcPr>
          <w:p w14:paraId="6373DA0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tc>
        <w:tc>
          <w:tcPr>
            <w:tcW w:w="392" w:type="pct"/>
            <w:vAlign w:val="center"/>
          </w:tcPr>
          <w:p w14:paraId="6E80C11E">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5C7D9608">
            <w:pPr>
              <w:widowControl/>
              <w:spacing w:before="100" w:beforeAutospacing="1" w:after="100" w:afterAutospacing="1" w:line="560" w:lineRule="exact"/>
              <w:jc w:val="center"/>
              <w:rPr>
                <w:rFonts w:ascii="宋体" w:hAnsi="宋体" w:cs="宋体"/>
                <w:kern w:val="0"/>
                <w:szCs w:val="21"/>
              </w:rPr>
            </w:pPr>
          </w:p>
        </w:tc>
        <w:tc>
          <w:tcPr>
            <w:tcW w:w="663" w:type="pct"/>
            <w:vMerge w:val="restart"/>
            <w:vAlign w:val="center"/>
          </w:tcPr>
          <w:p w14:paraId="58F18DBE">
            <w:pPr>
              <w:widowControl/>
              <w:spacing w:before="100" w:beforeAutospacing="1" w:after="100" w:afterAutospacing="1" w:line="560" w:lineRule="exact"/>
              <w:jc w:val="center"/>
              <w:rPr>
                <w:rFonts w:ascii="宋体" w:hAnsi="宋体" w:cs="宋体"/>
                <w:kern w:val="0"/>
                <w:szCs w:val="21"/>
              </w:rPr>
            </w:pPr>
          </w:p>
        </w:tc>
      </w:tr>
      <w:tr w14:paraId="56EF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18" w:type="pct"/>
            <w:vMerge w:val="continue"/>
            <w:vAlign w:val="center"/>
          </w:tcPr>
          <w:p w14:paraId="796B0B76">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1AA3B172">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14DB146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tc>
        <w:tc>
          <w:tcPr>
            <w:tcW w:w="392" w:type="pct"/>
            <w:vAlign w:val="center"/>
          </w:tcPr>
          <w:p w14:paraId="33AA2016">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w:t>
            </w:r>
          </w:p>
        </w:tc>
        <w:tc>
          <w:tcPr>
            <w:tcW w:w="395" w:type="pct"/>
            <w:vAlign w:val="center"/>
          </w:tcPr>
          <w:p w14:paraId="209DCB14">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608484FF">
            <w:pPr>
              <w:widowControl/>
              <w:spacing w:before="100" w:beforeAutospacing="1" w:after="100" w:afterAutospacing="1" w:line="560" w:lineRule="exact"/>
              <w:jc w:val="center"/>
              <w:rPr>
                <w:rFonts w:ascii="宋体" w:hAnsi="宋体" w:cs="宋体"/>
                <w:kern w:val="0"/>
                <w:szCs w:val="21"/>
              </w:rPr>
            </w:pPr>
          </w:p>
        </w:tc>
      </w:tr>
      <w:tr w14:paraId="639F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8" w:type="pct"/>
            <w:vMerge w:val="continue"/>
            <w:vAlign w:val="center"/>
          </w:tcPr>
          <w:p w14:paraId="2D3D6EF5">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28D6686C">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4470D2A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tc>
        <w:tc>
          <w:tcPr>
            <w:tcW w:w="392" w:type="pct"/>
            <w:vAlign w:val="center"/>
          </w:tcPr>
          <w:p w14:paraId="374DF4DC">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44B76B7F">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4BA3BD3B">
            <w:pPr>
              <w:widowControl/>
              <w:spacing w:before="100" w:beforeAutospacing="1" w:after="100" w:afterAutospacing="1" w:line="560" w:lineRule="exact"/>
              <w:jc w:val="center"/>
              <w:rPr>
                <w:rFonts w:ascii="宋体" w:hAnsi="宋体" w:cs="宋体"/>
                <w:kern w:val="0"/>
                <w:szCs w:val="21"/>
              </w:rPr>
            </w:pPr>
          </w:p>
        </w:tc>
      </w:tr>
      <w:tr w14:paraId="52E0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8" w:type="pct"/>
            <w:vMerge w:val="continue"/>
            <w:vAlign w:val="center"/>
          </w:tcPr>
          <w:p w14:paraId="71A4F4A1">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6049A658">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047F608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tc>
        <w:tc>
          <w:tcPr>
            <w:tcW w:w="392" w:type="pct"/>
            <w:vAlign w:val="center"/>
          </w:tcPr>
          <w:p w14:paraId="25A5E2D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395" w:type="pct"/>
            <w:vAlign w:val="center"/>
          </w:tcPr>
          <w:p w14:paraId="67FD4CB7">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7B750229">
            <w:pPr>
              <w:widowControl/>
              <w:spacing w:before="100" w:beforeAutospacing="1" w:after="100" w:afterAutospacing="1" w:line="560" w:lineRule="exact"/>
              <w:jc w:val="center"/>
              <w:rPr>
                <w:rFonts w:ascii="宋体" w:hAnsi="宋体" w:cs="宋体"/>
                <w:kern w:val="0"/>
                <w:szCs w:val="21"/>
              </w:rPr>
            </w:pPr>
          </w:p>
        </w:tc>
      </w:tr>
      <w:tr w14:paraId="3E9E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18" w:type="pct"/>
            <w:vMerge w:val="continue"/>
            <w:vAlign w:val="center"/>
          </w:tcPr>
          <w:p w14:paraId="17C494DE">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6B8FBD3F">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045C075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5.团队精神；</w:t>
            </w:r>
          </w:p>
        </w:tc>
        <w:tc>
          <w:tcPr>
            <w:tcW w:w="392" w:type="pct"/>
            <w:vAlign w:val="center"/>
          </w:tcPr>
          <w:p w14:paraId="5993166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7AD07B22">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2B10CD40">
            <w:pPr>
              <w:widowControl/>
              <w:spacing w:before="100" w:beforeAutospacing="1" w:after="100" w:afterAutospacing="1" w:line="560" w:lineRule="exact"/>
              <w:jc w:val="center"/>
              <w:rPr>
                <w:rFonts w:ascii="宋体" w:hAnsi="宋体" w:cs="宋体"/>
                <w:kern w:val="0"/>
                <w:szCs w:val="21"/>
              </w:rPr>
            </w:pPr>
          </w:p>
        </w:tc>
      </w:tr>
      <w:tr w14:paraId="4B9A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8" w:type="pct"/>
            <w:vMerge w:val="continue"/>
            <w:vAlign w:val="center"/>
          </w:tcPr>
          <w:p w14:paraId="6F3160ED">
            <w:pPr>
              <w:widowControl/>
              <w:spacing w:before="100" w:beforeAutospacing="1" w:after="100" w:afterAutospacing="1" w:line="560" w:lineRule="exact"/>
              <w:jc w:val="center"/>
              <w:rPr>
                <w:rFonts w:ascii="宋体" w:hAnsi="宋体" w:cs="宋体"/>
                <w:kern w:val="0"/>
                <w:szCs w:val="21"/>
              </w:rPr>
            </w:pPr>
          </w:p>
        </w:tc>
        <w:tc>
          <w:tcPr>
            <w:tcW w:w="802" w:type="pct"/>
            <w:vMerge w:val="continue"/>
            <w:vAlign w:val="center"/>
          </w:tcPr>
          <w:p w14:paraId="54604AAC">
            <w:pPr>
              <w:widowControl/>
              <w:spacing w:before="100" w:beforeAutospacing="1" w:after="100" w:afterAutospacing="1" w:line="560" w:lineRule="exact"/>
              <w:jc w:val="center"/>
              <w:rPr>
                <w:rFonts w:ascii="宋体" w:hAnsi="宋体" w:cs="宋体"/>
                <w:kern w:val="0"/>
                <w:szCs w:val="21"/>
              </w:rPr>
            </w:pPr>
          </w:p>
        </w:tc>
        <w:tc>
          <w:tcPr>
            <w:tcW w:w="2327" w:type="pct"/>
            <w:vAlign w:val="center"/>
          </w:tcPr>
          <w:p w14:paraId="0D1D9BF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6.绿色施工意识。</w:t>
            </w:r>
          </w:p>
        </w:tc>
        <w:tc>
          <w:tcPr>
            <w:tcW w:w="392" w:type="pct"/>
            <w:vAlign w:val="center"/>
          </w:tcPr>
          <w:p w14:paraId="43F48F9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w:t>
            </w:r>
          </w:p>
        </w:tc>
        <w:tc>
          <w:tcPr>
            <w:tcW w:w="395" w:type="pct"/>
            <w:vAlign w:val="center"/>
          </w:tcPr>
          <w:p w14:paraId="18359DA7">
            <w:pPr>
              <w:widowControl/>
              <w:spacing w:before="100" w:beforeAutospacing="1" w:after="100" w:afterAutospacing="1" w:line="560" w:lineRule="exact"/>
              <w:jc w:val="center"/>
              <w:rPr>
                <w:rFonts w:ascii="宋体" w:hAnsi="宋体" w:cs="宋体"/>
                <w:kern w:val="0"/>
                <w:szCs w:val="21"/>
              </w:rPr>
            </w:pPr>
          </w:p>
        </w:tc>
        <w:tc>
          <w:tcPr>
            <w:tcW w:w="663" w:type="pct"/>
            <w:vMerge w:val="continue"/>
            <w:vAlign w:val="center"/>
          </w:tcPr>
          <w:p w14:paraId="5BEDC491">
            <w:pPr>
              <w:widowControl/>
              <w:spacing w:before="100" w:beforeAutospacing="1" w:after="100" w:afterAutospacing="1" w:line="560" w:lineRule="exact"/>
              <w:jc w:val="center"/>
              <w:rPr>
                <w:rFonts w:ascii="宋体" w:hAnsi="宋体" w:cs="宋体"/>
                <w:kern w:val="0"/>
                <w:szCs w:val="21"/>
              </w:rPr>
            </w:pPr>
          </w:p>
        </w:tc>
      </w:tr>
      <w:tr w14:paraId="555C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548" w:type="pct"/>
            <w:gridSpan w:val="3"/>
            <w:vAlign w:val="center"/>
          </w:tcPr>
          <w:p w14:paraId="0D69F1DA">
            <w:pPr>
              <w:pStyle w:val="18"/>
              <w:widowControl/>
              <w:spacing w:beforeAutospacing="0" w:afterAutospacing="0" w:line="560" w:lineRule="exact"/>
              <w:jc w:val="center"/>
              <w:rPr>
                <w:rFonts w:ascii="宋体" w:hAnsi="宋体" w:cs="宋体"/>
                <w:sz w:val="21"/>
                <w:szCs w:val="21"/>
              </w:rPr>
            </w:pPr>
            <w:r>
              <w:rPr>
                <w:rFonts w:hint="eastAsia" w:ascii="宋体" w:hAnsi="宋体" w:cs="宋体"/>
                <w:b/>
                <w:bCs/>
                <w:sz w:val="21"/>
                <w:szCs w:val="21"/>
              </w:rPr>
              <w:t>合计</w:t>
            </w:r>
          </w:p>
        </w:tc>
        <w:tc>
          <w:tcPr>
            <w:tcW w:w="392" w:type="pct"/>
            <w:vAlign w:val="center"/>
          </w:tcPr>
          <w:p w14:paraId="346FE72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c>
          <w:tcPr>
            <w:tcW w:w="395" w:type="pct"/>
            <w:vAlign w:val="center"/>
          </w:tcPr>
          <w:p w14:paraId="44047EEA">
            <w:pPr>
              <w:widowControl/>
              <w:spacing w:before="100" w:beforeAutospacing="1" w:after="100" w:afterAutospacing="1" w:line="560" w:lineRule="exact"/>
              <w:jc w:val="center"/>
              <w:rPr>
                <w:rFonts w:ascii="宋体" w:hAnsi="宋体" w:cs="宋体"/>
                <w:kern w:val="0"/>
                <w:szCs w:val="21"/>
              </w:rPr>
            </w:pPr>
          </w:p>
        </w:tc>
        <w:tc>
          <w:tcPr>
            <w:tcW w:w="663" w:type="pct"/>
            <w:vAlign w:val="center"/>
          </w:tcPr>
          <w:p w14:paraId="7B85C17A">
            <w:pPr>
              <w:widowControl/>
              <w:spacing w:before="100" w:beforeAutospacing="1" w:after="100" w:afterAutospacing="1" w:line="560" w:lineRule="exact"/>
              <w:jc w:val="center"/>
              <w:rPr>
                <w:rFonts w:ascii="宋体" w:hAnsi="宋体" w:cs="宋体"/>
                <w:kern w:val="0"/>
                <w:szCs w:val="21"/>
              </w:rPr>
            </w:pPr>
          </w:p>
        </w:tc>
      </w:tr>
      <w:tr w14:paraId="61BB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00" w:type="pct"/>
            <w:gridSpan w:val="6"/>
            <w:vAlign w:val="center"/>
          </w:tcPr>
          <w:p w14:paraId="55536FFB">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考评员：                                      督导员：</w:t>
            </w:r>
          </w:p>
          <w:p w14:paraId="7CFBC4D9">
            <w:pPr>
              <w:widowControl/>
              <w:spacing w:before="100" w:beforeAutospacing="1" w:after="100" w:afterAutospacing="1" w:line="560" w:lineRule="exact"/>
              <w:rPr>
                <w:rFonts w:ascii="宋体" w:hAnsi="宋体" w:cs="宋体"/>
                <w:kern w:val="0"/>
                <w:szCs w:val="21"/>
              </w:rPr>
            </w:pPr>
          </w:p>
        </w:tc>
      </w:tr>
      <w:tr w14:paraId="6450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00" w:type="pct"/>
            <w:gridSpan w:val="6"/>
            <w:vAlign w:val="center"/>
          </w:tcPr>
          <w:p w14:paraId="7B2C0F33">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考核单位：                                    考核时间：</w:t>
            </w:r>
          </w:p>
        </w:tc>
      </w:tr>
    </w:tbl>
    <w:tbl>
      <w:tblPr>
        <w:tblStyle w:val="19"/>
        <w:tblW w:w="5174" w:type="pct"/>
        <w:tblInd w:w="0" w:type="dxa"/>
        <w:tblLayout w:type="fixed"/>
        <w:tblCellMar>
          <w:top w:w="0" w:type="dxa"/>
          <w:left w:w="10" w:type="dxa"/>
          <w:bottom w:w="0" w:type="dxa"/>
          <w:right w:w="10" w:type="dxa"/>
        </w:tblCellMar>
      </w:tblPr>
      <w:tblGrid>
        <w:gridCol w:w="8616"/>
      </w:tblGrid>
      <w:tr w14:paraId="50A2AC38">
        <w:trPr>
          <w:trHeight w:val="593" w:hRule="exact"/>
        </w:trPr>
        <w:tc>
          <w:tcPr>
            <w:tcW w:w="4943" w:type="pct"/>
            <w:shd w:val="clear" w:color="auto" w:fill="FFFFFF"/>
            <w:vAlign w:val="center"/>
          </w:tcPr>
          <w:p w14:paraId="70D90506">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542200DA">
        <w:trPr>
          <w:trHeight w:val="454" w:hRule="exact"/>
        </w:trPr>
        <w:tc>
          <w:tcPr>
            <w:tcW w:w="4943" w:type="pct"/>
            <w:shd w:val="clear" w:color="auto" w:fill="FFFFFF"/>
            <w:vAlign w:val="center"/>
          </w:tcPr>
          <w:p w14:paraId="0BB5AFB2">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（混凝土中级工</w:t>
            </w:r>
            <w:r>
              <w:rPr>
                <w:rFonts w:hint="eastAsia"/>
                <w:b/>
                <w:bCs/>
                <w:sz w:val="24"/>
                <w:szCs w:val="24"/>
                <w:lang w:val="zh-CN" w:eastAsia="zh-CN"/>
              </w:rPr>
              <w:t>）</w:t>
            </w:r>
          </w:p>
        </w:tc>
      </w:tr>
      <w:tr w14:paraId="73047068">
        <w:tblPrEx>
          <w:tblCellMar>
            <w:top w:w="0" w:type="dxa"/>
            <w:left w:w="10" w:type="dxa"/>
            <w:bottom w:w="0" w:type="dxa"/>
            <w:right w:w="10" w:type="dxa"/>
          </w:tblCellMar>
        </w:tblPrEx>
        <w:trPr>
          <w:trHeight w:val="454" w:hRule="exact"/>
        </w:trPr>
        <w:tc>
          <w:tcPr>
            <w:tcW w:w="4943" w:type="pct"/>
            <w:shd w:val="clear" w:color="auto" w:fill="FFFFFF"/>
            <w:vAlign w:val="center"/>
          </w:tcPr>
          <w:p w14:paraId="37878616">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652FBA21">
            <w:pPr>
              <w:pStyle w:val="26"/>
              <w:tabs>
                <w:tab w:val="left" w:leader="underscore" w:pos="5509"/>
                <w:tab w:val="left" w:leader="underscore" w:pos="8520"/>
              </w:tabs>
              <w:spacing w:line="560" w:lineRule="exact"/>
              <w:jc w:val="left"/>
              <w:rPr>
                <w:rFonts w:eastAsia="PMingLiU"/>
                <w:b/>
                <w:bCs/>
                <w:sz w:val="24"/>
                <w:szCs w:val="24"/>
              </w:rPr>
            </w:pPr>
          </w:p>
        </w:tc>
      </w:tr>
      <w:tr w14:paraId="511D1533">
        <w:tblPrEx>
          <w:tblCellMar>
            <w:top w:w="0" w:type="dxa"/>
            <w:left w:w="10" w:type="dxa"/>
            <w:bottom w:w="0" w:type="dxa"/>
            <w:right w:w="10" w:type="dxa"/>
          </w:tblCellMar>
        </w:tblPrEx>
        <w:trPr>
          <w:trHeight w:val="454" w:hRule="exact"/>
        </w:trPr>
        <w:tc>
          <w:tcPr>
            <w:tcW w:w="4943" w:type="pct"/>
            <w:shd w:val="clear" w:color="auto" w:fill="FFFFFF"/>
            <w:vAlign w:val="center"/>
          </w:tcPr>
          <w:p w14:paraId="0C593F9E">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56EA515C">
            <w:pPr>
              <w:pStyle w:val="26"/>
              <w:tabs>
                <w:tab w:val="left" w:leader="underscore" w:pos="4564"/>
                <w:tab w:val="left" w:leader="underscore" w:pos="8520"/>
              </w:tabs>
              <w:spacing w:line="560" w:lineRule="exact"/>
              <w:jc w:val="left"/>
              <w:rPr>
                <w:rFonts w:eastAsia="PMingLiU"/>
                <w:sz w:val="24"/>
                <w:szCs w:val="24"/>
                <w:lang w:eastAsia="zh-CN"/>
              </w:rPr>
            </w:pPr>
          </w:p>
          <w:p w14:paraId="764022C4">
            <w:pPr>
              <w:pStyle w:val="26"/>
              <w:tabs>
                <w:tab w:val="left" w:leader="underscore" w:pos="2870"/>
                <w:tab w:val="left" w:leader="underscore" w:pos="8520"/>
              </w:tabs>
              <w:spacing w:line="560" w:lineRule="exact"/>
              <w:jc w:val="left"/>
              <w:rPr>
                <w:rFonts w:eastAsia="PMingLiU"/>
                <w:sz w:val="24"/>
                <w:szCs w:val="24"/>
              </w:rPr>
            </w:pPr>
          </w:p>
          <w:p w14:paraId="1582AC12">
            <w:pPr>
              <w:pStyle w:val="26"/>
              <w:tabs>
                <w:tab w:val="left" w:leader="underscore" w:pos="2870"/>
                <w:tab w:val="left" w:leader="underscore" w:pos="8520"/>
              </w:tabs>
              <w:spacing w:line="560" w:lineRule="exact"/>
              <w:jc w:val="left"/>
              <w:rPr>
                <w:rFonts w:eastAsia="PMingLiU"/>
                <w:sz w:val="24"/>
                <w:szCs w:val="24"/>
              </w:rPr>
            </w:pPr>
          </w:p>
          <w:p w14:paraId="510FF38C">
            <w:pPr>
              <w:pStyle w:val="26"/>
              <w:tabs>
                <w:tab w:val="left" w:leader="underscore" w:pos="2870"/>
                <w:tab w:val="left" w:leader="underscore" w:pos="8520"/>
              </w:tabs>
              <w:spacing w:line="560" w:lineRule="exact"/>
              <w:jc w:val="left"/>
              <w:rPr>
                <w:rFonts w:eastAsia="PMingLiU"/>
                <w:sz w:val="24"/>
                <w:szCs w:val="24"/>
              </w:rPr>
            </w:pPr>
          </w:p>
          <w:p w14:paraId="6BFF26DC">
            <w:pPr>
              <w:pStyle w:val="26"/>
              <w:tabs>
                <w:tab w:val="left" w:leader="underscore" w:pos="2870"/>
                <w:tab w:val="left" w:leader="underscore" w:pos="8520"/>
              </w:tabs>
              <w:spacing w:line="560" w:lineRule="exact"/>
              <w:jc w:val="left"/>
              <w:rPr>
                <w:rFonts w:eastAsia="PMingLiU"/>
                <w:sz w:val="24"/>
                <w:szCs w:val="24"/>
              </w:rPr>
            </w:pPr>
          </w:p>
          <w:p w14:paraId="3682C06E">
            <w:pPr>
              <w:pStyle w:val="26"/>
              <w:tabs>
                <w:tab w:val="left" w:leader="underscore" w:pos="2870"/>
                <w:tab w:val="left" w:leader="underscore" w:pos="8520"/>
              </w:tabs>
              <w:spacing w:line="560" w:lineRule="exact"/>
              <w:jc w:val="left"/>
              <w:rPr>
                <w:rFonts w:eastAsia="PMingLiU"/>
                <w:sz w:val="24"/>
                <w:szCs w:val="24"/>
              </w:rPr>
            </w:pPr>
          </w:p>
        </w:tc>
      </w:tr>
    </w:tbl>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440"/>
        <w:gridCol w:w="4140"/>
        <w:gridCol w:w="645"/>
        <w:gridCol w:w="690"/>
        <w:gridCol w:w="1058"/>
      </w:tblGrid>
      <w:tr w14:paraId="5E0F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 w:type="dxa"/>
            <w:vAlign w:val="center"/>
          </w:tcPr>
          <w:p w14:paraId="63C32C2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1440" w:type="dxa"/>
            <w:vAlign w:val="center"/>
          </w:tcPr>
          <w:p w14:paraId="5182B4B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4140" w:type="dxa"/>
            <w:vAlign w:val="center"/>
          </w:tcPr>
          <w:p w14:paraId="1E5B4EF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45" w:type="dxa"/>
            <w:vAlign w:val="center"/>
          </w:tcPr>
          <w:p w14:paraId="2FF1DB1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c>
          <w:tcPr>
            <w:tcW w:w="690" w:type="dxa"/>
            <w:vAlign w:val="center"/>
          </w:tcPr>
          <w:p w14:paraId="6C6F9889">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实得分</w:t>
            </w:r>
          </w:p>
        </w:tc>
        <w:tc>
          <w:tcPr>
            <w:tcW w:w="1058" w:type="dxa"/>
            <w:vAlign w:val="center"/>
          </w:tcPr>
          <w:p w14:paraId="103BB808">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备注</w:t>
            </w:r>
          </w:p>
        </w:tc>
      </w:tr>
      <w:tr w14:paraId="0014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9" w:type="dxa"/>
            <w:vMerge w:val="restart"/>
            <w:vAlign w:val="center"/>
          </w:tcPr>
          <w:p w14:paraId="201B23D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1440" w:type="dxa"/>
            <w:vMerge w:val="restart"/>
            <w:vAlign w:val="center"/>
          </w:tcPr>
          <w:p w14:paraId="4C3AB7DC">
            <w:pPr>
              <w:spacing w:line="560" w:lineRule="exact"/>
              <w:rPr>
                <w:rFonts w:ascii="宋体" w:hAnsi="宋体" w:cs="宋体"/>
                <w:kern w:val="0"/>
                <w:szCs w:val="21"/>
                <w:lang w:bidi="ar"/>
              </w:rPr>
            </w:pPr>
            <w:r>
              <w:rPr>
                <w:rFonts w:hint="eastAsia" w:ascii="宋体" w:hAnsi="宋体" w:cs="宋体"/>
                <w:kern w:val="0"/>
                <w:szCs w:val="21"/>
                <w:lang w:bidi="ar"/>
              </w:rPr>
              <w:t>混凝土试块的制作</w:t>
            </w:r>
          </w:p>
          <w:p w14:paraId="03AC5B14">
            <w:pPr>
              <w:widowControl/>
              <w:spacing w:before="100" w:beforeAutospacing="1" w:after="100" w:afterAutospacing="1" w:line="560" w:lineRule="exact"/>
              <w:jc w:val="center"/>
              <w:rPr>
                <w:rFonts w:ascii="宋体" w:hAnsi="宋体" w:cs="宋体"/>
                <w:kern w:val="0"/>
                <w:szCs w:val="21"/>
              </w:rPr>
            </w:pPr>
          </w:p>
        </w:tc>
        <w:tc>
          <w:tcPr>
            <w:tcW w:w="4140" w:type="dxa"/>
            <w:vAlign w:val="center"/>
          </w:tcPr>
          <w:p w14:paraId="062EADD0">
            <w:pPr>
              <w:spacing w:line="560" w:lineRule="exact"/>
              <w:rPr>
                <w:rFonts w:ascii="宋体" w:hAnsi="宋体" w:cs="宋体"/>
                <w:szCs w:val="21"/>
              </w:rPr>
            </w:pPr>
            <w:r>
              <w:rPr>
                <w:rFonts w:hint="eastAsia" w:ascii="宋体" w:hAnsi="宋体" w:cs="宋体"/>
                <w:kern w:val="0"/>
                <w:szCs w:val="21"/>
                <w:lang w:bidi="ar"/>
              </w:rPr>
              <w:t>1.对混凝土试块的标准试模涂刷隔离剂</w:t>
            </w:r>
          </w:p>
        </w:tc>
        <w:tc>
          <w:tcPr>
            <w:tcW w:w="645" w:type="dxa"/>
            <w:vAlign w:val="center"/>
          </w:tcPr>
          <w:p w14:paraId="47CECA1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690" w:type="dxa"/>
            <w:vAlign w:val="center"/>
          </w:tcPr>
          <w:p w14:paraId="632BEA23">
            <w:pPr>
              <w:widowControl/>
              <w:spacing w:before="100" w:beforeAutospacing="1" w:after="100" w:afterAutospacing="1" w:line="560" w:lineRule="exact"/>
              <w:jc w:val="center"/>
              <w:rPr>
                <w:rFonts w:ascii="宋体" w:hAnsi="宋体" w:cs="宋体"/>
                <w:kern w:val="0"/>
                <w:szCs w:val="21"/>
              </w:rPr>
            </w:pPr>
          </w:p>
        </w:tc>
        <w:tc>
          <w:tcPr>
            <w:tcW w:w="1058" w:type="dxa"/>
            <w:vMerge w:val="restart"/>
            <w:vAlign w:val="center"/>
          </w:tcPr>
          <w:p w14:paraId="26C21E61">
            <w:pPr>
              <w:widowControl/>
              <w:spacing w:before="100" w:beforeAutospacing="1" w:after="100" w:afterAutospacing="1" w:line="560" w:lineRule="exact"/>
              <w:jc w:val="center"/>
              <w:rPr>
                <w:rFonts w:ascii="宋体" w:hAnsi="宋体" w:cs="宋体"/>
                <w:kern w:val="0"/>
                <w:szCs w:val="21"/>
              </w:rPr>
            </w:pPr>
          </w:p>
        </w:tc>
      </w:tr>
      <w:tr w14:paraId="12BE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49" w:type="dxa"/>
            <w:vMerge w:val="continue"/>
            <w:vAlign w:val="center"/>
          </w:tcPr>
          <w:p w14:paraId="1FCF54CB">
            <w:pPr>
              <w:widowControl/>
              <w:spacing w:before="100" w:beforeAutospacing="1" w:after="100" w:afterAutospacing="1" w:line="560" w:lineRule="exact"/>
              <w:jc w:val="center"/>
              <w:rPr>
                <w:rFonts w:ascii="宋体" w:hAnsi="宋体" w:cs="宋体"/>
                <w:kern w:val="0"/>
                <w:szCs w:val="21"/>
              </w:rPr>
            </w:pPr>
          </w:p>
        </w:tc>
        <w:tc>
          <w:tcPr>
            <w:tcW w:w="1440" w:type="dxa"/>
            <w:vMerge w:val="continue"/>
            <w:vAlign w:val="center"/>
          </w:tcPr>
          <w:p w14:paraId="6FF4AAB7">
            <w:pPr>
              <w:widowControl/>
              <w:spacing w:before="100" w:beforeAutospacing="1" w:after="100" w:afterAutospacing="1" w:line="560" w:lineRule="exact"/>
              <w:jc w:val="center"/>
              <w:rPr>
                <w:rFonts w:ascii="宋体" w:hAnsi="宋体" w:cs="宋体"/>
                <w:kern w:val="0"/>
                <w:szCs w:val="21"/>
              </w:rPr>
            </w:pPr>
          </w:p>
        </w:tc>
        <w:tc>
          <w:tcPr>
            <w:tcW w:w="4140" w:type="dxa"/>
            <w:vAlign w:val="center"/>
          </w:tcPr>
          <w:p w14:paraId="18461416">
            <w:pPr>
              <w:spacing w:line="560" w:lineRule="exact"/>
              <w:rPr>
                <w:rFonts w:ascii="宋体" w:hAnsi="宋体" w:cs="宋体"/>
                <w:szCs w:val="21"/>
              </w:rPr>
            </w:pPr>
            <w:r>
              <w:rPr>
                <w:rFonts w:hint="eastAsia" w:ascii="宋体" w:hAnsi="宋体" w:cs="宋体"/>
                <w:kern w:val="0"/>
                <w:szCs w:val="21"/>
                <w:lang w:bidi="ar"/>
              </w:rPr>
              <w:t>2.按规定要求制作混凝土试块（取样、制作）</w:t>
            </w:r>
          </w:p>
        </w:tc>
        <w:tc>
          <w:tcPr>
            <w:tcW w:w="645" w:type="dxa"/>
            <w:vAlign w:val="center"/>
          </w:tcPr>
          <w:p w14:paraId="537D4F2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690" w:type="dxa"/>
            <w:vAlign w:val="center"/>
          </w:tcPr>
          <w:p w14:paraId="09529018">
            <w:pPr>
              <w:widowControl/>
              <w:spacing w:before="100" w:beforeAutospacing="1" w:after="100" w:afterAutospacing="1" w:line="560" w:lineRule="exact"/>
              <w:jc w:val="center"/>
              <w:rPr>
                <w:rFonts w:ascii="宋体" w:hAnsi="宋体" w:cs="宋体"/>
                <w:kern w:val="0"/>
                <w:szCs w:val="21"/>
              </w:rPr>
            </w:pPr>
          </w:p>
        </w:tc>
        <w:tc>
          <w:tcPr>
            <w:tcW w:w="1058" w:type="dxa"/>
            <w:vMerge w:val="continue"/>
            <w:vAlign w:val="center"/>
          </w:tcPr>
          <w:p w14:paraId="3F6EA509">
            <w:pPr>
              <w:widowControl/>
              <w:spacing w:before="100" w:beforeAutospacing="1" w:after="100" w:afterAutospacing="1" w:line="560" w:lineRule="exact"/>
              <w:jc w:val="center"/>
              <w:rPr>
                <w:rFonts w:ascii="宋体" w:hAnsi="宋体" w:cs="宋体"/>
                <w:kern w:val="0"/>
                <w:szCs w:val="21"/>
              </w:rPr>
            </w:pPr>
          </w:p>
        </w:tc>
      </w:tr>
      <w:tr w14:paraId="3C99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dxa"/>
            <w:vMerge w:val="continue"/>
            <w:vAlign w:val="center"/>
          </w:tcPr>
          <w:p w14:paraId="24C0E93B">
            <w:pPr>
              <w:widowControl/>
              <w:spacing w:before="100" w:beforeAutospacing="1" w:after="100" w:afterAutospacing="1" w:line="560" w:lineRule="exact"/>
              <w:jc w:val="center"/>
              <w:rPr>
                <w:rFonts w:ascii="宋体" w:hAnsi="宋体" w:cs="宋体"/>
                <w:kern w:val="0"/>
                <w:szCs w:val="21"/>
              </w:rPr>
            </w:pPr>
          </w:p>
        </w:tc>
        <w:tc>
          <w:tcPr>
            <w:tcW w:w="1440" w:type="dxa"/>
            <w:vMerge w:val="continue"/>
            <w:vAlign w:val="center"/>
          </w:tcPr>
          <w:p w14:paraId="17C05082">
            <w:pPr>
              <w:widowControl/>
              <w:spacing w:before="100" w:beforeAutospacing="1" w:after="100" w:afterAutospacing="1" w:line="560" w:lineRule="exact"/>
              <w:jc w:val="center"/>
              <w:rPr>
                <w:rFonts w:ascii="宋体" w:hAnsi="宋体" w:cs="宋体"/>
                <w:kern w:val="0"/>
                <w:szCs w:val="21"/>
              </w:rPr>
            </w:pPr>
          </w:p>
        </w:tc>
        <w:tc>
          <w:tcPr>
            <w:tcW w:w="4140" w:type="dxa"/>
            <w:vAlign w:val="center"/>
          </w:tcPr>
          <w:p w14:paraId="47DD370F">
            <w:pPr>
              <w:spacing w:line="560" w:lineRule="exact"/>
              <w:rPr>
                <w:rFonts w:ascii="宋体" w:hAnsi="宋体" w:cs="宋体"/>
                <w:szCs w:val="21"/>
              </w:rPr>
            </w:pPr>
            <w:r>
              <w:rPr>
                <w:rFonts w:hint="eastAsia" w:ascii="宋体" w:hAnsi="宋体" w:cs="宋体"/>
                <w:kern w:val="0"/>
                <w:szCs w:val="21"/>
                <w:lang w:bidi="ar"/>
              </w:rPr>
              <w:t>3.确定混凝土试块的养护方法，按要求对混凝土试块进行养护</w:t>
            </w:r>
          </w:p>
        </w:tc>
        <w:tc>
          <w:tcPr>
            <w:tcW w:w="645" w:type="dxa"/>
            <w:vAlign w:val="center"/>
          </w:tcPr>
          <w:p w14:paraId="0C961E4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c>
          <w:tcPr>
            <w:tcW w:w="690" w:type="dxa"/>
            <w:vAlign w:val="center"/>
          </w:tcPr>
          <w:p w14:paraId="76137B5A">
            <w:pPr>
              <w:widowControl/>
              <w:spacing w:before="100" w:beforeAutospacing="1" w:after="100" w:afterAutospacing="1" w:line="560" w:lineRule="exact"/>
              <w:jc w:val="center"/>
              <w:rPr>
                <w:rFonts w:ascii="宋体" w:hAnsi="宋体" w:cs="宋体"/>
                <w:kern w:val="0"/>
                <w:szCs w:val="21"/>
              </w:rPr>
            </w:pPr>
          </w:p>
        </w:tc>
        <w:tc>
          <w:tcPr>
            <w:tcW w:w="1058" w:type="dxa"/>
            <w:vMerge w:val="continue"/>
            <w:vAlign w:val="center"/>
          </w:tcPr>
          <w:p w14:paraId="6470206F">
            <w:pPr>
              <w:widowControl/>
              <w:spacing w:before="100" w:beforeAutospacing="1" w:after="100" w:afterAutospacing="1" w:line="560" w:lineRule="exact"/>
              <w:jc w:val="center"/>
              <w:rPr>
                <w:rFonts w:ascii="宋体" w:hAnsi="宋体" w:cs="宋体"/>
                <w:kern w:val="0"/>
                <w:szCs w:val="21"/>
              </w:rPr>
            </w:pPr>
          </w:p>
        </w:tc>
      </w:tr>
      <w:tr w14:paraId="6130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9" w:type="dxa"/>
            <w:vMerge w:val="continue"/>
            <w:vAlign w:val="center"/>
          </w:tcPr>
          <w:p w14:paraId="58DA48EE">
            <w:pPr>
              <w:widowControl/>
              <w:spacing w:before="100" w:beforeAutospacing="1" w:after="100" w:afterAutospacing="1" w:line="560" w:lineRule="exact"/>
              <w:jc w:val="center"/>
              <w:rPr>
                <w:rFonts w:ascii="宋体" w:hAnsi="宋体" w:cs="宋体"/>
                <w:kern w:val="0"/>
                <w:szCs w:val="21"/>
              </w:rPr>
            </w:pPr>
          </w:p>
        </w:tc>
        <w:tc>
          <w:tcPr>
            <w:tcW w:w="1440" w:type="dxa"/>
            <w:vAlign w:val="center"/>
          </w:tcPr>
          <w:p w14:paraId="492CABD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lang w:bidi="ar"/>
              </w:rPr>
              <w:t>混凝土坍落度的测定</w:t>
            </w:r>
          </w:p>
        </w:tc>
        <w:tc>
          <w:tcPr>
            <w:tcW w:w="4140" w:type="dxa"/>
            <w:vAlign w:val="center"/>
          </w:tcPr>
          <w:p w14:paraId="51C9986B">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采用坍落度筒按规范要求测定混凝土坍落度，并做好记录</w:t>
            </w:r>
          </w:p>
        </w:tc>
        <w:tc>
          <w:tcPr>
            <w:tcW w:w="645" w:type="dxa"/>
            <w:vAlign w:val="center"/>
          </w:tcPr>
          <w:p w14:paraId="3DE932F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690" w:type="dxa"/>
            <w:vAlign w:val="center"/>
          </w:tcPr>
          <w:p w14:paraId="3655DFE3">
            <w:pPr>
              <w:widowControl/>
              <w:spacing w:before="100" w:beforeAutospacing="1" w:after="100" w:afterAutospacing="1" w:line="560" w:lineRule="exact"/>
              <w:jc w:val="center"/>
              <w:rPr>
                <w:rFonts w:ascii="宋体" w:hAnsi="宋体" w:cs="宋体"/>
                <w:kern w:val="0"/>
                <w:szCs w:val="21"/>
              </w:rPr>
            </w:pPr>
          </w:p>
        </w:tc>
        <w:tc>
          <w:tcPr>
            <w:tcW w:w="1058" w:type="dxa"/>
            <w:vAlign w:val="center"/>
          </w:tcPr>
          <w:p w14:paraId="177AE85A">
            <w:pPr>
              <w:widowControl/>
              <w:spacing w:before="100" w:beforeAutospacing="1" w:after="100" w:afterAutospacing="1" w:line="560" w:lineRule="exact"/>
              <w:jc w:val="center"/>
              <w:rPr>
                <w:rFonts w:ascii="宋体" w:hAnsi="宋体" w:cs="宋体"/>
                <w:kern w:val="0"/>
                <w:szCs w:val="21"/>
              </w:rPr>
            </w:pPr>
          </w:p>
        </w:tc>
      </w:tr>
      <w:tr w14:paraId="18A6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 w:type="dxa"/>
            <w:vMerge w:val="continue"/>
            <w:vAlign w:val="center"/>
          </w:tcPr>
          <w:p w14:paraId="1AB2EAD7">
            <w:pPr>
              <w:widowControl/>
              <w:spacing w:before="100" w:beforeAutospacing="1" w:after="100" w:afterAutospacing="1" w:line="560" w:lineRule="exact"/>
              <w:jc w:val="center"/>
              <w:rPr>
                <w:rFonts w:ascii="宋体" w:hAnsi="宋体" w:cs="宋体"/>
                <w:kern w:val="0"/>
                <w:szCs w:val="21"/>
              </w:rPr>
            </w:pPr>
          </w:p>
        </w:tc>
        <w:tc>
          <w:tcPr>
            <w:tcW w:w="1440" w:type="dxa"/>
            <w:vAlign w:val="center"/>
          </w:tcPr>
          <w:p w14:paraId="5CE8052F">
            <w:pPr>
              <w:widowControl/>
              <w:spacing w:before="100" w:beforeAutospacing="1" w:after="100" w:afterAutospacing="1" w:line="560" w:lineRule="exact"/>
              <w:jc w:val="left"/>
              <w:rPr>
                <w:rFonts w:ascii="宋体" w:hAnsi="宋体" w:cs="宋体"/>
                <w:kern w:val="0"/>
                <w:szCs w:val="21"/>
              </w:rPr>
            </w:pPr>
            <w:r>
              <w:rPr>
                <w:rFonts w:hint="eastAsia" w:ascii="宋体" w:hAnsi="宋体" w:cs="宋体"/>
                <w:kern w:val="0"/>
                <w:szCs w:val="21"/>
                <w:lang w:bidi="ar"/>
              </w:rPr>
              <w:t>选择内部振捣器</w:t>
            </w:r>
          </w:p>
        </w:tc>
        <w:tc>
          <w:tcPr>
            <w:tcW w:w="4140" w:type="dxa"/>
            <w:vAlign w:val="center"/>
          </w:tcPr>
          <w:p w14:paraId="4C1BB61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lang w:bidi="ar"/>
              </w:rPr>
              <w:t>根据混凝土的坍落度值、构件尺寸及钢筋间距选择最符合要求的内部振捣器</w:t>
            </w:r>
          </w:p>
        </w:tc>
        <w:tc>
          <w:tcPr>
            <w:tcW w:w="645" w:type="dxa"/>
            <w:vAlign w:val="center"/>
          </w:tcPr>
          <w:p w14:paraId="5E24636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690" w:type="dxa"/>
            <w:vAlign w:val="center"/>
          </w:tcPr>
          <w:p w14:paraId="3506F762">
            <w:pPr>
              <w:widowControl/>
              <w:spacing w:before="100" w:beforeAutospacing="1" w:after="100" w:afterAutospacing="1" w:line="560" w:lineRule="exact"/>
              <w:jc w:val="center"/>
              <w:rPr>
                <w:rFonts w:ascii="宋体" w:hAnsi="宋体" w:cs="宋体"/>
                <w:kern w:val="0"/>
                <w:szCs w:val="21"/>
              </w:rPr>
            </w:pPr>
          </w:p>
        </w:tc>
        <w:tc>
          <w:tcPr>
            <w:tcW w:w="1058" w:type="dxa"/>
            <w:vAlign w:val="center"/>
          </w:tcPr>
          <w:p w14:paraId="674D3993">
            <w:pPr>
              <w:widowControl/>
              <w:spacing w:before="100" w:beforeAutospacing="1" w:after="100" w:afterAutospacing="1" w:line="560" w:lineRule="exact"/>
              <w:jc w:val="center"/>
              <w:rPr>
                <w:rFonts w:ascii="宋体" w:hAnsi="宋体" w:cs="宋体"/>
                <w:kern w:val="0"/>
                <w:szCs w:val="21"/>
              </w:rPr>
            </w:pPr>
          </w:p>
        </w:tc>
      </w:tr>
      <w:tr w14:paraId="450C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49" w:type="dxa"/>
            <w:vMerge w:val="continue"/>
            <w:vAlign w:val="center"/>
          </w:tcPr>
          <w:p w14:paraId="4C73BC73">
            <w:pPr>
              <w:widowControl/>
              <w:spacing w:before="100" w:beforeAutospacing="1" w:after="100" w:afterAutospacing="1" w:line="560" w:lineRule="exact"/>
              <w:jc w:val="center"/>
              <w:rPr>
                <w:rFonts w:ascii="宋体" w:hAnsi="宋体" w:cs="宋体"/>
                <w:kern w:val="0"/>
                <w:szCs w:val="21"/>
              </w:rPr>
            </w:pPr>
          </w:p>
        </w:tc>
        <w:tc>
          <w:tcPr>
            <w:tcW w:w="1440" w:type="dxa"/>
            <w:vMerge w:val="restart"/>
            <w:vAlign w:val="center"/>
          </w:tcPr>
          <w:p w14:paraId="0F116C6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lang w:bidi="ar"/>
              </w:rPr>
              <w:t>混凝土浇筑</w:t>
            </w:r>
          </w:p>
        </w:tc>
        <w:tc>
          <w:tcPr>
            <w:tcW w:w="4140" w:type="dxa"/>
            <w:vAlign w:val="center"/>
          </w:tcPr>
          <w:p w14:paraId="2A78A973">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1.</w:t>
            </w:r>
            <w:r>
              <w:rPr>
                <w:rFonts w:hint="eastAsia" w:ascii="宋体" w:hAnsi="宋体" w:cs="宋体"/>
                <w:sz w:val="21"/>
                <w:szCs w:val="21"/>
                <w:lang w:bidi="ar"/>
              </w:rPr>
              <w:t>防止混凝土产生离析的措施</w:t>
            </w:r>
          </w:p>
        </w:tc>
        <w:tc>
          <w:tcPr>
            <w:tcW w:w="645" w:type="dxa"/>
            <w:vAlign w:val="center"/>
          </w:tcPr>
          <w:p w14:paraId="7209682E">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c>
          <w:tcPr>
            <w:tcW w:w="690" w:type="dxa"/>
            <w:vAlign w:val="center"/>
          </w:tcPr>
          <w:p w14:paraId="6DEEB0E2">
            <w:pPr>
              <w:widowControl/>
              <w:spacing w:before="100" w:beforeAutospacing="1" w:after="100" w:afterAutospacing="1" w:line="560" w:lineRule="exact"/>
              <w:jc w:val="center"/>
              <w:rPr>
                <w:rFonts w:ascii="宋体" w:hAnsi="宋体" w:cs="宋体"/>
                <w:kern w:val="0"/>
                <w:szCs w:val="21"/>
              </w:rPr>
            </w:pPr>
          </w:p>
        </w:tc>
        <w:tc>
          <w:tcPr>
            <w:tcW w:w="1058" w:type="dxa"/>
            <w:vMerge w:val="restart"/>
            <w:vAlign w:val="center"/>
          </w:tcPr>
          <w:p w14:paraId="7904B7D2">
            <w:pPr>
              <w:widowControl/>
              <w:spacing w:before="100" w:beforeAutospacing="1" w:after="100" w:afterAutospacing="1" w:line="560" w:lineRule="exact"/>
              <w:jc w:val="center"/>
              <w:rPr>
                <w:rFonts w:ascii="宋体" w:hAnsi="宋体" w:cs="宋体"/>
                <w:kern w:val="0"/>
                <w:szCs w:val="21"/>
              </w:rPr>
            </w:pPr>
          </w:p>
        </w:tc>
      </w:tr>
      <w:tr w14:paraId="7C87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49" w:type="dxa"/>
            <w:vMerge w:val="continue"/>
            <w:vAlign w:val="center"/>
          </w:tcPr>
          <w:p w14:paraId="1E9AE6DD">
            <w:pPr>
              <w:widowControl/>
              <w:spacing w:before="100" w:beforeAutospacing="1" w:after="100" w:afterAutospacing="1" w:line="560" w:lineRule="exact"/>
              <w:jc w:val="center"/>
              <w:rPr>
                <w:rFonts w:ascii="宋体" w:hAnsi="宋体" w:cs="宋体"/>
                <w:kern w:val="0"/>
                <w:szCs w:val="21"/>
              </w:rPr>
            </w:pPr>
          </w:p>
        </w:tc>
        <w:tc>
          <w:tcPr>
            <w:tcW w:w="1440" w:type="dxa"/>
            <w:vMerge w:val="continue"/>
            <w:vAlign w:val="center"/>
          </w:tcPr>
          <w:p w14:paraId="3797800E">
            <w:pPr>
              <w:widowControl/>
              <w:spacing w:before="100" w:beforeAutospacing="1" w:after="100" w:afterAutospacing="1" w:line="560" w:lineRule="exact"/>
              <w:jc w:val="center"/>
              <w:rPr>
                <w:rFonts w:ascii="宋体" w:hAnsi="宋体" w:cs="宋体"/>
                <w:kern w:val="0"/>
                <w:szCs w:val="21"/>
                <w:lang w:bidi="ar"/>
              </w:rPr>
            </w:pPr>
          </w:p>
        </w:tc>
        <w:tc>
          <w:tcPr>
            <w:tcW w:w="4140" w:type="dxa"/>
            <w:vAlign w:val="center"/>
          </w:tcPr>
          <w:p w14:paraId="4A1875C6">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2.</w:t>
            </w:r>
            <w:r>
              <w:rPr>
                <w:rFonts w:hint="eastAsia" w:ascii="宋体" w:hAnsi="宋体" w:cs="宋体"/>
                <w:sz w:val="21"/>
                <w:szCs w:val="21"/>
                <w:lang w:bidi="ar"/>
              </w:rPr>
              <w:t>分层浇筑厚度控制</w:t>
            </w:r>
          </w:p>
        </w:tc>
        <w:tc>
          <w:tcPr>
            <w:tcW w:w="645" w:type="dxa"/>
            <w:vAlign w:val="center"/>
          </w:tcPr>
          <w:p w14:paraId="276AFAD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690" w:type="dxa"/>
            <w:vAlign w:val="center"/>
          </w:tcPr>
          <w:p w14:paraId="4E2679CD">
            <w:pPr>
              <w:widowControl/>
              <w:spacing w:before="100" w:beforeAutospacing="1" w:after="100" w:afterAutospacing="1" w:line="560" w:lineRule="exact"/>
              <w:jc w:val="center"/>
              <w:rPr>
                <w:rFonts w:ascii="宋体" w:hAnsi="宋体" w:cs="宋体"/>
                <w:kern w:val="0"/>
                <w:szCs w:val="21"/>
              </w:rPr>
            </w:pPr>
          </w:p>
        </w:tc>
        <w:tc>
          <w:tcPr>
            <w:tcW w:w="1058" w:type="dxa"/>
            <w:vMerge w:val="continue"/>
            <w:vAlign w:val="center"/>
          </w:tcPr>
          <w:p w14:paraId="351B89EF">
            <w:pPr>
              <w:widowControl/>
              <w:spacing w:before="100" w:beforeAutospacing="1" w:after="100" w:afterAutospacing="1" w:line="560" w:lineRule="exact"/>
              <w:jc w:val="center"/>
              <w:rPr>
                <w:rFonts w:ascii="宋体" w:hAnsi="宋体" w:cs="宋体"/>
                <w:kern w:val="0"/>
                <w:szCs w:val="21"/>
              </w:rPr>
            </w:pPr>
          </w:p>
        </w:tc>
      </w:tr>
      <w:tr w14:paraId="24AD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9" w:type="dxa"/>
            <w:vMerge w:val="continue"/>
            <w:vAlign w:val="center"/>
          </w:tcPr>
          <w:p w14:paraId="73A854DB">
            <w:pPr>
              <w:widowControl/>
              <w:spacing w:before="100" w:beforeAutospacing="1" w:after="100" w:afterAutospacing="1" w:line="560" w:lineRule="exact"/>
              <w:jc w:val="center"/>
              <w:rPr>
                <w:rFonts w:ascii="宋体" w:hAnsi="宋体" w:cs="宋体"/>
                <w:kern w:val="0"/>
                <w:szCs w:val="21"/>
              </w:rPr>
            </w:pPr>
          </w:p>
        </w:tc>
        <w:tc>
          <w:tcPr>
            <w:tcW w:w="1440" w:type="dxa"/>
            <w:vMerge w:val="continue"/>
            <w:vAlign w:val="center"/>
          </w:tcPr>
          <w:p w14:paraId="1BCC5743">
            <w:pPr>
              <w:widowControl/>
              <w:spacing w:before="100" w:beforeAutospacing="1" w:after="100" w:afterAutospacing="1" w:line="560" w:lineRule="exact"/>
              <w:jc w:val="center"/>
              <w:rPr>
                <w:rFonts w:ascii="宋体" w:hAnsi="宋体" w:cs="宋体"/>
                <w:kern w:val="0"/>
                <w:szCs w:val="21"/>
                <w:lang w:bidi="ar"/>
              </w:rPr>
            </w:pPr>
          </w:p>
        </w:tc>
        <w:tc>
          <w:tcPr>
            <w:tcW w:w="4140" w:type="dxa"/>
            <w:vAlign w:val="center"/>
          </w:tcPr>
          <w:p w14:paraId="093C6901">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3.施工缝处混凝土振捣处理方式</w:t>
            </w:r>
          </w:p>
        </w:tc>
        <w:tc>
          <w:tcPr>
            <w:tcW w:w="645" w:type="dxa"/>
            <w:vAlign w:val="center"/>
          </w:tcPr>
          <w:p w14:paraId="6D94FFA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690" w:type="dxa"/>
            <w:vAlign w:val="center"/>
          </w:tcPr>
          <w:p w14:paraId="0820EE5C">
            <w:pPr>
              <w:widowControl/>
              <w:spacing w:before="100" w:beforeAutospacing="1" w:after="100" w:afterAutospacing="1" w:line="560" w:lineRule="exact"/>
              <w:jc w:val="center"/>
              <w:rPr>
                <w:rFonts w:ascii="宋体" w:hAnsi="宋体" w:cs="宋体"/>
                <w:kern w:val="0"/>
                <w:szCs w:val="21"/>
              </w:rPr>
            </w:pPr>
          </w:p>
        </w:tc>
        <w:tc>
          <w:tcPr>
            <w:tcW w:w="1058" w:type="dxa"/>
            <w:vMerge w:val="continue"/>
            <w:vAlign w:val="center"/>
          </w:tcPr>
          <w:p w14:paraId="7264EB8D">
            <w:pPr>
              <w:widowControl/>
              <w:spacing w:before="100" w:beforeAutospacing="1" w:after="100" w:afterAutospacing="1" w:line="560" w:lineRule="exact"/>
              <w:jc w:val="center"/>
              <w:rPr>
                <w:rFonts w:ascii="宋体" w:hAnsi="宋体" w:cs="宋体"/>
                <w:kern w:val="0"/>
                <w:szCs w:val="21"/>
              </w:rPr>
            </w:pPr>
          </w:p>
        </w:tc>
      </w:tr>
      <w:tr w14:paraId="04DF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49" w:type="dxa"/>
            <w:vMerge w:val="continue"/>
            <w:vAlign w:val="center"/>
          </w:tcPr>
          <w:p w14:paraId="2F10882D">
            <w:pPr>
              <w:widowControl/>
              <w:spacing w:before="100" w:beforeAutospacing="1" w:after="100" w:afterAutospacing="1" w:line="560" w:lineRule="exact"/>
              <w:jc w:val="center"/>
              <w:rPr>
                <w:rFonts w:ascii="宋体" w:hAnsi="宋体" w:cs="宋体"/>
                <w:kern w:val="0"/>
                <w:szCs w:val="21"/>
              </w:rPr>
            </w:pPr>
          </w:p>
        </w:tc>
        <w:tc>
          <w:tcPr>
            <w:tcW w:w="1440" w:type="dxa"/>
            <w:vMerge w:val="continue"/>
            <w:vAlign w:val="center"/>
          </w:tcPr>
          <w:p w14:paraId="2844F639">
            <w:pPr>
              <w:widowControl/>
              <w:spacing w:before="100" w:beforeAutospacing="1" w:after="100" w:afterAutospacing="1" w:line="560" w:lineRule="exact"/>
              <w:jc w:val="center"/>
              <w:rPr>
                <w:rFonts w:ascii="宋体" w:hAnsi="宋体" w:cs="宋体"/>
                <w:kern w:val="0"/>
                <w:szCs w:val="21"/>
                <w:lang w:bidi="ar"/>
              </w:rPr>
            </w:pPr>
          </w:p>
        </w:tc>
        <w:tc>
          <w:tcPr>
            <w:tcW w:w="4140" w:type="dxa"/>
            <w:vAlign w:val="center"/>
          </w:tcPr>
          <w:p w14:paraId="78A6B44E">
            <w:pPr>
              <w:pStyle w:val="18"/>
              <w:widowControl/>
              <w:spacing w:beforeAutospacing="0" w:afterAutospacing="0" w:line="560" w:lineRule="exact"/>
              <w:rPr>
                <w:rFonts w:ascii="宋体" w:hAnsi="宋体" w:cs="宋体"/>
                <w:sz w:val="21"/>
                <w:szCs w:val="21"/>
                <w:lang w:bidi="ar"/>
              </w:rPr>
            </w:pPr>
            <w:r>
              <w:rPr>
                <w:rFonts w:hint="eastAsia" w:ascii="宋体" w:hAnsi="宋体" w:cs="宋体"/>
                <w:sz w:val="21"/>
                <w:szCs w:val="21"/>
              </w:rPr>
              <w:t>4.</w:t>
            </w:r>
            <w:r>
              <w:rPr>
                <w:rFonts w:hint="eastAsia" w:ascii="宋体" w:hAnsi="宋体" w:cs="宋体"/>
                <w:sz w:val="21"/>
                <w:szCs w:val="21"/>
                <w:lang w:bidi="ar"/>
              </w:rPr>
              <w:t>混凝土振捣机械（内部振捣器）操作</w:t>
            </w:r>
          </w:p>
        </w:tc>
        <w:tc>
          <w:tcPr>
            <w:tcW w:w="645" w:type="dxa"/>
            <w:vAlign w:val="center"/>
          </w:tcPr>
          <w:p w14:paraId="2E601F1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690" w:type="dxa"/>
            <w:vAlign w:val="center"/>
          </w:tcPr>
          <w:p w14:paraId="38961192">
            <w:pPr>
              <w:widowControl/>
              <w:spacing w:before="100" w:beforeAutospacing="1" w:after="100" w:afterAutospacing="1" w:line="560" w:lineRule="exact"/>
              <w:jc w:val="center"/>
              <w:rPr>
                <w:rFonts w:ascii="宋体" w:hAnsi="宋体" w:cs="宋体"/>
                <w:kern w:val="0"/>
                <w:szCs w:val="21"/>
              </w:rPr>
            </w:pPr>
          </w:p>
        </w:tc>
        <w:tc>
          <w:tcPr>
            <w:tcW w:w="1058" w:type="dxa"/>
            <w:vMerge w:val="continue"/>
            <w:vAlign w:val="center"/>
          </w:tcPr>
          <w:p w14:paraId="702CE1CE">
            <w:pPr>
              <w:widowControl/>
              <w:spacing w:before="100" w:beforeAutospacing="1" w:after="100" w:afterAutospacing="1" w:line="560" w:lineRule="exact"/>
              <w:jc w:val="center"/>
              <w:rPr>
                <w:rFonts w:ascii="宋体" w:hAnsi="宋体" w:cs="宋体"/>
                <w:kern w:val="0"/>
                <w:szCs w:val="21"/>
              </w:rPr>
            </w:pPr>
          </w:p>
        </w:tc>
      </w:tr>
      <w:tr w14:paraId="7FD7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9" w:type="dxa"/>
            <w:vMerge w:val="restart"/>
            <w:vAlign w:val="center"/>
          </w:tcPr>
          <w:p w14:paraId="11DF387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1440" w:type="dxa"/>
            <w:vMerge w:val="restart"/>
            <w:vAlign w:val="center"/>
          </w:tcPr>
          <w:p w14:paraId="3B860A7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4140" w:type="dxa"/>
            <w:vAlign w:val="center"/>
          </w:tcPr>
          <w:p w14:paraId="204B696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计量工具、搅拌机、运输工具、振捣机具、辅助工具、配电箱、电缆线熟练、安全使用</w:t>
            </w:r>
          </w:p>
        </w:tc>
        <w:tc>
          <w:tcPr>
            <w:tcW w:w="645" w:type="dxa"/>
            <w:vAlign w:val="center"/>
          </w:tcPr>
          <w:p w14:paraId="0817011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7</w:t>
            </w:r>
          </w:p>
        </w:tc>
        <w:tc>
          <w:tcPr>
            <w:tcW w:w="690" w:type="dxa"/>
            <w:vAlign w:val="center"/>
          </w:tcPr>
          <w:p w14:paraId="75918813">
            <w:pPr>
              <w:widowControl/>
              <w:spacing w:before="100" w:beforeAutospacing="1" w:after="100" w:afterAutospacing="1" w:line="560" w:lineRule="exact"/>
              <w:jc w:val="center"/>
              <w:rPr>
                <w:rFonts w:ascii="宋体" w:hAnsi="宋体" w:cs="宋体"/>
                <w:kern w:val="0"/>
                <w:szCs w:val="21"/>
              </w:rPr>
            </w:pPr>
          </w:p>
        </w:tc>
        <w:tc>
          <w:tcPr>
            <w:tcW w:w="1058" w:type="dxa"/>
            <w:vMerge w:val="restart"/>
            <w:vAlign w:val="center"/>
          </w:tcPr>
          <w:p w14:paraId="6B1E2DFF">
            <w:pPr>
              <w:widowControl/>
              <w:spacing w:before="100" w:beforeAutospacing="1" w:after="100" w:afterAutospacing="1" w:line="560" w:lineRule="exact"/>
              <w:jc w:val="center"/>
              <w:rPr>
                <w:rFonts w:ascii="宋体" w:hAnsi="宋体" w:cs="宋体"/>
                <w:kern w:val="0"/>
                <w:szCs w:val="21"/>
              </w:rPr>
            </w:pPr>
          </w:p>
        </w:tc>
      </w:tr>
      <w:tr w14:paraId="3955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dxa"/>
            <w:vMerge w:val="continue"/>
            <w:vAlign w:val="center"/>
          </w:tcPr>
          <w:p w14:paraId="08A82008">
            <w:pPr>
              <w:widowControl/>
              <w:spacing w:before="100" w:beforeAutospacing="1" w:after="100" w:afterAutospacing="1" w:line="560" w:lineRule="exact"/>
              <w:jc w:val="center"/>
              <w:rPr>
                <w:rFonts w:ascii="宋体" w:hAnsi="宋体" w:cs="宋体"/>
                <w:kern w:val="0"/>
                <w:szCs w:val="21"/>
              </w:rPr>
            </w:pPr>
          </w:p>
        </w:tc>
        <w:tc>
          <w:tcPr>
            <w:tcW w:w="1440" w:type="dxa"/>
            <w:vMerge w:val="continue"/>
            <w:vAlign w:val="center"/>
          </w:tcPr>
          <w:p w14:paraId="34E1955E">
            <w:pPr>
              <w:widowControl/>
              <w:spacing w:before="100" w:beforeAutospacing="1" w:after="100" w:afterAutospacing="1" w:line="560" w:lineRule="exact"/>
              <w:jc w:val="center"/>
              <w:rPr>
                <w:rFonts w:ascii="宋体" w:hAnsi="宋体" w:cs="宋体"/>
                <w:kern w:val="0"/>
                <w:szCs w:val="21"/>
              </w:rPr>
            </w:pPr>
          </w:p>
        </w:tc>
        <w:tc>
          <w:tcPr>
            <w:tcW w:w="4140" w:type="dxa"/>
            <w:vAlign w:val="center"/>
          </w:tcPr>
          <w:p w14:paraId="4D2C156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工具维护、保养。</w:t>
            </w:r>
          </w:p>
        </w:tc>
        <w:tc>
          <w:tcPr>
            <w:tcW w:w="645" w:type="dxa"/>
            <w:vAlign w:val="center"/>
          </w:tcPr>
          <w:p w14:paraId="2F3E23F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3</w:t>
            </w:r>
          </w:p>
        </w:tc>
        <w:tc>
          <w:tcPr>
            <w:tcW w:w="690" w:type="dxa"/>
            <w:vAlign w:val="center"/>
          </w:tcPr>
          <w:p w14:paraId="7DF61410">
            <w:pPr>
              <w:widowControl/>
              <w:spacing w:before="100" w:beforeAutospacing="1" w:after="100" w:afterAutospacing="1" w:line="560" w:lineRule="exact"/>
              <w:jc w:val="center"/>
              <w:rPr>
                <w:rFonts w:ascii="宋体" w:hAnsi="宋体" w:cs="宋体"/>
                <w:kern w:val="0"/>
                <w:szCs w:val="21"/>
              </w:rPr>
            </w:pPr>
          </w:p>
        </w:tc>
        <w:tc>
          <w:tcPr>
            <w:tcW w:w="1058" w:type="dxa"/>
            <w:vMerge w:val="continue"/>
            <w:vAlign w:val="center"/>
          </w:tcPr>
          <w:p w14:paraId="646CB481">
            <w:pPr>
              <w:widowControl/>
              <w:spacing w:before="100" w:beforeAutospacing="1" w:after="100" w:afterAutospacing="1" w:line="560" w:lineRule="exact"/>
              <w:jc w:val="center"/>
              <w:rPr>
                <w:rFonts w:ascii="宋体" w:hAnsi="宋体" w:cs="宋体"/>
                <w:kern w:val="0"/>
                <w:szCs w:val="21"/>
              </w:rPr>
            </w:pPr>
          </w:p>
        </w:tc>
      </w:tr>
      <w:tr w14:paraId="7B16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9" w:type="dxa"/>
            <w:vMerge w:val="restart"/>
            <w:vAlign w:val="center"/>
          </w:tcPr>
          <w:p w14:paraId="242BC69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1440" w:type="dxa"/>
            <w:vMerge w:val="restart"/>
            <w:vAlign w:val="center"/>
          </w:tcPr>
          <w:p w14:paraId="3E6DF3F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4140" w:type="dxa"/>
            <w:vAlign w:val="center"/>
          </w:tcPr>
          <w:p w14:paraId="1B34CFD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tc>
        <w:tc>
          <w:tcPr>
            <w:tcW w:w="645" w:type="dxa"/>
            <w:vAlign w:val="center"/>
          </w:tcPr>
          <w:p w14:paraId="5415B8F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690" w:type="dxa"/>
            <w:vAlign w:val="center"/>
          </w:tcPr>
          <w:p w14:paraId="60663B2A">
            <w:pPr>
              <w:widowControl/>
              <w:spacing w:before="100" w:beforeAutospacing="1" w:after="100" w:afterAutospacing="1" w:line="560" w:lineRule="exact"/>
              <w:jc w:val="center"/>
              <w:rPr>
                <w:rFonts w:ascii="宋体" w:hAnsi="宋体" w:cs="宋体"/>
                <w:kern w:val="0"/>
                <w:szCs w:val="21"/>
              </w:rPr>
            </w:pPr>
          </w:p>
        </w:tc>
        <w:tc>
          <w:tcPr>
            <w:tcW w:w="1058" w:type="dxa"/>
            <w:vMerge w:val="restart"/>
            <w:vAlign w:val="center"/>
          </w:tcPr>
          <w:p w14:paraId="4CF8AD1F">
            <w:pPr>
              <w:widowControl/>
              <w:spacing w:before="100" w:beforeAutospacing="1" w:after="100" w:afterAutospacing="1" w:line="560" w:lineRule="exact"/>
              <w:jc w:val="center"/>
              <w:rPr>
                <w:rFonts w:ascii="宋体" w:hAnsi="宋体" w:cs="宋体"/>
                <w:kern w:val="0"/>
                <w:szCs w:val="21"/>
              </w:rPr>
            </w:pPr>
          </w:p>
        </w:tc>
      </w:tr>
      <w:tr w14:paraId="28A0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 w:type="dxa"/>
            <w:vMerge w:val="continue"/>
            <w:vAlign w:val="center"/>
          </w:tcPr>
          <w:p w14:paraId="25DC70FC">
            <w:pPr>
              <w:widowControl/>
              <w:spacing w:before="100" w:beforeAutospacing="1" w:after="100" w:afterAutospacing="1" w:line="560" w:lineRule="exact"/>
              <w:jc w:val="center"/>
              <w:rPr>
                <w:rFonts w:ascii="宋体" w:hAnsi="宋体" w:cs="宋体"/>
                <w:kern w:val="0"/>
                <w:szCs w:val="21"/>
              </w:rPr>
            </w:pPr>
          </w:p>
        </w:tc>
        <w:tc>
          <w:tcPr>
            <w:tcW w:w="1440" w:type="dxa"/>
            <w:vMerge w:val="continue"/>
            <w:vAlign w:val="center"/>
          </w:tcPr>
          <w:p w14:paraId="14E74BE4">
            <w:pPr>
              <w:widowControl/>
              <w:spacing w:before="100" w:beforeAutospacing="1" w:after="100" w:afterAutospacing="1" w:line="560" w:lineRule="exact"/>
              <w:jc w:val="center"/>
              <w:rPr>
                <w:rFonts w:ascii="宋体" w:hAnsi="宋体" w:cs="宋体"/>
                <w:kern w:val="0"/>
                <w:szCs w:val="21"/>
              </w:rPr>
            </w:pPr>
          </w:p>
        </w:tc>
        <w:tc>
          <w:tcPr>
            <w:tcW w:w="4140" w:type="dxa"/>
            <w:vAlign w:val="center"/>
          </w:tcPr>
          <w:p w14:paraId="0857233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tc>
        <w:tc>
          <w:tcPr>
            <w:tcW w:w="645" w:type="dxa"/>
            <w:vAlign w:val="center"/>
          </w:tcPr>
          <w:p w14:paraId="11EF20C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p>
        </w:tc>
        <w:tc>
          <w:tcPr>
            <w:tcW w:w="690" w:type="dxa"/>
            <w:vAlign w:val="center"/>
          </w:tcPr>
          <w:p w14:paraId="1DC9D27B">
            <w:pPr>
              <w:widowControl/>
              <w:spacing w:before="100" w:beforeAutospacing="1" w:after="100" w:afterAutospacing="1" w:line="560" w:lineRule="exact"/>
              <w:jc w:val="center"/>
              <w:rPr>
                <w:rFonts w:ascii="宋体" w:hAnsi="宋体" w:cs="宋体"/>
                <w:kern w:val="0"/>
                <w:szCs w:val="21"/>
              </w:rPr>
            </w:pPr>
          </w:p>
        </w:tc>
        <w:tc>
          <w:tcPr>
            <w:tcW w:w="1058" w:type="dxa"/>
            <w:vMerge w:val="continue"/>
            <w:vAlign w:val="center"/>
          </w:tcPr>
          <w:p w14:paraId="629C7E24">
            <w:pPr>
              <w:widowControl/>
              <w:spacing w:before="100" w:beforeAutospacing="1" w:after="100" w:afterAutospacing="1" w:line="560" w:lineRule="exact"/>
              <w:jc w:val="center"/>
              <w:rPr>
                <w:rFonts w:ascii="宋体" w:hAnsi="宋体" w:cs="宋体"/>
                <w:kern w:val="0"/>
                <w:szCs w:val="21"/>
              </w:rPr>
            </w:pPr>
          </w:p>
        </w:tc>
      </w:tr>
      <w:tr w14:paraId="5605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dxa"/>
            <w:vMerge w:val="continue"/>
            <w:vAlign w:val="center"/>
          </w:tcPr>
          <w:p w14:paraId="201A03D4">
            <w:pPr>
              <w:widowControl/>
              <w:spacing w:before="100" w:beforeAutospacing="1" w:after="100" w:afterAutospacing="1" w:line="560" w:lineRule="exact"/>
              <w:jc w:val="center"/>
              <w:rPr>
                <w:rFonts w:ascii="宋体" w:hAnsi="宋体" w:cs="宋体"/>
                <w:kern w:val="0"/>
                <w:szCs w:val="21"/>
              </w:rPr>
            </w:pPr>
          </w:p>
        </w:tc>
        <w:tc>
          <w:tcPr>
            <w:tcW w:w="1440" w:type="dxa"/>
            <w:vMerge w:val="continue"/>
            <w:vAlign w:val="center"/>
          </w:tcPr>
          <w:p w14:paraId="21119111">
            <w:pPr>
              <w:widowControl/>
              <w:spacing w:before="100" w:beforeAutospacing="1" w:after="100" w:afterAutospacing="1" w:line="560" w:lineRule="exact"/>
              <w:jc w:val="center"/>
              <w:rPr>
                <w:rFonts w:ascii="宋体" w:hAnsi="宋体" w:cs="宋体"/>
                <w:kern w:val="0"/>
                <w:szCs w:val="21"/>
              </w:rPr>
            </w:pPr>
          </w:p>
        </w:tc>
        <w:tc>
          <w:tcPr>
            <w:tcW w:w="4140" w:type="dxa"/>
            <w:vAlign w:val="center"/>
          </w:tcPr>
          <w:p w14:paraId="39F703B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tc>
        <w:tc>
          <w:tcPr>
            <w:tcW w:w="645" w:type="dxa"/>
            <w:vAlign w:val="center"/>
          </w:tcPr>
          <w:p w14:paraId="5456EC8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690" w:type="dxa"/>
            <w:vAlign w:val="center"/>
          </w:tcPr>
          <w:p w14:paraId="25BC0D52">
            <w:pPr>
              <w:widowControl/>
              <w:spacing w:before="100" w:beforeAutospacing="1" w:after="100" w:afterAutospacing="1" w:line="560" w:lineRule="exact"/>
              <w:jc w:val="center"/>
              <w:rPr>
                <w:rFonts w:ascii="宋体" w:hAnsi="宋体" w:cs="宋体"/>
                <w:kern w:val="0"/>
                <w:szCs w:val="21"/>
              </w:rPr>
            </w:pPr>
          </w:p>
        </w:tc>
        <w:tc>
          <w:tcPr>
            <w:tcW w:w="1058" w:type="dxa"/>
            <w:vMerge w:val="continue"/>
            <w:vAlign w:val="center"/>
          </w:tcPr>
          <w:p w14:paraId="3A57D151">
            <w:pPr>
              <w:widowControl/>
              <w:spacing w:before="100" w:beforeAutospacing="1" w:after="100" w:afterAutospacing="1" w:line="560" w:lineRule="exact"/>
              <w:jc w:val="center"/>
              <w:rPr>
                <w:rFonts w:ascii="宋体" w:hAnsi="宋体" w:cs="宋体"/>
                <w:kern w:val="0"/>
                <w:szCs w:val="21"/>
              </w:rPr>
            </w:pPr>
          </w:p>
        </w:tc>
      </w:tr>
      <w:tr w14:paraId="15A1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dxa"/>
            <w:vMerge w:val="continue"/>
            <w:vAlign w:val="center"/>
          </w:tcPr>
          <w:p w14:paraId="384A2ECB">
            <w:pPr>
              <w:widowControl/>
              <w:spacing w:before="100" w:beforeAutospacing="1" w:after="100" w:afterAutospacing="1" w:line="560" w:lineRule="exact"/>
              <w:jc w:val="center"/>
              <w:rPr>
                <w:rFonts w:ascii="宋体" w:hAnsi="宋体" w:cs="宋体"/>
                <w:kern w:val="0"/>
                <w:szCs w:val="21"/>
              </w:rPr>
            </w:pPr>
          </w:p>
        </w:tc>
        <w:tc>
          <w:tcPr>
            <w:tcW w:w="1440" w:type="dxa"/>
            <w:vMerge w:val="continue"/>
            <w:vAlign w:val="center"/>
          </w:tcPr>
          <w:p w14:paraId="10F20421">
            <w:pPr>
              <w:widowControl/>
              <w:spacing w:before="100" w:beforeAutospacing="1" w:after="100" w:afterAutospacing="1" w:line="560" w:lineRule="exact"/>
              <w:jc w:val="center"/>
              <w:rPr>
                <w:rFonts w:ascii="宋体" w:hAnsi="宋体" w:cs="宋体"/>
                <w:kern w:val="0"/>
                <w:szCs w:val="21"/>
              </w:rPr>
            </w:pPr>
          </w:p>
        </w:tc>
        <w:tc>
          <w:tcPr>
            <w:tcW w:w="4140" w:type="dxa"/>
            <w:vAlign w:val="center"/>
          </w:tcPr>
          <w:p w14:paraId="2F952C6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tc>
        <w:tc>
          <w:tcPr>
            <w:tcW w:w="645" w:type="dxa"/>
            <w:vAlign w:val="center"/>
          </w:tcPr>
          <w:p w14:paraId="08D5FB3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690" w:type="dxa"/>
            <w:vAlign w:val="center"/>
          </w:tcPr>
          <w:p w14:paraId="14120CA6">
            <w:pPr>
              <w:widowControl/>
              <w:spacing w:before="100" w:beforeAutospacing="1" w:after="100" w:afterAutospacing="1" w:line="560" w:lineRule="exact"/>
              <w:jc w:val="center"/>
              <w:rPr>
                <w:rFonts w:ascii="宋体" w:hAnsi="宋体" w:cs="宋体"/>
                <w:kern w:val="0"/>
                <w:szCs w:val="21"/>
              </w:rPr>
            </w:pPr>
          </w:p>
        </w:tc>
        <w:tc>
          <w:tcPr>
            <w:tcW w:w="1058" w:type="dxa"/>
            <w:vMerge w:val="continue"/>
            <w:vAlign w:val="center"/>
          </w:tcPr>
          <w:p w14:paraId="137BF63A">
            <w:pPr>
              <w:widowControl/>
              <w:spacing w:before="100" w:beforeAutospacing="1" w:after="100" w:afterAutospacing="1" w:line="560" w:lineRule="exact"/>
              <w:jc w:val="center"/>
              <w:rPr>
                <w:rFonts w:ascii="宋体" w:hAnsi="宋体" w:cs="宋体"/>
                <w:kern w:val="0"/>
                <w:szCs w:val="21"/>
              </w:rPr>
            </w:pPr>
          </w:p>
        </w:tc>
      </w:tr>
      <w:tr w14:paraId="124F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dxa"/>
            <w:vMerge w:val="continue"/>
            <w:vAlign w:val="center"/>
          </w:tcPr>
          <w:p w14:paraId="7C0A0B80">
            <w:pPr>
              <w:widowControl/>
              <w:spacing w:before="100" w:beforeAutospacing="1" w:after="100" w:afterAutospacing="1" w:line="560" w:lineRule="exact"/>
              <w:jc w:val="center"/>
              <w:rPr>
                <w:rFonts w:ascii="宋体" w:hAnsi="宋体" w:cs="宋体"/>
                <w:kern w:val="0"/>
                <w:szCs w:val="21"/>
              </w:rPr>
            </w:pPr>
          </w:p>
        </w:tc>
        <w:tc>
          <w:tcPr>
            <w:tcW w:w="1440" w:type="dxa"/>
            <w:vMerge w:val="continue"/>
            <w:vAlign w:val="center"/>
          </w:tcPr>
          <w:p w14:paraId="28681BF2">
            <w:pPr>
              <w:widowControl/>
              <w:spacing w:before="100" w:beforeAutospacing="1" w:after="100" w:afterAutospacing="1" w:line="560" w:lineRule="exact"/>
              <w:jc w:val="center"/>
              <w:rPr>
                <w:rFonts w:ascii="宋体" w:hAnsi="宋体" w:cs="宋体"/>
                <w:kern w:val="0"/>
                <w:szCs w:val="21"/>
              </w:rPr>
            </w:pPr>
          </w:p>
        </w:tc>
        <w:tc>
          <w:tcPr>
            <w:tcW w:w="4140" w:type="dxa"/>
            <w:vAlign w:val="center"/>
          </w:tcPr>
          <w:p w14:paraId="3D04E2D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5.团队精神；</w:t>
            </w:r>
          </w:p>
        </w:tc>
        <w:tc>
          <w:tcPr>
            <w:tcW w:w="645" w:type="dxa"/>
            <w:vAlign w:val="center"/>
          </w:tcPr>
          <w:p w14:paraId="7F800AD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690" w:type="dxa"/>
            <w:vAlign w:val="center"/>
          </w:tcPr>
          <w:p w14:paraId="6E2D53D7">
            <w:pPr>
              <w:widowControl/>
              <w:spacing w:before="100" w:beforeAutospacing="1" w:after="100" w:afterAutospacing="1" w:line="560" w:lineRule="exact"/>
              <w:jc w:val="center"/>
              <w:rPr>
                <w:rFonts w:ascii="宋体" w:hAnsi="宋体" w:cs="宋体"/>
                <w:kern w:val="0"/>
                <w:szCs w:val="21"/>
              </w:rPr>
            </w:pPr>
          </w:p>
        </w:tc>
        <w:tc>
          <w:tcPr>
            <w:tcW w:w="1058" w:type="dxa"/>
            <w:vMerge w:val="continue"/>
            <w:vAlign w:val="center"/>
          </w:tcPr>
          <w:p w14:paraId="5BF648AE">
            <w:pPr>
              <w:widowControl/>
              <w:spacing w:before="100" w:beforeAutospacing="1" w:after="100" w:afterAutospacing="1" w:line="560" w:lineRule="exact"/>
              <w:jc w:val="center"/>
              <w:rPr>
                <w:rFonts w:ascii="宋体" w:hAnsi="宋体" w:cs="宋体"/>
                <w:kern w:val="0"/>
                <w:szCs w:val="21"/>
              </w:rPr>
            </w:pPr>
          </w:p>
        </w:tc>
      </w:tr>
      <w:tr w14:paraId="4884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9" w:type="dxa"/>
            <w:vMerge w:val="continue"/>
            <w:vAlign w:val="center"/>
          </w:tcPr>
          <w:p w14:paraId="7E85A9CA">
            <w:pPr>
              <w:widowControl/>
              <w:spacing w:before="100" w:beforeAutospacing="1" w:after="100" w:afterAutospacing="1" w:line="560" w:lineRule="exact"/>
              <w:jc w:val="center"/>
              <w:rPr>
                <w:rFonts w:ascii="宋体" w:hAnsi="宋体" w:cs="宋体"/>
                <w:kern w:val="0"/>
                <w:szCs w:val="21"/>
              </w:rPr>
            </w:pPr>
          </w:p>
        </w:tc>
        <w:tc>
          <w:tcPr>
            <w:tcW w:w="1440" w:type="dxa"/>
            <w:vAlign w:val="center"/>
          </w:tcPr>
          <w:p w14:paraId="68CF9CCC">
            <w:pPr>
              <w:widowControl/>
              <w:spacing w:before="100" w:beforeAutospacing="1" w:after="100" w:afterAutospacing="1" w:line="560" w:lineRule="exact"/>
              <w:jc w:val="center"/>
              <w:rPr>
                <w:rFonts w:ascii="宋体" w:hAnsi="宋体" w:cs="宋体"/>
                <w:kern w:val="0"/>
                <w:szCs w:val="21"/>
              </w:rPr>
            </w:pPr>
          </w:p>
        </w:tc>
        <w:tc>
          <w:tcPr>
            <w:tcW w:w="4140" w:type="dxa"/>
            <w:vAlign w:val="center"/>
          </w:tcPr>
          <w:p w14:paraId="7FBF260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6.绿色施工意识。</w:t>
            </w:r>
          </w:p>
        </w:tc>
        <w:tc>
          <w:tcPr>
            <w:tcW w:w="645" w:type="dxa"/>
            <w:vAlign w:val="center"/>
          </w:tcPr>
          <w:p w14:paraId="6322FEA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690" w:type="dxa"/>
            <w:vAlign w:val="center"/>
          </w:tcPr>
          <w:p w14:paraId="508F8543">
            <w:pPr>
              <w:widowControl/>
              <w:spacing w:before="100" w:beforeAutospacing="1" w:after="100" w:afterAutospacing="1" w:line="560" w:lineRule="exact"/>
              <w:jc w:val="center"/>
              <w:rPr>
                <w:rFonts w:ascii="宋体" w:hAnsi="宋体" w:cs="宋体"/>
                <w:kern w:val="0"/>
                <w:szCs w:val="21"/>
              </w:rPr>
            </w:pPr>
          </w:p>
        </w:tc>
        <w:tc>
          <w:tcPr>
            <w:tcW w:w="1058" w:type="dxa"/>
            <w:vMerge w:val="continue"/>
            <w:vAlign w:val="center"/>
          </w:tcPr>
          <w:p w14:paraId="2CF83136">
            <w:pPr>
              <w:widowControl/>
              <w:spacing w:before="100" w:beforeAutospacing="1" w:after="100" w:afterAutospacing="1" w:line="560" w:lineRule="exact"/>
              <w:jc w:val="center"/>
              <w:rPr>
                <w:rFonts w:ascii="宋体" w:hAnsi="宋体" w:cs="宋体"/>
                <w:kern w:val="0"/>
                <w:szCs w:val="21"/>
              </w:rPr>
            </w:pPr>
          </w:p>
        </w:tc>
      </w:tr>
      <w:tr w14:paraId="08E5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129" w:type="dxa"/>
            <w:gridSpan w:val="3"/>
            <w:vAlign w:val="center"/>
          </w:tcPr>
          <w:p w14:paraId="22B757C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45" w:type="dxa"/>
            <w:vAlign w:val="center"/>
          </w:tcPr>
          <w:p w14:paraId="6EAF9AC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c>
          <w:tcPr>
            <w:tcW w:w="690" w:type="dxa"/>
            <w:vAlign w:val="center"/>
          </w:tcPr>
          <w:p w14:paraId="61D0A4B2">
            <w:pPr>
              <w:widowControl/>
              <w:spacing w:before="100" w:beforeAutospacing="1" w:after="100" w:afterAutospacing="1" w:line="560" w:lineRule="exact"/>
              <w:jc w:val="center"/>
              <w:rPr>
                <w:rFonts w:ascii="宋体" w:hAnsi="宋体" w:cs="宋体"/>
                <w:kern w:val="0"/>
                <w:szCs w:val="21"/>
              </w:rPr>
            </w:pPr>
          </w:p>
        </w:tc>
        <w:tc>
          <w:tcPr>
            <w:tcW w:w="1058" w:type="dxa"/>
            <w:vAlign w:val="center"/>
          </w:tcPr>
          <w:p w14:paraId="1C4B1EB4">
            <w:pPr>
              <w:widowControl/>
              <w:spacing w:before="100" w:beforeAutospacing="1" w:after="100" w:afterAutospacing="1" w:line="560" w:lineRule="exact"/>
              <w:jc w:val="center"/>
              <w:rPr>
                <w:rFonts w:ascii="宋体" w:hAnsi="宋体" w:cs="宋体"/>
                <w:kern w:val="0"/>
                <w:szCs w:val="21"/>
              </w:rPr>
            </w:pPr>
          </w:p>
        </w:tc>
      </w:tr>
      <w:tr w14:paraId="0D1D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22" w:type="dxa"/>
            <w:gridSpan w:val="6"/>
            <w:vAlign w:val="center"/>
          </w:tcPr>
          <w:p w14:paraId="6A03C309">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考评员：                                      督导员：</w:t>
            </w:r>
          </w:p>
          <w:p w14:paraId="2D5E137A">
            <w:pPr>
              <w:widowControl/>
              <w:spacing w:before="100" w:beforeAutospacing="1" w:after="100" w:afterAutospacing="1" w:line="560" w:lineRule="exact"/>
              <w:rPr>
                <w:rFonts w:ascii="宋体" w:hAnsi="宋体" w:cs="宋体"/>
                <w:kern w:val="0"/>
                <w:szCs w:val="21"/>
              </w:rPr>
            </w:pPr>
          </w:p>
        </w:tc>
      </w:tr>
      <w:tr w14:paraId="7240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22" w:type="dxa"/>
            <w:gridSpan w:val="6"/>
            <w:vAlign w:val="center"/>
          </w:tcPr>
          <w:p w14:paraId="5166DD31">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考核单位：                                    考核时间：</w:t>
            </w:r>
          </w:p>
        </w:tc>
      </w:tr>
    </w:tbl>
    <w:tbl>
      <w:tblPr>
        <w:tblStyle w:val="19"/>
        <w:tblW w:w="8714" w:type="dxa"/>
        <w:tblInd w:w="0" w:type="dxa"/>
        <w:tblLayout w:type="fixed"/>
        <w:tblCellMar>
          <w:top w:w="0" w:type="dxa"/>
          <w:left w:w="10" w:type="dxa"/>
          <w:bottom w:w="0" w:type="dxa"/>
          <w:right w:w="10" w:type="dxa"/>
        </w:tblCellMar>
      </w:tblPr>
      <w:tblGrid>
        <w:gridCol w:w="8714"/>
      </w:tblGrid>
      <w:tr w14:paraId="41CE8C3B">
        <w:trPr>
          <w:trHeight w:val="593" w:hRule="exact"/>
        </w:trPr>
        <w:tc>
          <w:tcPr>
            <w:tcW w:w="8616" w:type="dxa"/>
            <w:shd w:val="clear" w:color="auto" w:fill="FFFFFF"/>
            <w:vAlign w:val="center"/>
          </w:tcPr>
          <w:p w14:paraId="2E34FCAF">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486D1517">
        <w:trPr>
          <w:trHeight w:val="454" w:hRule="exact"/>
        </w:trPr>
        <w:tc>
          <w:tcPr>
            <w:tcW w:w="8616" w:type="dxa"/>
            <w:shd w:val="clear" w:color="auto" w:fill="FFFFFF"/>
            <w:vAlign w:val="center"/>
          </w:tcPr>
          <w:p w14:paraId="2BE6984A">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（混凝土高级工</w:t>
            </w:r>
            <w:r>
              <w:rPr>
                <w:rFonts w:hint="eastAsia"/>
                <w:b/>
                <w:bCs/>
                <w:sz w:val="24"/>
                <w:szCs w:val="24"/>
                <w:lang w:val="zh-CN" w:eastAsia="zh-CN"/>
              </w:rPr>
              <w:t>）</w:t>
            </w:r>
          </w:p>
        </w:tc>
      </w:tr>
      <w:tr w14:paraId="64807A16">
        <w:tblPrEx>
          <w:tblCellMar>
            <w:top w:w="0" w:type="dxa"/>
            <w:left w:w="10" w:type="dxa"/>
            <w:bottom w:w="0" w:type="dxa"/>
            <w:right w:w="10" w:type="dxa"/>
          </w:tblCellMar>
        </w:tblPrEx>
        <w:trPr>
          <w:trHeight w:val="454" w:hRule="exact"/>
        </w:trPr>
        <w:tc>
          <w:tcPr>
            <w:tcW w:w="8616" w:type="dxa"/>
            <w:shd w:val="clear" w:color="auto" w:fill="FFFFFF"/>
            <w:vAlign w:val="center"/>
          </w:tcPr>
          <w:p w14:paraId="1BCEF4C4">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6D90BBC6">
            <w:pPr>
              <w:pStyle w:val="26"/>
              <w:tabs>
                <w:tab w:val="left" w:leader="underscore" w:pos="5509"/>
                <w:tab w:val="left" w:leader="underscore" w:pos="8520"/>
              </w:tabs>
              <w:spacing w:line="560" w:lineRule="exact"/>
              <w:jc w:val="left"/>
              <w:rPr>
                <w:rFonts w:eastAsia="PMingLiU"/>
                <w:b/>
                <w:bCs/>
                <w:sz w:val="24"/>
                <w:szCs w:val="24"/>
              </w:rPr>
            </w:pPr>
          </w:p>
        </w:tc>
      </w:tr>
      <w:tr w14:paraId="50BA81CF">
        <w:tblPrEx>
          <w:tblCellMar>
            <w:top w:w="0" w:type="dxa"/>
            <w:left w:w="10" w:type="dxa"/>
            <w:bottom w:w="0" w:type="dxa"/>
            <w:right w:w="10" w:type="dxa"/>
          </w:tblCellMar>
        </w:tblPrEx>
        <w:trPr>
          <w:trHeight w:val="454" w:hRule="exact"/>
        </w:trPr>
        <w:tc>
          <w:tcPr>
            <w:tcW w:w="8616" w:type="dxa"/>
            <w:shd w:val="clear" w:color="auto" w:fill="FFFFFF"/>
            <w:vAlign w:val="center"/>
          </w:tcPr>
          <w:p w14:paraId="2FD89235">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226DCA88">
            <w:pPr>
              <w:pStyle w:val="26"/>
              <w:tabs>
                <w:tab w:val="left" w:leader="underscore" w:pos="4564"/>
                <w:tab w:val="left" w:leader="underscore" w:pos="8520"/>
              </w:tabs>
              <w:spacing w:line="560" w:lineRule="exact"/>
              <w:jc w:val="left"/>
              <w:rPr>
                <w:rFonts w:eastAsia="PMingLiU"/>
                <w:sz w:val="24"/>
                <w:szCs w:val="24"/>
                <w:lang w:eastAsia="zh-CN"/>
              </w:rPr>
            </w:pPr>
          </w:p>
          <w:p w14:paraId="68FF7DA0">
            <w:pPr>
              <w:pStyle w:val="26"/>
              <w:tabs>
                <w:tab w:val="left" w:leader="underscore" w:pos="2870"/>
                <w:tab w:val="left" w:leader="underscore" w:pos="8520"/>
              </w:tabs>
              <w:spacing w:line="560" w:lineRule="exact"/>
              <w:jc w:val="left"/>
              <w:rPr>
                <w:rFonts w:eastAsia="PMingLiU"/>
                <w:sz w:val="24"/>
                <w:szCs w:val="24"/>
              </w:rPr>
            </w:pPr>
          </w:p>
          <w:p w14:paraId="2C834223">
            <w:pPr>
              <w:pStyle w:val="26"/>
              <w:tabs>
                <w:tab w:val="left" w:leader="underscore" w:pos="2870"/>
                <w:tab w:val="left" w:leader="underscore" w:pos="8520"/>
              </w:tabs>
              <w:spacing w:line="560" w:lineRule="exact"/>
              <w:jc w:val="left"/>
              <w:rPr>
                <w:rFonts w:eastAsia="PMingLiU"/>
                <w:sz w:val="24"/>
                <w:szCs w:val="24"/>
              </w:rPr>
            </w:pPr>
          </w:p>
          <w:p w14:paraId="428CF87B">
            <w:pPr>
              <w:pStyle w:val="26"/>
              <w:tabs>
                <w:tab w:val="left" w:leader="underscore" w:pos="2870"/>
                <w:tab w:val="left" w:leader="underscore" w:pos="8520"/>
              </w:tabs>
              <w:spacing w:line="560" w:lineRule="exact"/>
              <w:jc w:val="left"/>
              <w:rPr>
                <w:rFonts w:eastAsia="PMingLiU"/>
                <w:sz w:val="24"/>
                <w:szCs w:val="24"/>
              </w:rPr>
            </w:pPr>
          </w:p>
          <w:p w14:paraId="35255044">
            <w:pPr>
              <w:pStyle w:val="26"/>
              <w:tabs>
                <w:tab w:val="left" w:leader="underscore" w:pos="2870"/>
                <w:tab w:val="left" w:leader="underscore" w:pos="8520"/>
              </w:tabs>
              <w:spacing w:line="560" w:lineRule="exact"/>
              <w:jc w:val="left"/>
              <w:rPr>
                <w:rFonts w:eastAsia="PMingLiU"/>
                <w:sz w:val="24"/>
                <w:szCs w:val="24"/>
              </w:rPr>
            </w:pPr>
          </w:p>
          <w:p w14:paraId="7385026A">
            <w:pPr>
              <w:pStyle w:val="26"/>
              <w:tabs>
                <w:tab w:val="left" w:leader="underscore" w:pos="2870"/>
                <w:tab w:val="left" w:leader="underscore" w:pos="8520"/>
              </w:tabs>
              <w:spacing w:line="560" w:lineRule="exact"/>
              <w:jc w:val="left"/>
              <w:rPr>
                <w:rFonts w:eastAsia="PMingLiU"/>
                <w:sz w:val="24"/>
                <w:szCs w:val="24"/>
              </w:rPr>
            </w:pPr>
          </w:p>
        </w:tc>
      </w:tr>
    </w:tbl>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530"/>
        <w:gridCol w:w="3810"/>
        <w:gridCol w:w="675"/>
        <w:gridCol w:w="705"/>
        <w:gridCol w:w="1208"/>
      </w:tblGrid>
      <w:tr w14:paraId="4D9F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4" w:type="dxa"/>
            <w:vAlign w:val="center"/>
          </w:tcPr>
          <w:p w14:paraId="1E12D23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1530" w:type="dxa"/>
            <w:vAlign w:val="center"/>
          </w:tcPr>
          <w:p w14:paraId="53177706">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3810" w:type="dxa"/>
            <w:vAlign w:val="center"/>
          </w:tcPr>
          <w:p w14:paraId="463E025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5" w:type="dxa"/>
            <w:vAlign w:val="center"/>
          </w:tcPr>
          <w:p w14:paraId="53ED73D0">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c>
          <w:tcPr>
            <w:tcW w:w="705" w:type="dxa"/>
            <w:vAlign w:val="center"/>
          </w:tcPr>
          <w:p w14:paraId="5780DE15">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实得分</w:t>
            </w:r>
          </w:p>
        </w:tc>
        <w:tc>
          <w:tcPr>
            <w:tcW w:w="1208" w:type="dxa"/>
            <w:vAlign w:val="center"/>
          </w:tcPr>
          <w:p w14:paraId="05D4BE93">
            <w:pPr>
              <w:widowControl/>
              <w:spacing w:before="100" w:beforeAutospacing="1" w:after="100" w:afterAutospacing="1" w:line="560" w:lineRule="exact"/>
              <w:jc w:val="center"/>
              <w:rPr>
                <w:rFonts w:ascii="宋体" w:hAnsi="宋体" w:cs="宋体" w:eastAsiaTheme="minorEastAsia"/>
                <w:b/>
                <w:bCs/>
                <w:kern w:val="0"/>
                <w:szCs w:val="21"/>
              </w:rPr>
            </w:pPr>
            <w:r>
              <w:rPr>
                <w:rFonts w:hint="eastAsia" w:ascii="宋体" w:hAnsi="宋体" w:cs="宋体"/>
                <w:b/>
                <w:bCs/>
                <w:kern w:val="0"/>
                <w:szCs w:val="21"/>
              </w:rPr>
              <w:t>备注</w:t>
            </w:r>
          </w:p>
        </w:tc>
      </w:tr>
      <w:tr w14:paraId="6930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4" w:type="dxa"/>
            <w:vMerge w:val="restart"/>
            <w:vAlign w:val="center"/>
          </w:tcPr>
          <w:p w14:paraId="02A0A17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1530" w:type="dxa"/>
            <w:vAlign w:val="center"/>
          </w:tcPr>
          <w:p w14:paraId="675F2AD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混凝土产生分层离析</w:t>
            </w:r>
          </w:p>
        </w:tc>
        <w:tc>
          <w:tcPr>
            <w:tcW w:w="3810" w:type="dxa"/>
            <w:vAlign w:val="center"/>
          </w:tcPr>
          <w:p w14:paraId="48FC824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混凝土运输、浇筑过程中，防治混凝土产生分层离析。</w:t>
            </w:r>
          </w:p>
        </w:tc>
        <w:tc>
          <w:tcPr>
            <w:tcW w:w="675" w:type="dxa"/>
            <w:vAlign w:val="center"/>
          </w:tcPr>
          <w:p w14:paraId="1A1EE9C3">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20</w:t>
            </w:r>
          </w:p>
        </w:tc>
        <w:tc>
          <w:tcPr>
            <w:tcW w:w="705" w:type="dxa"/>
            <w:vAlign w:val="center"/>
          </w:tcPr>
          <w:p w14:paraId="2EFA9D01">
            <w:pPr>
              <w:widowControl/>
              <w:spacing w:before="100" w:beforeAutospacing="1" w:after="100" w:afterAutospacing="1" w:line="560" w:lineRule="exact"/>
              <w:jc w:val="center"/>
              <w:rPr>
                <w:rFonts w:ascii="宋体" w:hAnsi="宋体" w:cs="宋体"/>
                <w:kern w:val="0"/>
                <w:szCs w:val="21"/>
              </w:rPr>
            </w:pPr>
          </w:p>
        </w:tc>
        <w:tc>
          <w:tcPr>
            <w:tcW w:w="1208" w:type="dxa"/>
            <w:vAlign w:val="center"/>
          </w:tcPr>
          <w:p w14:paraId="5F660DEC">
            <w:pPr>
              <w:widowControl/>
              <w:spacing w:before="100" w:beforeAutospacing="1" w:after="100" w:afterAutospacing="1" w:line="560" w:lineRule="exact"/>
              <w:jc w:val="center"/>
              <w:rPr>
                <w:rFonts w:ascii="宋体" w:hAnsi="宋体" w:cs="宋体"/>
                <w:kern w:val="0"/>
                <w:szCs w:val="21"/>
              </w:rPr>
            </w:pPr>
          </w:p>
        </w:tc>
      </w:tr>
      <w:tr w14:paraId="02EA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4" w:type="dxa"/>
            <w:vMerge w:val="continue"/>
            <w:vAlign w:val="center"/>
          </w:tcPr>
          <w:p w14:paraId="16DD39D1">
            <w:pPr>
              <w:widowControl/>
              <w:spacing w:before="100" w:beforeAutospacing="1" w:after="100" w:afterAutospacing="1" w:line="560" w:lineRule="exact"/>
              <w:jc w:val="center"/>
              <w:rPr>
                <w:rFonts w:ascii="宋体" w:hAnsi="宋体" w:cs="宋体"/>
                <w:kern w:val="0"/>
                <w:szCs w:val="21"/>
              </w:rPr>
            </w:pPr>
          </w:p>
        </w:tc>
        <w:tc>
          <w:tcPr>
            <w:tcW w:w="1530" w:type="dxa"/>
            <w:vAlign w:val="center"/>
          </w:tcPr>
          <w:p w14:paraId="3FFFC66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恢复坍落度</w:t>
            </w:r>
          </w:p>
        </w:tc>
        <w:tc>
          <w:tcPr>
            <w:tcW w:w="3810" w:type="dxa"/>
            <w:vAlign w:val="center"/>
          </w:tcPr>
          <w:p w14:paraId="526ABE6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坍落度损失较大不满足浇捣要求，应恢复混凝土流动性。</w:t>
            </w:r>
          </w:p>
        </w:tc>
        <w:tc>
          <w:tcPr>
            <w:tcW w:w="675" w:type="dxa"/>
            <w:vAlign w:val="center"/>
          </w:tcPr>
          <w:p w14:paraId="64172140">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c>
          <w:tcPr>
            <w:tcW w:w="705" w:type="dxa"/>
            <w:vAlign w:val="center"/>
          </w:tcPr>
          <w:p w14:paraId="6663780D">
            <w:pPr>
              <w:widowControl/>
              <w:spacing w:before="100" w:beforeAutospacing="1" w:after="100" w:afterAutospacing="1" w:line="560" w:lineRule="exact"/>
              <w:jc w:val="center"/>
              <w:rPr>
                <w:rFonts w:ascii="宋体" w:hAnsi="宋体" w:cs="宋体"/>
                <w:kern w:val="0"/>
                <w:szCs w:val="21"/>
              </w:rPr>
            </w:pPr>
          </w:p>
        </w:tc>
        <w:tc>
          <w:tcPr>
            <w:tcW w:w="1208" w:type="dxa"/>
            <w:vAlign w:val="center"/>
          </w:tcPr>
          <w:p w14:paraId="110188D5">
            <w:pPr>
              <w:widowControl/>
              <w:spacing w:before="100" w:beforeAutospacing="1" w:after="100" w:afterAutospacing="1" w:line="560" w:lineRule="exact"/>
              <w:jc w:val="center"/>
              <w:rPr>
                <w:rFonts w:ascii="宋体" w:hAnsi="宋体" w:cs="宋体"/>
                <w:kern w:val="0"/>
                <w:szCs w:val="21"/>
              </w:rPr>
            </w:pPr>
          </w:p>
        </w:tc>
      </w:tr>
      <w:tr w14:paraId="5C14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4" w:type="dxa"/>
            <w:vMerge w:val="continue"/>
            <w:vAlign w:val="center"/>
          </w:tcPr>
          <w:p w14:paraId="0BBB0505">
            <w:pPr>
              <w:widowControl/>
              <w:spacing w:before="100" w:beforeAutospacing="1" w:after="100" w:afterAutospacing="1" w:line="560" w:lineRule="exact"/>
              <w:jc w:val="center"/>
              <w:rPr>
                <w:rFonts w:ascii="宋体" w:hAnsi="宋体" w:cs="宋体"/>
                <w:kern w:val="0"/>
                <w:szCs w:val="21"/>
              </w:rPr>
            </w:pPr>
          </w:p>
        </w:tc>
        <w:tc>
          <w:tcPr>
            <w:tcW w:w="1530" w:type="dxa"/>
            <w:vAlign w:val="center"/>
          </w:tcPr>
          <w:p w14:paraId="20BC548E">
            <w:pPr>
              <w:spacing w:line="560" w:lineRule="exact"/>
              <w:rPr>
                <w:rFonts w:ascii="宋体" w:hAnsi="宋体" w:cs="宋体"/>
                <w:kern w:val="0"/>
                <w:szCs w:val="21"/>
              </w:rPr>
            </w:pPr>
            <w:r>
              <w:rPr>
                <w:rFonts w:hint="eastAsia" w:ascii="宋体" w:hAnsi="宋体" w:cs="宋体"/>
                <w:kern w:val="0"/>
                <w:szCs w:val="21"/>
              </w:rPr>
              <w:t>控制混凝土浇筑时间</w:t>
            </w:r>
          </w:p>
        </w:tc>
        <w:tc>
          <w:tcPr>
            <w:tcW w:w="3810" w:type="dxa"/>
            <w:vAlign w:val="center"/>
          </w:tcPr>
          <w:p w14:paraId="74049DD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根据混凝土的强度等级、当时气温、施工过程进度，控制混凝土浇筑时间。</w:t>
            </w:r>
          </w:p>
        </w:tc>
        <w:tc>
          <w:tcPr>
            <w:tcW w:w="675" w:type="dxa"/>
            <w:vAlign w:val="center"/>
          </w:tcPr>
          <w:p w14:paraId="7028695B">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c>
          <w:tcPr>
            <w:tcW w:w="705" w:type="dxa"/>
            <w:vAlign w:val="center"/>
          </w:tcPr>
          <w:p w14:paraId="595EB048">
            <w:pPr>
              <w:widowControl/>
              <w:spacing w:before="100" w:beforeAutospacing="1" w:after="100" w:afterAutospacing="1" w:line="560" w:lineRule="exact"/>
              <w:jc w:val="center"/>
              <w:rPr>
                <w:rFonts w:ascii="宋体" w:hAnsi="宋体" w:cs="宋体"/>
                <w:kern w:val="0"/>
                <w:szCs w:val="21"/>
              </w:rPr>
            </w:pPr>
          </w:p>
        </w:tc>
        <w:tc>
          <w:tcPr>
            <w:tcW w:w="1208" w:type="dxa"/>
            <w:vAlign w:val="center"/>
          </w:tcPr>
          <w:p w14:paraId="209DAD79">
            <w:pPr>
              <w:widowControl/>
              <w:spacing w:before="100" w:beforeAutospacing="1" w:after="100" w:afterAutospacing="1" w:line="560" w:lineRule="exact"/>
              <w:jc w:val="center"/>
              <w:rPr>
                <w:rFonts w:ascii="宋体" w:hAnsi="宋体" w:cs="宋体"/>
                <w:kern w:val="0"/>
                <w:szCs w:val="21"/>
              </w:rPr>
            </w:pPr>
          </w:p>
        </w:tc>
      </w:tr>
      <w:tr w14:paraId="160C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94" w:type="dxa"/>
            <w:vMerge w:val="continue"/>
            <w:vAlign w:val="center"/>
          </w:tcPr>
          <w:p w14:paraId="2396A5EB">
            <w:pPr>
              <w:widowControl/>
              <w:spacing w:before="100" w:beforeAutospacing="1" w:after="100" w:afterAutospacing="1" w:line="560" w:lineRule="exact"/>
              <w:jc w:val="center"/>
              <w:rPr>
                <w:rFonts w:ascii="宋体" w:hAnsi="宋体" w:cs="宋体"/>
                <w:kern w:val="0"/>
                <w:szCs w:val="21"/>
              </w:rPr>
            </w:pPr>
          </w:p>
        </w:tc>
        <w:tc>
          <w:tcPr>
            <w:tcW w:w="1530" w:type="dxa"/>
            <w:vAlign w:val="center"/>
          </w:tcPr>
          <w:p w14:paraId="6567DC85">
            <w:pPr>
              <w:pStyle w:val="18"/>
              <w:widowControl/>
              <w:spacing w:beforeAutospacing="0" w:afterAutospacing="0" w:line="560" w:lineRule="exact"/>
              <w:rPr>
                <w:rFonts w:ascii="宋体" w:hAnsi="宋体" w:cs="宋体" w:eastAsiaTheme="minorEastAsia"/>
                <w:szCs w:val="21"/>
              </w:rPr>
            </w:pPr>
            <w:r>
              <w:rPr>
                <w:rFonts w:hint="eastAsia" w:ascii="宋体" w:hAnsi="宋体" w:cs="宋体"/>
                <w:sz w:val="21"/>
                <w:szCs w:val="21"/>
              </w:rPr>
              <w:t>非承重模拆除</w:t>
            </w:r>
          </w:p>
        </w:tc>
        <w:tc>
          <w:tcPr>
            <w:tcW w:w="3810" w:type="dxa"/>
            <w:vAlign w:val="center"/>
          </w:tcPr>
          <w:p w14:paraId="5C83C45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混凝土的强度等级、当时气温，判断拆除非承重模的时间。</w:t>
            </w:r>
          </w:p>
        </w:tc>
        <w:tc>
          <w:tcPr>
            <w:tcW w:w="675" w:type="dxa"/>
            <w:vAlign w:val="center"/>
          </w:tcPr>
          <w:p w14:paraId="4610184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c>
          <w:tcPr>
            <w:tcW w:w="705" w:type="dxa"/>
            <w:vAlign w:val="center"/>
          </w:tcPr>
          <w:p w14:paraId="727FE0A9">
            <w:pPr>
              <w:widowControl/>
              <w:spacing w:before="100" w:beforeAutospacing="1" w:after="100" w:afterAutospacing="1" w:line="560" w:lineRule="exact"/>
              <w:jc w:val="center"/>
              <w:rPr>
                <w:rFonts w:ascii="宋体" w:hAnsi="宋体" w:cs="宋体"/>
                <w:kern w:val="0"/>
                <w:szCs w:val="21"/>
              </w:rPr>
            </w:pPr>
          </w:p>
        </w:tc>
        <w:tc>
          <w:tcPr>
            <w:tcW w:w="1208" w:type="dxa"/>
            <w:vAlign w:val="center"/>
          </w:tcPr>
          <w:p w14:paraId="2EDAAC2E">
            <w:pPr>
              <w:widowControl/>
              <w:spacing w:before="100" w:beforeAutospacing="1" w:after="100" w:afterAutospacing="1" w:line="560" w:lineRule="exact"/>
              <w:jc w:val="center"/>
              <w:rPr>
                <w:rFonts w:ascii="宋体" w:hAnsi="宋体" w:cs="宋体"/>
                <w:kern w:val="0"/>
                <w:szCs w:val="21"/>
              </w:rPr>
            </w:pPr>
          </w:p>
        </w:tc>
      </w:tr>
      <w:tr w14:paraId="7F03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94" w:type="dxa"/>
            <w:vMerge w:val="continue"/>
            <w:vAlign w:val="center"/>
          </w:tcPr>
          <w:p w14:paraId="6D0F91D3">
            <w:pPr>
              <w:widowControl/>
              <w:spacing w:before="100" w:beforeAutospacing="1" w:after="100" w:afterAutospacing="1" w:line="560" w:lineRule="exact"/>
              <w:jc w:val="center"/>
              <w:rPr>
                <w:rFonts w:ascii="宋体" w:hAnsi="宋体" w:cs="宋体"/>
                <w:kern w:val="0"/>
                <w:szCs w:val="21"/>
              </w:rPr>
            </w:pPr>
          </w:p>
        </w:tc>
        <w:tc>
          <w:tcPr>
            <w:tcW w:w="1530" w:type="dxa"/>
            <w:vAlign w:val="center"/>
          </w:tcPr>
          <w:p w14:paraId="095A418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凝土下料位置</w:t>
            </w:r>
          </w:p>
        </w:tc>
        <w:tc>
          <w:tcPr>
            <w:tcW w:w="3810" w:type="dxa"/>
            <w:vAlign w:val="center"/>
          </w:tcPr>
          <w:p w14:paraId="6690342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考虑模板受力均匀，明确混凝土下料位置。</w:t>
            </w:r>
          </w:p>
        </w:tc>
        <w:tc>
          <w:tcPr>
            <w:tcW w:w="675" w:type="dxa"/>
            <w:vAlign w:val="center"/>
          </w:tcPr>
          <w:p w14:paraId="452D95C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c>
          <w:tcPr>
            <w:tcW w:w="705" w:type="dxa"/>
            <w:vAlign w:val="center"/>
          </w:tcPr>
          <w:p w14:paraId="00D7FCCA">
            <w:pPr>
              <w:widowControl/>
              <w:spacing w:before="100" w:beforeAutospacing="1" w:after="100" w:afterAutospacing="1" w:line="560" w:lineRule="exact"/>
              <w:jc w:val="center"/>
              <w:rPr>
                <w:rFonts w:ascii="宋体" w:hAnsi="宋体" w:cs="宋体"/>
                <w:kern w:val="0"/>
                <w:szCs w:val="21"/>
              </w:rPr>
            </w:pPr>
          </w:p>
        </w:tc>
        <w:tc>
          <w:tcPr>
            <w:tcW w:w="1208" w:type="dxa"/>
            <w:vAlign w:val="center"/>
          </w:tcPr>
          <w:p w14:paraId="790990C5">
            <w:pPr>
              <w:widowControl/>
              <w:spacing w:before="100" w:beforeAutospacing="1" w:after="100" w:afterAutospacing="1" w:line="560" w:lineRule="exact"/>
              <w:jc w:val="center"/>
              <w:rPr>
                <w:rFonts w:ascii="宋体" w:hAnsi="宋体" w:cs="宋体"/>
                <w:kern w:val="0"/>
                <w:szCs w:val="21"/>
              </w:rPr>
            </w:pPr>
          </w:p>
        </w:tc>
      </w:tr>
      <w:tr w14:paraId="17BA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4" w:type="dxa"/>
            <w:vMerge w:val="continue"/>
            <w:vAlign w:val="center"/>
          </w:tcPr>
          <w:p w14:paraId="4F4419D6">
            <w:pPr>
              <w:widowControl/>
              <w:spacing w:before="100" w:beforeAutospacing="1" w:after="100" w:afterAutospacing="1" w:line="560" w:lineRule="exact"/>
              <w:jc w:val="center"/>
              <w:rPr>
                <w:rFonts w:ascii="宋体" w:hAnsi="宋体" w:cs="宋体"/>
                <w:kern w:val="0"/>
                <w:szCs w:val="21"/>
              </w:rPr>
            </w:pPr>
          </w:p>
        </w:tc>
        <w:tc>
          <w:tcPr>
            <w:tcW w:w="1530" w:type="dxa"/>
            <w:vAlign w:val="center"/>
          </w:tcPr>
          <w:p w14:paraId="02A0102C">
            <w:pPr>
              <w:widowControl/>
              <w:spacing w:before="100" w:beforeAutospacing="1" w:after="100" w:afterAutospacing="1" w:line="560" w:lineRule="exact"/>
              <w:jc w:val="left"/>
              <w:rPr>
                <w:rFonts w:ascii="宋体" w:hAnsi="宋体" w:cs="宋体"/>
                <w:kern w:val="0"/>
                <w:szCs w:val="21"/>
              </w:rPr>
            </w:pPr>
            <w:r>
              <w:rPr>
                <w:rFonts w:hint="eastAsia" w:ascii="宋体" w:hAnsi="宋体" w:cs="宋体"/>
                <w:kern w:val="0"/>
                <w:szCs w:val="21"/>
              </w:rPr>
              <w:t>矿物掺合料</w:t>
            </w:r>
          </w:p>
        </w:tc>
        <w:tc>
          <w:tcPr>
            <w:tcW w:w="3810" w:type="dxa"/>
            <w:vAlign w:val="center"/>
          </w:tcPr>
          <w:p w14:paraId="51990AE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粉煤灰、矿渣粉、硅粉的使用。</w:t>
            </w:r>
          </w:p>
        </w:tc>
        <w:tc>
          <w:tcPr>
            <w:tcW w:w="675" w:type="dxa"/>
            <w:vAlign w:val="center"/>
          </w:tcPr>
          <w:p w14:paraId="77440C1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c>
          <w:tcPr>
            <w:tcW w:w="705" w:type="dxa"/>
            <w:vAlign w:val="center"/>
          </w:tcPr>
          <w:p w14:paraId="0891E7B1">
            <w:pPr>
              <w:widowControl/>
              <w:spacing w:before="100" w:beforeAutospacing="1" w:after="100" w:afterAutospacing="1" w:line="560" w:lineRule="exact"/>
              <w:jc w:val="center"/>
              <w:rPr>
                <w:rFonts w:ascii="宋体" w:hAnsi="宋体" w:cs="宋体"/>
                <w:kern w:val="0"/>
                <w:szCs w:val="21"/>
              </w:rPr>
            </w:pPr>
          </w:p>
        </w:tc>
        <w:tc>
          <w:tcPr>
            <w:tcW w:w="1208" w:type="dxa"/>
            <w:vAlign w:val="center"/>
          </w:tcPr>
          <w:p w14:paraId="60723077">
            <w:pPr>
              <w:widowControl/>
              <w:spacing w:before="100" w:beforeAutospacing="1" w:after="100" w:afterAutospacing="1" w:line="560" w:lineRule="exact"/>
              <w:jc w:val="center"/>
              <w:rPr>
                <w:rFonts w:ascii="宋体" w:hAnsi="宋体" w:cs="宋体"/>
                <w:kern w:val="0"/>
                <w:szCs w:val="21"/>
              </w:rPr>
            </w:pPr>
          </w:p>
        </w:tc>
      </w:tr>
      <w:tr w14:paraId="7C33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94" w:type="dxa"/>
            <w:vMerge w:val="continue"/>
            <w:vAlign w:val="center"/>
          </w:tcPr>
          <w:p w14:paraId="5AFBDF10">
            <w:pPr>
              <w:widowControl/>
              <w:spacing w:before="100" w:beforeAutospacing="1" w:after="100" w:afterAutospacing="1" w:line="560" w:lineRule="exact"/>
              <w:jc w:val="center"/>
              <w:rPr>
                <w:rFonts w:ascii="宋体" w:hAnsi="宋体" w:cs="宋体"/>
                <w:kern w:val="0"/>
                <w:szCs w:val="21"/>
              </w:rPr>
            </w:pPr>
          </w:p>
        </w:tc>
        <w:tc>
          <w:tcPr>
            <w:tcW w:w="1530" w:type="dxa"/>
            <w:vAlign w:val="center"/>
          </w:tcPr>
          <w:p w14:paraId="0BA94B1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商品混凝土</w:t>
            </w:r>
          </w:p>
        </w:tc>
        <w:tc>
          <w:tcPr>
            <w:tcW w:w="3810" w:type="dxa"/>
            <w:vAlign w:val="center"/>
          </w:tcPr>
          <w:p w14:paraId="78B3A3B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混凝土取样、试块制作</w:t>
            </w:r>
          </w:p>
        </w:tc>
        <w:tc>
          <w:tcPr>
            <w:tcW w:w="675" w:type="dxa"/>
            <w:vAlign w:val="center"/>
          </w:tcPr>
          <w:p w14:paraId="1E9CEAA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04E267EE">
            <w:pPr>
              <w:widowControl/>
              <w:spacing w:before="100" w:beforeAutospacing="1" w:after="100" w:afterAutospacing="1" w:line="560" w:lineRule="exact"/>
              <w:jc w:val="center"/>
              <w:rPr>
                <w:rFonts w:ascii="宋体" w:hAnsi="宋体" w:cs="宋体"/>
                <w:kern w:val="0"/>
                <w:szCs w:val="21"/>
              </w:rPr>
            </w:pPr>
          </w:p>
        </w:tc>
        <w:tc>
          <w:tcPr>
            <w:tcW w:w="1208" w:type="dxa"/>
            <w:vAlign w:val="center"/>
          </w:tcPr>
          <w:p w14:paraId="7CB9BA79">
            <w:pPr>
              <w:widowControl/>
              <w:spacing w:before="100" w:beforeAutospacing="1" w:after="100" w:afterAutospacing="1" w:line="560" w:lineRule="exact"/>
              <w:jc w:val="center"/>
              <w:rPr>
                <w:rFonts w:ascii="宋体" w:hAnsi="宋体" w:cs="宋体"/>
                <w:kern w:val="0"/>
                <w:szCs w:val="21"/>
              </w:rPr>
            </w:pPr>
          </w:p>
        </w:tc>
      </w:tr>
      <w:tr w14:paraId="714E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Merge w:val="restart"/>
            <w:vAlign w:val="center"/>
          </w:tcPr>
          <w:p w14:paraId="6506AC7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1530" w:type="dxa"/>
            <w:vMerge w:val="restart"/>
            <w:vAlign w:val="center"/>
          </w:tcPr>
          <w:p w14:paraId="4C14111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3810" w:type="dxa"/>
            <w:vAlign w:val="center"/>
          </w:tcPr>
          <w:p w14:paraId="38E0D62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计量工具、搅拌机、运输工具、振捣机具、辅助工具、配电箱、电缆线熟练、安全使用。</w:t>
            </w:r>
          </w:p>
        </w:tc>
        <w:tc>
          <w:tcPr>
            <w:tcW w:w="675" w:type="dxa"/>
            <w:vAlign w:val="center"/>
          </w:tcPr>
          <w:p w14:paraId="2485845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7</w:t>
            </w:r>
          </w:p>
        </w:tc>
        <w:tc>
          <w:tcPr>
            <w:tcW w:w="705" w:type="dxa"/>
            <w:vAlign w:val="center"/>
          </w:tcPr>
          <w:p w14:paraId="3132F172">
            <w:pPr>
              <w:widowControl/>
              <w:spacing w:before="100" w:beforeAutospacing="1" w:after="100" w:afterAutospacing="1" w:line="560" w:lineRule="exact"/>
              <w:jc w:val="center"/>
              <w:rPr>
                <w:rFonts w:ascii="宋体" w:hAnsi="宋体" w:cs="宋体"/>
                <w:kern w:val="0"/>
                <w:szCs w:val="21"/>
              </w:rPr>
            </w:pPr>
          </w:p>
        </w:tc>
        <w:tc>
          <w:tcPr>
            <w:tcW w:w="1208" w:type="dxa"/>
            <w:vMerge w:val="restart"/>
            <w:vAlign w:val="center"/>
          </w:tcPr>
          <w:p w14:paraId="0A657537">
            <w:pPr>
              <w:widowControl/>
              <w:spacing w:before="100" w:beforeAutospacing="1" w:after="100" w:afterAutospacing="1" w:line="560" w:lineRule="exact"/>
              <w:jc w:val="center"/>
              <w:rPr>
                <w:rFonts w:ascii="宋体" w:hAnsi="宋体" w:cs="宋体"/>
                <w:kern w:val="0"/>
                <w:szCs w:val="21"/>
              </w:rPr>
            </w:pPr>
          </w:p>
        </w:tc>
      </w:tr>
      <w:tr w14:paraId="0097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94" w:type="dxa"/>
            <w:vMerge w:val="continue"/>
            <w:vAlign w:val="center"/>
          </w:tcPr>
          <w:p w14:paraId="67E3372F">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12C8FDE3">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43C0B1F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工具维护、保养。</w:t>
            </w:r>
          </w:p>
        </w:tc>
        <w:tc>
          <w:tcPr>
            <w:tcW w:w="675" w:type="dxa"/>
            <w:vAlign w:val="center"/>
          </w:tcPr>
          <w:p w14:paraId="527791DD">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3</w:t>
            </w:r>
          </w:p>
        </w:tc>
        <w:tc>
          <w:tcPr>
            <w:tcW w:w="705" w:type="dxa"/>
            <w:vAlign w:val="center"/>
          </w:tcPr>
          <w:p w14:paraId="5023BC47">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05FAC657">
            <w:pPr>
              <w:widowControl/>
              <w:spacing w:before="100" w:beforeAutospacing="1" w:after="100" w:afterAutospacing="1" w:line="560" w:lineRule="exact"/>
              <w:jc w:val="center"/>
              <w:rPr>
                <w:rFonts w:ascii="宋体" w:hAnsi="宋体" w:cs="宋体"/>
                <w:kern w:val="0"/>
                <w:szCs w:val="21"/>
              </w:rPr>
            </w:pPr>
          </w:p>
        </w:tc>
      </w:tr>
      <w:tr w14:paraId="36A5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4" w:type="dxa"/>
            <w:vMerge w:val="restart"/>
            <w:vAlign w:val="center"/>
          </w:tcPr>
          <w:p w14:paraId="545D43E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1530" w:type="dxa"/>
            <w:vMerge w:val="restart"/>
            <w:vAlign w:val="center"/>
          </w:tcPr>
          <w:p w14:paraId="1901F2D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3810" w:type="dxa"/>
            <w:vAlign w:val="center"/>
          </w:tcPr>
          <w:p w14:paraId="7ACE212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tc>
        <w:tc>
          <w:tcPr>
            <w:tcW w:w="675" w:type="dxa"/>
            <w:vAlign w:val="center"/>
          </w:tcPr>
          <w:p w14:paraId="50DBE44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1ED29B9E">
            <w:pPr>
              <w:widowControl/>
              <w:spacing w:before="100" w:beforeAutospacing="1" w:after="100" w:afterAutospacing="1" w:line="560" w:lineRule="exact"/>
              <w:jc w:val="center"/>
              <w:rPr>
                <w:rFonts w:ascii="宋体" w:hAnsi="宋体" w:cs="宋体"/>
                <w:kern w:val="0"/>
                <w:szCs w:val="21"/>
              </w:rPr>
            </w:pPr>
          </w:p>
        </w:tc>
        <w:tc>
          <w:tcPr>
            <w:tcW w:w="1208" w:type="dxa"/>
            <w:vMerge w:val="restart"/>
            <w:vAlign w:val="center"/>
          </w:tcPr>
          <w:p w14:paraId="10A8CBFA">
            <w:pPr>
              <w:widowControl/>
              <w:spacing w:before="100" w:beforeAutospacing="1" w:after="100" w:afterAutospacing="1" w:line="560" w:lineRule="exact"/>
              <w:jc w:val="center"/>
              <w:rPr>
                <w:rFonts w:ascii="宋体" w:hAnsi="宋体" w:cs="宋体"/>
                <w:kern w:val="0"/>
                <w:szCs w:val="21"/>
              </w:rPr>
            </w:pPr>
          </w:p>
        </w:tc>
      </w:tr>
      <w:tr w14:paraId="317A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94" w:type="dxa"/>
            <w:vMerge w:val="continue"/>
            <w:vAlign w:val="center"/>
          </w:tcPr>
          <w:p w14:paraId="156420C0">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3D492703">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3A6A7FF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tc>
        <w:tc>
          <w:tcPr>
            <w:tcW w:w="675" w:type="dxa"/>
            <w:vAlign w:val="center"/>
          </w:tcPr>
          <w:p w14:paraId="22BB494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p>
        </w:tc>
        <w:tc>
          <w:tcPr>
            <w:tcW w:w="705" w:type="dxa"/>
            <w:vAlign w:val="center"/>
          </w:tcPr>
          <w:p w14:paraId="05F7AF0C">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0A0308F3">
            <w:pPr>
              <w:widowControl/>
              <w:spacing w:before="100" w:beforeAutospacing="1" w:after="100" w:afterAutospacing="1" w:line="560" w:lineRule="exact"/>
              <w:jc w:val="center"/>
              <w:rPr>
                <w:rFonts w:ascii="宋体" w:hAnsi="宋体" w:cs="宋体"/>
                <w:kern w:val="0"/>
                <w:szCs w:val="21"/>
              </w:rPr>
            </w:pPr>
          </w:p>
        </w:tc>
      </w:tr>
      <w:tr w14:paraId="14EA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94" w:type="dxa"/>
            <w:vMerge w:val="continue"/>
            <w:vAlign w:val="center"/>
          </w:tcPr>
          <w:p w14:paraId="5681BB54">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49FC6F04">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743BBCB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tc>
        <w:tc>
          <w:tcPr>
            <w:tcW w:w="675" w:type="dxa"/>
            <w:vAlign w:val="center"/>
          </w:tcPr>
          <w:p w14:paraId="32C30D7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7FE8AAE7">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1BF158DB">
            <w:pPr>
              <w:widowControl/>
              <w:spacing w:before="100" w:beforeAutospacing="1" w:after="100" w:afterAutospacing="1" w:line="560" w:lineRule="exact"/>
              <w:jc w:val="center"/>
              <w:rPr>
                <w:rFonts w:ascii="宋体" w:hAnsi="宋体" w:cs="宋体"/>
                <w:kern w:val="0"/>
                <w:szCs w:val="21"/>
              </w:rPr>
            </w:pPr>
          </w:p>
        </w:tc>
      </w:tr>
      <w:tr w14:paraId="30A5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4" w:type="dxa"/>
            <w:vMerge w:val="continue"/>
            <w:vAlign w:val="center"/>
          </w:tcPr>
          <w:p w14:paraId="03C88891">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3F2BC452">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0D17469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tc>
        <w:tc>
          <w:tcPr>
            <w:tcW w:w="675" w:type="dxa"/>
            <w:vAlign w:val="center"/>
          </w:tcPr>
          <w:p w14:paraId="50FD0A8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705" w:type="dxa"/>
            <w:vAlign w:val="center"/>
          </w:tcPr>
          <w:p w14:paraId="1689521B">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2D1F9BB8">
            <w:pPr>
              <w:widowControl/>
              <w:spacing w:before="100" w:beforeAutospacing="1" w:after="100" w:afterAutospacing="1" w:line="560" w:lineRule="exact"/>
              <w:jc w:val="center"/>
              <w:rPr>
                <w:rFonts w:ascii="宋体" w:hAnsi="宋体" w:cs="宋体"/>
                <w:kern w:val="0"/>
                <w:szCs w:val="21"/>
              </w:rPr>
            </w:pPr>
          </w:p>
        </w:tc>
      </w:tr>
      <w:tr w14:paraId="655B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4" w:type="dxa"/>
            <w:vMerge w:val="continue"/>
            <w:vAlign w:val="center"/>
          </w:tcPr>
          <w:p w14:paraId="5E12FD4B">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198C03E9">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2B7EB71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5.团队精神；</w:t>
            </w:r>
          </w:p>
        </w:tc>
        <w:tc>
          <w:tcPr>
            <w:tcW w:w="675" w:type="dxa"/>
            <w:vAlign w:val="center"/>
          </w:tcPr>
          <w:p w14:paraId="3741F49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705" w:type="dxa"/>
            <w:vAlign w:val="center"/>
          </w:tcPr>
          <w:p w14:paraId="7850665E">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3F74227A">
            <w:pPr>
              <w:widowControl/>
              <w:spacing w:before="100" w:beforeAutospacing="1" w:after="100" w:afterAutospacing="1" w:line="560" w:lineRule="exact"/>
              <w:jc w:val="center"/>
              <w:rPr>
                <w:rFonts w:ascii="宋体" w:hAnsi="宋体" w:cs="宋体"/>
                <w:kern w:val="0"/>
                <w:szCs w:val="21"/>
              </w:rPr>
            </w:pPr>
          </w:p>
        </w:tc>
      </w:tr>
      <w:tr w14:paraId="44FD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4" w:type="dxa"/>
            <w:vMerge w:val="continue"/>
            <w:vAlign w:val="center"/>
          </w:tcPr>
          <w:p w14:paraId="0326F204">
            <w:pPr>
              <w:widowControl/>
              <w:spacing w:before="100" w:beforeAutospacing="1" w:after="100" w:afterAutospacing="1" w:line="560" w:lineRule="exact"/>
              <w:jc w:val="center"/>
              <w:rPr>
                <w:rFonts w:ascii="宋体" w:hAnsi="宋体" w:cs="宋体"/>
                <w:kern w:val="0"/>
                <w:szCs w:val="21"/>
              </w:rPr>
            </w:pPr>
          </w:p>
        </w:tc>
        <w:tc>
          <w:tcPr>
            <w:tcW w:w="1530" w:type="dxa"/>
            <w:vMerge w:val="continue"/>
            <w:vAlign w:val="center"/>
          </w:tcPr>
          <w:p w14:paraId="081F4013">
            <w:pPr>
              <w:widowControl/>
              <w:spacing w:before="100" w:beforeAutospacing="1" w:after="100" w:afterAutospacing="1" w:line="560" w:lineRule="exact"/>
              <w:jc w:val="center"/>
              <w:rPr>
                <w:rFonts w:ascii="宋体" w:hAnsi="宋体" w:cs="宋体"/>
                <w:kern w:val="0"/>
                <w:szCs w:val="21"/>
              </w:rPr>
            </w:pPr>
          </w:p>
        </w:tc>
        <w:tc>
          <w:tcPr>
            <w:tcW w:w="3810" w:type="dxa"/>
            <w:vAlign w:val="center"/>
          </w:tcPr>
          <w:p w14:paraId="31E9CA5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6.绿色施工意识。</w:t>
            </w:r>
          </w:p>
        </w:tc>
        <w:tc>
          <w:tcPr>
            <w:tcW w:w="675" w:type="dxa"/>
            <w:vAlign w:val="center"/>
          </w:tcPr>
          <w:p w14:paraId="7104F16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705" w:type="dxa"/>
            <w:vAlign w:val="center"/>
          </w:tcPr>
          <w:p w14:paraId="65AD934E">
            <w:pPr>
              <w:widowControl/>
              <w:spacing w:before="100" w:beforeAutospacing="1" w:after="100" w:afterAutospacing="1" w:line="560" w:lineRule="exact"/>
              <w:jc w:val="center"/>
              <w:rPr>
                <w:rFonts w:ascii="宋体" w:hAnsi="宋体" w:cs="宋体"/>
                <w:kern w:val="0"/>
                <w:szCs w:val="21"/>
              </w:rPr>
            </w:pPr>
          </w:p>
        </w:tc>
        <w:tc>
          <w:tcPr>
            <w:tcW w:w="1208" w:type="dxa"/>
            <w:vMerge w:val="continue"/>
            <w:vAlign w:val="center"/>
          </w:tcPr>
          <w:p w14:paraId="4EF9173D">
            <w:pPr>
              <w:widowControl/>
              <w:spacing w:before="100" w:beforeAutospacing="1" w:after="100" w:afterAutospacing="1" w:line="560" w:lineRule="exact"/>
              <w:jc w:val="center"/>
              <w:rPr>
                <w:rFonts w:ascii="宋体" w:hAnsi="宋体" w:cs="宋体"/>
                <w:kern w:val="0"/>
                <w:szCs w:val="21"/>
              </w:rPr>
            </w:pPr>
          </w:p>
        </w:tc>
      </w:tr>
      <w:tr w14:paraId="6563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34" w:type="dxa"/>
            <w:gridSpan w:val="3"/>
            <w:vAlign w:val="center"/>
          </w:tcPr>
          <w:p w14:paraId="46A542A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p w14:paraId="4CFB407C">
            <w:pPr>
              <w:pStyle w:val="18"/>
              <w:widowControl/>
              <w:spacing w:beforeAutospacing="0" w:afterAutospacing="0" w:line="560" w:lineRule="exact"/>
              <w:jc w:val="center"/>
              <w:rPr>
                <w:rFonts w:ascii="宋体" w:hAnsi="宋体" w:cs="宋体"/>
                <w:sz w:val="21"/>
                <w:szCs w:val="21"/>
              </w:rPr>
            </w:pPr>
          </w:p>
        </w:tc>
        <w:tc>
          <w:tcPr>
            <w:tcW w:w="675" w:type="dxa"/>
            <w:vAlign w:val="center"/>
          </w:tcPr>
          <w:p w14:paraId="5DE5AEE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c>
          <w:tcPr>
            <w:tcW w:w="705" w:type="dxa"/>
            <w:vAlign w:val="center"/>
          </w:tcPr>
          <w:p w14:paraId="4F730C23">
            <w:pPr>
              <w:widowControl/>
              <w:spacing w:before="100" w:beforeAutospacing="1" w:after="100" w:afterAutospacing="1" w:line="560" w:lineRule="exact"/>
              <w:jc w:val="center"/>
              <w:rPr>
                <w:rFonts w:ascii="宋体" w:hAnsi="宋体" w:cs="宋体"/>
                <w:kern w:val="0"/>
                <w:szCs w:val="21"/>
              </w:rPr>
            </w:pPr>
          </w:p>
        </w:tc>
        <w:tc>
          <w:tcPr>
            <w:tcW w:w="1208" w:type="dxa"/>
            <w:vAlign w:val="center"/>
          </w:tcPr>
          <w:p w14:paraId="0BA5741C">
            <w:pPr>
              <w:widowControl/>
              <w:spacing w:before="100" w:beforeAutospacing="1" w:after="100" w:afterAutospacing="1" w:line="560" w:lineRule="exact"/>
              <w:jc w:val="center"/>
              <w:rPr>
                <w:rFonts w:ascii="宋体" w:hAnsi="宋体" w:cs="宋体"/>
                <w:kern w:val="0"/>
                <w:szCs w:val="21"/>
              </w:rPr>
            </w:pPr>
          </w:p>
        </w:tc>
      </w:tr>
      <w:tr w14:paraId="3548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2" w:type="dxa"/>
            <w:gridSpan w:val="6"/>
            <w:vAlign w:val="center"/>
          </w:tcPr>
          <w:p w14:paraId="48156B06">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考评员：                                      督导员：</w:t>
            </w:r>
          </w:p>
          <w:p w14:paraId="78B79127">
            <w:pPr>
              <w:widowControl/>
              <w:spacing w:before="100" w:beforeAutospacing="1" w:after="100" w:afterAutospacing="1" w:line="560" w:lineRule="exact"/>
              <w:rPr>
                <w:rFonts w:ascii="宋体" w:hAnsi="宋体" w:cs="宋体"/>
                <w:kern w:val="0"/>
                <w:szCs w:val="21"/>
              </w:rPr>
            </w:pPr>
          </w:p>
        </w:tc>
      </w:tr>
      <w:tr w14:paraId="0E62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22" w:type="dxa"/>
            <w:gridSpan w:val="6"/>
            <w:vAlign w:val="center"/>
          </w:tcPr>
          <w:p w14:paraId="3B3F931A">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考核单位：                                    考核时间：</w:t>
            </w:r>
          </w:p>
          <w:p w14:paraId="10FB290F">
            <w:pPr>
              <w:widowControl/>
              <w:spacing w:before="100" w:beforeAutospacing="1" w:after="100" w:afterAutospacing="1" w:line="560" w:lineRule="exact"/>
              <w:rPr>
                <w:rFonts w:ascii="宋体" w:hAnsi="宋体" w:cs="宋体"/>
                <w:kern w:val="0"/>
                <w:szCs w:val="21"/>
              </w:rPr>
            </w:pPr>
          </w:p>
        </w:tc>
      </w:tr>
    </w:tbl>
    <w:p w14:paraId="03EDCF26">
      <w:pPr>
        <w:spacing w:line="560" w:lineRule="exact"/>
        <w:rPr>
          <w:rFonts w:ascii="仿宋_GB2312" w:eastAsia="仿宋_GB2312"/>
          <w:sz w:val="36"/>
          <w:szCs w:val="36"/>
        </w:rPr>
      </w:pPr>
      <w:r>
        <w:rPr>
          <w:rFonts w:hint="eastAsia" w:ascii="仿宋_GB2312" w:eastAsia="仿宋_GB2312"/>
          <w:sz w:val="36"/>
          <w:szCs w:val="36"/>
        </w:rPr>
        <w:br w:type="page"/>
      </w:r>
    </w:p>
    <w:p w14:paraId="55309A87">
      <w:pPr>
        <w:spacing w:line="560" w:lineRule="exact"/>
        <w:jc w:val="center"/>
        <w:rPr>
          <w:rFonts w:ascii="宋体"/>
          <w:b/>
          <w:bCs/>
          <w:sz w:val="44"/>
          <w:szCs w:val="44"/>
        </w:rPr>
      </w:pPr>
      <w:r>
        <w:rPr>
          <w:rFonts w:hint="eastAsia" w:ascii="宋体" w:hAnsi="宋体"/>
          <w:b/>
          <w:bCs/>
          <w:sz w:val="44"/>
          <w:szCs w:val="44"/>
        </w:rPr>
        <w:t>建筑工人培训实操考核操作规范</w:t>
      </w:r>
    </w:p>
    <w:p w14:paraId="44A50FF3">
      <w:pPr>
        <w:spacing w:line="560" w:lineRule="exact"/>
        <w:jc w:val="center"/>
        <w:rPr>
          <w:rFonts w:ascii="宋体"/>
          <w:b/>
          <w:bCs/>
          <w:sz w:val="44"/>
          <w:szCs w:val="44"/>
        </w:rPr>
      </w:pPr>
      <w:r>
        <w:rPr>
          <w:rFonts w:hint="eastAsia" w:ascii="宋体" w:hAnsi="宋体"/>
          <w:b/>
          <w:bCs/>
          <w:sz w:val="44"/>
          <w:szCs w:val="44"/>
        </w:rPr>
        <w:t>（木工）</w:t>
      </w:r>
    </w:p>
    <w:p w14:paraId="0B61AE21">
      <w:pPr>
        <w:pStyle w:val="2"/>
        <w:spacing w:before="0" w:after="0" w:line="560" w:lineRule="exact"/>
        <w:ind w:firstLine="562" w:firstLineChars="200"/>
        <w:rPr>
          <w:sz w:val="28"/>
          <w:szCs w:val="28"/>
        </w:rPr>
      </w:pPr>
      <w:bookmarkStart w:id="106" w:name="_Toc512090021"/>
      <w:r>
        <w:rPr>
          <w:rFonts w:hint="eastAsia"/>
          <w:sz w:val="28"/>
          <w:szCs w:val="28"/>
        </w:rPr>
        <w:t>一、职业概况</w:t>
      </w:r>
      <w:bookmarkEnd w:id="106"/>
    </w:p>
    <w:p w14:paraId="3D61DB17">
      <w:pPr>
        <w:pStyle w:val="3"/>
        <w:spacing w:before="0" w:line="560" w:lineRule="exact"/>
        <w:ind w:firstLine="606"/>
        <w:rPr>
          <w:sz w:val="28"/>
          <w:szCs w:val="28"/>
          <w:lang w:eastAsia="zh-CN"/>
        </w:rPr>
      </w:pPr>
      <w:bookmarkStart w:id="107" w:name="_Toc512090022"/>
      <w:r>
        <w:rPr>
          <w:rFonts w:hint="eastAsia"/>
          <w:sz w:val="28"/>
          <w:szCs w:val="28"/>
          <w:lang w:eastAsia="zh-CN"/>
        </w:rPr>
        <w:t>（一）职业名称</w:t>
      </w:r>
      <w:bookmarkEnd w:id="107"/>
    </w:p>
    <w:p w14:paraId="6E1ED68C">
      <w:pPr>
        <w:adjustRightInd w:val="0"/>
        <w:snapToGrid w:val="0"/>
        <w:spacing w:line="560" w:lineRule="exact"/>
        <w:ind w:firstLine="560" w:firstLineChars="200"/>
        <w:rPr>
          <w:sz w:val="28"/>
          <w:szCs w:val="28"/>
        </w:rPr>
      </w:pPr>
      <w:r>
        <w:rPr>
          <w:rFonts w:hint="eastAsia"/>
          <w:sz w:val="28"/>
          <w:szCs w:val="28"/>
        </w:rPr>
        <w:t>木工</w:t>
      </w:r>
    </w:p>
    <w:p w14:paraId="3019A6DB">
      <w:pPr>
        <w:pStyle w:val="3"/>
        <w:spacing w:before="0" w:line="560" w:lineRule="exact"/>
        <w:ind w:firstLine="606"/>
        <w:rPr>
          <w:sz w:val="28"/>
          <w:szCs w:val="28"/>
          <w:lang w:eastAsia="zh-CN"/>
        </w:rPr>
      </w:pPr>
      <w:bookmarkStart w:id="108" w:name="_Toc512090023"/>
      <w:r>
        <w:rPr>
          <w:rFonts w:hint="eastAsia"/>
          <w:sz w:val="28"/>
          <w:szCs w:val="28"/>
          <w:lang w:eastAsia="zh-CN"/>
        </w:rPr>
        <w:t>（二）职业定义</w:t>
      </w:r>
      <w:bookmarkEnd w:id="108"/>
    </w:p>
    <w:p w14:paraId="6322EBE9">
      <w:pPr>
        <w:adjustRightInd w:val="0"/>
        <w:snapToGrid w:val="0"/>
        <w:spacing w:line="560" w:lineRule="exact"/>
        <w:ind w:firstLine="560" w:firstLineChars="200"/>
        <w:rPr>
          <w:sz w:val="28"/>
          <w:szCs w:val="28"/>
        </w:rPr>
      </w:pPr>
      <w:r>
        <w:rPr>
          <w:rFonts w:hint="eastAsia"/>
          <w:sz w:val="28"/>
          <w:szCs w:val="28"/>
        </w:rPr>
        <w:t>使用木工工具和机具，进行木质结构件和木制品加工、制作、安装的人员。</w:t>
      </w:r>
    </w:p>
    <w:p w14:paraId="4DC12701">
      <w:pPr>
        <w:pStyle w:val="3"/>
        <w:spacing w:before="0" w:line="560" w:lineRule="exact"/>
        <w:ind w:firstLine="606"/>
        <w:rPr>
          <w:sz w:val="28"/>
          <w:szCs w:val="28"/>
          <w:lang w:eastAsia="zh-CN"/>
        </w:rPr>
      </w:pPr>
      <w:bookmarkStart w:id="109" w:name="_Toc512090024"/>
      <w:r>
        <w:rPr>
          <w:rFonts w:hint="eastAsia"/>
          <w:sz w:val="28"/>
          <w:szCs w:val="28"/>
          <w:lang w:eastAsia="zh-CN"/>
        </w:rPr>
        <w:t>（三）职业技能等级</w:t>
      </w:r>
      <w:bookmarkEnd w:id="109"/>
    </w:p>
    <w:p w14:paraId="060237A5">
      <w:pPr>
        <w:adjustRightInd w:val="0"/>
        <w:snapToGrid w:val="0"/>
        <w:spacing w:line="560" w:lineRule="exact"/>
        <w:ind w:firstLine="560" w:firstLineChars="200"/>
        <w:rPr>
          <w:sz w:val="28"/>
          <w:szCs w:val="28"/>
        </w:rPr>
      </w:pPr>
      <w:r>
        <w:rPr>
          <w:rFonts w:hint="eastAsia"/>
          <w:sz w:val="28"/>
          <w:szCs w:val="28"/>
        </w:rPr>
        <w:t>本职业共设三个等级，分别为：五级</w:t>
      </w:r>
      <w:r>
        <w:rPr>
          <w:sz w:val="28"/>
          <w:szCs w:val="28"/>
        </w:rPr>
        <w:t>/</w:t>
      </w:r>
      <w:r>
        <w:rPr>
          <w:rFonts w:hint="eastAsia"/>
          <w:sz w:val="28"/>
          <w:szCs w:val="28"/>
        </w:rPr>
        <w:t>初级工、四级</w:t>
      </w:r>
      <w:r>
        <w:rPr>
          <w:sz w:val="28"/>
          <w:szCs w:val="28"/>
        </w:rPr>
        <w:t>/</w:t>
      </w:r>
      <w:r>
        <w:rPr>
          <w:rFonts w:hint="eastAsia"/>
          <w:sz w:val="28"/>
          <w:szCs w:val="28"/>
        </w:rPr>
        <w:t>中级工、三级</w:t>
      </w:r>
      <w:r>
        <w:rPr>
          <w:sz w:val="28"/>
          <w:szCs w:val="28"/>
        </w:rPr>
        <w:t>/</w:t>
      </w:r>
      <w:r>
        <w:rPr>
          <w:rFonts w:hint="eastAsia"/>
          <w:sz w:val="28"/>
          <w:szCs w:val="28"/>
        </w:rPr>
        <w:t>高级工。</w:t>
      </w:r>
    </w:p>
    <w:p w14:paraId="1E1D6619">
      <w:pPr>
        <w:pStyle w:val="3"/>
        <w:spacing w:before="0" w:line="560" w:lineRule="exact"/>
        <w:ind w:firstLine="606"/>
        <w:rPr>
          <w:sz w:val="28"/>
          <w:szCs w:val="28"/>
          <w:lang w:eastAsia="zh-CN"/>
        </w:rPr>
      </w:pPr>
      <w:bookmarkStart w:id="110" w:name="_Toc512090025"/>
      <w:r>
        <w:rPr>
          <w:rFonts w:hint="eastAsia"/>
          <w:sz w:val="28"/>
          <w:szCs w:val="28"/>
          <w:lang w:eastAsia="zh-CN"/>
        </w:rPr>
        <w:t>（四）职业环境条件</w:t>
      </w:r>
      <w:bookmarkEnd w:id="110"/>
    </w:p>
    <w:p w14:paraId="68E2868D">
      <w:pPr>
        <w:adjustRightInd w:val="0"/>
        <w:snapToGrid w:val="0"/>
        <w:spacing w:line="560" w:lineRule="exact"/>
        <w:ind w:firstLine="560" w:firstLineChars="200"/>
        <w:rPr>
          <w:sz w:val="28"/>
          <w:szCs w:val="28"/>
        </w:rPr>
      </w:pPr>
      <w:r>
        <w:rPr>
          <w:rFonts w:hint="eastAsia"/>
          <w:sz w:val="28"/>
          <w:szCs w:val="28"/>
        </w:rPr>
        <w:t>室内、外，常温。</w:t>
      </w:r>
    </w:p>
    <w:p w14:paraId="5550B546">
      <w:pPr>
        <w:pStyle w:val="3"/>
        <w:spacing w:before="0" w:line="560" w:lineRule="exact"/>
        <w:ind w:firstLine="606"/>
        <w:rPr>
          <w:sz w:val="28"/>
          <w:szCs w:val="28"/>
          <w:lang w:eastAsia="zh-CN"/>
        </w:rPr>
      </w:pPr>
      <w:bookmarkStart w:id="111" w:name="_Toc512090026"/>
      <w:r>
        <w:rPr>
          <w:rFonts w:hint="eastAsia"/>
          <w:sz w:val="28"/>
          <w:szCs w:val="28"/>
          <w:lang w:eastAsia="zh-CN"/>
        </w:rPr>
        <w:t>（五）职业能力特征</w:t>
      </w:r>
      <w:bookmarkEnd w:id="111"/>
    </w:p>
    <w:p w14:paraId="14472768">
      <w:pPr>
        <w:adjustRightInd w:val="0"/>
        <w:snapToGrid w:val="0"/>
        <w:spacing w:line="560" w:lineRule="exact"/>
        <w:ind w:firstLine="560" w:firstLineChars="200"/>
        <w:rPr>
          <w:sz w:val="28"/>
          <w:szCs w:val="28"/>
        </w:rPr>
      </w:pPr>
      <w:r>
        <w:rPr>
          <w:rFonts w:hint="eastAsia"/>
          <w:sz w:val="28"/>
          <w:szCs w:val="28"/>
        </w:rPr>
        <w:t>具有一定的学习、理解能力，有较强的空间感、形体感和计算能力</w:t>
      </w:r>
      <w:r>
        <w:rPr>
          <w:sz w:val="28"/>
          <w:szCs w:val="28"/>
        </w:rPr>
        <w:t>,</w:t>
      </w:r>
      <w:r>
        <w:rPr>
          <w:rFonts w:hint="eastAsia"/>
          <w:sz w:val="28"/>
          <w:szCs w:val="28"/>
        </w:rPr>
        <w:t>视力良好，手指、手臂灵活，动作协调。</w:t>
      </w:r>
    </w:p>
    <w:p w14:paraId="08BF869E">
      <w:pPr>
        <w:pStyle w:val="3"/>
        <w:spacing w:before="0" w:line="560" w:lineRule="exact"/>
        <w:ind w:firstLine="606"/>
        <w:rPr>
          <w:sz w:val="28"/>
          <w:szCs w:val="28"/>
          <w:lang w:eastAsia="zh-CN"/>
        </w:rPr>
      </w:pPr>
      <w:bookmarkStart w:id="112" w:name="_Toc512090027"/>
      <w:r>
        <w:rPr>
          <w:rFonts w:hint="eastAsia"/>
          <w:sz w:val="28"/>
          <w:szCs w:val="28"/>
          <w:lang w:eastAsia="zh-CN"/>
        </w:rPr>
        <w:t>（六）普通受教育程度</w:t>
      </w:r>
      <w:bookmarkEnd w:id="112"/>
    </w:p>
    <w:p w14:paraId="369C19F7">
      <w:pPr>
        <w:adjustRightInd w:val="0"/>
        <w:snapToGrid w:val="0"/>
        <w:spacing w:line="560" w:lineRule="exact"/>
        <w:ind w:firstLine="560" w:firstLineChars="200"/>
        <w:rPr>
          <w:sz w:val="28"/>
          <w:szCs w:val="28"/>
        </w:rPr>
      </w:pPr>
      <w:r>
        <w:rPr>
          <w:rFonts w:hint="eastAsia"/>
          <w:sz w:val="28"/>
          <w:szCs w:val="28"/>
        </w:rPr>
        <w:t>初中毕业（或相当文化程度）。</w:t>
      </w:r>
    </w:p>
    <w:p w14:paraId="1D9CE5E9">
      <w:pPr>
        <w:pStyle w:val="2"/>
        <w:spacing w:before="0" w:after="0" w:line="560" w:lineRule="exact"/>
        <w:ind w:firstLine="562" w:firstLineChars="200"/>
        <w:rPr>
          <w:rFonts w:hAnsi="黑体" w:cs="黑体"/>
          <w:sz w:val="28"/>
          <w:szCs w:val="28"/>
        </w:rPr>
      </w:pPr>
      <w:bookmarkStart w:id="113" w:name="_Toc512090028"/>
      <w:r>
        <w:rPr>
          <w:rFonts w:hint="eastAsia" w:hAnsi="黑体" w:cs="黑体"/>
          <w:sz w:val="28"/>
          <w:szCs w:val="28"/>
        </w:rPr>
        <w:t>二、技能操作要求</w:t>
      </w:r>
      <w:bookmarkEnd w:id="113"/>
    </w:p>
    <w:p w14:paraId="272CD292">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本规范对五级/初级工、四级/中级工、三级/高级工的技能要求依次递进，高级别涵盖低级别的要求。</w:t>
      </w:r>
    </w:p>
    <w:p w14:paraId="7D96E3FB">
      <w:pPr>
        <w:adjustRightInd w:val="0"/>
        <w:snapToGrid w:val="0"/>
        <w:spacing w:line="560" w:lineRule="exact"/>
        <w:ind w:left="420" w:leftChars="200"/>
        <w:rPr>
          <w:rFonts w:ascii="楷体" w:hAnsi="楷体" w:eastAsia="楷体" w:cs="宋体"/>
          <w:b/>
          <w:sz w:val="28"/>
          <w:szCs w:val="28"/>
        </w:rPr>
      </w:pPr>
      <w:r>
        <w:rPr>
          <w:rFonts w:hint="eastAsia" w:ascii="楷体" w:hAnsi="楷体" w:eastAsia="楷体" w:cs="宋体"/>
          <w:b/>
          <w:sz w:val="28"/>
          <w:szCs w:val="28"/>
        </w:rPr>
        <w:t>（一）五级/初级工</w:t>
      </w:r>
    </w:p>
    <w:p w14:paraId="20B51630">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1.能够看懂施工图、木工施工翻样图和简单家具图；</w:t>
      </w:r>
    </w:p>
    <w:p w14:paraId="5E20E89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2.会操作与维护常用木工机械，井对木工自用工具进行修、磨、拆装等；</w:t>
      </w:r>
    </w:p>
    <w:p w14:paraId="2F8872DA">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3.能够根据配料加工单合理选料、下料、配料；</w:t>
      </w:r>
    </w:p>
    <w:p w14:paraId="20AAE84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4.会正确使用水平尺与线坠进行找平、吊线和弹线；</w:t>
      </w:r>
    </w:p>
    <w:p w14:paraId="579E4994">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5.能够领会屋面木基层的制作安装工艺顺序及操作要领；</w:t>
      </w:r>
    </w:p>
    <w:p w14:paraId="6E79A5C7">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6.能够拼板拼接和简单的榫接工艺；</w:t>
      </w:r>
    </w:p>
    <w:p w14:paraId="4BD9BC87">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7.会制作、安装普通木门、横棱玻璃窗、一般门锁和五金配件；</w:t>
      </w:r>
    </w:p>
    <w:p w14:paraId="7B225CFC">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8.会选料、画线、锯料、刨料、打眼、开榫、推槽、裁口、起简单线条、钉屋面板、顺水条及顶棚、板墙的灰板条、金属网；</w:t>
      </w:r>
    </w:p>
    <w:p w14:paraId="7056167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9.会配制、安装、拆除一般基础、梁、柱、阳台、雨篷及预制构件模板；</w:t>
      </w:r>
    </w:p>
    <w:p w14:paraId="31A9F628">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10.会安装地板龙骨、铺设企口地板和钉踢脚板；</w:t>
      </w:r>
    </w:p>
    <w:p w14:paraId="60552549">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11.职业认同感、纪律意识、安全意识、质量意识、团队精神、工匠精神、绿色施工意识等职业素养要求；</w:t>
      </w:r>
    </w:p>
    <w:p w14:paraId="3D8449AC">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12.工完场清。</w:t>
      </w:r>
    </w:p>
    <w:p w14:paraId="170B1165">
      <w:pPr>
        <w:adjustRightInd w:val="0"/>
        <w:snapToGrid w:val="0"/>
        <w:spacing w:line="560" w:lineRule="exact"/>
        <w:ind w:firstLine="562" w:firstLineChars="200"/>
        <w:rPr>
          <w:rFonts w:ascii="楷体" w:hAnsi="楷体" w:eastAsia="楷体"/>
          <w:b/>
          <w:sz w:val="28"/>
          <w:szCs w:val="28"/>
        </w:rPr>
      </w:pPr>
      <w:r>
        <w:rPr>
          <w:rFonts w:hint="eastAsia" w:ascii="楷体" w:hAnsi="楷体" w:eastAsia="楷体"/>
          <w:b/>
          <w:sz w:val="28"/>
          <w:szCs w:val="28"/>
        </w:rPr>
        <w:t>（二）四级</w:t>
      </w:r>
      <w:r>
        <w:rPr>
          <w:rFonts w:ascii="楷体" w:hAnsi="楷体" w:eastAsia="楷体"/>
          <w:b/>
          <w:sz w:val="28"/>
          <w:szCs w:val="28"/>
        </w:rPr>
        <w:t>/</w:t>
      </w:r>
      <w:r>
        <w:rPr>
          <w:rFonts w:hint="eastAsia" w:ascii="楷体" w:hAnsi="楷体" w:eastAsia="楷体"/>
          <w:b/>
          <w:sz w:val="28"/>
          <w:szCs w:val="28"/>
        </w:rPr>
        <w:t>中级工</w:t>
      </w:r>
    </w:p>
    <w:p w14:paraId="1EA7153A">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1.会绘制本工种一般工程结构草图，并会按图计算工料；</w:t>
      </w:r>
    </w:p>
    <w:p w14:paraId="0AE61B21">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2.能够正确选用木工施工用轻便机具并完成机具的维修工作；</w:t>
      </w:r>
    </w:p>
    <w:p w14:paraId="38AB7849">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3.能够按设计和施工要求完成主要材料和辅助材料的准备工作；</w:t>
      </w:r>
    </w:p>
    <w:p w14:paraId="2532644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4.能熟练掌握滑升模板、大模板等其他模板的施工工艺；</w:t>
      </w:r>
    </w:p>
    <w:p w14:paraId="193EF1BC">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5.能够制作、安装有线角纵横楞玻璃木门、窗扇、硬百叶窗、穿线软百叶门窗；</w:t>
      </w:r>
    </w:p>
    <w:p w14:paraId="1ECC7445">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6.能够制作木楼梯、栏板扶手和弯头；</w:t>
      </w:r>
    </w:p>
    <w:p w14:paraId="24952CAC">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7.会制作、安装各种预制构件模板、基础模板、圆柱模板、梁模板、楼梯模板、阳台模板；</w:t>
      </w:r>
    </w:p>
    <w:p w14:paraId="09DF7F68">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8.能够完成一般工程的水准测量及抄平、放线工作和皮数杆的制作与测设；</w:t>
      </w:r>
    </w:p>
    <w:p w14:paraId="5E275FBE">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9.会制作本工种手工工具;</w:t>
      </w:r>
    </w:p>
    <w:p w14:paraId="2790E73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10.会制作、安装马尾屋架及12m以上木屋架</w:t>
      </w:r>
    </w:p>
    <w:p w14:paraId="7D0432F3">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11.职业认同感、纪律意识、安全意识、质量意识、团队精神、工匠精神、绿色施工意识等职业素养要求；</w:t>
      </w:r>
    </w:p>
    <w:p w14:paraId="25239707">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12.工完场清。</w:t>
      </w:r>
    </w:p>
    <w:p w14:paraId="6165C008">
      <w:pPr>
        <w:adjustRightInd w:val="0"/>
        <w:snapToGrid w:val="0"/>
        <w:spacing w:line="560" w:lineRule="exact"/>
        <w:ind w:firstLine="562" w:firstLineChars="200"/>
        <w:rPr>
          <w:rFonts w:ascii="楷体" w:hAnsi="楷体" w:eastAsia="楷体"/>
          <w:b/>
          <w:sz w:val="28"/>
          <w:szCs w:val="28"/>
        </w:rPr>
      </w:pPr>
      <w:r>
        <w:rPr>
          <w:rFonts w:hint="eastAsia" w:ascii="楷体" w:hAnsi="楷体" w:eastAsia="楷体"/>
          <w:b/>
          <w:sz w:val="28"/>
          <w:szCs w:val="28"/>
        </w:rPr>
        <w:t>（三）三级</w:t>
      </w:r>
      <w:r>
        <w:rPr>
          <w:rFonts w:ascii="楷体" w:hAnsi="楷体" w:eastAsia="楷体"/>
          <w:b/>
          <w:sz w:val="28"/>
          <w:szCs w:val="28"/>
        </w:rPr>
        <w:t>/</w:t>
      </w:r>
      <w:r>
        <w:rPr>
          <w:rFonts w:hint="eastAsia" w:ascii="楷体" w:hAnsi="楷体" w:eastAsia="楷体"/>
          <w:b/>
          <w:sz w:val="28"/>
          <w:szCs w:val="28"/>
        </w:rPr>
        <w:t>高级工</w:t>
      </w:r>
    </w:p>
    <w:p w14:paraId="1784E09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1.能够看懂复杂的施工图及复杂家具图并能绘制本工种复杂大样图、详图和家具组装图、节点图；</w:t>
      </w:r>
    </w:p>
    <w:p w14:paraId="5FA94AC9">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2.能熟练掌握各种形式的门窗和格扇的制作与安装；</w:t>
      </w:r>
    </w:p>
    <w:p w14:paraId="7CA6EEDC">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3.能熟练掌握螺旋形楼梯模板、栏杆、扶手的制作与安装；</w:t>
      </w:r>
    </w:p>
    <w:p w14:paraId="2B267911">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4.能够修缮古建筑施工；</w:t>
      </w:r>
    </w:p>
    <w:p w14:paraId="7DFF407D">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5.能够进行各种模板配制与安装；</w:t>
      </w:r>
    </w:p>
    <w:p w14:paraId="4459E7E8">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6.会制作本工种较复杂的手工工具；</w:t>
      </w:r>
    </w:p>
    <w:p w14:paraId="482289B8">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7.会制作建筑相关模型；</w:t>
      </w:r>
    </w:p>
    <w:p w14:paraId="700A3AE5">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8.会参与本工种施工方案的编制.并组织施工；</w:t>
      </w:r>
    </w:p>
    <w:p w14:paraId="53826857">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9.会处理与协调本工种施工作业；</w:t>
      </w:r>
    </w:p>
    <w:p w14:paraId="4CE9A2E7">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10.职业认同感、纪律意识、安全意识、质量意识、团队精神、工匠精神、绿色施工意识等职业素养要求；</w:t>
      </w:r>
    </w:p>
    <w:p w14:paraId="3A1B54D4">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11.工完场清。</w:t>
      </w:r>
    </w:p>
    <w:p w14:paraId="45922BD9">
      <w:pPr>
        <w:pStyle w:val="23"/>
        <w:tabs>
          <w:tab w:val="left" w:pos="588"/>
        </w:tabs>
        <w:autoSpaceDE w:val="0"/>
        <w:autoSpaceDN w:val="0"/>
        <w:adjustRightInd/>
        <w:snapToGrid/>
        <w:spacing w:before="23" w:line="560" w:lineRule="exact"/>
        <w:ind w:right="95" w:firstLine="0" w:firstLineChars="0"/>
        <w:jc w:val="left"/>
        <w:rPr>
          <w:sz w:val="21"/>
        </w:rPr>
      </w:pPr>
    </w:p>
    <w:p w14:paraId="13A8EDB7">
      <w:pPr>
        <w:pStyle w:val="2"/>
        <w:spacing w:before="0" w:after="0" w:line="560" w:lineRule="exact"/>
        <w:rPr>
          <w:rFonts w:hAnsi="黑体" w:cs="黑体"/>
          <w:szCs w:val="32"/>
        </w:rPr>
      </w:pPr>
      <w:bookmarkStart w:id="114" w:name="_Toc512090029"/>
      <w:r>
        <w:rPr>
          <w:rFonts w:hint="eastAsia" w:hAnsi="黑体" w:cs="黑体"/>
          <w:szCs w:val="32"/>
        </w:rPr>
        <w:t>三、考核范围和比重</w:t>
      </w:r>
      <w:bookmarkEnd w:id="114"/>
    </w:p>
    <w:p w14:paraId="52B43CB4">
      <w:pPr>
        <w:spacing w:line="560" w:lineRule="exact"/>
        <w:rPr>
          <w:rFonts w:ascii="楷体" w:hAnsi="楷体" w:eastAsia="楷体" w:cs="宋体"/>
          <w:b/>
          <w:sz w:val="28"/>
          <w:szCs w:val="28"/>
        </w:rPr>
      </w:pPr>
      <w:r>
        <w:rPr>
          <w:rFonts w:hint="eastAsia" w:ascii="楷体" w:hAnsi="楷体" w:eastAsia="楷体" w:cs="宋体"/>
          <w:b/>
          <w:sz w:val="28"/>
          <w:szCs w:val="28"/>
        </w:rPr>
        <w:t>（一）五级/初级工</w:t>
      </w:r>
    </w:p>
    <w:tbl>
      <w:tblPr>
        <w:tblStyle w:val="19"/>
        <w:tblW w:w="8317"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45" w:type="dxa"/>
          <w:left w:w="45" w:type="dxa"/>
          <w:bottom w:w="45" w:type="dxa"/>
          <w:right w:w="45" w:type="dxa"/>
        </w:tblCellMar>
      </w:tblPr>
      <w:tblGrid>
        <w:gridCol w:w="1125"/>
        <w:gridCol w:w="1440"/>
        <w:gridCol w:w="4681"/>
        <w:gridCol w:w="1071"/>
      </w:tblGrid>
      <w:tr w14:paraId="5787AD2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1125" w:type="dxa"/>
            <w:tcBorders>
              <w:top w:val="outset" w:color="666666" w:sz="6" w:space="0"/>
              <w:left w:val="outset" w:color="666666" w:sz="6" w:space="0"/>
              <w:bottom w:val="outset" w:color="666666" w:sz="6" w:space="0"/>
              <w:right w:val="outset" w:color="666666" w:sz="6" w:space="0"/>
            </w:tcBorders>
            <w:vAlign w:val="center"/>
          </w:tcPr>
          <w:p w14:paraId="67899A35">
            <w:pPr>
              <w:widowControl/>
              <w:spacing w:line="560" w:lineRule="exact"/>
              <w:jc w:val="center"/>
              <w:rPr>
                <w:rFonts w:ascii="宋体" w:cs="宋体"/>
                <w:kern w:val="0"/>
                <w:szCs w:val="21"/>
              </w:rPr>
            </w:pPr>
            <w:r>
              <w:rPr>
                <w:rFonts w:hint="eastAsia" w:ascii="宋体" w:hAnsi="宋体" w:cs="宋体"/>
                <w:kern w:val="0"/>
                <w:szCs w:val="21"/>
              </w:rPr>
              <w:t>项目</w:t>
            </w:r>
          </w:p>
        </w:tc>
        <w:tc>
          <w:tcPr>
            <w:tcW w:w="1440" w:type="dxa"/>
            <w:tcBorders>
              <w:top w:val="outset" w:color="666666" w:sz="6" w:space="0"/>
              <w:left w:val="outset" w:color="666666" w:sz="6" w:space="0"/>
              <w:bottom w:val="outset" w:color="666666" w:sz="6" w:space="0"/>
              <w:right w:val="outset" w:color="666666" w:sz="6" w:space="0"/>
            </w:tcBorders>
            <w:vAlign w:val="center"/>
          </w:tcPr>
          <w:p w14:paraId="24EDD4C6">
            <w:pPr>
              <w:widowControl/>
              <w:spacing w:line="560" w:lineRule="exact"/>
              <w:jc w:val="center"/>
              <w:rPr>
                <w:rFonts w:ascii="宋体" w:cs="宋体"/>
                <w:kern w:val="0"/>
                <w:szCs w:val="21"/>
              </w:rPr>
            </w:pPr>
            <w:r>
              <w:rPr>
                <w:rFonts w:hint="eastAsia" w:ascii="宋体" w:hAnsi="宋体" w:cs="宋体"/>
                <w:kern w:val="0"/>
                <w:szCs w:val="21"/>
              </w:rPr>
              <w:t>考核范围</w:t>
            </w:r>
          </w:p>
        </w:tc>
        <w:tc>
          <w:tcPr>
            <w:tcW w:w="4681" w:type="dxa"/>
            <w:tcBorders>
              <w:top w:val="outset" w:color="666666" w:sz="6" w:space="0"/>
              <w:left w:val="outset" w:color="666666" w:sz="6" w:space="0"/>
              <w:bottom w:val="outset" w:color="666666" w:sz="6" w:space="0"/>
              <w:right w:val="outset" w:color="666666" w:sz="6" w:space="0"/>
            </w:tcBorders>
            <w:vAlign w:val="center"/>
          </w:tcPr>
          <w:p w14:paraId="53086A86">
            <w:pPr>
              <w:widowControl/>
              <w:spacing w:line="560" w:lineRule="exact"/>
              <w:jc w:val="center"/>
              <w:rPr>
                <w:rFonts w:ascii="宋体" w:cs="宋体"/>
                <w:kern w:val="0"/>
                <w:szCs w:val="21"/>
              </w:rPr>
            </w:pPr>
            <w:r>
              <w:rPr>
                <w:rFonts w:hint="eastAsia" w:ascii="宋体" w:hAnsi="宋体" w:cs="宋体"/>
                <w:kern w:val="0"/>
                <w:szCs w:val="21"/>
              </w:rPr>
              <w:t>考核内容</w:t>
            </w:r>
          </w:p>
        </w:tc>
        <w:tc>
          <w:tcPr>
            <w:tcW w:w="1071" w:type="dxa"/>
            <w:tcBorders>
              <w:top w:val="outset" w:color="666666" w:sz="6" w:space="0"/>
              <w:left w:val="outset" w:color="666666" w:sz="6" w:space="0"/>
              <w:bottom w:val="outset" w:color="666666" w:sz="6" w:space="0"/>
              <w:right w:val="outset" w:color="666666" w:sz="6" w:space="0"/>
            </w:tcBorders>
            <w:vAlign w:val="center"/>
          </w:tcPr>
          <w:p w14:paraId="04EB722C">
            <w:pPr>
              <w:widowControl/>
              <w:spacing w:line="560" w:lineRule="exact"/>
              <w:jc w:val="left"/>
              <w:rPr>
                <w:rFonts w:ascii="宋体" w:cs="宋体"/>
                <w:kern w:val="0"/>
                <w:szCs w:val="21"/>
              </w:rPr>
            </w:pPr>
            <w:r>
              <w:rPr>
                <w:rFonts w:hint="eastAsia" w:ascii="宋体" w:hAnsi="宋体" w:cs="宋体"/>
                <w:kern w:val="0"/>
                <w:szCs w:val="21"/>
              </w:rPr>
              <w:t>参考分值</w:t>
            </w:r>
          </w:p>
        </w:tc>
      </w:tr>
      <w:tr w14:paraId="4B438FE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1125" w:type="dxa"/>
            <w:vMerge w:val="restart"/>
            <w:tcBorders>
              <w:top w:val="outset" w:color="666666" w:sz="6" w:space="0"/>
              <w:left w:val="outset" w:color="666666" w:sz="6" w:space="0"/>
              <w:bottom w:val="outset" w:color="666666" w:sz="6" w:space="0"/>
              <w:right w:val="outset" w:color="666666" w:sz="6" w:space="0"/>
            </w:tcBorders>
            <w:vAlign w:val="center"/>
          </w:tcPr>
          <w:p w14:paraId="0B0A2FE6">
            <w:pPr>
              <w:widowControl/>
              <w:spacing w:line="560" w:lineRule="exact"/>
              <w:jc w:val="left"/>
              <w:rPr>
                <w:rFonts w:ascii="宋体" w:hAnsi="宋体" w:cs="宋体"/>
                <w:kern w:val="0"/>
                <w:szCs w:val="21"/>
              </w:rPr>
            </w:pPr>
            <w:r>
              <w:rPr>
                <w:rFonts w:hint="eastAsia" w:ascii="宋体" w:hAnsi="宋体" w:cs="宋体"/>
                <w:kern w:val="0"/>
                <w:szCs w:val="21"/>
              </w:rPr>
              <w:t>技能操作</w:t>
            </w:r>
          </w:p>
          <w:p w14:paraId="20DC3AA9">
            <w:pPr>
              <w:widowControl/>
              <w:spacing w:line="560" w:lineRule="exact"/>
              <w:jc w:val="left"/>
              <w:rPr>
                <w:rFonts w:ascii="宋体" w:cs="宋体"/>
                <w:kern w:val="0"/>
                <w:szCs w:val="21"/>
              </w:rPr>
            </w:pPr>
            <w:r>
              <w:rPr>
                <w:rFonts w:hint="eastAsia" w:ascii="宋体" w:hAnsi="宋体" w:cs="宋体"/>
                <w:kern w:val="0"/>
                <w:szCs w:val="21"/>
              </w:rPr>
              <w:t>（70分）</w:t>
            </w:r>
          </w:p>
        </w:tc>
        <w:tc>
          <w:tcPr>
            <w:tcW w:w="1440" w:type="dxa"/>
            <w:tcBorders>
              <w:top w:val="outset" w:color="666666" w:sz="6" w:space="0"/>
              <w:left w:val="outset" w:color="666666" w:sz="6" w:space="0"/>
              <w:bottom w:val="outset" w:color="666666" w:sz="6" w:space="0"/>
              <w:right w:val="outset" w:color="666666" w:sz="6" w:space="0"/>
            </w:tcBorders>
            <w:vAlign w:val="center"/>
          </w:tcPr>
          <w:p w14:paraId="3BC33066">
            <w:pPr>
              <w:widowControl/>
              <w:spacing w:line="560" w:lineRule="exact"/>
              <w:jc w:val="center"/>
              <w:rPr>
                <w:rFonts w:ascii="宋体" w:cs="宋体"/>
                <w:kern w:val="0"/>
                <w:szCs w:val="21"/>
              </w:rPr>
            </w:pPr>
            <w:r>
              <w:rPr>
                <w:rFonts w:hint="eastAsia" w:ascii="宋体" w:hAnsi="宋体" w:cs="宋体"/>
                <w:kern w:val="0"/>
                <w:szCs w:val="21"/>
              </w:rPr>
              <w:t>选料配料</w:t>
            </w:r>
          </w:p>
        </w:tc>
        <w:tc>
          <w:tcPr>
            <w:tcW w:w="4681" w:type="dxa"/>
            <w:tcBorders>
              <w:top w:val="outset" w:color="666666" w:sz="6" w:space="0"/>
              <w:left w:val="outset" w:color="666666" w:sz="6" w:space="0"/>
              <w:bottom w:val="outset" w:color="666666" w:sz="6" w:space="0"/>
              <w:right w:val="outset" w:color="666666" w:sz="6" w:space="0"/>
            </w:tcBorders>
            <w:vAlign w:val="center"/>
          </w:tcPr>
          <w:p w14:paraId="4A248C13">
            <w:pPr>
              <w:spacing w:line="560" w:lineRule="exact"/>
              <w:ind w:firstLine="210" w:firstLineChars="100"/>
              <w:rPr>
                <w:rFonts w:ascii="宋体" w:hAnsi="宋体"/>
              </w:rPr>
            </w:pPr>
            <w:r>
              <w:rPr>
                <w:rFonts w:hint="eastAsia" w:ascii="宋体" w:hAnsi="宋体"/>
              </w:rPr>
              <w:t>1.合格板、方材的选取；</w:t>
            </w:r>
          </w:p>
          <w:p w14:paraId="771E98A1">
            <w:pPr>
              <w:spacing w:line="560" w:lineRule="exact"/>
              <w:ind w:firstLine="210" w:firstLineChars="100"/>
              <w:rPr>
                <w:rFonts w:ascii="宋体" w:hAnsi="宋体"/>
              </w:rPr>
            </w:pPr>
            <w:r>
              <w:rPr>
                <w:rFonts w:hint="eastAsia" w:ascii="宋体" w:hAnsi="宋体"/>
              </w:rPr>
              <w:t>2.缺陷木材的合理利用；</w:t>
            </w:r>
          </w:p>
          <w:p w14:paraId="6BD24F9F">
            <w:pPr>
              <w:spacing w:line="560" w:lineRule="exact"/>
              <w:ind w:firstLine="210" w:firstLineChars="100"/>
              <w:rPr>
                <w:rFonts w:ascii="宋体" w:hAnsi="宋体"/>
              </w:rPr>
            </w:pPr>
            <w:r>
              <w:rPr>
                <w:rFonts w:hint="eastAsia" w:ascii="宋体" w:hAnsi="宋体"/>
              </w:rPr>
              <w:t>3.选配常用门窗用料的规格数量。</w:t>
            </w:r>
          </w:p>
        </w:tc>
        <w:tc>
          <w:tcPr>
            <w:tcW w:w="1071" w:type="dxa"/>
            <w:tcBorders>
              <w:top w:val="outset" w:color="666666" w:sz="6" w:space="0"/>
              <w:left w:val="outset" w:color="666666" w:sz="6" w:space="0"/>
              <w:bottom w:val="outset" w:color="666666" w:sz="6" w:space="0"/>
              <w:right w:val="outset" w:color="666666" w:sz="6" w:space="0"/>
            </w:tcBorders>
            <w:vAlign w:val="center"/>
          </w:tcPr>
          <w:p w14:paraId="7E457FC4">
            <w:pPr>
              <w:widowControl/>
              <w:spacing w:line="560" w:lineRule="exact"/>
              <w:jc w:val="center"/>
              <w:rPr>
                <w:rFonts w:ascii="宋体" w:cs="宋体"/>
                <w:kern w:val="0"/>
                <w:szCs w:val="21"/>
              </w:rPr>
            </w:pPr>
            <w:r>
              <w:rPr>
                <w:rFonts w:hint="eastAsia" w:ascii="宋体" w:cs="宋体"/>
                <w:kern w:val="0"/>
                <w:szCs w:val="21"/>
              </w:rPr>
              <w:t>5分</w:t>
            </w:r>
          </w:p>
        </w:tc>
      </w:tr>
      <w:tr w14:paraId="0713FCF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893" w:hRule="atLeast"/>
        </w:trPr>
        <w:tc>
          <w:tcPr>
            <w:tcW w:w="1125" w:type="dxa"/>
            <w:vMerge w:val="continue"/>
            <w:tcBorders>
              <w:top w:val="outset" w:color="666666" w:sz="6" w:space="0"/>
              <w:left w:val="outset" w:color="666666" w:sz="6" w:space="0"/>
              <w:bottom w:val="outset" w:color="666666" w:sz="6" w:space="0"/>
              <w:right w:val="outset" w:color="666666" w:sz="6" w:space="0"/>
            </w:tcBorders>
            <w:vAlign w:val="center"/>
          </w:tcPr>
          <w:p w14:paraId="79F40A3F">
            <w:pPr>
              <w:widowControl/>
              <w:spacing w:line="560" w:lineRule="exact"/>
              <w:jc w:val="left"/>
              <w:rPr>
                <w:rFonts w:ascii="宋体" w:cs="宋体"/>
                <w:kern w:val="0"/>
                <w:szCs w:val="21"/>
              </w:rPr>
            </w:pPr>
          </w:p>
        </w:tc>
        <w:tc>
          <w:tcPr>
            <w:tcW w:w="1440" w:type="dxa"/>
            <w:tcBorders>
              <w:top w:val="outset" w:color="666666" w:sz="6" w:space="0"/>
              <w:left w:val="outset" w:color="666666" w:sz="6" w:space="0"/>
              <w:bottom w:val="single" w:color="auto" w:sz="4" w:space="0"/>
              <w:right w:val="outset" w:color="666666" w:sz="6" w:space="0"/>
            </w:tcBorders>
            <w:vAlign w:val="center"/>
          </w:tcPr>
          <w:p w14:paraId="223A0CB9">
            <w:pPr>
              <w:widowControl/>
              <w:spacing w:line="560" w:lineRule="exact"/>
              <w:jc w:val="center"/>
              <w:rPr>
                <w:rFonts w:ascii="宋体" w:hAnsi="宋体" w:cs="宋体"/>
                <w:kern w:val="0"/>
                <w:szCs w:val="21"/>
              </w:rPr>
            </w:pPr>
            <w:r>
              <w:rPr>
                <w:rFonts w:hint="eastAsia" w:ascii="宋体" w:hAnsi="宋体" w:cs="宋体"/>
                <w:kern w:val="0"/>
                <w:szCs w:val="21"/>
              </w:rPr>
              <w:t>画线打眼</w:t>
            </w:r>
          </w:p>
        </w:tc>
        <w:tc>
          <w:tcPr>
            <w:tcW w:w="4681" w:type="dxa"/>
            <w:tcBorders>
              <w:top w:val="outset" w:color="666666" w:sz="6" w:space="0"/>
              <w:left w:val="outset" w:color="666666" w:sz="6" w:space="0"/>
              <w:bottom w:val="single" w:color="auto" w:sz="4" w:space="0"/>
              <w:right w:val="outset" w:color="666666" w:sz="6" w:space="0"/>
            </w:tcBorders>
            <w:vAlign w:val="center"/>
          </w:tcPr>
          <w:p w14:paraId="2806D62C">
            <w:pPr>
              <w:spacing w:line="560" w:lineRule="exact"/>
              <w:ind w:firstLine="210" w:firstLineChars="100"/>
              <w:rPr>
                <w:rFonts w:ascii="宋体" w:hAnsi="宋体"/>
              </w:rPr>
            </w:pPr>
            <w:r>
              <w:rPr>
                <w:rFonts w:hint="eastAsia" w:ascii="宋体" w:hAnsi="宋体"/>
              </w:rPr>
              <w:t>1.画线的工艺顺序；</w:t>
            </w:r>
          </w:p>
          <w:p w14:paraId="29531BF8">
            <w:pPr>
              <w:spacing w:line="560" w:lineRule="exact"/>
              <w:ind w:firstLine="210" w:firstLineChars="100"/>
              <w:rPr>
                <w:rFonts w:ascii="宋体" w:hAnsi="宋体"/>
              </w:rPr>
            </w:pPr>
            <w:r>
              <w:rPr>
                <w:rFonts w:hint="eastAsia" w:ascii="宋体" w:hAnsi="宋体"/>
              </w:rPr>
              <w:t>2.按大样画出常用木门窗线；</w:t>
            </w:r>
          </w:p>
          <w:p w14:paraId="7464C598">
            <w:pPr>
              <w:spacing w:line="560" w:lineRule="exact"/>
              <w:ind w:firstLine="210" w:firstLineChars="100"/>
              <w:rPr>
                <w:rFonts w:ascii="宋体" w:hAnsi="宋体"/>
              </w:rPr>
            </w:pPr>
            <w:r>
              <w:rPr>
                <w:rFonts w:hint="eastAsia" w:ascii="宋体" w:hAnsi="宋体"/>
              </w:rPr>
              <w:t>3.打眼工艺要求。</w:t>
            </w:r>
          </w:p>
        </w:tc>
        <w:tc>
          <w:tcPr>
            <w:tcW w:w="1071" w:type="dxa"/>
            <w:tcBorders>
              <w:top w:val="outset" w:color="666666" w:sz="6" w:space="0"/>
              <w:left w:val="outset" w:color="666666" w:sz="6" w:space="0"/>
              <w:bottom w:val="single" w:color="auto" w:sz="4" w:space="0"/>
              <w:right w:val="outset" w:color="666666" w:sz="6" w:space="0"/>
            </w:tcBorders>
            <w:vAlign w:val="center"/>
          </w:tcPr>
          <w:p w14:paraId="58FD4384">
            <w:pPr>
              <w:widowControl/>
              <w:spacing w:line="560" w:lineRule="exact"/>
              <w:jc w:val="center"/>
              <w:rPr>
                <w:rFonts w:ascii="宋体" w:cs="宋体"/>
                <w:kern w:val="0"/>
                <w:szCs w:val="21"/>
              </w:rPr>
            </w:pPr>
            <w:r>
              <w:rPr>
                <w:rFonts w:hint="eastAsia" w:ascii="宋体" w:cs="宋体"/>
                <w:kern w:val="0"/>
                <w:szCs w:val="21"/>
              </w:rPr>
              <w:t>5分</w:t>
            </w:r>
          </w:p>
        </w:tc>
      </w:tr>
      <w:tr w14:paraId="10E6FFB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290" w:hRule="atLeast"/>
        </w:trPr>
        <w:tc>
          <w:tcPr>
            <w:tcW w:w="1125" w:type="dxa"/>
            <w:vMerge w:val="continue"/>
            <w:tcBorders>
              <w:top w:val="outset" w:color="666666" w:sz="6" w:space="0"/>
              <w:left w:val="outset" w:color="666666" w:sz="6" w:space="0"/>
              <w:bottom w:val="outset" w:color="666666" w:sz="6" w:space="0"/>
              <w:right w:val="outset" w:color="666666" w:sz="6" w:space="0"/>
            </w:tcBorders>
            <w:vAlign w:val="center"/>
          </w:tcPr>
          <w:p w14:paraId="24DD4E2D">
            <w:pPr>
              <w:widowControl/>
              <w:spacing w:line="560" w:lineRule="exact"/>
              <w:jc w:val="left"/>
              <w:rPr>
                <w:rFonts w:ascii="宋体" w:cs="宋体"/>
                <w:kern w:val="0"/>
                <w:szCs w:val="21"/>
              </w:rPr>
            </w:pPr>
          </w:p>
        </w:tc>
        <w:tc>
          <w:tcPr>
            <w:tcW w:w="1440" w:type="dxa"/>
            <w:tcBorders>
              <w:top w:val="single" w:color="auto" w:sz="4" w:space="0"/>
              <w:left w:val="outset" w:color="666666" w:sz="6" w:space="0"/>
              <w:bottom w:val="outset" w:color="666666" w:sz="6" w:space="0"/>
              <w:right w:val="outset" w:color="666666" w:sz="6" w:space="0"/>
            </w:tcBorders>
            <w:vAlign w:val="center"/>
          </w:tcPr>
          <w:p w14:paraId="590CED23">
            <w:pPr>
              <w:spacing w:line="560" w:lineRule="exact"/>
              <w:jc w:val="center"/>
              <w:rPr>
                <w:rFonts w:ascii="宋体" w:hAnsi="宋体" w:cs="宋体"/>
                <w:kern w:val="0"/>
                <w:szCs w:val="21"/>
              </w:rPr>
            </w:pPr>
            <w:r>
              <w:rPr>
                <w:rFonts w:hint="eastAsia" w:ascii="宋体" w:hAnsi="宋体" w:cs="宋体"/>
                <w:kern w:val="0"/>
                <w:szCs w:val="21"/>
              </w:rPr>
              <w:t>刨料开榫</w:t>
            </w:r>
          </w:p>
        </w:tc>
        <w:tc>
          <w:tcPr>
            <w:tcW w:w="4681" w:type="dxa"/>
            <w:tcBorders>
              <w:top w:val="single" w:color="auto" w:sz="4" w:space="0"/>
              <w:left w:val="outset" w:color="666666" w:sz="6" w:space="0"/>
              <w:bottom w:val="outset" w:color="666666" w:sz="6" w:space="0"/>
              <w:right w:val="outset" w:color="666666" w:sz="6" w:space="0"/>
            </w:tcBorders>
            <w:vAlign w:val="center"/>
          </w:tcPr>
          <w:p w14:paraId="5FF23AEB">
            <w:pPr>
              <w:spacing w:line="560" w:lineRule="exact"/>
              <w:ind w:firstLine="210" w:firstLineChars="100"/>
              <w:rPr>
                <w:rFonts w:ascii="宋体" w:hAnsi="宋体"/>
              </w:rPr>
            </w:pPr>
            <w:r>
              <w:rPr>
                <w:rFonts w:hint="eastAsia" w:ascii="宋体" w:hAnsi="宋体"/>
              </w:rPr>
              <w:t>平面刨、压刨、推槽、开榫操作顺序和工艺要求</w:t>
            </w:r>
          </w:p>
        </w:tc>
        <w:tc>
          <w:tcPr>
            <w:tcW w:w="1071" w:type="dxa"/>
            <w:tcBorders>
              <w:top w:val="single" w:color="auto" w:sz="4" w:space="0"/>
              <w:left w:val="outset" w:color="666666" w:sz="6" w:space="0"/>
              <w:bottom w:val="outset" w:color="666666" w:sz="6" w:space="0"/>
              <w:right w:val="outset" w:color="666666" w:sz="6" w:space="0"/>
            </w:tcBorders>
            <w:vAlign w:val="center"/>
          </w:tcPr>
          <w:p w14:paraId="6ACB3617">
            <w:pPr>
              <w:spacing w:line="560" w:lineRule="exact"/>
              <w:jc w:val="center"/>
              <w:rPr>
                <w:rFonts w:ascii="宋体" w:cs="宋体"/>
                <w:kern w:val="0"/>
                <w:szCs w:val="21"/>
              </w:rPr>
            </w:pPr>
            <w:r>
              <w:rPr>
                <w:rFonts w:hint="eastAsia" w:ascii="宋体" w:cs="宋体"/>
                <w:kern w:val="0"/>
                <w:szCs w:val="21"/>
              </w:rPr>
              <w:t>10分</w:t>
            </w:r>
          </w:p>
        </w:tc>
      </w:tr>
      <w:tr w14:paraId="6FFBC30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1125" w:type="dxa"/>
            <w:vMerge w:val="continue"/>
            <w:tcBorders>
              <w:top w:val="outset" w:color="666666" w:sz="6" w:space="0"/>
              <w:left w:val="outset" w:color="666666" w:sz="6" w:space="0"/>
              <w:bottom w:val="outset" w:color="666666" w:sz="6" w:space="0"/>
              <w:right w:val="outset" w:color="666666" w:sz="6" w:space="0"/>
            </w:tcBorders>
            <w:vAlign w:val="center"/>
          </w:tcPr>
          <w:p w14:paraId="08EC4CDF">
            <w:pPr>
              <w:widowControl/>
              <w:spacing w:line="560" w:lineRule="exact"/>
              <w:jc w:val="left"/>
              <w:rPr>
                <w:rFonts w:ascii="宋体" w:cs="宋体"/>
                <w:kern w:val="0"/>
                <w:szCs w:val="21"/>
              </w:rPr>
            </w:pPr>
          </w:p>
        </w:tc>
        <w:tc>
          <w:tcPr>
            <w:tcW w:w="1440" w:type="dxa"/>
            <w:tcBorders>
              <w:top w:val="outset" w:color="666666" w:sz="6" w:space="0"/>
              <w:left w:val="outset" w:color="666666" w:sz="6" w:space="0"/>
              <w:bottom w:val="outset" w:color="666666" w:sz="6" w:space="0"/>
              <w:right w:val="outset" w:color="666666" w:sz="6" w:space="0"/>
            </w:tcBorders>
            <w:vAlign w:val="center"/>
          </w:tcPr>
          <w:p w14:paraId="6C4DCE7E">
            <w:pPr>
              <w:widowControl/>
              <w:spacing w:line="560" w:lineRule="exact"/>
              <w:jc w:val="center"/>
              <w:rPr>
                <w:rFonts w:ascii="宋体" w:hAnsi="宋体" w:cs="宋体"/>
                <w:kern w:val="0"/>
                <w:szCs w:val="21"/>
              </w:rPr>
            </w:pPr>
            <w:r>
              <w:rPr>
                <w:rFonts w:hint="eastAsia" w:ascii="宋体" w:hAnsi="宋体" w:cs="宋体"/>
                <w:kern w:val="0"/>
                <w:szCs w:val="21"/>
              </w:rPr>
              <w:t>制作安装</w:t>
            </w:r>
          </w:p>
        </w:tc>
        <w:tc>
          <w:tcPr>
            <w:tcW w:w="4681" w:type="dxa"/>
            <w:tcBorders>
              <w:top w:val="outset" w:color="666666" w:sz="6" w:space="0"/>
              <w:left w:val="outset" w:color="666666" w:sz="6" w:space="0"/>
              <w:bottom w:val="outset" w:color="666666" w:sz="6" w:space="0"/>
              <w:right w:val="outset" w:color="666666" w:sz="6" w:space="0"/>
            </w:tcBorders>
            <w:vAlign w:val="center"/>
          </w:tcPr>
          <w:p w14:paraId="7FF79C8C">
            <w:pPr>
              <w:spacing w:line="560" w:lineRule="exact"/>
              <w:ind w:firstLine="210" w:firstLineChars="100"/>
              <w:rPr>
                <w:rFonts w:ascii="宋体" w:hAnsi="宋体"/>
              </w:rPr>
            </w:pPr>
            <w:r>
              <w:rPr>
                <w:rFonts w:hint="eastAsia" w:ascii="宋体" w:hAnsi="宋体"/>
              </w:rPr>
              <w:t>1.制作、安装普通木门窗框、扇；</w:t>
            </w:r>
          </w:p>
          <w:p w14:paraId="593DB2E6">
            <w:pPr>
              <w:spacing w:line="560" w:lineRule="exact"/>
              <w:ind w:firstLine="210" w:firstLineChars="100"/>
              <w:rPr>
                <w:rFonts w:ascii="宋体" w:hAnsi="宋体"/>
              </w:rPr>
            </w:pPr>
            <w:r>
              <w:rPr>
                <w:rFonts w:hint="eastAsia" w:ascii="宋体" w:hAnsi="宋体"/>
              </w:rPr>
              <w:t>2.安装一般五金件、铰链、拉手、插销、门锁。</w:t>
            </w:r>
          </w:p>
        </w:tc>
        <w:tc>
          <w:tcPr>
            <w:tcW w:w="1071" w:type="dxa"/>
            <w:tcBorders>
              <w:top w:val="outset" w:color="666666" w:sz="6" w:space="0"/>
              <w:left w:val="outset" w:color="666666" w:sz="6" w:space="0"/>
              <w:bottom w:val="outset" w:color="666666" w:sz="6" w:space="0"/>
              <w:right w:val="outset" w:color="666666" w:sz="6" w:space="0"/>
            </w:tcBorders>
            <w:vAlign w:val="center"/>
          </w:tcPr>
          <w:p w14:paraId="2F050E21">
            <w:pPr>
              <w:widowControl/>
              <w:spacing w:line="560" w:lineRule="exact"/>
              <w:jc w:val="center"/>
              <w:rPr>
                <w:rFonts w:ascii="宋体" w:cs="宋体"/>
                <w:kern w:val="0"/>
                <w:szCs w:val="21"/>
              </w:rPr>
            </w:pPr>
            <w:r>
              <w:rPr>
                <w:rFonts w:hint="eastAsia" w:ascii="宋体" w:cs="宋体"/>
                <w:kern w:val="0"/>
                <w:szCs w:val="21"/>
              </w:rPr>
              <w:t>15分</w:t>
            </w:r>
          </w:p>
        </w:tc>
      </w:tr>
      <w:tr w14:paraId="6EA27C2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1125" w:type="dxa"/>
            <w:vMerge w:val="continue"/>
            <w:tcBorders>
              <w:top w:val="outset" w:color="666666" w:sz="6" w:space="0"/>
              <w:left w:val="outset" w:color="666666" w:sz="6" w:space="0"/>
              <w:bottom w:val="outset" w:color="666666" w:sz="6" w:space="0"/>
              <w:right w:val="outset" w:color="666666" w:sz="6" w:space="0"/>
            </w:tcBorders>
            <w:vAlign w:val="center"/>
          </w:tcPr>
          <w:p w14:paraId="2875E8D8">
            <w:pPr>
              <w:widowControl/>
              <w:spacing w:line="560" w:lineRule="exact"/>
              <w:jc w:val="left"/>
              <w:rPr>
                <w:rFonts w:ascii="宋体" w:cs="宋体"/>
                <w:kern w:val="0"/>
                <w:szCs w:val="21"/>
              </w:rPr>
            </w:pPr>
          </w:p>
        </w:tc>
        <w:tc>
          <w:tcPr>
            <w:tcW w:w="1440" w:type="dxa"/>
            <w:tcBorders>
              <w:top w:val="outset" w:color="666666" w:sz="6" w:space="0"/>
              <w:left w:val="outset" w:color="666666" w:sz="6" w:space="0"/>
              <w:bottom w:val="outset" w:color="666666" w:sz="6" w:space="0"/>
              <w:right w:val="outset" w:color="666666" w:sz="6" w:space="0"/>
            </w:tcBorders>
            <w:vAlign w:val="center"/>
          </w:tcPr>
          <w:p w14:paraId="4E725F57">
            <w:pPr>
              <w:widowControl/>
              <w:spacing w:line="560" w:lineRule="exact"/>
              <w:jc w:val="center"/>
              <w:rPr>
                <w:rFonts w:ascii="宋体" w:hAnsi="宋体" w:cs="宋体"/>
                <w:kern w:val="0"/>
                <w:szCs w:val="21"/>
              </w:rPr>
            </w:pPr>
            <w:r>
              <w:rPr>
                <w:rFonts w:hint="eastAsia" w:ascii="宋体" w:hAnsi="宋体" w:cs="宋体"/>
                <w:kern w:val="0"/>
                <w:szCs w:val="21"/>
              </w:rPr>
              <w:t>模板、地板</w:t>
            </w:r>
          </w:p>
        </w:tc>
        <w:tc>
          <w:tcPr>
            <w:tcW w:w="4681" w:type="dxa"/>
            <w:tcBorders>
              <w:top w:val="outset" w:color="666666" w:sz="6" w:space="0"/>
              <w:left w:val="outset" w:color="666666" w:sz="6" w:space="0"/>
              <w:bottom w:val="outset" w:color="666666" w:sz="6" w:space="0"/>
              <w:right w:val="outset" w:color="666666" w:sz="6" w:space="0"/>
            </w:tcBorders>
            <w:vAlign w:val="center"/>
          </w:tcPr>
          <w:p w14:paraId="14C06147">
            <w:pPr>
              <w:spacing w:line="560" w:lineRule="exact"/>
              <w:ind w:firstLine="210" w:firstLineChars="100"/>
              <w:rPr>
                <w:rFonts w:ascii="宋体" w:hAnsi="宋体"/>
              </w:rPr>
            </w:pPr>
            <w:r>
              <w:rPr>
                <w:rFonts w:hint="eastAsia" w:ascii="宋体" w:hAnsi="宋体"/>
              </w:rPr>
              <w:t>1.根据图纸配制、安装简单现浇结构构件模板;</w:t>
            </w:r>
          </w:p>
          <w:p w14:paraId="33609E03">
            <w:pPr>
              <w:spacing w:line="560" w:lineRule="exact"/>
              <w:ind w:firstLine="210" w:firstLineChars="100"/>
              <w:rPr>
                <w:rFonts w:ascii="宋体" w:hAnsi="宋体"/>
              </w:rPr>
            </w:pPr>
            <w:r>
              <w:rPr>
                <w:rFonts w:hint="eastAsia" w:ascii="宋体" w:hAnsi="宋体"/>
              </w:rPr>
              <w:t>2.制作预制构件模板;</w:t>
            </w:r>
          </w:p>
          <w:p w14:paraId="1C9A9BEE">
            <w:pPr>
              <w:spacing w:line="560" w:lineRule="exact"/>
              <w:ind w:firstLine="210" w:firstLineChars="100"/>
              <w:rPr>
                <w:rFonts w:ascii="宋体" w:hAnsi="宋体"/>
              </w:rPr>
            </w:pPr>
            <w:r>
              <w:rPr>
                <w:rFonts w:hint="eastAsia" w:ascii="宋体" w:hAnsi="宋体"/>
              </w:rPr>
              <w:t>3.安装地板佗骨、铺设企口地板、钉踢脚板;</w:t>
            </w:r>
          </w:p>
          <w:p w14:paraId="725CADD5">
            <w:pPr>
              <w:spacing w:line="560" w:lineRule="exact"/>
              <w:ind w:firstLine="210" w:firstLineChars="100"/>
              <w:rPr>
                <w:rFonts w:ascii="宋体" w:hAnsi="宋体"/>
              </w:rPr>
            </w:pPr>
            <w:r>
              <w:rPr>
                <w:rFonts w:hint="eastAsia" w:ascii="宋体" w:hAnsi="宋体"/>
              </w:rPr>
              <w:t>4.钉板墙}的灰板条、金属网</w:t>
            </w:r>
          </w:p>
        </w:tc>
        <w:tc>
          <w:tcPr>
            <w:tcW w:w="1071" w:type="dxa"/>
            <w:tcBorders>
              <w:top w:val="outset" w:color="666666" w:sz="6" w:space="0"/>
              <w:left w:val="outset" w:color="666666" w:sz="6" w:space="0"/>
              <w:bottom w:val="outset" w:color="666666" w:sz="6" w:space="0"/>
              <w:right w:val="outset" w:color="666666" w:sz="6" w:space="0"/>
            </w:tcBorders>
            <w:vAlign w:val="center"/>
          </w:tcPr>
          <w:p w14:paraId="6885C34E">
            <w:pPr>
              <w:widowControl/>
              <w:spacing w:line="560" w:lineRule="exact"/>
              <w:jc w:val="center"/>
              <w:rPr>
                <w:rFonts w:ascii="宋体" w:cs="宋体"/>
                <w:kern w:val="0"/>
                <w:szCs w:val="21"/>
              </w:rPr>
            </w:pPr>
            <w:r>
              <w:rPr>
                <w:rFonts w:hint="eastAsia" w:ascii="宋体" w:cs="宋体"/>
                <w:kern w:val="0"/>
                <w:szCs w:val="21"/>
              </w:rPr>
              <w:t>15分</w:t>
            </w:r>
          </w:p>
        </w:tc>
      </w:tr>
      <w:tr w14:paraId="5909AE6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1125" w:type="dxa"/>
            <w:vMerge w:val="continue"/>
            <w:tcBorders>
              <w:top w:val="outset" w:color="666666" w:sz="6" w:space="0"/>
              <w:left w:val="outset" w:color="666666" w:sz="6" w:space="0"/>
              <w:bottom w:val="outset" w:color="666666" w:sz="6" w:space="0"/>
              <w:right w:val="outset" w:color="666666" w:sz="6" w:space="0"/>
            </w:tcBorders>
            <w:vAlign w:val="center"/>
          </w:tcPr>
          <w:p w14:paraId="6A819E76">
            <w:pPr>
              <w:widowControl/>
              <w:spacing w:line="560" w:lineRule="exact"/>
              <w:jc w:val="left"/>
              <w:rPr>
                <w:rFonts w:ascii="宋体" w:cs="宋体"/>
                <w:kern w:val="0"/>
                <w:szCs w:val="21"/>
              </w:rPr>
            </w:pPr>
          </w:p>
        </w:tc>
        <w:tc>
          <w:tcPr>
            <w:tcW w:w="1440" w:type="dxa"/>
            <w:tcBorders>
              <w:top w:val="outset" w:color="666666" w:sz="6" w:space="0"/>
              <w:left w:val="outset" w:color="666666" w:sz="6" w:space="0"/>
              <w:bottom w:val="outset" w:color="666666" w:sz="6" w:space="0"/>
              <w:right w:val="outset" w:color="666666" w:sz="6" w:space="0"/>
            </w:tcBorders>
            <w:vAlign w:val="center"/>
          </w:tcPr>
          <w:p w14:paraId="09A8FB00">
            <w:pPr>
              <w:widowControl/>
              <w:spacing w:line="560" w:lineRule="exact"/>
              <w:jc w:val="center"/>
              <w:rPr>
                <w:rFonts w:ascii="宋体" w:cs="宋体"/>
                <w:kern w:val="0"/>
                <w:szCs w:val="21"/>
              </w:rPr>
            </w:pPr>
            <w:r>
              <w:rPr>
                <w:rFonts w:hint="eastAsia" w:ascii="宋体" w:hAnsi="宋体" w:cs="宋体"/>
                <w:kern w:val="0"/>
                <w:szCs w:val="21"/>
              </w:rPr>
              <w:t>木结构</w:t>
            </w:r>
          </w:p>
        </w:tc>
        <w:tc>
          <w:tcPr>
            <w:tcW w:w="4681" w:type="dxa"/>
            <w:tcBorders>
              <w:top w:val="outset" w:color="666666" w:sz="6" w:space="0"/>
              <w:left w:val="outset" w:color="666666" w:sz="6" w:space="0"/>
              <w:bottom w:val="outset" w:color="666666" w:sz="6" w:space="0"/>
              <w:right w:val="outset" w:color="666666" w:sz="6" w:space="0"/>
            </w:tcBorders>
            <w:vAlign w:val="center"/>
          </w:tcPr>
          <w:p w14:paraId="32B1D238">
            <w:pPr>
              <w:spacing w:line="560" w:lineRule="exact"/>
              <w:ind w:firstLine="210" w:firstLineChars="100"/>
              <w:rPr>
                <w:rFonts w:ascii="宋体" w:hAnsi="宋体"/>
              </w:rPr>
            </w:pPr>
            <w:r>
              <w:rPr>
                <w:rFonts w:hint="eastAsia" w:ascii="宋体" w:hAnsi="宋体"/>
              </w:rPr>
              <w:t>屋面木基层的制作安装工艺</w:t>
            </w:r>
          </w:p>
        </w:tc>
        <w:tc>
          <w:tcPr>
            <w:tcW w:w="1071" w:type="dxa"/>
            <w:tcBorders>
              <w:top w:val="outset" w:color="666666" w:sz="6" w:space="0"/>
              <w:left w:val="outset" w:color="666666" w:sz="6" w:space="0"/>
              <w:bottom w:val="outset" w:color="666666" w:sz="6" w:space="0"/>
              <w:right w:val="outset" w:color="666666" w:sz="6" w:space="0"/>
            </w:tcBorders>
            <w:vAlign w:val="center"/>
          </w:tcPr>
          <w:p w14:paraId="6ADA700E">
            <w:pPr>
              <w:widowControl/>
              <w:spacing w:line="560" w:lineRule="exact"/>
              <w:jc w:val="center"/>
              <w:rPr>
                <w:rFonts w:ascii="宋体" w:cs="宋体"/>
                <w:kern w:val="0"/>
                <w:szCs w:val="21"/>
              </w:rPr>
            </w:pPr>
            <w:r>
              <w:rPr>
                <w:rFonts w:hint="eastAsia" w:ascii="宋体" w:cs="宋体"/>
                <w:kern w:val="0"/>
                <w:szCs w:val="21"/>
              </w:rPr>
              <w:t>10分</w:t>
            </w:r>
          </w:p>
        </w:tc>
      </w:tr>
      <w:tr w14:paraId="0E24B30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1125" w:type="dxa"/>
            <w:vMerge w:val="continue"/>
            <w:tcBorders>
              <w:top w:val="outset" w:color="666666" w:sz="6" w:space="0"/>
              <w:left w:val="outset" w:color="666666" w:sz="6" w:space="0"/>
              <w:bottom w:val="outset" w:color="666666" w:sz="6" w:space="0"/>
              <w:right w:val="outset" w:color="666666" w:sz="6" w:space="0"/>
            </w:tcBorders>
            <w:vAlign w:val="center"/>
          </w:tcPr>
          <w:p w14:paraId="6373FBFB">
            <w:pPr>
              <w:widowControl/>
              <w:spacing w:line="560" w:lineRule="exact"/>
              <w:jc w:val="left"/>
              <w:rPr>
                <w:rFonts w:ascii="宋体" w:cs="宋体"/>
                <w:kern w:val="0"/>
                <w:szCs w:val="21"/>
              </w:rPr>
            </w:pPr>
          </w:p>
        </w:tc>
        <w:tc>
          <w:tcPr>
            <w:tcW w:w="1440" w:type="dxa"/>
            <w:tcBorders>
              <w:top w:val="outset" w:color="666666" w:sz="6" w:space="0"/>
              <w:left w:val="outset" w:color="666666" w:sz="6" w:space="0"/>
              <w:bottom w:val="outset" w:color="666666" w:sz="6" w:space="0"/>
              <w:right w:val="outset" w:color="666666" w:sz="6" w:space="0"/>
            </w:tcBorders>
            <w:vAlign w:val="center"/>
          </w:tcPr>
          <w:p w14:paraId="7396BB39">
            <w:pPr>
              <w:widowControl/>
              <w:spacing w:line="560" w:lineRule="exact"/>
              <w:jc w:val="center"/>
              <w:rPr>
                <w:rFonts w:ascii="宋体" w:cs="宋体"/>
                <w:kern w:val="0"/>
                <w:szCs w:val="21"/>
              </w:rPr>
            </w:pPr>
            <w:r>
              <w:rPr>
                <w:rFonts w:hint="eastAsia" w:ascii="宋体" w:hAnsi="宋体" w:cs="宋体"/>
                <w:kern w:val="0"/>
                <w:szCs w:val="21"/>
              </w:rPr>
              <w:t>质量标准</w:t>
            </w:r>
          </w:p>
        </w:tc>
        <w:tc>
          <w:tcPr>
            <w:tcW w:w="4681" w:type="dxa"/>
            <w:tcBorders>
              <w:top w:val="outset" w:color="666666" w:sz="6" w:space="0"/>
              <w:left w:val="outset" w:color="666666" w:sz="6" w:space="0"/>
              <w:bottom w:val="outset" w:color="666666" w:sz="6" w:space="0"/>
              <w:right w:val="outset" w:color="666666" w:sz="6" w:space="0"/>
            </w:tcBorders>
            <w:vAlign w:val="center"/>
          </w:tcPr>
          <w:p w14:paraId="78998140">
            <w:pPr>
              <w:spacing w:line="560" w:lineRule="exact"/>
              <w:ind w:firstLine="210" w:firstLineChars="100"/>
              <w:rPr>
                <w:rFonts w:ascii="宋体" w:hAnsi="宋体"/>
              </w:rPr>
            </w:pPr>
            <w:r>
              <w:rPr>
                <w:rFonts w:hint="eastAsia" w:ascii="宋体" w:hAnsi="宋体"/>
              </w:rPr>
              <w:t>施工质量自我检验</w:t>
            </w:r>
          </w:p>
        </w:tc>
        <w:tc>
          <w:tcPr>
            <w:tcW w:w="1071" w:type="dxa"/>
            <w:tcBorders>
              <w:top w:val="outset" w:color="666666" w:sz="6" w:space="0"/>
              <w:left w:val="outset" w:color="666666" w:sz="6" w:space="0"/>
              <w:bottom w:val="outset" w:color="666666" w:sz="6" w:space="0"/>
              <w:right w:val="outset" w:color="666666" w:sz="6" w:space="0"/>
            </w:tcBorders>
            <w:vAlign w:val="center"/>
          </w:tcPr>
          <w:p w14:paraId="340064B8">
            <w:pPr>
              <w:widowControl/>
              <w:spacing w:line="560" w:lineRule="exact"/>
              <w:jc w:val="center"/>
              <w:rPr>
                <w:rFonts w:ascii="宋体" w:cs="宋体"/>
                <w:kern w:val="0"/>
                <w:szCs w:val="21"/>
              </w:rPr>
            </w:pPr>
            <w:r>
              <w:rPr>
                <w:rFonts w:hint="eastAsia" w:ascii="宋体" w:cs="宋体"/>
                <w:kern w:val="0"/>
                <w:szCs w:val="21"/>
              </w:rPr>
              <w:t>10分</w:t>
            </w:r>
          </w:p>
        </w:tc>
      </w:tr>
      <w:tr w14:paraId="4A0B76A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520" w:hRule="atLeast"/>
        </w:trPr>
        <w:tc>
          <w:tcPr>
            <w:tcW w:w="1125" w:type="dxa"/>
            <w:vMerge w:val="restart"/>
            <w:tcBorders>
              <w:top w:val="single" w:color="auto" w:sz="4" w:space="0"/>
              <w:left w:val="outset" w:color="666666" w:sz="6" w:space="0"/>
              <w:right w:val="outset" w:color="666666" w:sz="6" w:space="0"/>
            </w:tcBorders>
            <w:vAlign w:val="center"/>
          </w:tcPr>
          <w:p w14:paraId="30F5A2C9">
            <w:pPr>
              <w:spacing w:line="560" w:lineRule="exact"/>
              <w:jc w:val="left"/>
              <w:rPr>
                <w:rFonts w:ascii="宋体" w:cs="宋体"/>
                <w:kern w:val="0"/>
                <w:szCs w:val="21"/>
              </w:rPr>
            </w:pPr>
            <w:r>
              <w:rPr>
                <w:rFonts w:hint="eastAsia" w:ascii="宋体" w:cs="宋体"/>
                <w:kern w:val="0"/>
                <w:szCs w:val="21"/>
              </w:rPr>
              <w:t>工具设备</w:t>
            </w:r>
          </w:p>
          <w:p w14:paraId="5A72C12D">
            <w:pPr>
              <w:spacing w:line="560" w:lineRule="exact"/>
              <w:jc w:val="left"/>
              <w:rPr>
                <w:rFonts w:ascii="宋体" w:cs="宋体"/>
                <w:kern w:val="0"/>
                <w:szCs w:val="21"/>
              </w:rPr>
            </w:pPr>
            <w:r>
              <w:rPr>
                <w:rFonts w:hint="eastAsia" w:ascii="宋体" w:cs="宋体"/>
                <w:kern w:val="0"/>
                <w:szCs w:val="21"/>
              </w:rPr>
              <w:t>（10分）</w:t>
            </w:r>
          </w:p>
        </w:tc>
        <w:tc>
          <w:tcPr>
            <w:tcW w:w="1440" w:type="dxa"/>
            <w:tcBorders>
              <w:top w:val="single" w:color="auto" w:sz="4" w:space="0"/>
              <w:left w:val="outset" w:color="666666" w:sz="6" w:space="0"/>
              <w:bottom w:val="single" w:color="auto" w:sz="4" w:space="0"/>
              <w:right w:val="outset" w:color="666666" w:sz="6" w:space="0"/>
            </w:tcBorders>
            <w:vAlign w:val="center"/>
          </w:tcPr>
          <w:p w14:paraId="7F69B21C">
            <w:pPr>
              <w:widowControl/>
              <w:spacing w:line="560" w:lineRule="exact"/>
              <w:jc w:val="center"/>
              <w:rPr>
                <w:rFonts w:ascii="宋体" w:hAnsi="宋体" w:cs="宋体"/>
                <w:kern w:val="0"/>
                <w:szCs w:val="21"/>
              </w:rPr>
            </w:pPr>
            <w:r>
              <w:rPr>
                <w:rFonts w:hint="eastAsia" w:ascii="宋体" w:hAnsi="宋体" w:cs="宋体"/>
                <w:kern w:val="0"/>
                <w:szCs w:val="21"/>
              </w:rPr>
              <w:t>检测工具</w:t>
            </w:r>
          </w:p>
        </w:tc>
        <w:tc>
          <w:tcPr>
            <w:tcW w:w="4681" w:type="dxa"/>
            <w:tcBorders>
              <w:top w:val="outset" w:color="666666" w:sz="6" w:space="0"/>
              <w:left w:val="outset" w:color="666666" w:sz="6" w:space="0"/>
              <w:bottom w:val="single" w:color="auto" w:sz="4" w:space="0"/>
              <w:right w:val="outset" w:color="666666" w:sz="6" w:space="0"/>
            </w:tcBorders>
            <w:vAlign w:val="center"/>
          </w:tcPr>
          <w:p w14:paraId="14E2E96A">
            <w:pPr>
              <w:spacing w:line="560" w:lineRule="exact"/>
              <w:ind w:firstLine="210" w:firstLineChars="100"/>
              <w:rPr>
                <w:rFonts w:ascii="宋体" w:hAnsi="宋体"/>
              </w:rPr>
            </w:pPr>
            <w:r>
              <w:rPr>
                <w:rFonts w:hint="eastAsia" w:ascii="宋体" w:hAnsi="宋体"/>
              </w:rPr>
              <w:t>1.水平尺与线坠找平、吊线和弹线;</w:t>
            </w:r>
          </w:p>
          <w:p w14:paraId="60214A1E">
            <w:pPr>
              <w:spacing w:line="560" w:lineRule="exact"/>
              <w:ind w:firstLine="210" w:firstLineChars="100"/>
              <w:rPr>
                <w:rFonts w:ascii="宋体" w:hAnsi="宋体"/>
              </w:rPr>
            </w:pPr>
            <w:r>
              <w:rPr>
                <w:rFonts w:hint="eastAsia" w:ascii="宋体" w:hAnsi="宋体"/>
              </w:rPr>
              <w:t>2.自用检测工具的维护、保养</w:t>
            </w:r>
          </w:p>
        </w:tc>
        <w:tc>
          <w:tcPr>
            <w:tcW w:w="1071" w:type="dxa"/>
            <w:tcBorders>
              <w:top w:val="outset" w:color="666666" w:sz="6" w:space="0"/>
              <w:left w:val="outset" w:color="666666" w:sz="6" w:space="0"/>
              <w:bottom w:val="single" w:color="auto" w:sz="4" w:space="0"/>
              <w:right w:val="outset" w:color="666666" w:sz="6" w:space="0"/>
            </w:tcBorders>
            <w:vAlign w:val="center"/>
          </w:tcPr>
          <w:p w14:paraId="78254D17">
            <w:pPr>
              <w:widowControl/>
              <w:spacing w:line="560" w:lineRule="exact"/>
              <w:jc w:val="center"/>
              <w:rPr>
                <w:rFonts w:ascii="宋体" w:cs="宋体"/>
                <w:kern w:val="0"/>
                <w:szCs w:val="21"/>
              </w:rPr>
            </w:pPr>
            <w:r>
              <w:rPr>
                <w:rFonts w:hint="eastAsia" w:ascii="宋体" w:cs="宋体"/>
                <w:kern w:val="0"/>
                <w:szCs w:val="21"/>
              </w:rPr>
              <w:t>5分</w:t>
            </w:r>
          </w:p>
        </w:tc>
      </w:tr>
      <w:tr w14:paraId="740512F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45" w:hRule="atLeast"/>
        </w:trPr>
        <w:tc>
          <w:tcPr>
            <w:tcW w:w="1125" w:type="dxa"/>
            <w:vMerge w:val="continue"/>
            <w:tcBorders>
              <w:left w:val="outset" w:color="666666" w:sz="6" w:space="0"/>
              <w:bottom w:val="single" w:color="auto" w:sz="4" w:space="0"/>
              <w:right w:val="outset" w:color="666666" w:sz="6" w:space="0"/>
            </w:tcBorders>
            <w:vAlign w:val="center"/>
          </w:tcPr>
          <w:p w14:paraId="34D38B8F">
            <w:pPr>
              <w:spacing w:line="560" w:lineRule="exact"/>
              <w:jc w:val="left"/>
              <w:rPr>
                <w:rFonts w:ascii="宋体" w:cs="宋体"/>
                <w:kern w:val="0"/>
                <w:szCs w:val="21"/>
              </w:rPr>
            </w:pPr>
          </w:p>
        </w:tc>
        <w:tc>
          <w:tcPr>
            <w:tcW w:w="1440" w:type="dxa"/>
            <w:tcBorders>
              <w:top w:val="single" w:color="auto" w:sz="4" w:space="0"/>
              <w:left w:val="outset" w:color="666666" w:sz="6" w:space="0"/>
              <w:bottom w:val="outset" w:color="666666" w:sz="6" w:space="0"/>
              <w:right w:val="outset" w:color="666666" w:sz="6" w:space="0"/>
            </w:tcBorders>
            <w:vAlign w:val="center"/>
          </w:tcPr>
          <w:p w14:paraId="329DAAD7">
            <w:pPr>
              <w:spacing w:line="560" w:lineRule="exact"/>
              <w:jc w:val="center"/>
              <w:rPr>
                <w:rFonts w:ascii="宋体" w:hAnsi="宋体" w:cs="宋体"/>
                <w:kern w:val="0"/>
                <w:szCs w:val="21"/>
              </w:rPr>
            </w:pPr>
            <w:r>
              <w:rPr>
                <w:rFonts w:hint="eastAsia" w:ascii="宋体" w:hAnsi="宋体" w:cs="宋体"/>
                <w:kern w:val="0"/>
                <w:szCs w:val="21"/>
              </w:rPr>
              <w:t>工具修理</w:t>
            </w:r>
          </w:p>
        </w:tc>
        <w:tc>
          <w:tcPr>
            <w:tcW w:w="4681" w:type="dxa"/>
            <w:tcBorders>
              <w:top w:val="single" w:color="auto" w:sz="4" w:space="0"/>
              <w:left w:val="outset" w:color="666666" w:sz="6" w:space="0"/>
              <w:bottom w:val="outset" w:color="666666" w:sz="6" w:space="0"/>
              <w:right w:val="outset" w:color="666666" w:sz="6" w:space="0"/>
            </w:tcBorders>
            <w:vAlign w:val="center"/>
          </w:tcPr>
          <w:p w14:paraId="65AFD54B">
            <w:pPr>
              <w:spacing w:line="560" w:lineRule="exact"/>
              <w:ind w:firstLine="210" w:firstLineChars="100"/>
              <w:rPr>
                <w:rFonts w:ascii="宋体" w:hAnsi="宋体"/>
              </w:rPr>
            </w:pPr>
            <w:r>
              <w:rPr>
                <w:rFonts w:hint="eastAsia" w:ascii="宋体" w:hAnsi="宋体"/>
              </w:rPr>
              <w:t>1.自用手工工具的修、磨、拆、装;</w:t>
            </w:r>
          </w:p>
          <w:p w14:paraId="25967A43">
            <w:pPr>
              <w:spacing w:line="560" w:lineRule="exact"/>
              <w:ind w:firstLine="210" w:firstLineChars="100"/>
              <w:rPr>
                <w:rFonts w:ascii="宋体" w:hAnsi="宋体"/>
              </w:rPr>
            </w:pPr>
            <w:r>
              <w:rPr>
                <w:rFonts w:hint="eastAsia" w:ascii="宋体" w:hAnsi="宋体"/>
              </w:rPr>
              <w:t>2.使用常用木工机械、刃具</w:t>
            </w:r>
          </w:p>
        </w:tc>
        <w:tc>
          <w:tcPr>
            <w:tcW w:w="1071" w:type="dxa"/>
            <w:tcBorders>
              <w:top w:val="single" w:color="auto" w:sz="4" w:space="0"/>
              <w:left w:val="outset" w:color="666666" w:sz="6" w:space="0"/>
              <w:bottom w:val="outset" w:color="666666" w:sz="6" w:space="0"/>
              <w:right w:val="outset" w:color="666666" w:sz="6" w:space="0"/>
            </w:tcBorders>
            <w:vAlign w:val="center"/>
          </w:tcPr>
          <w:p w14:paraId="18DD11EB">
            <w:pPr>
              <w:spacing w:line="560" w:lineRule="exact"/>
              <w:jc w:val="center"/>
              <w:rPr>
                <w:rFonts w:ascii="宋体" w:cs="宋体"/>
                <w:kern w:val="0"/>
                <w:szCs w:val="21"/>
              </w:rPr>
            </w:pPr>
            <w:r>
              <w:rPr>
                <w:rFonts w:hint="eastAsia" w:ascii="宋体" w:cs="宋体"/>
                <w:kern w:val="0"/>
                <w:szCs w:val="21"/>
              </w:rPr>
              <w:t>5分</w:t>
            </w:r>
          </w:p>
        </w:tc>
      </w:tr>
      <w:tr w14:paraId="751372A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1886" w:hRule="atLeast"/>
        </w:trPr>
        <w:tc>
          <w:tcPr>
            <w:tcW w:w="1125" w:type="dxa"/>
            <w:tcBorders>
              <w:top w:val="single" w:color="auto" w:sz="4" w:space="0"/>
              <w:left w:val="outset" w:color="666666" w:sz="6" w:space="0"/>
              <w:bottom w:val="single" w:color="auto" w:sz="4" w:space="0"/>
              <w:right w:val="outset" w:color="666666" w:sz="6" w:space="0"/>
            </w:tcBorders>
            <w:vAlign w:val="center"/>
          </w:tcPr>
          <w:p w14:paraId="01B5D9EA">
            <w:pPr>
              <w:pStyle w:val="23"/>
              <w:spacing w:line="560" w:lineRule="exact"/>
              <w:ind w:firstLine="0" w:firstLineChars="0"/>
              <w:jc w:val="center"/>
              <w:rPr>
                <w:sz w:val="21"/>
                <w:szCs w:val="21"/>
              </w:rPr>
            </w:pPr>
            <w:r>
              <w:rPr>
                <w:rFonts w:hint="eastAsia"/>
                <w:sz w:val="21"/>
                <w:szCs w:val="21"/>
              </w:rPr>
              <w:t>相关知识</w:t>
            </w:r>
          </w:p>
          <w:p w14:paraId="3875986F">
            <w:pPr>
              <w:pStyle w:val="23"/>
              <w:spacing w:line="560" w:lineRule="exact"/>
              <w:ind w:firstLine="0" w:firstLineChars="0"/>
              <w:jc w:val="center"/>
              <w:rPr>
                <w:szCs w:val="21"/>
              </w:rPr>
            </w:pPr>
            <w:r>
              <w:rPr>
                <w:rFonts w:hint="eastAsia"/>
                <w:sz w:val="21"/>
                <w:szCs w:val="21"/>
              </w:rPr>
              <w:t>（20分）</w:t>
            </w:r>
          </w:p>
        </w:tc>
        <w:tc>
          <w:tcPr>
            <w:tcW w:w="1440" w:type="dxa"/>
            <w:tcBorders>
              <w:top w:val="outset" w:color="666666" w:sz="6" w:space="0"/>
              <w:left w:val="outset" w:color="666666" w:sz="6" w:space="0"/>
              <w:bottom w:val="single" w:color="auto" w:sz="4" w:space="0"/>
              <w:right w:val="outset" w:color="666666" w:sz="6" w:space="0"/>
            </w:tcBorders>
            <w:vAlign w:val="center"/>
          </w:tcPr>
          <w:p w14:paraId="1265BD89">
            <w:pPr>
              <w:pStyle w:val="23"/>
              <w:spacing w:line="560" w:lineRule="exact"/>
              <w:ind w:firstLine="0" w:firstLineChars="0"/>
              <w:jc w:val="center"/>
              <w:rPr>
                <w:sz w:val="21"/>
                <w:szCs w:val="21"/>
              </w:rPr>
            </w:pPr>
            <w:r>
              <w:rPr>
                <w:rFonts w:hint="eastAsia"/>
                <w:sz w:val="21"/>
                <w:szCs w:val="21"/>
              </w:rPr>
              <w:t>职业素养</w:t>
            </w:r>
          </w:p>
        </w:tc>
        <w:tc>
          <w:tcPr>
            <w:tcW w:w="4681" w:type="dxa"/>
            <w:tcBorders>
              <w:top w:val="outset" w:color="666666" w:sz="6" w:space="0"/>
              <w:left w:val="outset" w:color="666666" w:sz="6" w:space="0"/>
              <w:bottom w:val="single" w:color="auto" w:sz="4" w:space="0"/>
              <w:right w:val="single" w:color="auto" w:sz="4" w:space="0"/>
            </w:tcBorders>
            <w:vAlign w:val="center"/>
          </w:tcPr>
          <w:p w14:paraId="6424E7C4">
            <w:pPr>
              <w:spacing w:line="560" w:lineRule="exact"/>
              <w:ind w:firstLine="210" w:firstLineChars="100"/>
              <w:rPr>
                <w:rFonts w:ascii="宋体" w:hAnsi="宋体"/>
              </w:rPr>
            </w:pPr>
            <w:r>
              <w:rPr>
                <w:rFonts w:hint="eastAsia" w:ascii="宋体" w:hAnsi="宋体"/>
              </w:rPr>
              <w:t>1.安全意识；</w:t>
            </w:r>
          </w:p>
          <w:p w14:paraId="76DC307A">
            <w:pPr>
              <w:spacing w:line="560" w:lineRule="exact"/>
              <w:ind w:firstLine="210" w:firstLineChars="100"/>
              <w:rPr>
                <w:rFonts w:ascii="宋体" w:hAnsi="宋体"/>
              </w:rPr>
            </w:pPr>
            <w:r>
              <w:rPr>
                <w:rFonts w:hint="eastAsia" w:ascii="宋体" w:hAnsi="宋体"/>
              </w:rPr>
              <w:t>2.纪律意识；</w:t>
            </w:r>
          </w:p>
          <w:p w14:paraId="783CB632">
            <w:pPr>
              <w:spacing w:line="560" w:lineRule="exact"/>
              <w:ind w:firstLine="210" w:firstLineChars="100"/>
              <w:rPr>
                <w:rFonts w:ascii="宋体" w:hAnsi="宋体"/>
              </w:rPr>
            </w:pPr>
            <w:r>
              <w:rPr>
                <w:rFonts w:hint="eastAsia" w:ascii="宋体" w:hAnsi="宋体"/>
              </w:rPr>
              <w:t>3.质量意识；</w:t>
            </w:r>
          </w:p>
          <w:p w14:paraId="4C26A25C">
            <w:pPr>
              <w:spacing w:line="560" w:lineRule="exact"/>
              <w:ind w:firstLine="210" w:firstLineChars="100"/>
              <w:rPr>
                <w:rFonts w:ascii="宋体" w:hAnsi="宋体"/>
              </w:rPr>
            </w:pPr>
            <w:r>
              <w:rPr>
                <w:rFonts w:hint="eastAsia" w:ascii="宋体" w:hAnsi="宋体"/>
              </w:rPr>
              <w:t>4.工匠精神；</w:t>
            </w:r>
          </w:p>
          <w:p w14:paraId="012F898E">
            <w:pPr>
              <w:spacing w:line="560" w:lineRule="exact"/>
              <w:ind w:firstLine="210" w:firstLineChars="100"/>
              <w:rPr>
                <w:rFonts w:ascii="宋体" w:hAnsi="宋体"/>
              </w:rPr>
            </w:pPr>
            <w:r>
              <w:rPr>
                <w:rFonts w:hint="eastAsia" w:ascii="宋体" w:hAnsi="宋体"/>
              </w:rPr>
              <w:t>5.绿色施工意识</w:t>
            </w:r>
          </w:p>
          <w:p w14:paraId="17BCAFCE">
            <w:pPr>
              <w:spacing w:line="560" w:lineRule="exact"/>
              <w:ind w:firstLine="210" w:firstLineChars="100"/>
              <w:rPr>
                <w:rFonts w:ascii="宋体" w:hAnsi="宋体"/>
              </w:rPr>
            </w:pPr>
            <w:r>
              <w:rPr>
                <w:rFonts w:hint="eastAsia" w:ascii="宋体" w:hAnsi="宋体"/>
              </w:rPr>
              <w:t>6.工完场清</w:t>
            </w:r>
          </w:p>
        </w:tc>
        <w:tc>
          <w:tcPr>
            <w:tcW w:w="1071" w:type="dxa"/>
            <w:tcBorders>
              <w:top w:val="outset" w:color="666666" w:sz="6" w:space="0"/>
              <w:left w:val="single" w:color="auto" w:sz="4" w:space="0"/>
              <w:bottom w:val="single" w:color="auto" w:sz="4" w:space="0"/>
              <w:right w:val="outset" w:color="666666" w:sz="6" w:space="0"/>
            </w:tcBorders>
            <w:vAlign w:val="center"/>
          </w:tcPr>
          <w:p w14:paraId="3CB1338D">
            <w:pPr>
              <w:pStyle w:val="23"/>
              <w:tabs>
                <w:tab w:val="left" w:pos="894"/>
              </w:tabs>
              <w:spacing w:line="560" w:lineRule="exact"/>
              <w:ind w:firstLine="0" w:firstLineChars="0"/>
              <w:rPr>
                <w:sz w:val="21"/>
                <w:szCs w:val="21"/>
              </w:rPr>
            </w:pPr>
            <w:r>
              <w:rPr>
                <w:rFonts w:hint="eastAsia"/>
                <w:sz w:val="21"/>
                <w:szCs w:val="21"/>
              </w:rPr>
              <w:t xml:space="preserve">   20分</w:t>
            </w:r>
          </w:p>
        </w:tc>
      </w:tr>
      <w:tr w14:paraId="337B6F0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350" w:hRule="atLeast"/>
        </w:trPr>
        <w:tc>
          <w:tcPr>
            <w:tcW w:w="7246" w:type="dxa"/>
            <w:gridSpan w:val="3"/>
            <w:tcBorders>
              <w:top w:val="single" w:color="auto" w:sz="4" w:space="0"/>
              <w:left w:val="outset" w:color="666666" w:sz="6" w:space="0"/>
              <w:bottom w:val="outset" w:color="666666" w:sz="6" w:space="0"/>
              <w:right w:val="single" w:color="auto" w:sz="4" w:space="0"/>
            </w:tcBorders>
            <w:vAlign w:val="center"/>
          </w:tcPr>
          <w:p w14:paraId="0622BC07">
            <w:pPr>
              <w:pStyle w:val="23"/>
              <w:tabs>
                <w:tab w:val="left" w:pos="894"/>
              </w:tabs>
              <w:spacing w:line="560" w:lineRule="exact"/>
              <w:ind w:firstLine="420"/>
              <w:rPr>
                <w:sz w:val="21"/>
                <w:szCs w:val="21"/>
              </w:rPr>
            </w:pPr>
            <w:r>
              <w:rPr>
                <w:rFonts w:hint="eastAsia"/>
                <w:sz w:val="21"/>
                <w:szCs w:val="21"/>
              </w:rPr>
              <w:t xml:space="preserve">                         合               计</w:t>
            </w:r>
          </w:p>
        </w:tc>
        <w:tc>
          <w:tcPr>
            <w:tcW w:w="1071" w:type="dxa"/>
            <w:tcBorders>
              <w:top w:val="single" w:color="auto" w:sz="4" w:space="0"/>
              <w:left w:val="single" w:color="auto" w:sz="4" w:space="0"/>
              <w:bottom w:val="outset" w:color="666666" w:sz="6" w:space="0"/>
              <w:right w:val="outset" w:color="666666" w:sz="6" w:space="0"/>
            </w:tcBorders>
            <w:vAlign w:val="center"/>
          </w:tcPr>
          <w:p w14:paraId="7D940B1E">
            <w:pPr>
              <w:pStyle w:val="23"/>
              <w:tabs>
                <w:tab w:val="left" w:pos="894"/>
              </w:tabs>
              <w:spacing w:line="560" w:lineRule="exact"/>
              <w:ind w:firstLine="199" w:firstLineChars="95"/>
              <w:rPr>
                <w:sz w:val="21"/>
                <w:szCs w:val="21"/>
              </w:rPr>
            </w:pPr>
            <w:r>
              <w:rPr>
                <w:rFonts w:hint="eastAsia"/>
                <w:sz w:val="21"/>
                <w:szCs w:val="21"/>
              </w:rPr>
              <w:t>100分</w:t>
            </w:r>
          </w:p>
        </w:tc>
      </w:tr>
    </w:tbl>
    <w:p w14:paraId="215FB744">
      <w:pPr>
        <w:spacing w:line="560" w:lineRule="exact"/>
        <w:rPr>
          <w:rFonts w:ascii="楷体" w:hAnsi="楷体" w:eastAsia="楷体"/>
          <w:b/>
          <w:sz w:val="28"/>
          <w:szCs w:val="28"/>
        </w:rPr>
      </w:pPr>
    </w:p>
    <w:p w14:paraId="70065D01">
      <w:pPr>
        <w:spacing w:line="560" w:lineRule="exact"/>
        <w:rPr>
          <w:rFonts w:ascii="楷体" w:hAnsi="楷体" w:eastAsia="楷体"/>
          <w:b/>
          <w:sz w:val="28"/>
          <w:szCs w:val="28"/>
        </w:rPr>
      </w:pPr>
      <w:r>
        <w:rPr>
          <w:rFonts w:hint="eastAsia" w:ascii="楷体" w:hAnsi="楷体" w:eastAsia="楷体"/>
          <w:b/>
          <w:sz w:val="28"/>
          <w:szCs w:val="28"/>
        </w:rPr>
        <w:t>（二）四级</w:t>
      </w:r>
      <w:r>
        <w:rPr>
          <w:rFonts w:ascii="楷体" w:hAnsi="楷体" w:eastAsia="楷体"/>
          <w:b/>
          <w:sz w:val="28"/>
          <w:szCs w:val="28"/>
        </w:rPr>
        <w:t>/</w:t>
      </w:r>
      <w:r>
        <w:rPr>
          <w:rFonts w:hint="eastAsia" w:ascii="楷体" w:hAnsi="楷体" w:eastAsia="楷体"/>
          <w:b/>
          <w:sz w:val="28"/>
          <w:szCs w:val="28"/>
        </w:rPr>
        <w:t>中级工</w:t>
      </w:r>
    </w:p>
    <w:tbl>
      <w:tblPr>
        <w:tblStyle w:val="19"/>
        <w:tblW w:w="8317"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45" w:type="dxa"/>
          <w:left w:w="45" w:type="dxa"/>
          <w:bottom w:w="45" w:type="dxa"/>
          <w:right w:w="45" w:type="dxa"/>
        </w:tblCellMar>
      </w:tblPr>
      <w:tblGrid>
        <w:gridCol w:w="945"/>
        <w:gridCol w:w="1835"/>
        <w:gridCol w:w="4557"/>
        <w:gridCol w:w="980"/>
      </w:tblGrid>
      <w:tr w14:paraId="7022968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945" w:type="dxa"/>
            <w:tcBorders>
              <w:top w:val="outset" w:color="666666" w:sz="6" w:space="0"/>
              <w:left w:val="outset" w:color="666666" w:sz="6" w:space="0"/>
              <w:bottom w:val="outset" w:color="666666" w:sz="6" w:space="0"/>
              <w:right w:val="outset" w:color="666666" w:sz="6" w:space="0"/>
            </w:tcBorders>
            <w:vAlign w:val="center"/>
          </w:tcPr>
          <w:p w14:paraId="3F2ADD22">
            <w:pPr>
              <w:widowControl/>
              <w:spacing w:line="560" w:lineRule="exact"/>
              <w:jc w:val="center"/>
              <w:rPr>
                <w:rFonts w:ascii="宋体" w:cs="宋体"/>
                <w:color w:val="303030"/>
                <w:kern w:val="0"/>
                <w:szCs w:val="21"/>
              </w:rPr>
            </w:pPr>
            <w:r>
              <w:rPr>
                <w:rFonts w:hint="eastAsia" w:ascii="宋体" w:hAnsi="宋体" w:cs="宋体"/>
                <w:color w:val="303030"/>
                <w:kern w:val="0"/>
                <w:szCs w:val="21"/>
              </w:rPr>
              <w:t>项目</w:t>
            </w:r>
          </w:p>
        </w:tc>
        <w:tc>
          <w:tcPr>
            <w:tcW w:w="1835" w:type="dxa"/>
            <w:tcBorders>
              <w:top w:val="outset" w:color="666666" w:sz="6" w:space="0"/>
              <w:left w:val="outset" w:color="666666" w:sz="6" w:space="0"/>
              <w:bottom w:val="outset" w:color="666666" w:sz="6" w:space="0"/>
              <w:right w:val="outset" w:color="666666" w:sz="6" w:space="0"/>
            </w:tcBorders>
            <w:vAlign w:val="center"/>
          </w:tcPr>
          <w:p w14:paraId="6A723F3C">
            <w:pPr>
              <w:widowControl/>
              <w:spacing w:line="560" w:lineRule="exact"/>
              <w:jc w:val="center"/>
              <w:rPr>
                <w:rFonts w:ascii="宋体" w:cs="宋体"/>
                <w:color w:val="303030"/>
                <w:kern w:val="0"/>
                <w:szCs w:val="21"/>
              </w:rPr>
            </w:pPr>
            <w:r>
              <w:rPr>
                <w:rFonts w:hint="eastAsia" w:ascii="宋体" w:hAnsi="宋体" w:cs="宋体"/>
                <w:color w:val="303030"/>
                <w:kern w:val="0"/>
                <w:szCs w:val="21"/>
              </w:rPr>
              <w:t>考核范围</w:t>
            </w:r>
          </w:p>
        </w:tc>
        <w:tc>
          <w:tcPr>
            <w:tcW w:w="4557" w:type="dxa"/>
            <w:tcBorders>
              <w:top w:val="outset" w:color="666666" w:sz="6" w:space="0"/>
              <w:left w:val="outset" w:color="666666" w:sz="6" w:space="0"/>
              <w:bottom w:val="outset" w:color="666666" w:sz="6" w:space="0"/>
              <w:right w:val="outset" w:color="666666" w:sz="6" w:space="0"/>
            </w:tcBorders>
            <w:vAlign w:val="center"/>
          </w:tcPr>
          <w:p w14:paraId="3BF0D17D">
            <w:pPr>
              <w:widowControl/>
              <w:spacing w:line="560" w:lineRule="exact"/>
              <w:jc w:val="center"/>
              <w:rPr>
                <w:rFonts w:ascii="宋体" w:cs="宋体"/>
                <w:color w:val="303030"/>
                <w:kern w:val="0"/>
                <w:szCs w:val="21"/>
              </w:rPr>
            </w:pPr>
            <w:r>
              <w:rPr>
                <w:rFonts w:hint="eastAsia" w:ascii="宋体" w:hAnsi="宋体" w:cs="宋体"/>
                <w:color w:val="303030"/>
                <w:kern w:val="0"/>
                <w:szCs w:val="21"/>
              </w:rPr>
              <w:t>考核内容</w:t>
            </w:r>
          </w:p>
        </w:tc>
        <w:tc>
          <w:tcPr>
            <w:tcW w:w="980" w:type="dxa"/>
            <w:tcBorders>
              <w:top w:val="outset" w:color="666666" w:sz="6" w:space="0"/>
              <w:left w:val="outset" w:color="666666" w:sz="6" w:space="0"/>
              <w:bottom w:val="outset" w:color="666666" w:sz="6" w:space="0"/>
              <w:right w:val="outset" w:color="666666" w:sz="6" w:space="0"/>
            </w:tcBorders>
            <w:vAlign w:val="center"/>
          </w:tcPr>
          <w:p w14:paraId="20A18972">
            <w:pPr>
              <w:widowControl/>
              <w:spacing w:line="560" w:lineRule="exact"/>
              <w:jc w:val="center"/>
              <w:rPr>
                <w:rFonts w:ascii="宋体" w:cs="宋体"/>
                <w:color w:val="303030"/>
                <w:kern w:val="0"/>
                <w:szCs w:val="21"/>
              </w:rPr>
            </w:pPr>
            <w:r>
              <w:rPr>
                <w:rFonts w:hint="eastAsia" w:ascii="宋体" w:hAnsi="宋体" w:cs="宋体"/>
                <w:color w:val="303030"/>
                <w:kern w:val="0"/>
                <w:szCs w:val="21"/>
              </w:rPr>
              <w:t>参考分值</w:t>
            </w:r>
          </w:p>
        </w:tc>
      </w:tr>
      <w:tr w14:paraId="33A0F58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945" w:type="dxa"/>
            <w:vMerge w:val="restart"/>
            <w:tcBorders>
              <w:top w:val="outset" w:color="666666" w:sz="6" w:space="0"/>
              <w:left w:val="outset" w:color="666666" w:sz="6" w:space="0"/>
              <w:right w:val="outset" w:color="666666" w:sz="6" w:space="0"/>
            </w:tcBorders>
            <w:vAlign w:val="center"/>
          </w:tcPr>
          <w:p w14:paraId="79F4C6A0">
            <w:pPr>
              <w:widowControl/>
              <w:spacing w:line="560" w:lineRule="exact"/>
              <w:jc w:val="left"/>
              <w:rPr>
                <w:rFonts w:ascii="宋体" w:hAnsi="宋体" w:cs="宋体"/>
                <w:color w:val="303030"/>
                <w:kern w:val="0"/>
                <w:szCs w:val="21"/>
              </w:rPr>
            </w:pPr>
            <w:r>
              <w:rPr>
                <w:rFonts w:hint="eastAsia" w:ascii="宋体" w:hAnsi="宋体" w:cs="宋体"/>
                <w:color w:val="303030"/>
                <w:kern w:val="0"/>
                <w:szCs w:val="21"/>
              </w:rPr>
              <w:t>技能操作</w:t>
            </w:r>
          </w:p>
          <w:p w14:paraId="3E74DA64">
            <w:pPr>
              <w:widowControl/>
              <w:spacing w:line="560" w:lineRule="exact"/>
              <w:jc w:val="left"/>
              <w:rPr>
                <w:rFonts w:ascii="宋体" w:cs="宋体"/>
                <w:color w:val="303030"/>
                <w:kern w:val="0"/>
                <w:szCs w:val="21"/>
              </w:rPr>
            </w:pPr>
            <w:r>
              <w:rPr>
                <w:rFonts w:hint="eastAsia" w:ascii="宋体" w:hAnsi="宋体" w:cs="宋体"/>
                <w:color w:val="303030"/>
                <w:kern w:val="0"/>
                <w:szCs w:val="21"/>
              </w:rPr>
              <w:t>（70分）</w:t>
            </w:r>
          </w:p>
        </w:tc>
        <w:tc>
          <w:tcPr>
            <w:tcW w:w="1835" w:type="dxa"/>
            <w:tcBorders>
              <w:top w:val="outset" w:color="666666" w:sz="6" w:space="0"/>
              <w:left w:val="outset" w:color="666666" w:sz="6" w:space="0"/>
              <w:bottom w:val="outset" w:color="666666" w:sz="6" w:space="0"/>
              <w:right w:val="outset" w:color="666666" w:sz="6" w:space="0"/>
            </w:tcBorders>
            <w:vAlign w:val="center"/>
          </w:tcPr>
          <w:p w14:paraId="23EB0852">
            <w:pPr>
              <w:widowControl/>
              <w:spacing w:line="560" w:lineRule="exact"/>
              <w:jc w:val="center"/>
              <w:rPr>
                <w:rFonts w:ascii="宋体" w:hAnsi="宋体" w:cs="宋体"/>
                <w:color w:val="303030"/>
                <w:kern w:val="0"/>
                <w:szCs w:val="21"/>
              </w:rPr>
            </w:pPr>
            <w:r>
              <w:rPr>
                <w:rFonts w:hint="eastAsia" w:ascii="宋体" w:hAnsi="宋体" w:cs="宋体"/>
                <w:color w:val="303030"/>
                <w:kern w:val="0"/>
                <w:szCs w:val="21"/>
              </w:rPr>
              <w:t>绘图</w:t>
            </w:r>
          </w:p>
        </w:tc>
        <w:tc>
          <w:tcPr>
            <w:tcW w:w="4557" w:type="dxa"/>
            <w:tcBorders>
              <w:top w:val="outset" w:color="666666" w:sz="6" w:space="0"/>
              <w:left w:val="outset" w:color="666666" w:sz="6" w:space="0"/>
              <w:bottom w:val="outset" w:color="666666" w:sz="6" w:space="0"/>
              <w:right w:val="outset" w:color="666666" w:sz="6" w:space="0"/>
            </w:tcBorders>
            <w:vAlign w:val="center"/>
          </w:tcPr>
          <w:p w14:paraId="0AAAEB0A">
            <w:pPr>
              <w:spacing w:line="560" w:lineRule="exact"/>
              <w:ind w:firstLine="210" w:firstLineChars="100"/>
              <w:rPr>
                <w:rFonts w:ascii="宋体" w:hAnsi="宋体"/>
              </w:rPr>
            </w:pPr>
            <w:r>
              <w:rPr>
                <w:rFonts w:hint="eastAsia" w:ascii="宋体" w:hAnsi="宋体"/>
              </w:rPr>
              <w:t>1.绘制一般模板工程结构图；</w:t>
            </w:r>
          </w:p>
          <w:p w14:paraId="5A07896A">
            <w:pPr>
              <w:spacing w:line="560" w:lineRule="exact"/>
              <w:ind w:firstLine="210" w:firstLineChars="100"/>
              <w:rPr>
                <w:rFonts w:ascii="宋体" w:hAnsi="宋体"/>
              </w:rPr>
            </w:pPr>
            <w:r>
              <w:rPr>
                <w:rFonts w:hint="eastAsia" w:ascii="宋体" w:hAnsi="宋体"/>
              </w:rPr>
              <w:t>2.绘制一般屋架节点、大样图；</w:t>
            </w:r>
          </w:p>
        </w:tc>
        <w:tc>
          <w:tcPr>
            <w:tcW w:w="980" w:type="dxa"/>
            <w:tcBorders>
              <w:top w:val="outset" w:color="666666" w:sz="6" w:space="0"/>
              <w:left w:val="outset" w:color="666666" w:sz="6" w:space="0"/>
              <w:bottom w:val="outset" w:color="666666" w:sz="6" w:space="0"/>
              <w:right w:val="outset" w:color="666666" w:sz="6" w:space="0"/>
            </w:tcBorders>
            <w:vAlign w:val="center"/>
          </w:tcPr>
          <w:p w14:paraId="6E2F9CD8">
            <w:pPr>
              <w:widowControl/>
              <w:spacing w:line="560" w:lineRule="exact"/>
              <w:jc w:val="center"/>
              <w:rPr>
                <w:rFonts w:ascii="宋体" w:cs="宋体"/>
                <w:color w:val="303030"/>
                <w:kern w:val="0"/>
                <w:szCs w:val="21"/>
              </w:rPr>
            </w:pPr>
            <w:r>
              <w:rPr>
                <w:rFonts w:hint="eastAsia" w:ascii="宋体" w:cs="宋体"/>
                <w:color w:val="303030"/>
                <w:kern w:val="0"/>
                <w:szCs w:val="21"/>
              </w:rPr>
              <w:t>10分</w:t>
            </w:r>
          </w:p>
        </w:tc>
      </w:tr>
      <w:tr w14:paraId="7641655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945" w:type="dxa"/>
            <w:vMerge w:val="continue"/>
            <w:tcBorders>
              <w:left w:val="outset" w:color="666666" w:sz="6" w:space="0"/>
              <w:right w:val="outset" w:color="666666" w:sz="6" w:space="0"/>
            </w:tcBorders>
            <w:vAlign w:val="center"/>
          </w:tcPr>
          <w:p w14:paraId="40F89EB4">
            <w:pPr>
              <w:widowControl/>
              <w:spacing w:line="560" w:lineRule="exact"/>
              <w:jc w:val="left"/>
              <w:rPr>
                <w:rFonts w:ascii="宋体" w:cs="宋体"/>
                <w:color w:val="303030"/>
                <w:kern w:val="0"/>
                <w:szCs w:val="21"/>
              </w:rPr>
            </w:pPr>
          </w:p>
        </w:tc>
        <w:tc>
          <w:tcPr>
            <w:tcW w:w="1835" w:type="dxa"/>
            <w:tcBorders>
              <w:top w:val="outset" w:color="666666" w:sz="6" w:space="0"/>
              <w:left w:val="outset" w:color="666666" w:sz="6" w:space="0"/>
              <w:bottom w:val="outset" w:color="666666" w:sz="6" w:space="0"/>
              <w:right w:val="outset" w:color="666666" w:sz="6" w:space="0"/>
            </w:tcBorders>
            <w:vAlign w:val="center"/>
          </w:tcPr>
          <w:p w14:paraId="1CED24A0">
            <w:pPr>
              <w:widowControl/>
              <w:spacing w:line="560" w:lineRule="exact"/>
              <w:jc w:val="center"/>
              <w:rPr>
                <w:rFonts w:ascii="宋体" w:hAnsi="宋体" w:cs="宋体"/>
                <w:color w:val="303030"/>
                <w:kern w:val="0"/>
                <w:szCs w:val="21"/>
              </w:rPr>
            </w:pPr>
            <w:r>
              <w:rPr>
                <w:rFonts w:hint="eastAsia" w:ascii="宋体" w:hAnsi="宋体" w:cs="宋体"/>
                <w:color w:val="303030"/>
                <w:kern w:val="0"/>
                <w:szCs w:val="21"/>
              </w:rPr>
              <w:t>木结构</w:t>
            </w:r>
          </w:p>
        </w:tc>
        <w:tc>
          <w:tcPr>
            <w:tcW w:w="4557" w:type="dxa"/>
            <w:tcBorders>
              <w:top w:val="outset" w:color="666666" w:sz="6" w:space="0"/>
              <w:left w:val="outset" w:color="666666" w:sz="6" w:space="0"/>
              <w:bottom w:val="outset" w:color="666666" w:sz="6" w:space="0"/>
              <w:right w:val="outset" w:color="666666" w:sz="6" w:space="0"/>
            </w:tcBorders>
            <w:vAlign w:val="center"/>
          </w:tcPr>
          <w:p w14:paraId="50A2E1AB">
            <w:pPr>
              <w:spacing w:line="560" w:lineRule="exact"/>
              <w:ind w:firstLine="210" w:firstLineChars="100"/>
              <w:rPr>
                <w:rFonts w:ascii="宋体" w:hAnsi="宋体"/>
              </w:rPr>
            </w:pPr>
            <w:r>
              <w:rPr>
                <w:rFonts w:hint="eastAsia" w:ascii="宋体" w:hAnsi="宋体"/>
              </w:rPr>
              <w:t>1.屋面檩条找平以及制作、安装；</w:t>
            </w:r>
          </w:p>
          <w:p w14:paraId="13B84B45">
            <w:pPr>
              <w:spacing w:line="560" w:lineRule="exact"/>
              <w:ind w:firstLine="210" w:firstLineChars="100"/>
              <w:rPr>
                <w:rFonts w:ascii="宋体" w:hAnsi="宋体"/>
              </w:rPr>
            </w:pPr>
            <w:r>
              <w:rPr>
                <w:rFonts w:hint="eastAsia" w:ascii="宋体" w:hAnsi="宋体"/>
              </w:rPr>
              <w:t>2.屋面木基层施工；</w:t>
            </w:r>
          </w:p>
          <w:p w14:paraId="202C49FE">
            <w:pPr>
              <w:spacing w:line="560" w:lineRule="exact"/>
              <w:ind w:firstLine="210" w:firstLineChars="100"/>
              <w:rPr>
                <w:rFonts w:ascii="宋体" w:hAnsi="宋体"/>
              </w:rPr>
            </w:pPr>
            <w:r>
              <w:rPr>
                <w:rFonts w:hint="eastAsia" w:ascii="宋体" w:hAnsi="宋体"/>
              </w:rPr>
              <w:t>3.制作、安装木屋架；</w:t>
            </w:r>
          </w:p>
        </w:tc>
        <w:tc>
          <w:tcPr>
            <w:tcW w:w="980" w:type="dxa"/>
            <w:tcBorders>
              <w:top w:val="outset" w:color="666666" w:sz="6" w:space="0"/>
              <w:left w:val="outset" w:color="666666" w:sz="6" w:space="0"/>
              <w:bottom w:val="outset" w:color="666666" w:sz="6" w:space="0"/>
              <w:right w:val="outset" w:color="666666" w:sz="6" w:space="0"/>
            </w:tcBorders>
            <w:vAlign w:val="center"/>
          </w:tcPr>
          <w:p w14:paraId="5E1F6A64">
            <w:pPr>
              <w:widowControl/>
              <w:spacing w:line="560" w:lineRule="exact"/>
              <w:jc w:val="center"/>
              <w:rPr>
                <w:rFonts w:ascii="宋体" w:cs="宋体"/>
                <w:color w:val="303030"/>
                <w:kern w:val="0"/>
                <w:szCs w:val="21"/>
              </w:rPr>
            </w:pPr>
            <w:r>
              <w:rPr>
                <w:rFonts w:hint="eastAsia" w:ascii="宋体" w:cs="宋体"/>
                <w:color w:val="303030"/>
                <w:kern w:val="0"/>
                <w:szCs w:val="21"/>
              </w:rPr>
              <w:t>10分</w:t>
            </w:r>
          </w:p>
        </w:tc>
      </w:tr>
      <w:tr w14:paraId="0DB45E5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945" w:type="dxa"/>
            <w:vMerge w:val="continue"/>
            <w:tcBorders>
              <w:left w:val="outset" w:color="666666" w:sz="6" w:space="0"/>
              <w:right w:val="outset" w:color="666666" w:sz="6" w:space="0"/>
            </w:tcBorders>
            <w:vAlign w:val="center"/>
          </w:tcPr>
          <w:p w14:paraId="45DA2488">
            <w:pPr>
              <w:widowControl/>
              <w:spacing w:line="560" w:lineRule="exact"/>
              <w:jc w:val="left"/>
              <w:rPr>
                <w:rFonts w:ascii="宋体" w:cs="宋体"/>
                <w:color w:val="303030"/>
                <w:kern w:val="0"/>
                <w:szCs w:val="21"/>
              </w:rPr>
            </w:pPr>
          </w:p>
        </w:tc>
        <w:tc>
          <w:tcPr>
            <w:tcW w:w="1835" w:type="dxa"/>
            <w:tcBorders>
              <w:top w:val="outset" w:color="666666" w:sz="6" w:space="0"/>
              <w:left w:val="outset" w:color="666666" w:sz="6" w:space="0"/>
              <w:bottom w:val="outset" w:color="666666" w:sz="6" w:space="0"/>
              <w:right w:val="outset" w:color="666666" w:sz="6" w:space="0"/>
            </w:tcBorders>
            <w:vAlign w:val="center"/>
          </w:tcPr>
          <w:p w14:paraId="5CB8528A">
            <w:pPr>
              <w:widowControl/>
              <w:spacing w:line="560" w:lineRule="exact"/>
              <w:jc w:val="center"/>
              <w:rPr>
                <w:rFonts w:ascii="宋体" w:hAnsi="宋体" w:cs="宋体"/>
                <w:color w:val="303030"/>
                <w:kern w:val="0"/>
                <w:szCs w:val="21"/>
              </w:rPr>
            </w:pPr>
            <w:r>
              <w:rPr>
                <w:rFonts w:hint="eastAsia" w:ascii="宋体" w:hAnsi="宋体" w:cs="宋体"/>
                <w:color w:val="303030"/>
                <w:kern w:val="0"/>
                <w:szCs w:val="21"/>
              </w:rPr>
              <w:t>门窗</w:t>
            </w:r>
          </w:p>
        </w:tc>
        <w:tc>
          <w:tcPr>
            <w:tcW w:w="4557" w:type="dxa"/>
            <w:tcBorders>
              <w:top w:val="outset" w:color="666666" w:sz="6" w:space="0"/>
              <w:left w:val="outset" w:color="666666" w:sz="6" w:space="0"/>
              <w:bottom w:val="outset" w:color="666666" w:sz="6" w:space="0"/>
              <w:right w:val="outset" w:color="666666" w:sz="6" w:space="0"/>
            </w:tcBorders>
            <w:vAlign w:val="center"/>
          </w:tcPr>
          <w:p w14:paraId="26436FDF">
            <w:pPr>
              <w:spacing w:line="560" w:lineRule="exact"/>
              <w:ind w:firstLine="210" w:firstLineChars="100"/>
              <w:rPr>
                <w:rFonts w:ascii="宋体" w:hAnsi="宋体"/>
              </w:rPr>
            </w:pPr>
            <w:r>
              <w:rPr>
                <w:rFonts w:hint="eastAsia" w:ascii="宋体" w:hAnsi="宋体"/>
              </w:rPr>
              <w:t>1.制作、安装有线角纵横楞玻璃木门窗;</w:t>
            </w:r>
          </w:p>
          <w:p w14:paraId="04277B88">
            <w:pPr>
              <w:spacing w:line="560" w:lineRule="exact"/>
              <w:ind w:firstLine="210" w:firstLineChars="100"/>
              <w:rPr>
                <w:rFonts w:ascii="宋体" w:hAnsi="宋体"/>
              </w:rPr>
            </w:pPr>
            <w:r>
              <w:rPr>
                <w:rFonts w:hint="eastAsia" w:ascii="宋体" w:hAnsi="宋体"/>
              </w:rPr>
              <w:t>2.制作、安装各种木门窗框</w:t>
            </w:r>
          </w:p>
        </w:tc>
        <w:tc>
          <w:tcPr>
            <w:tcW w:w="980" w:type="dxa"/>
            <w:tcBorders>
              <w:top w:val="outset" w:color="666666" w:sz="6" w:space="0"/>
              <w:left w:val="outset" w:color="666666" w:sz="6" w:space="0"/>
              <w:bottom w:val="outset" w:color="666666" w:sz="6" w:space="0"/>
              <w:right w:val="outset" w:color="666666" w:sz="6" w:space="0"/>
            </w:tcBorders>
            <w:vAlign w:val="center"/>
          </w:tcPr>
          <w:p w14:paraId="79BAC8C0">
            <w:pPr>
              <w:widowControl/>
              <w:spacing w:line="560" w:lineRule="exact"/>
              <w:jc w:val="center"/>
              <w:rPr>
                <w:rFonts w:ascii="宋体" w:cs="宋体"/>
                <w:color w:val="303030"/>
                <w:kern w:val="0"/>
                <w:szCs w:val="21"/>
              </w:rPr>
            </w:pPr>
            <w:r>
              <w:rPr>
                <w:rFonts w:hint="eastAsia" w:ascii="宋体" w:cs="宋体"/>
                <w:color w:val="303030"/>
                <w:kern w:val="0"/>
                <w:szCs w:val="21"/>
              </w:rPr>
              <w:t>10分</w:t>
            </w:r>
          </w:p>
        </w:tc>
      </w:tr>
      <w:tr w14:paraId="7187763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945" w:type="dxa"/>
            <w:vMerge w:val="continue"/>
            <w:tcBorders>
              <w:left w:val="outset" w:color="666666" w:sz="6" w:space="0"/>
              <w:right w:val="outset" w:color="666666" w:sz="6" w:space="0"/>
            </w:tcBorders>
            <w:vAlign w:val="center"/>
          </w:tcPr>
          <w:p w14:paraId="5B951649">
            <w:pPr>
              <w:widowControl/>
              <w:spacing w:line="560" w:lineRule="exact"/>
              <w:jc w:val="left"/>
              <w:rPr>
                <w:rFonts w:ascii="宋体" w:cs="宋体"/>
                <w:color w:val="303030"/>
                <w:kern w:val="0"/>
                <w:szCs w:val="21"/>
              </w:rPr>
            </w:pPr>
          </w:p>
        </w:tc>
        <w:tc>
          <w:tcPr>
            <w:tcW w:w="1835" w:type="dxa"/>
            <w:tcBorders>
              <w:top w:val="outset" w:color="666666" w:sz="6" w:space="0"/>
              <w:left w:val="outset" w:color="666666" w:sz="6" w:space="0"/>
              <w:bottom w:val="outset" w:color="666666" w:sz="6" w:space="0"/>
              <w:right w:val="outset" w:color="666666" w:sz="6" w:space="0"/>
            </w:tcBorders>
            <w:vAlign w:val="center"/>
          </w:tcPr>
          <w:p w14:paraId="0184DC12">
            <w:pPr>
              <w:widowControl/>
              <w:spacing w:line="560" w:lineRule="exact"/>
              <w:jc w:val="center"/>
              <w:rPr>
                <w:rFonts w:ascii="宋体" w:hAnsi="宋体" w:cs="宋体"/>
                <w:color w:val="303030"/>
                <w:kern w:val="0"/>
                <w:szCs w:val="21"/>
              </w:rPr>
            </w:pPr>
            <w:r>
              <w:rPr>
                <w:rFonts w:hint="eastAsia" w:ascii="宋体" w:hAnsi="宋体" w:cs="宋体"/>
                <w:color w:val="303030"/>
                <w:kern w:val="0"/>
                <w:szCs w:val="21"/>
              </w:rPr>
              <w:t>测量放线</w:t>
            </w:r>
          </w:p>
        </w:tc>
        <w:tc>
          <w:tcPr>
            <w:tcW w:w="4557" w:type="dxa"/>
            <w:tcBorders>
              <w:top w:val="outset" w:color="666666" w:sz="6" w:space="0"/>
              <w:left w:val="outset" w:color="666666" w:sz="6" w:space="0"/>
              <w:bottom w:val="outset" w:color="666666" w:sz="6" w:space="0"/>
              <w:right w:val="outset" w:color="666666" w:sz="6" w:space="0"/>
            </w:tcBorders>
            <w:vAlign w:val="center"/>
          </w:tcPr>
          <w:p w14:paraId="60FB4114">
            <w:pPr>
              <w:spacing w:line="560" w:lineRule="exact"/>
              <w:ind w:firstLine="210" w:firstLineChars="100"/>
              <w:rPr>
                <w:rFonts w:ascii="宋体" w:hAnsi="宋体"/>
              </w:rPr>
            </w:pPr>
            <w:r>
              <w:rPr>
                <w:rFonts w:hint="eastAsia" w:ascii="宋体" w:hAnsi="宋体"/>
              </w:rPr>
              <w:t>一般地面、楼层抄平、放线</w:t>
            </w:r>
          </w:p>
        </w:tc>
        <w:tc>
          <w:tcPr>
            <w:tcW w:w="980" w:type="dxa"/>
            <w:tcBorders>
              <w:top w:val="outset" w:color="666666" w:sz="6" w:space="0"/>
              <w:left w:val="outset" w:color="666666" w:sz="6" w:space="0"/>
              <w:bottom w:val="outset" w:color="666666" w:sz="6" w:space="0"/>
              <w:right w:val="outset" w:color="666666" w:sz="6" w:space="0"/>
            </w:tcBorders>
            <w:vAlign w:val="center"/>
          </w:tcPr>
          <w:p w14:paraId="21FC925B">
            <w:pPr>
              <w:widowControl/>
              <w:spacing w:line="560" w:lineRule="exact"/>
              <w:jc w:val="center"/>
              <w:rPr>
                <w:rFonts w:ascii="宋体" w:cs="宋体"/>
                <w:color w:val="303030"/>
                <w:kern w:val="0"/>
                <w:szCs w:val="21"/>
              </w:rPr>
            </w:pPr>
            <w:r>
              <w:rPr>
                <w:rFonts w:hint="eastAsia" w:ascii="宋体" w:cs="宋体"/>
                <w:color w:val="303030"/>
                <w:kern w:val="0"/>
                <w:szCs w:val="21"/>
              </w:rPr>
              <w:t>5分</w:t>
            </w:r>
          </w:p>
        </w:tc>
      </w:tr>
      <w:tr w14:paraId="1001D9D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945" w:type="dxa"/>
            <w:vMerge w:val="continue"/>
            <w:tcBorders>
              <w:left w:val="outset" w:color="666666" w:sz="6" w:space="0"/>
              <w:right w:val="outset" w:color="666666" w:sz="6" w:space="0"/>
            </w:tcBorders>
            <w:vAlign w:val="center"/>
          </w:tcPr>
          <w:p w14:paraId="74CDF410">
            <w:pPr>
              <w:widowControl/>
              <w:spacing w:line="560" w:lineRule="exact"/>
              <w:jc w:val="left"/>
              <w:rPr>
                <w:rFonts w:ascii="宋体" w:cs="宋体"/>
                <w:color w:val="303030"/>
                <w:kern w:val="0"/>
                <w:szCs w:val="21"/>
              </w:rPr>
            </w:pPr>
          </w:p>
        </w:tc>
        <w:tc>
          <w:tcPr>
            <w:tcW w:w="1835" w:type="dxa"/>
            <w:tcBorders>
              <w:top w:val="outset" w:color="666666" w:sz="6" w:space="0"/>
              <w:left w:val="outset" w:color="666666" w:sz="6" w:space="0"/>
              <w:bottom w:val="outset" w:color="666666" w:sz="6" w:space="0"/>
              <w:right w:val="outset" w:color="666666" w:sz="6" w:space="0"/>
            </w:tcBorders>
            <w:vAlign w:val="center"/>
          </w:tcPr>
          <w:p w14:paraId="1C1907EB">
            <w:pPr>
              <w:widowControl/>
              <w:spacing w:line="560" w:lineRule="exact"/>
              <w:jc w:val="center"/>
              <w:rPr>
                <w:rFonts w:ascii="宋体" w:cs="宋体"/>
                <w:color w:val="303030"/>
                <w:kern w:val="0"/>
                <w:szCs w:val="21"/>
              </w:rPr>
            </w:pPr>
            <w:r>
              <w:rPr>
                <w:rFonts w:hint="eastAsia" w:ascii="宋体" w:hAnsi="宋体" w:cs="宋体"/>
                <w:color w:val="303030"/>
                <w:kern w:val="0"/>
                <w:szCs w:val="21"/>
              </w:rPr>
              <w:t>计算</w:t>
            </w:r>
          </w:p>
        </w:tc>
        <w:tc>
          <w:tcPr>
            <w:tcW w:w="4557" w:type="dxa"/>
            <w:tcBorders>
              <w:top w:val="outset" w:color="666666" w:sz="6" w:space="0"/>
              <w:left w:val="outset" w:color="666666" w:sz="6" w:space="0"/>
              <w:bottom w:val="outset" w:color="666666" w:sz="6" w:space="0"/>
              <w:right w:val="outset" w:color="666666" w:sz="6" w:space="0"/>
            </w:tcBorders>
            <w:vAlign w:val="center"/>
          </w:tcPr>
          <w:p w14:paraId="075190D3">
            <w:pPr>
              <w:spacing w:line="560" w:lineRule="exact"/>
              <w:ind w:firstLine="210" w:firstLineChars="100"/>
              <w:rPr>
                <w:rFonts w:ascii="宋体" w:hAnsi="宋体"/>
              </w:rPr>
            </w:pPr>
            <w:r>
              <w:rPr>
                <w:rFonts w:hint="eastAsia" w:ascii="宋体" w:hAnsi="宋体"/>
              </w:rPr>
              <w:t>1.计量单位的换算；</w:t>
            </w:r>
          </w:p>
          <w:p w14:paraId="5F2DA8F2">
            <w:pPr>
              <w:spacing w:line="560" w:lineRule="exact"/>
              <w:ind w:firstLine="210" w:firstLineChars="100"/>
              <w:rPr>
                <w:rFonts w:ascii="宋体" w:hAnsi="宋体"/>
              </w:rPr>
            </w:pPr>
            <w:r>
              <w:rPr>
                <w:rFonts w:hint="eastAsia" w:ascii="宋体" w:hAnsi="宋体"/>
              </w:rPr>
              <w:t>2.对模板工程用工、用材料进行计算；</w:t>
            </w:r>
          </w:p>
        </w:tc>
        <w:tc>
          <w:tcPr>
            <w:tcW w:w="980" w:type="dxa"/>
            <w:tcBorders>
              <w:top w:val="outset" w:color="666666" w:sz="6" w:space="0"/>
              <w:left w:val="outset" w:color="666666" w:sz="6" w:space="0"/>
              <w:bottom w:val="outset" w:color="666666" w:sz="6" w:space="0"/>
              <w:right w:val="outset" w:color="666666" w:sz="6" w:space="0"/>
            </w:tcBorders>
            <w:vAlign w:val="center"/>
          </w:tcPr>
          <w:p w14:paraId="75B731E3">
            <w:pPr>
              <w:widowControl/>
              <w:spacing w:line="560" w:lineRule="exact"/>
              <w:jc w:val="center"/>
              <w:rPr>
                <w:rFonts w:ascii="宋体" w:cs="宋体"/>
                <w:color w:val="303030"/>
                <w:kern w:val="0"/>
                <w:szCs w:val="21"/>
              </w:rPr>
            </w:pPr>
            <w:r>
              <w:rPr>
                <w:rFonts w:hint="eastAsia" w:ascii="宋体" w:cs="宋体"/>
                <w:color w:val="303030"/>
                <w:kern w:val="0"/>
                <w:szCs w:val="21"/>
              </w:rPr>
              <w:t>5分</w:t>
            </w:r>
          </w:p>
        </w:tc>
      </w:tr>
      <w:tr w14:paraId="45CC00F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525" w:hRule="atLeast"/>
        </w:trPr>
        <w:tc>
          <w:tcPr>
            <w:tcW w:w="945" w:type="dxa"/>
            <w:vMerge w:val="continue"/>
            <w:tcBorders>
              <w:left w:val="outset" w:color="666666" w:sz="6" w:space="0"/>
              <w:right w:val="outset" w:color="666666" w:sz="6" w:space="0"/>
            </w:tcBorders>
            <w:vAlign w:val="center"/>
          </w:tcPr>
          <w:p w14:paraId="320EB0B3">
            <w:pPr>
              <w:widowControl/>
              <w:spacing w:line="560" w:lineRule="exact"/>
              <w:jc w:val="left"/>
              <w:rPr>
                <w:rFonts w:ascii="宋体" w:cs="宋体"/>
                <w:color w:val="303030"/>
                <w:kern w:val="0"/>
                <w:szCs w:val="21"/>
              </w:rPr>
            </w:pPr>
          </w:p>
        </w:tc>
        <w:tc>
          <w:tcPr>
            <w:tcW w:w="1835" w:type="dxa"/>
            <w:tcBorders>
              <w:top w:val="outset" w:color="666666" w:sz="6" w:space="0"/>
              <w:left w:val="outset" w:color="666666" w:sz="6" w:space="0"/>
              <w:bottom w:val="single" w:color="auto" w:sz="4" w:space="0"/>
              <w:right w:val="outset" w:color="666666" w:sz="6" w:space="0"/>
            </w:tcBorders>
            <w:vAlign w:val="center"/>
          </w:tcPr>
          <w:p w14:paraId="789D8137">
            <w:pPr>
              <w:widowControl/>
              <w:spacing w:line="560" w:lineRule="exact"/>
              <w:jc w:val="center"/>
              <w:rPr>
                <w:rFonts w:ascii="宋体" w:hAnsi="宋体" w:cs="宋体"/>
                <w:color w:val="303030"/>
                <w:kern w:val="0"/>
                <w:szCs w:val="21"/>
              </w:rPr>
            </w:pPr>
            <w:r>
              <w:rPr>
                <w:rFonts w:hint="eastAsia" w:ascii="宋体" w:hAnsi="宋体" w:cs="宋体"/>
                <w:color w:val="303030"/>
                <w:kern w:val="0"/>
                <w:szCs w:val="21"/>
              </w:rPr>
              <w:t>细木制品</w:t>
            </w:r>
          </w:p>
        </w:tc>
        <w:tc>
          <w:tcPr>
            <w:tcW w:w="4557" w:type="dxa"/>
            <w:tcBorders>
              <w:top w:val="outset" w:color="666666" w:sz="6" w:space="0"/>
              <w:left w:val="outset" w:color="666666" w:sz="6" w:space="0"/>
              <w:bottom w:val="single" w:color="auto" w:sz="4" w:space="0"/>
              <w:right w:val="outset" w:color="666666" w:sz="6" w:space="0"/>
            </w:tcBorders>
            <w:vAlign w:val="center"/>
          </w:tcPr>
          <w:p w14:paraId="4D73120B">
            <w:pPr>
              <w:spacing w:line="560" w:lineRule="exact"/>
              <w:ind w:firstLine="210" w:firstLineChars="100"/>
              <w:rPr>
                <w:rFonts w:ascii="宋体" w:hAnsi="宋体"/>
              </w:rPr>
            </w:pPr>
            <w:r>
              <w:rPr>
                <w:rFonts w:hint="eastAsia" w:ascii="宋体" w:hAnsi="宋体"/>
              </w:rPr>
              <w:t>制作手工工具、角模、靠尺；</w:t>
            </w:r>
          </w:p>
        </w:tc>
        <w:tc>
          <w:tcPr>
            <w:tcW w:w="980" w:type="dxa"/>
            <w:tcBorders>
              <w:top w:val="outset" w:color="666666" w:sz="6" w:space="0"/>
              <w:left w:val="outset" w:color="666666" w:sz="6" w:space="0"/>
              <w:bottom w:val="single" w:color="auto" w:sz="4" w:space="0"/>
              <w:right w:val="outset" w:color="666666" w:sz="6" w:space="0"/>
            </w:tcBorders>
            <w:vAlign w:val="center"/>
          </w:tcPr>
          <w:p w14:paraId="5287FB99">
            <w:pPr>
              <w:widowControl/>
              <w:spacing w:line="560" w:lineRule="exact"/>
              <w:jc w:val="center"/>
              <w:rPr>
                <w:rFonts w:ascii="宋体" w:cs="宋体"/>
                <w:color w:val="303030"/>
                <w:kern w:val="0"/>
                <w:szCs w:val="21"/>
              </w:rPr>
            </w:pPr>
            <w:r>
              <w:rPr>
                <w:rFonts w:hint="eastAsia" w:ascii="宋体" w:cs="宋体"/>
                <w:color w:val="303030"/>
                <w:kern w:val="0"/>
                <w:szCs w:val="21"/>
              </w:rPr>
              <w:t>5分</w:t>
            </w:r>
          </w:p>
        </w:tc>
      </w:tr>
      <w:tr w14:paraId="2EB0A72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413" w:hRule="atLeast"/>
        </w:trPr>
        <w:tc>
          <w:tcPr>
            <w:tcW w:w="945" w:type="dxa"/>
            <w:vMerge w:val="continue"/>
            <w:tcBorders>
              <w:left w:val="outset" w:color="666666" w:sz="6" w:space="0"/>
              <w:bottom w:val="outset" w:color="666666" w:sz="6" w:space="0"/>
              <w:right w:val="outset" w:color="666666" w:sz="6" w:space="0"/>
            </w:tcBorders>
            <w:vAlign w:val="center"/>
          </w:tcPr>
          <w:p w14:paraId="3E4EACAC">
            <w:pPr>
              <w:widowControl/>
              <w:spacing w:line="560" w:lineRule="exact"/>
              <w:jc w:val="left"/>
              <w:rPr>
                <w:rFonts w:ascii="宋体" w:cs="宋体"/>
                <w:color w:val="303030"/>
                <w:kern w:val="0"/>
                <w:szCs w:val="21"/>
              </w:rPr>
            </w:pPr>
          </w:p>
        </w:tc>
        <w:tc>
          <w:tcPr>
            <w:tcW w:w="1835" w:type="dxa"/>
            <w:tcBorders>
              <w:top w:val="single" w:color="auto" w:sz="4" w:space="0"/>
              <w:left w:val="outset" w:color="666666" w:sz="6" w:space="0"/>
              <w:bottom w:val="outset" w:color="666666" w:sz="6" w:space="0"/>
              <w:right w:val="outset" w:color="666666" w:sz="6" w:space="0"/>
            </w:tcBorders>
            <w:vAlign w:val="center"/>
          </w:tcPr>
          <w:p w14:paraId="6B431640">
            <w:pPr>
              <w:spacing w:line="560" w:lineRule="exact"/>
              <w:jc w:val="center"/>
              <w:rPr>
                <w:rFonts w:ascii="宋体" w:hAnsi="宋体" w:cs="宋体"/>
                <w:color w:val="303030"/>
                <w:kern w:val="0"/>
                <w:szCs w:val="21"/>
              </w:rPr>
            </w:pPr>
            <w:r>
              <w:rPr>
                <w:rFonts w:hint="eastAsia" w:ascii="宋体" w:hAnsi="宋体" w:cs="宋体"/>
                <w:color w:val="303030"/>
                <w:kern w:val="0"/>
                <w:szCs w:val="21"/>
              </w:rPr>
              <w:t>模板</w:t>
            </w:r>
          </w:p>
        </w:tc>
        <w:tc>
          <w:tcPr>
            <w:tcW w:w="4557" w:type="dxa"/>
            <w:tcBorders>
              <w:top w:val="single" w:color="auto" w:sz="4" w:space="0"/>
              <w:left w:val="outset" w:color="666666" w:sz="6" w:space="0"/>
              <w:bottom w:val="outset" w:color="666666" w:sz="6" w:space="0"/>
              <w:right w:val="outset" w:color="666666" w:sz="6" w:space="0"/>
            </w:tcBorders>
            <w:vAlign w:val="center"/>
          </w:tcPr>
          <w:p w14:paraId="07B9984E">
            <w:pPr>
              <w:spacing w:line="560" w:lineRule="exact"/>
              <w:ind w:firstLine="210" w:firstLineChars="100"/>
              <w:rPr>
                <w:rFonts w:ascii="宋体" w:hAnsi="宋体"/>
              </w:rPr>
            </w:pPr>
            <w:r>
              <w:rPr>
                <w:rFonts w:hint="eastAsia" w:ascii="宋体" w:hAnsi="宋体"/>
              </w:rPr>
              <w:t>1.现浇混凝土框架模板制作、安装、拆除；</w:t>
            </w:r>
          </w:p>
          <w:p w14:paraId="76148FF8">
            <w:pPr>
              <w:spacing w:line="560" w:lineRule="exact"/>
              <w:ind w:firstLine="210" w:firstLineChars="100"/>
              <w:rPr>
                <w:rFonts w:ascii="宋体" w:hAnsi="宋体"/>
              </w:rPr>
            </w:pPr>
            <w:r>
              <w:rPr>
                <w:rFonts w:hint="eastAsia" w:ascii="宋体" w:hAnsi="宋体"/>
              </w:rPr>
              <w:t>2.现浇混凝土柱、楼梯、阳台、栏板的模板制作、安装、拆除；</w:t>
            </w:r>
          </w:p>
          <w:p w14:paraId="0DE420AC">
            <w:pPr>
              <w:spacing w:line="560" w:lineRule="exact"/>
              <w:ind w:firstLine="210" w:firstLineChars="100"/>
              <w:rPr>
                <w:rFonts w:ascii="宋体" w:hAnsi="宋体"/>
              </w:rPr>
            </w:pPr>
            <w:r>
              <w:rPr>
                <w:rFonts w:hint="eastAsia" w:ascii="宋体" w:hAnsi="宋体"/>
              </w:rPr>
              <w:t>3.预制柱、梁、桁条、屋架的模板制作、安装、拆除；</w:t>
            </w:r>
          </w:p>
          <w:p w14:paraId="03C61877">
            <w:pPr>
              <w:spacing w:line="560" w:lineRule="exact"/>
              <w:ind w:firstLine="210" w:firstLineChars="100"/>
              <w:rPr>
                <w:rFonts w:ascii="宋体" w:hAnsi="宋体"/>
              </w:rPr>
            </w:pPr>
            <w:r>
              <w:rPr>
                <w:rFonts w:hint="eastAsia" w:ascii="宋体" w:hAnsi="宋体"/>
              </w:rPr>
              <w:t>4.大模板、滑模在各类施工结构中制作、安装、拆除；</w:t>
            </w:r>
          </w:p>
          <w:p w14:paraId="61A546A0">
            <w:pPr>
              <w:spacing w:line="560" w:lineRule="exact"/>
              <w:ind w:firstLine="210" w:firstLineChars="100"/>
              <w:rPr>
                <w:rFonts w:ascii="宋体" w:hAnsi="宋体"/>
              </w:rPr>
            </w:pPr>
            <w:r>
              <w:rPr>
                <w:rFonts w:hint="eastAsia" w:ascii="宋体" w:hAnsi="宋体"/>
              </w:rPr>
              <w:t>5.各种设备基础模板配制、安装、拆除；</w:t>
            </w:r>
          </w:p>
          <w:p w14:paraId="1C934736">
            <w:pPr>
              <w:spacing w:line="560" w:lineRule="exact"/>
              <w:ind w:firstLine="210" w:firstLineChars="100"/>
              <w:rPr>
                <w:rFonts w:ascii="宋体" w:hAnsi="宋体"/>
              </w:rPr>
            </w:pPr>
            <w:r>
              <w:rPr>
                <w:rFonts w:hint="eastAsia" w:ascii="宋体" w:hAnsi="宋体"/>
              </w:rPr>
              <w:t>6.预留洞孔模板制作、安装、拆除；</w:t>
            </w:r>
          </w:p>
        </w:tc>
        <w:tc>
          <w:tcPr>
            <w:tcW w:w="980" w:type="dxa"/>
            <w:tcBorders>
              <w:top w:val="single" w:color="auto" w:sz="4" w:space="0"/>
              <w:left w:val="outset" w:color="666666" w:sz="6" w:space="0"/>
              <w:bottom w:val="outset" w:color="666666" w:sz="6" w:space="0"/>
              <w:right w:val="outset" w:color="666666" w:sz="6" w:space="0"/>
            </w:tcBorders>
            <w:vAlign w:val="center"/>
          </w:tcPr>
          <w:p w14:paraId="591FA959">
            <w:pPr>
              <w:spacing w:line="560" w:lineRule="exact"/>
              <w:jc w:val="center"/>
              <w:rPr>
                <w:rFonts w:ascii="宋体" w:cs="宋体"/>
                <w:color w:val="303030"/>
                <w:kern w:val="0"/>
                <w:szCs w:val="21"/>
              </w:rPr>
            </w:pPr>
            <w:r>
              <w:rPr>
                <w:rFonts w:hint="eastAsia" w:ascii="宋体" w:cs="宋体"/>
                <w:color w:val="303030"/>
                <w:kern w:val="0"/>
                <w:szCs w:val="21"/>
              </w:rPr>
              <w:t>15分</w:t>
            </w:r>
          </w:p>
        </w:tc>
      </w:tr>
      <w:tr w14:paraId="3429184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500" w:hRule="atLeast"/>
        </w:trPr>
        <w:tc>
          <w:tcPr>
            <w:tcW w:w="945" w:type="dxa"/>
            <w:tcBorders>
              <w:top w:val="single" w:color="auto" w:sz="0" w:space="0"/>
              <w:left w:val="outset" w:color="666666" w:sz="6" w:space="0"/>
              <w:bottom w:val="single" w:color="auto" w:sz="4" w:space="0"/>
              <w:right w:val="outset" w:color="666666" w:sz="6" w:space="0"/>
            </w:tcBorders>
            <w:vAlign w:val="center"/>
          </w:tcPr>
          <w:p w14:paraId="4A096B9E">
            <w:pPr>
              <w:widowControl/>
              <w:spacing w:line="560" w:lineRule="exact"/>
              <w:jc w:val="left"/>
              <w:rPr>
                <w:rFonts w:ascii="宋体" w:cs="宋体"/>
                <w:color w:val="303030"/>
                <w:kern w:val="0"/>
                <w:szCs w:val="21"/>
              </w:rPr>
            </w:pPr>
          </w:p>
        </w:tc>
        <w:tc>
          <w:tcPr>
            <w:tcW w:w="1835" w:type="dxa"/>
            <w:tcBorders>
              <w:top w:val="outset" w:color="666666" w:sz="6" w:space="0"/>
              <w:left w:val="outset" w:color="666666" w:sz="6" w:space="0"/>
              <w:bottom w:val="single" w:color="auto" w:sz="4" w:space="0"/>
              <w:right w:val="outset" w:color="666666" w:sz="6" w:space="0"/>
            </w:tcBorders>
            <w:vAlign w:val="center"/>
          </w:tcPr>
          <w:p w14:paraId="66726E2E">
            <w:pPr>
              <w:widowControl/>
              <w:spacing w:line="560" w:lineRule="exact"/>
              <w:jc w:val="center"/>
              <w:rPr>
                <w:rFonts w:ascii="宋体" w:cs="宋体"/>
                <w:color w:val="303030"/>
                <w:kern w:val="0"/>
                <w:szCs w:val="21"/>
              </w:rPr>
            </w:pPr>
            <w:r>
              <w:rPr>
                <w:rFonts w:hint="eastAsia" w:ascii="宋体" w:hAnsi="宋体" w:cs="宋体"/>
                <w:color w:val="303030"/>
                <w:kern w:val="0"/>
                <w:szCs w:val="21"/>
              </w:rPr>
              <w:t>质量标准</w:t>
            </w:r>
          </w:p>
        </w:tc>
        <w:tc>
          <w:tcPr>
            <w:tcW w:w="4557" w:type="dxa"/>
            <w:tcBorders>
              <w:top w:val="outset" w:color="666666" w:sz="6" w:space="0"/>
              <w:left w:val="outset" w:color="666666" w:sz="6" w:space="0"/>
              <w:bottom w:val="single" w:color="auto" w:sz="4" w:space="0"/>
              <w:right w:val="outset" w:color="666666" w:sz="6" w:space="0"/>
            </w:tcBorders>
            <w:vAlign w:val="center"/>
          </w:tcPr>
          <w:p w14:paraId="4EF9B61F">
            <w:pPr>
              <w:spacing w:line="560" w:lineRule="exact"/>
              <w:ind w:firstLine="210" w:firstLineChars="100"/>
              <w:rPr>
                <w:rFonts w:ascii="宋体" w:hAnsi="宋体"/>
              </w:rPr>
            </w:pPr>
            <w:r>
              <w:rPr>
                <w:rFonts w:hint="eastAsia" w:ascii="宋体" w:hAnsi="宋体"/>
              </w:rPr>
              <w:t>施工质量自我检验和互检；</w:t>
            </w:r>
          </w:p>
        </w:tc>
        <w:tc>
          <w:tcPr>
            <w:tcW w:w="980" w:type="dxa"/>
            <w:tcBorders>
              <w:top w:val="outset" w:color="666666" w:sz="6" w:space="0"/>
              <w:left w:val="outset" w:color="666666" w:sz="6" w:space="0"/>
              <w:bottom w:val="single" w:color="auto" w:sz="4" w:space="0"/>
              <w:right w:val="outset" w:color="666666" w:sz="6" w:space="0"/>
            </w:tcBorders>
            <w:vAlign w:val="center"/>
          </w:tcPr>
          <w:p w14:paraId="5CCCB42D">
            <w:pPr>
              <w:widowControl/>
              <w:spacing w:line="560" w:lineRule="exact"/>
              <w:jc w:val="center"/>
              <w:rPr>
                <w:rFonts w:ascii="宋体" w:cs="宋体"/>
                <w:color w:val="303030"/>
                <w:kern w:val="0"/>
                <w:szCs w:val="21"/>
              </w:rPr>
            </w:pPr>
            <w:r>
              <w:rPr>
                <w:rFonts w:hint="eastAsia" w:ascii="宋体" w:cs="宋体"/>
                <w:color w:val="303030"/>
                <w:kern w:val="0"/>
                <w:szCs w:val="21"/>
              </w:rPr>
              <w:t>10分</w:t>
            </w:r>
          </w:p>
        </w:tc>
      </w:tr>
      <w:tr w14:paraId="0315FB8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385" w:hRule="atLeast"/>
        </w:trPr>
        <w:tc>
          <w:tcPr>
            <w:tcW w:w="945" w:type="dxa"/>
            <w:vMerge w:val="restart"/>
            <w:tcBorders>
              <w:top w:val="single" w:color="auto" w:sz="4" w:space="0"/>
              <w:left w:val="outset" w:color="666666" w:sz="6" w:space="0"/>
              <w:right w:val="outset" w:color="666666" w:sz="6" w:space="0"/>
            </w:tcBorders>
            <w:vAlign w:val="center"/>
          </w:tcPr>
          <w:p w14:paraId="27957E9D">
            <w:pPr>
              <w:spacing w:line="560" w:lineRule="exact"/>
              <w:jc w:val="left"/>
              <w:rPr>
                <w:rFonts w:ascii="宋体" w:hAnsi="宋体" w:cs="宋体"/>
                <w:color w:val="303030"/>
                <w:kern w:val="0"/>
                <w:szCs w:val="21"/>
              </w:rPr>
            </w:pPr>
            <w:r>
              <w:rPr>
                <w:rFonts w:hint="eastAsia" w:ascii="宋体" w:hAnsi="宋体" w:cs="宋体"/>
                <w:color w:val="303030"/>
                <w:kern w:val="0"/>
                <w:szCs w:val="21"/>
              </w:rPr>
              <w:t>工具设备</w:t>
            </w:r>
          </w:p>
          <w:p w14:paraId="2D271B90">
            <w:pPr>
              <w:spacing w:line="560" w:lineRule="exact"/>
              <w:jc w:val="left"/>
              <w:rPr>
                <w:rFonts w:ascii="宋体" w:hAnsi="宋体" w:cs="宋体"/>
                <w:color w:val="303030"/>
                <w:kern w:val="0"/>
                <w:szCs w:val="21"/>
              </w:rPr>
            </w:pPr>
            <w:r>
              <w:rPr>
                <w:rFonts w:hint="eastAsia" w:ascii="宋体" w:hAnsi="宋体" w:cs="宋体"/>
                <w:color w:val="303030"/>
                <w:kern w:val="0"/>
                <w:szCs w:val="21"/>
              </w:rPr>
              <w:t>（10分）</w:t>
            </w:r>
          </w:p>
        </w:tc>
        <w:tc>
          <w:tcPr>
            <w:tcW w:w="1835" w:type="dxa"/>
            <w:tcBorders>
              <w:top w:val="single" w:color="auto" w:sz="4" w:space="0"/>
              <w:left w:val="outset" w:color="666666" w:sz="6" w:space="0"/>
              <w:bottom w:val="single" w:color="auto" w:sz="4" w:space="0"/>
              <w:right w:val="outset" w:color="666666" w:sz="6" w:space="0"/>
            </w:tcBorders>
            <w:vAlign w:val="center"/>
          </w:tcPr>
          <w:p w14:paraId="50592493">
            <w:pPr>
              <w:spacing w:line="560" w:lineRule="exact"/>
              <w:jc w:val="center"/>
              <w:rPr>
                <w:rFonts w:ascii="宋体" w:hAnsi="宋体" w:cs="宋体"/>
                <w:color w:val="303030"/>
                <w:kern w:val="0"/>
                <w:szCs w:val="21"/>
              </w:rPr>
            </w:pPr>
            <w:r>
              <w:rPr>
                <w:rFonts w:hint="eastAsia" w:ascii="宋体" w:hAnsi="宋体" w:cs="宋体"/>
                <w:color w:val="303030"/>
                <w:kern w:val="0"/>
                <w:szCs w:val="21"/>
              </w:rPr>
              <w:t>机械设备</w:t>
            </w:r>
          </w:p>
        </w:tc>
        <w:tc>
          <w:tcPr>
            <w:tcW w:w="4557" w:type="dxa"/>
            <w:tcBorders>
              <w:top w:val="single" w:color="auto" w:sz="4" w:space="0"/>
              <w:left w:val="outset" w:color="666666" w:sz="6" w:space="0"/>
              <w:bottom w:val="single" w:color="auto" w:sz="4" w:space="0"/>
              <w:right w:val="outset" w:color="666666" w:sz="6" w:space="0"/>
            </w:tcBorders>
            <w:vAlign w:val="center"/>
          </w:tcPr>
          <w:p w14:paraId="06DCFD43">
            <w:pPr>
              <w:spacing w:line="560" w:lineRule="exact"/>
              <w:ind w:firstLine="210" w:firstLineChars="100"/>
              <w:rPr>
                <w:rFonts w:ascii="宋体" w:hAnsi="宋体"/>
              </w:rPr>
            </w:pPr>
            <w:r>
              <w:rPr>
                <w:rFonts w:hint="eastAsia" w:ascii="宋体" w:hAnsi="宋体"/>
              </w:rPr>
              <w:t>1.一般木工机械的修理:</w:t>
            </w:r>
          </w:p>
          <w:p w14:paraId="66ECAF5B">
            <w:pPr>
              <w:spacing w:line="560" w:lineRule="exact"/>
              <w:ind w:firstLine="210" w:firstLineChars="100"/>
              <w:rPr>
                <w:rFonts w:ascii="宋体" w:hAnsi="宋体"/>
              </w:rPr>
            </w:pPr>
            <w:r>
              <w:rPr>
                <w:rFonts w:hint="eastAsia" w:ascii="宋体" w:hAnsi="宋体"/>
              </w:rPr>
              <w:t>2.常用木工机械维护和使用</w:t>
            </w:r>
          </w:p>
        </w:tc>
        <w:tc>
          <w:tcPr>
            <w:tcW w:w="980" w:type="dxa"/>
            <w:tcBorders>
              <w:top w:val="single" w:color="auto" w:sz="4" w:space="0"/>
              <w:left w:val="outset" w:color="666666" w:sz="6" w:space="0"/>
              <w:bottom w:val="single" w:color="auto" w:sz="4" w:space="0"/>
              <w:right w:val="outset" w:color="666666" w:sz="6" w:space="0"/>
            </w:tcBorders>
            <w:vAlign w:val="center"/>
          </w:tcPr>
          <w:p w14:paraId="211022DB">
            <w:pPr>
              <w:spacing w:line="560" w:lineRule="exact"/>
              <w:jc w:val="center"/>
              <w:rPr>
                <w:rFonts w:ascii="宋体" w:cs="宋体"/>
                <w:color w:val="303030"/>
                <w:kern w:val="0"/>
                <w:szCs w:val="21"/>
              </w:rPr>
            </w:pPr>
            <w:r>
              <w:rPr>
                <w:rFonts w:hint="eastAsia" w:ascii="宋体" w:cs="宋体"/>
                <w:color w:val="303030"/>
                <w:kern w:val="0"/>
                <w:szCs w:val="21"/>
              </w:rPr>
              <w:t>5分</w:t>
            </w:r>
          </w:p>
        </w:tc>
      </w:tr>
      <w:tr w14:paraId="712B891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591" w:hRule="atLeast"/>
        </w:trPr>
        <w:tc>
          <w:tcPr>
            <w:tcW w:w="945" w:type="dxa"/>
            <w:vMerge w:val="continue"/>
            <w:tcBorders>
              <w:left w:val="outset" w:color="666666" w:sz="6" w:space="0"/>
              <w:bottom w:val="single" w:color="auto" w:sz="4" w:space="0"/>
              <w:right w:val="outset" w:color="666666" w:sz="6" w:space="0"/>
            </w:tcBorders>
            <w:vAlign w:val="center"/>
          </w:tcPr>
          <w:p w14:paraId="7D5E7CCB">
            <w:pPr>
              <w:spacing w:line="560" w:lineRule="exact"/>
              <w:jc w:val="left"/>
              <w:rPr>
                <w:rFonts w:ascii="宋体" w:hAnsi="宋体" w:cs="宋体"/>
                <w:color w:val="303030"/>
                <w:kern w:val="0"/>
                <w:szCs w:val="21"/>
              </w:rPr>
            </w:pPr>
          </w:p>
        </w:tc>
        <w:tc>
          <w:tcPr>
            <w:tcW w:w="1835" w:type="dxa"/>
            <w:tcBorders>
              <w:top w:val="single" w:color="auto" w:sz="4" w:space="0"/>
              <w:left w:val="outset" w:color="666666" w:sz="6" w:space="0"/>
              <w:bottom w:val="outset" w:color="666666" w:sz="6" w:space="0"/>
              <w:right w:val="outset" w:color="666666" w:sz="6" w:space="0"/>
            </w:tcBorders>
            <w:vAlign w:val="center"/>
          </w:tcPr>
          <w:p w14:paraId="2CE67E65">
            <w:pPr>
              <w:spacing w:line="560" w:lineRule="exact"/>
              <w:jc w:val="center"/>
              <w:rPr>
                <w:rFonts w:ascii="宋体" w:hAnsi="宋体" w:cs="宋体"/>
                <w:color w:val="303030"/>
                <w:kern w:val="0"/>
                <w:szCs w:val="21"/>
              </w:rPr>
            </w:pPr>
            <w:r>
              <w:rPr>
                <w:rFonts w:hint="eastAsia" w:ascii="宋体" w:hAnsi="宋体" w:cs="宋体"/>
                <w:color w:val="303030"/>
                <w:kern w:val="0"/>
                <w:szCs w:val="21"/>
              </w:rPr>
              <w:t>检测工具</w:t>
            </w:r>
          </w:p>
        </w:tc>
        <w:tc>
          <w:tcPr>
            <w:tcW w:w="4557" w:type="dxa"/>
            <w:tcBorders>
              <w:top w:val="single" w:color="auto" w:sz="4" w:space="0"/>
              <w:left w:val="outset" w:color="666666" w:sz="6" w:space="0"/>
              <w:bottom w:val="outset" w:color="666666" w:sz="6" w:space="0"/>
              <w:right w:val="outset" w:color="666666" w:sz="6" w:space="0"/>
            </w:tcBorders>
            <w:vAlign w:val="center"/>
          </w:tcPr>
          <w:p w14:paraId="218BC2D5">
            <w:pPr>
              <w:spacing w:line="560" w:lineRule="exact"/>
              <w:ind w:firstLine="210" w:firstLineChars="100"/>
              <w:rPr>
                <w:rFonts w:ascii="宋体" w:hAnsi="宋体"/>
              </w:rPr>
            </w:pPr>
            <w:r>
              <w:rPr>
                <w:rFonts w:hint="eastAsia" w:ascii="宋体" w:hAnsi="宋体"/>
              </w:rPr>
              <w:t>1.水平尺与线坠找平.吊线和弹线的使用;</w:t>
            </w:r>
          </w:p>
          <w:p w14:paraId="09BE2C90">
            <w:pPr>
              <w:spacing w:line="560" w:lineRule="exact"/>
              <w:ind w:firstLine="210" w:firstLineChars="100"/>
              <w:rPr>
                <w:rFonts w:ascii="宋体" w:hAnsi="宋体"/>
              </w:rPr>
            </w:pPr>
            <w:r>
              <w:rPr>
                <w:rFonts w:hint="eastAsia" w:ascii="宋体" w:hAnsi="宋体"/>
              </w:rPr>
              <w:t>2.自用检测工具的维护、保养</w:t>
            </w:r>
          </w:p>
        </w:tc>
        <w:tc>
          <w:tcPr>
            <w:tcW w:w="980" w:type="dxa"/>
            <w:tcBorders>
              <w:top w:val="single" w:color="auto" w:sz="4" w:space="0"/>
              <w:left w:val="outset" w:color="666666" w:sz="6" w:space="0"/>
              <w:bottom w:val="outset" w:color="666666" w:sz="6" w:space="0"/>
              <w:right w:val="outset" w:color="666666" w:sz="6" w:space="0"/>
            </w:tcBorders>
            <w:vAlign w:val="center"/>
          </w:tcPr>
          <w:p w14:paraId="5FC05937">
            <w:pPr>
              <w:spacing w:line="560" w:lineRule="exact"/>
              <w:jc w:val="center"/>
              <w:rPr>
                <w:rFonts w:ascii="宋体" w:cs="宋体"/>
                <w:color w:val="303030"/>
                <w:kern w:val="0"/>
                <w:szCs w:val="21"/>
              </w:rPr>
            </w:pPr>
            <w:r>
              <w:rPr>
                <w:rFonts w:hint="eastAsia" w:ascii="宋体" w:cs="宋体"/>
                <w:color w:val="303030"/>
                <w:kern w:val="0"/>
                <w:szCs w:val="21"/>
              </w:rPr>
              <w:t>5分</w:t>
            </w:r>
          </w:p>
        </w:tc>
      </w:tr>
      <w:tr w14:paraId="35F3020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1936" w:hRule="atLeast"/>
        </w:trPr>
        <w:tc>
          <w:tcPr>
            <w:tcW w:w="945" w:type="dxa"/>
            <w:tcBorders>
              <w:top w:val="single" w:color="auto" w:sz="4" w:space="0"/>
              <w:left w:val="outset" w:color="666666" w:sz="6" w:space="0"/>
              <w:bottom w:val="single" w:color="auto" w:sz="4" w:space="0"/>
              <w:right w:val="outset" w:color="666666" w:sz="6" w:space="0"/>
            </w:tcBorders>
            <w:vAlign w:val="center"/>
          </w:tcPr>
          <w:p w14:paraId="2E363535">
            <w:pPr>
              <w:pStyle w:val="23"/>
              <w:spacing w:line="560" w:lineRule="exact"/>
              <w:ind w:firstLine="0" w:firstLineChars="0"/>
              <w:jc w:val="center"/>
              <w:rPr>
                <w:sz w:val="21"/>
                <w:szCs w:val="21"/>
              </w:rPr>
            </w:pPr>
            <w:r>
              <w:rPr>
                <w:rFonts w:hint="eastAsia"/>
                <w:sz w:val="21"/>
                <w:szCs w:val="21"/>
              </w:rPr>
              <w:t>相关知识</w:t>
            </w:r>
          </w:p>
          <w:p w14:paraId="70A3F89C">
            <w:pPr>
              <w:pStyle w:val="23"/>
              <w:spacing w:line="560" w:lineRule="exact"/>
              <w:ind w:firstLine="0" w:firstLineChars="0"/>
              <w:jc w:val="center"/>
              <w:rPr>
                <w:szCs w:val="21"/>
              </w:rPr>
            </w:pPr>
            <w:r>
              <w:rPr>
                <w:rFonts w:hint="eastAsia"/>
                <w:sz w:val="21"/>
                <w:szCs w:val="21"/>
              </w:rPr>
              <w:t>（20分）</w:t>
            </w:r>
          </w:p>
        </w:tc>
        <w:tc>
          <w:tcPr>
            <w:tcW w:w="1835" w:type="dxa"/>
            <w:tcBorders>
              <w:top w:val="outset" w:color="666666" w:sz="6" w:space="0"/>
              <w:left w:val="outset" w:color="666666" w:sz="6" w:space="0"/>
              <w:bottom w:val="single" w:color="auto" w:sz="4" w:space="0"/>
              <w:right w:val="outset" w:color="666666" w:sz="6" w:space="0"/>
            </w:tcBorders>
            <w:vAlign w:val="center"/>
          </w:tcPr>
          <w:p w14:paraId="5D856804">
            <w:pPr>
              <w:pStyle w:val="23"/>
              <w:spacing w:line="560" w:lineRule="exact"/>
              <w:ind w:firstLine="0" w:firstLineChars="0"/>
              <w:jc w:val="center"/>
              <w:rPr>
                <w:sz w:val="21"/>
                <w:szCs w:val="21"/>
              </w:rPr>
            </w:pPr>
            <w:r>
              <w:rPr>
                <w:rFonts w:hint="eastAsia"/>
                <w:sz w:val="21"/>
                <w:szCs w:val="21"/>
              </w:rPr>
              <w:t>职业素养</w:t>
            </w:r>
          </w:p>
        </w:tc>
        <w:tc>
          <w:tcPr>
            <w:tcW w:w="4557" w:type="dxa"/>
            <w:tcBorders>
              <w:top w:val="outset" w:color="666666" w:sz="6" w:space="0"/>
              <w:left w:val="outset" w:color="666666" w:sz="6" w:space="0"/>
              <w:bottom w:val="single" w:color="auto" w:sz="4" w:space="0"/>
              <w:right w:val="outset" w:color="666666" w:sz="6" w:space="0"/>
            </w:tcBorders>
            <w:vAlign w:val="center"/>
          </w:tcPr>
          <w:p w14:paraId="61F4384B">
            <w:pPr>
              <w:spacing w:line="560" w:lineRule="exact"/>
              <w:ind w:firstLine="210" w:firstLineChars="100"/>
              <w:rPr>
                <w:rFonts w:ascii="宋体" w:hAnsi="宋体"/>
              </w:rPr>
            </w:pPr>
            <w:r>
              <w:rPr>
                <w:rFonts w:hint="eastAsia" w:ascii="宋体" w:hAnsi="宋体"/>
              </w:rPr>
              <w:t>1.安全意识；</w:t>
            </w:r>
          </w:p>
          <w:p w14:paraId="71208317">
            <w:pPr>
              <w:spacing w:line="560" w:lineRule="exact"/>
              <w:ind w:firstLine="210" w:firstLineChars="100"/>
              <w:rPr>
                <w:rFonts w:ascii="宋体" w:hAnsi="宋体"/>
              </w:rPr>
            </w:pPr>
            <w:r>
              <w:rPr>
                <w:rFonts w:hint="eastAsia" w:ascii="宋体" w:hAnsi="宋体"/>
              </w:rPr>
              <w:t>2.纪律意识；</w:t>
            </w:r>
          </w:p>
          <w:p w14:paraId="0751EE23">
            <w:pPr>
              <w:spacing w:line="560" w:lineRule="exact"/>
              <w:ind w:firstLine="210" w:firstLineChars="100"/>
              <w:rPr>
                <w:rFonts w:ascii="宋体" w:hAnsi="宋体"/>
              </w:rPr>
            </w:pPr>
            <w:r>
              <w:rPr>
                <w:rFonts w:hint="eastAsia" w:ascii="宋体" w:hAnsi="宋体"/>
              </w:rPr>
              <w:t>3.质量意识；</w:t>
            </w:r>
          </w:p>
          <w:p w14:paraId="6D297407">
            <w:pPr>
              <w:spacing w:line="560" w:lineRule="exact"/>
              <w:ind w:firstLine="210" w:firstLineChars="100"/>
              <w:rPr>
                <w:rFonts w:ascii="宋体" w:hAnsi="宋体"/>
              </w:rPr>
            </w:pPr>
            <w:r>
              <w:rPr>
                <w:rFonts w:hint="eastAsia" w:ascii="宋体" w:hAnsi="宋体"/>
              </w:rPr>
              <w:t>4.工匠精神；</w:t>
            </w:r>
          </w:p>
          <w:p w14:paraId="6A551D09">
            <w:pPr>
              <w:spacing w:line="560" w:lineRule="exact"/>
              <w:ind w:firstLine="210" w:firstLineChars="100"/>
              <w:rPr>
                <w:rFonts w:ascii="宋体" w:hAnsi="宋体"/>
              </w:rPr>
            </w:pPr>
            <w:r>
              <w:rPr>
                <w:rFonts w:hint="eastAsia" w:ascii="宋体" w:hAnsi="宋体"/>
              </w:rPr>
              <w:t>5.绿色施工意识</w:t>
            </w:r>
          </w:p>
          <w:p w14:paraId="5E47E312">
            <w:pPr>
              <w:spacing w:line="560" w:lineRule="exact"/>
              <w:ind w:firstLine="210" w:firstLineChars="100"/>
              <w:rPr>
                <w:rFonts w:ascii="宋体" w:hAnsi="宋体"/>
              </w:rPr>
            </w:pPr>
            <w:r>
              <w:rPr>
                <w:rFonts w:hint="eastAsia" w:ascii="宋体" w:hAnsi="宋体"/>
              </w:rPr>
              <w:t>6.工完场清</w:t>
            </w:r>
          </w:p>
        </w:tc>
        <w:tc>
          <w:tcPr>
            <w:tcW w:w="980" w:type="dxa"/>
            <w:tcBorders>
              <w:top w:val="outset" w:color="666666" w:sz="6" w:space="0"/>
              <w:left w:val="outset" w:color="666666" w:sz="6" w:space="0"/>
              <w:bottom w:val="single" w:color="auto" w:sz="4" w:space="0"/>
              <w:right w:val="outset" w:color="666666" w:sz="6" w:space="0"/>
            </w:tcBorders>
            <w:vAlign w:val="center"/>
          </w:tcPr>
          <w:p w14:paraId="06DF0C99">
            <w:pPr>
              <w:pStyle w:val="23"/>
              <w:tabs>
                <w:tab w:val="left" w:pos="894"/>
              </w:tabs>
              <w:spacing w:line="560" w:lineRule="exact"/>
              <w:ind w:firstLine="0" w:firstLineChars="0"/>
              <w:jc w:val="center"/>
              <w:rPr>
                <w:sz w:val="21"/>
                <w:szCs w:val="21"/>
              </w:rPr>
            </w:pPr>
            <w:r>
              <w:rPr>
                <w:rFonts w:hint="eastAsia"/>
                <w:sz w:val="21"/>
                <w:szCs w:val="21"/>
              </w:rPr>
              <w:t>20分</w:t>
            </w:r>
          </w:p>
        </w:tc>
      </w:tr>
      <w:tr w14:paraId="5AA9924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340" w:hRule="atLeast"/>
        </w:trPr>
        <w:tc>
          <w:tcPr>
            <w:tcW w:w="7337" w:type="dxa"/>
            <w:gridSpan w:val="3"/>
            <w:tcBorders>
              <w:top w:val="single" w:color="auto" w:sz="4" w:space="0"/>
              <w:left w:val="outset" w:color="666666" w:sz="6" w:space="0"/>
              <w:bottom w:val="outset" w:color="666666" w:sz="6" w:space="0"/>
              <w:right w:val="outset" w:color="666666" w:sz="6" w:space="0"/>
            </w:tcBorders>
            <w:vAlign w:val="center"/>
          </w:tcPr>
          <w:p w14:paraId="46A0B196">
            <w:pPr>
              <w:spacing w:line="560" w:lineRule="exact"/>
            </w:pPr>
            <w:r>
              <w:rPr>
                <w:rFonts w:hint="eastAsia"/>
              </w:rPr>
              <w:t xml:space="preserve">                    合          计</w:t>
            </w:r>
          </w:p>
        </w:tc>
        <w:tc>
          <w:tcPr>
            <w:tcW w:w="980" w:type="dxa"/>
            <w:tcBorders>
              <w:top w:val="single" w:color="auto" w:sz="4" w:space="0"/>
              <w:left w:val="outset" w:color="666666" w:sz="6" w:space="0"/>
              <w:bottom w:val="outset" w:color="666666" w:sz="6" w:space="0"/>
              <w:right w:val="outset" w:color="666666" w:sz="6" w:space="0"/>
            </w:tcBorders>
            <w:vAlign w:val="center"/>
          </w:tcPr>
          <w:p w14:paraId="1DC99D70">
            <w:pPr>
              <w:pStyle w:val="23"/>
              <w:tabs>
                <w:tab w:val="left" w:pos="894"/>
              </w:tabs>
              <w:spacing w:line="560" w:lineRule="exact"/>
              <w:ind w:firstLine="210" w:firstLineChars="100"/>
              <w:rPr>
                <w:sz w:val="21"/>
                <w:szCs w:val="21"/>
              </w:rPr>
            </w:pPr>
            <w:r>
              <w:rPr>
                <w:rFonts w:hint="eastAsia"/>
                <w:sz w:val="21"/>
                <w:szCs w:val="21"/>
              </w:rPr>
              <w:t>100分</w:t>
            </w:r>
          </w:p>
        </w:tc>
      </w:tr>
    </w:tbl>
    <w:p w14:paraId="365D774C">
      <w:pPr>
        <w:spacing w:line="560" w:lineRule="exact"/>
        <w:rPr>
          <w:rFonts w:ascii="楷体" w:hAnsi="楷体" w:eastAsia="楷体"/>
          <w:b/>
          <w:sz w:val="28"/>
          <w:szCs w:val="28"/>
        </w:rPr>
      </w:pPr>
    </w:p>
    <w:p w14:paraId="3AB67FB8">
      <w:pPr>
        <w:spacing w:line="560" w:lineRule="exact"/>
        <w:rPr>
          <w:sz w:val="28"/>
          <w:szCs w:val="28"/>
        </w:rPr>
      </w:pPr>
      <w:r>
        <w:rPr>
          <w:rFonts w:hint="eastAsia" w:ascii="楷体" w:hAnsi="楷体" w:eastAsia="楷体"/>
          <w:b/>
          <w:sz w:val="28"/>
          <w:szCs w:val="28"/>
        </w:rPr>
        <w:t>（三）三级</w:t>
      </w:r>
      <w:r>
        <w:rPr>
          <w:rFonts w:ascii="楷体" w:hAnsi="楷体" w:eastAsia="楷体"/>
          <w:b/>
          <w:sz w:val="28"/>
          <w:szCs w:val="28"/>
        </w:rPr>
        <w:t>/</w:t>
      </w:r>
      <w:r>
        <w:rPr>
          <w:rFonts w:hint="eastAsia" w:ascii="楷体" w:hAnsi="楷体" w:eastAsia="楷体"/>
          <w:b/>
          <w:sz w:val="28"/>
          <w:szCs w:val="28"/>
        </w:rPr>
        <w:t>高级工</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0"/>
        <w:gridCol w:w="1618"/>
        <w:gridCol w:w="4502"/>
        <w:gridCol w:w="1296"/>
      </w:tblGrid>
      <w:tr w14:paraId="38A74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1" w:type="pct"/>
            <w:tcBorders>
              <w:top w:val="single" w:color="000000" w:sz="4" w:space="0"/>
              <w:left w:val="single" w:color="000000" w:sz="4" w:space="0"/>
              <w:bottom w:val="single" w:color="000000" w:sz="4" w:space="0"/>
              <w:right w:val="single" w:color="000000" w:sz="4" w:space="0"/>
            </w:tcBorders>
            <w:vAlign w:val="center"/>
          </w:tcPr>
          <w:p w14:paraId="064E78E9">
            <w:pPr>
              <w:spacing w:line="560" w:lineRule="exact"/>
              <w:jc w:val="center"/>
              <w:rPr>
                <w:rFonts w:ascii="宋体" w:hAnsi="宋体"/>
              </w:rPr>
            </w:pPr>
            <w:r>
              <w:rPr>
                <w:rFonts w:hint="eastAsia" w:ascii="宋体" w:hAnsi="宋体"/>
              </w:rPr>
              <w:t>项目</w:t>
            </w:r>
          </w:p>
        </w:tc>
        <w:tc>
          <w:tcPr>
            <w:tcW w:w="973" w:type="pct"/>
            <w:tcBorders>
              <w:top w:val="single" w:color="000000" w:sz="4" w:space="0"/>
              <w:left w:val="single" w:color="000000" w:sz="4" w:space="0"/>
              <w:bottom w:val="single" w:color="000000" w:sz="4" w:space="0"/>
              <w:right w:val="single" w:color="000000" w:sz="4" w:space="0"/>
            </w:tcBorders>
            <w:vAlign w:val="center"/>
          </w:tcPr>
          <w:p w14:paraId="0B812591">
            <w:pPr>
              <w:spacing w:line="560" w:lineRule="exact"/>
              <w:jc w:val="center"/>
              <w:rPr>
                <w:rFonts w:ascii="宋体" w:hAnsi="宋体"/>
              </w:rPr>
            </w:pPr>
            <w:r>
              <w:rPr>
                <w:rFonts w:ascii="宋体" w:hAnsi="宋体"/>
              </w:rPr>
              <w:t>考核范围</w:t>
            </w:r>
          </w:p>
        </w:tc>
        <w:tc>
          <w:tcPr>
            <w:tcW w:w="2706" w:type="pct"/>
            <w:tcBorders>
              <w:top w:val="single" w:color="000000" w:sz="4" w:space="0"/>
              <w:left w:val="single" w:color="000000" w:sz="4" w:space="0"/>
              <w:bottom w:val="single" w:color="000000" w:sz="4" w:space="0"/>
              <w:right w:val="single" w:color="000000" w:sz="4" w:space="0"/>
            </w:tcBorders>
            <w:vAlign w:val="center"/>
          </w:tcPr>
          <w:p w14:paraId="748AD183">
            <w:pPr>
              <w:spacing w:line="560" w:lineRule="exact"/>
              <w:jc w:val="center"/>
              <w:rPr>
                <w:rFonts w:ascii="宋体" w:hAnsi="宋体"/>
              </w:rPr>
            </w:pPr>
            <w:r>
              <w:rPr>
                <w:rFonts w:hint="eastAsia" w:ascii="宋体" w:hAnsi="宋体"/>
              </w:rPr>
              <w:t>考核内容</w:t>
            </w:r>
          </w:p>
        </w:tc>
        <w:tc>
          <w:tcPr>
            <w:tcW w:w="779" w:type="pct"/>
            <w:tcBorders>
              <w:top w:val="single" w:color="000000" w:sz="4" w:space="0"/>
              <w:left w:val="single" w:color="000000" w:sz="4" w:space="0"/>
              <w:bottom w:val="single" w:color="000000" w:sz="4" w:space="0"/>
              <w:right w:val="single" w:color="000000" w:sz="4" w:space="0"/>
            </w:tcBorders>
            <w:vAlign w:val="center"/>
          </w:tcPr>
          <w:p w14:paraId="0C948461">
            <w:pPr>
              <w:spacing w:line="560" w:lineRule="exact"/>
              <w:jc w:val="center"/>
              <w:rPr>
                <w:rFonts w:ascii="宋体" w:hAnsi="宋体"/>
              </w:rPr>
            </w:pPr>
            <w:r>
              <w:rPr>
                <w:rFonts w:hint="eastAsia" w:ascii="宋体" w:hAnsi="宋体"/>
              </w:rPr>
              <w:t>参考分值</w:t>
            </w:r>
          </w:p>
        </w:tc>
      </w:tr>
      <w:tr w14:paraId="3DC7A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541" w:type="pct"/>
            <w:vMerge w:val="restart"/>
            <w:tcBorders>
              <w:top w:val="single" w:color="000000" w:sz="4" w:space="0"/>
              <w:left w:val="single" w:color="000000" w:sz="4" w:space="0"/>
              <w:right w:val="single" w:color="000000" w:sz="4" w:space="0"/>
            </w:tcBorders>
            <w:vAlign w:val="center"/>
          </w:tcPr>
          <w:p w14:paraId="041E0A76">
            <w:pPr>
              <w:spacing w:line="560" w:lineRule="exact"/>
              <w:rPr>
                <w:rFonts w:ascii="宋体" w:hAnsi="宋体"/>
              </w:rPr>
            </w:pPr>
            <w:r>
              <w:rPr>
                <w:rFonts w:hint="eastAsia" w:ascii="宋体" w:hAnsi="宋体"/>
              </w:rPr>
              <w:t>技能</w:t>
            </w:r>
            <w:r>
              <w:rPr>
                <w:rFonts w:ascii="宋体" w:hAnsi="宋体"/>
              </w:rPr>
              <w:t>操作</w:t>
            </w:r>
          </w:p>
          <w:p w14:paraId="0F841162">
            <w:pPr>
              <w:spacing w:line="560" w:lineRule="exact"/>
              <w:rPr>
                <w:rFonts w:ascii="宋体" w:hAnsi="宋体"/>
              </w:rPr>
            </w:pPr>
            <w:r>
              <w:rPr>
                <w:rFonts w:hint="eastAsia" w:ascii="宋体" w:hAnsi="宋体"/>
              </w:rPr>
              <w:t>（65分）</w:t>
            </w:r>
          </w:p>
        </w:tc>
        <w:tc>
          <w:tcPr>
            <w:tcW w:w="973" w:type="pct"/>
            <w:tcBorders>
              <w:top w:val="single" w:color="000000" w:sz="4" w:space="0"/>
              <w:left w:val="single" w:color="000000" w:sz="4" w:space="0"/>
              <w:right w:val="single" w:color="000000" w:sz="4" w:space="0"/>
            </w:tcBorders>
            <w:vAlign w:val="center"/>
          </w:tcPr>
          <w:p w14:paraId="589B9F23">
            <w:pPr>
              <w:spacing w:line="560" w:lineRule="exact"/>
              <w:jc w:val="center"/>
              <w:rPr>
                <w:rFonts w:ascii="宋体" w:hAnsi="宋体"/>
              </w:rPr>
            </w:pPr>
            <w:r>
              <w:rPr>
                <w:rFonts w:hint="eastAsia" w:ascii="宋体" w:hAnsi="宋体"/>
              </w:rPr>
              <w:t>工艺</w:t>
            </w:r>
          </w:p>
        </w:tc>
        <w:tc>
          <w:tcPr>
            <w:tcW w:w="2706" w:type="pct"/>
            <w:tcBorders>
              <w:top w:val="single" w:color="000000" w:sz="4" w:space="0"/>
              <w:left w:val="single" w:color="000000" w:sz="4" w:space="0"/>
              <w:right w:val="single" w:color="000000" w:sz="4" w:space="0"/>
            </w:tcBorders>
            <w:vAlign w:val="center"/>
          </w:tcPr>
          <w:p w14:paraId="6534E6F1">
            <w:pPr>
              <w:spacing w:line="560" w:lineRule="exact"/>
              <w:ind w:firstLine="210" w:firstLineChars="100"/>
              <w:rPr>
                <w:rFonts w:ascii="宋体" w:hAnsi="宋体"/>
              </w:rPr>
            </w:pPr>
            <w:r>
              <w:rPr>
                <w:rFonts w:hint="eastAsia" w:ascii="宋体" w:hAnsi="宋体"/>
              </w:rPr>
              <w:t>1.制作安装螺旋形楼佛、栏杆、扶手；</w:t>
            </w:r>
          </w:p>
          <w:p w14:paraId="398C949A">
            <w:pPr>
              <w:spacing w:line="560" w:lineRule="exact"/>
              <w:ind w:firstLine="210" w:firstLineChars="100"/>
              <w:rPr>
                <w:rFonts w:ascii="宋体" w:hAnsi="宋体"/>
              </w:rPr>
            </w:pPr>
            <w:r>
              <w:rPr>
                <w:rFonts w:hint="eastAsia" w:ascii="宋体" w:hAnsi="宋体"/>
              </w:rPr>
              <w:t>2.制作安装各种形式的木门窗和格扇；</w:t>
            </w:r>
          </w:p>
          <w:p w14:paraId="612DA4BF">
            <w:pPr>
              <w:spacing w:line="560" w:lineRule="exact"/>
              <w:ind w:firstLine="210" w:firstLineChars="100"/>
              <w:rPr>
                <w:rFonts w:ascii="宋体" w:hAnsi="宋体"/>
              </w:rPr>
            </w:pPr>
            <w:r>
              <w:rPr>
                <w:rFonts w:hint="eastAsia" w:ascii="宋体" w:hAnsi="宋体"/>
              </w:rPr>
              <w:t>3.制作、安装各种百叶门窗;</w:t>
            </w:r>
          </w:p>
          <w:p w14:paraId="2F161432">
            <w:pPr>
              <w:spacing w:line="560" w:lineRule="exact"/>
              <w:ind w:firstLine="210" w:firstLineChars="100"/>
              <w:rPr>
                <w:rFonts w:ascii="宋体" w:hAnsi="宋体"/>
              </w:rPr>
            </w:pPr>
            <w:r>
              <w:rPr>
                <w:rFonts w:hint="eastAsia" w:ascii="宋体" w:hAnsi="宋体"/>
              </w:rPr>
              <w:t>4.制作安装螺旋形楼梯、栏杆、扶手;</w:t>
            </w:r>
          </w:p>
          <w:p w14:paraId="7D118FB6">
            <w:pPr>
              <w:spacing w:line="560" w:lineRule="exact"/>
              <w:ind w:firstLine="210" w:firstLineChars="100"/>
              <w:rPr>
                <w:rFonts w:ascii="宋体" w:hAnsi="宋体"/>
              </w:rPr>
            </w:pPr>
            <w:r>
              <w:rPr>
                <w:rFonts w:hint="eastAsia" w:ascii="宋体" w:hAnsi="宋体"/>
              </w:rPr>
              <w:t>5.制作安装各种形式的术门窗和格扇；</w:t>
            </w:r>
          </w:p>
          <w:p w14:paraId="25C3393F">
            <w:pPr>
              <w:spacing w:line="560" w:lineRule="exact"/>
              <w:ind w:firstLine="210" w:firstLineChars="100"/>
              <w:rPr>
                <w:rFonts w:ascii="宋体" w:hAnsi="宋体"/>
              </w:rPr>
            </w:pPr>
            <w:r>
              <w:rPr>
                <w:rFonts w:hint="eastAsia" w:ascii="宋体" w:hAnsi="宋体"/>
              </w:rPr>
              <w:t>6.制作、安装各种百叶门窗;</w:t>
            </w:r>
          </w:p>
          <w:p w14:paraId="4D77F0BD">
            <w:pPr>
              <w:spacing w:line="560" w:lineRule="exact"/>
              <w:ind w:firstLine="210" w:firstLineChars="100"/>
              <w:rPr>
                <w:rFonts w:ascii="宋体" w:hAnsi="宋体"/>
              </w:rPr>
            </w:pPr>
            <w:r>
              <w:rPr>
                <w:rFonts w:hint="eastAsia" w:ascii="宋体" w:hAnsi="宋体"/>
              </w:rPr>
              <w:t>7.制作、安装各种圆形门窗及其他异形门窗;</w:t>
            </w:r>
          </w:p>
          <w:p w14:paraId="0D5B6E1C">
            <w:pPr>
              <w:spacing w:line="560" w:lineRule="exact"/>
              <w:ind w:firstLine="210" w:firstLineChars="100"/>
              <w:rPr>
                <w:rFonts w:ascii="宋体" w:hAnsi="宋体"/>
              </w:rPr>
            </w:pPr>
            <w:r>
              <w:rPr>
                <w:rFonts w:hint="eastAsia" w:ascii="宋体" w:hAnsi="宋体"/>
              </w:rPr>
              <w:t>8.各种模板配制与安装;</w:t>
            </w:r>
          </w:p>
          <w:p w14:paraId="079BEDC9">
            <w:pPr>
              <w:spacing w:line="560" w:lineRule="exact"/>
              <w:ind w:firstLine="210" w:firstLineChars="100"/>
              <w:rPr>
                <w:rFonts w:ascii="宋体" w:hAnsi="宋体"/>
              </w:rPr>
            </w:pPr>
            <w:r>
              <w:rPr>
                <w:rFonts w:hint="eastAsia" w:ascii="宋体" w:hAnsi="宋体"/>
              </w:rPr>
              <w:t>9.制作建筑相关模型；</w:t>
            </w:r>
          </w:p>
        </w:tc>
        <w:tc>
          <w:tcPr>
            <w:tcW w:w="779" w:type="pct"/>
            <w:tcBorders>
              <w:top w:val="single" w:color="000000" w:sz="4" w:space="0"/>
              <w:left w:val="single" w:color="000000" w:sz="4" w:space="0"/>
              <w:right w:val="single" w:color="000000" w:sz="4" w:space="0"/>
            </w:tcBorders>
            <w:vAlign w:val="center"/>
          </w:tcPr>
          <w:p w14:paraId="03FDE1AF">
            <w:pPr>
              <w:spacing w:line="560" w:lineRule="exact"/>
              <w:rPr>
                <w:rFonts w:ascii="宋体" w:hAnsi="宋体"/>
              </w:rPr>
            </w:pPr>
            <w:r>
              <w:rPr>
                <w:rFonts w:hint="eastAsia" w:ascii="宋体" w:hAnsi="宋体"/>
              </w:rPr>
              <w:t xml:space="preserve">   30分</w:t>
            </w:r>
          </w:p>
        </w:tc>
      </w:tr>
      <w:tr w14:paraId="36EB3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41" w:type="pct"/>
            <w:vMerge w:val="continue"/>
            <w:tcBorders>
              <w:left w:val="single" w:color="000000" w:sz="4" w:space="0"/>
              <w:right w:val="single" w:color="000000" w:sz="4" w:space="0"/>
            </w:tcBorders>
            <w:vAlign w:val="center"/>
          </w:tcPr>
          <w:p w14:paraId="2FC806EA">
            <w:pPr>
              <w:spacing w:line="560" w:lineRule="exact"/>
              <w:rPr>
                <w:rFonts w:ascii="宋体" w:hAnsi="宋体"/>
              </w:rPr>
            </w:pPr>
          </w:p>
        </w:tc>
        <w:tc>
          <w:tcPr>
            <w:tcW w:w="973" w:type="pct"/>
            <w:tcBorders>
              <w:top w:val="single" w:color="000000" w:sz="4" w:space="0"/>
              <w:left w:val="single" w:color="000000" w:sz="4" w:space="0"/>
              <w:right w:val="single" w:color="000000" w:sz="4" w:space="0"/>
            </w:tcBorders>
            <w:vAlign w:val="center"/>
          </w:tcPr>
          <w:p w14:paraId="27BE0285">
            <w:pPr>
              <w:spacing w:line="560" w:lineRule="exact"/>
              <w:jc w:val="center"/>
              <w:rPr>
                <w:rFonts w:ascii="宋体" w:hAnsi="宋体"/>
              </w:rPr>
            </w:pPr>
            <w:r>
              <w:rPr>
                <w:rFonts w:hint="eastAsia" w:ascii="宋体" w:hAnsi="宋体"/>
              </w:rPr>
              <w:t>编制施工方案和组织施工</w:t>
            </w:r>
          </w:p>
        </w:tc>
        <w:tc>
          <w:tcPr>
            <w:tcW w:w="2706" w:type="pct"/>
            <w:tcBorders>
              <w:top w:val="single" w:color="000000" w:sz="4" w:space="0"/>
              <w:left w:val="single" w:color="000000" w:sz="4" w:space="0"/>
              <w:right w:val="single" w:color="000000" w:sz="4" w:space="0"/>
            </w:tcBorders>
            <w:vAlign w:val="center"/>
          </w:tcPr>
          <w:p w14:paraId="3F73750B">
            <w:pPr>
              <w:spacing w:line="560" w:lineRule="exact"/>
              <w:ind w:firstLine="210" w:firstLineChars="100"/>
              <w:rPr>
                <w:rFonts w:ascii="宋体" w:hAnsi="宋体"/>
              </w:rPr>
            </w:pPr>
            <w:r>
              <w:rPr>
                <w:rFonts w:hint="eastAsia" w:ascii="宋体" w:hAnsi="宋体"/>
              </w:rPr>
              <w:t>1.施工方案要求；</w:t>
            </w:r>
          </w:p>
          <w:p w14:paraId="4B5E00D6">
            <w:pPr>
              <w:spacing w:line="560" w:lineRule="exact"/>
              <w:ind w:firstLine="210" w:firstLineChars="100"/>
              <w:rPr>
                <w:rFonts w:ascii="宋体" w:hAnsi="宋体"/>
              </w:rPr>
            </w:pPr>
            <w:r>
              <w:rPr>
                <w:rFonts w:hint="eastAsia" w:ascii="宋体" w:hAnsi="宋体"/>
              </w:rPr>
              <w:t>2.合理安排劳动力并进行组织施工；</w:t>
            </w:r>
          </w:p>
        </w:tc>
        <w:tc>
          <w:tcPr>
            <w:tcW w:w="779" w:type="pct"/>
            <w:tcBorders>
              <w:top w:val="single" w:color="000000" w:sz="4" w:space="0"/>
              <w:left w:val="single" w:color="000000" w:sz="4" w:space="0"/>
              <w:right w:val="single" w:color="000000" w:sz="4" w:space="0"/>
            </w:tcBorders>
            <w:vAlign w:val="center"/>
          </w:tcPr>
          <w:p w14:paraId="7052E369">
            <w:pPr>
              <w:spacing w:line="560" w:lineRule="exact"/>
              <w:rPr>
                <w:rFonts w:ascii="宋体" w:hAnsi="宋体"/>
              </w:rPr>
            </w:pPr>
            <w:r>
              <w:rPr>
                <w:rFonts w:hint="eastAsia" w:ascii="宋体" w:hAnsi="宋体"/>
              </w:rPr>
              <w:t xml:space="preserve">   10分</w:t>
            </w:r>
          </w:p>
        </w:tc>
      </w:tr>
      <w:tr w14:paraId="21AA3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41" w:type="pct"/>
            <w:vMerge w:val="continue"/>
            <w:tcBorders>
              <w:left w:val="single" w:color="000000" w:sz="4" w:space="0"/>
              <w:right w:val="single" w:color="000000" w:sz="4" w:space="0"/>
            </w:tcBorders>
            <w:vAlign w:val="center"/>
          </w:tcPr>
          <w:p w14:paraId="780C6FDA">
            <w:pPr>
              <w:spacing w:line="560" w:lineRule="exact"/>
              <w:rPr>
                <w:rFonts w:ascii="宋体" w:hAnsi="宋体"/>
              </w:rPr>
            </w:pPr>
          </w:p>
        </w:tc>
        <w:tc>
          <w:tcPr>
            <w:tcW w:w="973" w:type="pct"/>
            <w:tcBorders>
              <w:top w:val="single" w:color="000000" w:sz="4" w:space="0"/>
              <w:left w:val="single" w:color="000000" w:sz="4" w:space="0"/>
              <w:bottom w:val="single" w:color="000000" w:sz="4" w:space="0"/>
              <w:right w:val="single" w:color="000000" w:sz="4" w:space="0"/>
            </w:tcBorders>
            <w:vAlign w:val="center"/>
          </w:tcPr>
          <w:p w14:paraId="102BF748">
            <w:pPr>
              <w:spacing w:line="560" w:lineRule="exact"/>
              <w:jc w:val="center"/>
              <w:rPr>
                <w:rFonts w:ascii="宋体" w:hAnsi="宋体"/>
              </w:rPr>
            </w:pPr>
            <w:r>
              <w:rPr>
                <w:rFonts w:hint="eastAsia" w:ascii="宋体" w:hAnsi="宋体"/>
              </w:rPr>
              <w:t>施工配合</w:t>
            </w:r>
          </w:p>
        </w:tc>
        <w:tc>
          <w:tcPr>
            <w:tcW w:w="2706" w:type="pct"/>
            <w:tcBorders>
              <w:top w:val="single" w:color="000000" w:sz="4" w:space="0"/>
              <w:left w:val="single" w:color="000000" w:sz="4" w:space="0"/>
              <w:bottom w:val="single" w:color="000000" w:sz="4" w:space="0"/>
              <w:right w:val="single" w:color="000000" w:sz="4" w:space="0"/>
            </w:tcBorders>
            <w:vAlign w:val="center"/>
          </w:tcPr>
          <w:p w14:paraId="01BA4D04">
            <w:pPr>
              <w:spacing w:line="560" w:lineRule="exact"/>
              <w:ind w:firstLine="210" w:firstLineChars="100"/>
              <w:rPr>
                <w:rFonts w:ascii="宋体" w:hAnsi="宋体"/>
              </w:rPr>
            </w:pPr>
            <w:r>
              <w:rPr>
                <w:rFonts w:hint="eastAsia" w:ascii="宋体" w:hAnsi="宋体"/>
              </w:rPr>
              <w:t>1.处理、协调工序间的互相配合；</w:t>
            </w:r>
          </w:p>
          <w:p w14:paraId="63294D58">
            <w:pPr>
              <w:spacing w:line="560" w:lineRule="exact"/>
              <w:ind w:firstLine="210" w:firstLineChars="100"/>
              <w:rPr>
                <w:rFonts w:ascii="宋体" w:hAnsi="宋体"/>
              </w:rPr>
            </w:pPr>
            <w:r>
              <w:rPr>
                <w:rFonts w:hint="eastAsia" w:ascii="宋体" w:hAnsi="宋体"/>
              </w:rPr>
              <w:t>2.立休交叉作业的衔接；</w:t>
            </w:r>
          </w:p>
        </w:tc>
        <w:tc>
          <w:tcPr>
            <w:tcW w:w="779" w:type="pct"/>
            <w:tcBorders>
              <w:top w:val="single" w:color="000000" w:sz="4" w:space="0"/>
              <w:left w:val="single" w:color="000000" w:sz="4" w:space="0"/>
              <w:bottom w:val="single" w:color="000000" w:sz="4" w:space="0"/>
              <w:right w:val="single" w:color="000000" w:sz="4" w:space="0"/>
            </w:tcBorders>
            <w:vAlign w:val="center"/>
          </w:tcPr>
          <w:p w14:paraId="42892055">
            <w:pPr>
              <w:spacing w:line="560" w:lineRule="exact"/>
              <w:rPr>
                <w:rFonts w:ascii="宋体" w:hAnsi="宋体"/>
              </w:rPr>
            </w:pPr>
            <w:r>
              <w:rPr>
                <w:rFonts w:hint="eastAsia" w:ascii="宋体" w:hAnsi="宋体"/>
              </w:rPr>
              <w:t xml:space="preserve">   15分</w:t>
            </w:r>
          </w:p>
        </w:tc>
      </w:tr>
      <w:tr w14:paraId="2799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41" w:type="pct"/>
            <w:vMerge w:val="continue"/>
            <w:tcBorders>
              <w:left w:val="single" w:color="000000" w:sz="4" w:space="0"/>
              <w:right w:val="single" w:color="000000" w:sz="4" w:space="0"/>
            </w:tcBorders>
            <w:vAlign w:val="center"/>
          </w:tcPr>
          <w:p w14:paraId="19BD059F">
            <w:pPr>
              <w:spacing w:line="560" w:lineRule="exact"/>
              <w:rPr>
                <w:rFonts w:ascii="宋体" w:hAnsi="宋体"/>
              </w:rPr>
            </w:pPr>
          </w:p>
        </w:tc>
        <w:tc>
          <w:tcPr>
            <w:tcW w:w="973" w:type="pct"/>
            <w:tcBorders>
              <w:top w:val="single" w:color="000000" w:sz="4" w:space="0"/>
              <w:left w:val="single" w:color="000000" w:sz="4" w:space="0"/>
              <w:bottom w:val="single" w:color="auto" w:sz="4" w:space="0"/>
              <w:right w:val="single" w:color="000000" w:sz="4" w:space="0"/>
            </w:tcBorders>
            <w:vAlign w:val="center"/>
          </w:tcPr>
          <w:p w14:paraId="038D6DF8">
            <w:pPr>
              <w:spacing w:line="560" w:lineRule="exact"/>
              <w:jc w:val="center"/>
              <w:rPr>
                <w:rFonts w:ascii="宋体" w:hAnsi="宋体"/>
              </w:rPr>
            </w:pPr>
            <w:r>
              <w:rPr>
                <w:rFonts w:hint="eastAsia" w:ascii="宋体" w:hAnsi="宋体"/>
              </w:rPr>
              <w:t>质量标准</w:t>
            </w:r>
          </w:p>
        </w:tc>
        <w:tc>
          <w:tcPr>
            <w:tcW w:w="2706" w:type="pct"/>
            <w:tcBorders>
              <w:top w:val="single" w:color="000000" w:sz="4" w:space="0"/>
              <w:left w:val="single" w:color="000000" w:sz="4" w:space="0"/>
              <w:bottom w:val="single" w:color="auto" w:sz="4" w:space="0"/>
              <w:right w:val="single" w:color="000000" w:sz="4" w:space="0"/>
            </w:tcBorders>
            <w:vAlign w:val="center"/>
          </w:tcPr>
          <w:p w14:paraId="63C08853">
            <w:pPr>
              <w:spacing w:line="560" w:lineRule="exact"/>
              <w:ind w:firstLine="210" w:firstLineChars="100"/>
              <w:rPr>
                <w:rFonts w:ascii="宋体" w:hAnsi="宋体"/>
              </w:rPr>
            </w:pPr>
            <w:r>
              <w:rPr>
                <w:rFonts w:hint="eastAsia" w:ascii="宋体" w:hAnsi="宋体"/>
              </w:rPr>
              <w:t>进行质量验收；</w:t>
            </w:r>
          </w:p>
        </w:tc>
        <w:tc>
          <w:tcPr>
            <w:tcW w:w="779" w:type="pct"/>
            <w:tcBorders>
              <w:top w:val="single" w:color="000000" w:sz="4" w:space="0"/>
              <w:left w:val="single" w:color="000000" w:sz="4" w:space="0"/>
              <w:bottom w:val="single" w:color="auto" w:sz="4" w:space="0"/>
              <w:right w:val="single" w:color="000000" w:sz="4" w:space="0"/>
            </w:tcBorders>
            <w:vAlign w:val="center"/>
          </w:tcPr>
          <w:p w14:paraId="6C3AD20F">
            <w:pPr>
              <w:spacing w:line="560" w:lineRule="exact"/>
              <w:rPr>
                <w:rFonts w:ascii="宋体" w:hAnsi="宋体"/>
              </w:rPr>
            </w:pPr>
            <w:r>
              <w:rPr>
                <w:rFonts w:hint="eastAsia" w:ascii="宋体" w:hAnsi="宋体"/>
              </w:rPr>
              <w:t xml:space="preserve">   10分</w:t>
            </w:r>
          </w:p>
        </w:tc>
      </w:tr>
      <w:tr w14:paraId="5D370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541" w:type="pct"/>
            <w:vMerge w:val="restart"/>
            <w:tcBorders>
              <w:top w:val="single" w:color="000000" w:sz="4" w:space="0"/>
              <w:left w:val="single" w:color="000000" w:sz="4" w:space="0"/>
              <w:right w:val="single" w:color="000000" w:sz="4" w:space="0"/>
            </w:tcBorders>
            <w:vAlign w:val="center"/>
          </w:tcPr>
          <w:p w14:paraId="458DDCA8">
            <w:pPr>
              <w:spacing w:line="560" w:lineRule="exact"/>
              <w:rPr>
                <w:rFonts w:ascii="宋体" w:hAnsi="宋体"/>
              </w:rPr>
            </w:pPr>
            <w:r>
              <w:rPr>
                <w:rFonts w:hint="eastAsia" w:ascii="宋体" w:hAnsi="宋体"/>
              </w:rPr>
              <w:t>工具设备</w:t>
            </w:r>
          </w:p>
          <w:p w14:paraId="6E56FC15">
            <w:pPr>
              <w:spacing w:line="560" w:lineRule="exact"/>
              <w:rPr>
                <w:rFonts w:ascii="宋体" w:hAnsi="宋体"/>
              </w:rPr>
            </w:pPr>
            <w:r>
              <w:rPr>
                <w:rFonts w:hint="eastAsia" w:ascii="宋体" w:hAnsi="宋体"/>
              </w:rPr>
              <w:t>（10分）</w:t>
            </w:r>
          </w:p>
        </w:tc>
        <w:tc>
          <w:tcPr>
            <w:tcW w:w="973" w:type="pct"/>
            <w:tcBorders>
              <w:top w:val="single" w:color="000000" w:sz="4" w:space="0"/>
              <w:left w:val="single" w:color="000000" w:sz="4" w:space="0"/>
              <w:bottom w:val="single" w:color="auto" w:sz="4" w:space="0"/>
              <w:right w:val="single" w:color="000000" w:sz="4" w:space="0"/>
            </w:tcBorders>
            <w:vAlign w:val="center"/>
          </w:tcPr>
          <w:p w14:paraId="1A11B6C7">
            <w:pPr>
              <w:spacing w:line="560" w:lineRule="exact"/>
              <w:jc w:val="center"/>
              <w:rPr>
                <w:rFonts w:ascii="宋体" w:hAnsi="宋体"/>
              </w:rPr>
            </w:pPr>
            <w:r>
              <w:rPr>
                <w:rFonts w:hint="eastAsia" w:ascii="宋体" w:hAnsi="宋体"/>
              </w:rPr>
              <w:t>检测工具</w:t>
            </w:r>
          </w:p>
        </w:tc>
        <w:tc>
          <w:tcPr>
            <w:tcW w:w="2706" w:type="pct"/>
            <w:tcBorders>
              <w:top w:val="single" w:color="000000" w:sz="4" w:space="0"/>
              <w:left w:val="single" w:color="000000" w:sz="4" w:space="0"/>
              <w:bottom w:val="single" w:color="auto" w:sz="4" w:space="0"/>
              <w:right w:val="single" w:color="000000" w:sz="4" w:space="0"/>
            </w:tcBorders>
            <w:vAlign w:val="center"/>
          </w:tcPr>
          <w:p w14:paraId="349DC197">
            <w:pPr>
              <w:spacing w:line="560" w:lineRule="exact"/>
              <w:ind w:firstLine="210" w:firstLineChars="100"/>
              <w:rPr>
                <w:rFonts w:ascii="宋体" w:hAnsi="宋体"/>
              </w:rPr>
            </w:pPr>
            <w:r>
              <w:rPr>
                <w:rFonts w:hint="eastAsia" w:ascii="宋体" w:hAnsi="宋体"/>
              </w:rPr>
              <w:t>1.水准仪的使用和保养；</w:t>
            </w:r>
          </w:p>
          <w:p w14:paraId="23189AC5">
            <w:pPr>
              <w:spacing w:line="560" w:lineRule="exact"/>
              <w:ind w:firstLine="210" w:firstLineChars="100"/>
              <w:rPr>
                <w:rFonts w:ascii="宋体" w:hAnsi="宋体"/>
              </w:rPr>
            </w:pPr>
            <w:r>
              <w:rPr>
                <w:rFonts w:hint="eastAsia" w:ascii="宋体" w:hAnsi="宋体"/>
              </w:rPr>
              <w:t>2.自用工具维护保养；</w:t>
            </w:r>
          </w:p>
        </w:tc>
        <w:tc>
          <w:tcPr>
            <w:tcW w:w="779" w:type="pct"/>
            <w:tcBorders>
              <w:top w:val="single" w:color="000000" w:sz="4" w:space="0"/>
              <w:left w:val="single" w:color="000000" w:sz="4" w:space="0"/>
              <w:bottom w:val="single" w:color="auto" w:sz="4" w:space="0"/>
              <w:right w:val="single" w:color="000000" w:sz="4" w:space="0"/>
            </w:tcBorders>
            <w:vAlign w:val="center"/>
          </w:tcPr>
          <w:p w14:paraId="01F6340A">
            <w:pPr>
              <w:spacing w:line="560" w:lineRule="exact"/>
              <w:rPr>
                <w:rFonts w:ascii="宋体" w:hAnsi="宋体"/>
              </w:rPr>
            </w:pPr>
            <w:r>
              <w:rPr>
                <w:rFonts w:hint="eastAsia" w:ascii="宋体" w:hAnsi="宋体"/>
              </w:rPr>
              <w:t xml:space="preserve">   5分</w:t>
            </w:r>
          </w:p>
        </w:tc>
      </w:tr>
      <w:tr w14:paraId="26CB6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41" w:type="pct"/>
            <w:vMerge w:val="continue"/>
            <w:tcBorders>
              <w:left w:val="single" w:color="000000" w:sz="4" w:space="0"/>
              <w:bottom w:val="single" w:color="000000" w:sz="4" w:space="0"/>
              <w:right w:val="single" w:color="000000" w:sz="4" w:space="0"/>
            </w:tcBorders>
            <w:vAlign w:val="center"/>
          </w:tcPr>
          <w:p w14:paraId="231A1A65">
            <w:pPr>
              <w:spacing w:line="560" w:lineRule="exact"/>
              <w:rPr>
                <w:rFonts w:ascii="宋体" w:hAnsi="宋体"/>
              </w:rPr>
            </w:pPr>
          </w:p>
        </w:tc>
        <w:tc>
          <w:tcPr>
            <w:tcW w:w="973" w:type="pct"/>
            <w:tcBorders>
              <w:top w:val="single" w:color="auto" w:sz="4" w:space="0"/>
              <w:left w:val="single" w:color="000000" w:sz="4" w:space="0"/>
              <w:bottom w:val="single" w:color="000000" w:sz="4" w:space="0"/>
              <w:right w:val="single" w:color="000000" w:sz="4" w:space="0"/>
            </w:tcBorders>
            <w:vAlign w:val="center"/>
          </w:tcPr>
          <w:p w14:paraId="3B735A27">
            <w:pPr>
              <w:spacing w:line="560" w:lineRule="exact"/>
              <w:jc w:val="center"/>
              <w:rPr>
                <w:rFonts w:ascii="宋体" w:hAnsi="宋体"/>
              </w:rPr>
            </w:pPr>
            <w:r>
              <w:rPr>
                <w:rFonts w:hint="eastAsia" w:ascii="宋体" w:hAnsi="宋体"/>
              </w:rPr>
              <w:t>机械设备</w:t>
            </w:r>
          </w:p>
        </w:tc>
        <w:tc>
          <w:tcPr>
            <w:tcW w:w="2706" w:type="pct"/>
            <w:tcBorders>
              <w:top w:val="single" w:color="auto" w:sz="4" w:space="0"/>
              <w:left w:val="single" w:color="000000" w:sz="4" w:space="0"/>
              <w:bottom w:val="single" w:color="000000" w:sz="4" w:space="0"/>
              <w:right w:val="single" w:color="000000" w:sz="4" w:space="0"/>
            </w:tcBorders>
            <w:vAlign w:val="center"/>
          </w:tcPr>
          <w:p w14:paraId="53564C41">
            <w:pPr>
              <w:spacing w:line="560" w:lineRule="exact"/>
              <w:ind w:firstLine="210" w:firstLineChars="100"/>
              <w:rPr>
                <w:rFonts w:ascii="宋体" w:hAnsi="宋体"/>
              </w:rPr>
            </w:pPr>
            <w:r>
              <w:rPr>
                <w:rFonts w:hint="eastAsia" w:ascii="宋体" w:hAnsi="宋体"/>
              </w:rPr>
              <w:t>常用木工机械维护清理、加油和保养</w:t>
            </w:r>
          </w:p>
        </w:tc>
        <w:tc>
          <w:tcPr>
            <w:tcW w:w="779" w:type="pct"/>
            <w:tcBorders>
              <w:top w:val="single" w:color="auto" w:sz="4" w:space="0"/>
              <w:left w:val="single" w:color="000000" w:sz="4" w:space="0"/>
              <w:bottom w:val="single" w:color="000000" w:sz="4" w:space="0"/>
              <w:right w:val="single" w:color="000000" w:sz="4" w:space="0"/>
            </w:tcBorders>
            <w:vAlign w:val="center"/>
          </w:tcPr>
          <w:p w14:paraId="30B83B65">
            <w:pPr>
              <w:spacing w:line="560" w:lineRule="exact"/>
              <w:rPr>
                <w:rFonts w:ascii="宋体" w:hAnsi="宋体"/>
              </w:rPr>
            </w:pPr>
            <w:r>
              <w:rPr>
                <w:rFonts w:hint="eastAsia" w:ascii="宋体" w:hAnsi="宋体"/>
              </w:rPr>
              <w:t xml:space="preserve">   5分</w:t>
            </w:r>
          </w:p>
        </w:tc>
      </w:tr>
      <w:tr w14:paraId="3979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541" w:type="pct"/>
            <w:tcBorders>
              <w:top w:val="single" w:color="auto" w:sz="4" w:space="0"/>
              <w:left w:val="single" w:color="000000" w:sz="4" w:space="0"/>
              <w:bottom w:val="single" w:color="auto" w:sz="4" w:space="0"/>
              <w:right w:val="single" w:color="000000" w:sz="4" w:space="0"/>
            </w:tcBorders>
            <w:vAlign w:val="center"/>
          </w:tcPr>
          <w:p w14:paraId="65256F5C">
            <w:pPr>
              <w:spacing w:line="560" w:lineRule="exact"/>
              <w:rPr>
                <w:rFonts w:ascii="宋体" w:hAnsi="宋体"/>
              </w:rPr>
            </w:pPr>
            <w:r>
              <w:rPr>
                <w:rFonts w:hint="eastAsia" w:ascii="宋体" w:hAnsi="宋体"/>
              </w:rPr>
              <w:t>创新和指导（5分）</w:t>
            </w:r>
          </w:p>
        </w:tc>
        <w:tc>
          <w:tcPr>
            <w:tcW w:w="973" w:type="pct"/>
            <w:tcBorders>
              <w:top w:val="single" w:color="auto" w:sz="4" w:space="0"/>
              <w:left w:val="single" w:color="000000" w:sz="4" w:space="0"/>
              <w:bottom w:val="single" w:color="auto" w:sz="4" w:space="0"/>
              <w:right w:val="single" w:color="000000" w:sz="4" w:space="0"/>
            </w:tcBorders>
            <w:vAlign w:val="center"/>
          </w:tcPr>
          <w:p w14:paraId="682E125B">
            <w:pPr>
              <w:spacing w:line="560" w:lineRule="exact"/>
              <w:jc w:val="center"/>
              <w:rPr>
                <w:rFonts w:ascii="宋体" w:hAnsi="宋体"/>
              </w:rPr>
            </w:pPr>
            <w:r>
              <w:rPr>
                <w:rFonts w:hint="eastAsia" w:ascii="宋体" w:hAnsi="宋体"/>
              </w:rPr>
              <w:t>指导</w:t>
            </w:r>
          </w:p>
        </w:tc>
        <w:tc>
          <w:tcPr>
            <w:tcW w:w="2706" w:type="pct"/>
            <w:tcBorders>
              <w:top w:val="single" w:color="auto" w:sz="4" w:space="0"/>
              <w:left w:val="single" w:color="000000" w:sz="4" w:space="0"/>
              <w:bottom w:val="single" w:color="auto" w:sz="4" w:space="0"/>
              <w:right w:val="single" w:color="000000" w:sz="4" w:space="0"/>
            </w:tcBorders>
            <w:vAlign w:val="center"/>
          </w:tcPr>
          <w:p w14:paraId="4A832984">
            <w:pPr>
              <w:spacing w:line="560" w:lineRule="exact"/>
              <w:ind w:firstLine="210" w:firstLineChars="100"/>
              <w:rPr>
                <w:rFonts w:ascii="宋体" w:hAnsi="宋体"/>
              </w:rPr>
            </w:pPr>
            <w:r>
              <w:rPr>
                <w:rFonts w:hint="eastAsia" w:ascii="宋体" w:hAnsi="宋体"/>
              </w:rPr>
              <w:t>解决工种技术上的疑难问题</w:t>
            </w:r>
          </w:p>
        </w:tc>
        <w:tc>
          <w:tcPr>
            <w:tcW w:w="779" w:type="pct"/>
            <w:tcBorders>
              <w:top w:val="single" w:color="auto" w:sz="4" w:space="0"/>
              <w:left w:val="single" w:color="000000" w:sz="4" w:space="0"/>
              <w:bottom w:val="single" w:color="auto" w:sz="4" w:space="0"/>
              <w:right w:val="single" w:color="000000" w:sz="4" w:space="0"/>
            </w:tcBorders>
            <w:vAlign w:val="center"/>
          </w:tcPr>
          <w:p w14:paraId="24DC7B7B">
            <w:pPr>
              <w:spacing w:line="560" w:lineRule="exact"/>
              <w:rPr>
                <w:rFonts w:ascii="宋体" w:hAnsi="宋体"/>
              </w:rPr>
            </w:pPr>
            <w:r>
              <w:rPr>
                <w:rFonts w:hint="eastAsia" w:ascii="宋体" w:hAnsi="宋体"/>
              </w:rPr>
              <w:t xml:space="preserve">   5分</w:t>
            </w:r>
          </w:p>
        </w:tc>
      </w:tr>
      <w:tr w14:paraId="35BB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541" w:type="pct"/>
            <w:tcBorders>
              <w:top w:val="single" w:color="auto" w:sz="4" w:space="0"/>
              <w:left w:val="single" w:color="000000" w:sz="4" w:space="0"/>
              <w:bottom w:val="single" w:color="auto" w:sz="4" w:space="0"/>
              <w:right w:val="single" w:color="000000" w:sz="4" w:space="0"/>
            </w:tcBorders>
            <w:vAlign w:val="center"/>
          </w:tcPr>
          <w:p w14:paraId="136ACBC6">
            <w:pPr>
              <w:spacing w:line="560" w:lineRule="exact"/>
              <w:rPr>
                <w:rFonts w:ascii="宋体" w:hAnsi="宋体"/>
              </w:rPr>
            </w:pPr>
            <w:r>
              <w:rPr>
                <w:rFonts w:hint="eastAsia" w:ascii="宋体" w:hAnsi="宋体"/>
              </w:rPr>
              <w:t>相关知识</w:t>
            </w:r>
          </w:p>
          <w:p w14:paraId="031826F4">
            <w:pPr>
              <w:spacing w:line="560" w:lineRule="exact"/>
              <w:rPr>
                <w:rFonts w:ascii="宋体" w:hAnsi="宋体"/>
              </w:rPr>
            </w:pPr>
            <w:r>
              <w:rPr>
                <w:rFonts w:hint="eastAsia" w:ascii="宋体" w:hAnsi="宋体"/>
              </w:rPr>
              <w:t>（20分）</w:t>
            </w:r>
          </w:p>
        </w:tc>
        <w:tc>
          <w:tcPr>
            <w:tcW w:w="973" w:type="pct"/>
            <w:tcBorders>
              <w:top w:val="single" w:color="auto" w:sz="4" w:space="0"/>
              <w:left w:val="single" w:color="000000" w:sz="4" w:space="0"/>
              <w:bottom w:val="single" w:color="auto" w:sz="4" w:space="0"/>
              <w:right w:val="single" w:color="000000" w:sz="4" w:space="0"/>
            </w:tcBorders>
            <w:vAlign w:val="center"/>
          </w:tcPr>
          <w:p w14:paraId="509AFEB6">
            <w:pPr>
              <w:spacing w:line="560" w:lineRule="exact"/>
              <w:jc w:val="center"/>
              <w:rPr>
                <w:rFonts w:ascii="宋体" w:hAnsi="宋体"/>
              </w:rPr>
            </w:pPr>
            <w:r>
              <w:rPr>
                <w:rFonts w:hint="eastAsia" w:ascii="宋体" w:hAnsi="宋体"/>
              </w:rPr>
              <w:t>职业素养</w:t>
            </w:r>
          </w:p>
        </w:tc>
        <w:tc>
          <w:tcPr>
            <w:tcW w:w="2706" w:type="pct"/>
            <w:tcBorders>
              <w:top w:val="single" w:color="auto" w:sz="4" w:space="0"/>
              <w:left w:val="single" w:color="000000" w:sz="4" w:space="0"/>
              <w:bottom w:val="single" w:color="auto" w:sz="4" w:space="0"/>
              <w:right w:val="single" w:color="000000" w:sz="4" w:space="0"/>
            </w:tcBorders>
            <w:vAlign w:val="center"/>
          </w:tcPr>
          <w:p w14:paraId="652A5C11">
            <w:pPr>
              <w:spacing w:line="560" w:lineRule="exact"/>
              <w:ind w:firstLine="210" w:firstLineChars="100"/>
              <w:rPr>
                <w:rFonts w:ascii="宋体" w:hAnsi="宋体"/>
              </w:rPr>
            </w:pPr>
            <w:r>
              <w:rPr>
                <w:rFonts w:hint="eastAsia" w:ascii="宋体" w:hAnsi="宋体"/>
              </w:rPr>
              <w:t>1.安全意识；</w:t>
            </w:r>
          </w:p>
          <w:p w14:paraId="251AE1C0">
            <w:pPr>
              <w:spacing w:line="560" w:lineRule="exact"/>
              <w:ind w:firstLine="210" w:firstLineChars="100"/>
              <w:rPr>
                <w:rFonts w:ascii="宋体" w:hAnsi="宋体"/>
              </w:rPr>
            </w:pPr>
            <w:r>
              <w:rPr>
                <w:rFonts w:hint="eastAsia" w:ascii="宋体" w:hAnsi="宋体"/>
              </w:rPr>
              <w:t>2.纪律意识；</w:t>
            </w:r>
          </w:p>
          <w:p w14:paraId="135359F8">
            <w:pPr>
              <w:spacing w:line="560" w:lineRule="exact"/>
              <w:ind w:firstLine="210" w:firstLineChars="100"/>
              <w:rPr>
                <w:rFonts w:ascii="宋体" w:hAnsi="宋体"/>
              </w:rPr>
            </w:pPr>
            <w:r>
              <w:rPr>
                <w:rFonts w:hint="eastAsia" w:ascii="宋体" w:hAnsi="宋体"/>
              </w:rPr>
              <w:t>3.质量意识；</w:t>
            </w:r>
          </w:p>
          <w:p w14:paraId="7FAF430D">
            <w:pPr>
              <w:spacing w:line="560" w:lineRule="exact"/>
              <w:ind w:firstLine="210" w:firstLineChars="100"/>
              <w:rPr>
                <w:rFonts w:ascii="宋体" w:hAnsi="宋体"/>
              </w:rPr>
            </w:pPr>
            <w:r>
              <w:rPr>
                <w:rFonts w:hint="eastAsia" w:ascii="宋体" w:hAnsi="宋体"/>
              </w:rPr>
              <w:t>4.工匠精神；</w:t>
            </w:r>
          </w:p>
          <w:p w14:paraId="01AC4043">
            <w:pPr>
              <w:spacing w:line="560" w:lineRule="exact"/>
              <w:ind w:firstLine="210" w:firstLineChars="100"/>
              <w:rPr>
                <w:rFonts w:ascii="宋体" w:hAnsi="宋体"/>
              </w:rPr>
            </w:pPr>
            <w:r>
              <w:rPr>
                <w:rFonts w:hint="eastAsia" w:ascii="宋体" w:hAnsi="宋体"/>
              </w:rPr>
              <w:t>5.绿色施工意识</w:t>
            </w:r>
          </w:p>
          <w:p w14:paraId="482A0B9A">
            <w:pPr>
              <w:spacing w:line="560" w:lineRule="exact"/>
              <w:ind w:firstLine="210" w:firstLineChars="100"/>
              <w:rPr>
                <w:rFonts w:ascii="宋体" w:hAnsi="宋体"/>
              </w:rPr>
            </w:pPr>
            <w:r>
              <w:rPr>
                <w:rFonts w:hint="eastAsia" w:ascii="宋体" w:hAnsi="宋体"/>
              </w:rPr>
              <w:t>6.工完场清</w:t>
            </w:r>
          </w:p>
        </w:tc>
        <w:tc>
          <w:tcPr>
            <w:tcW w:w="779" w:type="pct"/>
            <w:tcBorders>
              <w:top w:val="single" w:color="auto" w:sz="4" w:space="0"/>
              <w:left w:val="single" w:color="000000" w:sz="4" w:space="0"/>
              <w:bottom w:val="single" w:color="auto" w:sz="4" w:space="0"/>
              <w:right w:val="single" w:color="000000" w:sz="4" w:space="0"/>
            </w:tcBorders>
            <w:vAlign w:val="center"/>
          </w:tcPr>
          <w:p w14:paraId="100BF4CF">
            <w:pPr>
              <w:spacing w:line="560" w:lineRule="exact"/>
              <w:jc w:val="center"/>
              <w:rPr>
                <w:rFonts w:ascii="宋体" w:hAnsi="宋体"/>
              </w:rPr>
            </w:pPr>
            <w:r>
              <w:rPr>
                <w:rFonts w:hint="eastAsia" w:ascii="宋体" w:hAnsi="宋体"/>
              </w:rPr>
              <w:t>20分</w:t>
            </w:r>
          </w:p>
        </w:tc>
      </w:tr>
      <w:tr w14:paraId="15B3B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221" w:type="pct"/>
            <w:gridSpan w:val="3"/>
            <w:tcBorders>
              <w:top w:val="single" w:color="auto" w:sz="4" w:space="0"/>
              <w:left w:val="single" w:color="000000" w:sz="4" w:space="0"/>
              <w:bottom w:val="single" w:color="000000" w:sz="4" w:space="0"/>
              <w:right w:val="single" w:color="000000" w:sz="4" w:space="0"/>
            </w:tcBorders>
            <w:vAlign w:val="center"/>
          </w:tcPr>
          <w:p w14:paraId="6ED99649">
            <w:pPr>
              <w:spacing w:line="560" w:lineRule="exact"/>
              <w:rPr>
                <w:rFonts w:ascii="宋体" w:hAnsi="宋体"/>
              </w:rPr>
            </w:pPr>
            <w:r>
              <w:rPr>
                <w:rFonts w:hint="eastAsia" w:ascii="宋体" w:hAnsi="宋体"/>
              </w:rPr>
              <w:t xml:space="preserve">                           合   计</w:t>
            </w:r>
          </w:p>
        </w:tc>
        <w:tc>
          <w:tcPr>
            <w:tcW w:w="779" w:type="pct"/>
            <w:tcBorders>
              <w:top w:val="single" w:color="auto" w:sz="4" w:space="0"/>
              <w:left w:val="single" w:color="000000" w:sz="4" w:space="0"/>
              <w:bottom w:val="single" w:color="000000" w:sz="4" w:space="0"/>
              <w:right w:val="single" w:color="000000" w:sz="4" w:space="0"/>
            </w:tcBorders>
            <w:vAlign w:val="center"/>
          </w:tcPr>
          <w:p w14:paraId="2C6765A8">
            <w:pPr>
              <w:spacing w:line="560" w:lineRule="exact"/>
              <w:rPr>
                <w:rFonts w:ascii="宋体" w:hAnsi="宋体"/>
              </w:rPr>
            </w:pPr>
            <w:r>
              <w:rPr>
                <w:rFonts w:hint="eastAsia" w:ascii="宋体" w:hAnsi="宋体"/>
              </w:rPr>
              <w:t xml:space="preserve">   100分</w:t>
            </w:r>
          </w:p>
        </w:tc>
      </w:tr>
    </w:tbl>
    <w:p w14:paraId="298DC41A">
      <w:pPr>
        <w:pStyle w:val="2"/>
        <w:spacing w:before="0" w:after="0" w:line="560" w:lineRule="exact"/>
        <w:rPr>
          <w:rFonts w:hAnsi="黑体" w:cs="黑体"/>
          <w:szCs w:val="32"/>
        </w:rPr>
      </w:pPr>
    </w:p>
    <w:p w14:paraId="3EA8D876">
      <w:pPr>
        <w:pStyle w:val="2"/>
        <w:spacing w:before="0" w:after="0" w:line="560" w:lineRule="exact"/>
        <w:rPr>
          <w:rFonts w:hAnsi="黑体" w:cs="黑体"/>
          <w:szCs w:val="32"/>
        </w:rPr>
      </w:pPr>
      <w:bookmarkStart w:id="115" w:name="_Toc512090030"/>
      <w:r>
        <w:rPr>
          <w:rFonts w:hint="eastAsia" w:hAnsi="黑体" w:cs="黑体"/>
          <w:szCs w:val="32"/>
        </w:rPr>
        <w:t>四、考核要求</w:t>
      </w:r>
      <w:bookmarkEnd w:id="115"/>
    </w:p>
    <w:p w14:paraId="6E84F77D">
      <w:pPr>
        <w:spacing w:line="560" w:lineRule="exact"/>
        <w:rPr>
          <w:rFonts w:ascii="楷体" w:hAnsi="楷体" w:eastAsia="楷体"/>
          <w:b/>
          <w:sz w:val="28"/>
          <w:szCs w:val="28"/>
        </w:rPr>
      </w:pPr>
      <w:r>
        <w:rPr>
          <w:rFonts w:hint="eastAsia" w:ascii="楷体" w:hAnsi="楷体" w:eastAsia="楷体"/>
          <w:b/>
          <w:sz w:val="28"/>
          <w:szCs w:val="28"/>
        </w:rPr>
        <w:t>（一）实操考核场所与设备要求</w:t>
      </w:r>
    </w:p>
    <w:p w14:paraId="7E176154">
      <w:pPr>
        <w:spacing w:line="560" w:lineRule="exact"/>
        <w:ind w:firstLine="560" w:firstLineChars="200"/>
        <w:rPr>
          <w:rFonts w:ascii="宋体" w:cs="宋体"/>
          <w:color w:val="000000"/>
          <w:kern w:val="0"/>
          <w:sz w:val="28"/>
          <w:szCs w:val="28"/>
        </w:rPr>
      </w:pPr>
      <w:r>
        <w:rPr>
          <w:rFonts w:hint="eastAsia" w:ascii="宋体" w:hAnsi="宋体" w:cs="宋体"/>
          <w:color w:val="000000"/>
          <w:kern w:val="0"/>
          <w:sz w:val="28"/>
          <w:szCs w:val="28"/>
        </w:rPr>
        <w:t>每个鉴定工位建议面积：4×4㎡；鉴定材料工器具准备充分（见附表</w:t>
      </w:r>
      <w:r>
        <w:rPr>
          <w:rFonts w:ascii="宋体" w:hAnsi="宋体" w:cs="宋体"/>
          <w:color w:val="000000"/>
          <w:kern w:val="0"/>
          <w:sz w:val="28"/>
          <w:szCs w:val="28"/>
        </w:rPr>
        <w:t>1-1</w:t>
      </w:r>
      <w:r>
        <w:rPr>
          <w:rFonts w:hint="eastAsia" w:ascii="宋体" w:hAnsi="宋体" w:cs="宋体"/>
          <w:color w:val="000000"/>
          <w:kern w:val="0"/>
          <w:sz w:val="28"/>
          <w:szCs w:val="28"/>
        </w:rPr>
        <w:t>）。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61FDDB82">
      <w:pPr>
        <w:spacing w:line="560" w:lineRule="exact"/>
        <w:jc w:val="center"/>
      </w:pPr>
      <w:r>
        <w:rPr>
          <w:rFonts w:hint="eastAsia" w:ascii="宋体" w:hAnsi="宋体" w:cs="宋体"/>
          <w:b/>
          <w:bCs/>
          <w:sz w:val="24"/>
        </w:rPr>
        <w:t>每个考核工位（工、器具清单表）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994"/>
        <w:gridCol w:w="3403"/>
        <w:gridCol w:w="2158"/>
        <w:gridCol w:w="1294"/>
      </w:tblGrid>
      <w:tr w14:paraId="0C10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2DAFE24">
            <w:pPr>
              <w:pStyle w:val="18"/>
              <w:widowControl/>
              <w:spacing w:beforeAutospacing="0" w:afterAutospacing="0" w:line="560" w:lineRule="exact"/>
              <w:jc w:val="center"/>
              <w:rPr>
                <w:rFonts w:ascii="宋体" w:cs="宋体"/>
                <w:b/>
                <w:bCs/>
                <w:sz w:val="21"/>
                <w:szCs w:val="21"/>
              </w:rPr>
            </w:pPr>
            <w:r>
              <w:rPr>
                <w:rFonts w:hint="eastAsia" w:ascii="宋体" w:hAnsi="宋体" w:cs="宋体"/>
                <w:b/>
                <w:bCs/>
                <w:sz w:val="21"/>
                <w:szCs w:val="21"/>
              </w:rPr>
              <w:t>序号</w:t>
            </w:r>
          </w:p>
        </w:tc>
        <w:tc>
          <w:tcPr>
            <w:tcW w:w="2579" w:type="pct"/>
            <w:gridSpan w:val="2"/>
            <w:tcBorders>
              <w:top w:val="single" w:color="auto" w:sz="4" w:space="0"/>
              <w:left w:val="single" w:color="auto" w:sz="4" w:space="0"/>
              <w:bottom w:val="single" w:color="auto" w:sz="4" w:space="0"/>
              <w:right w:val="single" w:color="auto" w:sz="4" w:space="0"/>
            </w:tcBorders>
            <w:vAlign w:val="center"/>
          </w:tcPr>
          <w:p w14:paraId="065484D9">
            <w:pPr>
              <w:pStyle w:val="18"/>
              <w:widowControl/>
              <w:spacing w:beforeAutospacing="0" w:afterAutospacing="0" w:line="560" w:lineRule="exact"/>
              <w:jc w:val="center"/>
              <w:rPr>
                <w:rFonts w:ascii="宋体" w:cs="宋体"/>
                <w:b/>
                <w:bCs/>
                <w:sz w:val="21"/>
                <w:szCs w:val="21"/>
              </w:rPr>
            </w:pPr>
            <w:r>
              <w:rPr>
                <w:rFonts w:hint="eastAsia" w:ascii="宋体" w:hAnsi="宋体" w:cs="宋体"/>
                <w:b/>
                <w:bCs/>
                <w:sz w:val="21"/>
                <w:szCs w:val="21"/>
              </w:rPr>
              <w:t>名称</w:t>
            </w:r>
          </w:p>
        </w:tc>
        <w:tc>
          <w:tcPr>
            <w:tcW w:w="1266" w:type="pct"/>
            <w:tcBorders>
              <w:top w:val="single" w:color="auto" w:sz="4" w:space="0"/>
              <w:left w:val="single" w:color="auto" w:sz="4" w:space="0"/>
              <w:bottom w:val="single" w:color="auto" w:sz="4" w:space="0"/>
              <w:right w:val="single" w:color="auto" w:sz="4" w:space="0"/>
            </w:tcBorders>
            <w:vAlign w:val="center"/>
          </w:tcPr>
          <w:p w14:paraId="73791D2B">
            <w:pPr>
              <w:pStyle w:val="18"/>
              <w:widowControl/>
              <w:spacing w:beforeAutospacing="0" w:afterAutospacing="0" w:line="560" w:lineRule="exact"/>
              <w:jc w:val="center"/>
              <w:rPr>
                <w:rFonts w:ascii="宋体" w:cs="宋体"/>
                <w:b/>
                <w:bCs/>
                <w:sz w:val="21"/>
                <w:szCs w:val="21"/>
              </w:rPr>
            </w:pPr>
            <w:r>
              <w:rPr>
                <w:rFonts w:hint="eastAsia" w:ascii="宋体" w:hAnsi="宋体" w:cs="宋体"/>
                <w:b/>
                <w:bCs/>
                <w:sz w:val="21"/>
                <w:szCs w:val="21"/>
              </w:rPr>
              <w:t>每工位数量</w:t>
            </w:r>
          </w:p>
        </w:tc>
        <w:tc>
          <w:tcPr>
            <w:tcW w:w="759" w:type="pct"/>
            <w:tcBorders>
              <w:top w:val="single" w:color="auto" w:sz="4" w:space="0"/>
              <w:left w:val="single" w:color="auto" w:sz="4" w:space="0"/>
              <w:bottom w:val="single" w:color="auto" w:sz="4" w:space="0"/>
              <w:right w:val="single" w:color="auto" w:sz="4" w:space="0"/>
            </w:tcBorders>
            <w:vAlign w:val="center"/>
          </w:tcPr>
          <w:p w14:paraId="0860FE80">
            <w:pPr>
              <w:pStyle w:val="18"/>
              <w:widowControl/>
              <w:spacing w:beforeAutospacing="0" w:afterAutospacing="0" w:line="560" w:lineRule="exact"/>
              <w:jc w:val="center"/>
              <w:rPr>
                <w:rFonts w:ascii="宋体" w:cs="宋体"/>
                <w:b/>
                <w:bCs/>
                <w:sz w:val="21"/>
                <w:szCs w:val="21"/>
              </w:rPr>
            </w:pPr>
            <w:r>
              <w:rPr>
                <w:rFonts w:hint="eastAsia" w:ascii="宋体" w:hAnsi="宋体" w:cs="宋体"/>
                <w:b/>
                <w:bCs/>
                <w:sz w:val="21"/>
                <w:szCs w:val="21"/>
              </w:rPr>
              <w:t>备注</w:t>
            </w:r>
          </w:p>
        </w:tc>
      </w:tr>
      <w:tr w14:paraId="09CB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10E882F">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p>
        </w:tc>
        <w:tc>
          <w:tcPr>
            <w:tcW w:w="583" w:type="pct"/>
            <w:vMerge w:val="restart"/>
            <w:tcBorders>
              <w:top w:val="single" w:color="auto" w:sz="4" w:space="0"/>
              <w:left w:val="single" w:color="auto" w:sz="4" w:space="0"/>
              <w:right w:val="single" w:color="auto" w:sz="4" w:space="0"/>
            </w:tcBorders>
            <w:vAlign w:val="center"/>
          </w:tcPr>
          <w:p w14:paraId="058B53A9">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材料</w:t>
            </w:r>
          </w:p>
        </w:tc>
        <w:tc>
          <w:tcPr>
            <w:tcW w:w="1996" w:type="pct"/>
            <w:tcBorders>
              <w:top w:val="single" w:color="auto" w:sz="4" w:space="0"/>
              <w:left w:val="single" w:color="auto" w:sz="4" w:space="0"/>
              <w:bottom w:val="single" w:color="auto" w:sz="4" w:space="0"/>
              <w:right w:val="single" w:color="auto" w:sz="4" w:space="0"/>
            </w:tcBorders>
            <w:vAlign w:val="center"/>
          </w:tcPr>
          <w:p w14:paraId="4D15330A">
            <w:pPr>
              <w:pStyle w:val="18"/>
              <w:widowControl/>
              <w:spacing w:line="560" w:lineRule="exact"/>
              <w:jc w:val="center"/>
              <w:rPr>
                <w:rFonts w:ascii="宋体" w:hAnsi="宋体" w:cs="宋体"/>
                <w:szCs w:val="21"/>
              </w:rPr>
            </w:pPr>
            <w:r>
              <w:rPr>
                <w:rFonts w:hint="eastAsia" w:ascii="宋体" w:hAnsi="宋体" w:cs="宋体"/>
                <w:sz w:val="21"/>
                <w:szCs w:val="21"/>
              </w:rPr>
              <w:t>木模板（</w:t>
            </w:r>
            <w:r>
              <w:rPr>
                <w:rFonts w:hint="eastAsia" w:ascii="宋体" w:hAnsi="宋体" w:cs="宋体"/>
                <w:bCs/>
                <w:sz w:val="21"/>
                <w:szCs w:val="21"/>
              </w:rPr>
              <w:t>1220×2440×(9、12、15、18)mm，</w:t>
            </w:r>
            <w:r>
              <w:rPr>
                <w:rFonts w:hint="eastAsia" w:ascii="宋体" w:hAnsi="宋体" w:cs="宋体"/>
                <w:sz w:val="21"/>
                <w:szCs w:val="21"/>
              </w:rPr>
              <w:t>）</w:t>
            </w:r>
          </w:p>
        </w:tc>
        <w:tc>
          <w:tcPr>
            <w:tcW w:w="1266" w:type="pct"/>
            <w:tcBorders>
              <w:top w:val="single" w:color="auto" w:sz="4" w:space="0"/>
              <w:left w:val="single" w:color="auto" w:sz="4" w:space="0"/>
              <w:bottom w:val="single" w:color="auto" w:sz="4" w:space="0"/>
              <w:right w:val="single" w:color="auto" w:sz="4" w:space="0"/>
            </w:tcBorders>
            <w:vAlign w:val="center"/>
          </w:tcPr>
          <w:p w14:paraId="4153ECC3">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 xml:space="preserve"> 若干</w:t>
            </w:r>
          </w:p>
        </w:tc>
        <w:tc>
          <w:tcPr>
            <w:tcW w:w="759" w:type="pct"/>
            <w:tcBorders>
              <w:top w:val="single" w:color="auto" w:sz="4" w:space="0"/>
              <w:left w:val="single" w:color="auto" w:sz="4" w:space="0"/>
              <w:bottom w:val="single" w:color="auto" w:sz="4" w:space="0"/>
              <w:right w:val="single" w:color="auto" w:sz="4" w:space="0"/>
            </w:tcBorders>
            <w:vAlign w:val="center"/>
          </w:tcPr>
          <w:p w14:paraId="4BAEBE6B">
            <w:pPr>
              <w:pStyle w:val="18"/>
              <w:widowControl/>
              <w:spacing w:beforeAutospacing="0" w:afterAutospacing="0" w:line="560" w:lineRule="exact"/>
              <w:jc w:val="center"/>
              <w:rPr>
                <w:rFonts w:ascii="宋体" w:cs="宋体"/>
                <w:sz w:val="21"/>
                <w:szCs w:val="21"/>
              </w:rPr>
            </w:pPr>
            <w:r>
              <w:rPr>
                <w:rFonts w:ascii="宋体" w:cs="宋体"/>
                <w:sz w:val="21"/>
                <w:szCs w:val="21"/>
              </w:rPr>
              <w:t>按实计</w:t>
            </w:r>
          </w:p>
        </w:tc>
      </w:tr>
      <w:tr w14:paraId="1911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70CD8737">
            <w:pPr>
              <w:pStyle w:val="18"/>
              <w:widowControl/>
              <w:spacing w:beforeAutospacing="0" w:afterAutospacing="0" w:line="560" w:lineRule="exact"/>
              <w:jc w:val="center"/>
              <w:rPr>
                <w:rFonts w:ascii="宋体" w:cs="宋体"/>
                <w:sz w:val="21"/>
                <w:szCs w:val="21"/>
              </w:rPr>
            </w:pPr>
            <w:r>
              <w:rPr>
                <w:rFonts w:ascii="宋体" w:hAnsi="宋体" w:cs="宋体"/>
                <w:sz w:val="21"/>
                <w:szCs w:val="21"/>
              </w:rPr>
              <w:t>2</w:t>
            </w:r>
          </w:p>
        </w:tc>
        <w:tc>
          <w:tcPr>
            <w:tcW w:w="583" w:type="pct"/>
            <w:vMerge w:val="continue"/>
            <w:tcBorders>
              <w:left w:val="single" w:color="auto" w:sz="4" w:space="0"/>
              <w:right w:val="single" w:color="auto" w:sz="4" w:space="0"/>
            </w:tcBorders>
            <w:vAlign w:val="center"/>
          </w:tcPr>
          <w:p w14:paraId="17C93900">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1D9C7DC2">
            <w:pPr>
              <w:pStyle w:val="18"/>
              <w:widowControl/>
              <w:spacing w:beforeAutospacing="0" w:afterAutospacing="0" w:line="560" w:lineRule="exact"/>
              <w:jc w:val="center"/>
              <w:rPr>
                <w:rFonts w:ascii="宋体" w:cs="宋体"/>
                <w:sz w:val="21"/>
                <w:szCs w:val="21"/>
              </w:rPr>
            </w:pPr>
            <w:r>
              <w:rPr>
                <w:rFonts w:ascii="宋体" w:cs="宋体"/>
                <w:sz w:val="21"/>
                <w:szCs w:val="21"/>
              </w:rPr>
              <w:t>铁钉</w:t>
            </w:r>
          </w:p>
        </w:tc>
        <w:tc>
          <w:tcPr>
            <w:tcW w:w="1266" w:type="pct"/>
            <w:tcBorders>
              <w:top w:val="single" w:color="auto" w:sz="4" w:space="0"/>
              <w:left w:val="single" w:color="auto" w:sz="4" w:space="0"/>
              <w:bottom w:val="single" w:color="auto" w:sz="4" w:space="0"/>
              <w:right w:val="single" w:color="auto" w:sz="4" w:space="0"/>
            </w:tcBorders>
            <w:vAlign w:val="center"/>
          </w:tcPr>
          <w:p w14:paraId="17913D44">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 xml:space="preserve"> 若干</w:t>
            </w:r>
          </w:p>
        </w:tc>
        <w:tc>
          <w:tcPr>
            <w:tcW w:w="759" w:type="pct"/>
            <w:tcBorders>
              <w:top w:val="single" w:color="auto" w:sz="4" w:space="0"/>
              <w:left w:val="single" w:color="auto" w:sz="4" w:space="0"/>
              <w:bottom w:val="single" w:color="auto" w:sz="4" w:space="0"/>
              <w:right w:val="single" w:color="auto" w:sz="4" w:space="0"/>
            </w:tcBorders>
            <w:vAlign w:val="center"/>
          </w:tcPr>
          <w:p w14:paraId="39E81F9D">
            <w:pPr>
              <w:pStyle w:val="18"/>
              <w:widowControl/>
              <w:spacing w:beforeAutospacing="0" w:afterAutospacing="0" w:line="560" w:lineRule="exact"/>
              <w:jc w:val="center"/>
              <w:rPr>
                <w:rFonts w:ascii="宋体" w:cs="宋体"/>
                <w:sz w:val="21"/>
                <w:szCs w:val="21"/>
              </w:rPr>
            </w:pPr>
            <w:r>
              <w:rPr>
                <w:rFonts w:ascii="宋体" w:cs="宋体"/>
                <w:sz w:val="21"/>
                <w:szCs w:val="21"/>
              </w:rPr>
              <w:t>按实计</w:t>
            </w:r>
          </w:p>
        </w:tc>
      </w:tr>
      <w:tr w14:paraId="3A61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95" w:type="pct"/>
            <w:vMerge w:val="restart"/>
            <w:tcBorders>
              <w:top w:val="single" w:color="auto" w:sz="4" w:space="0"/>
              <w:left w:val="single" w:color="auto" w:sz="4" w:space="0"/>
              <w:right w:val="single" w:color="auto" w:sz="4" w:space="0"/>
            </w:tcBorders>
            <w:vAlign w:val="center"/>
          </w:tcPr>
          <w:p w14:paraId="51BD9D18">
            <w:pPr>
              <w:pStyle w:val="18"/>
              <w:widowControl/>
              <w:spacing w:beforeAutospacing="0" w:afterAutospacing="0" w:line="560" w:lineRule="exact"/>
              <w:jc w:val="center"/>
              <w:rPr>
                <w:rFonts w:ascii="宋体" w:cs="宋体"/>
                <w:sz w:val="21"/>
                <w:szCs w:val="21"/>
              </w:rPr>
            </w:pPr>
            <w:r>
              <w:rPr>
                <w:rFonts w:ascii="宋体" w:hAnsi="宋体" w:cs="宋体"/>
                <w:sz w:val="21"/>
                <w:szCs w:val="21"/>
              </w:rPr>
              <w:t>3</w:t>
            </w:r>
          </w:p>
        </w:tc>
        <w:tc>
          <w:tcPr>
            <w:tcW w:w="583" w:type="pct"/>
            <w:vMerge w:val="continue"/>
            <w:tcBorders>
              <w:left w:val="single" w:color="auto" w:sz="4" w:space="0"/>
              <w:right w:val="single" w:color="auto" w:sz="4" w:space="0"/>
            </w:tcBorders>
            <w:vAlign w:val="center"/>
          </w:tcPr>
          <w:p w14:paraId="72407F60">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2F638807">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隔离剂</w:t>
            </w:r>
          </w:p>
        </w:tc>
        <w:tc>
          <w:tcPr>
            <w:tcW w:w="1266" w:type="pct"/>
            <w:tcBorders>
              <w:top w:val="single" w:color="auto" w:sz="4" w:space="0"/>
              <w:left w:val="single" w:color="auto" w:sz="4" w:space="0"/>
              <w:bottom w:val="single" w:color="auto" w:sz="4" w:space="0"/>
              <w:right w:val="single" w:color="auto" w:sz="4" w:space="0"/>
            </w:tcBorders>
            <w:vAlign w:val="center"/>
          </w:tcPr>
          <w:p w14:paraId="18663BA7">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 xml:space="preserve"> 若干</w:t>
            </w:r>
          </w:p>
        </w:tc>
        <w:tc>
          <w:tcPr>
            <w:tcW w:w="759" w:type="pct"/>
            <w:tcBorders>
              <w:top w:val="single" w:color="auto" w:sz="4" w:space="0"/>
              <w:left w:val="single" w:color="auto" w:sz="4" w:space="0"/>
              <w:bottom w:val="single" w:color="auto" w:sz="4" w:space="0"/>
              <w:right w:val="single" w:color="auto" w:sz="4" w:space="0"/>
            </w:tcBorders>
            <w:vAlign w:val="center"/>
          </w:tcPr>
          <w:p w14:paraId="250B379B">
            <w:pPr>
              <w:pStyle w:val="18"/>
              <w:widowControl/>
              <w:spacing w:beforeAutospacing="0" w:afterAutospacing="0" w:line="560" w:lineRule="exact"/>
              <w:jc w:val="center"/>
              <w:rPr>
                <w:rFonts w:ascii="宋体" w:cs="宋体"/>
                <w:sz w:val="21"/>
                <w:szCs w:val="21"/>
              </w:rPr>
            </w:pPr>
            <w:r>
              <w:rPr>
                <w:rFonts w:ascii="宋体" w:cs="宋体"/>
                <w:sz w:val="21"/>
                <w:szCs w:val="21"/>
              </w:rPr>
              <w:t>按实计</w:t>
            </w:r>
          </w:p>
        </w:tc>
      </w:tr>
      <w:tr w14:paraId="6BDE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5" w:type="pct"/>
            <w:vMerge w:val="continue"/>
            <w:tcBorders>
              <w:left w:val="single" w:color="auto" w:sz="4" w:space="0"/>
              <w:right w:val="single" w:color="auto" w:sz="4" w:space="0"/>
            </w:tcBorders>
            <w:vAlign w:val="center"/>
          </w:tcPr>
          <w:p w14:paraId="37A900D3">
            <w:pPr>
              <w:pStyle w:val="18"/>
              <w:widowControl/>
              <w:spacing w:beforeAutospacing="0" w:afterAutospacing="0" w:line="560" w:lineRule="exact"/>
              <w:jc w:val="center"/>
              <w:rPr>
                <w:rFonts w:ascii="宋体" w:hAnsi="宋体" w:cs="宋体"/>
                <w:sz w:val="21"/>
                <w:szCs w:val="21"/>
              </w:rPr>
            </w:pPr>
          </w:p>
        </w:tc>
        <w:tc>
          <w:tcPr>
            <w:tcW w:w="583" w:type="pct"/>
            <w:vMerge w:val="continue"/>
            <w:tcBorders>
              <w:left w:val="single" w:color="auto" w:sz="4" w:space="0"/>
              <w:right w:val="single" w:color="auto" w:sz="4" w:space="0"/>
            </w:tcBorders>
            <w:vAlign w:val="center"/>
          </w:tcPr>
          <w:p w14:paraId="69916874">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0A612720">
            <w:pPr>
              <w:pStyle w:val="18"/>
              <w:spacing w:line="560" w:lineRule="exact"/>
              <w:jc w:val="center"/>
              <w:rPr>
                <w:rFonts w:ascii="宋体" w:hAnsi="宋体" w:cs="宋体"/>
                <w:sz w:val="21"/>
                <w:szCs w:val="21"/>
              </w:rPr>
            </w:pPr>
            <w:r>
              <w:rPr>
                <w:rFonts w:hint="eastAsia" w:ascii="宋体" w:hAnsi="宋体" w:cs="宋体"/>
                <w:sz w:val="21"/>
                <w:szCs w:val="21"/>
              </w:rPr>
              <w:t>木方子（50×100×2000mm）</w:t>
            </w:r>
          </w:p>
        </w:tc>
        <w:tc>
          <w:tcPr>
            <w:tcW w:w="1266" w:type="pct"/>
            <w:tcBorders>
              <w:top w:val="single" w:color="auto" w:sz="4" w:space="0"/>
              <w:left w:val="single" w:color="auto" w:sz="4" w:space="0"/>
              <w:right w:val="single" w:color="auto" w:sz="4" w:space="0"/>
            </w:tcBorders>
            <w:vAlign w:val="center"/>
          </w:tcPr>
          <w:p w14:paraId="4C26A934">
            <w:pPr>
              <w:pStyle w:val="18"/>
              <w:spacing w:line="560" w:lineRule="exact"/>
              <w:jc w:val="center"/>
              <w:rPr>
                <w:rFonts w:ascii="宋体" w:hAnsi="宋体" w:cs="宋体"/>
                <w:sz w:val="21"/>
                <w:szCs w:val="21"/>
              </w:rPr>
            </w:pPr>
            <w:r>
              <w:rPr>
                <w:rFonts w:hint="eastAsia" w:ascii="宋体" w:hAnsi="宋体" w:cs="宋体"/>
                <w:sz w:val="21"/>
                <w:szCs w:val="21"/>
              </w:rPr>
              <w:t>若干</w:t>
            </w:r>
          </w:p>
        </w:tc>
        <w:tc>
          <w:tcPr>
            <w:tcW w:w="759" w:type="pct"/>
            <w:tcBorders>
              <w:top w:val="single" w:color="auto" w:sz="4" w:space="0"/>
              <w:left w:val="single" w:color="auto" w:sz="4" w:space="0"/>
              <w:right w:val="single" w:color="auto" w:sz="4" w:space="0"/>
            </w:tcBorders>
            <w:vAlign w:val="center"/>
          </w:tcPr>
          <w:p w14:paraId="0235FAAC">
            <w:pPr>
              <w:pStyle w:val="18"/>
              <w:spacing w:line="560" w:lineRule="exact"/>
              <w:jc w:val="center"/>
              <w:rPr>
                <w:rFonts w:ascii="宋体" w:cs="宋体"/>
                <w:sz w:val="21"/>
                <w:szCs w:val="21"/>
              </w:rPr>
            </w:pPr>
            <w:r>
              <w:rPr>
                <w:rFonts w:ascii="宋体" w:cs="宋体"/>
                <w:sz w:val="21"/>
                <w:szCs w:val="21"/>
              </w:rPr>
              <w:t>按实计</w:t>
            </w:r>
          </w:p>
        </w:tc>
      </w:tr>
      <w:tr w14:paraId="1014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95" w:type="pct"/>
            <w:vMerge w:val="continue"/>
            <w:tcBorders>
              <w:left w:val="single" w:color="auto" w:sz="4" w:space="0"/>
              <w:bottom w:val="single" w:color="auto" w:sz="4" w:space="0"/>
              <w:right w:val="single" w:color="auto" w:sz="4" w:space="0"/>
            </w:tcBorders>
            <w:vAlign w:val="center"/>
          </w:tcPr>
          <w:p w14:paraId="4BAD1BAD">
            <w:pPr>
              <w:pStyle w:val="18"/>
              <w:widowControl/>
              <w:spacing w:beforeAutospacing="0" w:afterAutospacing="0" w:line="560" w:lineRule="exact"/>
              <w:jc w:val="center"/>
              <w:rPr>
                <w:rFonts w:ascii="宋体" w:hAnsi="宋体" w:cs="宋体"/>
                <w:sz w:val="21"/>
                <w:szCs w:val="21"/>
              </w:rPr>
            </w:pPr>
          </w:p>
        </w:tc>
        <w:tc>
          <w:tcPr>
            <w:tcW w:w="583" w:type="pct"/>
            <w:vMerge w:val="continue"/>
            <w:tcBorders>
              <w:left w:val="single" w:color="auto" w:sz="4" w:space="0"/>
              <w:bottom w:val="single" w:color="auto" w:sz="4" w:space="0"/>
              <w:right w:val="single" w:color="auto" w:sz="4" w:space="0"/>
            </w:tcBorders>
            <w:vAlign w:val="center"/>
          </w:tcPr>
          <w:p w14:paraId="4B0BA293">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1868BC5E">
            <w:pPr>
              <w:pStyle w:val="18"/>
              <w:spacing w:line="560" w:lineRule="exact"/>
              <w:jc w:val="center"/>
              <w:rPr>
                <w:rFonts w:ascii="宋体" w:hAnsi="宋体" w:cs="宋体"/>
                <w:sz w:val="21"/>
                <w:szCs w:val="21"/>
              </w:rPr>
            </w:pPr>
            <w:r>
              <w:rPr>
                <w:rFonts w:hint="eastAsia" w:ascii="宋体" w:hAnsi="宋体" w:cs="宋体"/>
                <w:sz w:val="21"/>
                <w:szCs w:val="21"/>
              </w:rPr>
              <w:t>木料</w:t>
            </w:r>
          </w:p>
        </w:tc>
        <w:tc>
          <w:tcPr>
            <w:tcW w:w="1266" w:type="pct"/>
            <w:tcBorders>
              <w:left w:val="single" w:color="auto" w:sz="4" w:space="0"/>
              <w:bottom w:val="single" w:color="auto" w:sz="4" w:space="0"/>
              <w:right w:val="single" w:color="auto" w:sz="4" w:space="0"/>
            </w:tcBorders>
            <w:vAlign w:val="center"/>
          </w:tcPr>
          <w:p w14:paraId="050F2942">
            <w:pPr>
              <w:pStyle w:val="18"/>
              <w:spacing w:line="560" w:lineRule="exact"/>
              <w:jc w:val="center"/>
              <w:rPr>
                <w:rFonts w:ascii="宋体" w:hAnsi="宋体" w:cs="宋体"/>
                <w:sz w:val="21"/>
                <w:szCs w:val="21"/>
              </w:rPr>
            </w:pPr>
            <w:r>
              <w:rPr>
                <w:rFonts w:hint="eastAsia" w:ascii="宋体" w:hAnsi="宋体" w:cs="宋体"/>
                <w:sz w:val="21"/>
                <w:szCs w:val="21"/>
              </w:rPr>
              <w:t>若干</w:t>
            </w:r>
          </w:p>
        </w:tc>
        <w:tc>
          <w:tcPr>
            <w:tcW w:w="759" w:type="pct"/>
            <w:tcBorders>
              <w:left w:val="single" w:color="auto" w:sz="4" w:space="0"/>
              <w:bottom w:val="single" w:color="auto" w:sz="4" w:space="0"/>
              <w:right w:val="single" w:color="auto" w:sz="4" w:space="0"/>
            </w:tcBorders>
            <w:vAlign w:val="center"/>
          </w:tcPr>
          <w:p w14:paraId="31AE8AEA">
            <w:pPr>
              <w:pStyle w:val="18"/>
              <w:spacing w:line="560" w:lineRule="exact"/>
              <w:jc w:val="center"/>
              <w:rPr>
                <w:rFonts w:ascii="宋体" w:cs="宋体"/>
                <w:sz w:val="21"/>
                <w:szCs w:val="21"/>
              </w:rPr>
            </w:pPr>
            <w:r>
              <w:rPr>
                <w:rFonts w:ascii="宋体" w:cs="宋体"/>
                <w:sz w:val="21"/>
                <w:szCs w:val="21"/>
              </w:rPr>
              <w:t>按实计</w:t>
            </w:r>
          </w:p>
        </w:tc>
      </w:tr>
      <w:tr w14:paraId="2DC5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B57BCD9">
            <w:pPr>
              <w:pStyle w:val="18"/>
              <w:widowControl/>
              <w:spacing w:beforeAutospacing="0" w:afterAutospacing="0" w:line="560" w:lineRule="exact"/>
              <w:jc w:val="center"/>
              <w:rPr>
                <w:rFonts w:ascii="宋体" w:cs="宋体"/>
                <w:sz w:val="21"/>
                <w:szCs w:val="21"/>
              </w:rPr>
            </w:pPr>
            <w:r>
              <w:rPr>
                <w:rFonts w:ascii="宋体" w:hAnsi="宋体" w:cs="宋体"/>
                <w:sz w:val="21"/>
                <w:szCs w:val="21"/>
              </w:rPr>
              <w:t>4</w:t>
            </w:r>
          </w:p>
        </w:tc>
        <w:tc>
          <w:tcPr>
            <w:tcW w:w="583" w:type="pct"/>
            <w:vMerge w:val="restart"/>
            <w:tcBorders>
              <w:top w:val="single" w:color="auto" w:sz="4" w:space="0"/>
              <w:left w:val="single" w:color="auto" w:sz="4" w:space="0"/>
              <w:bottom w:val="single" w:color="auto" w:sz="4" w:space="0"/>
              <w:right w:val="single" w:color="auto" w:sz="4" w:space="0"/>
            </w:tcBorders>
            <w:vAlign w:val="center"/>
          </w:tcPr>
          <w:p w14:paraId="1FF4C101">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机具</w:t>
            </w:r>
          </w:p>
        </w:tc>
        <w:tc>
          <w:tcPr>
            <w:tcW w:w="1996" w:type="pct"/>
            <w:tcBorders>
              <w:top w:val="single" w:color="auto" w:sz="4" w:space="0"/>
              <w:left w:val="single" w:color="auto" w:sz="4" w:space="0"/>
              <w:bottom w:val="single" w:color="auto" w:sz="4" w:space="0"/>
              <w:right w:val="single" w:color="auto" w:sz="4" w:space="0"/>
            </w:tcBorders>
            <w:vAlign w:val="center"/>
          </w:tcPr>
          <w:p w14:paraId="0B9CF3B2">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圆锯</w:t>
            </w:r>
          </w:p>
        </w:tc>
        <w:tc>
          <w:tcPr>
            <w:tcW w:w="1266" w:type="pct"/>
            <w:tcBorders>
              <w:top w:val="single" w:color="auto" w:sz="4" w:space="0"/>
              <w:left w:val="single" w:color="auto" w:sz="4" w:space="0"/>
              <w:bottom w:val="single" w:color="auto" w:sz="4" w:space="0"/>
              <w:right w:val="single" w:color="auto" w:sz="4" w:space="0"/>
            </w:tcBorders>
            <w:vAlign w:val="center"/>
          </w:tcPr>
          <w:p w14:paraId="1F3DAD36">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台</w:t>
            </w:r>
          </w:p>
        </w:tc>
        <w:tc>
          <w:tcPr>
            <w:tcW w:w="759" w:type="pct"/>
            <w:tcBorders>
              <w:top w:val="single" w:color="auto" w:sz="4" w:space="0"/>
              <w:left w:val="single" w:color="auto" w:sz="4" w:space="0"/>
              <w:bottom w:val="single" w:color="auto" w:sz="4" w:space="0"/>
              <w:right w:val="single" w:color="auto" w:sz="4" w:space="0"/>
            </w:tcBorders>
            <w:vAlign w:val="center"/>
          </w:tcPr>
          <w:p w14:paraId="1C2AB747">
            <w:pPr>
              <w:pStyle w:val="18"/>
              <w:widowControl/>
              <w:spacing w:beforeAutospacing="0" w:afterAutospacing="0" w:line="560" w:lineRule="exact"/>
              <w:jc w:val="center"/>
              <w:rPr>
                <w:rFonts w:ascii="宋体" w:cs="宋体"/>
                <w:sz w:val="21"/>
                <w:szCs w:val="21"/>
              </w:rPr>
            </w:pPr>
            <w:r>
              <w:rPr>
                <w:rFonts w:hint="eastAsia" w:ascii="宋体" w:cs="宋体"/>
                <w:sz w:val="21"/>
                <w:szCs w:val="21"/>
              </w:rPr>
              <w:t xml:space="preserve"> </w:t>
            </w:r>
          </w:p>
        </w:tc>
      </w:tr>
      <w:tr w14:paraId="45BF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1AC6FFBB">
            <w:pPr>
              <w:pStyle w:val="18"/>
              <w:widowControl/>
              <w:spacing w:beforeAutospacing="0" w:afterAutospacing="0" w:line="560" w:lineRule="exact"/>
              <w:jc w:val="center"/>
              <w:rPr>
                <w:rFonts w:ascii="宋体" w:cs="宋体"/>
                <w:sz w:val="21"/>
                <w:szCs w:val="21"/>
              </w:rPr>
            </w:pPr>
            <w:r>
              <w:rPr>
                <w:rFonts w:ascii="宋体" w:hAnsi="宋体" w:cs="宋体"/>
                <w:sz w:val="21"/>
                <w:szCs w:val="21"/>
              </w:rPr>
              <w:t>5</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5F4D63FA">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37014CC1">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手锯</w:t>
            </w:r>
          </w:p>
        </w:tc>
        <w:tc>
          <w:tcPr>
            <w:tcW w:w="1266" w:type="pct"/>
            <w:tcBorders>
              <w:top w:val="single" w:color="auto" w:sz="4" w:space="0"/>
              <w:left w:val="single" w:color="auto" w:sz="4" w:space="0"/>
              <w:bottom w:val="single" w:color="auto" w:sz="4" w:space="0"/>
              <w:right w:val="single" w:color="auto" w:sz="4" w:space="0"/>
            </w:tcBorders>
            <w:vAlign w:val="center"/>
          </w:tcPr>
          <w:p w14:paraId="47EA6746">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若干</w:t>
            </w:r>
          </w:p>
        </w:tc>
        <w:tc>
          <w:tcPr>
            <w:tcW w:w="759" w:type="pct"/>
            <w:tcBorders>
              <w:top w:val="single" w:color="auto" w:sz="4" w:space="0"/>
              <w:left w:val="single" w:color="auto" w:sz="4" w:space="0"/>
              <w:bottom w:val="single" w:color="auto" w:sz="4" w:space="0"/>
              <w:right w:val="single" w:color="auto" w:sz="4" w:space="0"/>
            </w:tcBorders>
            <w:vAlign w:val="center"/>
          </w:tcPr>
          <w:p w14:paraId="0688B622">
            <w:pPr>
              <w:pStyle w:val="18"/>
              <w:widowControl/>
              <w:spacing w:beforeAutospacing="0" w:afterAutospacing="0" w:line="560" w:lineRule="exact"/>
              <w:jc w:val="center"/>
              <w:rPr>
                <w:rFonts w:ascii="宋体" w:cs="宋体"/>
                <w:sz w:val="21"/>
                <w:szCs w:val="21"/>
              </w:rPr>
            </w:pPr>
            <w:r>
              <w:rPr>
                <w:rFonts w:ascii="宋体" w:cs="宋体"/>
                <w:sz w:val="21"/>
                <w:szCs w:val="21"/>
              </w:rPr>
              <w:t>按实计</w:t>
            </w:r>
          </w:p>
        </w:tc>
      </w:tr>
      <w:tr w14:paraId="4D48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95" w:type="pct"/>
            <w:vMerge w:val="restart"/>
            <w:tcBorders>
              <w:top w:val="single" w:color="auto" w:sz="4" w:space="0"/>
              <w:left w:val="single" w:color="auto" w:sz="4" w:space="0"/>
              <w:right w:val="single" w:color="auto" w:sz="4" w:space="0"/>
            </w:tcBorders>
            <w:vAlign w:val="center"/>
          </w:tcPr>
          <w:p w14:paraId="708E03C2">
            <w:pPr>
              <w:pStyle w:val="18"/>
              <w:widowControl/>
              <w:spacing w:beforeAutospacing="0" w:afterAutospacing="0" w:line="560" w:lineRule="exact"/>
              <w:jc w:val="center"/>
              <w:rPr>
                <w:rFonts w:ascii="宋体" w:cs="宋体"/>
                <w:sz w:val="21"/>
                <w:szCs w:val="21"/>
              </w:rPr>
            </w:pPr>
            <w:r>
              <w:rPr>
                <w:rFonts w:ascii="宋体" w:hAnsi="宋体" w:cs="宋体"/>
                <w:sz w:val="21"/>
                <w:szCs w:val="21"/>
              </w:rPr>
              <w:t>6</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13332E1A">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2D7C6267">
            <w:pPr>
              <w:pStyle w:val="18"/>
              <w:widowControl/>
              <w:spacing w:beforeAutospacing="0" w:afterAutospacing="0" w:line="560" w:lineRule="exact"/>
              <w:jc w:val="center"/>
              <w:rPr>
                <w:rFonts w:ascii="宋体" w:cs="宋体"/>
                <w:sz w:val="21"/>
                <w:szCs w:val="21"/>
              </w:rPr>
            </w:pPr>
            <w:r>
              <w:rPr>
                <w:rFonts w:ascii="宋体" w:cs="宋体"/>
                <w:sz w:val="21"/>
                <w:szCs w:val="21"/>
              </w:rPr>
              <w:t>压刨</w:t>
            </w:r>
          </w:p>
        </w:tc>
        <w:tc>
          <w:tcPr>
            <w:tcW w:w="1266" w:type="pct"/>
            <w:tcBorders>
              <w:top w:val="single" w:color="auto" w:sz="4" w:space="0"/>
              <w:left w:val="single" w:color="auto" w:sz="4" w:space="0"/>
              <w:bottom w:val="single" w:color="auto" w:sz="4" w:space="0"/>
              <w:right w:val="single" w:color="auto" w:sz="4" w:space="0"/>
            </w:tcBorders>
            <w:vAlign w:val="center"/>
          </w:tcPr>
          <w:p w14:paraId="17D7E3C9">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1台</w:t>
            </w:r>
          </w:p>
        </w:tc>
        <w:tc>
          <w:tcPr>
            <w:tcW w:w="759" w:type="pct"/>
            <w:tcBorders>
              <w:top w:val="single" w:color="auto" w:sz="4" w:space="0"/>
              <w:left w:val="single" w:color="auto" w:sz="4" w:space="0"/>
              <w:bottom w:val="single" w:color="auto" w:sz="4" w:space="0"/>
              <w:right w:val="single" w:color="auto" w:sz="4" w:space="0"/>
            </w:tcBorders>
            <w:vAlign w:val="center"/>
          </w:tcPr>
          <w:p w14:paraId="504A4BBE">
            <w:pPr>
              <w:pStyle w:val="18"/>
              <w:widowControl/>
              <w:spacing w:beforeAutospacing="0" w:afterAutospacing="0" w:line="560" w:lineRule="exact"/>
              <w:jc w:val="center"/>
              <w:rPr>
                <w:rFonts w:ascii="宋体" w:cs="宋体"/>
                <w:sz w:val="21"/>
                <w:szCs w:val="21"/>
              </w:rPr>
            </w:pPr>
          </w:p>
        </w:tc>
      </w:tr>
      <w:tr w14:paraId="45A5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5" w:type="pct"/>
            <w:vMerge w:val="continue"/>
            <w:tcBorders>
              <w:top w:val="single" w:color="auto" w:sz="4" w:space="0"/>
              <w:left w:val="single" w:color="auto" w:sz="4" w:space="0"/>
              <w:right w:val="single" w:color="auto" w:sz="4" w:space="0"/>
            </w:tcBorders>
            <w:vAlign w:val="center"/>
          </w:tcPr>
          <w:p w14:paraId="756C6D4E">
            <w:pPr>
              <w:pStyle w:val="18"/>
              <w:widowControl/>
              <w:spacing w:beforeAutospacing="0" w:afterAutospacing="0" w:line="560" w:lineRule="exact"/>
              <w:jc w:val="center"/>
              <w:rPr>
                <w:rFonts w:ascii="宋体" w:hAnsi="宋体" w:cs="宋体"/>
                <w:sz w:val="21"/>
                <w:szCs w:val="21"/>
              </w:rPr>
            </w:pP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5BAA492A">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2EC5A59A">
            <w:pPr>
              <w:pStyle w:val="18"/>
              <w:spacing w:line="560" w:lineRule="exact"/>
              <w:jc w:val="center"/>
              <w:rPr>
                <w:rFonts w:ascii="宋体" w:cs="宋体"/>
                <w:sz w:val="21"/>
                <w:szCs w:val="21"/>
              </w:rPr>
            </w:pPr>
            <w:r>
              <w:rPr>
                <w:rFonts w:ascii="宋体" w:cs="宋体"/>
                <w:sz w:val="21"/>
                <w:szCs w:val="21"/>
              </w:rPr>
              <w:t>钢锉刀</w:t>
            </w:r>
          </w:p>
        </w:tc>
        <w:tc>
          <w:tcPr>
            <w:tcW w:w="1266" w:type="pct"/>
            <w:tcBorders>
              <w:top w:val="single" w:color="auto" w:sz="4" w:space="0"/>
              <w:left w:val="single" w:color="auto" w:sz="4" w:space="0"/>
              <w:bottom w:val="single" w:color="auto" w:sz="4" w:space="0"/>
              <w:right w:val="single" w:color="auto" w:sz="4" w:space="0"/>
            </w:tcBorders>
            <w:vAlign w:val="center"/>
          </w:tcPr>
          <w:p w14:paraId="6F6EDA83">
            <w:pPr>
              <w:pStyle w:val="18"/>
              <w:spacing w:line="560" w:lineRule="exact"/>
              <w:jc w:val="center"/>
              <w:rPr>
                <w:rFonts w:ascii="宋体" w:hAnsi="宋体" w:cs="宋体"/>
                <w:sz w:val="21"/>
                <w:szCs w:val="21"/>
              </w:rPr>
            </w:pPr>
            <w:r>
              <w:rPr>
                <w:rFonts w:hint="eastAsia" w:ascii="宋体" w:hAnsi="宋体" w:cs="宋体"/>
                <w:sz w:val="21"/>
                <w:szCs w:val="21"/>
              </w:rPr>
              <w:t>若干套</w:t>
            </w:r>
          </w:p>
        </w:tc>
        <w:tc>
          <w:tcPr>
            <w:tcW w:w="759" w:type="pct"/>
            <w:tcBorders>
              <w:top w:val="single" w:color="auto" w:sz="4" w:space="0"/>
              <w:left w:val="single" w:color="auto" w:sz="4" w:space="0"/>
              <w:bottom w:val="single" w:color="auto" w:sz="4" w:space="0"/>
              <w:right w:val="single" w:color="auto" w:sz="4" w:space="0"/>
            </w:tcBorders>
            <w:vAlign w:val="center"/>
          </w:tcPr>
          <w:p w14:paraId="0AC1BE11">
            <w:pPr>
              <w:pStyle w:val="18"/>
              <w:widowControl/>
              <w:spacing w:beforeAutospacing="0" w:afterAutospacing="0" w:line="560" w:lineRule="exact"/>
              <w:jc w:val="center"/>
              <w:rPr>
                <w:rFonts w:ascii="宋体" w:cs="宋体"/>
                <w:sz w:val="21"/>
                <w:szCs w:val="21"/>
              </w:rPr>
            </w:pPr>
            <w:r>
              <w:rPr>
                <w:rFonts w:ascii="宋体" w:cs="宋体"/>
                <w:sz w:val="21"/>
                <w:szCs w:val="21"/>
              </w:rPr>
              <w:t>按实计</w:t>
            </w:r>
          </w:p>
        </w:tc>
      </w:tr>
      <w:tr w14:paraId="6B51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95" w:type="pct"/>
            <w:vMerge w:val="continue"/>
            <w:tcBorders>
              <w:left w:val="single" w:color="auto" w:sz="4" w:space="0"/>
              <w:right w:val="single" w:color="auto" w:sz="4" w:space="0"/>
            </w:tcBorders>
            <w:vAlign w:val="center"/>
          </w:tcPr>
          <w:p w14:paraId="7114A1D6">
            <w:pPr>
              <w:pStyle w:val="18"/>
              <w:widowControl/>
              <w:spacing w:beforeAutospacing="0" w:afterAutospacing="0" w:line="560" w:lineRule="exact"/>
              <w:jc w:val="center"/>
              <w:rPr>
                <w:rFonts w:ascii="宋体" w:hAnsi="宋体" w:cs="宋体"/>
                <w:sz w:val="21"/>
                <w:szCs w:val="21"/>
              </w:rPr>
            </w:pP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3F9185A7">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4CC13BB2">
            <w:pPr>
              <w:pStyle w:val="18"/>
              <w:spacing w:line="560" w:lineRule="exact"/>
              <w:jc w:val="center"/>
              <w:rPr>
                <w:rFonts w:ascii="宋体" w:cs="宋体"/>
                <w:sz w:val="21"/>
                <w:szCs w:val="21"/>
              </w:rPr>
            </w:pPr>
            <w:r>
              <w:rPr>
                <w:rFonts w:ascii="宋体" w:cs="宋体"/>
                <w:sz w:val="21"/>
                <w:szCs w:val="21"/>
              </w:rPr>
              <w:t>木工雕刻刀</w:t>
            </w:r>
          </w:p>
        </w:tc>
        <w:tc>
          <w:tcPr>
            <w:tcW w:w="1266" w:type="pct"/>
            <w:tcBorders>
              <w:top w:val="single" w:color="auto" w:sz="4" w:space="0"/>
              <w:left w:val="single" w:color="auto" w:sz="4" w:space="0"/>
              <w:bottom w:val="single" w:color="auto" w:sz="4" w:space="0"/>
              <w:right w:val="single" w:color="auto" w:sz="4" w:space="0"/>
            </w:tcBorders>
            <w:vAlign w:val="center"/>
          </w:tcPr>
          <w:p w14:paraId="2C1C0850">
            <w:pPr>
              <w:pStyle w:val="18"/>
              <w:spacing w:line="560" w:lineRule="exact"/>
              <w:jc w:val="center"/>
              <w:rPr>
                <w:rFonts w:ascii="宋体" w:hAnsi="宋体" w:cs="宋体"/>
                <w:sz w:val="21"/>
                <w:szCs w:val="21"/>
              </w:rPr>
            </w:pPr>
            <w:r>
              <w:rPr>
                <w:rFonts w:hint="eastAsia" w:ascii="宋体" w:hAnsi="宋体" w:cs="宋体"/>
                <w:sz w:val="21"/>
                <w:szCs w:val="21"/>
              </w:rPr>
              <w:t>若干套</w:t>
            </w:r>
          </w:p>
        </w:tc>
        <w:tc>
          <w:tcPr>
            <w:tcW w:w="759" w:type="pct"/>
            <w:tcBorders>
              <w:top w:val="single" w:color="auto" w:sz="4" w:space="0"/>
              <w:left w:val="single" w:color="auto" w:sz="4" w:space="0"/>
              <w:bottom w:val="single" w:color="auto" w:sz="4" w:space="0"/>
              <w:right w:val="single" w:color="auto" w:sz="4" w:space="0"/>
            </w:tcBorders>
            <w:vAlign w:val="center"/>
          </w:tcPr>
          <w:p w14:paraId="4A77A713">
            <w:pPr>
              <w:pStyle w:val="18"/>
              <w:widowControl/>
              <w:spacing w:beforeAutospacing="0" w:afterAutospacing="0" w:line="560" w:lineRule="exact"/>
              <w:jc w:val="center"/>
              <w:rPr>
                <w:rFonts w:ascii="宋体" w:cs="宋体"/>
                <w:sz w:val="21"/>
                <w:szCs w:val="21"/>
              </w:rPr>
            </w:pPr>
            <w:r>
              <w:rPr>
                <w:rFonts w:ascii="宋体" w:cs="宋体"/>
                <w:sz w:val="21"/>
                <w:szCs w:val="21"/>
              </w:rPr>
              <w:t>按实计</w:t>
            </w:r>
          </w:p>
        </w:tc>
      </w:tr>
      <w:tr w14:paraId="01E0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95" w:type="pct"/>
            <w:vMerge w:val="continue"/>
            <w:tcBorders>
              <w:left w:val="single" w:color="auto" w:sz="4" w:space="0"/>
              <w:bottom w:val="single" w:color="auto" w:sz="4" w:space="0"/>
              <w:right w:val="single" w:color="auto" w:sz="4" w:space="0"/>
            </w:tcBorders>
            <w:vAlign w:val="center"/>
          </w:tcPr>
          <w:p w14:paraId="2BAB7204">
            <w:pPr>
              <w:pStyle w:val="18"/>
              <w:widowControl/>
              <w:spacing w:beforeAutospacing="0" w:afterAutospacing="0" w:line="560" w:lineRule="exact"/>
              <w:jc w:val="center"/>
              <w:rPr>
                <w:rFonts w:ascii="宋体" w:hAnsi="宋体" w:cs="宋体"/>
                <w:sz w:val="21"/>
                <w:szCs w:val="21"/>
              </w:rPr>
            </w:pP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6B41CDB4">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567D72D1">
            <w:pPr>
              <w:pStyle w:val="18"/>
              <w:spacing w:line="560" w:lineRule="exact"/>
              <w:jc w:val="center"/>
              <w:rPr>
                <w:rFonts w:ascii="宋体" w:cs="宋体"/>
                <w:sz w:val="21"/>
                <w:szCs w:val="21"/>
              </w:rPr>
            </w:pPr>
            <w:r>
              <w:rPr>
                <w:rFonts w:ascii="宋体" w:cs="宋体"/>
                <w:sz w:val="21"/>
                <w:szCs w:val="21"/>
              </w:rPr>
              <w:t>木工凿</w:t>
            </w:r>
          </w:p>
        </w:tc>
        <w:tc>
          <w:tcPr>
            <w:tcW w:w="1266" w:type="pct"/>
            <w:tcBorders>
              <w:top w:val="single" w:color="auto" w:sz="4" w:space="0"/>
              <w:left w:val="single" w:color="auto" w:sz="4" w:space="0"/>
              <w:bottom w:val="single" w:color="auto" w:sz="4" w:space="0"/>
              <w:right w:val="single" w:color="auto" w:sz="4" w:space="0"/>
            </w:tcBorders>
            <w:vAlign w:val="center"/>
          </w:tcPr>
          <w:p w14:paraId="25AAA2A8">
            <w:pPr>
              <w:pStyle w:val="18"/>
              <w:spacing w:line="560" w:lineRule="exact"/>
              <w:jc w:val="center"/>
              <w:rPr>
                <w:rFonts w:ascii="宋体" w:hAnsi="宋体" w:cs="宋体"/>
                <w:sz w:val="21"/>
                <w:szCs w:val="21"/>
              </w:rPr>
            </w:pPr>
            <w:r>
              <w:rPr>
                <w:rFonts w:hint="eastAsia" w:ascii="宋体" w:hAnsi="宋体" w:cs="宋体"/>
                <w:sz w:val="21"/>
                <w:szCs w:val="21"/>
              </w:rPr>
              <w:t>若干套</w:t>
            </w:r>
          </w:p>
        </w:tc>
        <w:tc>
          <w:tcPr>
            <w:tcW w:w="759" w:type="pct"/>
            <w:tcBorders>
              <w:top w:val="single" w:color="auto" w:sz="4" w:space="0"/>
              <w:left w:val="single" w:color="auto" w:sz="4" w:space="0"/>
              <w:bottom w:val="single" w:color="auto" w:sz="4" w:space="0"/>
              <w:right w:val="single" w:color="auto" w:sz="4" w:space="0"/>
            </w:tcBorders>
            <w:vAlign w:val="center"/>
          </w:tcPr>
          <w:p w14:paraId="1E2EBBA2">
            <w:pPr>
              <w:pStyle w:val="18"/>
              <w:spacing w:line="560" w:lineRule="exact"/>
              <w:jc w:val="center"/>
              <w:rPr>
                <w:rFonts w:ascii="宋体" w:cs="宋体"/>
                <w:sz w:val="21"/>
                <w:szCs w:val="21"/>
              </w:rPr>
            </w:pPr>
            <w:r>
              <w:rPr>
                <w:rFonts w:ascii="宋体" w:cs="宋体"/>
                <w:sz w:val="21"/>
                <w:szCs w:val="21"/>
              </w:rPr>
              <w:t>按实计</w:t>
            </w:r>
          </w:p>
        </w:tc>
      </w:tr>
      <w:tr w14:paraId="1B09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2F552B4E">
            <w:pPr>
              <w:pStyle w:val="18"/>
              <w:widowControl/>
              <w:spacing w:beforeAutospacing="0" w:afterAutospacing="0" w:line="560" w:lineRule="exact"/>
              <w:jc w:val="center"/>
              <w:rPr>
                <w:rFonts w:ascii="宋体" w:cs="宋体"/>
                <w:sz w:val="21"/>
                <w:szCs w:val="21"/>
              </w:rPr>
            </w:pPr>
            <w:r>
              <w:rPr>
                <w:rFonts w:ascii="宋体" w:hAnsi="宋体" w:cs="宋体"/>
                <w:sz w:val="21"/>
                <w:szCs w:val="21"/>
              </w:rPr>
              <w:t>7</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716B232E">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3631965F">
            <w:pPr>
              <w:pStyle w:val="18"/>
              <w:widowControl/>
              <w:spacing w:beforeAutospacing="0" w:afterAutospacing="0" w:line="560" w:lineRule="exact"/>
              <w:jc w:val="center"/>
              <w:rPr>
                <w:rFonts w:ascii="宋体" w:cs="宋体"/>
                <w:sz w:val="21"/>
                <w:szCs w:val="21"/>
              </w:rPr>
            </w:pPr>
            <w:r>
              <w:rPr>
                <w:rFonts w:hint="eastAsia" w:ascii="宋体" w:cs="宋体"/>
                <w:sz w:val="21"/>
                <w:szCs w:val="21"/>
              </w:rPr>
              <w:t>钉锤</w:t>
            </w:r>
          </w:p>
        </w:tc>
        <w:tc>
          <w:tcPr>
            <w:tcW w:w="1266" w:type="pct"/>
            <w:tcBorders>
              <w:top w:val="single" w:color="auto" w:sz="4" w:space="0"/>
              <w:left w:val="single" w:color="auto" w:sz="4" w:space="0"/>
              <w:bottom w:val="single" w:color="auto" w:sz="4" w:space="0"/>
              <w:right w:val="single" w:color="auto" w:sz="4" w:space="0"/>
            </w:tcBorders>
            <w:vAlign w:val="center"/>
          </w:tcPr>
          <w:p w14:paraId="27627B54">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若干</w:t>
            </w:r>
          </w:p>
        </w:tc>
        <w:tc>
          <w:tcPr>
            <w:tcW w:w="759" w:type="pct"/>
            <w:tcBorders>
              <w:top w:val="single" w:color="auto" w:sz="4" w:space="0"/>
              <w:left w:val="single" w:color="auto" w:sz="4" w:space="0"/>
              <w:bottom w:val="single" w:color="auto" w:sz="4" w:space="0"/>
              <w:right w:val="single" w:color="auto" w:sz="4" w:space="0"/>
            </w:tcBorders>
            <w:vAlign w:val="center"/>
          </w:tcPr>
          <w:p w14:paraId="0821FD91">
            <w:pPr>
              <w:pStyle w:val="18"/>
              <w:widowControl/>
              <w:spacing w:beforeAutospacing="0" w:afterAutospacing="0" w:line="560" w:lineRule="exact"/>
              <w:jc w:val="center"/>
              <w:rPr>
                <w:rFonts w:ascii="宋体" w:cs="宋体"/>
                <w:sz w:val="21"/>
                <w:szCs w:val="21"/>
              </w:rPr>
            </w:pPr>
            <w:r>
              <w:rPr>
                <w:rFonts w:ascii="宋体" w:cs="宋体"/>
                <w:sz w:val="21"/>
                <w:szCs w:val="21"/>
              </w:rPr>
              <w:t>按实计</w:t>
            </w:r>
          </w:p>
        </w:tc>
      </w:tr>
      <w:tr w14:paraId="104F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4F9DCDA2">
            <w:pPr>
              <w:pStyle w:val="18"/>
              <w:widowControl/>
              <w:spacing w:beforeAutospacing="0" w:afterAutospacing="0" w:line="560" w:lineRule="exact"/>
              <w:jc w:val="center"/>
              <w:rPr>
                <w:rFonts w:ascii="宋体" w:cs="宋体"/>
                <w:sz w:val="21"/>
                <w:szCs w:val="21"/>
              </w:rPr>
            </w:pPr>
            <w:r>
              <w:rPr>
                <w:rFonts w:ascii="宋体" w:hAnsi="宋体" w:cs="宋体"/>
                <w:sz w:val="21"/>
                <w:szCs w:val="21"/>
              </w:rPr>
              <w:t>8</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73E6A4ED">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72521992">
            <w:pPr>
              <w:pStyle w:val="18"/>
              <w:widowControl/>
              <w:spacing w:beforeAutospacing="0" w:afterAutospacing="0" w:line="560" w:lineRule="exact"/>
              <w:jc w:val="center"/>
              <w:rPr>
                <w:rFonts w:ascii="宋体" w:cs="宋体"/>
                <w:sz w:val="21"/>
                <w:szCs w:val="21"/>
              </w:rPr>
            </w:pPr>
            <w:r>
              <w:rPr>
                <w:rFonts w:hint="eastAsia" w:ascii="宋体" w:hAnsi="宋体"/>
                <w:bCs/>
                <w:sz w:val="21"/>
                <w:szCs w:val="21"/>
              </w:rPr>
              <w:t>电钻</w:t>
            </w:r>
          </w:p>
        </w:tc>
        <w:tc>
          <w:tcPr>
            <w:tcW w:w="1266" w:type="pct"/>
            <w:tcBorders>
              <w:top w:val="single" w:color="auto" w:sz="4" w:space="0"/>
              <w:left w:val="single" w:color="auto" w:sz="4" w:space="0"/>
              <w:bottom w:val="single" w:color="auto" w:sz="4" w:space="0"/>
              <w:right w:val="single" w:color="auto" w:sz="4" w:space="0"/>
            </w:tcBorders>
            <w:vAlign w:val="center"/>
          </w:tcPr>
          <w:p w14:paraId="52ABF172">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2把</w:t>
            </w:r>
          </w:p>
        </w:tc>
        <w:tc>
          <w:tcPr>
            <w:tcW w:w="759" w:type="pct"/>
            <w:tcBorders>
              <w:top w:val="single" w:color="auto" w:sz="4" w:space="0"/>
              <w:left w:val="single" w:color="auto" w:sz="4" w:space="0"/>
              <w:bottom w:val="single" w:color="auto" w:sz="4" w:space="0"/>
              <w:right w:val="single" w:color="auto" w:sz="4" w:space="0"/>
            </w:tcBorders>
            <w:vAlign w:val="center"/>
          </w:tcPr>
          <w:p w14:paraId="295A828C">
            <w:pPr>
              <w:pStyle w:val="18"/>
              <w:widowControl/>
              <w:spacing w:beforeAutospacing="0" w:afterAutospacing="0" w:line="560" w:lineRule="exact"/>
              <w:jc w:val="center"/>
              <w:rPr>
                <w:rFonts w:ascii="宋体" w:cs="宋体"/>
                <w:sz w:val="21"/>
                <w:szCs w:val="21"/>
              </w:rPr>
            </w:pPr>
          </w:p>
        </w:tc>
      </w:tr>
      <w:tr w14:paraId="5559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4435D7BA">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9</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60A1C1E6">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389891C3">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撬棍</w:t>
            </w:r>
          </w:p>
        </w:tc>
        <w:tc>
          <w:tcPr>
            <w:tcW w:w="1266" w:type="pct"/>
            <w:tcBorders>
              <w:top w:val="single" w:color="auto" w:sz="4" w:space="0"/>
              <w:left w:val="single" w:color="auto" w:sz="4" w:space="0"/>
              <w:bottom w:val="single" w:color="auto" w:sz="4" w:space="0"/>
              <w:right w:val="single" w:color="auto" w:sz="4" w:space="0"/>
            </w:tcBorders>
            <w:vAlign w:val="center"/>
          </w:tcPr>
          <w:p w14:paraId="501CAD52">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个</w:t>
            </w:r>
          </w:p>
        </w:tc>
        <w:tc>
          <w:tcPr>
            <w:tcW w:w="759" w:type="pct"/>
            <w:tcBorders>
              <w:top w:val="single" w:color="auto" w:sz="4" w:space="0"/>
              <w:left w:val="single" w:color="auto" w:sz="4" w:space="0"/>
              <w:bottom w:val="single" w:color="auto" w:sz="4" w:space="0"/>
              <w:right w:val="single" w:color="auto" w:sz="4" w:space="0"/>
            </w:tcBorders>
            <w:vAlign w:val="center"/>
          </w:tcPr>
          <w:p w14:paraId="77320791">
            <w:pPr>
              <w:pStyle w:val="18"/>
              <w:widowControl/>
              <w:spacing w:beforeAutospacing="0" w:afterAutospacing="0" w:line="560" w:lineRule="exact"/>
              <w:jc w:val="center"/>
              <w:rPr>
                <w:rFonts w:ascii="宋体" w:cs="宋体"/>
                <w:sz w:val="21"/>
                <w:szCs w:val="21"/>
              </w:rPr>
            </w:pPr>
          </w:p>
        </w:tc>
      </w:tr>
      <w:tr w14:paraId="7670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58DE2852">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0</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5DBDB059">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51232903">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滚刷</w:t>
            </w:r>
          </w:p>
        </w:tc>
        <w:tc>
          <w:tcPr>
            <w:tcW w:w="1266" w:type="pct"/>
            <w:tcBorders>
              <w:top w:val="single" w:color="auto" w:sz="4" w:space="0"/>
              <w:left w:val="single" w:color="auto" w:sz="4" w:space="0"/>
              <w:bottom w:val="single" w:color="auto" w:sz="4" w:space="0"/>
              <w:right w:val="single" w:color="auto" w:sz="4" w:space="0"/>
            </w:tcBorders>
            <w:vAlign w:val="center"/>
          </w:tcPr>
          <w:p w14:paraId="4CE93A65">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2个</w:t>
            </w:r>
          </w:p>
        </w:tc>
        <w:tc>
          <w:tcPr>
            <w:tcW w:w="759" w:type="pct"/>
            <w:tcBorders>
              <w:top w:val="single" w:color="auto" w:sz="4" w:space="0"/>
              <w:left w:val="single" w:color="auto" w:sz="4" w:space="0"/>
              <w:bottom w:val="single" w:color="auto" w:sz="4" w:space="0"/>
              <w:right w:val="single" w:color="auto" w:sz="4" w:space="0"/>
            </w:tcBorders>
            <w:vAlign w:val="center"/>
          </w:tcPr>
          <w:p w14:paraId="2A721A85">
            <w:pPr>
              <w:pStyle w:val="18"/>
              <w:widowControl/>
              <w:spacing w:beforeAutospacing="0" w:afterAutospacing="0" w:line="560" w:lineRule="exact"/>
              <w:jc w:val="center"/>
              <w:rPr>
                <w:rFonts w:ascii="宋体" w:cs="宋体"/>
                <w:sz w:val="21"/>
                <w:szCs w:val="21"/>
              </w:rPr>
            </w:pPr>
          </w:p>
        </w:tc>
      </w:tr>
      <w:tr w14:paraId="0434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49968C29">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1</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2F8BE4C6">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24D45EA4">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手推车</w:t>
            </w:r>
          </w:p>
        </w:tc>
        <w:tc>
          <w:tcPr>
            <w:tcW w:w="1266" w:type="pct"/>
            <w:tcBorders>
              <w:top w:val="single" w:color="auto" w:sz="4" w:space="0"/>
              <w:left w:val="single" w:color="auto" w:sz="4" w:space="0"/>
              <w:bottom w:val="single" w:color="auto" w:sz="4" w:space="0"/>
              <w:right w:val="single" w:color="auto" w:sz="4" w:space="0"/>
            </w:tcBorders>
            <w:vAlign w:val="center"/>
          </w:tcPr>
          <w:p w14:paraId="023F83D6">
            <w:pPr>
              <w:pStyle w:val="18"/>
              <w:widowControl/>
              <w:spacing w:beforeAutospacing="0" w:afterAutospacing="0" w:line="560" w:lineRule="exact"/>
              <w:jc w:val="center"/>
              <w:rPr>
                <w:rFonts w:ascii="宋体" w:cs="宋体"/>
                <w:sz w:val="21"/>
                <w:szCs w:val="21"/>
              </w:rPr>
            </w:pPr>
            <w:r>
              <w:rPr>
                <w:rFonts w:ascii="宋体" w:hAnsi="宋体" w:cs="宋体"/>
                <w:sz w:val="21"/>
                <w:szCs w:val="21"/>
              </w:rPr>
              <w:t>1辆</w:t>
            </w:r>
          </w:p>
        </w:tc>
        <w:tc>
          <w:tcPr>
            <w:tcW w:w="759" w:type="pct"/>
            <w:tcBorders>
              <w:top w:val="single" w:color="auto" w:sz="4" w:space="0"/>
              <w:left w:val="single" w:color="auto" w:sz="4" w:space="0"/>
              <w:bottom w:val="single" w:color="auto" w:sz="4" w:space="0"/>
              <w:right w:val="single" w:color="auto" w:sz="4" w:space="0"/>
            </w:tcBorders>
            <w:vAlign w:val="center"/>
          </w:tcPr>
          <w:p w14:paraId="59B15C71">
            <w:pPr>
              <w:pStyle w:val="18"/>
              <w:widowControl/>
              <w:spacing w:beforeAutospacing="0" w:afterAutospacing="0" w:line="560" w:lineRule="exact"/>
              <w:jc w:val="center"/>
              <w:rPr>
                <w:rFonts w:ascii="宋体" w:cs="宋体"/>
                <w:sz w:val="21"/>
                <w:szCs w:val="21"/>
              </w:rPr>
            </w:pPr>
          </w:p>
        </w:tc>
      </w:tr>
      <w:tr w14:paraId="38C3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3C6A184">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2</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562F3199">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6B8EA2F4">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墨斗</w:t>
            </w:r>
          </w:p>
        </w:tc>
        <w:tc>
          <w:tcPr>
            <w:tcW w:w="1266" w:type="pct"/>
            <w:tcBorders>
              <w:top w:val="single" w:color="auto" w:sz="4" w:space="0"/>
              <w:left w:val="single" w:color="auto" w:sz="4" w:space="0"/>
              <w:bottom w:val="single" w:color="auto" w:sz="4" w:space="0"/>
              <w:right w:val="single" w:color="auto" w:sz="4" w:space="0"/>
            </w:tcBorders>
            <w:vAlign w:val="center"/>
          </w:tcPr>
          <w:p w14:paraId="5A0E6BD1">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个</w:t>
            </w:r>
          </w:p>
        </w:tc>
        <w:tc>
          <w:tcPr>
            <w:tcW w:w="759" w:type="pct"/>
            <w:tcBorders>
              <w:top w:val="single" w:color="auto" w:sz="4" w:space="0"/>
              <w:left w:val="single" w:color="auto" w:sz="4" w:space="0"/>
              <w:bottom w:val="single" w:color="auto" w:sz="4" w:space="0"/>
              <w:right w:val="single" w:color="auto" w:sz="4" w:space="0"/>
            </w:tcBorders>
            <w:vAlign w:val="center"/>
          </w:tcPr>
          <w:p w14:paraId="764B1075">
            <w:pPr>
              <w:pStyle w:val="18"/>
              <w:widowControl/>
              <w:spacing w:beforeAutospacing="0" w:afterAutospacing="0" w:line="560" w:lineRule="exact"/>
              <w:jc w:val="center"/>
              <w:rPr>
                <w:rFonts w:ascii="宋体" w:cs="宋体"/>
                <w:sz w:val="21"/>
                <w:szCs w:val="21"/>
              </w:rPr>
            </w:pPr>
          </w:p>
        </w:tc>
      </w:tr>
      <w:tr w14:paraId="55DE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36D6249B">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3</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50472094">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53B9B88A">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钢卷尺</w:t>
            </w:r>
          </w:p>
        </w:tc>
        <w:tc>
          <w:tcPr>
            <w:tcW w:w="1266" w:type="pct"/>
            <w:tcBorders>
              <w:top w:val="single" w:color="auto" w:sz="4" w:space="0"/>
              <w:left w:val="single" w:color="auto" w:sz="4" w:space="0"/>
              <w:bottom w:val="single" w:color="auto" w:sz="4" w:space="0"/>
              <w:right w:val="single" w:color="auto" w:sz="4" w:space="0"/>
            </w:tcBorders>
            <w:vAlign w:val="center"/>
          </w:tcPr>
          <w:p w14:paraId="16E959C1">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2把</w:t>
            </w:r>
          </w:p>
        </w:tc>
        <w:tc>
          <w:tcPr>
            <w:tcW w:w="759" w:type="pct"/>
            <w:tcBorders>
              <w:top w:val="single" w:color="auto" w:sz="4" w:space="0"/>
              <w:left w:val="single" w:color="auto" w:sz="4" w:space="0"/>
              <w:bottom w:val="single" w:color="auto" w:sz="4" w:space="0"/>
              <w:right w:val="single" w:color="auto" w:sz="4" w:space="0"/>
            </w:tcBorders>
            <w:vAlign w:val="center"/>
          </w:tcPr>
          <w:p w14:paraId="11250FDE">
            <w:pPr>
              <w:pStyle w:val="18"/>
              <w:widowControl/>
              <w:spacing w:beforeAutospacing="0" w:afterAutospacing="0" w:line="560" w:lineRule="exact"/>
              <w:jc w:val="center"/>
              <w:rPr>
                <w:rFonts w:ascii="宋体" w:cs="宋体"/>
                <w:sz w:val="21"/>
                <w:szCs w:val="21"/>
              </w:rPr>
            </w:pPr>
          </w:p>
        </w:tc>
      </w:tr>
      <w:tr w14:paraId="5E42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5033A2A2">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4</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67F3045B">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70FAF949">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粉笔</w:t>
            </w:r>
          </w:p>
        </w:tc>
        <w:tc>
          <w:tcPr>
            <w:tcW w:w="1266" w:type="pct"/>
            <w:tcBorders>
              <w:top w:val="single" w:color="auto" w:sz="4" w:space="0"/>
              <w:left w:val="single" w:color="auto" w:sz="4" w:space="0"/>
              <w:bottom w:val="single" w:color="auto" w:sz="4" w:space="0"/>
              <w:right w:val="single" w:color="auto" w:sz="4" w:space="0"/>
            </w:tcBorders>
            <w:vAlign w:val="center"/>
          </w:tcPr>
          <w:p w14:paraId="673A6ABD">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盒</w:t>
            </w:r>
          </w:p>
        </w:tc>
        <w:tc>
          <w:tcPr>
            <w:tcW w:w="759" w:type="pct"/>
            <w:tcBorders>
              <w:top w:val="single" w:color="auto" w:sz="4" w:space="0"/>
              <w:left w:val="single" w:color="auto" w:sz="4" w:space="0"/>
              <w:bottom w:val="single" w:color="auto" w:sz="4" w:space="0"/>
              <w:right w:val="single" w:color="auto" w:sz="4" w:space="0"/>
            </w:tcBorders>
            <w:vAlign w:val="center"/>
          </w:tcPr>
          <w:p w14:paraId="471DD35D">
            <w:pPr>
              <w:pStyle w:val="18"/>
              <w:widowControl/>
              <w:spacing w:beforeAutospacing="0" w:afterAutospacing="0" w:line="560" w:lineRule="exact"/>
              <w:jc w:val="center"/>
              <w:rPr>
                <w:rFonts w:ascii="宋体" w:cs="宋体"/>
                <w:sz w:val="21"/>
                <w:szCs w:val="21"/>
              </w:rPr>
            </w:pPr>
          </w:p>
        </w:tc>
      </w:tr>
      <w:tr w14:paraId="5A5F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36CA9195">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5</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143FC7DD">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6DE32EBE">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水性笔</w:t>
            </w:r>
          </w:p>
        </w:tc>
        <w:tc>
          <w:tcPr>
            <w:tcW w:w="1266" w:type="pct"/>
            <w:tcBorders>
              <w:top w:val="single" w:color="auto" w:sz="4" w:space="0"/>
              <w:left w:val="single" w:color="auto" w:sz="4" w:space="0"/>
              <w:bottom w:val="single" w:color="auto" w:sz="4" w:space="0"/>
              <w:right w:val="single" w:color="auto" w:sz="4" w:space="0"/>
            </w:tcBorders>
            <w:vAlign w:val="center"/>
          </w:tcPr>
          <w:p w14:paraId="3F851779">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个</w:t>
            </w:r>
          </w:p>
        </w:tc>
        <w:tc>
          <w:tcPr>
            <w:tcW w:w="759" w:type="pct"/>
            <w:tcBorders>
              <w:top w:val="single" w:color="auto" w:sz="4" w:space="0"/>
              <w:left w:val="single" w:color="auto" w:sz="4" w:space="0"/>
              <w:bottom w:val="single" w:color="auto" w:sz="4" w:space="0"/>
              <w:right w:val="single" w:color="auto" w:sz="4" w:space="0"/>
            </w:tcBorders>
            <w:vAlign w:val="center"/>
          </w:tcPr>
          <w:p w14:paraId="6FE25EE3">
            <w:pPr>
              <w:pStyle w:val="18"/>
              <w:widowControl/>
              <w:spacing w:beforeAutospacing="0" w:afterAutospacing="0" w:line="560" w:lineRule="exact"/>
              <w:jc w:val="center"/>
              <w:rPr>
                <w:rFonts w:ascii="宋体" w:cs="宋体"/>
                <w:sz w:val="21"/>
                <w:szCs w:val="21"/>
              </w:rPr>
            </w:pPr>
          </w:p>
        </w:tc>
      </w:tr>
      <w:tr w14:paraId="2DB3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0C87FB64">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6</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57C3E339">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10F0EEE1">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 xml:space="preserve"> 计算器</w:t>
            </w:r>
          </w:p>
        </w:tc>
        <w:tc>
          <w:tcPr>
            <w:tcW w:w="1266" w:type="pct"/>
            <w:tcBorders>
              <w:top w:val="single" w:color="auto" w:sz="4" w:space="0"/>
              <w:left w:val="single" w:color="auto" w:sz="4" w:space="0"/>
              <w:bottom w:val="single" w:color="auto" w:sz="4" w:space="0"/>
              <w:right w:val="single" w:color="auto" w:sz="4" w:space="0"/>
            </w:tcBorders>
            <w:vAlign w:val="center"/>
          </w:tcPr>
          <w:p w14:paraId="0608FA2B">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个</w:t>
            </w:r>
          </w:p>
        </w:tc>
        <w:tc>
          <w:tcPr>
            <w:tcW w:w="759" w:type="pct"/>
            <w:tcBorders>
              <w:top w:val="single" w:color="auto" w:sz="4" w:space="0"/>
              <w:left w:val="single" w:color="auto" w:sz="4" w:space="0"/>
              <w:bottom w:val="single" w:color="auto" w:sz="4" w:space="0"/>
              <w:right w:val="single" w:color="auto" w:sz="4" w:space="0"/>
            </w:tcBorders>
            <w:vAlign w:val="center"/>
          </w:tcPr>
          <w:p w14:paraId="21720197">
            <w:pPr>
              <w:pStyle w:val="18"/>
              <w:widowControl/>
              <w:spacing w:beforeAutospacing="0" w:afterAutospacing="0" w:line="560" w:lineRule="exact"/>
              <w:jc w:val="center"/>
              <w:rPr>
                <w:rFonts w:ascii="宋体" w:cs="宋体"/>
                <w:sz w:val="21"/>
                <w:szCs w:val="21"/>
              </w:rPr>
            </w:pPr>
          </w:p>
        </w:tc>
      </w:tr>
      <w:tr w14:paraId="5D9C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2E5ED32">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17</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29C9737A">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305FE0C5">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A4纸张</w:t>
            </w:r>
          </w:p>
        </w:tc>
        <w:tc>
          <w:tcPr>
            <w:tcW w:w="1266" w:type="pct"/>
            <w:tcBorders>
              <w:top w:val="single" w:color="auto" w:sz="4" w:space="0"/>
              <w:left w:val="single" w:color="auto" w:sz="4" w:space="0"/>
              <w:bottom w:val="single" w:color="auto" w:sz="4" w:space="0"/>
              <w:right w:val="single" w:color="auto" w:sz="4" w:space="0"/>
            </w:tcBorders>
            <w:vAlign w:val="center"/>
          </w:tcPr>
          <w:p w14:paraId="693EAA0C">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包</w:t>
            </w:r>
          </w:p>
        </w:tc>
        <w:tc>
          <w:tcPr>
            <w:tcW w:w="759" w:type="pct"/>
            <w:tcBorders>
              <w:top w:val="single" w:color="auto" w:sz="4" w:space="0"/>
              <w:left w:val="single" w:color="auto" w:sz="4" w:space="0"/>
              <w:bottom w:val="single" w:color="auto" w:sz="4" w:space="0"/>
              <w:right w:val="single" w:color="auto" w:sz="4" w:space="0"/>
            </w:tcBorders>
            <w:vAlign w:val="center"/>
          </w:tcPr>
          <w:p w14:paraId="240E8F50">
            <w:pPr>
              <w:pStyle w:val="18"/>
              <w:widowControl/>
              <w:spacing w:beforeAutospacing="0" w:afterAutospacing="0" w:line="560" w:lineRule="exact"/>
              <w:jc w:val="center"/>
              <w:rPr>
                <w:rFonts w:ascii="宋体" w:cs="宋体"/>
                <w:sz w:val="21"/>
                <w:szCs w:val="21"/>
              </w:rPr>
            </w:pPr>
          </w:p>
        </w:tc>
      </w:tr>
      <w:tr w14:paraId="13BD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60B2EED7">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18</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4B81A671">
            <w:pPr>
              <w:pStyle w:val="18"/>
              <w:widowControl/>
              <w:spacing w:beforeAutospacing="0" w:afterAutospacing="0" w:line="560" w:lineRule="exact"/>
              <w:jc w:val="center"/>
              <w:rPr>
                <w:rFonts w:ascii="宋体" w:cs="宋体"/>
                <w:sz w:val="21"/>
                <w:szCs w:val="21"/>
              </w:rPr>
            </w:pPr>
          </w:p>
        </w:tc>
        <w:tc>
          <w:tcPr>
            <w:tcW w:w="1996" w:type="pct"/>
            <w:tcBorders>
              <w:top w:val="single" w:color="auto" w:sz="4" w:space="0"/>
              <w:left w:val="single" w:color="auto" w:sz="4" w:space="0"/>
              <w:bottom w:val="single" w:color="auto" w:sz="4" w:space="0"/>
              <w:right w:val="single" w:color="auto" w:sz="4" w:space="0"/>
            </w:tcBorders>
            <w:vAlign w:val="center"/>
          </w:tcPr>
          <w:p w14:paraId="47DB0BF3">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扫把簸箕</w:t>
            </w:r>
          </w:p>
        </w:tc>
        <w:tc>
          <w:tcPr>
            <w:tcW w:w="1266" w:type="pct"/>
            <w:tcBorders>
              <w:top w:val="single" w:color="auto" w:sz="4" w:space="0"/>
              <w:left w:val="single" w:color="auto" w:sz="4" w:space="0"/>
              <w:bottom w:val="single" w:color="auto" w:sz="4" w:space="0"/>
              <w:right w:val="single" w:color="auto" w:sz="4" w:space="0"/>
            </w:tcBorders>
            <w:vAlign w:val="center"/>
          </w:tcPr>
          <w:p w14:paraId="39664D62">
            <w:pPr>
              <w:pStyle w:val="18"/>
              <w:widowControl/>
              <w:spacing w:beforeAutospacing="0" w:afterAutospacing="0" w:line="5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套</w:t>
            </w:r>
          </w:p>
        </w:tc>
        <w:tc>
          <w:tcPr>
            <w:tcW w:w="759" w:type="pct"/>
            <w:tcBorders>
              <w:top w:val="single" w:color="auto" w:sz="4" w:space="0"/>
              <w:left w:val="single" w:color="auto" w:sz="4" w:space="0"/>
              <w:bottom w:val="single" w:color="auto" w:sz="4" w:space="0"/>
              <w:right w:val="single" w:color="auto" w:sz="4" w:space="0"/>
            </w:tcBorders>
            <w:vAlign w:val="center"/>
          </w:tcPr>
          <w:p w14:paraId="24B375DB">
            <w:pPr>
              <w:pStyle w:val="18"/>
              <w:widowControl/>
              <w:spacing w:beforeAutospacing="0" w:afterAutospacing="0" w:line="560" w:lineRule="exact"/>
              <w:jc w:val="center"/>
              <w:rPr>
                <w:rFonts w:ascii="宋体" w:cs="宋体"/>
                <w:sz w:val="21"/>
                <w:szCs w:val="21"/>
              </w:rPr>
            </w:pPr>
          </w:p>
        </w:tc>
      </w:tr>
      <w:tr w14:paraId="3F67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572CE6F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19</w:t>
            </w:r>
          </w:p>
        </w:tc>
        <w:tc>
          <w:tcPr>
            <w:tcW w:w="583" w:type="pct"/>
            <w:vMerge w:val="restart"/>
            <w:tcBorders>
              <w:top w:val="single" w:color="auto" w:sz="4" w:space="0"/>
              <w:left w:val="single" w:color="auto" w:sz="4" w:space="0"/>
              <w:bottom w:val="single" w:color="auto" w:sz="4" w:space="0"/>
              <w:right w:val="single" w:color="auto" w:sz="4" w:space="0"/>
            </w:tcBorders>
            <w:vAlign w:val="center"/>
          </w:tcPr>
          <w:p w14:paraId="70A56DBD">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个人防护用品</w:t>
            </w:r>
          </w:p>
        </w:tc>
        <w:tc>
          <w:tcPr>
            <w:tcW w:w="1996" w:type="pct"/>
            <w:tcBorders>
              <w:top w:val="single" w:color="auto" w:sz="4" w:space="0"/>
              <w:left w:val="single" w:color="auto" w:sz="4" w:space="0"/>
              <w:bottom w:val="single" w:color="auto" w:sz="4" w:space="0"/>
              <w:right w:val="single" w:color="auto" w:sz="4" w:space="0"/>
            </w:tcBorders>
          </w:tcPr>
          <w:p w14:paraId="156FEDF7">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安全</w:t>
            </w:r>
            <w:r>
              <w:rPr>
                <w:rFonts w:ascii="宋体" w:hAnsi="宋体" w:cs="宋体"/>
                <w:sz w:val="21"/>
                <w:szCs w:val="21"/>
              </w:rPr>
              <w:t>帽</w:t>
            </w:r>
          </w:p>
        </w:tc>
        <w:tc>
          <w:tcPr>
            <w:tcW w:w="1266" w:type="pct"/>
            <w:tcBorders>
              <w:top w:val="single" w:color="auto" w:sz="4" w:space="0"/>
              <w:left w:val="single" w:color="auto" w:sz="4" w:space="0"/>
              <w:bottom w:val="single" w:color="auto" w:sz="4" w:space="0"/>
              <w:right w:val="single" w:color="auto" w:sz="4" w:space="0"/>
            </w:tcBorders>
          </w:tcPr>
          <w:p w14:paraId="0208CB6A">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3顶</w:t>
            </w:r>
          </w:p>
        </w:tc>
        <w:tc>
          <w:tcPr>
            <w:tcW w:w="759" w:type="pct"/>
            <w:tcBorders>
              <w:top w:val="single" w:color="auto" w:sz="4" w:space="0"/>
              <w:left w:val="single" w:color="auto" w:sz="4" w:space="0"/>
              <w:bottom w:val="single" w:color="auto" w:sz="4" w:space="0"/>
              <w:right w:val="single" w:color="auto" w:sz="4" w:space="0"/>
            </w:tcBorders>
            <w:vAlign w:val="center"/>
          </w:tcPr>
          <w:p w14:paraId="26705B34">
            <w:pPr>
              <w:pStyle w:val="18"/>
              <w:widowControl/>
              <w:spacing w:beforeAutospacing="0" w:afterAutospacing="0" w:line="560" w:lineRule="exact"/>
              <w:jc w:val="center"/>
              <w:rPr>
                <w:rFonts w:ascii="宋体" w:cs="宋体"/>
                <w:sz w:val="21"/>
                <w:szCs w:val="21"/>
              </w:rPr>
            </w:pPr>
          </w:p>
        </w:tc>
      </w:tr>
      <w:tr w14:paraId="2E18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079DBEAA">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2</w:t>
            </w:r>
            <w:r>
              <w:rPr>
                <w:rFonts w:hint="eastAsia" w:ascii="宋体" w:hAnsi="宋体" w:cs="宋体"/>
                <w:sz w:val="21"/>
                <w:szCs w:val="21"/>
              </w:rPr>
              <w:t>0</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49A83DA6">
            <w:pPr>
              <w:pStyle w:val="18"/>
              <w:widowControl/>
              <w:spacing w:beforeAutospacing="0" w:afterAutospacing="0" w:line="560" w:lineRule="exact"/>
              <w:jc w:val="center"/>
              <w:rPr>
                <w:rFonts w:ascii="宋体" w:hAnsi="宋体" w:cs="宋体"/>
                <w:sz w:val="21"/>
                <w:szCs w:val="21"/>
              </w:rPr>
            </w:pPr>
          </w:p>
        </w:tc>
        <w:tc>
          <w:tcPr>
            <w:tcW w:w="1996" w:type="pct"/>
            <w:tcBorders>
              <w:top w:val="single" w:color="auto" w:sz="4" w:space="0"/>
              <w:left w:val="single" w:color="auto" w:sz="4" w:space="0"/>
              <w:bottom w:val="single" w:color="auto" w:sz="4" w:space="0"/>
              <w:right w:val="single" w:color="auto" w:sz="4" w:space="0"/>
            </w:tcBorders>
          </w:tcPr>
          <w:p w14:paraId="5651E47E">
            <w:pPr>
              <w:pStyle w:val="18"/>
              <w:widowControl/>
              <w:spacing w:beforeAutospacing="0" w:afterAutospacing="0" w:line="560" w:lineRule="exact"/>
              <w:jc w:val="center"/>
              <w:rPr>
                <w:rFonts w:ascii="宋体" w:cs="宋体"/>
                <w:sz w:val="21"/>
                <w:szCs w:val="21"/>
              </w:rPr>
            </w:pPr>
            <w:r>
              <w:rPr>
                <w:rFonts w:ascii="宋体" w:cs="宋体"/>
                <w:sz w:val="21"/>
                <w:szCs w:val="21"/>
              </w:rPr>
              <w:t>防护手套</w:t>
            </w:r>
          </w:p>
        </w:tc>
        <w:tc>
          <w:tcPr>
            <w:tcW w:w="1266" w:type="pct"/>
            <w:tcBorders>
              <w:top w:val="single" w:color="auto" w:sz="4" w:space="0"/>
              <w:left w:val="single" w:color="auto" w:sz="4" w:space="0"/>
              <w:bottom w:val="single" w:color="auto" w:sz="4" w:space="0"/>
              <w:right w:val="single" w:color="auto" w:sz="4" w:space="0"/>
            </w:tcBorders>
          </w:tcPr>
          <w:p w14:paraId="1EB791CA">
            <w:pPr>
              <w:pStyle w:val="18"/>
              <w:widowControl/>
              <w:spacing w:beforeAutospacing="0" w:afterAutospacing="0" w:line="560" w:lineRule="exact"/>
              <w:jc w:val="center"/>
              <w:rPr>
                <w:rFonts w:ascii="宋体" w:cs="宋体"/>
                <w:sz w:val="21"/>
                <w:szCs w:val="21"/>
              </w:rPr>
            </w:pPr>
            <w:r>
              <w:rPr>
                <w:rFonts w:hint="eastAsia" w:ascii="宋体" w:hAnsi="宋体" w:cs="宋体"/>
                <w:sz w:val="21"/>
                <w:szCs w:val="21"/>
              </w:rPr>
              <w:t>4双</w:t>
            </w:r>
          </w:p>
        </w:tc>
        <w:tc>
          <w:tcPr>
            <w:tcW w:w="759" w:type="pct"/>
            <w:tcBorders>
              <w:top w:val="single" w:color="auto" w:sz="4" w:space="0"/>
              <w:left w:val="single" w:color="auto" w:sz="4" w:space="0"/>
              <w:bottom w:val="single" w:color="auto" w:sz="4" w:space="0"/>
              <w:right w:val="single" w:color="auto" w:sz="4" w:space="0"/>
            </w:tcBorders>
            <w:vAlign w:val="center"/>
          </w:tcPr>
          <w:p w14:paraId="0360A7F6">
            <w:pPr>
              <w:pStyle w:val="18"/>
              <w:widowControl/>
              <w:spacing w:beforeAutospacing="0" w:afterAutospacing="0" w:line="560" w:lineRule="exact"/>
              <w:jc w:val="center"/>
              <w:rPr>
                <w:rFonts w:ascii="宋体" w:cs="宋体"/>
                <w:sz w:val="21"/>
                <w:szCs w:val="21"/>
              </w:rPr>
            </w:pPr>
          </w:p>
        </w:tc>
      </w:tr>
      <w:tr w14:paraId="53C3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14:paraId="7201C78B">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2</w:t>
            </w:r>
            <w:r>
              <w:rPr>
                <w:rFonts w:hint="eastAsia" w:ascii="宋体" w:hAnsi="宋体" w:cs="宋体"/>
                <w:sz w:val="21"/>
                <w:szCs w:val="21"/>
              </w:rPr>
              <w:t>1</w:t>
            </w:r>
          </w:p>
        </w:tc>
        <w:tc>
          <w:tcPr>
            <w:tcW w:w="583" w:type="pct"/>
            <w:vMerge w:val="continue"/>
            <w:tcBorders>
              <w:top w:val="single" w:color="auto" w:sz="4" w:space="0"/>
              <w:left w:val="single" w:color="auto" w:sz="4" w:space="0"/>
              <w:bottom w:val="single" w:color="auto" w:sz="4" w:space="0"/>
              <w:right w:val="single" w:color="auto" w:sz="4" w:space="0"/>
            </w:tcBorders>
            <w:vAlign w:val="center"/>
          </w:tcPr>
          <w:p w14:paraId="49511E93">
            <w:pPr>
              <w:pStyle w:val="18"/>
              <w:widowControl/>
              <w:spacing w:beforeAutospacing="0" w:afterAutospacing="0" w:line="560" w:lineRule="exact"/>
              <w:jc w:val="center"/>
              <w:rPr>
                <w:rFonts w:ascii="宋体" w:hAnsi="宋体" w:cs="宋体"/>
                <w:sz w:val="21"/>
                <w:szCs w:val="21"/>
              </w:rPr>
            </w:pPr>
          </w:p>
        </w:tc>
        <w:tc>
          <w:tcPr>
            <w:tcW w:w="1996" w:type="pct"/>
            <w:tcBorders>
              <w:top w:val="single" w:color="auto" w:sz="4" w:space="0"/>
              <w:left w:val="single" w:color="auto" w:sz="4" w:space="0"/>
              <w:bottom w:val="single" w:color="auto" w:sz="4" w:space="0"/>
              <w:right w:val="single" w:color="auto" w:sz="4" w:space="0"/>
            </w:tcBorders>
          </w:tcPr>
          <w:p w14:paraId="480EC9A4">
            <w:pPr>
              <w:pStyle w:val="18"/>
              <w:widowControl/>
              <w:spacing w:beforeAutospacing="0" w:afterAutospacing="0" w:line="560" w:lineRule="exact"/>
              <w:jc w:val="center"/>
              <w:rPr>
                <w:rFonts w:ascii="宋体" w:cs="宋体"/>
                <w:color w:val="000000"/>
                <w:sz w:val="21"/>
                <w:szCs w:val="21"/>
              </w:rPr>
            </w:pPr>
            <w:r>
              <w:rPr>
                <w:rFonts w:hint="eastAsia" w:ascii="宋体" w:hAnsi="宋体" w:cs="宋体"/>
                <w:color w:val="000000"/>
                <w:sz w:val="21"/>
                <w:szCs w:val="21"/>
              </w:rPr>
              <w:t>口罩</w:t>
            </w:r>
          </w:p>
        </w:tc>
        <w:tc>
          <w:tcPr>
            <w:tcW w:w="1266" w:type="pct"/>
            <w:tcBorders>
              <w:top w:val="single" w:color="auto" w:sz="4" w:space="0"/>
              <w:left w:val="single" w:color="auto" w:sz="4" w:space="0"/>
              <w:bottom w:val="single" w:color="auto" w:sz="4" w:space="0"/>
              <w:right w:val="single" w:color="auto" w:sz="4" w:space="0"/>
            </w:tcBorders>
          </w:tcPr>
          <w:p w14:paraId="7A5A630E">
            <w:pPr>
              <w:pStyle w:val="18"/>
              <w:widowControl/>
              <w:spacing w:beforeAutospacing="0" w:afterAutospacing="0" w:line="560" w:lineRule="exact"/>
              <w:jc w:val="center"/>
              <w:rPr>
                <w:rFonts w:ascii="宋体" w:cs="宋体"/>
                <w:color w:val="000000"/>
                <w:sz w:val="21"/>
                <w:szCs w:val="21"/>
              </w:rPr>
            </w:pPr>
            <w:r>
              <w:rPr>
                <w:rFonts w:hint="eastAsia" w:ascii="宋体" w:hAnsi="宋体" w:cs="宋体"/>
                <w:color w:val="000000"/>
                <w:sz w:val="21"/>
                <w:szCs w:val="21"/>
              </w:rPr>
              <w:t>一包</w:t>
            </w:r>
          </w:p>
        </w:tc>
        <w:tc>
          <w:tcPr>
            <w:tcW w:w="759" w:type="pct"/>
            <w:tcBorders>
              <w:top w:val="single" w:color="auto" w:sz="4" w:space="0"/>
              <w:left w:val="single" w:color="auto" w:sz="4" w:space="0"/>
              <w:bottom w:val="single" w:color="auto" w:sz="4" w:space="0"/>
              <w:right w:val="single" w:color="auto" w:sz="4" w:space="0"/>
            </w:tcBorders>
            <w:vAlign w:val="center"/>
          </w:tcPr>
          <w:p w14:paraId="7896FF0D">
            <w:pPr>
              <w:pStyle w:val="18"/>
              <w:widowControl/>
              <w:spacing w:beforeAutospacing="0" w:afterAutospacing="0" w:line="560" w:lineRule="exact"/>
              <w:jc w:val="center"/>
              <w:rPr>
                <w:rFonts w:ascii="宋体" w:cs="宋体"/>
                <w:sz w:val="21"/>
                <w:szCs w:val="21"/>
              </w:rPr>
            </w:pPr>
          </w:p>
        </w:tc>
      </w:tr>
    </w:tbl>
    <w:p w14:paraId="116CB612">
      <w:pPr>
        <w:spacing w:line="560" w:lineRule="exact"/>
        <w:rPr>
          <w:rFonts w:ascii="楷体" w:hAnsi="楷体" w:eastAsia="楷体"/>
          <w:sz w:val="28"/>
          <w:szCs w:val="28"/>
        </w:rPr>
      </w:pPr>
      <w:r>
        <w:rPr>
          <w:rFonts w:hint="eastAsia" w:ascii="楷体" w:hAnsi="楷体" w:eastAsia="楷体"/>
          <w:b/>
          <w:sz w:val="28"/>
          <w:szCs w:val="28"/>
        </w:rPr>
        <w:t>（二）考评人员构成及要求</w:t>
      </w:r>
    </w:p>
    <w:p w14:paraId="1291982C">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76879C55">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）具有中级及以上专业技术职称或本职业（工种）高级工及以上职业能力，或从事本专业工作满3年，具有丰富的实际工作经验和专业知识及较好地解决、分析问题的能力，并持有考评员有效凭证；</w:t>
      </w:r>
    </w:p>
    <w:p w14:paraId="4B856C9A">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）具有从事相关专业职业技能培训、考核的工作经历，熟悉技能鉴定的工作流程及相关规定；</w:t>
      </w:r>
    </w:p>
    <w:p w14:paraId="58A4365F">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）能认真履行职责，自觉遵守职业道德和鉴定工作纪律；</w:t>
      </w:r>
    </w:p>
    <w:p w14:paraId="2EC6BFF7">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）身体健康，在任职期内有完成鉴定工作的时间和精力。</w:t>
      </w:r>
    </w:p>
    <w:p w14:paraId="19BF3E53">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58C6B697">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w:t>
      </w:r>
      <w:r>
        <w:rPr>
          <w:rFonts w:ascii="宋体" w:hAnsi="宋体" w:cs="宋体"/>
          <w:color w:val="000000"/>
          <w:kern w:val="0"/>
          <w:sz w:val="28"/>
          <w:szCs w:val="28"/>
        </w:rPr>
        <w:t>1</w:t>
      </w:r>
      <w:r>
        <w:rPr>
          <w:rFonts w:hint="eastAsia" w:ascii="宋体" w:hAnsi="宋体" w:cs="宋体"/>
          <w:color w:val="000000"/>
          <w:kern w:val="0"/>
          <w:sz w:val="28"/>
          <w:szCs w:val="28"/>
        </w:rPr>
        <w:t>：5，且不少于</w:t>
      </w:r>
      <w:r>
        <w:rPr>
          <w:rFonts w:ascii="宋体" w:hAnsi="宋体" w:cs="宋体"/>
          <w:color w:val="000000"/>
          <w:kern w:val="0"/>
          <w:sz w:val="28"/>
          <w:szCs w:val="28"/>
        </w:rPr>
        <w:t>3</w:t>
      </w:r>
      <w:r>
        <w:rPr>
          <w:rFonts w:hint="eastAsia" w:ascii="宋体" w:hAnsi="宋体" w:cs="宋体"/>
          <w:color w:val="000000"/>
          <w:kern w:val="0"/>
          <w:sz w:val="28"/>
          <w:szCs w:val="28"/>
        </w:rPr>
        <w:t>名考评员，考核实行百分制，</w:t>
      </w:r>
      <w:r>
        <w:rPr>
          <w:rFonts w:ascii="宋体" w:hAnsi="宋体" w:cs="宋体"/>
          <w:color w:val="000000"/>
          <w:kern w:val="0"/>
          <w:sz w:val="28"/>
          <w:szCs w:val="28"/>
        </w:rPr>
        <w:t>60</w:t>
      </w:r>
      <w:r>
        <w:rPr>
          <w:rFonts w:hint="eastAsia" w:ascii="宋体" w:hAnsi="宋体" w:cs="宋体"/>
          <w:color w:val="000000"/>
          <w:kern w:val="0"/>
          <w:sz w:val="28"/>
          <w:szCs w:val="28"/>
        </w:rPr>
        <w:t>分及以上为合格。综合评审委员为</w:t>
      </w:r>
      <w:r>
        <w:rPr>
          <w:rFonts w:ascii="宋体" w:hAnsi="宋体" w:cs="宋体"/>
          <w:color w:val="000000"/>
          <w:kern w:val="0"/>
          <w:sz w:val="28"/>
          <w:szCs w:val="28"/>
        </w:rPr>
        <w:t>3</w:t>
      </w:r>
      <w:r>
        <w:rPr>
          <w:rFonts w:hint="eastAsia" w:ascii="宋体" w:hAnsi="宋体" w:cs="宋体"/>
          <w:color w:val="000000"/>
          <w:kern w:val="0"/>
          <w:sz w:val="28"/>
          <w:szCs w:val="28"/>
        </w:rPr>
        <w:t>人（含）以上单数。</w:t>
      </w:r>
    </w:p>
    <w:p w14:paraId="5A57A0C9">
      <w:pPr>
        <w:spacing w:line="560" w:lineRule="exact"/>
        <w:rPr>
          <w:rFonts w:ascii="楷体" w:hAnsi="楷体" w:eastAsia="楷体"/>
          <w:b/>
          <w:sz w:val="28"/>
          <w:szCs w:val="28"/>
        </w:rPr>
      </w:pPr>
      <w:r>
        <w:rPr>
          <w:rFonts w:hint="eastAsia" w:ascii="楷体" w:hAnsi="楷体" w:eastAsia="楷体"/>
          <w:b/>
          <w:sz w:val="28"/>
          <w:szCs w:val="28"/>
        </w:rPr>
        <w:t>（三）考核方式</w:t>
      </w:r>
    </w:p>
    <w:p w14:paraId="6EC0285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技能考核主要采用现场操作、模拟操作等方式进行，主要考核从业人员从事本职业应具备的技能水平。</w:t>
      </w:r>
    </w:p>
    <w:p w14:paraId="5CD986D2">
      <w:pPr>
        <w:spacing w:line="560" w:lineRule="exact"/>
        <w:rPr>
          <w:rFonts w:ascii="楷体" w:hAnsi="楷体" w:eastAsia="楷体"/>
          <w:b/>
          <w:sz w:val="28"/>
          <w:szCs w:val="28"/>
        </w:rPr>
      </w:pPr>
      <w:r>
        <w:rPr>
          <w:rFonts w:hint="eastAsia" w:ascii="楷体" w:hAnsi="楷体" w:eastAsia="楷体"/>
          <w:b/>
          <w:sz w:val="28"/>
          <w:szCs w:val="28"/>
        </w:rPr>
        <w:t>（四）考核时间</w:t>
      </w:r>
    </w:p>
    <w:p w14:paraId="20161D0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技能考核时间不少于</w:t>
      </w:r>
      <w:r>
        <w:rPr>
          <w:rFonts w:ascii="宋体" w:hAnsi="宋体" w:cs="宋体"/>
          <w:color w:val="000000"/>
          <w:kern w:val="0"/>
          <w:sz w:val="28"/>
          <w:szCs w:val="28"/>
        </w:rPr>
        <w:t>180min</w:t>
      </w:r>
      <w:r>
        <w:rPr>
          <w:rFonts w:hint="eastAsia" w:ascii="宋体" w:hAnsi="宋体" w:cs="宋体"/>
          <w:color w:val="000000"/>
          <w:kern w:val="0"/>
          <w:sz w:val="28"/>
          <w:szCs w:val="28"/>
        </w:rPr>
        <w:t>。</w:t>
      </w:r>
    </w:p>
    <w:p w14:paraId="0B6551BE">
      <w:pPr>
        <w:spacing w:line="560" w:lineRule="exact"/>
        <w:rPr>
          <w:rFonts w:ascii="楷体" w:hAnsi="楷体" w:eastAsia="楷体"/>
          <w:b/>
          <w:sz w:val="28"/>
          <w:szCs w:val="28"/>
        </w:rPr>
      </w:pPr>
      <w:r>
        <w:rPr>
          <w:rFonts w:hint="eastAsia" w:ascii="楷体" w:hAnsi="楷体" w:eastAsia="楷体"/>
          <w:b/>
          <w:sz w:val="28"/>
          <w:szCs w:val="28"/>
        </w:rPr>
        <w:t>（五）考核程序</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133"/>
        <w:gridCol w:w="5955"/>
        <w:gridCol w:w="757"/>
      </w:tblGrid>
      <w:tr w14:paraId="2082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Borders>
              <w:top w:val="single" w:color="auto" w:sz="4" w:space="0"/>
              <w:left w:val="single" w:color="auto" w:sz="4" w:space="0"/>
              <w:bottom w:val="single" w:color="auto" w:sz="4" w:space="0"/>
              <w:right w:val="single" w:color="auto" w:sz="4" w:space="0"/>
            </w:tcBorders>
            <w:vAlign w:val="center"/>
          </w:tcPr>
          <w:p w14:paraId="48FDAD94">
            <w:pPr>
              <w:spacing w:line="560" w:lineRule="exact"/>
              <w:jc w:val="center"/>
              <w:rPr>
                <w:b/>
                <w:bCs/>
              </w:rPr>
            </w:pPr>
            <w:r>
              <w:rPr>
                <w:rFonts w:hint="eastAsia"/>
                <w:b/>
                <w:bCs/>
              </w:rPr>
              <w:t>序号</w:t>
            </w:r>
          </w:p>
        </w:tc>
        <w:tc>
          <w:tcPr>
            <w:tcW w:w="665" w:type="pct"/>
            <w:tcBorders>
              <w:top w:val="single" w:color="auto" w:sz="4" w:space="0"/>
              <w:left w:val="single" w:color="auto" w:sz="4" w:space="0"/>
              <w:bottom w:val="single" w:color="auto" w:sz="4" w:space="0"/>
              <w:right w:val="single" w:color="auto" w:sz="4" w:space="0"/>
            </w:tcBorders>
            <w:vAlign w:val="center"/>
          </w:tcPr>
          <w:p w14:paraId="46F8F283">
            <w:pPr>
              <w:spacing w:line="560" w:lineRule="exact"/>
              <w:jc w:val="center"/>
              <w:rPr>
                <w:b/>
                <w:bCs/>
              </w:rPr>
            </w:pPr>
            <w:r>
              <w:rPr>
                <w:rFonts w:hint="eastAsia"/>
                <w:b/>
                <w:bCs/>
              </w:rPr>
              <w:t>事项</w:t>
            </w:r>
          </w:p>
        </w:tc>
        <w:tc>
          <w:tcPr>
            <w:tcW w:w="3494" w:type="pct"/>
            <w:tcBorders>
              <w:top w:val="single" w:color="auto" w:sz="4" w:space="0"/>
              <w:left w:val="single" w:color="auto" w:sz="4" w:space="0"/>
              <w:bottom w:val="single" w:color="auto" w:sz="4" w:space="0"/>
              <w:right w:val="single" w:color="auto" w:sz="4" w:space="0"/>
            </w:tcBorders>
            <w:vAlign w:val="center"/>
          </w:tcPr>
          <w:p w14:paraId="577C6D12">
            <w:pPr>
              <w:spacing w:line="560" w:lineRule="exact"/>
              <w:jc w:val="center"/>
              <w:rPr>
                <w:b/>
                <w:bCs/>
              </w:rPr>
            </w:pPr>
            <w:r>
              <w:rPr>
                <w:rFonts w:hint="eastAsia"/>
                <w:b/>
                <w:bCs/>
              </w:rPr>
              <w:t>要求</w:t>
            </w:r>
          </w:p>
        </w:tc>
        <w:tc>
          <w:tcPr>
            <w:tcW w:w="445" w:type="pct"/>
            <w:tcBorders>
              <w:top w:val="single" w:color="auto" w:sz="4" w:space="0"/>
              <w:left w:val="single" w:color="auto" w:sz="4" w:space="0"/>
              <w:bottom w:val="single" w:color="auto" w:sz="4" w:space="0"/>
              <w:right w:val="single" w:color="auto" w:sz="4" w:space="0"/>
            </w:tcBorders>
            <w:vAlign w:val="center"/>
          </w:tcPr>
          <w:p w14:paraId="5B713171">
            <w:pPr>
              <w:spacing w:line="560" w:lineRule="exact"/>
              <w:jc w:val="center"/>
              <w:rPr>
                <w:b/>
                <w:bCs/>
              </w:rPr>
            </w:pPr>
            <w:r>
              <w:rPr>
                <w:rFonts w:hint="eastAsia"/>
                <w:b/>
                <w:bCs/>
              </w:rPr>
              <w:t>备注</w:t>
            </w:r>
          </w:p>
        </w:tc>
      </w:tr>
      <w:tr w14:paraId="27B0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4CEB1B6E">
            <w:pPr>
              <w:spacing w:line="560" w:lineRule="exact"/>
              <w:jc w:val="center"/>
            </w:pPr>
            <w:r>
              <w:t>1</w:t>
            </w:r>
          </w:p>
        </w:tc>
        <w:tc>
          <w:tcPr>
            <w:tcW w:w="1133" w:type="dxa"/>
            <w:tcBorders>
              <w:top w:val="single" w:color="auto" w:sz="4" w:space="0"/>
              <w:left w:val="single" w:color="auto" w:sz="4" w:space="0"/>
              <w:bottom w:val="single" w:color="auto" w:sz="4" w:space="0"/>
              <w:right w:val="single" w:color="auto" w:sz="4" w:space="0"/>
            </w:tcBorders>
            <w:vAlign w:val="center"/>
          </w:tcPr>
          <w:p w14:paraId="72882F23">
            <w:pPr>
              <w:spacing w:line="560" w:lineRule="exact"/>
              <w:jc w:val="center"/>
            </w:pPr>
            <w:r>
              <w:t>检疫</w:t>
            </w:r>
          </w:p>
        </w:tc>
        <w:tc>
          <w:tcPr>
            <w:tcW w:w="5955" w:type="dxa"/>
            <w:tcBorders>
              <w:top w:val="single" w:color="auto" w:sz="4" w:space="0"/>
              <w:left w:val="single" w:color="auto" w:sz="4" w:space="0"/>
              <w:bottom w:val="single" w:color="auto" w:sz="4" w:space="0"/>
              <w:right w:val="single" w:color="auto" w:sz="4" w:space="0"/>
            </w:tcBorders>
            <w:vAlign w:val="center"/>
          </w:tcPr>
          <w:p w14:paraId="6D854C4C">
            <w:pPr>
              <w:spacing w:line="560" w:lineRule="exact"/>
            </w:pPr>
            <w:r>
              <w:rPr>
                <w:rFonts w:hint="eastAsia"/>
              </w:rPr>
              <w:t>由指定入口处</w:t>
            </w:r>
            <w:r>
              <w:t>进入</w:t>
            </w:r>
            <w:r>
              <w:rPr>
                <w:rFonts w:hint="eastAsia"/>
              </w:rPr>
              <w:t>。经停留、登记、出示绿码、测量体温，无问题、进入；有问题，到就近隔离点并联系最近医院处置。</w:t>
            </w:r>
          </w:p>
        </w:tc>
        <w:tc>
          <w:tcPr>
            <w:tcW w:w="445" w:type="pct"/>
            <w:tcBorders>
              <w:top w:val="single" w:color="auto" w:sz="4" w:space="0"/>
              <w:left w:val="single" w:color="auto" w:sz="4" w:space="0"/>
              <w:bottom w:val="single" w:color="auto" w:sz="4" w:space="0"/>
              <w:right w:val="single" w:color="auto" w:sz="4" w:space="0"/>
            </w:tcBorders>
            <w:vAlign w:val="center"/>
          </w:tcPr>
          <w:p w14:paraId="2DCCDFBE">
            <w:pPr>
              <w:spacing w:line="560" w:lineRule="exact"/>
              <w:jc w:val="center"/>
            </w:pPr>
          </w:p>
        </w:tc>
      </w:tr>
      <w:tr w14:paraId="5D76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331FCDDB">
            <w:pPr>
              <w:spacing w:line="560" w:lineRule="exact"/>
              <w:jc w:val="center"/>
            </w:pPr>
            <w:r>
              <w:t>2</w:t>
            </w:r>
          </w:p>
        </w:tc>
        <w:tc>
          <w:tcPr>
            <w:tcW w:w="1133" w:type="dxa"/>
            <w:tcBorders>
              <w:top w:val="single" w:color="auto" w:sz="4" w:space="0"/>
              <w:left w:val="single" w:color="auto" w:sz="4" w:space="0"/>
              <w:bottom w:val="single" w:color="auto" w:sz="4" w:space="0"/>
              <w:right w:val="single" w:color="auto" w:sz="4" w:space="0"/>
            </w:tcBorders>
            <w:vAlign w:val="center"/>
          </w:tcPr>
          <w:p w14:paraId="66290DC4">
            <w:pPr>
              <w:spacing w:line="560" w:lineRule="exact"/>
              <w:jc w:val="center"/>
            </w:pPr>
            <w:r>
              <w:t>进入考场</w:t>
            </w:r>
          </w:p>
        </w:tc>
        <w:tc>
          <w:tcPr>
            <w:tcW w:w="5955" w:type="dxa"/>
            <w:tcBorders>
              <w:top w:val="single" w:color="auto" w:sz="4" w:space="0"/>
              <w:left w:val="single" w:color="auto" w:sz="4" w:space="0"/>
              <w:bottom w:val="single" w:color="auto" w:sz="4" w:space="0"/>
              <w:right w:val="single" w:color="auto" w:sz="4" w:space="0"/>
            </w:tcBorders>
            <w:vAlign w:val="center"/>
          </w:tcPr>
          <w:p w14:paraId="500215C8">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tcBorders>
              <w:top w:val="single" w:color="auto" w:sz="4" w:space="0"/>
              <w:left w:val="single" w:color="auto" w:sz="4" w:space="0"/>
              <w:bottom w:val="single" w:color="auto" w:sz="4" w:space="0"/>
              <w:right w:val="single" w:color="auto" w:sz="4" w:space="0"/>
            </w:tcBorders>
            <w:vAlign w:val="center"/>
          </w:tcPr>
          <w:p w14:paraId="7B0A83FA">
            <w:pPr>
              <w:spacing w:line="560" w:lineRule="exact"/>
              <w:jc w:val="center"/>
            </w:pPr>
          </w:p>
        </w:tc>
      </w:tr>
      <w:tr w14:paraId="35C1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1391FEB0">
            <w:pPr>
              <w:spacing w:line="560" w:lineRule="exact"/>
              <w:jc w:val="center"/>
            </w:pPr>
            <w:r>
              <w:rPr>
                <w:rFonts w:hint="eastAsia"/>
              </w:rPr>
              <w:t>3</w:t>
            </w:r>
          </w:p>
        </w:tc>
        <w:tc>
          <w:tcPr>
            <w:tcW w:w="1133" w:type="dxa"/>
            <w:tcBorders>
              <w:top w:val="single" w:color="auto" w:sz="4" w:space="0"/>
              <w:left w:val="single" w:color="auto" w:sz="4" w:space="0"/>
              <w:bottom w:val="single" w:color="auto" w:sz="4" w:space="0"/>
              <w:right w:val="single" w:color="auto" w:sz="4" w:space="0"/>
            </w:tcBorders>
            <w:vAlign w:val="center"/>
          </w:tcPr>
          <w:p w14:paraId="62E4616E">
            <w:pPr>
              <w:spacing w:line="560" w:lineRule="exact"/>
              <w:jc w:val="center"/>
            </w:pPr>
            <w:r>
              <w:rPr>
                <w:rFonts w:hint="eastAsia"/>
              </w:rPr>
              <w:t>签到</w:t>
            </w:r>
          </w:p>
        </w:tc>
        <w:tc>
          <w:tcPr>
            <w:tcW w:w="5955" w:type="dxa"/>
            <w:tcBorders>
              <w:top w:val="single" w:color="auto" w:sz="4" w:space="0"/>
              <w:left w:val="single" w:color="auto" w:sz="4" w:space="0"/>
              <w:bottom w:val="single" w:color="auto" w:sz="4" w:space="0"/>
              <w:right w:val="single" w:color="auto" w:sz="4" w:space="0"/>
            </w:tcBorders>
            <w:vAlign w:val="center"/>
          </w:tcPr>
          <w:p w14:paraId="6E7A9B57">
            <w:pPr>
              <w:spacing w:line="560" w:lineRule="exact"/>
            </w:pPr>
            <w:r>
              <w:rPr>
                <w:rFonts w:hint="eastAsia"/>
              </w:rPr>
              <w:t>考生出示身份证，在签到表上签字，并持证拍照存档。</w:t>
            </w:r>
          </w:p>
        </w:tc>
        <w:tc>
          <w:tcPr>
            <w:tcW w:w="445" w:type="pct"/>
            <w:tcBorders>
              <w:top w:val="single" w:color="auto" w:sz="4" w:space="0"/>
              <w:left w:val="single" w:color="auto" w:sz="4" w:space="0"/>
              <w:bottom w:val="single" w:color="auto" w:sz="4" w:space="0"/>
              <w:right w:val="single" w:color="auto" w:sz="4" w:space="0"/>
            </w:tcBorders>
            <w:vAlign w:val="center"/>
          </w:tcPr>
          <w:p w14:paraId="70A64566">
            <w:pPr>
              <w:spacing w:line="560" w:lineRule="exact"/>
              <w:jc w:val="center"/>
            </w:pPr>
          </w:p>
        </w:tc>
      </w:tr>
      <w:tr w14:paraId="6C67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5434F8CB">
            <w:pPr>
              <w:spacing w:line="560" w:lineRule="exact"/>
              <w:jc w:val="center"/>
            </w:pPr>
            <w:r>
              <w:rPr>
                <w:rFonts w:hint="eastAsia"/>
              </w:rPr>
              <w:t>4</w:t>
            </w:r>
          </w:p>
        </w:tc>
        <w:tc>
          <w:tcPr>
            <w:tcW w:w="1133" w:type="dxa"/>
            <w:tcBorders>
              <w:top w:val="single" w:color="auto" w:sz="4" w:space="0"/>
              <w:left w:val="single" w:color="auto" w:sz="4" w:space="0"/>
              <w:bottom w:val="single" w:color="auto" w:sz="4" w:space="0"/>
              <w:right w:val="single" w:color="auto" w:sz="4" w:space="0"/>
            </w:tcBorders>
            <w:vAlign w:val="center"/>
          </w:tcPr>
          <w:p w14:paraId="0F396B00">
            <w:pPr>
              <w:spacing w:line="560" w:lineRule="exact"/>
              <w:jc w:val="center"/>
            </w:pPr>
            <w:r>
              <w:rPr>
                <w:rFonts w:hint="eastAsia"/>
              </w:rPr>
              <w:t>一般检查</w:t>
            </w:r>
          </w:p>
        </w:tc>
        <w:tc>
          <w:tcPr>
            <w:tcW w:w="5955" w:type="dxa"/>
            <w:tcBorders>
              <w:top w:val="single" w:color="auto" w:sz="4" w:space="0"/>
              <w:left w:val="single" w:color="auto" w:sz="4" w:space="0"/>
              <w:bottom w:val="single" w:color="auto" w:sz="4" w:space="0"/>
              <w:right w:val="single" w:color="auto" w:sz="4" w:space="0"/>
            </w:tcBorders>
            <w:vAlign w:val="center"/>
          </w:tcPr>
          <w:p w14:paraId="28CA9E04">
            <w:pPr>
              <w:spacing w:line="560" w:lineRule="exact"/>
            </w:pPr>
            <w:r>
              <w:rPr>
                <w:rFonts w:hint="eastAsia"/>
              </w:rPr>
              <w:t>考生穿戴必须整齐，符合施工现场着装要求，不得穿短裤、裙子、高跟鞋和披散头发，否则，直接劝离考场，考试计零分。</w:t>
            </w:r>
          </w:p>
        </w:tc>
        <w:tc>
          <w:tcPr>
            <w:tcW w:w="445" w:type="pct"/>
            <w:tcBorders>
              <w:top w:val="single" w:color="auto" w:sz="4" w:space="0"/>
              <w:left w:val="single" w:color="auto" w:sz="4" w:space="0"/>
              <w:bottom w:val="single" w:color="auto" w:sz="4" w:space="0"/>
              <w:right w:val="single" w:color="auto" w:sz="4" w:space="0"/>
            </w:tcBorders>
            <w:vAlign w:val="center"/>
          </w:tcPr>
          <w:p w14:paraId="001CD015">
            <w:pPr>
              <w:spacing w:line="560" w:lineRule="exact"/>
              <w:jc w:val="center"/>
            </w:pPr>
          </w:p>
        </w:tc>
      </w:tr>
      <w:tr w14:paraId="1D6C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5307A736">
            <w:pPr>
              <w:spacing w:line="560" w:lineRule="exact"/>
              <w:jc w:val="center"/>
            </w:pPr>
            <w:r>
              <w:rPr>
                <w:rFonts w:hint="eastAsia"/>
              </w:rPr>
              <w:t>5</w:t>
            </w:r>
          </w:p>
        </w:tc>
        <w:tc>
          <w:tcPr>
            <w:tcW w:w="1133" w:type="dxa"/>
            <w:tcBorders>
              <w:top w:val="single" w:color="auto" w:sz="4" w:space="0"/>
              <w:left w:val="single" w:color="auto" w:sz="4" w:space="0"/>
              <w:bottom w:val="single" w:color="auto" w:sz="4" w:space="0"/>
              <w:right w:val="single" w:color="auto" w:sz="4" w:space="0"/>
            </w:tcBorders>
            <w:vAlign w:val="center"/>
          </w:tcPr>
          <w:p w14:paraId="67A69782">
            <w:pPr>
              <w:spacing w:line="560" w:lineRule="exact"/>
              <w:jc w:val="center"/>
            </w:pPr>
            <w:r>
              <w:rPr>
                <w:rFonts w:hint="eastAsia"/>
              </w:rPr>
              <w:t>待考</w:t>
            </w:r>
          </w:p>
        </w:tc>
        <w:tc>
          <w:tcPr>
            <w:tcW w:w="5955" w:type="dxa"/>
            <w:tcBorders>
              <w:top w:val="single" w:color="auto" w:sz="4" w:space="0"/>
              <w:left w:val="single" w:color="auto" w:sz="4" w:space="0"/>
              <w:bottom w:val="single" w:color="auto" w:sz="4" w:space="0"/>
              <w:right w:val="single" w:color="auto" w:sz="4" w:space="0"/>
            </w:tcBorders>
            <w:vAlign w:val="center"/>
          </w:tcPr>
          <w:p w14:paraId="7D0F4EB5">
            <w:pPr>
              <w:spacing w:line="560" w:lineRule="exact"/>
            </w:pPr>
            <w:r>
              <w:rPr>
                <w:rFonts w:hint="eastAsia"/>
              </w:rPr>
              <w:t>考生进入待考区；休息的同时，阅读相关考场要求。</w:t>
            </w:r>
          </w:p>
        </w:tc>
        <w:tc>
          <w:tcPr>
            <w:tcW w:w="445" w:type="pct"/>
            <w:tcBorders>
              <w:top w:val="single" w:color="auto" w:sz="4" w:space="0"/>
              <w:left w:val="single" w:color="auto" w:sz="4" w:space="0"/>
              <w:bottom w:val="single" w:color="auto" w:sz="4" w:space="0"/>
              <w:right w:val="single" w:color="auto" w:sz="4" w:space="0"/>
            </w:tcBorders>
            <w:vAlign w:val="center"/>
          </w:tcPr>
          <w:p w14:paraId="4F4B78F4">
            <w:pPr>
              <w:spacing w:line="560" w:lineRule="exact"/>
              <w:jc w:val="center"/>
            </w:pPr>
          </w:p>
        </w:tc>
      </w:tr>
      <w:tr w14:paraId="41F5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53F876BC">
            <w:pPr>
              <w:spacing w:line="560" w:lineRule="exact"/>
              <w:jc w:val="center"/>
            </w:pPr>
            <w:r>
              <w:rPr>
                <w:rFonts w:hint="eastAsia"/>
              </w:rPr>
              <w:t>6</w:t>
            </w:r>
          </w:p>
        </w:tc>
        <w:tc>
          <w:tcPr>
            <w:tcW w:w="1133" w:type="dxa"/>
            <w:tcBorders>
              <w:top w:val="single" w:color="auto" w:sz="4" w:space="0"/>
              <w:left w:val="single" w:color="auto" w:sz="4" w:space="0"/>
              <w:bottom w:val="single" w:color="auto" w:sz="4" w:space="0"/>
              <w:right w:val="single" w:color="auto" w:sz="4" w:space="0"/>
            </w:tcBorders>
            <w:vAlign w:val="center"/>
          </w:tcPr>
          <w:p w14:paraId="7DEFE362">
            <w:pPr>
              <w:spacing w:line="560" w:lineRule="exact"/>
              <w:jc w:val="center"/>
            </w:pPr>
            <w:r>
              <w:rPr>
                <w:rFonts w:hint="eastAsia"/>
              </w:rPr>
              <w:t>考前准备</w:t>
            </w:r>
          </w:p>
        </w:tc>
        <w:tc>
          <w:tcPr>
            <w:tcW w:w="5955" w:type="dxa"/>
            <w:tcBorders>
              <w:top w:val="single" w:color="auto" w:sz="4" w:space="0"/>
              <w:left w:val="single" w:color="auto" w:sz="4" w:space="0"/>
              <w:bottom w:val="single" w:color="auto" w:sz="4" w:space="0"/>
              <w:right w:val="single" w:color="auto" w:sz="4" w:space="0"/>
            </w:tcBorders>
            <w:vAlign w:val="center"/>
          </w:tcPr>
          <w:p w14:paraId="76F325AD">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tcBorders>
              <w:top w:val="single" w:color="auto" w:sz="4" w:space="0"/>
              <w:left w:val="single" w:color="auto" w:sz="4" w:space="0"/>
              <w:bottom w:val="single" w:color="auto" w:sz="4" w:space="0"/>
              <w:right w:val="single" w:color="auto" w:sz="4" w:space="0"/>
            </w:tcBorders>
            <w:vAlign w:val="center"/>
          </w:tcPr>
          <w:p w14:paraId="68F96072">
            <w:pPr>
              <w:spacing w:line="560" w:lineRule="exact"/>
              <w:jc w:val="center"/>
            </w:pPr>
          </w:p>
        </w:tc>
      </w:tr>
      <w:tr w14:paraId="6C5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11921A75">
            <w:pPr>
              <w:spacing w:line="560" w:lineRule="exact"/>
              <w:jc w:val="center"/>
            </w:pPr>
            <w:r>
              <w:rPr>
                <w:rFonts w:hint="eastAsia"/>
              </w:rPr>
              <w:t>7</w:t>
            </w:r>
          </w:p>
        </w:tc>
        <w:tc>
          <w:tcPr>
            <w:tcW w:w="1133" w:type="dxa"/>
            <w:tcBorders>
              <w:top w:val="single" w:color="auto" w:sz="4" w:space="0"/>
              <w:left w:val="single" w:color="auto" w:sz="4" w:space="0"/>
              <w:bottom w:val="single" w:color="auto" w:sz="4" w:space="0"/>
              <w:right w:val="single" w:color="auto" w:sz="4" w:space="0"/>
            </w:tcBorders>
            <w:vAlign w:val="center"/>
          </w:tcPr>
          <w:p w14:paraId="2D0DAA3C">
            <w:pPr>
              <w:spacing w:line="560" w:lineRule="exact"/>
              <w:jc w:val="center"/>
            </w:pPr>
            <w:r>
              <w:rPr>
                <w:rFonts w:hint="eastAsia"/>
              </w:rPr>
              <w:t>进入考场</w:t>
            </w:r>
          </w:p>
        </w:tc>
        <w:tc>
          <w:tcPr>
            <w:tcW w:w="5955" w:type="dxa"/>
            <w:tcBorders>
              <w:top w:val="single" w:color="auto" w:sz="4" w:space="0"/>
              <w:left w:val="single" w:color="auto" w:sz="4" w:space="0"/>
              <w:bottom w:val="single" w:color="auto" w:sz="4" w:space="0"/>
              <w:right w:val="single" w:color="auto" w:sz="4" w:space="0"/>
            </w:tcBorders>
            <w:vAlign w:val="center"/>
          </w:tcPr>
          <w:p w14:paraId="00488E53">
            <w:pPr>
              <w:spacing w:line="560" w:lineRule="exact"/>
            </w:pPr>
            <w:r>
              <w:rPr>
                <w:rFonts w:hint="eastAsia"/>
              </w:rPr>
              <w:t>在考评员的引导下，进入相应工种的考核区域。</w:t>
            </w:r>
          </w:p>
        </w:tc>
        <w:tc>
          <w:tcPr>
            <w:tcW w:w="445" w:type="pct"/>
            <w:tcBorders>
              <w:top w:val="single" w:color="auto" w:sz="4" w:space="0"/>
              <w:left w:val="single" w:color="auto" w:sz="4" w:space="0"/>
              <w:bottom w:val="single" w:color="auto" w:sz="4" w:space="0"/>
              <w:right w:val="single" w:color="auto" w:sz="4" w:space="0"/>
            </w:tcBorders>
            <w:vAlign w:val="center"/>
          </w:tcPr>
          <w:p w14:paraId="7A88C769">
            <w:pPr>
              <w:spacing w:line="560" w:lineRule="exact"/>
              <w:jc w:val="center"/>
            </w:pPr>
          </w:p>
        </w:tc>
      </w:tr>
      <w:tr w14:paraId="697C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62F5538D">
            <w:pPr>
              <w:spacing w:line="560" w:lineRule="exact"/>
              <w:jc w:val="center"/>
            </w:pPr>
            <w:r>
              <w:rPr>
                <w:rFonts w:hint="eastAsia"/>
              </w:rPr>
              <w:t>8</w:t>
            </w:r>
          </w:p>
        </w:tc>
        <w:tc>
          <w:tcPr>
            <w:tcW w:w="1133" w:type="dxa"/>
            <w:tcBorders>
              <w:top w:val="single" w:color="auto" w:sz="4" w:space="0"/>
              <w:left w:val="single" w:color="auto" w:sz="4" w:space="0"/>
              <w:bottom w:val="single" w:color="auto" w:sz="4" w:space="0"/>
              <w:right w:val="single" w:color="auto" w:sz="4" w:space="0"/>
            </w:tcBorders>
            <w:vAlign w:val="center"/>
          </w:tcPr>
          <w:p w14:paraId="7893304C">
            <w:pPr>
              <w:spacing w:line="560" w:lineRule="exact"/>
              <w:jc w:val="center"/>
            </w:pPr>
            <w:r>
              <w:rPr>
                <w:rFonts w:hint="eastAsia"/>
              </w:rPr>
              <w:t>交底</w:t>
            </w:r>
          </w:p>
        </w:tc>
        <w:tc>
          <w:tcPr>
            <w:tcW w:w="5955" w:type="dxa"/>
            <w:tcBorders>
              <w:top w:val="single" w:color="auto" w:sz="4" w:space="0"/>
              <w:left w:val="single" w:color="auto" w:sz="4" w:space="0"/>
              <w:bottom w:val="single" w:color="auto" w:sz="4" w:space="0"/>
              <w:right w:val="single" w:color="auto" w:sz="4" w:space="0"/>
            </w:tcBorders>
            <w:vAlign w:val="center"/>
          </w:tcPr>
          <w:p w14:paraId="41B0B8EA">
            <w:pPr>
              <w:spacing w:line="560" w:lineRule="exact"/>
            </w:pPr>
            <w:r>
              <w:rPr>
                <w:rFonts w:hint="eastAsia"/>
              </w:rPr>
              <w:t>考核前，推选组长；考评员对考生操作点位进行分配，分点位组织安全技术交底</w:t>
            </w:r>
            <w:r>
              <w:t>，</w:t>
            </w:r>
            <w:r>
              <w:rPr>
                <w:rFonts w:hint="eastAsia"/>
              </w:rPr>
              <w:t>并确认签字。</w:t>
            </w:r>
          </w:p>
        </w:tc>
        <w:tc>
          <w:tcPr>
            <w:tcW w:w="445" w:type="pct"/>
            <w:tcBorders>
              <w:top w:val="single" w:color="auto" w:sz="4" w:space="0"/>
              <w:left w:val="single" w:color="auto" w:sz="4" w:space="0"/>
              <w:bottom w:val="single" w:color="auto" w:sz="4" w:space="0"/>
              <w:right w:val="single" w:color="auto" w:sz="4" w:space="0"/>
            </w:tcBorders>
            <w:vAlign w:val="center"/>
          </w:tcPr>
          <w:p w14:paraId="33B2B2AA">
            <w:pPr>
              <w:spacing w:line="560" w:lineRule="exact"/>
              <w:jc w:val="center"/>
            </w:pPr>
          </w:p>
        </w:tc>
      </w:tr>
      <w:tr w14:paraId="3F3F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788765DE">
            <w:pPr>
              <w:spacing w:line="560" w:lineRule="exact"/>
              <w:jc w:val="center"/>
            </w:pPr>
            <w:r>
              <w:rPr>
                <w:rFonts w:hint="eastAsia"/>
              </w:rPr>
              <w:t>9</w:t>
            </w:r>
          </w:p>
        </w:tc>
        <w:tc>
          <w:tcPr>
            <w:tcW w:w="1133" w:type="dxa"/>
            <w:tcBorders>
              <w:top w:val="single" w:color="auto" w:sz="4" w:space="0"/>
              <w:left w:val="single" w:color="auto" w:sz="4" w:space="0"/>
              <w:bottom w:val="single" w:color="auto" w:sz="4" w:space="0"/>
              <w:right w:val="single" w:color="auto" w:sz="4" w:space="0"/>
            </w:tcBorders>
            <w:vAlign w:val="center"/>
          </w:tcPr>
          <w:p w14:paraId="7D5BE60A">
            <w:pPr>
              <w:spacing w:line="560" w:lineRule="exact"/>
              <w:jc w:val="center"/>
            </w:pPr>
            <w:r>
              <w:rPr>
                <w:rFonts w:hint="eastAsia"/>
              </w:rPr>
              <w:t>实操考核</w:t>
            </w:r>
          </w:p>
        </w:tc>
        <w:tc>
          <w:tcPr>
            <w:tcW w:w="5955" w:type="dxa"/>
            <w:tcBorders>
              <w:top w:val="single" w:color="auto" w:sz="4" w:space="0"/>
              <w:left w:val="single" w:color="auto" w:sz="4" w:space="0"/>
              <w:bottom w:val="single" w:color="auto" w:sz="4" w:space="0"/>
              <w:right w:val="single" w:color="auto" w:sz="4" w:space="0"/>
            </w:tcBorders>
            <w:vAlign w:val="center"/>
          </w:tcPr>
          <w:p w14:paraId="4994F928">
            <w:pPr>
              <w:spacing w:line="560" w:lineRule="exact"/>
            </w:pPr>
            <w:r>
              <w:t>考生</w:t>
            </w:r>
            <w:r>
              <w:rPr>
                <w:rFonts w:hint="eastAsia"/>
              </w:rPr>
              <w:t>进入指定工位</w:t>
            </w:r>
            <w:r>
              <w:t>，考评员</w:t>
            </w:r>
            <w:r>
              <w:rPr>
                <w:rFonts w:hint="eastAsia"/>
              </w:rPr>
              <w:t>再次</w:t>
            </w:r>
            <w:r>
              <w:t>检查考生的安全带、安全帽、手套</w:t>
            </w:r>
            <w:r>
              <w:rPr>
                <w:rFonts w:hint="eastAsia"/>
              </w:rPr>
              <w:t>、防滑胶鞋</w:t>
            </w:r>
            <w:r>
              <w:t>等</w:t>
            </w:r>
            <w:r>
              <w:rPr>
                <w:rFonts w:hint="eastAsia"/>
              </w:rPr>
              <w:t>劳保</w:t>
            </w:r>
            <w:r>
              <w:t>安全保护措施是否到位，否则考核不得开始。</w:t>
            </w:r>
          </w:p>
          <w:p w14:paraId="7327402E">
            <w:pPr>
              <w:spacing w:line="560" w:lineRule="exact"/>
            </w:pPr>
            <w:r>
              <w:t>考核过程中如发现安全隐患或流程错误应及时叫停。</w:t>
            </w:r>
          </w:p>
          <w:p w14:paraId="43D61DF2">
            <w:pPr>
              <w:spacing w:line="560" w:lineRule="exact"/>
            </w:pPr>
            <w:r>
              <w:rPr>
                <w:rFonts w:hint="eastAsia"/>
              </w:rPr>
              <w:t>考生考核过程中不得抽烟或者叫接打手机，否则，直接劝离考场，本场考分计零分。</w:t>
            </w:r>
          </w:p>
        </w:tc>
        <w:tc>
          <w:tcPr>
            <w:tcW w:w="445" w:type="pct"/>
            <w:tcBorders>
              <w:top w:val="single" w:color="auto" w:sz="4" w:space="0"/>
              <w:left w:val="single" w:color="auto" w:sz="4" w:space="0"/>
              <w:bottom w:val="single" w:color="auto" w:sz="4" w:space="0"/>
              <w:right w:val="single" w:color="auto" w:sz="4" w:space="0"/>
            </w:tcBorders>
            <w:vAlign w:val="center"/>
          </w:tcPr>
          <w:p w14:paraId="0847A2DC">
            <w:pPr>
              <w:spacing w:line="560" w:lineRule="exact"/>
              <w:jc w:val="center"/>
            </w:pPr>
          </w:p>
        </w:tc>
      </w:tr>
      <w:tr w14:paraId="205D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04E47519">
            <w:pPr>
              <w:spacing w:line="560" w:lineRule="exact"/>
              <w:jc w:val="center"/>
            </w:pPr>
            <w:r>
              <w:rPr>
                <w:rFonts w:hint="eastAsia"/>
              </w:rPr>
              <w:t>1</w:t>
            </w:r>
            <w:r>
              <w:t>0</w:t>
            </w:r>
          </w:p>
        </w:tc>
        <w:tc>
          <w:tcPr>
            <w:tcW w:w="1133" w:type="dxa"/>
            <w:tcBorders>
              <w:top w:val="single" w:color="auto" w:sz="4" w:space="0"/>
              <w:left w:val="single" w:color="auto" w:sz="4" w:space="0"/>
              <w:bottom w:val="single" w:color="auto" w:sz="4" w:space="0"/>
              <w:right w:val="single" w:color="auto" w:sz="4" w:space="0"/>
            </w:tcBorders>
            <w:vAlign w:val="center"/>
          </w:tcPr>
          <w:p w14:paraId="4B6CFAD3">
            <w:pPr>
              <w:spacing w:line="560" w:lineRule="exact"/>
              <w:jc w:val="center"/>
            </w:pPr>
            <w:r>
              <w:rPr>
                <w:rFonts w:hint="eastAsia"/>
              </w:rPr>
              <w:t>考试评分</w:t>
            </w:r>
          </w:p>
        </w:tc>
        <w:tc>
          <w:tcPr>
            <w:tcW w:w="5955" w:type="dxa"/>
            <w:tcBorders>
              <w:top w:val="single" w:color="auto" w:sz="4" w:space="0"/>
              <w:left w:val="single" w:color="auto" w:sz="4" w:space="0"/>
              <w:bottom w:val="single" w:color="auto" w:sz="4" w:space="0"/>
              <w:right w:val="single" w:color="auto" w:sz="4" w:space="0"/>
            </w:tcBorders>
            <w:vAlign w:val="center"/>
          </w:tcPr>
          <w:p w14:paraId="2EDF5A14">
            <w:pPr>
              <w:spacing w:line="560" w:lineRule="exact"/>
            </w:pPr>
            <w:r>
              <w:rPr>
                <w:rFonts w:hint="eastAsia"/>
              </w:rPr>
              <w:t>考核时间完毕，考生按要求整理好相应工具及器具，退出工位，考评员对考生成绩现场评分。</w:t>
            </w:r>
          </w:p>
        </w:tc>
        <w:tc>
          <w:tcPr>
            <w:tcW w:w="445" w:type="pct"/>
            <w:tcBorders>
              <w:top w:val="single" w:color="auto" w:sz="4" w:space="0"/>
              <w:left w:val="single" w:color="auto" w:sz="4" w:space="0"/>
              <w:bottom w:val="single" w:color="auto" w:sz="4" w:space="0"/>
              <w:right w:val="single" w:color="auto" w:sz="4" w:space="0"/>
            </w:tcBorders>
            <w:vAlign w:val="center"/>
          </w:tcPr>
          <w:p w14:paraId="498F7A8C">
            <w:pPr>
              <w:spacing w:line="560" w:lineRule="exact"/>
              <w:jc w:val="center"/>
            </w:pPr>
          </w:p>
        </w:tc>
      </w:tr>
      <w:tr w14:paraId="0400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2E974A3D">
            <w:pPr>
              <w:spacing w:line="560" w:lineRule="exact"/>
              <w:jc w:val="center"/>
            </w:pPr>
            <w:r>
              <w:rPr>
                <w:rFonts w:hint="eastAsia"/>
              </w:rPr>
              <w:t>1</w:t>
            </w:r>
            <w:r>
              <w:t>1</w:t>
            </w:r>
          </w:p>
        </w:tc>
        <w:tc>
          <w:tcPr>
            <w:tcW w:w="1133" w:type="dxa"/>
            <w:tcBorders>
              <w:top w:val="single" w:color="auto" w:sz="4" w:space="0"/>
              <w:left w:val="single" w:color="auto" w:sz="4" w:space="0"/>
              <w:bottom w:val="single" w:color="auto" w:sz="4" w:space="0"/>
              <w:right w:val="single" w:color="auto" w:sz="4" w:space="0"/>
            </w:tcBorders>
            <w:vAlign w:val="center"/>
          </w:tcPr>
          <w:p w14:paraId="7D07CE50">
            <w:pPr>
              <w:spacing w:line="560" w:lineRule="exact"/>
              <w:jc w:val="center"/>
            </w:pPr>
            <w:r>
              <w:rPr>
                <w:rFonts w:hint="eastAsia"/>
              </w:rPr>
              <w:t>退场</w:t>
            </w:r>
          </w:p>
        </w:tc>
        <w:tc>
          <w:tcPr>
            <w:tcW w:w="5955" w:type="dxa"/>
            <w:tcBorders>
              <w:top w:val="single" w:color="auto" w:sz="4" w:space="0"/>
              <w:left w:val="single" w:color="auto" w:sz="4" w:space="0"/>
              <w:bottom w:val="single" w:color="auto" w:sz="4" w:space="0"/>
              <w:right w:val="single" w:color="auto" w:sz="4" w:space="0"/>
            </w:tcBorders>
            <w:vAlign w:val="center"/>
          </w:tcPr>
          <w:p w14:paraId="2F82D032">
            <w:pPr>
              <w:spacing w:line="560" w:lineRule="exact"/>
            </w:pPr>
            <w:r>
              <w:rPr>
                <w:rFonts w:hint="eastAsia"/>
              </w:rPr>
              <w:t>考核结束，考生退还防护设备，在工作人员引导下有序离场。</w:t>
            </w:r>
          </w:p>
        </w:tc>
        <w:tc>
          <w:tcPr>
            <w:tcW w:w="445" w:type="pct"/>
            <w:tcBorders>
              <w:top w:val="single" w:color="auto" w:sz="4" w:space="0"/>
              <w:left w:val="single" w:color="auto" w:sz="4" w:space="0"/>
              <w:bottom w:val="single" w:color="auto" w:sz="4" w:space="0"/>
              <w:right w:val="single" w:color="auto" w:sz="4" w:space="0"/>
            </w:tcBorders>
            <w:vAlign w:val="center"/>
          </w:tcPr>
          <w:p w14:paraId="4879CED4">
            <w:pPr>
              <w:spacing w:line="560" w:lineRule="exact"/>
              <w:jc w:val="center"/>
            </w:pPr>
          </w:p>
        </w:tc>
      </w:tr>
      <w:tr w14:paraId="1587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1F287766">
            <w:pPr>
              <w:spacing w:line="560" w:lineRule="exact"/>
              <w:jc w:val="center"/>
            </w:pPr>
            <w:r>
              <w:rPr>
                <w:rFonts w:hint="eastAsia"/>
              </w:rPr>
              <w:t>1</w:t>
            </w:r>
            <w:r>
              <w:t>2</w:t>
            </w:r>
          </w:p>
        </w:tc>
        <w:tc>
          <w:tcPr>
            <w:tcW w:w="1133" w:type="dxa"/>
            <w:tcBorders>
              <w:top w:val="single" w:color="auto" w:sz="4" w:space="0"/>
              <w:left w:val="single" w:color="auto" w:sz="4" w:space="0"/>
              <w:bottom w:val="single" w:color="auto" w:sz="4" w:space="0"/>
              <w:right w:val="single" w:color="auto" w:sz="4" w:space="0"/>
            </w:tcBorders>
            <w:vAlign w:val="center"/>
          </w:tcPr>
          <w:p w14:paraId="6E79477D">
            <w:pPr>
              <w:spacing w:line="560" w:lineRule="exact"/>
              <w:jc w:val="center"/>
            </w:pPr>
            <w:r>
              <w:rPr>
                <w:rFonts w:hint="eastAsia"/>
              </w:rPr>
              <w:t>离开考场</w:t>
            </w:r>
          </w:p>
        </w:tc>
        <w:tc>
          <w:tcPr>
            <w:tcW w:w="5955" w:type="dxa"/>
            <w:tcBorders>
              <w:top w:val="single" w:color="auto" w:sz="4" w:space="0"/>
              <w:left w:val="single" w:color="auto" w:sz="4" w:space="0"/>
              <w:bottom w:val="single" w:color="auto" w:sz="4" w:space="0"/>
              <w:right w:val="single" w:color="auto" w:sz="4" w:space="0"/>
            </w:tcBorders>
            <w:vAlign w:val="center"/>
          </w:tcPr>
          <w:p w14:paraId="3DB87288">
            <w:pPr>
              <w:spacing w:line="560" w:lineRule="exact"/>
            </w:pPr>
            <w:r>
              <w:t>循引导路线</w:t>
            </w:r>
            <w:r>
              <w:rPr>
                <w:rFonts w:hint="eastAsia"/>
              </w:rPr>
              <w:t>返回并离开考核点</w:t>
            </w:r>
            <w:r>
              <w:t>。</w:t>
            </w:r>
          </w:p>
        </w:tc>
        <w:tc>
          <w:tcPr>
            <w:tcW w:w="445" w:type="pct"/>
            <w:tcBorders>
              <w:top w:val="single" w:color="auto" w:sz="4" w:space="0"/>
              <w:left w:val="single" w:color="auto" w:sz="4" w:space="0"/>
              <w:bottom w:val="single" w:color="auto" w:sz="4" w:space="0"/>
              <w:right w:val="single" w:color="auto" w:sz="4" w:space="0"/>
            </w:tcBorders>
            <w:vAlign w:val="center"/>
          </w:tcPr>
          <w:p w14:paraId="680EA970">
            <w:pPr>
              <w:spacing w:line="560" w:lineRule="exact"/>
              <w:jc w:val="center"/>
            </w:pPr>
          </w:p>
        </w:tc>
      </w:tr>
    </w:tbl>
    <w:p w14:paraId="7DBBF836">
      <w:pPr>
        <w:spacing w:line="560" w:lineRule="exact"/>
        <w:rPr>
          <w:rFonts w:ascii="楷体" w:hAnsi="楷体" w:eastAsia="楷体"/>
          <w:b/>
          <w:sz w:val="28"/>
          <w:szCs w:val="28"/>
        </w:rPr>
      </w:pPr>
      <w:r>
        <w:rPr>
          <w:rFonts w:hint="eastAsia" w:ascii="楷体" w:hAnsi="楷体" w:eastAsia="楷体"/>
          <w:b/>
          <w:sz w:val="28"/>
          <w:szCs w:val="28"/>
        </w:rPr>
        <w:t>（六）考核评分表</w:t>
      </w:r>
    </w:p>
    <w:p w14:paraId="2F2E3930">
      <w:pPr>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p w14:paraId="1B54ACCC">
      <w:pPr>
        <w:spacing w:line="560" w:lineRule="exact"/>
        <w:jc w:val="center"/>
        <w:rPr>
          <w:rFonts w:ascii="黑体" w:hAnsi="黑体" w:eastAsia="黑体"/>
          <w:sz w:val="24"/>
          <w:lang w:val="zh-CN"/>
        </w:rPr>
      </w:pPr>
      <w:r>
        <w:rPr>
          <w:rFonts w:hint="eastAsia" w:ascii="黑体" w:hAnsi="黑体" w:eastAsia="黑体"/>
          <w:sz w:val="24"/>
          <w:lang w:val="zh-CN"/>
        </w:rPr>
        <w:t>（初级木工）</w:t>
      </w:r>
    </w:p>
    <w:tbl>
      <w:tblPr>
        <w:tblStyle w:val="19"/>
        <w:tblW w:w="8317"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45" w:type="dxa"/>
          <w:left w:w="45" w:type="dxa"/>
          <w:bottom w:w="45" w:type="dxa"/>
          <w:right w:w="45" w:type="dxa"/>
        </w:tblCellMar>
      </w:tblPr>
      <w:tblGrid>
        <w:gridCol w:w="945"/>
        <w:gridCol w:w="1260"/>
        <w:gridCol w:w="1980"/>
        <w:gridCol w:w="1080"/>
        <w:gridCol w:w="1080"/>
        <w:gridCol w:w="720"/>
        <w:gridCol w:w="540"/>
        <w:gridCol w:w="712"/>
      </w:tblGrid>
      <w:tr w14:paraId="176C271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300" w:hRule="atLeast"/>
        </w:trPr>
        <w:tc>
          <w:tcPr>
            <w:tcW w:w="945" w:type="dxa"/>
            <w:tcBorders>
              <w:top w:val="outset" w:color="666666" w:sz="6" w:space="0"/>
              <w:left w:val="outset" w:color="666666" w:sz="6" w:space="0"/>
              <w:bottom w:val="single" w:color="auto" w:sz="4" w:space="0"/>
              <w:right w:val="single" w:color="auto" w:sz="4" w:space="0"/>
            </w:tcBorders>
            <w:vAlign w:val="center"/>
          </w:tcPr>
          <w:p w14:paraId="1A75D718">
            <w:pPr>
              <w:pStyle w:val="26"/>
              <w:tabs>
                <w:tab w:val="left" w:leader="underscore" w:pos="5509"/>
                <w:tab w:val="left" w:leader="underscore" w:pos="8520"/>
              </w:tabs>
              <w:spacing w:line="560" w:lineRule="exact"/>
              <w:jc w:val="left"/>
              <w:rPr>
                <w:rFonts w:eastAsia="PMingLiU"/>
                <w:sz w:val="24"/>
                <w:szCs w:val="24"/>
                <w:lang w:eastAsia="zh-CN"/>
              </w:rPr>
            </w:pPr>
            <w:r>
              <w:rPr>
                <w:rFonts w:hint="eastAsia"/>
              </w:rPr>
              <w:t>考生姓名</w:t>
            </w:r>
          </w:p>
        </w:tc>
        <w:tc>
          <w:tcPr>
            <w:tcW w:w="3240" w:type="dxa"/>
            <w:gridSpan w:val="2"/>
            <w:tcBorders>
              <w:top w:val="outset" w:color="666666" w:sz="6" w:space="0"/>
              <w:left w:val="single" w:color="auto" w:sz="4" w:space="0"/>
              <w:bottom w:val="single" w:color="auto" w:sz="4" w:space="0"/>
              <w:right w:val="single" w:color="auto" w:sz="4" w:space="0"/>
            </w:tcBorders>
            <w:vAlign w:val="center"/>
          </w:tcPr>
          <w:p w14:paraId="35C9640C">
            <w:pPr>
              <w:pStyle w:val="26"/>
              <w:tabs>
                <w:tab w:val="left" w:leader="underscore" w:pos="5509"/>
                <w:tab w:val="left" w:leader="underscore" w:pos="8520"/>
              </w:tabs>
              <w:spacing w:line="560" w:lineRule="exact"/>
              <w:jc w:val="left"/>
              <w:rPr>
                <w:sz w:val="24"/>
                <w:szCs w:val="24"/>
                <w:lang w:eastAsia="zh-CN"/>
              </w:rPr>
            </w:pPr>
          </w:p>
        </w:tc>
        <w:tc>
          <w:tcPr>
            <w:tcW w:w="1080" w:type="dxa"/>
            <w:tcBorders>
              <w:top w:val="outset" w:color="666666" w:sz="6" w:space="0"/>
              <w:left w:val="single" w:color="auto" w:sz="4" w:space="0"/>
              <w:bottom w:val="single" w:color="auto" w:sz="4" w:space="0"/>
              <w:right w:val="single" w:color="auto" w:sz="4" w:space="0"/>
            </w:tcBorders>
            <w:vAlign w:val="center"/>
          </w:tcPr>
          <w:p w14:paraId="0A100045">
            <w:pPr>
              <w:spacing w:line="560" w:lineRule="exact"/>
            </w:pPr>
            <w:r>
              <w:rPr>
                <w:rFonts w:hint="eastAsia"/>
              </w:rPr>
              <w:t>身份证号</w:t>
            </w:r>
          </w:p>
        </w:tc>
        <w:tc>
          <w:tcPr>
            <w:tcW w:w="3052" w:type="dxa"/>
            <w:gridSpan w:val="4"/>
            <w:tcBorders>
              <w:top w:val="outset" w:color="666666" w:sz="6" w:space="0"/>
              <w:left w:val="single" w:color="auto" w:sz="4" w:space="0"/>
              <w:bottom w:val="single" w:color="auto" w:sz="4" w:space="0"/>
              <w:right w:val="outset" w:color="666666" w:sz="6" w:space="0"/>
            </w:tcBorders>
            <w:vAlign w:val="center"/>
          </w:tcPr>
          <w:p w14:paraId="22E71DBA">
            <w:pPr>
              <w:pStyle w:val="26"/>
              <w:tabs>
                <w:tab w:val="left" w:leader="underscore" w:pos="5509"/>
                <w:tab w:val="left" w:leader="underscore" w:pos="8520"/>
              </w:tabs>
              <w:spacing w:line="560" w:lineRule="exact"/>
              <w:jc w:val="left"/>
              <w:rPr>
                <w:rFonts w:eastAsia="PMingLiU"/>
                <w:sz w:val="24"/>
                <w:szCs w:val="24"/>
                <w:lang w:eastAsia="zh-CN"/>
              </w:rPr>
            </w:pPr>
          </w:p>
        </w:tc>
      </w:tr>
      <w:tr w14:paraId="1FEB275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350" w:hRule="atLeast"/>
        </w:trPr>
        <w:tc>
          <w:tcPr>
            <w:tcW w:w="945" w:type="dxa"/>
            <w:tcBorders>
              <w:top w:val="single" w:color="auto" w:sz="4" w:space="0"/>
              <w:left w:val="outset" w:color="666666" w:sz="6" w:space="0"/>
              <w:bottom w:val="single" w:color="auto" w:sz="4" w:space="0"/>
              <w:right w:val="single" w:color="auto" w:sz="4" w:space="0"/>
            </w:tcBorders>
            <w:vAlign w:val="center"/>
          </w:tcPr>
          <w:p w14:paraId="2B235706">
            <w:pPr>
              <w:pStyle w:val="26"/>
              <w:tabs>
                <w:tab w:val="left" w:leader="underscore" w:pos="4587"/>
                <w:tab w:val="left" w:leader="underscore" w:pos="8520"/>
              </w:tabs>
              <w:spacing w:line="560" w:lineRule="exact"/>
              <w:jc w:val="left"/>
              <w:rPr>
                <w:rFonts w:eastAsia="PMingLiU"/>
                <w:sz w:val="24"/>
                <w:szCs w:val="24"/>
                <w:u w:val="single"/>
                <w:lang w:eastAsia="zh-CN"/>
              </w:rPr>
            </w:pPr>
            <w:r>
              <w:rPr>
                <w:rFonts w:hint="eastAsia"/>
              </w:rPr>
              <w:t>准考证号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5CE3C3A">
            <w:pPr>
              <w:pStyle w:val="26"/>
              <w:tabs>
                <w:tab w:val="left" w:leader="underscore" w:pos="4587"/>
                <w:tab w:val="left" w:leader="underscore" w:pos="8520"/>
              </w:tabs>
              <w:spacing w:line="560" w:lineRule="exact"/>
              <w:jc w:val="left"/>
              <w:rPr>
                <w:sz w:val="24"/>
                <w:szCs w:val="24"/>
                <w:u w:val="single"/>
                <w:lang w:eastAsia="zh-CN"/>
              </w:rPr>
            </w:pPr>
          </w:p>
        </w:tc>
        <w:tc>
          <w:tcPr>
            <w:tcW w:w="1080" w:type="dxa"/>
            <w:tcBorders>
              <w:top w:val="single" w:color="auto" w:sz="4" w:space="0"/>
              <w:left w:val="single" w:color="auto" w:sz="4" w:space="0"/>
              <w:bottom w:val="single" w:color="auto" w:sz="4" w:space="0"/>
              <w:right w:val="single" w:color="auto" w:sz="4" w:space="0"/>
            </w:tcBorders>
            <w:vAlign w:val="center"/>
          </w:tcPr>
          <w:p w14:paraId="53E935A4">
            <w:pPr>
              <w:spacing w:line="560" w:lineRule="exact"/>
            </w:pPr>
            <w:r>
              <w:rPr>
                <w:rFonts w:hint="eastAsia"/>
              </w:rPr>
              <w:t>工作单位</w:t>
            </w:r>
          </w:p>
        </w:tc>
        <w:tc>
          <w:tcPr>
            <w:tcW w:w="3052" w:type="dxa"/>
            <w:gridSpan w:val="4"/>
            <w:tcBorders>
              <w:top w:val="single" w:color="auto" w:sz="4" w:space="0"/>
              <w:left w:val="single" w:color="auto" w:sz="4" w:space="0"/>
              <w:bottom w:val="single" w:color="auto" w:sz="4" w:space="0"/>
              <w:right w:val="outset" w:color="666666" w:sz="6" w:space="0"/>
            </w:tcBorders>
            <w:vAlign w:val="center"/>
          </w:tcPr>
          <w:p w14:paraId="34BBB3BD">
            <w:pPr>
              <w:pStyle w:val="26"/>
              <w:tabs>
                <w:tab w:val="left" w:leader="underscore" w:pos="4587"/>
                <w:tab w:val="left" w:leader="underscore" w:pos="8520"/>
              </w:tabs>
              <w:spacing w:line="560" w:lineRule="exact"/>
              <w:jc w:val="left"/>
              <w:rPr>
                <w:rFonts w:eastAsia="PMingLiU"/>
                <w:sz w:val="24"/>
                <w:szCs w:val="24"/>
                <w:u w:val="single"/>
                <w:lang w:eastAsia="zh-CN"/>
              </w:rPr>
            </w:pPr>
          </w:p>
        </w:tc>
      </w:tr>
      <w:tr w14:paraId="7120BCA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370" w:hRule="atLeast"/>
        </w:trPr>
        <w:tc>
          <w:tcPr>
            <w:tcW w:w="945" w:type="dxa"/>
            <w:tcBorders>
              <w:top w:val="single" w:color="auto" w:sz="4" w:space="0"/>
              <w:left w:val="outset" w:color="666666" w:sz="6" w:space="0"/>
              <w:bottom w:val="outset" w:color="666666" w:sz="6" w:space="0"/>
              <w:right w:val="outset" w:color="666666" w:sz="6" w:space="0"/>
            </w:tcBorders>
            <w:vAlign w:val="center"/>
          </w:tcPr>
          <w:p w14:paraId="1B51DC20">
            <w:pPr>
              <w:spacing w:line="560" w:lineRule="exact"/>
              <w:jc w:val="center"/>
              <w:rPr>
                <w:rFonts w:ascii="宋体" w:hAnsi="宋体" w:cs="宋体"/>
                <w:kern w:val="0"/>
                <w:szCs w:val="21"/>
              </w:rPr>
            </w:pPr>
            <w:r>
              <w:rPr>
                <w:rFonts w:hint="eastAsia" w:ascii="宋体" w:hAnsi="宋体" w:cs="宋体"/>
                <w:kern w:val="0"/>
                <w:szCs w:val="21"/>
              </w:rPr>
              <w:t>项目</w:t>
            </w:r>
          </w:p>
        </w:tc>
        <w:tc>
          <w:tcPr>
            <w:tcW w:w="1260" w:type="dxa"/>
            <w:tcBorders>
              <w:top w:val="single" w:color="auto" w:sz="4" w:space="0"/>
              <w:left w:val="outset" w:color="666666" w:sz="6" w:space="0"/>
              <w:bottom w:val="outset" w:color="666666" w:sz="6" w:space="0"/>
              <w:right w:val="outset" w:color="666666" w:sz="6" w:space="0"/>
            </w:tcBorders>
            <w:vAlign w:val="center"/>
          </w:tcPr>
          <w:p w14:paraId="2E767A16">
            <w:pPr>
              <w:spacing w:line="560" w:lineRule="exact"/>
              <w:jc w:val="center"/>
              <w:rPr>
                <w:rFonts w:ascii="宋体" w:hAnsi="宋体" w:cs="宋体"/>
                <w:kern w:val="0"/>
                <w:szCs w:val="21"/>
              </w:rPr>
            </w:pPr>
            <w:r>
              <w:rPr>
                <w:rFonts w:hint="eastAsia" w:ascii="宋体" w:hAnsi="宋体" w:cs="宋体"/>
                <w:kern w:val="0"/>
                <w:szCs w:val="21"/>
              </w:rPr>
              <w:t>考核范围</w:t>
            </w:r>
          </w:p>
        </w:tc>
        <w:tc>
          <w:tcPr>
            <w:tcW w:w="4140" w:type="dxa"/>
            <w:gridSpan w:val="3"/>
            <w:tcBorders>
              <w:top w:val="single" w:color="auto" w:sz="4" w:space="0"/>
              <w:left w:val="outset" w:color="666666" w:sz="6" w:space="0"/>
              <w:bottom w:val="outset" w:color="666666" w:sz="6" w:space="0"/>
              <w:right w:val="outset" w:color="666666" w:sz="6" w:space="0"/>
            </w:tcBorders>
            <w:vAlign w:val="center"/>
          </w:tcPr>
          <w:p w14:paraId="12367C41">
            <w:pPr>
              <w:spacing w:line="560" w:lineRule="exact"/>
              <w:jc w:val="center"/>
              <w:rPr>
                <w:rFonts w:ascii="宋体" w:hAnsi="宋体" w:cs="宋体"/>
                <w:kern w:val="0"/>
                <w:szCs w:val="21"/>
              </w:rPr>
            </w:pPr>
            <w:r>
              <w:rPr>
                <w:rFonts w:hint="eastAsia" w:ascii="宋体" w:hAnsi="宋体" w:cs="宋体"/>
                <w:kern w:val="0"/>
                <w:szCs w:val="21"/>
              </w:rPr>
              <w:t>考核内容</w:t>
            </w:r>
          </w:p>
        </w:tc>
        <w:tc>
          <w:tcPr>
            <w:tcW w:w="720" w:type="dxa"/>
            <w:tcBorders>
              <w:top w:val="single" w:color="auto" w:sz="4" w:space="0"/>
              <w:left w:val="outset" w:color="666666" w:sz="6" w:space="0"/>
              <w:bottom w:val="outset" w:color="666666" w:sz="6" w:space="0"/>
              <w:right w:val="single" w:color="auto" w:sz="4" w:space="0"/>
            </w:tcBorders>
            <w:vAlign w:val="center"/>
          </w:tcPr>
          <w:p w14:paraId="4F49906B">
            <w:pPr>
              <w:spacing w:line="560" w:lineRule="exact"/>
              <w:jc w:val="center"/>
              <w:rPr>
                <w:rFonts w:ascii="宋体" w:hAnsi="宋体" w:cs="宋体"/>
                <w:kern w:val="0"/>
                <w:szCs w:val="21"/>
              </w:rPr>
            </w:pPr>
            <w:r>
              <w:rPr>
                <w:rFonts w:hint="eastAsia" w:ascii="宋体" w:hAnsi="宋体" w:cs="宋体"/>
                <w:kern w:val="0"/>
                <w:szCs w:val="21"/>
              </w:rPr>
              <w:t>参考</w:t>
            </w:r>
          </w:p>
          <w:p w14:paraId="54364BA9">
            <w:pPr>
              <w:spacing w:line="560" w:lineRule="exact"/>
              <w:jc w:val="center"/>
              <w:rPr>
                <w:rFonts w:ascii="宋体" w:hAnsi="宋体" w:cs="宋体"/>
                <w:kern w:val="0"/>
                <w:szCs w:val="21"/>
              </w:rPr>
            </w:pPr>
            <w:r>
              <w:rPr>
                <w:rFonts w:hint="eastAsia" w:ascii="宋体" w:hAnsi="宋体" w:cs="宋体"/>
                <w:kern w:val="0"/>
                <w:szCs w:val="21"/>
              </w:rPr>
              <w:t>分值</w:t>
            </w:r>
          </w:p>
        </w:tc>
        <w:tc>
          <w:tcPr>
            <w:tcW w:w="540" w:type="dxa"/>
            <w:tcBorders>
              <w:top w:val="single" w:color="auto" w:sz="4" w:space="0"/>
              <w:left w:val="single" w:color="auto" w:sz="4" w:space="0"/>
              <w:bottom w:val="outset" w:color="666666" w:sz="6" w:space="0"/>
              <w:right w:val="single" w:color="auto" w:sz="4" w:space="0"/>
            </w:tcBorders>
            <w:vAlign w:val="center"/>
          </w:tcPr>
          <w:p w14:paraId="420176B9">
            <w:pPr>
              <w:spacing w:line="560" w:lineRule="exact"/>
              <w:jc w:val="center"/>
              <w:rPr>
                <w:rFonts w:ascii="宋体" w:hAnsi="宋体" w:cs="宋体"/>
                <w:kern w:val="0"/>
                <w:szCs w:val="21"/>
              </w:rPr>
            </w:pPr>
            <w:r>
              <w:rPr>
                <w:rFonts w:ascii="宋体" w:hAnsi="宋体" w:cs="宋体"/>
                <w:kern w:val="0"/>
                <w:szCs w:val="21"/>
              </w:rPr>
              <w:t>得分</w:t>
            </w:r>
          </w:p>
        </w:tc>
        <w:tc>
          <w:tcPr>
            <w:tcW w:w="712" w:type="dxa"/>
            <w:tcBorders>
              <w:top w:val="single" w:color="auto" w:sz="4" w:space="0"/>
              <w:left w:val="single" w:color="auto" w:sz="4" w:space="0"/>
              <w:bottom w:val="outset" w:color="666666" w:sz="6" w:space="0"/>
              <w:right w:val="outset" w:color="666666" w:sz="6" w:space="0"/>
            </w:tcBorders>
            <w:vAlign w:val="center"/>
          </w:tcPr>
          <w:p w14:paraId="4D34795D">
            <w:pPr>
              <w:spacing w:line="560" w:lineRule="exact"/>
              <w:jc w:val="center"/>
              <w:rPr>
                <w:rFonts w:ascii="宋体" w:hAnsi="宋体" w:cs="宋体"/>
                <w:kern w:val="0"/>
                <w:szCs w:val="21"/>
              </w:rPr>
            </w:pPr>
            <w:r>
              <w:rPr>
                <w:rFonts w:hint="eastAsia" w:ascii="宋体" w:hAnsi="宋体" w:cs="宋体"/>
                <w:kern w:val="0"/>
                <w:szCs w:val="21"/>
              </w:rPr>
              <w:t>备注</w:t>
            </w:r>
          </w:p>
        </w:tc>
      </w:tr>
      <w:tr w14:paraId="654220E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945" w:type="dxa"/>
            <w:vMerge w:val="restart"/>
            <w:tcBorders>
              <w:top w:val="outset" w:color="666666" w:sz="6" w:space="0"/>
              <w:left w:val="outset" w:color="666666" w:sz="6" w:space="0"/>
              <w:bottom w:val="outset" w:color="666666" w:sz="6" w:space="0"/>
              <w:right w:val="outset" w:color="666666" w:sz="6" w:space="0"/>
            </w:tcBorders>
            <w:vAlign w:val="center"/>
          </w:tcPr>
          <w:p w14:paraId="0FF3152A">
            <w:pPr>
              <w:widowControl/>
              <w:spacing w:line="560" w:lineRule="exact"/>
              <w:jc w:val="left"/>
              <w:rPr>
                <w:rFonts w:ascii="宋体" w:hAnsi="宋体" w:cs="宋体"/>
                <w:kern w:val="0"/>
                <w:szCs w:val="21"/>
              </w:rPr>
            </w:pPr>
            <w:r>
              <w:rPr>
                <w:rFonts w:hint="eastAsia" w:ascii="宋体" w:hAnsi="宋体" w:cs="宋体"/>
                <w:kern w:val="0"/>
                <w:szCs w:val="21"/>
              </w:rPr>
              <w:t>技能操作</w:t>
            </w:r>
          </w:p>
          <w:p w14:paraId="7B7F9757">
            <w:pPr>
              <w:widowControl/>
              <w:spacing w:line="560" w:lineRule="exact"/>
              <w:jc w:val="left"/>
              <w:rPr>
                <w:rFonts w:ascii="宋体" w:cs="宋体"/>
                <w:kern w:val="0"/>
                <w:szCs w:val="21"/>
              </w:rPr>
            </w:pPr>
            <w:r>
              <w:rPr>
                <w:rFonts w:hint="eastAsia" w:ascii="宋体" w:hAnsi="宋体" w:cs="宋体"/>
                <w:kern w:val="0"/>
                <w:szCs w:val="21"/>
              </w:rPr>
              <w:t>（70分）</w:t>
            </w:r>
          </w:p>
        </w:tc>
        <w:tc>
          <w:tcPr>
            <w:tcW w:w="1260" w:type="dxa"/>
            <w:tcBorders>
              <w:top w:val="outset" w:color="666666" w:sz="6" w:space="0"/>
              <w:left w:val="outset" w:color="666666" w:sz="6" w:space="0"/>
              <w:bottom w:val="outset" w:color="666666" w:sz="6" w:space="0"/>
              <w:right w:val="outset" w:color="666666" w:sz="6" w:space="0"/>
            </w:tcBorders>
            <w:vAlign w:val="center"/>
          </w:tcPr>
          <w:p w14:paraId="68DDCF73">
            <w:pPr>
              <w:widowControl/>
              <w:spacing w:line="560" w:lineRule="exact"/>
              <w:jc w:val="center"/>
              <w:rPr>
                <w:rFonts w:ascii="宋体" w:cs="宋体"/>
                <w:kern w:val="0"/>
                <w:szCs w:val="21"/>
              </w:rPr>
            </w:pPr>
            <w:r>
              <w:rPr>
                <w:rFonts w:hint="eastAsia" w:ascii="宋体" w:hAnsi="宋体" w:cs="宋体"/>
                <w:kern w:val="0"/>
                <w:szCs w:val="21"/>
              </w:rPr>
              <w:t>选料配料</w:t>
            </w:r>
          </w:p>
        </w:tc>
        <w:tc>
          <w:tcPr>
            <w:tcW w:w="4140" w:type="dxa"/>
            <w:gridSpan w:val="3"/>
            <w:tcBorders>
              <w:top w:val="outset" w:color="666666" w:sz="6" w:space="0"/>
              <w:left w:val="outset" w:color="666666" w:sz="6" w:space="0"/>
              <w:bottom w:val="outset" w:color="666666" w:sz="6" w:space="0"/>
              <w:right w:val="outset" w:color="666666" w:sz="6" w:space="0"/>
            </w:tcBorders>
            <w:vAlign w:val="center"/>
          </w:tcPr>
          <w:p w14:paraId="206C6FE2">
            <w:pPr>
              <w:spacing w:line="560" w:lineRule="exact"/>
              <w:ind w:firstLine="210" w:firstLineChars="100"/>
              <w:rPr>
                <w:rFonts w:ascii="宋体" w:hAnsi="宋体"/>
              </w:rPr>
            </w:pPr>
            <w:r>
              <w:rPr>
                <w:rFonts w:hint="eastAsia" w:ascii="宋体" w:hAnsi="宋体"/>
              </w:rPr>
              <w:t>1.合格板、方材的选取；</w:t>
            </w:r>
          </w:p>
          <w:p w14:paraId="7B0CE34D">
            <w:pPr>
              <w:spacing w:line="560" w:lineRule="exact"/>
              <w:ind w:firstLine="210" w:firstLineChars="100"/>
              <w:rPr>
                <w:rFonts w:ascii="宋体" w:hAnsi="宋体"/>
              </w:rPr>
            </w:pPr>
            <w:r>
              <w:rPr>
                <w:rFonts w:hint="eastAsia" w:ascii="宋体" w:hAnsi="宋体"/>
              </w:rPr>
              <w:t>2.缺陷木材的合理利用；</w:t>
            </w:r>
          </w:p>
          <w:p w14:paraId="3878F5A3">
            <w:pPr>
              <w:spacing w:line="560" w:lineRule="exact"/>
              <w:ind w:firstLine="210" w:firstLineChars="100"/>
              <w:rPr>
                <w:rFonts w:ascii="宋体" w:hAnsi="宋体"/>
              </w:rPr>
            </w:pPr>
            <w:r>
              <w:rPr>
                <w:rFonts w:hint="eastAsia" w:ascii="宋体" w:hAnsi="宋体"/>
              </w:rPr>
              <w:t>3.选配常用门窗用料的规格数量。</w:t>
            </w:r>
          </w:p>
        </w:tc>
        <w:tc>
          <w:tcPr>
            <w:tcW w:w="720" w:type="dxa"/>
            <w:tcBorders>
              <w:top w:val="outset" w:color="666666" w:sz="6" w:space="0"/>
              <w:left w:val="outset" w:color="666666" w:sz="6" w:space="0"/>
              <w:bottom w:val="outset" w:color="666666" w:sz="6" w:space="0"/>
              <w:right w:val="single" w:color="auto" w:sz="4" w:space="0"/>
            </w:tcBorders>
            <w:vAlign w:val="center"/>
          </w:tcPr>
          <w:p w14:paraId="13744103">
            <w:pPr>
              <w:widowControl/>
              <w:spacing w:line="560" w:lineRule="exact"/>
              <w:jc w:val="center"/>
              <w:rPr>
                <w:rFonts w:ascii="宋体" w:cs="宋体"/>
                <w:kern w:val="0"/>
                <w:szCs w:val="21"/>
              </w:rPr>
            </w:pPr>
            <w:r>
              <w:rPr>
                <w:rFonts w:hint="eastAsia" w:ascii="宋体" w:cs="宋体"/>
                <w:kern w:val="0"/>
                <w:szCs w:val="21"/>
              </w:rPr>
              <w:t>5分</w:t>
            </w:r>
          </w:p>
        </w:tc>
        <w:tc>
          <w:tcPr>
            <w:tcW w:w="540" w:type="dxa"/>
            <w:tcBorders>
              <w:top w:val="outset" w:color="666666" w:sz="6" w:space="0"/>
              <w:left w:val="single" w:color="auto" w:sz="4" w:space="0"/>
              <w:bottom w:val="outset" w:color="666666" w:sz="6" w:space="0"/>
              <w:right w:val="single" w:color="auto" w:sz="4" w:space="0"/>
            </w:tcBorders>
            <w:vAlign w:val="center"/>
          </w:tcPr>
          <w:p w14:paraId="6DEEDEE9">
            <w:pPr>
              <w:widowControl/>
              <w:spacing w:line="560" w:lineRule="exact"/>
              <w:jc w:val="center"/>
              <w:rPr>
                <w:rFonts w:ascii="宋体" w:cs="宋体"/>
                <w:kern w:val="0"/>
                <w:szCs w:val="21"/>
              </w:rPr>
            </w:pPr>
          </w:p>
        </w:tc>
        <w:tc>
          <w:tcPr>
            <w:tcW w:w="712" w:type="dxa"/>
            <w:tcBorders>
              <w:top w:val="outset" w:color="666666" w:sz="6" w:space="0"/>
              <w:left w:val="single" w:color="auto" w:sz="4" w:space="0"/>
              <w:bottom w:val="outset" w:color="666666" w:sz="6" w:space="0"/>
              <w:right w:val="outset" w:color="666666" w:sz="6" w:space="0"/>
            </w:tcBorders>
            <w:vAlign w:val="center"/>
          </w:tcPr>
          <w:p w14:paraId="7FEA9424">
            <w:pPr>
              <w:widowControl/>
              <w:spacing w:line="560" w:lineRule="exact"/>
              <w:jc w:val="center"/>
              <w:rPr>
                <w:rFonts w:ascii="宋体" w:cs="宋体"/>
                <w:kern w:val="0"/>
                <w:szCs w:val="21"/>
              </w:rPr>
            </w:pPr>
          </w:p>
        </w:tc>
      </w:tr>
      <w:tr w14:paraId="143AAD6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893" w:hRule="atLeast"/>
        </w:trPr>
        <w:tc>
          <w:tcPr>
            <w:tcW w:w="945" w:type="dxa"/>
            <w:vMerge w:val="continue"/>
            <w:tcBorders>
              <w:top w:val="outset" w:color="666666" w:sz="6" w:space="0"/>
              <w:left w:val="outset" w:color="666666" w:sz="6" w:space="0"/>
              <w:bottom w:val="outset" w:color="666666" w:sz="6" w:space="0"/>
              <w:right w:val="outset" w:color="666666" w:sz="6" w:space="0"/>
            </w:tcBorders>
            <w:vAlign w:val="center"/>
          </w:tcPr>
          <w:p w14:paraId="34F48F63">
            <w:pPr>
              <w:widowControl/>
              <w:spacing w:line="560" w:lineRule="exact"/>
              <w:jc w:val="left"/>
              <w:rPr>
                <w:rFonts w:ascii="宋体" w:cs="宋体"/>
                <w:kern w:val="0"/>
                <w:szCs w:val="21"/>
              </w:rPr>
            </w:pPr>
          </w:p>
        </w:tc>
        <w:tc>
          <w:tcPr>
            <w:tcW w:w="1260" w:type="dxa"/>
            <w:tcBorders>
              <w:top w:val="outset" w:color="666666" w:sz="6" w:space="0"/>
              <w:left w:val="outset" w:color="666666" w:sz="6" w:space="0"/>
              <w:bottom w:val="single" w:color="auto" w:sz="4" w:space="0"/>
              <w:right w:val="outset" w:color="666666" w:sz="6" w:space="0"/>
            </w:tcBorders>
            <w:vAlign w:val="center"/>
          </w:tcPr>
          <w:p w14:paraId="252DAA86">
            <w:pPr>
              <w:widowControl/>
              <w:spacing w:line="560" w:lineRule="exact"/>
              <w:jc w:val="center"/>
              <w:rPr>
                <w:rFonts w:ascii="宋体" w:hAnsi="宋体" w:cs="宋体"/>
                <w:kern w:val="0"/>
                <w:szCs w:val="21"/>
              </w:rPr>
            </w:pPr>
            <w:r>
              <w:rPr>
                <w:rFonts w:hint="eastAsia" w:ascii="宋体" w:hAnsi="宋体" w:cs="宋体"/>
                <w:kern w:val="0"/>
                <w:szCs w:val="21"/>
              </w:rPr>
              <w:t>画线打眼</w:t>
            </w:r>
          </w:p>
        </w:tc>
        <w:tc>
          <w:tcPr>
            <w:tcW w:w="4140" w:type="dxa"/>
            <w:gridSpan w:val="3"/>
            <w:tcBorders>
              <w:top w:val="outset" w:color="666666" w:sz="6" w:space="0"/>
              <w:left w:val="outset" w:color="666666" w:sz="6" w:space="0"/>
              <w:bottom w:val="single" w:color="auto" w:sz="4" w:space="0"/>
              <w:right w:val="outset" w:color="666666" w:sz="6" w:space="0"/>
            </w:tcBorders>
            <w:vAlign w:val="center"/>
          </w:tcPr>
          <w:p w14:paraId="63F39D2F">
            <w:pPr>
              <w:spacing w:line="560" w:lineRule="exact"/>
              <w:ind w:firstLine="210" w:firstLineChars="100"/>
              <w:rPr>
                <w:rFonts w:ascii="宋体" w:hAnsi="宋体"/>
              </w:rPr>
            </w:pPr>
            <w:r>
              <w:rPr>
                <w:rFonts w:hint="eastAsia" w:ascii="宋体" w:hAnsi="宋体"/>
              </w:rPr>
              <w:t>1.画线的工艺顺序；</w:t>
            </w:r>
          </w:p>
          <w:p w14:paraId="13E2115B">
            <w:pPr>
              <w:spacing w:line="560" w:lineRule="exact"/>
              <w:ind w:firstLine="210" w:firstLineChars="100"/>
              <w:rPr>
                <w:rFonts w:ascii="宋体" w:hAnsi="宋体"/>
              </w:rPr>
            </w:pPr>
            <w:r>
              <w:rPr>
                <w:rFonts w:hint="eastAsia" w:ascii="宋体" w:hAnsi="宋体"/>
              </w:rPr>
              <w:t>2.按大样画出常用木门窗线；</w:t>
            </w:r>
          </w:p>
          <w:p w14:paraId="62C09E82">
            <w:pPr>
              <w:spacing w:line="560" w:lineRule="exact"/>
              <w:ind w:firstLine="210" w:firstLineChars="100"/>
              <w:rPr>
                <w:rFonts w:ascii="宋体" w:hAnsi="宋体"/>
              </w:rPr>
            </w:pPr>
            <w:r>
              <w:rPr>
                <w:rFonts w:hint="eastAsia" w:ascii="宋体" w:hAnsi="宋体"/>
              </w:rPr>
              <w:t>3.打眼工艺要求。</w:t>
            </w:r>
          </w:p>
        </w:tc>
        <w:tc>
          <w:tcPr>
            <w:tcW w:w="720" w:type="dxa"/>
            <w:tcBorders>
              <w:top w:val="outset" w:color="666666" w:sz="6" w:space="0"/>
              <w:left w:val="outset" w:color="666666" w:sz="6" w:space="0"/>
              <w:bottom w:val="single" w:color="auto" w:sz="4" w:space="0"/>
              <w:right w:val="single" w:color="auto" w:sz="4" w:space="0"/>
            </w:tcBorders>
            <w:vAlign w:val="center"/>
          </w:tcPr>
          <w:p w14:paraId="128DC1E3">
            <w:pPr>
              <w:widowControl/>
              <w:spacing w:line="560" w:lineRule="exact"/>
              <w:jc w:val="center"/>
              <w:rPr>
                <w:rFonts w:ascii="宋体" w:cs="宋体"/>
                <w:kern w:val="0"/>
                <w:szCs w:val="21"/>
              </w:rPr>
            </w:pPr>
            <w:r>
              <w:rPr>
                <w:rFonts w:hint="eastAsia" w:ascii="宋体" w:cs="宋体"/>
                <w:kern w:val="0"/>
                <w:szCs w:val="21"/>
              </w:rPr>
              <w:t>5分</w:t>
            </w:r>
          </w:p>
        </w:tc>
        <w:tc>
          <w:tcPr>
            <w:tcW w:w="540" w:type="dxa"/>
            <w:tcBorders>
              <w:top w:val="outset" w:color="666666" w:sz="6" w:space="0"/>
              <w:left w:val="single" w:color="auto" w:sz="4" w:space="0"/>
              <w:bottom w:val="single" w:color="auto" w:sz="4" w:space="0"/>
              <w:right w:val="single" w:color="auto" w:sz="4" w:space="0"/>
            </w:tcBorders>
            <w:vAlign w:val="center"/>
          </w:tcPr>
          <w:p w14:paraId="6353E114">
            <w:pPr>
              <w:widowControl/>
              <w:spacing w:line="560" w:lineRule="exact"/>
              <w:jc w:val="center"/>
              <w:rPr>
                <w:rFonts w:ascii="宋体" w:cs="宋体"/>
                <w:kern w:val="0"/>
                <w:szCs w:val="21"/>
              </w:rPr>
            </w:pPr>
          </w:p>
        </w:tc>
        <w:tc>
          <w:tcPr>
            <w:tcW w:w="712" w:type="dxa"/>
            <w:tcBorders>
              <w:top w:val="outset" w:color="666666" w:sz="6" w:space="0"/>
              <w:left w:val="single" w:color="auto" w:sz="4" w:space="0"/>
              <w:bottom w:val="single" w:color="auto" w:sz="4" w:space="0"/>
              <w:right w:val="outset" w:color="666666" w:sz="6" w:space="0"/>
            </w:tcBorders>
            <w:vAlign w:val="center"/>
          </w:tcPr>
          <w:p w14:paraId="23EE9E46">
            <w:pPr>
              <w:widowControl/>
              <w:spacing w:line="560" w:lineRule="exact"/>
              <w:jc w:val="center"/>
              <w:rPr>
                <w:rFonts w:ascii="宋体" w:cs="宋体"/>
                <w:kern w:val="0"/>
                <w:szCs w:val="21"/>
              </w:rPr>
            </w:pPr>
          </w:p>
        </w:tc>
      </w:tr>
      <w:tr w14:paraId="29AECB7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290" w:hRule="atLeast"/>
        </w:trPr>
        <w:tc>
          <w:tcPr>
            <w:tcW w:w="945" w:type="dxa"/>
            <w:vMerge w:val="continue"/>
            <w:tcBorders>
              <w:top w:val="outset" w:color="666666" w:sz="6" w:space="0"/>
              <w:left w:val="outset" w:color="666666" w:sz="6" w:space="0"/>
              <w:bottom w:val="outset" w:color="666666" w:sz="6" w:space="0"/>
              <w:right w:val="outset" w:color="666666" w:sz="6" w:space="0"/>
            </w:tcBorders>
            <w:vAlign w:val="center"/>
          </w:tcPr>
          <w:p w14:paraId="2A1A6D28">
            <w:pPr>
              <w:widowControl/>
              <w:spacing w:line="560" w:lineRule="exact"/>
              <w:jc w:val="left"/>
              <w:rPr>
                <w:rFonts w:ascii="宋体" w:cs="宋体"/>
                <w:kern w:val="0"/>
                <w:szCs w:val="21"/>
              </w:rPr>
            </w:pPr>
          </w:p>
        </w:tc>
        <w:tc>
          <w:tcPr>
            <w:tcW w:w="1260" w:type="dxa"/>
            <w:tcBorders>
              <w:top w:val="single" w:color="auto" w:sz="4" w:space="0"/>
              <w:left w:val="outset" w:color="666666" w:sz="6" w:space="0"/>
              <w:bottom w:val="outset" w:color="666666" w:sz="6" w:space="0"/>
              <w:right w:val="outset" w:color="666666" w:sz="6" w:space="0"/>
            </w:tcBorders>
            <w:vAlign w:val="center"/>
          </w:tcPr>
          <w:p w14:paraId="52DA683A">
            <w:pPr>
              <w:spacing w:line="560" w:lineRule="exact"/>
              <w:jc w:val="center"/>
              <w:rPr>
                <w:rFonts w:ascii="宋体" w:hAnsi="宋体" w:cs="宋体"/>
                <w:kern w:val="0"/>
                <w:szCs w:val="21"/>
              </w:rPr>
            </w:pPr>
            <w:r>
              <w:rPr>
                <w:rFonts w:hint="eastAsia" w:ascii="宋体" w:hAnsi="宋体" w:cs="宋体"/>
                <w:kern w:val="0"/>
                <w:szCs w:val="21"/>
              </w:rPr>
              <w:t>刨料开榫</w:t>
            </w:r>
          </w:p>
        </w:tc>
        <w:tc>
          <w:tcPr>
            <w:tcW w:w="4140" w:type="dxa"/>
            <w:gridSpan w:val="3"/>
            <w:tcBorders>
              <w:top w:val="single" w:color="auto" w:sz="4" w:space="0"/>
              <w:left w:val="outset" w:color="666666" w:sz="6" w:space="0"/>
              <w:bottom w:val="outset" w:color="666666" w:sz="6" w:space="0"/>
              <w:right w:val="outset" w:color="666666" w:sz="6" w:space="0"/>
            </w:tcBorders>
            <w:vAlign w:val="center"/>
          </w:tcPr>
          <w:p w14:paraId="1FDD6AF7">
            <w:pPr>
              <w:spacing w:line="560" w:lineRule="exact"/>
              <w:ind w:firstLine="210" w:firstLineChars="100"/>
              <w:rPr>
                <w:rFonts w:ascii="宋体" w:hAnsi="宋体"/>
              </w:rPr>
            </w:pPr>
            <w:r>
              <w:rPr>
                <w:rFonts w:hint="eastAsia" w:ascii="宋体" w:hAnsi="宋体"/>
              </w:rPr>
              <w:t>平面刨、压刨、推槽、开榫操作顺序和工艺要求</w:t>
            </w:r>
          </w:p>
        </w:tc>
        <w:tc>
          <w:tcPr>
            <w:tcW w:w="720" w:type="dxa"/>
            <w:tcBorders>
              <w:top w:val="single" w:color="auto" w:sz="4" w:space="0"/>
              <w:left w:val="outset" w:color="666666" w:sz="6" w:space="0"/>
              <w:bottom w:val="outset" w:color="666666" w:sz="6" w:space="0"/>
              <w:right w:val="single" w:color="auto" w:sz="4" w:space="0"/>
            </w:tcBorders>
            <w:vAlign w:val="center"/>
          </w:tcPr>
          <w:p w14:paraId="0C5D3CCE">
            <w:pPr>
              <w:spacing w:line="560" w:lineRule="exact"/>
              <w:jc w:val="center"/>
              <w:rPr>
                <w:rFonts w:ascii="宋体" w:cs="宋体"/>
                <w:kern w:val="0"/>
                <w:szCs w:val="21"/>
              </w:rPr>
            </w:pPr>
            <w:r>
              <w:rPr>
                <w:rFonts w:hint="eastAsia" w:ascii="宋体" w:cs="宋体"/>
                <w:kern w:val="0"/>
                <w:szCs w:val="21"/>
              </w:rPr>
              <w:t>10分</w:t>
            </w:r>
          </w:p>
        </w:tc>
        <w:tc>
          <w:tcPr>
            <w:tcW w:w="540" w:type="dxa"/>
            <w:tcBorders>
              <w:top w:val="single" w:color="auto" w:sz="4" w:space="0"/>
              <w:left w:val="single" w:color="auto" w:sz="4" w:space="0"/>
              <w:bottom w:val="outset" w:color="666666" w:sz="6" w:space="0"/>
              <w:right w:val="single" w:color="auto" w:sz="4" w:space="0"/>
            </w:tcBorders>
            <w:vAlign w:val="center"/>
          </w:tcPr>
          <w:p w14:paraId="6FF271B7">
            <w:pPr>
              <w:spacing w:line="560" w:lineRule="exact"/>
              <w:jc w:val="center"/>
              <w:rPr>
                <w:rFonts w:ascii="宋体" w:cs="宋体"/>
                <w:kern w:val="0"/>
                <w:szCs w:val="21"/>
              </w:rPr>
            </w:pPr>
          </w:p>
        </w:tc>
        <w:tc>
          <w:tcPr>
            <w:tcW w:w="712" w:type="dxa"/>
            <w:tcBorders>
              <w:top w:val="single" w:color="auto" w:sz="4" w:space="0"/>
              <w:left w:val="single" w:color="auto" w:sz="4" w:space="0"/>
              <w:bottom w:val="outset" w:color="666666" w:sz="6" w:space="0"/>
              <w:right w:val="outset" w:color="666666" w:sz="6" w:space="0"/>
            </w:tcBorders>
            <w:vAlign w:val="center"/>
          </w:tcPr>
          <w:p w14:paraId="4301733D">
            <w:pPr>
              <w:spacing w:line="560" w:lineRule="exact"/>
              <w:jc w:val="center"/>
              <w:rPr>
                <w:rFonts w:ascii="宋体" w:cs="宋体"/>
                <w:kern w:val="0"/>
                <w:szCs w:val="21"/>
              </w:rPr>
            </w:pPr>
          </w:p>
        </w:tc>
      </w:tr>
      <w:tr w14:paraId="4761DC3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945" w:type="dxa"/>
            <w:vMerge w:val="continue"/>
            <w:tcBorders>
              <w:top w:val="outset" w:color="666666" w:sz="6" w:space="0"/>
              <w:left w:val="outset" w:color="666666" w:sz="6" w:space="0"/>
              <w:bottom w:val="outset" w:color="666666" w:sz="6" w:space="0"/>
              <w:right w:val="outset" w:color="666666" w:sz="6" w:space="0"/>
            </w:tcBorders>
            <w:vAlign w:val="center"/>
          </w:tcPr>
          <w:p w14:paraId="31BF978D">
            <w:pPr>
              <w:widowControl/>
              <w:spacing w:line="560" w:lineRule="exact"/>
              <w:jc w:val="left"/>
              <w:rPr>
                <w:rFonts w:ascii="宋体" w:cs="宋体"/>
                <w:kern w:val="0"/>
                <w:szCs w:val="21"/>
              </w:rPr>
            </w:pPr>
          </w:p>
        </w:tc>
        <w:tc>
          <w:tcPr>
            <w:tcW w:w="1260" w:type="dxa"/>
            <w:tcBorders>
              <w:top w:val="outset" w:color="666666" w:sz="6" w:space="0"/>
              <w:left w:val="outset" w:color="666666" w:sz="6" w:space="0"/>
              <w:bottom w:val="outset" w:color="666666" w:sz="6" w:space="0"/>
              <w:right w:val="outset" w:color="666666" w:sz="6" w:space="0"/>
            </w:tcBorders>
            <w:vAlign w:val="center"/>
          </w:tcPr>
          <w:p w14:paraId="1E25CC79">
            <w:pPr>
              <w:widowControl/>
              <w:spacing w:line="560" w:lineRule="exact"/>
              <w:jc w:val="center"/>
              <w:rPr>
                <w:rFonts w:ascii="宋体" w:hAnsi="宋体" w:cs="宋体"/>
                <w:kern w:val="0"/>
                <w:szCs w:val="21"/>
              </w:rPr>
            </w:pPr>
            <w:r>
              <w:rPr>
                <w:rFonts w:hint="eastAsia" w:ascii="宋体" w:hAnsi="宋体" w:cs="宋体"/>
                <w:kern w:val="0"/>
                <w:szCs w:val="21"/>
              </w:rPr>
              <w:t>制作安装</w:t>
            </w:r>
          </w:p>
        </w:tc>
        <w:tc>
          <w:tcPr>
            <w:tcW w:w="4140" w:type="dxa"/>
            <w:gridSpan w:val="3"/>
            <w:tcBorders>
              <w:top w:val="outset" w:color="666666" w:sz="6" w:space="0"/>
              <w:left w:val="outset" w:color="666666" w:sz="6" w:space="0"/>
              <w:bottom w:val="outset" w:color="666666" w:sz="6" w:space="0"/>
              <w:right w:val="outset" w:color="666666" w:sz="6" w:space="0"/>
            </w:tcBorders>
            <w:vAlign w:val="center"/>
          </w:tcPr>
          <w:p w14:paraId="2B22060A">
            <w:pPr>
              <w:spacing w:line="560" w:lineRule="exact"/>
              <w:ind w:firstLine="210" w:firstLineChars="100"/>
              <w:rPr>
                <w:rFonts w:ascii="宋体" w:hAnsi="宋体"/>
              </w:rPr>
            </w:pPr>
            <w:r>
              <w:rPr>
                <w:rFonts w:hint="eastAsia" w:ascii="宋体" w:hAnsi="宋体"/>
              </w:rPr>
              <w:t>1.制作、安装普通木门窗框、扇；</w:t>
            </w:r>
          </w:p>
          <w:p w14:paraId="534E7D6E">
            <w:pPr>
              <w:spacing w:line="560" w:lineRule="exact"/>
              <w:ind w:firstLine="210" w:firstLineChars="100"/>
              <w:rPr>
                <w:rFonts w:ascii="宋体" w:hAnsi="宋体"/>
              </w:rPr>
            </w:pPr>
            <w:r>
              <w:rPr>
                <w:rFonts w:hint="eastAsia" w:ascii="宋体" w:hAnsi="宋体"/>
              </w:rPr>
              <w:t>2.安装一般五金件、铰链、拉手、插销、门锁。</w:t>
            </w:r>
          </w:p>
        </w:tc>
        <w:tc>
          <w:tcPr>
            <w:tcW w:w="720" w:type="dxa"/>
            <w:tcBorders>
              <w:top w:val="outset" w:color="666666" w:sz="6" w:space="0"/>
              <w:left w:val="outset" w:color="666666" w:sz="6" w:space="0"/>
              <w:bottom w:val="outset" w:color="666666" w:sz="6" w:space="0"/>
              <w:right w:val="single" w:color="auto" w:sz="4" w:space="0"/>
            </w:tcBorders>
            <w:vAlign w:val="center"/>
          </w:tcPr>
          <w:p w14:paraId="052ECFF6">
            <w:pPr>
              <w:widowControl/>
              <w:spacing w:line="560" w:lineRule="exact"/>
              <w:jc w:val="center"/>
              <w:rPr>
                <w:rFonts w:ascii="宋体" w:cs="宋体"/>
                <w:kern w:val="0"/>
                <w:szCs w:val="21"/>
              </w:rPr>
            </w:pPr>
            <w:r>
              <w:rPr>
                <w:rFonts w:hint="eastAsia" w:ascii="宋体" w:cs="宋体"/>
                <w:kern w:val="0"/>
                <w:szCs w:val="21"/>
              </w:rPr>
              <w:t>15分</w:t>
            </w:r>
          </w:p>
        </w:tc>
        <w:tc>
          <w:tcPr>
            <w:tcW w:w="540" w:type="dxa"/>
            <w:tcBorders>
              <w:top w:val="outset" w:color="666666" w:sz="6" w:space="0"/>
              <w:left w:val="single" w:color="auto" w:sz="4" w:space="0"/>
              <w:bottom w:val="outset" w:color="666666" w:sz="6" w:space="0"/>
              <w:right w:val="single" w:color="auto" w:sz="4" w:space="0"/>
            </w:tcBorders>
            <w:vAlign w:val="center"/>
          </w:tcPr>
          <w:p w14:paraId="6FECD287">
            <w:pPr>
              <w:widowControl/>
              <w:spacing w:line="560" w:lineRule="exact"/>
              <w:jc w:val="center"/>
              <w:rPr>
                <w:rFonts w:ascii="宋体" w:cs="宋体"/>
                <w:kern w:val="0"/>
                <w:szCs w:val="21"/>
              </w:rPr>
            </w:pPr>
          </w:p>
        </w:tc>
        <w:tc>
          <w:tcPr>
            <w:tcW w:w="712" w:type="dxa"/>
            <w:tcBorders>
              <w:top w:val="outset" w:color="666666" w:sz="6" w:space="0"/>
              <w:left w:val="single" w:color="auto" w:sz="4" w:space="0"/>
              <w:bottom w:val="outset" w:color="666666" w:sz="6" w:space="0"/>
              <w:right w:val="outset" w:color="666666" w:sz="6" w:space="0"/>
            </w:tcBorders>
            <w:vAlign w:val="center"/>
          </w:tcPr>
          <w:p w14:paraId="6B556DCA">
            <w:pPr>
              <w:widowControl/>
              <w:spacing w:line="560" w:lineRule="exact"/>
              <w:jc w:val="center"/>
              <w:rPr>
                <w:rFonts w:ascii="宋体" w:cs="宋体"/>
                <w:kern w:val="0"/>
                <w:szCs w:val="21"/>
              </w:rPr>
            </w:pPr>
          </w:p>
        </w:tc>
      </w:tr>
      <w:tr w14:paraId="2A90A4A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945" w:type="dxa"/>
            <w:vMerge w:val="continue"/>
            <w:tcBorders>
              <w:top w:val="outset" w:color="666666" w:sz="6" w:space="0"/>
              <w:left w:val="outset" w:color="666666" w:sz="6" w:space="0"/>
              <w:bottom w:val="outset" w:color="666666" w:sz="6" w:space="0"/>
              <w:right w:val="outset" w:color="666666" w:sz="6" w:space="0"/>
            </w:tcBorders>
            <w:vAlign w:val="center"/>
          </w:tcPr>
          <w:p w14:paraId="1048F661">
            <w:pPr>
              <w:widowControl/>
              <w:spacing w:line="560" w:lineRule="exact"/>
              <w:jc w:val="left"/>
              <w:rPr>
                <w:rFonts w:ascii="宋体" w:cs="宋体"/>
                <w:kern w:val="0"/>
                <w:szCs w:val="21"/>
              </w:rPr>
            </w:pPr>
          </w:p>
        </w:tc>
        <w:tc>
          <w:tcPr>
            <w:tcW w:w="1260" w:type="dxa"/>
            <w:tcBorders>
              <w:top w:val="outset" w:color="666666" w:sz="6" w:space="0"/>
              <w:left w:val="outset" w:color="666666" w:sz="6" w:space="0"/>
              <w:bottom w:val="outset" w:color="666666" w:sz="6" w:space="0"/>
              <w:right w:val="outset" w:color="666666" w:sz="6" w:space="0"/>
            </w:tcBorders>
            <w:vAlign w:val="center"/>
          </w:tcPr>
          <w:p w14:paraId="5A20B204">
            <w:pPr>
              <w:widowControl/>
              <w:spacing w:line="560" w:lineRule="exact"/>
              <w:jc w:val="center"/>
              <w:rPr>
                <w:rFonts w:ascii="宋体" w:hAnsi="宋体" w:cs="宋体"/>
                <w:kern w:val="0"/>
                <w:szCs w:val="21"/>
              </w:rPr>
            </w:pPr>
            <w:r>
              <w:rPr>
                <w:rFonts w:hint="eastAsia" w:ascii="宋体" w:hAnsi="宋体" w:cs="宋体"/>
                <w:kern w:val="0"/>
                <w:szCs w:val="21"/>
              </w:rPr>
              <w:t>模板、地板</w:t>
            </w:r>
          </w:p>
        </w:tc>
        <w:tc>
          <w:tcPr>
            <w:tcW w:w="4140" w:type="dxa"/>
            <w:gridSpan w:val="3"/>
            <w:tcBorders>
              <w:top w:val="outset" w:color="666666" w:sz="6" w:space="0"/>
              <w:left w:val="outset" w:color="666666" w:sz="6" w:space="0"/>
              <w:bottom w:val="outset" w:color="666666" w:sz="6" w:space="0"/>
              <w:right w:val="outset" w:color="666666" w:sz="6" w:space="0"/>
            </w:tcBorders>
            <w:vAlign w:val="center"/>
          </w:tcPr>
          <w:p w14:paraId="335A27EF">
            <w:pPr>
              <w:spacing w:line="560" w:lineRule="exact"/>
              <w:ind w:firstLine="210" w:firstLineChars="100"/>
              <w:rPr>
                <w:rFonts w:ascii="宋体" w:hAnsi="宋体"/>
              </w:rPr>
            </w:pPr>
            <w:r>
              <w:rPr>
                <w:rFonts w:hint="eastAsia" w:ascii="宋体" w:hAnsi="宋体"/>
              </w:rPr>
              <w:t>1.根据图纸配制、安装简单现浇结构构件模板;</w:t>
            </w:r>
          </w:p>
          <w:p w14:paraId="24BAC58E">
            <w:pPr>
              <w:spacing w:line="560" w:lineRule="exact"/>
              <w:ind w:firstLine="210" w:firstLineChars="100"/>
              <w:rPr>
                <w:rFonts w:ascii="宋体" w:hAnsi="宋体"/>
              </w:rPr>
            </w:pPr>
            <w:r>
              <w:rPr>
                <w:rFonts w:hint="eastAsia" w:ascii="宋体" w:hAnsi="宋体"/>
              </w:rPr>
              <w:t>2.制作预制构件模板;</w:t>
            </w:r>
          </w:p>
          <w:p w14:paraId="2C39A83C">
            <w:pPr>
              <w:spacing w:line="560" w:lineRule="exact"/>
              <w:ind w:firstLine="210" w:firstLineChars="100"/>
              <w:rPr>
                <w:rFonts w:ascii="宋体" w:hAnsi="宋体"/>
              </w:rPr>
            </w:pPr>
            <w:r>
              <w:rPr>
                <w:rFonts w:hint="eastAsia" w:ascii="宋体" w:hAnsi="宋体"/>
              </w:rPr>
              <w:t>3.安装地板佗骨、铺设企口地板、钉踢脚板;</w:t>
            </w:r>
          </w:p>
          <w:p w14:paraId="3AF7E2DC">
            <w:pPr>
              <w:spacing w:line="560" w:lineRule="exact"/>
              <w:ind w:firstLine="210" w:firstLineChars="100"/>
              <w:rPr>
                <w:rFonts w:ascii="宋体" w:hAnsi="宋体"/>
              </w:rPr>
            </w:pPr>
            <w:r>
              <w:rPr>
                <w:rFonts w:hint="eastAsia" w:ascii="宋体" w:hAnsi="宋体"/>
              </w:rPr>
              <w:t>4.钉板墙}的灰板条、金属网</w:t>
            </w:r>
          </w:p>
        </w:tc>
        <w:tc>
          <w:tcPr>
            <w:tcW w:w="720" w:type="dxa"/>
            <w:tcBorders>
              <w:top w:val="outset" w:color="666666" w:sz="6" w:space="0"/>
              <w:left w:val="outset" w:color="666666" w:sz="6" w:space="0"/>
              <w:bottom w:val="outset" w:color="666666" w:sz="6" w:space="0"/>
              <w:right w:val="single" w:color="auto" w:sz="4" w:space="0"/>
            </w:tcBorders>
            <w:vAlign w:val="center"/>
          </w:tcPr>
          <w:p w14:paraId="52C6DC53">
            <w:pPr>
              <w:widowControl/>
              <w:spacing w:line="560" w:lineRule="exact"/>
              <w:jc w:val="center"/>
              <w:rPr>
                <w:rFonts w:ascii="宋体" w:cs="宋体"/>
                <w:kern w:val="0"/>
                <w:szCs w:val="21"/>
              </w:rPr>
            </w:pPr>
            <w:r>
              <w:rPr>
                <w:rFonts w:hint="eastAsia" w:ascii="宋体" w:cs="宋体"/>
                <w:kern w:val="0"/>
                <w:szCs w:val="21"/>
              </w:rPr>
              <w:t>15分</w:t>
            </w:r>
          </w:p>
        </w:tc>
        <w:tc>
          <w:tcPr>
            <w:tcW w:w="540" w:type="dxa"/>
            <w:tcBorders>
              <w:top w:val="outset" w:color="666666" w:sz="6" w:space="0"/>
              <w:left w:val="single" w:color="auto" w:sz="4" w:space="0"/>
              <w:bottom w:val="outset" w:color="666666" w:sz="6" w:space="0"/>
              <w:right w:val="single" w:color="auto" w:sz="4" w:space="0"/>
            </w:tcBorders>
            <w:vAlign w:val="center"/>
          </w:tcPr>
          <w:p w14:paraId="31FF4427">
            <w:pPr>
              <w:widowControl/>
              <w:spacing w:line="560" w:lineRule="exact"/>
              <w:jc w:val="center"/>
              <w:rPr>
                <w:rFonts w:ascii="宋体" w:cs="宋体"/>
                <w:kern w:val="0"/>
                <w:szCs w:val="21"/>
              </w:rPr>
            </w:pPr>
          </w:p>
        </w:tc>
        <w:tc>
          <w:tcPr>
            <w:tcW w:w="712" w:type="dxa"/>
            <w:tcBorders>
              <w:top w:val="outset" w:color="666666" w:sz="6" w:space="0"/>
              <w:left w:val="single" w:color="auto" w:sz="4" w:space="0"/>
              <w:bottom w:val="outset" w:color="666666" w:sz="6" w:space="0"/>
              <w:right w:val="outset" w:color="666666" w:sz="6" w:space="0"/>
            </w:tcBorders>
            <w:vAlign w:val="center"/>
          </w:tcPr>
          <w:p w14:paraId="28E66A81">
            <w:pPr>
              <w:widowControl/>
              <w:spacing w:line="560" w:lineRule="exact"/>
              <w:jc w:val="center"/>
              <w:rPr>
                <w:rFonts w:ascii="宋体" w:cs="宋体"/>
                <w:kern w:val="0"/>
                <w:szCs w:val="21"/>
              </w:rPr>
            </w:pPr>
          </w:p>
        </w:tc>
      </w:tr>
      <w:tr w14:paraId="777A778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945" w:type="dxa"/>
            <w:vMerge w:val="continue"/>
            <w:tcBorders>
              <w:top w:val="outset" w:color="666666" w:sz="6" w:space="0"/>
              <w:left w:val="outset" w:color="666666" w:sz="6" w:space="0"/>
              <w:bottom w:val="outset" w:color="666666" w:sz="6" w:space="0"/>
              <w:right w:val="outset" w:color="666666" w:sz="6" w:space="0"/>
            </w:tcBorders>
            <w:vAlign w:val="center"/>
          </w:tcPr>
          <w:p w14:paraId="0A08EFE3">
            <w:pPr>
              <w:widowControl/>
              <w:spacing w:line="560" w:lineRule="exact"/>
              <w:jc w:val="left"/>
              <w:rPr>
                <w:rFonts w:ascii="宋体" w:cs="宋体"/>
                <w:kern w:val="0"/>
                <w:szCs w:val="21"/>
              </w:rPr>
            </w:pPr>
          </w:p>
        </w:tc>
        <w:tc>
          <w:tcPr>
            <w:tcW w:w="1260" w:type="dxa"/>
            <w:tcBorders>
              <w:top w:val="outset" w:color="666666" w:sz="6" w:space="0"/>
              <w:left w:val="outset" w:color="666666" w:sz="6" w:space="0"/>
              <w:bottom w:val="outset" w:color="666666" w:sz="6" w:space="0"/>
              <w:right w:val="outset" w:color="666666" w:sz="6" w:space="0"/>
            </w:tcBorders>
            <w:vAlign w:val="center"/>
          </w:tcPr>
          <w:p w14:paraId="13E795CF">
            <w:pPr>
              <w:widowControl/>
              <w:spacing w:line="560" w:lineRule="exact"/>
              <w:jc w:val="center"/>
              <w:rPr>
                <w:rFonts w:ascii="宋体" w:cs="宋体"/>
                <w:kern w:val="0"/>
                <w:szCs w:val="21"/>
              </w:rPr>
            </w:pPr>
            <w:r>
              <w:rPr>
                <w:rFonts w:hint="eastAsia" w:ascii="宋体" w:hAnsi="宋体" w:cs="宋体"/>
                <w:kern w:val="0"/>
                <w:szCs w:val="21"/>
              </w:rPr>
              <w:t>木结构</w:t>
            </w:r>
          </w:p>
        </w:tc>
        <w:tc>
          <w:tcPr>
            <w:tcW w:w="4140" w:type="dxa"/>
            <w:gridSpan w:val="3"/>
            <w:tcBorders>
              <w:top w:val="outset" w:color="666666" w:sz="6" w:space="0"/>
              <w:left w:val="outset" w:color="666666" w:sz="6" w:space="0"/>
              <w:bottom w:val="outset" w:color="666666" w:sz="6" w:space="0"/>
              <w:right w:val="outset" w:color="666666" w:sz="6" w:space="0"/>
            </w:tcBorders>
            <w:vAlign w:val="center"/>
          </w:tcPr>
          <w:p w14:paraId="366ADE79">
            <w:pPr>
              <w:spacing w:line="560" w:lineRule="exact"/>
              <w:ind w:firstLine="210" w:firstLineChars="100"/>
              <w:rPr>
                <w:rFonts w:ascii="宋体" w:hAnsi="宋体"/>
              </w:rPr>
            </w:pPr>
            <w:r>
              <w:rPr>
                <w:rFonts w:hint="eastAsia" w:ascii="宋体" w:hAnsi="宋体"/>
              </w:rPr>
              <w:t>屋面木基层的制作安装工艺</w:t>
            </w:r>
          </w:p>
        </w:tc>
        <w:tc>
          <w:tcPr>
            <w:tcW w:w="720" w:type="dxa"/>
            <w:tcBorders>
              <w:top w:val="outset" w:color="666666" w:sz="6" w:space="0"/>
              <w:left w:val="outset" w:color="666666" w:sz="6" w:space="0"/>
              <w:bottom w:val="outset" w:color="666666" w:sz="6" w:space="0"/>
              <w:right w:val="single" w:color="auto" w:sz="4" w:space="0"/>
            </w:tcBorders>
            <w:vAlign w:val="center"/>
          </w:tcPr>
          <w:p w14:paraId="3CE58B3E">
            <w:pPr>
              <w:widowControl/>
              <w:spacing w:line="560" w:lineRule="exact"/>
              <w:jc w:val="center"/>
              <w:rPr>
                <w:rFonts w:ascii="宋体" w:cs="宋体"/>
                <w:kern w:val="0"/>
                <w:szCs w:val="21"/>
              </w:rPr>
            </w:pPr>
            <w:r>
              <w:rPr>
                <w:rFonts w:hint="eastAsia" w:ascii="宋体" w:cs="宋体"/>
                <w:kern w:val="0"/>
                <w:szCs w:val="21"/>
              </w:rPr>
              <w:t>10分</w:t>
            </w:r>
          </w:p>
        </w:tc>
        <w:tc>
          <w:tcPr>
            <w:tcW w:w="540" w:type="dxa"/>
            <w:tcBorders>
              <w:top w:val="outset" w:color="666666" w:sz="6" w:space="0"/>
              <w:left w:val="single" w:color="auto" w:sz="4" w:space="0"/>
              <w:bottom w:val="outset" w:color="666666" w:sz="6" w:space="0"/>
              <w:right w:val="single" w:color="auto" w:sz="4" w:space="0"/>
            </w:tcBorders>
            <w:vAlign w:val="center"/>
          </w:tcPr>
          <w:p w14:paraId="4D1BA7B5">
            <w:pPr>
              <w:widowControl/>
              <w:spacing w:line="560" w:lineRule="exact"/>
              <w:jc w:val="center"/>
              <w:rPr>
                <w:rFonts w:ascii="宋体" w:cs="宋体"/>
                <w:kern w:val="0"/>
                <w:szCs w:val="21"/>
              </w:rPr>
            </w:pPr>
          </w:p>
        </w:tc>
        <w:tc>
          <w:tcPr>
            <w:tcW w:w="712" w:type="dxa"/>
            <w:tcBorders>
              <w:top w:val="outset" w:color="666666" w:sz="6" w:space="0"/>
              <w:left w:val="single" w:color="auto" w:sz="4" w:space="0"/>
              <w:bottom w:val="outset" w:color="666666" w:sz="6" w:space="0"/>
              <w:right w:val="outset" w:color="666666" w:sz="6" w:space="0"/>
            </w:tcBorders>
            <w:vAlign w:val="center"/>
          </w:tcPr>
          <w:p w14:paraId="38FDB0F5">
            <w:pPr>
              <w:widowControl/>
              <w:spacing w:line="560" w:lineRule="exact"/>
              <w:jc w:val="center"/>
              <w:rPr>
                <w:rFonts w:ascii="宋体" w:cs="宋体"/>
                <w:kern w:val="0"/>
                <w:szCs w:val="21"/>
              </w:rPr>
            </w:pPr>
          </w:p>
        </w:tc>
      </w:tr>
      <w:tr w14:paraId="2DF42A7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c>
          <w:tcPr>
            <w:tcW w:w="945" w:type="dxa"/>
            <w:vMerge w:val="continue"/>
            <w:tcBorders>
              <w:top w:val="outset" w:color="666666" w:sz="6" w:space="0"/>
              <w:left w:val="outset" w:color="666666" w:sz="6" w:space="0"/>
              <w:bottom w:val="outset" w:color="666666" w:sz="6" w:space="0"/>
              <w:right w:val="outset" w:color="666666" w:sz="6" w:space="0"/>
            </w:tcBorders>
            <w:vAlign w:val="center"/>
          </w:tcPr>
          <w:p w14:paraId="3049402E">
            <w:pPr>
              <w:widowControl/>
              <w:spacing w:line="560" w:lineRule="exact"/>
              <w:jc w:val="left"/>
              <w:rPr>
                <w:rFonts w:ascii="宋体" w:cs="宋体"/>
                <w:kern w:val="0"/>
                <w:szCs w:val="21"/>
              </w:rPr>
            </w:pPr>
          </w:p>
        </w:tc>
        <w:tc>
          <w:tcPr>
            <w:tcW w:w="1260" w:type="dxa"/>
            <w:tcBorders>
              <w:top w:val="outset" w:color="666666" w:sz="6" w:space="0"/>
              <w:left w:val="outset" w:color="666666" w:sz="6" w:space="0"/>
              <w:bottom w:val="outset" w:color="666666" w:sz="6" w:space="0"/>
              <w:right w:val="outset" w:color="666666" w:sz="6" w:space="0"/>
            </w:tcBorders>
            <w:vAlign w:val="center"/>
          </w:tcPr>
          <w:p w14:paraId="052FE42E">
            <w:pPr>
              <w:widowControl/>
              <w:spacing w:line="560" w:lineRule="exact"/>
              <w:jc w:val="center"/>
              <w:rPr>
                <w:rFonts w:ascii="宋体" w:cs="宋体"/>
                <w:kern w:val="0"/>
                <w:szCs w:val="21"/>
              </w:rPr>
            </w:pPr>
            <w:r>
              <w:rPr>
                <w:rFonts w:hint="eastAsia" w:ascii="宋体" w:hAnsi="宋体" w:cs="宋体"/>
                <w:kern w:val="0"/>
                <w:szCs w:val="21"/>
              </w:rPr>
              <w:t>质量标准</w:t>
            </w:r>
          </w:p>
        </w:tc>
        <w:tc>
          <w:tcPr>
            <w:tcW w:w="4140" w:type="dxa"/>
            <w:gridSpan w:val="3"/>
            <w:tcBorders>
              <w:top w:val="outset" w:color="666666" w:sz="6" w:space="0"/>
              <w:left w:val="outset" w:color="666666" w:sz="6" w:space="0"/>
              <w:bottom w:val="outset" w:color="666666" w:sz="6" w:space="0"/>
              <w:right w:val="outset" w:color="666666" w:sz="6" w:space="0"/>
            </w:tcBorders>
            <w:vAlign w:val="center"/>
          </w:tcPr>
          <w:p w14:paraId="1951666B">
            <w:pPr>
              <w:spacing w:line="560" w:lineRule="exact"/>
              <w:ind w:firstLine="210" w:firstLineChars="100"/>
              <w:rPr>
                <w:rFonts w:ascii="宋体" w:hAnsi="宋体"/>
              </w:rPr>
            </w:pPr>
            <w:r>
              <w:rPr>
                <w:rFonts w:hint="eastAsia" w:ascii="宋体" w:hAnsi="宋体"/>
              </w:rPr>
              <w:t>施工质量自我检验</w:t>
            </w:r>
          </w:p>
        </w:tc>
        <w:tc>
          <w:tcPr>
            <w:tcW w:w="720" w:type="dxa"/>
            <w:tcBorders>
              <w:top w:val="outset" w:color="666666" w:sz="6" w:space="0"/>
              <w:left w:val="outset" w:color="666666" w:sz="6" w:space="0"/>
              <w:bottom w:val="outset" w:color="666666" w:sz="6" w:space="0"/>
              <w:right w:val="single" w:color="auto" w:sz="4" w:space="0"/>
            </w:tcBorders>
            <w:vAlign w:val="center"/>
          </w:tcPr>
          <w:p w14:paraId="62D2E911">
            <w:pPr>
              <w:widowControl/>
              <w:spacing w:line="560" w:lineRule="exact"/>
              <w:jc w:val="center"/>
              <w:rPr>
                <w:rFonts w:ascii="宋体" w:cs="宋体"/>
                <w:kern w:val="0"/>
                <w:szCs w:val="21"/>
              </w:rPr>
            </w:pPr>
            <w:r>
              <w:rPr>
                <w:rFonts w:hint="eastAsia" w:ascii="宋体" w:cs="宋体"/>
                <w:kern w:val="0"/>
                <w:szCs w:val="21"/>
              </w:rPr>
              <w:t>10分</w:t>
            </w:r>
          </w:p>
        </w:tc>
        <w:tc>
          <w:tcPr>
            <w:tcW w:w="540" w:type="dxa"/>
            <w:tcBorders>
              <w:top w:val="outset" w:color="666666" w:sz="6" w:space="0"/>
              <w:left w:val="single" w:color="auto" w:sz="4" w:space="0"/>
              <w:bottom w:val="outset" w:color="666666" w:sz="6" w:space="0"/>
              <w:right w:val="single" w:color="auto" w:sz="4" w:space="0"/>
            </w:tcBorders>
            <w:vAlign w:val="center"/>
          </w:tcPr>
          <w:p w14:paraId="504414FB">
            <w:pPr>
              <w:widowControl/>
              <w:spacing w:line="560" w:lineRule="exact"/>
              <w:jc w:val="center"/>
              <w:rPr>
                <w:rFonts w:ascii="宋体" w:cs="宋体"/>
                <w:kern w:val="0"/>
                <w:szCs w:val="21"/>
              </w:rPr>
            </w:pPr>
          </w:p>
        </w:tc>
        <w:tc>
          <w:tcPr>
            <w:tcW w:w="712" w:type="dxa"/>
            <w:tcBorders>
              <w:top w:val="outset" w:color="666666" w:sz="6" w:space="0"/>
              <w:left w:val="single" w:color="auto" w:sz="4" w:space="0"/>
              <w:bottom w:val="outset" w:color="666666" w:sz="6" w:space="0"/>
              <w:right w:val="outset" w:color="666666" w:sz="6" w:space="0"/>
            </w:tcBorders>
            <w:vAlign w:val="center"/>
          </w:tcPr>
          <w:p w14:paraId="5EE5B8EC">
            <w:pPr>
              <w:widowControl/>
              <w:spacing w:line="560" w:lineRule="exact"/>
              <w:jc w:val="center"/>
              <w:rPr>
                <w:rFonts w:ascii="宋体" w:cs="宋体"/>
                <w:kern w:val="0"/>
                <w:szCs w:val="21"/>
              </w:rPr>
            </w:pPr>
          </w:p>
        </w:tc>
      </w:tr>
      <w:tr w14:paraId="6555F62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520" w:hRule="atLeast"/>
        </w:trPr>
        <w:tc>
          <w:tcPr>
            <w:tcW w:w="945" w:type="dxa"/>
            <w:vMerge w:val="restart"/>
            <w:tcBorders>
              <w:top w:val="single" w:color="auto" w:sz="4" w:space="0"/>
              <w:left w:val="outset" w:color="666666" w:sz="6" w:space="0"/>
              <w:right w:val="outset" w:color="666666" w:sz="6" w:space="0"/>
            </w:tcBorders>
            <w:vAlign w:val="center"/>
          </w:tcPr>
          <w:p w14:paraId="0B0E3DA6">
            <w:pPr>
              <w:spacing w:line="560" w:lineRule="exact"/>
              <w:jc w:val="left"/>
              <w:rPr>
                <w:rFonts w:ascii="宋体" w:cs="宋体"/>
                <w:kern w:val="0"/>
                <w:szCs w:val="21"/>
              </w:rPr>
            </w:pPr>
            <w:r>
              <w:rPr>
                <w:rFonts w:hint="eastAsia" w:ascii="宋体" w:cs="宋体"/>
                <w:kern w:val="0"/>
                <w:szCs w:val="21"/>
              </w:rPr>
              <w:t>工具设备</w:t>
            </w:r>
          </w:p>
          <w:p w14:paraId="3C5FCD0A">
            <w:pPr>
              <w:spacing w:line="560" w:lineRule="exact"/>
              <w:jc w:val="left"/>
              <w:rPr>
                <w:rFonts w:ascii="宋体" w:cs="宋体"/>
                <w:kern w:val="0"/>
                <w:szCs w:val="21"/>
              </w:rPr>
            </w:pPr>
            <w:r>
              <w:rPr>
                <w:rFonts w:hint="eastAsia" w:ascii="宋体" w:cs="宋体"/>
                <w:kern w:val="0"/>
                <w:szCs w:val="21"/>
              </w:rPr>
              <w:t>（10分）</w:t>
            </w:r>
          </w:p>
        </w:tc>
        <w:tc>
          <w:tcPr>
            <w:tcW w:w="1260" w:type="dxa"/>
            <w:tcBorders>
              <w:top w:val="single" w:color="auto" w:sz="4" w:space="0"/>
              <w:left w:val="outset" w:color="666666" w:sz="6" w:space="0"/>
              <w:bottom w:val="single" w:color="auto" w:sz="4" w:space="0"/>
              <w:right w:val="outset" w:color="666666" w:sz="6" w:space="0"/>
            </w:tcBorders>
            <w:vAlign w:val="center"/>
          </w:tcPr>
          <w:p w14:paraId="4249DA44">
            <w:pPr>
              <w:widowControl/>
              <w:spacing w:line="560" w:lineRule="exact"/>
              <w:jc w:val="center"/>
              <w:rPr>
                <w:rFonts w:ascii="宋体" w:hAnsi="宋体" w:cs="宋体"/>
                <w:kern w:val="0"/>
                <w:szCs w:val="21"/>
              </w:rPr>
            </w:pPr>
            <w:r>
              <w:rPr>
                <w:rFonts w:hint="eastAsia" w:ascii="宋体" w:hAnsi="宋体" w:cs="宋体"/>
                <w:kern w:val="0"/>
                <w:szCs w:val="21"/>
              </w:rPr>
              <w:t>检测工具</w:t>
            </w:r>
          </w:p>
        </w:tc>
        <w:tc>
          <w:tcPr>
            <w:tcW w:w="4140" w:type="dxa"/>
            <w:gridSpan w:val="3"/>
            <w:tcBorders>
              <w:top w:val="outset" w:color="666666" w:sz="6" w:space="0"/>
              <w:left w:val="outset" w:color="666666" w:sz="6" w:space="0"/>
              <w:bottom w:val="single" w:color="auto" w:sz="4" w:space="0"/>
              <w:right w:val="outset" w:color="666666" w:sz="6" w:space="0"/>
            </w:tcBorders>
            <w:vAlign w:val="center"/>
          </w:tcPr>
          <w:p w14:paraId="2647302E">
            <w:pPr>
              <w:spacing w:line="560" w:lineRule="exact"/>
              <w:ind w:firstLine="210" w:firstLineChars="100"/>
              <w:rPr>
                <w:rFonts w:ascii="宋体" w:hAnsi="宋体"/>
              </w:rPr>
            </w:pPr>
            <w:r>
              <w:rPr>
                <w:rFonts w:hint="eastAsia" w:ascii="宋体" w:hAnsi="宋体"/>
              </w:rPr>
              <w:t>1.水平尺与线坠找平、吊线和弹线;</w:t>
            </w:r>
          </w:p>
          <w:p w14:paraId="14102782">
            <w:pPr>
              <w:spacing w:line="560" w:lineRule="exact"/>
              <w:ind w:firstLine="210" w:firstLineChars="100"/>
              <w:rPr>
                <w:rFonts w:ascii="宋体" w:hAnsi="宋体"/>
              </w:rPr>
            </w:pPr>
            <w:r>
              <w:rPr>
                <w:rFonts w:hint="eastAsia" w:ascii="宋体" w:hAnsi="宋体"/>
              </w:rPr>
              <w:t>2.自用检测工具的维护、保养</w:t>
            </w:r>
          </w:p>
        </w:tc>
        <w:tc>
          <w:tcPr>
            <w:tcW w:w="720" w:type="dxa"/>
            <w:tcBorders>
              <w:top w:val="outset" w:color="666666" w:sz="6" w:space="0"/>
              <w:left w:val="outset" w:color="666666" w:sz="6" w:space="0"/>
              <w:bottom w:val="single" w:color="auto" w:sz="4" w:space="0"/>
              <w:right w:val="single" w:color="auto" w:sz="4" w:space="0"/>
            </w:tcBorders>
            <w:vAlign w:val="center"/>
          </w:tcPr>
          <w:p w14:paraId="4AC8750D">
            <w:pPr>
              <w:widowControl/>
              <w:spacing w:line="560" w:lineRule="exact"/>
              <w:jc w:val="center"/>
              <w:rPr>
                <w:rFonts w:ascii="宋体" w:cs="宋体"/>
                <w:kern w:val="0"/>
                <w:szCs w:val="21"/>
              </w:rPr>
            </w:pPr>
            <w:r>
              <w:rPr>
                <w:rFonts w:hint="eastAsia" w:ascii="宋体" w:cs="宋体"/>
                <w:kern w:val="0"/>
                <w:szCs w:val="21"/>
              </w:rPr>
              <w:t>5分</w:t>
            </w:r>
          </w:p>
        </w:tc>
        <w:tc>
          <w:tcPr>
            <w:tcW w:w="540" w:type="dxa"/>
            <w:tcBorders>
              <w:top w:val="outset" w:color="666666" w:sz="6" w:space="0"/>
              <w:left w:val="single" w:color="auto" w:sz="4" w:space="0"/>
              <w:bottom w:val="single" w:color="auto" w:sz="4" w:space="0"/>
              <w:right w:val="single" w:color="auto" w:sz="4" w:space="0"/>
            </w:tcBorders>
            <w:vAlign w:val="center"/>
          </w:tcPr>
          <w:p w14:paraId="073F50DD">
            <w:pPr>
              <w:widowControl/>
              <w:spacing w:line="560" w:lineRule="exact"/>
              <w:jc w:val="center"/>
              <w:rPr>
                <w:rFonts w:ascii="宋体" w:cs="宋体"/>
                <w:kern w:val="0"/>
                <w:szCs w:val="21"/>
              </w:rPr>
            </w:pPr>
          </w:p>
        </w:tc>
        <w:tc>
          <w:tcPr>
            <w:tcW w:w="712" w:type="dxa"/>
            <w:tcBorders>
              <w:top w:val="outset" w:color="666666" w:sz="6" w:space="0"/>
              <w:left w:val="single" w:color="auto" w:sz="4" w:space="0"/>
              <w:bottom w:val="single" w:color="auto" w:sz="4" w:space="0"/>
              <w:right w:val="outset" w:color="666666" w:sz="6" w:space="0"/>
            </w:tcBorders>
            <w:vAlign w:val="center"/>
          </w:tcPr>
          <w:p w14:paraId="230DD94C">
            <w:pPr>
              <w:widowControl/>
              <w:spacing w:line="560" w:lineRule="exact"/>
              <w:jc w:val="center"/>
              <w:rPr>
                <w:rFonts w:ascii="宋体" w:cs="宋体"/>
                <w:kern w:val="0"/>
                <w:szCs w:val="21"/>
              </w:rPr>
            </w:pPr>
          </w:p>
        </w:tc>
      </w:tr>
      <w:tr w14:paraId="268D175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45" w:hRule="atLeast"/>
        </w:trPr>
        <w:tc>
          <w:tcPr>
            <w:tcW w:w="945" w:type="dxa"/>
            <w:vMerge w:val="continue"/>
            <w:tcBorders>
              <w:left w:val="outset" w:color="666666" w:sz="6" w:space="0"/>
              <w:bottom w:val="single" w:color="auto" w:sz="4" w:space="0"/>
              <w:right w:val="outset" w:color="666666" w:sz="6" w:space="0"/>
            </w:tcBorders>
            <w:vAlign w:val="center"/>
          </w:tcPr>
          <w:p w14:paraId="2DD00856">
            <w:pPr>
              <w:spacing w:line="560" w:lineRule="exact"/>
              <w:jc w:val="left"/>
              <w:rPr>
                <w:rFonts w:ascii="宋体" w:cs="宋体"/>
                <w:kern w:val="0"/>
                <w:szCs w:val="21"/>
              </w:rPr>
            </w:pPr>
          </w:p>
        </w:tc>
        <w:tc>
          <w:tcPr>
            <w:tcW w:w="1260" w:type="dxa"/>
            <w:tcBorders>
              <w:top w:val="single" w:color="auto" w:sz="4" w:space="0"/>
              <w:left w:val="outset" w:color="666666" w:sz="6" w:space="0"/>
              <w:bottom w:val="outset" w:color="666666" w:sz="6" w:space="0"/>
              <w:right w:val="outset" w:color="666666" w:sz="6" w:space="0"/>
            </w:tcBorders>
            <w:vAlign w:val="center"/>
          </w:tcPr>
          <w:p w14:paraId="20DC9580">
            <w:pPr>
              <w:spacing w:line="560" w:lineRule="exact"/>
              <w:jc w:val="center"/>
              <w:rPr>
                <w:rFonts w:ascii="宋体" w:hAnsi="宋体" w:cs="宋体"/>
                <w:kern w:val="0"/>
                <w:szCs w:val="21"/>
              </w:rPr>
            </w:pPr>
            <w:r>
              <w:rPr>
                <w:rFonts w:hint="eastAsia" w:ascii="宋体" w:hAnsi="宋体" w:cs="宋体"/>
                <w:kern w:val="0"/>
                <w:szCs w:val="21"/>
              </w:rPr>
              <w:t>工具修理</w:t>
            </w:r>
          </w:p>
        </w:tc>
        <w:tc>
          <w:tcPr>
            <w:tcW w:w="4140" w:type="dxa"/>
            <w:gridSpan w:val="3"/>
            <w:tcBorders>
              <w:top w:val="single" w:color="auto" w:sz="4" w:space="0"/>
              <w:left w:val="outset" w:color="666666" w:sz="6" w:space="0"/>
              <w:bottom w:val="outset" w:color="666666" w:sz="6" w:space="0"/>
              <w:right w:val="outset" w:color="666666" w:sz="6" w:space="0"/>
            </w:tcBorders>
            <w:vAlign w:val="center"/>
          </w:tcPr>
          <w:p w14:paraId="49600333">
            <w:pPr>
              <w:spacing w:line="560" w:lineRule="exact"/>
              <w:ind w:firstLine="210" w:firstLineChars="100"/>
              <w:rPr>
                <w:rFonts w:ascii="宋体" w:hAnsi="宋体"/>
              </w:rPr>
            </w:pPr>
            <w:r>
              <w:rPr>
                <w:rFonts w:hint="eastAsia" w:ascii="宋体" w:hAnsi="宋体"/>
              </w:rPr>
              <w:t>1.自用手工工具的修、磨、拆、装;</w:t>
            </w:r>
          </w:p>
          <w:p w14:paraId="0367A21C">
            <w:pPr>
              <w:spacing w:line="560" w:lineRule="exact"/>
              <w:ind w:firstLine="210" w:firstLineChars="100"/>
              <w:rPr>
                <w:rFonts w:ascii="宋体" w:hAnsi="宋体"/>
              </w:rPr>
            </w:pPr>
            <w:r>
              <w:rPr>
                <w:rFonts w:hint="eastAsia" w:ascii="宋体" w:hAnsi="宋体"/>
              </w:rPr>
              <w:t>2.使用常用木工机械、刃具</w:t>
            </w:r>
          </w:p>
        </w:tc>
        <w:tc>
          <w:tcPr>
            <w:tcW w:w="720" w:type="dxa"/>
            <w:tcBorders>
              <w:top w:val="single" w:color="auto" w:sz="4" w:space="0"/>
              <w:left w:val="outset" w:color="666666" w:sz="6" w:space="0"/>
              <w:bottom w:val="outset" w:color="666666" w:sz="6" w:space="0"/>
              <w:right w:val="single" w:color="auto" w:sz="4" w:space="0"/>
            </w:tcBorders>
            <w:vAlign w:val="center"/>
          </w:tcPr>
          <w:p w14:paraId="39C2B2D6">
            <w:pPr>
              <w:spacing w:line="560" w:lineRule="exact"/>
              <w:jc w:val="center"/>
              <w:rPr>
                <w:rFonts w:ascii="宋体" w:cs="宋体"/>
                <w:kern w:val="0"/>
                <w:szCs w:val="21"/>
              </w:rPr>
            </w:pPr>
            <w:r>
              <w:rPr>
                <w:rFonts w:hint="eastAsia" w:ascii="宋体" w:cs="宋体"/>
                <w:kern w:val="0"/>
                <w:szCs w:val="21"/>
              </w:rPr>
              <w:t>5分</w:t>
            </w:r>
          </w:p>
        </w:tc>
        <w:tc>
          <w:tcPr>
            <w:tcW w:w="540" w:type="dxa"/>
            <w:tcBorders>
              <w:top w:val="single" w:color="auto" w:sz="4" w:space="0"/>
              <w:left w:val="single" w:color="auto" w:sz="4" w:space="0"/>
              <w:bottom w:val="outset" w:color="666666" w:sz="6" w:space="0"/>
              <w:right w:val="single" w:color="auto" w:sz="4" w:space="0"/>
            </w:tcBorders>
            <w:vAlign w:val="center"/>
          </w:tcPr>
          <w:p w14:paraId="7D538B16">
            <w:pPr>
              <w:spacing w:line="560" w:lineRule="exact"/>
              <w:jc w:val="center"/>
              <w:rPr>
                <w:rFonts w:ascii="宋体" w:cs="宋体"/>
                <w:kern w:val="0"/>
                <w:szCs w:val="21"/>
              </w:rPr>
            </w:pPr>
          </w:p>
        </w:tc>
        <w:tc>
          <w:tcPr>
            <w:tcW w:w="712" w:type="dxa"/>
            <w:tcBorders>
              <w:top w:val="single" w:color="auto" w:sz="4" w:space="0"/>
              <w:left w:val="single" w:color="auto" w:sz="4" w:space="0"/>
              <w:bottom w:val="outset" w:color="666666" w:sz="6" w:space="0"/>
              <w:right w:val="outset" w:color="666666" w:sz="6" w:space="0"/>
            </w:tcBorders>
            <w:vAlign w:val="center"/>
          </w:tcPr>
          <w:p w14:paraId="090BD8E9">
            <w:pPr>
              <w:spacing w:line="560" w:lineRule="exact"/>
              <w:jc w:val="center"/>
              <w:rPr>
                <w:rFonts w:ascii="宋体" w:cs="宋体"/>
                <w:kern w:val="0"/>
                <w:szCs w:val="21"/>
              </w:rPr>
            </w:pPr>
          </w:p>
        </w:tc>
      </w:tr>
      <w:tr w14:paraId="36DB6A1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1886" w:hRule="atLeast"/>
        </w:trPr>
        <w:tc>
          <w:tcPr>
            <w:tcW w:w="945" w:type="dxa"/>
            <w:tcBorders>
              <w:top w:val="single" w:color="auto" w:sz="4" w:space="0"/>
              <w:left w:val="outset" w:color="666666" w:sz="6" w:space="0"/>
              <w:bottom w:val="single" w:color="auto" w:sz="4" w:space="0"/>
              <w:right w:val="outset" w:color="666666" w:sz="6" w:space="0"/>
            </w:tcBorders>
            <w:vAlign w:val="center"/>
          </w:tcPr>
          <w:p w14:paraId="0DC472DE">
            <w:pPr>
              <w:pStyle w:val="23"/>
              <w:spacing w:line="560" w:lineRule="exact"/>
              <w:ind w:firstLine="0" w:firstLineChars="0"/>
              <w:jc w:val="center"/>
              <w:rPr>
                <w:sz w:val="21"/>
                <w:szCs w:val="21"/>
              </w:rPr>
            </w:pPr>
            <w:r>
              <w:rPr>
                <w:rFonts w:hint="eastAsia"/>
                <w:sz w:val="21"/>
                <w:szCs w:val="21"/>
              </w:rPr>
              <w:t>相关知识</w:t>
            </w:r>
          </w:p>
          <w:p w14:paraId="44776C77">
            <w:pPr>
              <w:pStyle w:val="23"/>
              <w:spacing w:line="560" w:lineRule="exact"/>
              <w:ind w:firstLine="0" w:firstLineChars="0"/>
              <w:jc w:val="center"/>
              <w:rPr>
                <w:szCs w:val="21"/>
              </w:rPr>
            </w:pPr>
            <w:r>
              <w:rPr>
                <w:rFonts w:hint="eastAsia"/>
                <w:sz w:val="21"/>
                <w:szCs w:val="21"/>
              </w:rPr>
              <w:t>（20分）</w:t>
            </w:r>
          </w:p>
        </w:tc>
        <w:tc>
          <w:tcPr>
            <w:tcW w:w="1260" w:type="dxa"/>
            <w:tcBorders>
              <w:top w:val="outset" w:color="666666" w:sz="6" w:space="0"/>
              <w:left w:val="outset" w:color="666666" w:sz="6" w:space="0"/>
              <w:bottom w:val="single" w:color="auto" w:sz="4" w:space="0"/>
              <w:right w:val="outset" w:color="666666" w:sz="6" w:space="0"/>
            </w:tcBorders>
            <w:vAlign w:val="center"/>
          </w:tcPr>
          <w:p w14:paraId="3488E573">
            <w:pPr>
              <w:pStyle w:val="23"/>
              <w:spacing w:line="560" w:lineRule="exact"/>
              <w:ind w:firstLine="0" w:firstLineChars="0"/>
              <w:jc w:val="center"/>
              <w:rPr>
                <w:sz w:val="21"/>
                <w:szCs w:val="21"/>
              </w:rPr>
            </w:pPr>
            <w:r>
              <w:rPr>
                <w:rFonts w:hint="eastAsia"/>
                <w:sz w:val="21"/>
                <w:szCs w:val="21"/>
              </w:rPr>
              <w:t>职业素养</w:t>
            </w:r>
          </w:p>
        </w:tc>
        <w:tc>
          <w:tcPr>
            <w:tcW w:w="4140" w:type="dxa"/>
            <w:gridSpan w:val="3"/>
            <w:tcBorders>
              <w:top w:val="outset" w:color="666666" w:sz="6" w:space="0"/>
              <w:left w:val="outset" w:color="666666" w:sz="6" w:space="0"/>
              <w:bottom w:val="single" w:color="auto" w:sz="4" w:space="0"/>
              <w:right w:val="single" w:color="auto" w:sz="4" w:space="0"/>
            </w:tcBorders>
            <w:vAlign w:val="center"/>
          </w:tcPr>
          <w:p w14:paraId="02D74CEA">
            <w:pPr>
              <w:spacing w:line="560" w:lineRule="exact"/>
              <w:ind w:firstLine="210" w:firstLineChars="100"/>
              <w:rPr>
                <w:rFonts w:ascii="宋体" w:hAnsi="宋体"/>
              </w:rPr>
            </w:pPr>
            <w:r>
              <w:rPr>
                <w:rFonts w:hint="eastAsia" w:ascii="宋体" w:hAnsi="宋体"/>
              </w:rPr>
              <w:t>1. 安全意识；</w:t>
            </w:r>
          </w:p>
          <w:p w14:paraId="18AE6236">
            <w:pPr>
              <w:spacing w:line="560" w:lineRule="exact"/>
              <w:ind w:firstLine="210" w:firstLineChars="100"/>
              <w:rPr>
                <w:rFonts w:ascii="宋体" w:hAnsi="宋体"/>
              </w:rPr>
            </w:pPr>
            <w:r>
              <w:rPr>
                <w:rFonts w:hint="eastAsia" w:ascii="宋体" w:hAnsi="宋体"/>
              </w:rPr>
              <w:t>2. 纪律意识；</w:t>
            </w:r>
          </w:p>
          <w:p w14:paraId="74FA63BE">
            <w:pPr>
              <w:spacing w:line="560" w:lineRule="exact"/>
              <w:ind w:firstLine="210" w:firstLineChars="100"/>
              <w:rPr>
                <w:rFonts w:ascii="宋体" w:hAnsi="宋体"/>
              </w:rPr>
            </w:pPr>
            <w:r>
              <w:rPr>
                <w:rFonts w:hint="eastAsia" w:ascii="宋体" w:hAnsi="宋体"/>
              </w:rPr>
              <w:t>3. 质量意识；</w:t>
            </w:r>
          </w:p>
          <w:p w14:paraId="44D174B9">
            <w:pPr>
              <w:spacing w:line="560" w:lineRule="exact"/>
              <w:ind w:firstLine="210" w:firstLineChars="100"/>
              <w:rPr>
                <w:rFonts w:ascii="宋体" w:hAnsi="宋体"/>
              </w:rPr>
            </w:pPr>
            <w:r>
              <w:rPr>
                <w:rFonts w:hint="eastAsia" w:ascii="宋体" w:hAnsi="宋体"/>
              </w:rPr>
              <w:t>4.工匠精神；</w:t>
            </w:r>
          </w:p>
          <w:p w14:paraId="3277AB0F">
            <w:pPr>
              <w:spacing w:line="560" w:lineRule="exact"/>
              <w:ind w:firstLine="210" w:firstLineChars="100"/>
              <w:rPr>
                <w:rFonts w:ascii="宋体" w:hAnsi="宋体"/>
              </w:rPr>
            </w:pPr>
            <w:r>
              <w:rPr>
                <w:rFonts w:hint="eastAsia" w:ascii="宋体" w:hAnsi="宋体"/>
              </w:rPr>
              <w:t>5. 绿色施工意识</w:t>
            </w:r>
          </w:p>
          <w:p w14:paraId="33EA2DB9">
            <w:pPr>
              <w:spacing w:line="560" w:lineRule="exact"/>
              <w:ind w:firstLine="210" w:firstLineChars="100"/>
              <w:rPr>
                <w:rFonts w:ascii="宋体" w:hAnsi="宋体"/>
              </w:rPr>
            </w:pPr>
            <w:r>
              <w:rPr>
                <w:rFonts w:hint="eastAsia" w:ascii="宋体" w:hAnsi="宋体"/>
              </w:rPr>
              <w:t>6.工完场清</w:t>
            </w:r>
          </w:p>
        </w:tc>
        <w:tc>
          <w:tcPr>
            <w:tcW w:w="720" w:type="dxa"/>
            <w:tcBorders>
              <w:top w:val="outset" w:color="666666" w:sz="6" w:space="0"/>
              <w:left w:val="single" w:color="auto" w:sz="4" w:space="0"/>
              <w:bottom w:val="single" w:color="auto" w:sz="4" w:space="0"/>
              <w:right w:val="single" w:color="auto" w:sz="4" w:space="0"/>
            </w:tcBorders>
            <w:vAlign w:val="center"/>
          </w:tcPr>
          <w:p w14:paraId="39E8F2CA">
            <w:pPr>
              <w:pStyle w:val="23"/>
              <w:tabs>
                <w:tab w:val="left" w:pos="894"/>
              </w:tabs>
              <w:spacing w:line="560" w:lineRule="exact"/>
              <w:ind w:firstLine="0" w:firstLineChars="0"/>
              <w:rPr>
                <w:sz w:val="21"/>
                <w:szCs w:val="21"/>
              </w:rPr>
            </w:pPr>
            <w:r>
              <w:rPr>
                <w:rFonts w:hint="eastAsia"/>
                <w:sz w:val="21"/>
                <w:szCs w:val="21"/>
              </w:rPr>
              <w:t xml:space="preserve"> 20分</w:t>
            </w:r>
          </w:p>
        </w:tc>
        <w:tc>
          <w:tcPr>
            <w:tcW w:w="540" w:type="dxa"/>
            <w:tcBorders>
              <w:top w:val="outset" w:color="666666" w:sz="6" w:space="0"/>
              <w:left w:val="single" w:color="auto" w:sz="4" w:space="0"/>
              <w:bottom w:val="single" w:color="auto" w:sz="4" w:space="0"/>
              <w:right w:val="single" w:color="auto" w:sz="4" w:space="0"/>
            </w:tcBorders>
            <w:vAlign w:val="center"/>
          </w:tcPr>
          <w:p w14:paraId="38B70E65">
            <w:pPr>
              <w:pStyle w:val="23"/>
              <w:tabs>
                <w:tab w:val="left" w:pos="894"/>
              </w:tabs>
              <w:spacing w:line="560" w:lineRule="exact"/>
              <w:ind w:firstLine="0" w:firstLineChars="0"/>
              <w:rPr>
                <w:sz w:val="21"/>
                <w:szCs w:val="21"/>
              </w:rPr>
            </w:pPr>
          </w:p>
        </w:tc>
        <w:tc>
          <w:tcPr>
            <w:tcW w:w="712" w:type="dxa"/>
            <w:tcBorders>
              <w:top w:val="outset" w:color="666666" w:sz="6" w:space="0"/>
              <w:left w:val="single" w:color="auto" w:sz="4" w:space="0"/>
              <w:bottom w:val="single" w:color="auto" w:sz="4" w:space="0"/>
              <w:right w:val="outset" w:color="666666" w:sz="6" w:space="0"/>
            </w:tcBorders>
            <w:vAlign w:val="center"/>
          </w:tcPr>
          <w:p w14:paraId="61AFF874">
            <w:pPr>
              <w:pStyle w:val="23"/>
              <w:tabs>
                <w:tab w:val="left" w:pos="894"/>
              </w:tabs>
              <w:spacing w:line="560" w:lineRule="exact"/>
              <w:ind w:firstLine="0" w:firstLineChars="0"/>
              <w:rPr>
                <w:sz w:val="21"/>
                <w:szCs w:val="21"/>
              </w:rPr>
            </w:pPr>
          </w:p>
        </w:tc>
      </w:tr>
      <w:tr w14:paraId="758901A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344" w:hRule="atLeast"/>
        </w:trPr>
        <w:tc>
          <w:tcPr>
            <w:tcW w:w="6345" w:type="dxa"/>
            <w:gridSpan w:val="5"/>
            <w:tcBorders>
              <w:top w:val="single" w:color="auto" w:sz="4" w:space="0"/>
              <w:left w:val="outset" w:color="666666" w:sz="6" w:space="0"/>
              <w:bottom w:val="single" w:color="auto" w:sz="4" w:space="0"/>
              <w:right w:val="single" w:color="auto" w:sz="4" w:space="0"/>
            </w:tcBorders>
            <w:vAlign w:val="center"/>
          </w:tcPr>
          <w:p w14:paraId="1A818FB5">
            <w:pPr>
              <w:pStyle w:val="23"/>
              <w:tabs>
                <w:tab w:val="left" w:pos="894"/>
              </w:tabs>
              <w:spacing w:line="560" w:lineRule="exact"/>
              <w:ind w:firstLine="420"/>
              <w:rPr>
                <w:sz w:val="21"/>
                <w:szCs w:val="21"/>
              </w:rPr>
            </w:pPr>
            <w:r>
              <w:rPr>
                <w:rFonts w:hint="eastAsia"/>
                <w:sz w:val="21"/>
                <w:szCs w:val="21"/>
              </w:rPr>
              <w:t xml:space="preserve">                         合               计</w:t>
            </w:r>
          </w:p>
        </w:tc>
        <w:tc>
          <w:tcPr>
            <w:tcW w:w="720" w:type="dxa"/>
            <w:tcBorders>
              <w:top w:val="single" w:color="auto" w:sz="4" w:space="0"/>
              <w:left w:val="single" w:color="auto" w:sz="4" w:space="0"/>
              <w:bottom w:val="single" w:color="auto" w:sz="4" w:space="0"/>
              <w:right w:val="single" w:color="auto" w:sz="4" w:space="0"/>
            </w:tcBorders>
            <w:vAlign w:val="center"/>
          </w:tcPr>
          <w:p w14:paraId="7772D1B1">
            <w:pPr>
              <w:pStyle w:val="23"/>
              <w:tabs>
                <w:tab w:val="left" w:pos="894"/>
              </w:tabs>
              <w:spacing w:line="560" w:lineRule="exact"/>
              <w:ind w:firstLine="0" w:firstLineChars="0"/>
              <w:rPr>
                <w:sz w:val="21"/>
                <w:szCs w:val="21"/>
              </w:rPr>
            </w:pPr>
            <w:r>
              <w:rPr>
                <w:rFonts w:hint="eastAsia"/>
                <w:sz w:val="21"/>
                <w:szCs w:val="21"/>
              </w:rPr>
              <w:t>100分</w:t>
            </w:r>
          </w:p>
        </w:tc>
        <w:tc>
          <w:tcPr>
            <w:tcW w:w="540" w:type="dxa"/>
            <w:tcBorders>
              <w:top w:val="single" w:color="auto" w:sz="4" w:space="0"/>
              <w:left w:val="single" w:color="auto" w:sz="4" w:space="0"/>
              <w:bottom w:val="single" w:color="auto" w:sz="4" w:space="0"/>
              <w:right w:val="single" w:color="auto" w:sz="4" w:space="0"/>
            </w:tcBorders>
            <w:vAlign w:val="center"/>
          </w:tcPr>
          <w:p w14:paraId="0AE36352">
            <w:pPr>
              <w:pStyle w:val="23"/>
              <w:tabs>
                <w:tab w:val="left" w:pos="894"/>
              </w:tabs>
              <w:spacing w:line="560" w:lineRule="exact"/>
              <w:ind w:firstLine="0" w:firstLineChars="0"/>
              <w:rPr>
                <w:sz w:val="21"/>
                <w:szCs w:val="21"/>
              </w:rPr>
            </w:pPr>
          </w:p>
        </w:tc>
        <w:tc>
          <w:tcPr>
            <w:tcW w:w="712" w:type="dxa"/>
            <w:tcBorders>
              <w:top w:val="single" w:color="auto" w:sz="4" w:space="0"/>
              <w:left w:val="single" w:color="auto" w:sz="4" w:space="0"/>
              <w:bottom w:val="single" w:color="auto" w:sz="4" w:space="0"/>
              <w:right w:val="outset" w:color="666666" w:sz="6" w:space="0"/>
            </w:tcBorders>
            <w:vAlign w:val="center"/>
          </w:tcPr>
          <w:p w14:paraId="5066098B">
            <w:pPr>
              <w:pStyle w:val="23"/>
              <w:tabs>
                <w:tab w:val="left" w:pos="894"/>
              </w:tabs>
              <w:spacing w:line="560" w:lineRule="exact"/>
              <w:ind w:firstLine="0" w:firstLineChars="0"/>
              <w:rPr>
                <w:sz w:val="21"/>
                <w:szCs w:val="21"/>
              </w:rPr>
            </w:pPr>
          </w:p>
        </w:tc>
      </w:tr>
      <w:tr w14:paraId="3BB51A9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349" w:hRule="atLeast"/>
        </w:trPr>
        <w:tc>
          <w:tcPr>
            <w:tcW w:w="8317" w:type="dxa"/>
            <w:gridSpan w:val="8"/>
            <w:tcBorders>
              <w:top w:val="single" w:color="auto" w:sz="4" w:space="0"/>
              <w:left w:val="outset" w:color="666666" w:sz="6" w:space="0"/>
              <w:bottom w:val="single" w:color="auto" w:sz="4" w:space="0"/>
              <w:right w:val="outset" w:color="666666" w:sz="6" w:space="0"/>
            </w:tcBorders>
            <w:vAlign w:val="center"/>
          </w:tcPr>
          <w:p w14:paraId="24110337">
            <w:pPr>
              <w:spacing w:line="560" w:lineRule="exact"/>
            </w:pPr>
            <w:r>
              <w:rPr>
                <w:rFonts w:hint="eastAsia"/>
              </w:rPr>
              <w:t>考评员：</w:t>
            </w:r>
            <w:r>
              <w:t xml:space="preserve">                   </w:t>
            </w:r>
            <w:r>
              <w:rPr>
                <w:rFonts w:hint="eastAsia"/>
              </w:rPr>
              <w:t xml:space="preserve">     督导员：</w:t>
            </w:r>
          </w:p>
        </w:tc>
      </w:tr>
      <w:tr w14:paraId="3511AB4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380" w:hRule="atLeast"/>
        </w:trPr>
        <w:tc>
          <w:tcPr>
            <w:tcW w:w="8317" w:type="dxa"/>
            <w:gridSpan w:val="8"/>
            <w:tcBorders>
              <w:top w:val="single" w:color="auto" w:sz="4" w:space="0"/>
              <w:left w:val="outset" w:color="666666" w:sz="6" w:space="0"/>
              <w:bottom w:val="outset" w:color="666666" w:sz="6" w:space="0"/>
              <w:right w:val="outset" w:color="666666" w:sz="6" w:space="0"/>
            </w:tcBorders>
            <w:vAlign w:val="center"/>
          </w:tcPr>
          <w:p w14:paraId="2DC9E2E1">
            <w:pPr>
              <w:spacing w:line="560" w:lineRule="exact"/>
            </w:pPr>
            <w:r>
              <w:rPr>
                <w:rFonts w:hint="eastAsia"/>
              </w:rPr>
              <w:t>考核单位：</w:t>
            </w:r>
            <w:r>
              <w:t xml:space="preserve">                 </w:t>
            </w:r>
            <w:r>
              <w:rPr>
                <w:rFonts w:hint="eastAsia"/>
              </w:rPr>
              <w:t xml:space="preserve">     核时间：</w:t>
            </w:r>
          </w:p>
        </w:tc>
      </w:tr>
    </w:tbl>
    <w:p w14:paraId="01E49EF5">
      <w:pPr>
        <w:spacing w:line="560" w:lineRule="exact"/>
        <w:jc w:val="center"/>
        <w:rPr>
          <w:rFonts w:ascii="黑体" w:hAnsi="黑体" w:eastAsia="黑体"/>
          <w:sz w:val="32"/>
          <w:szCs w:val="32"/>
          <w:lang w:val="zh-CN"/>
        </w:rPr>
      </w:pPr>
    </w:p>
    <w:p w14:paraId="3AB2E084">
      <w:pPr>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p w14:paraId="7B5BF4AE">
      <w:pPr>
        <w:spacing w:line="560" w:lineRule="exact"/>
        <w:jc w:val="center"/>
        <w:rPr>
          <w:rFonts w:ascii="黑体" w:hAnsi="黑体" w:eastAsia="黑体"/>
          <w:sz w:val="24"/>
          <w:lang w:val="zh-CN"/>
        </w:rPr>
      </w:pPr>
      <w:r>
        <w:rPr>
          <w:rFonts w:hint="eastAsia" w:ascii="黑体" w:hAnsi="黑体" w:eastAsia="黑体"/>
          <w:sz w:val="24"/>
          <w:lang w:val="zh-CN"/>
        </w:rPr>
        <w:t>（中级木工）</w:t>
      </w:r>
    </w:p>
    <w:tbl>
      <w:tblPr>
        <w:tblStyle w:val="19"/>
        <w:tblpPr w:leftFromText="180" w:rightFromText="180" w:vertAnchor="text" w:horzAnchor="page" w:tblpXSpec="center" w:tblpY="330"/>
        <w:tblOverlap w:val="never"/>
        <w:tblW w:w="8837"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45" w:type="dxa"/>
          <w:left w:w="45" w:type="dxa"/>
          <w:bottom w:w="45" w:type="dxa"/>
          <w:right w:w="45" w:type="dxa"/>
        </w:tblCellMar>
      </w:tblPr>
      <w:tblGrid>
        <w:gridCol w:w="1000"/>
        <w:gridCol w:w="1000"/>
        <w:gridCol w:w="2335"/>
        <w:gridCol w:w="1000"/>
        <w:gridCol w:w="1168"/>
        <w:gridCol w:w="1000"/>
        <w:gridCol w:w="667"/>
        <w:gridCol w:w="667"/>
      </w:tblGrid>
      <w:tr w14:paraId="6167DBF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423" w:hRule="atLeast"/>
          <w:jc w:val="center"/>
        </w:trPr>
        <w:tc>
          <w:tcPr>
            <w:tcW w:w="1000" w:type="dxa"/>
            <w:tcBorders>
              <w:top w:val="outset" w:color="666666" w:sz="6" w:space="0"/>
              <w:left w:val="outset" w:color="666666" w:sz="6" w:space="0"/>
              <w:bottom w:val="single" w:color="auto" w:sz="4" w:space="0"/>
              <w:right w:val="outset" w:color="666666" w:sz="6" w:space="0"/>
            </w:tcBorders>
            <w:vAlign w:val="center"/>
          </w:tcPr>
          <w:p w14:paraId="11C6A80E">
            <w:pPr>
              <w:adjustRightInd w:val="0"/>
              <w:snapToGrid w:val="0"/>
              <w:spacing w:line="560" w:lineRule="exact"/>
              <w:rPr>
                <w:rFonts w:ascii="宋体" w:hAnsi="宋体"/>
                <w:szCs w:val="21"/>
              </w:rPr>
            </w:pPr>
            <w:r>
              <w:rPr>
                <w:rFonts w:hint="eastAsia" w:ascii="宋体" w:hAnsi="宋体"/>
                <w:szCs w:val="21"/>
              </w:rPr>
              <w:t>考生姓名</w:t>
            </w:r>
          </w:p>
        </w:tc>
        <w:tc>
          <w:tcPr>
            <w:tcW w:w="3335" w:type="dxa"/>
            <w:gridSpan w:val="2"/>
            <w:tcBorders>
              <w:top w:val="outset" w:color="666666" w:sz="6" w:space="0"/>
              <w:left w:val="outset" w:color="666666" w:sz="6" w:space="0"/>
              <w:bottom w:val="single" w:color="auto" w:sz="4" w:space="0"/>
              <w:right w:val="single" w:color="auto" w:sz="4" w:space="0"/>
            </w:tcBorders>
            <w:vAlign w:val="center"/>
          </w:tcPr>
          <w:p w14:paraId="0D29E9D8">
            <w:pPr>
              <w:adjustRightInd w:val="0"/>
              <w:snapToGrid w:val="0"/>
              <w:spacing w:line="560" w:lineRule="exact"/>
              <w:rPr>
                <w:rFonts w:ascii="宋体" w:hAnsi="宋体"/>
                <w:szCs w:val="21"/>
              </w:rPr>
            </w:pPr>
          </w:p>
        </w:tc>
        <w:tc>
          <w:tcPr>
            <w:tcW w:w="1000" w:type="dxa"/>
            <w:tcBorders>
              <w:top w:val="outset" w:color="666666" w:sz="6" w:space="0"/>
              <w:left w:val="single" w:color="auto" w:sz="4" w:space="0"/>
              <w:bottom w:val="single" w:color="auto" w:sz="4" w:space="0"/>
              <w:right w:val="single" w:color="auto" w:sz="4" w:space="0"/>
            </w:tcBorders>
            <w:vAlign w:val="center"/>
          </w:tcPr>
          <w:p w14:paraId="1BFCC542">
            <w:pPr>
              <w:adjustRightInd w:val="0"/>
              <w:snapToGrid w:val="0"/>
              <w:spacing w:line="560" w:lineRule="exact"/>
              <w:rPr>
                <w:rFonts w:ascii="宋体" w:hAnsi="宋体"/>
                <w:szCs w:val="21"/>
              </w:rPr>
            </w:pPr>
            <w:r>
              <w:rPr>
                <w:rFonts w:hint="eastAsia" w:ascii="宋体" w:hAnsi="宋体"/>
                <w:szCs w:val="21"/>
              </w:rPr>
              <w:t>身份证号</w:t>
            </w:r>
          </w:p>
        </w:tc>
        <w:tc>
          <w:tcPr>
            <w:tcW w:w="3502" w:type="dxa"/>
            <w:gridSpan w:val="4"/>
            <w:tcBorders>
              <w:top w:val="outset" w:color="666666" w:sz="6" w:space="0"/>
              <w:left w:val="single" w:color="auto" w:sz="4" w:space="0"/>
              <w:bottom w:val="single" w:color="auto" w:sz="4" w:space="0"/>
              <w:right w:val="outset" w:color="666666" w:sz="6" w:space="0"/>
            </w:tcBorders>
            <w:vAlign w:val="center"/>
          </w:tcPr>
          <w:p w14:paraId="4B283AE2">
            <w:pPr>
              <w:adjustRightInd w:val="0"/>
              <w:snapToGrid w:val="0"/>
              <w:spacing w:line="560" w:lineRule="exact"/>
              <w:rPr>
                <w:rFonts w:ascii="宋体" w:hAnsi="宋体"/>
                <w:szCs w:val="21"/>
              </w:rPr>
            </w:pPr>
          </w:p>
        </w:tc>
      </w:tr>
      <w:tr w14:paraId="5DD1E19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418" w:hRule="atLeast"/>
          <w:jc w:val="center"/>
        </w:trPr>
        <w:tc>
          <w:tcPr>
            <w:tcW w:w="1000" w:type="dxa"/>
            <w:tcBorders>
              <w:top w:val="single" w:color="auto" w:sz="4" w:space="0"/>
              <w:left w:val="outset" w:color="666666" w:sz="6" w:space="0"/>
              <w:bottom w:val="single" w:color="auto" w:sz="4" w:space="0"/>
              <w:right w:val="outset" w:color="666666" w:sz="6" w:space="0"/>
            </w:tcBorders>
            <w:vAlign w:val="center"/>
          </w:tcPr>
          <w:p w14:paraId="686FB50E">
            <w:pPr>
              <w:adjustRightInd w:val="0"/>
              <w:snapToGrid w:val="0"/>
              <w:spacing w:line="560" w:lineRule="exact"/>
              <w:rPr>
                <w:rFonts w:ascii="宋体" w:hAnsi="宋体"/>
                <w:szCs w:val="21"/>
              </w:rPr>
            </w:pPr>
            <w:r>
              <w:rPr>
                <w:rFonts w:hint="eastAsia" w:ascii="宋体" w:hAnsi="宋体"/>
                <w:szCs w:val="21"/>
              </w:rPr>
              <w:t>准考证号</w:t>
            </w:r>
          </w:p>
        </w:tc>
        <w:tc>
          <w:tcPr>
            <w:tcW w:w="3335" w:type="dxa"/>
            <w:gridSpan w:val="2"/>
            <w:tcBorders>
              <w:top w:val="single" w:color="auto" w:sz="4" w:space="0"/>
              <w:left w:val="outset" w:color="666666" w:sz="6" w:space="0"/>
              <w:bottom w:val="single" w:color="auto" w:sz="4" w:space="0"/>
              <w:right w:val="single" w:color="auto" w:sz="4" w:space="0"/>
            </w:tcBorders>
            <w:vAlign w:val="center"/>
          </w:tcPr>
          <w:p w14:paraId="2081B7C0">
            <w:pPr>
              <w:adjustRightInd w:val="0"/>
              <w:snapToGrid w:val="0"/>
              <w:spacing w:line="560" w:lineRule="exact"/>
              <w:rPr>
                <w:rFonts w:ascii="宋体" w:hAnsi="宋体"/>
                <w:szCs w:val="21"/>
              </w:rPr>
            </w:pPr>
          </w:p>
        </w:tc>
        <w:tc>
          <w:tcPr>
            <w:tcW w:w="1000" w:type="dxa"/>
            <w:tcBorders>
              <w:top w:val="single" w:color="auto" w:sz="4" w:space="0"/>
              <w:left w:val="single" w:color="auto" w:sz="4" w:space="0"/>
              <w:bottom w:val="single" w:color="auto" w:sz="4" w:space="0"/>
              <w:right w:val="single" w:color="auto" w:sz="4" w:space="0"/>
            </w:tcBorders>
            <w:vAlign w:val="center"/>
          </w:tcPr>
          <w:p w14:paraId="2B72F62D">
            <w:pPr>
              <w:adjustRightInd w:val="0"/>
              <w:snapToGrid w:val="0"/>
              <w:spacing w:line="560" w:lineRule="exact"/>
              <w:rPr>
                <w:rFonts w:ascii="宋体" w:hAnsi="宋体"/>
                <w:szCs w:val="21"/>
              </w:rPr>
            </w:pPr>
            <w:r>
              <w:rPr>
                <w:rFonts w:hint="eastAsia" w:ascii="宋体" w:hAnsi="宋体"/>
                <w:szCs w:val="21"/>
              </w:rPr>
              <w:t>工作单位</w:t>
            </w:r>
          </w:p>
        </w:tc>
        <w:tc>
          <w:tcPr>
            <w:tcW w:w="3502" w:type="dxa"/>
            <w:gridSpan w:val="4"/>
            <w:tcBorders>
              <w:top w:val="single" w:color="auto" w:sz="4" w:space="0"/>
              <w:left w:val="single" w:color="auto" w:sz="4" w:space="0"/>
              <w:bottom w:val="single" w:color="auto" w:sz="4" w:space="0"/>
              <w:right w:val="outset" w:color="666666" w:sz="6" w:space="0"/>
            </w:tcBorders>
            <w:vAlign w:val="center"/>
          </w:tcPr>
          <w:p w14:paraId="745AE360">
            <w:pPr>
              <w:adjustRightInd w:val="0"/>
              <w:snapToGrid w:val="0"/>
              <w:spacing w:line="560" w:lineRule="exact"/>
              <w:rPr>
                <w:rFonts w:ascii="宋体" w:hAnsi="宋体"/>
                <w:szCs w:val="21"/>
              </w:rPr>
            </w:pPr>
          </w:p>
        </w:tc>
      </w:tr>
      <w:tr w14:paraId="59AA697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418" w:hRule="atLeast"/>
          <w:jc w:val="center"/>
        </w:trPr>
        <w:tc>
          <w:tcPr>
            <w:tcW w:w="1000" w:type="dxa"/>
            <w:tcBorders>
              <w:top w:val="single" w:color="auto" w:sz="4" w:space="0"/>
              <w:left w:val="outset" w:color="666666" w:sz="6" w:space="0"/>
              <w:bottom w:val="outset" w:color="666666" w:sz="6" w:space="0"/>
              <w:right w:val="outset" w:color="666666" w:sz="6" w:space="0"/>
            </w:tcBorders>
            <w:vAlign w:val="center"/>
          </w:tcPr>
          <w:p w14:paraId="57C77614">
            <w:pPr>
              <w:adjustRightInd w:val="0"/>
              <w:snapToGrid w:val="0"/>
              <w:spacing w:line="560" w:lineRule="exact"/>
              <w:rPr>
                <w:rFonts w:ascii="宋体" w:hAnsi="宋体"/>
                <w:szCs w:val="21"/>
              </w:rPr>
            </w:pPr>
            <w:r>
              <w:rPr>
                <w:rFonts w:hint="eastAsia" w:ascii="宋体" w:hAnsi="宋体"/>
                <w:szCs w:val="21"/>
              </w:rPr>
              <w:t>项目</w:t>
            </w:r>
          </w:p>
        </w:tc>
        <w:tc>
          <w:tcPr>
            <w:tcW w:w="1000" w:type="dxa"/>
            <w:tcBorders>
              <w:top w:val="single" w:color="auto" w:sz="4" w:space="0"/>
              <w:left w:val="outset" w:color="666666" w:sz="6" w:space="0"/>
              <w:bottom w:val="outset" w:color="666666" w:sz="6" w:space="0"/>
              <w:right w:val="outset" w:color="666666" w:sz="6" w:space="0"/>
            </w:tcBorders>
            <w:vAlign w:val="center"/>
          </w:tcPr>
          <w:p w14:paraId="1A09C784">
            <w:pPr>
              <w:adjustRightInd w:val="0"/>
              <w:snapToGrid w:val="0"/>
              <w:spacing w:line="560" w:lineRule="exact"/>
              <w:rPr>
                <w:rFonts w:ascii="宋体" w:hAnsi="宋体"/>
                <w:szCs w:val="21"/>
              </w:rPr>
            </w:pPr>
            <w:r>
              <w:rPr>
                <w:rFonts w:hint="eastAsia" w:ascii="宋体" w:hAnsi="宋体"/>
                <w:szCs w:val="21"/>
              </w:rPr>
              <w:t>考核范围</w:t>
            </w:r>
          </w:p>
        </w:tc>
        <w:tc>
          <w:tcPr>
            <w:tcW w:w="4503" w:type="dxa"/>
            <w:gridSpan w:val="3"/>
            <w:tcBorders>
              <w:top w:val="single" w:color="auto" w:sz="4" w:space="0"/>
              <w:left w:val="outset" w:color="666666" w:sz="6" w:space="0"/>
              <w:bottom w:val="outset" w:color="666666" w:sz="6" w:space="0"/>
              <w:right w:val="outset" w:color="666666" w:sz="6" w:space="0"/>
            </w:tcBorders>
            <w:vAlign w:val="center"/>
          </w:tcPr>
          <w:p w14:paraId="0437DC29">
            <w:pPr>
              <w:adjustRightInd w:val="0"/>
              <w:snapToGrid w:val="0"/>
              <w:spacing w:line="560" w:lineRule="exact"/>
              <w:rPr>
                <w:rFonts w:ascii="宋体" w:hAnsi="宋体"/>
                <w:szCs w:val="21"/>
              </w:rPr>
            </w:pPr>
            <w:r>
              <w:rPr>
                <w:rFonts w:hint="eastAsia" w:ascii="宋体" w:hAnsi="宋体"/>
                <w:szCs w:val="21"/>
              </w:rPr>
              <w:t>考核内容</w:t>
            </w:r>
          </w:p>
        </w:tc>
        <w:tc>
          <w:tcPr>
            <w:tcW w:w="1000" w:type="dxa"/>
            <w:tcBorders>
              <w:top w:val="single" w:color="auto" w:sz="4" w:space="0"/>
              <w:left w:val="outset" w:color="666666" w:sz="6" w:space="0"/>
              <w:bottom w:val="outset" w:color="666666" w:sz="6" w:space="0"/>
              <w:right w:val="single" w:color="auto" w:sz="4" w:space="0"/>
            </w:tcBorders>
            <w:vAlign w:val="center"/>
          </w:tcPr>
          <w:p w14:paraId="6E05D620">
            <w:pPr>
              <w:adjustRightInd w:val="0"/>
              <w:snapToGrid w:val="0"/>
              <w:spacing w:line="560" w:lineRule="exact"/>
              <w:rPr>
                <w:rFonts w:ascii="宋体" w:hAnsi="宋体"/>
                <w:szCs w:val="21"/>
              </w:rPr>
            </w:pPr>
            <w:r>
              <w:rPr>
                <w:rFonts w:hint="eastAsia" w:ascii="宋体" w:hAnsi="宋体"/>
                <w:szCs w:val="21"/>
              </w:rPr>
              <w:t>参考分值</w:t>
            </w:r>
          </w:p>
        </w:tc>
        <w:tc>
          <w:tcPr>
            <w:tcW w:w="667" w:type="dxa"/>
            <w:tcBorders>
              <w:top w:val="single" w:color="auto" w:sz="4" w:space="0"/>
              <w:left w:val="single" w:color="auto" w:sz="4" w:space="0"/>
              <w:bottom w:val="outset" w:color="666666" w:sz="6" w:space="0"/>
              <w:right w:val="single" w:color="auto" w:sz="4" w:space="0"/>
            </w:tcBorders>
            <w:vAlign w:val="center"/>
          </w:tcPr>
          <w:p w14:paraId="70F48388">
            <w:pPr>
              <w:adjustRightInd w:val="0"/>
              <w:snapToGrid w:val="0"/>
              <w:spacing w:line="560" w:lineRule="exact"/>
              <w:rPr>
                <w:rFonts w:ascii="宋体" w:hAnsi="宋体"/>
                <w:szCs w:val="21"/>
              </w:rPr>
            </w:pPr>
            <w:r>
              <w:rPr>
                <w:rFonts w:ascii="宋体" w:hAnsi="宋体"/>
                <w:szCs w:val="21"/>
              </w:rPr>
              <w:t>得分</w:t>
            </w:r>
          </w:p>
        </w:tc>
        <w:tc>
          <w:tcPr>
            <w:tcW w:w="667" w:type="dxa"/>
            <w:tcBorders>
              <w:top w:val="single" w:color="auto" w:sz="4" w:space="0"/>
              <w:left w:val="single" w:color="auto" w:sz="4" w:space="0"/>
              <w:bottom w:val="outset" w:color="666666" w:sz="6" w:space="0"/>
              <w:right w:val="outset" w:color="666666" w:sz="6" w:space="0"/>
            </w:tcBorders>
            <w:vAlign w:val="center"/>
          </w:tcPr>
          <w:p w14:paraId="6F66E6A0">
            <w:pPr>
              <w:adjustRightInd w:val="0"/>
              <w:snapToGrid w:val="0"/>
              <w:spacing w:line="560" w:lineRule="exact"/>
              <w:rPr>
                <w:rFonts w:ascii="宋体" w:hAnsi="宋体"/>
                <w:szCs w:val="21"/>
              </w:rPr>
            </w:pPr>
            <w:r>
              <w:rPr>
                <w:rFonts w:ascii="宋体" w:hAnsi="宋体"/>
                <w:szCs w:val="21"/>
              </w:rPr>
              <w:t>备注</w:t>
            </w:r>
          </w:p>
        </w:tc>
      </w:tr>
      <w:tr w14:paraId="5EBCF7C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741" w:hRule="atLeast"/>
          <w:jc w:val="center"/>
        </w:trPr>
        <w:tc>
          <w:tcPr>
            <w:tcW w:w="1000" w:type="dxa"/>
            <w:vMerge w:val="restart"/>
            <w:tcBorders>
              <w:top w:val="outset" w:color="666666" w:sz="6" w:space="0"/>
              <w:left w:val="outset" w:color="666666" w:sz="6" w:space="0"/>
              <w:right w:val="outset" w:color="666666" w:sz="6" w:space="0"/>
            </w:tcBorders>
            <w:vAlign w:val="center"/>
          </w:tcPr>
          <w:p w14:paraId="799C858B">
            <w:pPr>
              <w:adjustRightInd w:val="0"/>
              <w:snapToGrid w:val="0"/>
              <w:spacing w:line="560" w:lineRule="exact"/>
              <w:rPr>
                <w:rFonts w:ascii="宋体" w:hAnsi="宋体"/>
                <w:szCs w:val="21"/>
              </w:rPr>
            </w:pPr>
            <w:r>
              <w:rPr>
                <w:rFonts w:hint="eastAsia" w:ascii="宋体" w:hAnsi="宋体"/>
                <w:szCs w:val="21"/>
              </w:rPr>
              <w:t>技能操作</w:t>
            </w:r>
          </w:p>
          <w:p w14:paraId="04BC0FC0">
            <w:pPr>
              <w:adjustRightInd w:val="0"/>
              <w:snapToGrid w:val="0"/>
              <w:spacing w:line="560" w:lineRule="exact"/>
              <w:rPr>
                <w:rFonts w:ascii="宋体" w:hAnsi="宋体"/>
                <w:szCs w:val="21"/>
              </w:rPr>
            </w:pPr>
            <w:r>
              <w:rPr>
                <w:rFonts w:hint="eastAsia" w:ascii="宋体" w:hAnsi="宋体"/>
                <w:szCs w:val="21"/>
              </w:rPr>
              <w:t>（70分）</w:t>
            </w:r>
          </w:p>
        </w:tc>
        <w:tc>
          <w:tcPr>
            <w:tcW w:w="1000" w:type="dxa"/>
            <w:tcBorders>
              <w:top w:val="outset" w:color="666666" w:sz="6" w:space="0"/>
              <w:left w:val="outset" w:color="666666" w:sz="6" w:space="0"/>
              <w:bottom w:val="outset" w:color="666666" w:sz="6" w:space="0"/>
              <w:right w:val="outset" w:color="666666" w:sz="6" w:space="0"/>
            </w:tcBorders>
            <w:vAlign w:val="center"/>
          </w:tcPr>
          <w:p w14:paraId="3DB4DBBE">
            <w:pPr>
              <w:adjustRightInd w:val="0"/>
              <w:snapToGrid w:val="0"/>
              <w:spacing w:line="560" w:lineRule="exact"/>
              <w:rPr>
                <w:rFonts w:ascii="宋体" w:hAnsi="宋体"/>
                <w:szCs w:val="21"/>
              </w:rPr>
            </w:pPr>
            <w:r>
              <w:rPr>
                <w:rFonts w:hint="eastAsia" w:ascii="宋体" w:hAnsi="宋体"/>
                <w:szCs w:val="21"/>
              </w:rPr>
              <w:t>绘图</w:t>
            </w:r>
          </w:p>
        </w:tc>
        <w:tc>
          <w:tcPr>
            <w:tcW w:w="4503" w:type="dxa"/>
            <w:gridSpan w:val="3"/>
            <w:tcBorders>
              <w:top w:val="outset" w:color="666666" w:sz="6" w:space="0"/>
              <w:left w:val="outset" w:color="666666" w:sz="6" w:space="0"/>
              <w:bottom w:val="outset" w:color="666666" w:sz="6" w:space="0"/>
              <w:right w:val="outset" w:color="666666" w:sz="6" w:space="0"/>
            </w:tcBorders>
            <w:vAlign w:val="center"/>
          </w:tcPr>
          <w:p w14:paraId="5E5EDB31">
            <w:pPr>
              <w:spacing w:line="560" w:lineRule="exact"/>
              <w:ind w:firstLine="210" w:firstLineChars="100"/>
              <w:rPr>
                <w:rFonts w:ascii="宋体" w:hAnsi="宋体"/>
              </w:rPr>
            </w:pPr>
            <w:r>
              <w:rPr>
                <w:rFonts w:hint="eastAsia" w:ascii="宋体" w:hAnsi="宋体"/>
              </w:rPr>
              <w:t>1.绘制一般模板工程结构图；</w:t>
            </w:r>
          </w:p>
          <w:p w14:paraId="780BD877">
            <w:pPr>
              <w:spacing w:line="560" w:lineRule="exact"/>
              <w:ind w:firstLine="210" w:firstLineChars="100"/>
              <w:rPr>
                <w:rFonts w:ascii="宋体" w:hAnsi="宋体"/>
              </w:rPr>
            </w:pPr>
            <w:r>
              <w:rPr>
                <w:rFonts w:hint="eastAsia" w:ascii="宋体" w:hAnsi="宋体"/>
              </w:rPr>
              <w:t>2.绘制一般屋架节点、大样图；</w:t>
            </w:r>
          </w:p>
        </w:tc>
        <w:tc>
          <w:tcPr>
            <w:tcW w:w="1000" w:type="dxa"/>
            <w:tcBorders>
              <w:top w:val="outset" w:color="666666" w:sz="6" w:space="0"/>
              <w:left w:val="outset" w:color="666666" w:sz="6" w:space="0"/>
              <w:bottom w:val="outset" w:color="666666" w:sz="6" w:space="0"/>
              <w:right w:val="single" w:color="auto" w:sz="4" w:space="0"/>
            </w:tcBorders>
            <w:vAlign w:val="center"/>
          </w:tcPr>
          <w:p w14:paraId="797C3C1F">
            <w:pPr>
              <w:adjustRightInd w:val="0"/>
              <w:snapToGrid w:val="0"/>
              <w:spacing w:line="560" w:lineRule="exact"/>
              <w:rPr>
                <w:rFonts w:ascii="宋体" w:hAnsi="宋体"/>
                <w:szCs w:val="21"/>
              </w:rPr>
            </w:pPr>
            <w:r>
              <w:rPr>
                <w:rFonts w:hint="eastAsia" w:ascii="宋体" w:hAnsi="宋体"/>
                <w:szCs w:val="21"/>
              </w:rPr>
              <w:t>10分</w:t>
            </w:r>
          </w:p>
        </w:tc>
        <w:tc>
          <w:tcPr>
            <w:tcW w:w="667" w:type="dxa"/>
            <w:tcBorders>
              <w:top w:val="outset" w:color="666666" w:sz="6" w:space="0"/>
              <w:left w:val="single" w:color="auto" w:sz="4" w:space="0"/>
              <w:bottom w:val="outset" w:color="666666" w:sz="6" w:space="0"/>
              <w:right w:val="single" w:color="auto" w:sz="4" w:space="0"/>
            </w:tcBorders>
            <w:vAlign w:val="center"/>
          </w:tcPr>
          <w:p w14:paraId="2E1B6ADF">
            <w:pPr>
              <w:adjustRightInd w:val="0"/>
              <w:snapToGrid w:val="0"/>
              <w:spacing w:line="560" w:lineRule="exact"/>
              <w:rPr>
                <w:rFonts w:ascii="宋体" w:hAnsi="宋体"/>
                <w:szCs w:val="21"/>
              </w:rPr>
            </w:pPr>
          </w:p>
        </w:tc>
        <w:tc>
          <w:tcPr>
            <w:tcW w:w="667" w:type="dxa"/>
            <w:tcBorders>
              <w:top w:val="outset" w:color="666666" w:sz="6" w:space="0"/>
              <w:left w:val="single" w:color="auto" w:sz="4" w:space="0"/>
              <w:bottom w:val="outset" w:color="666666" w:sz="6" w:space="0"/>
              <w:right w:val="outset" w:color="666666" w:sz="6" w:space="0"/>
            </w:tcBorders>
            <w:vAlign w:val="center"/>
          </w:tcPr>
          <w:p w14:paraId="6CDFBF5B">
            <w:pPr>
              <w:adjustRightInd w:val="0"/>
              <w:snapToGrid w:val="0"/>
              <w:spacing w:line="560" w:lineRule="exact"/>
              <w:rPr>
                <w:rFonts w:ascii="宋体" w:hAnsi="宋体"/>
                <w:szCs w:val="21"/>
              </w:rPr>
            </w:pPr>
          </w:p>
        </w:tc>
      </w:tr>
      <w:tr w14:paraId="364AAF1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1058" w:hRule="atLeast"/>
          <w:jc w:val="center"/>
        </w:trPr>
        <w:tc>
          <w:tcPr>
            <w:tcW w:w="1000" w:type="dxa"/>
            <w:vMerge w:val="continue"/>
            <w:tcBorders>
              <w:left w:val="outset" w:color="666666" w:sz="6" w:space="0"/>
              <w:right w:val="outset" w:color="666666" w:sz="6" w:space="0"/>
            </w:tcBorders>
            <w:vAlign w:val="center"/>
          </w:tcPr>
          <w:p w14:paraId="127B4320">
            <w:pPr>
              <w:adjustRightInd w:val="0"/>
              <w:snapToGrid w:val="0"/>
              <w:spacing w:line="560" w:lineRule="exact"/>
              <w:rPr>
                <w:rFonts w:ascii="宋体" w:hAnsi="宋体"/>
                <w:szCs w:val="21"/>
              </w:rPr>
            </w:pPr>
          </w:p>
        </w:tc>
        <w:tc>
          <w:tcPr>
            <w:tcW w:w="1000" w:type="dxa"/>
            <w:tcBorders>
              <w:top w:val="outset" w:color="666666" w:sz="6" w:space="0"/>
              <w:left w:val="outset" w:color="666666" w:sz="6" w:space="0"/>
              <w:bottom w:val="outset" w:color="666666" w:sz="6" w:space="0"/>
              <w:right w:val="outset" w:color="666666" w:sz="6" w:space="0"/>
            </w:tcBorders>
            <w:vAlign w:val="center"/>
          </w:tcPr>
          <w:p w14:paraId="1DCAD953">
            <w:pPr>
              <w:adjustRightInd w:val="0"/>
              <w:snapToGrid w:val="0"/>
              <w:spacing w:line="560" w:lineRule="exact"/>
              <w:rPr>
                <w:rFonts w:ascii="宋体" w:hAnsi="宋体"/>
                <w:szCs w:val="21"/>
              </w:rPr>
            </w:pPr>
            <w:r>
              <w:rPr>
                <w:rFonts w:hint="eastAsia" w:ascii="宋体" w:hAnsi="宋体"/>
                <w:szCs w:val="21"/>
              </w:rPr>
              <w:t>木结构</w:t>
            </w:r>
          </w:p>
        </w:tc>
        <w:tc>
          <w:tcPr>
            <w:tcW w:w="4503" w:type="dxa"/>
            <w:gridSpan w:val="3"/>
            <w:tcBorders>
              <w:top w:val="outset" w:color="666666" w:sz="6" w:space="0"/>
              <w:left w:val="outset" w:color="666666" w:sz="6" w:space="0"/>
              <w:bottom w:val="outset" w:color="666666" w:sz="6" w:space="0"/>
              <w:right w:val="outset" w:color="666666" w:sz="6" w:space="0"/>
            </w:tcBorders>
            <w:vAlign w:val="center"/>
          </w:tcPr>
          <w:p w14:paraId="0A000F8F">
            <w:pPr>
              <w:spacing w:line="560" w:lineRule="exact"/>
              <w:ind w:firstLine="210" w:firstLineChars="100"/>
              <w:rPr>
                <w:rFonts w:ascii="宋体" w:hAnsi="宋体"/>
              </w:rPr>
            </w:pPr>
            <w:r>
              <w:rPr>
                <w:rFonts w:hint="eastAsia" w:ascii="宋体" w:hAnsi="宋体"/>
              </w:rPr>
              <w:t>1.屋面檩条找平以及制作、安装；</w:t>
            </w:r>
          </w:p>
          <w:p w14:paraId="3F61A296">
            <w:pPr>
              <w:spacing w:line="560" w:lineRule="exact"/>
              <w:ind w:firstLine="210" w:firstLineChars="100"/>
              <w:rPr>
                <w:rFonts w:ascii="宋体" w:hAnsi="宋体"/>
              </w:rPr>
            </w:pPr>
            <w:r>
              <w:rPr>
                <w:rFonts w:hint="eastAsia" w:ascii="宋体" w:hAnsi="宋体"/>
              </w:rPr>
              <w:t>2.屋面木基层施工；</w:t>
            </w:r>
          </w:p>
          <w:p w14:paraId="1FA732D4">
            <w:pPr>
              <w:spacing w:line="560" w:lineRule="exact"/>
              <w:ind w:firstLine="210" w:firstLineChars="100"/>
              <w:rPr>
                <w:rFonts w:ascii="宋体" w:hAnsi="宋体"/>
              </w:rPr>
            </w:pPr>
            <w:r>
              <w:rPr>
                <w:rFonts w:hint="eastAsia" w:ascii="宋体" w:hAnsi="宋体"/>
              </w:rPr>
              <w:t>3.制作、安装木屋架；</w:t>
            </w:r>
          </w:p>
        </w:tc>
        <w:tc>
          <w:tcPr>
            <w:tcW w:w="1000" w:type="dxa"/>
            <w:tcBorders>
              <w:top w:val="outset" w:color="666666" w:sz="6" w:space="0"/>
              <w:left w:val="outset" w:color="666666" w:sz="6" w:space="0"/>
              <w:bottom w:val="outset" w:color="666666" w:sz="6" w:space="0"/>
              <w:right w:val="single" w:color="auto" w:sz="4" w:space="0"/>
            </w:tcBorders>
            <w:vAlign w:val="center"/>
          </w:tcPr>
          <w:p w14:paraId="6C55BCCA">
            <w:pPr>
              <w:adjustRightInd w:val="0"/>
              <w:snapToGrid w:val="0"/>
              <w:spacing w:line="560" w:lineRule="exact"/>
              <w:rPr>
                <w:rFonts w:ascii="宋体" w:hAnsi="宋体"/>
                <w:szCs w:val="21"/>
              </w:rPr>
            </w:pPr>
            <w:r>
              <w:rPr>
                <w:rFonts w:hint="eastAsia" w:ascii="宋体" w:hAnsi="宋体"/>
                <w:szCs w:val="21"/>
              </w:rPr>
              <w:t>10分</w:t>
            </w:r>
          </w:p>
        </w:tc>
        <w:tc>
          <w:tcPr>
            <w:tcW w:w="667" w:type="dxa"/>
            <w:tcBorders>
              <w:top w:val="outset" w:color="666666" w:sz="6" w:space="0"/>
              <w:left w:val="single" w:color="auto" w:sz="4" w:space="0"/>
              <w:bottom w:val="outset" w:color="666666" w:sz="6" w:space="0"/>
              <w:right w:val="single" w:color="auto" w:sz="4" w:space="0"/>
            </w:tcBorders>
            <w:vAlign w:val="center"/>
          </w:tcPr>
          <w:p w14:paraId="3038800E">
            <w:pPr>
              <w:adjustRightInd w:val="0"/>
              <w:snapToGrid w:val="0"/>
              <w:spacing w:line="560" w:lineRule="exact"/>
              <w:rPr>
                <w:rFonts w:ascii="宋体" w:hAnsi="宋体"/>
                <w:szCs w:val="21"/>
              </w:rPr>
            </w:pPr>
          </w:p>
        </w:tc>
        <w:tc>
          <w:tcPr>
            <w:tcW w:w="667" w:type="dxa"/>
            <w:tcBorders>
              <w:top w:val="outset" w:color="666666" w:sz="6" w:space="0"/>
              <w:left w:val="single" w:color="auto" w:sz="4" w:space="0"/>
              <w:bottom w:val="outset" w:color="666666" w:sz="6" w:space="0"/>
              <w:right w:val="outset" w:color="666666" w:sz="6" w:space="0"/>
            </w:tcBorders>
            <w:vAlign w:val="center"/>
          </w:tcPr>
          <w:p w14:paraId="02955781">
            <w:pPr>
              <w:adjustRightInd w:val="0"/>
              <w:snapToGrid w:val="0"/>
              <w:spacing w:line="560" w:lineRule="exact"/>
              <w:rPr>
                <w:rFonts w:ascii="宋体" w:hAnsi="宋体"/>
                <w:szCs w:val="21"/>
              </w:rPr>
            </w:pPr>
          </w:p>
        </w:tc>
      </w:tr>
      <w:tr w14:paraId="6D33940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741" w:hRule="atLeast"/>
          <w:jc w:val="center"/>
        </w:trPr>
        <w:tc>
          <w:tcPr>
            <w:tcW w:w="1000" w:type="dxa"/>
            <w:vMerge w:val="continue"/>
            <w:tcBorders>
              <w:left w:val="outset" w:color="666666" w:sz="6" w:space="0"/>
              <w:right w:val="outset" w:color="666666" w:sz="6" w:space="0"/>
            </w:tcBorders>
            <w:vAlign w:val="center"/>
          </w:tcPr>
          <w:p w14:paraId="6A2C5DF9">
            <w:pPr>
              <w:adjustRightInd w:val="0"/>
              <w:snapToGrid w:val="0"/>
              <w:spacing w:line="560" w:lineRule="exact"/>
              <w:rPr>
                <w:rFonts w:ascii="宋体" w:hAnsi="宋体"/>
                <w:szCs w:val="21"/>
              </w:rPr>
            </w:pPr>
          </w:p>
        </w:tc>
        <w:tc>
          <w:tcPr>
            <w:tcW w:w="1000" w:type="dxa"/>
            <w:tcBorders>
              <w:top w:val="outset" w:color="666666" w:sz="6" w:space="0"/>
              <w:left w:val="outset" w:color="666666" w:sz="6" w:space="0"/>
              <w:bottom w:val="outset" w:color="666666" w:sz="6" w:space="0"/>
              <w:right w:val="outset" w:color="666666" w:sz="6" w:space="0"/>
            </w:tcBorders>
            <w:vAlign w:val="center"/>
          </w:tcPr>
          <w:p w14:paraId="431E0F05">
            <w:pPr>
              <w:adjustRightInd w:val="0"/>
              <w:snapToGrid w:val="0"/>
              <w:spacing w:line="560" w:lineRule="exact"/>
              <w:rPr>
                <w:rFonts w:ascii="宋体" w:hAnsi="宋体"/>
                <w:szCs w:val="21"/>
              </w:rPr>
            </w:pPr>
            <w:r>
              <w:rPr>
                <w:rFonts w:hint="eastAsia" w:ascii="宋体" w:hAnsi="宋体"/>
                <w:szCs w:val="21"/>
              </w:rPr>
              <w:t>门窗</w:t>
            </w:r>
          </w:p>
        </w:tc>
        <w:tc>
          <w:tcPr>
            <w:tcW w:w="4503" w:type="dxa"/>
            <w:gridSpan w:val="3"/>
            <w:tcBorders>
              <w:top w:val="outset" w:color="666666" w:sz="6" w:space="0"/>
              <w:left w:val="outset" w:color="666666" w:sz="6" w:space="0"/>
              <w:bottom w:val="outset" w:color="666666" w:sz="6" w:space="0"/>
              <w:right w:val="outset" w:color="666666" w:sz="6" w:space="0"/>
            </w:tcBorders>
            <w:vAlign w:val="center"/>
          </w:tcPr>
          <w:p w14:paraId="73330C6E">
            <w:pPr>
              <w:spacing w:line="560" w:lineRule="exact"/>
              <w:ind w:firstLine="210" w:firstLineChars="100"/>
              <w:rPr>
                <w:rFonts w:ascii="宋体" w:hAnsi="宋体"/>
              </w:rPr>
            </w:pPr>
            <w:r>
              <w:rPr>
                <w:rFonts w:hint="eastAsia" w:ascii="宋体" w:hAnsi="宋体"/>
              </w:rPr>
              <w:t>1.制作、安装有线角纵横楞玻璃木门窗;</w:t>
            </w:r>
          </w:p>
          <w:p w14:paraId="0870BB18">
            <w:pPr>
              <w:spacing w:line="560" w:lineRule="exact"/>
              <w:ind w:firstLine="210" w:firstLineChars="100"/>
              <w:rPr>
                <w:rFonts w:ascii="宋体" w:hAnsi="宋体"/>
              </w:rPr>
            </w:pPr>
            <w:r>
              <w:rPr>
                <w:rFonts w:hint="eastAsia" w:ascii="宋体" w:hAnsi="宋体"/>
              </w:rPr>
              <w:t>2.制作、安装各种木门窗框</w:t>
            </w:r>
          </w:p>
        </w:tc>
        <w:tc>
          <w:tcPr>
            <w:tcW w:w="1000" w:type="dxa"/>
            <w:tcBorders>
              <w:top w:val="outset" w:color="666666" w:sz="6" w:space="0"/>
              <w:left w:val="outset" w:color="666666" w:sz="6" w:space="0"/>
              <w:bottom w:val="outset" w:color="666666" w:sz="6" w:space="0"/>
              <w:right w:val="single" w:color="auto" w:sz="4" w:space="0"/>
            </w:tcBorders>
            <w:vAlign w:val="center"/>
          </w:tcPr>
          <w:p w14:paraId="67C6472E">
            <w:pPr>
              <w:adjustRightInd w:val="0"/>
              <w:snapToGrid w:val="0"/>
              <w:spacing w:line="560" w:lineRule="exact"/>
              <w:rPr>
                <w:rFonts w:ascii="宋体" w:hAnsi="宋体"/>
                <w:szCs w:val="21"/>
              </w:rPr>
            </w:pPr>
            <w:r>
              <w:rPr>
                <w:rFonts w:hint="eastAsia" w:ascii="宋体" w:hAnsi="宋体"/>
                <w:szCs w:val="21"/>
              </w:rPr>
              <w:t>10分</w:t>
            </w:r>
          </w:p>
        </w:tc>
        <w:tc>
          <w:tcPr>
            <w:tcW w:w="667" w:type="dxa"/>
            <w:tcBorders>
              <w:top w:val="outset" w:color="666666" w:sz="6" w:space="0"/>
              <w:left w:val="single" w:color="auto" w:sz="4" w:space="0"/>
              <w:bottom w:val="outset" w:color="666666" w:sz="6" w:space="0"/>
              <w:right w:val="single" w:color="auto" w:sz="4" w:space="0"/>
            </w:tcBorders>
            <w:vAlign w:val="center"/>
          </w:tcPr>
          <w:p w14:paraId="3CA5AA25">
            <w:pPr>
              <w:adjustRightInd w:val="0"/>
              <w:snapToGrid w:val="0"/>
              <w:spacing w:line="560" w:lineRule="exact"/>
              <w:rPr>
                <w:rFonts w:ascii="宋体" w:hAnsi="宋体"/>
                <w:szCs w:val="21"/>
              </w:rPr>
            </w:pPr>
          </w:p>
        </w:tc>
        <w:tc>
          <w:tcPr>
            <w:tcW w:w="667" w:type="dxa"/>
            <w:tcBorders>
              <w:top w:val="outset" w:color="666666" w:sz="6" w:space="0"/>
              <w:left w:val="single" w:color="auto" w:sz="4" w:space="0"/>
              <w:bottom w:val="outset" w:color="666666" w:sz="6" w:space="0"/>
              <w:right w:val="outset" w:color="666666" w:sz="6" w:space="0"/>
            </w:tcBorders>
            <w:vAlign w:val="center"/>
          </w:tcPr>
          <w:p w14:paraId="3A7D1FA3">
            <w:pPr>
              <w:adjustRightInd w:val="0"/>
              <w:snapToGrid w:val="0"/>
              <w:spacing w:line="560" w:lineRule="exact"/>
              <w:rPr>
                <w:rFonts w:ascii="宋体" w:hAnsi="宋体"/>
                <w:szCs w:val="21"/>
              </w:rPr>
            </w:pPr>
          </w:p>
        </w:tc>
      </w:tr>
      <w:tr w14:paraId="49F3A37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423" w:hRule="atLeast"/>
          <w:jc w:val="center"/>
        </w:trPr>
        <w:tc>
          <w:tcPr>
            <w:tcW w:w="1000" w:type="dxa"/>
            <w:vMerge w:val="continue"/>
            <w:tcBorders>
              <w:left w:val="outset" w:color="666666" w:sz="6" w:space="0"/>
              <w:right w:val="outset" w:color="666666" w:sz="6" w:space="0"/>
            </w:tcBorders>
            <w:vAlign w:val="center"/>
          </w:tcPr>
          <w:p w14:paraId="6EC25B8E">
            <w:pPr>
              <w:adjustRightInd w:val="0"/>
              <w:snapToGrid w:val="0"/>
              <w:spacing w:line="560" w:lineRule="exact"/>
              <w:rPr>
                <w:rFonts w:ascii="宋体" w:hAnsi="宋体"/>
                <w:szCs w:val="21"/>
              </w:rPr>
            </w:pPr>
          </w:p>
        </w:tc>
        <w:tc>
          <w:tcPr>
            <w:tcW w:w="1000" w:type="dxa"/>
            <w:tcBorders>
              <w:top w:val="outset" w:color="666666" w:sz="6" w:space="0"/>
              <w:left w:val="outset" w:color="666666" w:sz="6" w:space="0"/>
              <w:bottom w:val="outset" w:color="666666" w:sz="6" w:space="0"/>
              <w:right w:val="outset" w:color="666666" w:sz="6" w:space="0"/>
            </w:tcBorders>
            <w:vAlign w:val="center"/>
          </w:tcPr>
          <w:p w14:paraId="313F4B66">
            <w:pPr>
              <w:adjustRightInd w:val="0"/>
              <w:snapToGrid w:val="0"/>
              <w:spacing w:line="560" w:lineRule="exact"/>
              <w:rPr>
                <w:rFonts w:ascii="宋体" w:hAnsi="宋体"/>
                <w:szCs w:val="21"/>
              </w:rPr>
            </w:pPr>
            <w:r>
              <w:rPr>
                <w:rFonts w:hint="eastAsia" w:ascii="宋体" w:hAnsi="宋体"/>
                <w:szCs w:val="21"/>
              </w:rPr>
              <w:t>测量放线</w:t>
            </w:r>
          </w:p>
        </w:tc>
        <w:tc>
          <w:tcPr>
            <w:tcW w:w="4503" w:type="dxa"/>
            <w:gridSpan w:val="3"/>
            <w:tcBorders>
              <w:top w:val="outset" w:color="666666" w:sz="6" w:space="0"/>
              <w:left w:val="outset" w:color="666666" w:sz="6" w:space="0"/>
              <w:bottom w:val="outset" w:color="666666" w:sz="6" w:space="0"/>
              <w:right w:val="outset" w:color="666666" w:sz="6" w:space="0"/>
            </w:tcBorders>
            <w:vAlign w:val="center"/>
          </w:tcPr>
          <w:p w14:paraId="643C68C9">
            <w:pPr>
              <w:spacing w:line="560" w:lineRule="exact"/>
              <w:ind w:firstLine="210" w:firstLineChars="100"/>
              <w:rPr>
                <w:rFonts w:ascii="宋体" w:hAnsi="宋体"/>
              </w:rPr>
            </w:pPr>
            <w:r>
              <w:rPr>
                <w:rFonts w:hint="eastAsia" w:ascii="宋体" w:hAnsi="宋体"/>
              </w:rPr>
              <w:t>一般地面、楼层抄平、放线</w:t>
            </w:r>
          </w:p>
        </w:tc>
        <w:tc>
          <w:tcPr>
            <w:tcW w:w="1000" w:type="dxa"/>
            <w:tcBorders>
              <w:top w:val="outset" w:color="666666" w:sz="6" w:space="0"/>
              <w:left w:val="outset" w:color="666666" w:sz="6" w:space="0"/>
              <w:bottom w:val="outset" w:color="666666" w:sz="6" w:space="0"/>
              <w:right w:val="single" w:color="auto" w:sz="4" w:space="0"/>
            </w:tcBorders>
            <w:vAlign w:val="center"/>
          </w:tcPr>
          <w:p w14:paraId="7C8CD3F6">
            <w:pPr>
              <w:adjustRightInd w:val="0"/>
              <w:snapToGrid w:val="0"/>
              <w:spacing w:line="560" w:lineRule="exact"/>
              <w:rPr>
                <w:rFonts w:ascii="宋体" w:hAnsi="宋体"/>
                <w:szCs w:val="21"/>
              </w:rPr>
            </w:pPr>
            <w:r>
              <w:rPr>
                <w:rFonts w:hint="eastAsia" w:ascii="宋体" w:hAnsi="宋体"/>
                <w:szCs w:val="21"/>
              </w:rPr>
              <w:t>5分</w:t>
            </w:r>
          </w:p>
        </w:tc>
        <w:tc>
          <w:tcPr>
            <w:tcW w:w="667" w:type="dxa"/>
            <w:tcBorders>
              <w:top w:val="outset" w:color="666666" w:sz="6" w:space="0"/>
              <w:left w:val="single" w:color="auto" w:sz="4" w:space="0"/>
              <w:bottom w:val="outset" w:color="666666" w:sz="6" w:space="0"/>
              <w:right w:val="single" w:color="auto" w:sz="4" w:space="0"/>
            </w:tcBorders>
            <w:vAlign w:val="center"/>
          </w:tcPr>
          <w:p w14:paraId="41AC889E">
            <w:pPr>
              <w:adjustRightInd w:val="0"/>
              <w:snapToGrid w:val="0"/>
              <w:spacing w:line="560" w:lineRule="exact"/>
              <w:rPr>
                <w:rFonts w:ascii="宋体" w:hAnsi="宋体"/>
                <w:szCs w:val="21"/>
              </w:rPr>
            </w:pPr>
          </w:p>
        </w:tc>
        <w:tc>
          <w:tcPr>
            <w:tcW w:w="667" w:type="dxa"/>
            <w:tcBorders>
              <w:top w:val="outset" w:color="666666" w:sz="6" w:space="0"/>
              <w:left w:val="single" w:color="auto" w:sz="4" w:space="0"/>
              <w:bottom w:val="outset" w:color="666666" w:sz="6" w:space="0"/>
              <w:right w:val="outset" w:color="666666" w:sz="6" w:space="0"/>
            </w:tcBorders>
            <w:vAlign w:val="center"/>
          </w:tcPr>
          <w:p w14:paraId="1301DFCE">
            <w:pPr>
              <w:adjustRightInd w:val="0"/>
              <w:snapToGrid w:val="0"/>
              <w:spacing w:line="560" w:lineRule="exact"/>
              <w:rPr>
                <w:rFonts w:ascii="宋体" w:hAnsi="宋体"/>
                <w:szCs w:val="21"/>
              </w:rPr>
            </w:pPr>
          </w:p>
        </w:tc>
      </w:tr>
      <w:tr w14:paraId="0BA2935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741" w:hRule="atLeast"/>
          <w:jc w:val="center"/>
        </w:trPr>
        <w:tc>
          <w:tcPr>
            <w:tcW w:w="1000" w:type="dxa"/>
            <w:vMerge w:val="continue"/>
            <w:tcBorders>
              <w:left w:val="outset" w:color="666666" w:sz="6" w:space="0"/>
              <w:right w:val="outset" w:color="666666" w:sz="6" w:space="0"/>
            </w:tcBorders>
            <w:vAlign w:val="center"/>
          </w:tcPr>
          <w:p w14:paraId="22D3374B">
            <w:pPr>
              <w:adjustRightInd w:val="0"/>
              <w:snapToGrid w:val="0"/>
              <w:spacing w:line="560" w:lineRule="exact"/>
              <w:rPr>
                <w:rFonts w:ascii="宋体" w:hAnsi="宋体"/>
                <w:szCs w:val="21"/>
              </w:rPr>
            </w:pPr>
          </w:p>
        </w:tc>
        <w:tc>
          <w:tcPr>
            <w:tcW w:w="1000" w:type="dxa"/>
            <w:tcBorders>
              <w:top w:val="outset" w:color="666666" w:sz="6" w:space="0"/>
              <w:left w:val="outset" w:color="666666" w:sz="6" w:space="0"/>
              <w:bottom w:val="outset" w:color="666666" w:sz="6" w:space="0"/>
              <w:right w:val="outset" w:color="666666" w:sz="6" w:space="0"/>
            </w:tcBorders>
            <w:vAlign w:val="center"/>
          </w:tcPr>
          <w:p w14:paraId="1BFD0606">
            <w:pPr>
              <w:adjustRightInd w:val="0"/>
              <w:snapToGrid w:val="0"/>
              <w:spacing w:line="560" w:lineRule="exact"/>
              <w:rPr>
                <w:rFonts w:ascii="宋体" w:hAnsi="宋体"/>
                <w:szCs w:val="21"/>
              </w:rPr>
            </w:pPr>
            <w:r>
              <w:rPr>
                <w:rFonts w:hint="eastAsia" w:ascii="宋体" w:hAnsi="宋体"/>
                <w:szCs w:val="21"/>
              </w:rPr>
              <w:t>计算</w:t>
            </w:r>
          </w:p>
        </w:tc>
        <w:tc>
          <w:tcPr>
            <w:tcW w:w="4503" w:type="dxa"/>
            <w:gridSpan w:val="3"/>
            <w:tcBorders>
              <w:top w:val="outset" w:color="666666" w:sz="6" w:space="0"/>
              <w:left w:val="outset" w:color="666666" w:sz="6" w:space="0"/>
              <w:bottom w:val="outset" w:color="666666" w:sz="6" w:space="0"/>
              <w:right w:val="outset" w:color="666666" w:sz="6" w:space="0"/>
            </w:tcBorders>
            <w:vAlign w:val="center"/>
          </w:tcPr>
          <w:p w14:paraId="54DCDC7C">
            <w:pPr>
              <w:spacing w:line="560" w:lineRule="exact"/>
              <w:ind w:firstLine="210" w:firstLineChars="100"/>
              <w:rPr>
                <w:rFonts w:ascii="宋体" w:hAnsi="宋体"/>
              </w:rPr>
            </w:pPr>
            <w:r>
              <w:rPr>
                <w:rFonts w:hint="eastAsia" w:ascii="宋体" w:hAnsi="宋体"/>
              </w:rPr>
              <w:t>1.计量单位的换算；</w:t>
            </w:r>
          </w:p>
          <w:p w14:paraId="380365C0">
            <w:pPr>
              <w:spacing w:line="560" w:lineRule="exact"/>
              <w:ind w:firstLine="210" w:firstLineChars="100"/>
              <w:rPr>
                <w:rFonts w:ascii="宋体" w:hAnsi="宋体"/>
              </w:rPr>
            </w:pPr>
            <w:r>
              <w:rPr>
                <w:rFonts w:hint="eastAsia" w:ascii="宋体" w:hAnsi="宋体"/>
              </w:rPr>
              <w:t>2.对模板工程用工、用材料进行计算；</w:t>
            </w:r>
          </w:p>
        </w:tc>
        <w:tc>
          <w:tcPr>
            <w:tcW w:w="1000" w:type="dxa"/>
            <w:tcBorders>
              <w:top w:val="outset" w:color="666666" w:sz="6" w:space="0"/>
              <w:left w:val="outset" w:color="666666" w:sz="6" w:space="0"/>
              <w:bottom w:val="outset" w:color="666666" w:sz="6" w:space="0"/>
              <w:right w:val="single" w:color="auto" w:sz="4" w:space="0"/>
            </w:tcBorders>
            <w:vAlign w:val="center"/>
          </w:tcPr>
          <w:p w14:paraId="75635562">
            <w:pPr>
              <w:adjustRightInd w:val="0"/>
              <w:snapToGrid w:val="0"/>
              <w:spacing w:line="560" w:lineRule="exact"/>
              <w:rPr>
                <w:rFonts w:ascii="宋体" w:hAnsi="宋体"/>
                <w:szCs w:val="21"/>
              </w:rPr>
            </w:pPr>
            <w:r>
              <w:rPr>
                <w:rFonts w:hint="eastAsia" w:ascii="宋体" w:hAnsi="宋体"/>
                <w:szCs w:val="21"/>
              </w:rPr>
              <w:t>5分</w:t>
            </w:r>
          </w:p>
        </w:tc>
        <w:tc>
          <w:tcPr>
            <w:tcW w:w="667" w:type="dxa"/>
            <w:tcBorders>
              <w:top w:val="outset" w:color="666666" w:sz="6" w:space="0"/>
              <w:left w:val="single" w:color="auto" w:sz="4" w:space="0"/>
              <w:bottom w:val="outset" w:color="666666" w:sz="6" w:space="0"/>
              <w:right w:val="single" w:color="auto" w:sz="4" w:space="0"/>
            </w:tcBorders>
            <w:vAlign w:val="center"/>
          </w:tcPr>
          <w:p w14:paraId="7ECF7A3F">
            <w:pPr>
              <w:adjustRightInd w:val="0"/>
              <w:snapToGrid w:val="0"/>
              <w:spacing w:line="560" w:lineRule="exact"/>
              <w:rPr>
                <w:rFonts w:ascii="宋体" w:hAnsi="宋体"/>
                <w:szCs w:val="21"/>
              </w:rPr>
            </w:pPr>
          </w:p>
        </w:tc>
        <w:tc>
          <w:tcPr>
            <w:tcW w:w="667" w:type="dxa"/>
            <w:tcBorders>
              <w:top w:val="outset" w:color="666666" w:sz="6" w:space="0"/>
              <w:left w:val="single" w:color="auto" w:sz="4" w:space="0"/>
              <w:bottom w:val="outset" w:color="666666" w:sz="6" w:space="0"/>
              <w:right w:val="outset" w:color="666666" w:sz="6" w:space="0"/>
            </w:tcBorders>
            <w:vAlign w:val="center"/>
          </w:tcPr>
          <w:p w14:paraId="7891C795">
            <w:pPr>
              <w:adjustRightInd w:val="0"/>
              <w:snapToGrid w:val="0"/>
              <w:spacing w:line="560" w:lineRule="exact"/>
              <w:rPr>
                <w:rFonts w:ascii="宋体" w:hAnsi="宋体"/>
                <w:szCs w:val="21"/>
              </w:rPr>
            </w:pPr>
          </w:p>
        </w:tc>
      </w:tr>
      <w:tr w14:paraId="637FB57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429" w:hRule="atLeast"/>
          <w:jc w:val="center"/>
        </w:trPr>
        <w:tc>
          <w:tcPr>
            <w:tcW w:w="1000" w:type="dxa"/>
            <w:vMerge w:val="continue"/>
            <w:tcBorders>
              <w:left w:val="outset" w:color="666666" w:sz="6" w:space="0"/>
              <w:right w:val="outset" w:color="666666" w:sz="6" w:space="0"/>
            </w:tcBorders>
            <w:vAlign w:val="center"/>
          </w:tcPr>
          <w:p w14:paraId="76FB6651">
            <w:pPr>
              <w:adjustRightInd w:val="0"/>
              <w:snapToGrid w:val="0"/>
              <w:spacing w:line="560" w:lineRule="exact"/>
              <w:rPr>
                <w:rFonts w:ascii="宋体" w:hAnsi="宋体"/>
                <w:szCs w:val="21"/>
              </w:rPr>
            </w:pPr>
          </w:p>
        </w:tc>
        <w:tc>
          <w:tcPr>
            <w:tcW w:w="1000" w:type="dxa"/>
            <w:tcBorders>
              <w:top w:val="outset" w:color="666666" w:sz="6" w:space="0"/>
              <w:left w:val="outset" w:color="666666" w:sz="6" w:space="0"/>
              <w:bottom w:val="single" w:color="auto" w:sz="4" w:space="0"/>
              <w:right w:val="outset" w:color="666666" w:sz="6" w:space="0"/>
            </w:tcBorders>
            <w:vAlign w:val="center"/>
          </w:tcPr>
          <w:p w14:paraId="259118FB">
            <w:pPr>
              <w:adjustRightInd w:val="0"/>
              <w:snapToGrid w:val="0"/>
              <w:spacing w:line="560" w:lineRule="exact"/>
              <w:rPr>
                <w:rFonts w:ascii="宋体" w:hAnsi="宋体"/>
                <w:szCs w:val="21"/>
              </w:rPr>
            </w:pPr>
            <w:r>
              <w:rPr>
                <w:rFonts w:hint="eastAsia" w:ascii="宋体" w:hAnsi="宋体"/>
                <w:szCs w:val="21"/>
              </w:rPr>
              <w:t>细木制品</w:t>
            </w:r>
          </w:p>
        </w:tc>
        <w:tc>
          <w:tcPr>
            <w:tcW w:w="4503" w:type="dxa"/>
            <w:gridSpan w:val="3"/>
            <w:tcBorders>
              <w:top w:val="outset" w:color="666666" w:sz="6" w:space="0"/>
              <w:left w:val="outset" w:color="666666" w:sz="6" w:space="0"/>
              <w:bottom w:val="single" w:color="auto" w:sz="4" w:space="0"/>
              <w:right w:val="outset" w:color="666666" w:sz="6" w:space="0"/>
            </w:tcBorders>
            <w:vAlign w:val="center"/>
          </w:tcPr>
          <w:p w14:paraId="4A7809DC">
            <w:pPr>
              <w:spacing w:line="560" w:lineRule="exact"/>
              <w:ind w:firstLine="210" w:firstLineChars="100"/>
              <w:rPr>
                <w:rFonts w:ascii="宋体" w:hAnsi="宋体"/>
              </w:rPr>
            </w:pPr>
            <w:r>
              <w:rPr>
                <w:rFonts w:hint="eastAsia" w:ascii="宋体" w:hAnsi="宋体"/>
              </w:rPr>
              <w:t>制作手工工具、角模、靠尺；</w:t>
            </w:r>
          </w:p>
        </w:tc>
        <w:tc>
          <w:tcPr>
            <w:tcW w:w="1000" w:type="dxa"/>
            <w:tcBorders>
              <w:top w:val="outset" w:color="666666" w:sz="6" w:space="0"/>
              <w:left w:val="outset" w:color="666666" w:sz="6" w:space="0"/>
              <w:bottom w:val="single" w:color="auto" w:sz="4" w:space="0"/>
              <w:right w:val="single" w:color="auto" w:sz="4" w:space="0"/>
            </w:tcBorders>
            <w:vAlign w:val="center"/>
          </w:tcPr>
          <w:p w14:paraId="7A1F0AFE">
            <w:pPr>
              <w:adjustRightInd w:val="0"/>
              <w:snapToGrid w:val="0"/>
              <w:spacing w:line="560" w:lineRule="exact"/>
              <w:rPr>
                <w:rFonts w:ascii="宋体" w:hAnsi="宋体"/>
                <w:szCs w:val="21"/>
              </w:rPr>
            </w:pPr>
            <w:r>
              <w:rPr>
                <w:rFonts w:hint="eastAsia" w:ascii="宋体" w:hAnsi="宋体"/>
                <w:szCs w:val="21"/>
              </w:rPr>
              <w:t>5分</w:t>
            </w:r>
          </w:p>
        </w:tc>
        <w:tc>
          <w:tcPr>
            <w:tcW w:w="667" w:type="dxa"/>
            <w:tcBorders>
              <w:top w:val="outset" w:color="666666" w:sz="6" w:space="0"/>
              <w:left w:val="single" w:color="auto" w:sz="4" w:space="0"/>
              <w:bottom w:val="single" w:color="auto" w:sz="4" w:space="0"/>
              <w:right w:val="single" w:color="auto" w:sz="4" w:space="0"/>
            </w:tcBorders>
            <w:vAlign w:val="center"/>
          </w:tcPr>
          <w:p w14:paraId="13F5BCD2">
            <w:pPr>
              <w:adjustRightInd w:val="0"/>
              <w:snapToGrid w:val="0"/>
              <w:spacing w:line="560" w:lineRule="exact"/>
              <w:rPr>
                <w:rFonts w:ascii="宋体" w:hAnsi="宋体"/>
                <w:szCs w:val="21"/>
              </w:rPr>
            </w:pPr>
          </w:p>
        </w:tc>
        <w:tc>
          <w:tcPr>
            <w:tcW w:w="667" w:type="dxa"/>
            <w:tcBorders>
              <w:top w:val="outset" w:color="666666" w:sz="6" w:space="0"/>
              <w:left w:val="single" w:color="auto" w:sz="4" w:space="0"/>
              <w:bottom w:val="single" w:color="auto" w:sz="4" w:space="0"/>
              <w:right w:val="outset" w:color="666666" w:sz="6" w:space="0"/>
            </w:tcBorders>
            <w:vAlign w:val="center"/>
          </w:tcPr>
          <w:p w14:paraId="55597238">
            <w:pPr>
              <w:adjustRightInd w:val="0"/>
              <w:snapToGrid w:val="0"/>
              <w:spacing w:line="560" w:lineRule="exact"/>
              <w:rPr>
                <w:rFonts w:ascii="宋体" w:hAnsi="宋体"/>
                <w:szCs w:val="21"/>
              </w:rPr>
            </w:pPr>
          </w:p>
        </w:tc>
      </w:tr>
      <w:tr w14:paraId="3004E59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2327" w:hRule="atLeast"/>
          <w:jc w:val="center"/>
        </w:trPr>
        <w:tc>
          <w:tcPr>
            <w:tcW w:w="1000" w:type="dxa"/>
            <w:vMerge w:val="continue"/>
            <w:tcBorders>
              <w:left w:val="outset" w:color="666666" w:sz="6" w:space="0"/>
              <w:bottom w:val="outset" w:color="666666" w:sz="6" w:space="0"/>
              <w:right w:val="outset" w:color="666666" w:sz="6" w:space="0"/>
            </w:tcBorders>
            <w:vAlign w:val="center"/>
          </w:tcPr>
          <w:p w14:paraId="3560ADDB">
            <w:pPr>
              <w:adjustRightInd w:val="0"/>
              <w:snapToGrid w:val="0"/>
              <w:spacing w:line="560" w:lineRule="exact"/>
              <w:rPr>
                <w:rFonts w:ascii="宋体" w:hAnsi="宋体"/>
                <w:szCs w:val="21"/>
              </w:rPr>
            </w:pPr>
          </w:p>
        </w:tc>
        <w:tc>
          <w:tcPr>
            <w:tcW w:w="1000" w:type="dxa"/>
            <w:tcBorders>
              <w:top w:val="single" w:color="auto" w:sz="4" w:space="0"/>
              <w:left w:val="outset" w:color="666666" w:sz="6" w:space="0"/>
              <w:bottom w:val="outset" w:color="666666" w:sz="6" w:space="0"/>
              <w:right w:val="outset" w:color="666666" w:sz="6" w:space="0"/>
            </w:tcBorders>
            <w:vAlign w:val="center"/>
          </w:tcPr>
          <w:p w14:paraId="58FA836C">
            <w:pPr>
              <w:adjustRightInd w:val="0"/>
              <w:snapToGrid w:val="0"/>
              <w:spacing w:line="560" w:lineRule="exact"/>
              <w:rPr>
                <w:rFonts w:ascii="宋体" w:hAnsi="宋体"/>
                <w:szCs w:val="21"/>
              </w:rPr>
            </w:pPr>
            <w:r>
              <w:rPr>
                <w:rFonts w:hint="eastAsia" w:ascii="宋体" w:hAnsi="宋体"/>
                <w:szCs w:val="21"/>
              </w:rPr>
              <w:t>模板</w:t>
            </w:r>
          </w:p>
        </w:tc>
        <w:tc>
          <w:tcPr>
            <w:tcW w:w="4503" w:type="dxa"/>
            <w:gridSpan w:val="3"/>
            <w:tcBorders>
              <w:top w:val="single" w:color="auto" w:sz="4" w:space="0"/>
              <w:left w:val="outset" w:color="666666" w:sz="6" w:space="0"/>
              <w:bottom w:val="outset" w:color="666666" w:sz="6" w:space="0"/>
              <w:right w:val="outset" w:color="666666" w:sz="6" w:space="0"/>
            </w:tcBorders>
            <w:vAlign w:val="center"/>
          </w:tcPr>
          <w:p w14:paraId="1D90B069">
            <w:pPr>
              <w:spacing w:line="560" w:lineRule="exact"/>
              <w:ind w:firstLine="210" w:firstLineChars="100"/>
              <w:rPr>
                <w:rFonts w:ascii="宋体" w:hAnsi="宋体"/>
              </w:rPr>
            </w:pPr>
            <w:r>
              <w:rPr>
                <w:rFonts w:hint="eastAsia" w:ascii="宋体" w:hAnsi="宋体"/>
              </w:rPr>
              <w:t>1.现浇混凝土框架模板制作、安装、拆除；</w:t>
            </w:r>
          </w:p>
          <w:p w14:paraId="52CC6E61">
            <w:pPr>
              <w:spacing w:line="560" w:lineRule="exact"/>
              <w:ind w:firstLine="210" w:firstLineChars="100"/>
              <w:rPr>
                <w:rFonts w:ascii="宋体" w:hAnsi="宋体"/>
              </w:rPr>
            </w:pPr>
            <w:r>
              <w:rPr>
                <w:rFonts w:hint="eastAsia" w:ascii="宋体" w:hAnsi="宋体"/>
              </w:rPr>
              <w:t>2.现浇混凝土柱、楼梯、阳台、栏板的模板制作、安装、拆除；</w:t>
            </w:r>
          </w:p>
          <w:p w14:paraId="07B36EF6">
            <w:pPr>
              <w:spacing w:line="560" w:lineRule="exact"/>
              <w:ind w:firstLine="210" w:firstLineChars="100"/>
              <w:rPr>
                <w:rFonts w:ascii="宋体" w:hAnsi="宋体"/>
              </w:rPr>
            </w:pPr>
            <w:r>
              <w:rPr>
                <w:rFonts w:hint="eastAsia" w:ascii="宋体" w:hAnsi="宋体"/>
              </w:rPr>
              <w:t>3.预制柱、梁、桁条、屋架的模板制作、安装、拆除；</w:t>
            </w:r>
          </w:p>
          <w:p w14:paraId="09B4802E">
            <w:pPr>
              <w:spacing w:line="560" w:lineRule="exact"/>
              <w:ind w:firstLine="210" w:firstLineChars="100"/>
              <w:rPr>
                <w:rFonts w:ascii="宋体" w:hAnsi="宋体"/>
              </w:rPr>
            </w:pPr>
            <w:r>
              <w:rPr>
                <w:rFonts w:hint="eastAsia" w:ascii="宋体" w:hAnsi="宋体"/>
              </w:rPr>
              <w:t>4.大模板、滑模在各类施工结构中制作、安装、拆除；</w:t>
            </w:r>
          </w:p>
          <w:p w14:paraId="6CA609A6">
            <w:pPr>
              <w:spacing w:line="560" w:lineRule="exact"/>
              <w:ind w:firstLine="210" w:firstLineChars="100"/>
              <w:rPr>
                <w:rFonts w:ascii="宋体" w:hAnsi="宋体"/>
              </w:rPr>
            </w:pPr>
            <w:r>
              <w:rPr>
                <w:rFonts w:hint="eastAsia" w:ascii="宋体" w:hAnsi="宋体"/>
              </w:rPr>
              <w:t>5.各种设备基础模板配制、安装、拆除；</w:t>
            </w:r>
          </w:p>
          <w:p w14:paraId="38CD1433">
            <w:pPr>
              <w:spacing w:line="560" w:lineRule="exact"/>
              <w:ind w:firstLine="210" w:firstLineChars="100"/>
              <w:rPr>
                <w:rFonts w:ascii="宋体" w:hAnsi="宋体"/>
              </w:rPr>
            </w:pPr>
            <w:r>
              <w:rPr>
                <w:rFonts w:hint="eastAsia" w:ascii="宋体" w:hAnsi="宋体"/>
              </w:rPr>
              <w:t>6.预留洞孔模板制作、安装、拆除；</w:t>
            </w:r>
          </w:p>
        </w:tc>
        <w:tc>
          <w:tcPr>
            <w:tcW w:w="1000" w:type="dxa"/>
            <w:tcBorders>
              <w:top w:val="single" w:color="auto" w:sz="4" w:space="0"/>
              <w:left w:val="outset" w:color="666666" w:sz="6" w:space="0"/>
              <w:bottom w:val="outset" w:color="666666" w:sz="6" w:space="0"/>
              <w:right w:val="single" w:color="auto" w:sz="4" w:space="0"/>
            </w:tcBorders>
            <w:vAlign w:val="center"/>
          </w:tcPr>
          <w:p w14:paraId="2E8CBBC6">
            <w:pPr>
              <w:adjustRightInd w:val="0"/>
              <w:snapToGrid w:val="0"/>
              <w:spacing w:line="560" w:lineRule="exact"/>
              <w:rPr>
                <w:rFonts w:ascii="宋体" w:hAnsi="宋体"/>
                <w:szCs w:val="21"/>
              </w:rPr>
            </w:pPr>
            <w:r>
              <w:rPr>
                <w:rFonts w:hint="eastAsia" w:ascii="宋体" w:hAnsi="宋体"/>
                <w:szCs w:val="21"/>
              </w:rPr>
              <w:t>15分</w:t>
            </w:r>
          </w:p>
        </w:tc>
        <w:tc>
          <w:tcPr>
            <w:tcW w:w="667" w:type="dxa"/>
            <w:tcBorders>
              <w:top w:val="single" w:color="auto" w:sz="4" w:space="0"/>
              <w:left w:val="single" w:color="auto" w:sz="4" w:space="0"/>
              <w:bottom w:val="outset" w:color="666666" w:sz="6" w:space="0"/>
              <w:right w:val="single" w:color="auto" w:sz="4" w:space="0"/>
            </w:tcBorders>
            <w:vAlign w:val="center"/>
          </w:tcPr>
          <w:p w14:paraId="680C6D33">
            <w:pPr>
              <w:adjustRightInd w:val="0"/>
              <w:snapToGrid w:val="0"/>
              <w:spacing w:line="560" w:lineRule="exact"/>
              <w:rPr>
                <w:rFonts w:ascii="宋体" w:hAnsi="宋体"/>
                <w:szCs w:val="21"/>
              </w:rPr>
            </w:pPr>
          </w:p>
        </w:tc>
        <w:tc>
          <w:tcPr>
            <w:tcW w:w="667" w:type="dxa"/>
            <w:tcBorders>
              <w:top w:val="single" w:color="auto" w:sz="4" w:space="0"/>
              <w:left w:val="single" w:color="auto" w:sz="4" w:space="0"/>
              <w:bottom w:val="outset" w:color="666666" w:sz="6" w:space="0"/>
              <w:right w:val="outset" w:color="666666" w:sz="6" w:space="0"/>
            </w:tcBorders>
            <w:vAlign w:val="center"/>
          </w:tcPr>
          <w:p w14:paraId="3FC6284D">
            <w:pPr>
              <w:adjustRightInd w:val="0"/>
              <w:snapToGrid w:val="0"/>
              <w:spacing w:line="560" w:lineRule="exact"/>
              <w:rPr>
                <w:rFonts w:ascii="宋体" w:hAnsi="宋体"/>
                <w:szCs w:val="21"/>
              </w:rPr>
            </w:pPr>
          </w:p>
        </w:tc>
      </w:tr>
      <w:tr w14:paraId="3453F50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423" w:hRule="atLeast"/>
          <w:jc w:val="center"/>
        </w:trPr>
        <w:tc>
          <w:tcPr>
            <w:tcW w:w="1000" w:type="dxa"/>
            <w:tcBorders>
              <w:top w:val="single" w:color="auto" w:sz="0" w:space="0"/>
              <w:left w:val="outset" w:color="666666" w:sz="6" w:space="0"/>
              <w:bottom w:val="single" w:color="auto" w:sz="4" w:space="0"/>
              <w:right w:val="outset" w:color="666666" w:sz="6" w:space="0"/>
            </w:tcBorders>
            <w:vAlign w:val="center"/>
          </w:tcPr>
          <w:p w14:paraId="46E8C6F8">
            <w:pPr>
              <w:adjustRightInd w:val="0"/>
              <w:snapToGrid w:val="0"/>
              <w:spacing w:line="560" w:lineRule="exact"/>
              <w:rPr>
                <w:rFonts w:ascii="宋体" w:hAnsi="宋体"/>
                <w:szCs w:val="21"/>
              </w:rPr>
            </w:pPr>
          </w:p>
        </w:tc>
        <w:tc>
          <w:tcPr>
            <w:tcW w:w="1000" w:type="dxa"/>
            <w:tcBorders>
              <w:top w:val="outset" w:color="666666" w:sz="6" w:space="0"/>
              <w:left w:val="outset" w:color="666666" w:sz="6" w:space="0"/>
              <w:bottom w:val="single" w:color="auto" w:sz="4" w:space="0"/>
              <w:right w:val="outset" w:color="666666" w:sz="6" w:space="0"/>
            </w:tcBorders>
            <w:vAlign w:val="center"/>
          </w:tcPr>
          <w:p w14:paraId="6B25EE42">
            <w:pPr>
              <w:adjustRightInd w:val="0"/>
              <w:snapToGrid w:val="0"/>
              <w:spacing w:line="560" w:lineRule="exact"/>
              <w:rPr>
                <w:rFonts w:ascii="宋体" w:hAnsi="宋体"/>
                <w:szCs w:val="21"/>
              </w:rPr>
            </w:pPr>
            <w:r>
              <w:rPr>
                <w:rFonts w:hint="eastAsia" w:ascii="宋体" w:hAnsi="宋体"/>
                <w:szCs w:val="21"/>
              </w:rPr>
              <w:t>质量标准</w:t>
            </w:r>
          </w:p>
        </w:tc>
        <w:tc>
          <w:tcPr>
            <w:tcW w:w="4503" w:type="dxa"/>
            <w:gridSpan w:val="3"/>
            <w:tcBorders>
              <w:top w:val="outset" w:color="666666" w:sz="6" w:space="0"/>
              <w:left w:val="outset" w:color="666666" w:sz="6" w:space="0"/>
              <w:bottom w:val="single" w:color="auto" w:sz="4" w:space="0"/>
              <w:right w:val="outset" w:color="666666" w:sz="6" w:space="0"/>
            </w:tcBorders>
            <w:vAlign w:val="center"/>
          </w:tcPr>
          <w:p w14:paraId="293255D6">
            <w:pPr>
              <w:spacing w:line="560" w:lineRule="exact"/>
              <w:ind w:firstLine="210" w:firstLineChars="100"/>
              <w:rPr>
                <w:rFonts w:ascii="宋体" w:hAnsi="宋体"/>
              </w:rPr>
            </w:pPr>
            <w:r>
              <w:rPr>
                <w:rFonts w:hint="eastAsia" w:ascii="宋体" w:hAnsi="宋体"/>
              </w:rPr>
              <w:t>施工质量自我检验和互检；</w:t>
            </w:r>
          </w:p>
        </w:tc>
        <w:tc>
          <w:tcPr>
            <w:tcW w:w="1000" w:type="dxa"/>
            <w:tcBorders>
              <w:top w:val="outset" w:color="666666" w:sz="6" w:space="0"/>
              <w:left w:val="outset" w:color="666666" w:sz="6" w:space="0"/>
              <w:bottom w:val="single" w:color="auto" w:sz="4" w:space="0"/>
              <w:right w:val="single" w:color="auto" w:sz="4" w:space="0"/>
            </w:tcBorders>
            <w:vAlign w:val="center"/>
          </w:tcPr>
          <w:p w14:paraId="0B13AFF6">
            <w:pPr>
              <w:adjustRightInd w:val="0"/>
              <w:snapToGrid w:val="0"/>
              <w:spacing w:line="560" w:lineRule="exact"/>
              <w:rPr>
                <w:rFonts w:ascii="宋体" w:hAnsi="宋体"/>
                <w:szCs w:val="21"/>
              </w:rPr>
            </w:pPr>
            <w:r>
              <w:rPr>
                <w:rFonts w:hint="eastAsia" w:ascii="宋体" w:hAnsi="宋体"/>
                <w:szCs w:val="21"/>
              </w:rPr>
              <w:t>10分</w:t>
            </w:r>
          </w:p>
        </w:tc>
        <w:tc>
          <w:tcPr>
            <w:tcW w:w="667" w:type="dxa"/>
            <w:tcBorders>
              <w:top w:val="outset" w:color="666666" w:sz="6" w:space="0"/>
              <w:left w:val="single" w:color="auto" w:sz="4" w:space="0"/>
              <w:bottom w:val="single" w:color="auto" w:sz="4" w:space="0"/>
              <w:right w:val="single" w:color="auto" w:sz="4" w:space="0"/>
            </w:tcBorders>
            <w:vAlign w:val="center"/>
          </w:tcPr>
          <w:p w14:paraId="0D523335">
            <w:pPr>
              <w:adjustRightInd w:val="0"/>
              <w:snapToGrid w:val="0"/>
              <w:spacing w:line="560" w:lineRule="exact"/>
              <w:rPr>
                <w:rFonts w:ascii="宋体" w:hAnsi="宋体"/>
                <w:szCs w:val="21"/>
              </w:rPr>
            </w:pPr>
          </w:p>
        </w:tc>
        <w:tc>
          <w:tcPr>
            <w:tcW w:w="667" w:type="dxa"/>
            <w:tcBorders>
              <w:top w:val="outset" w:color="666666" w:sz="6" w:space="0"/>
              <w:left w:val="single" w:color="auto" w:sz="4" w:space="0"/>
              <w:bottom w:val="single" w:color="auto" w:sz="4" w:space="0"/>
              <w:right w:val="outset" w:color="666666" w:sz="6" w:space="0"/>
            </w:tcBorders>
            <w:vAlign w:val="center"/>
          </w:tcPr>
          <w:p w14:paraId="25832CA1">
            <w:pPr>
              <w:adjustRightInd w:val="0"/>
              <w:snapToGrid w:val="0"/>
              <w:spacing w:line="560" w:lineRule="exact"/>
              <w:rPr>
                <w:rFonts w:ascii="宋体" w:hAnsi="宋体"/>
                <w:szCs w:val="21"/>
              </w:rPr>
            </w:pPr>
          </w:p>
        </w:tc>
      </w:tr>
      <w:tr w14:paraId="2F452DF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736" w:hRule="atLeast"/>
          <w:jc w:val="center"/>
        </w:trPr>
        <w:tc>
          <w:tcPr>
            <w:tcW w:w="1000" w:type="dxa"/>
            <w:vMerge w:val="restart"/>
            <w:tcBorders>
              <w:top w:val="single" w:color="auto" w:sz="4" w:space="0"/>
              <w:left w:val="outset" w:color="666666" w:sz="6" w:space="0"/>
              <w:right w:val="outset" w:color="666666" w:sz="6" w:space="0"/>
            </w:tcBorders>
            <w:vAlign w:val="center"/>
          </w:tcPr>
          <w:p w14:paraId="13ECE864">
            <w:pPr>
              <w:adjustRightInd w:val="0"/>
              <w:snapToGrid w:val="0"/>
              <w:spacing w:line="560" w:lineRule="exact"/>
              <w:rPr>
                <w:rFonts w:ascii="宋体" w:hAnsi="宋体"/>
                <w:szCs w:val="21"/>
              </w:rPr>
            </w:pPr>
            <w:r>
              <w:rPr>
                <w:rFonts w:hint="eastAsia" w:ascii="宋体" w:hAnsi="宋体"/>
                <w:szCs w:val="21"/>
              </w:rPr>
              <w:t>工具设备</w:t>
            </w:r>
          </w:p>
          <w:p w14:paraId="029BF0B1">
            <w:pPr>
              <w:adjustRightInd w:val="0"/>
              <w:snapToGrid w:val="0"/>
              <w:spacing w:line="560" w:lineRule="exact"/>
              <w:rPr>
                <w:rFonts w:ascii="宋体" w:hAnsi="宋体"/>
                <w:szCs w:val="21"/>
              </w:rPr>
            </w:pPr>
            <w:r>
              <w:rPr>
                <w:rFonts w:hint="eastAsia" w:ascii="宋体" w:hAnsi="宋体"/>
                <w:szCs w:val="21"/>
              </w:rPr>
              <w:t>（10分）</w:t>
            </w:r>
          </w:p>
        </w:tc>
        <w:tc>
          <w:tcPr>
            <w:tcW w:w="1000" w:type="dxa"/>
            <w:tcBorders>
              <w:top w:val="single" w:color="auto" w:sz="4" w:space="0"/>
              <w:left w:val="outset" w:color="666666" w:sz="6" w:space="0"/>
              <w:bottom w:val="single" w:color="auto" w:sz="4" w:space="0"/>
              <w:right w:val="outset" w:color="666666" w:sz="6" w:space="0"/>
            </w:tcBorders>
            <w:vAlign w:val="center"/>
          </w:tcPr>
          <w:p w14:paraId="336D57CB">
            <w:pPr>
              <w:adjustRightInd w:val="0"/>
              <w:snapToGrid w:val="0"/>
              <w:spacing w:line="560" w:lineRule="exact"/>
              <w:rPr>
                <w:rFonts w:ascii="宋体" w:hAnsi="宋体"/>
                <w:szCs w:val="21"/>
              </w:rPr>
            </w:pPr>
            <w:r>
              <w:rPr>
                <w:rFonts w:hint="eastAsia" w:ascii="宋体" w:hAnsi="宋体"/>
                <w:szCs w:val="21"/>
              </w:rPr>
              <w:t>机械设备</w:t>
            </w:r>
          </w:p>
        </w:tc>
        <w:tc>
          <w:tcPr>
            <w:tcW w:w="4503" w:type="dxa"/>
            <w:gridSpan w:val="3"/>
            <w:tcBorders>
              <w:top w:val="single" w:color="auto" w:sz="4" w:space="0"/>
              <w:left w:val="outset" w:color="666666" w:sz="6" w:space="0"/>
              <w:bottom w:val="single" w:color="auto" w:sz="4" w:space="0"/>
              <w:right w:val="outset" w:color="666666" w:sz="6" w:space="0"/>
            </w:tcBorders>
            <w:vAlign w:val="center"/>
          </w:tcPr>
          <w:p w14:paraId="04CDE802">
            <w:pPr>
              <w:spacing w:line="560" w:lineRule="exact"/>
              <w:ind w:firstLine="210" w:firstLineChars="100"/>
              <w:rPr>
                <w:rFonts w:ascii="宋体" w:hAnsi="宋体"/>
              </w:rPr>
            </w:pPr>
            <w:r>
              <w:rPr>
                <w:rFonts w:hint="eastAsia" w:ascii="宋体" w:hAnsi="宋体"/>
              </w:rPr>
              <w:t>1.一般木工机械的修理:</w:t>
            </w:r>
          </w:p>
          <w:p w14:paraId="6A4A565D">
            <w:pPr>
              <w:spacing w:line="560" w:lineRule="exact"/>
              <w:ind w:firstLine="210" w:firstLineChars="100"/>
              <w:rPr>
                <w:rFonts w:ascii="宋体" w:hAnsi="宋体"/>
              </w:rPr>
            </w:pPr>
            <w:r>
              <w:rPr>
                <w:rFonts w:hint="eastAsia" w:ascii="宋体" w:hAnsi="宋体"/>
              </w:rPr>
              <w:t>2.常用木工机械维护和使用</w:t>
            </w:r>
          </w:p>
        </w:tc>
        <w:tc>
          <w:tcPr>
            <w:tcW w:w="1000" w:type="dxa"/>
            <w:tcBorders>
              <w:top w:val="single" w:color="auto" w:sz="4" w:space="0"/>
              <w:left w:val="outset" w:color="666666" w:sz="6" w:space="0"/>
              <w:bottom w:val="single" w:color="auto" w:sz="4" w:space="0"/>
              <w:right w:val="single" w:color="auto" w:sz="4" w:space="0"/>
            </w:tcBorders>
            <w:vAlign w:val="center"/>
          </w:tcPr>
          <w:p w14:paraId="40E00C1F">
            <w:pPr>
              <w:adjustRightInd w:val="0"/>
              <w:snapToGrid w:val="0"/>
              <w:spacing w:line="560" w:lineRule="exact"/>
              <w:rPr>
                <w:rFonts w:ascii="宋体" w:hAnsi="宋体"/>
                <w:szCs w:val="21"/>
              </w:rPr>
            </w:pPr>
            <w:r>
              <w:rPr>
                <w:rFonts w:hint="eastAsia" w:ascii="宋体" w:hAnsi="宋体"/>
                <w:szCs w:val="21"/>
              </w:rPr>
              <w:t>5分</w:t>
            </w:r>
          </w:p>
        </w:tc>
        <w:tc>
          <w:tcPr>
            <w:tcW w:w="667" w:type="dxa"/>
            <w:tcBorders>
              <w:top w:val="single" w:color="auto" w:sz="4" w:space="0"/>
              <w:left w:val="single" w:color="auto" w:sz="4" w:space="0"/>
              <w:bottom w:val="single" w:color="auto" w:sz="4" w:space="0"/>
              <w:right w:val="single" w:color="auto" w:sz="4" w:space="0"/>
            </w:tcBorders>
            <w:vAlign w:val="center"/>
          </w:tcPr>
          <w:p w14:paraId="6E3DCF09">
            <w:pPr>
              <w:adjustRightInd w:val="0"/>
              <w:snapToGrid w:val="0"/>
              <w:spacing w:line="560" w:lineRule="exact"/>
              <w:rPr>
                <w:rFonts w:ascii="宋体" w:hAnsi="宋体"/>
                <w:szCs w:val="21"/>
              </w:rPr>
            </w:pPr>
          </w:p>
        </w:tc>
        <w:tc>
          <w:tcPr>
            <w:tcW w:w="667" w:type="dxa"/>
            <w:tcBorders>
              <w:top w:val="single" w:color="auto" w:sz="4" w:space="0"/>
              <w:left w:val="single" w:color="auto" w:sz="4" w:space="0"/>
              <w:bottom w:val="single" w:color="auto" w:sz="4" w:space="0"/>
              <w:right w:val="outset" w:color="666666" w:sz="6" w:space="0"/>
            </w:tcBorders>
            <w:vAlign w:val="center"/>
          </w:tcPr>
          <w:p w14:paraId="543C7AF0">
            <w:pPr>
              <w:adjustRightInd w:val="0"/>
              <w:snapToGrid w:val="0"/>
              <w:spacing w:line="560" w:lineRule="exact"/>
              <w:rPr>
                <w:rFonts w:ascii="宋体" w:hAnsi="宋体"/>
                <w:szCs w:val="21"/>
              </w:rPr>
            </w:pPr>
          </w:p>
        </w:tc>
      </w:tr>
      <w:tr w14:paraId="697DC27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736" w:hRule="atLeast"/>
          <w:jc w:val="center"/>
        </w:trPr>
        <w:tc>
          <w:tcPr>
            <w:tcW w:w="1000" w:type="dxa"/>
            <w:vMerge w:val="continue"/>
            <w:tcBorders>
              <w:left w:val="outset" w:color="666666" w:sz="6" w:space="0"/>
              <w:bottom w:val="single" w:color="auto" w:sz="4" w:space="0"/>
              <w:right w:val="outset" w:color="666666" w:sz="6" w:space="0"/>
            </w:tcBorders>
            <w:vAlign w:val="center"/>
          </w:tcPr>
          <w:p w14:paraId="0C014256">
            <w:pPr>
              <w:adjustRightInd w:val="0"/>
              <w:snapToGrid w:val="0"/>
              <w:spacing w:line="560" w:lineRule="exact"/>
              <w:rPr>
                <w:rFonts w:ascii="宋体" w:hAnsi="宋体"/>
                <w:szCs w:val="21"/>
              </w:rPr>
            </w:pPr>
          </w:p>
        </w:tc>
        <w:tc>
          <w:tcPr>
            <w:tcW w:w="1000" w:type="dxa"/>
            <w:tcBorders>
              <w:top w:val="single" w:color="auto" w:sz="4" w:space="0"/>
              <w:left w:val="outset" w:color="666666" w:sz="6" w:space="0"/>
              <w:bottom w:val="outset" w:color="666666" w:sz="6" w:space="0"/>
              <w:right w:val="outset" w:color="666666" w:sz="6" w:space="0"/>
            </w:tcBorders>
            <w:vAlign w:val="center"/>
          </w:tcPr>
          <w:p w14:paraId="275A9C69">
            <w:pPr>
              <w:adjustRightInd w:val="0"/>
              <w:snapToGrid w:val="0"/>
              <w:spacing w:line="560" w:lineRule="exact"/>
              <w:rPr>
                <w:rFonts w:ascii="宋体" w:hAnsi="宋体"/>
                <w:szCs w:val="21"/>
              </w:rPr>
            </w:pPr>
            <w:r>
              <w:rPr>
                <w:rFonts w:hint="eastAsia" w:ascii="宋体" w:hAnsi="宋体"/>
                <w:szCs w:val="21"/>
              </w:rPr>
              <w:t>检测工具</w:t>
            </w:r>
          </w:p>
        </w:tc>
        <w:tc>
          <w:tcPr>
            <w:tcW w:w="4503" w:type="dxa"/>
            <w:gridSpan w:val="3"/>
            <w:tcBorders>
              <w:top w:val="single" w:color="auto" w:sz="4" w:space="0"/>
              <w:left w:val="outset" w:color="666666" w:sz="6" w:space="0"/>
              <w:bottom w:val="outset" w:color="666666" w:sz="6" w:space="0"/>
              <w:right w:val="outset" w:color="666666" w:sz="6" w:space="0"/>
            </w:tcBorders>
            <w:vAlign w:val="center"/>
          </w:tcPr>
          <w:p w14:paraId="5A2F2057">
            <w:pPr>
              <w:spacing w:line="560" w:lineRule="exact"/>
              <w:ind w:firstLine="210" w:firstLineChars="100"/>
              <w:rPr>
                <w:rFonts w:ascii="宋体" w:hAnsi="宋体"/>
              </w:rPr>
            </w:pPr>
            <w:r>
              <w:rPr>
                <w:rFonts w:hint="eastAsia" w:ascii="宋体" w:hAnsi="宋体"/>
              </w:rPr>
              <w:t>1.水平尺与线坠找平.吊线和弹线的使用;</w:t>
            </w:r>
          </w:p>
          <w:p w14:paraId="5CF88C49">
            <w:pPr>
              <w:spacing w:line="560" w:lineRule="exact"/>
              <w:ind w:firstLine="210" w:firstLineChars="100"/>
              <w:rPr>
                <w:rFonts w:ascii="宋体" w:hAnsi="宋体"/>
              </w:rPr>
            </w:pPr>
            <w:r>
              <w:rPr>
                <w:rFonts w:hint="eastAsia" w:ascii="宋体" w:hAnsi="宋体"/>
              </w:rPr>
              <w:t>2.自用检测工具的维护、保养</w:t>
            </w:r>
          </w:p>
        </w:tc>
        <w:tc>
          <w:tcPr>
            <w:tcW w:w="1000" w:type="dxa"/>
            <w:tcBorders>
              <w:top w:val="single" w:color="auto" w:sz="4" w:space="0"/>
              <w:left w:val="outset" w:color="666666" w:sz="6" w:space="0"/>
              <w:bottom w:val="outset" w:color="666666" w:sz="6" w:space="0"/>
              <w:right w:val="single" w:color="auto" w:sz="4" w:space="0"/>
            </w:tcBorders>
            <w:vAlign w:val="center"/>
          </w:tcPr>
          <w:p w14:paraId="462AAED3">
            <w:pPr>
              <w:adjustRightInd w:val="0"/>
              <w:snapToGrid w:val="0"/>
              <w:spacing w:line="560" w:lineRule="exact"/>
              <w:rPr>
                <w:rFonts w:ascii="宋体" w:hAnsi="宋体"/>
                <w:szCs w:val="21"/>
              </w:rPr>
            </w:pPr>
            <w:r>
              <w:rPr>
                <w:rFonts w:hint="eastAsia" w:ascii="宋体" w:hAnsi="宋体"/>
                <w:szCs w:val="21"/>
              </w:rPr>
              <w:t>5分</w:t>
            </w:r>
          </w:p>
        </w:tc>
        <w:tc>
          <w:tcPr>
            <w:tcW w:w="667" w:type="dxa"/>
            <w:tcBorders>
              <w:top w:val="single" w:color="auto" w:sz="4" w:space="0"/>
              <w:left w:val="single" w:color="auto" w:sz="4" w:space="0"/>
              <w:bottom w:val="outset" w:color="666666" w:sz="6" w:space="0"/>
              <w:right w:val="single" w:color="auto" w:sz="4" w:space="0"/>
            </w:tcBorders>
            <w:vAlign w:val="center"/>
          </w:tcPr>
          <w:p w14:paraId="6E81BA7A">
            <w:pPr>
              <w:adjustRightInd w:val="0"/>
              <w:snapToGrid w:val="0"/>
              <w:spacing w:line="560" w:lineRule="exact"/>
              <w:rPr>
                <w:rFonts w:ascii="宋体" w:hAnsi="宋体"/>
                <w:szCs w:val="21"/>
              </w:rPr>
            </w:pPr>
          </w:p>
        </w:tc>
        <w:tc>
          <w:tcPr>
            <w:tcW w:w="667" w:type="dxa"/>
            <w:tcBorders>
              <w:top w:val="single" w:color="auto" w:sz="4" w:space="0"/>
              <w:left w:val="single" w:color="auto" w:sz="4" w:space="0"/>
              <w:bottom w:val="outset" w:color="666666" w:sz="6" w:space="0"/>
              <w:right w:val="outset" w:color="666666" w:sz="6" w:space="0"/>
            </w:tcBorders>
            <w:vAlign w:val="center"/>
          </w:tcPr>
          <w:p w14:paraId="01DBD4C2">
            <w:pPr>
              <w:adjustRightInd w:val="0"/>
              <w:snapToGrid w:val="0"/>
              <w:spacing w:line="560" w:lineRule="exact"/>
              <w:rPr>
                <w:rFonts w:ascii="宋体" w:hAnsi="宋体"/>
                <w:szCs w:val="21"/>
              </w:rPr>
            </w:pPr>
          </w:p>
        </w:tc>
      </w:tr>
      <w:tr w14:paraId="3C8970D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2009" w:hRule="atLeast"/>
          <w:jc w:val="center"/>
        </w:trPr>
        <w:tc>
          <w:tcPr>
            <w:tcW w:w="1000" w:type="dxa"/>
            <w:tcBorders>
              <w:top w:val="single" w:color="auto" w:sz="4" w:space="0"/>
              <w:left w:val="outset" w:color="666666" w:sz="6" w:space="0"/>
              <w:bottom w:val="single" w:color="auto" w:sz="4" w:space="0"/>
              <w:right w:val="outset" w:color="666666" w:sz="6" w:space="0"/>
            </w:tcBorders>
            <w:vAlign w:val="center"/>
          </w:tcPr>
          <w:p w14:paraId="1899F440">
            <w:pPr>
              <w:adjustRightInd w:val="0"/>
              <w:snapToGrid w:val="0"/>
              <w:spacing w:line="560" w:lineRule="exact"/>
              <w:rPr>
                <w:rFonts w:ascii="宋体" w:hAnsi="宋体"/>
                <w:szCs w:val="21"/>
              </w:rPr>
            </w:pPr>
            <w:r>
              <w:rPr>
                <w:rFonts w:hint="eastAsia" w:ascii="宋体" w:hAnsi="宋体"/>
                <w:szCs w:val="21"/>
              </w:rPr>
              <w:t>相关知识</w:t>
            </w:r>
          </w:p>
          <w:p w14:paraId="653BFB63">
            <w:pPr>
              <w:adjustRightInd w:val="0"/>
              <w:snapToGrid w:val="0"/>
              <w:spacing w:line="560" w:lineRule="exact"/>
              <w:rPr>
                <w:rFonts w:ascii="宋体" w:hAnsi="宋体"/>
                <w:szCs w:val="21"/>
              </w:rPr>
            </w:pPr>
            <w:r>
              <w:rPr>
                <w:rFonts w:hint="eastAsia" w:ascii="宋体" w:hAnsi="宋体"/>
                <w:szCs w:val="21"/>
              </w:rPr>
              <w:t>（20分）</w:t>
            </w:r>
          </w:p>
        </w:tc>
        <w:tc>
          <w:tcPr>
            <w:tcW w:w="1000" w:type="dxa"/>
            <w:tcBorders>
              <w:top w:val="outset" w:color="666666" w:sz="6" w:space="0"/>
              <w:left w:val="outset" w:color="666666" w:sz="6" w:space="0"/>
              <w:bottom w:val="single" w:color="auto" w:sz="4" w:space="0"/>
              <w:right w:val="outset" w:color="666666" w:sz="6" w:space="0"/>
            </w:tcBorders>
            <w:vAlign w:val="center"/>
          </w:tcPr>
          <w:p w14:paraId="4927F163">
            <w:pPr>
              <w:adjustRightInd w:val="0"/>
              <w:snapToGrid w:val="0"/>
              <w:spacing w:line="560" w:lineRule="exact"/>
              <w:rPr>
                <w:rFonts w:ascii="宋体" w:hAnsi="宋体"/>
                <w:szCs w:val="21"/>
              </w:rPr>
            </w:pPr>
            <w:r>
              <w:rPr>
                <w:rFonts w:hint="eastAsia" w:ascii="宋体" w:hAnsi="宋体"/>
                <w:szCs w:val="21"/>
              </w:rPr>
              <w:t>职业素养</w:t>
            </w:r>
          </w:p>
        </w:tc>
        <w:tc>
          <w:tcPr>
            <w:tcW w:w="4503" w:type="dxa"/>
            <w:gridSpan w:val="3"/>
            <w:tcBorders>
              <w:top w:val="outset" w:color="666666" w:sz="6" w:space="0"/>
              <w:left w:val="outset" w:color="666666" w:sz="6" w:space="0"/>
              <w:bottom w:val="single" w:color="auto" w:sz="4" w:space="0"/>
              <w:right w:val="outset" w:color="666666" w:sz="6" w:space="0"/>
            </w:tcBorders>
            <w:vAlign w:val="center"/>
          </w:tcPr>
          <w:p w14:paraId="1C643670">
            <w:pPr>
              <w:spacing w:line="560" w:lineRule="exact"/>
              <w:ind w:firstLine="210" w:firstLineChars="100"/>
              <w:rPr>
                <w:rFonts w:ascii="宋体" w:hAnsi="宋体"/>
              </w:rPr>
            </w:pPr>
            <w:r>
              <w:rPr>
                <w:rFonts w:hint="eastAsia" w:ascii="宋体" w:hAnsi="宋体"/>
              </w:rPr>
              <w:t>1.安全意识；</w:t>
            </w:r>
          </w:p>
          <w:p w14:paraId="4B892780">
            <w:pPr>
              <w:spacing w:line="560" w:lineRule="exact"/>
              <w:ind w:firstLine="210" w:firstLineChars="100"/>
              <w:rPr>
                <w:rFonts w:ascii="宋体" w:hAnsi="宋体"/>
              </w:rPr>
            </w:pPr>
            <w:r>
              <w:rPr>
                <w:rFonts w:hint="eastAsia" w:ascii="宋体" w:hAnsi="宋体"/>
              </w:rPr>
              <w:t>2.纪律意识；</w:t>
            </w:r>
          </w:p>
          <w:p w14:paraId="67BD37E8">
            <w:pPr>
              <w:spacing w:line="560" w:lineRule="exact"/>
              <w:ind w:firstLine="210" w:firstLineChars="100"/>
              <w:rPr>
                <w:rFonts w:ascii="宋体" w:hAnsi="宋体"/>
              </w:rPr>
            </w:pPr>
            <w:r>
              <w:rPr>
                <w:rFonts w:hint="eastAsia" w:ascii="宋体" w:hAnsi="宋体"/>
              </w:rPr>
              <w:t>3.质量意识；</w:t>
            </w:r>
          </w:p>
          <w:p w14:paraId="6116BA63">
            <w:pPr>
              <w:spacing w:line="560" w:lineRule="exact"/>
              <w:ind w:firstLine="210" w:firstLineChars="100"/>
              <w:rPr>
                <w:rFonts w:ascii="宋体" w:hAnsi="宋体"/>
              </w:rPr>
            </w:pPr>
            <w:r>
              <w:rPr>
                <w:rFonts w:hint="eastAsia" w:ascii="宋体" w:hAnsi="宋体"/>
              </w:rPr>
              <w:t>4.工匠精神；</w:t>
            </w:r>
          </w:p>
          <w:p w14:paraId="3FF95283">
            <w:pPr>
              <w:spacing w:line="560" w:lineRule="exact"/>
              <w:ind w:firstLine="210" w:firstLineChars="100"/>
              <w:rPr>
                <w:rFonts w:ascii="宋体" w:hAnsi="宋体"/>
              </w:rPr>
            </w:pPr>
            <w:r>
              <w:rPr>
                <w:rFonts w:hint="eastAsia" w:ascii="宋体" w:hAnsi="宋体"/>
              </w:rPr>
              <w:t>5.绿色施工意识</w:t>
            </w:r>
          </w:p>
          <w:p w14:paraId="5ADF50AB">
            <w:pPr>
              <w:spacing w:line="560" w:lineRule="exact"/>
              <w:ind w:firstLine="210" w:firstLineChars="100"/>
              <w:rPr>
                <w:rFonts w:ascii="宋体" w:hAnsi="宋体"/>
              </w:rPr>
            </w:pPr>
            <w:r>
              <w:rPr>
                <w:rFonts w:hint="eastAsia" w:ascii="宋体" w:hAnsi="宋体"/>
              </w:rPr>
              <w:t>6.工完场清</w:t>
            </w:r>
          </w:p>
        </w:tc>
        <w:tc>
          <w:tcPr>
            <w:tcW w:w="1000" w:type="dxa"/>
            <w:tcBorders>
              <w:top w:val="outset" w:color="666666" w:sz="6" w:space="0"/>
              <w:left w:val="outset" w:color="666666" w:sz="6" w:space="0"/>
              <w:bottom w:val="single" w:color="auto" w:sz="4" w:space="0"/>
              <w:right w:val="single" w:color="auto" w:sz="4" w:space="0"/>
            </w:tcBorders>
            <w:vAlign w:val="center"/>
          </w:tcPr>
          <w:p w14:paraId="44268B3C">
            <w:pPr>
              <w:adjustRightInd w:val="0"/>
              <w:snapToGrid w:val="0"/>
              <w:spacing w:line="560" w:lineRule="exact"/>
              <w:rPr>
                <w:rFonts w:ascii="宋体" w:hAnsi="宋体"/>
                <w:szCs w:val="21"/>
              </w:rPr>
            </w:pPr>
            <w:r>
              <w:rPr>
                <w:rFonts w:hint="eastAsia" w:ascii="宋体" w:hAnsi="宋体"/>
                <w:szCs w:val="21"/>
              </w:rPr>
              <w:t>20分</w:t>
            </w:r>
          </w:p>
        </w:tc>
        <w:tc>
          <w:tcPr>
            <w:tcW w:w="667" w:type="dxa"/>
            <w:tcBorders>
              <w:top w:val="outset" w:color="666666" w:sz="6" w:space="0"/>
              <w:left w:val="single" w:color="auto" w:sz="4" w:space="0"/>
              <w:bottom w:val="single" w:color="auto" w:sz="4" w:space="0"/>
              <w:right w:val="single" w:color="auto" w:sz="4" w:space="0"/>
            </w:tcBorders>
            <w:vAlign w:val="center"/>
          </w:tcPr>
          <w:p w14:paraId="15B851D8">
            <w:pPr>
              <w:adjustRightInd w:val="0"/>
              <w:snapToGrid w:val="0"/>
              <w:spacing w:line="560" w:lineRule="exact"/>
              <w:rPr>
                <w:rFonts w:ascii="宋体" w:hAnsi="宋体"/>
                <w:szCs w:val="21"/>
              </w:rPr>
            </w:pPr>
          </w:p>
        </w:tc>
        <w:tc>
          <w:tcPr>
            <w:tcW w:w="667" w:type="dxa"/>
            <w:tcBorders>
              <w:top w:val="outset" w:color="666666" w:sz="6" w:space="0"/>
              <w:left w:val="single" w:color="auto" w:sz="4" w:space="0"/>
              <w:bottom w:val="single" w:color="auto" w:sz="4" w:space="0"/>
              <w:right w:val="outset" w:color="666666" w:sz="6" w:space="0"/>
            </w:tcBorders>
            <w:vAlign w:val="center"/>
          </w:tcPr>
          <w:p w14:paraId="5B28852A">
            <w:pPr>
              <w:adjustRightInd w:val="0"/>
              <w:snapToGrid w:val="0"/>
              <w:spacing w:line="560" w:lineRule="exact"/>
              <w:rPr>
                <w:rFonts w:ascii="宋体" w:hAnsi="宋体"/>
                <w:szCs w:val="21"/>
              </w:rPr>
            </w:pPr>
          </w:p>
        </w:tc>
      </w:tr>
      <w:tr w14:paraId="1BA6C49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518" w:hRule="atLeast"/>
          <w:jc w:val="center"/>
        </w:trPr>
        <w:tc>
          <w:tcPr>
            <w:tcW w:w="6503" w:type="dxa"/>
            <w:gridSpan w:val="5"/>
            <w:tcBorders>
              <w:top w:val="single" w:color="auto" w:sz="4" w:space="0"/>
              <w:left w:val="outset" w:color="666666" w:sz="6" w:space="0"/>
              <w:bottom w:val="single" w:color="auto" w:sz="4" w:space="0"/>
              <w:right w:val="outset" w:color="666666" w:sz="6" w:space="0"/>
            </w:tcBorders>
            <w:vAlign w:val="center"/>
          </w:tcPr>
          <w:p w14:paraId="7FBB37CE">
            <w:pPr>
              <w:adjustRightInd w:val="0"/>
              <w:snapToGrid w:val="0"/>
              <w:spacing w:line="560" w:lineRule="exact"/>
              <w:rPr>
                <w:rFonts w:ascii="宋体" w:hAnsi="宋体"/>
                <w:szCs w:val="21"/>
              </w:rPr>
            </w:pPr>
            <w:r>
              <w:rPr>
                <w:rFonts w:hint="eastAsia" w:ascii="宋体" w:hAnsi="宋体"/>
                <w:szCs w:val="21"/>
              </w:rPr>
              <w:t xml:space="preserve">                    合          计</w:t>
            </w:r>
          </w:p>
        </w:tc>
        <w:tc>
          <w:tcPr>
            <w:tcW w:w="1000" w:type="dxa"/>
            <w:tcBorders>
              <w:top w:val="single" w:color="auto" w:sz="4" w:space="0"/>
              <w:left w:val="outset" w:color="666666" w:sz="6" w:space="0"/>
              <w:bottom w:val="single" w:color="auto" w:sz="4" w:space="0"/>
              <w:right w:val="single" w:color="auto" w:sz="4" w:space="0"/>
            </w:tcBorders>
            <w:vAlign w:val="center"/>
          </w:tcPr>
          <w:p w14:paraId="4C58C728">
            <w:pPr>
              <w:adjustRightInd w:val="0"/>
              <w:snapToGrid w:val="0"/>
              <w:spacing w:line="560" w:lineRule="exact"/>
              <w:rPr>
                <w:rFonts w:ascii="宋体" w:hAnsi="宋体"/>
                <w:szCs w:val="21"/>
              </w:rPr>
            </w:pPr>
            <w:r>
              <w:rPr>
                <w:rFonts w:hint="eastAsia" w:ascii="宋体" w:hAnsi="宋体"/>
                <w:szCs w:val="21"/>
              </w:rPr>
              <w:t>100分</w:t>
            </w:r>
          </w:p>
        </w:tc>
        <w:tc>
          <w:tcPr>
            <w:tcW w:w="667" w:type="dxa"/>
            <w:tcBorders>
              <w:top w:val="single" w:color="auto" w:sz="4" w:space="0"/>
              <w:left w:val="single" w:color="auto" w:sz="4" w:space="0"/>
              <w:bottom w:val="single" w:color="auto" w:sz="4" w:space="0"/>
              <w:right w:val="single" w:color="auto" w:sz="4" w:space="0"/>
            </w:tcBorders>
            <w:vAlign w:val="center"/>
          </w:tcPr>
          <w:p w14:paraId="04DD23F9">
            <w:pPr>
              <w:adjustRightInd w:val="0"/>
              <w:snapToGrid w:val="0"/>
              <w:spacing w:line="560" w:lineRule="exact"/>
              <w:rPr>
                <w:rFonts w:ascii="宋体" w:hAnsi="宋体"/>
                <w:szCs w:val="21"/>
              </w:rPr>
            </w:pPr>
          </w:p>
        </w:tc>
        <w:tc>
          <w:tcPr>
            <w:tcW w:w="667" w:type="dxa"/>
            <w:tcBorders>
              <w:top w:val="single" w:color="auto" w:sz="4" w:space="0"/>
              <w:left w:val="single" w:color="auto" w:sz="4" w:space="0"/>
              <w:bottom w:val="single" w:color="auto" w:sz="4" w:space="0"/>
              <w:right w:val="outset" w:color="666666" w:sz="6" w:space="0"/>
            </w:tcBorders>
            <w:vAlign w:val="center"/>
          </w:tcPr>
          <w:p w14:paraId="32B9C426">
            <w:pPr>
              <w:adjustRightInd w:val="0"/>
              <w:snapToGrid w:val="0"/>
              <w:spacing w:line="560" w:lineRule="exact"/>
              <w:rPr>
                <w:rFonts w:ascii="宋体" w:hAnsi="宋体"/>
                <w:szCs w:val="21"/>
              </w:rPr>
            </w:pPr>
          </w:p>
        </w:tc>
      </w:tr>
      <w:tr w14:paraId="4A80233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459" w:hRule="atLeast"/>
          <w:jc w:val="center"/>
        </w:trPr>
        <w:tc>
          <w:tcPr>
            <w:tcW w:w="8837" w:type="dxa"/>
            <w:gridSpan w:val="8"/>
            <w:tcBorders>
              <w:top w:val="single" w:color="auto" w:sz="4" w:space="0"/>
              <w:left w:val="outset" w:color="666666" w:sz="6" w:space="0"/>
              <w:bottom w:val="single" w:color="auto" w:sz="4" w:space="0"/>
              <w:right w:val="outset" w:color="666666" w:sz="6" w:space="0"/>
            </w:tcBorders>
            <w:vAlign w:val="center"/>
          </w:tcPr>
          <w:p w14:paraId="67D0A613">
            <w:pPr>
              <w:adjustRightInd w:val="0"/>
              <w:snapToGrid w:val="0"/>
              <w:spacing w:line="560" w:lineRule="exact"/>
            </w:pPr>
            <w:r>
              <w:rPr>
                <w:rFonts w:hint="eastAsia"/>
              </w:rPr>
              <w:t>考评员：</w:t>
            </w:r>
            <w:r>
              <w:t xml:space="preserve">                   </w:t>
            </w:r>
            <w:r>
              <w:rPr>
                <w:rFonts w:hint="eastAsia"/>
              </w:rPr>
              <w:t xml:space="preserve">     督导员：</w:t>
            </w:r>
          </w:p>
        </w:tc>
      </w:tr>
      <w:tr w14:paraId="3F29ADC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45" w:type="dxa"/>
            <w:left w:w="45" w:type="dxa"/>
            <w:bottom w:w="45" w:type="dxa"/>
            <w:right w:w="45" w:type="dxa"/>
          </w:tblCellMar>
        </w:tblPrEx>
        <w:trPr>
          <w:trHeight w:val="494" w:hRule="atLeast"/>
          <w:jc w:val="center"/>
        </w:trPr>
        <w:tc>
          <w:tcPr>
            <w:tcW w:w="8837" w:type="dxa"/>
            <w:gridSpan w:val="8"/>
            <w:tcBorders>
              <w:top w:val="single" w:color="auto" w:sz="4" w:space="0"/>
              <w:left w:val="outset" w:color="666666" w:sz="6" w:space="0"/>
              <w:bottom w:val="outset" w:color="666666" w:sz="6" w:space="0"/>
              <w:right w:val="outset" w:color="666666" w:sz="6" w:space="0"/>
            </w:tcBorders>
            <w:vAlign w:val="center"/>
          </w:tcPr>
          <w:p w14:paraId="30D38F35">
            <w:pPr>
              <w:adjustRightInd w:val="0"/>
              <w:snapToGrid w:val="0"/>
              <w:spacing w:line="560" w:lineRule="exact"/>
            </w:pPr>
            <w:r>
              <w:rPr>
                <w:rFonts w:hint="eastAsia"/>
              </w:rPr>
              <w:t>考核单位：</w:t>
            </w:r>
            <w:r>
              <w:t xml:space="preserve">                 </w:t>
            </w:r>
            <w:r>
              <w:rPr>
                <w:rFonts w:hint="eastAsia"/>
              </w:rPr>
              <w:t xml:space="preserve">     核时间：</w:t>
            </w:r>
          </w:p>
        </w:tc>
      </w:tr>
    </w:tbl>
    <w:p w14:paraId="3CFBCC96">
      <w:pPr>
        <w:spacing w:line="560" w:lineRule="exact"/>
        <w:jc w:val="center"/>
        <w:rPr>
          <w:rFonts w:ascii="黑体" w:hAnsi="黑体" w:eastAsia="黑体"/>
          <w:sz w:val="32"/>
          <w:szCs w:val="32"/>
          <w:lang w:val="zh-CN"/>
        </w:rPr>
      </w:pPr>
    </w:p>
    <w:p w14:paraId="22E4598E">
      <w:pPr>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p w14:paraId="2D4C65DE">
      <w:pPr>
        <w:spacing w:line="560" w:lineRule="exact"/>
        <w:jc w:val="center"/>
        <w:rPr>
          <w:rFonts w:ascii="黑体" w:hAnsi="黑体" w:eastAsia="黑体"/>
          <w:sz w:val="24"/>
          <w:lang w:val="zh-CN"/>
        </w:rPr>
      </w:pPr>
      <w:r>
        <w:rPr>
          <w:rFonts w:hint="eastAsia" w:ascii="黑体" w:hAnsi="黑体" w:eastAsia="黑体"/>
          <w:sz w:val="24"/>
          <w:lang w:val="zh-CN"/>
        </w:rPr>
        <w:t>（高级木工）</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0"/>
        <w:gridCol w:w="1440"/>
        <w:gridCol w:w="1259"/>
        <w:gridCol w:w="900"/>
        <w:gridCol w:w="1622"/>
        <w:gridCol w:w="900"/>
        <w:gridCol w:w="720"/>
        <w:gridCol w:w="575"/>
      </w:tblGrid>
      <w:tr w14:paraId="1EEBE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541" w:type="pct"/>
            <w:tcBorders>
              <w:top w:val="single" w:color="000000" w:sz="4" w:space="0"/>
              <w:left w:val="single" w:color="000000" w:sz="4" w:space="0"/>
              <w:bottom w:val="single" w:color="auto" w:sz="4" w:space="0"/>
              <w:right w:val="single" w:color="000000" w:sz="4" w:space="0"/>
            </w:tcBorders>
            <w:vAlign w:val="center"/>
          </w:tcPr>
          <w:p w14:paraId="66ECC1D9">
            <w:pPr>
              <w:spacing w:line="560" w:lineRule="exact"/>
              <w:jc w:val="center"/>
              <w:rPr>
                <w:rFonts w:ascii="宋体" w:hAnsi="宋体"/>
              </w:rPr>
            </w:pPr>
            <w:r>
              <w:rPr>
                <w:rFonts w:hint="eastAsia" w:ascii="宋体" w:hAnsi="宋体"/>
                <w:szCs w:val="21"/>
              </w:rPr>
              <w:t>考生姓名</w:t>
            </w:r>
          </w:p>
        </w:tc>
        <w:tc>
          <w:tcPr>
            <w:tcW w:w="1623" w:type="pct"/>
            <w:gridSpan w:val="2"/>
            <w:tcBorders>
              <w:top w:val="single" w:color="000000" w:sz="4" w:space="0"/>
              <w:left w:val="single" w:color="000000" w:sz="4" w:space="0"/>
              <w:bottom w:val="single" w:color="auto" w:sz="4" w:space="0"/>
              <w:right w:val="single" w:color="auto" w:sz="4" w:space="0"/>
            </w:tcBorders>
            <w:vAlign w:val="center"/>
          </w:tcPr>
          <w:p w14:paraId="23D5979F">
            <w:pPr>
              <w:spacing w:line="560" w:lineRule="exact"/>
              <w:rPr>
                <w:rFonts w:ascii="宋体" w:hAnsi="宋体"/>
              </w:rPr>
            </w:pPr>
          </w:p>
        </w:tc>
        <w:tc>
          <w:tcPr>
            <w:tcW w:w="541" w:type="pct"/>
            <w:tcBorders>
              <w:top w:val="single" w:color="000000" w:sz="4" w:space="0"/>
              <w:left w:val="single" w:color="auto" w:sz="4" w:space="0"/>
              <w:bottom w:val="single" w:color="auto" w:sz="4" w:space="0"/>
              <w:right w:val="single" w:color="auto" w:sz="4" w:space="0"/>
            </w:tcBorders>
            <w:vAlign w:val="center"/>
          </w:tcPr>
          <w:p w14:paraId="542676EB">
            <w:pPr>
              <w:spacing w:line="560" w:lineRule="exact"/>
              <w:ind w:left="30"/>
              <w:rPr>
                <w:rFonts w:ascii="宋体" w:hAnsi="宋体"/>
              </w:rPr>
            </w:pPr>
            <w:r>
              <w:rPr>
                <w:rFonts w:hint="eastAsia" w:ascii="宋体" w:hAnsi="宋体"/>
                <w:szCs w:val="21"/>
              </w:rPr>
              <w:t>身份证号</w:t>
            </w:r>
          </w:p>
        </w:tc>
        <w:tc>
          <w:tcPr>
            <w:tcW w:w="2295" w:type="pct"/>
            <w:gridSpan w:val="4"/>
            <w:tcBorders>
              <w:top w:val="single" w:color="000000" w:sz="4" w:space="0"/>
              <w:left w:val="single" w:color="auto" w:sz="4" w:space="0"/>
              <w:bottom w:val="single" w:color="auto" w:sz="4" w:space="0"/>
              <w:right w:val="single" w:color="000000" w:sz="4" w:space="0"/>
            </w:tcBorders>
            <w:vAlign w:val="center"/>
          </w:tcPr>
          <w:p w14:paraId="62ACEC23">
            <w:pPr>
              <w:spacing w:line="560" w:lineRule="exact"/>
              <w:rPr>
                <w:rFonts w:ascii="宋体" w:hAnsi="宋体"/>
              </w:rPr>
            </w:pPr>
          </w:p>
        </w:tc>
      </w:tr>
      <w:tr w14:paraId="69CD7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41" w:type="pct"/>
            <w:tcBorders>
              <w:top w:val="single" w:color="auto" w:sz="4" w:space="0"/>
              <w:left w:val="single" w:color="000000" w:sz="4" w:space="0"/>
              <w:bottom w:val="single" w:color="auto" w:sz="4" w:space="0"/>
              <w:right w:val="single" w:color="000000" w:sz="4" w:space="0"/>
            </w:tcBorders>
            <w:vAlign w:val="center"/>
          </w:tcPr>
          <w:p w14:paraId="5A3A46C1">
            <w:pPr>
              <w:spacing w:line="560" w:lineRule="exact"/>
              <w:jc w:val="center"/>
              <w:rPr>
                <w:rFonts w:ascii="宋体" w:hAnsi="宋体"/>
              </w:rPr>
            </w:pPr>
            <w:r>
              <w:rPr>
                <w:rFonts w:hint="eastAsia" w:ascii="宋体" w:hAnsi="宋体"/>
                <w:szCs w:val="21"/>
              </w:rPr>
              <w:t>准考证号</w:t>
            </w:r>
          </w:p>
        </w:tc>
        <w:tc>
          <w:tcPr>
            <w:tcW w:w="1623" w:type="pct"/>
            <w:gridSpan w:val="2"/>
            <w:tcBorders>
              <w:top w:val="single" w:color="auto" w:sz="4" w:space="0"/>
              <w:left w:val="single" w:color="000000" w:sz="4" w:space="0"/>
              <w:bottom w:val="single" w:color="auto" w:sz="4" w:space="0"/>
              <w:right w:val="single" w:color="auto" w:sz="4" w:space="0"/>
            </w:tcBorders>
            <w:vAlign w:val="center"/>
          </w:tcPr>
          <w:p w14:paraId="08B93F58">
            <w:pPr>
              <w:spacing w:line="560" w:lineRule="exact"/>
              <w:rPr>
                <w:rFonts w:ascii="宋体" w:hAnsi="宋体"/>
              </w:rPr>
            </w:pPr>
          </w:p>
        </w:tc>
        <w:tc>
          <w:tcPr>
            <w:tcW w:w="541" w:type="pct"/>
            <w:tcBorders>
              <w:top w:val="single" w:color="auto" w:sz="4" w:space="0"/>
              <w:left w:val="single" w:color="auto" w:sz="4" w:space="0"/>
              <w:bottom w:val="single" w:color="auto" w:sz="4" w:space="0"/>
              <w:right w:val="single" w:color="auto" w:sz="4" w:space="0"/>
            </w:tcBorders>
            <w:vAlign w:val="center"/>
          </w:tcPr>
          <w:p w14:paraId="45BFD5A8">
            <w:pPr>
              <w:spacing w:line="560" w:lineRule="exact"/>
              <w:ind w:left="30"/>
              <w:rPr>
                <w:rFonts w:ascii="宋体" w:hAnsi="宋体"/>
              </w:rPr>
            </w:pPr>
            <w:r>
              <w:rPr>
                <w:rFonts w:hint="eastAsia" w:ascii="宋体" w:hAnsi="宋体"/>
                <w:szCs w:val="21"/>
              </w:rPr>
              <w:t>工作单位</w:t>
            </w:r>
          </w:p>
        </w:tc>
        <w:tc>
          <w:tcPr>
            <w:tcW w:w="2295" w:type="pct"/>
            <w:gridSpan w:val="4"/>
            <w:tcBorders>
              <w:top w:val="single" w:color="auto" w:sz="4" w:space="0"/>
              <w:left w:val="single" w:color="auto" w:sz="4" w:space="0"/>
              <w:bottom w:val="single" w:color="auto" w:sz="4" w:space="0"/>
              <w:right w:val="single" w:color="000000" w:sz="4" w:space="0"/>
            </w:tcBorders>
            <w:vAlign w:val="center"/>
          </w:tcPr>
          <w:p w14:paraId="6B745AD5">
            <w:pPr>
              <w:spacing w:line="560" w:lineRule="exact"/>
              <w:rPr>
                <w:rFonts w:ascii="宋体" w:hAnsi="宋体"/>
              </w:rPr>
            </w:pPr>
          </w:p>
        </w:tc>
      </w:tr>
      <w:tr w14:paraId="4BB98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1" w:type="pct"/>
            <w:tcBorders>
              <w:top w:val="single" w:color="auto" w:sz="4" w:space="0"/>
              <w:left w:val="single" w:color="000000" w:sz="4" w:space="0"/>
              <w:bottom w:val="single" w:color="000000" w:sz="4" w:space="0"/>
              <w:right w:val="single" w:color="000000" w:sz="4" w:space="0"/>
            </w:tcBorders>
            <w:vAlign w:val="center"/>
          </w:tcPr>
          <w:p w14:paraId="0B6EC4FE">
            <w:pPr>
              <w:spacing w:line="560" w:lineRule="exact"/>
              <w:jc w:val="center"/>
              <w:rPr>
                <w:rFonts w:ascii="宋体" w:hAnsi="宋体"/>
              </w:rPr>
            </w:pPr>
            <w:r>
              <w:rPr>
                <w:rFonts w:hint="eastAsia" w:ascii="宋体" w:hAnsi="宋体"/>
              </w:rPr>
              <w:t>项目</w:t>
            </w:r>
          </w:p>
        </w:tc>
        <w:tc>
          <w:tcPr>
            <w:tcW w:w="866" w:type="pct"/>
            <w:tcBorders>
              <w:top w:val="single" w:color="auto" w:sz="4" w:space="0"/>
              <w:left w:val="single" w:color="000000" w:sz="4" w:space="0"/>
              <w:bottom w:val="single" w:color="000000" w:sz="4" w:space="0"/>
              <w:right w:val="single" w:color="000000" w:sz="4" w:space="0"/>
            </w:tcBorders>
            <w:vAlign w:val="center"/>
          </w:tcPr>
          <w:p w14:paraId="3387F7AD">
            <w:pPr>
              <w:spacing w:line="560" w:lineRule="exact"/>
              <w:jc w:val="center"/>
              <w:rPr>
                <w:rFonts w:ascii="宋体" w:hAnsi="宋体"/>
              </w:rPr>
            </w:pPr>
            <w:r>
              <w:rPr>
                <w:rFonts w:ascii="宋体" w:hAnsi="宋体"/>
              </w:rPr>
              <w:t>考核范围</w:t>
            </w:r>
          </w:p>
        </w:tc>
        <w:tc>
          <w:tcPr>
            <w:tcW w:w="2273" w:type="pct"/>
            <w:gridSpan w:val="3"/>
            <w:tcBorders>
              <w:top w:val="single" w:color="auto" w:sz="4" w:space="0"/>
              <w:left w:val="single" w:color="000000" w:sz="4" w:space="0"/>
              <w:bottom w:val="single" w:color="000000" w:sz="4" w:space="0"/>
              <w:right w:val="single" w:color="000000" w:sz="4" w:space="0"/>
            </w:tcBorders>
            <w:vAlign w:val="center"/>
          </w:tcPr>
          <w:p w14:paraId="0235728E">
            <w:pPr>
              <w:spacing w:line="560" w:lineRule="exact"/>
              <w:jc w:val="center"/>
              <w:rPr>
                <w:rFonts w:ascii="宋体" w:hAnsi="宋体"/>
              </w:rPr>
            </w:pPr>
            <w:r>
              <w:rPr>
                <w:rFonts w:hint="eastAsia" w:ascii="宋体" w:hAnsi="宋体"/>
              </w:rPr>
              <w:t>考核内容</w:t>
            </w:r>
          </w:p>
        </w:tc>
        <w:tc>
          <w:tcPr>
            <w:tcW w:w="541" w:type="pct"/>
            <w:tcBorders>
              <w:top w:val="single" w:color="auto" w:sz="4" w:space="0"/>
              <w:left w:val="single" w:color="000000" w:sz="4" w:space="0"/>
              <w:bottom w:val="single" w:color="000000" w:sz="4" w:space="0"/>
              <w:right w:val="single" w:color="auto" w:sz="4" w:space="0"/>
            </w:tcBorders>
            <w:vAlign w:val="center"/>
          </w:tcPr>
          <w:p w14:paraId="577868BB">
            <w:pPr>
              <w:spacing w:line="560" w:lineRule="exact"/>
              <w:jc w:val="center"/>
              <w:rPr>
                <w:rFonts w:ascii="宋体" w:hAnsi="宋体"/>
              </w:rPr>
            </w:pPr>
            <w:r>
              <w:rPr>
                <w:rFonts w:hint="eastAsia" w:ascii="宋体" w:hAnsi="宋体"/>
              </w:rPr>
              <w:t>参考分值</w:t>
            </w:r>
          </w:p>
        </w:tc>
        <w:tc>
          <w:tcPr>
            <w:tcW w:w="433" w:type="pct"/>
            <w:tcBorders>
              <w:top w:val="single" w:color="auto" w:sz="4" w:space="0"/>
              <w:left w:val="single" w:color="auto" w:sz="4" w:space="0"/>
              <w:bottom w:val="single" w:color="000000" w:sz="4" w:space="0"/>
              <w:right w:val="single" w:color="auto" w:sz="4" w:space="0"/>
            </w:tcBorders>
            <w:vAlign w:val="center"/>
          </w:tcPr>
          <w:p w14:paraId="4156C226">
            <w:pPr>
              <w:spacing w:line="560" w:lineRule="exact"/>
              <w:jc w:val="center"/>
              <w:rPr>
                <w:rFonts w:ascii="宋体" w:hAnsi="宋体"/>
              </w:rPr>
            </w:pPr>
            <w:r>
              <w:rPr>
                <w:rFonts w:hint="eastAsia" w:ascii="宋体" w:hAnsi="宋体"/>
              </w:rPr>
              <w:t>得分</w:t>
            </w:r>
          </w:p>
        </w:tc>
        <w:tc>
          <w:tcPr>
            <w:tcW w:w="346" w:type="pct"/>
            <w:tcBorders>
              <w:top w:val="single" w:color="auto" w:sz="4" w:space="0"/>
              <w:left w:val="single" w:color="auto" w:sz="4" w:space="0"/>
              <w:bottom w:val="single" w:color="000000" w:sz="4" w:space="0"/>
              <w:right w:val="single" w:color="000000" w:sz="4" w:space="0"/>
            </w:tcBorders>
            <w:vAlign w:val="center"/>
          </w:tcPr>
          <w:p w14:paraId="38631215">
            <w:pPr>
              <w:spacing w:line="560" w:lineRule="exact"/>
              <w:jc w:val="center"/>
              <w:rPr>
                <w:rFonts w:ascii="宋体" w:hAnsi="宋体"/>
              </w:rPr>
            </w:pPr>
            <w:r>
              <w:rPr>
                <w:rFonts w:hint="eastAsia" w:ascii="宋体" w:hAnsi="宋体"/>
              </w:rPr>
              <w:t>备注</w:t>
            </w:r>
          </w:p>
        </w:tc>
      </w:tr>
      <w:tr w14:paraId="11AF3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541" w:type="pct"/>
            <w:vMerge w:val="restart"/>
            <w:tcBorders>
              <w:top w:val="single" w:color="000000" w:sz="4" w:space="0"/>
              <w:left w:val="single" w:color="000000" w:sz="4" w:space="0"/>
              <w:right w:val="single" w:color="000000" w:sz="4" w:space="0"/>
            </w:tcBorders>
            <w:vAlign w:val="center"/>
          </w:tcPr>
          <w:p w14:paraId="27827647">
            <w:pPr>
              <w:spacing w:line="560" w:lineRule="exact"/>
              <w:rPr>
                <w:rFonts w:ascii="宋体" w:hAnsi="宋体"/>
              </w:rPr>
            </w:pPr>
            <w:r>
              <w:rPr>
                <w:rFonts w:hint="eastAsia" w:ascii="宋体" w:hAnsi="宋体"/>
              </w:rPr>
              <w:t>技能</w:t>
            </w:r>
            <w:r>
              <w:rPr>
                <w:rFonts w:ascii="宋体" w:hAnsi="宋体"/>
              </w:rPr>
              <w:t>操作</w:t>
            </w:r>
          </w:p>
          <w:p w14:paraId="5300417B">
            <w:pPr>
              <w:spacing w:line="560" w:lineRule="exact"/>
              <w:rPr>
                <w:rFonts w:ascii="宋体" w:hAnsi="宋体"/>
              </w:rPr>
            </w:pPr>
            <w:r>
              <w:rPr>
                <w:rFonts w:hint="eastAsia" w:ascii="宋体" w:hAnsi="宋体"/>
              </w:rPr>
              <w:t>（65分）</w:t>
            </w:r>
          </w:p>
        </w:tc>
        <w:tc>
          <w:tcPr>
            <w:tcW w:w="866" w:type="pct"/>
            <w:tcBorders>
              <w:top w:val="single" w:color="000000" w:sz="4" w:space="0"/>
              <w:left w:val="single" w:color="000000" w:sz="4" w:space="0"/>
              <w:right w:val="single" w:color="000000" w:sz="4" w:space="0"/>
            </w:tcBorders>
            <w:vAlign w:val="center"/>
          </w:tcPr>
          <w:p w14:paraId="4BDCF4A8">
            <w:pPr>
              <w:spacing w:line="560" w:lineRule="exact"/>
              <w:jc w:val="center"/>
              <w:rPr>
                <w:rFonts w:ascii="宋体" w:hAnsi="宋体"/>
              </w:rPr>
            </w:pPr>
            <w:r>
              <w:rPr>
                <w:rFonts w:hint="eastAsia" w:ascii="宋体" w:hAnsi="宋体"/>
              </w:rPr>
              <w:t>工艺</w:t>
            </w:r>
          </w:p>
        </w:tc>
        <w:tc>
          <w:tcPr>
            <w:tcW w:w="2273" w:type="pct"/>
            <w:gridSpan w:val="3"/>
            <w:tcBorders>
              <w:top w:val="single" w:color="000000" w:sz="4" w:space="0"/>
              <w:left w:val="single" w:color="000000" w:sz="4" w:space="0"/>
              <w:right w:val="single" w:color="000000" w:sz="4" w:space="0"/>
            </w:tcBorders>
            <w:vAlign w:val="center"/>
          </w:tcPr>
          <w:p w14:paraId="76A2BD3A">
            <w:pPr>
              <w:spacing w:line="560" w:lineRule="exact"/>
              <w:ind w:firstLine="210" w:firstLineChars="100"/>
              <w:rPr>
                <w:rFonts w:ascii="宋体" w:hAnsi="宋体"/>
              </w:rPr>
            </w:pPr>
            <w:r>
              <w:rPr>
                <w:rFonts w:hint="eastAsia" w:ascii="宋体" w:hAnsi="宋体"/>
              </w:rPr>
              <w:t>1.制作安装螺旋形楼佛、栏杆、扶手；</w:t>
            </w:r>
          </w:p>
          <w:p w14:paraId="5C423EFF">
            <w:pPr>
              <w:spacing w:line="560" w:lineRule="exact"/>
              <w:ind w:firstLine="210" w:firstLineChars="100"/>
              <w:rPr>
                <w:rFonts w:ascii="宋体" w:hAnsi="宋体"/>
              </w:rPr>
            </w:pPr>
            <w:r>
              <w:rPr>
                <w:rFonts w:hint="eastAsia" w:ascii="宋体" w:hAnsi="宋体"/>
              </w:rPr>
              <w:t>2.制作安装各种形式的木门窗和格扇；</w:t>
            </w:r>
          </w:p>
          <w:p w14:paraId="7477B040">
            <w:pPr>
              <w:spacing w:line="560" w:lineRule="exact"/>
              <w:ind w:firstLine="210" w:firstLineChars="100"/>
              <w:rPr>
                <w:rFonts w:ascii="宋体" w:hAnsi="宋体"/>
              </w:rPr>
            </w:pPr>
            <w:r>
              <w:rPr>
                <w:rFonts w:hint="eastAsia" w:ascii="宋体" w:hAnsi="宋体"/>
              </w:rPr>
              <w:t>3.制作、安装各种百叶门窗;</w:t>
            </w:r>
          </w:p>
          <w:p w14:paraId="2EB16B81">
            <w:pPr>
              <w:spacing w:line="560" w:lineRule="exact"/>
              <w:ind w:firstLine="210" w:firstLineChars="100"/>
              <w:rPr>
                <w:rFonts w:ascii="宋体" w:hAnsi="宋体"/>
              </w:rPr>
            </w:pPr>
            <w:r>
              <w:rPr>
                <w:rFonts w:hint="eastAsia" w:ascii="宋体" w:hAnsi="宋体"/>
              </w:rPr>
              <w:t>4.制作安装螺旋形楼梯、栏杆、扶手;</w:t>
            </w:r>
          </w:p>
          <w:p w14:paraId="67760F33">
            <w:pPr>
              <w:spacing w:line="560" w:lineRule="exact"/>
              <w:ind w:firstLine="210" w:firstLineChars="100"/>
              <w:rPr>
                <w:rFonts w:ascii="宋体" w:hAnsi="宋体"/>
              </w:rPr>
            </w:pPr>
            <w:r>
              <w:rPr>
                <w:rFonts w:hint="eastAsia" w:ascii="宋体" w:hAnsi="宋体"/>
              </w:rPr>
              <w:t>5.制作安装各种形式的术门窗和格扇；</w:t>
            </w:r>
          </w:p>
          <w:p w14:paraId="3732017A">
            <w:pPr>
              <w:spacing w:line="560" w:lineRule="exact"/>
              <w:ind w:firstLine="210" w:firstLineChars="100"/>
              <w:rPr>
                <w:rFonts w:ascii="宋体" w:hAnsi="宋体"/>
              </w:rPr>
            </w:pPr>
            <w:r>
              <w:rPr>
                <w:rFonts w:hint="eastAsia" w:ascii="宋体" w:hAnsi="宋体"/>
              </w:rPr>
              <w:t>6.制作、安装各种百叶门窗;</w:t>
            </w:r>
          </w:p>
          <w:p w14:paraId="146F7905">
            <w:pPr>
              <w:spacing w:line="560" w:lineRule="exact"/>
              <w:ind w:firstLine="210" w:firstLineChars="100"/>
              <w:rPr>
                <w:rFonts w:ascii="宋体" w:hAnsi="宋体"/>
              </w:rPr>
            </w:pPr>
            <w:r>
              <w:rPr>
                <w:rFonts w:hint="eastAsia" w:ascii="宋体" w:hAnsi="宋体"/>
              </w:rPr>
              <w:t>7.制作、安装各种圆形门窗及其他异形门窗;</w:t>
            </w:r>
          </w:p>
          <w:p w14:paraId="1382642D">
            <w:pPr>
              <w:spacing w:line="560" w:lineRule="exact"/>
              <w:ind w:firstLine="210" w:firstLineChars="100"/>
              <w:rPr>
                <w:rFonts w:ascii="宋体" w:hAnsi="宋体"/>
              </w:rPr>
            </w:pPr>
            <w:r>
              <w:rPr>
                <w:rFonts w:hint="eastAsia" w:ascii="宋体" w:hAnsi="宋体"/>
              </w:rPr>
              <w:t>8.各种模板配制与安装;</w:t>
            </w:r>
          </w:p>
          <w:p w14:paraId="0C49BE09">
            <w:pPr>
              <w:spacing w:line="560" w:lineRule="exact"/>
              <w:ind w:firstLine="210" w:firstLineChars="100"/>
              <w:rPr>
                <w:rFonts w:ascii="宋体" w:hAnsi="宋体"/>
              </w:rPr>
            </w:pPr>
            <w:r>
              <w:rPr>
                <w:rFonts w:hint="eastAsia" w:ascii="宋体" w:hAnsi="宋体"/>
              </w:rPr>
              <w:t>9.制作建筑相关模型；</w:t>
            </w:r>
          </w:p>
        </w:tc>
        <w:tc>
          <w:tcPr>
            <w:tcW w:w="541" w:type="pct"/>
            <w:tcBorders>
              <w:top w:val="single" w:color="000000" w:sz="4" w:space="0"/>
              <w:left w:val="single" w:color="000000" w:sz="4" w:space="0"/>
              <w:right w:val="single" w:color="auto" w:sz="4" w:space="0"/>
            </w:tcBorders>
            <w:vAlign w:val="center"/>
          </w:tcPr>
          <w:p w14:paraId="040C0EC7">
            <w:pPr>
              <w:spacing w:line="560" w:lineRule="exact"/>
              <w:jc w:val="center"/>
              <w:rPr>
                <w:rFonts w:ascii="宋体" w:hAnsi="宋体"/>
              </w:rPr>
            </w:pPr>
            <w:r>
              <w:rPr>
                <w:rFonts w:hint="eastAsia" w:ascii="宋体" w:hAnsi="宋体"/>
              </w:rPr>
              <w:t>30分</w:t>
            </w:r>
          </w:p>
        </w:tc>
        <w:tc>
          <w:tcPr>
            <w:tcW w:w="433" w:type="pct"/>
            <w:tcBorders>
              <w:top w:val="single" w:color="000000" w:sz="4" w:space="0"/>
              <w:left w:val="single" w:color="auto" w:sz="4" w:space="0"/>
              <w:right w:val="single" w:color="auto" w:sz="4" w:space="0"/>
            </w:tcBorders>
            <w:vAlign w:val="center"/>
          </w:tcPr>
          <w:p w14:paraId="5D9FA1E9">
            <w:pPr>
              <w:spacing w:line="560" w:lineRule="exact"/>
              <w:rPr>
                <w:rFonts w:ascii="宋体" w:hAnsi="宋体"/>
              </w:rPr>
            </w:pPr>
          </w:p>
        </w:tc>
        <w:tc>
          <w:tcPr>
            <w:tcW w:w="346" w:type="pct"/>
            <w:tcBorders>
              <w:top w:val="single" w:color="000000" w:sz="4" w:space="0"/>
              <w:left w:val="single" w:color="auto" w:sz="4" w:space="0"/>
              <w:right w:val="single" w:color="000000" w:sz="4" w:space="0"/>
            </w:tcBorders>
            <w:vAlign w:val="center"/>
          </w:tcPr>
          <w:p w14:paraId="50135BA2">
            <w:pPr>
              <w:spacing w:line="560" w:lineRule="exact"/>
              <w:rPr>
                <w:rFonts w:ascii="宋体" w:hAnsi="宋体"/>
              </w:rPr>
            </w:pPr>
          </w:p>
        </w:tc>
      </w:tr>
      <w:tr w14:paraId="2260B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41" w:type="pct"/>
            <w:vMerge w:val="continue"/>
            <w:tcBorders>
              <w:left w:val="single" w:color="000000" w:sz="4" w:space="0"/>
              <w:right w:val="single" w:color="000000" w:sz="4" w:space="0"/>
            </w:tcBorders>
            <w:vAlign w:val="center"/>
          </w:tcPr>
          <w:p w14:paraId="09CDDF14">
            <w:pPr>
              <w:spacing w:line="560" w:lineRule="exact"/>
              <w:rPr>
                <w:rFonts w:ascii="宋体" w:hAnsi="宋体"/>
              </w:rPr>
            </w:pPr>
          </w:p>
        </w:tc>
        <w:tc>
          <w:tcPr>
            <w:tcW w:w="866" w:type="pct"/>
            <w:tcBorders>
              <w:top w:val="single" w:color="000000" w:sz="4" w:space="0"/>
              <w:left w:val="single" w:color="000000" w:sz="4" w:space="0"/>
              <w:right w:val="single" w:color="000000" w:sz="4" w:space="0"/>
            </w:tcBorders>
            <w:vAlign w:val="center"/>
          </w:tcPr>
          <w:p w14:paraId="39F3B9CA">
            <w:pPr>
              <w:spacing w:line="560" w:lineRule="exact"/>
              <w:jc w:val="center"/>
              <w:rPr>
                <w:rFonts w:ascii="宋体" w:hAnsi="宋体"/>
              </w:rPr>
            </w:pPr>
            <w:r>
              <w:rPr>
                <w:rFonts w:hint="eastAsia" w:ascii="宋体" w:hAnsi="宋体"/>
              </w:rPr>
              <w:t>编制施工方案和组织施工</w:t>
            </w:r>
          </w:p>
        </w:tc>
        <w:tc>
          <w:tcPr>
            <w:tcW w:w="2273" w:type="pct"/>
            <w:gridSpan w:val="3"/>
            <w:tcBorders>
              <w:top w:val="single" w:color="000000" w:sz="4" w:space="0"/>
              <w:left w:val="single" w:color="000000" w:sz="4" w:space="0"/>
              <w:right w:val="single" w:color="000000" w:sz="4" w:space="0"/>
            </w:tcBorders>
            <w:vAlign w:val="center"/>
          </w:tcPr>
          <w:p w14:paraId="562B44B6">
            <w:pPr>
              <w:spacing w:line="560" w:lineRule="exact"/>
              <w:ind w:firstLine="210" w:firstLineChars="100"/>
              <w:rPr>
                <w:rFonts w:ascii="宋体" w:hAnsi="宋体"/>
              </w:rPr>
            </w:pPr>
            <w:r>
              <w:rPr>
                <w:rFonts w:hint="eastAsia" w:ascii="宋体" w:hAnsi="宋体"/>
              </w:rPr>
              <w:t>1.施工方案要求；</w:t>
            </w:r>
          </w:p>
          <w:p w14:paraId="54F7DB26">
            <w:pPr>
              <w:spacing w:line="560" w:lineRule="exact"/>
              <w:ind w:firstLine="210" w:firstLineChars="100"/>
              <w:rPr>
                <w:rFonts w:ascii="宋体" w:hAnsi="宋体"/>
              </w:rPr>
            </w:pPr>
            <w:r>
              <w:rPr>
                <w:rFonts w:hint="eastAsia" w:ascii="宋体" w:hAnsi="宋体"/>
              </w:rPr>
              <w:t>2.合理安排劳动力并进行组织施工；</w:t>
            </w:r>
          </w:p>
        </w:tc>
        <w:tc>
          <w:tcPr>
            <w:tcW w:w="541" w:type="pct"/>
            <w:tcBorders>
              <w:top w:val="single" w:color="000000" w:sz="4" w:space="0"/>
              <w:left w:val="single" w:color="000000" w:sz="4" w:space="0"/>
              <w:right w:val="single" w:color="auto" w:sz="4" w:space="0"/>
            </w:tcBorders>
            <w:vAlign w:val="center"/>
          </w:tcPr>
          <w:p w14:paraId="439F2343">
            <w:pPr>
              <w:spacing w:line="560" w:lineRule="exact"/>
              <w:jc w:val="center"/>
              <w:rPr>
                <w:rFonts w:ascii="宋体" w:hAnsi="宋体"/>
              </w:rPr>
            </w:pPr>
            <w:r>
              <w:rPr>
                <w:rFonts w:hint="eastAsia" w:ascii="宋体" w:hAnsi="宋体"/>
              </w:rPr>
              <w:t>10分</w:t>
            </w:r>
          </w:p>
        </w:tc>
        <w:tc>
          <w:tcPr>
            <w:tcW w:w="433" w:type="pct"/>
            <w:tcBorders>
              <w:top w:val="single" w:color="000000" w:sz="4" w:space="0"/>
              <w:left w:val="single" w:color="auto" w:sz="4" w:space="0"/>
              <w:right w:val="single" w:color="auto" w:sz="4" w:space="0"/>
            </w:tcBorders>
            <w:vAlign w:val="center"/>
          </w:tcPr>
          <w:p w14:paraId="4B188EBE">
            <w:pPr>
              <w:spacing w:line="560" w:lineRule="exact"/>
              <w:rPr>
                <w:rFonts w:ascii="宋体" w:hAnsi="宋体"/>
              </w:rPr>
            </w:pPr>
          </w:p>
        </w:tc>
        <w:tc>
          <w:tcPr>
            <w:tcW w:w="346" w:type="pct"/>
            <w:tcBorders>
              <w:top w:val="single" w:color="000000" w:sz="4" w:space="0"/>
              <w:left w:val="single" w:color="auto" w:sz="4" w:space="0"/>
              <w:right w:val="single" w:color="000000" w:sz="4" w:space="0"/>
            </w:tcBorders>
            <w:vAlign w:val="center"/>
          </w:tcPr>
          <w:p w14:paraId="0828DADB">
            <w:pPr>
              <w:spacing w:line="560" w:lineRule="exact"/>
              <w:rPr>
                <w:rFonts w:ascii="宋体" w:hAnsi="宋体"/>
              </w:rPr>
            </w:pPr>
          </w:p>
        </w:tc>
      </w:tr>
      <w:tr w14:paraId="55B89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541" w:type="pct"/>
            <w:vMerge w:val="continue"/>
            <w:tcBorders>
              <w:left w:val="single" w:color="000000" w:sz="4" w:space="0"/>
              <w:right w:val="single" w:color="000000" w:sz="4" w:space="0"/>
            </w:tcBorders>
            <w:vAlign w:val="center"/>
          </w:tcPr>
          <w:p w14:paraId="725231D6">
            <w:pPr>
              <w:spacing w:line="560" w:lineRule="exact"/>
              <w:rPr>
                <w:rFonts w:ascii="宋体" w:hAnsi="宋体"/>
              </w:rPr>
            </w:pPr>
          </w:p>
        </w:tc>
        <w:tc>
          <w:tcPr>
            <w:tcW w:w="866" w:type="pct"/>
            <w:tcBorders>
              <w:top w:val="single" w:color="000000" w:sz="4" w:space="0"/>
              <w:left w:val="single" w:color="000000" w:sz="4" w:space="0"/>
              <w:bottom w:val="single" w:color="000000" w:sz="4" w:space="0"/>
              <w:right w:val="single" w:color="000000" w:sz="4" w:space="0"/>
            </w:tcBorders>
            <w:vAlign w:val="center"/>
          </w:tcPr>
          <w:p w14:paraId="564EDA00">
            <w:pPr>
              <w:spacing w:line="560" w:lineRule="exact"/>
              <w:jc w:val="center"/>
              <w:rPr>
                <w:rFonts w:ascii="宋体" w:hAnsi="宋体"/>
              </w:rPr>
            </w:pPr>
            <w:r>
              <w:rPr>
                <w:rFonts w:hint="eastAsia" w:ascii="宋体" w:hAnsi="宋体"/>
              </w:rPr>
              <w:t>施工配合</w:t>
            </w:r>
          </w:p>
        </w:tc>
        <w:tc>
          <w:tcPr>
            <w:tcW w:w="2273" w:type="pct"/>
            <w:gridSpan w:val="3"/>
            <w:tcBorders>
              <w:top w:val="single" w:color="000000" w:sz="4" w:space="0"/>
              <w:left w:val="single" w:color="000000" w:sz="4" w:space="0"/>
              <w:bottom w:val="single" w:color="000000" w:sz="4" w:space="0"/>
              <w:right w:val="single" w:color="000000" w:sz="4" w:space="0"/>
            </w:tcBorders>
            <w:vAlign w:val="center"/>
          </w:tcPr>
          <w:p w14:paraId="2A0E0433">
            <w:pPr>
              <w:spacing w:line="560" w:lineRule="exact"/>
              <w:ind w:firstLine="210" w:firstLineChars="100"/>
              <w:rPr>
                <w:rFonts w:ascii="宋体" w:hAnsi="宋体"/>
              </w:rPr>
            </w:pPr>
            <w:r>
              <w:rPr>
                <w:rFonts w:hint="eastAsia" w:ascii="宋体" w:hAnsi="宋体"/>
              </w:rPr>
              <w:t>1.处理、协调工序间的互相配合；</w:t>
            </w:r>
          </w:p>
          <w:p w14:paraId="76C3D5F7">
            <w:pPr>
              <w:spacing w:line="560" w:lineRule="exact"/>
              <w:ind w:firstLine="210" w:firstLineChars="100"/>
              <w:rPr>
                <w:rFonts w:ascii="宋体" w:hAnsi="宋体"/>
              </w:rPr>
            </w:pPr>
            <w:r>
              <w:rPr>
                <w:rFonts w:hint="eastAsia" w:ascii="宋体" w:hAnsi="宋体"/>
              </w:rPr>
              <w:t>2.立休交叉作业的衔接；</w:t>
            </w:r>
          </w:p>
        </w:tc>
        <w:tc>
          <w:tcPr>
            <w:tcW w:w="541" w:type="pct"/>
            <w:tcBorders>
              <w:top w:val="single" w:color="000000" w:sz="4" w:space="0"/>
              <w:left w:val="single" w:color="000000" w:sz="4" w:space="0"/>
              <w:bottom w:val="single" w:color="000000" w:sz="4" w:space="0"/>
              <w:right w:val="single" w:color="auto" w:sz="4" w:space="0"/>
            </w:tcBorders>
            <w:vAlign w:val="center"/>
          </w:tcPr>
          <w:p w14:paraId="51F462D6">
            <w:pPr>
              <w:spacing w:line="560" w:lineRule="exact"/>
              <w:jc w:val="center"/>
              <w:rPr>
                <w:rFonts w:ascii="宋体" w:hAnsi="宋体"/>
              </w:rPr>
            </w:pPr>
            <w:r>
              <w:rPr>
                <w:rFonts w:hint="eastAsia" w:ascii="宋体" w:hAnsi="宋体"/>
              </w:rPr>
              <w:t>15分</w:t>
            </w:r>
          </w:p>
        </w:tc>
        <w:tc>
          <w:tcPr>
            <w:tcW w:w="433" w:type="pct"/>
            <w:tcBorders>
              <w:top w:val="single" w:color="000000" w:sz="4" w:space="0"/>
              <w:left w:val="single" w:color="auto" w:sz="4" w:space="0"/>
              <w:bottom w:val="single" w:color="000000" w:sz="4" w:space="0"/>
              <w:right w:val="single" w:color="auto" w:sz="4" w:space="0"/>
            </w:tcBorders>
            <w:vAlign w:val="center"/>
          </w:tcPr>
          <w:p w14:paraId="27807A32">
            <w:pPr>
              <w:spacing w:line="560" w:lineRule="exact"/>
              <w:rPr>
                <w:rFonts w:ascii="宋体" w:hAnsi="宋体"/>
              </w:rPr>
            </w:pPr>
          </w:p>
        </w:tc>
        <w:tc>
          <w:tcPr>
            <w:tcW w:w="346" w:type="pct"/>
            <w:tcBorders>
              <w:top w:val="single" w:color="000000" w:sz="4" w:space="0"/>
              <w:left w:val="single" w:color="auto" w:sz="4" w:space="0"/>
              <w:bottom w:val="single" w:color="000000" w:sz="4" w:space="0"/>
              <w:right w:val="single" w:color="000000" w:sz="4" w:space="0"/>
            </w:tcBorders>
            <w:vAlign w:val="center"/>
          </w:tcPr>
          <w:p w14:paraId="06DC8A76">
            <w:pPr>
              <w:spacing w:line="560" w:lineRule="exact"/>
              <w:rPr>
                <w:rFonts w:ascii="宋体" w:hAnsi="宋体"/>
              </w:rPr>
            </w:pPr>
          </w:p>
        </w:tc>
      </w:tr>
      <w:tr w14:paraId="051C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41" w:type="pct"/>
            <w:vMerge w:val="continue"/>
            <w:tcBorders>
              <w:left w:val="single" w:color="000000" w:sz="4" w:space="0"/>
              <w:right w:val="single" w:color="000000" w:sz="4" w:space="0"/>
            </w:tcBorders>
            <w:vAlign w:val="center"/>
          </w:tcPr>
          <w:p w14:paraId="248BA0B1">
            <w:pPr>
              <w:spacing w:line="560" w:lineRule="exact"/>
              <w:rPr>
                <w:rFonts w:ascii="宋体" w:hAnsi="宋体"/>
              </w:rPr>
            </w:pPr>
          </w:p>
        </w:tc>
        <w:tc>
          <w:tcPr>
            <w:tcW w:w="866" w:type="pct"/>
            <w:tcBorders>
              <w:top w:val="single" w:color="000000" w:sz="4" w:space="0"/>
              <w:left w:val="single" w:color="000000" w:sz="4" w:space="0"/>
              <w:bottom w:val="single" w:color="auto" w:sz="4" w:space="0"/>
              <w:right w:val="single" w:color="000000" w:sz="4" w:space="0"/>
            </w:tcBorders>
            <w:vAlign w:val="center"/>
          </w:tcPr>
          <w:p w14:paraId="1BA07042">
            <w:pPr>
              <w:spacing w:line="560" w:lineRule="exact"/>
              <w:jc w:val="center"/>
              <w:rPr>
                <w:rFonts w:ascii="宋体" w:hAnsi="宋体"/>
              </w:rPr>
            </w:pPr>
            <w:r>
              <w:rPr>
                <w:rFonts w:hint="eastAsia" w:ascii="宋体" w:hAnsi="宋体"/>
              </w:rPr>
              <w:t>质量标准</w:t>
            </w:r>
          </w:p>
        </w:tc>
        <w:tc>
          <w:tcPr>
            <w:tcW w:w="2273" w:type="pct"/>
            <w:gridSpan w:val="3"/>
            <w:tcBorders>
              <w:top w:val="single" w:color="000000" w:sz="4" w:space="0"/>
              <w:left w:val="single" w:color="000000" w:sz="4" w:space="0"/>
              <w:bottom w:val="single" w:color="auto" w:sz="4" w:space="0"/>
              <w:right w:val="single" w:color="000000" w:sz="4" w:space="0"/>
            </w:tcBorders>
            <w:vAlign w:val="center"/>
          </w:tcPr>
          <w:p w14:paraId="74FF522A">
            <w:pPr>
              <w:spacing w:line="560" w:lineRule="exact"/>
              <w:ind w:firstLine="210" w:firstLineChars="100"/>
              <w:rPr>
                <w:rFonts w:ascii="宋体" w:hAnsi="宋体"/>
              </w:rPr>
            </w:pPr>
            <w:r>
              <w:rPr>
                <w:rFonts w:hint="eastAsia" w:ascii="宋体" w:hAnsi="宋体"/>
              </w:rPr>
              <w:t>进行质量验收；</w:t>
            </w:r>
          </w:p>
        </w:tc>
        <w:tc>
          <w:tcPr>
            <w:tcW w:w="541" w:type="pct"/>
            <w:tcBorders>
              <w:top w:val="single" w:color="000000" w:sz="4" w:space="0"/>
              <w:left w:val="single" w:color="000000" w:sz="4" w:space="0"/>
              <w:bottom w:val="single" w:color="auto" w:sz="4" w:space="0"/>
              <w:right w:val="single" w:color="auto" w:sz="4" w:space="0"/>
            </w:tcBorders>
            <w:vAlign w:val="center"/>
          </w:tcPr>
          <w:p w14:paraId="02000C53">
            <w:pPr>
              <w:spacing w:line="560" w:lineRule="exact"/>
              <w:jc w:val="center"/>
              <w:rPr>
                <w:rFonts w:ascii="宋体" w:hAnsi="宋体"/>
              </w:rPr>
            </w:pPr>
            <w:r>
              <w:rPr>
                <w:rFonts w:hint="eastAsia" w:ascii="宋体" w:hAnsi="宋体"/>
              </w:rPr>
              <w:t>10分</w:t>
            </w:r>
          </w:p>
        </w:tc>
        <w:tc>
          <w:tcPr>
            <w:tcW w:w="433" w:type="pct"/>
            <w:tcBorders>
              <w:top w:val="single" w:color="000000" w:sz="4" w:space="0"/>
              <w:left w:val="single" w:color="auto" w:sz="4" w:space="0"/>
              <w:bottom w:val="single" w:color="auto" w:sz="4" w:space="0"/>
              <w:right w:val="single" w:color="auto" w:sz="4" w:space="0"/>
            </w:tcBorders>
            <w:vAlign w:val="center"/>
          </w:tcPr>
          <w:p w14:paraId="56E57164">
            <w:pPr>
              <w:spacing w:line="560" w:lineRule="exact"/>
              <w:rPr>
                <w:rFonts w:ascii="宋体" w:hAnsi="宋体"/>
              </w:rPr>
            </w:pPr>
          </w:p>
        </w:tc>
        <w:tc>
          <w:tcPr>
            <w:tcW w:w="346" w:type="pct"/>
            <w:tcBorders>
              <w:top w:val="single" w:color="000000" w:sz="4" w:space="0"/>
              <w:left w:val="single" w:color="auto" w:sz="4" w:space="0"/>
              <w:bottom w:val="single" w:color="auto" w:sz="4" w:space="0"/>
              <w:right w:val="single" w:color="000000" w:sz="4" w:space="0"/>
            </w:tcBorders>
            <w:vAlign w:val="center"/>
          </w:tcPr>
          <w:p w14:paraId="3B3BEDBC">
            <w:pPr>
              <w:spacing w:line="560" w:lineRule="exact"/>
              <w:rPr>
                <w:rFonts w:ascii="宋体" w:hAnsi="宋体"/>
              </w:rPr>
            </w:pPr>
          </w:p>
        </w:tc>
      </w:tr>
      <w:tr w14:paraId="373B8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541" w:type="pct"/>
            <w:vMerge w:val="restart"/>
            <w:tcBorders>
              <w:top w:val="single" w:color="000000" w:sz="4" w:space="0"/>
              <w:left w:val="single" w:color="000000" w:sz="4" w:space="0"/>
              <w:right w:val="single" w:color="000000" w:sz="4" w:space="0"/>
            </w:tcBorders>
            <w:vAlign w:val="center"/>
          </w:tcPr>
          <w:p w14:paraId="22E07385">
            <w:pPr>
              <w:spacing w:line="560" w:lineRule="exact"/>
              <w:rPr>
                <w:rFonts w:ascii="宋体" w:hAnsi="宋体"/>
              </w:rPr>
            </w:pPr>
            <w:r>
              <w:rPr>
                <w:rFonts w:hint="eastAsia" w:ascii="宋体" w:hAnsi="宋体"/>
              </w:rPr>
              <w:t>工具设备</w:t>
            </w:r>
          </w:p>
          <w:p w14:paraId="17BC6C77">
            <w:pPr>
              <w:spacing w:line="560" w:lineRule="exact"/>
              <w:rPr>
                <w:rFonts w:ascii="宋体" w:hAnsi="宋体"/>
              </w:rPr>
            </w:pPr>
            <w:r>
              <w:rPr>
                <w:rFonts w:hint="eastAsia" w:ascii="宋体" w:hAnsi="宋体"/>
              </w:rPr>
              <w:t>（10分）</w:t>
            </w:r>
          </w:p>
        </w:tc>
        <w:tc>
          <w:tcPr>
            <w:tcW w:w="866" w:type="pct"/>
            <w:tcBorders>
              <w:top w:val="single" w:color="000000" w:sz="4" w:space="0"/>
              <w:left w:val="single" w:color="000000" w:sz="4" w:space="0"/>
              <w:bottom w:val="single" w:color="auto" w:sz="4" w:space="0"/>
              <w:right w:val="single" w:color="000000" w:sz="4" w:space="0"/>
            </w:tcBorders>
            <w:vAlign w:val="center"/>
          </w:tcPr>
          <w:p w14:paraId="3299DF15">
            <w:pPr>
              <w:spacing w:line="560" w:lineRule="exact"/>
              <w:jc w:val="center"/>
              <w:rPr>
                <w:rFonts w:ascii="宋体" w:hAnsi="宋体"/>
              </w:rPr>
            </w:pPr>
            <w:r>
              <w:rPr>
                <w:rFonts w:hint="eastAsia" w:ascii="宋体" w:hAnsi="宋体"/>
              </w:rPr>
              <w:t>检测工具</w:t>
            </w:r>
          </w:p>
        </w:tc>
        <w:tc>
          <w:tcPr>
            <w:tcW w:w="2273" w:type="pct"/>
            <w:gridSpan w:val="3"/>
            <w:tcBorders>
              <w:top w:val="single" w:color="000000" w:sz="4" w:space="0"/>
              <w:left w:val="single" w:color="000000" w:sz="4" w:space="0"/>
              <w:bottom w:val="single" w:color="auto" w:sz="4" w:space="0"/>
              <w:right w:val="single" w:color="000000" w:sz="4" w:space="0"/>
            </w:tcBorders>
            <w:vAlign w:val="center"/>
          </w:tcPr>
          <w:p w14:paraId="540FF7E7">
            <w:pPr>
              <w:spacing w:line="560" w:lineRule="exact"/>
              <w:ind w:firstLine="210" w:firstLineChars="100"/>
              <w:rPr>
                <w:rFonts w:ascii="宋体" w:hAnsi="宋体"/>
              </w:rPr>
            </w:pPr>
            <w:r>
              <w:rPr>
                <w:rFonts w:hint="eastAsia" w:ascii="宋体" w:hAnsi="宋体"/>
              </w:rPr>
              <w:t>1.水准仪的使用和保养；</w:t>
            </w:r>
          </w:p>
          <w:p w14:paraId="03A63981">
            <w:pPr>
              <w:spacing w:line="560" w:lineRule="exact"/>
              <w:ind w:firstLine="210" w:firstLineChars="100"/>
              <w:rPr>
                <w:rFonts w:ascii="宋体" w:hAnsi="宋体"/>
              </w:rPr>
            </w:pPr>
            <w:r>
              <w:rPr>
                <w:rFonts w:hint="eastAsia" w:ascii="宋体" w:hAnsi="宋体"/>
              </w:rPr>
              <w:t>2.自用工具维护保养；</w:t>
            </w:r>
          </w:p>
        </w:tc>
        <w:tc>
          <w:tcPr>
            <w:tcW w:w="541" w:type="pct"/>
            <w:tcBorders>
              <w:top w:val="single" w:color="000000" w:sz="4" w:space="0"/>
              <w:left w:val="single" w:color="000000" w:sz="4" w:space="0"/>
              <w:bottom w:val="single" w:color="auto" w:sz="4" w:space="0"/>
              <w:right w:val="single" w:color="auto" w:sz="4" w:space="0"/>
            </w:tcBorders>
            <w:vAlign w:val="center"/>
          </w:tcPr>
          <w:p w14:paraId="1AF8C283">
            <w:pPr>
              <w:spacing w:line="560" w:lineRule="exact"/>
              <w:jc w:val="center"/>
              <w:rPr>
                <w:rFonts w:ascii="宋体" w:hAnsi="宋体"/>
              </w:rPr>
            </w:pPr>
            <w:r>
              <w:rPr>
                <w:rFonts w:hint="eastAsia" w:ascii="宋体" w:hAnsi="宋体"/>
              </w:rPr>
              <w:t>5分</w:t>
            </w:r>
          </w:p>
        </w:tc>
        <w:tc>
          <w:tcPr>
            <w:tcW w:w="433" w:type="pct"/>
            <w:tcBorders>
              <w:top w:val="single" w:color="000000" w:sz="4" w:space="0"/>
              <w:left w:val="single" w:color="auto" w:sz="4" w:space="0"/>
              <w:bottom w:val="single" w:color="auto" w:sz="4" w:space="0"/>
              <w:right w:val="single" w:color="auto" w:sz="4" w:space="0"/>
            </w:tcBorders>
            <w:vAlign w:val="center"/>
          </w:tcPr>
          <w:p w14:paraId="544ADB5A">
            <w:pPr>
              <w:spacing w:line="560" w:lineRule="exact"/>
              <w:rPr>
                <w:rFonts w:ascii="宋体" w:hAnsi="宋体"/>
              </w:rPr>
            </w:pPr>
          </w:p>
        </w:tc>
        <w:tc>
          <w:tcPr>
            <w:tcW w:w="346" w:type="pct"/>
            <w:tcBorders>
              <w:top w:val="single" w:color="000000" w:sz="4" w:space="0"/>
              <w:left w:val="single" w:color="auto" w:sz="4" w:space="0"/>
              <w:bottom w:val="single" w:color="auto" w:sz="4" w:space="0"/>
              <w:right w:val="single" w:color="000000" w:sz="4" w:space="0"/>
            </w:tcBorders>
            <w:vAlign w:val="center"/>
          </w:tcPr>
          <w:p w14:paraId="56CDFBA3">
            <w:pPr>
              <w:spacing w:line="560" w:lineRule="exact"/>
              <w:rPr>
                <w:rFonts w:ascii="宋体" w:hAnsi="宋体"/>
              </w:rPr>
            </w:pPr>
          </w:p>
        </w:tc>
      </w:tr>
      <w:tr w14:paraId="2E7D7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41" w:type="pct"/>
            <w:vMerge w:val="continue"/>
            <w:tcBorders>
              <w:left w:val="single" w:color="000000" w:sz="4" w:space="0"/>
              <w:bottom w:val="single" w:color="000000" w:sz="4" w:space="0"/>
              <w:right w:val="single" w:color="000000" w:sz="4" w:space="0"/>
            </w:tcBorders>
            <w:vAlign w:val="center"/>
          </w:tcPr>
          <w:p w14:paraId="014EF031">
            <w:pPr>
              <w:spacing w:line="560" w:lineRule="exact"/>
              <w:rPr>
                <w:rFonts w:ascii="宋体" w:hAnsi="宋体"/>
              </w:rPr>
            </w:pPr>
          </w:p>
        </w:tc>
        <w:tc>
          <w:tcPr>
            <w:tcW w:w="866" w:type="pct"/>
            <w:tcBorders>
              <w:top w:val="single" w:color="auto" w:sz="4" w:space="0"/>
              <w:left w:val="single" w:color="000000" w:sz="4" w:space="0"/>
              <w:bottom w:val="single" w:color="000000" w:sz="4" w:space="0"/>
              <w:right w:val="single" w:color="000000" w:sz="4" w:space="0"/>
            </w:tcBorders>
            <w:vAlign w:val="center"/>
          </w:tcPr>
          <w:p w14:paraId="4C612B17">
            <w:pPr>
              <w:spacing w:line="560" w:lineRule="exact"/>
              <w:jc w:val="center"/>
              <w:rPr>
                <w:rFonts w:ascii="宋体" w:hAnsi="宋体"/>
              </w:rPr>
            </w:pPr>
            <w:r>
              <w:rPr>
                <w:rFonts w:hint="eastAsia" w:ascii="宋体" w:hAnsi="宋体"/>
              </w:rPr>
              <w:t>机械设备</w:t>
            </w:r>
          </w:p>
        </w:tc>
        <w:tc>
          <w:tcPr>
            <w:tcW w:w="2273" w:type="pct"/>
            <w:gridSpan w:val="3"/>
            <w:tcBorders>
              <w:top w:val="single" w:color="auto" w:sz="4" w:space="0"/>
              <w:left w:val="single" w:color="000000" w:sz="4" w:space="0"/>
              <w:bottom w:val="single" w:color="000000" w:sz="4" w:space="0"/>
              <w:right w:val="single" w:color="000000" w:sz="4" w:space="0"/>
            </w:tcBorders>
            <w:vAlign w:val="center"/>
          </w:tcPr>
          <w:p w14:paraId="46BF0066">
            <w:pPr>
              <w:spacing w:line="560" w:lineRule="exact"/>
              <w:ind w:firstLine="210" w:firstLineChars="100"/>
              <w:rPr>
                <w:rFonts w:ascii="宋体" w:hAnsi="宋体"/>
              </w:rPr>
            </w:pPr>
            <w:r>
              <w:rPr>
                <w:rFonts w:hint="eastAsia" w:ascii="宋体" w:hAnsi="宋体"/>
              </w:rPr>
              <w:t>常用木工机械维护清理、加油和保养</w:t>
            </w:r>
          </w:p>
        </w:tc>
        <w:tc>
          <w:tcPr>
            <w:tcW w:w="541" w:type="pct"/>
            <w:tcBorders>
              <w:top w:val="single" w:color="auto" w:sz="4" w:space="0"/>
              <w:left w:val="single" w:color="000000" w:sz="4" w:space="0"/>
              <w:bottom w:val="single" w:color="000000" w:sz="4" w:space="0"/>
              <w:right w:val="single" w:color="auto" w:sz="4" w:space="0"/>
            </w:tcBorders>
            <w:vAlign w:val="center"/>
          </w:tcPr>
          <w:p w14:paraId="287F35B4">
            <w:pPr>
              <w:spacing w:line="560" w:lineRule="exact"/>
              <w:jc w:val="center"/>
              <w:rPr>
                <w:rFonts w:ascii="宋体" w:hAnsi="宋体"/>
              </w:rPr>
            </w:pPr>
            <w:r>
              <w:rPr>
                <w:rFonts w:hint="eastAsia" w:ascii="宋体" w:hAnsi="宋体"/>
              </w:rPr>
              <w:t>5分</w:t>
            </w:r>
          </w:p>
        </w:tc>
        <w:tc>
          <w:tcPr>
            <w:tcW w:w="433" w:type="pct"/>
            <w:tcBorders>
              <w:top w:val="single" w:color="auto" w:sz="4" w:space="0"/>
              <w:left w:val="single" w:color="auto" w:sz="4" w:space="0"/>
              <w:bottom w:val="single" w:color="000000" w:sz="4" w:space="0"/>
              <w:right w:val="single" w:color="auto" w:sz="4" w:space="0"/>
            </w:tcBorders>
            <w:vAlign w:val="center"/>
          </w:tcPr>
          <w:p w14:paraId="333BFC67">
            <w:pPr>
              <w:spacing w:line="560" w:lineRule="exact"/>
              <w:rPr>
                <w:rFonts w:ascii="宋体" w:hAnsi="宋体"/>
              </w:rPr>
            </w:pPr>
          </w:p>
        </w:tc>
        <w:tc>
          <w:tcPr>
            <w:tcW w:w="346" w:type="pct"/>
            <w:tcBorders>
              <w:top w:val="single" w:color="auto" w:sz="4" w:space="0"/>
              <w:left w:val="single" w:color="auto" w:sz="4" w:space="0"/>
              <w:bottom w:val="single" w:color="000000" w:sz="4" w:space="0"/>
              <w:right w:val="single" w:color="000000" w:sz="4" w:space="0"/>
            </w:tcBorders>
            <w:vAlign w:val="center"/>
          </w:tcPr>
          <w:p w14:paraId="1F4ED63C">
            <w:pPr>
              <w:spacing w:line="560" w:lineRule="exact"/>
              <w:rPr>
                <w:rFonts w:ascii="宋体" w:hAnsi="宋体"/>
              </w:rPr>
            </w:pPr>
          </w:p>
        </w:tc>
      </w:tr>
      <w:tr w14:paraId="01383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541" w:type="pct"/>
            <w:tcBorders>
              <w:top w:val="single" w:color="auto" w:sz="4" w:space="0"/>
              <w:left w:val="single" w:color="000000" w:sz="4" w:space="0"/>
              <w:bottom w:val="single" w:color="auto" w:sz="4" w:space="0"/>
              <w:right w:val="single" w:color="000000" w:sz="4" w:space="0"/>
            </w:tcBorders>
            <w:vAlign w:val="center"/>
          </w:tcPr>
          <w:p w14:paraId="1DFD1846">
            <w:pPr>
              <w:spacing w:line="560" w:lineRule="exact"/>
              <w:rPr>
                <w:rFonts w:ascii="宋体" w:hAnsi="宋体"/>
              </w:rPr>
            </w:pPr>
            <w:r>
              <w:rPr>
                <w:rFonts w:hint="eastAsia" w:ascii="宋体" w:hAnsi="宋体"/>
              </w:rPr>
              <w:t>创新和指导（5分）</w:t>
            </w:r>
          </w:p>
        </w:tc>
        <w:tc>
          <w:tcPr>
            <w:tcW w:w="866" w:type="pct"/>
            <w:tcBorders>
              <w:top w:val="single" w:color="auto" w:sz="4" w:space="0"/>
              <w:left w:val="single" w:color="000000" w:sz="4" w:space="0"/>
              <w:bottom w:val="single" w:color="auto" w:sz="4" w:space="0"/>
              <w:right w:val="single" w:color="000000" w:sz="4" w:space="0"/>
            </w:tcBorders>
            <w:vAlign w:val="center"/>
          </w:tcPr>
          <w:p w14:paraId="11990887">
            <w:pPr>
              <w:spacing w:line="560" w:lineRule="exact"/>
              <w:jc w:val="center"/>
              <w:rPr>
                <w:rFonts w:ascii="宋体" w:hAnsi="宋体"/>
              </w:rPr>
            </w:pPr>
            <w:r>
              <w:rPr>
                <w:rFonts w:hint="eastAsia" w:ascii="宋体" w:hAnsi="宋体"/>
              </w:rPr>
              <w:t>指导</w:t>
            </w:r>
          </w:p>
        </w:tc>
        <w:tc>
          <w:tcPr>
            <w:tcW w:w="2273" w:type="pct"/>
            <w:gridSpan w:val="3"/>
            <w:tcBorders>
              <w:top w:val="single" w:color="auto" w:sz="4" w:space="0"/>
              <w:left w:val="single" w:color="000000" w:sz="4" w:space="0"/>
              <w:bottom w:val="single" w:color="auto" w:sz="4" w:space="0"/>
              <w:right w:val="single" w:color="000000" w:sz="4" w:space="0"/>
            </w:tcBorders>
            <w:vAlign w:val="center"/>
          </w:tcPr>
          <w:p w14:paraId="36E8E761">
            <w:pPr>
              <w:spacing w:line="560" w:lineRule="exact"/>
              <w:ind w:firstLine="210" w:firstLineChars="100"/>
              <w:rPr>
                <w:rFonts w:ascii="宋体" w:hAnsi="宋体"/>
              </w:rPr>
            </w:pPr>
            <w:r>
              <w:rPr>
                <w:rFonts w:hint="eastAsia" w:ascii="宋体" w:hAnsi="宋体"/>
              </w:rPr>
              <w:t>解决工种技术上的疑难问题</w:t>
            </w:r>
          </w:p>
        </w:tc>
        <w:tc>
          <w:tcPr>
            <w:tcW w:w="541" w:type="pct"/>
            <w:tcBorders>
              <w:top w:val="single" w:color="auto" w:sz="4" w:space="0"/>
              <w:left w:val="single" w:color="000000" w:sz="4" w:space="0"/>
              <w:bottom w:val="single" w:color="auto" w:sz="4" w:space="0"/>
              <w:right w:val="single" w:color="auto" w:sz="4" w:space="0"/>
            </w:tcBorders>
            <w:vAlign w:val="center"/>
          </w:tcPr>
          <w:p w14:paraId="200140E4">
            <w:pPr>
              <w:spacing w:line="560" w:lineRule="exact"/>
              <w:jc w:val="center"/>
              <w:rPr>
                <w:rFonts w:ascii="宋体" w:hAnsi="宋体"/>
              </w:rPr>
            </w:pPr>
            <w:r>
              <w:rPr>
                <w:rFonts w:hint="eastAsia" w:ascii="宋体" w:hAnsi="宋体"/>
              </w:rPr>
              <w:t>5分</w:t>
            </w:r>
          </w:p>
        </w:tc>
        <w:tc>
          <w:tcPr>
            <w:tcW w:w="433" w:type="pct"/>
            <w:tcBorders>
              <w:top w:val="single" w:color="auto" w:sz="4" w:space="0"/>
              <w:left w:val="single" w:color="auto" w:sz="4" w:space="0"/>
              <w:bottom w:val="single" w:color="auto" w:sz="4" w:space="0"/>
              <w:right w:val="single" w:color="auto" w:sz="4" w:space="0"/>
            </w:tcBorders>
            <w:vAlign w:val="center"/>
          </w:tcPr>
          <w:p w14:paraId="6B233DB2">
            <w:pPr>
              <w:spacing w:line="560" w:lineRule="exact"/>
              <w:rPr>
                <w:rFonts w:ascii="宋体" w:hAnsi="宋体"/>
              </w:rPr>
            </w:pPr>
          </w:p>
        </w:tc>
        <w:tc>
          <w:tcPr>
            <w:tcW w:w="346" w:type="pct"/>
            <w:tcBorders>
              <w:top w:val="single" w:color="auto" w:sz="4" w:space="0"/>
              <w:left w:val="single" w:color="auto" w:sz="4" w:space="0"/>
              <w:bottom w:val="single" w:color="auto" w:sz="4" w:space="0"/>
              <w:right w:val="single" w:color="000000" w:sz="4" w:space="0"/>
            </w:tcBorders>
            <w:vAlign w:val="center"/>
          </w:tcPr>
          <w:p w14:paraId="4202D1D2">
            <w:pPr>
              <w:spacing w:line="560" w:lineRule="exact"/>
              <w:rPr>
                <w:rFonts w:ascii="宋体" w:hAnsi="宋体"/>
              </w:rPr>
            </w:pPr>
          </w:p>
        </w:tc>
      </w:tr>
      <w:tr w14:paraId="59C7F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541" w:type="pct"/>
            <w:tcBorders>
              <w:top w:val="single" w:color="auto" w:sz="4" w:space="0"/>
              <w:left w:val="single" w:color="000000" w:sz="4" w:space="0"/>
              <w:bottom w:val="single" w:color="auto" w:sz="4" w:space="0"/>
              <w:right w:val="single" w:color="000000" w:sz="4" w:space="0"/>
            </w:tcBorders>
            <w:vAlign w:val="center"/>
          </w:tcPr>
          <w:p w14:paraId="65BDE7F4">
            <w:pPr>
              <w:spacing w:line="560" w:lineRule="exact"/>
              <w:rPr>
                <w:rFonts w:ascii="宋体" w:hAnsi="宋体"/>
              </w:rPr>
            </w:pPr>
            <w:r>
              <w:rPr>
                <w:rFonts w:hint="eastAsia" w:ascii="宋体" w:hAnsi="宋体"/>
              </w:rPr>
              <w:t>相关知识</w:t>
            </w:r>
          </w:p>
          <w:p w14:paraId="417857E1">
            <w:pPr>
              <w:spacing w:line="560" w:lineRule="exact"/>
              <w:rPr>
                <w:rFonts w:ascii="宋体" w:hAnsi="宋体"/>
              </w:rPr>
            </w:pPr>
            <w:r>
              <w:rPr>
                <w:rFonts w:hint="eastAsia" w:ascii="宋体" w:hAnsi="宋体"/>
              </w:rPr>
              <w:t>（20分）</w:t>
            </w:r>
          </w:p>
        </w:tc>
        <w:tc>
          <w:tcPr>
            <w:tcW w:w="866" w:type="pct"/>
            <w:tcBorders>
              <w:top w:val="single" w:color="auto" w:sz="4" w:space="0"/>
              <w:left w:val="single" w:color="000000" w:sz="4" w:space="0"/>
              <w:bottom w:val="single" w:color="auto" w:sz="4" w:space="0"/>
              <w:right w:val="single" w:color="000000" w:sz="4" w:space="0"/>
            </w:tcBorders>
            <w:vAlign w:val="center"/>
          </w:tcPr>
          <w:p w14:paraId="40D028AE">
            <w:pPr>
              <w:spacing w:line="560" w:lineRule="exact"/>
              <w:jc w:val="center"/>
              <w:rPr>
                <w:rFonts w:ascii="宋体" w:hAnsi="宋体"/>
              </w:rPr>
            </w:pPr>
            <w:r>
              <w:rPr>
                <w:rFonts w:hint="eastAsia" w:ascii="宋体" w:hAnsi="宋体"/>
              </w:rPr>
              <w:t>职业素养</w:t>
            </w:r>
          </w:p>
        </w:tc>
        <w:tc>
          <w:tcPr>
            <w:tcW w:w="2273" w:type="pct"/>
            <w:gridSpan w:val="3"/>
            <w:tcBorders>
              <w:top w:val="single" w:color="auto" w:sz="4" w:space="0"/>
              <w:left w:val="single" w:color="000000" w:sz="4" w:space="0"/>
              <w:bottom w:val="single" w:color="auto" w:sz="4" w:space="0"/>
              <w:right w:val="single" w:color="000000" w:sz="4" w:space="0"/>
            </w:tcBorders>
            <w:vAlign w:val="center"/>
          </w:tcPr>
          <w:p w14:paraId="0CB5822A">
            <w:pPr>
              <w:spacing w:line="560" w:lineRule="exact"/>
              <w:ind w:firstLine="210" w:firstLineChars="100"/>
              <w:rPr>
                <w:rFonts w:ascii="宋体" w:hAnsi="宋体"/>
              </w:rPr>
            </w:pPr>
            <w:r>
              <w:rPr>
                <w:rFonts w:hint="eastAsia" w:ascii="宋体" w:hAnsi="宋体"/>
              </w:rPr>
              <w:t>1.安全意识；</w:t>
            </w:r>
          </w:p>
          <w:p w14:paraId="2A4F4EC4">
            <w:pPr>
              <w:spacing w:line="560" w:lineRule="exact"/>
              <w:ind w:firstLine="210" w:firstLineChars="100"/>
              <w:rPr>
                <w:rFonts w:ascii="宋体" w:hAnsi="宋体"/>
              </w:rPr>
            </w:pPr>
            <w:r>
              <w:rPr>
                <w:rFonts w:hint="eastAsia" w:ascii="宋体" w:hAnsi="宋体"/>
              </w:rPr>
              <w:t>2.纪律意识；</w:t>
            </w:r>
          </w:p>
          <w:p w14:paraId="3F8D6FF2">
            <w:pPr>
              <w:spacing w:line="560" w:lineRule="exact"/>
              <w:ind w:firstLine="210" w:firstLineChars="100"/>
              <w:rPr>
                <w:rFonts w:ascii="宋体" w:hAnsi="宋体"/>
              </w:rPr>
            </w:pPr>
            <w:r>
              <w:rPr>
                <w:rFonts w:hint="eastAsia" w:ascii="宋体" w:hAnsi="宋体"/>
              </w:rPr>
              <w:t>3.质量意识；</w:t>
            </w:r>
          </w:p>
          <w:p w14:paraId="300C8057">
            <w:pPr>
              <w:spacing w:line="560" w:lineRule="exact"/>
              <w:ind w:firstLine="210" w:firstLineChars="100"/>
              <w:rPr>
                <w:rFonts w:ascii="宋体" w:hAnsi="宋体"/>
              </w:rPr>
            </w:pPr>
            <w:r>
              <w:rPr>
                <w:rFonts w:hint="eastAsia" w:ascii="宋体" w:hAnsi="宋体"/>
              </w:rPr>
              <w:t>4.工匠精神；</w:t>
            </w:r>
          </w:p>
          <w:p w14:paraId="6AA452E2">
            <w:pPr>
              <w:spacing w:line="560" w:lineRule="exact"/>
              <w:ind w:firstLine="210" w:firstLineChars="100"/>
              <w:rPr>
                <w:rFonts w:ascii="宋体" w:hAnsi="宋体"/>
              </w:rPr>
            </w:pPr>
            <w:r>
              <w:rPr>
                <w:rFonts w:hint="eastAsia" w:ascii="宋体" w:hAnsi="宋体"/>
              </w:rPr>
              <w:t>5.绿色施工意识</w:t>
            </w:r>
          </w:p>
          <w:p w14:paraId="3D0C9AAB">
            <w:pPr>
              <w:spacing w:line="560" w:lineRule="exact"/>
              <w:ind w:firstLine="210" w:firstLineChars="100"/>
              <w:rPr>
                <w:rFonts w:ascii="宋体" w:hAnsi="宋体"/>
              </w:rPr>
            </w:pPr>
            <w:r>
              <w:rPr>
                <w:rFonts w:hint="eastAsia" w:ascii="宋体" w:hAnsi="宋体"/>
              </w:rPr>
              <w:t>6.工完场清</w:t>
            </w:r>
          </w:p>
        </w:tc>
        <w:tc>
          <w:tcPr>
            <w:tcW w:w="541" w:type="pct"/>
            <w:tcBorders>
              <w:top w:val="single" w:color="auto" w:sz="4" w:space="0"/>
              <w:left w:val="single" w:color="000000" w:sz="4" w:space="0"/>
              <w:bottom w:val="single" w:color="auto" w:sz="4" w:space="0"/>
              <w:right w:val="single" w:color="auto" w:sz="4" w:space="0"/>
            </w:tcBorders>
            <w:vAlign w:val="center"/>
          </w:tcPr>
          <w:p w14:paraId="2796618C">
            <w:pPr>
              <w:spacing w:line="560" w:lineRule="exact"/>
              <w:jc w:val="center"/>
              <w:rPr>
                <w:rFonts w:ascii="宋体" w:hAnsi="宋体"/>
              </w:rPr>
            </w:pPr>
            <w:r>
              <w:rPr>
                <w:rFonts w:hint="eastAsia" w:ascii="宋体" w:hAnsi="宋体"/>
              </w:rPr>
              <w:t>20分</w:t>
            </w:r>
          </w:p>
        </w:tc>
        <w:tc>
          <w:tcPr>
            <w:tcW w:w="433" w:type="pct"/>
            <w:tcBorders>
              <w:top w:val="single" w:color="auto" w:sz="4" w:space="0"/>
              <w:left w:val="single" w:color="auto" w:sz="4" w:space="0"/>
              <w:bottom w:val="single" w:color="auto" w:sz="4" w:space="0"/>
              <w:right w:val="single" w:color="auto" w:sz="4" w:space="0"/>
            </w:tcBorders>
            <w:vAlign w:val="center"/>
          </w:tcPr>
          <w:p w14:paraId="4F290004">
            <w:pPr>
              <w:spacing w:line="560" w:lineRule="exact"/>
              <w:jc w:val="center"/>
              <w:rPr>
                <w:rFonts w:ascii="宋体" w:hAnsi="宋体"/>
              </w:rPr>
            </w:pPr>
          </w:p>
        </w:tc>
        <w:tc>
          <w:tcPr>
            <w:tcW w:w="346" w:type="pct"/>
            <w:tcBorders>
              <w:top w:val="single" w:color="auto" w:sz="4" w:space="0"/>
              <w:left w:val="single" w:color="auto" w:sz="4" w:space="0"/>
              <w:bottom w:val="single" w:color="auto" w:sz="4" w:space="0"/>
              <w:right w:val="single" w:color="000000" w:sz="4" w:space="0"/>
            </w:tcBorders>
            <w:vAlign w:val="center"/>
          </w:tcPr>
          <w:p w14:paraId="72F27038">
            <w:pPr>
              <w:spacing w:line="560" w:lineRule="exact"/>
              <w:jc w:val="center"/>
              <w:rPr>
                <w:rFonts w:ascii="宋体" w:hAnsi="宋体"/>
              </w:rPr>
            </w:pPr>
          </w:p>
        </w:tc>
      </w:tr>
      <w:tr w14:paraId="5D726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3680" w:type="pct"/>
            <w:gridSpan w:val="5"/>
            <w:tcBorders>
              <w:top w:val="single" w:color="auto" w:sz="4" w:space="0"/>
              <w:left w:val="single" w:color="000000" w:sz="4" w:space="0"/>
              <w:bottom w:val="single" w:color="auto" w:sz="4" w:space="0"/>
              <w:right w:val="single" w:color="000000" w:sz="4" w:space="0"/>
            </w:tcBorders>
            <w:vAlign w:val="center"/>
          </w:tcPr>
          <w:p w14:paraId="67FD7C51">
            <w:pPr>
              <w:spacing w:line="560" w:lineRule="exact"/>
              <w:rPr>
                <w:rFonts w:ascii="宋体" w:hAnsi="宋体"/>
              </w:rPr>
            </w:pPr>
            <w:r>
              <w:rPr>
                <w:rFonts w:hint="eastAsia" w:ascii="宋体" w:hAnsi="宋体"/>
              </w:rPr>
              <w:t xml:space="preserve">                           合   计</w:t>
            </w:r>
          </w:p>
        </w:tc>
        <w:tc>
          <w:tcPr>
            <w:tcW w:w="541" w:type="pct"/>
            <w:tcBorders>
              <w:top w:val="single" w:color="auto" w:sz="4" w:space="0"/>
              <w:left w:val="single" w:color="000000" w:sz="4" w:space="0"/>
              <w:bottom w:val="single" w:color="auto" w:sz="4" w:space="0"/>
              <w:right w:val="single" w:color="auto" w:sz="4" w:space="0"/>
            </w:tcBorders>
            <w:vAlign w:val="center"/>
          </w:tcPr>
          <w:p w14:paraId="02971BA0">
            <w:pPr>
              <w:spacing w:line="560" w:lineRule="exact"/>
              <w:jc w:val="center"/>
              <w:rPr>
                <w:rFonts w:ascii="宋体" w:hAnsi="宋体"/>
              </w:rPr>
            </w:pPr>
            <w:r>
              <w:rPr>
                <w:rFonts w:hint="eastAsia" w:ascii="宋体" w:hAnsi="宋体"/>
              </w:rPr>
              <w:t>100分</w:t>
            </w:r>
          </w:p>
        </w:tc>
        <w:tc>
          <w:tcPr>
            <w:tcW w:w="433" w:type="pct"/>
            <w:tcBorders>
              <w:top w:val="single" w:color="auto" w:sz="4" w:space="0"/>
              <w:left w:val="single" w:color="auto" w:sz="4" w:space="0"/>
              <w:bottom w:val="single" w:color="auto" w:sz="4" w:space="0"/>
              <w:right w:val="single" w:color="auto" w:sz="4" w:space="0"/>
            </w:tcBorders>
            <w:vAlign w:val="center"/>
          </w:tcPr>
          <w:p w14:paraId="7A0B87B0">
            <w:pPr>
              <w:spacing w:line="560" w:lineRule="exact"/>
              <w:rPr>
                <w:rFonts w:ascii="宋体" w:hAnsi="宋体"/>
              </w:rPr>
            </w:pPr>
          </w:p>
        </w:tc>
        <w:tc>
          <w:tcPr>
            <w:tcW w:w="346" w:type="pct"/>
            <w:tcBorders>
              <w:top w:val="single" w:color="auto" w:sz="4" w:space="0"/>
              <w:left w:val="single" w:color="auto" w:sz="4" w:space="0"/>
              <w:bottom w:val="single" w:color="auto" w:sz="4" w:space="0"/>
              <w:right w:val="single" w:color="000000" w:sz="4" w:space="0"/>
            </w:tcBorders>
            <w:vAlign w:val="center"/>
          </w:tcPr>
          <w:p w14:paraId="27615E7B">
            <w:pPr>
              <w:spacing w:line="560" w:lineRule="exact"/>
              <w:rPr>
                <w:rFonts w:ascii="宋体" w:hAnsi="宋体"/>
              </w:rPr>
            </w:pPr>
          </w:p>
        </w:tc>
      </w:tr>
      <w:tr w14:paraId="34CAE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000" w:type="pct"/>
            <w:gridSpan w:val="8"/>
            <w:tcBorders>
              <w:top w:val="single" w:color="auto" w:sz="4" w:space="0"/>
              <w:left w:val="single" w:color="000000" w:sz="4" w:space="0"/>
              <w:bottom w:val="single" w:color="auto" w:sz="4" w:space="0"/>
              <w:right w:val="single" w:color="000000" w:sz="4" w:space="0"/>
            </w:tcBorders>
            <w:vAlign w:val="center"/>
          </w:tcPr>
          <w:p w14:paraId="0840B0CA">
            <w:pPr>
              <w:spacing w:line="560" w:lineRule="exact"/>
            </w:pPr>
            <w:r>
              <w:rPr>
                <w:rFonts w:hint="eastAsia"/>
              </w:rPr>
              <w:t>考评员：</w:t>
            </w:r>
            <w:r>
              <w:t xml:space="preserve">                   </w:t>
            </w:r>
            <w:r>
              <w:rPr>
                <w:rFonts w:hint="eastAsia"/>
              </w:rPr>
              <w:t xml:space="preserve">     督导员：</w:t>
            </w:r>
          </w:p>
        </w:tc>
      </w:tr>
      <w:tr w14:paraId="01B38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000" w:type="pct"/>
            <w:gridSpan w:val="8"/>
            <w:tcBorders>
              <w:top w:val="single" w:color="auto" w:sz="4" w:space="0"/>
              <w:left w:val="single" w:color="000000" w:sz="4" w:space="0"/>
              <w:bottom w:val="single" w:color="000000" w:sz="4" w:space="0"/>
              <w:right w:val="single" w:color="000000" w:sz="4" w:space="0"/>
            </w:tcBorders>
            <w:vAlign w:val="center"/>
          </w:tcPr>
          <w:p w14:paraId="671A942E">
            <w:pPr>
              <w:spacing w:line="560" w:lineRule="exact"/>
            </w:pPr>
            <w:r>
              <w:rPr>
                <w:rFonts w:hint="eastAsia"/>
              </w:rPr>
              <w:t>考核单位：</w:t>
            </w:r>
            <w:r>
              <w:t xml:space="preserve">                 </w:t>
            </w:r>
            <w:r>
              <w:rPr>
                <w:rFonts w:hint="eastAsia"/>
              </w:rPr>
              <w:t xml:space="preserve">     考核时间：</w:t>
            </w:r>
          </w:p>
        </w:tc>
      </w:tr>
    </w:tbl>
    <w:p w14:paraId="5F6D63D7">
      <w:pPr>
        <w:spacing w:line="560" w:lineRule="exact"/>
        <w:jc w:val="center"/>
        <w:rPr>
          <w:rFonts w:ascii="黑体" w:hAnsi="黑体" w:eastAsia="黑体"/>
          <w:sz w:val="24"/>
          <w:lang w:val="zh-CN"/>
        </w:rPr>
      </w:pPr>
    </w:p>
    <w:p w14:paraId="029C1AEF">
      <w:pPr>
        <w:spacing w:line="560" w:lineRule="exact"/>
        <w:jc w:val="center"/>
        <w:rPr>
          <w:rFonts w:ascii="黑体" w:hAnsi="黑体" w:eastAsia="黑体"/>
          <w:sz w:val="24"/>
          <w:lang w:val="zh-CN"/>
        </w:rPr>
      </w:pPr>
    </w:p>
    <w:p w14:paraId="39C1F58D">
      <w:pPr>
        <w:spacing w:line="560" w:lineRule="exact"/>
        <w:jc w:val="center"/>
        <w:rPr>
          <w:rFonts w:ascii="黑体" w:hAnsi="黑体" w:eastAsia="黑体"/>
          <w:sz w:val="24"/>
          <w:lang w:val="zh-CN"/>
        </w:rPr>
      </w:pPr>
    </w:p>
    <w:p w14:paraId="60F5FAF0">
      <w:pPr>
        <w:spacing w:line="560" w:lineRule="exact"/>
        <w:jc w:val="center"/>
        <w:rPr>
          <w:rFonts w:ascii="黑体" w:hAnsi="黑体" w:eastAsia="黑体"/>
          <w:sz w:val="24"/>
          <w:lang w:val="zh-CN"/>
        </w:rPr>
      </w:pPr>
    </w:p>
    <w:p w14:paraId="57A8BC6D">
      <w:pPr>
        <w:spacing w:line="560" w:lineRule="exact"/>
        <w:jc w:val="center"/>
        <w:rPr>
          <w:rFonts w:ascii="宋体" w:hAnsi="宋体" w:cs="宋体"/>
          <w:color w:val="000000"/>
          <w:kern w:val="0"/>
          <w:sz w:val="24"/>
        </w:rPr>
      </w:pPr>
    </w:p>
    <w:p w14:paraId="7F51895F">
      <w:pPr>
        <w:spacing w:line="560" w:lineRule="exact"/>
        <w:rPr>
          <w:rFonts w:ascii="仿宋_GB2312" w:eastAsia="仿宋_GB2312"/>
          <w:sz w:val="36"/>
          <w:szCs w:val="36"/>
        </w:rPr>
      </w:pPr>
      <w:r>
        <w:rPr>
          <w:rFonts w:hint="eastAsia" w:ascii="仿宋_GB2312" w:eastAsia="仿宋_GB2312"/>
          <w:sz w:val="36"/>
          <w:szCs w:val="36"/>
        </w:rPr>
        <w:br w:type="page"/>
      </w:r>
    </w:p>
    <w:p w14:paraId="760FF14D">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5CA91779">
      <w:pPr>
        <w:spacing w:line="560" w:lineRule="exact"/>
        <w:jc w:val="center"/>
        <w:rPr>
          <w:rFonts w:asciiTheme="minorEastAsia" w:hAnsiTheme="minorEastAsia"/>
          <w:b/>
          <w:bCs/>
          <w:sz w:val="44"/>
          <w:szCs w:val="44"/>
        </w:rPr>
      </w:pPr>
      <w:r>
        <w:rPr>
          <w:rFonts w:hint="eastAsia" w:asciiTheme="minorEastAsia" w:hAnsiTheme="minorEastAsia"/>
          <w:b/>
          <w:bCs/>
          <w:sz w:val="44"/>
          <w:szCs w:val="44"/>
        </w:rPr>
        <w:t>（油漆工）</w:t>
      </w:r>
    </w:p>
    <w:p w14:paraId="5DF66A93">
      <w:pPr>
        <w:spacing w:line="560" w:lineRule="exact"/>
      </w:pPr>
    </w:p>
    <w:p w14:paraId="51637FA3">
      <w:pPr>
        <w:pStyle w:val="2"/>
        <w:spacing w:before="0" w:after="0" w:line="560" w:lineRule="exact"/>
        <w:ind w:firstLine="562" w:firstLineChars="200"/>
        <w:rPr>
          <w:rFonts w:hAnsi="黑体" w:cs="黑体"/>
          <w:sz w:val="28"/>
          <w:szCs w:val="28"/>
        </w:rPr>
      </w:pPr>
      <w:bookmarkStart w:id="116" w:name="_Toc512090031"/>
      <w:r>
        <w:rPr>
          <w:rFonts w:hint="eastAsia" w:hAnsi="黑体" w:cs="黑体"/>
          <w:sz w:val="28"/>
          <w:szCs w:val="28"/>
        </w:rPr>
        <w:t>一、职业概况</w:t>
      </w:r>
      <w:bookmarkEnd w:id="116"/>
    </w:p>
    <w:p w14:paraId="7124822E">
      <w:pPr>
        <w:pStyle w:val="2"/>
        <w:spacing w:before="0" w:after="0" w:line="560" w:lineRule="exact"/>
        <w:ind w:firstLine="562" w:firstLineChars="200"/>
        <w:rPr>
          <w:rFonts w:ascii="楷体" w:hAnsi="楷体" w:eastAsia="楷体" w:cs="黑体"/>
          <w:sz w:val="28"/>
          <w:szCs w:val="28"/>
        </w:rPr>
      </w:pPr>
      <w:bookmarkStart w:id="117" w:name="_Toc512090032"/>
      <w:r>
        <w:rPr>
          <w:rFonts w:hint="eastAsia" w:ascii="楷体" w:hAnsi="楷体" w:eastAsia="楷体" w:cs="宋体"/>
          <w:sz w:val="28"/>
          <w:szCs w:val="28"/>
        </w:rPr>
        <w:t>（一）职业名称</w:t>
      </w:r>
      <w:bookmarkEnd w:id="117"/>
    </w:p>
    <w:p w14:paraId="20A3031E">
      <w:pPr>
        <w:spacing w:line="560" w:lineRule="exact"/>
        <w:ind w:firstLine="560" w:firstLineChars="200"/>
        <w:rPr>
          <w:rFonts w:ascii="宋体" w:hAnsi="宋体" w:cs="宋体"/>
          <w:sz w:val="28"/>
          <w:szCs w:val="28"/>
        </w:rPr>
      </w:pPr>
      <w:r>
        <w:rPr>
          <w:rFonts w:hint="eastAsia" w:ascii="宋体" w:hAnsi="宋体" w:cs="宋体"/>
          <w:sz w:val="28"/>
          <w:szCs w:val="28"/>
        </w:rPr>
        <w:t>油漆工。</w:t>
      </w:r>
    </w:p>
    <w:p w14:paraId="28BB58A9">
      <w:pPr>
        <w:pStyle w:val="2"/>
        <w:spacing w:before="0" w:after="0" w:line="560" w:lineRule="exact"/>
        <w:ind w:firstLine="562" w:firstLineChars="200"/>
        <w:rPr>
          <w:rFonts w:ascii="楷体" w:hAnsi="楷体" w:eastAsia="楷体" w:cs="宋体"/>
          <w:sz w:val="28"/>
          <w:szCs w:val="28"/>
        </w:rPr>
      </w:pPr>
      <w:bookmarkStart w:id="118" w:name="_Toc512090033"/>
      <w:r>
        <w:rPr>
          <w:rFonts w:hint="eastAsia" w:ascii="楷体" w:hAnsi="楷体" w:eastAsia="楷体" w:cs="宋体"/>
          <w:sz w:val="28"/>
          <w:szCs w:val="28"/>
        </w:rPr>
        <w:t>（二）职业定义</w:t>
      </w:r>
      <w:bookmarkEnd w:id="118"/>
    </w:p>
    <w:p w14:paraId="36451F2A">
      <w:pPr>
        <w:spacing w:line="560" w:lineRule="exact"/>
        <w:ind w:firstLine="560" w:firstLineChars="200"/>
        <w:rPr>
          <w:rFonts w:ascii="宋体" w:hAnsi="宋体" w:cs="宋体"/>
          <w:sz w:val="28"/>
          <w:szCs w:val="28"/>
        </w:rPr>
      </w:pPr>
      <w:r>
        <w:rPr>
          <w:rFonts w:hint="eastAsia" w:ascii="宋体" w:hAnsi="宋体" w:cs="宋体"/>
          <w:sz w:val="28"/>
          <w:szCs w:val="28"/>
        </w:rPr>
        <w:t>油漆工是土建专业的专业工种之一，指使用手工工具或机具，把涂料涂刷或喷刷在建筑物表面和门窗表面，以及裱糊饰面和裁装玻璃的专业人员。</w:t>
      </w:r>
    </w:p>
    <w:p w14:paraId="14C96AF2">
      <w:pPr>
        <w:pStyle w:val="2"/>
        <w:spacing w:before="0" w:after="0" w:line="560" w:lineRule="exact"/>
        <w:ind w:firstLine="562" w:firstLineChars="200"/>
        <w:rPr>
          <w:rFonts w:ascii="楷体" w:hAnsi="楷体" w:eastAsia="楷体" w:cs="宋体"/>
          <w:sz w:val="28"/>
          <w:szCs w:val="28"/>
        </w:rPr>
      </w:pPr>
      <w:bookmarkStart w:id="119" w:name="_Toc512090034"/>
      <w:r>
        <w:rPr>
          <w:rFonts w:hint="eastAsia" w:ascii="楷体" w:hAnsi="楷体" w:eastAsia="楷体" w:cs="宋体"/>
          <w:sz w:val="28"/>
          <w:szCs w:val="28"/>
        </w:rPr>
        <w:t>（三）职业等级</w:t>
      </w:r>
      <w:bookmarkEnd w:id="119"/>
    </w:p>
    <w:p w14:paraId="0E1893D8">
      <w:pPr>
        <w:spacing w:line="560" w:lineRule="exact"/>
        <w:ind w:firstLine="560" w:firstLineChars="200"/>
        <w:rPr>
          <w:rFonts w:ascii="宋体" w:hAnsi="宋体" w:cs="宋体"/>
          <w:sz w:val="28"/>
          <w:szCs w:val="28"/>
        </w:rPr>
      </w:pPr>
      <w:r>
        <w:rPr>
          <w:rFonts w:hint="eastAsia" w:ascii="宋体" w:hAnsi="宋体" w:cs="宋体"/>
          <w:sz w:val="28"/>
          <w:szCs w:val="28"/>
        </w:rPr>
        <w:t>本职业共设三个等级，分别为：初级（国家职业资格五级）、中级（国家职业资格四级）、高级（国家职业资格三级）。</w:t>
      </w:r>
    </w:p>
    <w:p w14:paraId="5FEC7559">
      <w:pPr>
        <w:pStyle w:val="2"/>
        <w:spacing w:before="0" w:after="0" w:line="560" w:lineRule="exact"/>
        <w:ind w:firstLine="562" w:firstLineChars="200"/>
        <w:rPr>
          <w:rFonts w:ascii="楷体" w:hAnsi="楷体" w:eastAsia="楷体" w:cs="宋体"/>
          <w:sz w:val="28"/>
          <w:szCs w:val="28"/>
        </w:rPr>
      </w:pPr>
      <w:bookmarkStart w:id="120" w:name="_Toc512090035"/>
      <w:r>
        <w:rPr>
          <w:rFonts w:hint="eastAsia" w:ascii="楷体" w:hAnsi="楷体" w:eastAsia="楷体" w:cs="宋体"/>
          <w:sz w:val="28"/>
          <w:szCs w:val="28"/>
        </w:rPr>
        <w:t>（四）职业环境</w:t>
      </w:r>
      <w:bookmarkEnd w:id="120"/>
    </w:p>
    <w:p w14:paraId="0D5EB3CC">
      <w:pPr>
        <w:spacing w:line="560" w:lineRule="exact"/>
        <w:ind w:firstLine="560" w:firstLineChars="200"/>
        <w:rPr>
          <w:rFonts w:ascii="宋体" w:hAnsi="宋体" w:cs="宋体"/>
          <w:sz w:val="28"/>
          <w:szCs w:val="28"/>
        </w:rPr>
      </w:pPr>
      <w:r>
        <w:rPr>
          <w:rFonts w:hint="eastAsia" w:ascii="宋体" w:hAnsi="宋体" w:cs="宋体"/>
          <w:sz w:val="28"/>
          <w:szCs w:val="28"/>
        </w:rPr>
        <w:t>室内外、常温、有毒有害、粉尘。</w:t>
      </w:r>
    </w:p>
    <w:p w14:paraId="05245222">
      <w:pPr>
        <w:pStyle w:val="2"/>
        <w:spacing w:before="0" w:after="0" w:line="560" w:lineRule="exact"/>
        <w:ind w:firstLine="562" w:firstLineChars="200"/>
        <w:rPr>
          <w:rFonts w:ascii="楷体" w:hAnsi="楷体" w:eastAsia="楷体" w:cs="宋体"/>
          <w:sz w:val="28"/>
          <w:szCs w:val="28"/>
        </w:rPr>
      </w:pPr>
      <w:bookmarkStart w:id="121" w:name="_Toc512090036"/>
      <w:r>
        <w:rPr>
          <w:rFonts w:hint="eastAsia" w:ascii="楷体" w:hAnsi="楷体" w:eastAsia="楷体" w:cs="宋体"/>
          <w:sz w:val="28"/>
          <w:szCs w:val="28"/>
        </w:rPr>
        <w:t>（五）职业能力特征</w:t>
      </w:r>
      <w:bookmarkEnd w:id="121"/>
    </w:p>
    <w:p w14:paraId="5D6F9E9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色觉；手指灵活；手臂灵活；动作协调。</w:t>
      </w:r>
    </w:p>
    <w:p w14:paraId="1E24088F">
      <w:pPr>
        <w:pStyle w:val="2"/>
        <w:spacing w:before="0" w:after="0" w:line="560" w:lineRule="exact"/>
        <w:ind w:firstLine="562" w:firstLineChars="200"/>
        <w:rPr>
          <w:rFonts w:ascii="楷体" w:hAnsi="楷体" w:eastAsia="楷体" w:cs="宋体"/>
          <w:sz w:val="28"/>
          <w:szCs w:val="28"/>
        </w:rPr>
      </w:pPr>
      <w:bookmarkStart w:id="122" w:name="_Toc512090037"/>
      <w:r>
        <w:rPr>
          <w:rFonts w:hint="eastAsia" w:ascii="楷体" w:hAnsi="楷体" w:eastAsia="楷体" w:cs="宋体"/>
          <w:sz w:val="28"/>
          <w:szCs w:val="28"/>
        </w:rPr>
        <w:t>（六）基本文化程度</w:t>
      </w:r>
      <w:bookmarkEnd w:id="122"/>
    </w:p>
    <w:p w14:paraId="67691988">
      <w:pPr>
        <w:spacing w:line="560" w:lineRule="exact"/>
        <w:ind w:firstLine="560" w:firstLineChars="200"/>
        <w:rPr>
          <w:sz w:val="28"/>
          <w:szCs w:val="28"/>
        </w:rPr>
      </w:pPr>
      <w:r>
        <w:rPr>
          <w:rFonts w:hint="eastAsia" w:ascii="宋体" w:hAnsi="宋体" w:cs="宋体"/>
          <w:color w:val="000000"/>
          <w:kern w:val="0"/>
          <w:sz w:val="28"/>
          <w:szCs w:val="28"/>
        </w:rPr>
        <w:t>初中毕业（或相当文化程度）</w:t>
      </w:r>
      <w:r>
        <w:rPr>
          <w:rFonts w:hint="eastAsia" w:ascii="宋体" w:hAnsi="宋体" w:cs="宋体"/>
          <w:sz w:val="28"/>
          <w:szCs w:val="28"/>
        </w:rPr>
        <w:t>。</w:t>
      </w:r>
    </w:p>
    <w:p w14:paraId="46057077">
      <w:pPr>
        <w:pStyle w:val="2"/>
        <w:spacing w:before="0" w:after="0" w:line="560" w:lineRule="exact"/>
        <w:ind w:firstLine="562" w:firstLineChars="200"/>
        <w:rPr>
          <w:rFonts w:hAnsi="黑体" w:cs="黑体"/>
          <w:sz w:val="28"/>
          <w:szCs w:val="28"/>
        </w:rPr>
      </w:pPr>
      <w:bookmarkStart w:id="123" w:name="_Toc512090038"/>
      <w:r>
        <w:rPr>
          <w:rFonts w:hint="eastAsia" w:hAnsi="黑体" w:cs="黑体"/>
          <w:sz w:val="28"/>
          <w:szCs w:val="28"/>
        </w:rPr>
        <w:t>二、技能操作要求</w:t>
      </w:r>
      <w:bookmarkEnd w:id="123"/>
    </w:p>
    <w:p w14:paraId="59B85AF2">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本标准对初级工、中级工、高级工的技能要求依次递进，高级别包括低级别的要求。</w:t>
      </w:r>
    </w:p>
    <w:p w14:paraId="1085EE54">
      <w:pPr>
        <w:pStyle w:val="2"/>
        <w:spacing w:before="0" w:after="0" w:line="560" w:lineRule="exact"/>
        <w:ind w:firstLine="562" w:firstLineChars="200"/>
        <w:rPr>
          <w:rFonts w:ascii="楷体" w:hAnsi="楷体" w:eastAsia="楷体" w:cs="宋体"/>
          <w:sz w:val="28"/>
          <w:szCs w:val="28"/>
        </w:rPr>
      </w:pPr>
      <w:bookmarkStart w:id="124" w:name="_Toc512090039"/>
      <w:r>
        <w:rPr>
          <w:rFonts w:hint="eastAsia" w:ascii="楷体" w:hAnsi="楷体" w:eastAsia="楷体" w:cs="宋体"/>
          <w:sz w:val="28"/>
          <w:szCs w:val="28"/>
        </w:rPr>
        <w:t>（一）初级工</w:t>
      </w:r>
      <w:bookmarkEnd w:id="124"/>
    </w:p>
    <w:p w14:paraId="7D14BC0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 油漆工常用工具的名称、性能、使用和维修；</w:t>
      </w:r>
    </w:p>
    <w:p w14:paraId="1F7DEBCD">
      <w:pPr>
        <w:spacing w:line="560" w:lineRule="exact"/>
        <w:rPr>
          <w:rFonts w:ascii="宋体" w:hAnsi="宋体" w:cs="宋体"/>
          <w:color w:val="000000"/>
          <w:kern w:val="0"/>
          <w:sz w:val="28"/>
          <w:szCs w:val="28"/>
        </w:rPr>
      </w:pPr>
      <w:r>
        <w:rPr>
          <w:rFonts w:hint="eastAsia" w:ascii="宋体" w:hAnsi="宋体" w:cs="宋体"/>
          <w:color w:val="000000"/>
          <w:kern w:val="0"/>
          <w:sz w:val="28"/>
          <w:szCs w:val="28"/>
        </w:rPr>
        <w:t xml:space="preserve">    2. 常用材料胶粘剂、颜料等的识别、选用；</w:t>
      </w:r>
    </w:p>
    <w:p w14:paraId="3CCBE52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3．普通油漆材料大白浆、石灰浆的配制方法；</w:t>
      </w:r>
    </w:p>
    <w:p w14:paraId="7523B0AF">
      <w:pPr>
        <w:spacing w:line="560" w:lineRule="exact"/>
        <w:ind w:left="839" w:leftChars="266" w:hanging="280" w:hangingChars="100"/>
        <w:rPr>
          <w:rFonts w:ascii="宋体" w:hAnsi="宋体" w:cs="宋体"/>
          <w:color w:val="000000"/>
          <w:kern w:val="0"/>
          <w:sz w:val="28"/>
          <w:szCs w:val="28"/>
        </w:rPr>
      </w:pPr>
      <w:r>
        <w:rPr>
          <w:rFonts w:hint="eastAsia" w:ascii="宋体" w:hAnsi="宋体" w:cs="宋体"/>
          <w:color w:val="000000"/>
          <w:kern w:val="0"/>
          <w:sz w:val="28"/>
          <w:szCs w:val="28"/>
        </w:rPr>
        <w:t>4. 涂料刷涂、刮涂等操作方法及质量验收；</w:t>
      </w:r>
    </w:p>
    <w:p w14:paraId="753E1265">
      <w:pPr>
        <w:spacing w:line="560" w:lineRule="exact"/>
        <w:ind w:left="839" w:leftChars="266" w:hanging="280" w:hangingChars="100"/>
        <w:rPr>
          <w:rFonts w:ascii="宋体" w:hAnsi="宋体" w:cs="宋体"/>
          <w:color w:val="000000"/>
          <w:kern w:val="0"/>
          <w:sz w:val="28"/>
          <w:szCs w:val="28"/>
        </w:rPr>
      </w:pPr>
      <w:r>
        <w:rPr>
          <w:rFonts w:hint="eastAsia" w:ascii="宋体" w:hAnsi="宋体" w:cs="宋体"/>
          <w:color w:val="000000"/>
          <w:kern w:val="0"/>
          <w:sz w:val="28"/>
          <w:szCs w:val="28"/>
        </w:rPr>
        <w:t>5. 木材面、抹灰面、金属面的基层处理及施工质量要求；</w:t>
      </w:r>
    </w:p>
    <w:p w14:paraId="6954B16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6. 季节施工、常见质量通病及其预防、事故的处理方法、成品保护措施；     </w:t>
      </w:r>
    </w:p>
    <w:p w14:paraId="7126172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7. 涂料、其他油漆及辅助材料的运输、保管、防火、防毒、防冻；         </w:t>
      </w:r>
    </w:p>
    <w:p w14:paraId="5D540EF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8．安全和防护措施，安全生产操作；</w:t>
      </w:r>
    </w:p>
    <w:p w14:paraId="7CCFBA47">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9. 工完场清、成品保护；              </w:t>
      </w:r>
    </w:p>
    <w:p w14:paraId="482A22B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10．其</w:t>
      </w:r>
      <w:r>
        <w:rPr>
          <w:rFonts w:ascii="宋体" w:hAnsi="宋体" w:cs="宋体"/>
          <w:color w:val="000000"/>
          <w:kern w:val="0"/>
          <w:sz w:val="28"/>
          <w:szCs w:val="28"/>
        </w:rPr>
        <w:t>他</w:t>
      </w:r>
      <w:r>
        <w:rPr>
          <w:rFonts w:hint="eastAsia" w:ascii="宋体" w:hAnsi="宋体" w:cs="宋体"/>
          <w:color w:val="000000"/>
          <w:kern w:val="0"/>
          <w:sz w:val="28"/>
          <w:szCs w:val="28"/>
        </w:rPr>
        <w:t>。</w:t>
      </w:r>
    </w:p>
    <w:p w14:paraId="13838AB3">
      <w:pPr>
        <w:pStyle w:val="2"/>
        <w:spacing w:before="0" w:after="0" w:line="560" w:lineRule="exact"/>
        <w:ind w:firstLine="562" w:firstLineChars="200"/>
        <w:rPr>
          <w:rFonts w:ascii="楷体" w:hAnsi="楷体" w:eastAsia="楷体" w:cs="宋体"/>
          <w:sz w:val="28"/>
          <w:szCs w:val="28"/>
        </w:rPr>
      </w:pPr>
      <w:bookmarkStart w:id="125" w:name="_Toc512090040"/>
      <w:r>
        <w:rPr>
          <w:rFonts w:hint="eastAsia" w:ascii="楷体" w:hAnsi="楷体" w:eastAsia="楷体" w:cs="宋体"/>
          <w:sz w:val="28"/>
          <w:szCs w:val="28"/>
        </w:rPr>
        <w:t>（二）中级工</w:t>
      </w:r>
      <w:bookmarkEnd w:id="125"/>
    </w:p>
    <w:p w14:paraId="386CA6EE">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．油漆、腻子、虫胶漆配制；</w:t>
      </w:r>
    </w:p>
    <w:p w14:paraId="3B4CD140">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 xml:space="preserve">．弹涂、喷涂、地仗活的操作方法，质量验收； </w:t>
      </w:r>
    </w:p>
    <w:p w14:paraId="0D04677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 分色油漆及木制品清漆操作方法，画油线方法，施工质量检测；</w:t>
      </w:r>
    </w:p>
    <w:p w14:paraId="7D01B9D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4．常见瑕疵、通病及处理方法； </w:t>
      </w:r>
    </w:p>
    <w:p w14:paraId="46441C4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5．常见机具的使用和维护；</w:t>
      </w:r>
    </w:p>
    <w:p w14:paraId="3DFD338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6．指导初级工技能操作；</w:t>
      </w:r>
    </w:p>
    <w:p w14:paraId="35AF495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7．其他。</w:t>
      </w:r>
    </w:p>
    <w:p w14:paraId="209D7363">
      <w:pPr>
        <w:pStyle w:val="2"/>
        <w:spacing w:before="0" w:after="0" w:line="560" w:lineRule="exact"/>
        <w:ind w:firstLine="562" w:firstLineChars="200"/>
        <w:rPr>
          <w:rFonts w:ascii="楷体" w:hAnsi="楷体" w:eastAsia="楷体" w:cs="宋体"/>
          <w:sz w:val="28"/>
          <w:szCs w:val="28"/>
        </w:rPr>
      </w:pPr>
      <w:bookmarkStart w:id="126" w:name="_Toc512090041"/>
      <w:r>
        <w:rPr>
          <w:rFonts w:hint="eastAsia" w:ascii="楷体" w:hAnsi="楷体" w:eastAsia="楷体" w:cs="宋体"/>
          <w:sz w:val="28"/>
          <w:szCs w:val="28"/>
        </w:rPr>
        <w:t>（三）高级工</w:t>
      </w:r>
      <w:bookmarkEnd w:id="126"/>
    </w:p>
    <w:p w14:paraId="53605C34">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 xml:space="preserve">．常用涂料、稀释剂、特种涂料的性能及选用； </w:t>
      </w:r>
    </w:p>
    <w:p w14:paraId="32BE1C6B">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 xml:space="preserve">．木材的染色、大漆的配制、施工方法及质量验收； </w:t>
      </w:r>
    </w:p>
    <w:p w14:paraId="4255136E">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 xml:space="preserve">．刷涂、揩涂、字样、模拟操作； </w:t>
      </w:r>
    </w:p>
    <w:p w14:paraId="54D745A4">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 xml:space="preserve">．自制工具及维护； </w:t>
      </w:r>
    </w:p>
    <w:p w14:paraId="619786E2">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 新工艺彩砂喷涂、多彩内墙涂料操作；</w:t>
      </w:r>
    </w:p>
    <w:p w14:paraId="0D1E71E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6．指导中级工技能操作； </w:t>
      </w:r>
    </w:p>
    <w:p w14:paraId="64058B87">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7．其他。</w:t>
      </w:r>
    </w:p>
    <w:p w14:paraId="43C6B29A">
      <w:pPr>
        <w:pStyle w:val="2"/>
        <w:spacing w:before="0" w:after="0" w:line="560" w:lineRule="exact"/>
        <w:ind w:firstLine="562" w:firstLineChars="200"/>
        <w:rPr>
          <w:rFonts w:hAnsi="黑体" w:cs="黑体"/>
          <w:sz w:val="28"/>
          <w:szCs w:val="28"/>
        </w:rPr>
      </w:pPr>
      <w:bookmarkStart w:id="127" w:name="_Toc512090042"/>
      <w:r>
        <w:rPr>
          <w:rFonts w:hint="eastAsia" w:hAnsi="黑体" w:cs="黑体"/>
          <w:sz w:val="28"/>
          <w:szCs w:val="28"/>
        </w:rPr>
        <w:t>三、考核范围和比重</w:t>
      </w:r>
      <w:bookmarkEnd w:id="127"/>
    </w:p>
    <w:p w14:paraId="38BEA1C0">
      <w:pPr>
        <w:pStyle w:val="2"/>
        <w:spacing w:before="0" w:after="0" w:line="560" w:lineRule="exact"/>
        <w:ind w:firstLine="562" w:firstLineChars="200"/>
        <w:rPr>
          <w:rFonts w:ascii="楷体" w:hAnsi="楷体" w:eastAsia="楷体" w:cs="宋体"/>
          <w:sz w:val="28"/>
          <w:szCs w:val="28"/>
        </w:rPr>
      </w:pPr>
      <w:bookmarkStart w:id="128" w:name="_Toc512090043"/>
      <w:r>
        <w:rPr>
          <w:rFonts w:hint="eastAsia" w:ascii="楷体" w:hAnsi="楷体" w:eastAsia="楷体" w:cs="宋体"/>
          <w:sz w:val="28"/>
          <w:szCs w:val="28"/>
        </w:rPr>
        <w:t>（一）初级工</w:t>
      </w:r>
      <w:bookmarkEnd w:id="128"/>
    </w:p>
    <w:p w14:paraId="04501A7F">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550"/>
        <w:gridCol w:w="4617"/>
        <w:gridCol w:w="1156"/>
      </w:tblGrid>
      <w:tr w14:paraId="0AF7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Align w:val="center"/>
          </w:tcPr>
          <w:p w14:paraId="10152227">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15CBE57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7" w:type="pct"/>
            <w:vAlign w:val="center"/>
          </w:tcPr>
          <w:p w14:paraId="4A2FFCD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2E04D8A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3AA2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restart"/>
            <w:vAlign w:val="center"/>
          </w:tcPr>
          <w:p w14:paraId="670E7EA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321E34F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常用材料识别</w:t>
            </w:r>
          </w:p>
        </w:tc>
        <w:tc>
          <w:tcPr>
            <w:tcW w:w="2707" w:type="pct"/>
            <w:vAlign w:val="center"/>
          </w:tcPr>
          <w:p w14:paraId="4BE2050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1.胶粘剂的识别；</w:t>
            </w:r>
          </w:p>
          <w:p w14:paraId="38E8951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2.颜料的识别；</w:t>
            </w:r>
          </w:p>
          <w:p w14:paraId="4DAC9D9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3.溶剂的识别；</w:t>
            </w:r>
          </w:p>
          <w:p w14:paraId="7226D54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4.砂纸、布的选用。</w:t>
            </w:r>
          </w:p>
        </w:tc>
        <w:tc>
          <w:tcPr>
            <w:tcW w:w="678" w:type="pct"/>
            <w:vAlign w:val="center"/>
          </w:tcPr>
          <w:p w14:paraId="56D1688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C86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continue"/>
            <w:vAlign w:val="center"/>
          </w:tcPr>
          <w:p w14:paraId="132AEAC3">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707D03B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大白浆、石灰浆配制</w:t>
            </w:r>
          </w:p>
        </w:tc>
        <w:tc>
          <w:tcPr>
            <w:tcW w:w="2707" w:type="pct"/>
            <w:vAlign w:val="center"/>
          </w:tcPr>
          <w:p w14:paraId="0705861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1.大白浆的调配方法；</w:t>
            </w:r>
          </w:p>
          <w:p w14:paraId="79F6C43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2.石灰浆的调配方法。</w:t>
            </w:r>
          </w:p>
        </w:tc>
        <w:tc>
          <w:tcPr>
            <w:tcW w:w="678" w:type="pct"/>
            <w:vAlign w:val="center"/>
          </w:tcPr>
          <w:p w14:paraId="0AD1C52D">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3032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continue"/>
            <w:vAlign w:val="center"/>
          </w:tcPr>
          <w:p w14:paraId="2E5A90FA">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63789E1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刷大白浆</w:t>
            </w:r>
          </w:p>
        </w:tc>
        <w:tc>
          <w:tcPr>
            <w:tcW w:w="2707" w:type="pct"/>
            <w:vAlign w:val="center"/>
          </w:tcPr>
          <w:p w14:paraId="2556897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1.基层处理；</w:t>
            </w:r>
          </w:p>
          <w:p w14:paraId="03E4664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2.基层修补；</w:t>
            </w:r>
          </w:p>
          <w:p w14:paraId="6C34C00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3.修补打磨；</w:t>
            </w:r>
          </w:p>
          <w:p w14:paraId="3EB6DD2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4.粉刷方法。</w:t>
            </w:r>
          </w:p>
        </w:tc>
        <w:tc>
          <w:tcPr>
            <w:tcW w:w="678" w:type="pct"/>
            <w:vAlign w:val="center"/>
          </w:tcPr>
          <w:p w14:paraId="084DEAB9">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767F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pct"/>
            <w:vMerge w:val="continue"/>
            <w:vAlign w:val="center"/>
          </w:tcPr>
          <w:p w14:paraId="181AF4C7">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D2D31C9">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刷石灰浆</w:t>
            </w:r>
          </w:p>
        </w:tc>
        <w:tc>
          <w:tcPr>
            <w:tcW w:w="2707" w:type="pct"/>
            <w:vAlign w:val="center"/>
          </w:tcPr>
          <w:p w14:paraId="29DBCE6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1.基层处理；</w:t>
            </w:r>
          </w:p>
          <w:p w14:paraId="708A0BD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2.测量墙面平整度；</w:t>
            </w:r>
          </w:p>
          <w:p w14:paraId="7AF57A2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3.粉刷方法。</w:t>
            </w:r>
          </w:p>
        </w:tc>
        <w:tc>
          <w:tcPr>
            <w:tcW w:w="678" w:type="pct"/>
            <w:vAlign w:val="center"/>
          </w:tcPr>
          <w:p w14:paraId="365BB01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08B4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continue"/>
            <w:vAlign w:val="center"/>
          </w:tcPr>
          <w:p w14:paraId="067AC6C7">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2F28669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墙面刷油漆</w:t>
            </w:r>
          </w:p>
        </w:tc>
        <w:tc>
          <w:tcPr>
            <w:tcW w:w="2707" w:type="pct"/>
            <w:vAlign w:val="center"/>
          </w:tcPr>
          <w:p w14:paraId="3BF4350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1.基层处理；</w:t>
            </w:r>
          </w:p>
          <w:p w14:paraId="22A216C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2.油漆识别；</w:t>
            </w:r>
          </w:p>
          <w:p w14:paraId="3F5142C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3.刮腻子；</w:t>
            </w:r>
          </w:p>
          <w:p w14:paraId="2B7B049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4.油漆的施工方法；</w:t>
            </w:r>
          </w:p>
          <w:p w14:paraId="296BCED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5.验收。</w:t>
            </w:r>
          </w:p>
        </w:tc>
        <w:tc>
          <w:tcPr>
            <w:tcW w:w="678" w:type="pct"/>
            <w:vAlign w:val="center"/>
          </w:tcPr>
          <w:p w14:paraId="27EB4B4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7B1A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continue"/>
            <w:vAlign w:val="center"/>
          </w:tcPr>
          <w:p w14:paraId="12C8CEE7">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3CB64032">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滚涂水性涂料</w:t>
            </w:r>
          </w:p>
        </w:tc>
        <w:tc>
          <w:tcPr>
            <w:tcW w:w="2707" w:type="pct"/>
            <w:vAlign w:val="center"/>
          </w:tcPr>
          <w:p w14:paraId="36C9948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1.滚涂前准备；</w:t>
            </w:r>
          </w:p>
          <w:p w14:paraId="6E54F5F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2.涂料搅拌；</w:t>
            </w:r>
          </w:p>
          <w:p w14:paraId="4C6D9BB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3.基层处理；</w:t>
            </w:r>
          </w:p>
          <w:p w14:paraId="23FA925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4.水性涂料的施工方法；</w:t>
            </w:r>
          </w:p>
          <w:p w14:paraId="5ECDFB6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5.收口处处理。</w:t>
            </w:r>
          </w:p>
        </w:tc>
        <w:tc>
          <w:tcPr>
            <w:tcW w:w="678" w:type="pct"/>
            <w:vAlign w:val="center"/>
          </w:tcPr>
          <w:p w14:paraId="1F32CE21">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20</w:t>
            </w:r>
          </w:p>
        </w:tc>
      </w:tr>
      <w:tr w14:paraId="49F0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restart"/>
            <w:vAlign w:val="center"/>
          </w:tcPr>
          <w:p w14:paraId="41B1B96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Merge w:val="restart"/>
            <w:vAlign w:val="center"/>
          </w:tcPr>
          <w:p w14:paraId="5A222D5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07" w:type="pct"/>
            <w:vAlign w:val="center"/>
          </w:tcPr>
          <w:p w14:paraId="6C32075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手工工具、辅助工具、手持电动工具安全使用。</w:t>
            </w:r>
          </w:p>
        </w:tc>
        <w:tc>
          <w:tcPr>
            <w:tcW w:w="678" w:type="pct"/>
            <w:vAlign w:val="center"/>
          </w:tcPr>
          <w:p w14:paraId="564FAEC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1BB2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continue"/>
            <w:vAlign w:val="center"/>
          </w:tcPr>
          <w:p w14:paraId="3A0039F0">
            <w:pPr>
              <w:widowControl/>
              <w:spacing w:before="100" w:beforeAutospacing="1" w:after="100" w:afterAutospacing="1" w:line="560" w:lineRule="exact"/>
              <w:jc w:val="center"/>
              <w:rPr>
                <w:rFonts w:ascii="宋体" w:hAnsi="宋体" w:cs="宋体"/>
                <w:kern w:val="0"/>
                <w:szCs w:val="21"/>
              </w:rPr>
            </w:pPr>
          </w:p>
        </w:tc>
        <w:tc>
          <w:tcPr>
            <w:tcW w:w="909" w:type="pct"/>
            <w:vMerge w:val="continue"/>
            <w:vAlign w:val="center"/>
          </w:tcPr>
          <w:p w14:paraId="35BB770B">
            <w:pPr>
              <w:widowControl/>
              <w:spacing w:before="100" w:beforeAutospacing="1" w:after="100" w:afterAutospacing="1" w:line="560" w:lineRule="exact"/>
              <w:jc w:val="center"/>
              <w:rPr>
                <w:rFonts w:ascii="宋体" w:hAnsi="宋体" w:cs="宋体"/>
                <w:kern w:val="0"/>
                <w:szCs w:val="21"/>
              </w:rPr>
            </w:pPr>
          </w:p>
        </w:tc>
        <w:tc>
          <w:tcPr>
            <w:tcW w:w="2707" w:type="pct"/>
            <w:vAlign w:val="center"/>
          </w:tcPr>
          <w:p w14:paraId="73D2A61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w:t>
            </w:r>
          </w:p>
        </w:tc>
        <w:tc>
          <w:tcPr>
            <w:tcW w:w="678" w:type="pct"/>
            <w:vAlign w:val="center"/>
          </w:tcPr>
          <w:p w14:paraId="733A393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266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Align w:val="center"/>
          </w:tcPr>
          <w:p w14:paraId="3014298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108B31F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7" w:type="pct"/>
            <w:vAlign w:val="center"/>
          </w:tcPr>
          <w:p w14:paraId="47086A2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1.安全操作意识；</w:t>
            </w:r>
          </w:p>
          <w:p w14:paraId="28DC63E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29F2898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3.质量验收意识；</w:t>
            </w:r>
          </w:p>
          <w:p w14:paraId="5893321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21F4CC8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5.绿色施工、文明施工意识。</w:t>
            </w:r>
          </w:p>
        </w:tc>
        <w:tc>
          <w:tcPr>
            <w:tcW w:w="678" w:type="pct"/>
            <w:vAlign w:val="center"/>
          </w:tcPr>
          <w:p w14:paraId="475852A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003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5CA04F8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0D17401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2D4AD570">
      <w:pPr>
        <w:pStyle w:val="2"/>
        <w:spacing w:before="0" w:after="0" w:line="560" w:lineRule="exact"/>
        <w:ind w:firstLine="562" w:firstLineChars="200"/>
        <w:rPr>
          <w:rFonts w:ascii="楷体" w:hAnsi="楷体" w:eastAsia="楷体" w:cs="宋体"/>
          <w:sz w:val="28"/>
          <w:szCs w:val="28"/>
        </w:rPr>
      </w:pPr>
      <w:bookmarkStart w:id="129" w:name="_Toc512090044"/>
      <w:r>
        <w:rPr>
          <w:rFonts w:hint="eastAsia" w:ascii="楷体" w:hAnsi="楷体" w:eastAsia="楷体" w:cs="宋体"/>
          <w:sz w:val="28"/>
          <w:szCs w:val="28"/>
        </w:rPr>
        <w:t>（二）中级工</w:t>
      </w:r>
      <w:bookmarkEnd w:id="129"/>
    </w:p>
    <w:p w14:paraId="2AEB039A">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24AD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14F60397">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10" w:type="pct"/>
            <w:vAlign w:val="center"/>
          </w:tcPr>
          <w:p w14:paraId="3CF466C3">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07171572">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1B9E584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0500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33DBD09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10" w:type="pct"/>
            <w:vAlign w:val="center"/>
          </w:tcPr>
          <w:p w14:paraId="12DDCD6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油漆配制</w:t>
            </w:r>
          </w:p>
        </w:tc>
        <w:tc>
          <w:tcPr>
            <w:tcW w:w="2704" w:type="pct"/>
            <w:vAlign w:val="center"/>
          </w:tcPr>
          <w:p w14:paraId="621DCA1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1.铅油配制方法；</w:t>
            </w:r>
          </w:p>
          <w:p w14:paraId="2BE0021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2.无光油配制方法；</w:t>
            </w:r>
          </w:p>
          <w:p w14:paraId="4BBC3B37">
            <w:pPr>
              <w:pStyle w:val="18"/>
              <w:widowControl/>
              <w:spacing w:beforeAutospacing="0" w:afterAutospacing="0" w:line="560" w:lineRule="exact"/>
              <w:rPr>
                <w:rFonts w:ascii="宋体" w:hAnsi="宋体" w:cs="宋体"/>
                <w:szCs w:val="21"/>
              </w:rPr>
            </w:pPr>
            <w:r>
              <w:rPr>
                <w:rFonts w:hint="eastAsia" w:ascii="宋体" w:hAnsi="宋体" w:cs="宋体"/>
                <w:sz w:val="21"/>
                <w:szCs w:val="21"/>
              </w:rPr>
              <w:t>3.虫胶漆配制方法。</w:t>
            </w:r>
          </w:p>
        </w:tc>
        <w:tc>
          <w:tcPr>
            <w:tcW w:w="679" w:type="pct"/>
            <w:vAlign w:val="center"/>
          </w:tcPr>
          <w:p w14:paraId="0F387C2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r>
      <w:tr w14:paraId="61C2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0A5EB549">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6E5D70E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腻子配制</w:t>
            </w:r>
          </w:p>
        </w:tc>
        <w:tc>
          <w:tcPr>
            <w:tcW w:w="2704" w:type="pct"/>
            <w:vAlign w:val="center"/>
          </w:tcPr>
          <w:p w14:paraId="11C167C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1.配制石膏纯油腻子；</w:t>
            </w:r>
          </w:p>
          <w:p w14:paraId="43B5E0C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2.配制生漆腻子。</w:t>
            </w:r>
          </w:p>
        </w:tc>
        <w:tc>
          <w:tcPr>
            <w:tcW w:w="679" w:type="pct"/>
            <w:vAlign w:val="center"/>
          </w:tcPr>
          <w:p w14:paraId="337D1CB1">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r>
      <w:tr w14:paraId="5114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7F1F9767">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7A004513">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地仗活的操作</w:t>
            </w:r>
          </w:p>
        </w:tc>
        <w:tc>
          <w:tcPr>
            <w:tcW w:w="2704" w:type="pct"/>
            <w:vAlign w:val="center"/>
          </w:tcPr>
          <w:p w14:paraId="7766D11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1.撕缝操作；</w:t>
            </w:r>
          </w:p>
          <w:p w14:paraId="3E6FCAC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2.下竹钉操作；</w:t>
            </w:r>
          </w:p>
          <w:p w14:paraId="61C2038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3.汁浆操作；</w:t>
            </w:r>
          </w:p>
          <w:p w14:paraId="6B0E8C2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4.捉缝灰操作；</w:t>
            </w:r>
          </w:p>
          <w:p w14:paraId="2824089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5.扫荡灰操作。</w:t>
            </w:r>
          </w:p>
        </w:tc>
        <w:tc>
          <w:tcPr>
            <w:tcW w:w="679" w:type="pct"/>
            <w:vAlign w:val="center"/>
          </w:tcPr>
          <w:p w14:paraId="096A60E6">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7A35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7" w:type="pct"/>
            <w:vMerge w:val="continue"/>
            <w:vAlign w:val="center"/>
          </w:tcPr>
          <w:p w14:paraId="0B6D8742">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03EAB43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szCs w:val="21"/>
              </w:rPr>
              <w:t>木门窗分色铅油、调和漆的操作</w:t>
            </w:r>
          </w:p>
        </w:tc>
        <w:tc>
          <w:tcPr>
            <w:tcW w:w="2704" w:type="pct"/>
            <w:vAlign w:val="center"/>
          </w:tcPr>
          <w:p w14:paraId="5E104F2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1.工艺顺序；</w:t>
            </w:r>
          </w:p>
          <w:p w14:paraId="32B9C60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2.操作要点；</w:t>
            </w:r>
          </w:p>
          <w:p w14:paraId="1BEF47E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3.基层处理；</w:t>
            </w:r>
          </w:p>
          <w:p w14:paraId="45A6FDD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4.做木门窗分色铅油、调和漆的操作。</w:t>
            </w:r>
          </w:p>
        </w:tc>
        <w:tc>
          <w:tcPr>
            <w:tcW w:w="679" w:type="pct"/>
            <w:vAlign w:val="center"/>
          </w:tcPr>
          <w:p w14:paraId="32657B39">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6751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5FD463B2">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72018D8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szCs w:val="21"/>
              </w:rPr>
              <w:t>钢门窗分色抄红丹、铅油、调和漆的操作</w:t>
            </w:r>
          </w:p>
        </w:tc>
        <w:tc>
          <w:tcPr>
            <w:tcW w:w="2704" w:type="pct"/>
            <w:vAlign w:val="center"/>
          </w:tcPr>
          <w:p w14:paraId="409FB3D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1.工艺顺序；</w:t>
            </w:r>
          </w:p>
          <w:p w14:paraId="49C3D8C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2.操作要点；</w:t>
            </w:r>
          </w:p>
          <w:p w14:paraId="795F828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3.基层处理；</w:t>
            </w:r>
          </w:p>
          <w:p w14:paraId="601EB4F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4.钢门窗分色抄红丹、铅油、调和漆的操作。</w:t>
            </w:r>
          </w:p>
        </w:tc>
        <w:tc>
          <w:tcPr>
            <w:tcW w:w="679" w:type="pct"/>
            <w:vAlign w:val="center"/>
          </w:tcPr>
          <w:p w14:paraId="1511CF7D">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036A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40AB3F6C">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04ACF37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szCs w:val="21"/>
              </w:rPr>
              <w:t>木制品柚木色操作</w:t>
            </w:r>
          </w:p>
        </w:tc>
        <w:tc>
          <w:tcPr>
            <w:tcW w:w="2704" w:type="pct"/>
            <w:vAlign w:val="center"/>
          </w:tcPr>
          <w:p w14:paraId="7A05F9C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1.工艺顺序；</w:t>
            </w:r>
          </w:p>
          <w:p w14:paraId="524BE1F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2.操作要点；</w:t>
            </w:r>
          </w:p>
          <w:p w14:paraId="4428B40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3.基层处理；</w:t>
            </w:r>
          </w:p>
          <w:p w14:paraId="688FF8B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4.木制品柚木色操作。</w:t>
            </w:r>
          </w:p>
        </w:tc>
        <w:tc>
          <w:tcPr>
            <w:tcW w:w="679" w:type="pct"/>
            <w:vAlign w:val="center"/>
          </w:tcPr>
          <w:p w14:paraId="7646565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10E5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3489475A">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1183225D">
            <w:pPr>
              <w:widowControl/>
              <w:spacing w:before="100" w:beforeAutospacing="1" w:after="100" w:afterAutospacing="1" w:line="560" w:lineRule="exact"/>
              <w:jc w:val="center"/>
              <w:rPr>
                <w:rFonts w:ascii="宋体" w:hAnsi="宋体" w:cs="宋体"/>
                <w:szCs w:val="21"/>
              </w:rPr>
            </w:pPr>
            <w:r>
              <w:rPr>
                <w:rFonts w:hint="eastAsia" w:ascii="宋体" w:hAnsi="宋体" w:cs="宋体"/>
                <w:szCs w:val="21"/>
              </w:rPr>
              <w:t>喷涂及滚涂操作</w:t>
            </w:r>
          </w:p>
        </w:tc>
        <w:tc>
          <w:tcPr>
            <w:tcW w:w="2704" w:type="pct"/>
            <w:vAlign w:val="center"/>
          </w:tcPr>
          <w:p w14:paraId="6EC9F50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1.喷水性涂料操作；</w:t>
            </w:r>
          </w:p>
          <w:p w14:paraId="54C9933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2.喷油性涂料；</w:t>
            </w:r>
          </w:p>
          <w:p w14:paraId="54225D8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3.墙面滚花操作。</w:t>
            </w:r>
          </w:p>
        </w:tc>
        <w:tc>
          <w:tcPr>
            <w:tcW w:w="679" w:type="pct"/>
            <w:vAlign w:val="center"/>
          </w:tcPr>
          <w:p w14:paraId="456A0F9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759A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4EF1E053">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3037A2CD">
            <w:pPr>
              <w:widowControl/>
              <w:spacing w:before="100" w:beforeAutospacing="1" w:after="100" w:afterAutospacing="1" w:line="560" w:lineRule="exact"/>
              <w:jc w:val="center"/>
              <w:rPr>
                <w:rFonts w:ascii="宋体" w:hAnsi="宋体" w:cs="宋体"/>
                <w:szCs w:val="21"/>
              </w:rPr>
            </w:pPr>
            <w:r>
              <w:rPr>
                <w:rFonts w:hint="eastAsia" w:ascii="宋体" w:hAnsi="宋体" w:cs="宋体"/>
                <w:szCs w:val="21"/>
              </w:rPr>
              <w:t>画油线</w:t>
            </w:r>
          </w:p>
        </w:tc>
        <w:tc>
          <w:tcPr>
            <w:tcW w:w="2704" w:type="pct"/>
            <w:vAlign w:val="center"/>
          </w:tcPr>
          <w:p w14:paraId="616D535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1.画40mm油线；</w:t>
            </w:r>
          </w:p>
          <w:p w14:paraId="3A23D5C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2.画20mm油线。</w:t>
            </w:r>
          </w:p>
        </w:tc>
        <w:tc>
          <w:tcPr>
            <w:tcW w:w="679" w:type="pct"/>
            <w:vAlign w:val="center"/>
          </w:tcPr>
          <w:p w14:paraId="0BCDEA1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34D1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4405C623">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2C8EF36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技能演示</w:t>
            </w:r>
          </w:p>
        </w:tc>
        <w:tc>
          <w:tcPr>
            <w:tcW w:w="2704" w:type="pct"/>
            <w:vAlign w:val="center"/>
          </w:tcPr>
          <w:p w14:paraId="031B685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示范和指导初级工的技能操作。</w:t>
            </w:r>
          </w:p>
        </w:tc>
        <w:tc>
          <w:tcPr>
            <w:tcW w:w="679" w:type="pct"/>
            <w:vAlign w:val="center"/>
          </w:tcPr>
          <w:p w14:paraId="4D7FA45B">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r>
      <w:tr w14:paraId="30E0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54A4832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10" w:type="pct"/>
            <w:vMerge w:val="restart"/>
            <w:vAlign w:val="center"/>
          </w:tcPr>
          <w:p w14:paraId="4648DEB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工具使用和维护</w:t>
            </w:r>
          </w:p>
        </w:tc>
        <w:tc>
          <w:tcPr>
            <w:tcW w:w="2704" w:type="pct"/>
            <w:vAlign w:val="center"/>
          </w:tcPr>
          <w:p w14:paraId="7494E10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喷涂机械、防锈机械、手提搅拌机、电动砂皮机、弹涂机的使用和维护。</w:t>
            </w:r>
          </w:p>
        </w:tc>
        <w:tc>
          <w:tcPr>
            <w:tcW w:w="679" w:type="pct"/>
            <w:vAlign w:val="center"/>
          </w:tcPr>
          <w:p w14:paraId="0E88CAF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C3C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234B7A75">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21A59CD1">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697DCE3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质量检测工具的使用和维护。</w:t>
            </w:r>
          </w:p>
        </w:tc>
        <w:tc>
          <w:tcPr>
            <w:tcW w:w="679" w:type="pct"/>
            <w:vAlign w:val="center"/>
          </w:tcPr>
          <w:p w14:paraId="1A5E3C4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51D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19E3C8A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10" w:type="pct"/>
            <w:vAlign w:val="center"/>
          </w:tcPr>
          <w:p w14:paraId="529679D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71CD745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1.安全操作意识；</w:t>
            </w:r>
          </w:p>
          <w:p w14:paraId="71F506C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6011936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3.质量验收意识；</w:t>
            </w:r>
          </w:p>
          <w:p w14:paraId="1D50962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379E52A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5.绿色施工、文明施工意识。</w:t>
            </w:r>
          </w:p>
        </w:tc>
        <w:tc>
          <w:tcPr>
            <w:tcW w:w="679" w:type="pct"/>
            <w:vAlign w:val="center"/>
          </w:tcPr>
          <w:p w14:paraId="4FD5B8B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71FE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5CB9FE2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6658A6A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51A3EF94">
      <w:pPr>
        <w:pStyle w:val="2"/>
        <w:spacing w:before="0" w:after="0" w:line="560" w:lineRule="exact"/>
        <w:ind w:firstLine="562" w:firstLineChars="200"/>
        <w:rPr>
          <w:rFonts w:ascii="楷体" w:hAnsi="楷体" w:eastAsia="楷体" w:cs="宋体"/>
          <w:sz w:val="28"/>
          <w:szCs w:val="28"/>
        </w:rPr>
      </w:pPr>
      <w:bookmarkStart w:id="130" w:name="_Toc512090045"/>
      <w:r>
        <w:rPr>
          <w:rFonts w:hint="eastAsia" w:ascii="楷体" w:hAnsi="楷体" w:eastAsia="楷体" w:cs="宋体"/>
          <w:sz w:val="28"/>
          <w:szCs w:val="28"/>
        </w:rPr>
        <w:t>（三）高级工</w:t>
      </w:r>
      <w:bookmarkEnd w:id="130"/>
    </w:p>
    <w:p w14:paraId="192AEC4A">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550"/>
        <w:gridCol w:w="4613"/>
        <w:gridCol w:w="1156"/>
      </w:tblGrid>
      <w:tr w14:paraId="5131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Align w:val="center"/>
          </w:tcPr>
          <w:p w14:paraId="1EB79F76">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056D3DC6">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4AE7887B">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2F6BAF53">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2D05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restart"/>
            <w:vAlign w:val="center"/>
          </w:tcPr>
          <w:p w14:paraId="004875D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76DD5AF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木材的染色</w:t>
            </w:r>
          </w:p>
        </w:tc>
        <w:tc>
          <w:tcPr>
            <w:tcW w:w="2704" w:type="pct"/>
            <w:vAlign w:val="center"/>
          </w:tcPr>
          <w:p w14:paraId="24F7E03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1.水色调配；</w:t>
            </w:r>
          </w:p>
          <w:p w14:paraId="5460A90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2.酒色调配；</w:t>
            </w:r>
          </w:p>
          <w:p w14:paraId="1B40E9E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3.油色调配。</w:t>
            </w:r>
          </w:p>
        </w:tc>
        <w:tc>
          <w:tcPr>
            <w:tcW w:w="678" w:type="pct"/>
            <w:vAlign w:val="center"/>
          </w:tcPr>
          <w:p w14:paraId="245A088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r>
      <w:tr w14:paraId="1D35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584AACB7">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43D0C4A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大漆的施工操作</w:t>
            </w:r>
          </w:p>
        </w:tc>
        <w:tc>
          <w:tcPr>
            <w:tcW w:w="2704" w:type="pct"/>
            <w:vAlign w:val="center"/>
          </w:tcPr>
          <w:p w14:paraId="3B14B17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1.大漆的鉴别；</w:t>
            </w:r>
          </w:p>
          <w:p w14:paraId="23E87BD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2.大漆的精制与配比；</w:t>
            </w:r>
          </w:p>
          <w:p w14:paraId="28E4CD7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3.大漆的施工操作；</w:t>
            </w:r>
          </w:p>
          <w:p w14:paraId="6CAC061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4.大漆的质量验收。</w:t>
            </w:r>
          </w:p>
        </w:tc>
        <w:tc>
          <w:tcPr>
            <w:tcW w:w="678" w:type="pct"/>
            <w:vAlign w:val="center"/>
          </w:tcPr>
          <w:p w14:paraId="1E722D0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6817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37F03C9F">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1652679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刷涂和揩涂操作</w:t>
            </w:r>
          </w:p>
        </w:tc>
        <w:tc>
          <w:tcPr>
            <w:tcW w:w="2704" w:type="pct"/>
            <w:vAlign w:val="center"/>
          </w:tcPr>
          <w:p w14:paraId="725DF9A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1.一底二度广漆操作；</w:t>
            </w:r>
          </w:p>
          <w:p w14:paraId="1A3F730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2.硝基清漆理平见光、打砂蜡、上油蜡；</w:t>
            </w:r>
          </w:p>
          <w:p w14:paraId="0F2CBB0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3.揩色操作。</w:t>
            </w:r>
          </w:p>
        </w:tc>
        <w:tc>
          <w:tcPr>
            <w:tcW w:w="678" w:type="pct"/>
            <w:vAlign w:val="center"/>
          </w:tcPr>
          <w:p w14:paraId="420F82BC">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15</w:t>
            </w:r>
          </w:p>
        </w:tc>
      </w:tr>
      <w:tr w14:paraId="5920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6188336A">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412966D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字样操作</w:t>
            </w:r>
          </w:p>
        </w:tc>
        <w:tc>
          <w:tcPr>
            <w:tcW w:w="2704" w:type="pct"/>
            <w:vAlign w:val="center"/>
          </w:tcPr>
          <w:p w14:paraId="6C5C01B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1.缩小字样；</w:t>
            </w:r>
          </w:p>
          <w:p w14:paraId="20BA32E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2.放大字样；</w:t>
            </w:r>
          </w:p>
          <w:p w14:paraId="2240948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3.刻字样。</w:t>
            </w:r>
          </w:p>
        </w:tc>
        <w:tc>
          <w:tcPr>
            <w:tcW w:w="678" w:type="pct"/>
            <w:vAlign w:val="center"/>
          </w:tcPr>
          <w:p w14:paraId="228EBE2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3AB9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6088055A">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D422FA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模拟操作</w:t>
            </w:r>
          </w:p>
        </w:tc>
        <w:tc>
          <w:tcPr>
            <w:tcW w:w="2704" w:type="pct"/>
            <w:vAlign w:val="center"/>
          </w:tcPr>
          <w:p w14:paraId="4F29F67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1.仿木纹操作；</w:t>
            </w:r>
          </w:p>
          <w:p w14:paraId="17E168A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2.仿石材操作。</w:t>
            </w:r>
          </w:p>
        </w:tc>
        <w:tc>
          <w:tcPr>
            <w:tcW w:w="678" w:type="pct"/>
            <w:vAlign w:val="center"/>
          </w:tcPr>
          <w:p w14:paraId="3D77DF2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D9A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7BE564BB">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2A56454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彩砂喷涂、多彩内墙涂料喷涂操作</w:t>
            </w:r>
          </w:p>
        </w:tc>
        <w:tc>
          <w:tcPr>
            <w:tcW w:w="2704" w:type="pct"/>
            <w:vAlign w:val="center"/>
          </w:tcPr>
          <w:p w14:paraId="4AADA66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1.彩砂喷涂操作；</w:t>
            </w:r>
          </w:p>
          <w:p w14:paraId="02D60BA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2.多彩内墙涂料喷涂操作。</w:t>
            </w:r>
          </w:p>
        </w:tc>
        <w:tc>
          <w:tcPr>
            <w:tcW w:w="678" w:type="pct"/>
            <w:vAlign w:val="center"/>
          </w:tcPr>
          <w:p w14:paraId="6888A7CE">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20</w:t>
            </w:r>
          </w:p>
        </w:tc>
      </w:tr>
      <w:tr w14:paraId="7F1D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07DD61CB">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2FD55ED">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技能传授</w:t>
            </w:r>
          </w:p>
        </w:tc>
        <w:tc>
          <w:tcPr>
            <w:tcW w:w="2704" w:type="pct"/>
            <w:vAlign w:val="center"/>
          </w:tcPr>
          <w:p w14:paraId="5BD6533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指导中级工技能操作。</w:t>
            </w:r>
          </w:p>
        </w:tc>
        <w:tc>
          <w:tcPr>
            <w:tcW w:w="678" w:type="pct"/>
            <w:vAlign w:val="center"/>
          </w:tcPr>
          <w:p w14:paraId="48444BD0">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60D3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restart"/>
            <w:vAlign w:val="center"/>
          </w:tcPr>
          <w:p w14:paraId="2020DD3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工具、模具维护(10分)</w:t>
            </w:r>
          </w:p>
        </w:tc>
        <w:tc>
          <w:tcPr>
            <w:tcW w:w="909" w:type="pct"/>
            <w:vMerge w:val="restart"/>
            <w:vAlign w:val="center"/>
          </w:tcPr>
          <w:p w14:paraId="27D43DB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自制工具使用、创新和维护</w:t>
            </w:r>
          </w:p>
        </w:tc>
        <w:tc>
          <w:tcPr>
            <w:tcW w:w="2704" w:type="pct"/>
            <w:vAlign w:val="center"/>
          </w:tcPr>
          <w:p w14:paraId="14502CB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土漆刷、牛角翘、棉花球、齿形橡皮的制作，喷塑枪的维护。</w:t>
            </w:r>
          </w:p>
        </w:tc>
        <w:tc>
          <w:tcPr>
            <w:tcW w:w="678" w:type="pct"/>
            <w:vAlign w:val="center"/>
          </w:tcPr>
          <w:p w14:paraId="62D0016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7874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374AF3F1">
            <w:pPr>
              <w:widowControl/>
              <w:spacing w:before="100" w:beforeAutospacing="1" w:after="100" w:afterAutospacing="1" w:line="560" w:lineRule="exact"/>
              <w:jc w:val="center"/>
              <w:rPr>
                <w:rFonts w:ascii="宋体" w:hAnsi="宋体" w:cs="宋体"/>
                <w:kern w:val="0"/>
                <w:szCs w:val="21"/>
              </w:rPr>
            </w:pPr>
          </w:p>
        </w:tc>
        <w:tc>
          <w:tcPr>
            <w:tcW w:w="909" w:type="pct"/>
            <w:vMerge w:val="continue"/>
            <w:vAlign w:val="center"/>
          </w:tcPr>
          <w:p w14:paraId="517D479B">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4E30E41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质量检测工具的使用和创新。</w:t>
            </w:r>
          </w:p>
        </w:tc>
        <w:tc>
          <w:tcPr>
            <w:tcW w:w="678" w:type="pct"/>
            <w:vAlign w:val="center"/>
          </w:tcPr>
          <w:p w14:paraId="44AB3DF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32D3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Align w:val="center"/>
          </w:tcPr>
          <w:p w14:paraId="1975F4B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5D3A4D3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20B172C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528C10E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62726AD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5A7A18B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1913176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0C76562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7243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70AF372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0CE2C24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1617B1BE">
      <w:pPr>
        <w:pStyle w:val="2"/>
        <w:spacing w:before="0" w:after="0" w:line="560" w:lineRule="exact"/>
        <w:ind w:firstLine="562" w:firstLineChars="200"/>
        <w:rPr>
          <w:rFonts w:hAnsi="黑体" w:cs="黑体"/>
          <w:sz w:val="28"/>
          <w:szCs w:val="28"/>
        </w:rPr>
      </w:pPr>
      <w:bookmarkStart w:id="131" w:name="_Toc512090046"/>
      <w:r>
        <w:rPr>
          <w:rFonts w:hint="eastAsia" w:hAnsi="黑体" w:cs="黑体"/>
          <w:sz w:val="28"/>
          <w:szCs w:val="28"/>
        </w:rPr>
        <w:t>四、考核要求</w:t>
      </w:r>
      <w:bookmarkEnd w:id="131"/>
    </w:p>
    <w:p w14:paraId="260A754E">
      <w:pPr>
        <w:pStyle w:val="2"/>
        <w:spacing w:before="0" w:after="0" w:line="560" w:lineRule="exact"/>
        <w:ind w:firstLine="562" w:firstLineChars="200"/>
        <w:rPr>
          <w:rFonts w:ascii="楷体" w:hAnsi="楷体" w:eastAsia="楷体" w:cs="宋体"/>
          <w:sz w:val="28"/>
          <w:szCs w:val="28"/>
        </w:rPr>
      </w:pPr>
      <w:bookmarkStart w:id="132" w:name="_Toc512090047"/>
      <w:r>
        <w:rPr>
          <w:rFonts w:hint="eastAsia" w:ascii="楷体" w:hAnsi="楷体" w:eastAsia="楷体" w:cs="宋体"/>
          <w:sz w:val="28"/>
          <w:szCs w:val="28"/>
        </w:rPr>
        <w:t>（一）实操考核场所与设备要求</w:t>
      </w:r>
      <w:bookmarkEnd w:id="132"/>
    </w:p>
    <w:p w14:paraId="7A42FC69">
      <w:pPr>
        <w:spacing w:line="560" w:lineRule="exact"/>
        <w:ind w:firstLine="560" w:firstLineChars="200"/>
        <w:rPr>
          <w:rFonts w:ascii="宋体" w:hAnsi="宋体" w:cs="宋体"/>
          <w:sz w:val="28"/>
          <w:szCs w:val="28"/>
        </w:rPr>
      </w:pPr>
      <w:r>
        <w:rPr>
          <w:rFonts w:hint="eastAsia" w:ascii="宋体" w:hAnsi="宋体" w:cs="宋体"/>
          <w:sz w:val="28"/>
          <w:szCs w:val="28"/>
        </w:rPr>
        <w:t>考核场地面积设置不低于350平米，划分为候考室、实操考核区、识图考核区、工具材料堆放区、辅助区、垃圾堆放区六大功能区。在考核区域内，应设置监控系统、消杀物资、消防设备、劳动保护物资、安全标识、医疗急救设施等基本设施。场地整体配备通风系统、消防系统、信息化系统、安全施工标识。</w:t>
      </w:r>
    </w:p>
    <w:p w14:paraId="76DA487E">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1.候考区</w:t>
      </w:r>
    </w:p>
    <w:p w14:paraId="2F1C0FD2">
      <w:pPr>
        <w:spacing w:line="560" w:lineRule="exact"/>
        <w:ind w:firstLine="560" w:firstLineChars="200"/>
        <w:rPr>
          <w:rFonts w:ascii="宋体" w:hAnsi="宋体" w:cs="宋体"/>
          <w:sz w:val="28"/>
          <w:szCs w:val="28"/>
        </w:rPr>
      </w:pPr>
      <w:r>
        <w:rPr>
          <w:rFonts w:hint="eastAsia" w:ascii="宋体" w:hAnsi="宋体" w:cs="宋体"/>
          <w:sz w:val="28"/>
          <w:szCs w:val="28"/>
        </w:rPr>
        <w:t>根据场地情况设置一个候考区，候考区面积设置不低于50平米，配备电子显示屏、实名认证系统、叫号系统、储物柜、消防器材、更衣室等基本设施。</w:t>
      </w:r>
    </w:p>
    <w:p w14:paraId="6297C37A">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2.实操考核区</w:t>
      </w:r>
    </w:p>
    <w:p w14:paraId="73331781">
      <w:pPr>
        <w:spacing w:line="560" w:lineRule="exact"/>
        <w:ind w:firstLine="560" w:firstLineChars="200"/>
        <w:rPr>
          <w:rFonts w:ascii="宋体" w:hAnsi="宋体" w:cs="宋体"/>
          <w:sz w:val="28"/>
          <w:szCs w:val="28"/>
        </w:rPr>
      </w:pPr>
      <w:r>
        <w:rPr>
          <w:rFonts w:hint="eastAsia" w:ascii="宋体" w:hAnsi="宋体" w:cs="宋体"/>
          <w:sz w:val="28"/>
          <w:szCs w:val="28"/>
        </w:rPr>
        <w:t>实操考核区面积设置不低于200平米，工位数量的设置不低于5个，且每个工位的面积不低于18平米，在大型设备与工具使用的公共区域，考核场地不低于50平米。</w:t>
      </w:r>
    </w:p>
    <w:p w14:paraId="0A199731">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3.识图考核区</w:t>
      </w:r>
    </w:p>
    <w:p w14:paraId="12C9F8DD">
      <w:pPr>
        <w:spacing w:line="560" w:lineRule="exact"/>
        <w:ind w:firstLine="560" w:firstLineChars="200"/>
        <w:rPr>
          <w:rFonts w:ascii="宋体" w:hAnsi="宋体" w:cs="宋体"/>
          <w:sz w:val="28"/>
          <w:szCs w:val="28"/>
        </w:rPr>
      </w:pPr>
      <w:r>
        <w:rPr>
          <w:rFonts w:hint="eastAsia" w:ascii="宋体" w:hAnsi="宋体" w:cs="宋体"/>
          <w:sz w:val="28"/>
          <w:szCs w:val="28"/>
        </w:rPr>
        <w:t>识图考核区面积设置不低于于20平米，提供识图考核所需图纸及桌椅，能满足不低于5人识图考核需要。</w:t>
      </w:r>
    </w:p>
    <w:p w14:paraId="695CE364">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4.工具、材料堆放区</w:t>
      </w:r>
    </w:p>
    <w:p w14:paraId="2B8C5A82">
      <w:pPr>
        <w:spacing w:line="560" w:lineRule="exact"/>
        <w:ind w:firstLine="560" w:firstLineChars="200"/>
        <w:rPr>
          <w:rFonts w:ascii="宋体" w:hAnsi="宋体" w:cs="宋体"/>
          <w:sz w:val="28"/>
          <w:szCs w:val="28"/>
        </w:rPr>
      </w:pPr>
      <w:r>
        <w:rPr>
          <w:rFonts w:hint="eastAsia" w:ascii="宋体" w:hAnsi="宋体" w:cs="宋体"/>
          <w:sz w:val="28"/>
          <w:szCs w:val="28"/>
        </w:rPr>
        <w:t>工具、材料堆放区的面积不低于60平米，存放实操考核所需工、器具以及实操考核所需材料。</w:t>
      </w:r>
    </w:p>
    <w:p w14:paraId="4278E546">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5.辅助区</w:t>
      </w:r>
    </w:p>
    <w:p w14:paraId="3300832D">
      <w:pPr>
        <w:spacing w:line="560" w:lineRule="exact"/>
        <w:ind w:firstLine="560" w:firstLineChars="200"/>
        <w:rPr>
          <w:rFonts w:ascii="宋体" w:hAnsi="宋体" w:cs="宋体"/>
          <w:sz w:val="28"/>
          <w:szCs w:val="28"/>
        </w:rPr>
      </w:pPr>
      <w:r>
        <w:rPr>
          <w:rFonts w:hint="eastAsia" w:ascii="宋体" w:hAnsi="宋体" w:cs="宋体"/>
          <w:sz w:val="28"/>
          <w:szCs w:val="28"/>
        </w:rPr>
        <w:t>辅助区的面积不低于10平米，配合工完场清工作，设置水池配套水龙头，根据考核人数配备水池大小和水龙头个数；同时设置排水地沟，以便场地清理时的排水。</w:t>
      </w:r>
    </w:p>
    <w:p w14:paraId="35B51989">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6.垃圾堆放区</w:t>
      </w:r>
    </w:p>
    <w:p w14:paraId="7FA15B7B">
      <w:pPr>
        <w:spacing w:line="560" w:lineRule="exact"/>
        <w:ind w:firstLine="560" w:firstLineChars="200"/>
        <w:rPr>
          <w:rFonts w:ascii="宋体" w:hAnsi="宋体" w:cs="宋体"/>
          <w:sz w:val="28"/>
          <w:szCs w:val="28"/>
        </w:rPr>
      </w:pPr>
      <w:r>
        <w:rPr>
          <w:rFonts w:hint="eastAsia" w:ascii="宋体" w:hAnsi="宋体" w:cs="宋体"/>
          <w:sz w:val="28"/>
          <w:szCs w:val="28"/>
        </w:rPr>
        <w:t>垃圾堆放区的面积不低于10平米，配合工完场清工作，将垃圾有序的堆放在垃圾堆放区。</w:t>
      </w:r>
    </w:p>
    <w:p w14:paraId="6C3F7F2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3M*6M；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5AFE1CF0">
      <w:pPr>
        <w:spacing w:line="560" w:lineRule="exact"/>
        <w:jc w:val="center"/>
        <w:rPr>
          <w:rFonts w:ascii="宋体" w:hAnsi="宋体" w:cs="宋体"/>
          <w:b/>
          <w:bCs/>
          <w:sz w:val="24"/>
        </w:rPr>
      </w:pPr>
    </w:p>
    <w:p w14:paraId="61A90352">
      <w:pPr>
        <w:spacing w:line="560" w:lineRule="exact"/>
        <w:jc w:val="center"/>
        <w:rPr>
          <w:rFonts w:ascii="宋体" w:hAnsi="宋体" w:cs="宋体"/>
          <w:b/>
          <w:bCs/>
          <w:sz w:val="24"/>
        </w:rPr>
      </w:pPr>
      <w:r>
        <w:rPr>
          <w:rFonts w:hint="eastAsia" w:ascii="宋体" w:hAnsi="宋体" w:cs="宋体"/>
          <w:b/>
          <w:bCs/>
          <w:sz w:val="24"/>
        </w:rPr>
        <w:t>每个考核工位（工、器具清单表）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861"/>
        <w:gridCol w:w="2957"/>
        <w:gridCol w:w="1873"/>
        <w:gridCol w:w="1123"/>
        <w:gridCol w:w="1124"/>
      </w:tblGrid>
      <w:tr w14:paraId="6E5B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 w:type="pct"/>
            <w:vAlign w:val="center"/>
          </w:tcPr>
          <w:p w14:paraId="2BF13C5A">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240" w:type="pct"/>
            <w:gridSpan w:val="2"/>
            <w:vAlign w:val="center"/>
          </w:tcPr>
          <w:p w14:paraId="60A5212F">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099" w:type="pct"/>
            <w:vAlign w:val="center"/>
          </w:tcPr>
          <w:p w14:paraId="39F6F5C5">
            <w:pPr>
              <w:spacing w:line="560" w:lineRule="exact"/>
              <w:jc w:val="center"/>
              <w:rPr>
                <w:rFonts w:ascii="宋体" w:hAnsi="宋体" w:cs="宋体"/>
                <w:b/>
                <w:bCs/>
                <w:szCs w:val="21"/>
              </w:rPr>
            </w:pPr>
            <w:r>
              <w:rPr>
                <w:rFonts w:hint="eastAsia" w:ascii="宋体" w:hAnsi="宋体" w:cs="宋体"/>
                <w:b/>
                <w:bCs/>
                <w:sz w:val="24"/>
              </w:rPr>
              <w:t>相关说明</w:t>
            </w:r>
          </w:p>
        </w:tc>
        <w:tc>
          <w:tcPr>
            <w:tcW w:w="659" w:type="pct"/>
            <w:vAlign w:val="center"/>
          </w:tcPr>
          <w:p w14:paraId="523F5D68">
            <w:pPr>
              <w:spacing w:line="560" w:lineRule="exact"/>
              <w:jc w:val="center"/>
              <w:rPr>
                <w:rFonts w:ascii="宋体" w:hAnsi="宋体" w:cs="宋体"/>
                <w:b/>
                <w:bCs/>
                <w:szCs w:val="21"/>
              </w:rPr>
            </w:pPr>
            <w:r>
              <w:rPr>
                <w:rFonts w:hint="eastAsia" w:ascii="宋体" w:hAnsi="宋体" w:cs="宋体"/>
                <w:b/>
                <w:bCs/>
                <w:sz w:val="24"/>
              </w:rPr>
              <w:t>单位</w:t>
            </w:r>
          </w:p>
        </w:tc>
        <w:tc>
          <w:tcPr>
            <w:tcW w:w="659" w:type="pct"/>
            <w:vAlign w:val="center"/>
          </w:tcPr>
          <w:p w14:paraId="63EF4CA0">
            <w:pPr>
              <w:spacing w:line="560" w:lineRule="exact"/>
              <w:jc w:val="center"/>
              <w:rPr>
                <w:rFonts w:ascii="宋体" w:hAnsi="宋体" w:cs="宋体"/>
                <w:b/>
                <w:bCs/>
                <w:sz w:val="24"/>
              </w:rPr>
            </w:pPr>
            <w:r>
              <w:rPr>
                <w:rFonts w:hint="eastAsia" w:ascii="宋体" w:hAnsi="宋体" w:cs="宋体"/>
                <w:b/>
                <w:bCs/>
                <w:sz w:val="24"/>
              </w:rPr>
              <w:t>数量</w:t>
            </w:r>
          </w:p>
        </w:tc>
      </w:tr>
      <w:tr w14:paraId="36DE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4686D58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p>
        </w:tc>
        <w:tc>
          <w:tcPr>
            <w:tcW w:w="505" w:type="pct"/>
            <w:vMerge w:val="restart"/>
            <w:vAlign w:val="center"/>
          </w:tcPr>
          <w:p w14:paraId="3DBA34D8">
            <w:pPr>
              <w:pStyle w:val="18"/>
              <w:widowControl/>
              <w:spacing w:beforeAutospacing="0" w:afterAutospacing="0" w:line="560" w:lineRule="exact"/>
              <w:jc w:val="center"/>
              <w:rPr>
                <w:rFonts w:ascii="宋体" w:hAnsi="宋体" w:cs="宋体"/>
                <w:sz w:val="21"/>
                <w:szCs w:val="21"/>
              </w:rPr>
            </w:pPr>
            <w:r>
              <w:rPr>
                <w:rFonts w:hint="eastAsia" w:ascii="宋体" w:hAnsi="宋体" w:cs="宋体"/>
              </w:rPr>
              <w:t>考核基础设施</w:t>
            </w:r>
          </w:p>
        </w:tc>
        <w:tc>
          <w:tcPr>
            <w:tcW w:w="1735" w:type="pct"/>
            <w:vAlign w:val="center"/>
          </w:tcPr>
          <w:p w14:paraId="2B8A2108">
            <w:pPr>
              <w:spacing w:line="560" w:lineRule="exact"/>
              <w:jc w:val="center"/>
              <w:rPr>
                <w:rFonts w:ascii="宋体" w:hAnsi="宋体" w:cs="宋体"/>
                <w:szCs w:val="21"/>
              </w:rPr>
            </w:pPr>
            <w:r>
              <w:rPr>
                <w:rFonts w:hint="eastAsia" w:ascii="宋体" w:hAnsi="宋体" w:cs="宋体"/>
                <w:sz w:val="24"/>
              </w:rPr>
              <w:t>工作台</w:t>
            </w:r>
          </w:p>
        </w:tc>
        <w:tc>
          <w:tcPr>
            <w:tcW w:w="1099" w:type="pct"/>
            <w:vAlign w:val="center"/>
          </w:tcPr>
          <w:p w14:paraId="6D21EC39">
            <w:pPr>
              <w:spacing w:line="560" w:lineRule="exact"/>
              <w:jc w:val="center"/>
              <w:rPr>
                <w:rFonts w:ascii="宋体" w:hAnsi="宋体" w:cs="宋体"/>
                <w:szCs w:val="21"/>
              </w:rPr>
            </w:pPr>
            <w:r>
              <w:rPr>
                <w:rFonts w:hint="eastAsia" w:ascii="宋体" w:hAnsi="宋体" w:cs="宋体"/>
                <w:sz w:val="24"/>
              </w:rPr>
              <w:tab/>
            </w:r>
            <w:r>
              <w:rPr>
                <w:rFonts w:hint="eastAsia" w:ascii="宋体" w:hAnsi="宋体" w:cs="宋体"/>
                <w:sz w:val="24"/>
              </w:rPr>
              <w:t>规格一般为：2000× 700× 740</w:t>
            </w:r>
          </w:p>
        </w:tc>
        <w:tc>
          <w:tcPr>
            <w:tcW w:w="659" w:type="pct"/>
            <w:vAlign w:val="center"/>
          </w:tcPr>
          <w:p w14:paraId="49702903">
            <w:pPr>
              <w:spacing w:line="560" w:lineRule="exact"/>
              <w:jc w:val="center"/>
              <w:rPr>
                <w:rFonts w:ascii="宋体" w:hAnsi="宋体" w:cs="宋体"/>
                <w:sz w:val="24"/>
              </w:rPr>
            </w:pPr>
            <w:r>
              <w:rPr>
                <w:rFonts w:hint="eastAsia" w:ascii="宋体" w:hAnsi="宋体" w:cs="宋体"/>
                <w:sz w:val="24"/>
              </w:rPr>
              <w:t>台/</w:t>
            </w:r>
          </w:p>
          <w:p w14:paraId="6EE23DEA">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786E3470">
            <w:pPr>
              <w:spacing w:line="560" w:lineRule="exact"/>
              <w:jc w:val="center"/>
              <w:rPr>
                <w:rFonts w:ascii="宋体" w:hAnsi="宋体" w:cs="宋体"/>
                <w:sz w:val="24"/>
              </w:rPr>
            </w:pPr>
            <w:r>
              <w:rPr>
                <w:rFonts w:hint="eastAsia" w:ascii="宋体" w:hAnsi="宋体" w:cs="宋体"/>
                <w:sz w:val="24"/>
              </w:rPr>
              <w:t>1</w:t>
            </w:r>
          </w:p>
        </w:tc>
      </w:tr>
      <w:tr w14:paraId="4FFF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167C058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05" w:type="pct"/>
            <w:vMerge w:val="continue"/>
            <w:vAlign w:val="center"/>
          </w:tcPr>
          <w:p w14:paraId="2EEC22B2">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33FBD1AB">
            <w:pPr>
              <w:spacing w:line="560" w:lineRule="exact"/>
              <w:jc w:val="center"/>
              <w:rPr>
                <w:rFonts w:ascii="宋体" w:hAnsi="宋体" w:cs="宋体"/>
                <w:szCs w:val="21"/>
              </w:rPr>
            </w:pPr>
            <w:r>
              <w:rPr>
                <w:rFonts w:hint="eastAsia" w:ascii="宋体" w:hAnsi="宋体" w:cs="宋体"/>
                <w:sz w:val="24"/>
              </w:rPr>
              <w:t>场地照明灯</w:t>
            </w:r>
          </w:p>
        </w:tc>
        <w:tc>
          <w:tcPr>
            <w:tcW w:w="1099" w:type="pct"/>
            <w:vAlign w:val="center"/>
          </w:tcPr>
          <w:p w14:paraId="5EA76024">
            <w:pPr>
              <w:spacing w:line="560" w:lineRule="exact"/>
              <w:jc w:val="center"/>
              <w:rPr>
                <w:rFonts w:ascii="宋体" w:hAnsi="宋体" w:cs="宋体"/>
                <w:szCs w:val="21"/>
              </w:rPr>
            </w:pPr>
            <w:r>
              <w:rPr>
                <w:rFonts w:hint="eastAsia" w:ascii="宋体" w:hAnsi="宋体" w:cs="宋体"/>
                <w:sz w:val="24"/>
              </w:rPr>
              <w:t>工作面照度≥ 600Lx</w:t>
            </w:r>
          </w:p>
        </w:tc>
        <w:tc>
          <w:tcPr>
            <w:tcW w:w="659" w:type="pct"/>
            <w:vAlign w:val="center"/>
          </w:tcPr>
          <w:p w14:paraId="562028CF">
            <w:pPr>
              <w:spacing w:line="560" w:lineRule="exact"/>
              <w:jc w:val="center"/>
              <w:rPr>
                <w:rFonts w:ascii="宋体" w:hAnsi="宋体" w:cs="宋体"/>
                <w:sz w:val="24"/>
              </w:rPr>
            </w:pPr>
            <w:r>
              <w:rPr>
                <w:rFonts w:hint="eastAsia" w:ascii="宋体" w:hAnsi="宋体" w:cs="宋体"/>
                <w:sz w:val="24"/>
              </w:rPr>
              <w:t>个/</w:t>
            </w:r>
          </w:p>
          <w:p w14:paraId="2ACA5DF9">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3083EBF4">
            <w:pPr>
              <w:spacing w:line="560" w:lineRule="exact"/>
              <w:jc w:val="center"/>
              <w:rPr>
                <w:rFonts w:ascii="宋体" w:hAnsi="宋体" w:cs="宋体"/>
                <w:sz w:val="24"/>
              </w:rPr>
            </w:pPr>
            <w:r>
              <w:rPr>
                <w:rFonts w:hint="eastAsia" w:ascii="宋体" w:hAnsi="宋体" w:cs="宋体"/>
                <w:sz w:val="24"/>
              </w:rPr>
              <w:t>1</w:t>
            </w:r>
          </w:p>
        </w:tc>
      </w:tr>
      <w:tr w14:paraId="5626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22CD264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05" w:type="pct"/>
            <w:vMerge w:val="continue"/>
            <w:vAlign w:val="center"/>
          </w:tcPr>
          <w:p w14:paraId="3341A837">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78DF1194">
            <w:pPr>
              <w:spacing w:line="560" w:lineRule="exact"/>
              <w:jc w:val="center"/>
              <w:rPr>
                <w:rFonts w:ascii="宋体" w:hAnsi="宋体" w:cs="宋体"/>
                <w:szCs w:val="21"/>
              </w:rPr>
            </w:pPr>
            <w:r>
              <w:rPr>
                <w:rFonts w:hint="eastAsia" w:ascii="宋体" w:hAnsi="宋体" w:cs="宋体"/>
                <w:sz w:val="24"/>
              </w:rPr>
              <w:t>工作梯</w:t>
            </w:r>
          </w:p>
        </w:tc>
        <w:tc>
          <w:tcPr>
            <w:tcW w:w="1099" w:type="pct"/>
            <w:vAlign w:val="center"/>
          </w:tcPr>
          <w:p w14:paraId="20B26589">
            <w:pPr>
              <w:spacing w:line="560" w:lineRule="exact"/>
              <w:jc w:val="center"/>
              <w:rPr>
                <w:rFonts w:ascii="宋体" w:hAnsi="宋体" w:cs="宋体"/>
                <w:kern w:val="0"/>
                <w:szCs w:val="21"/>
              </w:rPr>
            </w:pPr>
            <w:r>
              <w:rPr>
                <w:rFonts w:hint="eastAsia" w:ascii="宋体" w:hAnsi="宋体" w:cs="宋体"/>
                <w:sz w:val="24"/>
              </w:rPr>
              <w:t>可折叠</w:t>
            </w:r>
          </w:p>
        </w:tc>
        <w:tc>
          <w:tcPr>
            <w:tcW w:w="659" w:type="pct"/>
            <w:vAlign w:val="center"/>
          </w:tcPr>
          <w:p w14:paraId="76EDFB87">
            <w:pPr>
              <w:spacing w:line="560" w:lineRule="exact"/>
              <w:jc w:val="center"/>
              <w:rPr>
                <w:rFonts w:ascii="宋体" w:hAnsi="宋体" w:cs="宋体"/>
                <w:sz w:val="24"/>
              </w:rPr>
            </w:pPr>
            <w:r>
              <w:rPr>
                <w:rFonts w:hint="eastAsia" w:ascii="宋体" w:hAnsi="宋体" w:cs="宋体"/>
                <w:sz w:val="24"/>
              </w:rPr>
              <w:t>个/</w:t>
            </w:r>
          </w:p>
          <w:p w14:paraId="22D7642E">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3C2AEF2F">
            <w:pPr>
              <w:spacing w:line="560" w:lineRule="exact"/>
              <w:jc w:val="center"/>
              <w:rPr>
                <w:rFonts w:ascii="宋体" w:hAnsi="宋体" w:cs="宋体"/>
                <w:sz w:val="24"/>
              </w:rPr>
            </w:pPr>
            <w:r>
              <w:rPr>
                <w:rFonts w:hint="eastAsia" w:ascii="宋体" w:hAnsi="宋体" w:cs="宋体"/>
                <w:sz w:val="24"/>
              </w:rPr>
              <w:t>1</w:t>
            </w:r>
          </w:p>
        </w:tc>
      </w:tr>
      <w:tr w14:paraId="2658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26B7FA3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w:t>
            </w:r>
          </w:p>
        </w:tc>
        <w:tc>
          <w:tcPr>
            <w:tcW w:w="505" w:type="pct"/>
            <w:vMerge w:val="continue"/>
            <w:vAlign w:val="center"/>
          </w:tcPr>
          <w:p w14:paraId="7B05E0A5">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2B8818A6">
            <w:pPr>
              <w:spacing w:line="560" w:lineRule="exact"/>
              <w:jc w:val="center"/>
              <w:rPr>
                <w:rFonts w:ascii="宋体" w:hAnsi="宋体" w:cs="宋体"/>
                <w:szCs w:val="21"/>
              </w:rPr>
            </w:pPr>
            <w:r>
              <w:rPr>
                <w:rFonts w:hint="eastAsia" w:ascii="宋体" w:hAnsi="宋体" w:cs="宋体"/>
                <w:sz w:val="24"/>
              </w:rPr>
              <w:t>折叠马凳</w:t>
            </w:r>
          </w:p>
        </w:tc>
        <w:tc>
          <w:tcPr>
            <w:tcW w:w="1099" w:type="pct"/>
            <w:vAlign w:val="center"/>
          </w:tcPr>
          <w:p w14:paraId="1F2651C7">
            <w:pPr>
              <w:spacing w:line="560" w:lineRule="exact"/>
              <w:jc w:val="center"/>
              <w:rPr>
                <w:rFonts w:ascii="宋体" w:hAnsi="宋体" w:cs="宋体"/>
                <w:szCs w:val="21"/>
              </w:rPr>
            </w:pPr>
            <w:r>
              <w:rPr>
                <w:rFonts w:hint="eastAsia" w:ascii="宋体" w:hAnsi="宋体" w:cs="宋体"/>
                <w:sz w:val="24"/>
              </w:rPr>
              <w:t>可折叠</w:t>
            </w:r>
          </w:p>
        </w:tc>
        <w:tc>
          <w:tcPr>
            <w:tcW w:w="659" w:type="pct"/>
            <w:vAlign w:val="center"/>
          </w:tcPr>
          <w:p w14:paraId="1C1BFEFC">
            <w:pPr>
              <w:spacing w:line="560" w:lineRule="exact"/>
              <w:jc w:val="center"/>
              <w:rPr>
                <w:rFonts w:ascii="宋体" w:hAnsi="宋体" w:cs="宋体"/>
                <w:sz w:val="24"/>
              </w:rPr>
            </w:pPr>
            <w:r>
              <w:rPr>
                <w:rFonts w:hint="eastAsia" w:ascii="宋体" w:hAnsi="宋体" w:cs="宋体"/>
                <w:sz w:val="24"/>
              </w:rPr>
              <w:t>个/</w:t>
            </w:r>
          </w:p>
          <w:p w14:paraId="7911CC28">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3AD206BA">
            <w:pPr>
              <w:spacing w:line="560" w:lineRule="exact"/>
              <w:jc w:val="center"/>
              <w:rPr>
                <w:rFonts w:ascii="宋体" w:hAnsi="宋体" w:cs="宋体"/>
                <w:sz w:val="24"/>
              </w:rPr>
            </w:pPr>
            <w:r>
              <w:rPr>
                <w:rFonts w:hint="eastAsia" w:ascii="宋体" w:hAnsi="宋体" w:cs="宋体"/>
                <w:sz w:val="24"/>
              </w:rPr>
              <w:t>1</w:t>
            </w:r>
          </w:p>
        </w:tc>
      </w:tr>
      <w:tr w14:paraId="52DD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3D5BE5A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c>
          <w:tcPr>
            <w:tcW w:w="505" w:type="pct"/>
            <w:vMerge w:val="continue"/>
            <w:vAlign w:val="center"/>
          </w:tcPr>
          <w:p w14:paraId="0986FB23">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1A5D26AA">
            <w:pPr>
              <w:spacing w:line="560" w:lineRule="exact"/>
              <w:jc w:val="center"/>
              <w:rPr>
                <w:rFonts w:ascii="宋体" w:hAnsi="宋体" w:cs="宋体"/>
                <w:szCs w:val="21"/>
              </w:rPr>
            </w:pPr>
            <w:r>
              <w:rPr>
                <w:rFonts w:hint="eastAsia" w:ascii="宋体" w:hAnsi="宋体" w:cs="宋体"/>
                <w:sz w:val="24"/>
              </w:rPr>
              <w:t>线盘插座</w:t>
            </w:r>
          </w:p>
        </w:tc>
        <w:tc>
          <w:tcPr>
            <w:tcW w:w="1099" w:type="pct"/>
            <w:vAlign w:val="center"/>
          </w:tcPr>
          <w:p w14:paraId="02A0FD09">
            <w:pPr>
              <w:spacing w:line="560" w:lineRule="exact"/>
              <w:jc w:val="center"/>
              <w:rPr>
                <w:rFonts w:ascii="宋体" w:hAnsi="宋体" w:cs="宋体"/>
                <w:szCs w:val="21"/>
              </w:rPr>
            </w:pPr>
          </w:p>
        </w:tc>
        <w:tc>
          <w:tcPr>
            <w:tcW w:w="659" w:type="pct"/>
            <w:vAlign w:val="center"/>
          </w:tcPr>
          <w:p w14:paraId="7517FB5D">
            <w:pPr>
              <w:spacing w:line="560" w:lineRule="exact"/>
              <w:jc w:val="center"/>
              <w:rPr>
                <w:rFonts w:ascii="宋体" w:hAnsi="宋体" w:cs="宋体"/>
                <w:sz w:val="24"/>
              </w:rPr>
            </w:pPr>
            <w:r>
              <w:rPr>
                <w:rFonts w:hint="eastAsia" w:ascii="宋体" w:hAnsi="宋体" w:cs="宋体"/>
                <w:sz w:val="24"/>
              </w:rPr>
              <w:t>个/</w:t>
            </w:r>
          </w:p>
          <w:p w14:paraId="3413085D">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59349FA4">
            <w:pPr>
              <w:spacing w:line="560" w:lineRule="exact"/>
              <w:jc w:val="center"/>
              <w:rPr>
                <w:rFonts w:ascii="宋体" w:hAnsi="宋体" w:cs="宋体"/>
                <w:sz w:val="24"/>
              </w:rPr>
            </w:pPr>
            <w:r>
              <w:rPr>
                <w:rFonts w:hint="eastAsia" w:ascii="宋体" w:hAnsi="宋体" w:cs="宋体"/>
                <w:sz w:val="24"/>
              </w:rPr>
              <w:t>1</w:t>
            </w:r>
          </w:p>
        </w:tc>
      </w:tr>
      <w:tr w14:paraId="68B8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0BB3DDB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w:t>
            </w:r>
          </w:p>
        </w:tc>
        <w:tc>
          <w:tcPr>
            <w:tcW w:w="505" w:type="pct"/>
            <w:vMerge w:val="continue"/>
            <w:vAlign w:val="center"/>
          </w:tcPr>
          <w:p w14:paraId="0E4E8311">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7506C9C3">
            <w:pPr>
              <w:spacing w:line="560" w:lineRule="exact"/>
              <w:jc w:val="center"/>
              <w:rPr>
                <w:rFonts w:ascii="宋体" w:hAnsi="宋体" w:cs="宋体"/>
                <w:szCs w:val="21"/>
              </w:rPr>
            </w:pPr>
            <w:r>
              <w:rPr>
                <w:rFonts w:hint="eastAsia" w:ascii="宋体" w:hAnsi="宋体" w:cs="宋体"/>
                <w:sz w:val="24"/>
              </w:rPr>
              <w:t>清洁工具</w:t>
            </w:r>
          </w:p>
        </w:tc>
        <w:tc>
          <w:tcPr>
            <w:tcW w:w="1099" w:type="pct"/>
            <w:vAlign w:val="center"/>
          </w:tcPr>
          <w:p w14:paraId="20772C96">
            <w:pPr>
              <w:spacing w:line="560" w:lineRule="exact"/>
              <w:jc w:val="center"/>
              <w:rPr>
                <w:rFonts w:ascii="宋体" w:hAnsi="宋体" w:cs="宋体"/>
                <w:szCs w:val="21"/>
              </w:rPr>
            </w:pPr>
            <w:r>
              <w:rPr>
                <w:rFonts w:hint="eastAsia" w:ascii="宋体" w:hAnsi="宋体" w:cs="宋体"/>
                <w:sz w:val="24"/>
              </w:rPr>
              <w:t>扫把、拖把、撮箕、水桶、垃圾桶等</w:t>
            </w:r>
          </w:p>
        </w:tc>
        <w:tc>
          <w:tcPr>
            <w:tcW w:w="659" w:type="pct"/>
            <w:vAlign w:val="center"/>
          </w:tcPr>
          <w:p w14:paraId="16F63BF4">
            <w:pPr>
              <w:spacing w:line="560" w:lineRule="exact"/>
              <w:jc w:val="center"/>
              <w:rPr>
                <w:rFonts w:ascii="宋体" w:hAnsi="宋体" w:cs="宋体"/>
                <w:sz w:val="24"/>
              </w:rPr>
            </w:pPr>
            <w:r>
              <w:rPr>
                <w:rFonts w:hint="eastAsia" w:ascii="宋体" w:hAnsi="宋体" w:cs="宋体"/>
                <w:sz w:val="24"/>
              </w:rPr>
              <w:t>套/</w:t>
            </w:r>
          </w:p>
          <w:p w14:paraId="7F66C1B9">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2422DE5B">
            <w:pPr>
              <w:spacing w:line="560" w:lineRule="exact"/>
              <w:jc w:val="center"/>
              <w:rPr>
                <w:rFonts w:ascii="宋体" w:hAnsi="宋体" w:cs="宋体"/>
                <w:sz w:val="24"/>
              </w:rPr>
            </w:pPr>
            <w:r>
              <w:rPr>
                <w:rFonts w:hint="eastAsia" w:ascii="宋体" w:hAnsi="宋体" w:cs="宋体"/>
                <w:sz w:val="24"/>
              </w:rPr>
              <w:t>1</w:t>
            </w:r>
          </w:p>
        </w:tc>
      </w:tr>
      <w:tr w14:paraId="5A11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1BFC229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7</w:t>
            </w:r>
          </w:p>
        </w:tc>
        <w:tc>
          <w:tcPr>
            <w:tcW w:w="505" w:type="pct"/>
            <w:vMerge w:val="restart"/>
            <w:vAlign w:val="center"/>
          </w:tcPr>
          <w:p w14:paraId="32C81309">
            <w:pPr>
              <w:pStyle w:val="18"/>
              <w:widowControl/>
              <w:spacing w:beforeAutospacing="0" w:afterAutospacing="0" w:line="560" w:lineRule="exact"/>
              <w:jc w:val="center"/>
              <w:rPr>
                <w:rFonts w:ascii="宋体" w:hAnsi="宋体" w:cs="宋体"/>
                <w:sz w:val="21"/>
                <w:szCs w:val="21"/>
              </w:rPr>
            </w:pPr>
            <w:r>
              <w:rPr>
                <w:rFonts w:hint="eastAsia" w:ascii="宋体" w:hAnsi="宋体" w:cs="宋体"/>
              </w:rPr>
              <w:t>调漆所需材料</w:t>
            </w:r>
          </w:p>
        </w:tc>
        <w:tc>
          <w:tcPr>
            <w:tcW w:w="1735" w:type="pct"/>
            <w:vAlign w:val="center"/>
          </w:tcPr>
          <w:p w14:paraId="408F16BD">
            <w:pPr>
              <w:spacing w:line="560" w:lineRule="exact"/>
              <w:jc w:val="center"/>
              <w:rPr>
                <w:rFonts w:ascii="宋体" w:hAnsi="宋体" w:cs="宋体"/>
                <w:szCs w:val="21"/>
              </w:rPr>
            </w:pPr>
            <w:r>
              <w:rPr>
                <w:rFonts w:hint="eastAsia" w:ascii="宋体" w:hAnsi="宋体" w:cs="宋体"/>
                <w:sz w:val="24"/>
              </w:rPr>
              <w:t>搅拌器</w:t>
            </w:r>
          </w:p>
        </w:tc>
        <w:tc>
          <w:tcPr>
            <w:tcW w:w="1099" w:type="pct"/>
            <w:vAlign w:val="center"/>
          </w:tcPr>
          <w:p w14:paraId="4C681BAA">
            <w:pPr>
              <w:spacing w:line="560" w:lineRule="exact"/>
              <w:jc w:val="center"/>
              <w:rPr>
                <w:rFonts w:ascii="宋体" w:hAnsi="宋体" w:cs="宋体"/>
                <w:szCs w:val="21"/>
              </w:rPr>
            </w:pPr>
            <w:r>
              <w:rPr>
                <w:rFonts w:hint="eastAsia" w:ascii="宋体" w:hAnsi="宋体" w:cs="宋体"/>
                <w:sz w:val="24"/>
              </w:rPr>
              <w:t>6 档油漆搅拌机</w:t>
            </w:r>
          </w:p>
        </w:tc>
        <w:tc>
          <w:tcPr>
            <w:tcW w:w="659" w:type="pct"/>
            <w:vAlign w:val="center"/>
          </w:tcPr>
          <w:p w14:paraId="50FA1BC7">
            <w:pPr>
              <w:spacing w:line="560" w:lineRule="exact"/>
              <w:jc w:val="center"/>
              <w:rPr>
                <w:rFonts w:ascii="宋体" w:hAnsi="宋体" w:cs="宋体"/>
                <w:sz w:val="24"/>
              </w:rPr>
            </w:pPr>
            <w:r>
              <w:rPr>
                <w:rFonts w:hint="eastAsia" w:ascii="宋体" w:hAnsi="宋体" w:cs="宋体"/>
                <w:sz w:val="24"/>
              </w:rPr>
              <w:t>台/</w:t>
            </w:r>
          </w:p>
          <w:p w14:paraId="26088506">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2FE407F4">
            <w:pPr>
              <w:spacing w:line="560" w:lineRule="exact"/>
              <w:jc w:val="center"/>
              <w:rPr>
                <w:rFonts w:ascii="宋体" w:hAnsi="宋体" w:cs="宋体"/>
                <w:sz w:val="24"/>
              </w:rPr>
            </w:pPr>
            <w:r>
              <w:rPr>
                <w:rFonts w:hint="eastAsia" w:ascii="宋体" w:hAnsi="宋体" w:cs="宋体"/>
                <w:sz w:val="24"/>
              </w:rPr>
              <w:t>1</w:t>
            </w:r>
          </w:p>
        </w:tc>
      </w:tr>
      <w:tr w14:paraId="5FD7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7CE98E0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8</w:t>
            </w:r>
          </w:p>
        </w:tc>
        <w:tc>
          <w:tcPr>
            <w:tcW w:w="505" w:type="pct"/>
            <w:vMerge w:val="continue"/>
            <w:vAlign w:val="center"/>
          </w:tcPr>
          <w:p w14:paraId="26FA902A">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75796B34">
            <w:pPr>
              <w:spacing w:line="560" w:lineRule="exact"/>
              <w:jc w:val="center"/>
              <w:rPr>
                <w:rFonts w:ascii="宋体" w:hAnsi="宋体" w:cs="宋体"/>
                <w:szCs w:val="21"/>
              </w:rPr>
            </w:pPr>
            <w:r>
              <w:rPr>
                <w:rFonts w:hint="eastAsia" w:ascii="宋体" w:hAnsi="宋体" w:cs="宋体"/>
                <w:sz w:val="24"/>
              </w:rPr>
              <w:t>量杯</w:t>
            </w:r>
          </w:p>
        </w:tc>
        <w:tc>
          <w:tcPr>
            <w:tcW w:w="1099" w:type="pct"/>
            <w:vAlign w:val="center"/>
          </w:tcPr>
          <w:p w14:paraId="4E12A2D3">
            <w:pPr>
              <w:spacing w:line="560" w:lineRule="exact"/>
              <w:jc w:val="center"/>
              <w:rPr>
                <w:rFonts w:ascii="宋体" w:hAnsi="宋体" w:cs="宋体"/>
                <w:szCs w:val="21"/>
              </w:rPr>
            </w:pPr>
            <w:r>
              <w:rPr>
                <w:rFonts w:hint="eastAsia" w:ascii="宋体" w:hAnsi="宋体" w:cs="宋体"/>
                <w:sz w:val="24"/>
              </w:rPr>
              <w:t>大中小</w:t>
            </w:r>
          </w:p>
        </w:tc>
        <w:tc>
          <w:tcPr>
            <w:tcW w:w="659" w:type="pct"/>
            <w:vAlign w:val="center"/>
          </w:tcPr>
          <w:p w14:paraId="3BFD5916">
            <w:pPr>
              <w:spacing w:line="560" w:lineRule="exact"/>
              <w:jc w:val="center"/>
              <w:rPr>
                <w:rFonts w:ascii="宋体" w:hAnsi="宋体" w:cs="宋体"/>
                <w:szCs w:val="21"/>
              </w:rPr>
            </w:pPr>
            <w:r>
              <w:rPr>
                <w:rFonts w:hint="eastAsia" w:ascii="宋体" w:hAnsi="宋体" w:cs="宋体"/>
                <w:sz w:val="24"/>
              </w:rPr>
              <w:t>个/考生</w:t>
            </w:r>
          </w:p>
        </w:tc>
        <w:tc>
          <w:tcPr>
            <w:tcW w:w="659" w:type="pct"/>
            <w:vAlign w:val="center"/>
          </w:tcPr>
          <w:p w14:paraId="014F7212">
            <w:pPr>
              <w:spacing w:line="560" w:lineRule="exact"/>
              <w:jc w:val="center"/>
              <w:rPr>
                <w:rFonts w:ascii="宋体" w:hAnsi="宋体" w:cs="宋体"/>
                <w:sz w:val="24"/>
              </w:rPr>
            </w:pPr>
            <w:r>
              <w:rPr>
                <w:rFonts w:hint="eastAsia" w:ascii="宋体" w:hAnsi="宋体" w:cs="宋体"/>
                <w:sz w:val="24"/>
              </w:rPr>
              <w:t>12</w:t>
            </w:r>
          </w:p>
        </w:tc>
      </w:tr>
      <w:tr w14:paraId="7260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72A7D9E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9</w:t>
            </w:r>
          </w:p>
        </w:tc>
        <w:tc>
          <w:tcPr>
            <w:tcW w:w="505" w:type="pct"/>
            <w:vMerge w:val="continue"/>
            <w:vAlign w:val="center"/>
          </w:tcPr>
          <w:p w14:paraId="2C5F6D81">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63F8A7A2">
            <w:pPr>
              <w:spacing w:line="560" w:lineRule="exact"/>
              <w:jc w:val="center"/>
              <w:rPr>
                <w:rFonts w:ascii="宋体" w:hAnsi="宋体" w:cs="宋体"/>
                <w:szCs w:val="21"/>
              </w:rPr>
            </w:pPr>
            <w:r>
              <w:rPr>
                <w:rFonts w:hint="eastAsia" w:ascii="宋体" w:hAnsi="宋体" w:cs="宋体"/>
                <w:sz w:val="24"/>
              </w:rPr>
              <w:t>油漆托盘</w:t>
            </w:r>
          </w:p>
        </w:tc>
        <w:tc>
          <w:tcPr>
            <w:tcW w:w="1099" w:type="pct"/>
            <w:vAlign w:val="center"/>
          </w:tcPr>
          <w:p w14:paraId="5543CD6A">
            <w:pPr>
              <w:spacing w:line="560" w:lineRule="exact"/>
              <w:jc w:val="center"/>
              <w:rPr>
                <w:rFonts w:ascii="宋体" w:hAnsi="宋体" w:cs="宋体"/>
                <w:szCs w:val="21"/>
              </w:rPr>
            </w:pPr>
            <w:r>
              <w:rPr>
                <w:rFonts w:hint="eastAsia" w:ascii="宋体" w:hAnsi="宋体" w:cs="宋体"/>
                <w:sz w:val="24"/>
              </w:rPr>
              <w:t>大中小</w:t>
            </w:r>
          </w:p>
        </w:tc>
        <w:tc>
          <w:tcPr>
            <w:tcW w:w="659" w:type="pct"/>
            <w:vAlign w:val="center"/>
          </w:tcPr>
          <w:p w14:paraId="252C3400">
            <w:pPr>
              <w:spacing w:line="560" w:lineRule="exact"/>
              <w:jc w:val="center"/>
              <w:rPr>
                <w:rFonts w:ascii="宋体" w:hAnsi="宋体" w:cs="宋体"/>
                <w:szCs w:val="21"/>
              </w:rPr>
            </w:pPr>
            <w:r>
              <w:rPr>
                <w:rFonts w:hint="eastAsia" w:ascii="宋体" w:hAnsi="宋体" w:cs="宋体"/>
                <w:sz w:val="24"/>
              </w:rPr>
              <w:t>个/考生</w:t>
            </w:r>
          </w:p>
        </w:tc>
        <w:tc>
          <w:tcPr>
            <w:tcW w:w="659" w:type="pct"/>
            <w:vAlign w:val="center"/>
          </w:tcPr>
          <w:p w14:paraId="2BD3AB55">
            <w:pPr>
              <w:spacing w:line="560" w:lineRule="exact"/>
              <w:jc w:val="center"/>
              <w:rPr>
                <w:rFonts w:ascii="宋体" w:hAnsi="宋体" w:cs="宋体"/>
                <w:sz w:val="24"/>
              </w:rPr>
            </w:pPr>
            <w:r>
              <w:rPr>
                <w:rFonts w:hint="eastAsia" w:ascii="宋体" w:hAnsi="宋体" w:cs="宋体"/>
                <w:sz w:val="24"/>
              </w:rPr>
              <w:t>10</w:t>
            </w:r>
          </w:p>
        </w:tc>
      </w:tr>
      <w:tr w14:paraId="4AC1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02B52AB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c>
          <w:tcPr>
            <w:tcW w:w="505" w:type="pct"/>
            <w:vMerge w:val="restart"/>
            <w:vAlign w:val="center"/>
          </w:tcPr>
          <w:p w14:paraId="7B3386DD">
            <w:pPr>
              <w:pStyle w:val="18"/>
              <w:widowControl/>
              <w:spacing w:beforeAutospacing="0" w:afterAutospacing="0" w:line="560" w:lineRule="exact"/>
              <w:jc w:val="center"/>
              <w:rPr>
                <w:rFonts w:ascii="宋体" w:hAnsi="宋体" w:cs="宋体"/>
                <w:sz w:val="21"/>
                <w:szCs w:val="21"/>
              </w:rPr>
            </w:pPr>
            <w:r>
              <w:rPr>
                <w:rFonts w:hint="eastAsia" w:ascii="宋体" w:hAnsi="宋体" w:cs="宋体"/>
              </w:rPr>
              <w:t>通用施工工具</w:t>
            </w:r>
          </w:p>
        </w:tc>
        <w:tc>
          <w:tcPr>
            <w:tcW w:w="1735" w:type="pct"/>
            <w:vAlign w:val="center"/>
          </w:tcPr>
          <w:p w14:paraId="02C9BFD5">
            <w:pPr>
              <w:spacing w:line="560" w:lineRule="exact"/>
              <w:jc w:val="center"/>
              <w:rPr>
                <w:rFonts w:ascii="宋体" w:hAnsi="宋体" w:cs="宋体"/>
                <w:szCs w:val="21"/>
              </w:rPr>
            </w:pPr>
            <w:r>
              <w:rPr>
                <w:rFonts w:hint="eastAsia" w:ascii="宋体" w:hAnsi="宋体" w:cs="宋体"/>
                <w:sz w:val="24"/>
              </w:rPr>
              <w:t>劳保用品</w:t>
            </w:r>
          </w:p>
        </w:tc>
        <w:tc>
          <w:tcPr>
            <w:tcW w:w="1099" w:type="pct"/>
            <w:vAlign w:val="center"/>
          </w:tcPr>
          <w:p w14:paraId="10D0F605">
            <w:pPr>
              <w:spacing w:line="560" w:lineRule="exact"/>
              <w:jc w:val="center"/>
              <w:rPr>
                <w:rFonts w:ascii="宋体" w:hAnsi="宋体" w:cs="宋体"/>
                <w:szCs w:val="21"/>
              </w:rPr>
            </w:pPr>
            <w:r>
              <w:rPr>
                <w:rFonts w:hint="eastAsia" w:ascii="宋体" w:hAnsi="宋体" w:cs="宋体"/>
                <w:sz w:val="24"/>
              </w:rPr>
              <w:t>包括护目镜、防毒面具、口罩、工作服、胶鞋、手套等</w:t>
            </w:r>
          </w:p>
        </w:tc>
        <w:tc>
          <w:tcPr>
            <w:tcW w:w="659" w:type="pct"/>
            <w:vAlign w:val="center"/>
          </w:tcPr>
          <w:p w14:paraId="3B7AD4AB">
            <w:pPr>
              <w:spacing w:line="560" w:lineRule="exact"/>
              <w:jc w:val="center"/>
              <w:rPr>
                <w:rFonts w:ascii="宋体" w:hAnsi="宋体" w:cs="宋体"/>
                <w:sz w:val="24"/>
              </w:rPr>
            </w:pPr>
            <w:r>
              <w:rPr>
                <w:rFonts w:hint="eastAsia" w:ascii="宋体" w:hAnsi="宋体" w:cs="宋体"/>
                <w:sz w:val="24"/>
              </w:rPr>
              <w:t>套/</w:t>
            </w:r>
          </w:p>
          <w:p w14:paraId="723D6D19">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398F5523">
            <w:pPr>
              <w:spacing w:line="560" w:lineRule="exact"/>
              <w:jc w:val="center"/>
              <w:rPr>
                <w:rFonts w:ascii="宋体" w:hAnsi="宋体" w:cs="宋体"/>
                <w:sz w:val="24"/>
              </w:rPr>
            </w:pPr>
            <w:r>
              <w:rPr>
                <w:rFonts w:hint="eastAsia" w:ascii="宋体" w:hAnsi="宋体" w:cs="宋体"/>
                <w:sz w:val="24"/>
              </w:rPr>
              <w:t>1</w:t>
            </w:r>
          </w:p>
        </w:tc>
      </w:tr>
      <w:tr w14:paraId="5EB8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0F7B43A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11</w:t>
            </w:r>
          </w:p>
        </w:tc>
        <w:tc>
          <w:tcPr>
            <w:tcW w:w="505" w:type="pct"/>
            <w:vMerge w:val="continue"/>
            <w:vAlign w:val="center"/>
          </w:tcPr>
          <w:p w14:paraId="06DF3E67">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3D69BC00">
            <w:pPr>
              <w:spacing w:line="560" w:lineRule="exact"/>
              <w:ind w:firstLine="720" w:firstLineChars="300"/>
              <w:rPr>
                <w:rFonts w:ascii="宋体" w:hAnsi="宋体" w:cs="宋体"/>
                <w:szCs w:val="21"/>
              </w:rPr>
            </w:pPr>
            <w:r>
              <w:rPr>
                <w:rFonts w:hint="eastAsia" w:ascii="宋体" w:hAnsi="宋体" w:cs="宋体"/>
                <w:sz w:val="24"/>
              </w:rPr>
              <w:t>打磨机</w:t>
            </w:r>
          </w:p>
        </w:tc>
        <w:tc>
          <w:tcPr>
            <w:tcW w:w="1099" w:type="pct"/>
            <w:vAlign w:val="center"/>
          </w:tcPr>
          <w:p w14:paraId="1C5E29E3">
            <w:pPr>
              <w:spacing w:line="560" w:lineRule="exact"/>
              <w:jc w:val="center"/>
              <w:rPr>
                <w:rFonts w:ascii="宋体" w:hAnsi="宋体" w:cs="宋体"/>
                <w:szCs w:val="21"/>
              </w:rPr>
            </w:pPr>
          </w:p>
        </w:tc>
        <w:tc>
          <w:tcPr>
            <w:tcW w:w="659" w:type="pct"/>
            <w:vAlign w:val="center"/>
          </w:tcPr>
          <w:p w14:paraId="6379B3CB">
            <w:pPr>
              <w:spacing w:line="560" w:lineRule="exact"/>
              <w:jc w:val="center"/>
              <w:rPr>
                <w:rFonts w:ascii="宋体" w:hAnsi="宋体" w:cs="宋体"/>
                <w:sz w:val="24"/>
              </w:rPr>
            </w:pPr>
            <w:r>
              <w:rPr>
                <w:rFonts w:hint="eastAsia" w:ascii="宋体" w:hAnsi="宋体" w:cs="宋体"/>
                <w:sz w:val="24"/>
              </w:rPr>
              <w:t>台/</w:t>
            </w:r>
          </w:p>
          <w:p w14:paraId="4EF353C7">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67E1DBBF">
            <w:pPr>
              <w:spacing w:line="560" w:lineRule="exact"/>
              <w:jc w:val="center"/>
              <w:rPr>
                <w:rFonts w:ascii="宋体" w:hAnsi="宋体" w:cs="宋体"/>
                <w:sz w:val="24"/>
              </w:rPr>
            </w:pPr>
            <w:r>
              <w:rPr>
                <w:rFonts w:hint="eastAsia" w:ascii="宋体" w:hAnsi="宋体" w:cs="宋体"/>
                <w:sz w:val="24"/>
              </w:rPr>
              <w:t>1</w:t>
            </w:r>
          </w:p>
        </w:tc>
      </w:tr>
      <w:tr w14:paraId="19BD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5902FDF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12</w:t>
            </w:r>
          </w:p>
        </w:tc>
        <w:tc>
          <w:tcPr>
            <w:tcW w:w="505" w:type="pct"/>
            <w:vMerge w:val="continue"/>
            <w:vAlign w:val="center"/>
          </w:tcPr>
          <w:p w14:paraId="62D6F295">
            <w:pPr>
              <w:pStyle w:val="18"/>
              <w:widowControl/>
              <w:spacing w:beforeAutospacing="0" w:afterAutospacing="0" w:line="560" w:lineRule="exact"/>
              <w:jc w:val="center"/>
              <w:rPr>
                <w:rFonts w:ascii="宋体" w:hAnsi="宋体" w:cs="宋体"/>
                <w:sz w:val="21"/>
                <w:szCs w:val="21"/>
              </w:rPr>
            </w:pPr>
          </w:p>
        </w:tc>
        <w:tc>
          <w:tcPr>
            <w:tcW w:w="1735" w:type="pct"/>
          </w:tcPr>
          <w:p w14:paraId="6B251AE3">
            <w:pPr>
              <w:pStyle w:val="23"/>
              <w:spacing w:before="84" w:line="560" w:lineRule="exact"/>
              <w:ind w:left="342" w:right="306" w:firstLine="480"/>
              <w:rPr>
                <w:sz w:val="21"/>
                <w:szCs w:val="21"/>
              </w:rPr>
            </w:pPr>
            <w:r>
              <w:rPr>
                <w:rFonts w:hint="eastAsia"/>
                <w:sz w:val="24"/>
              </w:rPr>
              <w:t>风干器</w:t>
            </w:r>
          </w:p>
        </w:tc>
        <w:tc>
          <w:tcPr>
            <w:tcW w:w="1099" w:type="pct"/>
            <w:vAlign w:val="center"/>
          </w:tcPr>
          <w:p w14:paraId="098571BA">
            <w:pPr>
              <w:spacing w:line="560" w:lineRule="exact"/>
              <w:jc w:val="center"/>
              <w:rPr>
                <w:rFonts w:ascii="宋体" w:hAnsi="宋体" w:cs="宋体"/>
                <w:szCs w:val="21"/>
              </w:rPr>
            </w:pPr>
          </w:p>
        </w:tc>
        <w:tc>
          <w:tcPr>
            <w:tcW w:w="659" w:type="pct"/>
            <w:vAlign w:val="center"/>
          </w:tcPr>
          <w:p w14:paraId="5F689867">
            <w:pPr>
              <w:spacing w:line="560" w:lineRule="exact"/>
              <w:jc w:val="center"/>
              <w:rPr>
                <w:rFonts w:ascii="宋体" w:hAnsi="宋体" w:cs="宋体"/>
                <w:sz w:val="24"/>
              </w:rPr>
            </w:pPr>
            <w:r>
              <w:rPr>
                <w:rFonts w:hint="eastAsia" w:ascii="宋体" w:hAnsi="宋体" w:cs="宋体"/>
                <w:sz w:val="24"/>
              </w:rPr>
              <w:t>台/</w:t>
            </w:r>
          </w:p>
          <w:p w14:paraId="4AAB8B39">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3208E173">
            <w:pPr>
              <w:spacing w:line="560" w:lineRule="exact"/>
              <w:jc w:val="center"/>
              <w:rPr>
                <w:rFonts w:ascii="宋体" w:hAnsi="宋体" w:cs="宋体"/>
                <w:sz w:val="24"/>
              </w:rPr>
            </w:pPr>
            <w:r>
              <w:rPr>
                <w:rFonts w:hint="eastAsia" w:ascii="宋体" w:hAnsi="宋体" w:cs="宋体"/>
                <w:sz w:val="24"/>
              </w:rPr>
              <w:t>1</w:t>
            </w:r>
          </w:p>
        </w:tc>
      </w:tr>
      <w:tr w14:paraId="09C7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208DFCD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13</w:t>
            </w:r>
          </w:p>
        </w:tc>
        <w:tc>
          <w:tcPr>
            <w:tcW w:w="505" w:type="pct"/>
            <w:vMerge w:val="continue"/>
            <w:vAlign w:val="center"/>
          </w:tcPr>
          <w:p w14:paraId="022A47A9">
            <w:pPr>
              <w:pStyle w:val="18"/>
              <w:widowControl/>
              <w:spacing w:beforeAutospacing="0" w:afterAutospacing="0" w:line="560" w:lineRule="exact"/>
              <w:jc w:val="center"/>
              <w:rPr>
                <w:rFonts w:ascii="宋体" w:hAnsi="宋体" w:cs="宋体"/>
                <w:sz w:val="21"/>
                <w:szCs w:val="21"/>
              </w:rPr>
            </w:pPr>
          </w:p>
        </w:tc>
        <w:tc>
          <w:tcPr>
            <w:tcW w:w="1735" w:type="pct"/>
          </w:tcPr>
          <w:p w14:paraId="2B0BD9AA">
            <w:pPr>
              <w:pStyle w:val="23"/>
              <w:spacing w:before="83" w:line="560" w:lineRule="exact"/>
              <w:ind w:left="342" w:right="306" w:firstLine="480"/>
              <w:rPr>
                <w:sz w:val="21"/>
                <w:szCs w:val="21"/>
              </w:rPr>
            </w:pPr>
            <w:r>
              <w:rPr>
                <w:rFonts w:hint="eastAsia"/>
                <w:sz w:val="24"/>
              </w:rPr>
              <w:t>电吹风</w:t>
            </w:r>
          </w:p>
        </w:tc>
        <w:tc>
          <w:tcPr>
            <w:tcW w:w="1099" w:type="pct"/>
            <w:vAlign w:val="center"/>
          </w:tcPr>
          <w:p w14:paraId="00AA1C3D">
            <w:pPr>
              <w:spacing w:line="560" w:lineRule="exact"/>
              <w:jc w:val="center"/>
              <w:rPr>
                <w:rFonts w:ascii="宋体" w:hAnsi="宋体" w:cs="宋体"/>
                <w:szCs w:val="21"/>
              </w:rPr>
            </w:pPr>
          </w:p>
        </w:tc>
        <w:tc>
          <w:tcPr>
            <w:tcW w:w="659" w:type="pct"/>
            <w:vAlign w:val="center"/>
          </w:tcPr>
          <w:p w14:paraId="190A1399">
            <w:pPr>
              <w:spacing w:line="560" w:lineRule="exact"/>
              <w:jc w:val="center"/>
              <w:rPr>
                <w:rFonts w:ascii="宋体" w:hAnsi="宋体" w:cs="宋体"/>
                <w:sz w:val="24"/>
              </w:rPr>
            </w:pPr>
            <w:r>
              <w:rPr>
                <w:rFonts w:hint="eastAsia" w:ascii="宋体" w:hAnsi="宋体" w:cs="宋体"/>
                <w:sz w:val="24"/>
              </w:rPr>
              <w:t>台/</w:t>
            </w:r>
          </w:p>
          <w:p w14:paraId="329E9A58">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0993E512">
            <w:pPr>
              <w:spacing w:line="560" w:lineRule="exact"/>
              <w:jc w:val="center"/>
              <w:rPr>
                <w:rFonts w:ascii="宋体" w:hAnsi="宋体" w:cs="宋体"/>
                <w:sz w:val="24"/>
              </w:rPr>
            </w:pPr>
            <w:r>
              <w:rPr>
                <w:rFonts w:hint="eastAsia" w:ascii="宋体" w:hAnsi="宋体" w:cs="宋体"/>
                <w:sz w:val="24"/>
              </w:rPr>
              <w:t>1</w:t>
            </w:r>
          </w:p>
        </w:tc>
      </w:tr>
      <w:tr w14:paraId="5E26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49E38B9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14</w:t>
            </w:r>
          </w:p>
        </w:tc>
        <w:tc>
          <w:tcPr>
            <w:tcW w:w="505" w:type="pct"/>
            <w:vMerge w:val="continue"/>
            <w:vAlign w:val="center"/>
          </w:tcPr>
          <w:p w14:paraId="396EC91B">
            <w:pPr>
              <w:pStyle w:val="18"/>
              <w:widowControl/>
              <w:spacing w:beforeAutospacing="0" w:afterAutospacing="0" w:line="560" w:lineRule="exact"/>
              <w:jc w:val="center"/>
              <w:rPr>
                <w:rFonts w:ascii="宋体" w:hAnsi="宋体" w:cs="宋体"/>
                <w:sz w:val="21"/>
                <w:szCs w:val="21"/>
              </w:rPr>
            </w:pPr>
          </w:p>
        </w:tc>
        <w:tc>
          <w:tcPr>
            <w:tcW w:w="1735" w:type="pct"/>
          </w:tcPr>
          <w:p w14:paraId="6A25D73D">
            <w:pPr>
              <w:pStyle w:val="23"/>
              <w:spacing w:before="83" w:line="560" w:lineRule="exact"/>
              <w:ind w:left="342" w:right="306" w:firstLine="480"/>
              <w:rPr>
                <w:sz w:val="21"/>
                <w:szCs w:val="21"/>
              </w:rPr>
            </w:pPr>
            <w:r>
              <w:rPr>
                <w:rFonts w:hint="eastAsia"/>
                <w:sz w:val="24"/>
              </w:rPr>
              <w:t>喷壶</w:t>
            </w:r>
          </w:p>
        </w:tc>
        <w:tc>
          <w:tcPr>
            <w:tcW w:w="1099" w:type="pct"/>
            <w:vAlign w:val="center"/>
          </w:tcPr>
          <w:p w14:paraId="48BF3579">
            <w:pPr>
              <w:spacing w:line="560" w:lineRule="exact"/>
              <w:jc w:val="center"/>
              <w:rPr>
                <w:rFonts w:ascii="宋体" w:hAnsi="宋体" w:cs="宋体"/>
                <w:szCs w:val="21"/>
              </w:rPr>
            </w:pPr>
          </w:p>
        </w:tc>
        <w:tc>
          <w:tcPr>
            <w:tcW w:w="659" w:type="pct"/>
            <w:vAlign w:val="center"/>
          </w:tcPr>
          <w:p w14:paraId="6A733587">
            <w:pPr>
              <w:spacing w:line="560" w:lineRule="exact"/>
              <w:jc w:val="center"/>
              <w:rPr>
                <w:rFonts w:ascii="宋体" w:hAnsi="宋体" w:cs="宋体"/>
                <w:sz w:val="24"/>
              </w:rPr>
            </w:pPr>
            <w:r>
              <w:rPr>
                <w:rFonts w:hint="eastAsia" w:ascii="宋体" w:hAnsi="宋体" w:cs="宋体"/>
                <w:sz w:val="24"/>
              </w:rPr>
              <w:t>个/</w:t>
            </w:r>
          </w:p>
          <w:p w14:paraId="60D95C53">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0DB7C5A8">
            <w:pPr>
              <w:spacing w:line="560" w:lineRule="exact"/>
              <w:jc w:val="center"/>
              <w:rPr>
                <w:rFonts w:ascii="宋体" w:hAnsi="宋体" w:cs="宋体"/>
                <w:sz w:val="24"/>
              </w:rPr>
            </w:pPr>
            <w:r>
              <w:rPr>
                <w:rFonts w:hint="eastAsia" w:ascii="宋体" w:hAnsi="宋体" w:cs="宋体"/>
                <w:sz w:val="24"/>
              </w:rPr>
              <w:t>1</w:t>
            </w:r>
          </w:p>
        </w:tc>
      </w:tr>
      <w:tr w14:paraId="0C9F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026D6A7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15</w:t>
            </w:r>
          </w:p>
        </w:tc>
        <w:tc>
          <w:tcPr>
            <w:tcW w:w="505" w:type="pct"/>
            <w:vMerge w:val="continue"/>
            <w:vAlign w:val="center"/>
          </w:tcPr>
          <w:p w14:paraId="3A99B3F1">
            <w:pPr>
              <w:pStyle w:val="18"/>
              <w:widowControl/>
              <w:spacing w:beforeAutospacing="0" w:afterAutospacing="0" w:line="560" w:lineRule="exact"/>
              <w:jc w:val="center"/>
              <w:rPr>
                <w:rFonts w:ascii="宋体" w:hAnsi="宋体" w:cs="宋体"/>
                <w:sz w:val="21"/>
                <w:szCs w:val="21"/>
              </w:rPr>
            </w:pPr>
          </w:p>
        </w:tc>
        <w:tc>
          <w:tcPr>
            <w:tcW w:w="1735" w:type="pct"/>
          </w:tcPr>
          <w:p w14:paraId="3598E930">
            <w:pPr>
              <w:pStyle w:val="23"/>
              <w:spacing w:before="83" w:line="560" w:lineRule="exact"/>
              <w:ind w:left="342" w:right="306" w:firstLine="480"/>
              <w:rPr>
                <w:sz w:val="21"/>
                <w:szCs w:val="21"/>
              </w:rPr>
            </w:pPr>
            <w:r>
              <w:rPr>
                <w:rFonts w:hint="eastAsia"/>
                <w:sz w:val="24"/>
              </w:rPr>
              <w:t>检测工具</w:t>
            </w:r>
          </w:p>
        </w:tc>
        <w:tc>
          <w:tcPr>
            <w:tcW w:w="1099" w:type="pct"/>
            <w:vAlign w:val="center"/>
          </w:tcPr>
          <w:p w14:paraId="4636AF9A">
            <w:pPr>
              <w:spacing w:line="560" w:lineRule="exact"/>
              <w:jc w:val="center"/>
              <w:rPr>
                <w:rFonts w:ascii="宋体" w:hAnsi="宋体" w:cs="宋体"/>
                <w:szCs w:val="21"/>
              </w:rPr>
            </w:pPr>
            <w:r>
              <w:rPr>
                <w:rFonts w:hint="eastAsia" w:ascii="宋体" w:hAnsi="宋体" w:cs="宋体"/>
                <w:sz w:val="24"/>
              </w:rPr>
              <w:t>2m靠尺、拉线、直角检测尺等</w:t>
            </w:r>
          </w:p>
        </w:tc>
        <w:tc>
          <w:tcPr>
            <w:tcW w:w="659" w:type="pct"/>
            <w:vAlign w:val="center"/>
          </w:tcPr>
          <w:p w14:paraId="3AFB86A1">
            <w:pPr>
              <w:spacing w:line="560" w:lineRule="exact"/>
              <w:jc w:val="center"/>
              <w:rPr>
                <w:rFonts w:ascii="宋体" w:hAnsi="宋体" w:cs="宋体"/>
                <w:sz w:val="24"/>
              </w:rPr>
            </w:pPr>
            <w:r>
              <w:rPr>
                <w:rFonts w:hint="eastAsia" w:ascii="宋体" w:hAnsi="宋体" w:cs="宋体"/>
                <w:sz w:val="24"/>
              </w:rPr>
              <w:t>套/</w:t>
            </w:r>
          </w:p>
          <w:p w14:paraId="5E68A69A">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6FCC5329">
            <w:pPr>
              <w:spacing w:line="560" w:lineRule="exact"/>
              <w:jc w:val="center"/>
              <w:rPr>
                <w:rFonts w:ascii="宋体" w:hAnsi="宋体" w:cs="宋体"/>
                <w:sz w:val="24"/>
              </w:rPr>
            </w:pPr>
            <w:r>
              <w:rPr>
                <w:rFonts w:hint="eastAsia" w:ascii="宋体" w:hAnsi="宋体" w:cs="宋体"/>
                <w:sz w:val="24"/>
              </w:rPr>
              <w:t>1</w:t>
            </w:r>
          </w:p>
        </w:tc>
      </w:tr>
      <w:tr w14:paraId="7BBA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531AF0B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16</w:t>
            </w:r>
          </w:p>
        </w:tc>
        <w:tc>
          <w:tcPr>
            <w:tcW w:w="505" w:type="pct"/>
            <w:vAlign w:val="center"/>
          </w:tcPr>
          <w:p w14:paraId="4B91ED88">
            <w:pPr>
              <w:pStyle w:val="18"/>
              <w:widowControl/>
              <w:spacing w:beforeAutospacing="0" w:afterAutospacing="0" w:line="560" w:lineRule="exact"/>
              <w:jc w:val="center"/>
              <w:rPr>
                <w:rFonts w:ascii="宋体" w:hAnsi="宋体" w:cs="宋体"/>
                <w:sz w:val="21"/>
                <w:szCs w:val="21"/>
              </w:rPr>
            </w:pPr>
          </w:p>
        </w:tc>
        <w:tc>
          <w:tcPr>
            <w:tcW w:w="1735" w:type="pct"/>
          </w:tcPr>
          <w:p w14:paraId="38524BB4">
            <w:pPr>
              <w:pStyle w:val="23"/>
              <w:spacing w:before="83" w:line="560" w:lineRule="exact"/>
              <w:ind w:left="342" w:right="306" w:firstLine="480"/>
              <w:rPr>
                <w:sz w:val="21"/>
                <w:szCs w:val="21"/>
              </w:rPr>
            </w:pPr>
            <w:r>
              <w:rPr>
                <w:rFonts w:hint="eastAsia"/>
                <w:sz w:val="24"/>
              </w:rPr>
              <w:t>辅助工具</w:t>
            </w:r>
          </w:p>
        </w:tc>
        <w:tc>
          <w:tcPr>
            <w:tcW w:w="1099" w:type="pct"/>
            <w:vAlign w:val="center"/>
          </w:tcPr>
          <w:p w14:paraId="482F154D">
            <w:pPr>
              <w:spacing w:line="560" w:lineRule="exact"/>
              <w:jc w:val="center"/>
              <w:rPr>
                <w:rFonts w:ascii="宋体" w:hAnsi="宋体" w:cs="宋体"/>
                <w:szCs w:val="21"/>
              </w:rPr>
            </w:pPr>
            <w:r>
              <w:rPr>
                <w:rFonts w:hint="eastAsia" w:ascii="宋体" w:hAnsi="宋体" w:cs="宋体"/>
                <w:sz w:val="24"/>
              </w:rPr>
              <w:t>过滤筛、匀料板、钢卷尺、粉线包、薄膜胶带、遮挡板、遮盖纸等</w:t>
            </w:r>
          </w:p>
        </w:tc>
        <w:tc>
          <w:tcPr>
            <w:tcW w:w="659" w:type="pct"/>
            <w:vAlign w:val="center"/>
          </w:tcPr>
          <w:p w14:paraId="51510DCD">
            <w:pPr>
              <w:spacing w:line="560" w:lineRule="exact"/>
              <w:jc w:val="center"/>
              <w:rPr>
                <w:rFonts w:ascii="宋体" w:hAnsi="宋体" w:cs="宋体"/>
                <w:sz w:val="24"/>
              </w:rPr>
            </w:pPr>
            <w:r>
              <w:rPr>
                <w:rFonts w:hint="eastAsia" w:ascii="宋体" w:hAnsi="宋体" w:cs="宋体"/>
                <w:sz w:val="24"/>
              </w:rPr>
              <w:t>套/</w:t>
            </w:r>
          </w:p>
          <w:p w14:paraId="2D8B61B7">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57308711">
            <w:pPr>
              <w:spacing w:line="560" w:lineRule="exact"/>
              <w:jc w:val="center"/>
              <w:rPr>
                <w:rFonts w:ascii="宋体" w:hAnsi="宋体" w:cs="宋体"/>
                <w:sz w:val="24"/>
              </w:rPr>
            </w:pPr>
            <w:r>
              <w:rPr>
                <w:rFonts w:hint="eastAsia" w:ascii="宋体" w:hAnsi="宋体" w:cs="宋体"/>
                <w:sz w:val="24"/>
              </w:rPr>
              <w:t>1</w:t>
            </w:r>
          </w:p>
        </w:tc>
      </w:tr>
      <w:tr w14:paraId="5267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39CDE0C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17</w:t>
            </w:r>
          </w:p>
        </w:tc>
        <w:tc>
          <w:tcPr>
            <w:tcW w:w="505" w:type="pct"/>
            <w:vMerge w:val="restart"/>
            <w:vAlign w:val="center"/>
          </w:tcPr>
          <w:p w14:paraId="2A35866B">
            <w:pPr>
              <w:pStyle w:val="18"/>
              <w:widowControl/>
              <w:spacing w:beforeAutospacing="0" w:afterAutospacing="0" w:line="560" w:lineRule="exact"/>
              <w:jc w:val="center"/>
              <w:rPr>
                <w:rFonts w:ascii="宋体" w:hAnsi="宋体" w:cs="宋体"/>
                <w:sz w:val="21"/>
                <w:szCs w:val="21"/>
              </w:rPr>
            </w:pPr>
            <w:r>
              <w:rPr>
                <w:rFonts w:hint="eastAsia" w:ascii="宋体" w:hAnsi="宋体" w:cs="宋体"/>
              </w:rPr>
              <w:t>乳胶漆所需材料</w:t>
            </w:r>
          </w:p>
        </w:tc>
        <w:tc>
          <w:tcPr>
            <w:tcW w:w="1735" w:type="pct"/>
            <w:vAlign w:val="center"/>
          </w:tcPr>
          <w:p w14:paraId="627272F6">
            <w:pPr>
              <w:spacing w:line="560" w:lineRule="exact"/>
              <w:jc w:val="center"/>
              <w:rPr>
                <w:rFonts w:ascii="宋体" w:hAnsi="宋体" w:cs="宋体"/>
                <w:szCs w:val="21"/>
              </w:rPr>
            </w:pPr>
            <w:r>
              <w:rPr>
                <w:rFonts w:hint="eastAsia" w:ascii="宋体" w:hAnsi="宋体" w:cs="宋体"/>
                <w:sz w:val="24"/>
              </w:rPr>
              <w:t>腻子粉</w:t>
            </w:r>
          </w:p>
        </w:tc>
        <w:tc>
          <w:tcPr>
            <w:tcW w:w="1099" w:type="pct"/>
            <w:vAlign w:val="center"/>
          </w:tcPr>
          <w:p w14:paraId="5BB13B21">
            <w:pPr>
              <w:spacing w:line="560" w:lineRule="exact"/>
              <w:jc w:val="center"/>
              <w:rPr>
                <w:rFonts w:ascii="宋体" w:hAnsi="宋体" w:cs="宋体"/>
                <w:szCs w:val="21"/>
              </w:rPr>
            </w:pPr>
            <w:r>
              <w:rPr>
                <w:rFonts w:hint="eastAsia" w:ascii="宋体" w:hAnsi="宋体" w:cs="宋体"/>
                <w:sz w:val="24"/>
              </w:rPr>
              <w:t>内墙腻子</w:t>
            </w:r>
          </w:p>
        </w:tc>
        <w:tc>
          <w:tcPr>
            <w:tcW w:w="659" w:type="pct"/>
            <w:vAlign w:val="center"/>
          </w:tcPr>
          <w:p w14:paraId="3936532E">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7421DEA7">
            <w:pPr>
              <w:spacing w:line="560" w:lineRule="exact"/>
              <w:jc w:val="center"/>
              <w:rPr>
                <w:rFonts w:ascii="宋体" w:hAnsi="宋体" w:cs="宋体"/>
                <w:sz w:val="24"/>
              </w:rPr>
            </w:pPr>
            <w:r>
              <w:rPr>
                <w:rFonts w:hint="eastAsia" w:ascii="宋体" w:hAnsi="宋体" w:cs="宋体"/>
                <w:sz w:val="24"/>
              </w:rPr>
              <w:t>20kg</w:t>
            </w:r>
          </w:p>
        </w:tc>
      </w:tr>
      <w:tr w14:paraId="3418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6ECFD3C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18</w:t>
            </w:r>
          </w:p>
        </w:tc>
        <w:tc>
          <w:tcPr>
            <w:tcW w:w="505" w:type="pct"/>
            <w:vMerge w:val="continue"/>
            <w:vAlign w:val="center"/>
          </w:tcPr>
          <w:p w14:paraId="35FCCC71">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3E3BDFCC">
            <w:pPr>
              <w:spacing w:line="560" w:lineRule="exact"/>
              <w:jc w:val="center"/>
              <w:rPr>
                <w:rFonts w:ascii="宋体" w:hAnsi="宋体" w:cs="宋体"/>
                <w:szCs w:val="21"/>
              </w:rPr>
            </w:pPr>
            <w:r>
              <w:rPr>
                <w:rFonts w:hint="eastAsia" w:ascii="宋体" w:hAnsi="宋体" w:cs="宋体"/>
                <w:sz w:val="24"/>
              </w:rPr>
              <w:t>底漆</w:t>
            </w:r>
          </w:p>
        </w:tc>
        <w:tc>
          <w:tcPr>
            <w:tcW w:w="1099" w:type="pct"/>
            <w:vAlign w:val="center"/>
          </w:tcPr>
          <w:p w14:paraId="1A05594C">
            <w:pPr>
              <w:spacing w:line="560" w:lineRule="exact"/>
              <w:jc w:val="center"/>
              <w:rPr>
                <w:rFonts w:ascii="宋体" w:hAnsi="宋体" w:cs="宋体"/>
                <w:szCs w:val="21"/>
              </w:rPr>
            </w:pPr>
          </w:p>
        </w:tc>
        <w:tc>
          <w:tcPr>
            <w:tcW w:w="659" w:type="pct"/>
            <w:vAlign w:val="center"/>
          </w:tcPr>
          <w:p w14:paraId="5A3F7753">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4FD18644">
            <w:pPr>
              <w:spacing w:line="560" w:lineRule="exact"/>
              <w:jc w:val="center"/>
              <w:rPr>
                <w:rFonts w:ascii="宋体" w:hAnsi="宋体" w:cs="宋体"/>
                <w:sz w:val="24"/>
              </w:rPr>
            </w:pPr>
            <w:r>
              <w:rPr>
                <w:rFonts w:hint="eastAsia" w:ascii="宋体" w:hAnsi="宋体" w:cs="宋体"/>
                <w:sz w:val="24"/>
              </w:rPr>
              <w:t>10L</w:t>
            </w:r>
          </w:p>
        </w:tc>
      </w:tr>
      <w:tr w14:paraId="73C5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32B4867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19</w:t>
            </w:r>
          </w:p>
        </w:tc>
        <w:tc>
          <w:tcPr>
            <w:tcW w:w="505" w:type="pct"/>
            <w:vMerge w:val="continue"/>
            <w:vAlign w:val="center"/>
          </w:tcPr>
          <w:p w14:paraId="52969802">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76526156">
            <w:pPr>
              <w:spacing w:line="560" w:lineRule="exact"/>
              <w:jc w:val="center"/>
              <w:rPr>
                <w:rFonts w:ascii="宋体" w:hAnsi="宋体" w:cs="宋体"/>
                <w:szCs w:val="21"/>
              </w:rPr>
            </w:pPr>
            <w:r>
              <w:rPr>
                <w:rFonts w:hint="eastAsia" w:ascii="宋体" w:hAnsi="宋体" w:cs="宋体"/>
                <w:sz w:val="24"/>
              </w:rPr>
              <w:t>乳胶漆</w:t>
            </w:r>
          </w:p>
        </w:tc>
        <w:tc>
          <w:tcPr>
            <w:tcW w:w="1099" w:type="pct"/>
            <w:vAlign w:val="center"/>
          </w:tcPr>
          <w:p w14:paraId="516D0D90">
            <w:pPr>
              <w:spacing w:line="560" w:lineRule="exact"/>
              <w:jc w:val="center"/>
              <w:rPr>
                <w:rFonts w:ascii="宋体" w:hAnsi="宋体" w:cs="宋体"/>
                <w:szCs w:val="21"/>
              </w:rPr>
            </w:pPr>
          </w:p>
        </w:tc>
        <w:tc>
          <w:tcPr>
            <w:tcW w:w="659" w:type="pct"/>
            <w:vAlign w:val="center"/>
          </w:tcPr>
          <w:p w14:paraId="5FAE27C0">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3737D3CE">
            <w:pPr>
              <w:spacing w:line="560" w:lineRule="exact"/>
              <w:jc w:val="center"/>
              <w:rPr>
                <w:rFonts w:ascii="宋体" w:hAnsi="宋体" w:cs="宋体"/>
                <w:sz w:val="24"/>
              </w:rPr>
            </w:pPr>
            <w:r>
              <w:rPr>
                <w:rFonts w:hint="eastAsia" w:ascii="宋体" w:hAnsi="宋体" w:cs="宋体"/>
                <w:sz w:val="24"/>
              </w:rPr>
              <w:t>10L</w:t>
            </w:r>
          </w:p>
        </w:tc>
      </w:tr>
      <w:tr w14:paraId="0C64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76B1F8F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w:t>
            </w:r>
          </w:p>
        </w:tc>
        <w:tc>
          <w:tcPr>
            <w:tcW w:w="505" w:type="pct"/>
            <w:vMerge w:val="continue"/>
            <w:vAlign w:val="center"/>
          </w:tcPr>
          <w:p w14:paraId="24A9B17E">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1D0AEF70">
            <w:pPr>
              <w:spacing w:line="560" w:lineRule="exact"/>
              <w:jc w:val="center"/>
              <w:rPr>
                <w:rFonts w:ascii="宋体" w:hAnsi="宋体" w:cs="宋体"/>
                <w:szCs w:val="21"/>
              </w:rPr>
            </w:pPr>
            <w:r>
              <w:rPr>
                <w:rFonts w:hint="eastAsia" w:ascii="宋体" w:hAnsi="宋体" w:cs="宋体"/>
                <w:sz w:val="24"/>
              </w:rPr>
              <w:t>施工工具</w:t>
            </w:r>
          </w:p>
        </w:tc>
        <w:tc>
          <w:tcPr>
            <w:tcW w:w="1099" w:type="pct"/>
            <w:vAlign w:val="center"/>
          </w:tcPr>
          <w:p w14:paraId="47906C29">
            <w:pPr>
              <w:spacing w:line="560" w:lineRule="exact"/>
              <w:jc w:val="center"/>
              <w:rPr>
                <w:rFonts w:ascii="宋体" w:hAnsi="宋体" w:cs="宋体"/>
                <w:szCs w:val="21"/>
              </w:rPr>
            </w:pPr>
            <w:r>
              <w:rPr>
                <w:rFonts w:hint="eastAsia" w:ascii="宋体" w:hAnsi="宋体" w:cs="宋体"/>
                <w:sz w:val="24"/>
              </w:rPr>
              <w:t>刮刀、常用规格的毛刷、</w:t>
            </w:r>
            <w:r>
              <w:rPr>
                <w:rFonts w:hint="eastAsia" w:ascii="宋体" w:hAnsi="宋体" w:cs="宋体"/>
                <w:sz w:val="24"/>
              </w:rPr>
              <w:fldChar w:fldCharType="begin"/>
            </w:r>
            <w:r>
              <w:rPr>
                <w:rFonts w:hint="eastAsia" w:ascii="宋体" w:hAnsi="宋体" w:cs="宋体"/>
                <w:sz w:val="24"/>
              </w:rPr>
              <w:instrText xml:space="preserve"> HYPERLINK "https://jiaju.sina.com.cn/products/tuliao/?utm_source=snjj&amp;utm_medium=newsdetailr" \t "https://jiaju.sina.com.cn/news/j/20171025/_blank" </w:instrText>
            </w:r>
            <w:r>
              <w:rPr>
                <w:rFonts w:hint="eastAsia" w:ascii="宋体" w:hAnsi="宋体" w:cs="宋体"/>
                <w:sz w:val="24"/>
              </w:rPr>
              <w:fldChar w:fldCharType="separate"/>
            </w:r>
            <w:r>
              <w:rPr>
                <w:rFonts w:hint="eastAsia" w:ascii="宋体" w:hAnsi="宋体" w:cs="宋体"/>
                <w:sz w:val="24"/>
              </w:rPr>
              <w:t>涂料</w:t>
            </w:r>
            <w:r>
              <w:rPr>
                <w:rFonts w:hint="eastAsia" w:ascii="宋体" w:hAnsi="宋体" w:cs="宋体"/>
                <w:sz w:val="24"/>
              </w:rPr>
              <w:fldChar w:fldCharType="end"/>
            </w:r>
            <w:r>
              <w:rPr>
                <w:rFonts w:hint="eastAsia" w:ascii="宋体" w:hAnsi="宋体" w:cs="宋体"/>
                <w:sz w:val="24"/>
              </w:rPr>
              <w:t>滚子、砂纸、分色纸、清扫器具等</w:t>
            </w:r>
          </w:p>
        </w:tc>
        <w:tc>
          <w:tcPr>
            <w:tcW w:w="659" w:type="pct"/>
            <w:vAlign w:val="center"/>
          </w:tcPr>
          <w:p w14:paraId="0A923DE2">
            <w:pPr>
              <w:spacing w:line="560" w:lineRule="exact"/>
              <w:jc w:val="center"/>
              <w:rPr>
                <w:rFonts w:ascii="宋体" w:hAnsi="宋体" w:cs="宋体"/>
                <w:sz w:val="24"/>
              </w:rPr>
            </w:pPr>
            <w:r>
              <w:rPr>
                <w:rFonts w:hint="eastAsia" w:ascii="宋体" w:hAnsi="宋体" w:cs="宋体"/>
                <w:sz w:val="24"/>
              </w:rPr>
              <w:t>套/</w:t>
            </w:r>
          </w:p>
          <w:p w14:paraId="275CCA8A">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2DD2D5E4">
            <w:pPr>
              <w:spacing w:line="560" w:lineRule="exact"/>
              <w:jc w:val="center"/>
              <w:rPr>
                <w:rFonts w:ascii="宋体" w:hAnsi="宋体" w:cs="宋体"/>
                <w:sz w:val="24"/>
              </w:rPr>
            </w:pPr>
            <w:r>
              <w:rPr>
                <w:rFonts w:hint="eastAsia" w:ascii="宋体" w:hAnsi="宋体" w:cs="宋体"/>
                <w:sz w:val="24"/>
              </w:rPr>
              <w:t>1</w:t>
            </w:r>
          </w:p>
        </w:tc>
      </w:tr>
      <w:tr w14:paraId="26EE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033B3BA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21</w:t>
            </w:r>
          </w:p>
        </w:tc>
        <w:tc>
          <w:tcPr>
            <w:tcW w:w="505" w:type="pct"/>
            <w:vMerge w:val="restart"/>
            <w:vAlign w:val="center"/>
          </w:tcPr>
          <w:p w14:paraId="126D5F20">
            <w:pPr>
              <w:pStyle w:val="18"/>
              <w:widowControl/>
              <w:spacing w:beforeAutospacing="0" w:afterAutospacing="0" w:line="560" w:lineRule="exact"/>
              <w:jc w:val="center"/>
              <w:rPr>
                <w:rFonts w:ascii="宋体" w:hAnsi="宋体" w:cs="宋体"/>
                <w:sz w:val="21"/>
                <w:szCs w:val="21"/>
              </w:rPr>
            </w:pPr>
            <w:r>
              <w:rPr>
                <w:rFonts w:hint="eastAsia" w:ascii="宋体" w:hAnsi="宋体" w:cs="宋体"/>
              </w:rPr>
              <w:t>水性木器漆所需材料</w:t>
            </w:r>
          </w:p>
        </w:tc>
        <w:tc>
          <w:tcPr>
            <w:tcW w:w="1735" w:type="pct"/>
            <w:vAlign w:val="center"/>
          </w:tcPr>
          <w:p w14:paraId="08E70B19">
            <w:pPr>
              <w:spacing w:line="560" w:lineRule="exact"/>
              <w:jc w:val="center"/>
              <w:rPr>
                <w:rFonts w:ascii="宋体" w:hAnsi="宋体" w:cs="宋体"/>
                <w:szCs w:val="21"/>
              </w:rPr>
            </w:pPr>
            <w:r>
              <w:rPr>
                <w:rFonts w:hint="eastAsia" w:ascii="宋体" w:hAnsi="宋体" w:cs="宋体"/>
                <w:sz w:val="24"/>
              </w:rPr>
              <w:t>腻子</w:t>
            </w:r>
          </w:p>
        </w:tc>
        <w:tc>
          <w:tcPr>
            <w:tcW w:w="1099" w:type="pct"/>
            <w:vAlign w:val="center"/>
          </w:tcPr>
          <w:p w14:paraId="22A1789A">
            <w:pPr>
              <w:spacing w:line="560" w:lineRule="exact"/>
              <w:jc w:val="center"/>
              <w:rPr>
                <w:rFonts w:ascii="宋体" w:hAnsi="宋体" w:cs="宋体"/>
                <w:szCs w:val="21"/>
              </w:rPr>
            </w:pPr>
            <w:r>
              <w:rPr>
                <w:rFonts w:hint="eastAsia" w:ascii="宋体" w:hAnsi="宋体" w:cs="宋体"/>
                <w:sz w:val="24"/>
              </w:rPr>
              <w:t>透明腻子或自配腻子（熟胶物+白乳胶+双飞粉等）</w:t>
            </w:r>
          </w:p>
        </w:tc>
        <w:tc>
          <w:tcPr>
            <w:tcW w:w="659" w:type="pct"/>
            <w:vAlign w:val="center"/>
          </w:tcPr>
          <w:p w14:paraId="279C8077">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39F92AE0">
            <w:pPr>
              <w:spacing w:line="560" w:lineRule="exact"/>
              <w:jc w:val="center"/>
              <w:rPr>
                <w:rFonts w:ascii="宋体" w:hAnsi="宋体" w:cs="宋体"/>
                <w:sz w:val="24"/>
              </w:rPr>
            </w:pPr>
            <w:r>
              <w:rPr>
                <w:rFonts w:hint="eastAsia" w:ascii="宋体" w:hAnsi="宋体" w:cs="宋体"/>
                <w:sz w:val="24"/>
              </w:rPr>
              <w:t>0.5kg</w:t>
            </w:r>
          </w:p>
        </w:tc>
      </w:tr>
      <w:tr w14:paraId="6DEE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2B41A22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22</w:t>
            </w:r>
          </w:p>
        </w:tc>
        <w:tc>
          <w:tcPr>
            <w:tcW w:w="505" w:type="pct"/>
            <w:vMerge w:val="continue"/>
            <w:vAlign w:val="center"/>
          </w:tcPr>
          <w:p w14:paraId="0FF5AB9A">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5EC4DDBA">
            <w:pPr>
              <w:spacing w:line="560" w:lineRule="exact"/>
              <w:jc w:val="center"/>
              <w:rPr>
                <w:rFonts w:ascii="宋体" w:hAnsi="宋体" w:cs="宋体"/>
                <w:szCs w:val="21"/>
              </w:rPr>
            </w:pPr>
            <w:r>
              <w:rPr>
                <w:rFonts w:hint="eastAsia" w:ascii="宋体" w:hAnsi="宋体" w:cs="宋体"/>
                <w:sz w:val="24"/>
              </w:rPr>
              <w:t>水性色料</w:t>
            </w:r>
          </w:p>
        </w:tc>
        <w:tc>
          <w:tcPr>
            <w:tcW w:w="1099" w:type="pct"/>
            <w:vAlign w:val="center"/>
          </w:tcPr>
          <w:p w14:paraId="417B1DE9">
            <w:pPr>
              <w:spacing w:line="560" w:lineRule="exact"/>
              <w:jc w:val="center"/>
              <w:rPr>
                <w:rFonts w:ascii="宋体" w:hAnsi="宋体" w:cs="宋体"/>
                <w:szCs w:val="21"/>
              </w:rPr>
            </w:pPr>
            <w:r>
              <w:rPr>
                <w:rFonts w:hint="eastAsia" w:ascii="宋体" w:hAnsi="宋体" w:cs="宋体"/>
                <w:sz w:val="24"/>
              </w:rPr>
              <w:t>包括黑、蓝、黄、红、紫、绿色等</w:t>
            </w:r>
          </w:p>
        </w:tc>
        <w:tc>
          <w:tcPr>
            <w:tcW w:w="659" w:type="pct"/>
            <w:vAlign w:val="center"/>
          </w:tcPr>
          <w:p w14:paraId="2B37385B">
            <w:pPr>
              <w:spacing w:line="560" w:lineRule="exact"/>
              <w:jc w:val="center"/>
              <w:rPr>
                <w:rFonts w:ascii="宋体" w:hAnsi="宋体" w:cs="宋体"/>
                <w:sz w:val="24"/>
              </w:rPr>
            </w:pPr>
            <w:r>
              <w:rPr>
                <w:rFonts w:hint="eastAsia" w:ascii="宋体" w:hAnsi="宋体" w:cs="宋体"/>
                <w:sz w:val="24"/>
              </w:rPr>
              <w:t>支/</w:t>
            </w:r>
          </w:p>
          <w:p w14:paraId="0079C431">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5A684A11">
            <w:pPr>
              <w:spacing w:line="560" w:lineRule="exact"/>
              <w:jc w:val="center"/>
              <w:rPr>
                <w:rFonts w:ascii="宋体" w:hAnsi="宋体" w:cs="宋体"/>
                <w:sz w:val="24"/>
              </w:rPr>
            </w:pPr>
            <w:r>
              <w:rPr>
                <w:rFonts w:hint="eastAsia" w:ascii="宋体" w:hAnsi="宋体" w:cs="宋体"/>
                <w:sz w:val="24"/>
              </w:rPr>
              <w:t>6</w:t>
            </w:r>
          </w:p>
        </w:tc>
      </w:tr>
      <w:tr w14:paraId="2C22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68FA425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23</w:t>
            </w:r>
          </w:p>
        </w:tc>
        <w:tc>
          <w:tcPr>
            <w:tcW w:w="505" w:type="pct"/>
            <w:vMerge w:val="continue"/>
            <w:vAlign w:val="center"/>
          </w:tcPr>
          <w:p w14:paraId="63CFD98C">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37D9B6D0">
            <w:pPr>
              <w:spacing w:line="560" w:lineRule="exact"/>
              <w:jc w:val="center"/>
              <w:rPr>
                <w:rFonts w:ascii="宋体" w:hAnsi="宋体" w:cs="宋体"/>
                <w:szCs w:val="21"/>
              </w:rPr>
            </w:pPr>
            <w:r>
              <w:rPr>
                <w:rFonts w:hint="eastAsia" w:ascii="宋体" w:hAnsi="宋体" w:cs="宋体"/>
                <w:sz w:val="24"/>
              </w:rPr>
              <w:t>底漆</w:t>
            </w:r>
          </w:p>
        </w:tc>
        <w:tc>
          <w:tcPr>
            <w:tcW w:w="1099" w:type="pct"/>
            <w:vAlign w:val="center"/>
          </w:tcPr>
          <w:p w14:paraId="36471311">
            <w:pPr>
              <w:spacing w:line="560" w:lineRule="exact"/>
              <w:jc w:val="center"/>
              <w:rPr>
                <w:rFonts w:ascii="宋体" w:hAnsi="宋体" w:cs="宋体"/>
                <w:kern w:val="0"/>
                <w:szCs w:val="21"/>
              </w:rPr>
            </w:pPr>
            <w:r>
              <w:rPr>
                <w:rFonts w:hint="eastAsia" w:ascii="宋体" w:hAnsi="宋体" w:cs="宋体"/>
                <w:sz w:val="24"/>
              </w:rPr>
              <w:t>封闭底漆、白色底漆、透明底漆等</w:t>
            </w:r>
          </w:p>
        </w:tc>
        <w:tc>
          <w:tcPr>
            <w:tcW w:w="659" w:type="pct"/>
            <w:vAlign w:val="center"/>
          </w:tcPr>
          <w:p w14:paraId="5FB35448">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7DB53794">
            <w:pPr>
              <w:spacing w:line="560" w:lineRule="exact"/>
              <w:jc w:val="center"/>
              <w:rPr>
                <w:rFonts w:ascii="宋体" w:hAnsi="宋体" w:cs="宋体"/>
                <w:sz w:val="24"/>
              </w:rPr>
            </w:pPr>
            <w:r>
              <w:rPr>
                <w:rFonts w:hint="eastAsia" w:ascii="宋体" w:hAnsi="宋体" w:cs="宋体"/>
                <w:sz w:val="24"/>
              </w:rPr>
              <w:t>2.5kg</w:t>
            </w:r>
          </w:p>
        </w:tc>
      </w:tr>
      <w:tr w14:paraId="644F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330F407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24</w:t>
            </w:r>
          </w:p>
        </w:tc>
        <w:tc>
          <w:tcPr>
            <w:tcW w:w="505" w:type="pct"/>
            <w:vMerge w:val="continue"/>
            <w:vAlign w:val="center"/>
          </w:tcPr>
          <w:p w14:paraId="6B2A257F">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4AED5F6A">
            <w:pPr>
              <w:spacing w:line="560" w:lineRule="exact"/>
              <w:jc w:val="center"/>
              <w:rPr>
                <w:rFonts w:ascii="宋体" w:hAnsi="宋体" w:cs="宋体"/>
                <w:szCs w:val="21"/>
              </w:rPr>
            </w:pPr>
            <w:r>
              <w:rPr>
                <w:rFonts w:hint="eastAsia" w:ascii="宋体" w:hAnsi="宋体" w:cs="宋体"/>
                <w:sz w:val="24"/>
              </w:rPr>
              <w:t>面漆</w:t>
            </w:r>
          </w:p>
        </w:tc>
        <w:tc>
          <w:tcPr>
            <w:tcW w:w="1099" w:type="pct"/>
            <w:vAlign w:val="center"/>
          </w:tcPr>
          <w:p w14:paraId="0F723D1A">
            <w:pPr>
              <w:spacing w:line="560" w:lineRule="exact"/>
              <w:jc w:val="center"/>
              <w:rPr>
                <w:rFonts w:ascii="宋体" w:hAnsi="宋体" w:cs="宋体"/>
                <w:szCs w:val="21"/>
              </w:rPr>
            </w:pPr>
            <w:r>
              <w:rPr>
                <w:rFonts w:hint="eastAsia" w:ascii="宋体" w:hAnsi="宋体" w:cs="宋体"/>
                <w:sz w:val="24"/>
              </w:rPr>
              <w:t>白色面漆、透明面漆</w:t>
            </w:r>
          </w:p>
        </w:tc>
        <w:tc>
          <w:tcPr>
            <w:tcW w:w="659" w:type="pct"/>
            <w:vAlign w:val="center"/>
          </w:tcPr>
          <w:p w14:paraId="2C9ECEE3">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63739608">
            <w:pPr>
              <w:spacing w:line="560" w:lineRule="exact"/>
              <w:jc w:val="center"/>
              <w:rPr>
                <w:rFonts w:ascii="宋体" w:hAnsi="宋体" w:cs="宋体"/>
                <w:sz w:val="24"/>
              </w:rPr>
            </w:pPr>
            <w:r>
              <w:rPr>
                <w:rFonts w:hint="eastAsia" w:ascii="宋体" w:hAnsi="宋体" w:cs="宋体"/>
                <w:sz w:val="24"/>
              </w:rPr>
              <w:t>2.5kg</w:t>
            </w:r>
          </w:p>
        </w:tc>
      </w:tr>
      <w:tr w14:paraId="3361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5CDD984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25</w:t>
            </w:r>
          </w:p>
        </w:tc>
        <w:tc>
          <w:tcPr>
            <w:tcW w:w="505" w:type="pct"/>
            <w:vMerge w:val="continue"/>
            <w:vAlign w:val="center"/>
          </w:tcPr>
          <w:p w14:paraId="3C281F35">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6A42034D">
            <w:pPr>
              <w:spacing w:line="560" w:lineRule="exact"/>
              <w:jc w:val="center"/>
              <w:rPr>
                <w:rFonts w:ascii="宋体" w:hAnsi="宋体" w:cs="宋体"/>
                <w:szCs w:val="21"/>
              </w:rPr>
            </w:pPr>
            <w:r>
              <w:rPr>
                <w:rFonts w:hint="eastAsia" w:ascii="宋体" w:hAnsi="宋体" w:cs="宋体"/>
                <w:sz w:val="24"/>
              </w:rPr>
              <w:t>施工工具</w:t>
            </w:r>
          </w:p>
        </w:tc>
        <w:tc>
          <w:tcPr>
            <w:tcW w:w="1099" w:type="pct"/>
            <w:vAlign w:val="center"/>
          </w:tcPr>
          <w:p w14:paraId="01859305">
            <w:pPr>
              <w:spacing w:line="560" w:lineRule="exact"/>
              <w:jc w:val="center"/>
              <w:rPr>
                <w:rFonts w:ascii="宋体" w:hAnsi="宋体" w:cs="宋体"/>
                <w:kern w:val="0"/>
                <w:szCs w:val="21"/>
              </w:rPr>
            </w:pPr>
            <w:r>
              <w:rPr>
                <w:rFonts w:hint="eastAsia" w:ascii="宋体" w:hAnsi="宋体" w:cs="宋体"/>
                <w:sz w:val="24"/>
              </w:rPr>
              <w:t>毛刷、喷枪、空气动力设备、刮刀、碎布、砂纸等</w:t>
            </w:r>
          </w:p>
        </w:tc>
        <w:tc>
          <w:tcPr>
            <w:tcW w:w="659" w:type="pct"/>
            <w:vAlign w:val="center"/>
          </w:tcPr>
          <w:p w14:paraId="7C65C575">
            <w:pPr>
              <w:spacing w:line="560" w:lineRule="exact"/>
              <w:jc w:val="center"/>
              <w:rPr>
                <w:rFonts w:ascii="宋体" w:hAnsi="宋体" w:cs="宋体"/>
                <w:sz w:val="24"/>
              </w:rPr>
            </w:pPr>
            <w:r>
              <w:rPr>
                <w:rFonts w:hint="eastAsia" w:ascii="宋体" w:hAnsi="宋体" w:cs="宋体"/>
                <w:sz w:val="24"/>
              </w:rPr>
              <w:t>套/</w:t>
            </w:r>
          </w:p>
          <w:p w14:paraId="675524DF">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48745EB2">
            <w:pPr>
              <w:spacing w:line="560" w:lineRule="exact"/>
              <w:jc w:val="center"/>
              <w:rPr>
                <w:rFonts w:ascii="宋体" w:hAnsi="宋体" w:cs="宋体"/>
                <w:sz w:val="24"/>
              </w:rPr>
            </w:pPr>
            <w:r>
              <w:rPr>
                <w:rFonts w:hint="eastAsia" w:ascii="宋体" w:hAnsi="宋体" w:cs="宋体"/>
                <w:sz w:val="24"/>
              </w:rPr>
              <w:t>1</w:t>
            </w:r>
          </w:p>
        </w:tc>
      </w:tr>
      <w:tr w14:paraId="0F85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44E1858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26</w:t>
            </w:r>
          </w:p>
        </w:tc>
        <w:tc>
          <w:tcPr>
            <w:tcW w:w="505" w:type="pct"/>
            <w:vMerge w:val="restart"/>
            <w:vAlign w:val="center"/>
          </w:tcPr>
          <w:p w14:paraId="1ACBB7AD">
            <w:pPr>
              <w:pStyle w:val="18"/>
              <w:widowControl/>
              <w:spacing w:beforeAutospacing="0" w:afterAutospacing="0" w:line="560" w:lineRule="exact"/>
              <w:jc w:val="center"/>
              <w:rPr>
                <w:rFonts w:ascii="宋体" w:hAnsi="宋体" w:cs="宋体"/>
                <w:sz w:val="21"/>
                <w:szCs w:val="21"/>
              </w:rPr>
            </w:pPr>
            <w:r>
              <w:rPr>
                <w:rFonts w:hint="eastAsia" w:ascii="宋体" w:hAnsi="宋体" w:cs="宋体"/>
              </w:rPr>
              <w:t>油性性木器漆所需材料</w:t>
            </w:r>
          </w:p>
        </w:tc>
        <w:tc>
          <w:tcPr>
            <w:tcW w:w="1735" w:type="pct"/>
            <w:vAlign w:val="center"/>
          </w:tcPr>
          <w:p w14:paraId="14522D76">
            <w:pPr>
              <w:spacing w:line="560" w:lineRule="exact"/>
              <w:jc w:val="center"/>
              <w:rPr>
                <w:rFonts w:ascii="宋体" w:hAnsi="宋体" w:cs="宋体"/>
                <w:szCs w:val="21"/>
              </w:rPr>
            </w:pPr>
            <w:r>
              <w:rPr>
                <w:rFonts w:hint="eastAsia" w:ascii="宋体" w:hAnsi="宋体" w:cs="宋体"/>
                <w:sz w:val="24"/>
              </w:rPr>
              <w:t>腻子</w:t>
            </w:r>
          </w:p>
        </w:tc>
        <w:tc>
          <w:tcPr>
            <w:tcW w:w="1099" w:type="pct"/>
            <w:vAlign w:val="center"/>
          </w:tcPr>
          <w:p w14:paraId="2FA6B187">
            <w:pPr>
              <w:spacing w:line="560" w:lineRule="exact"/>
              <w:jc w:val="center"/>
              <w:rPr>
                <w:rFonts w:ascii="宋体" w:hAnsi="宋体" w:cs="宋体"/>
                <w:szCs w:val="21"/>
              </w:rPr>
            </w:pPr>
            <w:r>
              <w:rPr>
                <w:rFonts w:hint="eastAsia" w:ascii="宋体" w:hAnsi="宋体" w:cs="宋体"/>
                <w:sz w:val="24"/>
              </w:rPr>
              <w:t>原子灰、固化剂等</w:t>
            </w:r>
          </w:p>
        </w:tc>
        <w:tc>
          <w:tcPr>
            <w:tcW w:w="659" w:type="pct"/>
            <w:vAlign w:val="center"/>
          </w:tcPr>
          <w:p w14:paraId="28F56196">
            <w:pPr>
              <w:spacing w:line="560" w:lineRule="exact"/>
              <w:jc w:val="center"/>
              <w:rPr>
                <w:rFonts w:ascii="宋体" w:hAnsi="宋体" w:cs="宋体"/>
                <w:sz w:val="24"/>
              </w:rPr>
            </w:pPr>
            <w:r>
              <w:rPr>
                <w:rFonts w:hint="eastAsia" w:ascii="宋体" w:hAnsi="宋体" w:cs="宋体"/>
                <w:sz w:val="24"/>
              </w:rPr>
              <w:t>套/</w:t>
            </w:r>
          </w:p>
          <w:p w14:paraId="68AD6D4A">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604699C1">
            <w:pPr>
              <w:spacing w:line="560" w:lineRule="exact"/>
              <w:jc w:val="center"/>
              <w:rPr>
                <w:rFonts w:ascii="宋体" w:hAnsi="宋体" w:cs="宋体"/>
                <w:sz w:val="24"/>
              </w:rPr>
            </w:pPr>
            <w:r>
              <w:rPr>
                <w:rFonts w:hint="eastAsia" w:ascii="宋体" w:hAnsi="宋体" w:cs="宋体"/>
                <w:sz w:val="24"/>
              </w:rPr>
              <w:t>1</w:t>
            </w:r>
          </w:p>
        </w:tc>
      </w:tr>
      <w:tr w14:paraId="72C5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0DC7C8B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27</w:t>
            </w:r>
          </w:p>
        </w:tc>
        <w:tc>
          <w:tcPr>
            <w:tcW w:w="505" w:type="pct"/>
            <w:vMerge w:val="continue"/>
            <w:vAlign w:val="center"/>
          </w:tcPr>
          <w:p w14:paraId="446C7F9B">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116836B4">
            <w:pPr>
              <w:spacing w:line="560" w:lineRule="exact"/>
              <w:jc w:val="center"/>
              <w:rPr>
                <w:rFonts w:ascii="宋体" w:hAnsi="宋体" w:cs="宋体"/>
                <w:szCs w:val="21"/>
              </w:rPr>
            </w:pPr>
            <w:r>
              <w:rPr>
                <w:rFonts w:hint="eastAsia" w:ascii="宋体" w:hAnsi="宋体" w:cs="宋体"/>
                <w:sz w:val="24"/>
              </w:rPr>
              <w:t>高浓度色精</w:t>
            </w:r>
          </w:p>
        </w:tc>
        <w:tc>
          <w:tcPr>
            <w:tcW w:w="1099" w:type="pct"/>
            <w:vAlign w:val="center"/>
          </w:tcPr>
          <w:p w14:paraId="66073F40">
            <w:pPr>
              <w:spacing w:line="560" w:lineRule="exact"/>
              <w:jc w:val="center"/>
              <w:rPr>
                <w:rFonts w:ascii="宋体" w:hAnsi="宋体" w:cs="宋体"/>
                <w:szCs w:val="21"/>
              </w:rPr>
            </w:pPr>
            <w:r>
              <w:rPr>
                <w:rFonts w:hint="eastAsia" w:ascii="宋体" w:hAnsi="宋体" w:cs="宋体"/>
                <w:sz w:val="24"/>
              </w:rPr>
              <w:t>包括黑、蓝、黄、红、绿色等</w:t>
            </w:r>
          </w:p>
        </w:tc>
        <w:tc>
          <w:tcPr>
            <w:tcW w:w="659" w:type="pct"/>
            <w:vAlign w:val="center"/>
          </w:tcPr>
          <w:p w14:paraId="3F126C5E">
            <w:pPr>
              <w:spacing w:line="560" w:lineRule="exact"/>
              <w:rPr>
                <w:rFonts w:ascii="宋体" w:hAnsi="宋体" w:cs="宋体"/>
                <w:sz w:val="24"/>
              </w:rPr>
            </w:pPr>
            <w:r>
              <w:rPr>
                <w:rFonts w:hint="eastAsia" w:ascii="宋体" w:hAnsi="宋体" w:cs="宋体"/>
                <w:sz w:val="24"/>
              </w:rPr>
              <w:t>支/</w:t>
            </w:r>
          </w:p>
          <w:p w14:paraId="40D41E20">
            <w:pPr>
              <w:spacing w:line="560" w:lineRule="exact"/>
              <w:rPr>
                <w:rFonts w:ascii="宋体" w:hAnsi="宋体" w:cs="宋体"/>
                <w:szCs w:val="21"/>
              </w:rPr>
            </w:pPr>
            <w:r>
              <w:rPr>
                <w:rFonts w:hint="eastAsia" w:ascii="宋体" w:hAnsi="宋体" w:cs="宋体"/>
                <w:sz w:val="24"/>
              </w:rPr>
              <w:t>考生</w:t>
            </w:r>
          </w:p>
        </w:tc>
        <w:tc>
          <w:tcPr>
            <w:tcW w:w="659" w:type="pct"/>
            <w:vAlign w:val="center"/>
          </w:tcPr>
          <w:p w14:paraId="24949282">
            <w:pPr>
              <w:spacing w:line="560" w:lineRule="exact"/>
              <w:jc w:val="center"/>
              <w:rPr>
                <w:rFonts w:ascii="宋体" w:hAnsi="宋体" w:cs="宋体"/>
                <w:sz w:val="24"/>
              </w:rPr>
            </w:pPr>
            <w:r>
              <w:rPr>
                <w:rFonts w:hint="eastAsia" w:ascii="宋体" w:hAnsi="宋体" w:cs="宋体"/>
                <w:sz w:val="24"/>
              </w:rPr>
              <w:t>各1</w:t>
            </w:r>
          </w:p>
        </w:tc>
      </w:tr>
      <w:tr w14:paraId="3812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1810CA0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28</w:t>
            </w:r>
          </w:p>
        </w:tc>
        <w:tc>
          <w:tcPr>
            <w:tcW w:w="505" w:type="pct"/>
            <w:vMerge w:val="continue"/>
            <w:vAlign w:val="center"/>
          </w:tcPr>
          <w:p w14:paraId="5723600F">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03290069">
            <w:pPr>
              <w:spacing w:line="560" w:lineRule="exact"/>
              <w:jc w:val="center"/>
              <w:rPr>
                <w:rFonts w:ascii="宋体" w:hAnsi="宋体" w:cs="宋体"/>
                <w:szCs w:val="21"/>
              </w:rPr>
            </w:pPr>
            <w:r>
              <w:rPr>
                <w:rFonts w:hint="eastAsia" w:ascii="宋体" w:hAnsi="宋体" w:cs="宋体"/>
                <w:sz w:val="24"/>
              </w:rPr>
              <w:t>面漆</w:t>
            </w:r>
          </w:p>
        </w:tc>
        <w:tc>
          <w:tcPr>
            <w:tcW w:w="1099" w:type="pct"/>
            <w:vAlign w:val="center"/>
          </w:tcPr>
          <w:p w14:paraId="57017145">
            <w:pPr>
              <w:pStyle w:val="4"/>
              <w:widowControl/>
              <w:shd w:val="clear" w:color="auto" w:fill="FFFFFF"/>
              <w:spacing w:beforeAutospacing="0" w:afterAutospacing="0" w:line="560" w:lineRule="exact"/>
              <w:outlineLvl w:val="2"/>
              <w:rPr>
                <w:rFonts w:hint="default"/>
                <w:sz w:val="21"/>
                <w:szCs w:val="21"/>
              </w:rPr>
            </w:pPr>
            <w:r>
              <w:rPr>
                <w:rFonts w:hint="default"/>
                <w:b w:val="0"/>
                <w:bCs w:val="0"/>
                <w:kern w:val="2"/>
                <w:sz w:val="24"/>
                <w:szCs w:val="24"/>
              </w:rPr>
              <w:fldChar w:fldCharType="begin"/>
            </w:r>
            <w:r>
              <w:rPr>
                <w:b w:val="0"/>
                <w:bCs w:val="0"/>
                <w:kern w:val="2"/>
                <w:sz w:val="24"/>
                <w:szCs w:val="24"/>
              </w:rPr>
              <w:instrText xml:space="preserve"> HYPERLINK "https://baike.baidu.com/item/%E8%81%9A%E9%85%AF%E6%BC%86" \t "https://baike.baidu.com/item/%E6%9C%A8%E5%99%A8%E6%BC%86/_blank" </w:instrText>
            </w:r>
            <w:r>
              <w:rPr>
                <w:rFonts w:hint="default"/>
                <w:b w:val="0"/>
                <w:bCs w:val="0"/>
                <w:kern w:val="2"/>
                <w:sz w:val="24"/>
                <w:szCs w:val="24"/>
              </w:rPr>
              <w:fldChar w:fldCharType="separate"/>
            </w:r>
            <w:bookmarkStart w:id="133" w:name="_Toc512090048"/>
            <w:r>
              <w:rPr>
                <w:rFonts w:hint="default"/>
                <w:b w:val="0"/>
                <w:bCs w:val="0"/>
                <w:kern w:val="2"/>
                <w:sz w:val="24"/>
                <w:szCs w:val="24"/>
              </w:rPr>
              <w:t>聚酯漆</w:t>
            </w:r>
            <w:r>
              <w:rPr>
                <w:rFonts w:hint="default"/>
                <w:b w:val="0"/>
                <w:bCs w:val="0"/>
                <w:kern w:val="2"/>
                <w:sz w:val="24"/>
                <w:szCs w:val="24"/>
              </w:rPr>
              <w:fldChar w:fldCharType="end"/>
            </w:r>
            <w:r>
              <w:rPr>
                <w:b w:val="0"/>
                <w:bCs w:val="0"/>
                <w:kern w:val="2"/>
                <w:sz w:val="24"/>
                <w:szCs w:val="24"/>
              </w:rPr>
              <w:t>（清漆、白漆）、聚氨脂漆（清漆、白漆）、硝基漆（清漆、白漆）、</w:t>
            </w:r>
            <w:r>
              <w:rPr>
                <w:rFonts w:hint="default"/>
                <w:b w:val="0"/>
                <w:bCs w:val="0"/>
                <w:kern w:val="2"/>
                <w:sz w:val="24"/>
                <w:szCs w:val="24"/>
              </w:rPr>
              <w:fldChar w:fldCharType="begin"/>
            </w:r>
            <w:r>
              <w:rPr>
                <w:b w:val="0"/>
                <w:bCs w:val="0"/>
                <w:kern w:val="2"/>
                <w:sz w:val="24"/>
                <w:szCs w:val="24"/>
              </w:rPr>
              <w:instrText xml:space="preserve"> HYPERLINK "https://baike.baidu.com/item/%E6%9C%A8%E8%9C%A1%E6%B2%B9" \t "https://baike.baidu.com/item/%E6%9C%A8%E5%99%A8%E6%BC%86/_blank" </w:instrText>
            </w:r>
            <w:r>
              <w:rPr>
                <w:rFonts w:hint="default"/>
                <w:b w:val="0"/>
                <w:bCs w:val="0"/>
                <w:kern w:val="2"/>
                <w:sz w:val="24"/>
                <w:szCs w:val="24"/>
              </w:rPr>
              <w:fldChar w:fldCharType="separate"/>
            </w:r>
            <w:r>
              <w:rPr>
                <w:rFonts w:hint="default"/>
                <w:b w:val="0"/>
                <w:bCs w:val="0"/>
                <w:kern w:val="2"/>
                <w:sz w:val="24"/>
                <w:szCs w:val="24"/>
              </w:rPr>
              <w:t>木蜡油</w:t>
            </w:r>
            <w:r>
              <w:rPr>
                <w:rFonts w:hint="default"/>
                <w:b w:val="0"/>
                <w:bCs w:val="0"/>
                <w:kern w:val="2"/>
                <w:sz w:val="24"/>
                <w:szCs w:val="24"/>
              </w:rPr>
              <w:fldChar w:fldCharType="end"/>
            </w:r>
            <w:r>
              <w:rPr>
                <w:b w:val="0"/>
                <w:bCs w:val="0"/>
                <w:kern w:val="2"/>
                <w:sz w:val="24"/>
                <w:szCs w:val="24"/>
              </w:rPr>
              <w:t>等，包括主漆和溶剂</w:t>
            </w:r>
            <w:bookmarkEnd w:id="133"/>
          </w:p>
        </w:tc>
        <w:tc>
          <w:tcPr>
            <w:tcW w:w="659" w:type="pct"/>
            <w:vAlign w:val="center"/>
          </w:tcPr>
          <w:p w14:paraId="6D633597">
            <w:pPr>
              <w:spacing w:line="560" w:lineRule="exact"/>
              <w:jc w:val="center"/>
              <w:rPr>
                <w:rFonts w:ascii="宋体" w:hAnsi="宋体" w:cs="宋体"/>
                <w:sz w:val="24"/>
              </w:rPr>
            </w:pPr>
            <w:r>
              <w:rPr>
                <w:rFonts w:hint="eastAsia" w:ascii="宋体" w:hAnsi="宋体" w:cs="宋体"/>
                <w:sz w:val="24"/>
              </w:rPr>
              <w:t>套/</w:t>
            </w:r>
          </w:p>
          <w:p w14:paraId="120BC450">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6876FE9C">
            <w:pPr>
              <w:spacing w:line="560" w:lineRule="exact"/>
              <w:jc w:val="center"/>
              <w:rPr>
                <w:rFonts w:ascii="宋体" w:hAnsi="宋体" w:cs="宋体"/>
                <w:sz w:val="24"/>
              </w:rPr>
            </w:pPr>
            <w:r>
              <w:rPr>
                <w:rFonts w:hint="eastAsia" w:ascii="宋体" w:hAnsi="宋体" w:cs="宋体"/>
                <w:sz w:val="24"/>
              </w:rPr>
              <w:t>各1</w:t>
            </w:r>
          </w:p>
        </w:tc>
      </w:tr>
      <w:tr w14:paraId="7A15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3E95D12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29</w:t>
            </w:r>
          </w:p>
        </w:tc>
        <w:tc>
          <w:tcPr>
            <w:tcW w:w="505" w:type="pct"/>
            <w:vMerge w:val="continue"/>
            <w:vAlign w:val="center"/>
          </w:tcPr>
          <w:p w14:paraId="148688DC">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083D2DC7">
            <w:pPr>
              <w:spacing w:line="560" w:lineRule="exact"/>
              <w:jc w:val="center"/>
              <w:rPr>
                <w:rFonts w:ascii="宋体" w:hAnsi="宋体" w:cs="宋体"/>
                <w:szCs w:val="21"/>
              </w:rPr>
            </w:pPr>
            <w:r>
              <w:rPr>
                <w:rFonts w:hint="eastAsia" w:ascii="宋体" w:hAnsi="宋体" w:cs="宋体"/>
                <w:sz w:val="24"/>
              </w:rPr>
              <w:t>施工工具</w:t>
            </w:r>
          </w:p>
        </w:tc>
        <w:tc>
          <w:tcPr>
            <w:tcW w:w="1099" w:type="pct"/>
            <w:vAlign w:val="center"/>
          </w:tcPr>
          <w:p w14:paraId="2E11D435">
            <w:pPr>
              <w:spacing w:line="560" w:lineRule="exact"/>
              <w:jc w:val="center"/>
              <w:rPr>
                <w:rFonts w:ascii="宋体" w:hAnsi="宋体" w:cs="宋体"/>
                <w:kern w:val="0"/>
                <w:szCs w:val="21"/>
              </w:rPr>
            </w:pPr>
            <w:r>
              <w:rPr>
                <w:rFonts w:hint="eastAsia" w:ascii="宋体" w:hAnsi="宋体" w:cs="宋体"/>
                <w:sz w:val="24"/>
              </w:rPr>
              <w:t>毛刷、喷枪、空气动力设备、刮刀、擦布、砂纸等</w:t>
            </w:r>
          </w:p>
        </w:tc>
        <w:tc>
          <w:tcPr>
            <w:tcW w:w="659" w:type="pct"/>
            <w:vAlign w:val="center"/>
          </w:tcPr>
          <w:p w14:paraId="7D06AF78">
            <w:pPr>
              <w:spacing w:line="560" w:lineRule="exact"/>
              <w:jc w:val="center"/>
              <w:rPr>
                <w:rFonts w:ascii="宋体" w:hAnsi="宋体" w:cs="宋体"/>
                <w:sz w:val="24"/>
              </w:rPr>
            </w:pPr>
            <w:r>
              <w:rPr>
                <w:rFonts w:hint="eastAsia" w:ascii="宋体" w:hAnsi="宋体" w:cs="宋体"/>
                <w:sz w:val="24"/>
              </w:rPr>
              <w:t>套/</w:t>
            </w:r>
          </w:p>
          <w:p w14:paraId="048693F8">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39E750DC">
            <w:pPr>
              <w:spacing w:line="560" w:lineRule="exact"/>
              <w:jc w:val="center"/>
              <w:rPr>
                <w:rFonts w:ascii="宋体" w:hAnsi="宋体" w:cs="宋体"/>
                <w:sz w:val="24"/>
              </w:rPr>
            </w:pPr>
            <w:r>
              <w:rPr>
                <w:rFonts w:hint="eastAsia" w:ascii="宋体" w:hAnsi="宋体" w:cs="宋体"/>
                <w:sz w:val="24"/>
              </w:rPr>
              <w:t>1</w:t>
            </w:r>
          </w:p>
        </w:tc>
      </w:tr>
      <w:tr w14:paraId="1A6B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3213039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30</w:t>
            </w:r>
          </w:p>
        </w:tc>
        <w:tc>
          <w:tcPr>
            <w:tcW w:w="505" w:type="pct"/>
            <w:vMerge w:val="restart"/>
            <w:vAlign w:val="center"/>
          </w:tcPr>
          <w:p w14:paraId="1E7D03C8">
            <w:pPr>
              <w:pStyle w:val="18"/>
              <w:widowControl/>
              <w:spacing w:beforeAutospacing="0" w:afterAutospacing="0" w:line="560" w:lineRule="exact"/>
              <w:jc w:val="center"/>
              <w:rPr>
                <w:rFonts w:ascii="宋体" w:hAnsi="宋体" w:cs="宋体"/>
                <w:sz w:val="21"/>
                <w:szCs w:val="21"/>
              </w:rPr>
            </w:pPr>
            <w:r>
              <w:rPr>
                <w:rFonts w:hint="eastAsia" w:ascii="宋体" w:hAnsi="宋体" w:cs="宋体"/>
              </w:rPr>
              <w:t>金属漆所需材料</w:t>
            </w:r>
          </w:p>
        </w:tc>
        <w:tc>
          <w:tcPr>
            <w:tcW w:w="1735" w:type="pct"/>
            <w:vAlign w:val="center"/>
          </w:tcPr>
          <w:p w14:paraId="3D06E048">
            <w:pPr>
              <w:spacing w:line="560" w:lineRule="exact"/>
              <w:jc w:val="center"/>
              <w:rPr>
                <w:rFonts w:ascii="宋体" w:hAnsi="宋体" w:cs="宋体"/>
                <w:szCs w:val="21"/>
              </w:rPr>
            </w:pPr>
            <w:r>
              <w:rPr>
                <w:rFonts w:hint="eastAsia" w:ascii="宋体" w:hAnsi="宋体" w:cs="宋体"/>
                <w:sz w:val="24"/>
              </w:rPr>
              <w:t>防锈漆</w:t>
            </w:r>
          </w:p>
        </w:tc>
        <w:tc>
          <w:tcPr>
            <w:tcW w:w="1099" w:type="pct"/>
            <w:vAlign w:val="center"/>
          </w:tcPr>
          <w:p w14:paraId="4BD6EEB7">
            <w:pPr>
              <w:spacing w:line="560" w:lineRule="exact"/>
              <w:jc w:val="center"/>
              <w:rPr>
                <w:rFonts w:ascii="宋体" w:hAnsi="宋体" w:cs="宋体"/>
                <w:kern w:val="0"/>
                <w:szCs w:val="21"/>
              </w:rPr>
            </w:pPr>
            <w:r>
              <w:rPr>
                <w:rFonts w:hint="eastAsia" w:ascii="宋体" w:hAnsi="宋体" w:cs="宋体"/>
                <w:sz w:val="24"/>
              </w:rPr>
              <w:t>包括红丹漆、银粉防锈漆等</w:t>
            </w:r>
          </w:p>
        </w:tc>
        <w:tc>
          <w:tcPr>
            <w:tcW w:w="659" w:type="pct"/>
            <w:vAlign w:val="center"/>
          </w:tcPr>
          <w:p w14:paraId="0F90C40A">
            <w:pPr>
              <w:spacing w:line="560" w:lineRule="exact"/>
              <w:jc w:val="center"/>
              <w:rPr>
                <w:rFonts w:ascii="宋体" w:hAnsi="宋体" w:cs="宋体"/>
                <w:sz w:val="24"/>
              </w:rPr>
            </w:pPr>
            <w:r>
              <w:rPr>
                <w:rFonts w:hint="eastAsia" w:ascii="宋体" w:hAnsi="宋体" w:cs="宋体"/>
                <w:sz w:val="24"/>
              </w:rPr>
              <w:t>套/</w:t>
            </w:r>
          </w:p>
          <w:p w14:paraId="3FBD7A24">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63038DFE">
            <w:pPr>
              <w:spacing w:line="560" w:lineRule="exact"/>
              <w:jc w:val="center"/>
              <w:rPr>
                <w:rFonts w:ascii="宋体" w:hAnsi="宋体" w:cs="宋体"/>
                <w:sz w:val="24"/>
              </w:rPr>
            </w:pPr>
            <w:r>
              <w:rPr>
                <w:rFonts w:hint="eastAsia" w:ascii="宋体" w:hAnsi="宋体" w:cs="宋体"/>
                <w:sz w:val="24"/>
              </w:rPr>
              <w:t>1</w:t>
            </w:r>
          </w:p>
        </w:tc>
      </w:tr>
      <w:tr w14:paraId="6F10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1F39B2A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31</w:t>
            </w:r>
          </w:p>
        </w:tc>
        <w:tc>
          <w:tcPr>
            <w:tcW w:w="505" w:type="pct"/>
            <w:vMerge w:val="continue"/>
            <w:vAlign w:val="center"/>
          </w:tcPr>
          <w:p w14:paraId="03877049">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7DEB5C29">
            <w:pPr>
              <w:spacing w:line="560" w:lineRule="exact"/>
              <w:jc w:val="center"/>
              <w:rPr>
                <w:rFonts w:ascii="宋体" w:hAnsi="宋体" w:cs="宋体"/>
                <w:szCs w:val="21"/>
              </w:rPr>
            </w:pPr>
            <w:r>
              <w:rPr>
                <w:rFonts w:hint="eastAsia" w:ascii="宋体" w:hAnsi="宋体" w:cs="宋体"/>
                <w:sz w:val="24"/>
              </w:rPr>
              <w:t>面漆</w:t>
            </w:r>
          </w:p>
        </w:tc>
        <w:tc>
          <w:tcPr>
            <w:tcW w:w="1099" w:type="pct"/>
            <w:vAlign w:val="center"/>
          </w:tcPr>
          <w:p w14:paraId="493B8136">
            <w:pPr>
              <w:spacing w:line="560" w:lineRule="exact"/>
              <w:jc w:val="center"/>
              <w:rPr>
                <w:rFonts w:ascii="宋体" w:hAnsi="宋体" w:cs="宋体"/>
                <w:kern w:val="0"/>
                <w:szCs w:val="21"/>
              </w:rPr>
            </w:pPr>
            <w:r>
              <w:rPr>
                <w:rFonts w:hint="eastAsia" w:ascii="宋体" w:hAnsi="宋体" w:cs="宋体"/>
                <w:sz w:val="24"/>
              </w:rPr>
              <w:t>包括金属漆、中间漆、罩面漆等</w:t>
            </w:r>
          </w:p>
        </w:tc>
        <w:tc>
          <w:tcPr>
            <w:tcW w:w="659" w:type="pct"/>
            <w:vAlign w:val="center"/>
          </w:tcPr>
          <w:p w14:paraId="0AD8D940">
            <w:pPr>
              <w:spacing w:line="560" w:lineRule="exact"/>
              <w:jc w:val="center"/>
              <w:rPr>
                <w:rFonts w:ascii="宋体" w:hAnsi="宋体" w:cs="宋体"/>
                <w:sz w:val="24"/>
              </w:rPr>
            </w:pPr>
            <w:r>
              <w:rPr>
                <w:rFonts w:hint="eastAsia" w:ascii="宋体" w:hAnsi="宋体" w:cs="宋体"/>
                <w:sz w:val="24"/>
              </w:rPr>
              <w:t>套/</w:t>
            </w:r>
          </w:p>
          <w:p w14:paraId="3C131D8E">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446197FE">
            <w:pPr>
              <w:spacing w:line="560" w:lineRule="exact"/>
              <w:jc w:val="center"/>
              <w:rPr>
                <w:rFonts w:ascii="宋体" w:hAnsi="宋体" w:cs="宋体"/>
                <w:sz w:val="24"/>
              </w:rPr>
            </w:pPr>
            <w:r>
              <w:rPr>
                <w:rFonts w:hint="eastAsia" w:ascii="宋体" w:hAnsi="宋体" w:cs="宋体"/>
                <w:sz w:val="24"/>
              </w:rPr>
              <w:t>1</w:t>
            </w:r>
          </w:p>
        </w:tc>
      </w:tr>
      <w:tr w14:paraId="46B2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71FF145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32</w:t>
            </w:r>
          </w:p>
        </w:tc>
        <w:tc>
          <w:tcPr>
            <w:tcW w:w="505" w:type="pct"/>
            <w:vMerge w:val="continue"/>
            <w:vAlign w:val="center"/>
          </w:tcPr>
          <w:p w14:paraId="61BCA5EC">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1D3637DC">
            <w:pPr>
              <w:spacing w:line="560" w:lineRule="exact"/>
              <w:jc w:val="center"/>
              <w:rPr>
                <w:rFonts w:ascii="宋体" w:hAnsi="宋体" w:cs="宋体"/>
                <w:szCs w:val="21"/>
              </w:rPr>
            </w:pPr>
            <w:r>
              <w:rPr>
                <w:rFonts w:hint="eastAsia" w:ascii="宋体" w:hAnsi="宋体" w:cs="宋体"/>
                <w:sz w:val="24"/>
              </w:rPr>
              <w:t>施工工具</w:t>
            </w:r>
          </w:p>
        </w:tc>
        <w:tc>
          <w:tcPr>
            <w:tcW w:w="1099" w:type="pct"/>
            <w:vAlign w:val="center"/>
          </w:tcPr>
          <w:p w14:paraId="4409C6B1">
            <w:pPr>
              <w:spacing w:line="560" w:lineRule="exact"/>
              <w:jc w:val="center"/>
              <w:rPr>
                <w:rFonts w:ascii="宋体" w:hAnsi="宋体" w:cs="宋体"/>
                <w:kern w:val="0"/>
                <w:szCs w:val="21"/>
              </w:rPr>
            </w:pPr>
            <w:r>
              <w:rPr>
                <w:rFonts w:hint="eastAsia" w:ascii="宋体" w:hAnsi="宋体" w:cs="宋体"/>
                <w:sz w:val="24"/>
              </w:rPr>
              <w:t>毛刷、喷枪、空气动力设备、刮刀、擦布、砂纸等</w:t>
            </w:r>
          </w:p>
        </w:tc>
        <w:tc>
          <w:tcPr>
            <w:tcW w:w="659" w:type="pct"/>
            <w:vAlign w:val="center"/>
          </w:tcPr>
          <w:p w14:paraId="461850FD">
            <w:pPr>
              <w:spacing w:line="560" w:lineRule="exact"/>
              <w:jc w:val="center"/>
              <w:rPr>
                <w:rFonts w:ascii="宋体" w:hAnsi="宋体" w:cs="宋体"/>
                <w:sz w:val="24"/>
              </w:rPr>
            </w:pPr>
            <w:r>
              <w:rPr>
                <w:rFonts w:hint="eastAsia" w:ascii="宋体" w:hAnsi="宋体" w:cs="宋体"/>
                <w:sz w:val="24"/>
              </w:rPr>
              <w:t>套/</w:t>
            </w:r>
          </w:p>
          <w:p w14:paraId="2DE7C7D6">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2FEA32FC">
            <w:pPr>
              <w:spacing w:line="560" w:lineRule="exact"/>
              <w:jc w:val="center"/>
              <w:rPr>
                <w:rFonts w:ascii="宋体" w:hAnsi="宋体" w:cs="宋体"/>
                <w:sz w:val="24"/>
              </w:rPr>
            </w:pPr>
            <w:r>
              <w:rPr>
                <w:rFonts w:hint="eastAsia" w:ascii="宋体" w:hAnsi="宋体" w:cs="宋体"/>
                <w:sz w:val="24"/>
              </w:rPr>
              <w:t>1</w:t>
            </w:r>
          </w:p>
        </w:tc>
      </w:tr>
      <w:tr w14:paraId="5FD4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53FC8E1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33</w:t>
            </w:r>
          </w:p>
        </w:tc>
        <w:tc>
          <w:tcPr>
            <w:tcW w:w="505" w:type="pct"/>
            <w:vMerge w:val="restart"/>
            <w:vAlign w:val="center"/>
          </w:tcPr>
          <w:p w14:paraId="1AE4AAC8">
            <w:pPr>
              <w:pStyle w:val="18"/>
              <w:widowControl/>
              <w:spacing w:beforeAutospacing="0" w:afterAutospacing="0" w:line="560" w:lineRule="exact"/>
              <w:jc w:val="center"/>
              <w:rPr>
                <w:rFonts w:ascii="宋体" w:hAnsi="宋体" w:cs="宋体"/>
                <w:sz w:val="21"/>
                <w:szCs w:val="21"/>
              </w:rPr>
            </w:pPr>
            <w:r>
              <w:rPr>
                <w:rFonts w:hint="eastAsia" w:ascii="宋体" w:hAnsi="宋体" w:cs="宋体"/>
              </w:rPr>
              <w:t>外墙漆漆所需材料</w:t>
            </w:r>
          </w:p>
        </w:tc>
        <w:tc>
          <w:tcPr>
            <w:tcW w:w="1735" w:type="pct"/>
            <w:vAlign w:val="center"/>
          </w:tcPr>
          <w:p w14:paraId="51786FA1">
            <w:pPr>
              <w:spacing w:line="560" w:lineRule="exact"/>
              <w:jc w:val="center"/>
              <w:rPr>
                <w:rFonts w:ascii="宋体" w:hAnsi="宋体" w:cs="宋体"/>
                <w:szCs w:val="21"/>
              </w:rPr>
            </w:pPr>
            <w:r>
              <w:rPr>
                <w:rFonts w:hint="eastAsia" w:ascii="宋体" w:hAnsi="宋体" w:cs="宋体"/>
                <w:sz w:val="24"/>
              </w:rPr>
              <w:t>腻子</w:t>
            </w:r>
          </w:p>
        </w:tc>
        <w:tc>
          <w:tcPr>
            <w:tcW w:w="1099" w:type="pct"/>
            <w:vAlign w:val="center"/>
          </w:tcPr>
          <w:p w14:paraId="145F5D71">
            <w:pPr>
              <w:spacing w:line="560" w:lineRule="exact"/>
              <w:jc w:val="center"/>
              <w:rPr>
                <w:rFonts w:ascii="宋体" w:hAnsi="宋体" w:cs="宋体"/>
                <w:kern w:val="0"/>
                <w:szCs w:val="21"/>
              </w:rPr>
            </w:pPr>
            <w:r>
              <w:rPr>
                <w:rFonts w:hint="eastAsia" w:ascii="宋体" w:hAnsi="宋体" w:cs="宋体"/>
                <w:sz w:val="24"/>
              </w:rPr>
              <w:t>外墙耐水腻子</w:t>
            </w:r>
          </w:p>
        </w:tc>
        <w:tc>
          <w:tcPr>
            <w:tcW w:w="659" w:type="pct"/>
            <w:vAlign w:val="center"/>
          </w:tcPr>
          <w:p w14:paraId="29906562">
            <w:pPr>
              <w:spacing w:line="560" w:lineRule="exact"/>
              <w:jc w:val="center"/>
              <w:rPr>
                <w:rFonts w:ascii="宋体" w:hAnsi="宋体" w:cs="宋体"/>
                <w:szCs w:val="21"/>
              </w:rPr>
            </w:pPr>
            <w:r>
              <w:rPr>
                <w:rFonts w:hint="eastAsia" w:ascii="宋体" w:hAnsi="宋体" w:cs="宋体"/>
                <w:sz w:val="24"/>
              </w:rPr>
              <w:t>袋</w:t>
            </w:r>
          </w:p>
        </w:tc>
        <w:tc>
          <w:tcPr>
            <w:tcW w:w="659" w:type="pct"/>
            <w:vAlign w:val="center"/>
          </w:tcPr>
          <w:p w14:paraId="238E3652">
            <w:pPr>
              <w:spacing w:line="560" w:lineRule="exact"/>
              <w:jc w:val="center"/>
              <w:rPr>
                <w:rFonts w:ascii="宋体" w:hAnsi="宋体" w:cs="宋体"/>
                <w:sz w:val="24"/>
              </w:rPr>
            </w:pPr>
            <w:r>
              <w:rPr>
                <w:rFonts w:hint="eastAsia" w:ascii="宋体" w:hAnsi="宋体" w:cs="宋体"/>
                <w:sz w:val="24"/>
              </w:rPr>
              <w:t>1</w:t>
            </w:r>
          </w:p>
          <w:p w14:paraId="21C6B9D6">
            <w:pPr>
              <w:spacing w:line="560" w:lineRule="exact"/>
              <w:jc w:val="center"/>
              <w:rPr>
                <w:rFonts w:ascii="宋体" w:hAnsi="宋体" w:cs="宋体"/>
                <w:sz w:val="24"/>
              </w:rPr>
            </w:pPr>
          </w:p>
        </w:tc>
      </w:tr>
      <w:tr w14:paraId="0182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675A6CA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34</w:t>
            </w:r>
          </w:p>
        </w:tc>
        <w:tc>
          <w:tcPr>
            <w:tcW w:w="505" w:type="pct"/>
            <w:vMerge w:val="continue"/>
            <w:vAlign w:val="center"/>
          </w:tcPr>
          <w:p w14:paraId="130736A9">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16C8ABC4">
            <w:pPr>
              <w:spacing w:line="560" w:lineRule="exact"/>
              <w:jc w:val="center"/>
              <w:rPr>
                <w:rFonts w:ascii="宋体" w:hAnsi="宋体" w:cs="宋体"/>
                <w:szCs w:val="21"/>
              </w:rPr>
            </w:pPr>
            <w:r>
              <w:rPr>
                <w:rFonts w:hint="eastAsia" w:ascii="宋体" w:hAnsi="宋体" w:cs="宋体"/>
                <w:sz w:val="24"/>
              </w:rPr>
              <w:t>外墙底涂料</w:t>
            </w:r>
          </w:p>
        </w:tc>
        <w:tc>
          <w:tcPr>
            <w:tcW w:w="1099" w:type="pct"/>
            <w:vAlign w:val="center"/>
          </w:tcPr>
          <w:p w14:paraId="2B7244CA">
            <w:pPr>
              <w:spacing w:line="560" w:lineRule="exact"/>
              <w:jc w:val="center"/>
              <w:rPr>
                <w:rFonts w:ascii="宋体" w:hAnsi="宋体" w:cs="宋体"/>
                <w:kern w:val="0"/>
                <w:szCs w:val="21"/>
              </w:rPr>
            </w:pPr>
          </w:p>
        </w:tc>
        <w:tc>
          <w:tcPr>
            <w:tcW w:w="659" w:type="pct"/>
            <w:vAlign w:val="center"/>
          </w:tcPr>
          <w:p w14:paraId="59C5B0E7">
            <w:pPr>
              <w:spacing w:line="560" w:lineRule="exact"/>
              <w:jc w:val="center"/>
              <w:rPr>
                <w:rFonts w:ascii="宋体" w:hAnsi="宋体" w:cs="宋体"/>
                <w:sz w:val="24"/>
              </w:rPr>
            </w:pPr>
            <w:r>
              <w:rPr>
                <w:rFonts w:hint="eastAsia" w:ascii="宋体" w:hAnsi="宋体" w:cs="宋体"/>
                <w:sz w:val="24"/>
              </w:rPr>
              <w:t>桶/</w:t>
            </w:r>
          </w:p>
          <w:p w14:paraId="10207E9D">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49A607B4">
            <w:pPr>
              <w:spacing w:line="560" w:lineRule="exact"/>
              <w:jc w:val="center"/>
              <w:rPr>
                <w:rFonts w:ascii="宋体" w:hAnsi="宋体" w:cs="宋体"/>
                <w:sz w:val="24"/>
              </w:rPr>
            </w:pPr>
            <w:r>
              <w:rPr>
                <w:rFonts w:hint="eastAsia" w:ascii="宋体" w:hAnsi="宋体" w:cs="宋体"/>
                <w:sz w:val="24"/>
              </w:rPr>
              <w:t>1</w:t>
            </w:r>
          </w:p>
        </w:tc>
      </w:tr>
      <w:tr w14:paraId="3387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02B0603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35</w:t>
            </w:r>
          </w:p>
        </w:tc>
        <w:tc>
          <w:tcPr>
            <w:tcW w:w="505" w:type="pct"/>
            <w:vMerge w:val="continue"/>
            <w:vAlign w:val="center"/>
          </w:tcPr>
          <w:p w14:paraId="4368A9A0">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21403D92">
            <w:pPr>
              <w:spacing w:line="560" w:lineRule="exact"/>
              <w:jc w:val="center"/>
              <w:rPr>
                <w:rFonts w:ascii="宋体" w:hAnsi="宋体" w:cs="宋体"/>
                <w:szCs w:val="21"/>
              </w:rPr>
            </w:pPr>
            <w:r>
              <w:rPr>
                <w:rFonts w:hint="eastAsia" w:ascii="宋体" w:hAnsi="宋体" w:cs="宋体"/>
                <w:sz w:val="24"/>
              </w:rPr>
              <w:t>外墙面涂料</w:t>
            </w:r>
          </w:p>
        </w:tc>
        <w:tc>
          <w:tcPr>
            <w:tcW w:w="1099" w:type="pct"/>
            <w:vAlign w:val="center"/>
          </w:tcPr>
          <w:p w14:paraId="3886DE7C">
            <w:pPr>
              <w:spacing w:line="560" w:lineRule="exact"/>
              <w:jc w:val="center"/>
              <w:rPr>
                <w:rFonts w:ascii="宋体" w:hAnsi="宋体" w:cs="宋体"/>
                <w:kern w:val="0"/>
                <w:szCs w:val="21"/>
              </w:rPr>
            </w:pPr>
            <w:r>
              <w:rPr>
                <w:rFonts w:hint="eastAsia" w:ascii="宋体" w:hAnsi="宋体" w:cs="宋体"/>
                <w:sz w:val="24"/>
              </w:rPr>
              <w:t>外墙乳胶漆如反射隔热涂料、氟碳涂料、真石漆等</w:t>
            </w:r>
          </w:p>
        </w:tc>
        <w:tc>
          <w:tcPr>
            <w:tcW w:w="659" w:type="pct"/>
            <w:vAlign w:val="center"/>
          </w:tcPr>
          <w:p w14:paraId="291209B9">
            <w:pPr>
              <w:spacing w:line="560" w:lineRule="exact"/>
              <w:jc w:val="center"/>
              <w:rPr>
                <w:rFonts w:ascii="宋体" w:hAnsi="宋体" w:cs="宋体"/>
                <w:sz w:val="24"/>
              </w:rPr>
            </w:pPr>
            <w:r>
              <w:rPr>
                <w:rFonts w:hint="eastAsia" w:ascii="宋体" w:hAnsi="宋体" w:cs="宋体"/>
                <w:sz w:val="24"/>
              </w:rPr>
              <w:t>套/</w:t>
            </w:r>
          </w:p>
          <w:p w14:paraId="340BCD68">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43D3E865">
            <w:pPr>
              <w:spacing w:line="560" w:lineRule="exact"/>
              <w:jc w:val="center"/>
              <w:rPr>
                <w:rFonts w:ascii="宋体" w:hAnsi="宋体" w:cs="宋体"/>
                <w:sz w:val="24"/>
              </w:rPr>
            </w:pPr>
            <w:r>
              <w:rPr>
                <w:rFonts w:hint="eastAsia" w:ascii="宋体" w:hAnsi="宋体" w:cs="宋体"/>
                <w:sz w:val="24"/>
              </w:rPr>
              <w:t>各1</w:t>
            </w:r>
          </w:p>
        </w:tc>
      </w:tr>
      <w:tr w14:paraId="1383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68C1570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36</w:t>
            </w:r>
          </w:p>
        </w:tc>
        <w:tc>
          <w:tcPr>
            <w:tcW w:w="505" w:type="pct"/>
            <w:vMerge w:val="continue"/>
            <w:vAlign w:val="center"/>
          </w:tcPr>
          <w:p w14:paraId="5C350E19">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7A6AAB65">
            <w:pPr>
              <w:spacing w:line="560" w:lineRule="exact"/>
              <w:jc w:val="center"/>
              <w:rPr>
                <w:rFonts w:ascii="宋体" w:hAnsi="宋体" w:cs="宋体"/>
                <w:szCs w:val="21"/>
              </w:rPr>
            </w:pPr>
            <w:r>
              <w:rPr>
                <w:rFonts w:hint="eastAsia" w:ascii="宋体" w:hAnsi="宋体" w:cs="宋体"/>
                <w:sz w:val="24"/>
              </w:rPr>
              <w:t>施工工具</w:t>
            </w:r>
          </w:p>
        </w:tc>
        <w:tc>
          <w:tcPr>
            <w:tcW w:w="1099" w:type="pct"/>
            <w:vAlign w:val="center"/>
          </w:tcPr>
          <w:p w14:paraId="693E4B7B">
            <w:pPr>
              <w:spacing w:line="560" w:lineRule="exact"/>
              <w:jc w:val="center"/>
              <w:rPr>
                <w:rFonts w:ascii="宋体" w:hAnsi="宋体" w:cs="宋体"/>
                <w:szCs w:val="21"/>
              </w:rPr>
            </w:pPr>
            <w:r>
              <w:rPr>
                <w:rFonts w:hint="eastAsia" w:ascii="宋体" w:hAnsi="宋体" w:cs="宋体"/>
                <w:sz w:val="24"/>
              </w:rPr>
              <w:t>油灰刀、钢丝刷、刮刀、托板、砂纸、辊筒刷、排笔、油漆刷等</w:t>
            </w:r>
          </w:p>
        </w:tc>
        <w:tc>
          <w:tcPr>
            <w:tcW w:w="659" w:type="pct"/>
            <w:vAlign w:val="center"/>
          </w:tcPr>
          <w:p w14:paraId="15E2AF63">
            <w:pPr>
              <w:spacing w:line="560" w:lineRule="exact"/>
              <w:jc w:val="center"/>
              <w:rPr>
                <w:rFonts w:ascii="宋体" w:hAnsi="宋体" w:cs="宋体"/>
                <w:sz w:val="24"/>
              </w:rPr>
            </w:pPr>
            <w:r>
              <w:rPr>
                <w:rFonts w:hint="eastAsia" w:ascii="宋体" w:hAnsi="宋体" w:cs="宋体"/>
                <w:sz w:val="24"/>
              </w:rPr>
              <w:t>套/</w:t>
            </w:r>
          </w:p>
          <w:p w14:paraId="346F2C8D">
            <w:pPr>
              <w:spacing w:line="560" w:lineRule="exact"/>
              <w:jc w:val="center"/>
              <w:rPr>
                <w:rFonts w:ascii="宋体" w:hAnsi="宋体" w:cs="宋体"/>
                <w:szCs w:val="21"/>
              </w:rPr>
            </w:pPr>
            <w:r>
              <w:rPr>
                <w:rFonts w:hint="eastAsia" w:ascii="宋体" w:hAnsi="宋体" w:cs="宋体"/>
                <w:sz w:val="24"/>
              </w:rPr>
              <w:t>考生</w:t>
            </w:r>
          </w:p>
        </w:tc>
        <w:tc>
          <w:tcPr>
            <w:tcW w:w="659" w:type="pct"/>
            <w:vAlign w:val="center"/>
          </w:tcPr>
          <w:p w14:paraId="280CF0EB">
            <w:pPr>
              <w:spacing w:line="560" w:lineRule="exact"/>
              <w:jc w:val="center"/>
              <w:rPr>
                <w:rFonts w:ascii="宋体" w:hAnsi="宋体" w:cs="宋体"/>
                <w:sz w:val="24"/>
              </w:rPr>
            </w:pPr>
            <w:r>
              <w:rPr>
                <w:rFonts w:hint="eastAsia" w:ascii="宋体" w:hAnsi="宋体" w:cs="宋体"/>
                <w:sz w:val="24"/>
              </w:rPr>
              <w:t>1</w:t>
            </w:r>
          </w:p>
        </w:tc>
      </w:tr>
      <w:tr w14:paraId="1576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2CCB6D6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37</w:t>
            </w:r>
          </w:p>
        </w:tc>
        <w:tc>
          <w:tcPr>
            <w:tcW w:w="505" w:type="pct"/>
            <w:vAlign w:val="center"/>
          </w:tcPr>
          <w:p w14:paraId="1330DE4A">
            <w:pPr>
              <w:pStyle w:val="18"/>
              <w:widowControl/>
              <w:spacing w:beforeAutospacing="0" w:afterAutospacing="0" w:line="560" w:lineRule="exact"/>
              <w:jc w:val="center"/>
              <w:rPr>
                <w:rFonts w:ascii="宋体" w:hAnsi="宋体" w:cs="宋体"/>
                <w:sz w:val="21"/>
                <w:szCs w:val="21"/>
              </w:rPr>
            </w:pPr>
            <w:r>
              <w:rPr>
                <w:rFonts w:hint="eastAsia" w:ascii="宋体" w:hAnsi="宋体" w:cs="宋体"/>
                <w:b/>
                <w:bCs/>
              </w:rPr>
              <w:t>功能</w:t>
            </w:r>
          </w:p>
        </w:tc>
        <w:tc>
          <w:tcPr>
            <w:tcW w:w="1735" w:type="pct"/>
            <w:vAlign w:val="center"/>
          </w:tcPr>
          <w:p w14:paraId="54CC7680">
            <w:pPr>
              <w:spacing w:line="560" w:lineRule="exact"/>
              <w:jc w:val="center"/>
              <w:rPr>
                <w:rFonts w:ascii="宋体" w:hAnsi="宋体" w:cs="宋体"/>
                <w:szCs w:val="21"/>
              </w:rPr>
            </w:pPr>
            <w:r>
              <w:rPr>
                <w:rFonts w:hint="eastAsia" w:ascii="宋体" w:hAnsi="宋体" w:cs="宋体"/>
                <w:b/>
                <w:bCs/>
                <w:sz w:val="24"/>
              </w:rPr>
              <w:t>设施设备</w:t>
            </w:r>
          </w:p>
        </w:tc>
        <w:tc>
          <w:tcPr>
            <w:tcW w:w="1099" w:type="pct"/>
            <w:vAlign w:val="center"/>
          </w:tcPr>
          <w:p w14:paraId="42EB007D">
            <w:pPr>
              <w:spacing w:line="560" w:lineRule="exact"/>
              <w:jc w:val="center"/>
              <w:rPr>
                <w:rFonts w:ascii="宋体" w:hAnsi="宋体" w:cs="宋体"/>
                <w:szCs w:val="21"/>
              </w:rPr>
            </w:pPr>
            <w:r>
              <w:rPr>
                <w:rFonts w:hint="eastAsia" w:ascii="宋体" w:hAnsi="宋体" w:cs="宋体"/>
                <w:b/>
                <w:bCs/>
                <w:sz w:val="24"/>
              </w:rPr>
              <w:t>相关说明</w:t>
            </w:r>
          </w:p>
        </w:tc>
        <w:tc>
          <w:tcPr>
            <w:tcW w:w="659" w:type="pct"/>
            <w:vAlign w:val="center"/>
          </w:tcPr>
          <w:p w14:paraId="4C7E9C24">
            <w:pPr>
              <w:spacing w:line="560" w:lineRule="exact"/>
              <w:jc w:val="center"/>
              <w:rPr>
                <w:rFonts w:ascii="宋体" w:hAnsi="宋体" w:cs="宋体"/>
                <w:szCs w:val="21"/>
              </w:rPr>
            </w:pPr>
            <w:r>
              <w:rPr>
                <w:rFonts w:hint="eastAsia" w:ascii="宋体" w:hAnsi="宋体" w:cs="宋体"/>
                <w:b/>
                <w:bCs/>
                <w:sz w:val="24"/>
              </w:rPr>
              <w:t>单位</w:t>
            </w:r>
          </w:p>
        </w:tc>
        <w:tc>
          <w:tcPr>
            <w:tcW w:w="659" w:type="pct"/>
            <w:vAlign w:val="center"/>
          </w:tcPr>
          <w:p w14:paraId="3038FE06">
            <w:pPr>
              <w:spacing w:line="560" w:lineRule="exact"/>
              <w:jc w:val="center"/>
              <w:rPr>
                <w:rFonts w:ascii="宋体" w:hAnsi="宋体" w:cs="宋体"/>
                <w:b/>
                <w:bCs/>
                <w:sz w:val="24"/>
              </w:rPr>
            </w:pPr>
            <w:r>
              <w:rPr>
                <w:rFonts w:hint="eastAsia" w:ascii="宋体" w:hAnsi="宋体" w:cs="宋体"/>
                <w:b/>
                <w:bCs/>
                <w:sz w:val="24"/>
              </w:rPr>
              <w:t>数量</w:t>
            </w:r>
          </w:p>
        </w:tc>
      </w:tr>
      <w:tr w14:paraId="33E9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6C6CF88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38</w:t>
            </w:r>
          </w:p>
        </w:tc>
        <w:tc>
          <w:tcPr>
            <w:tcW w:w="505" w:type="pct"/>
            <w:vMerge w:val="restart"/>
            <w:vAlign w:val="center"/>
          </w:tcPr>
          <w:p w14:paraId="2B864DE6">
            <w:pPr>
              <w:pStyle w:val="18"/>
              <w:widowControl/>
              <w:spacing w:beforeAutospacing="0" w:afterAutospacing="0" w:line="560" w:lineRule="exact"/>
              <w:jc w:val="center"/>
              <w:rPr>
                <w:rFonts w:ascii="宋体" w:hAnsi="宋体" w:cs="宋体"/>
                <w:sz w:val="21"/>
                <w:szCs w:val="21"/>
              </w:rPr>
            </w:pPr>
            <w:r>
              <w:rPr>
                <w:rFonts w:hint="eastAsia" w:ascii="宋体" w:hAnsi="宋体" w:cs="宋体"/>
              </w:rPr>
              <w:t>识图考核区</w:t>
            </w:r>
          </w:p>
        </w:tc>
        <w:tc>
          <w:tcPr>
            <w:tcW w:w="1735" w:type="pct"/>
            <w:vAlign w:val="center"/>
          </w:tcPr>
          <w:p w14:paraId="5A672CB9">
            <w:pPr>
              <w:spacing w:line="560" w:lineRule="exact"/>
              <w:jc w:val="center"/>
              <w:rPr>
                <w:rFonts w:ascii="宋体" w:hAnsi="宋体" w:cs="宋体"/>
                <w:szCs w:val="21"/>
              </w:rPr>
            </w:pPr>
            <w:r>
              <w:rPr>
                <w:rFonts w:hint="eastAsia" w:ascii="宋体" w:hAnsi="宋体" w:cs="宋体"/>
                <w:sz w:val="24"/>
              </w:rPr>
              <w:t>监控设备</w:t>
            </w:r>
          </w:p>
        </w:tc>
        <w:tc>
          <w:tcPr>
            <w:tcW w:w="1099" w:type="pct"/>
            <w:vAlign w:val="center"/>
          </w:tcPr>
          <w:p w14:paraId="432B8994">
            <w:pPr>
              <w:spacing w:line="560" w:lineRule="exact"/>
              <w:jc w:val="center"/>
              <w:rPr>
                <w:rFonts w:ascii="宋体" w:hAnsi="宋体" w:cs="宋体"/>
                <w:szCs w:val="21"/>
              </w:rPr>
            </w:pPr>
            <w:r>
              <w:rPr>
                <w:rFonts w:hint="eastAsia" w:ascii="宋体" w:hAnsi="宋体" w:cs="宋体"/>
                <w:sz w:val="24"/>
              </w:rPr>
              <w:t>考核信息化</w:t>
            </w:r>
          </w:p>
        </w:tc>
        <w:tc>
          <w:tcPr>
            <w:tcW w:w="659" w:type="pct"/>
            <w:vAlign w:val="center"/>
          </w:tcPr>
          <w:p w14:paraId="7849BA78">
            <w:pPr>
              <w:spacing w:line="560" w:lineRule="exact"/>
              <w:jc w:val="center"/>
              <w:rPr>
                <w:rFonts w:ascii="宋体" w:hAnsi="宋体" w:cs="宋体"/>
                <w:szCs w:val="21"/>
              </w:rPr>
            </w:pPr>
            <w:r>
              <w:rPr>
                <w:rFonts w:hint="eastAsia" w:ascii="宋体" w:hAnsi="宋体" w:cs="宋体"/>
                <w:sz w:val="24"/>
              </w:rPr>
              <w:t>个</w:t>
            </w:r>
          </w:p>
        </w:tc>
        <w:tc>
          <w:tcPr>
            <w:tcW w:w="659" w:type="pct"/>
            <w:vAlign w:val="center"/>
          </w:tcPr>
          <w:p w14:paraId="3F838747">
            <w:pPr>
              <w:spacing w:line="560" w:lineRule="exact"/>
              <w:jc w:val="center"/>
              <w:rPr>
                <w:rFonts w:ascii="宋体" w:hAnsi="宋体" w:cs="宋体"/>
                <w:sz w:val="24"/>
              </w:rPr>
            </w:pPr>
            <w:r>
              <w:rPr>
                <w:rFonts w:hint="eastAsia" w:ascii="宋体" w:hAnsi="宋体" w:cs="宋体"/>
                <w:sz w:val="24"/>
              </w:rPr>
              <w:t>1</w:t>
            </w:r>
          </w:p>
        </w:tc>
      </w:tr>
      <w:tr w14:paraId="17C4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2114818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39</w:t>
            </w:r>
          </w:p>
        </w:tc>
        <w:tc>
          <w:tcPr>
            <w:tcW w:w="505" w:type="pct"/>
            <w:vMerge w:val="continue"/>
            <w:vAlign w:val="center"/>
          </w:tcPr>
          <w:p w14:paraId="2ABB1EF2">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679EF524">
            <w:pPr>
              <w:spacing w:line="560" w:lineRule="exact"/>
              <w:jc w:val="center"/>
              <w:rPr>
                <w:rFonts w:ascii="宋体" w:hAnsi="宋体" w:cs="宋体"/>
                <w:szCs w:val="21"/>
              </w:rPr>
            </w:pPr>
            <w:r>
              <w:rPr>
                <w:rFonts w:hint="eastAsia" w:ascii="宋体" w:hAnsi="宋体" w:cs="宋体"/>
                <w:sz w:val="24"/>
              </w:rPr>
              <w:t>桌椅</w:t>
            </w:r>
          </w:p>
        </w:tc>
        <w:tc>
          <w:tcPr>
            <w:tcW w:w="1099" w:type="pct"/>
            <w:vAlign w:val="center"/>
          </w:tcPr>
          <w:p w14:paraId="582F4E01">
            <w:pPr>
              <w:spacing w:line="560" w:lineRule="exact"/>
              <w:jc w:val="center"/>
              <w:rPr>
                <w:rFonts w:ascii="宋体" w:hAnsi="宋体" w:cs="宋体"/>
                <w:szCs w:val="21"/>
              </w:rPr>
            </w:pPr>
            <w:r>
              <w:rPr>
                <w:rFonts w:hint="eastAsia" w:ascii="宋体" w:hAnsi="宋体" w:cs="宋体"/>
                <w:sz w:val="24"/>
              </w:rPr>
              <w:t>考试用</w:t>
            </w:r>
          </w:p>
        </w:tc>
        <w:tc>
          <w:tcPr>
            <w:tcW w:w="659" w:type="pct"/>
            <w:vAlign w:val="center"/>
          </w:tcPr>
          <w:p w14:paraId="29D053BB">
            <w:pPr>
              <w:spacing w:line="560" w:lineRule="exact"/>
              <w:jc w:val="center"/>
              <w:rPr>
                <w:rFonts w:ascii="宋体" w:hAnsi="宋体" w:cs="宋体"/>
                <w:szCs w:val="21"/>
              </w:rPr>
            </w:pPr>
            <w:r>
              <w:rPr>
                <w:rFonts w:hint="eastAsia" w:ascii="宋体" w:hAnsi="宋体" w:cs="宋体"/>
                <w:sz w:val="24"/>
              </w:rPr>
              <w:t>套</w:t>
            </w:r>
          </w:p>
        </w:tc>
        <w:tc>
          <w:tcPr>
            <w:tcW w:w="659" w:type="pct"/>
            <w:vAlign w:val="center"/>
          </w:tcPr>
          <w:p w14:paraId="3828FED5">
            <w:pPr>
              <w:spacing w:line="560" w:lineRule="exact"/>
              <w:jc w:val="center"/>
              <w:rPr>
                <w:rFonts w:ascii="宋体" w:hAnsi="宋体" w:cs="宋体"/>
                <w:sz w:val="24"/>
              </w:rPr>
            </w:pPr>
            <w:r>
              <w:rPr>
                <w:rFonts w:hint="eastAsia" w:ascii="宋体" w:hAnsi="宋体" w:cs="宋体"/>
                <w:sz w:val="24"/>
              </w:rPr>
              <w:t>若干</w:t>
            </w:r>
          </w:p>
        </w:tc>
      </w:tr>
      <w:tr w14:paraId="2C7B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7A9D33E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40</w:t>
            </w:r>
          </w:p>
        </w:tc>
        <w:tc>
          <w:tcPr>
            <w:tcW w:w="505" w:type="pct"/>
            <w:vAlign w:val="center"/>
          </w:tcPr>
          <w:p w14:paraId="7BDDD7F9">
            <w:pPr>
              <w:pStyle w:val="18"/>
              <w:widowControl/>
              <w:spacing w:beforeAutospacing="0" w:afterAutospacing="0" w:line="560" w:lineRule="exact"/>
              <w:jc w:val="center"/>
              <w:rPr>
                <w:rFonts w:ascii="宋体" w:hAnsi="宋体" w:cs="宋体"/>
                <w:sz w:val="21"/>
                <w:szCs w:val="21"/>
              </w:rPr>
            </w:pPr>
            <w:r>
              <w:rPr>
                <w:rFonts w:hint="eastAsia" w:ascii="宋体" w:hAnsi="宋体" w:cs="宋体"/>
                <w:b/>
                <w:bCs/>
              </w:rPr>
              <w:t>功能</w:t>
            </w:r>
          </w:p>
        </w:tc>
        <w:tc>
          <w:tcPr>
            <w:tcW w:w="1735" w:type="pct"/>
            <w:vAlign w:val="center"/>
          </w:tcPr>
          <w:p w14:paraId="08B35363">
            <w:pPr>
              <w:spacing w:line="560" w:lineRule="exact"/>
              <w:jc w:val="center"/>
              <w:rPr>
                <w:rFonts w:ascii="宋体" w:hAnsi="宋体" w:cs="宋体"/>
                <w:szCs w:val="21"/>
              </w:rPr>
            </w:pPr>
            <w:r>
              <w:rPr>
                <w:rFonts w:hint="eastAsia" w:ascii="宋体" w:hAnsi="宋体" w:cs="宋体"/>
                <w:b/>
                <w:bCs/>
                <w:sz w:val="24"/>
              </w:rPr>
              <w:t>设施设备</w:t>
            </w:r>
          </w:p>
        </w:tc>
        <w:tc>
          <w:tcPr>
            <w:tcW w:w="1099" w:type="pct"/>
            <w:vAlign w:val="center"/>
          </w:tcPr>
          <w:p w14:paraId="6292AE0B">
            <w:pPr>
              <w:spacing w:line="560" w:lineRule="exact"/>
              <w:jc w:val="center"/>
              <w:rPr>
                <w:rFonts w:ascii="宋体" w:hAnsi="宋体" w:cs="宋体"/>
                <w:szCs w:val="21"/>
              </w:rPr>
            </w:pPr>
            <w:r>
              <w:rPr>
                <w:rFonts w:hint="eastAsia" w:ascii="宋体" w:hAnsi="宋体" w:cs="宋体"/>
                <w:b/>
                <w:bCs/>
                <w:sz w:val="24"/>
              </w:rPr>
              <w:t>相关说明</w:t>
            </w:r>
          </w:p>
        </w:tc>
        <w:tc>
          <w:tcPr>
            <w:tcW w:w="659" w:type="pct"/>
            <w:vAlign w:val="center"/>
          </w:tcPr>
          <w:p w14:paraId="302BB4DD">
            <w:pPr>
              <w:spacing w:line="560" w:lineRule="exact"/>
              <w:jc w:val="center"/>
              <w:rPr>
                <w:rFonts w:ascii="宋体" w:hAnsi="宋体" w:cs="宋体"/>
                <w:szCs w:val="21"/>
              </w:rPr>
            </w:pPr>
            <w:r>
              <w:rPr>
                <w:rFonts w:hint="eastAsia" w:ascii="宋体" w:hAnsi="宋体" w:cs="宋体"/>
                <w:b/>
                <w:bCs/>
                <w:sz w:val="24"/>
              </w:rPr>
              <w:t>单位</w:t>
            </w:r>
          </w:p>
        </w:tc>
        <w:tc>
          <w:tcPr>
            <w:tcW w:w="659" w:type="pct"/>
            <w:vAlign w:val="center"/>
          </w:tcPr>
          <w:p w14:paraId="17C64619">
            <w:pPr>
              <w:spacing w:line="560" w:lineRule="exact"/>
              <w:jc w:val="center"/>
              <w:rPr>
                <w:rFonts w:ascii="宋体" w:hAnsi="宋体" w:cs="宋体"/>
                <w:b/>
                <w:bCs/>
                <w:sz w:val="24"/>
              </w:rPr>
            </w:pPr>
            <w:r>
              <w:rPr>
                <w:rFonts w:hint="eastAsia" w:ascii="宋体" w:hAnsi="宋体" w:cs="宋体"/>
                <w:b/>
                <w:bCs/>
                <w:sz w:val="24"/>
              </w:rPr>
              <w:t>数量</w:t>
            </w:r>
          </w:p>
        </w:tc>
      </w:tr>
      <w:tr w14:paraId="2BF5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2998E62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41</w:t>
            </w:r>
          </w:p>
        </w:tc>
        <w:tc>
          <w:tcPr>
            <w:tcW w:w="505" w:type="pct"/>
            <w:vMerge w:val="restart"/>
            <w:vAlign w:val="center"/>
          </w:tcPr>
          <w:p w14:paraId="69C1EC9C">
            <w:pPr>
              <w:pStyle w:val="18"/>
              <w:widowControl/>
              <w:spacing w:beforeAutospacing="0" w:afterAutospacing="0" w:line="560" w:lineRule="exact"/>
              <w:jc w:val="center"/>
              <w:rPr>
                <w:rFonts w:ascii="宋体" w:hAnsi="宋体" w:cs="宋体"/>
                <w:sz w:val="21"/>
                <w:szCs w:val="21"/>
              </w:rPr>
            </w:pPr>
            <w:r>
              <w:rPr>
                <w:rFonts w:hint="eastAsia" w:ascii="宋体" w:hAnsi="宋体" w:cs="宋体"/>
              </w:rPr>
              <w:t>工具材料堆放区</w:t>
            </w:r>
          </w:p>
        </w:tc>
        <w:tc>
          <w:tcPr>
            <w:tcW w:w="1735" w:type="pct"/>
            <w:vAlign w:val="center"/>
          </w:tcPr>
          <w:p w14:paraId="4F9F0E56">
            <w:pPr>
              <w:spacing w:line="560" w:lineRule="exact"/>
              <w:jc w:val="center"/>
              <w:rPr>
                <w:rFonts w:ascii="宋体" w:hAnsi="宋体" w:cs="宋体"/>
                <w:szCs w:val="21"/>
              </w:rPr>
            </w:pPr>
            <w:r>
              <w:rPr>
                <w:rFonts w:hint="eastAsia" w:ascii="宋体" w:hAnsi="宋体" w:cs="宋体"/>
                <w:sz w:val="24"/>
              </w:rPr>
              <w:t>监控设备</w:t>
            </w:r>
          </w:p>
        </w:tc>
        <w:tc>
          <w:tcPr>
            <w:tcW w:w="1099" w:type="pct"/>
            <w:vAlign w:val="center"/>
          </w:tcPr>
          <w:p w14:paraId="23F5E823">
            <w:pPr>
              <w:spacing w:line="560" w:lineRule="exact"/>
              <w:jc w:val="center"/>
              <w:rPr>
                <w:rFonts w:ascii="宋体" w:hAnsi="宋体" w:cs="宋体"/>
                <w:szCs w:val="21"/>
              </w:rPr>
            </w:pPr>
            <w:r>
              <w:rPr>
                <w:rFonts w:hint="eastAsia" w:ascii="宋体" w:hAnsi="宋体" w:cs="宋体"/>
                <w:sz w:val="24"/>
              </w:rPr>
              <w:t>考核信息化</w:t>
            </w:r>
          </w:p>
        </w:tc>
        <w:tc>
          <w:tcPr>
            <w:tcW w:w="659" w:type="pct"/>
            <w:vAlign w:val="center"/>
          </w:tcPr>
          <w:p w14:paraId="2BD759F6">
            <w:pPr>
              <w:spacing w:line="560" w:lineRule="exact"/>
              <w:jc w:val="center"/>
              <w:rPr>
                <w:rFonts w:ascii="宋体" w:hAnsi="宋体" w:cs="宋体"/>
                <w:szCs w:val="21"/>
              </w:rPr>
            </w:pPr>
            <w:r>
              <w:rPr>
                <w:rFonts w:hint="eastAsia" w:ascii="宋体" w:hAnsi="宋体" w:cs="宋体"/>
                <w:sz w:val="24"/>
              </w:rPr>
              <w:t>个</w:t>
            </w:r>
          </w:p>
        </w:tc>
        <w:tc>
          <w:tcPr>
            <w:tcW w:w="659" w:type="pct"/>
            <w:vAlign w:val="center"/>
          </w:tcPr>
          <w:p w14:paraId="7FA304A3">
            <w:pPr>
              <w:spacing w:line="560" w:lineRule="exact"/>
              <w:jc w:val="center"/>
              <w:rPr>
                <w:rFonts w:ascii="宋体" w:hAnsi="宋体" w:cs="宋体"/>
                <w:sz w:val="24"/>
              </w:rPr>
            </w:pPr>
            <w:r>
              <w:rPr>
                <w:rFonts w:hint="eastAsia" w:ascii="宋体" w:hAnsi="宋体" w:cs="宋体"/>
                <w:sz w:val="24"/>
              </w:rPr>
              <w:t>2</w:t>
            </w:r>
          </w:p>
        </w:tc>
      </w:tr>
      <w:tr w14:paraId="510F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0F9F7C9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42</w:t>
            </w:r>
          </w:p>
        </w:tc>
        <w:tc>
          <w:tcPr>
            <w:tcW w:w="505" w:type="pct"/>
            <w:vMerge w:val="continue"/>
            <w:vAlign w:val="center"/>
          </w:tcPr>
          <w:p w14:paraId="747C1C06">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584C0A97">
            <w:pPr>
              <w:spacing w:line="560" w:lineRule="exact"/>
              <w:jc w:val="center"/>
              <w:rPr>
                <w:rFonts w:ascii="宋体" w:hAnsi="宋体" w:cs="宋体"/>
                <w:szCs w:val="21"/>
              </w:rPr>
            </w:pPr>
            <w:r>
              <w:rPr>
                <w:rFonts w:hint="eastAsia" w:ascii="宋体" w:hAnsi="宋体" w:cs="宋体"/>
                <w:sz w:val="24"/>
              </w:rPr>
              <w:t>相关设备</w:t>
            </w:r>
          </w:p>
        </w:tc>
        <w:tc>
          <w:tcPr>
            <w:tcW w:w="1099" w:type="pct"/>
            <w:vAlign w:val="center"/>
          </w:tcPr>
          <w:p w14:paraId="783F18CC">
            <w:pPr>
              <w:spacing w:line="560" w:lineRule="exact"/>
              <w:jc w:val="center"/>
              <w:rPr>
                <w:rFonts w:ascii="宋体" w:hAnsi="宋体" w:cs="宋体"/>
                <w:szCs w:val="21"/>
              </w:rPr>
            </w:pPr>
            <w:r>
              <w:rPr>
                <w:rFonts w:hint="eastAsia" w:ascii="宋体" w:hAnsi="宋体" w:cs="宋体"/>
                <w:sz w:val="24"/>
              </w:rPr>
              <w:t>油漆工实操考核所需的机器设备</w:t>
            </w:r>
          </w:p>
        </w:tc>
        <w:tc>
          <w:tcPr>
            <w:tcW w:w="659" w:type="pct"/>
            <w:vAlign w:val="center"/>
          </w:tcPr>
          <w:p w14:paraId="27A73110">
            <w:pPr>
              <w:spacing w:line="560" w:lineRule="exact"/>
              <w:jc w:val="center"/>
              <w:rPr>
                <w:rFonts w:ascii="宋体" w:hAnsi="宋体" w:cs="宋体"/>
                <w:szCs w:val="21"/>
              </w:rPr>
            </w:pPr>
            <w:r>
              <w:rPr>
                <w:rFonts w:hint="eastAsia" w:ascii="宋体" w:hAnsi="宋体" w:cs="宋体"/>
                <w:sz w:val="24"/>
              </w:rPr>
              <w:t>套</w:t>
            </w:r>
          </w:p>
        </w:tc>
        <w:tc>
          <w:tcPr>
            <w:tcW w:w="659" w:type="pct"/>
            <w:vAlign w:val="center"/>
          </w:tcPr>
          <w:p w14:paraId="5411FC77">
            <w:pPr>
              <w:spacing w:line="560" w:lineRule="exact"/>
              <w:jc w:val="center"/>
              <w:rPr>
                <w:rFonts w:ascii="宋体" w:hAnsi="宋体" w:cs="宋体"/>
                <w:sz w:val="24"/>
              </w:rPr>
            </w:pPr>
            <w:r>
              <w:rPr>
                <w:rFonts w:hint="eastAsia" w:ascii="宋体" w:hAnsi="宋体" w:cs="宋体"/>
                <w:sz w:val="24"/>
              </w:rPr>
              <w:t>若干</w:t>
            </w:r>
          </w:p>
        </w:tc>
      </w:tr>
      <w:tr w14:paraId="754B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53876E9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43</w:t>
            </w:r>
          </w:p>
        </w:tc>
        <w:tc>
          <w:tcPr>
            <w:tcW w:w="505" w:type="pct"/>
            <w:vMerge w:val="continue"/>
            <w:vAlign w:val="center"/>
          </w:tcPr>
          <w:p w14:paraId="0DAB4711">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7ED21C55">
            <w:pPr>
              <w:spacing w:line="560" w:lineRule="exact"/>
              <w:jc w:val="center"/>
              <w:rPr>
                <w:rFonts w:ascii="宋体" w:hAnsi="宋体" w:cs="宋体"/>
                <w:szCs w:val="21"/>
              </w:rPr>
            </w:pPr>
            <w:r>
              <w:rPr>
                <w:rFonts w:hint="eastAsia" w:ascii="宋体" w:hAnsi="宋体" w:cs="宋体"/>
                <w:sz w:val="24"/>
              </w:rPr>
              <w:t>相关材料</w:t>
            </w:r>
          </w:p>
        </w:tc>
        <w:tc>
          <w:tcPr>
            <w:tcW w:w="1099" w:type="pct"/>
            <w:vAlign w:val="center"/>
          </w:tcPr>
          <w:p w14:paraId="5D95DBD1">
            <w:pPr>
              <w:spacing w:line="560" w:lineRule="exact"/>
              <w:jc w:val="center"/>
              <w:rPr>
                <w:rFonts w:ascii="宋体" w:hAnsi="宋体" w:cs="宋体"/>
                <w:szCs w:val="21"/>
              </w:rPr>
            </w:pPr>
            <w:r>
              <w:rPr>
                <w:rFonts w:hint="eastAsia" w:ascii="宋体" w:hAnsi="宋体" w:cs="宋体"/>
                <w:sz w:val="24"/>
              </w:rPr>
              <w:t>油漆工实操考核所需的材料</w:t>
            </w:r>
          </w:p>
        </w:tc>
        <w:tc>
          <w:tcPr>
            <w:tcW w:w="659" w:type="pct"/>
            <w:vAlign w:val="center"/>
          </w:tcPr>
          <w:p w14:paraId="591ED357">
            <w:pPr>
              <w:spacing w:line="560" w:lineRule="exact"/>
              <w:jc w:val="center"/>
              <w:rPr>
                <w:rFonts w:ascii="宋体" w:hAnsi="宋体" w:cs="宋体"/>
                <w:szCs w:val="21"/>
              </w:rPr>
            </w:pPr>
            <w:r>
              <w:rPr>
                <w:rFonts w:hint="eastAsia" w:ascii="宋体" w:hAnsi="宋体" w:cs="宋体"/>
                <w:sz w:val="24"/>
              </w:rPr>
              <w:t>套</w:t>
            </w:r>
          </w:p>
        </w:tc>
        <w:tc>
          <w:tcPr>
            <w:tcW w:w="659" w:type="pct"/>
            <w:vAlign w:val="center"/>
          </w:tcPr>
          <w:p w14:paraId="0E9E9876">
            <w:pPr>
              <w:spacing w:line="560" w:lineRule="exact"/>
              <w:jc w:val="center"/>
              <w:rPr>
                <w:rFonts w:ascii="宋体" w:hAnsi="宋体" w:cs="宋体"/>
                <w:sz w:val="24"/>
              </w:rPr>
            </w:pPr>
            <w:r>
              <w:rPr>
                <w:rFonts w:hint="eastAsia" w:ascii="宋体" w:hAnsi="宋体" w:cs="宋体"/>
                <w:sz w:val="24"/>
              </w:rPr>
              <w:t>若干</w:t>
            </w:r>
          </w:p>
        </w:tc>
      </w:tr>
      <w:tr w14:paraId="26AE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6F02C3E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44</w:t>
            </w:r>
          </w:p>
        </w:tc>
        <w:tc>
          <w:tcPr>
            <w:tcW w:w="505" w:type="pct"/>
            <w:vMerge w:val="continue"/>
            <w:vAlign w:val="center"/>
          </w:tcPr>
          <w:p w14:paraId="582395BE">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683485D8">
            <w:pPr>
              <w:spacing w:line="560" w:lineRule="exact"/>
              <w:jc w:val="center"/>
              <w:rPr>
                <w:rFonts w:ascii="宋体" w:hAnsi="宋体" w:cs="宋体"/>
                <w:szCs w:val="21"/>
              </w:rPr>
            </w:pPr>
            <w:r>
              <w:rPr>
                <w:rFonts w:hint="eastAsia" w:ascii="宋体" w:hAnsi="宋体" w:cs="宋体"/>
                <w:sz w:val="24"/>
              </w:rPr>
              <w:t>消防器材</w:t>
            </w:r>
          </w:p>
        </w:tc>
        <w:tc>
          <w:tcPr>
            <w:tcW w:w="1099" w:type="pct"/>
            <w:vAlign w:val="center"/>
          </w:tcPr>
          <w:p w14:paraId="41FF97EB">
            <w:pPr>
              <w:spacing w:line="560" w:lineRule="exact"/>
              <w:jc w:val="center"/>
              <w:rPr>
                <w:rFonts w:ascii="宋体" w:hAnsi="宋体" w:cs="宋体"/>
                <w:szCs w:val="21"/>
              </w:rPr>
            </w:pPr>
            <w:r>
              <w:rPr>
                <w:rFonts w:hint="eastAsia" w:ascii="宋体" w:hAnsi="宋体" w:cs="宋体"/>
                <w:sz w:val="24"/>
              </w:rPr>
              <w:t>灭火器、消防自救呼吸器等</w:t>
            </w:r>
          </w:p>
        </w:tc>
        <w:tc>
          <w:tcPr>
            <w:tcW w:w="659" w:type="pct"/>
            <w:vAlign w:val="center"/>
          </w:tcPr>
          <w:p w14:paraId="0573F428">
            <w:pPr>
              <w:spacing w:line="560" w:lineRule="exact"/>
              <w:jc w:val="center"/>
              <w:rPr>
                <w:rFonts w:ascii="宋体" w:hAnsi="宋体" w:cs="宋体"/>
                <w:szCs w:val="21"/>
              </w:rPr>
            </w:pPr>
            <w:r>
              <w:rPr>
                <w:rFonts w:hint="eastAsia" w:ascii="宋体" w:hAnsi="宋体" w:cs="宋体"/>
                <w:sz w:val="24"/>
              </w:rPr>
              <w:t>套</w:t>
            </w:r>
          </w:p>
        </w:tc>
        <w:tc>
          <w:tcPr>
            <w:tcW w:w="659" w:type="pct"/>
            <w:vAlign w:val="center"/>
          </w:tcPr>
          <w:p w14:paraId="4C6A5794">
            <w:pPr>
              <w:spacing w:line="560" w:lineRule="exact"/>
              <w:jc w:val="center"/>
              <w:rPr>
                <w:rFonts w:ascii="宋体" w:hAnsi="宋体" w:cs="宋体"/>
                <w:sz w:val="24"/>
              </w:rPr>
            </w:pPr>
            <w:r>
              <w:rPr>
                <w:rFonts w:hint="eastAsia" w:ascii="宋体" w:hAnsi="宋体" w:cs="宋体"/>
                <w:sz w:val="24"/>
              </w:rPr>
              <w:t>若干</w:t>
            </w:r>
          </w:p>
        </w:tc>
      </w:tr>
      <w:tr w14:paraId="59CD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18163E2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45</w:t>
            </w:r>
          </w:p>
        </w:tc>
        <w:tc>
          <w:tcPr>
            <w:tcW w:w="505" w:type="pct"/>
            <w:vMerge w:val="continue"/>
            <w:vAlign w:val="center"/>
          </w:tcPr>
          <w:p w14:paraId="285B0DE6">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4830FF14">
            <w:pPr>
              <w:spacing w:line="560" w:lineRule="exact"/>
              <w:jc w:val="center"/>
              <w:rPr>
                <w:rFonts w:ascii="宋体" w:hAnsi="宋体" w:cs="宋体"/>
                <w:szCs w:val="21"/>
              </w:rPr>
            </w:pPr>
            <w:r>
              <w:rPr>
                <w:rFonts w:hint="eastAsia" w:ascii="宋体" w:hAnsi="宋体" w:cs="宋体"/>
                <w:sz w:val="24"/>
              </w:rPr>
              <w:t>安全警示标识</w:t>
            </w:r>
          </w:p>
        </w:tc>
        <w:tc>
          <w:tcPr>
            <w:tcW w:w="1099" w:type="pct"/>
            <w:vAlign w:val="center"/>
          </w:tcPr>
          <w:p w14:paraId="1AB689E5">
            <w:pPr>
              <w:spacing w:line="560" w:lineRule="exact"/>
              <w:jc w:val="center"/>
              <w:rPr>
                <w:rFonts w:ascii="宋体" w:hAnsi="宋体" w:cs="宋体"/>
                <w:szCs w:val="21"/>
              </w:rPr>
            </w:pPr>
            <w:r>
              <w:rPr>
                <w:rFonts w:hint="eastAsia" w:ascii="宋体" w:hAnsi="宋体" w:cs="宋体"/>
                <w:sz w:val="24"/>
              </w:rPr>
              <w:t>安全操作规程相关的指示标牌</w:t>
            </w:r>
          </w:p>
        </w:tc>
        <w:tc>
          <w:tcPr>
            <w:tcW w:w="659" w:type="pct"/>
            <w:vAlign w:val="center"/>
          </w:tcPr>
          <w:p w14:paraId="67D4D1AF">
            <w:pPr>
              <w:spacing w:line="560" w:lineRule="exact"/>
              <w:jc w:val="center"/>
              <w:rPr>
                <w:rFonts w:ascii="宋体" w:hAnsi="宋体" w:cs="宋体"/>
                <w:szCs w:val="21"/>
              </w:rPr>
            </w:pPr>
            <w:r>
              <w:rPr>
                <w:rFonts w:hint="eastAsia" w:ascii="宋体" w:hAnsi="宋体" w:cs="宋体"/>
                <w:sz w:val="24"/>
              </w:rPr>
              <w:t>套</w:t>
            </w:r>
          </w:p>
        </w:tc>
        <w:tc>
          <w:tcPr>
            <w:tcW w:w="659" w:type="pct"/>
            <w:vAlign w:val="center"/>
          </w:tcPr>
          <w:p w14:paraId="6A7D08F4">
            <w:pPr>
              <w:spacing w:line="560" w:lineRule="exact"/>
              <w:jc w:val="center"/>
              <w:rPr>
                <w:rFonts w:ascii="宋体" w:hAnsi="宋体" w:cs="宋体"/>
                <w:sz w:val="24"/>
              </w:rPr>
            </w:pPr>
            <w:r>
              <w:rPr>
                <w:rFonts w:hint="eastAsia" w:ascii="宋体" w:hAnsi="宋体" w:cs="宋体"/>
                <w:sz w:val="24"/>
              </w:rPr>
              <w:t>若干</w:t>
            </w:r>
          </w:p>
        </w:tc>
      </w:tr>
      <w:tr w14:paraId="34F3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37B949A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46</w:t>
            </w:r>
          </w:p>
        </w:tc>
        <w:tc>
          <w:tcPr>
            <w:tcW w:w="505" w:type="pct"/>
            <w:vMerge w:val="continue"/>
            <w:vAlign w:val="center"/>
          </w:tcPr>
          <w:p w14:paraId="5A4AC4C9">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016C334E">
            <w:pPr>
              <w:spacing w:line="560" w:lineRule="exact"/>
              <w:jc w:val="center"/>
              <w:rPr>
                <w:rFonts w:ascii="宋体" w:hAnsi="宋体" w:cs="宋体"/>
                <w:szCs w:val="21"/>
              </w:rPr>
            </w:pPr>
            <w:r>
              <w:rPr>
                <w:rFonts w:hint="eastAsia" w:ascii="宋体" w:hAnsi="宋体" w:cs="宋体"/>
                <w:sz w:val="24"/>
              </w:rPr>
              <w:t>安全防护品</w:t>
            </w:r>
          </w:p>
        </w:tc>
        <w:tc>
          <w:tcPr>
            <w:tcW w:w="1099" w:type="pct"/>
            <w:vAlign w:val="center"/>
          </w:tcPr>
          <w:p w14:paraId="2EF8FA79">
            <w:pPr>
              <w:spacing w:line="560" w:lineRule="exact"/>
              <w:jc w:val="center"/>
              <w:rPr>
                <w:rFonts w:ascii="宋体" w:hAnsi="宋体" w:cs="宋体"/>
                <w:szCs w:val="21"/>
              </w:rPr>
            </w:pPr>
            <w:r>
              <w:rPr>
                <w:rFonts w:hint="eastAsia" w:ascii="宋体" w:hAnsi="宋体" w:cs="宋体"/>
                <w:sz w:val="24"/>
              </w:rPr>
              <w:t>手套、安全帽、工作服等</w:t>
            </w:r>
          </w:p>
        </w:tc>
        <w:tc>
          <w:tcPr>
            <w:tcW w:w="659" w:type="pct"/>
            <w:vAlign w:val="center"/>
          </w:tcPr>
          <w:p w14:paraId="20ADC435">
            <w:pPr>
              <w:spacing w:line="560" w:lineRule="exact"/>
              <w:jc w:val="center"/>
              <w:rPr>
                <w:rFonts w:ascii="宋体" w:hAnsi="宋体" w:cs="宋体"/>
                <w:szCs w:val="21"/>
              </w:rPr>
            </w:pPr>
            <w:r>
              <w:rPr>
                <w:rFonts w:hint="eastAsia" w:ascii="宋体" w:hAnsi="宋体" w:cs="宋体"/>
                <w:sz w:val="24"/>
              </w:rPr>
              <w:t>套</w:t>
            </w:r>
          </w:p>
        </w:tc>
        <w:tc>
          <w:tcPr>
            <w:tcW w:w="659" w:type="pct"/>
            <w:vAlign w:val="center"/>
          </w:tcPr>
          <w:p w14:paraId="454CF8D6">
            <w:pPr>
              <w:spacing w:line="560" w:lineRule="exact"/>
              <w:jc w:val="center"/>
              <w:rPr>
                <w:rFonts w:ascii="宋体" w:hAnsi="宋体" w:cs="宋体"/>
                <w:sz w:val="24"/>
              </w:rPr>
            </w:pPr>
            <w:r>
              <w:rPr>
                <w:rFonts w:hint="eastAsia" w:ascii="宋体" w:hAnsi="宋体" w:cs="宋体"/>
                <w:sz w:val="24"/>
              </w:rPr>
              <w:t>若干</w:t>
            </w:r>
          </w:p>
        </w:tc>
      </w:tr>
      <w:tr w14:paraId="4B8F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1" w:type="pct"/>
            <w:vAlign w:val="center"/>
          </w:tcPr>
          <w:p w14:paraId="6A8E04E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47</w:t>
            </w:r>
          </w:p>
        </w:tc>
        <w:tc>
          <w:tcPr>
            <w:tcW w:w="505" w:type="pct"/>
            <w:vMerge w:val="continue"/>
            <w:vAlign w:val="center"/>
          </w:tcPr>
          <w:p w14:paraId="655E3E12">
            <w:pPr>
              <w:pStyle w:val="18"/>
              <w:widowControl/>
              <w:spacing w:beforeAutospacing="0" w:afterAutospacing="0" w:line="560" w:lineRule="exact"/>
              <w:jc w:val="center"/>
              <w:rPr>
                <w:rFonts w:ascii="宋体" w:hAnsi="宋体" w:cs="宋体"/>
                <w:sz w:val="21"/>
                <w:szCs w:val="21"/>
              </w:rPr>
            </w:pPr>
          </w:p>
        </w:tc>
        <w:tc>
          <w:tcPr>
            <w:tcW w:w="1735" w:type="pct"/>
            <w:vAlign w:val="center"/>
          </w:tcPr>
          <w:p w14:paraId="6B802EEC">
            <w:pPr>
              <w:spacing w:line="560" w:lineRule="exact"/>
              <w:jc w:val="center"/>
              <w:rPr>
                <w:rFonts w:ascii="宋体" w:hAnsi="宋体" w:cs="宋体"/>
                <w:szCs w:val="21"/>
              </w:rPr>
            </w:pPr>
            <w:r>
              <w:rPr>
                <w:rFonts w:hint="eastAsia" w:ascii="宋体" w:hAnsi="宋体" w:cs="宋体"/>
                <w:sz w:val="24"/>
              </w:rPr>
              <w:t>消杀品</w:t>
            </w:r>
          </w:p>
        </w:tc>
        <w:tc>
          <w:tcPr>
            <w:tcW w:w="1099" w:type="pct"/>
            <w:vAlign w:val="center"/>
          </w:tcPr>
          <w:p w14:paraId="2F9513A3">
            <w:pPr>
              <w:spacing w:line="560" w:lineRule="exact"/>
              <w:jc w:val="center"/>
              <w:rPr>
                <w:rFonts w:ascii="宋体" w:hAnsi="宋体" w:cs="宋体"/>
                <w:szCs w:val="21"/>
              </w:rPr>
            </w:pPr>
            <w:r>
              <w:rPr>
                <w:rFonts w:hint="eastAsia" w:ascii="宋体" w:hAnsi="宋体" w:cs="宋体"/>
                <w:sz w:val="24"/>
              </w:rPr>
              <w:t>消毒液、口罩、洗手液等</w:t>
            </w:r>
          </w:p>
        </w:tc>
        <w:tc>
          <w:tcPr>
            <w:tcW w:w="659" w:type="pct"/>
            <w:vAlign w:val="center"/>
          </w:tcPr>
          <w:p w14:paraId="051F3075">
            <w:pPr>
              <w:spacing w:line="560" w:lineRule="exact"/>
              <w:jc w:val="center"/>
              <w:rPr>
                <w:rFonts w:ascii="宋体" w:hAnsi="宋体" w:cs="宋体"/>
                <w:szCs w:val="21"/>
              </w:rPr>
            </w:pPr>
            <w:r>
              <w:rPr>
                <w:rFonts w:hint="eastAsia" w:ascii="宋体" w:hAnsi="宋体" w:cs="宋体"/>
                <w:sz w:val="24"/>
              </w:rPr>
              <w:t>套</w:t>
            </w:r>
          </w:p>
        </w:tc>
        <w:tc>
          <w:tcPr>
            <w:tcW w:w="659" w:type="pct"/>
            <w:vAlign w:val="center"/>
          </w:tcPr>
          <w:p w14:paraId="18929C9F">
            <w:pPr>
              <w:spacing w:line="560" w:lineRule="exact"/>
              <w:jc w:val="center"/>
              <w:rPr>
                <w:rFonts w:ascii="宋体" w:hAnsi="宋体" w:cs="宋体"/>
                <w:sz w:val="24"/>
              </w:rPr>
            </w:pPr>
            <w:r>
              <w:rPr>
                <w:rFonts w:hint="eastAsia" w:ascii="宋体" w:hAnsi="宋体" w:cs="宋体"/>
                <w:sz w:val="24"/>
              </w:rPr>
              <w:t>若干</w:t>
            </w:r>
          </w:p>
        </w:tc>
      </w:tr>
    </w:tbl>
    <w:p w14:paraId="52D8185C">
      <w:pPr>
        <w:pStyle w:val="2"/>
        <w:spacing w:before="0" w:after="0" w:line="560" w:lineRule="exact"/>
        <w:ind w:firstLine="562" w:firstLineChars="200"/>
        <w:rPr>
          <w:rFonts w:ascii="楷体" w:hAnsi="楷体" w:eastAsia="楷体" w:cs="宋体"/>
          <w:sz w:val="28"/>
          <w:szCs w:val="28"/>
        </w:rPr>
      </w:pPr>
      <w:bookmarkStart w:id="134" w:name="_Toc512090049"/>
      <w:r>
        <w:rPr>
          <w:rFonts w:hint="eastAsia" w:ascii="楷体" w:hAnsi="楷体" w:eastAsia="楷体" w:cs="宋体"/>
          <w:sz w:val="28"/>
          <w:szCs w:val="28"/>
        </w:rPr>
        <w:t>（二）考评人员构成及要求</w:t>
      </w:r>
      <w:bookmarkEnd w:id="134"/>
    </w:p>
    <w:p w14:paraId="472B75EF">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69583CF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1）具有中级及以上专业技术职称或本职业（工种）高级工及以上职业能力，或从事本专业工作满3年，具有丰富的实际工作经验和专业知识及较好地解决、分析问题的能力，并持有考评员有效凭证；</w:t>
      </w:r>
    </w:p>
    <w:p w14:paraId="7927EC8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2）具有从事相关专业职业技能培训、考核的工作经历，熟悉技能鉴定的工作流程及相关规定；</w:t>
      </w:r>
    </w:p>
    <w:p w14:paraId="0BAAE41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3）能认真履行职责，自觉遵守职业道德和鉴定工作纪律；</w:t>
      </w:r>
    </w:p>
    <w:p w14:paraId="35FD44C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4）身体健康，在任职期内有完成鉴定工作的时间和精力。</w:t>
      </w:r>
    </w:p>
    <w:p w14:paraId="5043B0B9">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4FDF98C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每组技能操作考核考评员与考生的配比为1：5，且不少于3名考评员。</w:t>
      </w:r>
    </w:p>
    <w:p w14:paraId="4FF4CF87">
      <w:pPr>
        <w:pStyle w:val="2"/>
        <w:spacing w:before="0" w:after="0" w:line="560" w:lineRule="exact"/>
        <w:ind w:firstLine="562" w:firstLineChars="200"/>
        <w:rPr>
          <w:rFonts w:ascii="楷体" w:hAnsi="楷体" w:eastAsia="楷体" w:cs="宋体"/>
          <w:sz w:val="28"/>
          <w:szCs w:val="28"/>
        </w:rPr>
      </w:pPr>
      <w:bookmarkStart w:id="135" w:name="_Toc512090050"/>
      <w:r>
        <w:rPr>
          <w:rFonts w:hint="eastAsia" w:ascii="楷体" w:hAnsi="楷体" w:eastAsia="楷体" w:cs="宋体"/>
          <w:sz w:val="28"/>
          <w:szCs w:val="28"/>
        </w:rPr>
        <w:t>（三）考核方式</w:t>
      </w:r>
      <w:bookmarkEnd w:id="135"/>
    </w:p>
    <w:p w14:paraId="7DCA419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534305A3">
      <w:pPr>
        <w:pStyle w:val="2"/>
        <w:spacing w:before="0" w:after="0" w:line="560" w:lineRule="exact"/>
        <w:ind w:firstLine="562" w:firstLineChars="200"/>
        <w:rPr>
          <w:rFonts w:ascii="楷体" w:hAnsi="楷体" w:eastAsia="楷体" w:cs="宋体"/>
          <w:sz w:val="28"/>
          <w:szCs w:val="28"/>
        </w:rPr>
      </w:pPr>
      <w:bookmarkStart w:id="136" w:name="_Toc512090051"/>
      <w:r>
        <w:rPr>
          <w:rFonts w:hint="eastAsia" w:ascii="楷体" w:hAnsi="楷体" w:eastAsia="楷体" w:cs="宋体"/>
          <w:sz w:val="28"/>
          <w:szCs w:val="28"/>
        </w:rPr>
        <w:t>（四）考核时间</w:t>
      </w:r>
      <w:bookmarkEnd w:id="136"/>
    </w:p>
    <w:p w14:paraId="4D3C18A7">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技能操作考核时间：初级工和中级工不超过120分钟；高级工不超过150分钟。</w:t>
      </w:r>
    </w:p>
    <w:p w14:paraId="158AA1BA">
      <w:pPr>
        <w:pStyle w:val="2"/>
        <w:spacing w:before="0" w:after="0" w:line="560" w:lineRule="exact"/>
        <w:ind w:left="420" w:leftChars="200"/>
        <w:rPr>
          <w:rFonts w:ascii="楷体" w:hAnsi="楷体" w:eastAsia="楷体" w:cs="宋体"/>
          <w:sz w:val="28"/>
          <w:szCs w:val="28"/>
        </w:rPr>
      </w:pPr>
      <w:bookmarkStart w:id="137" w:name="_Toc512090052"/>
      <w:r>
        <w:rPr>
          <w:rFonts w:hint="eastAsia" w:ascii="楷体" w:hAnsi="楷体" w:eastAsia="楷体" w:cs="宋体"/>
          <w:sz w:val="28"/>
          <w:szCs w:val="28"/>
        </w:rPr>
        <w:t>（五）实操考核程序</w:t>
      </w:r>
      <w:bookmarkEnd w:id="137"/>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3"/>
        <w:gridCol w:w="5955"/>
        <w:gridCol w:w="759"/>
      </w:tblGrid>
      <w:tr w14:paraId="0D9B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26B14FF">
            <w:pPr>
              <w:spacing w:line="560" w:lineRule="exact"/>
              <w:jc w:val="center"/>
              <w:rPr>
                <w:b/>
                <w:bCs/>
              </w:rPr>
            </w:pPr>
            <w:r>
              <w:rPr>
                <w:rFonts w:hint="eastAsia"/>
                <w:b/>
                <w:bCs/>
              </w:rPr>
              <w:t>序号</w:t>
            </w:r>
          </w:p>
        </w:tc>
        <w:tc>
          <w:tcPr>
            <w:tcW w:w="1133" w:type="dxa"/>
            <w:vAlign w:val="center"/>
          </w:tcPr>
          <w:p w14:paraId="6111257E">
            <w:pPr>
              <w:spacing w:line="560" w:lineRule="exact"/>
              <w:jc w:val="center"/>
              <w:rPr>
                <w:b/>
                <w:bCs/>
              </w:rPr>
            </w:pPr>
            <w:r>
              <w:rPr>
                <w:b/>
                <w:bCs/>
              </w:rPr>
              <w:t>事项</w:t>
            </w:r>
          </w:p>
        </w:tc>
        <w:tc>
          <w:tcPr>
            <w:tcW w:w="5955" w:type="dxa"/>
            <w:vAlign w:val="center"/>
          </w:tcPr>
          <w:p w14:paraId="69D84F14">
            <w:pPr>
              <w:spacing w:line="560" w:lineRule="exact"/>
              <w:jc w:val="center"/>
              <w:rPr>
                <w:b/>
                <w:bCs/>
              </w:rPr>
            </w:pPr>
            <w:r>
              <w:rPr>
                <w:b/>
                <w:bCs/>
              </w:rPr>
              <w:t>要求</w:t>
            </w:r>
          </w:p>
        </w:tc>
        <w:tc>
          <w:tcPr>
            <w:tcW w:w="759" w:type="dxa"/>
            <w:vAlign w:val="center"/>
          </w:tcPr>
          <w:p w14:paraId="2A5EB039">
            <w:pPr>
              <w:spacing w:line="560" w:lineRule="exact"/>
              <w:jc w:val="center"/>
              <w:rPr>
                <w:b/>
                <w:bCs/>
              </w:rPr>
            </w:pPr>
            <w:r>
              <w:rPr>
                <w:b/>
                <w:bCs/>
              </w:rPr>
              <w:t>备注</w:t>
            </w:r>
          </w:p>
        </w:tc>
      </w:tr>
      <w:tr w14:paraId="2859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38DC60">
            <w:pPr>
              <w:spacing w:line="560" w:lineRule="exact"/>
              <w:jc w:val="center"/>
            </w:pPr>
            <w:r>
              <w:t>1</w:t>
            </w:r>
          </w:p>
        </w:tc>
        <w:tc>
          <w:tcPr>
            <w:tcW w:w="1133" w:type="dxa"/>
            <w:vAlign w:val="center"/>
          </w:tcPr>
          <w:p w14:paraId="7B6B11DC">
            <w:pPr>
              <w:spacing w:line="560" w:lineRule="exact"/>
              <w:jc w:val="center"/>
            </w:pPr>
            <w:r>
              <w:t>检疫</w:t>
            </w:r>
          </w:p>
        </w:tc>
        <w:tc>
          <w:tcPr>
            <w:tcW w:w="5955" w:type="dxa"/>
            <w:vAlign w:val="center"/>
          </w:tcPr>
          <w:p w14:paraId="55990D99">
            <w:pPr>
              <w:spacing w:line="560" w:lineRule="exact"/>
            </w:pPr>
            <w:r>
              <w:rPr>
                <w:rFonts w:hint="eastAsia"/>
              </w:rPr>
              <w:t>指定入口进入；</w:t>
            </w:r>
          </w:p>
          <w:p w14:paraId="6BAB76FA">
            <w:pPr>
              <w:spacing w:line="560" w:lineRule="exact"/>
            </w:pPr>
            <w:r>
              <w:rPr>
                <w:rFonts w:hint="eastAsia"/>
              </w:rPr>
              <w:t>停留；登记、出示绿码、测量体温；</w:t>
            </w:r>
          </w:p>
          <w:p w14:paraId="2C005134">
            <w:pPr>
              <w:spacing w:line="560" w:lineRule="exact"/>
            </w:pPr>
            <w:r>
              <w:rPr>
                <w:rFonts w:hint="eastAsia"/>
              </w:rPr>
              <w:t>无问题，进入；</w:t>
            </w:r>
          </w:p>
          <w:p w14:paraId="2337FF73">
            <w:pPr>
              <w:spacing w:line="560" w:lineRule="exact"/>
            </w:pPr>
            <w:r>
              <w:rPr>
                <w:rFonts w:hint="eastAsia"/>
              </w:rPr>
              <w:t>有问题，联系最近医院。</w:t>
            </w:r>
          </w:p>
        </w:tc>
        <w:tc>
          <w:tcPr>
            <w:tcW w:w="759" w:type="dxa"/>
            <w:vAlign w:val="center"/>
          </w:tcPr>
          <w:p w14:paraId="364FA429">
            <w:pPr>
              <w:spacing w:line="560" w:lineRule="exact"/>
              <w:jc w:val="center"/>
            </w:pPr>
          </w:p>
        </w:tc>
      </w:tr>
      <w:tr w14:paraId="5091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0843AC8">
            <w:pPr>
              <w:spacing w:line="560" w:lineRule="exact"/>
              <w:jc w:val="center"/>
            </w:pPr>
            <w:r>
              <w:t>2</w:t>
            </w:r>
          </w:p>
        </w:tc>
        <w:tc>
          <w:tcPr>
            <w:tcW w:w="1133" w:type="dxa"/>
            <w:vAlign w:val="center"/>
          </w:tcPr>
          <w:p w14:paraId="3BCFBF55">
            <w:pPr>
              <w:spacing w:line="560" w:lineRule="exact"/>
              <w:jc w:val="center"/>
            </w:pPr>
            <w:r>
              <w:t>进入考场</w:t>
            </w:r>
          </w:p>
        </w:tc>
        <w:tc>
          <w:tcPr>
            <w:tcW w:w="5955" w:type="dxa"/>
            <w:vAlign w:val="center"/>
          </w:tcPr>
          <w:p w14:paraId="2BEBEDF5">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759" w:type="dxa"/>
            <w:vAlign w:val="center"/>
          </w:tcPr>
          <w:p w14:paraId="15148DD3">
            <w:pPr>
              <w:spacing w:line="560" w:lineRule="exact"/>
              <w:jc w:val="center"/>
            </w:pPr>
          </w:p>
        </w:tc>
      </w:tr>
      <w:tr w14:paraId="6E4B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BBAC5B">
            <w:pPr>
              <w:spacing w:line="560" w:lineRule="exact"/>
              <w:jc w:val="center"/>
            </w:pPr>
            <w:r>
              <w:rPr>
                <w:rFonts w:hint="eastAsia"/>
              </w:rPr>
              <w:t>3</w:t>
            </w:r>
          </w:p>
        </w:tc>
        <w:tc>
          <w:tcPr>
            <w:tcW w:w="1133" w:type="dxa"/>
            <w:vAlign w:val="center"/>
          </w:tcPr>
          <w:p w14:paraId="2FD020FC">
            <w:pPr>
              <w:spacing w:line="560" w:lineRule="exact"/>
              <w:jc w:val="center"/>
            </w:pPr>
            <w:r>
              <w:rPr>
                <w:rFonts w:hint="eastAsia"/>
              </w:rPr>
              <w:t>签到</w:t>
            </w:r>
          </w:p>
        </w:tc>
        <w:tc>
          <w:tcPr>
            <w:tcW w:w="5955" w:type="dxa"/>
            <w:vAlign w:val="center"/>
          </w:tcPr>
          <w:p w14:paraId="5E8E3C2F">
            <w:pPr>
              <w:spacing w:line="560" w:lineRule="exact"/>
            </w:pPr>
            <w:r>
              <w:rPr>
                <w:rFonts w:hint="eastAsia"/>
              </w:rPr>
              <w:t>考生出示身份证，在签到表上签字，并持证拍照存档。</w:t>
            </w:r>
          </w:p>
        </w:tc>
        <w:tc>
          <w:tcPr>
            <w:tcW w:w="759" w:type="dxa"/>
            <w:vAlign w:val="center"/>
          </w:tcPr>
          <w:p w14:paraId="11A7D2B6">
            <w:pPr>
              <w:spacing w:line="560" w:lineRule="exact"/>
              <w:jc w:val="center"/>
            </w:pPr>
          </w:p>
        </w:tc>
      </w:tr>
      <w:tr w14:paraId="5C11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6BDC34A">
            <w:pPr>
              <w:spacing w:line="560" w:lineRule="exact"/>
              <w:jc w:val="center"/>
            </w:pPr>
            <w:r>
              <w:rPr>
                <w:rFonts w:hint="eastAsia"/>
              </w:rPr>
              <w:t>4</w:t>
            </w:r>
          </w:p>
        </w:tc>
        <w:tc>
          <w:tcPr>
            <w:tcW w:w="1133" w:type="dxa"/>
            <w:vAlign w:val="center"/>
          </w:tcPr>
          <w:p w14:paraId="48F9CB9E">
            <w:pPr>
              <w:spacing w:line="560" w:lineRule="exact"/>
              <w:jc w:val="center"/>
            </w:pPr>
            <w:r>
              <w:rPr>
                <w:rFonts w:hint="eastAsia"/>
              </w:rPr>
              <w:t>一般检查</w:t>
            </w:r>
          </w:p>
        </w:tc>
        <w:tc>
          <w:tcPr>
            <w:tcW w:w="5955" w:type="dxa"/>
            <w:vAlign w:val="center"/>
          </w:tcPr>
          <w:p w14:paraId="32054F28">
            <w:pPr>
              <w:spacing w:line="560" w:lineRule="exact"/>
            </w:pPr>
            <w:r>
              <w:rPr>
                <w:rFonts w:hint="eastAsia"/>
              </w:rPr>
              <w:t>考生穿戴必须整齐，符合施工现场着装要求，不得穿短裤、裙子、高跟鞋和披散头发，否则，直接劝离考场，考试计零分。</w:t>
            </w:r>
          </w:p>
        </w:tc>
        <w:tc>
          <w:tcPr>
            <w:tcW w:w="759" w:type="dxa"/>
            <w:vAlign w:val="center"/>
          </w:tcPr>
          <w:p w14:paraId="10BA7472">
            <w:pPr>
              <w:spacing w:line="560" w:lineRule="exact"/>
              <w:jc w:val="center"/>
            </w:pPr>
          </w:p>
        </w:tc>
      </w:tr>
      <w:tr w14:paraId="5CD5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E78AEC">
            <w:pPr>
              <w:spacing w:line="560" w:lineRule="exact"/>
              <w:jc w:val="center"/>
            </w:pPr>
            <w:r>
              <w:rPr>
                <w:rFonts w:hint="eastAsia"/>
              </w:rPr>
              <w:t>5</w:t>
            </w:r>
          </w:p>
        </w:tc>
        <w:tc>
          <w:tcPr>
            <w:tcW w:w="1133" w:type="dxa"/>
            <w:vAlign w:val="center"/>
          </w:tcPr>
          <w:p w14:paraId="48C94E69">
            <w:pPr>
              <w:spacing w:line="560" w:lineRule="exact"/>
              <w:jc w:val="center"/>
            </w:pPr>
            <w:r>
              <w:rPr>
                <w:rFonts w:hint="eastAsia"/>
              </w:rPr>
              <w:t>待考</w:t>
            </w:r>
          </w:p>
        </w:tc>
        <w:tc>
          <w:tcPr>
            <w:tcW w:w="5955" w:type="dxa"/>
            <w:vAlign w:val="center"/>
          </w:tcPr>
          <w:p w14:paraId="6DD1E157">
            <w:pPr>
              <w:spacing w:line="560" w:lineRule="exact"/>
            </w:pPr>
            <w:r>
              <w:rPr>
                <w:rFonts w:hint="eastAsia"/>
              </w:rPr>
              <w:t>考生进入待考区；休息的同时，阅读相关考场要求。</w:t>
            </w:r>
          </w:p>
        </w:tc>
        <w:tc>
          <w:tcPr>
            <w:tcW w:w="759" w:type="dxa"/>
            <w:vAlign w:val="center"/>
          </w:tcPr>
          <w:p w14:paraId="27BEC696">
            <w:pPr>
              <w:spacing w:line="560" w:lineRule="exact"/>
              <w:jc w:val="center"/>
            </w:pPr>
          </w:p>
        </w:tc>
      </w:tr>
      <w:tr w14:paraId="498F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8033ABA">
            <w:pPr>
              <w:spacing w:line="560" w:lineRule="exact"/>
              <w:jc w:val="center"/>
            </w:pPr>
            <w:r>
              <w:rPr>
                <w:rFonts w:hint="eastAsia"/>
              </w:rPr>
              <w:t>6</w:t>
            </w:r>
          </w:p>
        </w:tc>
        <w:tc>
          <w:tcPr>
            <w:tcW w:w="1133" w:type="dxa"/>
            <w:vAlign w:val="center"/>
          </w:tcPr>
          <w:p w14:paraId="2EF0E509">
            <w:pPr>
              <w:spacing w:line="560" w:lineRule="exact"/>
              <w:jc w:val="center"/>
            </w:pPr>
            <w:r>
              <w:rPr>
                <w:rFonts w:hint="eastAsia"/>
              </w:rPr>
              <w:t>考前准备</w:t>
            </w:r>
          </w:p>
        </w:tc>
        <w:tc>
          <w:tcPr>
            <w:tcW w:w="5955" w:type="dxa"/>
            <w:vAlign w:val="center"/>
          </w:tcPr>
          <w:p w14:paraId="6A8F60A9">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759" w:type="dxa"/>
            <w:vAlign w:val="center"/>
          </w:tcPr>
          <w:p w14:paraId="197C1DCC">
            <w:pPr>
              <w:spacing w:line="560" w:lineRule="exact"/>
              <w:jc w:val="center"/>
            </w:pPr>
          </w:p>
        </w:tc>
      </w:tr>
      <w:tr w14:paraId="64C6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8DA6D2">
            <w:pPr>
              <w:spacing w:line="560" w:lineRule="exact"/>
              <w:jc w:val="center"/>
            </w:pPr>
            <w:r>
              <w:rPr>
                <w:rFonts w:hint="eastAsia"/>
              </w:rPr>
              <w:t>7</w:t>
            </w:r>
          </w:p>
        </w:tc>
        <w:tc>
          <w:tcPr>
            <w:tcW w:w="1133" w:type="dxa"/>
            <w:vAlign w:val="center"/>
          </w:tcPr>
          <w:p w14:paraId="51459A95">
            <w:pPr>
              <w:spacing w:line="560" w:lineRule="exact"/>
              <w:jc w:val="center"/>
            </w:pPr>
            <w:r>
              <w:rPr>
                <w:rFonts w:hint="eastAsia"/>
              </w:rPr>
              <w:t>进入考场</w:t>
            </w:r>
          </w:p>
        </w:tc>
        <w:tc>
          <w:tcPr>
            <w:tcW w:w="5955" w:type="dxa"/>
            <w:vAlign w:val="center"/>
          </w:tcPr>
          <w:p w14:paraId="76482D3A">
            <w:pPr>
              <w:spacing w:line="560" w:lineRule="exact"/>
            </w:pPr>
            <w:r>
              <w:rPr>
                <w:rFonts w:hint="eastAsia"/>
              </w:rPr>
              <w:t>在考评员的引导下，进入相应工种的考核区域。</w:t>
            </w:r>
          </w:p>
        </w:tc>
        <w:tc>
          <w:tcPr>
            <w:tcW w:w="759" w:type="dxa"/>
            <w:vAlign w:val="center"/>
          </w:tcPr>
          <w:p w14:paraId="49FC07E0">
            <w:pPr>
              <w:spacing w:line="560" w:lineRule="exact"/>
              <w:jc w:val="center"/>
            </w:pPr>
          </w:p>
        </w:tc>
      </w:tr>
      <w:tr w14:paraId="31F5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BDEF34">
            <w:pPr>
              <w:spacing w:line="560" w:lineRule="exact"/>
              <w:jc w:val="center"/>
            </w:pPr>
            <w:r>
              <w:rPr>
                <w:rFonts w:hint="eastAsia"/>
              </w:rPr>
              <w:t>8</w:t>
            </w:r>
          </w:p>
        </w:tc>
        <w:tc>
          <w:tcPr>
            <w:tcW w:w="1133" w:type="dxa"/>
            <w:vAlign w:val="center"/>
          </w:tcPr>
          <w:p w14:paraId="748E825E">
            <w:pPr>
              <w:spacing w:line="560" w:lineRule="exact"/>
              <w:jc w:val="center"/>
            </w:pPr>
            <w:r>
              <w:rPr>
                <w:rFonts w:hint="eastAsia"/>
              </w:rPr>
              <w:t>交底</w:t>
            </w:r>
          </w:p>
        </w:tc>
        <w:tc>
          <w:tcPr>
            <w:tcW w:w="5955" w:type="dxa"/>
            <w:vAlign w:val="center"/>
          </w:tcPr>
          <w:p w14:paraId="1A2C403E">
            <w:pPr>
              <w:spacing w:line="560" w:lineRule="exact"/>
            </w:pPr>
            <w:r>
              <w:rPr>
                <w:rFonts w:hint="eastAsia"/>
              </w:rPr>
              <w:t>考核前，考生推选组长；考评员对考生操作点位进行分配，分点位组织安全技术交底</w:t>
            </w:r>
            <w:r>
              <w:t>，</w:t>
            </w:r>
            <w:r>
              <w:rPr>
                <w:rFonts w:hint="eastAsia"/>
              </w:rPr>
              <w:t>并确认签字。</w:t>
            </w:r>
          </w:p>
        </w:tc>
        <w:tc>
          <w:tcPr>
            <w:tcW w:w="759" w:type="dxa"/>
            <w:vAlign w:val="center"/>
          </w:tcPr>
          <w:p w14:paraId="2EA95A2C">
            <w:pPr>
              <w:spacing w:line="560" w:lineRule="exact"/>
              <w:jc w:val="center"/>
            </w:pPr>
          </w:p>
        </w:tc>
      </w:tr>
      <w:tr w14:paraId="3934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4E7C1C4">
            <w:pPr>
              <w:spacing w:line="560" w:lineRule="exact"/>
              <w:jc w:val="center"/>
            </w:pPr>
            <w:r>
              <w:rPr>
                <w:rFonts w:hint="eastAsia"/>
              </w:rPr>
              <w:t>9</w:t>
            </w:r>
          </w:p>
        </w:tc>
        <w:tc>
          <w:tcPr>
            <w:tcW w:w="1133" w:type="dxa"/>
            <w:vAlign w:val="center"/>
          </w:tcPr>
          <w:p w14:paraId="6A013DD7">
            <w:pPr>
              <w:spacing w:line="560" w:lineRule="exact"/>
              <w:jc w:val="center"/>
            </w:pPr>
            <w:r>
              <w:rPr>
                <w:rFonts w:hint="eastAsia"/>
              </w:rPr>
              <w:t>实操考核</w:t>
            </w:r>
          </w:p>
        </w:tc>
        <w:tc>
          <w:tcPr>
            <w:tcW w:w="5955" w:type="dxa"/>
            <w:vAlign w:val="center"/>
          </w:tcPr>
          <w:p w14:paraId="4CAE3F71">
            <w:pPr>
              <w:spacing w:line="560" w:lineRule="exact"/>
            </w:pPr>
            <w:r>
              <w:t>考生上设备，考评员</w:t>
            </w:r>
            <w:r>
              <w:rPr>
                <w:rFonts w:hint="eastAsia"/>
              </w:rPr>
              <w:t>再次</w:t>
            </w:r>
            <w:r>
              <w:t>检查考生的安全带、安全帽、手套等安全保护措施是否到位，否则考核不得开始。考核过程中如发现安全隐患或流程错误应及时叫停。</w:t>
            </w:r>
            <w:r>
              <w:rPr>
                <w:rFonts w:hint="eastAsia"/>
              </w:rPr>
              <w:t>考生考核过程中不得抽烟或者叫接打手机，否则，直接劝离考场，本场考分计零分。</w:t>
            </w:r>
          </w:p>
        </w:tc>
        <w:tc>
          <w:tcPr>
            <w:tcW w:w="759" w:type="dxa"/>
            <w:vAlign w:val="center"/>
          </w:tcPr>
          <w:p w14:paraId="53C49FD3">
            <w:pPr>
              <w:spacing w:line="560" w:lineRule="exact"/>
              <w:jc w:val="center"/>
            </w:pPr>
          </w:p>
        </w:tc>
      </w:tr>
      <w:tr w14:paraId="3B18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FA3E7F">
            <w:pPr>
              <w:spacing w:line="560" w:lineRule="exact"/>
              <w:jc w:val="center"/>
            </w:pPr>
            <w:r>
              <w:rPr>
                <w:rFonts w:hint="eastAsia"/>
              </w:rPr>
              <w:t>1</w:t>
            </w:r>
            <w:r>
              <w:t>0</w:t>
            </w:r>
          </w:p>
        </w:tc>
        <w:tc>
          <w:tcPr>
            <w:tcW w:w="1133" w:type="dxa"/>
            <w:vAlign w:val="center"/>
          </w:tcPr>
          <w:p w14:paraId="693C4668">
            <w:pPr>
              <w:spacing w:line="560" w:lineRule="exact"/>
              <w:jc w:val="center"/>
            </w:pPr>
            <w:r>
              <w:rPr>
                <w:rFonts w:hint="eastAsia"/>
              </w:rPr>
              <w:t>考试评分</w:t>
            </w:r>
          </w:p>
        </w:tc>
        <w:tc>
          <w:tcPr>
            <w:tcW w:w="5955" w:type="dxa"/>
            <w:vAlign w:val="center"/>
          </w:tcPr>
          <w:p w14:paraId="4865ED6E">
            <w:pPr>
              <w:spacing w:line="560" w:lineRule="exact"/>
            </w:pPr>
            <w:r>
              <w:rPr>
                <w:rFonts w:hint="eastAsia"/>
              </w:rPr>
              <w:t>考生按要求整理好相应工具及器具，考评员对考生成绩现场评分。</w:t>
            </w:r>
          </w:p>
        </w:tc>
        <w:tc>
          <w:tcPr>
            <w:tcW w:w="759" w:type="dxa"/>
            <w:vAlign w:val="center"/>
          </w:tcPr>
          <w:p w14:paraId="09527326">
            <w:pPr>
              <w:spacing w:line="560" w:lineRule="exact"/>
              <w:jc w:val="center"/>
            </w:pPr>
          </w:p>
        </w:tc>
      </w:tr>
      <w:tr w14:paraId="5E1A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B41E27E">
            <w:pPr>
              <w:spacing w:line="560" w:lineRule="exact"/>
              <w:jc w:val="center"/>
            </w:pPr>
            <w:r>
              <w:rPr>
                <w:rFonts w:hint="eastAsia"/>
              </w:rPr>
              <w:t>1</w:t>
            </w:r>
            <w:r>
              <w:t>1</w:t>
            </w:r>
          </w:p>
        </w:tc>
        <w:tc>
          <w:tcPr>
            <w:tcW w:w="1133" w:type="dxa"/>
            <w:vAlign w:val="center"/>
          </w:tcPr>
          <w:p w14:paraId="199AB95E">
            <w:pPr>
              <w:spacing w:line="560" w:lineRule="exact"/>
              <w:jc w:val="center"/>
            </w:pPr>
            <w:r>
              <w:rPr>
                <w:rFonts w:hint="eastAsia"/>
              </w:rPr>
              <w:t>退场</w:t>
            </w:r>
          </w:p>
        </w:tc>
        <w:tc>
          <w:tcPr>
            <w:tcW w:w="5955" w:type="dxa"/>
            <w:vAlign w:val="center"/>
          </w:tcPr>
          <w:p w14:paraId="5FC60A76">
            <w:pPr>
              <w:spacing w:line="560" w:lineRule="exact"/>
            </w:pPr>
            <w:r>
              <w:rPr>
                <w:rFonts w:hint="eastAsia"/>
              </w:rPr>
              <w:t>考核结束，回到待考区，退还防护设备；工作人员引导考生有序离场。</w:t>
            </w:r>
          </w:p>
        </w:tc>
        <w:tc>
          <w:tcPr>
            <w:tcW w:w="759" w:type="dxa"/>
            <w:vAlign w:val="center"/>
          </w:tcPr>
          <w:p w14:paraId="4B8C3D5D">
            <w:pPr>
              <w:spacing w:line="560" w:lineRule="exact"/>
              <w:jc w:val="center"/>
            </w:pPr>
          </w:p>
        </w:tc>
      </w:tr>
      <w:tr w14:paraId="126E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AF1B4C3">
            <w:pPr>
              <w:spacing w:line="560" w:lineRule="exact"/>
              <w:jc w:val="center"/>
            </w:pPr>
            <w:r>
              <w:rPr>
                <w:rFonts w:hint="eastAsia"/>
              </w:rPr>
              <w:t>1</w:t>
            </w:r>
            <w:r>
              <w:t>2</w:t>
            </w:r>
          </w:p>
        </w:tc>
        <w:tc>
          <w:tcPr>
            <w:tcW w:w="1133" w:type="dxa"/>
            <w:vAlign w:val="center"/>
          </w:tcPr>
          <w:p w14:paraId="35B07BA0">
            <w:pPr>
              <w:spacing w:line="560" w:lineRule="exact"/>
              <w:jc w:val="center"/>
            </w:pPr>
            <w:r>
              <w:rPr>
                <w:rFonts w:hint="eastAsia"/>
              </w:rPr>
              <w:t>离开考场</w:t>
            </w:r>
          </w:p>
        </w:tc>
        <w:tc>
          <w:tcPr>
            <w:tcW w:w="5955" w:type="dxa"/>
            <w:vAlign w:val="center"/>
          </w:tcPr>
          <w:p w14:paraId="4E837A59">
            <w:pPr>
              <w:spacing w:line="560" w:lineRule="exact"/>
            </w:pPr>
            <w:r>
              <w:t>循引导路线</w:t>
            </w:r>
            <w:r>
              <w:rPr>
                <w:rFonts w:hint="eastAsia"/>
              </w:rPr>
              <w:t>退场。</w:t>
            </w:r>
          </w:p>
        </w:tc>
        <w:tc>
          <w:tcPr>
            <w:tcW w:w="759" w:type="dxa"/>
            <w:vAlign w:val="center"/>
          </w:tcPr>
          <w:p w14:paraId="24F97E47">
            <w:pPr>
              <w:spacing w:line="560" w:lineRule="exact"/>
              <w:jc w:val="center"/>
            </w:pPr>
          </w:p>
        </w:tc>
      </w:tr>
    </w:tbl>
    <w:p w14:paraId="275CBB1C">
      <w:pPr>
        <w:spacing w:line="560" w:lineRule="exact"/>
      </w:pPr>
    </w:p>
    <w:p w14:paraId="2B82DBEB">
      <w:pPr>
        <w:numPr>
          <w:ilvl w:val="0"/>
          <w:numId w:val="6"/>
        </w:numPr>
        <w:spacing w:line="560" w:lineRule="exact"/>
        <w:ind w:firstLine="560" w:firstLineChars="200"/>
        <w:rPr>
          <w:rFonts w:ascii="楷体" w:hAnsi="楷体" w:eastAsia="楷体" w:cs="宋体"/>
          <w:sz w:val="28"/>
          <w:szCs w:val="28"/>
        </w:rPr>
      </w:pPr>
      <w:r>
        <w:rPr>
          <w:rFonts w:hint="eastAsia" w:ascii="楷体" w:hAnsi="楷体" w:eastAsia="楷体" w:cs="宋体"/>
          <w:sz w:val="28"/>
          <w:szCs w:val="28"/>
        </w:rPr>
        <w:t>考核评分表</w:t>
      </w:r>
    </w:p>
    <w:tbl>
      <w:tblPr>
        <w:tblStyle w:val="19"/>
        <w:tblW w:w="5000" w:type="pct"/>
        <w:tblInd w:w="0" w:type="dxa"/>
        <w:tblLayout w:type="autofit"/>
        <w:tblCellMar>
          <w:top w:w="0" w:type="dxa"/>
          <w:left w:w="10" w:type="dxa"/>
          <w:bottom w:w="0" w:type="dxa"/>
          <w:right w:w="10" w:type="dxa"/>
        </w:tblCellMar>
      </w:tblPr>
      <w:tblGrid>
        <w:gridCol w:w="485"/>
        <w:gridCol w:w="38"/>
        <w:gridCol w:w="798"/>
        <w:gridCol w:w="430"/>
        <w:gridCol w:w="4857"/>
        <w:gridCol w:w="43"/>
        <w:gridCol w:w="738"/>
        <w:gridCol w:w="43"/>
        <w:gridCol w:w="894"/>
      </w:tblGrid>
      <w:tr w14:paraId="4514309B">
        <w:tblPrEx>
          <w:tblCellMar>
            <w:top w:w="0" w:type="dxa"/>
            <w:left w:w="10" w:type="dxa"/>
            <w:bottom w:w="0" w:type="dxa"/>
            <w:right w:w="10" w:type="dxa"/>
          </w:tblCellMar>
        </w:tblPrEx>
        <w:trPr>
          <w:trHeight w:val="593" w:hRule="exact"/>
        </w:trPr>
        <w:tc>
          <w:tcPr>
            <w:tcW w:w="5000" w:type="pct"/>
            <w:gridSpan w:val="9"/>
            <w:shd w:val="clear" w:color="auto" w:fill="FFFFFF"/>
            <w:vAlign w:val="center"/>
          </w:tcPr>
          <w:p w14:paraId="563B896E">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44644F04">
        <w:tblPrEx>
          <w:tblCellMar>
            <w:top w:w="0" w:type="dxa"/>
            <w:left w:w="10" w:type="dxa"/>
            <w:bottom w:w="0" w:type="dxa"/>
            <w:right w:w="10" w:type="dxa"/>
          </w:tblCellMar>
        </w:tblPrEx>
        <w:trPr>
          <w:trHeight w:val="454" w:hRule="exact"/>
        </w:trPr>
        <w:tc>
          <w:tcPr>
            <w:tcW w:w="5000" w:type="pct"/>
            <w:gridSpan w:val="9"/>
            <w:shd w:val="clear" w:color="auto" w:fill="FFFFFF"/>
            <w:vAlign w:val="center"/>
          </w:tcPr>
          <w:p w14:paraId="32997683">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初级油漆</w:t>
            </w:r>
            <w:r>
              <w:rPr>
                <w:rFonts w:hint="eastAsia"/>
                <w:b/>
                <w:bCs/>
                <w:sz w:val="24"/>
                <w:szCs w:val="24"/>
                <w:lang w:eastAsia="zh-CN"/>
              </w:rPr>
              <w:t>工</w:t>
            </w:r>
            <w:r>
              <w:rPr>
                <w:rFonts w:hint="eastAsia"/>
                <w:b/>
                <w:bCs/>
                <w:sz w:val="24"/>
                <w:szCs w:val="24"/>
                <w:lang w:val="zh-CN" w:eastAsia="zh-CN"/>
              </w:rPr>
              <w:t>）</w:t>
            </w:r>
          </w:p>
        </w:tc>
      </w:tr>
      <w:tr w14:paraId="253B5E91">
        <w:tblPrEx>
          <w:tblCellMar>
            <w:top w:w="0" w:type="dxa"/>
            <w:left w:w="10" w:type="dxa"/>
            <w:bottom w:w="0" w:type="dxa"/>
            <w:right w:w="10" w:type="dxa"/>
          </w:tblCellMar>
        </w:tblPrEx>
        <w:trPr>
          <w:trHeight w:val="454" w:hRule="exact"/>
        </w:trPr>
        <w:tc>
          <w:tcPr>
            <w:tcW w:w="5000" w:type="pct"/>
            <w:gridSpan w:val="9"/>
            <w:shd w:val="clear" w:color="auto" w:fill="FFFFFF"/>
            <w:vAlign w:val="center"/>
          </w:tcPr>
          <w:p w14:paraId="5738149C">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1D7B7B71">
            <w:pPr>
              <w:pStyle w:val="26"/>
              <w:tabs>
                <w:tab w:val="left" w:leader="underscore" w:pos="5509"/>
                <w:tab w:val="left" w:leader="underscore" w:pos="8520"/>
              </w:tabs>
              <w:spacing w:line="560" w:lineRule="exact"/>
              <w:jc w:val="left"/>
              <w:rPr>
                <w:rFonts w:eastAsia="PMingLiU"/>
                <w:b/>
                <w:bCs/>
                <w:sz w:val="24"/>
                <w:szCs w:val="24"/>
              </w:rPr>
            </w:pPr>
          </w:p>
        </w:tc>
      </w:tr>
      <w:tr w14:paraId="6F543244">
        <w:tblPrEx>
          <w:tblCellMar>
            <w:top w:w="0" w:type="dxa"/>
            <w:left w:w="10" w:type="dxa"/>
            <w:bottom w:w="0" w:type="dxa"/>
            <w:right w:w="10" w:type="dxa"/>
          </w:tblCellMar>
        </w:tblPrEx>
        <w:trPr>
          <w:trHeight w:val="454" w:hRule="exact"/>
        </w:trPr>
        <w:tc>
          <w:tcPr>
            <w:tcW w:w="5000" w:type="pct"/>
            <w:gridSpan w:val="9"/>
            <w:tcBorders>
              <w:bottom w:val="single" w:color="auto" w:sz="4" w:space="0"/>
            </w:tcBorders>
            <w:shd w:val="clear" w:color="auto" w:fill="FFFFFF"/>
            <w:vAlign w:val="center"/>
          </w:tcPr>
          <w:p w14:paraId="71A7A336">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472D33D8">
            <w:pPr>
              <w:pStyle w:val="26"/>
              <w:tabs>
                <w:tab w:val="left" w:leader="underscore" w:pos="4564"/>
                <w:tab w:val="left" w:leader="underscore" w:pos="8520"/>
              </w:tabs>
              <w:spacing w:line="560" w:lineRule="exact"/>
              <w:jc w:val="left"/>
              <w:rPr>
                <w:rFonts w:eastAsia="PMingLiU"/>
                <w:sz w:val="24"/>
                <w:szCs w:val="24"/>
                <w:lang w:eastAsia="zh-CN"/>
              </w:rPr>
            </w:pPr>
          </w:p>
          <w:p w14:paraId="2C2ACE98">
            <w:pPr>
              <w:pStyle w:val="26"/>
              <w:tabs>
                <w:tab w:val="left" w:leader="underscore" w:pos="2870"/>
                <w:tab w:val="left" w:leader="underscore" w:pos="8520"/>
              </w:tabs>
              <w:spacing w:line="560" w:lineRule="exact"/>
              <w:jc w:val="left"/>
              <w:rPr>
                <w:rFonts w:eastAsia="PMingLiU"/>
                <w:sz w:val="24"/>
                <w:szCs w:val="24"/>
              </w:rPr>
            </w:pPr>
          </w:p>
          <w:p w14:paraId="014470FE">
            <w:pPr>
              <w:pStyle w:val="26"/>
              <w:tabs>
                <w:tab w:val="left" w:leader="underscore" w:pos="2870"/>
                <w:tab w:val="left" w:leader="underscore" w:pos="8520"/>
              </w:tabs>
              <w:spacing w:line="560" w:lineRule="exact"/>
              <w:jc w:val="left"/>
              <w:rPr>
                <w:rFonts w:eastAsia="PMingLiU"/>
                <w:sz w:val="24"/>
                <w:szCs w:val="24"/>
              </w:rPr>
            </w:pPr>
          </w:p>
          <w:p w14:paraId="39AF7699">
            <w:pPr>
              <w:pStyle w:val="26"/>
              <w:tabs>
                <w:tab w:val="left" w:leader="underscore" w:pos="2870"/>
                <w:tab w:val="left" w:leader="underscore" w:pos="8520"/>
              </w:tabs>
              <w:spacing w:line="560" w:lineRule="exact"/>
              <w:jc w:val="left"/>
              <w:rPr>
                <w:rFonts w:eastAsia="PMingLiU"/>
                <w:sz w:val="24"/>
                <w:szCs w:val="24"/>
              </w:rPr>
            </w:pPr>
          </w:p>
          <w:p w14:paraId="1B659983">
            <w:pPr>
              <w:pStyle w:val="26"/>
              <w:tabs>
                <w:tab w:val="left" w:leader="underscore" w:pos="2870"/>
                <w:tab w:val="left" w:leader="underscore" w:pos="8520"/>
              </w:tabs>
              <w:spacing w:line="560" w:lineRule="exact"/>
              <w:jc w:val="left"/>
              <w:rPr>
                <w:rFonts w:eastAsia="PMingLiU"/>
                <w:sz w:val="24"/>
                <w:szCs w:val="24"/>
              </w:rPr>
            </w:pPr>
          </w:p>
          <w:p w14:paraId="23BEF1EF">
            <w:pPr>
              <w:pStyle w:val="26"/>
              <w:tabs>
                <w:tab w:val="left" w:leader="underscore" w:pos="2870"/>
                <w:tab w:val="left" w:leader="underscore" w:pos="8520"/>
              </w:tabs>
              <w:spacing w:line="560" w:lineRule="exact"/>
              <w:jc w:val="left"/>
              <w:rPr>
                <w:rFonts w:eastAsia="PMingLiU"/>
                <w:sz w:val="24"/>
                <w:szCs w:val="24"/>
              </w:rPr>
            </w:pPr>
          </w:p>
        </w:tc>
      </w:tr>
      <w:tr w14:paraId="4B043B77">
        <w:tblPrEx>
          <w:tblCellMar>
            <w:top w:w="0" w:type="dxa"/>
            <w:left w:w="10" w:type="dxa"/>
            <w:bottom w:w="0" w:type="dxa"/>
            <w:right w:w="10" w:type="dxa"/>
          </w:tblCellMar>
        </w:tblPrEx>
        <w:trPr>
          <w:trHeight w:val="630" w:hRule="exact"/>
        </w:trPr>
        <w:tc>
          <w:tcPr>
            <w:tcW w:w="31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C194FBF">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4214FB5F">
            <w:pPr>
              <w:pStyle w:val="26"/>
              <w:spacing w:line="560" w:lineRule="exact"/>
              <w:jc w:val="center"/>
              <w:rPr>
                <w:b/>
                <w:bCs/>
                <w:sz w:val="24"/>
                <w:szCs w:val="24"/>
              </w:rPr>
            </w:pPr>
            <w:r>
              <w:rPr>
                <w:b/>
                <w:bCs/>
                <w:sz w:val="24"/>
                <w:szCs w:val="24"/>
              </w:rPr>
              <w:t>项目</w:t>
            </w: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9FC5310">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00B67B4">
            <w:pPr>
              <w:pStyle w:val="26"/>
              <w:spacing w:line="560" w:lineRule="exact"/>
              <w:jc w:val="center"/>
              <w:rPr>
                <w:b/>
                <w:bCs/>
                <w:sz w:val="24"/>
                <w:szCs w:val="24"/>
              </w:rPr>
            </w:pPr>
            <w:r>
              <w:rPr>
                <w:b/>
                <w:bCs/>
                <w:sz w:val="24"/>
                <w:szCs w:val="24"/>
              </w:rPr>
              <w:t>应得分</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70962487">
            <w:pPr>
              <w:pStyle w:val="26"/>
              <w:spacing w:line="560" w:lineRule="exact"/>
              <w:ind w:right="200"/>
              <w:jc w:val="center"/>
              <w:rPr>
                <w:b/>
                <w:bCs/>
                <w:sz w:val="24"/>
                <w:szCs w:val="24"/>
              </w:rPr>
            </w:pPr>
            <w:r>
              <w:rPr>
                <w:b/>
                <w:bCs/>
                <w:sz w:val="24"/>
                <w:szCs w:val="24"/>
              </w:rPr>
              <w:t>实得分</w:t>
            </w:r>
          </w:p>
        </w:tc>
      </w:tr>
      <w:tr w14:paraId="40FB6FAD">
        <w:tblPrEx>
          <w:tblCellMar>
            <w:top w:w="0" w:type="dxa"/>
            <w:left w:w="10" w:type="dxa"/>
            <w:bottom w:w="0" w:type="dxa"/>
            <w:right w:w="10" w:type="dxa"/>
          </w:tblCellMar>
        </w:tblPrEx>
        <w:trPr>
          <w:trHeight w:val="20" w:hRule="atLeast"/>
        </w:trPr>
        <w:tc>
          <w:tcPr>
            <w:tcW w:w="314"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C6A17C6">
            <w:pPr>
              <w:pStyle w:val="26"/>
              <w:spacing w:line="560" w:lineRule="exact"/>
              <w:jc w:val="center"/>
              <w:rPr>
                <w:szCs w:val="21"/>
                <w:lang w:val="en-US" w:eastAsia="zh-CN"/>
              </w:rPr>
            </w:pPr>
            <w:r>
              <w:rPr>
                <w:rFonts w:hint="eastAsia"/>
                <w:szCs w:val="21"/>
                <w:lang w:val="en-US" w:eastAsia="zh-CN"/>
              </w:rPr>
              <w:t>1</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1EF514">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kern w:val="2"/>
                <w:sz w:val="21"/>
                <w:szCs w:val="21"/>
                <w:lang w:bidi="zh-TW"/>
              </w:rPr>
              <w:t>常用材料识别</w:t>
            </w: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7ACB456">
            <w:pPr>
              <w:pStyle w:val="18"/>
              <w:widowControl/>
              <w:spacing w:beforeAutospacing="0" w:afterAutospacing="0" w:line="560" w:lineRule="exact"/>
              <w:rPr>
                <w:rFonts w:ascii="宋体" w:hAnsi="宋体" w:cs="宋体"/>
                <w:kern w:val="2"/>
                <w:sz w:val="21"/>
                <w:szCs w:val="21"/>
                <w:lang w:val="zh-TW" w:bidi="zh-TW"/>
              </w:rPr>
            </w:pPr>
            <w:r>
              <w:rPr>
                <w:rFonts w:hint="eastAsia" w:ascii="宋体" w:hAnsi="宋体" w:cs="宋体"/>
                <w:kern w:val="2"/>
                <w:sz w:val="21"/>
                <w:szCs w:val="21"/>
                <w:lang w:bidi="zh-TW"/>
              </w:rPr>
              <w:t>胶粘剂的识别不正确的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2</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378F50A9">
            <w:pPr>
              <w:spacing w:line="560" w:lineRule="exact"/>
              <w:jc w:val="center"/>
              <w:rPr>
                <w:rFonts w:ascii="宋体" w:hAnsi="宋体" w:cs="宋体"/>
                <w:szCs w:val="21"/>
                <w:lang w:bidi="zh-TW"/>
              </w:rPr>
            </w:pPr>
            <w:r>
              <w:rPr>
                <w:rFonts w:hint="eastAsia" w:ascii="宋体" w:hAnsi="宋体" w:cs="宋体"/>
                <w:szCs w:val="21"/>
                <w:lang w:bidi="zh-TW"/>
              </w:rPr>
              <w:t>2</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10164255">
            <w:pPr>
              <w:pStyle w:val="26"/>
              <w:spacing w:line="560" w:lineRule="exact"/>
              <w:jc w:val="left"/>
              <w:rPr>
                <w:szCs w:val="21"/>
              </w:rPr>
            </w:pPr>
          </w:p>
        </w:tc>
      </w:tr>
      <w:tr w14:paraId="32D2A61A">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F80D8D">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2C9B90">
            <w:pPr>
              <w:pStyle w:val="18"/>
              <w:widowControl/>
              <w:spacing w:beforeAutospacing="0" w:afterAutospacing="0" w:line="560" w:lineRule="exact"/>
              <w:rPr>
                <w:rFonts w:ascii="宋体" w:hAnsi="宋体" w:cs="宋体"/>
                <w:kern w:val="2"/>
                <w:sz w:val="21"/>
                <w:szCs w:val="21"/>
                <w:lang w:bidi="zh-TW"/>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D58A5C6">
            <w:pPr>
              <w:pStyle w:val="18"/>
              <w:widowControl/>
              <w:spacing w:beforeAutospacing="0" w:afterAutospacing="0" w:line="560" w:lineRule="exact"/>
              <w:rPr>
                <w:rFonts w:ascii="宋体" w:hAnsi="宋体" w:cs="宋体"/>
                <w:kern w:val="2"/>
                <w:sz w:val="21"/>
                <w:szCs w:val="21"/>
                <w:lang w:val="zh-TW" w:bidi="zh-TW"/>
              </w:rPr>
            </w:pPr>
            <w:r>
              <w:rPr>
                <w:rFonts w:hint="eastAsia" w:ascii="宋体" w:hAnsi="宋体" w:cs="宋体"/>
                <w:kern w:val="2"/>
                <w:sz w:val="21"/>
                <w:szCs w:val="21"/>
                <w:lang w:bidi="zh-TW"/>
              </w:rPr>
              <w:t>砂纸、布的选用不正确的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3</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2CDC7B31">
            <w:pPr>
              <w:spacing w:line="560" w:lineRule="exact"/>
              <w:jc w:val="center"/>
              <w:rPr>
                <w:rFonts w:ascii="宋体" w:hAnsi="宋体" w:cs="宋体"/>
                <w:szCs w:val="21"/>
                <w:lang w:bidi="zh-TW"/>
              </w:rPr>
            </w:pPr>
            <w:r>
              <w:rPr>
                <w:rFonts w:hint="eastAsia" w:ascii="宋体" w:hAnsi="宋体" w:cs="宋体"/>
                <w:szCs w:val="21"/>
                <w:lang w:bidi="zh-TW"/>
              </w:rPr>
              <w:t>3</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216ECD9C">
            <w:pPr>
              <w:pStyle w:val="26"/>
              <w:spacing w:line="560" w:lineRule="exact"/>
              <w:jc w:val="left"/>
              <w:rPr>
                <w:szCs w:val="21"/>
              </w:rPr>
            </w:pPr>
          </w:p>
        </w:tc>
      </w:tr>
      <w:tr w14:paraId="6BCDA463">
        <w:tblPrEx>
          <w:tblCellMar>
            <w:top w:w="0" w:type="dxa"/>
            <w:left w:w="10" w:type="dxa"/>
            <w:bottom w:w="0" w:type="dxa"/>
            <w:right w:w="10" w:type="dxa"/>
          </w:tblCellMar>
        </w:tblPrEx>
        <w:trPr>
          <w:trHeight w:val="480" w:hRule="atLeast"/>
        </w:trPr>
        <w:tc>
          <w:tcPr>
            <w:tcW w:w="314"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63AF169">
            <w:pPr>
              <w:pStyle w:val="26"/>
              <w:spacing w:line="560" w:lineRule="exact"/>
              <w:jc w:val="center"/>
              <w:rPr>
                <w:szCs w:val="21"/>
                <w:lang w:eastAsia="zh-CN"/>
              </w:rPr>
            </w:pPr>
            <w:r>
              <w:rPr>
                <w:rFonts w:hint="eastAsia"/>
                <w:szCs w:val="21"/>
                <w:lang w:val="en-US" w:eastAsia="zh-CN"/>
              </w:rPr>
              <w:t>2</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4C2B4D">
            <w:pPr>
              <w:pStyle w:val="26"/>
              <w:spacing w:line="560" w:lineRule="exact"/>
              <w:jc w:val="left"/>
              <w:rPr>
                <w:szCs w:val="21"/>
              </w:rPr>
            </w:pPr>
            <w:r>
              <w:rPr>
                <w:rFonts w:hint="eastAsia"/>
                <w:kern w:val="0"/>
                <w:szCs w:val="21"/>
                <w:lang w:val="en-US" w:eastAsia="zh-CN"/>
              </w:rPr>
              <w:t>大白浆、石灰浆配制</w:t>
            </w: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B2600DD">
            <w:pPr>
              <w:spacing w:line="560" w:lineRule="exact"/>
              <w:jc w:val="left"/>
              <w:rPr>
                <w:rFonts w:ascii="宋体" w:hAnsi="宋体" w:cs="宋体"/>
                <w:szCs w:val="21"/>
                <w:lang w:val="zh-TW" w:bidi="zh-TW"/>
              </w:rPr>
            </w:pPr>
            <w:r>
              <w:rPr>
                <w:rFonts w:hint="eastAsia" w:ascii="宋体" w:hAnsi="宋体" w:cs="宋体"/>
                <w:szCs w:val="21"/>
                <w:lang w:val="zh-TW" w:eastAsia="zh-TW" w:bidi="zh-TW"/>
              </w:rPr>
              <w:t>大白浆配制</w:t>
            </w:r>
            <w:r>
              <w:rPr>
                <w:rFonts w:hint="eastAsia" w:ascii="宋体" w:hAnsi="宋体" w:cs="宋体"/>
                <w:szCs w:val="21"/>
                <w:lang w:bidi="zh-TW"/>
              </w:rPr>
              <w:t>不正确</w:t>
            </w:r>
            <w:r>
              <w:rPr>
                <w:rFonts w:hint="eastAsia" w:ascii="宋体" w:hAnsi="宋体" w:cs="宋体"/>
                <w:szCs w:val="21"/>
                <w:lang w:val="zh-TW" w:eastAsia="zh-TW" w:bidi="zh-TW"/>
              </w:rPr>
              <w:t>，扣5分</w:t>
            </w:r>
            <w:r>
              <w:rPr>
                <w:rFonts w:hint="eastAsia" w:ascii="宋体" w:hAnsi="宋体" w:cs="宋体"/>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3BFBFA99">
            <w:pPr>
              <w:spacing w:line="560" w:lineRule="exact"/>
              <w:jc w:val="center"/>
              <w:rPr>
                <w:rFonts w:ascii="宋体" w:hAnsi="宋体" w:cs="宋体"/>
                <w:szCs w:val="21"/>
                <w:lang w:val="zh-TW" w:eastAsia="zh-TW" w:bidi="zh-TW"/>
              </w:rPr>
            </w:pPr>
            <w:r>
              <w:rPr>
                <w:rFonts w:hint="eastAsia" w:ascii="宋体" w:hAnsi="宋体" w:cs="宋体"/>
                <w:szCs w:val="21"/>
                <w:lang w:val="zh-TW" w:eastAsia="zh-TW" w:bidi="zh-TW"/>
              </w:rPr>
              <w:t>5</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4CC99107">
            <w:pPr>
              <w:pStyle w:val="26"/>
              <w:spacing w:line="560" w:lineRule="exact"/>
              <w:jc w:val="left"/>
              <w:rPr>
                <w:szCs w:val="21"/>
              </w:rPr>
            </w:pPr>
          </w:p>
        </w:tc>
      </w:tr>
      <w:tr w14:paraId="0E974766">
        <w:tblPrEx>
          <w:tblCellMar>
            <w:top w:w="0" w:type="dxa"/>
            <w:left w:w="10" w:type="dxa"/>
            <w:bottom w:w="0" w:type="dxa"/>
            <w:right w:w="10" w:type="dxa"/>
          </w:tblCellMar>
        </w:tblPrEx>
        <w:trPr>
          <w:trHeight w:val="9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286AEB">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9A8413">
            <w:pPr>
              <w:pStyle w:val="26"/>
              <w:spacing w:line="560" w:lineRule="exact"/>
              <w:jc w:val="left"/>
              <w:rPr>
                <w:szCs w:val="21"/>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AC9AA6B">
            <w:pPr>
              <w:pStyle w:val="26"/>
              <w:spacing w:line="560" w:lineRule="exact"/>
              <w:jc w:val="left"/>
              <w:rPr>
                <w:szCs w:val="21"/>
                <w:lang w:eastAsia="zh-CN"/>
              </w:rPr>
            </w:pPr>
            <w:r>
              <w:rPr>
                <w:rFonts w:hint="eastAsia"/>
                <w:szCs w:val="21"/>
                <w:lang w:val="en-US" w:eastAsia="zh-CN"/>
              </w:rPr>
              <w:t>石灰浆配制</w:t>
            </w:r>
            <w:r>
              <w:rPr>
                <w:rFonts w:hint="eastAsia"/>
                <w:szCs w:val="21"/>
                <w:lang w:val="en-US" w:eastAsia="zh-CN" w:bidi="zh-TW"/>
              </w:rPr>
              <w:t>不正确</w:t>
            </w:r>
            <w:r>
              <w:rPr>
                <w:rFonts w:hint="eastAsia"/>
                <w:szCs w:val="21"/>
                <w:lang w:bidi="zh-TW"/>
              </w:rPr>
              <w:t>，扣5分</w:t>
            </w:r>
            <w:r>
              <w:rPr>
                <w:rFonts w:hint="eastAsia"/>
                <w:szCs w:val="21"/>
                <w:lang w:eastAsia="zh-CN"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759B725B">
            <w:pPr>
              <w:pStyle w:val="26"/>
              <w:spacing w:line="560" w:lineRule="exact"/>
              <w:jc w:val="center"/>
              <w:rPr>
                <w:szCs w:val="21"/>
              </w:rPr>
            </w:pPr>
            <w:r>
              <w:rPr>
                <w:rFonts w:hint="eastAsia"/>
                <w:szCs w:val="21"/>
              </w:rPr>
              <w:t>5</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677F02B2">
            <w:pPr>
              <w:pStyle w:val="26"/>
              <w:spacing w:line="560" w:lineRule="exact"/>
              <w:jc w:val="left"/>
              <w:rPr>
                <w:szCs w:val="21"/>
              </w:rPr>
            </w:pPr>
          </w:p>
        </w:tc>
      </w:tr>
      <w:tr w14:paraId="077B330F">
        <w:tblPrEx>
          <w:tblCellMar>
            <w:top w:w="0" w:type="dxa"/>
            <w:left w:w="10" w:type="dxa"/>
            <w:bottom w:w="0" w:type="dxa"/>
            <w:right w:w="10" w:type="dxa"/>
          </w:tblCellMar>
        </w:tblPrEx>
        <w:trPr>
          <w:trHeight w:val="20" w:hRule="atLeast"/>
        </w:trPr>
        <w:tc>
          <w:tcPr>
            <w:tcW w:w="314"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C9ADAA3">
            <w:pPr>
              <w:pStyle w:val="26"/>
              <w:spacing w:line="560" w:lineRule="exact"/>
              <w:jc w:val="center"/>
              <w:rPr>
                <w:szCs w:val="21"/>
                <w:lang w:eastAsia="zh-CN"/>
              </w:rPr>
            </w:pPr>
            <w:r>
              <w:rPr>
                <w:rFonts w:hint="eastAsia"/>
                <w:szCs w:val="21"/>
                <w:lang w:val="en-US" w:eastAsia="zh-CN"/>
              </w:rPr>
              <w:t>3</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BC27D1A">
            <w:pPr>
              <w:pStyle w:val="26"/>
              <w:spacing w:line="560" w:lineRule="exact"/>
              <w:jc w:val="left"/>
              <w:rPr>
                <w:szCs w:val="21"/>
                <w:lang w:bidi="zh-TW"/>
              </w:rPr>
            </w:pPr>
            <w:r>
              <w:rPr>
                <w:rFonts w:hint="eastAsia"/>
                <w:szCs w:val="21"/>
                <w:lang w:val="en-US" w:eastAsia="zh-CN" w:bidi="zh-TW"/>
              </w:rPr>
              <w:t>刷大白浆</w:t>
            </w: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F4618C7">
            <w:pPr>
              <w:pStyle w:val="18"/>
              <w:widowControl/>
              <w:spacing w:beforeAutospacing="0" w:afterAutospacing="0" w:line="560" w:lineRule="exact"/>
              <w:rPr>
                <w:rFonts w:ascii="宋体" w:hAnsi="宋体" w:cs="宋体"/>
                <w:kern w:val="2"/>
                <w:sz w:val="21"/>
                <w:szCs w:val="21"/>
                <w:lang w:val="zh-TW" w:bidi="zh-TW"/>
              </w:rPr>
            </w:pPr>
            <w:r>
              <w:rPr>
                <w:rFonts w:hint="eastAsia" w:ascii="宋体" w:hAnsi="宋体" w:cs="宋体"/>
                <w:kern w:val="2"/>
                <w:sz w:val="21"/>
                <w:szCs w:val="21"/>
                <w:lang w:val="zh-TW" w:eastAsia="zh-TW" w:bidi="zh-TW"/>
              </w:rPr>
              <w:t>基层处理</w:t>
            </w:r>
            <w:r>
              <w:rPr>
                <w:rFonts w:hint="eastAsia" w:ascii="宋体" w:hAnsi="宋体" w:cs="宋体"/>
                <w:sz w:val="21"/>
                <w:szCs w:val="21"/>
                <w:lang w:bidi="zh-TW"/>
              </w:rPr>
              <w:t>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3</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2F3144F7">
            <w:pPr>
              <w:spacing w:line="560" w:lineRule="exact"/>
              <w:jc w:val="center"/>
              <w:rPr>
                <w:rFonts w:ascii="宋体" w:hAnsi="宋体" w:cs="宋体"/>
                <w:szCs w:val="21"/>
                <w:lang w:val="zh-TW" w:bidi="zh-TW"/>
              </w:rPr>
            </w:pPr>
            <w:r>
              <w:rPr>
                <w:rFonts w:hint="eastAsia" w:ascii="宋体" w:hAnsi="宋体" w:cs="宋体"/>
                <w:szCs w:val="21"/>
                <w:lang w:bidi="zh-TW"/>
              </w:rPr>
              <w:t>3</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102F73D4">
            <w:pPr>
              <w:pStyle w:val="26"/>
              <w:spacing w:line="560" w:lineRule="exact"/>
              <w:jc w:val="left"/>
              <w:rPr>
                <w:szCs w:val="21"/>
              </w:rPr>
            </w:pPr>
          </w:p>
        </w:tc>
      </w:tr>
      <w:tr w14:paraId="1F7401EA">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626BEA">
            <w:pPr>
              <w:pStyle w:val="26"/>
              <w:spacing w:line="560" w:lineRule="exact"/>
              <w:jc w:val="left"/>
              <w:rPr>
                <w:szCs w:val="21"/>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D2C2F5">
            <w:pPr>
              <w:pStyle w:val="26"/>
              <w:spacing w:line="560" w:lineRule="exact"/>
              <w:jc w:val="left"/>
              <w:rPr>
                <w:szCs w:val="21"/>
                <w:lang w:bidi="zh-TW"/>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E8DE766">
            <w:pPr>
              <w:pStyle w:val="18"/>
              <w:widowControl/>
              <w:spacing w:beforeAutospacing="0" w:afterAutospacing="0" w:line="560" w:lineRule="exact"/>
              <w:rPr>
                <w:rFonts w:ascii="宋体" w:hAnsi="宋体" w:cs="宋体"/>
                <w:kern w:val="2"/>
                <w:sz w:val="21"/>
                <w:szCs w:val="21"/>
                <w:lang w:val="zh-TW" w:bidi="zh-TW"/>
              </w:rPr>
            </w:pPr>
            <w:r>
              <w:rPr>
                <w:rFonts w:hint="eastAsia" w:ascii="宋体" w:hAnsi="宋体" w:cs="宋体"/>
                <w:kern w:val="2"/>
                <w:sz w:val="21"/>
                <w:szCs w:val="21"/>
                <w:lang w:bidi="zh-TW"/>
              </w:rPr>
              <w:t>基层修补</w:t>
            </w:r>
            <w:r>
              <w:rPr>
                <w:rFonts w:hint="eastAsia" w:ascii="宋体" w:hAnsi="宋体" w:cs="宋体"/>
                <w:sz w:val="21"/>
                <w:szCs w:val="21"/>
                <w:lang w:bidi="zh-TW"/>
              </w:rPr>
              <w:t>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2</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04F32F51">
            <w:pPr>
              <w:pStyle w:val="26"/>
              <w:spacing w:line="560" w:lineRule="exact"/>
              <w:jc w:val="center"/>
              <w:rPr>
                <w:szCs w:val="21"/>
                <w:lang w:val="en-US" w:eastAsia="zh-CN"/>
              </w:rPr>
            </w:pPr>
            <w:r>
              <w:rPr>
                <w:rFonts w:hint="eastAsia"/>
                <w:szCs w:val="21"/>
                <w:lang w:val="en-US" w:eastAsia="zh-CN"/>
              </w:rPr>
              <w:t>2</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006AE230">
            <w:pPr>
              <w:pStyle w:val="26"/>
              <w:spacing w:line="560" w:lineRule="exact"/>
              <w:jc w:val="left"/>
              <w:rPr>
                <w:szCs w:val="21"/>
              </w:rPr>
            </w:pPr>
          </w:p>
        </w:tc>
      </w:tr>
      <w:tr w14:paraId="5B2C5E84">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7A2382">
            <w:pPr>
              <w:pStyle w:val="26"/>
              <w:spacing w:line="560" w:lineRule="exact"/>
              <w:jc w:val="left"/>
              <w:rPr>
                <w:szCs w:val="21"/>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B10BBB">
            <w:pPr>
              <w:pStyle w:val="26"/>
              <w:spacing w:line="560" w:lineRule="exact"/>
              <w:jc w:val="left"/>
              <w:rPr>
                <w:szCs w:val="21"/>
                <w:lang w:bidi="zh-TW"/>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B1BCA78">
            <w:pPr>
              <w:pStyle w:val="18"/>
              <w:widowControl/>
              <w:spacing w:beforeAutospacing="0" w:afterAutospacing="0" w:line="560" w:lineRule="exact"/>
              <w:rPr>
                <w:rFonts w:ascii="宋体" w:hAnsi="宋体" w:cs="宋体"/>
                <w:kern w:val="2"/>
                <w:sz w:val="21"/>
                <w:szCs w:val="21"/>
                <w:lang w:val="zh-TW" w:bidi="zh-TW"/>
              </w:rPr>
            </w:pPr>
            <w:r>
              <w:rPr>
                <w:rFonts w:hint="eastAsia" w:ascii="宋体" w:hAnsi="宋体" w:cs="宋体"/>
                <w:kern w:val="2"/>
                <w:sz w:val="21"/>
                <w:szCs w:val="21"/>
                <w:lang w:bidi="zh-TW"/>
              </w:rPr>
              <w:t>修补打磨</w:t>
            </w:r>
            <w:r>
              <w:rPr>
                <w:rFonts w:hint="eastAsia" w:ascii="宋体" w:hAnsi="宋体" w:cs="宋体"/>
                <w:sz w:val="21"/>
                <w:szCs w:val="21"/>
                <w:lang w:bidi="zh-TW"/>
              </w:rPr>
              <w:t>不正确的</w:t>
            </w:r>
            <w:r>
              <w:rPr>
                <w:rFonts w:hint="eastAsia" w:ascii="宋体" w:hAnsi="宋体" w:cs="宋体"/>
                <w:kern w:val="2"/>
                <w:sz w:val="21"/>
                <w:szCs w:val="21"/>
                <w:lang w:val="zh-TW" w:eastAsia="zh-TW" w:bidi="zh-TW"/>
              </w:rPr>
              <w:t>；每次扣</w:t>
            </w:r>
            <w:r>
              <w:rPr>
                <w:rFonts w:hint="eastAsia" w:ascii="宋体" w:hAnsi="宋体" w:cs="宋体"/>
                <w:kern w:val="2"/>
                <w:sz w:val="21"/>
                <w:szCs w:val="21"/>
                <w:lang w:bidi="zh-TW"/>
              </w:rPr>
              <w:t>2</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643326A6">
            <w:pPr>
              <w:pStyle w:val="26"/>
              <w:spacing w:line="560" w:lineRule="exact"/>
              <w:jc w:val="center"/>
              <w:rPr>
                <w:szCs w:val="21"/>
                <w:lang w:eastAsia="zh-CN"/>
              </w:rPr>
            </w:pPr>
            <w:r>
              <w:rPr>
                <w:rFonts w:hint="eastAsia"/>
                <w:szCs w:val="21"/>
                <w:lang w:val="en-US" w:eastAsia="zh-CN"/>
              </w:rPr>
              <w:t>2</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195E8BF8">
            <w:pPr>
              <w:pStyle w:val="26"/>
              <w:spacing w:line="560" w:lineRule="exact"/>
              <w:jc w:val="left"/>
              <w:rPr>
                <w:szCs w:val="21"/>
              </w:rPr>
            </w:pPr>
          </w:p>
        </w:tc>
      </w:tr>
      <w:tr w14:paraId="0E543686">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32DB59">
            <w:pPr>
              <w:pStyle w:val="26"/>
              <w:spacing w:line="560" w:lineRule="exact"/>
              <w:jc w:val="left"/>
              <w:rPr>
                <w:szCs w:val="21"/>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15C6AA">
            <w:pPr>
              <w:pStyle w:val="26"/>
              <w:spacing w:line="560" w:lineRule="exact"/>
              <w:jc w:val="left"/>
              <w:rPr>
                <w:szCs w:val="21"/>
                <w:lang w:bidi="zh-TW"/>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0733FB9">
            <w:pPr>
              <w:pStyle w:val="26"/>
              <w:spacing w:line="560" w:lineRule="exact"/>
              <w:jc w:val="left"/>
              <w:rPr>
                <w:szCs w:val="21"/>
                <w:lang w:eastAsia="zh-CN" w:bidi="zh-TW"/>
              </w:rPr>
            </w:pPr>
            <w:r>
              <w:rPr>
                <w:rFonts w:hint="eastAsia"/>
                <w:szCs w:val="21"/>
                <w:lang w:val="en-US" w:eastAsia="zh-CN" w:bidi="zh-TW"/>
              </w:rPr>
              <w:t>粉刷方法不正确</w:t>
            </w:r>
            <w:r>
              <w:rPr>
                <w:rFonts w:hint="eastAsia"/>
                <w:szCs w:val="21"/>
                <w:lang w:bidi="zh-TW"/>
              </w:rPr>
              <w:t>的，每处扣</w:t>
            </w:r>
            <w:r>
              <w:rPr>
                <w:rFonts w:hint="eastAsia"/>
                <w:szCs w:val="21"/>
                <w:lang w:val="en-US" w:eastAsia="zh-CN" w:bidi="zh-TW"/>
              </w:rPr>
              <w:t>3</w:t>
            </w:r>
            <w:r>
              <w:rPr>
                <w:rFonts w:hint="eastAsia"/>
                <w:szCs w:val="21"/>
                <w:lang w:bidi="zh-TW"/>
              </w:rPr>
              <w:t>分</w:t>
            </w:r>
            <w:r>
              <w:rPr>
                <w:rFonts w:hint="eastAsia"/>
                <w:szCs w:val="21"/>
                <w:lang w:eastAsia="zh-CN"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20607F7D">
            <w:pPr>
              <w:pStyle w:val="26"/>
              <w:spacing w:line="560" w:lineRule="exact"/>
              <w:jc w:val="center"/>
              <w:rPr>
                <w:szCs w:val="21"/>
                <w:lang w:eastAsia="zh-CN"/>
              </w:rPr>
            </w:pPr>
            <w:r>
              <w:rPr>
                <w:rFonts w:hint="eastAsia"/>
                <w:szCs w:val="21"/>
                <w:lang w:val="en-US" w:eastAsia="zh-CN"/>
              </w:rPr>
              <w:t>3</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3107ABBD">
            <w:pPr>
              <w:pStyle w:val="26"/>
              <w:spacing w:line="560" w:lineRule="exact"/>
              <w:jc w:val="left"/>
              <w:rPr>
                <w:szCs w:val="21"/>
              </w:rPr>
            </w:pPr>
          </w:p>
        </w:tc>
      </w:tr>
      <w:tr w14:paraId="2A343C80">
        <w:tblPrEx>
          <w:tblCellMar>
            <w:top w:w="0" w:type="dxa"/>
            <w:left w:w="10" w:type="dxa"/>
            <w:bottom w:w="0" w:type="dxa"/>
            <w:right w:w="10" w:type="dxa"/>
          </w:tblCellMar>
        </w:tblPrEx>
        <w:trPr>
          <w:trHeight w:val="20" w:hRule="atLeast"/>
        </w:trPr>
        <w:tc>
          <w:tcPr>
            <w:tcW w:w="314"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FBC6362">
            <w:pPr>
              <w:pStyle w:val="26"/>
              <w:spacing w:line="560" w:lineRule="exact"/>
              <w:jc w:val="center"/>
              <w:rPr>
                <w:szCs w:val="21"/>
                <w:lang w:eastAsia="zh-CN"/>
              </w:rPr>
            </w:pPr>
            <w:r>
              <w:rPr>
                <w:rFonts w:hint="eastAsia"/>
                <w:szCs w:val="21"/>
                <w:lang w:val="en-US" w:eastAsia="zh-CN"/>
              </w:rPr>
              <w:t>4</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93D82FE">
            <w:pPr>
              <w:pStyle w:val="26"/>
              <w:spacing w:line="560" w:lineRule="exact"/>
              <w:jc w:val="center"/>
              <w:rPr>
                <w:szCs w:val="21"/>
              </w:rPr>
            </w:pPr>
            <w:r>
              <w:rPr>
                <w:rFonts w:hint="eastAsia"/>
                <w:kern w:val="0"/>
                <w:szCs w:val="21"/>
                <w:lang w:val="en-US" w:eastAsia="zh-CN"/>
              </w:rPr>
              <w:t>刷石灰浆</w:t>
            </w: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7D6FC54">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kern w:val="2"/>
                <w:sz w:val="21"/>
                <w:szCs w:val="21"/>
                <w:lang w:bidi="zh-TW"/>
              </w:rPr>
              <w:t>基层处理不正确的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2</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D9AE2E1">
            <w:pPr>
              <w:pStyle w:val="26"/>
              <w:spacing w:line="560" w:lineRule="exact"/>
              <w:jc w:val="center"/>
              <w:rPr>
                <w:szCs w:val="21"/>
                <w:lang w:eastAsia="zh-CN"/>
              </w:rPr>
            </w:pPr>
            <w:r>
              <w:rPr>
                <w:rFonts w:hint="eastAsia"/>
                <w:szCs w:val="21"/>
                <w:lang w:val="en-US" w:eastAsia="zh-CN"/>
              </w:rPr>
              <w:t>2</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29FEACB4">
            <w:pPr>
              <w:spacing w:line="560" w:lineRule="exact"/>
              <w:jc w:val="center"/>
              <w:rPr>
                <w:rFonts w:ascii="宋体" w:hAnsi="宋体" w:cs="宋体"/>
                <w:szCs w:val="21"/>
                <w:lang w:val="zh-TW" w:eastAsia="zh-TW" w:bidi="zh-TW"/>
              </w:rPr>
            </w:pPr>
          </w:p>
        </w:tc>
      </w:tr>
      <w:tr w14:paraId="46B20E65">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01BC70">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A6E889">
            <w:pPr>
              <w:pStyle w:val="26"/>
              <w:spacing w:line="560" w:lineRule="exact"/>
              <w:jc w:val="center"/>
              <w:rPr>
                <w:kern w:val="0"/>
                <w:szCs w:val="21"/>
                <w:lang w:val="en-US" w:eastAsia="zh-CN"/>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0338D0F">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kern w:val="2"/>
                <w:sz w:val="21"/>
                <w:szCs w:val="21"/>
                <w:lang w:bidi="zh-TW"/>
              </w:rPr>
              <w:t>测量墙面平整度不正确的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4</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4B7689E">
            <w:pPr>
              <w:pStyle w:val="26"/>
              <w:spacing w:line="560" w:lineRule="exact"/>
              <w:jc w:val="center"/>
              <w:rPr>
                <w:szCs w:val="21"/>
                <w:lang w:val="en-US" w:eastAsia="zh-CN"/>
              </w:rPr>
            </w:pPr>
            <w:r>
              <w:rPr>
                <w:rFonts w:hint="eastAsia"/>
                <w:szCs w:val="21"/>
                <w:lang w:val="en-US" w:eastAsia="zh-CN"/>
              </w:rPr>
              <w:t>4</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7B354C03">
            <w:pPr>
              <w:spacing w:line="560" w:lineRule="exact"/>
              <w:jc w:val="center"/>
              <w:rPr>
                <w:rFonts w:ascii="宋体" w:hAnsi="宋体" w:cs="宋体"/>
                <w:szCs w:val="21"/>
                <w:lang w:val="zh-TW" w:eastAsia="zh-TW" w:bidi="zh-TW"/>
              </w:rPr>
            </w:pPr>
          </w:p>
        </w:tc>
      </w:tr>
      <w:tr w14:paraId="7ABF83D5">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DF038C">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97D6F3">
            <w:pPr>
              <w:pStyle w:val="26"/>
              <w:spacing w:line="560" w:lineRule="exact"/>
              <w:jc w:val="center"/>
              <w:rPr>
                <w:kern w:val="0"/>
                <w:szCs w:val="21"/>
                <w:lang w:val="en-US" w:eastAsia="zh-CN"/>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91DC786">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kern w:val="2"/>
                <w:sz w:val="21"/>
                <w:szCs w:val="21"/>
                <w:lang w:bidi="zh-TW"/>
              </w:rPr>
              <w:t>粉刷方法不正确的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4</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67C2FB4">
            <w:pPr>
              <w:pStyle w:val="26"/>
              <w:spacing w:line="560" w:lineRule="exact"/>
              <w:jc w:val="center"/>
              <w:rPr>
                <w:szCs w:val="21"/>
                <w:lang w:val="en-US" w:eastAsia="zh-CN"/>
              </w:rPr>
            </w:pPr>
            <w:r>
              <w:rPr>
                <w:rFonts w:hint="eastAsia"/>
                <w:szCs w:val="21"/>
                <w:lang w:val="en-US" w:eastAsia="zh-CN"/>
              </w:rPr>
              <w:t>4</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253EF165">
            <w:pPr>
              <w:spacing w:line="560" w:lineRule="exact"/>
              <w:jc w:val="center"/>
              <w:rPr>
                <w:rFonts w:ascii="宋体" w:hAnsi="宋体" w:cs="宋体"/>
                <w:szCs w:val="21"/>
                <w:lang w:val="zh-TW" w:eastAsia="zh-TW" w:bidi="zh-TW"/>
              </w:rPr>
            </w:pPr>
          </w:p>
        </w:tc>
      </w:tr>
      <w:tr w14:paraId="1F069988">
        <w:tblPrEx>
          <w:tblCellMar>
            <w:top w:w="0" w:type="dxa"/>
            <w:left w:w="10" w:type="dxa"/>
            <w:bottom w:w="0" w:type="dxa"/>
            <w:right w:w="10" w:type="dxa"/>
          </w:tblCellMar>
        </w:tblPrEx>
        <w:trPr>
          <w:trHeight w:val="584" w:hRule="atLeast"/>
        </w:trPr>
        <w:tc>
          <w:tcPr>
            <w:tcW w:w="314"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03181E9">
            <w:pPr>
              <w:pStyle w:val="26"/>
              <w:spacing w:line="560" w:lineRule="exact"/>
              <w:jc w:val="center"/>
              <w:rPr>
                <w:szCs w:val="21"/>
                <w:lang w:eastAsia="zh-CN"/>
              </w:rPr>
            </w:pPr>
            <w:r>
              <w:rPr>
                <w:rFonts w:hint="eastAsia"/>
                <w:szCs w:val="21"/>
                <w:lang w:val="en-US" w:eastAsia="zh-CN"/>
              </w:rPr>
              <w:t>5</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51811E">
            <w:pPr>
              <w:pStyle w:val="26"/>
              <w:spacing w:line="560" w:lineRule="exact"/>
              <w:jc w:val="center"/>
              <w:rPr>
                <w:szCs w:val="21"/>
              </w:rPr>
            </w:pPr>
            <w:r>
              <w:rPr>
                <w:rFonts w:hint="eastAsia"/>
                <w:kern w:val="0"/>
                <w:szCs w:val="21"/>
                <w:lang w:val="en-US" w:eastAsia="zh-CN"/>
              </w:rPr>
              <w:t>墙面刷油漆</w:t>
            </w: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FD31B97">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kern w:val="2"/>
                <w:sz w:val="21"/>
                <w:szCs w:val="21"/>
                <w:lang w:bidi="zh-TW"/>
              </w:rPr>
              <w:t>基层处理不正确的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3</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0D63279">
            <w:pPr>
              <w:pStyle w:val="26"/>
              <w:spacing w:line="560" w:lineRule="exact"/>
              <w:jc w:val="center"/>
              <w:rPr>
                <w:szCs w:val="21"/>
                <w:lang w:val="en-US" w:eastAsia="zh-CN"/>
              </w:rPr>
            </w:pPr>
            <w:r>
              <w:rPr>
                <w:rFonts w:hint="eastAsia"/>
                <w:szCs w:val="21"/>
                <w:lang w:val="en-US" w:eastAsia="zh-CN"/>
              </w:rPr>
              <w:t>3</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345AEB6E">
            <w:pPr>
              <w:spacing w:line="560" w:lineRule="exact"/>
              <w:jc w:val="center"/>
              <w:rPr>
                <w:rFonts w:ascii="宋体" w:hAnsi="宋体" w:cs="宋体"/>
                <w:szCs w:val="21"/>
                <w:lang w:val="zh-TW" w:eastAsia="zh-TW" w:bidi="zh-TW"/>
              </w:rPr>
            </w:pPr>
          </w:p>
        </w:tc>
      </w:tr>
      <w:tr w14:paraId="1A584E49">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3CA8B8">
            <w:pPr>
              <w:pStyle w:val="26"/>
              <w:spacing w:line="560" w:lineRule="exact"/>
              <w:jc w:val="center"/>
              <w:rPr>
                <w:szCs w:val="21"/>
                <w:lang w:val="en-US" w:eastAsia="zh-CN"/>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2186C7">
            <w:pPr>
              <w:pStyle w:val="26"/>
              <w:spacing w:line="560" w:lineRule="exact"/>
              <w:jc w:val="center"/>
              <w:rPr>
                <w:kern w:val="0"/>
                <w:szCs w:val="21"/>
                <w:lang w:val="en-US" w:eastAsia="zh-CN"/>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E3C600D">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kern w:val="2"/>
                <w:sz w:val="21"/>
                <w:szCs w:val="21"/>
                <w:lang w:bidi="zh-TW"/>
              </w:rPr>
              <w:t>油漆识别不正确的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3</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D3DB1CF">
            <w:pPr>
              <w:pStyle w:val="26"/>
              <w:spacing w:line="560" w:lineRule="exact"/>
              <w:jc w:val="center"/>
              <w:rPr>
                <w:szCs w:val="21"/>
                <w:lang w:val="en-US" w:eastAsia="zh-CN"/>
              </w:rPr>
            </w:pPr>
            <w:r>
              <w:rPr>
                <w:rFonts w:hint="eastAsia"/>
                <w:szCs w:val="21"/>
                <w:lang w:val="en-US" w:eastAsia="zh-CN"/>
              </w:rPr>
              <w:t>3</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32DB18EF">
            <w:pPr>
              <w:spacing w:line="560" w:lineRule="exact"/>
              <w:jc w:val="center"/>
              <w:rPr>
                <w:rFonts w:ascii="宋体" w:hAnsi="宋体" w:cs="宋体"/>
                <w:szCs w:val="21"/>
                <w:lang w:val="zh-TW" w:eastAsia="zh-TW" w:bidi="zh-TW"/>
              </w:rPr>
            </w:pPr>
          </w:p>
        </w:tc>
      </w:tr>
      <w:tr w14:paraId="02E4A0D7">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C0089B">
            <w:pPr>
              <w:pStyle w:val="26"/>
              <w:spacing w:line="560" w:lineRule="exact"/>
              <w:jc w:val="center"/>
              <w:rPr>
                <w:szCs w:val="21"/>
                <w:lang w:val="en-US" w:eastAsia="zh-CN"/>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170418">
            <w:pPr>
              <w:pStyle w:val="26"/>
              <w:spacing w:line="560" w:lineRule="exact"/>
              <w:jc w:val="center"/>
              <w:rPr>
                <w:kern w:val="0"/>
                <w:szCs w:val="21"/>
                <w:lang w:val="en-US" w:eastAsia="zh-CN"/>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004C1C5">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kern w:val="2"/>
                <w:sz w:val="21"/>
                <w:szCs w:val="21"/>
                <w:lang w:bidi="zh-TW"/>
              </w:rPr>
              <w:t>刮腻子不正确的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3</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18A6D1F">
            <w:pPr>
              <w:pStyle w:val="26"/>
              <w:spacing w:line="560" w:lineRule="exact"/>
              <w:jc w:val="center"/>
              <w:rPr>
                <w:szCs w:val="21"/>
                <w:lang w:val="en-US" w:eastAsia="zh-CN"/>
              </w:rPr>
            </w:pPr>
            <w:r>
              <w:rPr>
                <w:rFonts w:hint="eastAsia"/>
                <w:szCs w:val="21"/>
                <w:lang w:val="en-US" w:eastAsia="zh-CN"/>
              </w:rPr>
              <w:t>3</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76890DD5">
            <w:pPr>
              <w:spacing w:line="560" w:lineRule="exact"/>
              <w:jc w:val="center"/>
              <w:rPr>
                <w:rFonts w:ascii="宋体" w:hAnsi="宋体" w:cs="宋体"/>
                <w:szCs w:val="21"/>
                <w:lang w:val="zh-TW" w:eastAsia="zh-TW" w:bidi="zh-TW"/>
              </w:rPr>
            </w:pPr>
          </w:p>
        </w:tc>
      </w:tr>
      <w:tr w14:paraId="2A28F41A">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FB0058">
            <w:pPr>
              <w:pStyle w:val="26"/>
              <w:spacing w:line="560" w:lineRule="exact"/>
              <w:jc w:val="center"/>
              <w:rPr>
                <w:szCs w:val="21"/>
                <w:lang w:val="en-US" w:eastAsia="zh-CN"/>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48F834">
            <w:pPr>
              <w:pStyle w:val="26"/>
              <w:spacing w:line="560" w:lineRule="exact"/>
              <w:jc w:val="center"/>
              <w:rPr>
                <w:kern w:val="0"/>
                <w:szCs w:val="21"/>
                <w:lang w:val="en-US" w:eastAsia="zh-CN"/>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166B143">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kern w:val="2"/>
                <w:sz w:val="21"/>
                <w:szCs w:val="21"/>
                <w:lang w:bidi="zh-TW"/>
              </w:rPr>
              <w:t>油漆的施工方法不正确的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3</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BAB5765">
            <w:pPr>
              <w:pStyle w:val="26"/>
              <w:spacing w:line="560" w:lineRule="exact"/>
              <w:jc w:val="center"/>
              <w:rPr>
                <w:szCs w:val="21"/>
                <w:lang w:val="en-US" w:eastAsia="zh-CN"/>
              </w:rPr>
            </w:pPr>
            <w:r>
              <w:rPr>
                <w:rFonts w:hint="eastAsia"/>
                <w:szCs w:val="21"/>
                <w:lang w:val="en-US" w:eastAsia="zh-CN"/>
              </w:rPr>
              <w:t>3</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47448180">
            <w:pPr>
              <w:spacing w:line="560" w:lineRule="exact"/>
              <w:jc w:val="center"/>
              <w:rPr>
                <w:rFonts w:ascii="宋体" w:hAnsi="宋体" w:cs="宋体"/>
                <w:szCs w:val="21"/>
                <w:lang w:val="zh-TW" w:eastAsia="zh-TW" w:bidi="zh-TW"/>
              </w:rPr>
            </w:pPr>
          </w:p>
        </w:tc>
      </w:tr>
      <w:tr w14:paraId="6A22672D">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2952CE">
            <w:pPr>
              <w:pStyle w:val="26"/>
              <w:spacing w:line="560" w:lineRule="exact"/>
              <w:jc w:val="center"/>
              <w:rPr>
                <w:szCs w:val="21"/>
                <w:lang w:val="en-US" w:eastAsia="zh-CN"/>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5A55A5">
            <w:pPr>
              <w:pStyle w:val="26"/>
              <w:spacing w:line="560" w:lineRule="exact"/>
              <w:jc w:val="center"/>
              <w:rPr>
                <w:kern w:val="0"/>
                <w:szCs w:val="21"/>
                <w:lang w:val="en-US" w:eastAsia="zh-CN"/>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094663F">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kern w:val="2"/>
                <w:sz w:val="21"/>
                <w:szCs w:val="21"/>
                <w:lang w:bidi="zh-TW"/>
              </w:rPr>
              <w:t>验收不正确的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3</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82355CE">
            <w:pPr>
              <w:pStyle w:val="26"/>
              <w:spacing w:line="560" w:lineRule="exact"/>
              <w:jc w:val="center"/>
              <w:rPr>
                <w:szCs w:val="21"/>
                <w:lang w:val="en-US" w:eastAsia="zh-CN"/>
              </w:rPr>
            </w:pPr>
            <w:r>
              <w:rPr>
                <w:rFonts w:hint="eastAsia"/>
                <w:szCs w:val="21"/>
                <w:lang w:val="en-US" w:eastAsia="zh-CN"/>
              </w:rPr>
              <w:t>3</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1E9F8E4A">
            <w:pPr>
              <w:spacing w:line="560" w:lineRule="exact"/>
              <w:jc w:val="center"/>
              <w:rPr>
                <w:rFonts w:ascii="宋体" w:hAnsi="宋体" w:cs="宋体"/>
                <w:szCs w:val="21"/>
                <w:lang w:val="zh-TW" w:eastAsia="zh-TW" w:bidi="zh-TW"/>
              </w:rPr>
            </w:pPr>
          </w:p>
        </w:tc>
      </w:tr>
      <w:tr w14:paraId="05EBE92E">
        <w:tblPrEx>
          <w:tblCellMar>
            <w:top w:w="0" w:type="dxa"/>
            <w:left w:w="10" w:type="dxa"/>
            <w:bottom w:w="0" w:type="dxa"/>
            <w:right w:w="10" w:type="dxa"/>
          </w:tblCellMar>
        </w:tblPrEx>
        <w:trPr>
          <w:trHeight w:val="20" w:hRule="atLeast"/>
        </w:trPr>
        <w:tc>
          <w:tcPr>
            <w:tcW w:w="314"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4DD0F53">
            <w:pPr>
              <w:pStyle w:val="26"/>
              <w:spacing w:line="560" w:lineRule="exact"/>
              <w:jc w:val="center"/>
              <w:rPr>
                <w:szCs w:val="21"/>
                <w:lang w:val="en-US" w:eastAsia="zh-CN"/>
              </w:rPr>
            </w:pPr>
            <w:r>
              <w:rPr>
                <w:rFonts w:hint="eastAsia"/>
                <w:szCs w:val="21"/>
                <w:lang w:val="en-US" w:eastAsia="zh-CN"/>
              </w:rPr>
              <w:t>6</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FA1C528">
            <w:pPr>
              <w:pStyle w:val="26"/>
              <w:spacing w:line="560" w:lineRule="exact"/>
              <w:jc w:val="center"/>
              <w:rPr>
                <w:kern w:val="0"/>
                <w:szCs w:val="21"/>
                <w:lang w:val="en-US" w:eastAsia="zh-CN"/>
              </w:rPr>
            </w:pPr>
            <w:r>
              <w:rPr>
                <w:rFonts w:hint="eastAsia"/>
                <w:kern w:val="0"/>
                <w:szCs w:val="21"/>
                <w:lang w:val="en-US" w:eastAsia="zh-CN"/>
              </w:rPr>
              <w:t>滚涂水性涂料</w:t>
            </w: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C157FDA">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sz w:val="21"/>
                <w:szCs w:val="21"/>
              </w:rPr>
              <w:t>滚涂前准备</w:t>
            </w:r>
            <w:r>
              <w:rPr>
                <w:rFonts w:hint="eastAsia" w:ascii="宋体" w:hAnsi="宋体" w:cs="宋体"/>
                <w:kern w:val="2"/>
                <w:sz w:val="21"/>
                <w:szCs w:val="21"/>
                <w:lang w:bidi="zh-TW"/>
              </w:rPr>
              <w:t>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4</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FD68C76">
            <w:pPr>
              <w:pStyle w:val="26"/>
              <w:spacing w:line="560" w:lineRule="exact"/>
              <w:jc w:val="center"/>
              <w:rPr>
                <w:szCs w:val="21"/>
                <w:lang w:val="en-US" w:eastAsia="zh-CN"/>
              </w:rPr>
            </w:pPr>
            <w:r>
              <w:rPr>
                <w:rFonts w:hint="eastAsia"/>
                <w:szCs w:val="21"/>
                <w:lang w:val="en-US" w:eastAsia="zh-CN"/>
              </w:rPr>
              <w:t>4</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74D76288">
            <w:pPr>
              <w:spacing w:line="560" w:lineRule="exact"/>
              <w:jc w:val="center"/>
              <w:rPr>
                <w:rFonts w:ascii="宋体" w:hAnsi="宋体" w:cs="宋体"/>
                <w:szCs w:val="21"/>
                <w:lang w:val="zh-TW" w:eastAsia="zh-TW" w:bidi="zh-TW"/>
              </w:rPr>
            </w:pPr>
          </w:p>
        </w:tc>
      </w:tr>
      <w:tr w14:paraId="0A416FB1">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65D413C">
            <w:pPr>
              <w:pStyle w:val="26"/>
              <w:spacing w:line="560" w:lineRule="exact"/>
              <w:jc w:val="center"/>
              <w:rPr>
                <w:szCs w:val="21"/>
                <w:lang w:val="en-US" w:eastAsia="zh-CN"/>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9C6521">
            <w:pPr>
              <w:pStyle w:val="26"/>
              <w:spacing w:line="560" w:lineRule="exact"/>
              <w:jc w:val="center"/>
              <w:rPr>
                <w:kern w:val="0"/>
                <w:szCs w:val="21"/>
                <w:lang w:val="en-US" w:eastAsia="zh-CN"/>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4E05DA8">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sz w:val="21"/>
                <w:szCs w:val="21"/>
              </w:rPr>
              <w:t>涂料搅拌</w:t>
            </w:r>
            <w:r>
              <w:rPr>
                <w:rFonts w:hint="eastAsia" w:ascii="宋体" w:hAnsi="宋体" w:cs="宋体"/>
                <w:kern w:val="2"/>
                <w:sz w:val="21"/>
                <w:szCs w:val="21"/>
                <w:lang w:bidi="zh-TW"/>
              </w:rPr>
              <w:t>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4</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E75D87D">
            <w:pPr>
              <w:pStyle w:val="26"/>
              <w:spacing w:line="560" w:lineRule="exact"/>
              <w:jc w:val="center"/>
              <w:rPr>
                <w:szCs w:val="21"/>
                <w:lang w:val="en-US" w:eastAsia="zh-CN"/>
              </w:rPr>
            </w:pPr>
            <w:r>
              <w:rPr>
                <w:rFonts w:hint="eastAsia"/>
                <w:szCs w:val="21"/>
                <w:lang w:val="en-US" w:eastAsia="zh-CN"/>
              </w:rPr>
              <w:t>4</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39FF17D1">
            <w:pPr>
              <w:spacing w:line="560" w:lineRule="exact"/>
              <w:jc w:val="center"/>
              <w:rPr>
                <w:rFonts w:ascii="宋体" w:hAnsi="宋体" w:cs="宋体"/>
                <w:szCs w:val="21"/>
                <w:lang w:val="zh-TW" w:eastAsia="zh-TW" w:bidi="zh-TW"/>
              </w:rPr>
            </w:pPr>
          </w:p>
        </w:tc>
      </w:tr>
      <w:tr w14:paraId="089541F8">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6686B6">
            <w:pPr>
              <w:pStyle w:val="26"/>
              <w:spacing w:line="560" w:lineRule="exact"/>
              <w:jc w:val="center"/>
              <w:rPr>
                <w:szCs w:val="21"/>
                <w:lang w:val="en-US" w:eastAsia="zh-CN"/>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4AAA70">
            <w:pPr>
              <w:pStyle w:val="26"/>
              <w:spacing w:line="560" w:lineRule="exact"/>
              <w:jc w:val="center"/>
              <w:rPr>
                <w:kern w:val="0"/>
                <w:szCs w:val="21"/>
                <w:lang w:val="en-US" w:eastAsia="zh-CN"/>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6797EFB">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sz w:val="21"/>
                <w:szCs w:val="21"/>
              </w:rPr>
              <w:t>基层处理</w:t>
            </w:r>
            <w:r>
              <w:rPr>
                <w:rFonts w:hint="eastAsia" w:ascii="宋体" w:hAnsi="宋体" w:cs="宋体"/>
                <w:kern w:val="2"/>
                <w:sz w:val="21"/>
                <w:szCs w:val="21"/>
                <w:lang w:bidi="zh-TW"/>
              </w:rPr>
              <w:t>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4</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09130F">
            <w:pPr>
              <w:pStyle w:val="26"/>
              <w:spacing w:line="560" w:lineRule="exact"/>
              <w:jc w:val="center"/>
              <w:rPr>
                <w:szCs w:val="21"/>
                <w:lang w:val="en-US" w:eastAsia="zh-CN"/>
              </w:rPr>
            </w:pPr>
            <w:r>
              <w:rPr>
                <w:rFonts w:hint="eastAsia"/>
                <w:szCs w:val="21"/>
                <w:lang w:val="en-US" w:eastAsia="zh-CN"/>
              </w:rPr>
              <w:t>4</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3D2D2946">
            <w:pPr>
              <w:spacing w:line="560" w:lineRule="exact"/>
              <w:jc w:val="center"/>
              <w:rPr>
                <w:rFonts w:ascii="宋体" w:hAnsi="宋体" w:cs="宋体"/>
                <w:szCs w:val="21"/>
                <w:lang w:val="zh-TW" w:eastAsia="zh-TW" w:bidi="zh-TW"/>
              </w:rPr>
            </w:pPr>
          </w:p>
        </w:tc>
      </w:tr>
      <w:tr w14:paraId="1962E699">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106AE8">
            <w:pPr>
              <w:pStyle w:val="26"/>
              <w:spacing w:line="560" w:lineRule="exact"/>
              <w:jc w:val="center"/>
              <w:rPr>
                <w:szCs w:val="21"/>
                <w:lang w:val="en-US" w:eastAsia="zh-CN"/>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E23FBD">
            <w:pPr>
              <w:pStyle w:val="26"/>
              <w:spacing w:line="560" w:lineRule="exact"/>
              <w:jc w:val="center"/>
              <w:rPr>
                <w:kern w:val="0"/>
                <w:szCs w:val="21"/>
                <w:lang w:val="en-US" w:eastAsia="zh-CN"/>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BB4205B">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sz w:val="21"/>
                <w:szCs w:val="21"/>
              </w:rPr>
              <w:t>水性涂料的施工方法</w:t>
            </w:r>
            <w:r>
              <w:rPr>
                <w:rFonts w:hint="eastAsia" w:ascii="宋体" w:hAnsi="宋体" w:cs="宋体"/>
                <w:kern w:val="2"/>
                <w:sz w:val="21"/>
                <w:szCs w:val="21"/>
                <w:lang w:bidi="zh-TW"/>
              </w:rPr>
              <w:t>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4</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84A3613">
            <w:pPr>
              <w:pStyle w:val="26"/>
              <w:spacing w:line="560" w:lineRule="exact"/>
              <w:jc w:val="center"/>
              <w:rPr>
                <w:szCs w:val="21"/>
                <w:lang w:val="en-US" w:eastAsia="zh-CN"/>
              </w:rPr>
            </w:pPr>
            <w:r>
              <w:rPr>
                <w:rFonts w:hint="eastAsia"/>
                <w:szCs w:val="21"/>
                <w:lang w:val="en-US" w:eastAsia="zh-CN"/>
              </w:rPr>
              <w:t>4</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620949D9">
            <w:pPr>
              <w:spacing w:line="560" w:lineRule="exact"/>
              <w:jc w:val="center"/>
              <w:rPr>
                <w:rFonts w:ascii="宋体" w:hAnsi="宋体" w:cs="宋体"/>
                <w:szCs w:val="21"/>
                <w:lang w:val="zh-TW" w:eastAsia="zh-TW" w:bidi="zh-TW"/>
              </w:rPr>
            </w:pPr>
          </w:p>
        </w:tc>
      </w:tr>
      <w:tr w14:paraId="566D4680">
        <w:tblPrEx>
          <w:tblCellMar>
            <w:top w:w="0" w:type="dxa"/>
            <w:left w:w="10" w:type="dxa"/>
            <w:bottom w:w="0" w:type="dxa"/>
            <w:right w:w="10" w:type="dxa"/>
          </w:tblCellMar>
        </w:tblPrEx>
        <w:trPr>
          <w:trHeight w:val="20" w:hRule="atLeast"/>
        </w:trPr>
        <w:tc>
          <w:tcPr>
            <w:tcW w:w="314"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352A1E">
            <w:pPr>
              <w:pStyle w:val="26"/>
              <w:spacing w:line="560" w:lineRule="exact"/>
              <w:jc w:val="center"/>
              <w:rPr>
                <w:szCs w:val="21"/>
                <w:lang w:val="en-US" w:eastAsia="zh-CN"/>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9D6CA8">
            <w:pPr>
              <w:pStyle w:val="26"/>
              <w:spacing w:line="560" w:lineRule="exact"/>
              <w:jc w:val="center"/>
              <w:rPr>
                <w:kern w:val="0"/>
                <w:szCs w:val="21"/>
                <w:lang w:val="en-US" w:eastAsia="zh-CN"/>
              </w:rPr>
            </w:pP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E5E45DF">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sz w:val="21"/>
                <w:szCs w:val="21"/>
              </w:rPr>
              <w:t>收口处处理</w:t>
            </w:r>
            <w:r>
              <w:rPr>
                <w:rFonts w:hint="eastAsia" w:ascii="宋体" w:hAnsi="宋体" w:cs="宋体"/>
                <w:kern w:val="2"/>
                <w:sz w:val="21"/>
                <w:szCs w:val="21"/>
                <w:lang w:bidi="zh-TW"/>
              </w:rPr>
              <w:t>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4</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1AB4884">
            <w:pPr>
              <w:pStyle w:val="26"/>
              <w:spacing w:line="560" w:lineRule="exact"/>
              <w:jc w:val="center"/>
              <w:rPr>
                <w:szCs w:val="21"/>
                <w:lang w:val="en-US" w:eastAsia="zh-CN"/>
              </w:rPr>
            </w:pPr>
            <w:r>
              <w:rPr>
                <w:rFonts w:hint="eastAsia"/>
                <w:szCs w:val="21"/>
                <w:lang w:val="en-US" w:eastAsia="zh-CN"/>
              </w:rPr>
              <w:t>4</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7309B4E2">
            <w:pPr>
              <w:spacing w:line="560" w:lineRule="exact"/>
              <w:jc w:val="center"/>
              <w:rPr>
                <w:rFonts w:ascii="宋体" w:hAnsi="宋体" w:cs="宋体"/>
                <w:szCs w:val="21"/>
                <w:lang w:val="zh-TW" w:eastAsia="zh-TW" w:bidi="zh-TW"/>
              </w:rPr>
            </w:pPr>
          </w:p>
        </w:tc>
      </w:tr>
      <w:tr w14:paraId="201A9750">
        <w:tblPrEx>
          <w:tblCellMar>
            <w:top w:w="0" w:type="dxa"/>
            <w:left w:w="10" w:type="dxa"/>
            <w:bottom w:w="0" w:type="dxa"/>
            <w:right w:w="10" w:type="dxa"/>
          </w:tblCellMar>
        </w:tblPrEx>
        <w:trPr>
          <w:trHeight w:val="20" w:hRule="atLeast"/>
        </w:trPr>
        <w:tc>
          <w:tcPr>
            <w:tcW w:w="31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93674D7">
            <w:pPr>
              <w:pStyle w:val="26"/>
              <w:spacing w:line="560" w:lineRule="exact"/>
              <w:jc w:val="center"/>
              <w:rPr>
                <w:szCs w:val="21"/>
                <w:lang w:val="en-US" w:eastAsia="zh-CN"/>
              </w:rPr>
            </w:pPr>
            <w:r>
              <w:rPr>
                <w:rFonts w:hint="eastAsia"/>
                <w:szCs w:val="21"/>
                <w:lang w:val="en-US" w:eastAsia="zh-CN"/>
              </w:rPr>
              <w:t>7</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792D3BDC">
            <w:pPr>
              <w:pStyle w:val="26"/>
              <w:spacing w:line="560" w:lineRule="exact"/>
              <w:jc w:val="center"/>
              <w:rPr>
                <w:kern w:val="0"/>
                <w:szCs w:val="21"/>
                <w:lang w:val="en-US" w:eastAsia="zh-CN"/>
              </w:rPr>
            </w:pPr>
            <w:r>
              <w:rPr>
                <w:rFonts w:hint="eastAsia"/>
                <w:kern w:val="0"/>
                <w:szCs w:val="21"/>
              </w:rPr>
              <w:t>工具使用</w:t>
            </w: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75E6C5E">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sz w:val="21"/>
                <w:szCs w:val="21"/>
              </w:rPr>
              <w:t>手工工具、辅助工具、手持电动工具安全使用，质量检测工具的使用。</w:t>
            </w:r>
            <w:r>
              <w:rPr>
                <w:rFonts w:hint="eastAsia" w:ascii="宋体" w:hAnsi="宋体" w:cs="宋体"/>
                <w:kern w:val="2"/>
                <w:sz w:val="21"/>
                <w:szCs w:val="21"/>
                <w:lang w:bidi="zh-TW"/>
              </w:rPr>
              <w:t>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2</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C703F51">
            <w:pPr>
              <w:pStyle w:val="26"/>
              <w:spacing w:line="560" w:lineRule="exact"/>
              <w:jc w:val="center"/>
              <w:rPr>
                <w:szCs w:val="21"/>
                <w:lang w:val="en-US" w:eastAsia="zh-CN"/>
              </w:rPr>
            </w:pPr>
            <w:r>
              <w:rPr>
                <w:rFonts w:hint="eastAsia"/>
                <w:szCs w:val="21"/>
                <w:lang w:val="en-US" w:eastAsia="zh-CN"/>
              </w:rPr>
              <w:t>10</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5939F937">
            <w:pPr>
              <w:spacing w:line="560" w:lineRule="exact"/>
              <w:jc w:val="center"/>
              <w:rPr>
                <w:rFonts w:ascii="宋体" w:hAnsi="宋体" w:cs="宋体"/>
                <w:szCs w:val="21"/>
                <w:lang w:val="zh-TW" w:eastAsia="zh-TW" w:bidi="zh-TW"/>
              </w:rPr>
            </w:pPr>
          </w:p>
        </w:tc>
      </w:tr>
      <w:tr w14:paraId="314B5E40">
        <w:tblPrEx>
          <w:tblCellMar>
            <w:top w:w="0" w:type="dxa"/>
            <w:left w:w="10" w:type="dxa"/>
            <w:bottom w:w="0" w:type="dxa"/>
            <w:right w:w="10" w:type="dxa"/>
          </w:tblCellMar>
        </w:tblPrEx>
        <w:trPr>
          <w:trHeight w:val="20" w:hRule="atLeast"/>
        </w:trPr>
        <w:tc>
          <w:tcPr>
            <w:tcW w:w="31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72B93DB">
            <w:pPr>
              <w:pStyle w:val="26"/>
              <w:spacing w:line="560" w:lineRule="exact"/>
              <w:jc w:val="center"/>
              <w:rPr>
                <w:szCs w:val="21"/>
                <w:lang w:val="en-US" w:eastAsia="zh-CN"/>
              </w:rPr>
            </w:pPr>
            <w:r>
              <w:rPr>
                <w:rFonts w:hint="eastAsia"/>
                <w:szCs w:val="21"/>
                <w:lang w:val="en-US" w:eastAsia="zh-CN"/>
              </w:rPr>
              <w:t>8</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1DD41074">
            <w:pPr>
              <w:pStyle w:val="26"/>
              <w:spacing w:line="560" w:lineRule="exact"/>
              <w:jc w:val="center"/>
              <w:rPr>
                <w:kern w:val="0"/>
                <w:szCs w:val="21"/>
                <w:lang w:val="en-US" w:eastAsia="zh-CN"/>
              </w:rPr>
            </w:pPr>
            <w:r>
              <w:rPr>
                <w:rFonts w:hint="eastAsia"/>
                <w:kern w:val="0"/>
                <w:szCs w:val="21"/>
              </w:rPr>
              <w:t>职业素养</w:t>
            </w:r>
          </w:p>
        </w:tc>
        <w:tc>
          <w:tcPr>
            <w:tcW w:w="32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B87E816">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sz w:val="21"/>
                <w:szCs w:val="21"/>
              </w:rPr>
              <w:t>安全、防火、防毒意识；纪律意识；质量、验收意识；工匠精神；绿色、文明施工意识</w:t>
            </w:r>
            <w:r>
              <w:rPr>
                <w:rFonts w:hint="eastAsia" w:ascii="宋体" w:hAnsi="宋体" w:cs="宋体"/>
                <w:kern w:val="2"/>
                <w:sz w:val="21"/>
                <w:szCs w:val="21"/>
                <w:lang w:bidi="zh-TW"/>
              </w:rPr>
              <w:t>不正确的</w:t>
            </w:r>
            <w:r>
              <w:rPr>
                <w:rFonts w:hint="eastAsia" w:ascii="宋体" w:hAnsi="宋体" w:cs="宋体"/>
                <w:kern w:val="2"/>
                <w:sz w:val="21"/>
                <w:szCs w:val="21"/>
                <w:lang w:val="zh-TW" w:eastAsia="zh-TW" w:bidi="zh-TW"/>
              </w:rPr>
              <w:t>；每处扣</w:t>
            </w:r>
            <w:r>
              <w:rPr>
                <w:rFonts w:hint="eastAsia" w:ascii="宋体" w:hAnsi="宋体" w:cs="宋体"/>
                <w:kern w:val="2"/>
                <w:sz w:val="21"/>
                <w:szCs w:val="21"/>
                <w:lang w:bidi="zh-TW"/>
              </w:rPr>
              <w:t>4</w:t>
            </w:r>
            <w:r>
              <w:rPr>
                <w:rFonts w:hint="eastAsia" w:ascii="宋体" w:hAnsi="宋体" w:cs="宋体"/>
                <w:kern w:val="2"/>
                <w:sz w:val="21"/>
                <w:szCs w:val="21"/>
                <w:lang w:val="zh-TW" w:eastAsia="zh-TW" w:bidi="zh-TW"/>
              </w:rPr>
              <w:t>分</w:t>
            </w:r>
            <w:r>
              <w:rPr>
                <w:rFonts w:hint="eastAsia" w:ascii="宋体" w:hAnsi="宋体" w:cs="宋体"/>
                <w:kern w:val="2"/>
                <w:sz w:val="21"/>
                <w:szCs w:val="21"/>
                <w:lang w:val="zh-TW" w:bidi="zh-TW"/>
              </w:rPr>
              <w:t>。</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7DF8BCD">
            <w:pPr>
              <w:pStyle w:val="26"/>
              <w:spacing w:line="560" w:lineRule="exact"/>
              <w:jc w:val="center"/>
              <w:rPr>
                <w:szCs w:val="21"/>
                <w:lang w:val="en-US" w:eastAsia="zh-CN"/>
              </w:rPr>
            </w:pPr>
            <w:r>
              <w:rPr>
                <w:rFonts w:hint="eastAsia"/>
                <w:szCs w:val="21"/>
                <w:lang w:val="en-US" w:eastAsia="zh-CN"/>
              </w:rPr>
              <w:t>20</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36032265">
            <w:pPr>
              <w:spacing w:line="560" w:lineRule="exact"/>
              <w:jc w:val="center"/>
              <w:rPr>
                <w:rFonts w:ascii="宋体" w:hAnsi="宋体" w:cs="宋体"/>
                <w:szCs w:val="21"/>
                <w:lang w:val="zh-TW" w:eastAsia="zh-TW" w:bidi="zh-TW"/>
              </w:rPr>
            </w:pPr>
          </w:p>
        </w:tc>
      </w:tr>
      <w:tr w14:paraId="2E5D52BD">
        <w:tblPrEx>
          <w:tblCellMar>
            <w:top w:w="0" w:type="dxa"/>
            <w:left w:w="10" w:type="dxa"/>
            <w:bottom w:w="0" w:type="dxa"/>
            <w:right w:w="10" w:type="dxa"/>
          </w:tblCellMar>
        </w:tblPrEx>
        <w:trPr>
          <w:trHeight w:val="454" w:hRule="exact"/>
        </w:trPr>
        <w:tc>
          <w:tcPr>
            <w:tcW w:w="3994"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36B83C2">
            <w:pPr>
              <w:pStyle w:val="26"/>
              <w:spacing w:line="560" w:lineRule="exact"/>
              <w:jc w:val="center"/>
              <w:rPr>
                <w:szCs w:val="21"/>
              </w:rPr>
            </w:pPr>
            <w:r>
              <w:rPr>
                <w:rFonts w:hint="eastAsia"/>
                <w:szCs w:val="21"/>
              </w:rPr>
              <w:t>合计</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EAA8065">
            <w:pPr>
              <w:pStyle w:val="26"/>
              <w:spacing w:line="560" w:lineRule="exact"/>
              <w:jc w:val="center"/>
              <w:rPr>
                <w:szCs w:val="21"/>
              </w:rPr>
            </w:pPr>
            <w:r>
              <w:rPr>
                <w:rFonts w:hint="eastAsia"/>
                <w:szCs w:val="21"/>
              </w:rPr>
              <w:t>100</w:t>
            </w:r>
          </w:p>
        </w:tc>
        <w:tc>
          <w:tcPr>
            <w:tcW w:w="536" w:type="pct"/>
            <w:tcBorders>
              <w:top w:val="single" w:color="auto" w:sz="4" w:space="0"/>
              <w:left w:val="single" w:color="auto" w:sz="4" w:space="0"/>
              <w:bottom w:val="single" w:color="auto" w:sz="4" w:space="0"/>
              <w:right w:val="single" w:color="auto" w:sz="4" w:space="0"/>
            </w:tcBorders>
            <w:shd w:val="clear" w:color="auto" w:fill="FFFFFF"/>
            <w:vAlign w:val="center"/>
          </w:tcPr>
          <w:p w14:paraId="2E0C7125">
            <w:pPr>
              <w:spacing w:line="560" w:lineRule="exact"/>
              <w:jc w:val="center"/>
              <w:rPr>
                <w:rFonts w:ascii="宋体" w:hAnsi="宋体" w:cs="宋体"/>
                <w:szCs w:val="21"/>
                <w:lang w:val="zh-TW" w:eastAsia="zh-TW" w:bidi="zh-TW"/>
              </w:rPr>
            </w:pPr>
          </w:p>
        </w:tc>
      </w:tr>
      <w:tr w14:paraId="0C7E4B70">
        <w:tblPrEx>
          <w:tblCellMar>
            <w:top w:w="0" w:type="dxa"/>
            <w:left w:w="10" w:type="dxa"/>
            <w:bottom w:w="0" w:type="dxa"/>
            <w:right w:w="10" w:type="dxa"/>
          </w:tblCellMar>
        </w:tblPrEx>
        <w:trPr>
          <w:trHeight w:val="454" w:hRule="exact"/>
        </w:trPr>
        <w:tc>
          <w:tcPr>
            <w:tcW w:w="5000" w:type="pct"/>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4D3BDC46">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考评员签字：                                督导员签字：</w:t>
            </w:r>
          </w:p>
        </w:tc>
      </w:tr>
      <w:tr w14:paraId="5A176521">
        <w:tblPrEx>
          <w:tblCellMar>
            <w:top w:w="0" w:type="dxa"/>
            <w:left w:w="10" w:type="dxa"/>
            <w:bottom w:w="0" w:type="dxa"/>
            <w:right w:w="10" w:type="dxa"/>
          </w:tblCellMar>
        </w:tblPrEx>
        <w:trPr>
          <w:trHeight w:val="454" w:hRule="exact"/>
        </w:trPr>
        <w:tc>
          <w:tcPr>
            <w:tcW w:w="5000" w:type="pct"/>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6420D1A4">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r w14:paraId="7615B03F">
        <w:tblPrEx>
          <w:tblCellMar>
            <w:top w:w="0" w:type="dxa"/>
            <w:left w:w="10" w:type="dxa"/>
            <w:bottom w:w="0" w:type="dxa"/>
            <w:right w:w="10" w:type="dxa"/>
          </w:tblCellMar>
        </w:tblPrEx>
        <w:trPr>
          <w:trHeight w:val="593" w:hRule="exact"/>
        </w:trPr>
        <w:tc>
          <w:tcPr>
            <w:tcW w:w="5000" w:type="pct"/>
            <w:gridSpan w:val="9"/>
            <w:shd w:val="clear" w:color="auto" w:fill="FFFFFF"/>
            <w:vAlign w:val="center"/>
          </w:tcPr>
          <w:p w14:paraId="4E8F9A0C">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517E7AE5">
        <w:tblPrEx>
          <w:tblCellMar>
            <w:top w:w="0" w:type="dxa"/>
            <w:left w:w="10" w:type="dxa"/>
            <w:bottom w:w="0" w:type="dxa"/>
            <w:right w:w="10" w:type="dxa"/>
          </w:tblCellMar>
        </w:tblPrEx>
        <w:trPr>
          <w:trHeight w:val="454" w:hRule="exact"/>
        </w:trPr>
        <w:tc>
          <w:tcPr>
            <w:tcW w:w="5000" w:type="pct"/>
            <w:gridSpan w:val="9"/>
            <w:shd w:val="clear" w:color="auto" w:fill="FFFFFF"/>
            <w:vAlign w:val="center"/>
          </w:tcPr>
          <w:p w14:paraId="391764B0">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中级油漆</w:t>
            </w:r>
            <w:r>
              <w:rPr>
                <w:rFonts w:hint="eastAsia"/>
                <w:b/>
                <w:bCs/>
                <w:sz w:val="24"/>
                <w:szCs w:val="24"/>
                <w:lang w:eastAsia="zh-CN"/>
              </w:rPr>
              <w:t>工</w:t>
            </w:r>
            <w:r>
              <w:rPr>
                <w:rFonts w:hint="eastAsia"/>
                <w:b/>
                <w:bCs/>
                <w:sz w:val="24"/>
                <w:szCs w:val="24"/>
                <w:lang w:val="zh-CN" w:eastAsia="zh-CN"/>
              </w:rPr>
              <w:t>）</w:t>
            </w:r>
          </w:p>
        </w:tc>
      </w:tr>
      <w:tr w14:paraId="3C4F8577">
        <w:tblPrEx>
          <w:tblCellMar>
            <w:top w:w="0" w:type="dxa"/>
            <w:left w:w="10" w:type="dxa"/>
            <w:bottom w:w="0" w:type="dxa"/>
            <w:right w:w="10" w:type="dxa"/>
          </w:tblCellMar>
        </w:tblPrEx>
        <w:trPr>
          <w:trHeight w:val="454" w:hRule="exact"/>
        </w:trPr>
        <w:tc>
          <w:tcPr>
            <w:tcW w:w="5000" w:type="pct"/>
            <w:gridSpan w:val="9"/>
            <w:shd w:val="clear" w:color="auto" w:fill="FFFFFF"/>
            <w:vAlign w:val="center"/>
          </w:tcPr>
          <w:p w14:paraId="7C3D7D8D">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E068CAC">
            <w:pPr>
              <w:pStyle w:val="26"/>
              <w:tabs>
                <w:tab w:val="left" w:leader="underscore" w:pos="5509"/>
                <w:tab w:val="left" w:leader="underscore" w:pos="8520"/>
              </w:tabs>
              <w:spacing w:line="560" w:lineRule="exact"/>
              <w:jc w:val="left"/>
              <w:rPr>
                <w:rFonts w:eastAsia="PMingLiU"/>
                <w:b/>
                <w:bCs/>
                <w:sz w:val="24"/>
                <w:szCs w:val="24"/>
              </w:rPr>
            </w:pPr>
          </w:p>
        </w:tc>
      </w:tr>
      <w:tr w14:paraId="4F0E7FF5">
        <w:tblPrEx>
          <w:tblCellMar>
            <w:top w:w="0" w:type="dxa"/>
            <w:left w:w="10" w:type="dxa"/>
            <w:bottom w:w="0" w:type="dxa"/>
            <w:right w:w="10" w:type="dxa"/>
          </w:tblCellMar>
        </w:tblPrEx>
        <w:trPr>
          <w:trHeight w:val="454" w:hRule="exact"/>
        </w:trPr>
        <w:tc>
          <w:tcPr>
            <w:tcW w:w="5000" w:type="pct"/>
            <w:gridSpan w:val="9"/>
            <w:shd w:val="clear" w:color="auto" w:fill="FFFFFF"/>
            <w:vAlign w:val="center"/>
          </w:tcPr>
          <w:p w14:paraId="51BFFE0C">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4D81E7B4">
            <w:pPr>
              <w:pStyle w:val="26"/>
              <w:tabs>
                <w:tab w:val="left" w:leader="underscore" w:pos="4564"/>
                <w:tab w:val="left" w:leader="underscore" w:pos="8520"/>
              </w:tabs>
              <w:spacing w:line="560" w:lineRule="exact"/>
              <w:jc w:val="left"/>
              <w:rPr>
                <w:rFonts w:eastAsia="PMingLiU"/>
                <w:sz w:val="24"/>
                <w:szCs w:val="24"/>
                <w:lang w:eastAsia="zh-CN"/>
              </w:rPr>
            </w:pPr>
          </w:p>
          <w:p w14:paraId="0BA2B9F6">
            <w:pPr>
              <w:pStyle w:val="26"/>
              <w:tabs>
                <w:tab w:val="left" w:leader="underscore" w:pos="2870"/>
                <w:tab w:val="left" w:leader="underscore" w:pos="8520"/>
              </w:tabs>
              <w:spacing w:line="560" w:lineRule="exact"/>
              <w:jc w:val="left"/>
              <w:rPr>
                <w:rFonts w:eastAsia="PMingLiU"/>
                <w:sz w:val="24"/>
                <w:szCs w:val="24"/>
              </w:rPr>
            </w:pPr>
          </w:p>
          <w:p w14:paraId="7CC4D679">
            <w:pPr>
              <w:pStyle w:val="26"/>
              <w:tabs>
                <w:tab w:val="left" w:leader="underscore" w:pos="2870"/>
                <w:tab w:val="left" w:leader="underscore" w:pos="8520"/>
              </w:tabs>
              <w:spacing w:line="560" w:lineRule="exact"/>
              <w:jc w:val="left"/>
              <w:rPr>
                <w:rFonts w:eastAsia="PMingLiU"/>
                <w:sz w:val="24"/>
                <w:szCs w:val="24"/>
              </w:rPr>
            </w:pPr>
          </w:p>
          <w:p w14:paraId="2664E46F">
            <w:pPr>
              <w:pStyle w:val="26"/>
              <w:tabs>
                <w:tab w:val="left" w:leader="underscore" w:pos="2870"/>
                <w:tab w:val="left" w:leader="underscore" w:pos="8520"/>
              </w:tabs>
              <w:spacing w:line="560" w:lineRule="exact"/>
              <w:jc w:val="left"/>
              <w:rPr>
                <w:rFonts w:eastAsia="PMingLiU"/>
                <w:sz w:val="24"/>
                <w:szCs w:val="24"/>
              </w:rPr>
            </w:pPr>
          </w:p>
          <w:p w14:paraId="079C2F33">
            <w:pPr>
              <w:pStyle w:val="26"/>
              <w:tabs>
                <w:tab w:val="left" w:leader="underscore" w:pos="2870"/>
                <w:tab w:val="left" w:leader="underscore" w:pos="8520"/>
              </w:tabs>
              <w:spacing w:line="560" w:lineRule="exact"/>
              <w:jc w:val="left"/>
              <w:rPr>
                <w:rFonts w:eastAsia="PMingLiU"/>
                <w:sz w:val="24"/>
                <w:szCs w:val="24"/>
              </w:rPr>
            </w:pPr>
          </w:p>
          <w:p w14:paraId="0DCB65D6">
            <w:pPr>
              <w:pStyle w:val="26"/>
              <w:tabs>
                <w:tab w:val="left" w:leader="underscore" w:pos="2870"/>
                <w:tab w:val="left" w:leader="underscore" w:pos="8520"/>
              </w:tabs>
              <w:spacing w:line="560" w:lineRule="exact"/>
              <w:jc w:val="left"/>
              <w:rPr>
                <w:rFonts w:eastAsia="PMingLiU"/>
                <w:sz w:val="24"/>
                <w:szCs w:val="24"/>
              </w:rPr>
            </w:pPr>
          </w:p>
        </w:tc>
      </w:tr>
      <w:tr w14:paraId="3337F813">
        <w:tblPrEx>
          <w:tblCellMar>
            <w:top w:w="0" w:type="dxa"/>
            <w:left w:w="10" w:type="dxa"/>
            <w:bottom w:w="0" w:type="dxa"/>
            <w:right w:w="10" w:type="dxa"/>
          </w:tblCellMar>
        </w:tblPrEx>
        <w:trPr>
          <w:trHeight w:val="630" w:hRule="exact"/>
        </w:trPr>
        <w:tc>
          <w:tcPr>
            <w:tcW w:w="291" w:type="pct"/>
            <w:tcBorders>
              <w:top w:val="single" w:color="auto" w:sz="4" w:space="0"/>
              <w:left w:val="single" w:color="auto" w:sz="4" w:space="0"/>
              <w:bottom w:val="single" w:color="auto" w:sz="4" w:space="0"/>
            </w:tcBorders>
            <w:shd w:val="clear" w:color="auto" w:fill="FFFFFF"/>
            <w:vAlign w:val="center"/>
          </w:tcPr>
          <w:p w14:paraId="7A4FC333">
            <w:pPr>
              <w:pStyle w:val="26"/>
              <w:spacing w:line="560" w:lineRule="exact"/>
              <w:jc w:val="center"/>
              <w:rPr>
                <w:b/>
                <w:bCs/>
                <w:sz w:val="24"/>
                <w:szCs w:val="24"/>
              </w:rPr>
            </w:pPr>
            <w:r>
              <w:rPr>
                <w:b/>
                <w:bCs/>
                <w:sz w:val="24"/>
                <w:szCs w:val="24"/>
              </w:rPr>
              <w:t>序号</w:t>
            </w:r>
          </w:p>
        </w:tc>
        <w:tc>
          <w:tcPr>
            <w:tcW w:w="760" w:type="pct"/>
            <w:gridSpan w:val="3"/>
            <w:tcBorders>
              <w:top w:val="single" w:color="auto" w:sz="4" w:space="0"/>
              <w:left w:val="single" w:color="auto" w:sz="4" w:space="0"/>
              <w:bottom w:val="single" w:color="auto" w:sz="4" w:space="0"/>
            </w:tcBorders>
            <w:shd w:val="clear" w:color="auto" w:fill="FFFFFF"/>
            <w:vAlign w:val="center"/>
          </w:tcPr>
          <w:p w14:paraId="61007CA1">
            <w:pPr>
              <w:pStyle w:val="26"/>
              <w:spacing w:line="560" w:lineRule="exact"/>
              <w:jc w:val="center"/>
              <w:rPr>
                <w:b/>
                <w:bCs/>
                <w:sz w:val="24"/>
                <w:szCs w:val="24"/>
              </w:rPr>
            </w:pPr>
            <w:r>
              <w:rPr>
                <w:b/>
                <w:bCs/>
                <w:sz w:val="24"/>
                <w:szCs w:val="24"/>
              </w:rPr>
              <w:t>项目</w:t>
            </w:r>
          </w:p>
        </w:tc>
        <w:tc>
          <w:tcPr>
            <w:tcW w:w="2916" w:type="pct"/>
            <w:tcBorders>
              <w:top w:val="single" w:color="auto" w:sz="4" w:space="0"/>
              <w:left w:val="single" w:color="auto" w:sz="4" w:space="0"/>
              <w:bottom w:val="single" w:color="auto" w:sz="4" w:space="0"/>
            </w:tcBorders>
            <w:shd w:val="clear" w:color="auto" w:fill="FFFFFF"/>
            <w:vAlign w:val="center"/>
          </w:tcPr>
          <w:p w14:paraId="6ABA0520">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69" w:type="pct"/>
            <w:gridSpan w:val="2"/>
            <w:tcBorders>
              <w:top w:val="single" w:color="auto" w:sz="4" w:space="0"/>
              <w:left w:val="single" w:color="auto" w:sz="4" w:space="0"/>
              <w:bottom w:val="single" w:color="auto" w:sz="4" w:space="0"/>
            </w:tcBorders>
            <w:shd w:val="clear" w:color="auto" w:fill="FFFFFF"/>
            <w:vAlign w:val="center"/>
          </w:tcPr>
          <w:p w14:paraId="7D639841">
            <w:pPr>
              <w:pStyle w:val="26"/>
              <w:spacing w:line="560" w:lineRule="exact"/>
              <w:jc w:val="center"/>
              <w:rPr>
                <w:b/>
                <w:bCs/>
                <w:sz w:val="24"/>
                <w:szCs w:val="24"/>
              </w:rPr>
            </w:pPr>
            <w:r>
              <w:rPr>
                <w:b/>
                <w:bCs/>
                <w:sz w:val="24"/>
                <w:szCs w:val="24"/>
              </w:rPr>
              <w:t>应得分</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0D4EA93">
            <w:pPr>
              <w:pStyle w:val="26"/>
              <w:spacing w:line="560" w:lineRule="exact"/>
              <w:ind w:right="200"/>
              <w:jc w:val="center"/>
              <w:rPr>
                <w:b/>
                <w:bCs/>
                <w:sz w:val="24"/>
                <w:szCs w:val="24"/>
              </w:rPr>
            </w:pPr>
            <w:r>
              <w:rPr>
                <w:b/>
                <w:bCs/>
                <w:sz w:val="24"/>
                <w:szCs w:val="24"/>
              </w:rPr>
              <w:t>实得分</w:t>
            </w:r>
          </w:p>
        </w:tc>
      </w:tr>
      <w:tr w14:paraId="7D0F8738">
        <w:tblPrEx>
          <w:tblCellMar>
            <w:top w:w="0" w:type="dxa"/>
            <w:left w:w="10" w:type="dxa"/>
            <w:bottom w:w="0" w:type="dxa"/>
            <w:right w:w="10" w:type="dxa"/>
          </w:tblCellMar>
        </w:tblPrEx>
        <w:trPr>
          <w:trHeight w:val="20" w:hRule="atLeast"/>
        </w:trPr>
        <w:tc>
          <w:tcPr>
            <w:tcW w:w="291" w:type="pct"/>
            <w:tcBorders>
              <w:top w:val="single" w:color="auto" w:sz="4" w:space="0"/>
              <w:left w:val="single" w:color="auto" w:sz="4" w:space="0"/>
              <w:bottom w:val="single" w:color="auto" w:sz="4" w:space="0"/>
              <w:right w:val="single" w:color="auto" w:sz="4" w:space="0"/>
            </w:tcBorders>
            <w:shd w:val="clear" w:color="auto" w:fill="FFFFFF"/>
            <w:vAlign w:val="center"/>
          </w:tcPr>
          <w:p w14:paraId="0534AF52">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w:t>
            </w:r>
          </w:p>
        </w:tc>
        <w:tc>
          <w:tcPr>
            <w:tcW w:w="76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1369C07">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油漆配制</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370C9E12">
            <w:pPr>
              <w:pStyle w:val="26"/>
              <w:spacing w:line="560" w:lineRule="exact"/>
              <w:jc w:val="left"/>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铅油配、无光油、虫胶漆配制方法不正确的，每个扣2分。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7A18F718">
            <w:pPr>
              <w:pStyle w:val="26"/>
              <w:spacing w:line="560" w:lineRule="exact"/>
              <w:jc w:val="center"/>
              <w:rPr>
                <w:color w:val="000000" w:themeColor="text1"/>
                <w:kern w:val="0"/>
                <w:szCs w:val="21"/>
                <w:lang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ACC5CC4">
            <w:pPr>
              <w:pStyle w:val="26"/>
              <w:spacing w:line="560" w:lineRule="exact"/>
              <w:jc w:val="left"/>
              <w:rPr>
                <w:color w:val="000000" w:themeColor="text1"/>
                <w:kern w:val="0"/>
                <w:szCs w:val="21"/>
                <w:lang w:val="en-US" w:eastAsia="zh-CN"/>
                <w14:textFill>
                  <w14:solidFill>
                    <w14:schemeClr w14:val="tx1"/>
                  </w14:solidFill>
                </w14:textFill>
              </w:rPr>
            </w:pPr>
          </w:p>
        </w:tc>
      </w:tr>
      <w:tr w14:paraId="1D770C80">
        <w:tblPrEx>
          <w:tblCellMar>
            <w:top w:w="0" w:type="dxa"/>
            <w:left w:w="10" w:type="dxa"/>
            <w:bottom w:w="0" w:type="dxa"/>
            <w:right w:w="10" w:type="dxa"/>
          </w:tblCellMar>
        </w:tblPrEx>
        <w:trPr>
          <w:trHeight w:val="20" w:hRule="atLeast"/>
        </w:trPr>
        <w:tc>
          <w:tcPr>
            <w:tcW w:w="291" w:type="pct"/>
            <w:tcBorders>
              <w:top w:val="single" w:color="auto" w:sz="4" w:space="0"/>
              <w:left w:val="single" w:color="auto" w:sz="4" w:space="0"/>
              <w:bottom w:val="single" w:color="auto" w:sz="4" w:space="0"/>
              <w:right w:val="single" w:color="auto" w:sz="4" w:space="0"/>
            </w:tcBorders>
            <w:shd w:val="clear" w:color="auto" w:fill="FFFFFF"/>
            <w:vAlign w:val="center"/>
          </w:tcPr>
          <w:p w14:paraId="57C35C23">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76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CB2A106">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腻子配制</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6BD85C1D">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配制石膏纯油、生漆腻子不正确的，每种扣2分。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6652A4F7">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B8F8F3F">
            <w:pPr>
              <w:pStyle w:val="26"/>
              <w:spacing w:line="560" w:lineRule="exact"/>
              <w:jc w:val="left"/>
              <w:rPr>
                <w:color w:val="000000" w:themeColor="text1"/>
                <w:kern w:val="0"/>
                <w:szCs w:val="21"/>
                <w:lang w:val="en-US" w:eastAsia="zh-CN"/>
                <w14:textFill>
                  <w14:solidFill>
                    <w14:schemeClr w14:val="tx1"/>
                  </w14:solidFill>
                </w14:textFill>
              </w:rPr>
            </w:pPr>
          </w:p>
        </w:tc>
      </w:tr>
      <w:tr w14:paraId="580009EE">
        <w:tblPrEx>
          <w:tblCellMar>
            <w:top w:w="0" w:type="dxa"/>
            <w:left w:w="10" w:type="dxa"/>
            <w:bottom w:w="0" w:type="dxa"/>
            <w:right w:w="10" w:type="dxa"/>
          </w:tblCellMar>
        </w:tblPrEx>
        <w:trPr>
          <w:trHeight w:val="362" w:hRule="atLeast"/>
        </w:trPr>
        <w:tc>
          <w:tcPr>
            <w:tcW w:w="29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B274F35">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w:t>
            </w:r>
          </w:p>
        </w:tc>
        <w:tc>
          <w:tcPr>
            <w:tcW w:w="76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1693C0">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地仗活的操作</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332EEB04">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撕缝操作不正确的，扣2分。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29FAD01F">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60EFCAC">
            <w:pPr>
              <w:pStyle w:val="26"/>
              <w:spacing w:line="560" w:lineRule="exact"/>
              <w:jc w:val="left"/>
              <w:rPr>
                <w:color w:val="000000" w:themeColor="text1"/>
                <w:kern w:val="0"/>
                <w:szCs w:val="21"/>
                <w:lang w:val="en-US" w:eastAsia="zh-CN"/>
                <w14:textFill>
                  <w14:solidFill>
                    <w14:schemeClr w14:val="tx1"/>
                  </w14:solidFill>
                </w14:textFill>
              </w:rPr>
            </w:pPr>
          </w:p>
        </w:tc>
      </w:tr>
      <w:tr w14:paraId="64C54574">
        <w:tblPrEx>
          <w:tblCellMar>
            <w:top w:w="0" w:type="dxa"/>
            <w:left w:w="10" w:type="dxa"/>
            <w:bottom w:w="0" w:type="dxa"/>
            <w:right w:w="10" w:type="dxa"/>
          </w:tblCellMar>
        </w:tblPrEx>
        <w:trPr>
          <w:trHeight w:val="34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89D930">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5DC53B">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33642427">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下竹钉操作不正确的，扣2分。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23CBBD18">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A21FBC9">
            <w:pPr>
              <w:pStyle w:val="26"/>
              <w:spacing w:line="560" w:lineRule="exact"/>
              <w:jc w:val="left"/>
              <w:rPr>
                <w:color w:val="000000" w:themeColor="text1"/>
                <w:kern w:val="0"/>
                <w:szCs w:val="21"/>
                <w:lang w:val="en-US" w:eastAsia="zh-CN"/>
                <w14:textFill>
                  <w14:solidFill>
                    <w14:schemeClr w14:val="tx1"/>
                  </w14:solidFill>
                </w14:textFill>
              </w:rPr>
            </w:pPr>
          </w:p>
        </w:tc>
      </w:tr>
      <w:tr w14:paraId="21C729D1">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066182">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D7A76C">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163EA2FE">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汁浆操作不正确的，扣2分。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7BFFAC0F">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A78A7B9">
            <w:pPr>
              <w:pStyle w:val="26"/>
              <w:spacing w:line="560" w:lineRule="exact"/>
              <w:jc w:val="left"/>
              <w:rPr>
                <w:color w:val="000000" w:themeColor="text1"/>
                <w:kern w:val="0"/>
                <w:szCs w:val="21"/>
                <w:lang w:val="en-US" w:eastAsia="zh-CN"/>
                <w14:textFill>
                  <w14:solidFill>
                    <w14:schemeClr w14:val="tx1"/>
                  </w14:solidFill>
                </w14:textFill>
              </w:rPr>
            </w:pPr>
          </w:p>
        </w:tc>
      </w:tr>
      <w:tr w14:paraId="5A577DEA">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9C06F2">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CC371D1">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60F23B29">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捉缝灰操作不正确的，扣2分。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47D484BD">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EF50F44">
            <w:pPr>
              <w:pStyle w:val="26"/>
              <w:spacing w:line="560" w:lineRule="exact"/>
              <w:jc w:val="left"/>
              <w:rPr>
                <w:color w:val="000000" w:themeColor="text1"/>
                <w:kern w:val="0"/>
                <w:szCs w:val="21"/>
                <w:lang w:val="en-US" w:eastAsia="zh-CN"/>
                <w14:textFill>
                  <w14:solidFill>
                    <w14:schemeClr w14:val="tx1"/>
                  </w14:solidFill>
                </w14:textFill>
              </w:rPr>
            </w:pPr>
          </w:p>
        </w:tc>
      </w:tr>
      <w:tr w14:paraId="78FE1298">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866E85">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4ACF76">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0205D855">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扫荡灰操作不正确的，扣2分。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3548EF06">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A069139">
            <w:pPr>
              <w:pStyle w:val="26"/>
              <w:spacing w:line="560" w:lineRule="exact"/>
              <w:jc w:val="left"/>
              <w:rPr>
                <w:color w:val="000000" w:themeColor="text1"/>
                <w:kern w:val="0"/>
                <w:szCs w:val="21"/>
                <w:lang w:val="en-US" w:eastAsia="zh-CN"/>
                <w14:textFill>
                  <w14:solidFill>
                    <w14:schemeClr w14:val="tx1"/>
                  </w14:solidFill>
                </w14:textFill>
              </w:rPr>
            </w:pPr>
          </w:p>
        </w:tc>
      </w:tr>
      <w:tr w14:paraId="53C30114">
        <w:tblPrEx>
          <w:tblCellMar>
            <w:top w:w="0" w:type="dxa"/>
            <w:left w:w="10" w:type="dxa"/>
            <w:bottom w:w="0" w:type="dxa"/>
            <w:right w:w="10" w:type="dxa"/>
          </w:tblCellMar>
        </w:tblPrEx>
        <w:trPr>
          <w:trHeight w:val="20" w:hRule="atLeast"/>
        </w:trPr>
        <w:tc>
          <w:tcPr>
            <w:tcW w:w="29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61C37B8">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w:t>
            </w:r>
          </w:p>
        </w:tc>
        <w:tc>
          <w:tcPr>
            <w:tcW w:w="76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3927A44">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木门窗分色铅油、调和漆的操作</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6569562C">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工艺顺序不正确的，扣2分。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151BBD2A">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434AC4D">
            <w:pPr>
              <w:pStyle w:val="26"/>
              <w:spacing w:line="560" w:lineRule="exact"/>
              <w:jc w:val="left"/>
              <w:rPr>
                <w:color w:val="000000" w:themeColor="text1"/>
                <w:kern w:val="0"/>
                <w:szCs w:val="21"/>
                <w:lang w:val="en-US" w:eastAsia="zh-CN"/>
                <w14:textFill>
                  <w14:solidFill>
                    <w14:schemeClr w14:val="tx1"/>
                  </w14:solidFill>
                </w14:textFill>
              </w:rPr>
            </w:pPr>
          </w:p>
        </w:tc>
      </w:tr>
      <w:tr w14:paraId="320D7857">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0D46CF">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627EA4">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28A134C5">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操作要点不正确的，扣3分。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4B721F37">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245CEA">
            <w:pPr>
              <w:pStyle w:val="26"/>
              <w:spacing w:line="560" w:lineRule="exact"/>
              <w:jc w:val="left"/>
              <w:rPr>
                <w:color w:val="000000" w:themeColor="text1"/>
                <w:kern w:val="0"/>
                <w:szCs w:val="21"/>
                <w:lang w:val="en-US" w:eastAsia="zh-CN"/>
                <w14:textFill>
                  <w14:solidFill>
                    <w14:schemeClr w14:val="tx1"/>
                  </w14:solidFill>
                </w14:textFill>
              </w:rPr>
            </w:pPr>
          </w:p>
        </w:tc>
      </w:tr>
      <w:tr w14:paraId="6A75DE4A">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CE7AD8">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4B9720">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1BF15442">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基层处理不正确的，扣2分。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143A3335">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7CB39D2">
            <w:pPr>
              <w:pStyle w:val="26"/>
              <w:spacing w:line="560" w:lineRule="exact"/>
              <w:jc w:val="left"/>
              <w:rPr>
                <w:color w:val="000000" w:themeColor="text1"/>
                <w:kern w:val="0"/>
                <w:szCs w:val="21"/>
                <w:lang w:val="en-US" w:eastAsia="zh-CN"/>
                <w14:textFill>
                  <w14:solidFill>
                    <w14:schemeClr w14:val="tx1"/>
                  </w14:solidFill>
                </w14:textFill>
              </w:rPr>
            </w:pPr>
          </w:p>
        </w:tc>
      </w:tr>
      <w:tr w14:paraId="701C765D">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6DDB525">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7B145F">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06C968BE">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做木门窗分色铅油、调和漆的操作不正确的，扣3分。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77C3E789">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1965A8C">
            <w:pPr>
              <w:pStyle w:val="26"/>
              <w:spacing w:line="560" w:lineRule="exact"/>
              <w:jc w:val="left"/>
              <w:rPr>
                <w:color w:val="000000" w:themeColor="text1"/>
                <w:kern w:val="0"/>
                <w:szCs w:val="21"/>
                <w:lang w:val="en-US" w:eastAsia="zh-CN"/>
                <w14:textFill>
                  <w14:solidFill>
                    <w14:schemeClr w14:val="tx1"/>
                  </w14:solidFill>
                </w14:textFill>
              </w:rPr>
            </w:pPr>
          </w:p>
        </w:tc>
      </w:tr>
      <w:tr w14:paraId="1ED3766E">
        <w:tblPrEx>
          <w:tblCellMar>
            <w:top w:w="0" w:type="dxa"/>
            <w:left w:w="10" w:type="dxa"/>
            <w:bottom w:w="0" w:type="dxa"/>
            <w:right w:w="10" w:type="dxa"/>
          </w:tblCellMar>
        </w:tblPrEx>
        <w:trPr>
          <w:trHeight w:val="20" w:hRule="atLeast"/>
        </w:trPr>
        <w:tc>
          <w:tcPr>
            <w:tcW w:w="29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EF5AEE5">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502"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2434A42">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钢门窗分色抄红丹、铅油、调和漆的操作</w:t>
            </w: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A8468E4">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工艺顺序不正确的，扣2分。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74B8E565">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tcPr>
          <w:p w14:paraId="74453A1E">
            <w:pPr>
              <w:pStyle w:val="26"/>
              <w:spacing w:line="560" w:lineRule="exact"/>
              <w:jc w:val="left"/>
              <w:rPr>
                <w:color w:val="000000" w:themeColor="text1"/>
                <w:kern w:val="0"/>
                <w:szCs w:val="21"/>
                <w:lang w:val="en-US" w:eastAsia="zh-CN"/>
                <w14:textFill>
                  <w14:solidFill>
                    <w14:schemeClr w14:val="tx1"/>
                  </w14:solidFill>
                </w14:textFill>
              </w:rPr>
            </w:pPr>
          </w:p>
        </w:tc>
      </w:tr>
      <w:tr w14:paraId="4E6E5FB4">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73123C">
            <w:pPr>
              <w:pStyle w:val="26"/>
              <w:spacing w:line="560" w:lineRule="exact"/>
              <w:jc w:val="left"/>
              <w:rPr>
                <w:color w:val="000000" w:themeColor="text1"/>
                <w:kern w:val="0"/>
                <w:szCs w:val="21"/>
                <w:lang w:val="en-US" w:eastAsia="zh-CN"/>
                <w14:textFill>
                  <w14:solidFill>
                    <w14:schemeClr w14:val="tx1"/>
                  </w14:solidFill>
                </w14:textFill>
              </w:rPr>
            </w:pPr>
          </w:p>
        </w:tc>
        <w:tc>
          <w:tcPr>
            <w:tcW w:w="502"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8F4B16">
            <w:pPr>
              <w:pStyle w:val="26"/>
              <w:spacing w:line="560" w:lineRule="exact"/>
              <w:jc w:val="left"/>
              <w:rPr>
                <w:color w:val="000000" w:themeColor="text1"/>
                <w:kern w:val="0"/>
                <w:szCs w:val="21"/>
                <w:lang w:val="en-US" w:eastAsia="zh-CN"/>
                <w14:textFill>
                  <w14:solidFill>
                    <w14:schemeClr w14:val="tx1"/>
                  </w14:solidFill>
                </w14:textFill>
              </w:rPr>
            </w:pP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24042D0">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操作要点不正确的，扣2分。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56500BC3">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7E02EC0">
            <w:pPr>
              <w:pStyle w:val="26"/>
              <w:spacing w:line="560" w:lineRule="exact"/>
              <w:jc w:val="left"/>
              <w:rPr>
                <w:color w:val="000000" w:themeColor="text1"/>
                <w:kern w:val="0"/>
                <w:szCs w:val="21"/>
                <w:lang w:val="en-US" w:eastAsia="zh-CN"/>
                <w14:textFill>
                  <w14:solidFill>
                    <w14:schemeClr w14:val="tx1"/>
                  </w14:solidFill>
                </w14:textFill>
              </w:rPr>
            </w:pPr>
          </w:p>
        </w:tc>
      </w:tr>
      <w:tr w14:paraId="2D8E2896">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5A6211">
            <w:pPr>
              <w:pStyle w:val="26"/>
              <w:spacing w:line="560" w:lineRule="exact"/>
              <w:jc w:val="left"/>
              <w:rPr>
                <w:color w:val="000000" w:themeColor="text1"/>
                <w:kern w:val="0"/>
                <w:szCs w:val="21"/>
                <w:lang w:val="en-US" w:eastAsia="zh-CN"/>
                <w14:textFill>
                  <w14:solidFill>
                    <w14:schemeClr w14:val="tx1"/>
                  </w14:solidFill>
                </w14:textFill>
              </w:rPr>
            </w:pPr>
          </w:p>
        </w:tc>
        <w:tc>
          <w:tcPr>
            <w:tcW w:w="502"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7112AC">
            <w:pPr>
              <w:pStyle w:val="26"/>
              <w:spacing w:line="560" w:lineRule="exact"/>
              <w:jc w:val="left"/>
              <w:rPr>
                <w:color w:val="000000" w:themeColor="text1"/>
                <w:kern w:val="0"/>
                <w:szCs w:val="21"/>
                <w:lang w:val="en-US" w:eastAsia="zh-CN"/>
                <w14:textFill>
                  <w14:solidFill>
                    <w14:schemeClr w14:val="tx1"/>
                  </w14:solidFill>
                </w14:textFill>
              </w:rPr>
            </w:pP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DE62AEC">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基层处理不正确的，扣2分。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320982CA">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1EB5E51">
            <w:pPr>
              <w:pStyle w:val="26"/>
              <w:spacing w:line="560" w:lineRule="exact"/>
              <w:jc w:val="left"/>
              <w:rPr>
                <w:color w:val="000000" w:themeColor="text1"/>
                <w:kern w:val="0"/>
                <w:szCs w:val="21"/>
                <w:lang w:val="en-US" w:eastAsia="zh-CN"/>
                <w14:textFill>
                  <w14:solidFill>
                    <w14:schemeClr w14:val="tx1"/>
                  </w14:solidFill>
                </w14:textFill>
              </w:rPr>
            </w:pPr>
          </w:p>
        </w:tc>
      </w:tr>
      <w:tr w14:paraId="4076C498">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B7D031">
            <w:pPr>
              <w:pStyle w:val="26"/>
              <w:spacing w:line="560" w:lineRule="exact"/>
              <w:jc w:val="left"/>
              <w:rPr>
                <w:color w:val="000000" w:themeColor="text1"/>
                <w:kern w:val="0"/>
                <w:szCs w:val="21"/>
                <w:lang w:val="en-US" w:eastAsia="zh-CN"/>
                <w14:textFill>
                  <w14:solidFill>
                    <w14:schemeClr w14:val="tx1"/>
                  </w14:solidFill>
                </w14:textFill>
              </w:rPr>
            </w:pPr>
          </w:p>
        </w:tc>
        <w:tc>
          <w:tcPr>
            <w:tcW w:w="502"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BACF80">
            <w:pPr>
              <w:pStyle w:val="26"/>
              <w:spacing w:line="560" w:lineRule="exact"/>
              <w:jc w:val="left"/>
              <w:rPr>
                <w:color w:val="000000" w:themeColor="text1"/>
                <w:kern w:val="0"/>
                <w:szCs w:val="21"/>
                <w:lang w:val="en-US" w:eastAsia="zh-CN"/>
                <w14:textFill>
                  <w14:solidFill>
                    <w14:schemeClr w14:val="tx1"/>
                  </w14:solidFill>
                </w14:textFill>
              </w:rPr>
            </w:pP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0B74A52">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钢门窗分色抄红丹、铅油、调和漆的操作不正确的，扣4分。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42AB306A">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C6D1977">
            <w:pPr>
              <w:pStyle w:val="26"/>
              <w:spacing w:line="560" w:lineRule="exact"/>
              <w:jc w:val="left"/>
              <w:rPr>
                <w:color w:val="000000" w:themeColor="text1"/>
                <w:kern w:val="0"/>
                <w:szCs w:val="21"/>
                <w:lang w:val="en-US" w:eastAsia="zh-CN"/>
                <w14:textFill>
                  <w14:solidFill>
                    <w14:schemeClr w14:val="tx1"/>
                  </w14:solidFill>
                </w14:textFill>
              </w:rPr>
            </w:pPr>
          </w:p>
        </w:tc>
      </w:tr>
      <w:tr w14:paraId="09ABCEE8">
        <w:tblPrEx>
          <w:tblCellMar>
            <w:top w:w="0" w:type="dxa"/>
            <w:left w:w="10" w:type="dxa"/>
            <w:bottom w:w="0" w:type="dxa"/>
            <w:right w:w="10" w:type="dxa"/>
          </w:tblCellMar>
        </w:tblPrEx>
        <w:trPr>
          <w:trHeight w:val="20" w:hRule="atLeast"/>
        </w:trPr>
        <w:tc>
          <w:tcPr>
            <w:tcW w:w="29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760D74F">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6</w:t>
            </w:r>
          </w:p>
        </w:tc>
        <w:tc>
          <w:tcPr>
            <w:tcW w:w="502"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930AE3E">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木制品柚木色操作</w:t>
            </w: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B99515E">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工艺顺序不正确的，扣2分。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73D382F9">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454862B">
            <w:pPr>
              <w:pStyle w:val="26"/>
              <w:spacing w:line="560" w:lineRule="exact"/>
              <w:jc w:val="left"/>
              <w:rPr>
                <w:color w:val="000000" w:themeColor="text1"/>
                <w:kern w:val="0"/>
                <w:szCs w:val="21"/>
                <w:lang w:val="en-US" w:eastAsia="zh-CN"/>
                <w14:textFill>
                  <w14:solidFill>
                    <w14:schemeClr w14:val="tx1"/>
                  </w14:solidFill>
                </w14:textFill>
              </w:rPr>
            </w:pPr>
          </w:p>
        </w:tc>
      </w:tr>
      <w:tr w14:paraId="6491ED2F">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F2D3F00">
            <w:pPr>
              <w:pStyle w:val="26"/>
              <w:spacing w:line="560" w:lineRule="exact"/>
              <w:jc w:val="center"/>
              <w:rPr>
                <w:color w:val="000000" w:themeColor="text1"/>
                <w:kern w:val="0"/>
                <w:szCs w:val="21"/>
                <w:lang w:val="en-US" w:eastAsia="zh-CN"/>
                <w14:textFill>
                  <w14:solidFill>
                    <w14:schemeClr w14:val="tx1"/>
                  </w14:solidFill>
                </w14:textFill>
              </w:rPr>
            </w:pPr>
          </w:p>
        </w:tc>
        <w:tc>
          <w:tcPr>
            <w:tcW w:w="502"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D696A1">
            <w:pPr>
              <w:pStyle w:val="26"/>
              <w:spacing w:line="560" w:lineRule="exact"/>
              <w:jc w:val="left"/>
              <w:rPr>
                <w:color w:val="000000" w:themeColor="text1"/>
                <w:kern w:val="0"/>
                <w:szCs w:val="21"/>
                <w:lang w:val="en-US" w:eastAsia="zh-CN"/>
                <w14:textFill>
                  <w14:solidFill>
                    <w14:schemeClr w14:val="tx1"/>
                  </w14:solidFill>
                </w14:textFill>
              </w:rPr>
            </w:pP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45D57BC">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操作要点不正确的，扣2分。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7BFB9871">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141C63">
            <w:pPr>
              <w:pStyle w:val="26"/>
              <w:spacing w:line="560" w:lineRule="exact"/>
              <w:jc w:val="left"/>
              <w:rPr>
                <w:color w:val="000000" w:themeColor="text1"/>
                <w:kern w:val="0"/>
                <w:szCs w:val="21"/>
                <w:lang w:val="en-US" w:eastAsia="zh-CN"/>
                <w14:textFill>
                  <w14:solidFill>
                    <w14:schemeClr w14:val="tx1"/>
                  </w14:solidFill>
                </w14:textFill>
              </w:rPr>
            </w:pPr>
          </w:p>
        </w:tc>
      </w:tr>
      <w:tr w14:paraId="1C2C8FDE">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452194">
            <w:pPr>
              <w:pStyle w:val="26"/>
              <w:spacing w:line="560" w:lineRule="exact"/>
              <w:jc w:val="center"/>
              <w:rPr>
                <w:color w:val="000000" w:themeColor="text1"/>
                <w:kern w:val="0"/>
                <w:szCs w:val="21"/>
                <w:lang w:val="en-US" w:eastAsia="zh-CN"/>
                <w14:textFill>
                  <w14:solidFill>
                    <w14:schemeClr w14:val="tx1"/>
                  </w14:solidFill>
                </w14:textFill>
              </w:rPr>
            </w:pPr>
          </w:p>
        </w:tc>
        <w:tc>
          <w:tcPr>
            <w:tcW w:w="502"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260E1E">
            <w:pPr>
              <w:pStyle w:val="26"/>
              <w:spacing w:line="560" w:lineRule="exact"/>
              <w:jc w:val="left"/>
              <w:rPr>
                <w:color w:val="000000" w:themeColor="text1"/>
                <w:kern w:val="0"/>
                <w:szCs w:val="21"/>
                <w:lang w:val="en-US" w:eastAsia="zh-CN"/>
                <w14:textFill>
                  <w14:solidFill>
                    <w14:schemeClr w14:val="tx1"/>
                  </w14:solidFill>
                </w14:textFill>
              </w:rPr>
            </w:pP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F88F8D">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基层处理不正确的，扣2分。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20A821C4">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D241452">
            <w:pPr>
              <w:pStyle w:val="26"/>
              <w:spacing w:line="560" w:lineRule="exact"/>
              <w:jc w:val="left"/>
              <w:rPr>
                <w:color w:val="000000" w:themeColor="text1"/>
                <w:kern w:val="0"/>
                <w:szCs w:val="21"/>
                <w:lang w:val="en-US" w:eastAsia="zh-CN"/>
                <w14:textFill>
                  <w14:solidFill>
                    <w14:schemeClr w14:val="tx1"/>
                  </w14:solidFill>
                </w14:textFill>
              </w:rPr>
            </w:pPr>
          </w:p>
        </w:tc>
      </w:tr>
      <w:tr w14:paraId="58266A0F">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97F7B6">
            <w:pPr>
              <w:pStyle w:val="26"/>
              <w:spacing w:line="560" w:lineRule="exact"/>
              <w:jc w:val="center"/>
              <w:rPr>
                <w:color w:val="000000" w:themeColor="text1"/>
                <w:kern w:val="0"/>
                <w:szCs w:val="21"/>
                <w:lang w:val="en-US" w:eastAsia="zh-CN"/>
                <w14:textFill>
                  <w14:solidFill>
                    <w14:schemeClr w14:val="tx1"/>
                  </w14:solidFill>
                </w14:textFill>
              </w:rPr>
            </w:pPr>
          </w:p>
        </w:tc>
        <w:tc>
          <w:tcPr>
            <w:tcW w:w="502"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06E693">
            <w:pPr>
              <w:pStyle w:val="26"/>
              <w:spacing w:line="560" w:lineRule="exact"/>
              <w:jc w:val="left"/>
              <w:rPr>
                <w:color w:val="000000" w:themeColor="text1"/>
                <w:kern w:val="0"/>
                <w:szCs w:val="21"/>
                <w:lang w:val="en-US" w:eastAsia="zh-CN"/>
                <w14:textFill>
                  <w14:solidFill>
                    <w14:schemeClr w14:val="tx1"/>
                  </w14:solidFill>
                </w14:textFill>
              </w:rPr>
            </w:pP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C846C7">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木制品柚木色操作不正确的，扣4分。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42503508">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A0F4DBF">
            <w:pPr>
              <w:pStyle w:val="26"/>
              <w:spacing w:line="560" w:lineRule="exact"/>
              <w:jc w:val="left"/>
              <w:rPr>
                <w:color w:val="000000" w:themeColor="text1"/>
                <w:kern w:val="0"/>
                <w:szCs w:val="21"/>
                <w:lang w:val="en-US" w:eastAsia="zh-CN"/>
                <w14:textFill>
                  <w14:solidFill>
                    <w14:schemeClr w14:val="tx1"/>
                  </w14:solidFill>
                </w14:textFill>
              </w:rPr>
            </w:pPr>
          </w:p>
        </w:tc>
      </w:tr>
      <w:tr w14:paraId="2CAF7F13">
        <w:tblPrEx>
          <w:tblCellMar>
            <w:top w:w="0" w:type="dxa"/>
            <w:left w:w="10" w:type="dxa"/>
            <w:bottom w:w="0" w:type="dxa"/>
            <w:right w:w="10" w:type="dxa"/>
          </w:tblCellMar>
        </w:tblPrEx>
        <w:trPr>
          <w:trHeight w:val="20" w:hRule="atLeast"/>
        </w:trPr>
        <w:tc>
          <w:tcPr>
            <w:tcW w:w="29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4BF9AD6">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7</w:t>
            </w:r>
          </w:p>
        </w:tc>
        <w:tc>
          <w:tcPr>
            <w:tcW w:w="502"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5A3F854">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喷涂及滚涂操作</w:t>
            </w: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E7AA0A2">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喷水性涂料操作不正确的，扣3分。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117132D5">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tcPr>
          <w:p w14:paraId="3EB7CFE6">
            <w:pPr>
              <w:pStyle w:val="26"/>
              <w:spacing w:line="560" w:lineRule="exact"/>
              <w:jc w:val="left"/>
              <w:rPr>
                <w:color w:val="000000" w:themeColor="text1"/>
                <w:kern w:val="0"/>
                <w:szCs w:val="21"/>
                <w:lang w:val="en-US" w:eastAsia="zh-CN"/>
                <w14:textFill>
                  <w14:solidFill>
                    <w14:schemeClr w14:val="tx1"/>
                  </w14:solidFill>
                </w14:textFill>
              </w:rPr>
            </w:pPr>
          </w:p>
        </w:tc>
      </w:tr>
      <w:tr w14:paraId="4640BB24">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AAD18B">
            <w:pPr>
              <w:pStyle w:val="26"/>
              <w:spacing w:line="560" w:lineRule="exact"/>
              <w:jc w:val="center"/>
              <w:rPr>
                <w:color w:val="000000" w:themeColor="text1"/>
                <w:kern w:val="0"/>
                <w:szCs w:val="21"/>
                <w:lang w:val="en-US" w:eastAsia="zh-CN"/>
                <w14:textFill>
                  <w14:solidFill>
                    <w14:schemeClr w14:val="tx1"/>
                  </w14:solidFill>
                </w14:textFill>
              </w:rPr>
            </w:pPr>
          </w:p>
        </w:tc>
        <w:tc>
          <w:tcPr>
            <w:tcW w:w="502"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35B2F0">
            <w:pPr>
              <w:pStyle w:val="26"/>
              <w:spacing w:line="560" w:lineRule="exact"/>
              <w:jc w:val="left"/>
              <w:rPr>
                <w:color w:val="000000" w:themeColor="text1"/>
                <w:kern w:val="0"/>
                <w:szCs w:val="21"/>
                <w:lang w:val="en-US" w:eastAsia="zh-CN"/>
                <w14:textFill>
                  <w14:solidFill>
                    <w14:schemeClr w14:val="tx1"/>
                  </w14:solidFill>
                </w14:textFill>
              </w:rPr>
            </w:pP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61E7B2D">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喷油性涂料不正确的，扣3分。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1A684CF5">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E5D2427">
            <w:pPr>
              <w:pStyle w:val="26"/>
              <w:spacing w:line="560" w:lineRule="exact"/>
              <w:jc w:val="left"/>
              <w:rPr>
                <w:color w:val="000000" w:themeColor="text1"/>
                <w:kern w:val="0"/>
                <w:szCs w:val="21"/>
                <w:lang w:val="en-US" w:eastAsia="zh-CN"/>
                <w14:textFill>
                  <w14:solidFill>
                    <w14:schemeClr w14:val="tx1"/>
                  </w14:solidFill>
                </w14:textFill>
              </w:rPr>
            </w:pPr>
          </w:p>
        </w:tc>
      </w:tr>
      <w:tr w14:paraId="6951280B">
        <w:tblPrEx>
          <w:tblCellMar>
            <w:top w:w="0" w:type="dxa"/>
            <w:left w:w="10" w:type="dxa"/>
            <w:bottom w:w="0" w:type="dxa"/>
            <w:right w:w="10" w:type="dxa"/>
          </w:tblCellMar>
        </w:tblPrEx>
        <w:trPr>
          <w:trHeight w:val="31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583F27">
            <w:pPr>
              <w:pStyle w:val="26"/>
              <w:spacing w:line="560" w:lineRule="exact"/>
              <w:jc w:val="center"/>
              <w:rPr>
                <w:color w:val="000000" w:themeColor="text1"/>
                <w:kern w:val="0"/>
                <w:szCs w:val="21"/>
                <w:lang w:val="en-US" w:eastAsia="zh-CN"/>
                <w14:textFill>
                  <w14:solidFill>
                    <w14:schemeClr w14:val="tx1"/>
                  </w14:solidFill>
                </w14:textFill>
              </w:rPr>
            </w:pPr>
          </w:p>
        </w:tc>
        <w:tc>
          <w:tcPr>
            <w:tcW w:w="502"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7B844D">
            <w:pPr>
              <w:pStyle w:val="26"/>
              <w:spacing w:line="560" w:lineRule="exact"/>
              <w:jc w:val="left"/>
              <w:rPr>
                <w:color w:val="000000" w:themeColor="text1"/>
                <w:kern w:val="0"/>
                <w:szCs w:val="21"/>
                <w:lang w:val="en-US" w:eastAsia="zh-CN"/>
                <w14:textFill>
                  <w14:solidFill>
                    <w14:schemeClr w14:val="tx1"/>
                  </w14:solidFill>
                </w14:textFill>
              </w:rPr>
            </w:pP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D8F3C3D">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墙面滚花操作不正确的，扣4分。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3B06C7D4">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E2CD76D">
            <w:pPr>
              <w:pStyle w:val="26"/>
              <w:spacing w:line="560" w:lineRule="exact"/>
              <w:jc w:val="left"/>
              <w:rPr>
                <w:color w:val="000000" w:themeColor="text1"/>
                <w:kern w:val="0"/>
                <w:szCs w:val="21"/>
                <w:lang w:val="en-US" w:eastAsia="zh-CN"/>
                <w14:textFill>
                  <w14:solidFill>
                    <w14:schemeClr w14:val="tx1"/>
                  </w14:solidFill>
                </w14:textFill>
              </w:rPr>
            </w:pPr>
          </w:p>
        </w:tc>
      </w:tr>
      <w:tr w14:paraId="3F39C65D">
        <w:tblPrEx>
          <w:tblCellMar>
            <w:top w:w="0" w:type="dxa"/>
            <w:left w:w="10" w:type="dxa"/>
            <w:bottom w:w="0" w:type="dxa"/>
            <w:right w:w="10" w:type="dxa"/>
          </w:tblCellMar>
        </w:tblPrEx>
        <w:trPr>
          <w:trHeight w:val="20" w:hRule="atLeast"/>
        </w:trPr>
        <w:tc>
          <w:tcPr>
            <w:tcW w:w="291" w:type="pct"/>
            <w:tcBorders>
              <w:top w:val="single" w:color="auto" w:sz="4" w:space="0"/>
              <w:left w:val="single" w:color="auto" w:sz="4" w:space="0"/>
              <w:bottom w:val="single" w:color="auto" w:sz="4" w:space="0"/>
              <w:right w:val="single" w:color="auto" w:sz="4" w:space="0"/>
            </w:tcBorders>
            <w:shd w:val="clear" w:color="auto" w:fill="FFFFFF"/>
            <w:vAlign w:val="center"/>
          </w:tcPr>
          <w:p w14:paraId="697A17B8">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8</w:t>
            </w:r>
          </w:p>
        </w:tc>
        <w:tc>
          <w:tcPr>
            <w:tcW w:w="50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BECD300">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画油线</w:t>
            </w: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76762B8">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画40mm油线不正确的，扣5分。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7442FDC3">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90E28A3">
            <w:pPr>
              <w:pStyle w:val="26"/>
              <w:spacing w:line="560" w:lineRule="exact"/>
              <w:jc w:val="left"/>
              <w:rPr>
                <w:color w:val="000000" w:themeColor="text1"/>
                <w:kern w:val="0"/>
                <w:szCs w:val="21"/>
                <w:lang w:val="en-US" w:eastAsia="zh-CN"/>
                <w14:textFill>
                  <w14:solidFill>
                    <w14:schemeClr w14:val="tx1"/>
                  </w14:solidFill>
                </w14:textFill>
              </w:rPr>
            </w:pPr>
          </w:p>
        </w:tc>
      </w:tr>
      <w:tr w14:paraId="45928EB2">
        <w:tblPrEx>
          <w:tblCellMar>
            <w:top w:w="0" w:type="dxa"/>
            <w:left w:w="10" w:type="dxa"/>
            <w:bottom w:w="0" w:type="dxa"/>
            <w:right w:w="10" w:type="dxa"/>
          </w:tblCellMar>
        </w:tblPrEx>
        <w:trPr>
          <w:trHeight w:val="20" w:hRule="atLeast"/>
        </w:trPr>
        <w:tc>
          <w:tcPr>
            <w:tcW w:w="29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7BACC3">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9</w:t>
            </w:r>
          </w:p>
        </w:tc>
        <w:tc>
          <w:tcPr>
            <w:tcW w:w="502"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19F798C">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工具使用和维护</w:t>
            </w: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E06DF5B">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喷涂机械、防锈机械、手提搅拌机、电动砂皮机、弹涂机的使用和维护。不正确的，扣5分。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38B36453">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10</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51C9BD1">
            <w:pPr>
              <w:pStyle w:val="26"/>
              <w:spacing w:line="560" w:lineRule="exact"/>
              <w:jc w:val="left"/>
              <w:rPr>
                <w:color w:val="000000" w:themeColor="text1"/>
                <w:kern w:val="0"/>
                <w:szCs w:val="21"/>
                <w:lang w:val="en-US" w:eastAsia="zh-CN"/>
                <w14:textFill>
                  <w14:solidFill>
                    <w14:schemeClr w14:val="tx1"/>
                  </w14:solidFill>
                </w14:textFill>
              </w:rPr>
            </w:pPr>
          </w:p>
        </w:tc>
      </w:tr>
      <w:tr w14:paraId="5646CE57">
        <w:tblPrEx>
          <w:tblCellMar>
            <w:top w:w="0" w:type="dxa"/>
            <w:left w:w="10" w:type="dxa"/>
            <w:bottom w:w="0" w:type="dxa"/>
            <w:right w:w="10" w:type="dxa"/>
          </w:tblCellMar>
        </w:tblPrEx>
        <w:trPr>
          <w:trHeight w:val="20" w:hRule="atLeast"/>
        </w:trPr>
        <w:tc>
          <w:tcPr>
            <w:tcW w:w="29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79207A">
            <w:pPr>
              <w:pStyle w:val="26"/>
              <w:spacing w:line="560" w:lineRule="exact"/>
              <w:jc w:val="center"/>
              <w:rPr>
                <w:color w:val="000000" w:themeColor="text1"/>
                <w:kern w:val="0"/>
                <w:szCs w:val="21"/>
                <w:lang w:val="en-US" w:eastAsia="zh-CN"/>
                <w14:textFill>
                  <w14:solidFill>
                    <w14:schemeClr w14:val="tx1"/>
                  </w14:solidFill>
                </w14:textFill>
              </w:rPr>
            </w:pPr>
          </w:p>
        </w:tc>
        <w:tc>
          <w:tcPr>
            <w:tcW w:w="502"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DFABAF">
            <w:pPr>
              <w:pStyle w:val="26"/>
              <w:spacing w:line="560" w:lineRule="exact"/>
              <w:jc w:val="left"/>
              <w:rPr>
                <w:color w:val="000000" w:themeColor="text1"/>
                <w:kern w:val="0"/>
                <w:szCs w:val="21"/>
                <w:lang w:val="en-US" w:eastAsia="zh-CN"/>
                <w14:textFill>
                  <w14:solidFill>
                    <w14:schemeClr w14:val="tx1"/>
                  </w14:solidFill>
                </w14:textFill>
              </w:rPr>
            </w:pP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ECA175D">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质量检测工具的使用和维护不正确的，扣5分。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59EF2CDD">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79911A5">
            <w:pPr>
              <w:pStyle w:val="26"/>
              <w:spacing w:line="560" w:lineRule="exact"/>
              <w:jc w:val="left"/>
              <w:rPr>
                <w:color w:val="000000" w:themeColor="text1"/>
                <w:kern w:val="0"/>
                <w:szCs w:val="21"/>
                <w:lang w:val="en-US" w:eastAsia="zh-CN"/>
                <w14:textFill>
                  <w14:solidFill>
                    <w14:schemeClr w14:val="tx1"/>
                  </w14:solidFill>
                </w14:textFill>
              </w:rPr>
            </w:pPr>
          </w:p>
        </w:tc>
      </w:tr>
      <w:tr w14:paraId="298AD837">
        <w:tblPrEx>
          <w:tblCellMar>
            <w:top w:w="0" w:type="dxa"/>
            <w:left w:w="10" w:type="dxa"/>
            <w:bottom w:w="0" w:type="dxa"/>
            <w:right w:w="10" w:type="dxa"/>
          </w:tblCellMar>
        </w:tblPrEx>
        <w:trPr>
          <w:trHeight w:val="20" w:hRule="atLeast"/>
        </w:trPr>
        <w:tc>
          <w:tcPr>
            <w:tcW w:w="291" w:type="pct"/>
            <w:tcBorders>
              <w:top w:val="single" w:color="auto" w:sz="4" w:space="0"/>
              <w:left w:val="single" w:color="auto" w:sz="4" w:space="0"/>
              <w:bottom w:val="single" w:color="auto" w:sz="4" w:space="0"/>
              <w:right w:val="single" w:color="auto" w:sz="4" w:space="0"/>
            </w:tcBorders>
            <w:shd w:val="clear" w:color="auto" w:fill="FFFFFF"/>
            <w:vAlign w:val="center"/>
          </w:tcPr>
          <w:p w14:paraId="7566D2EB">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10</w:t>
            </w:r>
          </w:p>
        </w:tc>
        <w:tc>
          <w:tcPr>
            <w:tcW w:w="50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B6701E">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职业素养</w:t>
            </w:r>
          </w:p>
        </w:tc>
        <w:tc>
          <w:tcPr>
            <w:tcW w:w="317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5F7F45B">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安全操作意识；纪律意识；质量验收意识；工匠精神；绿色施工、文明施工意识不正确的，每处扣3分。</w:t>
            </w:r>
          </w:p>
        </w:tc>
        <w:tc>
          <w:tcPr>
            <w:tcW w:w="469" w:type="pct"/>
            <w:gridSpan w:val="2"/>
            <w:tcBorders>
              <w:top w:val="single" w:color="auto" w:sz="4" w:space="0"/>
              <w:left w:val="single" w:color="auto" w:sz="4" w:space="0"/>
              <w:bottom w:val="single" w:color="auto" w:sz="4" w:space="0"/>
              <w:right w:val="single" w:color="auto" w:sz="4" w:space="0"/>
            </w:tcBorders>
            <w:shd w:val="clear" w:color="auto" w:fill="FFFFFF"/>
          </w:tcPr>
          <w:p w14:paraId="74662F81">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20</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F397003">
            <w:pPr>
              <w:pStyle w:val="26"/>
              <w:spacing w:line="560" w:lineRule="exact"/>
              <w:jc w:val="left"/>
              <w:rPr>
                <w:color w:val="000000" w:themeColor="text1"/>
                <w:kern w:val="0"/>
                <w:szCs w:val="21"/>
                <w:lang w:val="en-US" w:eastAsia="zh-CN"/>
                <w14:textFill>
                  <w14:solidFill>
                    <w14:schemeClr w14:val="tx1"/>
                  </w14:solidFill>
                </w14:textFill>
              </w:rPr>
            </w:pPr>
          </w:p>
        </w:tc>
      </w:tr>
      <w:tr w14:paraId="2B745432">
        <w:tblPrEx>
          <w:tblCellMar>
            <w:top w:w="0" w:type="dxa"/>
            <w:left w:w="10" w:type="dxa"/>
            <w:bottom w:w="0" w:type="dxa"/>
            <w:right w:w="10" w:type="dxa"/>
          </w:tblCellMar>
        </w:tblPrEx>
        <w:trPr>
          <w:trHeight w:val="454" w:hRule="exact"/>
        </w:trPr>
        <w:tc>
          <w:tcPr>
            <w:tcW w:w="3968" w:type="pct"/>
            <w:gridSpan w:val="5"/>
            <w:tcBorders>
              <w:top w:val="single" w:color="auto" w:sz="4" w:space="0"/>
              <w:left w:val="single" w:color="auto" w:sz="4" w:space="0"/>
              <w:bottom w:val="single" w:color="auto" w:sz="4" w:space="0"/>
            </w:tcBorders>
            <w:shd w:val="clear" w:color="auto" w:fill="FFFFFF"/>
            <w:vAlign w:val="center"/>
          </w:tcPr>
          <w:p w14:paraId="4E958780">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合计</w:t>
            </w:r>
          </w:p>
        </w:tc>
        <w:tc>
          <w:tcPr>
            <w:tcW w:w="469" w:type="pct"/>
            <w:gridSpan w:val="2"/>
            <w:tcBorders>
              <w:top w:val="single" w:color="auto" w:sz="4" w:space="0"/>
              <w:left w:val="single" w:color="auto" w:sz="4" w:space="0"/>
              <w:bottom w:val="single" w:color="auto" w:sz="4" w:space="0"/>
            </w:tcBorders>
            <w:shd w:val="clear" w:color="auto" w:fill="FFFFFF"/>
            <w:vAlign w:val="center"/>
          </w:tcPr>
          <w:p w14:paraId="597C2B51">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100</w:t>
            </w:r>
          </w:p>
        </w:tc>
        <w:tc>
          <w:tcPr>
            <w:tcW w:w="56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B9698E6">
            <w:pPr>
              <w:pStyle w:val="26"/>
              <w:spacing w:line="560" w:lineRule="exact"/>
              <w:jc w:val="left"/>
              <w:rPr>
                <w:color w:val="000000" w:themeColor="text1"/>
                <w:kern w:val="0"/>
                <w:szCs w:val="21"/>
                <w14:textFill>
                  <w14:solidFill>
                    <w14:schemeClr w14:val="tx1"/>
                  </w14:solidFill>
                </w14:textFill>
              </w:rPr>
            </w:pPr>
          </w:p>
        </w:tc>
      </w:tr>
      <w:tr w14:paraId="21D54FCE">
        <w:tblPrEx>
          <w:tblCellMar>
            <w:top w:w="0" w:type="dxa"/>
            <w:left w:w="10" w:type="dxa"/>
            <w:bottom w:w="0" w:type="dxa"/>
            <w:right w:w="10" w:type="dxa"/>
          </w:tblCellMar>
        </w:tblPrEx>
        <w:trPr>
          <w:trHeight w:val="454" w:hRule="exact"/>
        </w:trPr>
        <w:tc>
          <w:tcPr>
            <w:tcW w:w="5000" w:type="pct"/>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28CED530">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考评员签字：                                督导员签字：</w:t>
            </w:r>
          </w:p>
        </w:tc>
      </w:tr>
      <w:tr w14:paraId="72CACD2A">
        <w:tblPrEx>
          <w:tblCellMar>
            <w:top w:w="0" w:type="dxa"/>
            <w:left w:w="10" w:type="dxa"/>
            <w:bottom w:w="0" w:type="dxa"/>
            <w:right w:w="10" w:type="dxa"/>
          </w:tblCellMar>
        </w:tblPrEx>
        <w:trPr>
          <w:trHeight w:val="454" w:hRule="exact"/>
        </w:trPr>
        <w:tc>
          <w:tcPr>
            <w:tcW w:w="5000" w:type="pct"/>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0F63629D">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考评单位：                                  考评时间：     年  月  日</w:t>
            </w:r>
          </w:p>
        </w:tc>
      </w:tr>
    </w:tbl>
    <w:p w14:paraId="692DC3EF">
      <w:pPr>
        <w:spacing w:line="560" w:lineRule="exact"/>
        <w:rPr>
          <w:rFonts w:ascii="楷体" w:hAnsi="楷体" w:eastAsia="楷体" w:cs="宋体"/>
          <w:sz w:val="28"/>
          <w:szCs w:val="28"/>
        </w:rPr>
      </w:pPr>
    </w:p>
    <w:tbl>
      <w:tblPr>
        <w:tblStyle w:val="19"/>
        <w:tblW w:w="5000" w:type="pct"/>
        <w:tblInd w:w="0" w:type="dxa"/>
        <w:tblLayout w:type="autofit"/>
        <w:tblCellMar>
          <w:top w:w="0" w:type="dxa"/>
          <w:left w:w="10" w:type="dxa"/>
          <w:bottom w:w="0" w:type="dxa"/>
          <w:right w:w="10" w:type="dxa"/>
        </w:tblCellMar>
      </w:tblPr>
      <w:tblGrid>
        <w:gridCol w:w="473"/>
        <w:gridCol w:w="1266"/>
        <w:gridCol w:w="4857"/>
        <w:gridCol w:w="783"/>
        <w:gridCol w:w="947"/>
      </w:tblGrid>
      <w:tr w14:paraId="12EC064A">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1BC29572">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14174974">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03BA107D">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高级油漆</w:t>
            </w:r>
            <w:r>
              <w:rPr>
                <w:rFonts w:hint="eastAsia"/>
                <w:b/>
                <w:bCs/>
                <w:sz w:val="24"/>
                <w:szCs w:val="24"/>
                <w:lang w:eastAsia="zh-CN"/>
              </w:rPr>
              <w:t>工</w:t>
            </w:r>
            <w:r>
              <w:rPr>
                <w:rFonts w:hint="eastAsia"/>
                <w:b/>
                <w:bCs/>
                <w:sz w:val="24"/>
                <w:szCs w:val="24"/>
                <w:lang w:val="zh-CN" w:eastAsia="zh-CN"/>
              </w:rPr>
              <w:t>）</w:t>
            </w:r>
          </w:p>
        </w:tc>
      </w:tr>
      <w:tr w14:paraId="2DE3FAA0">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5C69A9E6">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CA7D6B0">
            <w:pPr>
              <w:pStyle w:val="26"/>
              <w:tabs>
                <w:tab w:val="left" w:leader="underscore" w:pos="5509"/>
                <w:tab w:val="left" w:leader="underscore" w:pos="8520"/>
              </w:tabs>
              <w:spacing w:line="560" w:lineRule="exact"/>
              <w:jc w:val="left"/>
              <w:rPr>
                <w:rFonts w:eastAsia="PMingLiU"/>
                <w:b/>
                <w:bCs/>
                <w:sz w:val="24"/>
                <w:szCs w:val="24"/>
              </w:rPr>
            </w:pPr>
          </w:p>
        </w:tc>
      </w:tr>
      <w:tr w14:paraId="7E757CD6">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1E129A0E">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4AACBAF7">
            <w:pPr>
              <w:pStyle w:val="26"/>
              <w:tabs>
                <w:tab w:val="left" w:leader="underscore" w:pos="4564"/>
                <w:tab w:val="left" w:leader="underscore" w:pos="8520"/>
              </w:tabs>
              <w:spacing w:line="560" w:lineRule="exact"/>
              <w:jc w:val="left"/>
              <w:rPr>
                <w:rFonts w:eastAsia="PMingLiU"/>
                <w:sz w:val="24"/>
                <w:szCs w:val="24"/>
                <w:lang w:eastAsia="zh-CN"/>
              </w:rPr>
            </w:pPr>
          </w:p>
          <w:p w14:paraId="5F8D7231">
            <w:pPr>
              <w:pStyle w:val="26"/>
              <w:tabs>
                <w:tab w:val="left" w:leader="underscore" w:pos="2870"/>
                <w:tab w:val="left" w:leader="underscore" w:pos="8520"/>
              </w:tabs>
              <w:spacing w:line="560" w:lineRule="exact"/>
              <w:jc w:val="left"/>
              <w:rPr>
                <w:rFonts w:eastAsia="PMingLiU"/>
                <w:sz w:val="24"/>
                <w:szCs w:val="24"/>
              </w:rPr>
            </w:pPr>
          </w:p>
          <w:p w14:paraId="5062A12F">
            <w:pPr>
              <w:pStyle w:val="26"/>
              <w:tabs>
                <w:tab w:val="left" w:leader="underscore" w:pos="2870"/>
                <w:tab w:val="left" w:leader="underscore" w:pos="8520"/>
              </w:tabs>
              <w:spacing w:line="560" w:lineRule="exact"/>
              <w:jc w:val="left"/>
              <w:rPr>
                <w:rFonts w:eastAsia="PMingLiU"/>
                <w:sz w:val="24"/>
                <w:szCs w:val="24"/>
              </w:rPr>
            </w:pPr>
          </w:p>
          <w:p w14:paraId="72CE6AAD">
            <w:pPr>
              <w:pStyle w:val="26"/>
              <w:tabs>
                <w:tab w:val="left" w:leader="underscore" w:pos="2870"/>
                <w:tab w:val="left" w:leader="underscore" w:pos="8520"/>
              </w:tabs>
              <w:spacing w:line="560" w:lineRule="exact"/>
              <w:jc w:val="left"/>
              <w:rPr>
                <w:rFonts w:eastAsia="PMingLiU"/>
                <w:sz w:val="24"/>
                <w:szCs w:val="24"/>
              </w:rPr>
            </w:pPr>
          </w:p>
          <w:p w14:paraId="73DF708C">
            <w:pPr>
              <w:pStyle w:val="26"/>
              <w:tabs>
                <w:tab w:val="left" w:leader="underscore" w:pos="2870"/>
                <w:tab w:val="left" w:leader="underscore" w:pos="8520"/>
              </w:tabs>
              <w:spacing w:line="560" w:lineRule="exact"/>
              <w:jc w:val="left"/>
              <w:rPr>
                <w:rFonts w:eastAsia="PMingLiU"/>
                <w:sz w:val="24"/>
                <w:szCs w:val="24"/>
              </w:rPr>
            </w:pPr>
          </w:p>
          <w:p w14:paraId="5DED94E2">
            <w:pPr>
              <w:pStyle w:val="26"/>
              <w:tabs>
                <w:tab w:val="left" w:leader="underscore" w:pos="2870"/>
                <w:tab w:val="left" w:leader="underscore" w:pos="8520"/>
              </w:tabs>
              <w:spacing w:line="560" w:lineRule="exact"/>
              <w:jc w:val="left"/>
              <w:rPr>
                <w:rFonts w:eastAsia="PMingLiU"/>
                <w:sz w:val="24"/>
                <w:szCs w:val="24"/>
              </w:rPr>
            </w:pPr>
          </w:p>
        </w:tc>
      </w:tr>
      <w:tr w14:paraId="3FBBF393">
        <w:tblPrEx>
          <w:tblCellMar>
            <w:top w:w="0" w:type="dxa"/>
            <w:left w:w="10" w:type="dxa"/>
            <w:bottom w:w="0" w:type="dxa"/>
            <w:right w:w="10" w:type="dxa"/>
          </w:tblCellMar>
        </w:tblPrEx>
        <w:trPr>
          <w:trHeight w:val="630" w:hRule="exact"/>
        </w:trPr>
        <w:tc>
          <w:tcPr>
            <w:tcW w:w="284" w:type="pct"/>
            <w:tcBorders>
              <w:top w:val="single" w:color="auto" w:sz="4" w:space="0"/>
              <w:left w:val="single" w:color="auto" w:sz="4" w:space="0"/>
              <w:bottom w:val="single" w:color="auto" w:sz="4" w:space="0"/>
            </w:tcBorders>
            <w:shd w:val="clear" w:color="auto" w:fill="FFFFFF"/>
            <w:vAlign w:val="center"/>
          </w:tcPr>
          <w:p w14:paraId="7C431CAB">
            <w:pPr>
              <w:pStyle w:val="26"/>
              <w:spacing w:line="560" w:lineRule="exact"/>
              <w:jc w:val="center"/>
              <w:rPr>
                <w:b/>
                <w:bCs/>
                <w:sz w:val="24"/>
                <w:szCs w:val="24"/>
              </w:rPr>
            </w:pPr>
            <w:r>
              <w:rPr>
                <w:b/>
                <w:bCs/>
                <w:sz w:val="24"/>
                <w:szCs w:val="24"/>
              </w:rPr>
              <w:t>序号</w:t>
            </w:r>
          </w:p>
        </w:tc>
        <w:tc>
          <w:tcPr>
            <w:tcW w:w="760" w:type="pct"/>
            <w:tcBorders>
              <w:top w:val="single" w:color="auto" w:sz="4" w:space="0"/>
              <w:left w:val="single" w:color="auto" w:sz="4" w:space="0"/>
              <w:bottom w:val="single" w:color="auto" w:sz="4" w:space="0"/>
            </w:tcBorders>
            <w:shd w:val="clear" w:color="auto" w:fill="FFFFFF"/>
            <w:vAlign w:val="center"/>
          </w:tcPr>
          <w:p w14:paraId="35AFC0EF">
            <w:pPr>
              <w:pStyle w:val="26"/>
              <w:spacing w:line="560" w:lineRule="exact"/>
              <w:jc w:val="center"/>
              <w:rPr>
                <w:b/>
                <w:bCs/>
                <w:sz w:val="24"/>
                <w:szCs w:val="24"/>
              </w:rPr>
            </w:pPr>
            <w:r>
              <w:rPr>
                <w:b/>
                <w:bCs/>
                <w:sz w:val="24"/>
                <w:szCs w:val="24"/>
              </w:rPr>
              <w:t>项目</w:t>
            </w:r>
          </w:p>
        </w:tc>
        <w:tc>
          <w:tcPr>
            <w:tcW w:w="2916" w:type="pct"/>
            <w:tcBorders>
              <w:top w:val="single" w:color="auto" w:sz="4" w:space="0"/>
              <w:left w:val="single" w:color="auto" w:sz="4" w:space="0"/>
              <w:bottom w:val="single" w:color="auto" w:sz="4" w:space="0"/>
            </w:tcBorders>
            <w:shd w:val="clear" w:color="auto" w:fill="FFFFFF"/>
            <w:vAlign w:val="center"/>
          </w:tcPr>
          <w:p w14:paraId="3289718F">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bottom w:val="single" w:color="auto" w:sz="4" w:space="0"/>
            </w:tcBorders>
            <w:shd w:val="clear" w:color="auto" w:fill="FFFFFF"/>
            <w:vAlign w:val="center"/>
          </w:tcPr>
          <w:p w14:paraId="5DD64188">
            <w:pPr>
              <w:pStyle w:val="26"/>
              <w:spacing w:line="560" w:lineRule="exact"/>
              <w:jc w:val="center"/>
              <w:rPr>
                <w:b/>
                <w:bCs/>
                <w:sz w:val="24"/>
                <w:szCs w:val="24"/>
              </w:rPr>
            </w:pPr>
            <w:r>
              <w:rPr>
                <w:b/>
                <w:bCs/>
                <w:sz w:val="24"/>
                <w:szCs w:val="24"/>
              </w:rPr>
              <w:t>应得分</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7F9CDC4A">
            <w:pPr>
              <w:pStyle w:val="26"/>
              <w:spacing w:line="560" w:lineRule="exact"/>
              <w:ind w:right="200"/>
              <w:jc w:val="center"/>
              <w:rPr>
                <w:b/>
                <w:bCs/>
                <w:sz w:val="24"/>
                <w:szCs w:val="24"/>
              </w:rPr>
            </w:pPr>
            <w:r>
              <w:rPr>
                <w:b/>
                <w:bCs/>
                <w:sz w:val="24"/>
                <w:szCs w:val="24"/>
              </w:rPr>
              <w:t>实得分</w:t>
            </w:r>
          </w:p>
        </w:tc>
      </w:tr>
      <w:tr w14:paraId="4457D57F">
        <w:tblPrEx>
          <w:tblCellMar>
            <w:top w:w="0" w:type="dxa"/>
            <w:left w:w="10" w:type="dxa"/>
            <w:bottom w:w="0" w:type="dxa"/>
            <w:right w:w="10" w:type="dxa"/>
          </w:tblCellMar>
        </w:tblPrEx>
        <w:trPr>
          <w:trHeight w:val="20" w:hRule="atLeast"/>
        </w:trPr>
        <w:tc>
          <w:tcPr>
            <w:tcW w:w="284" w:type="pct"/>
            <w:tcBorders>
              <w:top w:val="single" w:color="auto" w:sz="4" w:space="0"/>
              <w:left w:val="single" w:color="auto" w:sz="4" w:space="0"/>
              <w:bottom w:val="single" w:color="auto" w:sz="4" w:space="0"/>
              <w:right w:val="single" w:color="auto" w:sz="4" w:space="0"/>
            </w:tcBorders>
            <w:shd w:val="clear" w:color="auto" w:fill="FFFFFF"/>
            <w:vAlign w:val="center"/>
          </w:tcPr>
          <w:p w14:paraId="287C2F70">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w:t>
            </w:r>
          </w:p>
        </w:tc>
        <w:tc>
          <w:tcPr>
            <w:tcW w:w="760" w:type="pct"/>
            <w:tcBorders>
              <w:top w:val="single" w:color="auto" w:sz="4" w:space="0"/>
              <w:left w:val="single" w:color="auto" w:sz="4" w:space="0"/>
              <w:bottom w:val="single" w:color="auto" w:sz="4" w:space="0"/>
              <w:right w:val="single" w:color="auto" w:sz="4" w:space="0"/>
            </w:tcBorders>
            <w:shd w:val="clear" w:color="auto" w:fill="FFFFFF"/>
            <w:vAlign w:val="center"/>
          </w:tcPr>
          <w:p w14:paraId="3F3497C8">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木材的染色</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5FAFA10E">
            <w:pPr>
              <w:pStyle w:val="26"/>
              <w:spacing w:line="560" w:lineRule="exact"/>
              <w:jc w:val="left"/>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水色、酒色、油色调配不正确的，每个扣2分。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6FC28846">
            <w:pPr>
              <w:pStyle w:val="26"/>
              <w:spacing w:line="560" w:lineRule="exact"/>
              <w:jc w:val="center"/>
              <w:rPr>
                <w:color w:val="000000" w:themeColor="text1"/>
                <w:kern w:val="0"/>
                <w:szCs w:val="21"/>
                <w:lang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14F2DEBE">
            <w:pPr>
              <w:pStyle w:val="26"/>
              <w:spacing w:line="560" w:lineRule="exact"/>
              <w:jc w:val="center"/>
              <w:rPr>
                <w:color w:val="000000" w:themeColor="text1"/>
                <w:kern w:val="0"/>
                <w:szCs w:val="21"/>
                <w:lang w:val="en-US" w:eastAsia="zh-CN"/>
                <w14:textFill>
                  <w14:solidFill>
                    <w14:schemeClr w14:val="tx1"/>
                  </w14:solidFill>
                </w14:textFill>
              </w:rPr>
            </w:pPr>
          </w:p>
        </w:tc>
      </w:tr>
      <w:tr w14:paraId="4E78ED20">
        <w:tblPrEx>
          <w:tblCellMar>
            <w:top w:w="0" w:type="dxa"/>
            <w:left w:w="10" w:type="dxa"/>
            <w:bottom w:w="0" w:type="dxa"/>
            <w:right w:w="10" w:type="dxa"/>
          </w:tblCellMar>
        </w:tblPrEx>
        <w:trPr>
          <w:trHeight w:val="20" w:hRule="atLeast"/>
        </w:trPr>
        <w:tc>
          <w:tcPr>
            <w:tcW w:w="28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8A644FF">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76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DB1DF01">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大漆的施工操作</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4BC4E049">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大漆的鉴别不正确的，扣2分。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5ADD2FD4">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8" w:type="pct"/>
            <w:tcBorders>
              <w:top w:val="single" w:color="auto" w:sz="4" w:space="0"/>
              <w:left w:val="single" w:color="auto" w:sz="4" w:space="0"/>
              <w:bottom w:val="single" w:color="auto" w:sz="4" w:space="0"/>
              <w:right w:val="single" w:color="auto" w:sz="4" w:space="0"/>
            </w:tcBorders>
            <w:shd w:val="clear" w:color="auto" w:fill="FFFFFF"/>
          </w:tcPr>
          <w:p w14:paraId="7280B3A6">
            <w:pPr>
              <w:pStyle w:val="26"/>
              <w:spacing w:line="560" w:lineRule="exact"/>
              <w:jc w:val="center"/>
              <w:rPr>
                <w:color w:val="000000" w:themeColor="text1"/>
                <w:kern w:val="0"/>
                <w:szCs w:val="21"/>
                <w:lang w:val="en-US" w:eastAsia="zh-CN"/>
                <w14:textFill>
                  <w14:solidFill>
                    <w14:schemeClr w14:val="tx1"/>
                  </w14:solidFill>
                </w14:textFill>
              </w:rPr>
            </w:pPr>
          </w:p>
        </w:tc>
      </w:tr>
      <w:tr w14:paraId="10261557">
        <w:tblPrEx>
          <w:tblCellMar>
            <w:top w:w="0" w:type="dxa"/>
            <w:left w:w="10" w:type="dxa"/>
            <w:bottom w:w="0" w:type="dxa"/>
            <w:right w:w="10" w:type="dxa"/>
          </w:tblCellMar>
        </w:tblPrEx>
        <w:trPr>
          <w:trHeight w:val="2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2DCE5A">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52117C">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0F75A422">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大漆的精制与配比不正确的，扣2分。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2F2656EA">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6CE10913">
            <w:pPr>
              <w:pStyle w:val="26"/>
              <w:spacing w:line="560" w:lineRule="exact"/>
              <w:jc w:val="center"/>
              <w:rPr>
                <w:color w:val="000000" w:themeColor="text1"/>
                <w:kern w:val="0"/>
                <w:szCs w:val="21"/>
                <w:lang w:val="en-US" w:eastAsia="zh-CN"/>
                <w14:textFill>
                  <w14:solidFill>
                    <w14:schemeClr w14:val="tx1"/>
                  </w14:solidFill>
                </w14:textFill>
              </w:rPr>
            </w:pPr>
          </w:p>
        </w:tc>
      </w:tr>
      <w:tr w14:paraId="30599CB3">
        <w:tblPrEx>
          <w:tblCellMar>
            <w:top w:w="0" w:type="dxa"/>
            <w:left w:w="10" w:type="dxa"/>
            <w:bottom w:w="0" w:type="dxa"/>
            <w:right w:w="10" w:type="dxa"/>
          </w:tblCellMar>
        </w:tblPrEx>
        <w:trPr>
          <w:trHeight w:val="2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0D72C4">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F8799B">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5D5E162F">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大漆的施工操作不正确的，扣3分。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7D85F1F8">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16A0C2B0">
            <w:pPr>
              <w:pStyle w:val="26"/>
              <w:spacing w:line="560" w:lineRule="exact"/>
              <w:jc w:val="center"/>
              <w:rPr>
                <w:color w:val="000000" w:themeColor="text1"/>
                <w:kern w:val="0"/>
                <w:szCs w:val="21"/>
                <w:lang w:val="en-US" w:eastAsia="zh-CN"/>
                <w14:textFill>
                  <w14:solidFill>
                    <w14:schemeClr w14:val="tx1"/>
                  </w14:solidFill>
                </w14:textFill>
              </w:rPr>
            </w:pPr>
          </w:p>
        </w:tc>
      </w:tr>
      <w:tr w14:paraId="2F5F674F">
        <w:tblPrEx>
          <w:tblCellMar>
            <w:top w:w="0" w:type="dxa"/>
            <w:left w:w="10" w:type="dxa"/>
            <w:bottom w:w="0" w:type="dxa"/>
            <w:right w:w="10" w:type="dxa"/>
          </w:tblCellMar>
        </w:tblPrEx>
        <w:trPr>
          <w:trHeight w:val="2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DD52CB">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BE38CB">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6595B81C">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大漆的质量验收不正确的，扣3分。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3BC4E762">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0BED72F2">
            <w:pPr>
              <w:pStyle w:val="26"/>
              <w:spacing w:line="560" w:lineRule="exact"/>
              <w:jc w:val="center"/>
              <w:rPr>
                <w:color w:val="000000" w:themeColor="text1"/>
                <w:kern w:val="0"/>
                <w:szCs w:val="21"/>
                <w:lang w:val="en-US" w:eastAsia="zh-CN"/>
                <w14:textFill>
                  <w14:solidFill>
                    <w14:schemeClr w14:val="tx1"/>
                  </w14:solidFill>
                </w14:textFill>
              </w:rPr>
            </w:pPr>
          </w:p>
        </w:tc>
      </w:tr>
      <w:tr w14:paraId="0FA0174B">
        <w:tblPrEx>
          <w:tblCellMar>
            <w:top w:w="0" w:type="dxa"/>
            <w:left w:w="10" w:type="dxa"/>
            <w:bottom w:w="0" w:type="dxa"/>
            <w:right w:w="10" w:type="dxa"/>
          </w:tblCellMar>
        </w:tblPrEx>
        <w:trPr>
          <w:trHeight w:val="362" w:hRule="atLeast"/>
        </w:trPr>
        <w:tc>
          <w:tcPr>
            <w:tcW w:w="28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A0B20C8">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3</w:t>
            </w:r>
          </w:p>
        </w:tc>
        <w:tc>
          <w:tcPr>
            <w:tcW w:w="76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7F585C1">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刷涂和揩涂操作</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41190292">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一底二度广漆操作不正确的，扣5分。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7784837C">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31B53431">
            <w:pPr>
              <w:pStyle w:val="26"/>
              <w:spacing w:line="560" w:lineRule="exact"/>
              <w:jc w:val="center"/>
              <w:rPr>
                <w:color w:val="000000" w:themeColor="text1"/>
                <w:kern w:val="0"/>
                <w:szCs w:val="21"/>
                <w:lang w:val="en-US" w:eastAsia="zh-CN"/>
                <w14:textFill>
                  <w14:solidFill>
                    <w14:schemeClr w14:val="tx1"/>
                  </w14:solidFill>
                </w14:textFill>
              </w:rPr>
            </w:pPr>
          </w:p>
        </w:tc>
      </w:tr>
      <w:tr w14:paraId="4606E8A9">
        <w:tblPrEx>
          <w:tblCellMar>
            <w:top w:w="0" w:type="dxa"/>
            <w:left w:w="10" w:type="dxa"/>
            <w:bottom w:w="0" w:type="dxa"/>
            <w:right w:w="10" w:type="dxa"/>
          </w:tblCellMar>
        </w:tblPrEx>
        <w:trPr>
          <w:trHeight w:val="34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AA4369">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E8B83D">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03F0AC45">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硝基清漆理平见光、打砂蜡、上油蜡操作不正确的，扣5分。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430D77B5">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76B62DC5">
            <w:pPr>
              <w:pStyle w:val="26"/>
              <w:spacing w:line="560" w:lineRule="exact"/>
              <w:jc w:val="center"/>
              <w:rPr>
                <w:color w:val="000000" w:themeColor="text1"/>
                <w:kern w:val="0"/>
                <w:szCs w:val="21"/>
                <w:lang w:val="en-US" w:eastAsia="zh-CN"/>
                <w14:textFill>
                  <w14:solidFill>
                    <w14:schemeClr w14:val="tx1"/>
                  </w14:solidFill>
                </w14:textFill>
              </w:rPr>
            </w:pPr>
          </w:p>
        </w:tc>
      </w:tr>
      <w:tr w14:paraId="0EF130C8">
        <w:tblPrEx>
          <w:tblCellMar>
            <w:top w:w="0" w:type="dxa"/>
            <w:left w:w="10" w:type="dxa"/>
            <w:bottom w:w="0" w:type="dxa"/>
            <w:right w:w="10" w:type="dxa"/>
          </w:tblCellMar>
        </w:tblPrEx>
        <w:trPr>
          <w:trHeight w:val="2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186C3F">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FD5FFD">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0C58421B">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揩色操作不正确的，扣5分。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30ECCD71">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07923468">
            <w:pPr>
              <w:pStyle w:val="26"/>
              <w:spacing w:line="560" w:lineRule="exact"/>
              <w:jc w:val="center"/>
              <w:rPr>
                <w:color w:val="000000" w:themeColor="text1"/>
                <w:kern w:val="0"/>
                <w:szCs w:val="21"/>
                <w:lang w:val="en-US" w:eastAsia="zh-CN"/>
                <w14:textFill>
                  <w14:solidFill>
                    <w14:schemeClr w14:val="tx1"/>
                  </w14:solidFill>
                </w14:textFill>
              </w:rPr>
            </w:pPr>
          </w:p>
        </w:tc>
      </w:tr>
      <w:tr w14:paraId="3885C4D8">
        <w:tblPrEx>
          <w:tblCellMar>
            <w:top w:w="0" w:type="dxa"/>
            <w:left w:w="10" w:type="dxa"/>
            <w:bottom w:w="0" w:type="dxa"/>
            <w:right w:w="10" w:type="dxa"/>
          </w:tblCellMar>
        </w:tblPrEx>
        <w:trPr>
          <w:trHeight w:val="20" w:hRule="atLeast"/>
        </w:trPr>
        <w:tc>
          <w:tcPr>
            <w:tcW w:w="28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5E92892">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w:t>
            </w:r>
          </w:p>
        </w:tc>
        <w:tc>
          <w:tcPr>
            <w:tcW w:w="76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CC6408E">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字样操作</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0CA7676C">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缩小字样不正确的，扣1分。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0D375A00">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1F847B95">
            <w:pPr>
              <w:pStyle w:val="26"/>
              <w:spacing w:line="560" w:lineRule="exact"/>
              <w:jc w:val="center"/>
              <w:rPr>
                <w:color w:val="000000" w:themeColor="text1"/>
                <w:kern w:val="0"/>
                <w:szCs w:val="21"/>
                <w:lang w:val="en-US" w:eastAsia="zh-CN"/>
                <w14:textFill>
                  <w14:solidFill>
                    <w14:schemeClr w14:val="tx1"/>
                  </w14:solidFill>
                </w14:textFill>
              </w:rPr>
            </w:pPr>
          </w:p>
        </w:tc>
      </w:tr>
      <w:tr w14:paraId="1479BAEF">
        <w:tblPrEx>
          <w:tblCellMar>
            <w:top w:w="0" w:type="dxa"/>
            <w:left w:w="10" w:type="dxa"/>
            <w:bottom w:w="0" w:type="dxa"/>
            <w:right w:w="10" w:type="dxa"/>
          </w:tblCellMar>
        </w:tblPrEx>
        <w:trPr>
          <w:trHeight w:val="9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DD5168">
            <w:pPr>
              <w:pStyle w:val="26"/>
              <w:spacing w:line="560" w:lineRule="exact"/>
              <w:jc w:val="left"/>
              <w:rPr>
                <w:color w:val="000000" w:themeColor="text1"/>
                <w:kern w:val="0"/>
                <w:szCs w:val="21"/>
                <w:lang w:val="en-US" w:eastAsia="zh-CN"/>
                <w14:textFill>
                  <w14:solidFill>
                    <w14:schemeClr w14:val="tx1"/>
                  </w14:solidFill>
                </w14:textFill>
              </w:rPr>
            </w:pPr>
          </w:p>
        </w:tc>
        <w:tc>
          <w:tcPr>
            <w:tcW w:w="7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88F2CD">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1FD76B3B">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放大字样</w:t>
            </w:r>
            <w:r>
              <w:rPr>
                <w:rFonts w:hint="eastAsia"/>
                <w:color w:val="000000" w:themeColor="text1"/>
                <w:kern w:val="0"/>
                <w:szCs w:val="21"/>
                <w:lang w:val="en-US" w:eastAsia="zh-CN"/>
                <w14:textFill>
                  <w14:solidFill>
                    <w14:schemeClr w14:val="tx1"/>
                  </w14:solidFill>
                </w14:textFill>
              </w:rPr>
              <w:t>操作要点不正确的，扣2分。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26397839">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05C5E89E">
            <w:pPr>
              <w:pStyle w:val="26"/>
              <w:spacing w:line="560" w:lineRule="exact"/>
              <w:jc w:val="center"/>
              <w:rPr>
                <w:color w:val="000000" w:themeColor="text1"/>
                <w:kern w:val="0"/>
                <w:szCs w:val="21"/>
                <w:lang w:val="en-US" w:eastAsia="zh-CN"/>
                <w14:textFill>
                  <w14:solidFill>
                    <w14:schemeClr w14:val="tx1"/>
                  </w14:solidFill>
                </w14:textFill>
              </w:rPr>
            </w:pPr>
          </w:p>
        </w:tc>
      </w:tr>
      <w:tr w14:paraId="1FD36B59">
        <w:tblPrEx>
          <w:tblCellMar>
            <w:top w:w="0" w:type="dxa"/>
            <w:left w:w="10" w:type="dxa"/>
            <w:bottom w:w="0" w:type="dxa"/>
            <w:right w:w="10" w:type="dxa"/>
          </w:tblCellMar>
        </w:tblPrEx>
        <w:trPr>
          <w:trHeight w:val="2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052BE2">
            <w:pPr>
              <w:pStyle w:val="26"/>
              <w:spacing w:line="560" w:lineRule="exact"/>
              <w:jc w:val="left"/>
              <w:rPr>
                <w:color w:val="000000" w:themeColor="text1"/>
                <w:kern w:val="0"/>
                <w:szCs w:val="21"/>
                <w:lang w:val="en-US" w:eastAsia="zh-CN"/>
                <w14:textFill>
                  <w14:solidFill>
                    <w14:schemeClr w14:val="tx1"/>
                  </w14:solidFill>
                </w14:textFill>
              </w:rPr>
            </w:pPr>
          </w:p>
        </w:tc>
        <w:tc>
          <w:tcPr>
            <w:tcW w:w="7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713465">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13F408D8">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刻字样</w:t>
            </w:r>
            <w:r>
              <w:rPr>
                <w:rFonts w:hint="eastAsia"/>
                <w:color w:val="000000" w:themeColor="text1"/>
                <w:kern w:val="0"/>
                <w:szCs w:val="21"/>
                <w:lang w:val="en-US" w:eastAsia="zh-CN"/>
                <w14:textFill>
                  <w14:solidFill>
                    <w14:schemeClr w14:val="tx1"/>
                  </w14:solidFill>
                </w14:textFill>
              </w:rPr>
              <w:t>不正确的，扣2分。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14040D81">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7A86C8D4">
            <w:pPr>
              <w:pStyle w:val="26"/>
              <w:spacing w:line="560" w:lineRule="exact"/>
              <w:jc w:val="center"/>
              <w:rPr>
                <w:color w:val="000000" w:themeColor="text1"/>
                <w:kern w:val="0"/>
                <w:szCs w:val="21"/>
                <w:lang w:val="en-US" w:eastAsia="zh-CN"/>
                <w14:textFill>
                  <w14:solidFill>
                    <w14:schemeClr w14:val="tx1"/>
                  </w14:solidFill>
                </w14:textFill>
              </w:rPr>
            </w:pPr>
          </w:p>
        </w:tc>
      </w:tr>
      <w:tr w14:paraId="7A13F4AA">
        <w:tblPrEx>
          <w:tblCellMar>
            <w:top w:w="0" w:type="dxa"/>
            <w:left w:w="10" w:type="dxa"/>
            <w:bottom w:w="0" w:type="dxa"/>
            <w:right w:w="10" w:type="dxa"/>
          </w:tblCellMar>
        </w:tblPrEx>
        <w:trPr>
          <w:trHeight w:val="20" w:hRule="atLeast"/>
        </w:trPr>
        <w:tc>
          <w:tcPr>
            <w:tcW w:w="284" w:type="pct"/>
            <w:tcBorders>
              <w:top w:val="single" w:color="auto" w:sz="4" w:space="0"/>
              <w:left w:val="single" w:color="auto" w:sz="4" w:space="0"/>
              <w:bottom w:val="single" w:color="auto" w:sz="4" w:space="0"/>
              <w:right w:val="single" w:color="auto" w:sz="4" w:space="0"/>
            </w:tcBorders>
            <w:shd w:val="clear" w:color="auto" w:fill="FFFFFF"/>
            <w:vAlign w:val="center"/>
          </w:tcPr>
          <w:p w14:paraId="0CC9F267">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760" w:type="pct"/>
            <w:tcBorders>
              <w:top w:val="single" w:color="auto" w:sz="4" w:space="0"/>
              <w:left w:val="single" w:color="auto" w:sz="4" w:space="0"/>
              <w:bottom w:val="single" w:color="auto" w:sz="4" w:space="0"/>
              <w:right w:val="single" w:color="auto" w:sz="4" w:space="0"/>
            </w:tcBorders>
            <w:shd w:val="clear" w:color="auto" w:fill="FFFFFF"/>
            <w:vAlign w:val="center"/>
          </w:tcPr>
          <w:p w14:paraId="3A650E51">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模拟操作</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51E31C68">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仿木纹、仿石材操作不正确的，每处扣5分。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10C5999A">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10</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07A257EE">
            <w:pPr>
              <w:pStyle w:val="26"/>
              <w:spacing w:line="560" w:lineRule="exact"/>
              <w:jc w:val="center"/>
              <w:rPr>
                <w:color w:val="000000" w:themeColor="text1"/>
                <w:kern w:val="0"/>
                <w:szCs w:val="21"/>
                <w:lang w:val="en-US" w:eastAsia="zh-CN"/>
                <w14:textFill>
                  <w14:solidFill>
                    <w14:schemeClr w14:val="tx1"/>
                  </w14:solidFill>
                </w14:textFill>
              </w:rPr>
            </w:pPr>
          </w:p>
        </w:tc>
      </w:tr>
      <w:tr w14:paraId="05BB6640">
        <w:tblPrEx>
          <w:tblCellMar>
            <w:top w:w="0" w:type="dxa"/>
            <w:left w:w="10" w:type="dxa"/>
            <w:bottom w:w="0" w:type="dxa"/>
            <w:right w:w="10" w:type="dxa"/>
          </w:tblCellMar>
        </w:tblPrEx>
        <w:trPr>
          <w:trHeight w:val="20" w:hRule="atLeast"/>
        </w:trPr>
        <w:tc>
          <w:tcPr>
            <w:tcW w:w="28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A9E083B">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6</w:t>
            </w:r>
          </w:p>
        </w:tc>
        <w:tc>
          <w:tcPr>
            <w:tcW w:w="76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BAE9D9E">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彩砂喷涂、多彩内墙涂料喷涂操作</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04E19C9B">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彩砂喷涂操作不正确的，扣10分。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5E41907E">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10</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145115BB">
            <w:pPr>
              <w:pStyle w:val="26"/>
              <w:spacing w:line="560" w:lineRule="exact"/>
              <w:jc w:val="center"/>
              <w:rPr>
                <w:color w:val="000000" w:themeColor="text1"/>
                <w:kern w:val="0"/>
                <w:szCs w:val="21"/>
                <w:lang w:val="en-US" w:eastAsia="zh-CN"/>
                <w14:textFill>
                  <w14:solidFill>
                    <w14:schemeClr w14:val="tx1"/>
                  </w14:solidFill>
                </w14:textFill>
              </w:rPr>
            </w:pPr>
          </w:p>
        </w:tc>
      </w:tr>
      <w:tr w14:paraId="78050E2C">
        <w:tblPrEx>
          <w:tblCellMar>
            <w:top w:w="0" w:type="dxa"/>
            <w:left w:w="10" w:type="dxa"/>
            <w:bottom w:w="0" w:type="dxa"/>
            <w:right w:w="10" w:type="dxa"/>
          </w:tblCellMar>
        </w:tblPrEx>
        <w:trPr>
          <w:trHeight w:val="2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4E6B63">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7A690A">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4B1C87B0">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多彩内墙涂料喷涂操作</w:t>
            </w:r>
            <w:r>
              <w:rPr>
                <w:rFonts w:hint="eastAsia"/>
                <w:color w:val="000000" w:themeColor="text1"/>
                <w:kern w:val="0"/>
                <w:szCs w:val="21"/>
                <w:lang w:val="en-US" w:eastAsia="zh-CN"/>
                <w14:textFill>
                  <w14:solidFill>
                    <w14:schemeClr w14:val="tx1"/>
                  </w14:solidFill>
                </w14:textFill>
              </w:rPr>
              <w:t>要点不正确的，扣10分。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208E5530">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10</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0F66DBA5">
            <w:pPr>
              <w:pStyle w:val="26"/>
              <w:spacing w:line="560" w:lineRule="exact"/>
              <w:jc w:val="center"/>
              <w:rPr>
                <w:color w:val="000000" w:themeColor="text1"/>
                <w:kern w:val="0"/>
                <w:szCs w:val="21"/>
                <w:lang w:val="en-US" w:eastAsia="zh-CN"/>
                <w14:textFill>
                  <w14:solidFill>
                    <w14:schemeClr w14:val="tx1"/>
                  </w14:solidFill>
                </w14:textFill>
              </w:rPr>
            </w:pPr>
          </w:p>
        </w:tc>
      </w:tr>
      <w:tr w14:paraId="5520AAF2">
        <w:tblPrEx>
          <w:tblCellMar>
            <w:top w:w="0" w:type="dxa"/>
            <w:left w:w="10" w:type="dxa"/>
            <w:bottom w:w="0" w:type="dxa"/>
            <w:right w:w="10" w:type="dxa"/>
          </w:tblCellMar>
        </w:tblPrEx>
        <w:trPr>
          <w:trHeight w:val="20" w:hRule="atLeast"/>
        </w:trPr>
        <w:tc>
          <w:tcPr>
            <w:tcW w:w="28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4FDA7E4">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7</w:t>
            </w:r>
          </w:p>
        </w:tc>
        <w:tc>
          <w:tcPr>
            <w:tcW w:w="76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21EC40C">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自制</w:t>
            </w:r>
            <w:r>
              <w:rPr>
                <w:rFonts w:hint="eastAsia"/>
                <w:color w:val="000000" w:themeColor="text1"/>
                <w:kern w:val="0"/>
                <w:szCs w:val="21"/>
                <w14:textFill>
                  <w14:solidFill>
                    <w14:schemeClr w14:val="tx1"/>
                  </w14:solidFill>
                </w14:textFill>
              </w:rPr>
              <w:t>工具使用、创新和维护</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3153E1B1">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土漆刷、牛角翘、棉花球、齿形橡皮的制作，喷塑枪的维护不正确的，每处扣3分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7A061B43">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10</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5750E2FB">
            <w:pPr>
              <w:pStyle w:val="26"/>
              <w:spacing w:line="560" w:lineRule="exact"/>
              <w:jc w:val="center"/>
              <w:rPr>
                <w:color w:val="000000" w:themeColor="text1"/>
                <w:kern w:val="0"/>
                <w:szCs w:val="21"/>
                <w:lang w:val="en-US" w:eastAsia="zh-CN"/>
                <w14:textFill>
                  <w14:solidFill>
                    <w14:schemeClr w14:val="tx1"/>
                  </w14:solidFill>
                </w14:textFill>
              </w:rPr>
            </w:pPr>
          </w:p>
        </w:tc>
      </w:tr>
      <w:tr w14:paraId="6BFFC745">
        <w:tblPrEx>
          <w:tblCellMar>
            <w:top w:w="0" w:type="dxa"/>
            <w:left w:w="10" w:type="dxa"/>
            <w:bottom w:w="0" w:type="dxa"/>
            <w:right w:w="10" w:type="dxa"/>
          </w:tblCellMar>
        </w:tblPrEx>
        <w:trPr>
          <w:trHeight w:val="20" w:hRule="atLeast"/>
        </w:trPr>
        <w:tc>
          <w:tcPr>
            <w:tcW w:w="28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4AF81A">
            <w:pPr>
              <w:pStyle w:val="26"/>
              <w:spacing w:line="560" w:lineRule="exact"/>
              <w:jc w:val="center"/>
              <w:rPr>
                <w:color w:val="000000" w:themeColor="text1"/>
                <w:kern w:val="0"/>
                <w:szCs w:val="21"/>
                <w:lang w:val="en-US" w:eastAsia="zh-CN"/>
                <w14:textFill>
                  <w14:solidFill>
                    <w14:schemeClr w14:val="tx1"/>
                  </w14:solidFill>
                </w14:textFill>
              </w:rPr>
            </w:pPr>
          </w:p>
        </w:tc>
        <w:tc>
          <w:tcPr>
            <w:tcW w:w="7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1CF6C2">
            <w:pPr>
              <w:pStyle w:val="26"/>
              <w:spacing w:line="560" w:lineRule="exact"/>
              <w:jc w:val="left"/>
              <w:rPr>
                <w:color w:val="000000" w:themeColor="text1"/>
                <w:kern w:val="0"/>
                <w:szCs w:val="21"/>
                <w:lang w:val="en-US" w:eastAsia="zh-CN"/>
                <w14:textFill>
                  <w14:solidFill>
                    <w14:schemeClr w14:val="tx1"/>
                  </w14:solidFill>
                </w14:textFill>
              </w:rPr>
            </w:pP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363326E0">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质量检测工具的使用和创新不正确的，每处扣3分。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63673444">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5</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094D0D31">
            <w:pPr>
              <w:pStyle w:val="26"/>
              <w:spacing w:line="560" w:lineRule="exact"/>
              <w:jc w:val="center"/>
              <w:rPr>
                <w:color w:val="000000" w:themeColor="text1"/>
                <w:kern w:val="0"/>
                <w:szCs w:val="21"/>
                <w:lang w:val="en-US" w:eastAsia="zh-CN"/>
                <w14:textFill>
                  <w14:solidFill>
                    <w14:schemeClr w14:val="tx1"/>
                  </w14:solidFill>
                </w14:textFill>
              </w:rPr>
            </w:pPr>
          </w:p>
        </w:tc>
      </w:tr>
      <w:tr w14:paraId="5CA99818">
        <w:tblPrEx>
          <w:tblCellMar>
            <w:top w:w="0" w:type="dxa"/>
            <w:left w:w="10" w:type="dxa"/>
            <w:bottom w:w="0" w:type="dxa"/>
            <w:right w:w="10" w:type="dxa"/>
          </w:tblCellMar>
        </w:tblPrEx>
        <w:trPr>
          <w:trHeight w:val="20" w:hRule="atLeast"/>
        </w:trPr>
        <w:tc>
          <w:tcPr>
            <w:tcW w:w="284" w:type="pct"/>
            <w:tcBorders>
              <w:top w:val="single" w:color="auto" w:sz="4" w:space="0"/>
              <w:left w:val="single" w:color="auto" w:sz="4" w:space="0"/>
              <w:bottom w:val="single" w:color="auto" w:sz="4" w:space="0"/>
              <w:right w:val="single" w:color="auto" w:sz="4" w:space="0"/>
            </w:tcBorders>
            <w:shd w:val="clear" w:color="auto" w:fill="FFFFFF"/>
            <w:vAlign w:val="center"/>
          </w:tcPr>
          <w:p w14:paraId="4E8CA44B">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8</w:t>
            </w:r>
          </w:p>
        </w:tc>
        <w:tc>
          <w:tcPr>
            <w:tcW w:w="760" w:type="pct"/>
            <w:tcBorders>
              <w:top w:val="single" w:color="auto" w:sz="4" w:space="0"/>
              <w:left w:val="single" w:color="auto" w:sz="4" w:space="0"/>
              <w:bottom w:val="single" w:color="auto" w:sz="4" w:space="0"/>
              <w:right w:val="single" w:color="auto" w:sz="4" w:space="0"/>
            </w:tcBorders>
            <w:shd w:val="clear" w:color="auto" w:fill="FFFFFF"/>
            <w:vAlign w:val="center"/>
          </w:tcPr>
          <w:p w14:paraId="04879F66">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职业素养</w:t>
            </w:r>
          </w:p>
        </w:tc>
        <w:tc>
          <w:tcPr>
            <w:tcW w:w="2916" w:type="pct"/>
            <w:tcBorders>
              <w:top w:val="single" w:color="auto" w:sz="4" w:space="0"/>
              <w:left w:val="single" w:color="auto" w:sz="4" w:space="0"/>
              <w:bottom w:val="single" w:color="auto" w:sz="4" w:space="0"/>
              <w:right w:val="single" w:color="auto" w:sz="4" w:space="0"/>
            </w:tcBorders>
            <w:shd w:val="clear" w:color="auto" w:fill="FFFFFF"/>
            <w:vAlign w:val="center"/>
          </w:tcPr>
          <w:p w14:paraId="61FAD0D6">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安全操作意识；纪律意识；质量验收意识；工匠精神；绿色施工、文明施工意识不正确的，每处扣3分。</w:t>
            </w:r>
          </w:p>
        </w:tc>
        <w:tc>
          <w:tcPr>
            <w:tcW w:w="470" w:type="pct"/>
            <w:tcBorders>
              <w:top w:val="single" w:color="auto" w:sz="4" w:space="0"/>
              <w:left w:val="single" w:color="auto" w:sz="4" w:space="0"/>
              <w:bottom w:val="single" w:color="auto" w:sz="4" w:space="0"/>
              <w:right w:val="single" w:color="auto" w:sz="4" w:space="0"/>
            </w:tcBorders>
            <w:shd w:val="clear" w:color="auto" w:fill="FFFFFF"/>
          </w:tcPr>
          <w:p w14:paraId="6E2A9834">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20</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731DE365">
            <w:pPr>
              <w:pStyle w:val="26"/>
              <w:spacing w:line="560" w:lineRule="exact"/>
              <w:jc w:val="center"/>
              <w:rPr>
                <w:color w:val="000000" w:themeColor="text1"/>
                <w:kern w:val="0"/>
                <w:szCs w:val="21"/>
                <w:lang w:val="en-US" w:eastAsia="zh-CN"/>
                <w14:textFill>
                  <w14:solidFill>
                    <w14:schemeClr w14:val="tx1"/>
                  </w14:solidFill>
                </w14:textFill>
              </w:rPr>
            </w:pPr>
          </w:p>
        </w:tc>
      </w:tr>
      <w:tr w14:paraId="0F13F4BF">
        <w:tblPrEx>
          <w:tblCellMar>
            <w:top w:w="0" w:type="dxa"/>
            <w:left w:w="10" w:type="dxa"/>
            <w:bottom w:w="0" w:type="dxa"/>
            <w:right w:w="10" w:type="dxa"/>
          </w:tblCellMar>
        </w:tblPrEx>
        <w:trPr>
          <w:trHeight w:val="454" w:hRule="exact"/>
        </w:trPr>
        <w:tc>
          <w:tcPr>
            <w:tcW w:w="3961"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13CBB0A">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合计</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14:paraId="41E0652B">
            <w:pPr>
              <w:pStyle w:val="26"/>
              <w:spacing w:line="560" w:lineRule="exact"/>
              <w:jc w:val="center"/>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100</w:t>
            </w:r>
          </w:p>
        </w:tc>
        <w:tc>
          <w:tcPr>
            <w:tcW w:w="568" w:type="pct"/>
            <w:tcBorders>
              <w:top w:val="single" w:color="auto" w:sz="4" w:space="0"/>
              <w:left w:val="single" w:color="auto" w:sz="4" w:space="0"/>
              <w:bottom w:val="single" w:color="auto" w:sz="4" w:space="0"/>
              <w:right w:val="single" w:color="auto" w:sz="4" w:space="0"/>
            </w:tcBorders>
            <w:shd w:val="clear" w:color="auto" w:fill="FFFFFF"/>
            <w:vAlign w:val="center"/>
          </w:tcPr>
          <w:p w14:paraId="58960A3F">
            <w:pPr>
              <w:pStyle w:val="26"/>
              <w:spacing w:line="560" w:lineRule="exact"/>
              <w:jc w:val="center"/>
              <w:rPr>
                <w:color w:val="000000" w:themeColor="text1"/>
                <w:kern w:val="0"/>
                <w:szCs w:val="21"/>
                <w14:textFill>
                  <w14:solidFill>
                    <w14:schemeClr w14:val="tx1"/>
                  </w14:solidFill>
                </w14:textFill>
              </w:rPr>
            </w:pPr>
          </w:p>
        </w:tc>
      </w:tr>
      <w:tr w14:paraId="3A72FF37">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BA0FF68">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考评员签字：                                督导员签字：</w:t>
            </w:r>
          </w:p>
        </w:tc>
      </w:tr>
      <w:tr w14:paraId="1D516D09">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8B5B0ED">
            <w:pPr>
              <w:pStyle w:val="26"/>
              <w:spacing w:line="560" w:lineRule="exact"/>
              <w:jc w:val="left"/>
              <w:rPr>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考评单位：                                  考评时间：     年  月  日</w:t>
            </w:r>
          </w:p>
        </w:tc>
      </w:tr>
    </w:tbl>
    <w:p w14:paraId="57D0AC30">
      <w:pPr>
        <w:spacing w:line="560" w:lineRule="exact"/>
        <w:rPr>
          <w:rFonts w:ascii="楷体" w:hAnsi="楷体" w:eastAsia="楷体" w:cs="宋体"/>
          <w:sz w:val="28"/>
          <w:szCs w:val="28"/>
        </w:rPr>
      </w:pPr>
      <w:r>
        <w:rPr>
          <w:rFonts w:hint="eastAsia" w:ascii="楷体" w:hAnsi="楷体" w:eastAsia="楷体" w:cs="宋体"/>
          <w:sz w:val="28"/>
          <w:szCs w:val="28"/>
        </w:rPr>
        <w:br w:type="page"/>
      </w:r>
    </w:p>
    <w:p w14:paraId="7B6A96EF">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432D4570">
      <w:pPr>
        <w:spacing w:line="560" w:lineRule="exact"/>
        <w:jc w:val="center"/>
        <w:rPr>
          <w:rFonts w:asciiTheme="minorEastAsia" w:hAnsiTheme="minorEastAsia"/>
          <w:b/>
          <w:bCs/>
          <w:sz w:val="44"/>
          <w:szCs w:val="44"/>
        </w:rPr>
      </w:pPr>
      <w:r>
        <w:rPr>
          <w:rFonts w:hint="eastAsia" w:asciiTheme="minorEastAsia" w:hAnsiTheme="minorEastAsia"/>
          <w:b/>
          <w:bCs/>
          <w:sz w:val="44"/>
          <w:szCs w:val="44"/>
        </w:rPr>
        <w:t>（架子工）</w:t>
      </w:r>
    </w:p>
    <w:p w14:paraId="3ACDA1D8">
      <w:pPr>
        <w:spacing w:line="560" w:lineRule="exact"/>
      </w:pPr>
    </w:p>
    <w:p w14:paraId="7DC6B23B">
      <w:pPr>
        <w:pStyle w:val="2"/>
        <w:spacing w:before="0" w:after="0" w:line="560" w:lineRule="exact"/>
        <w:ind w:firstLine="562" w:firstLineChars="200"/>
        <w:rPr>
          <w:rFonts w:hAnsi="黑体" w:cs="黑体"/>
          <w:sz w:val="28"/>
          <w:szCs w:val="28"/>
        </w:rPr>
      </w:pPr>
      <w:bookmarkStart w:id="138" w:name="_Toc512090053"/>
      <w:r>
        <w:rPr>
          <w:rFonts w:hint="eastAsia" w:hAnsi="黑体" w:cs="黑体"/>
          <w:sz w:val="28"/>
          <w:szCs w:val="28"/>
        </w:rPr>
        <w:t>一、职业概况</w:t>
      </w:r>
      <w:bookmarkEnd w:id="138"/>
    </w:p>
    <w:p w14:paraId="4AB08EAC">
      <w:pPr>
        <w:pStyle w:val="2"/>
        <w:spacing w:before="0" w:after="0" w:line="560" w:lineRule="exact"/>
        <w:ind w:firstLine="562" w:firstLineChars="200"/>
        <w:rPr>
          <w:rFonts w:ascii="楷体" w:hAnsi="楷体" w:eastAsia="楷体" w:cs="黑体"/>
          <w:sz w:val="28"/>
          <w:szCs w:val="28"/>
        </w:rPr>
      </w:pPr>
      <w:bookmarkStart w:id="139" w:name="_Toc512090054"/>
      <w:r>
        <w:rPr>
          <w:rFonts w:hint="eastAsia" w:ascii="楷体" w:hAnsi="楷体" w:eastAsia="楷体" w:cs="宋体"/>
          <w:sz w:val="28"/>
          <w:szCs w:val="28"/>
        </w:rPr>
        <w:t>（一）职业名称</w:t>
      </w:r>
      <w:bookmarkEnd w:id="139"/>
    </w:p>
    <w:p w14:paraId="725E4575">
      <w:pPr>
        <w:spacing w:line="560" w:lineRule="exact"/>
        <w:ind w:firstLine="560" w:firstLineChars="200"/>
        <w:rPr>
          <w:rFonts w:ascii="宋体" w:hAnsi="宋体" w:cs="宋体"/>
          <w:sz w:val="28"/>
          <w:szCs w:val="28"/>
        </w:rPr>
      </w:pPr>
      <w:r>
        <w:rPr>
          <w:rFonts w:hint="eastAsia" w:ascii="宋体" w:hAnsi="宋体" w:cs="宋体"/>
          <w:sz w:val="28"/>
          <w:szCs w:val="28"/>
        </w:rPr>
        <w:t>架子工:职业编码,6-29-01-05。</w:t>
      </w:r>
    </w:p>
    <w:p w14:paraId="259B85B4">
      <w:pPr>
        <w:spacing w:line="560" w:lineRule="exact"/>
        <w:ind w:firstLine="560" w:firstLineChars="200"/>
        <w:rPr>
          <w:rFonts w:ascii="宋体" w:hAnsi="宋体" w:cs="宋体"/>
          <w:sz w:val="28"/>
          <w:szCs w:val="28"/>
        </w:rPr>
      </w:pPr>
      <w:r>
        <w:rPr>
          <w:rFonts w:hint="eastAsia" w:ascii="宋体" w:hAnsi="宋体" w:cs="宋体"/>
          <w:sz w:val="28"/>
          <w:szCs w:val="28"/>
        </w:rPr>
        <w:t>工种名称包括：普通架子工、附着升降脚手架安装拆卸工、高处作业吊篮安装拆卸工、高处作业吊篮操作工。</w:t>
      </w:r>
    </w:p>
    <w:p w14:paraId="5A6508F4">
      <w:pPr>
        <w:pStyle w:val="2"/>
        <w:spacing w:before="0" w:after="0" w:line="560" w:lineRule="exact"/>
        <w:ind w:firstLine="562" w:firstLineChars="200"/>
        <w:rPr>
          <w:rFonts w:ascii="楷体" w:hAnsi="楷体" w:eastAsia="楷体" w:cs="宋体"/>
          <w:sz w:val="28"/>
          <w:szCs w:val="28"/>
        </w:rPr>
      </w:pPr>
      <w:bookmarkStart w:id="140" w:name="_Toc512090055"/>
      <w:r>
        <w:rPr>
          <w:rFonts w:hint="eastAsia" w:ascii="楷体" w:hAnsi="楷体" w:eastAsia="楷体" w:cs="宋体"/>
          <w:sz w:val="28"/>
          <w:szCs w:val="28"/>
        </w:rPr>
        <w:t>（二）职业定义</w:t>
      </w:r>
      <w:bookmarkEnd w:id="140"/>
    </w:p>
    <w:p w14:paraId="71156C2D">
      <w:pPr>
        <w:spacing w:line="560" w:lineRule="exact"/>
        <w:ind w:firstLine="560" w:firstLineChars="200"/>
        <w:rPr>
          <w:rFonts w:ascii="宋体" w:hAnsi="宋体" w:cs="宋体"/>
          <w:sz w:val="28"/>
          <w:szCs w:val="28"/>
        </w:rPr>
      </w:pPr>
      <w:r>
        <w:rPr>
          <w:rFonts w:hint="eastAsia" w:ascii="宋体" w:hAnsi="宋体" w:cs="宋体"/>
          <w:sz w:val="28"/>
          <w:szCs w:val="28"/>
        </w:rPr>
        <w:t>使用手工工具或机械，将钢管或者其它材料搭设成脚手架、操作平台、安全栏杆、登高设施等，以满足施工、作业和安全的需要，同时对其进行维修保养和拆除的建筑工程施工人员。</w:t>
      </w:r>
    </w:p>
    <w:p w14:paraId="5DE3FDFF">
      <w:pPr>
        <w:pStyle w:val="2"/>
        <w:spacing w:before="0" w:after="0" w:line="560" w:lineRule="exact"/>
        <w:ind w:firstLine="562" w:firstLineChars="200"/>
        <w:rPr>
          <w:rFonts w:ascii="楷体" w:hAnsi="楷体" w:eastAsia="楷体" w:cs="宋体"/>
          <w:sz w:val="28"/>
          <w:szCs w:val="28"/>
        </w:rPr>
      </w:pPr>
      <w:bookmarkStart w:id="141" w:name="_Toc512090056"/>
      <w:r>
        <w:rPr>
          <w:rFonts w:hint="eastAsia" w:ascii="楷体" w:hAnsi="楷体" w:eastAsia="楷体" w:cs="宋体"/>
          <w:sz w:val="28"/>
          <w:szCs w:val="28"/>
        </w:rPr>
        <w:t>（三）职业等级</w:t>
      </w:r>
      <w:bookmarkEnd w:id="141"/>
    </w:p>
    <w:p w14:paraId="0E93FF06">
      <w:pPr>
        <w:spacing w:line="560" w:lineRule="exact"/>
        <w:ind w:firstLine="560" w:firstLineChars="200"/>
        <w:rPr>
          <w:rFonts w:ascii="宋体" w:hAnsi="宋体" w:cs="宋体"/>
          <w:sz w:val="28"/>
          <w:szCs w:val="28"/>
        </w:rPr>
      </w:pPr>
      <w:r>
        <w:rPr>
          <w:rFonts w:hint="eastAsia" w:ascii="宋体" w:hAnsi="宋体" w:cs="宋体"/>
          <w:sz w:val="28"/>
          <w:szCs w:val="28"/>
        </w:rPr>
        <w:t>本职业共设三个等级，分别为：初级（国家职业资格五级）、中级（国家职业资格四级）、高级（国家职业资格三级）。</w:t>
      </w:r>
    </w:p>
    <w:p w14:paraId="5EAB456C">
      <w:pPr>
        <w:pStyle w:val="2"/>
        <w:spacing w:before="0" w:after="0" w:line="560" w:lineRule="exact"/>
        <w:ind w:firstLine="562" w:firstLineChars="200"/>
        <w:rPr>
          <w:rFonts w:ascii="楷体" w:hAnsi="楷体" w:eastAsia="楷体" w:cs="宋体"/>
          <w:sz w:val="28"/>
          <w:szCs w:val="28"/>
        </w:rPr>
      </w:pPr>
      <w:bookmarkStart w:id="142" w:name="_Toc512090057"/>
      <w:r>
        <w:rPr>
          <w:rFonts w:hint="eastAsia" w:ascii="楷体" w:hAnsi="楷体" w:eastAsia="楷体" w:cs="宋体"/>
          <w:sz w:val="28"/>
          <w:szCs w:val="28"/>
        </w:rPr>
        <w:t>（四）职业环境</w:t>
      </w:r>
      <w:bookmarkEnd w:id="142"/>
    </w:p>
    <w:p w14:paraId="6B931B92">
      <w:pPr>
        <w:spacing w:line="560" w:lineRule="exact"/>
        <w:ind w:firstLine="560" w:firstLineChars="200"/>
        <w:rPr>
          <w:rFonts w:ascii="宋体" w:hAnsi="宋体" w:cs="宋体"/>
          <w:sz w:val="28"/>
          <w:szCs w:val="28"/>
        </w:rPr>
      </w:pPr>
      <w:r>
        <w:rPr>
          <w:rFonts w:hint="eastAsia" w:ascii="宋体" w:hAnsi="宋体" w:cs="宋体"/>
          <w:kern w:val="0"/>
          <w:sz w:val="28"/>
          <w:szCs w:val="28"/>
        </w:rPr>
        <w:t>室内外，常温，高处、地下</w:t>
      </w:r>
      <w:r>
        <w:rPr>
          <w:rFonts w:hint="eastAsia" w:ascii="宋体" w:hAnsi="宋体" w:cs="宋体"/>
          <w:sz w:val="28"/>
          <w:szCs w:val="28"/>
        </w:rPr>
        <w:t>。</w:t>
      </w:r>
    </w:p>
    <w:p w14:paraId="059599FE">
      <w:pPr>
        <w:pStyle w:val="2"/>
        <w:spacing w:before="0" w:after="0" w:line="560" w:lineRule="exact"/>
        <w:ind w:firstLine="562" w:firstLineChars="200"/>
        <w:rPr>
          <w:rFonts w:ascii="楷体" w:hAnsi="楷体" w:eastAsia="楷体" w:cs="宋体"/>
          <w:sz w:val="28"/>
          <w:szCs w:val="28"/>
        </w:rPr>
      </w:pPr>
      <w:bookmarkStart w:id="143" w:name="_Toc512090058"/>
      <w:r>
        <w:rPr>
          <w:rFonts w:hint="eastAsia" w:ascii="楷体" w:hAnsi="楷体" w:eastAsia="楷体" w:cs="宋体"/>
          <w:sz w:val="28"/>
          <w:szCs w:val="28"/>
        </w:rPr>
        <w:t>（五）职业能力特征</w:t>
      </w:r>
      <w:bookmarkEnd w:id="143"/>
    </w:p>
    <w:p w14:paraId="574152C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具有一定的学习、计算能力和分析判断能力，有一定的空间感和高处作业能力，动作协调灵活。</w:t>
      </w:r>
    </w:p>
    <w:p w14:paraId="001099C6">
      <w:pPr>
        <w:pStyle w:val="2"/>
        <w:spacing w:before="0" w:after="0" w:line="560" w:lineRule="exact"/>
        <w:ind w:firstLine="562" w:firstLineChars="200"/>
        <w:rPr>
          <w:rFonts w:ascii="楷体" w:hAnsi="楷体" w:eastAsia="楷体" w:cs="宋体"/>
          <w:sz w:val="28"/>
          <w:szCs w:val="28"/>
        </w:rPr>
      </w:pPr>
      <w:bookmarkStart w:id="144" w:name="_Toc512090059"/>
      <w:r>
        <w:rPr>
          <w:rFonts w:hint="eastAsia" w:ascii="楷体" w:hAnsi="楷体" w:eastAsia="楷体" w:cs="宋体"/>
          <w:sz w:val="28"/>
          <w:szCs w:val="28"/>
        </w:rPr>
        <w:t>（六）基本文化程度</w:t>
      </w:r>
      <w:bookmarkEnd w:id="144"/>
    </w:p>
    <w:p w14:paraId="17E7E460">
      <w:pPr>
        <w:adjustRightInd w:val="0"/>
        <w:snapToGrid w:val="0"/>
        <w:spacing w:line="560" w:lineRule="exact"/>
        <w:ind w:firstLine="560" w:firstLineChars="200"/>
        <w:rPr>
          <w:sz w:val="28"/>
          <w:szCs w:val="28"/>
        </w:rPr>
      </w:pPr>
      <w:r>
        <w:rPr>
          <w:rFonts w:hint="eastAsia"/>
          <w:sz w:val="28"/>
          <w:szCs w:val="28"/>
        </w:rPr>
        <w:t>初中毕业（或相当文化程度）。</w:t>
      </w:r>
    </w:p>
    <w:p w14:paraId="3630E722">
      <w:pPr>
        <w:pStyle w:val="2"/>
        <w:spacing w:before="0" w:after="0" w:line="560" w:lineRule="exact"/>
        <w:ind w:firstLine="562" w:firstLineChars="200"/>
        <w:rPr>
          <w:rFonts w:hAnsi="黑体" w:cs="黑体"/>
          <w:sz w:val="28"/>
          <w:szCs w:val="28"/>
        </w:rPr>
      </w:pPr>
      <w:bookmarkStart w:id="145" w:name="_Toc512090060"/>
      <w:r>
        <w:rPr>
          <w:rFonts w:hint="eastAsia" w:hAnsi="黑体" w:cs="黑体"/>
          <w:sz w:val="28"/>
          <w:szCs w:val="28"/>
        </w:rPr>
        <w:t>二、技能操作要求</w:t>
      </w:r>
      <w:bookmarkEnd w:id="145"/>
    </w:p>
    <w:p w14:paraId="0D1FC39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本标准对初级工、中级工、高级工的技能要求依次递进，高级别包括低级别的要求。</w:t>
      </w:r>
    </w:p>
    <w:p w14:paraId="169F16A7">
      <w:pPr>
        <w:pStyle w:val="2"/>
        <w:spacing w:before="0" w:after="0" w:line="560" w:lineRule="exact"/>
        <w:ind w:firstLine="562" w:firstLineChars="200"/>
        <w:rPr>
          <w:rFonts w:ascii="楷体" w:hAnsi="楷体" w:eastAsia="楷体" w:cs="宋体"/>
          <w:sz w:val="28"/>
          <w:szCs w:val="28"/>
        </w:rPr>
      </w:pPr>
      <w:bookmarkStart w:id="146" w:name="_Toc512090061"/>
      <w:r>
        <w:rPr>
          <w:rFonts w:hint="eastAsia" w:ascii="楷体" w:hAnsi="楷体" w:eastAsia="楷体" w:cs="宋体"/>
          <w:sz w:val="28"/>
          <w:szCs w:val="28"/>
        </w:rPr>
        <w:t>（一）初级工</w:t>
      </w:r>
      <w:bookmarkEnd w:id="146"/>
    </w:p>
    <w:p w14:paraId="7034D13E">
      <w:pPr>
        <w:spacing w:line="560" w:lineRule="exact"/>
        <w:ind w:firstLine="560" w:firstLineChars="200"/>
        <w:rPr>
          <w:rFonts w:ascii="宋体" w:hAnsi="宋体" w:cs="宋体"/>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w:t>
      </w:r>
      <w:r>
        <w:rPr>
          <w:rFonts w:hint="eastAsia" w:ascii="宋体" w:hAnsi="宋体" w:cs="宋体"/>
          <w:sz w:val="28"/>
          <w:szCs w:val="28"/>
        </w:rPr>
        <w:t>会使用工具对钢管杆件进行扣件安装；</w:t>
      </w:r>
    </w:p>
    <w:p w14:paraId="354C29CA">
      <w:pPr>
        <w:spacing w:line="5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color w:val="000000"/>
          <w:kern w:val="0"/>
          <w:sz w:val="28"/>
          <w:szCs w:val="28"/>
        </w:rPr>
        <w:t>．</w:t>
      </w:r>
      <w:r>
        <w:rPr>
          <w:rFonts w:hint="eastAsia" w:ascii="宋体" w:hAnsi="宋体" w:cs="宋体"/>
          <w:sz w:val="28"/>
          <w:szCs w:val="28"/>
        </w:rPr>
        <w:t>能使用不同长度规格的钢管安装成架；</w:t>
      </w:r>
    </w:p>
    <w:p w14:paraId="45EC045F">
      <w:pPr>
        <w:spacing w:line="560" w:lineRule="exact"/>
        <w:ind w:firstLine="560" w:firstLineChars="200"/>
        <w:rPr>
          <w:rFonts w:ascii="宋体" w:hAnsi="宋体" w:cs="宋体"/>
          <w:color w:val="000000"/>
          <w:kern w:val="0"/>
          <w:sz w:val="28"/>
          <w:szCs w:val="28"/>
        </w:rPr>
      </w:pPr>
      <w:r>
        <w:rPr>
          <w:rFonts w:hint="eastAsia" w:ascii="宋体" w:hAnsi="宋体" w:cs="宋体"/>
          <w:sz w:val="28"/>
          <w:szCs w:val="28"/>
        </w:rPr>
        <w:t>3</w:t>
      </w:r>
      <w:r>
        <w:rPr>
          <w:rFonts w:hint="eastAsia" w:ascii="宋体" w:hAnsi="宋体" w:cs="宋体"/>
          <w:color w:val="000000"/>
          <w:kern w:val="0"/>
          <w:sz w:val="28"/>
          <w:szCs w:val="28"/>
        </w:rPr>
        <w:t>．</w:t>
      </w:r>
      <w:r>
        <w:rPr>
          <w:rFonts w:hint="eastAsia" w:ascii="宋体" w:hAnsi="宋体" w:cs="宋体"/>
          <w:sz w:val="28"/>
          <w:szCs w:val="28"/>
        </w:rPr>
        <w:t>会使用量具（尺）检测脚手架的构造参数（纵距、横距、步距）。</w:t>
      </w:r>
    </w:p>
    <w:p w14:paraId="0A70902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4．职业认同感、纪律意识、安全意识、质量意识、团队精神、工匠精神、绿色施工意识等职业素养要求；</w:t>
      </w:r>
    </w:p>
    <w:p w14:paraId="1B55C66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5．工完场清；</w:t>
      </w:r>
    </w:p>
    <w:p w14:paraId="44A9791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6．其</w:t>
      </w:r>
      <w:r>
        <w:rPr>
          <w:rFonts w:ascii="宋体" w:hAnsi="宋体" w:cs="宋体"/>
          <w:color w:val="000000"/>
          <w:kern w:val="0"/>
          <w:sz w:val="28"/>
          <w:szCs w:val="28"/>
        </w:rPr>
        <w:t>他</w:t>
      </w:r>
      <w:r>
        <w:rPr>
          <w:rFonts w:hint="eastAsia" w:ascii="宋体" w:hAnsi="宋体" w:cs="宋体"/>
          <w:color w:val="000000"/>
          <w:kern w:val="0"/>
          <w:sz w:val="28"/>
          <w:szCs w:val="28"/>
        </w:rPr>
        <w:t>。</w:t>
      </w:r>
    </w:p>
    <w:p w14:paraId="34985EF9">
      <w:pPr>
        <w:pStyle w:val="2"/>
        <w:spacing w:before="0" w:after="0" w:line="560" w:lineRule="exact"/>
        <w:ind w:firstLine="562" w:firstLineChars="200"/>
        <w:rPr>
          <w:rFonts w:ascii="楷体" w:hAnsi="楷体" w:eastAsia="楷体" w:cs="宋体"/>
          <w:sz w:val="28"/>
          <w:szCs w:val="28"/>
        </w:rPr>
      </w:pPr>
      <w:bookmarkStart w:id="147" w:name="_Toc512090062"/>
      <w:r>
        <w:rPr>
          <w:rFonts w:hint="eastAsia" w:ascii="楷体" w:hAnsi="楷体" w:eastAsia="楷体" w:cs="宋体"/>
          <w:sz w:val="28"/>
          <w:szCs w:val="28"/>
        </w:rPr>
        <w:t>（二）中级工</w:t>
      </w:r>
      <w:bookmarkEnd w:id="147"/>
    </w:p>
    <w:p w14:paraId="54803F96">
      <w:pPr>
        <w:spacing w:line="560" w:lineRule="exact"/>
        <w:ind w:firstLine="560" w:firstLineChars="200"/>
        <w:rPr>
          <w:rFonts w:ascii="宋体" w:hAnsi="宋体" w:cs="宋体"/>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w:t>
      </w:r>
      <w:r>
        <w:rPr>
          <w:rFonts w:hint="eastAsia" w:ascii="宋体" w:hAnsi="宋体" w:cs="宋体"/>
          <w:sz w:val="28"/>
          <w:szCs w:val="28"/>
        </w:rPr>
        <w:t>会使用柔性、刚性两种材料对不同脚手架与建筑物的连墙拉结；</w:t>
      </w:r>
    </w:p>
    <w:p w14:paraId="5714421F">
      <w:pPr>
        <w:spacing w:line="5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color w:val="000000"/>
          <w:kern w:val="0"/>
          <w:sz w:val="28"/>
          <w:szCs w:val="28"/>
        </w:rPr>
        <w:t>．</w:t>
      </w:r>
      <w:r>
        <w:rPr>
          <w:rFonts w:hint="eastAsia" w:ascii="宋体" w:hAnsi="宋体" w:cs="宋体"/>
          <w:sz w:val="28"/>
          <w:szCs w:val="28"/>
        </w:rPr>
        <w:t>会安装连续式、间断式剪刀撑和横向斜撑；</w:t>
      </w:r>
    </w:p>
    <w:p w14:paraId="3F3976EE">
      <w:pPr>
        <w:spacing w:line="56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color w:val="000000"/>
          <w:kern w:val="0"/>
          <w:sz w:val="28"/>
          <w:szCs w:val="28"/>
        </w:rPr>
        <w:t>．</w:t>
      </w:r>
      <w:r>
        <w:rPr>
          <w:rFonts w:hint="eastAsia" w:ascii="宋体" w:hAnsi="宋体" w:cs="宋体"/>
          <w:sz w:val="28"/>
          <w:szCs w:val="28"/>
        </w:rPr>
        <w:t>会组织高度24m以下各类脚手架的平面布置、立面标准、安全防护的搭设和拆除；</w:t>
      </w:r>
    </w:p>
    <w:p w14:paraId="1A944FDF">
      <w:pPr>
        <w:spacing w:line="560" w:lineRule="exact"/>
        <w:ind w:firstLine="560" w:firstLineChars="200"/>
        <w:rPr>
          <w:rFonts w:ascii="宋体" w:hAnsi="宋体" w:cs="宋体"/>
          <w:sz w:val="28"/>
          <w:szCs w:val="28"/>
        </w:rPr>
      </w:pPr>
      <w:r>
        <w:rPr>
          <w:rFonts w:hint="eastAsia" w:ascii="宋体" w:hAnsi="宋体" w:cs="宋体"/>
          <w:sz w:val="28"/>
          <w:szCs w:val="28"/>
        </w:rPr>
        <w:t>4</w:t>
      </w:r>
      <w:r>
        <w:rPr>
          <w:rFonts w:hint="eastAsia" w:ascii="宋体" w:hAnsi="宋体" w:cs="宋体"/>
          <w:color w:val="000000"/>
          <w:kern w:val="0"/>
          <w:sz w:val="28"/>
          <w:szCs w:val="28"/>
        </w:rPr>
        <w:t>．</w:t>
      </w:r>
      <w:r>
        <w:rPr>
          <w:rFonts w:hint="eastAsia" w:ascii="宋体" w:hAnsi="宋体" w:cs="宋体"/>
          <w:sz w:val="28"/>
          <w:szCs w:val="28"/>
        </w:rPr>
        <w:t>会进行门式脚手架、碗扣式脚手架的平面布置；</w:t>
      </w:r>
    </w:p>
    <w:p w14:paraId="46C8D575">
      <w:pPr>
        <w:spacing w:line="56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color w:val="000000"/>
          <w:kern w:val="0"/>
          <w:sz w:val="28"/>
          <w:szCs w:val="28"/>
        </w:rPr>
        <w:t>．</w:t>
      </w:r>
      <w:r>
        <w:rPr>
          <w:rFonts w:hint="eastAsia" w:ascii="宋体" w:hAnsi="宋体" w:cs="宋体"/>
          <w:sz w:val="28"/>
          <w:szCs w:val="28"/>
        </w:rPr>
        <w:t>会搭设工具式移动操作平台；会组织搭设全竹高压线防护排架；</w:t>
      </w:r>
    </w:p>
    <w:p w14:paraId="21B1D33B">
      <w:pPr>
        <w:spacing w:line="560" w:lineRule="exact"/>
        <w:ind w:firstLine="560" w:firstLineChars="200"/>
        <w:rPr>
          <w:rFonts w:ascii="宋体" w:hAnsi="宋体" w:cs="宋体"/>
          <w:sz w:val="28"/>
          <w:szCs w:val="28"/>
        </w:rPr>
      </w:pPr>
      <w:r>
        <w:rPr>
          <w:rFonts w:hint="eastAsia" w:ascii="宋体" w:hAnsi="宋体" w:cs="宋体"/>
          <w:sz w:val="28"/>
          <w:szCs w:val="28"/>
        </w:rPr>
        <w:t>6</w:t>
      </w:r>
      <w:r>
        <w:rPr>
          <w:rFonts w:hint="eastAsia" w:ascii="宋体" w:hAnsi="宋体" w:cs="宋体"/>
          <w:color w:val="000000"/>
          <w:kern w:val="0"/>
          <w:sz w:val="28"/>
          <w:szCs w:val="28"/>
        </w:rPr>
        <w:t>．</w:t>
      </w:r>
      <w:r>
        <w:rPr>
          <w:rFonts w:hint="eastAsia" w:ascii="宋体" w:hAnsi="宋体" w:cs="宋体"/>
          <w:sz w:val="28"/>
          <w:szCs w:val="28"/>
        </w:rPr>
        <w:t>会组织对脚手架的自检、互检工作。</w:t>
      </w:r>
    </w:p>
    <w:p w14:paraId="3E013D3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7．指导初级工技能操作；</w:t>
      </w:r>
    </w:p>
    <w:p w14:paraId="509695C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8．其他。</w:t>
      </w:r>
    </w:p>
    <w:p w14:paraId="3BFD374E">
      <w:pPr>
        <w:pStyle w:val="2"/>
        <w:spacing w:before="0" w:after="0" w:line="560" w:lineRule="exact"/>
        <w:ind w:firstLine="562" w:firstLineChars="200"/>
        <w:rPr>
          <w:rFonts w:ascii="楷体" w:hAnsi="楷体" w:eastAsia="楷体" w:cs="宋体"/>
          <w:sz w:val="28"/>
          <w:szCs w:val="28"/>
        </w:rPr>
      </w:pPr>
      <w:bookmarkStart w:id="148" w:name="_Toc512090063"/>
      <w:r>
        <w:rPr>
          <w:rFonts w:hint="eastAsia" w:ascii="楷体" w:hAnsi="楷体" w:eastAsia="楷体" w:cs="宋体"/>
          <w:sz w:val="28"/>
          <w:szCs w:val="28"/>
        </w:rPr>
        <w:t>（三）高级工</w:t>
      </w:r>
      <w:bookmarkEnd w:id="148"/>
    </w:p>
    <w:p w14:paraId="7C3F8BC4">
      <w:pPr>
        <w:spacing w:line="560" w:lineRule="exact"/>
        <w:ind w:firstLine="560" w:firstLineChars="200"/>
        <w:rPr>
          <w:rFonts w:ascii="宋体" w:hAnsi="宋体" w:cs="宋体"/>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w:t>
      </w:r>
      <w:r>
        <w:rPr>
          <w:rFonts w:hint="eastAsia" w:ascii="宋体" w:hAnsi="宋体" w:cs="宋体"/>
          <w:sz w:val="28"/>
          <w:szCs w:val="28"/>
        </w:rPr>
        <w:t>能处理门式钢管架转角部位的两种方法和连墙件的安装；</w:t>
      </w:r>
    </w:p>
    <w:p w14:paraId="2CE1D5A4">
      <w:pPr>
        <w:spacing w:line="5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color w:val="000000"/>
          <w:kern w:val="0"/>
          <w:sz w:val="28"/>
          <w:szCs w:val="28"/>
        </w:rPr>
        <w:t>．</w:t>
      </w:r>
      <w:r>
        <w:rPr>
          <w:rFonts w:hint="eastAsia" w:ascii="宋体" w:hAnsi="宋体" w:cs="宋体"/>
          <w:sz w:val="28"/>
          <w:szCs w:val="28"/>
        </w:rPr>
        <w:t>会安装碗扣式钢管架的剪刀撑和连墙件；</w:t>
      </w:r>
    </w:p>
    <w:p w14:paraId="6ECDBCBB">
      <w:pPr>
        <w:spacing w:line="56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color w:val="000000"/>
          <w:kern w:val="0"/>
          <w:sz w:val="28"/>
          <w:szCs w:val="28"/>
        </w:rPr>
        <w:t>．</w:t>
      </w:r>
      <w:r>
        <w:rPr>
          <w:rFonts w:hint="eastAsia" w:ascii="宋体" w:hAnsi="宋体" w:cs="宋体"/>
          <w:sz w:val="28"/>
          <w:szCs w:val="28"/>
        </w:rPr>
        <w:t>会进行圆形平面建、构筑物（烟囱、水塔等）四角形、六角形、八角形的平面布置；</w:t>
      </w:r>
    </w:p>
    <w:p w14:paraId="65CE4F10">
      <w:pPr>
        <w:spacing w:line="560" w:lineRule="exact"/>
        <w:ind w:firstLine="560" w:firstLineChars="200"/>
        <w:rPr>
          <w:rFonts w:ascii="宋体" w:hAnsi="宋体" w:cs="宋体"/>
          <w:sz w:val="28"/>
          <w:szCs w:val="28"/>
        </w:rPr>
      </w:pPr>
      <w:r>
        <w:rPr>
          <w:rFonts w:hint="eastAsia" w:ascii="宋体" w:hAnsi="宋体" w:cs="宋体"/>
          <w:sz w:val="28"/>
          <w:szCs w:val="28"/>
        </w:rPr>
        <w:t>4</w:t>
      </w:r>
      <w:r>
        <w:rPr>
          <w:rFonts w:hint="eastAsia" w:ascii="宋体" w:hAnsi="宋体" w:cs="宋体"/>
          <w:color w:val="000000"/>
          <w:kern w:val="0"/>
          <w:sz w:val="28"/>
          <w:szCs w:val="28"/>
        </w:rPr>
        <w:t>．</w:t>
      </w:r>
      <w:r>
        <w:rPr>
          <w:rFonts w:hint="eastAsia" w:ascii="宋体" w:hAnsi="宋体" w:cs="宋体"/>
          <w:sz w:val="28"/>
          <w:szCs w:val="28"/>
        </w:rPr>
        <w:t>会安装挑排脚手架的支架；会安装单片式、互爬式附着脚手架的支承架；</w:t>
      </w:r>
    </w:p>
    <w:p w14:paraId="36BBFFD7">
      <w:pPr>
        <w:spacing w:line="56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color w:val="000000"/>
          <w:kern w:val="0"/>
          <w:sz w:val="28"/>
          <w:szCs w:val="28"/>
        </w:rPr>
        <w:t>．</w:t>
      </w:r>
      <w:r>
        <w:rPr>
          <w:rFonts w:hint="eastAsia" w:ascii="宋体" w:hAnsi="宋体" w:cs="宋体"/>
          <w:sz w:val="28"/>
          <w:szCs w:val="28"/>
        </w:rPr>
        <w:t>会组织高度24m以上高层脚手架的搭设和拆除。</w:t>
      </w:r>
    </w:p>
    <w:p w14:paraId="6552AB94">
      <w:pPr>
        <w:spacing w:line="560" w:lineRule="exact"/>
        <w:ind w:firstLine="560" w:firstLineChars="200"/>
        <w:rPr>
          <w:rFonts w:ascii="宋体" w:hAnsi="宋体" w:cs="宋体"/>
          <w:color w:val="000000"/>
          <w:kern w:val="0"/>
          <w:sz w:val="28"/>
          <w:szCs w:val="28"/>
        </w:rPr>
      </w:pPr>
      <w:r>
        <w:rPr>
          <w:rFonts w:hint="eastAsia" w:ascii="宋体" w:hAnsi="宋体" w:cs="宋体"/>
          <w:sz w:val="28"/>
          <w:szCs w:val="28"/>
        </w:rPr>
        <w:t>6</w:t>
      </w:r>
      <w:r>
        <w:rPr>
          <w:rFonts w:hint="eastAsia" w:ascii="宋体" w:hAnsi="宋体" w:cs="宋体"/>
          <w:color w:val="000000"/>
          <w:kern w:val="0"/>
          <w:sz w:val="28"/>
          <w:szCs w:val="28"/>
        </w:rPr>
        <w:t>．班组作业计划管理；</w:t>
      </w:r>
    </w:p>
    <w:p w14:paraId="2F8D29C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7．指导中级工技能操作； </w:t>
      </w:r>
    </w:p>
    <w:p w14:paraId="5587948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8．其他。</w:t>
      </w:r>
    </w:p>
    <w:p w14:paraId="4D5AAAFB">
      <w:pPr>
        <w:pStyle w:val="2"/>
        <w:spacing w:before="0" w:after="0" w:line="560" w:lineRule="exact"/>
        <w:ind w:firstLine="562" w:firstLineChars="200"/>
        <w:rPr>
          <w:rFonts w:hAnsi="黑体" w:cs="黑体"/>
          <w:sz w:val="28"/>
          <w:szCs w:val="28"/>
        </w:rPr>
      </w:pPr>
      <w:bookmarkStart w:id="149" w:name="_Toc512090064"/>
      <w:r>
        <w:rPr>
          <w:rFonts w:hint="eastAsia" w:hAnsi="黑体" w:cs="黑体"/>
          <w:sz w:val="28"/>
          <w:szCs w:val="28"/>
        </w:rPr>
        <w:t>三、考核范围和比重</w:t>
      </w:r>
      <w:bookmarkEnd w:id="149"/>
    </w:p>
    <w:p w14:paraId="2A5E3D25">
      <w:pPr>
        <w:pStyle w:val="2"/>
        <w:spacing w:before="0" w:after="0" w:line="560" w:lineRule="exact"/>
        <w:ind w:firstLine="562" w:firstLineChars="200"/>
        <w:rPr>
          <w:rFonts w:ascii="楷体" w:hAnsi="楷体" w:eastAsia="楷体" w:cs="宋体"/>
          <w:sz w:val="28"/>
          <w:szCs w:val="28"/>
        </w:rPr>
      </w:pPr>
      <w:bookmarkStart w:id="150" w:name="_Toc512090065"/>
      <w:r>
        <w:rPr>
          <w:rFonts w:hint="eastAsia" w:ascii="楷体" w:hAnsi="楷体" w:eastAsia="楷体" w:cs="宋体"/>
          <w:sz w:val="28"/>
          <w:szCs w:val="28"/>
        </w:rPr>
        <w:t>（一）初级工</w:t>
      </w:r>
      <w:bookmarkEnd w:id="150"/>
    </w:p>
    <w:p w14:paraId="7C5C85BC">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19"/>
        <w:tblW w:w="4953"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760"/>
        <w:gridCol w:w="4480"/>
        <w:gridCol w:w="836"/>
      </w:tblGrid>
      <w:tr w14:paraId="36EE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09" w:type="pct"/>
            <w:vAlign w:val="center"/>
          </w:tcPr>
          <w:p w14:paraId="04838093">
            <w:pPr>
              <w:spacing w:before="62" w:beforeLines="20" w:line="560" w:lineRule="exact"/>
              <w:jc w:val="center"/>
              <w:rPr>
                <w:rFonts w:ascii="宋体" w:hAnsi="宋体" w:cs="宋体"/>
                <w:szCs w:val="21"/>
              </w:rPr>
            </w:pPr>
            <w:r>
              <w:rPr>
                <w:rFonts w:hint="eastAsia" w:ascii="宋体" w:hAnsi="宋体" w:cs="宋体"/>
                <w:b/>
                <w:bCs/>
                <w:kern w:val="0"/>
                <w:szCs w:val="21"/>
              </w:rPr>
              <w:t>项 目</w:t>
            </w:r>
          </w:p>
        </w:tc>
        <w:tc>
          <w:tcPr>
            <w:tcW w:w="1042" w:type="pct"/>
            <w:vAlign w:val="center"/>
          </w:tcPr>
          <w:p w14:paraId="43E843DF">
            <w:pPr>
              <w:spacing w:before="62" w:beforeLines="20" w:line="560" w:lineRule="exact"/>
              <w:jc w:val="center"/>
              <w:rPr>
                <w:rFonts w:ascii="宋体" w:hAnsi="宋体" w:cs="宋体"/>
                <w:szCs w:val="21"/>
              </w:rPr>
            </w:pPr>
            <w:r>
              <w:rPr>
                <w:rFonts w:hint="eastAsia" w:ascii="宋体" w:hAnsi="宋体" w:cs="宋体"/>
                <w:b/>
                <w:bCs/>
                <w:kern w:val="0"/>
                <w:szCs w:val="21"/>
              </w:rPr>
              <w:t>考核范围</w:t>
            </w:r>
          </w:p>
        </w:tc>
        <w:tc>
          <w:tcPr>
            <w:tcW w:w="2652" w:type="pct"/>
            <w:vAlign w:val="center"/>
          </w:tcPr>
          <w:p w14:paraId="40808BE4">
            <w:pPr>
              <w:spacing w:before="62" w:beforeLines="20" w:line="560" w:lineRule="exact"/>
              <w:jc w:val="center"/>
              <w:rPr>
                <w:rFonts w:ascii="宋体" w:hAnsi="宋体" w:cs="宋体"/>
                <w:szCs w:val="21"/>
              </w:rPr>
            </w:pPr>
            <w:r>
              <w:rPr>
                <w:rFonts w:hint="eastAsia" w:ascii="宋体" w:hAnsi="宋体" w:cs="宋体"/>
                <w:b/>
                <w:bCs/>
                <w:kern w:val="0"/>
                <w:szCs w:val="21"/>
              </w:rPr>
              <w:t>考核内容</w:t>
            </w:r>
          </w:p>
        </w:tc>
        <w:tc>
          <w:tcPr>
            <w:tcW w:w="495" w:type="pct"/>
            <w:vAlign w:val="center"/>
          </w:tcPr>
          <w:p w14:paraId="1E83876A">
            <w:pPr>
              <w:spacing w:before="62" w:beforeLines="20" w:line="560" w:lineRule="exact"/>
              <w:jc w:val="center"/>
              <w:rPr>
                <w:rFonts w:ascii="宋体" w:hAnsi="宋体" w:cs="宋体"/>
                <w:szCs w:val="21"/>
              </w:rPr>
            </w:pPr>
            <w:r>
              <w:rPr>
                <w:rFonts w:hint="eastAsia" w:ascii="宋体" w:hAnsi="宋体" w:cs="宋体"/>
                <w:b/>
                <w:bCs/>
                <w:kern w:val="0"/>
                <w:szCs w:val="21"/>
              </w:rPr>
              <w:t>参考分值</w:t>
            </w:r>
          </w:p>
        </w:tc>
      </w:tr>
      <w:tr w14:paraId="4C0C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809" w:type="pct"/>
            <w:vMerge w:val="restart"/>
            <w:vAlign w:val="center"/>
          </w:tcPr>
          <w:p w14:paraId="00A1DBAC">
            <w:pPr>
              <w:spacing w:before="62" w:beforeLines="20" w:line="560" w:lineRule="exact"/>
              <w:jc w:val="center"/>
              <w:rPr>
                <w:rFonts w:ascii="宋体" w:hAnsi="宋体" w:cs="宋体"/>
                <w:szCs w:val="21"/>
              </w:rPr>
            </w:pPr>
            <w:r>
              <w:rPr>
                <w:rFonts w:hint="eastAsia" w:ascii="宋体" w:hAnsi="宋体" w:cs="宋体"/>
                <w:szCs w:val="21"/>
              </w:rPr>
              <w:t>操作技能</w:t>
            </w:r>
          </w:p>
        </w:tc>
        <w:tc>
          <w:tcPr>
            <w:tcW w:w="1042" w:type="pct"/>
            <w:vAlign w:val="center"/>
          </w:tcPr>
          <w:p w14:paraId="5C751014">
            <w:pPr>
              <w:spacing w:before="62" w:beforeLines="20" w:line="560" w:lineRule="exact"/>
              <w:jc w:val="center"/>
              <w:rPr>
                <w:rFonts w:ascii="宋体" w:hAnsi="宋体" w:cs="宋体"/>
                <w:szCs w:val="21"/>
              </w:rPr>
            </w:pPr>
            <w:r>
              <w:rPr>
                <w:rFonts w:hint="eastAsia" w:ascii="宋体" w:hAnsi="宋体" w:cs="宋体"/>
                <w:szCs w:val="21"/>
              </w:rPr>
              <w:t>1、站姿和传递</w:t>
            </w:r>
          </w:p>
        </w:tc>
        <w:tc>
          <w:tcPr>
            <w:tcW w:w="2652" w:type="pct"/>
            <w:vAlign w:val="center"/>
          </w:tcPr>
          <w:p w14:paraId="11F6AAC2">
            <w:pPr>
              <w:spacing w:before="62" w:beforeLines="20" w:line="560" w:lineRule="exact"/>
              <w:rPr>
                <w:rFonts w:ascii="宋体" w:hAnsi="宋体" w:cs="宋体"/>
                <w:szCs w:val="21"/>
              </w:rPr>
            </w:pPr>
            <w:r>
              <w:rPr>
                <w:rFonts w:hint="eastAsia" w:ascii="宋体" w:hAnsi="宋体" w:cs="宋体"/>
                <w:szCs w:val="21"/>
              </w:rPr>
              <w:t>（1）站位面向横杆</w:t>
            </w:r>
          </w:p>
          <w:p w14:paraId="3F018B1A">
            <w:pPr>
              <w:spacing w:before="62" w:beforeLines="20" w:line="560" w:lineRule="exact"/>
              <w:rPr>
                <w:rFonts w:ascii="宋体" w:hAnsi="宋体" w:cs="宋体"/>
                <w:szCs w:val="21"/>
              </w:rPr>
            </w:pPr>
            <w:r>
              <w:rPr>
                <w:rFonts w:hint="eastAsia" w:ascii="宋体" w:hAnsi="宋体" w:cs="宋体"/>
                <w:szCs w:val="21"/>
              </w:rPr>
              <w:t>（2）统长杆件拔杆应两人配合</w:t>
            </w:r>
          </w:p>
          <w:p w14:paraId="394227E2">
            <w:pPr>
              <w:spacing w:before="62" w:beforeLines="20" w:line="560" w:lineRule="exact"/>
              <w:rPr>
                <w:rFonts w:ascii="宋体" w:hAnsi="宋体" w:cs="宋体"/>
                <w:szCs w:val="21"/>
              </w:rPr>
            </w:pPr>
            <w:r>
              <w:rPr>
                <w:rFonts w:hint="eastAsia" w:ascii="宋体" w:hAnsi="宋体" w:cs="宋体"/>
                <w:szCs w:val="21"/>
              </w:rPr>
              <w:t>（3）举杆注意周围环境</w:t>
            </w:r>
          </w:p>
        </w:tc>
        <w:tc>
          <w:tcPr>
            <w:tcW w:w="495" w:type="pct"/>
            <w:vAlign w:val="center"/>
          </w:tcPr>
          <w:p w14:paraId="3A00CEDC">
            <w:pPr>
              <w:spacing w:before="62" w:beforeLines="20" w:line="560" w:lineRule="exact"/>
              <w:jc w:val="center"/>
              <w:rPr>
                <w:rFonts w:ascii="宋体" w:hAnsi="宋体" w:cs="宋体"/>
                <w:szCs w:val="21"/>
              </w:rPr>
            </w:pPr>
            <w:r>
              <w:rPr>
                <w:rFonts w:hint="eastAsia" w:ascii="宋体" w:hAnsi="宋体" w:cs="宋体"/>
                <w:szCs w:val="21"/>
              </w:rPr>
              <w:t>15</w:t>
            </w:r>
          </w:p>
        </w:tc>
      </w:tr>
      <w:tr w14:paraId="7DE2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trPr>
        <w:tc>
          <w:tcPr>
            <w:tcW w:w="809" w:type="pct"/>
            <w:vMerge w:val="continue"/>
            <w:vAlign w:val="center"/>
          </w:tcPr>
          <w:p w14:paraId="1D2ACE67">
            <w:pPr>
              <w:spacing w:before="62" w:beforeLines="20" w:line="560" w:lineRule="exact"/>
              <w:jc w:val="center"/>
              <w:rPr>
                <w:rFonts w:ascii="宋体" w:hAnsi="宋体" w:cs="宋体"/>
                <w:szCs w:val="21"/>
              </w:rPr>
            </w:pPr>
          </w:p>
        </w:tc>
        <w:tc>
          <w:tcPr>
            <w:tcW w:w="1042" w:type="pct"/>
            <w:vAlign w:val="center"/>
          </w:tcPr>
          <w:p w14:paraId="0E3CFBF8">
            <w:pPr>
              <w:spacing w:before="62" w:beforeLines="20" w:line="560" w:lineRule="exact"/>
              <w:jc w:val="center"/>
              <w:rPr>
                <w:rFonts w:ascii="宋体" w:hAnsi="宋体" w:cs="宋体"/>
                <w:szCs w:val="21"/>
              </w:rPr>
            </w:pPr>
            <w:r>
              <w:rPr>
                <w:rFonts w:hint="eastAsia" w:ascii="宋体" w:hAnsi="宋体" w:cs="宋体"/>
                <w:szCs w:val="21"/>
              </w:rPr>
              <w:t>2、脚手架搭拆</w:t>
            </w:r>
          </w:p>
        </w:tc>
        <w:tc>
          <w:tcPr>
            <w:tcW w:w="2652" w:type="pct"/>
            <w:vAlign w:val="center"/>
          </w:tcPr>
          <w:p w14:paraId="549B158F">
            <w:pPr>
              <w:spacing w:before="62" w:beforeLines="20" w:line="560" w:lineRule="exact"/>
              <w:rPr>
                <w:rFonts w:ascii="宋体" w:hAnsi="宋体" w:cs="宋体"/>
                <w:szCs w:val="21"/>
              </w:rPr>
            </w:pPr>
            <w:r>
              <w:rPr>
                <w:rFonts w:hint="eastAsia" w:ascii="宋体" w:hAnsi="宋体" w:cs="宋体"/>
                <w:szCs w:val="21"/>
              </w:rPr>
              <w:t>（1）不同长度规格的钢管选用</w:t>
            </w:r>
          </w:p>
          <w:p w14:paraId="5C96FF31">
            <w:pPr>
              <w:spacing w:before="62" w:beforeLines="20" w:line="560" w:lineRule="exact"/>
              <w:rPr>
                <w:rFonts w:ascii="宋体" w:hAnsi="宋体" w:cs="宋体"/>
                <w:szCs w:val="21"/>
              </w:rPr>
            </w:pPr>
            <w:r>
              <w:rPr>
                <w:rFonts w:hint="eastAsia" w:ascii="宋体" w:hAnsi="宋体" w:cs="宋体"/>
                <w:szCs w:val="21"/>
              </w:rPr>
              <w:t>（2）碗扣式、门式脚手架搭拆</w:t>
            </w:r>
          </w:p>
          <w:p w14:paraId="27C8D863">
            <w:pPr>
              <w:spacing w:before="62" w:beforeLines="20" w:line="560" w:lineRule="exact"/>
              <w:rPr>
                <w:rFonts w:ascii="宋体" w:hAnsi="宋体" w:cs="宋体"/>
                <w:szCs w:val="21"/>
              </w:rPr>
            </w:pPr>
            <w:r>
              <w:rPr>
                <w:rFonts w:hint="eastAsia" w:ascii="宋体" w:hAnsi="宋体" w:cs="宋体"/>
                <w:szCs w:val="21"/>
              </w:rPr>
              <w:t>（3）临时灯架搭拆</w:t>
            </w:r>
          </w:p>
          <w:p w14:paraId="5F2222C8">
            <w:pPr>
              <w:spacing w:before="62" w:beforeLines="20" w:line="560" w:lineRule="exact"/>
              <w:rPr>
                <w:rFonts w:ascii="宋体" w:hAnsi="宋体" w:cs="宋体"/>
                <w:szCs w:val="21"/>
              </w:rPr>
            </w:pPr>
            <w:r>
              <w:rPr>
                <w:rFonts w:hint="eastAsia" w:ascii="宋体" w:hAnsi="宋体" w:cs="宋体"/>
                <w:szCs w:val="21"/>
              </w:rPr>
              <w:t>（4）登高斜道搭拆</w:t>
            </w:r>
          </w:p>
          <w:p w14:paraId="3B9D442C">
            <w:pPr>
              <w:spacing w:before="62" w:beforeLines="20" w:line="560" w:lineRule="exact"/>
              <w:rPr>
                <w:rFonts w:ascii="宋体" w:hAnsi="宋体" w:cs="宋体"/>
                <w:szCs w:val="21"/>
              </w:rPr>
            </w:pPr>
            <w:r>
              <w:rPr>
                <w:rFonts w:hint="eastAsia" w:ascii="宋体" w:hAnsi="宋体" w:cs="宋体"/>
                <w:szCs w:val="21"/>
              </w:rPr>
              <w:t>（5）安全网搭拆</w:t>
            </w:r>
          </w:p>
          <w:p w14:paraId="1B4D2CF2">
            <w:pPr>
              <w:spacing w:before="62" w:beforeLines="20" w:line="560" w:lineRule="exact"/>
              <w:rPr>
                <w:rFonts w:ascii="宋体" w:hAnsi="宋体" w:cs="宋体"/>
                <w:szCs w:val="21"/>
              </w:rPr>
            </w:pPr>
            <w:r>
              <w:rPr>
                <w:rFonts w:hint="eastAsia" w:ascii="宋体" w:hAnsi="宋体" w:cs="宋体"/>
                <w:szCs w:val="21"/>
              </w:rPr>
              <w:t>（6）基坑临边防护栏杆搭拆</w:t>
            </w:r>
          </w:p>
        </w:tc>
        <w:tc>
          <w:tcPr>
            <w:tcW w:w="495" w:type="pct"/>
            <w:vAlign w:val="center"/>
          </w:tcPr>
          <w:p w14:paraId="7AC1F509">
            <w:pPr>
              <w:spacing w:before="62" w:beforeLines="20" w:line="560" w:lineRule="exact"/>
              <w:jc w:val="center"/>
              <w:rPr>
                <w:rFonts w:ascii="宋体" w:hAnsi="宋体" w:cs="宋体"/>
                <w:szCs w:val="21"/>
              </w:rPr>
            </w:pPr>
            <w:r>
              <w:rPr>
                <w:rFonts w:hint="eastAsia" w:ascii="宋体" w:hAnsi="宋体" w:cs="宋体"/>
                <w:szCs w:val="21"/>
              </w:rPr>
              <w:t>60</w:t>
            </w:r>
          </w:p>
        </w:tc>
      </w:tr>
      <w:tr w14:paraId="44B4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809" w:type="pct"/>
            <w:vAlign w:val="center"/>
          </w:tcPr>
          <w:p w14:paraId="6E7693FB">
            <w:pPr>
              <w:spacing w:before="62" w:beforeLines="20" w:line="560" w:lineRule="exact"/>
              <w:jc w:val="center"/>
              <w:rPr>
                <w:rFonts w:ascii="宋体" w:hAnsi="宋体" w:cs="宋体"/>
                <w:szCs w:val="21"/>
              </w:rPr>
            </w:pPr>
            <w:r>
              <w:rPr>
                <w:rFonts w:hint="eastAsia" w:ascii="宋体" w:hAnsi="宋体" w:cs="宋体"/>
                <w:szCs w:val="21"/>
              </w:rPr>
              <w:t>工具设备的使用和维护</w:t>
            </w:r>
          </w:p>
        </w:tc>
        <w:tc>
          <w:tcPr>
            <w:tcW w:w="1042" w:type="pct"/>
            <w:vAlign w:val="center"/>
          </w:tcPr>
          <w:p w14:paraId="56180117">
            <w:pPr>
              <w:spacing w:before="62" w:beforeLines="20" w:line="560" w:lineRule="exact"/>
              <w:jc w:val="center"/>
              <w:rPr>
                <w:rFonts w:ascii="宋体" w:hAnsi="宋体" w:cs="宋体"/>
                <w:szCs w:val="21"/>
              </w:rPr>
            </w:pPr>
            <w:r>
              <w:rPr>
                <w:rFonts w:hint="eastAsia" w:ascii="宋体" w:hAnsi="宋体" w:cs="宋体"/>
                <w:szCs w:val="21"/>
              </w:rPr>
              <w:t>常用简单工具</w:t>
            </w:r>
          </w:p>
        </w:tc>
        <w:tc>
          <w:tcPr>
            <w:tcW w:w="2652" w:type="pct"/>
            <w:vAlign w:val="center"/>
          </w:tcPr>
          <w:p w14:paraId="71EEA166">
            <w:pPr>
              <w:spacing w:before="62" w:beforeLines="20" w:line="560" w:lineRule="exact"/>
              <w:rPr>
                <w:rFonts w:ascii="宋体" w:hAnsi="宋体" w:cs="宋体"/>
                <w:szCs w:val="21"/>
              </w:rPr>
            </w:pPr>
            <w:r>
              <w:rPr>
                <w:rFonts w:hint="eastAsia" w:ascii="宋体" w:hAnsi="宋体" w:cs="宋体"/>
                <w:szCs w:val="21"/>
              </w:rPr>
              <w:t>（1）梅花扳手、活络扳手、开口扳手，使用必须设攀拉手绳</w:t>
            </w:r>
          </w:p>
          <w:p w14:paraId="6AB2C249">
            <w:pPr>
              <w:spacing w:before="62" w:beforeLines="20" w:line="560" w:lineRule="exact"/>
              <w:rPr>
                <w:rFonts w:ascii="宋体" w:hAnsi="宋体" w:cs="宋体"/>
                <w:szCs w:val="21"/>
              </w:rPr>
            </w:pPr>
            <w:r>
              <w:rPr>
                <w:rFonts w:hint="eastAsia" w:ascii="宋体" w:hAnsi="宋体" w:cs="宋体"/>
                <w:szCs w:val="21"/>
              </w:rPr>
              <w:t>（2）克丝钳等工具必须插入护套内</w:t>
            </w:r>
          </w:p>
          <w:p w14:paraId="66D44AA7">
            <w:pPr>
              <w:spacing w:before="62" w:beforeLines="20" w:line="560" w:lineRule="exact"/>
              <w:rPr>
                <w:rFonts w:ascii="宋体" w:hAnsi="宋体" w:cs="宋体"/>
                <w:szCs w:val="21"/>
              </w:rPr>
            </w:pPr>
            <w:r>
              <w:rPr>
                <w:rFonts w:hint="eastAsia" w:ascii="宋体" w:hAnsi="宋体" w:cs="宋体"/>
                <w:szCs w:val="21"/>
              </w:rPr>
              <w:t>（3）正确使用量具</w:t>
            </w:r>
          </w:p>
        </w:tc>
        <w:tc>
          <w:tcPr>
            <w:tcW w:w="495" w:type="pct"/>
            <w:vAlign w:val="center"/>
          </w:tcPr>
          <w:p w14:paraId="7940C43A">
            <w:pPr>
              <w:spacing w:before="62" w:beforeLines="20" w:line="560" w:lineRule="exact"/>
              <w:jc w:val="center"/>
              <w:rPr>
                <w:rFonts w:ascii="宋体" w:hAnsi="宋体" w:cs="宋体"/>
                <w:szCs w:val="21"/>
              </w:rPr>
            </w:pPr>
            <w:r>
              <w:rPr>
                <w:rFonts w:hint="eastAsia" w:ascii="宋体" w:hAnsi="宋体" w:cs="宋体"/>
                <w:szCs w:val="21"/>
              </w:rPr>
              <w:t>15</w:t>
            </w:r>
          </w:p>
        </w:tc>
      </w:tr>
      <w:tr w14:paraId="5BCA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6" w:hRule="atLeast"/>
        </w:trPr>
        <w:tc>
          <w:tcPr>
            <w:tcW w:w="809" w:type="pct"/>
            <w:vAlign w:val="center"/>
          </w:tcPr>
          <w:p w14:paraId="6A98C281">
            <w:pPr>
              <w:spacing w:before="62" w:beforeLines="20" w:line="560" w:lineRule="exact"/>
              <w:jc w:val="center"/>
              <w:rPr>
                <w:rFonts w:ascii="宋体" w:hAnsi="宋体" w:cs="宋体"/>
                <w:szCs w:val="21"/>
              </w:rPr>
            </w:pPr>
            <w:r>
              <w:rPr>
                <w:rFonts w:hint="eastAsia" w:ascii="宋体" w:hAnsi="宋体" w:cs="宋体"/>
                <w:szCs w:val="21"/>
              </w:rPr>
              <w:t>安全生产</w:t>
            </w:r>
          </w:p>
        </w:tc>
        <w:tc>
          <w:tcPr>
            <w:tcW w:w="1042" w:type="pct"/>
            <w:vAlign w:val="center"/>
          </w:tcPr>
          <w:p w14:paraId="016AACAD">
            <w:pPr>
              <w:spacing w:before="62" w:beforeLines="20" w:line="560" w:lineRule="exact"/>
              <w:jc w:val="center"/>
              <w:rPr>
                <w:rFonts w:ascii="宋体" w:hAnsi="宋体" w:cs="宋体"/>
                <w:szCs w:val="21"/>
              </w:rPr>
            </w:pPr>
            <w:r>
              <w:rPr>
                <w:rFonts w:hint="eastAsia" w:ascii="宋体" w:hAnsi="宋体" w:cs="宋体"/>
                <w:szCs w:val="21"/>
              </w:rPr>
              <w:t>安全施工</w:t>
            </w:r>
          </w:p>
        </w:tc>
        <w:tc>
          <w:tcPr>
            <w:tcW w:w="2652" w:type="pct"/>
            <w:vAlign w:val="center"/>
          </w:tcPr>
          <w:p w14:paraId="746F2C35">
            <w:pPr>
              <w:spacing w:before="62" w:beforeLines="20" w:line="560" w:lineRule="exact"/>
              <w:rPr>
                <w:rFonts w:ascii="宋体" w:hAnsi="宋体" w:cs="宋体"/>
                <w:szCs w:val="21"/>
              </w:rPr>
            </w:pPr>
            <w:r>
              <w:rPr>
                <w:rFonts w:hint="eastAsia" w:ascii="宋体" w:hAnsi="宋体" w:cs="宋体"/>
                <w:szCs w:val="21"/>
              </w:rPr>
              <w:t>（1）施工现场六大纪律</w:t>
            </w:r>
          </w:p>
          <w:p w14:paraId="67FFD268">
            <w:pPr>
              <w:spacing w:before="62" w:beforeLines="20" w:line="560" w:lineRule="exact"/>
              <w:rPr>
                <w:rFonts w:ascii="宋体" w:hAnsi="宋体" w:cs="宋体"/>
                <w:szCs w:val="21"/>
              </w:rPr>
            </w:pPr>
            <w:r>
              <w:rPr>
                <w:rFonts w:hint="eastAsia" w:ascii="宋体" w:hAnsi="宋体" w:cs="宋体"/>
                <w:szCs w:val="21"/>
              </w:rPr>
              <w:t>（2）正确佩戴安全帽、安全带，扣紧袖口、穿防滑鞋</w:t>
            </w:r>
          </w:p>
          <w:p w14:paraId="5C37CD66">
            <w:pPr>
              <w:spacing w:before="62" w:beforeLines="20" w:line="560" w:lineRule="exact"/>
              <w:rPr>
                <w:rFonts w:ascii="宋体" w:hAnsi="宋体" w:cs="宋体"/>
                <w:szCs w:val="21"/>
              </w:rPr>
            </w:pPr>
            <w:r>
              <w:rPr>
                <w:rFonts w:hint="eastAsia" w:ascii="宋体" w:hAnsi="宋体" w:cs="宋体"/>
                <w:szCs w:val="21"/>
              </w:rPr>
              <w:t>（3）严禁物件高抛</w:t>
            </w:r>
          </w:p>
          <w:p w14:paraId="63CFB84A">
            <w:pPr>
              <w:spacing w:before="62" w:beforeLines="20" w:line="560" w:lineRule="exact"/>
              <w:rPr>
                <w:rFonts w:ascii="宋体" w:hAnsi="宋体" w:cs="宋体"/>
                <w:szCs w:val="21"/>
              </w:rPr>
            </w:pPr>
            <w:r>
              <w:rPr>
                <w:rFonts w:hint="eastAsia" w:ascii="宋体" w:hAnsi="宋体" w:cs="宋体"/>
                <w:szCs w:val="21"/>
              </w:rPr>
              <w:t>（4）当班下岗清除架内物料</w:t>
            </w:r>
          </w:p>
          <w:p w14:paraId="32DDE0DA">
            <w:pPr>
              <w:spacing w:before="62" w:beforeLines="20" w:line="560" w:lineRule="exact"/>
              <w:rPr>
                <w:rFonts w:ascii="宋体" w:hAnsi="宋体" w:cs="宋体"/>
                <w:szCs w:val="21"/>
              </w:rPr>
            </w:pPr>
            <w:r>
              <w:rPr>
                <w:rFonts w:hint="eastAsia" w:ascii="宋体" w:hAnsi="宋体" w:cs="宋体"/>
                <w:szCs w:val="21"/>
              </w:rPr>
              <w:t>（5）安全防护措施与架体搭设同步施工</w:t>
            </w:r>
          </w:p>
          <w:p w14:paraId="0507C93D">
            <w:pPr>
              <w:spacing w:before="62" w:beforeLines="20" w:line="560" w:lineRule="exact"/>
              <w:rPr>
                <w:rFonts w:ascii="宋体" w:hAnsi="宋体" w:cs="宋体"/>
                <w:szCs w:val="21"/>
              </w:rPr>
            </w:pPr>
            <w:r>
              <w:rPr>
                <w:rFonts w:hint="eastAsia" w:ascii="宋体" w:hAnsi="宋体" w:cs="宋体"/>
                <w:szCs w:val="21"/>
              </w:rPr>
              <w:t>（6）特殊气候停止施工的特征</w:t>
            </w:r>
          </w:p>
        </w:tc>
        <w:tc>
          <w:tcPr>
            <w:tcW w:w="495" w:type="pct"/>
            <w:vAlign w:val="center"/>
          </w:tcPr>
          <w:p w14:paraId="16BFEBED">
            <w:pPr>
              <w:spacing w:before="62" w:beforeLines="20" w:line="560" w:lineRule="exact"/>
              <w:jc w:val="center"/>
              <w:rPr>
                <w:rFonts w:ascii="宋体" w:hAnsi="宋体" w:cs="宋体"/>
                <w:szCs w:val="21"/>
              </w:rPr>
            </w:pPr>
            <w:r>
              <w:rPr>
                <w:rFonts w:hint="eastAsia" w:ascii="宋体" w:hAnsi="宋体" w:cs="宋体"/>
                <w:szCs w:val="21"/>
              </w:rPr>
              <w:t>10</w:t>
            </w:r>
          </w:p>
        </w:tc>
      </w:tr>
      <w:tr w14:paraId="5AC8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4504" w:type="pct"/>
            <w:gridSpan w:val="3"/>
            <w:vAlign w:val="center"/>
          </w:tcPr>
          <w:p w14:paraId="0516818E">
            <w:pPr>
              <w:spacing w:before="62" w:beforeLines="20" w:line="560" w:lineRule="exact"/>
              <w:jc w:val="center"/>
              <w:rPr>
                <w:rFonts w:ascii="宋体" w:hAnsi="宋体" w:cs="宋体"/>
                <w:szCs w:val="21"/>
              </w:rPr>
            </w:pPr>
            <w:r>
              <w:rPr>
                <w:rFonts w:hint="eastAsia" w:ascii="宋体" w:hAnsi="宋体" w:cs="宋体"/>
                <w:szCs w:val="21"/>
              </w:rPr>
              <w:t>合计</w:t>
            </w:r>
          </w:p>
        </w:tc>
        <w:tc>
          <w:tcPr>
            <w:tcW w:w="495" w:type="pct"/>
            <w:vAlign w:val="center"/>
          </w:tcPr>
          <w:p w14:paraId="4B74CC26">
            <w:pPr>
              <w:spacing w:before="62" w:beforeLines="20" w:line="560" w:lineRule="exact"/>
              <w:jc w:val="center"/>
              <w:rPr>
                <w:rFonts w:ascii="宋体" w:hAnsi="宋体" w:cs="宋体"/>
                <w:szCs w:val="21"/>
              </w:rPr>
            </w:pPr>
            <w:r>
              <w:rPr>
                <w:rFonts w:hint="eastAsia" w:ascii="宋体" w:hAnsi="宋体" w:cs="宋体"/>
                <w:szCs w:val="21"/>
              </w:rPr>
              <w:t>100</w:t>
            </w:r>
          </w:p>
        </w:tc>
      </w:tr>
    </w:tbl>
    <w:p w14:paraId="5E4A3CD2">
      <w:pPr>
        <w:spacing w:line="560" w:lineRule="exact"/>
        <w:jc w:val="center"/>
        <w:rPr>
          <w:rFonts w:ascii="宋体" w:hAnsi="宋体" w:cs="宋体"/>
          <w:b/>
          <w:bCs/>
          <w:sz w:val="24"/>
        </w:rPr>
      </w:pPr>
    </w:p>
    <w:p w14:paraId="610C23AC">
      <w:pPr>
        <w:pStyle w:val="2"/>
        <w:spacing w:before="0" w:after="0" w:line="560" w:lineRule="exact"/>
        <w:ind w:firstLine="562" w:firstLineChars="200"/>
        <w:rPr>
          <w:rFonts w:ascii="楷体" w:hAnsi="楷体" w:eastAsia="楷体" w:cs="宋体"/>
          <w:sz w:val="28"/>
          <w:szCs w:val="28"/>
        </w:rPr>
      </w:pPr>
      <w:bookmarkStart w:id="151" w:name="_Toc512090066"/>
      <w:r>
        <w:rPr>
          <w:rFonts w:hint="eastAsia" w:ascii="楷体" w:hAnsi="楷体" w:eastAsia="楷体" w:cs="宋体"/>
          <w:sz w:val="28"/>
          <w:szCs w:val="28"/>
        </w:rPr>
        <w:t>（二）中级工</w:t>
      </w:r>
      <w:bookmarkEnd w:id="151"/>
    </w:p>
    <w:p w14:paraId="29C16017">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1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545"/>
        <w:gridCol w:w="4512"/>
        <w:gridCol w:w="783"/>
      </w:tblGrid>
      <w:tr w14:paraId="622E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60" w:type="dxa"/>
            <w:vAlign w:val="center"/>
          </w:tcPr>
          <w:p w14:paraId="7A902DB1">
            <w:pPr>
              <w:spacing w:before="62" w:beforeLines="20" w:line="560" w:lineRule="exact"/>
              <w:jc w:val="center"/>
              <w:rPr>
                <w:rFonts w:ascii="宋体" w:hAnsi="宋体" w:cs="宋体"/>
                <w:szCs w:val="21"/>
              </w:rPr>
            </w:pPr>
            <w:r>
              <w:rPr>
                <w:rFonts w:hint="eastAsia" w:ascii="宋体" w:hAnsi="宋体" w:cs="宋体"/>
                <w:b/>
                <w:bCs/>
                <w:kern w:val="0"/>
                <w:szCs w:val="21"/>
              </w:rPr>
              <w:t>项 目</w:t>
            </w:r>
          </w:p>
        </w:tc>
        <w:tc>
          <w:tcPr>
            <w:tcW w:w="1545" w:type="dxa"/>
            <w:vAlign w:val="center"/>
          </w:tcPr>
          <w:p w14:paraId="0835C941">
            <w:pPr>
              <w:spacing w:before="62" w:beforeLines="20" w:line="560" w:lineRule="exact"/>
              <w:jc w:val="center"/>
              <w:rPr>
                <w:rFonts w:ascii="宋体" w:hAnsi="宋体" w:cs="宋体"/>
                <w:szCs w:val="21"/>
              </w:rPr>
            </w:pPr>
            <w:r>
              <w:rPr>
                <w:rFonts w:hint="eastAsia" w:ascii="宋体" w:hAnsi="宋体" w:cs="宋体"/>
                <w:b/>
                <w:bCs/>
                <w:kern w:val="0"/>
                <w:szCs w:val="21"/>
              </w:rPr>
              <w:t>考核范围</w:t>
            </w:r>
          </w:p>
        </w:tc>
        <w:tc>
          <w:tcPr>
            <w:tcW w:w="4512" w:type="dxa"/>
            <w:vAlign w:val="center"/>
          </w:tcPr>
          <w:p w14:paraId="12767019">
            <w:pPr>
              <w:spacing w:before="62" w:beforeLines="20" w:line="560" w:lineRule="exact"/>
              <w:jc w:val="center"/>
              <w:rPr>
                <w:rFonts w:ascii="宋体" w:hAnsi="宋体" w:cs="宋体"/>
                <w:szCs w:val="21"/>
              </w:rPr>
            </w:pPr>
            <w:r>
              <w:rPr>
                <w:rFonts w:hint="eastAsia" w:ascii="宋体" w:hAnsi="宋体" w:cs="宋体"/>
                <w:b/>
                <w:bCs/>
                <w:kern w:val="0"/>
                <w:szCs w:val="21"/>
              </w:rPr>
              <w:t>考核内容</w:t>
            </w:r>
          </w:p>
        </w:tc>
        <w:tc>
          <w:tcPr>
            <w:tcW w:w="783" w:type="dxa"/>
            <w:vAlign w:val="center"/>
          </w:tcPr>
          <w:p w14:paraId="64B72C5F">
            <w:pPr>
              <w:spacing w:before="62" w:beforeLines="20" w:line="560" w:lineRule="exact"/>
              <w:jc w:val="center"/>
              <w:rPr>
                <w:rFonts w:ascii="宋体" w:hAnsi="宋体" w:cs="宋体"/>
                <w:szCs w:val="21"/>
              </w:rPr>
            </w:pPr>
            <w:r>
              <w:rPr>
                <w:rFonts w:hint="eastAsia" w:ascii="宋体" w:hAnsi="宋体" w:cs="宋体"/>
                <w:b/>
                <w:bCs/>
                <w:kern w:val="0"/>
                <w:szCs w:val="21"/>
              </w:rPr>
              <w:t>参考分值</w:t>
            </w:r>
          </w:p>
        </w:tc>
      </w:tr>
      <w:tr w14:paraId="3654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1260" w:type="dxa"/>
            <w:vAlign w:val="center"/>
          </w:tcPr>
          <w:p w14:paraId="1FDB71D5">
            <w:pPr>
              <w:spacing w:before="62" w:beforeLines="20" w:line="560" w:lineRule="exact"/>
              <w:jc w:val="center"/>
              <w:rPr>
                <w:rFonts w:ascii="宋体" w:hAnsi="宋体" w:cs="宋体"/>
                <w:szCs w:val="21"/>
              </w:rPr>
            </w:pPr>
            <w:r>
              <w:rPr>
                <w:rFonts w:hint="eastAsia" w:ascii="宋体" w:hAnsi="宋体" w:cs="宋体"/>
                <w:szCs w:val="21"/>
              </w:rPr>
              <w:t>操作技能</w:t>
            </w:r>
          </w:p>
        </w:tc>
        <w:tc>
          <w:tcPr>
            <w:tcW w:w="1545" w:type="dxa"/>
            <w:vAlign w:val="center"/>
          </w:tcPr>
          <w:p w14:paraId="40AAAAF5">
            <w:pPr>
              <w:spacing w:before="62" w:beforeLines="20" w:line="560" w:lineRule="exact"/>
              <w:jc w:val="center"/>
              <w:rPr>
                <w:rFonts w:ascii="宋体" w:hAnsi="宋体" w:cs="宋体"/>
                <w:szCs w:val="21"/>
              </w:rPr>
            </w:pPr>
            <w:r>
              <w:rPr>
                <w:rFonts w:hint="eastAsia" w:ascii="宋体" w:hAnsi="宋体" w:cs="宋体"/>
                <w:szCs w:val="21"/>
              </w:rPr>
              <w:t>脚手架搭拆</w:t>
            </w:r>
          </w:p>
        </w:tc>
        <w:tc>
          <w:tcPr>
            <w:tcW w:w="4512" w:type="dxa"/>
            <w:vAlign w:val="center"/>
          </w:tcPr>
          <w:p w14:paraId="6E6D43C8">
            <w:pPr>
              <w:spacing w:before="62" w:beforeLines="20" w:line="560" w:lineRule="exact"/>
              <w:rPr>
                <w:rFonts w:ascii="宋体" w:hAnsi="宋体" w:cs="宋体"/>
                <w:szCs w:val="21"/>
              </w:rPr>
            </w:pPr>
            <w:r>
              <w:rPr>
                <w:rFonts w:hint="eastAsia" w:ascii="宋体" w:hAnsi="宋体" w:cs="宋体"/>
                <w:szCs w:val="21"/>
              </w:rPr>
              <w:t>（1）H&lt;24m碗扣式、门式脚手架柔性连墙件安装</w:t>
            </w:r>
          </w:p>
          <w:p w14:paraId="70CE3422">
            <w:pPr>
              <w:spacing w:before="62" w:beforeLines="20" w:line="560" w:lineRule="exact"/>
              <w:rPr>
                <w:rFonts w:ascii="宋体" w:hAnsi="宋体" w:cs="宋体"/>
                <w:szCs w:val="21"/>
              </w:rPr>
            </w:pPr>
            <w:r>
              <w:rPr>
                <w:rFonts w:hint="eastAsia" w:ascii="宋体" w:hAnsi="宋体" w:cs="宋体"/>
                <w:szCs w:val="21"/>
              </w:rPr>
              <w:t>（2）门式脚手架平面布置</w:t>
            </w:r>
          </w:p>
          <w:p w14:paraId="31B2EC85">
            <w:pPr>
              <w:spacing w:before="62" w:beforeLines="20" w:line="560" w:lineRule="exact"/>
              <w:rPr>
                <w:rFonts w:ascii="宋体" w:hAnsi="宋体" w:cs="宋体"/>
                <w:szCs w:val="21"/>
              </w:rPr>
            </w:pPr>
            <w:r>
              <w:rPr>
                <w:rFonts w:hint="eastAsia" w:ascii="宋体" w:hAnsi="宋体" w:cs="宋体"/>
                <w:szCs w:val="21"/>
              </w:rPr>
              <w:t>（3）碗扣式脚手架平面布置</w:t>
            </w:r>
          </w:p>
          <w:p w14:paraId="38288102">
            <w:pPr>
              <w:spacing w:before="62" w:beforeLines="20" w:line="560" w:lineRule="exact"/>
              <w:rPr>
                <w:rFonts w:ascii="宋体" w:hAnsi="宋体" w:cs="宋体"/>
                <w:szCs w:val="21"/>
              </w:rPr>
            </w:pPr>
            <w:r>
              <w:rPr>
                <w:rFonts w:hint="eastAsia" w:ascii="宋体" w:hAnsi="宋体" w:cs="宋体"/>
                <w:szCs w:val="21"/>
              </w:rPr>
              <w:t>（4）工具式移动操作平台搭拆</w:t>
            </w:r>
          </w:p>
          <w:p w14:paraId="04EA09A4">
            <w:pPr>
              <w:spacing w:before="62" w:beforeLines="20" w:line="560" w:lineRule="exact"/>
              <w:rPr>
                <w:rFonts w:ascii="宋体" w:hAnsi="宋体" w:cs="宋体"/>
                <w:szCs w:val="21"/>
              </w:rPr>
            </w:pPr>
            <w:r>
              <w:rPr>
                <w:rFonts w:hint="eastAsia" w:ascii="宋体" w:hAnsi="宋体" w:cs="宋体"/>
                <w:szCs w:val="21"/>
              </w:rPr>
              <w:t>（5）全竹高压线防护排架搭拆</w:t>
            </w:r>
          </w:p>
          <w:p w14:paraId="218078E0">
            <w:pPr>
              <w:spacing w:before="62" w:beforeLines="20" w:line="560" w:lineRule="exact"/>
              <w:rPr>
                <w:rFonts w:ascii="宋体" w:hAnsi="宋体" w:cs="宋体"/>
                <w:szCs w:val="21"/>
              </w:rPr>
            </w:pPr>
            <w:r>
              <w:rPr>
                <w:rFonts w:hint="eastAsia" w:ascii="宋体" w:hAnsi="宋体" w:cs="宋体"/>
                <w:szCs w:val="21"/>
              </w:rPr>
              <w:t>（6）各类普通脚手架的搭拆</w:t>
            </w:r>
          </w:p>
          <w:p w14:paraId="58A9E7DD">
            <w:pPr>
              <w:spacing w:before="62" w:beforeLines="20" w:line="560" w:lineRule="exact"/>
              <w:rPr>
                <w:rFonts w:ascii="宋体" w:hAnsi="宋体" w:cs="宋体"/>
                <w:szCs w:val="21"/>
              </w:rPr>
            </w:pPr>
            <w:r>
              <w:rPr>
                <w:rFonts w:hint="eastAsia" w:ascii="宋体" w:hAnsi="宋体" w:cs="宋体"/>
                <w:szCs w:val="21"/>
              </w:rPr>
              <w:t>（7）脚手架的自检自验</w:t>
            </w:r>
          </w:p>
        </w:tc>
        <w:tc>
          <w:tcPr>
            <w:tcW w:w="783" w:type="dxa"/>
            <w:vAlign w:val="center"/>
          </w:tcPr>
          <w:p w14:paraId="0930F5DC">
            <w:pPr>
              <w:spacing w:before="62" w:beforeLines="20" w:line="560" w:lineRule="exact"/>
              <w:jc w:val="center"/>
              <w:rPr>
                <w:rFonts w:ascii="宋体" w:hAnsi="宋体" w:cs="宋体"/>
                <w:szCs w:val="21"/>
              </w:rPr>
            </w:pPr>
            <w:r>
              <w:rPr>
                <w:rFonts w:hint="eastAsia" w:ascii="宋体" w:hAnsi="宋体" w:cs="宋体"/>
                <w:szCs w:val="21"/>
              </w:rPr>
              <w:t>70</w:t>
            </w:r>
          </w:p>
        </w:tc>
      </w:tr>
      <w:tr w14:paraId="7C06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260" w:type="dxa"/>
            <w:vAlign w:val="center"/>
          </w:tcPr>
          <w:p w14:paraId="6A88E9AA">
            <w:pPr>
              <w:spacing w:before="62" w:beforeLines="20" w:line="560" w:lineRule="exact"/>
              <w:jc w:val="center"/>
              <w:rPr>
                <w:rFonts w:ascii="宋体" w:hAnsi="宋体" w:cs="宋体"/>
                <w:szCs w:val="21"/>
              </w:rPr>
            </w:pPr>
            <w:r>
              <w:rPr>
                <w:rFonts w:hint="eastAsia" w:ascii="宋体" w:hAnsi="宋体" w:cs="宋体"/>
                <w:szCs w:val="21"/>
              </w:rPr>
              <w:t>工具设备的使用和维护</w:t>
            </w:r>
          </w:p>
        </w:tc>
        <w:tc>
          <w:tcPr>
            <w:tcW w:w="1545" w:type="dxa"/>
            <w:vAlign w:val="center"/>
          </w:tcPr>
          <w:p w14:paraId="2178FDEB">
            <w:pPr>
              <w:spacing w:before="62" w:beforeLines="20" w:line="560" w:lineRule="exact"/>
              <w:rPr>
                <w:rFonts w:ascii="宋体" w:hAnsi="宋体" w:cs="宋体"/>
                <w:szCs w:val="21"/>
              </w:rPr>
            </w:pPr>
            <w:r>
              <w:rPr>
                <w:rFonts w:hint="eastAsia" w:ascii="宋体" w:hAnsi="宋体" w:cs="宋体"/>
                <w:szCs w:val="21"/>
              </w:rPr>
              <w:t>脚手架的使用、维修、保养</w:t>
            </w:r>
          </w:p>
        </w:tc>
        <w:tc>
          <w:tcPr>
            <w:tcW w:w="4512" w:type="dxa"/>
            <w:vAlign w:val="center"/>
          </w:tcPr>
          <w:p w14:paraId="39B1EE13">
            <w:pPr>
              <w:spacing w:before="62" w:beforeLines="20" w:line="560" w:lineRule="exact"/>
              <w:rPr>
                <w:rFonts w:ascii="宋体" w:hAnsi="宋体" w:cs="宋体"/>
                <w:szCs w:val="21"/>
              </w:rPr>
            </w:pPr>
            <w:r>
              <w:rPr>
                <w:rFonts w:hint="eastAsia" w:ascii="宋体" w:hAnsi="宋体" w:cs="宋体"/>
                <w:szCs w:val="21"/>
              </w:rPr>
              <w:t>各类普通脚手架的使用检查、使用维修、常规保养</w:t>
            </w:r>
          </w:p>
        </w:tc>
        <w:tc>
          <w:tcPr>
            <w:tcW w:w="783" w:type="dxa"/>
            <w:vAlign w:val="center"/>
          </w:tcPr>
          <w:p w14:paraId="7A07103D">
            <w:pPr>
              <w:spacing w:before="62" w:beforeLines="20" w:line="560" w:lineRule="exact"/>
              <w:jc w:val="center"/>
              <w:rPr>
                <w:rFonts w:ascii="宋体" w:hAnsi="宋体" w:cs="宋体"/>
                <w:szCs w:val="21"/>
              </w:rPr>
            </w:pPr>
            <w:r>
              <w:rPr>
                <w:rFonts w:hint="eastAsia" w:ascii="宋体" w:hAnsi="宋体" w:cs="宋体"/>
                <w:szCs w:val="21"/>
              </w:rPr>
              <w:t>20</w:t>
            </w:r>
          </w:p>
        </w:tc>
      </w:tr>
      <w:tr w14:paraId="08E5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260" w:type="dxa"/>
            <w:vAlign w:val="center"/>
          </w:tcPr>
          <w:p w14:paraId="2E588DE2">
            <w:pPr>
              <w:spacing w:before="62" w:beforeLines="20" w:line="560" w:lineRule="exact"/>
              <w:jc w:val="center"/>
              <w:rPr>
                <w:rFonts w:ascii="宋体" w:hAnsi="宋体" w:cs="宋体"/>
                <w:szCs w:val="21"/>
              </w:rPr>
            </w:pPr>
            <w:r>
              <w:rPr>
                <w:rFonts w:hint="eastAsia" w:ascii="宋体" w:hAnsi="宋体" w:cs="宋体"/>
                <w:szCs w:val="21"/>
              </w:rPr>
              <w:t>安全生产</w:t>
            </w:r>
          </w:p>
        </w:tc>
        <w:tc>
          <w:tcPr>
            <w:tcW w:w="1545" w:type="dxa"/>
            <w:vAlign w:val="center"/>
          </w:tcPr>
          <w:p w14:paraId="1647E4F4">
            <w:pPr>
              <w:spacing w:before="62" w:beforeLines="20" w:line="560" w:lineRule="exact"/>
              <w:jc w:val="center"/>
              <w:rPr>
                <w:rFonts w:ascii="宋体" w:hAnsi="宋体" w:cs="宋体"/>
                <w:szCs w:val="21"/>
              </w:rPr>
            </w:pPr>
            <w:r>
              <w:rPr>
                <w:rFonts w:hint="eastAsia" w:ascii="宋体" w:hAnsi="宋体" w:cs="宋体"/>
                <w:szCs w:val="21"/>
              </w:rPr>
              <w:t>安全施工</w:t>
            </w:r>
          </w:p>
        </w:tc>
        <w:tc>
          <w:tcPr>
            <w:tcW w:w="4512" w:type="dxa"/>
            <w:vAlign w:val="center"/>
          </w:tcPr>
          <w:p w14:paraId="5F2733EA">
            <w:pPr>
              <w:spacing w:before="62" w:beforeLines="20" w:line="560" w:lineRule="exact"/>
              <w:rPr>
                <w:rFonts w:ascii="宋体" w:hAnsi="宋体" w:cs="宋体"/>
                <w:szCs w:val="21"/>
              </w:rPr>
            </w:pPr>
            <w:r>
              <w:rPr>
                <w:rFonts w:hint="eastAsia" w:ascii="宋体" w:hAnsi="宋体" w:cs="宋体"/>
                <w:szCs w:val="21"/>
              </w:rPr>
              <w:t>（1）施工现场安全生产六大纪律</w:t>
            </w:r>
          </w:p>
          <w:p w14:paraId="7DFF7896">
            <w:pPr>
              <w:spacing w:before="62" w:beforeLines="20" w:line="560" w:lineRule="exact"/>
              <w:rPr>
                <w:rFonts w:ascii="宋体" w:hAnsi="宋体" w:cs="宋体"/>
                <w:szCs w:val="21"/>
              </w:rPr>
            </w:pPr>
            <w:r>
              <w:rPr>
                <w:rFonts w:hint="eastAsia" w:ascii="宋体" w:hAnsi="宋体" w:cs="宋体"/>
                <w:szCs w:val="21"/>
              </w:rPr>
              <w:t>（2）正确佩戴安全帽、安全带、防滑鞋</w:t>
            </w:r>
          </w:p>
          <w:p w14:paraId="4CC217DD">
            <w:pPr>
              <w:spacing w:before="62" w:beforeLines="20" w:line="560" w:lineRule="exact"/>
              <w:rPr>
                <w:rFonts w:ascii="宋体" w:hAnsi="宋体" w:cs="宋体"/>
                <w:szCs w:val="21"/>
              </w:rPr>
            </w:pPr>
            <w:r>
              <w:rPr>
                <w:rFonts w:hint="eastAsia" w:ascii="宋体" w:hAnsi="宋体" w:cs="宋体"/>
                <w:szCs w:val="21"/>
              </w:rPr>
              <w:t>（3）严禁物件高抛</w:t>
            </w:r>
          </w:p>
          <w:p w14:paraId="4D1A5F69">
            <w:pPr>
              <w:spacing w:before="62" w:beforeLines="20" w:line="560" w:lineRule="exact"/>
              <w:rPr>
                <w:rFonts w:ascii="宋体" w:hAnsi="宋体" w:cs="宋体"/>
                <w:szCs w:val="21"/>
              </w:rPr>
            </w:pPr>
            <w:r>
              <w:rPr>
                <w:rFonts w:hint="eastAsia" w:ascii="宋体" w:hAnsi="宋体" w:cs="宋体"/>
                <w:szCs w:val="21"/>
              </w:rPr>
              <w:t>（4）当班下岗清除架内物料</w:t>
            </w:r>
          </w:p>
          <w:p w14:paraId="07CB2F17">
            <w:pPr>
              <w:spacing w:before="62" w:beforeLines="20" w:line="560" w:lineRule="exact"/>
              <w:rPr>
                <w:rFonts w:ascii="宋体" w:hAnsi="宋体" w:cs="宋体"/>
                <w:szCs w:val="21"/>
              </w:rPr>
            </w:pPr>
            <w:r>
              <w:rPr>
                <w:rFonts w:hint="eastAsia" w:ascii="宋体" w:hAnsi="宋体" w:cs="宋体"/>
                <w:szCs w:val="21"/>
              </w:rPr>
              <w:t>（5）安全措施与架体搭设同步施工</w:t>
            </w:r>
          </w:p>
        </w:tc>
        <w:tc>
          <w:tcPr>
            <w:tcW w:w="783" w:type="dxa"/>
            <w:vAlign w:val="center"/>
          </w:tcPr>
          <w:p w14:paraId="18DA4712">
            <w:pPr>
              <w:spacing w:before="62" w:beforeLines="20" w:line="560" w:lineRule="exact"/>
              <w:jc w:val="center"/>
              <w:rPr>
                <w:rFonts w:ascii="宋体" w:hAnsi="宋体" w:cs="宋体"/>
                <w:szCs w:val="21"/>
              </w:rPr>
            </w:pPr>
            <w:r>
              <w:rPr>
                <w:rFonts w:hint="eastAsia" w:ascii="宋体" w:hAnsi="宋体" w:cs="宋体"/>
                <w:szCs w:val="21"/>
              </w:rPr>
              <w:t>10</w:t>
            </w:r>
          </w:p>
        </w:tc>
      </w:tr>
      <w:tr w14:paraId="1FDA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317" w:type="dxa"/>
            <w:gridSpan w:val="3"/>
            <w:vAlign w:val="center"/>
          </w:tcPr>
          <w:p w14:paraId="5D4E0456">
            <w:pPr>
              <w:spacing w:before="62" w:beforeLines="20" w:line="560" w:lineRule="exact"/>
              <w:jc w:val="center"/>
              <w:rPr>
                <w:rFonts w:ascii="宋体" w:hAnsi="宋体" w:cs="宋体"/>
                <w:szCs w:val="21"/>
              </w:rPr>
            </w:pPr>
            <w:r>
              <w:rPr>
                <w:rFonts w:hint="eastAsia" w:ascii="宋体" w:hAnsi="宋体" w:cs="宋体"/>
                <w:szCs w:val="21"/>
              </w:rPr>
              <w:t>合计</w:t>
            </w:r>
          </w:p>
        </w:tc>
        <w:tc>
          <w:tcPr>
            <w:tcW w:w="783" w:type="dxa"/>
            <w:vAlign w:val="center"/>
          </w:tcPr>
          <w:p w14:paraId="1509464A">
            <w:pPr>
              <w:spacing w:before="62" w:beforeLines="20" w:line="560" w:lineRule="exact"/>
              <w:jc w:val="center"/>
              <w:rPr>
                <w:rFonts w:ascii="宋体" w:hAnsi="宋体" w:cs="宋体"/>
                <w:szCs w:val="21"/>
              </w:rPr>
            </w:pPr>
            <w:r>
              <w:rPr>
                <w:rFonts w:hint="eastAsia" w:ascii="宋体" w:hAnsi="宋体" w:cs="宋体"/>
                <w:szCs w:val="21"/>
              </w:rPr>
              <w:t>100</w:t>
            </w:r>
          </w:p>
        </w:tc>
      </w:tr>
    </w:tbl>
    <w:p w14:paraId="12CAA66C">
      <w:pPr>
        <w:spacing w:line="560" w:lineRule="exact"/>
        <w:rPr>
          <w:rFonts w:ascii="宋体" w:hAnsi="宋体" w:cs="宋体"/>
          <w:b/>
          <w:bCs/>
          <w:sz w:val="24"/>
        </w:rPr>
      </w:pPr>
    </w:p>
    <w:p w14:paraId="035F4266">
      <w:pPr>
        <w:pStyle w:val="2"/>
        <w:spacing w:before="0" w:after="0" w:line="560" w:lineRule="exact"/>
        <w:ind w:firstLine="562" w:firstLineChars="200"/>
        <w:rPr>
          <w:rFonts w:ascii="楷体" w:hAnsi="楷体" w:eastAsia="楷体" w:cs="宋体"/>
          <w:sz w:val="28"/>
          <w:szCs w:val="28"/>
        </w:rPr>
      </w:pPr>
      <w:bookmarkStart w:id="152" w:name="_Toc512090067"/>
      <w:r>
        <w:rPr>
          <w:rFonts w:hint="eastAsia" w:ascii="楷体" w:hAnsi="楷体" w:eastAsia="楷体" w:cs="宋体"/>
          <w:sz w:val="28"/>
          <w:szCs w:val="28"/>
        </w:rPr>
        <w:t>（三）高级工</w:t>
      </w:r>
      <w:bookmarkEnd w:id="152"/>
    </w:p>
    <w:p w14:paraId="7882E944">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19"/>
        <w:tblW w:w="813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4450"/>
        <w:gridCol w:w="802"/>
      </w:tblGrid>
      <w:tr w14:paraId="28AE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260" w:type="dxa"/>
            <w:vAlign w:val="center"/>
          </w:tcPr>
          <w:p w14:paraId="513BC7F8">
            <w:pPr>
              <w:spacing w:before="62" w:beforeLines="20" w:line="560" w:lineRule="exact"/>
              <w:jc w:val="center"/>
              <w:rPr>
                <w:rFonts w:ascii="宋体" w:hAnsi="宋体" w:cs="宋体"/>
                <w:szCs w:val="21"/>
              </w:rPr>
            </w:pPr>
            <w:r>
              <w:rPr>
                <w:rFonts w:hint="eastAsia" w:ascii="宋体" w:hAnsi="宋体" w:cs="宋体"/>
                <w:b/>
                <w:bCs/>
                <w:kern w:val="0"/>
                <w:szCs w:val="21"/>
              </w:rPr>
              <w:t>项 目</w:t>
            </w:r>
          </w:p>
        </w:tc>
        <w:tc>
          <w:tcPr>
            <w:tcW w:w="1620" w:type="dxa"/>
            <w:vAlign w:val="center"/>
          </w:tcPr>
          <w:p w14:paraId="7D734F14">
            <w:pPr>
              <w:spacing w:before="62" w:beforeLines="20" w:line="560" w:lineRule="exact"/>
              <w:jc w:val="center"/>
              <w:rPr>
                <w:rFonts w:ascii="宋体" w:hAnsi="宋体" w:cs="宋体"/>
                <w:szCs w:val="21"/>
              </w:rPr>
            </w:pPr>
            <w:r>
              <w:rPr>
                <w:rFonts w:hint="eastAsia" w:ascii="宋体" w:hAnsi="宋体" w:cs="宋体"/>
                <w:b/>
                <w:bCs/>
                <w:kern w:val="0"/>
                <w:szCs w:val="21"/>
              </w:rPr>
              <w:t>考核范围</w:t>
            </w:r>
          </w:p>
        </w:tc>
        <w:tc>
          <w:tcPr>
            <w:tcW w:w="4450" w:type="dxa"/>
            <w:vAlign w:val="center"/>
          </w:tcPr>
          <w:p w14:paraId="4BADB83D">
            <w:pPr>
              <w:spacing w:before="62" w:beforeLines="20" w:line="560" w:lineRule="exact"/>
              <w:jc w:val="center"/>
              <w:rPr>
                <w:rFonts w:ascii="宋体" w:hAnsi="宋体" w:cs="宋体"/>
                <w:szCs w:val="21"/>
              </w:rPr>
            </w:pPr>
            <w:r>
              <w:rPr>
                <w:rFonts w:hint="eastAsia" w:ascii="宋体" w:hAnsi="宋体" w:cs="宋体"/>
                <w:b/>
                <w:bCs/>
                <w:kern w:val="0"/>
                <w:szCs w:val="21"/>
              </w:rPr>
              <w:t>考核内容</w:t>
            </w:r>
          </w:p>
        </w:tc>
        <w:tc>
          <w:tcPr>
            <w:tcW w:w="802" w:type="dxa"/>
            <w:vAlign w:val="center"/>
          </w:tcPr>
          <w:p w14:paraId="6281CD4E">
            <w:pPr>
              <w:spacing w:before="62" w:beforeLines="20" w:line="560" w:lineRule="exact"/>
              <w:jc w:val="center"/>
              <w:rPr>
                <w:rFonts w:ascii="宋体" w:hAnsi="宋体" w:cs="宋体"/>
                <w:szCs w:val="21"/>
              </w:rPr>
            </w:pPr>
            <w:r>
              <w:rPr>
                <w:rFonts w:hint="eastAsia" w:ascii="宋体" w:hAnsi="宋体" w:cs="宋体"/>
                <w:b/>
                <w:bCs/>
                <w:kern w:val="0"/>
                <w:szCs w:val="21"/>
              </w:rPr>
              <w:t>参考分值</w:t>
            </w:r>
          </w:p>
        </w:tc>
      </w:tr>
      <w:tr w14:paraId="67A1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Align w:val="center"/>
          </w:tcPr>
          <w:p w14:paraId="3ADB978F">
            <w:pPr>
              <w:spacing w:before="62" w:beforeLines="20" w:line="560" w:lineRule="exact"/>
              <w:jc w:val="center"/>
              <w:rPr>
                <w:rFonts w:ascii="宋体" w:hAnsi="宋体" w:cs="宋体"/>
                <w:szCs w:val="21"/>
              </w:rPr>
            </w:pPr>
            <w:r>
              <w:rPr>
                <w:rFonts w:hint="eastAsia" w:ascii="宋体" w:hAnsi="宋体" w:cs="宋体"/>
                <w:szCs w:val="21"/>
              </w:rPr>
              <w:t>操作技能</w:t>
            </w:r>
          </w:p>
        </w:tc>
        <w:tc>
          <w:tcPr>
            <w:tcW w:w="1620" w:type="dxa"/>
            <w:vAlign w:val="center"/>
          </w:tcPr>
          <w:p w14:paraId="15521215">
            <w:pPr>
              <w:spacing w:before="62" w:beforeLines="20" w:line="560" w:lineRule="exact"/>
              <w:jc w:val="center"/>
              <w:rPr>
                <w:rFonts w:ascii="宋体" w:hAnsi="宋体" w:cs="宋体"/>
                <w:szCs w:val="21"/>
              </w:rPr>
            </w:pPr>
            <w:r>
              <w:rPr>
                <w:rFonts w:hint="eastAsia" w:ascii="宋体" w:hAnsi="宋体" w:cs="宋体"/>
                <w:szCs w:val="21"/>
              </w:rPr>
              <w:t>脚手架搭拆</w:t>
            </w:r>
          </w:p>
        </w:tc>
        <w:tc>
          <w:tcPr>
            <w:tcW w:w="4450" w:type="dxa"/>
            <w:vAlign w:val="center"/>
          </w:tcPr>
          <w:p w14:paraId="088C6DE6">
            <w:pPr>
              <w:spacing w:before="62" w:beforeLines="20" w:line="560" w:lineRule="exact"/>
              <w:rPr>
                <w:rFonts w:ascii="宋体" w:hAnsi="宋体" w:cs="宋体"/>
                <w:szCs w:val="21"/>
              </w:rPr>
            </w:pPr>
            <w:r>
              <w:rPr>
                <w:rFonts w:hint="eastAsia" w:ascii="宋体" w:hAnsi="宋体" w:cs="宋体"/>
                <w:szCs w:val="21"/>
              </w:rPr>
              <w:t>（1）门式钢管脚手架转角部位两种连结方式和连墙件安装</w:t>
            </w:r>
          </w:p>
          <w:p w14:paraId="0E60C1DC">
            <w:pPr>
              <w:spacing w:before="62" w:beforeLines="20" w:line="560" w:lineRule="exact"/>
              <w:rPr>
                <w:rFonts w:ascii="宋体" w:hAnsi="宋体" w:cs="宋体"/>
                <w:szCs w:val="21"/>
              </w:rPr>
            </w:pPr>
            <w:r>
              <w:rPr>
                <w:rFonts w:hint="eastAsia" w:ascii="宋体" w:hAnsi="宋体" w:cs="宋体"/>
                <w:szCs w:val="21"/>
              </w:rPr>
              <w:t>（2）碗扣式钢管脚手架剪刀撑和连墙件安装</w:t>
            </w:r>
          </w:p>
          <w:p w14:paraId="30F9DC54">
            <w:pPr>
              <w:spacing w:before="62" w:beforeLines="20" w:line="560" w:lineRule="exact"/>
              <w:rPr>
                <w:rFonts w:ascii="宋体" w:hAnsi="宋体" w:cs="宋体"/>
                <w:szCs w:val="21"/>
              </w:rPr>
            </w:pPr>
            <w:r>
              <w:rPr>
                <w:rFonts w:hint="eastAsia" w:ascii="宋体" w:hAnsi="宋体" w:cs="宋体"/>
                <w:szCs w:val="21"/>
              </w:rPr>
              <w:t>（3）烟囱脚手架平面四角形、六角形、八角形布置</w:t>
            </w:r>
          </w:p>
          <w:p w14:paraId="7C866053">
            <w:pPr>
              <w:spacing w:before="62" w:beforeLines="20" w:line="560" w:lineRule="exact"/>
              <w:rPr>
                <w:rFonts w:ascii="宋体" w:hAnsi="宋体" w:cs="宋体"/>
                <w:szCs w:val="21"/>
              </w:rPr>
            </w:pPr>
            <w:r>
              <w:rPr>
                <w:rFonts w:hint="eastAsia" w:ascii="宋体" w:hAnsi="宋体" w:cs="宋体"/>
                <w:szCs w:val="21"/>
              </w:rPr>
              <w:t>（4）挑排脚手架支架安装</w:t>
            </w:r>
          </w:p>
          <w:p w14:paraId="4A2A39E0">
            <w:pPr>
              <w:spacing w:before="62" w:beforeLines="20" w:line="560" w:lineRule="exact"/>
              <w:rPr>
                <w:rFonts w:ascii="宋体" w:hAnsi="宋体" w:cs="宋体"/>
                <w:szCs w:val="21"/>
              </w:rPr>
            </w:pPr>
            <w:r>
              <w:rPr>
                <w:rFonts w:hint="eastAsia" w:ascii="宋体" w:hAnsi="宋体" w:cs="宋体"/>
                <w:szCs w:val="21"/>
              </w:rPr>
              <w:t>（5）单片式、互爬式附着升降脚手架支承架安装</w:t>
            </w:r>
          </w:p>
          <w:p w14:paraId="50FB2B9A">
            <w:pPr>
              <w:spacing w:before="62" w:beforeLines="20" w:line="560" w:lineRule="exact"/>
              <w:rPr>
                <w:rFonts w:ascii="宋体" w:hAnsi="宋体" w:cs="宋体"/>
                <w:szCs w:val="21"/>
              </w:rPr>
            </w:pPr>
            <w:r>
              <w:rPr>
                <w:rFonts w:hint="eastAsia" w:ascii="宋体" w:hAnsi="宋体" w:cs="宋体"/>
                <w:szCs w:val="21"/>
              </w:rPr>
              <w:t>（6）组织H&gt;24m以上高层脚手架的搭拆</w:t>
            </w:r>
          </w:p>
        </w:tc>
        <w:tc>
          <w:tcPr>
            <w:tcW w:w="802" w:type="dxa"/>
            <w:vAlign w:val="center"/>
          </w:tcPr>
          <w:p w14:paraId="4EC49BFF">
            <w:pPr>
              <w:spacing w:before="62" w:beforeLines="20" w:line="560" w:lineRule="exact"/>
              <w:jc w:val="center"/>
              <w:rPr>
                <w:rFonts w:ascii="宋体" w:hAnsi="宋体" w:cs="宋体"/>
                <w:szCs w:val="21"/>
              </w:rPr>
            </w:pPr>
            <w:r>
              <w:rPr>
                <w:rFonts w:hint="eastAsia" w:ascii="宋体" w:hAnsi="宋体" w:cs="宋体"/>
                <w:szCs w:val="21"/>
              </w:rPr>
              <w:t>65</w:t>
            </w:r>
          </w:p>
        </w:tc>
      </w:tr>
      <w:tr w14:paraId="083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260" w:type="dxa"/>
            <w:vAlign w:val="center"/>
          </w:tcPr>
          <w:p w14:paraId="32E4737F">
            <w:pPr>
              <w:spacing w:before="62" w:beforeLines="20" w:line="560" w:lineRule="exact"/>
              <w:jc w:val="center"/>
              <w:rPr>
                <w:rFonts w:ascii="宋体" w:hAnsi="宋体" w:cs="宋体"/>
                <w:szCs w:val="21"/>
              </w:rPr>
            </w:pPr>
            <w:r>
              <w:rPr>
                <w:rFonts w:hint="eastAsia" w:ascii="宋体" w:hAnsi="宋体" w:cs="宋体"/>
                <w:szCs w:val="21"/>
              </w:rPr>
              <w:t>工具设备的使用和维护</w:t>
            </w:r>
          </w:p>
        </w:tc>
        <w:tc>
          <w:tcPr>
            <w:tcW w:w="1620" w:type="dxa"/>
            <w:vAlign w:val="center"/>
          </w:tcPr>
          <w:p w14:paraId="012F9CB1">
            <w:pPr>
              <w:spacing w:before="62" w:beforeLines="20" w:line="560" w:lineRule="exact"/>
              <w:jc w:val="center"/>
              <w:rPr>
                <w:rFonts w:ascii="宋体" w:hAnsi="宋体" w:cs="宋体"/>
                <w:szCs w:val="21"/>
              </w:rPr>
            </w:pPr>
            <w:r>
              <w:rPr>
                <w:rFonts w:hint="eastAsia" w:ascii="宋体" w:hAnsi="宋体" w:cs="宋体"/>
                <w:szCs w:val="21"/>
              </w:rPr>
              <w:t>脚手架的使用、维修、保养</w:t>
            </w:r>
          </w:p>
        </w:tc>
        <w:tc>
          <w:tcPr>
            <w:tcW w:w="4450" w:type="dxa"/>
            <w:vAlign w:val="center"/>
          </w:tcPr>
          <w:p w14:paraId="1A9AE5B4">
            <w:pPr>
              <w:spacing w:before="62" w:beforeLines="20" w:line="560" w:lineRule="exact"/>
              <w:rPr>
                <w:rFonts w:ascii="宋体" w:hAnsi="宋体" w:cs="宋体"/>
                <w:szCs w:val="21"/>
              </w:rPr>
            </w:pPr>
            <w:r>
              <w:rPr>
                <w:rFonts w:hint="eastAsia" w:ascii="宋体" w:hAnsi="宋体" w:cs="宋体"/>
                <w:szCs w:val="21"/>
              </w:rPr>
              <w:t>（1）高层建筑脚手架的使用监督、使用维修、常规保养</w:t>
            </w:r>
          </w:p>
          <w:p w14:paraId="436AF518">
            <w:pPr>
              <w:spacing w:before="62" w:beforeLines="20" w:line="560" w:lineRule="exact"/>
              <w:rPr>
                <w:rFonts w:ascii="宋体" w:hAnsi="宋体" w:cs="宋体"/>
                <w:szCs w:val="21"/>
              </w:rPr>
            </w:pPr>
            <w:r>
              <w:rPr>
                <w:rFonts w:hint="eastAsia" w:ascii="宋体" w:hAnsi="宋体" w:cs="宋体"/>
                <w:szCs w:val="21"/>
              </w:rPr>
              <w:t>（2）挑排脚手架的使用监督、使用维修、常规保养</w:t>
            </w:r>
          </w:p>
          <w:p w14:paraId="794982BA">
            <w:pPr>
              <w:spacing w:before="62" w:beforeLines="20" w:line="560" w:lineRule="exact"/>
              <w:rPr>
                <w:rFonts w:ascii="宋体" w:hAnsi="宋体" w:cs="宋体"/>
                <w:szCs w:val="21"/>
              </w:rPr>
            </w:pPr>
            <w:r>
              <w:rPr>
                <w:rFonts w:hint="eastAsia" w:ascii="宋体" w:hAnsi="宋体" w:cs="宋体"/>
                <w:szCs w:val="21"/>
              </w:rPr>
              <w:t>（3）附着升降脚手架的使用监督、使用维修、常规保养</w:t>
            </w:r>
          </w:p>
        </w:tc>
        <w:tc>
          <w:tcPr>
            <w:tcW w:w="802" w:type="dxa"/>
            <w:vAlign w:val="center"/>
          </w:tcPr>
          <w:p w14:paraId="14291C66">
            <w:pPr>
              <w:spacing w:before="62" w:beforeLines="20" w:line="560" w:lineRule="exact"/>
              <w:jc w:val="center"/>
              <w:rPr>
                <w:rFonts w:ascii="宋体" w:hAnsi="宋体" w:cs="宋体"/>
                <w:szCs w:val="21"/>
              </w:rPr>
            </w:pPr>
            <w:r>
              <w:rPr>
                <w:rFonts w:hint="eastAsia" w:ascii="宋体" w:hAnsi="宋体" w:cs="宋体"/>
                <w:szCs w:val="21"/>
              </w:rPr>
              <w:t>20</w:t>
            </w:r>
          </w:p>
        </w:tc>
      </w:tr>
      <w:tr w14:paraId="1948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2E813140">
            <w:pPr>
              <w:spacing w:line="560" w:lineRule="exact"/>
              <w:jc w:val="center"/>
              <w:rPr>
                <w:rFonts w:ascii="宋体" w:hAnsi="宋体" w:cs="宋体"/>
                <w:szCs w:val="21"/>
              </w:rPr>
            </w:pPr>
            <w:r>
              <w:rPr>
                <w:rFonts w:hint="eastAsia" w:ascii="宋体" w:hAnsi="宋体" w:cs="宋体"/>
                <w:szCs w:val="21"/>
              </w:rPr>
              <w:t>创新和指导</w:t>
            </w:r>
          </w:p>
        </w:tc>
        <w:tc>
          <w:tcPr>
            <w:tcW w:w="1620" w:type="dxa"/>
            <w:vAlign w:val="center"/>
          </w:tcPr>
          <w:p w14:paraId="2D4B3759">
            <w:pPr>
              <w:spacing w:line="560" w:lineRule="exact"/>
              <w:jc w:val="center"/>
              <w:rPr>
                <w:rFonts w:ascii="宋体" w:hAnsi="宋体" w:cs="宋体"/>
                <w:szCs w:val="21"/>
              </w:rPr>
            </w:pPr>
          </w:p>
        </w:tc>
        <w:tc>
          <w:tcPr>
            <w:tcW w:w="4450" w:type="dxa"/>
            <w:vAlign w:val="center"/>
          </w:tcPr>
          <w:p w14:paraId="399715AB">
            <w:pPr>
              <w:spacing w:line="560" w:lineRule="exact"/>
              <w:rPr>
                <w:rFonts w:ascii="宋体" w:hAnsi="宋体" w:cs="宋体"/>
                <w:szCs w:val="21"/>
              </w:rPr>
            </w:pPr>
            <w:r>
              <w:rPr>
                <w:rFonts w:hint="eastAsia" w:ascii="宋体" w:hAnsi="宋体" w:cs="宋体"/>
                <w:szCs w:val="21"/>
              </w:rPr>
              <w:t>指导中、初级工施工</w:t>
            </w:r>
          </w:p>
        </w:tc>
        <w:tc>
          <w:tcPr>
            <w:tcW w:w="802" w:type="dxa"/>
            <w:vAlign w:val="center"/>
          </w:tcPr>
          <w:p w14:paraId="74270DC5">
            <w:pPr>
              <w:spacing w:line="560" w:lineRule="exact"/>
              <w:jc w:val="center"/>
              <w:rPr>
                <w:rFonts w:ascii="宋体" w:hAnsi="宋体" w:cs="宋体"/>
                <w:szCs w:val="21"/>
              </w:rPr>
            </w:pPr>
            <w:r>
              <w:rPr>
                <w:rFonts w:hint="eastAsia" w:ascii="宋体" w:hAnsi="宋体" w:cs="宋体"/>
                <w:szCs w:val="21"/>
              </w:rPr>
              <w:t>5</w:t>
            </w:r>
          </w:p>
        </w:tc>
      </w:tr>
      <w:tr w14:paraId="262F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1260" w:type="dxa"/>
            <w:tcBorders>
              <w:top w:val="single" w:color="auto" w:sz="4" w:space="0"/>
              <w:left w:val="single" w:color="auto" w:sz="4" w:space="0"/>
              <w:bottom w:val="single" w:color="auto" w:sz="4" w:space="0"/>
              <w:right w:val="single" w:color="auto" w:sz="4" w:space="0"/>
            </w:tcBorders>
            <w:vAlign w:val="center"/>
          </w:tcPr>
          <w:p w14:paraId="0291896B">
            <w:pPr>
              <w:spacing w:before="62" w:beforeLines="20" w:line="560" w:lineRule="exact"/>
              <w:jc w:val="center"/>
              <w:rPr>
                <w:rFonts w:ascii="宋体" w:hAnsi="宋体" w:cs="宋体"/>
                <w:szCs w:val="21"/>
              </w:rPr>
            </w:pPr>
            <w:r>
              <w:rPr>
                <w:rFonts w:hint="eastAsia" w:ascii="宋体" w:hAnsi="宋体" w:cs="宋体"/>
                <w:szCs w:val="21"/>
              </w:rPr>
              <w:t>安全生产</w:t>
            </w:r>
          </w:p>
        </w:tc>
        <w:tc>
          <w:tcPr>
            <w:tcW w:w="1620" w:type="dxa"/>
            <w:tcBorders>
              <w:top w:val="single" w:color="auto" w:sz="4" w:space="0"/>
              <w:left w:val="single" w:color="auto" w:sz="4" w:space="0"/>
              <w:bottom w:val="single" w:color="auto" w:sz="4" w:space="0"/>
              <w:right w:val="single" w:color="auto" w:sz="4" w:space="0"/>
            </w:tcBorders>
            <w:vAlign w:val="center"/>
          </w:tcPr>
          <w:p w14:paraId="24518E76">
            <w:pPr>
              <w:spacing w:before="62" w:beforeLines="20" w:line="560" w:lineRule="exact"/>
              <w:jc w:val="center"/>
              <w:rPr>
                <w:rFonts w:ascii="宋体" w:hAnsi="宋体" w:cs="宋体"/>
                <w:szCs w:val="21"/>
              </w:rPr>
            </w:pPr>
            <w:r>
              <w:rPr>
                <w:rFonts w:hint="eastAsia" w:ascii="宋体" w:hAnsi="宋体" w:cs="宋体"/>
                <w:szCs w:val="21"/>
              </w:rPr>
              <w:t>安全施工</w:t>
            </w:r>
          </w:p>
        </w:tc>
        <w:tc>
          <w:tcPr>
            <w:tcW w:w="4450" w:type="dxa"/>
            <w:tcBorders>
              <w:top w:val="single" w:color="auto" w:sz="4" w:space="0"/>
              <w:left w:val="single" w:color="auto" w:sz="4" w:space="0"/>
              <w:bottom w:val="single" w:color="auto" w:sz="4" w:space="0"/>
              <w:right w:val="single" w:color="auto" w:sz="4" w:space="0"/>
            </w:tcBorders>
            <w:vAlign w:val="center"/>
          </w:tcPr>
          <w:p w14:paraId="67D30E5F">
            <w:pPr>
              <w:spacing w:before="62" w:beforeLines="20" w:line="560" w:lineRule="exact"/>
              <w:rPr>
                <w:rFonts w:ascii="宋体" w:hAnsi="宋体" w:cs="宋体"/>
                <w:szCs w:val="21"/>
              </w:rPr>
            </w:pPr>
            <w:r>
              <w:rPr>
                <w:rFonts w:hint="eastAsia" w:ascii="宋体" w:hAnsi="宋体" w:cs="宋体"/>
                <w:szCs w:val="21"/>
              </w:rPr>
              <w:t>（1）施工现场安全生产六大纪律</w:t>
            </w:r>
          </w:p>
          <w:p w14:paraId="26DB4AA0">
            <w:pPr>
              <w:spacing w:before="62" w:beforeLines="20" w:line="560" w:lineRule="exact"/>
              <w:rPr>
                <w:rFonts w:ascii="宋体" w:hAnsi="宋体" w:cs="宋体"/>
                <w:szCs w:val="21"/>
              </w:rPr>
            </w:pPr>
            <w:r>
              <w:rPr>
                <w:rFonts w:hint="eastAsia" w:ascii="宋体" w:hAnsi="宋体" w:cs="宋体"/>
                <w:szCs w:val="21"/>
              </w:rPr>
              <w:t>（2）正确使用个人防护用品</w:t>
            </w:r>
          </w:p>
          <w:p w14:paraId="45CA961F">
            <w:pPr>
              <w:spacing w:before="62" w:beforeLines="20" w:line="560" w:lineRule="exact"/>
              <w:rPr>
                <w:rFonts w:ascii="宋体" w:hAnsi="宋体" w:cs="宋体"/>
                <w:szCs w:val="21"/>
              </w:rPr>
            </w:pPr>
            <w:r>
              <w:rPr>
                <w:rFonts w:hint="eastAsia" w:ascii="宋体" w:hAnsi="宋体" w:cs="宋体"/>
                <w:szCs w:val="21"/>
              </w:rPr>
              <w:t>（3）遵守高处作业规定</w:t>
            </w:r>
          </w:p>
          <w:p w14:paraId="07EDED5F">
            <w:pPr>
              <w:spacing w:before="62" w:beforeLines="20" w:line="560" w:lineRule="exact"/>
              <w:rPr>
                <w:rFonts w:ascii="宋体" w:hAnsi="宋体" w:cs="宋体"/>
                <w:szCs w:val="21"/>
              </w:rPr>
            </w:pPr>
            <w:r>
              <w:rPr>
                <w:rFonts w:hint="eastAsia" w:ascii="宋体" w:hAnsi="宋体" w:cs="宋体"/>
                <w:szCs w:val="21"/>
              </w:rPr>
              <w:t>（4）遵守垂直运输设备的规定（施工升降机、物料提升机、塔吊）</w:t>
            </w:r>
          </w:p>
        </w:tc>
        <w:tc>
          <w:tcPr>
            <w:tcW w:w="802" w:type="dxa"/>
            <w:tcBorders>
              <w:top w:val="single" w:color="auto" w:sz="4" w:space="0"/>
              <w:left w:val="single" w:color="auto" w:sz="4" w:space="0"/>
              <w:bottom w:val="single" w:color="auto" w:sz="4" w:space="0"/>
              <w:right w:val="single" w:color="auto" w:sz="4" w:space="0"/>
            </w:tcBorders>
            <w:vAlign w:val="center"/>
          </w:tcPr>
          <w:p w14:paraId="4DB7FB46">
            <w:pPr>
              <w:spacing w:before="62" w:beforeLines="20" w:line="560" w:lineRule="exact"/>
              <w:jc w:val="center"/>
              <w:rPr>
                <w:rFonts w:ascii="宋体" w:hAnsi="宋体" w:cs="宋体"/>
                <w:szCs w:val="21"/>
              </w:rPr>
            </w:pPr>
            <w:r>
              <w:rPr>
                <w:rFonts w:hint="eastAsia" w:ascii="宋体" w:hAnsi="宋体" w:cs="宋体"/>
                <w:szCs w:val="21"/>
              </w:rPr>
              <w:t>10</w:t>
            </w:r>
          </w:p>
        </w:tc>
      </w:tr>
      <w:tr w14:paraId="3857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330" w:type="dxa"/>
            <w:gridSpan w:val="3"/>
            <w:tcBorders>
              <w:top w:val="single" w:color="auto" w:sz="4" w:space="0"/>
              <w:left w:val="single" w:color="auto" w:sz="4" w:space="0"/>
              <w:bottom w:val="single" w:color="auto" w:sz="4" w:space="0"/>
              <w:right w:val="single" w:color="auto" w:sz="4" w:space="0"/>
            </w:tcBorders>
            <w:vAlign w:val="center"/>
          </w:tcPr>
          <w:p w14:paraId="0B63B288">
            <w:pPr>
              <w:spacing w:before="62" w:beforeLines="20" w:line="560" w:lineRule="exact"/>
              <w:jc w:val="center"/>
              <w:rPr>
                <w:rFonts w:ascii="宋体" w:hAnsi="宋体" w:cs="宋体"/>
                <w:szCs w:val="21"/>
              </w:rPr>
            </w:pPr>
            <w:r>
              <w:rPr>
                <w:rFonts w:hint="eastAsia" w:ascii="宋体" w:hAnsi="宋体" w:cs="宋体"/>
                <w:szCs w:val="21"/>
              </w:rPr>
              <w:t>合计</w:t>
            </w:r>
          </w:p>
        </w:tc>
        <w:tc>
          <w:tcPr>
            <w:tcW w:w="802" w:type="dxa"/>
            <w:tcBorders>
              <w:top w:val="single" w:color="auto" w:sz="4" w:space="0"/>
              <w:left w:val="single" w:color="auto" w:sz="4" w:space="0"/>
              <w:bottom w:val="single" w:color="auto" w:sz="4" w:space="0"/>
              <w:right w:val="single" w:color="auto" w:sz="4" w:space="0"/>
            </w:tcBorders>
            <w:vAlign w:val="center"/>
          </w:tcPr>
          <w:p w14:paraId="0AC4BB70">
            <w:pPr>
              <w:spacing w:before="62" w:beforeLines="20" w:line="560" w:lineRule="exact"/>
              <w:jc w:val="center"/>
              <w:rPr>
                <w:rFonts w:ascii="宋体" w:hAnsi="宋体" w:cs="宋体"/>
                <w:szCs w:val="21"/>
              </w:rPr>
            </w:pPr>
            <w:r>
              <w:rPr>
                <w:rFonts w:hint="eastAsia" w:ascii="宋体" w:hAnsi="宋体" w:cs="宋体"/>
                <w:szCs w:val="21"/>
              </w:rPr>
              <w:t>100</w:t>
            </w:r>
          </w:p>
        </w:tc>
      </w:tr>
    </w:tbl>
    <w:p w14:paraId="0F323F5A">
      <w:pPr>
        <w:spacing w:line="560" w:lineRule="exact"/>
        <w:jc w:val="center"/>
        <w:rPr>
          <w:rFonts w:ascii="宋体" w:hAnsi="宋体" w:cs="宋体"/>
          <w:b/>
          <w:bCs/>
          <w:sz w:val="24"/>
        </w:rPr>
      </w:pPr>
    </w:p>
    <w:p w14:paraId="15B51CB1">
      <w:pPr>
        <w:spacing w:line="560" w:lineRule="exact"/>
        <w:ind w:left="420" w:leftChars="200"/>
        <w:jc w:val="center"/>
        <w:rPr>
          <w:rFonts w:ascii="宋体" w:hAnsi="宋体" w:cs="宋体"/>
          <w:b/>
          <w:bCs/>
          <w:sz w:val="24"/>
        </w:rPr>
      </w:pPr>
    </w:p>
    <w:p w14:paraId="601A603B">
      <w:pPr>
        <w:pStyle w:val="2"/>
        <w:spacing w:before="0" w:after="0" w:line="560" w:lineRule="exact"/>
        <w:ind w:firstLine="562" w:firstLineChars="200"/>
        <w:rPr>
          <w:rFonts w:hAnsi="黑体" w:cs="黑体"/>
          <w:sz w:val="28"/>
          <w:szCs w:val="28"/>
        </w:rPr>
      </w:pPr>
      <w:bookmarkStart w:id="153" w:name="_Toc512090068"/>
      <w:r>
        <w:rPr>
          <w:rFonts w:hint="eastAsia" w:hAnsi="黑体" w:cs="黑体"/>
          <w:sz w:val="28"/>
          <w:szCs w:val="28"/>
        </w:rPr>
        <w:t>四、考核要求</w:t>
      </w:r>
      <w:bookmarkEnd w:id="153"/>
    </w:p>
    <w:p w14:paraId="6EEA9E88">
      <w:pPr>
        <w:pStyle w:val="2"/>
        <w:spacing w:before="0" w:after="0" w:line="560" w:lineRule="exact"/>
        <w:ind w:firstLine="562" w:firstLineChars="200"/>
        <w:rPr>
          <w:rFonts w:ascii="楷体" w:hAnsi="楷体" w:eastAsia="楷体" w:cs="宋体"/>
          <w:sz w:val="28"/>
          <w:szCs w:val="28"/>
        </w:rPr>
      </w:pPr>
      <w:bookmarkStart w:id="154" w:name="_Toc512090069"/>
      <w:r>
        <w:rPr>
          <w:rFonts w:hint="eastAsia" w:ascii="楷体" w:hAnsi="楷体" w:eastAsia="楷体" w:cs="宋体"/>
          <w:sz w:val="28"/>
          <w:szCs w:val="28"/>
        </w:rPr>
        <w:t>（一）实操考核场所与设备要求</w:t>
      </w:r>
      <w:bookmarkEnd w:id="154"/>
    </w:p>
    <w:p w14:paraId="39D0C53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6M*10M；鉴定材料工器具准备充分。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192A818F">
      <w:pPr>
        <w:spacing w:line="560" w:lineRule="exact"/>
        <w:jc w:val="center"/>
        <w:rPr>
          <w:rFonts w:ascii="宋体" w:hAnsi="宋体" w:cs="宋体"/>
          <w:b/>
          <w:bCs/>
          <w:sz w:val="24"/>
        </w:rPr>
      </w:pPr>
      <w:r>
        <w:rPr>
          <w:rFonts w:hint="eastAsia" w:ascii="宋体" w:hAnsi="宋体" w:cs="宋体"/>
          <w:b/>
          <w:bCs/>
          <w:sz w:val="24"/>
        </w:rPr>
        <w:t>每个考核工位（工、器具清单表）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94"/>
        <w:gridCol w:w="3403"/>
        <w:gridCol w:w="2159"/>
        <w:gridCol w:w="1294"/>
      </w:tblGrid>
      <w:tr w14:paraId="5D3F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EB915BB">
            <w:pPr>
              <w:pStyle w:val="18"/>
              <w:widowControl/>
              <w:spacing w:beforeAutospacing="0" w:afterAutospacing="0" w:line="560" w:lineRule="exact"/>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序号</w:t>
            </w:r>
          </w:p>
        </w:tc>
        <w:tc>
          <w:tcPr>
            <w:tcW w:w="2579" w:type="pct"/>
            <w:gridSpan w:val="2"/>
            <w:vAlign w:val="center"/>
          </w:tcPr>
          <w:p w14:paraId="6D83650C">
            <w:pPr>
              <w:pStyle w:val="18"/>
              <w:widowControl/>
              <w:spacing w:beforeAutospacing="0" w:afterAutospacing="0" w:line="560" w:lineRule="exact"/>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名称</w:t>
            </w:r>
          </w:p>
        </w:tc>
        <w:tc>
          <w:tcPr>
            <w:tcW w:w="1266" w:type="pct"/>
            <w:vAlign w:val="center"/>
          </w:tcPr>
          <w:p w14:paraId="64C86D73">
            <w:pPr>
              <w:pStyle w:val="18"/>
              <w:widowControl/>
              <w:spacing w:beforeAutospacing="0" w:afterAutospacing="0" w:line="560" w:lineRule="exact"/>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数量</w:t>
            </w:r>
          </w:p>
        </w:tc>
        <w:tc>
          <w:tcPr>
            <w:tcW w:w="759" w:type="pct"/>
            <w:vAlign w:val="center"/>
          </w:tcPr>
          <w:p w14:paraId="781BCAC9">
            <w:pPr>
              <w:pStyle w:val="18"/>
              <w:widowControl/>
              <w:spacing w:beforeAutospacing="0" w:afterAutospacing="0" w:line="560" w:lineRule="exact"/>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备注</w:t>
            </w:r>
          </w:p>
        </w:tc>
      </w:tr>
      <w:tr w14:paraId="1A31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8C8D3F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583" w:type="pct"/>
            <w:vMerge w:val="restart"/>
            <w:vAlign w:val="center"/>
          </w:tcPr>
          <w:p w14:paraId="7B78A0AA">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每个工位工具</w:t>
            </w:r>
          </w:p>
        </w:tc>
        <w:tc>
          <w:tcPr>
            <w:tcW w:w="1996" w:type="pct"/>
            <w:vAlign w:val="center"/>
          </w:tcPr>
          <w:p w14:paraId="5DB8963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19~22＃扳手</w:t>
            </w:r>
          </w:p>
        </w:tc>
        <w:tc>
          <w:tcPr>
            <w:tcW w:w="1266" w:type="pct"/>
            <w:vAlign w:val="center"/>
          </w:tcPr>
          <w:p w14:paraId="0D678A9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2把</w:t>
            </w:r>
          </w:p>
        </w:tc>
        <w:tc>
          <w:tcPr>
            <w:tcW w:w="759" w:type="pct"/>
            <w:vAlign w:val="center"/>
          </w:tcPr>
          <w:p w14:paraId="583C3E5C">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满足考核之用</w:t>
            </w:r>
          </w:p>
        </w:tc>
      </w:tr>
      <w:tr w14:paraId="0378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B9E3A4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583" w:type="pct"/>
            <w:vMerge w:val="continue"/>
            <w:vAlign w:val="center"/>
          </w:tcPr>
          <w:p w14:paraId="302EEBCC">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1318AC8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卷尺</w:t>
            </w:r>
          </w:p>
        </w:tc>
        <w:tc>
          <w:tcPr>
            <w:tcW w:w="1266" w:type="pct"/>
            <w:vAlign w:val="center"/>
          </w:tcPr>
          <w:p w14:paraId="349F927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2把</w:t>
            </w:r>
          </w:p>
        </w:tc>
        <w:tc>
          <w:tcPr>
            <w:tcW w:w="759" w:type="pct"/>
            <w:vAlign w:val="center"/>
          </w:tcPr>
          <w:p w14:paraId="68C25D0E">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64D4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E04344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583" w:type="pct"/>
            <w:vMerge w:val="continue"/>
            <w:vAlign w:val="center"/>
          </w:tcPr>
          <w:p w14:paraId="12562FF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0F7A8B4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水平尺</w:t>
            </w:r>
          </w:p>
        </w:tc>
        <w:tc>
          <w:tcPr>
            <w:tcW w:w="1266" w:type="pct"/>
            <w:vAlign w:val="center"/>
          </w:tcPr>
          <w:p w14:paraId="6B3D918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2把</w:t>
            </w:r>
          </w:p>
        </w:tc>
        <w:tc>
          <w:tcPr>
            <w:tcW w:w="759" w:type="pct"/>
            <w:vAlign w:val="center"/>
          </w:tcPr>
          <w:p w14:paraId="3405FD55">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1C07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44EE8E2">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583" w:type="pct"/>
            <w:vMerge w:val="continue"/>
            <w:vAlign w:val="center"/>
          </w:tcPr>
          <w:p w14:paraId="2248F48E">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63DAA5E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线坠</w:t>
            </w:r>
          </w:p>
        </w:tc>
        <w:tc>
          <w:tcPr>
            <w:tcW w:w="1266" w:type="pct"/>
            <w:vAlign w:val="center"/>
          </w:tcPr>
          <w:p w14:paraId="561A8EB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3个</w:t>
            </w:r>
          </w:p>
        </w:tc>
        <w:tc>
          <w:tcPr>
            <w:tcW w:w="759" w:type="pct"/>
            <w:vAlign w:val="center"/>
          </w:tcPr>
          <w:p w14:paraId="53E1E47C">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2F21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0FC295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583" w:type="pct"/>
            <w:vMerge w:val="continue"/>
            <w:vAlign w:val="center"/>
          </w:tcPr>
          <w:p w14:paraId="44CABF4E">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3119DEDD">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1.5m钢管</w:t>
            </w:r>
          </w:p>
        </w:tc>
        <w:tc>
          <w:tcPr>
            <w:tcW w:w="1266" w:type="pct"/>
            <w:vAlign w:val="center"/>
          </w:tcPr>
          <w:p w14:paraId="4887A1B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60</w:t>
            </w:r>
          </w:p>
        </w:tc>
        <w:tc>
          <w:tcPr>
            <w:tcW w:w="759" w:type="pct"/>
            <w:vAlign w:val="center"/>
          </w:tcPr>
          <w:p w14:paraId="1653FD18">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3FD8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70B5BF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583" w:type="pct"/>
            <w:vMerge w:val="continue"/>
            <w:vAlign w:val="center"/>
          </w:tcPr>
          <w:p w14:paraId="79D3A88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47F5642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4m钢管</w:t>
            </w:r>
          </w:p>
        </w:tc>
        <w:tc>
          <w:tcPr>
            <w:tcW w:w="1266" w:type="pct"/>
            <w:vAlign w:val="center"/>
          </w:tcPr>
          <w:p w14:paraId="2C0F80F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30</w:t>
            </w:r>
          </w:p>
        </w:tc>
        <w:tc>
          <w:tcPr>
            <w:tcW w:w="759" w:type="pct"/>
            <w:vAlign w:val="center"/>
          </w:tcPr>
          <w:p w14:paraId="69D23214">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7B1F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168818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583" w:type="pct"/>
            <w:vMerge w:val="continue"/>
            <w:vAlign w:val="center"/>
          </w:tcPr>
          <w:p w14:paraId="013DE50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3E86D30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6m钢管</w:t>
            </w:r>
          </w:p>
        </w:tc>
        <w:tc>
          <w:tcPr>
            <w:tcW w:w="1266" w:type="pct"/>
            <w:vAlign w:val="center"/>
          </w:tcPr>
          <w:p w14:paraId="555A2C2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60</w:t>
            </w:r>
          </w:p>
        </w:tc>
        <w:tc>
          <w:tcPr>
            <w:tcW w:w="759" w:type="pct"/>
            <w:vAlign w:val="center"/>
          </w:tcPr>
          <w:p w14:paraId="7F5BAD99">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6454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E53309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583" w:type="pct"/>
            <w:vMerge w:val="continue"/>
            <w:vAlign w:val="center"/>
          </w:tcPr>
          <w:p w14:paraId="287C1BD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3C452B8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扣件（直角）</w:t>
            </w:r>
          </w:p>
        </w:tc>
        <w:tc>
          <w:tcPr>
            <w:tcW w:w="1266" w:type="pct"/>
            <w:vAlign w:val="center"/>
          </w:tcPr>
          <w:p w14:paraId="44A294E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200</w:t>
            </w:r>
          </w:p>
        </w:tc>
        <w:tc>
          <w:tcPr>
            <w:tcW w:w="759" w:type="pct"/>
            <w:vAlign w:val="center"/>
          </w:tcPr>
          <w:p w14:paraId="2C376618">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2281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576666C">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w:t>
            </w:r>
          </w:p>
        </w:tc>
        <w:tc>
          <w:tcPr>
            <w:tcW w:w="583" w:type="pct"/>
            <w:vMerge w:val="continue"/>
            <w:vAlign w:val="center"/>
          </w:tcPr>
          <w:p w14:paraId="7A43F8F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1CB2799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扣件（对接）</w:t>
            </w:r>
          </w:p>
        </w:tc>
        <w:tc>
          <w:tcPr>
            <w:tcW w:w="1266" w:type="pct"/>
            <w:vAlign w:val="center"/>
          </w:tcPr>
          <w:p w14:paraId="05EE69C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w:t>
            </w:r>
          </w:p>
        </w:tc>
        <w:tc>
          <w:tcPr>
            <w:tcW w:w="759" w:type="pct"/>
            <w:vAlign w:val="center"/>
          </w:tcPr>
          <w:p w14:paraId="265B9576">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5E1E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0AC3534">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583" w:type="pct"/>
            <w:vMerge w:val="continue"/>
            <w:vAlign w:val="center"/>
          </w:tcPr>
          <w:p w14:paraId="4981FB02">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1A8763E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扣件（转角）</w:t>
            </w:r>
          </w:p>
        </w:tc>
        <w:tc>
          <w:tcPr>
            <w:tcW w:w="1266" w:type="pct"/>
            <w:vAlign w:val="center"/>
          </w:tcPr>
          <w:p w14:paraId="570F74A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w:t>
            </w:r>
          </w:p>
        </w:tc>
        <w:tc>
          <w:tcPr>
            <w:tcW w:w="759" w:type="pct"/>
            <w:vAlign w:val="center"/>
          </w:tcPr>
          <w:p w14:paraId="06FAC9D8">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60F9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0DF308E">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w:t>
            </w:r>
          </w:p>
        </w:tc>
        <w:tc>
          <w:tcPr>
            <w:tcW w:w="583" w:type="pct"/>
            <w:vMerge w:val="continue"/>
            <w:vAlign w:val="center"/>
          </w:tcPr>
          <w:p w14:paraId="4D56935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0D6090E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麻绳4m</w:t>
            </w:r>
          </w:p>
        </w:tc>
        <w:tc>
          <w:tcPr>
            <w:tcW w:w="1266" w:type="pct"/>
            <w:vAlign w:val="center"/>
          </w:tcPr>
          <w:p w14:paraId="4CA3F59D">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w:t>
            </w:r>
          </w:p>
        </w:tc>
        <w:tc>
          <w:tcPr>
            <w:tcW w:w="759" w:type="pct"/>
            <w:vAlign w:val="center"/>
          </w:tcPr>
          <w:p w14:paraId="49126000">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5CAB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8C56E7B">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w:t>
            </w:r>
          </w:p>
        </w:tc>
        <w:tc>
          <w:tcPr>
            <w:tcW w:w="583" w:type="pct"/>
            <w:vMerge w:val="continue"/>
            <w:vAlign w:val="center"/>
          </w:tcPr>
          <w:p w14:paraId="792C4FE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34024E5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脚手板3m</w:t>
            </w:r>
          </w:p>
        </w:tc>
        <w:tc>
          <w:tcPr>
            <w:tcW w:w="1266" w:type="pct"/>
            <w:vAlign w:val="center"/>
          </w:tcPr>
          <w:p w14:paraId="578488DE">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36</w:t>
            </w:r>
          </w:p>
        </w:tc>
        <w:tc>
          <w:tcPr>
            <w:tcW w:w="759" w:type="pct"/>
            <w:vAlign w:val="center"/>
          </w:tcPr>
          <w:p w14:paraId="12839301">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2FF4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19581C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w:t>
            </w:r>
          </w:p>
        </w:tc>
        <w:tc>
          <w:tcPr>
            <w:tcW w:w="583" w:type="pct"/>
            <w:vMerge w:val="continue"/>
            <w:vAlign w:val="center"/>
          </w:tcPr>
          <w:p w14:paraId="4F9FD5E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41DDE45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钢底座150</w:t>
            </w:r>
            <w:r>
              <w:rPr>
                <w:rFonts w:ascii="Arial" w:hAnsi="Arial" w:cs="Arial"/>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150</w:t>
            </w:r>
            <w:r>
              <w:rPr>
                <w:rFonts w:ascii="Arial" w:hAnsi="Arial" w:cs="Arial"/>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8</w:t>
            </w:r>
          </w:p>
        </w:tc>
        <w:tc>
          <w:tcPr>
            <w:tcW w:w="1266" w:type="pct"/>
            <w:vAlign w:val="center"/>
          </w:tcPr>
          <w:p w14:paraId="788EE81A">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36</w:t>
            </w:r>
          </w:p>
        </w:tc>
        <w:tc>
          <w:tcPr>
            <w:tcW w:w="759" w:type="pct"/>
            <w:vAlign w:val="center"/>
          </w:tcPr>
          <w:p w14:paraId="1D6B1440">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5A0F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54AB946">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14</w:t>
            </w:r>
          </w:p>
        </w:tc>
        <w:tc>
          <w:tcPr>
            <w:tcW w:w="583" w:type="pct"/>
            <w:vMerge w:val="continue"/>
            <w:vAlign w:val="center"/>
          </w:tcPr>
          <w:p w14:paraId="2EB29B1B">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14F52B22">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安全网</w:t>
            </w:r>
          </w:p>
        </w:tc>
        <w:tc>
          <w:tcPr>
            <w:tcW w:w="1266" w:type="pct"/>
            <w:vAlign w:val="center"/>
          </w:tcPr>
          <w:p w14:paraId="1C848667">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2000目</w:t>
            </w:r>
          </w:p>
        </w:tc>
        <w:tc>
          <w:tcPr>
            <w:tcW w:w="759" w:type="pct"/>
            <w:vMerge w:val="restart"/>
            <w:vAlign w:val="center"/>
          </w:tcPr>
          <w:p w14:paraId="2324E919">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满足考核之用</w:t>
            </w:r>
          </w:p>
        </w:tc>
      </w:tr>
      <w:tr w14:paraId="6CB3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2A83C5D">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c>
          <w:tcPr>
            <w:tcW w:w="583" w:type="pct"/>
            <w:vMerge w:val="continue"/>
            <w:vAlign w:val="center"/>
          </w:tcPr>
          <w:p w14:paraId="5B206991">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vAlign w:val="center"/>
          </w:tcPr>
          <w:p w14:paraId="057EB8D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石笔</w:t>
            </w:r>
          </w:p>
        </w:tc>
        <w:tc>
          <w:tcPr>
            <w:tcW w:w="1266" w:type="pct"/>
            <w:vAlign w:val="center"/>
          </w:tcPr>
          <w:p w14:paraId="6985EFC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2支</w:t>
            </w:r>
          </w:p>
        </w:tc>
        <w:tc>
          <w:tcPr>
            <w:tcW w:w="759" w:type="pct"/>
            <w:vMerge w:val="continue"/>
            <w:vAlign w:val="center"/>
          </w:tcPr>
          <w:p w14:paraId="524CF07F">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6558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0464D25">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16</w:t>
            </w:r>
          </w:p>
        </w:tc>
        <w:tc>
          <w:tcPr>
            <w:tcW w:w="583" w:type="pct"/>
            <w:vMerge w:val="restart"/>
            <w:vAlign w:val="center"/>
          </w:tcPr>
          <w:p w14:paraId="140A4A34">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个人防护用品</w:t>
            </w:r>
          </w:p>
        </w:tc>
        <w:tc>
          <w:tcPr>
            <w:tcW w:w="1996" w:type="pct"/>
          </w:tcPr>
          <w:p w14:paraId="69CD647C">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手套</w:t>
            </w:r>
          </w:p>
        </w:tc>
        <w:tc>
          <w:tcPr>
            <w:tcW w:w="1266" w:type="pct"/>
          </w:tcPr>
          <w:p w14:paraId="0794E0B6">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 w:val="24"/>
              </w:rPr>
              <w:t>1双/人</w:t>
            </w:r>
          </w:p>
        </w:tc>
        <w:tc>
          <w:tcPr>
            <w:tcW w:w="759" w:type="pct"/>
            <w:vAlign w:val="center"/>
          </w:tcPr>
          <w:p w14:paraId="757D5CA9">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自备</w:t>
            </w:r>
          </w:p>
        </w:tc>
      </w:tr>
      <w:tr w14:paraId="1DC7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A1412D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17</w:t>
            </w:r>
          </w:p>
        </w:tc>
        <w:tc>
          <w:tcPr>
            <w:tcW w:w="583" w:type="pct"/>
            <w:vMerge w:val="continue"/>
            <w:vAlign w:val="center"/>
          </w:tcPr>
          <w:p w14:paraId="0F2273C2">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tcPr>
          <w:p w14:paraId="37BF83D0">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安全帽</w:t>
            </w:r>
          </w:p>
        </w:tc>
        <w:tc>
          <w:tcPr>
            <w:tcW w:w="1266" w:type="pct"/>
          </w:tcPr>
          <w:p w14:paraId="49308E17">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 w:val="24"/>
              </w:rPr>
              <w:t>1顶/人</w:t>
            </w:r>
          </w:p>
        </w:tc>
        <w:tc>
          <w:tcPr>
            <w:tcW w:w="759" w:type="pct"/>
            <w:vAlign w:val="center"/>
          </w:tcPr>
          <w:p w14:paraId="66C7E5CA">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2513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545EAE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18</w:t>
            </w:r>
          </w:p>
        </w:tc>
        <w:tc>
          <w:tcPr>
            <w:tcW w:w="583" w:type="pct"/>
            <w:vMerge w:val="continue"/>
            <w:vAlign w:val="center"/>
          </w:tcPr>
          <w:p w14:paraId="6650C04F">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tcPr>
          <w:p w14:paraId="42EE793B">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安全带</w:t>
            </w:r>
          </w:p>
        </w:tc>
        <w:tc>
          <w:tcPr>
            <w:tcW w:w="1266" w:type="pct"/>
          </w:tcPr>
          <w:p w14:paraId="51ADA0CD">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 w:val="24"/>
              </w:rPr>
              <w:t>1根/人</w:t>
            </w:r>
          </w:p>
        </w:tc>
        <w:tc>
          <w:tcPr>
            <w:tcW w:w="759" w:type="pct"/>
            <w:vAlign w:val="center"/>
          </w:tcPr>
          <w:p w14:paraId="0CFEC68C">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2CFC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94" w:type="pct"/>
            <w:vAlign w:val="center"/>
          </w:tcPr>
          <w:p w14:paraId="7B674C2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19</w:t>
            </w:r>
          </w:p>
        </w:tc>
        <w:tc>
          <w:tcPr>
            <w:tcW w:w="583" w:type="pct"/>
            <w:vMerge w:val="continue"/>
            <w:vAlign w:val="center"/>
          </w:tcPr>
          <w:p w14:paraId="44E1CDE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tcPr>
          <w:p w14:paraId="25A537CA">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防滑鞋</w:t>
            </w:r>
          </w:p>
        </w:tc>
        <w:tc>
          <w:tcPr>
            <w:tcW w:w="1266" w:type="pct"/>
          </w:tcPr>
          <w:p w14:paraId="4E5A198C">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 w:val="24"/>
              </w:rPr>
              <w:t>1双/人</w:t>
            </w:r>
          </w:p>
        </w:tc>
        <w:tc>
          <w:tcPr>
            <w:tcW w:w="759" w:type="pct"/>
            <w:vAlign w:val="center"/>
          </w:tcPr>
          <w:p w14:paraId="7192EF8A">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自备</w:t>
            </w:r>
          </w:p>
        </w:tc>
      </w:tr>
      <w:tr w14:paraId="6AFA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94" w:type="pct"/>
            <w:vAlign w:val="center"/>
          </w:tcPr>
          <w:p w14:paraId="6DB874E3">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w:t>
            </w:r>
          </w:p>
        </w:tc>
        <w:tc>
          <w:tcPr>
            <w:tcW w:w="583" w:type="pct"/>
            <w:vMerge w:val="continue"/>
            <w:vAlign w:val="center"/>
          </w:tcPr>
          <w:p w14:paraId="586913E9">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p>
        </w:tc>
        <w:tc>
          <w:tcPr>
            <w:tcW w:w="1996" w:type="pct"/>
          </w:tcPr>
          <w:p w14:paraId="522DBDC4">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口罩</w:t>
            </w:r>
          </w:p>
        </w:tc>
        <w:tc>
          <w:tcPr>
            <w:tcW w:w="1266" w:type="pct"/>
          </w:tcPr>
          <w:p w14:paraId="3FD5E62A">
            <w:pPr>
              <w:widowControl/>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 w:val="24"/>
              </w:rPr>
              <w:t>1-2个/人</w:t>
            </w:r>
          </w:p>
        </w:tc>
        <w:tc>
          <w:tcPr>
            <w:tcW w:w="759" w:type="pct"/>
            <w:vAlign w:val="center"/>
          </w:tcPr>
          <w:p w14:paraId="0BEBAA8F">
            <w:pPr>
              <w:pStyle w:val="18"/>
              <w:widowControl/>
              <w:spacing w:beforeAutospacing="0" w:afterAutospacing="0" w:line="560" w:lineRule="exact"/>
              <w:rPr>
                <w:rFonts w:ascii="宋体" w:hAnsi="宋体" w:cs="宋体"/>
                <w:color w:val="000000" w:themeColor="text1"/>
                <w:sz w:val="21"/>
                <w:szCs w:val="21"/>
                <w14:textFill>
                  <w14:solidFill>
                    <w14:schemeClr w14:val="tx1"/>
                  </w14:solidFill>
                </w14:textFill>
              </w:rPr>
            </w:pPr>
          </w:p>
        </w:tc>
      </w:tr>
      <w:tr w14:paraId="37B0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94" w:type="pct"/>
            <w:vAlign w:val="center"/>
          </w:tcPr>
          <w:p w14:paraId="366978F8">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w:t>
            </w:r>
          </w:p>
        </w:tc>
        <w:tc>
          <w:tcPr>
            <w:tcW w:w="583" w:type="pct"/>
            <w:vAlign w:val="center"/>
          </w:tcPr>
          <w:p w14:paraId="07528C0D">
            <w:pPr>
              <w:pStyle w:val="18"/>
              <w:widowControl/>
              <w:spacing w:beforeAutospacing="0" w:afterAutospacing="0" w:line="5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rPr>
              <w:t>防疫物资</w:t>
            </w:r>
          </w:p>
        </w:tc>
        <w:tc>
          <w:tcPr>
            <w:tcW w:w="1996" w:type="pct"/>
            <w:vAlign w:val="center"/>
          </w:tcPr>
          <w:p w14:paraId="04D38CEB">
            <w:pPr>
              <w:spacing w:line="560" w:lineRule="exact"/>
              <w:jc w:val="center"/>
              <w:rPr>
                <w:rFonts w:ascii="宋体" w:hAnsi="宋体" w:cs="宋体" w:eastAsiaTheme="minorEastAsia"/>
                <w:sz w:val="24"/>
              </w:rPr>
            </w:pPr>
            <w:r>
              <w:rPr>
                <w:rFonts w:hint="eastAsia" w:ascii="宋体" w:hAnsi="宋体" w:cs="宋体"/>
                <w:sz w:val="24"/>
              </w:rPr>
              <w:t>环境卫生、常用</w:t>
            </w:r>
          </w:p>
        </w:tc>
        <w:tc>
          <w:tcPr>
            <w:tcW w:w="1266" w:type="pct"/>
            <w:vAlign w:val="center"/>
          </w:tcPr>
          <w:p w14:paraId="42D1BDB5">
            <w:pPr>
              <w:spacing w:line="560" w:lineRule="exact"/>
              <w:jc w:val="center"/>
              <w:rPr>
                <w:rFonts w:ascii="宋体" w:hAnsi="宋体" w:cs="宋体" w:eastAsiaTheme="minorEastAsia"/>
                <w:sz w:val="24"/>
              </w:rPr>
            </w:pPr>
            <w:r>
              <w:rPr>
                <w:rFonts w:hint="eastAsia" w:ascii="宋体" w:hAnsi="宋体" w:cs="宋体"/>
                <w:sz w:val="24"/>
              </w:rPr>
              <w:t>瓶</w:t>
            </w:r>
          </w:p>
        </w:tc>
        <w:tc>
          <w:tcPr>
            <w:tcW w:w="759" w:type="pct"/>
            <w:vAlign w:val="center"/>
          </w:tcPr>
          <w:p w14:paraId="03679449">
            <w:pPr>
              <w:spacing w:line="5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 w:val="24"/>
              </w:rPr>
              <w:t>10</w:t>
            </w:r>
          </w:p>
        </w:tc>
      </w:tr>
    </w:tbl>
    <w:p w14:paraId="061C6D1B">
      <w:pPr>
        <w:pStyle w:val="2"/>
        <w:spacing w:before="0" w:after="0" w:line="560" w:lineRule="exact"/>
        <w:ind w:firstLine="562" w:firstLineChars="200"/>
        <w:rPr>
          <w:rFonts w:ascii="楷体" w:hAnsi="楷体" w:eastAsia="楷体" w:cs="宋体"/>
          <w:sz w:val="28"/>
          <w:szCs w:val="28"/>
        </w:rPr>
      </w:pPr>
      <w:bookmarkStart w:id="155" w:name="_Toc512090070"/>
      <w:r>
        <w:rPr>
          <w:rFonts w:hint="eastAsia" w:ascii="楷体" w:hAnsi="楷体" w:eastAsia="楷体" w:cs="宋体"/>
          <w:sz w:val="28"/>
          <w:szCs w:val="28"/>
        </w:rPr>
        <w:t>（二）考评人员构成及要求</w:t>
      </w:r>
      <w:bookmarkEnd w:id="155"/>
    </w:p>
    <w:p w14:paraId="0B9251D8">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075A855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1）具有中级及以上专业技术职称或本职业（工种）高级工及以上职业能力，或从事本专业工作满3年，具有丰富的实际工作经验和专业知识及较好地解决、分析问题的能力，并持有考评员有效凭证；</w:t>
      </w:r>
    </w:p>
    <w:p w14:paraId="36B9309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2）具有从事相关专业职业技能培训、考核的工作经历，熟悉技能鉴定的工作流程及相关规定；</w:t>
      </w:r>
    </w:p>
    <w:p w14:paraId="798A0B9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3）能认真履行职责，自觉遵守职业道德和鉴定工作纪律；</w:t>
      </w:r>
    </w:p>
    <w:p w14:paraId="3FEB679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4）身体健康，在任职期内有完成鉴定工作的时间和精力。</w:t>
      </w:r>
    </w:p>
    <w:p w14:paraId="44F0D2B5">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65D049F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每组技能操作考核考评员与考生的配比为1：5，且不少于3名考评员。</w:t>
      </w:r>
    </w:p>
    <w:p w14:paraId="02B244E7">
      <w:pPr>
        <w:pStyle w:val="2"/>
        <w:spacing w:before="0" w:after="0" w:line="560" w:lineRule="exact"/>
        <w:ind w:firstLine="562" w:firstLineChars="200"/>
        <w:rPr>
          <w:rFonts w:ascii="楷体" w:hAnsi="楷体" w:eastAsia="楷体" w:cs="宋体"/>
          <w:sz w:val="28"/>
          <w:szCs w:val="28"/>
        </w:rPr>
      </w:pPr>
      <w:bookmarkStart w:id="156" w:name="_Toc512090071"/>
      <w:r>
        <w:rPr>
          <w:rFonts w:hint="eastAsia" w:ascii="楷体" w:hAnsi="楷体" w:eastAsia="楷体" w:cs="宋体"/>
          <w:sz w:val="28"/>
          <w:szCs w:val="28"/>
        </w:rPr>
        <w:t>（三）考核方式</w:t>
      </w:r>
      <w:bookmarkEnd w:id="156"/>
    </w:p>
    <w:p w14:paraId="0C09FFE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76ABEECE">
      <w:pPr>
        <w:pStyle w:val="2"/>
        <w:spacing w:before="0" w:after="0" w:line="560" w:lineRule="exact"/>
        <w:ind w:firstLine="562" w:firstLineChars="200"/>
        <w:rPr>
          <w:rFonts w:ascii="楷体" w:hAnsi="楷体" w:eastAsia="楷体" w:cs="宋体"/>
          <w:sz w:val="28"/>
          <w:szCs w:val="28"/>
        </w:rPr>
      </w:pPr>
      <w:bookmarkStart w:id="157" w:name="_Toc512090072"/>
      <w:r>
        <w:rPr>
          <w:rFonts w:hint="eastAsia" w:ascii="楷体" w:hAnsi="楷体" w:eastAsia="楷体" w:cs="宋体"/>
          <w:sz w:val="28"/>
          <w:szCs w:val="28"/>
        </w:rPr>
        <w:t>（四）考核时间</w:t>
      </w:r>
      <w:bookmarkEnd w:id="157"/>
    </w:p>
    <w:p w14:paraId="3CF53F2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技能操作考核时间：初级工和中级工不超过120分钟；高级工不超过150分钟。</w:t>
      </w:r>
    </w:p>
    <w:p w14:paraId="27847C22">
      <w:pPr>
        <w:pStyle w:val="2"/>
        <w:spacing w:before="0" w:after="0" w:line="560" w:lineRule="exact"/>
        <w:ind w:firstLine="562" w:firstLineChars="200"/>
        <w:rPr>
          <w:rFonts w:ascii="楷体" w:hAnsi="楷体" w:eastAsia="楷体" w:cs="宋体"/>
          <w:sz w:val="28"/>
          <w:szCs w:val="28"/>
        </w:rPr>
      </w:pPr>
      <w:bookmarkStart w:id="158" w:name="_Toc512090073"/>
      <w:r>
        <w:rPr>
          <w:rFonts w:hint="eastAsia" w:ascii="楷体" w:hAnsi="楷体" w:eastAsia="楷体" w:cs="宋体"/>
          <w:sz w:val="28"/>
          <w:szCs w:val="28"/>
        </w:rPr>
        <w:t>（五）实操考核程序</w:t>
      </w:r>
      <w:bookmarkEnd w:id="158"/>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3544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09AEA56">
            <w:pPr>
              <w:spacing w:line="560" w:lineRule="exact"/>
              <w:jc w:val="center"/>
              <w:rPr>
                <w:b/>
                <w:bCs/>
              </w:rPr>
            </w:pPr>
            <w:r>
              <w:rPr>
                <w:rFonts w:hint="eastAsia"/>
                <w:b/>
                <w:bCs/>
              </w:rPr>
              <w:t>序号</w:t>
            </w:r>
          </w:p>
        </w:tc>
        <w:tc>
          <w:tcPr>
            <w:tcW w:w="665" w:type="pct"/>
            <w:vAlign w:val="center"/>
          </w:tcPr>
          <w:p w14:paraId="721CB1BE">
            <w:pPr>
              <w:spacing w:line="560" w:lineRule="exact"/>
              <w:jc w:val="center"/>
              <w:rPr>
                <w:b/>
                <w:bCs/>
              </w:rPr>
            </w:pPr>
            <w:r>
              <w:rPr>
                <w:b/>
                <w:bCs/>
              </w:rPr>
              <w:t>事项</w:t>
            </w:r>
          </w:p>
        </w:tc>
        <w:tc>
          <w:tcPr>
            <w:tcW w:w="3494" w:type="pct"/>
            <w:vAlign w:val="center"/>
          </w:tcPr>
          <w:p w14:paraId="51DBB152">
            <w:pPr>
              <w:spacing w:line="560" w:lineRule="exact"/>
              <w:jc w:val="center"/>
              <w:rPr>
                <w:b/>
                <w:bCs/>
              </w:rPr>
            </w:pPr>
            <w:r>
              <w:rPr>
                <w:b/>
                <w:bCs/>
              </w:rPr>
              <w:t>要求</w:t>
            </w:r>
          </w:p>
        </w:tc>
        <w:tc>
          <w:tcPr>
            <w:tcW w:w="445" w:type="pct"/>
            <w:vAlign w:val="center"/>
          </w:tcPr>
          <w:p w14:paraId="742E74D2">
            <w:pPr>
              <w:spacing w:line="560" w:lineRule="exact"/>
              <w:jc w:val="center"/>
              <w:rPr>
                <w:b/>
                <w:bCs/>
              </w:rPr>
            </w:pPr>
            <w:r>
              <w:rPr>
                <w:b/>
                <w:bCs/>
              </w:rPr>
              <w:t>备注</w:t>
            </w:r>
          </w:p>
        </w:tc>
      </w:tr>
      <w:tr w14:paraId="0952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3F80250">
            <w:pPr>
              <w:spacing w:line="560" w:lineRule="exact"/>
              <w:jc w:val="center"/>
            </w:pPr>
            <w:r>
              <w:t>1</w:t>
            </w:r>
          </w:p>
        </w:tc>
        <w:tc>
          <w:tcPr>
            <w:tcW w:w="1133" w:type="dxa"/>
            <w:vAlign w:val="center"/>
          </w:tcPr>
          <w:p w14:paraId="7C7D81D6">
            <w:pPr>
              <w:spacing w:line="560" w:lineRule="exact"/>
              <w:jc w:val="center"/>
            </w:pPr>
            <w:r>
              <w:t>检疫</w:t>
            </w:r>
          </w:p>
        </w:tc>
        <w:tc>
          <w:tcPr>
            <w:tcW w:w="5955" w:type="dxa"/>
            <w:vAlign w:val="center"/>
          </w:tcPr>
          <w:p w14:paraId="75EAF995">
            <w:pPr>
              <w:spacing w:line="560" w:lineRule="exact"/>
            </w:pPr>
            <w:r>
              <w:rPr>
                <w:rFonts w:hint="eastAsia"/>
              </w:rPr>
              <w:t>由指定入口处</w:t>
            </w:r>
            <w:r>
              <w:t>进入</w:t>
            </w:r>
            <w:r>
              <w:rPr>
                <w:rFonts w:hint="eastAsia"/>
              </w:rPr>
              <w:t>。经停留、登记、出示绿码、测量体温，无问题、进入；有问题，到就近隔离点并联系最近医院处置。</w:t>
            </w:r>
          </w:p>
        </w:tc>
        <w:tc>
          <w:tcPr>
            <w:tcW w:w="445" w:type="pct"/>
            <w:vAlign w:val="center"/>
          </w:tcPr>
          <w:p w14:paraId="5275B94C">
            <w:pPr>
              <w:spacing w:line="560" w:lineRule="exact"/>
              <w:jc w:val="center"/>
            </w:pPr>
          </w:p>
        </w:tc>
      </w:tr>
      <w:tr w14:paraId="271F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84BCE2">
            <w:pPr>
              <w:spacing w:line="560" w:lineRule="exact"/>
              <w:jc w:val="center"/>
            </w:pPr>
            <w:r>
              <w:t>2</w:t>
            </w:r>
          </w:p>
        </w:tc>
        <w:tc>
          <w:tcPr>
            <w:tcW w:w="1133" w:type="dxa"/>
            <w:vAlign w:val="center"/>
          </w:tcPr>
          <w:p w14:paraId="114EF0C3">
            <w:pPr>
              <w:spacing w:line="560" w:lineRule="exact"/>
              <w:jc w:val="center"/>
            </w:pPr>
            <w:r>
              <w:t>进入考场</w:t>
            </w:r>
          </w:p>
        </w:tc>
        <w:tc>
          <w:tcPr>
            <w:tcW w:w="5955" w:type="dxa"/>
            <w:vAlign w:val="center"/>
          </w:tcPr>
          <w:p w14:paraId="1C772755">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vAlign w:val="center"/>
          </w:tcPr>
          <w:p w14:paraId="222CAE17">
            <w:pPr>
              <w:spacing w:line="560" w:lineRule="exact"/>
              <w:jc w:val="center"/>
            </w:pPr>
          </w:p>
        </w:tc>
      </w:tr>
      <w:tr w14:paraId="097F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A351EFC">
            <w:pPr>
              <w:spacing w:line="560" w:lineRule="exact"/>
              <w:jc w:val="center"/>
            </w:pPr>
            <w:r>
              <w:rPr>
                <w:rFonts w:hint="eastAsia"/>
              </w:rPr>
              <w:t>3</w:t>
            </w:r>
          </w:p>
        </w:tc>
        <w:tc>
          <w:tcPr>
            <w:tcW w:w="1133" w:type="dxa"/>
            <w:vAlign w:val="center"/>
          </w:tcPr>
          <w:p w14:paraId="62F2AF11">
            <w:pPr>
              <w:spacing w:line="560" w:lineRule="exact"/>
              <w:jc w:val="center"/>
            </w:pPr>
            <w:r>
              <w:rPr>
                <w:rFonts w:hint="eastAsia"/>
              </w:rPr>
              <w:t>签到</w:t>
            </w:r>
          </w:p>
        </w:tc>
        <w:tc>
          <w:tcPr>
            <w:tcW w:w="5955" w:type="dxa"/>
            <w:vAlign w:val="center"/>
          </w:tcPr>
          <w:p w14:paraId="13331365">
            <w:pPr>
              <w:spacing w:line="560" w:lineRule="exact"/>
            </w:pPr>
            <w:r>
              <w:rPr>
                <w:rFonts w:hint="eastAsia"/>
              </w:rPr>
              <w:t>考生出示身份证，在签到表上签字，并持证拍照存档。</w:t>
            </w:r>
          </w:p>
        </w:tc>
        <w:tc>
          <w:tcPr>
            <w:tcW w:w="445" w:type="pct"/>
            <w:vAlign w:val="center"/>
          </w:tcPr>
          <w:p w14:paraId="297BB29B">
            <w:pPr>
              <w:spacing w:line="560" w:lineRule="exact"/>
              <w:jc w:val="center"/>
            </w:pPr>
          </w:p>
        </w:tc>
      </w:tr>
      <w:tr w14:paraId="71CD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FF1800C">
            <w:pPr>
              <w:spacing w:line="560" w:lineRule="exact"/>
              <w:jc w:val="center"/>
            </w:pPr>
            <w:r>
              <w:rPr>
                <w:rFonts w:hint="eastAsia"/>
              </w:rPr>
              <w:t>4</w:t>
            </w:r>
          </w:p>
        </w:tc>
        <w:tc>
          <w:tcPr>
            <w:tcW w:w="1133" w:type="dxa"/>
            <w:vAlign w:val="center"/>
          </w:tcPr>
          <w:p w14:paraId="6ECA58D9">
            <w:pPr>
              <w:spacing w:line="560" w:lineRule="exact"/>
              <w:jc w:val="center"/>
            </w:pPr>
            <w:r>
              <w:rPr>
                <w:rFonts w:hint="eastAsia"/>
              </w:rPr>
              <w:t>一般检查</w:t>
            </w:r>
          </w:p>
        </w:tc>
        <w:tc>
          <w:tcPr>
            <w:tcW w:w="5955" w:type="dxa"/>
            <w:vAlign w:val="center"/>
          </w:tcPr>
          <w:p w14:paraId="63BF6CD9">
            <w:pPr>
              <w:spacing w:line="560" w:lineRule="exact"/>
            </w:pPr>
            <w:r>
              <w:rPr>
                <w:rFonts w:hint="eastAsia"/>
              </w:rPr>
              <w:t>考生穿戴必须整齐，符合施工现场着装要求，不得穿短裤、裙子、高跟鞋和披散头发，否则，直接劝离考场，考试计零分。</w:t>
            </w:r>
          </w:p>
        </w:tc>
        <w:tc>
          <w:tcPr>
            <w:tcW w:w="445" w:type="pct"/>
            <w:vAlign w:val="center"/>
          </w:tcPr>
          <w:p w14:paraId="41BFAFF3">
            <w:pPr>
              <w:spacing w:line="560" w:lineRule="exact"/>
              <w:jc w:val="center"/>
            </w:pPr>
          </w:p>
        </w:tc>
      </w:tr>
      <w:tr w14:paraId="4254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2E772E0">
            <w:pPr>
              <w:spacing w:line="560" w:lineRule="exact"/>
              <w:jc w:val="center"/>
            </w:pPr>
            <w:r>
              <w:rPr>
                <w:rFonts w:hint="eastAsia"/>
              </w:rPr>
              <w:t>5</w:t>
            </w:r>
          </w:p>
        </w:tc>
        <w:tc>
          <w:tcPr>
            <w:tcW w:w="1133" w:type="dxa"/>
            <w:vAlign w:val="center"/>
          </w:tcPr>
          <w:p w14:paraId="042E9AA0">
            <w:pPr>
              <w:spacing w:line="560" w:lineRule="exact"/>
              <w:jc w:val="center"/>
            </w:pPr>
            <w:r>
              <w:rPr>
                <w:rFonts w:hint="eastAsia"/>
              </w:rPr>
              <w:t>待考</w:t>
            </w:r>
          </w:p>
        </w:tc>
        <w:tc>
          <w:tcPr>
            <w:tcW w:w="5955" w:type="dxa"/>
            <w:vAlign w:val="center"/>
          </w:tcPr>
          <w:p w14:paraId="0AEE95CB">
            <w:pPr>
              <w:spacing w:line="560" w:lineRule="exact"/>
            </w:pPr>
            <w:r>
              <w:rPr>
                <w:rFonts w:hint="eastAsia"/>
              </w:rPr>
              <w:t>考生进入待考区；休息的同时，阅读相关考场要求。</w:t>
            </w:r>
          </w:p>
        </w:tc>
        <w:tc>
          <w:tcPr>
            <w:tcW w:w="445" w:type="pct"/>
            <w:vAlign w:val="center"/>
          </w:tcPr>
          <w:p w14:paraId="7DF5308D">
            <w:pPr>
              <w:spacing w:line="560" w:lineRule="exact"/>
              <w:jc w:val="center"/>
            </w:pPr>
          </w:p>
        </w:tc>
      </w:tr>
      <w:tr w14:paraId="1C15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E0FCE41">
            <w:pPr>
              <w:spacing w:line="560" w:lineRule="exact"/>
              <w:jc w:val="center"/>
            </w:pPr>
            <w:r>
              <w:rPr>
                <w:rFonts w:hint="eastAsia"/>
              </w:rPr>
              <w:t>6</w:t>
            </w:r>
          </w:p>
        </w:tc>
        <w:tc>
          <w:tcPr>
            <w:tcW w:w="1133" w:type="dxa"/>
            <w:vAlign w:val="center"/>
          </w:tcPr>
          <w:p w14:paraId="7F685C4A">
            <w:pPr>
              <w:spacing w:line="560" w:lineRule="exact"/>
              <w:jc w:val="center"/>
            </w:pPr>
            <w:r>
              <w:rPr>
                <w:rFonts w:hint="eastAsia"/>
              </w:rPr>
              <w:t>考前准备</w:t>
            </w:r>
          </w:p>
        </w:tc>
        <w:tc>
          <w:tcPr>
            <w:tcW w:w="5955" w:type="dxa"/>
            <w:vAlign w:val="center"/>
          </w:tcPr>
          <w:p w14:paraId="61A98A6D">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vAlign w:val="center"/>
          </w:tcPr>
          <w:p w14:paraId="40306811">
            <w:pPr>
              <w:spacing w:line="560" w:lineRule="exact"/>
              <w:jc w:val="center"/>
            </w:pPr>
          </w:p>
        </w:tc>
      </w:tr>
      <w:tr w14:paraId="50ED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18518CA">
            <w:pPr>
              <w:spacing w:line="560" w:lineRule="exact"/>
              <w:jc w:val="center"/>
            </w:pPr>
            <w:r>
              <w:rPr>
                <w:rFonts w:hint="eastAsia"/>
              </w:rPr>
              <w:t>7</w:t>
            </w:r>
          </w:p>
        </w:tc>
        <w:tc>
          <w:tcPr>
            <w:tcW w:w="1133" w:type="dxa"/>
            <w:vAlign w:val="center"/>
          </w:tcPr>
          <w:p w14:paraId="1A14F007">
            <w:pPr>
              <w:spacing w:line="560" w:lineRule="exact"/>
              <w:jc w:val="center"/>
            </w:pPr>
            <w:r>
              <w:rPr>
                <w:rFonts w:hint="eastAsia"/>
              </w:rPr>
              <w:t>进入考场</w:t>
            </w:r>
          </w:p>
        </w:tc>
        <w:tc>
          <w:tcPr>
            <w:tcW w:w="5955" w:type="dxa"/>
            <w:vAlign w:val="center"/>
          </w:tcPr>
          <w:p w14:paraId="3048ECB9">
            <w:pPr>
              <w:spacing w:line="560" w:lineRule="exact"/>
            </w:pPr>
            <w:r>
              <w:rPr>
                <w:rFonts w:hint="eastAsia"/>
              </w:rPr>
              <w:t>在考评员的引导下，进入相应工种的考核区域。</w:t>
            </w:r>
          </w:p>
        </w:tc>
        <w:tc>
          <w:tcPr>
            <w:tcW w:w="445" w:type="pct"/>
            <w:vAlign w:val="center"/>
          </w:tcPr>
          <w:p w14:paraId="78AE472D">
            <w:pPr>
              <w:spacing w:line="560" w:lineRule="exact"/>
              <w:jc w:val="center"/>
            </w:pPr>
          </w:p>
        </w:tc>
      </w:tr>
      <w:tr w14:paraId="416C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21F0ADA">
            <w:pPr>
              <w:spacing w:line="560" w:lineRule="exact"/>
              <w:jc w:val="center"/>
            </w:pPr>
            <w:r>
              <w:rPr>
                <w:rFonts w:hint="eastAsia"/>
              </w:rPr>
              <w:t>8</w:t>
            </w:r>
          </w:p>
        </w:tc>
        <w:tc>
          <w:tcPr>
            <w:tcW w:w="1133" w:type="dxa"/>
            <w:vAlign w:val="center"/>
          </w:tcPr>
          <w:p w14:paraId="3BF0216A">
            <w:pPr>
              <w:spacing w:line="560" w:lineRule="exact"/>
              <w:jc w:val="center"/>
            </w:pPr>
            <w:r>
              <w:rPr>
                <w:rFonts w:hint="eastAsia"/>
              </w:rPr>
              <w:t>交底</w:t>
            </w:r>
          </w:p>
        </w:tc>
        <w:tc>
          <w:tcPr>
            <w:tcW w:w="5955" w:type="dxa"/>
            <w:vAlign w:val="center"/>
          </w:tcPr>
          <w:p w14:paraId="063EBFA5">
            <w:pPr>
              <w:spacing w:line="560" w:lineRule="exact"/>
            </w:pPr>
            <w:r>
              <w:rPr>
                <w:rFonts w:hint="eastAsia"/>
              </w:rPr>
              <w:t>考核前，推选组长；考评员对考生操作点位进行分配，分点位组织安全技术交底</w:t>
            </w:r>
            <w:r>
              <w:t>，</w:t>
            </w:r>
            <w:r>
              <w:rPr>
                <w:rFonts w:hint="eastAsia"/>
              </w:rPr>
              <w:t>并确认签字。</w:t>
            </w:r>
          </w:p>
        </w:tc>
        <w:tc>
          <w:tcPr>
            <w:tcW w:w="445" w:type="pct"/>
            <w:vAlign w:val="center"/>
          </w:tcPr>
          <w:p w14:paraId="304AD224">
            <w:pPr>
              <w:spacing w:line="560" w:lineRule="exact"/>
              <w:jc w:val="center"/>
            </w:pPr>
          </w:p>
        </w:tc>
      </w:tr>
      <w:tr w14:paraId="0E1E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B99B35E">
            <w:pPr>
              <w:spacing w:line="560" w:lineRule="exact"/>
              <w:jc w:val="center"/>
            </w:pPr>
            <w:r>
              <w:rPr>
                <w:rFonts w:hint="eastAsia"/>
              </w:rPr>
              <w:t>9</w:t>
            </w:r>
          </w:p>
        </w:tc>
        <w:tc>
          <w:tcPr>
            <w:tcW w:w="1133" w:type="dxa"/>
            <w:vAlign w:val="center"/>
          </w:tcPr>
          <w:p w14:paraId="52831A5A">
            <w:pPr>
              <w:spacing w:line="560" w:lineRule="exact"/>
              <w:jc w:val="center"/>
            </w:pPr>
            <w:r>
              <w:rPr>
                <w:rFonts w:hint="eastAsia"/>
              </w:rPr>
              <w:t>实操考核</w:t>
            </w:r>
          </w:p>
        </w:tc>
        <w:tc>
          <w:tcPr>
            <w:tcW w:w="5955" w:type="dxa"/>
            <w:vAlign w:val="center"/>
          </w:tcPr>
          <w:p w14:paraId="0A96DC9E">
            <w:pPr>
              <w:spacing w:line="560" w:lineRule="exact"/>
            </w:pPr>
            <w:r>
              <w:t>考生</w:t>
            </w:r>
            <w:r>
              <w:rPr>
                <w:rFonts w:hint="eastAsia"/>
              </w:rPr>
              <w:t>进入指定工位</w:t>
            </w:r>
            <w:r>
              <w:t>，考评员</w:t>
            </w:r>
            <w:r>
              <w:rPr>
                <w:rFonts w:hint="eastAsia"/>
              </w:rPr>
              <w:t>再次</w:t>
            </w:r>
            <w:r>
              <w:t>检查考生的安全带、安全帽、手套</w:t>
            </w:r>
            <w:r>
              <w:rPr>
                <w:rFonts w:hint="eastAsia"/>
              </w:rPr>
              <w:t>、防滑胶鞋</w:t>
            </w:r>
            <w:r>
              <w:t>等</w:t>
            </w:r>
            <w:r>
              <w:rPr>
                <w:rFonts w:hint="eastAsia"/>
              </w:rPr>
              <w:t>劳保</w:t>
            </w:r>
            <w:r>
              <w:t>安全保护措施是否到位，否则考核不得开始。</w:t>
            </w:r>
          </w:p>
          <w:p w14:paraId="589A5EC8">
            <w:pPr>
              <w:spacing w:line="560" w:lineRule="exact"/>
            </w:pPr>
            <w:r>
              <w:t>考核过程中如发现安全隐患或流程错误应及时叫停。</w:t>
            </w:r>
          </w:p>
          <w:p w14:paraId="35330024">
            <w:pPr>
              <w:spacing w:line="560" w:lineRule="exact"/>
            </w:pPr>
            <w:r>
              <w:rPr>
                <w:rFonts w:hint="eastAsia"/>
              </w:rPr>
              <w:t>考生考核过程中不得抽烟或者叫接打手机，否则，直接劝离考场，本场考分计零分。</w:t>
            </w:r>
          </w:p>
        </w:tc>
        <w:tc>
          <w:tcPr>
            <w:tcW w:w="445" w:type="pct"/>
            <w:vAlign w:val="center"/>
          </w:tcPr>
          <w:p w14:paraId="0099249F">
            <w:pPr>
              <w:spacing w:line="560" w:lineRule="exact"/>
              <w:jc w:val="center"/>
            </w:pPr>
          </w:p>
        </w:tc>
      </w:tr>
      <w:tr w14:paraId="61F1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76442C4">
            <w:pPr>
              <w:spacing w:line="560" w:lineRule="exact"/>
              <w:jc w:val="center"/>
            </w:pPr>
            <w:r>
              <w:rPr>
                <w:rFonts w:hint="eastAsia"/>
              </w:rPr>
              <w:t>1</w:t>
            </w:r>
            <w:r>
              <w:t>0</w:t>
            </w:r>
          </w:p>
        </w:tc>
        <w:tc>
          <w:tcPr>
            <w:tcW w:w="1133" w:type="dxa"/>
            <w:vAlign w:val="center"/>
          </w:tcPr>
          <w:p w14:paraId="6C622285">
            <w:pPr>
              <w:spacing w:line="560" w:lineRule="exact"/>
              <w:jc w:val="center"/>
            </w:pPr>
            <w:r>
              <w:rPr>
                <w:rFonts w:hint="eastAsia"/>
              </w:rPr>
              <w:t>考试评分</w:t>
            </w:r>
          </w:p>
        </w:tc>
        <w:tc>
          <w:tcPr>
            <w:tcW w:w="5955" w:type="dxa"/>
            <w:vAlign w:val="center"/>
          </w:tcPr>
          <w:p w14:paraId="0BD32B3A">
            <w:pPr>
              <w:spacing w:line="560" w:lineRule="exact"/>
            </w:pPr>
            <w:r>
              <w:rPr>
                <w:rFonts w:hint="eastAsia"/>
              </w:rPr>
              <w:t>考核时间完毕，考生按要求整理好相应工具及器具，退出工位，考评员对考生成绩现场评分。</w:t>
            </w:r>
          </w:p>
        </w:tc>
        <w:tc>
          <w:tcPr>
            <w:tcW w:w="445" w:type="pct"/>
            <w:vAlign w:val="center"/>
          </w:tcPr>
          <w:p w14:paraId="3F2DFA8E">
            <w:pPr>
              <w:spacing w:line="560" w:lineRule="exact"/>
              <w:jc w:val="center"/>
            </w:pPr>
          </w:p>
        </w:tc>
      </w:tr>
      <w:tr w14:paraId="7037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A060EEB">
            <w:pPr>
              <w:spacing w:line="560" w:lineRule="exact"/>
              <w:jc w:val="center"/>
            </w:pPr>
            <w:r>
              <w:rPr>
                <w:rFonts w:hint="eastAsia"/>
              </w:rPr>
              <w:t>1</w:t>
            </w:r>
            <w:r>
              <w:t>1</w:t>
            </w:r>
          </w:p>
        </w:tc>
        <w:tc>
          <w:tcPr>
            <w:tcW w:w="1133" w:type="dxa"/>
            <w:vAlign w:val="center"/>
          </w:tcPr>
          <w:p w14:paraId="75771500">
            <w:pPr>
              <w:spacing w:line="560" w:lineRule="exact"/>
              <w:jc w:val="center"/>
            </w:pPr>
            <w:r>
              <w:rPr>
                <w:rFonts w:hint="eastAsia"/>
              </w:rPr>
              <w:t>退场</w:t>
            </w:r>
          </w:p>
        </w:tc>
        <w:tc>
          <w:tcPr>
            <w:tcW w:w="5955" w:type="dxa"/>
            <w:vAlign w:val="center"/>
          </w:tcPr>
          <w:p w14:paraId="746D93B6">
            <w:pPr>
              <w:spacing w:line="560" w:lineRule="exact"/>
            </w:pPr>
            <w:r>
              <w:rPr>
                <w:rFonts w:hint="eastAsia"/>
              </w:rPr>
              <w:t>考核结束，考生退还防护设备，在工作人员引导下有序离场。</w:t>
            </w:r>
          </w:p>
        </w:tc>
        <w:tc>
          <w:tcPr>
            <w:tcW w:w="445" w:type="pct"/>
            <w:vAlign w:val="center"/>
          </w:tcPr>
          <w:p w14:paraId="2AC8B0EB">
            <w:pPr>
              <w:spacing w:line="560" w:lineRule="exact"/>
              <w:jc w:val="center"/>
            </w:pPr>
          </w:p>
        </w:tc>
      </w:tr>
      <w:tr w14:paraId="2CBB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BEE6E1">
            <w:pPr>
              <w:spacing w:line="560" w:lineRule="exact"/>
              <w:jc w:val="center"/>
            </w:pPr>
            <w:r>
              <w:rPr>
                <w:rFonts w:hint="eastAsia"/>
              </w:rPr>
              <w:t>1</w:t>
            </w:r>
            <w:r>
              <w:t>2</w:t>
            </w:r>
          </w:p>
        </w:tc>
        <w:tc>
          <w:tcPr>
            <w:tcW w:w="1133" w:type="dxa"/>
            <w:vAlign w:val="center"/>
          </w:tcPr>
          <w:p w14:paraId="32AC21FA">
            <w:pPr>
              <w:spacing w:line="560" w:lineRule="exact"/>
              <w:jc w:val="center"/>
            </w:pPr>
            <w:r>
              <w:rPr>
                <w:rFonts w:hint="eastAsia"/>
              </w:rPr>
              <w:t>离开考场</w:t>
            </w:r>
          </w:p>
        </w:tc>
        <w:tc>
          <w:tcPr>
            <w:tcW w:w="5955" w:type="dxa"/>
            <w:vAlign w:val="center"/>
          </w:tcPr>
          <w:p w14:paraId="10A03E4D">
            <w:pPr>
              <w:spacing w:line="560" w:lineRule="exact"/>
            </w:pPr>
            <w:r>
              <w:t>循引导路线</w:t>
            </w:r>
            <w:r>
              <w:rPr>
                <w:rFonts w:hint="eastAsia"/>
              </w:rPr>
              <w:t>返回并离开考核点</w:t>
            </w:r>
            <w:r>
              <w:t>。</w:t>
            </w:r>
          </w:p>
        </w:tc>
        <w:tc>
          <w:tcPr>
            <w:tcW w:w="445" w:type="pct"/>
            <w:vAlign w:val="center"/>
          </w:tcPr>
          <w:p w14:paraId="6E82D893">
            <w:pPr>
              <w:spacing w:line="560" w:lineRule="exact"/>
              <w:jc w:val="center"/>
            </w:pPr>
          </w:p>
        </w:tc>
      </w:tr>
    </w:tbl>
    <w:p w14:paraId="30298E56">
      <w:pPr>
        <w:pStyle w:val="2"/>
        <w:numPr>
          <w:ilvl w:val="0"/>
          <w:numId w:val="7"/>
        </w:numPr>
        <w:spacing w:before="0" w:after="0" w:line="560" w:lineRule="exact"/>
        <w:ind w:firstLine="562" w:firstLineChars="200"/>
      </w:pPr>
      <w:bookmarkStart w:id="159" w:name="_Toc512090074"/>
      <w:r>
        <w:rPr>
          <w:rFonts w:hint="eastAsia" w:ascii="楷体" w:hAnsi="楷体" w:eastAsia="楷体" w:cs="宋体"/>
          <w:sz w:val="28"/>
          <w:szCs w:val="28"/>
        </w:rPr>
        <w:t>考核评分表</w:t>
      </w:r>
      <w:bookmarkEnd w:id="159"/>
    </w:p>
    <w:p w14:paraId="45463E07">
      <w:pPr>
        <w:pStyle w:val="2"/>
        <w:spacing w:before="0" w:after="0" w:line="560" w:lineRule="exact"/>
        <w:jc w:val="center"/>
      </w:pPr>
      <w:bookmarkStart w:id="160" w:name="_Toc512090075"/>
      <w:r>
        <w:rPr>
          <w:rFonts w:hint="eastAsia" w:hAnsi="黑体"/>
          <w:szCs w:val="32"/>
          <w:lang w:val="zh-CN"/>
        </w:rPr>
        <w:t>建筑工人培训实操考核操作技能考核评分表</w:t>
      </w:r>
      <w:bookmarkEnd w:id="160"/>
    </w:p>
    <w:tbl>
      <w:tblPr>
        <w:tblStyle w:val="19"/>
        <w:tblW w:w="5117" w:type="pct"/>
        <w:tblInd w:w="0" w:type="dxa"/>
        <w:tblLayout w:type="autofit"/>
        <w:tblCellMar>
          <w:top w:w="0" w:type="dxa"/>
          <w:left w:w="10" w:type="dxa"/>
          <w:bottom w:w="0" w:type="dxa"/>
          <w:right w:w="10" w:type="dxa"/>
        </w:tblCellMar>
      </w:tblPr>
      <w:tblGrid>
        <w:gridCol w:w="8521"/>
      </w:tblGrid>
      <w:tr w14:paraId="7FC30E15">
        <w:tblPrEx>
          <w:tblCellMar>
            <w:top w:w="0" w:type="dxa"/>
            <w:left w:w="10" w:type="dxa"/>
            <w:bottom w:w="0" w:type="dxa"/>
            <w:right w:w="10" w:type="dxa"/>
          </w:tblCellMar>
        </w:tblPrEx>
        <w:trPr>
          <w:trHeight w:val="454" w:hRule="exact"/>
        </w:trPr>
        <w:tc>
          <w:tcPr>
            <w:tcW w:w="5000" w:type="pct"/>
            <w:shd w:val="clear" w:color="auto" w:fill="FFFFFF"/>
            <w:vAlign w:val="center"/>
          </w:tcPr>
          <w:p w14:paraId="32C662A4">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（初级架子工</w:t>
            </w:r>
            <w:r>
              <w:rPr>
                <w:rFonts w:hint="eastAsia"/>
                <w:b/>
                <w:bCs/>
                <w:sz w:val="24"/>
                <w:szCs w:val="24"/>
                <w:lang w:val="zh-CN" w:eastAsia="zh-CN"/>
              </w:rPr>
              <w:t>）</w:t>
            </w:r>
          </w:p>
        </w:tc>
      </w:tr>
      <w:tr w14:paraId="7983BAAE">
        <w:tblPrEx>
          <w:tblCellMar>
            <w:top w:w="0" w:type="dxa"/>
            <w:left w:w="10" w:type="dxa"/>
            <w:bottom w:w="0" w:type="dxa"/>
            <w:right w:w="10" w:type="dxa"/>
          </w:tblCellMar>
        </w:tblPrEx>
        <w:trPr>
          <w:trHeight w:val="454" w:hRule="exact"/>
        </w:trPr>
        <w:tc>
          <w:tcPr>
            <w:tcW w:w="5000" w:type="pct"/>
            <w:shd w:val="clear" w:color="auto" w:fill="FFFFFF"/>
            <w:vAlign w:val="center"/>
          </w:tcPr>
          <w:p w14:paraId="79003A08">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18BF2F3B">
            <w:pPr>
              <w:pStyle w:val="26"/>
              <w:tabs>
                <w:tab w:val="left" w:leader="underscore" w:pos="5509"/>
                <w:tab w:val="left" w:leader="underscore" w:pos="8520"/>
              </w:tabs>
              <w:spacing w:line="560" w:lineRule="exact"/>
              <w:jc w:val="left"/>
              <w:rPr>
                <w:rFonts w:eastAsia="PMingLiU"/>
                <w:b/>
                <w:bCs/>
                <w:sz w:val="24"/>
                <w:szCs w:val="24"/>
              </w:rPr>
            </w:pPr>
          </w:p>
        </w:tc>
      </w:tr>
      <w:tr w14:paraId="0590DEA3">
        <w:tblPrEx>
          <w:tblCellMar>
            <w:top w:w="0" w:type="dxa"/>
            <w:left w:w="10" w:type="dxa"/>
            <w:bottom w:w="0" w:type="dxa"/>
            <w:right w:w="10" w:type="dxa"/>
          </w:tblCellMar>
        </w:tblPrEx>
        <w:trPr>
          <w:trHeight w:val="454" w:hRule="exact"/>
        </w:trPr>
        <w:tc>
          <w:tcPr>
            <w:tcW w:w="5000" w:type="pct"/>
            <w:shd w:val="clear" w:color="auto" w:fill="FFFFFF"/>
            <w:vAlign w:val="center"/>
          </w:tcPr>
          <w:p w14:paraId="4D9D93A8">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313663FB">
            <w:pPr>
              <w:pStyle w:val="26"/>
              <w:tabs>
                <w:tab w:val="left" w:leader="underscore" w:pos="4564"/>
                <w:tab w:val="left" w:leader="underscore" w:pos="8520"/>
              </w:tabs>
              <w:spacing w:line="560" w:lineRule="exact"/>
              <w:jc w:val="left"/>
              <w:rPr>
                <w:rFonts w:eastAsia="PMingLiU"/>
                <w:sz w:val="24"/>
                <w:szCs w:val="24"/>
                <w:lang w:eastAsia="zh-CN"/>
              </w:rPr>
            </w:pPr>
          </w:p>
          <w:p w14:paraId="0EA666C2">
            <w:pPr>
              <w:pStyle w:val="26"/>
              <w:tabs>
                <w:tab w:val="left" w:leader="underscore" w:pos="2870"/>
                <w:tab w:val="left" w:leader="underscore" w:pos="8520"/>
              </w:tabs>
              <w:spacing w:line="560" w:lineRule="exact"/>
              <w:jc w:val="left"/>
              <w:rPr>
                <w:rFonts w:eastAsia="PMingLiU"/>
                <w:sz w:val="24"/>
                <w:szCs w:val="24"/>
              </w:rPr>
            </w:pPr>
          </w:p>
          <w:p w14:paraId="20C0DA66">
            <w:pPr>
              <w:pStyle w:val="26"/>
              <w:tabs>
                <w:tab w:val="left" w:leader="underscore" w:pos="2870"/>
                <w:tab w:val="left" w:leader="underscore" w:pos="8520"/>
              </w:tabs>
              <w:spacing w:line="560" w:lineRule="exact"/>
              <w:jc w:val="left"/>
              <w:rPr>
                <w:rFonts w:eastAsia="PMingLiU"/>
                <w:sz w:val="24"/>
                <w:szCs w:val="24"/>
              </w:rPr>
            </w:pPr>
          </w:p>
          <w:p w14:paraId="21873E31">
            <w:pPr>
              <w:pStyle w:val="26"/>
              <w:tabs>
                <w:tab w:val="left" w:leader="underscore" w:pos="2870"/>
                <w:tab w:val="left" w:leader="underscore" w:pos="8520"/>
              </w:tabs>
              <w:spacing w:line="560" w:lineRule="exact"/>
              <w:jc w:val="left"/>
              <w:rPr>
                <w:rFonts w:eastAsia="PMingLiU"/>
                <w:sz w:val="24"/>
                <w:szCs w:val="24"/>
              </w:rPr>
            </w:pPr>
          </w:p>
          <w:p w14:paraId="5C69AE0C">
            <w:pPr>
              <w:pStyle w:val="26"/>
              <w:tabs>
                <w:tab w:val="left" w:leader="underscore" w:pos="2870"/>
                <w:tab w:val="left" w:leader="underscore" w:pos="8520"/>
              </w:tabs>
              <w:spacing w:line="560" w:lineRule="exact"/>
              <w:jc w:val="left"/>
              <w:rPr>
                <w:rFonts w:eastAsia="PMingLiU"/>
                <w:sz w:val="24"/>
                <w:szCs w:val="24"/>
              </w:rPr>
            </w:pPr>
          </w:p>
          <w:p w14:paraId="5D46F0CD">
            <w:pPr>
              <w:pStyle w:val="26"/>
              <w:tabs>
                <w:tab w:val="left" w:leader="underscore" w:pos="2870"/>
                <w:tab w:val="left" w:leader="underscore" w:pos="8520"/>
              </w:tabs>
              <w:spacing w:line="560" w:lineRule="exact"/>
              <w:jc w:val="left"/>
              <w:rPr>
                <w:rFonts w:eastAsia="PMingLiU"/>
                <w:sz w:val="24"/>
                <w:szCs w:val="24"/>
              </w:rPr>
            </w:pPr>
          </w:p>
        </w:tc>
      </w:tr>
    </w:tbl>
    <w:p w14:paraId="21B9D7DA">
      <w:pPr>
        <w:spacing w:line="560" w:lineRule="exact"/>
      </w:pPr>
    </w:p>
    <w:tbl>
      <w:tblPr>
        <w:tblStyle w:val="19"/>
        <w:tblW w:w="5157"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498"/>
        <w:gridCol w:w="3883"/>
        <w:gridCol w:w="744"/>
        <w:gridCol w:w="679"/>
        <w:gridCol w:w="680"/>
      </w:tblGrid>
      <w:tr w14:paraId="5645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3" w:type="pct"/>
            <w:vAlign w:val="center"/>
          </w:tcPr>
          <w:p w14:paraId="719A885B">
            <w:pPr>
              <w:spacing w:before="62" w:beforeLines="20" w:line="560" w:lineRule="exact"/>
              <w:jc w:val="center"/>
              <w:rPr>
                <w:rFonts w:ascii="宋体" w:hAnsi="宋体" w:cs="宋体"/>
                <w:szCs w:val="21"/>
              </w:rPr>
            </w:pPr>
            <w:r>
              <w:rPr>
                <w:rFonts w:hint="eastAsia" w:ascii="宋体" w:hAnsi="宋体" w:cs="宋体"/>
                <w:b/>
                <w:bCs/>
                <w:kern w:val="0"/>
                <w:szCs w:val="21"/>
              </w:rPr>
              <w:t>项 目</w:t>
            </w:r>
          </w:p>
        </w:tc>
        <w:tc>
          <w:tcPr>
            <w:tcW w:w="852" w:type="pct"/>
            <w:vAlign w:val="center"/>
          </w:tcPr>
          <w:p w14:paraId="506DF3CF">
            <w:pPr>
              <w:spacing w:before="62" w:beforeLines="20" w:line="560" w:lineRule="exact"/>
              <w:jc w:val="center"/>
              <w:rPr>
                <w:rFonts w:ascii="宋体" w:hAnsi="宋体" w:cs="宋体"/>
                <w:szCs w:val="21"/>
              </w:rPr>
            </w:pPr>
            <w:r>
              <w:rPr>
                <w:rFonts w:hint="eastAsia" w:ascii="宋体" w:hAnsi="宋体" w:cs="宋体"/>
                <w:b/>
                <w:bCs/>
                <w:kern w:val="0"/>
                <w:szCs w:val="21"/>
              </w:rPr>
              <w:t>考核范围</w:t>
            </w:r>
          </w:p>
        </w:tc>
        <w:tc>
          <w:tcPr>
            <w:tcW w:w="2208" w:type="pct"/>
            <w:vAlign w:val="center"/>
          </w:tcPr>
          <w:p w14:paraId="252F23A4">
            <w:pPr>
              <w:spacing w:before="62" w:beforeLines="20" w:line="560" w:lineRule="exact"/>
              <w:jc w:val="center"/>
              <w:rPr>
                <w:rFonts w:ascii="宋体" w:hAnsi="宋体" w:cs="宋体"/>
                <w:szCs w:val="21"/>
              </w:rPr>
            </w:pPr>
            <w:r>
              <w:rPr>
                <w:rFonts w:hint="eastAsia" w:ascii="宋体" w:hAnsi="宋体" w:cs="宋体"/>
                <w:b/>
                <w:bCs/>
                <w:kern w:val="0"/>
                <w:szCs w:val="21"/>
              </w:rPr>
              <w:t>考核内容</w:t>
            </w:r>
          </w:p>
        </w:tc>
        <w:tc>
          <w:tcPr>
            <w:tcW w:w="423" w:type="pct"/>
            <w:vAlign w:val="center"/>
          </w:tcPr>
          <w:p w14:paraId="1C772372">
            <w:pPr>
              <w:spacing w:before="62" w:beforeLines="20" w:line="560" w:lineRule="exact"/>
              <w:jc w:val="center"/>
              <w:rPr>
                <w:rFonts w:ascii="宋体" w:hAnsi="宋体" w:cs="宋体"/>
                <w:szCs w:val="21"/>
              </w:rPr>
            </w:pPr>
            <w:r>
              <w:rPr>
                <w:rFonts w:hint="eastAsia" w:ascii="宋体" w:hAnsi="宋体" w:cs="宋体"/>
                <w:b/>
                <w:bCs/>
                <w:kern w:val="0"/>
                <w:szCs w:val="21"/>
              </w:rPr>
              <w:t>参考分值</w:t>
            </w:r>
          </w:p>
        </w:tc>
        <w:tc>
          <w:tcPr>
            <w:tcW w:w="386" w:type="pct"/>
            <w:vAlign w:val="center"/>
          </w:tcPr>
          <w:p w14:paraId="2197903A">
            <w:pPr>
              <w:spacing w:before="62" w:beforeLines="20" w:line="560" w:lineRule="exact"/>
              <w:jc w:val="center"/>
              <w:rPr>
                <w:rFonts w:ascii="宋体" w:hAnsi="宋体" w:cs="宋体"/>
                <w:b/>
                <w:bCs/>
                <w:kern w:val="0"/>
                <w:szCs w:val="21"/>
              </w:rPr>
            </w:pPr>
            <w:r>
              <w:rPr>
                <w:rFonts w:hint="eastAsia" w:ascii="宋体" w:hAnsi="宋体" w:cs="宋体"/>
                <w:b/>
                <w:bCs/>
                <w:kern w:val="0"/>
                <w:szCs w:val="21"/>
              </w:rPr>
              <w:t>得分</w:t>
            </w:r>
          </w:p>
        </w:tc>
        <w:tc>
          <w:tcPr>
            <w:tcW w:w="386" w:type="pct"/>
            <w:vAlign w:val="center"/>
          </w:tcPr>
          <w:p w14:paraId="4E84C34E">
            <w:pPr>
              <w:spacing w:before="62" w:beforeLines="20" w:line="560" w:lineRule="exact"/>
              <w:jc w:val="center"/>
              <w:rPr>
                <w:rFonts w:ascii="宋体" w:hAnsi="宋体" w:cs="宋体"/>
                <w:b/>
                <w:bCs/>
                <w:kern w:val="0"/>
                <w:szCs w:val="21"/>
              </w:rPr>
            </w:pPr>
            <w:r>
              <w:rPr>
                <w:rFonts w:hint="eastAsia" w:ascii="宋体" w:hAnsi="宋体" w:cs="宋体"/>
                <w:b/>
                <w:bCs/>
                <w:kern w:val="0"/>
                <w:szCs w:val="21"/>
              </w:rPr>
              <w:t>备注</w:t>
            </w:r>
          </w:p>
        </w:tc>
      </w:tr>
      <w:tr w14:paraId="00AE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743" w:type="pct"/>
            <w:vMerge w:val="restart"/>
            <w:vAlign w:val="center"/>
          </w:tcPr>
          <w:p w14:paraId="41F52742">
            <w:pPr>
              <w:spacing w:before="62" w:beforeLines="20" w:line="560" w:lineRule="exact"/>
              <w:jc w:val="center"/>
              <w:rPr>
                <w:rFonts w:ascii="宋体" w:hAnsi="宋体" w:cs="宋体"/>
                <w:szCs w:val="21"/>
              </w:rPr>
            </w:pPr>
            <w:r>
              <w:rPr>
                <w:rFonts w:hint="eastAsia" w:ascii="宋体" w:hAnsi="宋体" w:cs="宋体"/>
                <w:szCs w:val="21"/>
              </w:rPr>
              <w:t>操作技能</w:t>
            </w:r>
          </w:p>
        </w:tc>
        <w:tc>
          <w:tcPr>
            <w:tcW w:w="852" w:type="pct"/>
            <w:vAlign w:val="center"/>
          </w:tcPr>
          <w:p w14:paraId="74EFDA47">
            <w:pPr>
              <w:spacing w:before="62" w:beforeLines="20" w:line="560" w:lineRule="exact"/>
              <w:jc w:val="center"/>
              <w:rPr>
                <w:rFonts w:ascii="宋体" w:hAnsi="宋体" w:cs="宋体"/>
                <w:szCs w:val="21"/>
              </w:rPr>
            </w:pPr>
            <w:r>
              <w:rPr>
                <w:rFonts w:hint="eastAsia" w:ascii="宋体" w:hAnsi="宋体" w:cs="宋体"/>
                <w:szCs w:val="21"/>
              </w:rPr>
              <w:t>1、站姿和传递</w:t>
            </w:r>
          </w:p>
        </w:tc>
        <w:tc>
          <w:tcPr>
            <w:tcW w:w="2208" w:type="pct"/>
            <w:vAlign w:val="center"/>
          </w:tcPr>
          <w:p w14:paraId="3095C4B0">
            <w:pPr>
              <w:spacing w:before="62" w:beforeLines="20" w:line="560" w:lineRule="exact"/>
              <w:rPr>
                <w:rFonts w:ascii="宋体" w:hAnsi="宋体" w:cs="宋体"/>
                <w:szCs w:val="21"/>
              </w:rPr>
            </w:pPr>
            <w:r>
              <w:rPr>
                <w:rFonts w:hint="eastAsia" w:ascii="宋体" w:hAnsi="宋体" w:cs="宋体"/>
                <w:szCs w:val="21"/>
              </w:rPr>
              <w:t>（1）站位面向横杆</w:t>
            </w:r>
          </w:p>
          <w:p w14:paraId="7CA7672E">
            <w:pPr>
              <w:spacing w:before="62" w:beforeLines="20" w:line="560" w:lineRule="exact"/>
              <w:rPr>
                <w:rFonts w:ascii="宋体" w:hAnsi="宋体" w:cs="宋体"/>
                <w:szCs w:val="21"/>
              </w:rPr>
            </w:pPr>
            <w:r>
              <w:rPr>
                <w:rFonts w:hint="eastAsia" w:ascii="宋体" w:hAnsi="宋体" w:cs="宋体"/>
                <w:szCs w:val="21"/>
              </w:rPr>
              <w:t>（2）统长杆件拔杆应两人配合</w:t>
            </w:r>
          </w:p>
          <w:p w14:paraId="3D2E4859">
            <w:pPr>
              <w:spacing w:before="62" w:beforeLines="20" w:line="560" w:lineRule="exact"/>
              <w:rPr>
                <w:rFonts w:ascii="宋体" w:hAnsi="宋体" w:cs="宋体"/>
                <w:szCs w:val="21"/>
              </w:rPr>
            </w:pPr>
            <w:r>
              <w:rPr>
                <w:rFonts w:hint="eastAsia" w:ascii="宋体" w:hAnsi="宋体" w:cs="宋体"/>
                <w:szCs w:val="21"/>
              </w:rPr>
              <w:t>（3）举杆注意周围环境</w:t>
            </w:r>
          </w:p>
        </w:tc>
        <w:tc>
          <w:tcPr>
            <w:tcW w:w="423" w:type="pct"/>
            <w:vAlign w:val="center"/>
          </w:tcPr>
          <w:p w14:paraId="339A42E4">
            <w:pPr>
              <w:spacing w:before="62" w:beforeLines="20" w:line="560" w:lineRule="exact"/>
              <w:jc w:val="center"/>
              <w:rPr>
                <w:rFonts w:ascii="宋体" w:hAnsi="宋体" w:cs="宋体"/>
                <w:szCs w:val="21"/>
              </w:rPr>
            </w:pPr>
            <w:r>
              <w:rPr>
                <w:rFonts w:hint="eastAsia" w:ascii="宋体" w:hAnsi="宋体" w:cs="宋体"/>
                <w:szCs w:val="21"/>
              </w:rPr>
              <w:t>15</w:t>
            </w:r>
          </w:p>
        </w:tc>
        <w:tc>
          <w:tcPr>
            <w:tcW w:w="386" w:type="pct"/>
            <w:vAlign w:val="center"/>
          </w:tcPr>
          <w:p w14:paraId="40050663">
            <w:pPr>
              <w:spacing w:before="62" w:beforeLines="20" w:line="560" w:lineRule="exact"/>
              <w:jc w:val="center"/>
              <w:rPr>
                <w:rFonts w:ascii="宋体" w:hAnsi="宋体" w:cs="宋体"/>
                <w:szCs w:val="21"/>
              </w:rPr>
            </w:pPr>
          </w:p>
        </w:tc>
        <w:tc>
          <w:tcPr>
            <w:tcW w:w="386" w:type="pct"/>
            <w:vAlign w:val="center"/>
          </w:tcPr>
          <w:p w14:paraId="1BD2CA7A">
            <w:pPr>
              <w:spacing w:before="62" w:beforeLines="20" w:line="560" w:lineRule="exact"/>
              <w:jc w:val="center"/>
              <w:rPr>
                <w:rFonts w:ascii="宋体" w:hAnsi="宋体" w:cs="宋体"/>
                <w:szCs w:val="21"/>
              </w:rPr>
            </w:pPr>
          </w:p>
        </w:tc>
      </w:tr>
      <w:tr w14:paraId="211C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trPr>
        <w:tc>
          <w:tcPr>
            <w:tcW w:w="743" w:type="pct"/>
            <w:vMerge w:val="continue"/>
            <w:vAlign w:val="center"/>
          </w:tcPr>
          <w:p w14:paraId="3BE111D3">
            <w:pPr>
              <w:spacing w:before="62" w:beforeLines="20" w:line="560" w:lineRule="exact"/>
              <w:jc w:val="center"/>
              <w:rPr>
                <w:rFonts w:ascii="宋体" w:hAnsi="宋体" w:cs="宋体"/>
                <w:szCs w:val="21"/>
              </w:rPr>
            </w:pPr>
          </w:p>
        </w:tc>
        <w:tc>
          <w:tcPr>
            <w:tcW w:w="852" w:type="pct"/>
            <w:vAlign w:val="center"/>
          </w:tcPr>
          <w:p w14:paraId="4475AC50">
            <w:pPr>
              <w:spacing w:before="62" w:beforeLines="20" w:line="560" w:lineRule="exact"/>
              <w:jc w:val="center"/>
              <w:rPr>
                <w:rFonts w:ascii="宋体" w:hAnsi="宋体" w:cs="宋体"/>
                <w:szCs w:val="21"/>
              </w:rPr>
            </w:pPr>
            <w:r>
              <w:rPr>
                <w:rFonts w:hint="eastAsia" w:ascii="宋体" w:hAnsi="宋体" w:cs="宋体"/>
                <w:szCs w:val="21"/>
              </w:rPr>
              <w:t>2、脚手架搭拆</w:t>
            </w:r>
          </w:p>
        </w:tc>
        <w:tc>
          <w:tcPr>
            <w:tcW w:w="2208" w:type="pct"/>
            <w:vAlign w:val="center"/>
          </w:tcPr>
          <w:p w14:paraId="71604423">
            <w:pPr>
              <w:spacing w:before="62" w:beforeLines="20" w:line="560" w:lineRule="exact"/>
              <w:rPr>
                <w:rFonts w:ascii="宋体" w:hAnsi="宋体" w:cs="宋体"/>
                <w:szCs w:val="21"/>
              </w:rPr>
            </w:pPr>
            <w:r>
              <w:rPr>
                <w:rFonts w:hint="eastAsia" w:ascii="宋体" w:hAnsi="宋体" w:cs="宋体"/>
                <w:szCs w:val="21"/>
              </w:rPr>
              <w:t>（1）不同长度规格的钢管选用</w:t>
            </w:r>
          </w:p>
          <w:p w14:paraId="1522F312">
            <w:pPr>
              <w:spacing w:before="62" w:beforeLines="20" w:line="560" w:lineRule="exact"/>
              <w:rPr>
                <w:rFonts w:ascii="宋体" w:hAnsi="宋体" w:cs="宋体"/>
                <w:szCs w:val="21"/>
              </w:rPr>
            </w:pPr>
            <w:r>
              <w:rPr>
                <w:rFonts w:hint="eastAsia" w:ascii="宋体" w:hAnsi="宋体" w:cs="宋体"/>
                <w:szCs w:val="21"/>
              </w:rPr>
              <w:t>（2）碗扣式、门式脚手架搭拆</w:t>
            </w:r>
          </w:p>
          <w:p w14:paraId="78D3B2DB">
            <w:pPr>
              <w:spacing w:before="62" w:beforeLines="20" w:line="560" w:lineRule="exact"/>
              <w:rPr>
                <w:rFonts w:ascii="宋体" w:hAnsi="宋体" w:cs="宋体"/>
                <w:szCs w:val="21"/>
              </w:rPr>
            </w:pPr>
            <w:r>
              <w:rPr>
                <w:rFonts w:hint="eastAsia" w:ascii="宋体" w:hAnsi="宋体" w:cs="宋体"/>
                <w:szCs w:val="21"/>
              </w:rPr>
              <w:t>（3）临时灯架搭拆</w:t>
            </w:r>
          </w:p>
          <w:p w14:paraId="6C817A09">
            <w:pPr>
              <w:spacing w:before="62" w:beforeLines="20" w:line="560" w:lineRule="exact"/>
              <w:rPr>
                <w:rFonts w:ascii="宋体" w:hAnsi="宋体" w:cs="宋体"/>
                <w:szCs w:val="21"/>
              </w:rPr>
            </w:pPr>
            <w:r>
              <w:rPr>
                <w:rFonts w:hint="eastAsia" w:ascii="宋体" w:hAnsi="宋体" w:cs="宋体"/>
                <w:szCs w:val="21"/>
              </w:rPr>
              <w:t>（4）登高斜道搭拆</w:t>
            </w:r>
          </w:p>
          <w:p w14:paraId="3E339C7D">
            <w:pPr>
              <w:spacing w:before="62" w:beforeLines="20" w:line="560" w:lineRule="exact"/>
              <w:rPr>
                <w:rFonts w:ascii="宋体" w:hAnsi="宋体" w:cs="宋体"/>
                <w:szCs w:val="21"/>
              </w:rPr>
            </w:pPr>
            <w:r>
              <w:rPr>
                <w:rFonts w:hint="eastAsia" w:ascii="宋体" w:hAnsi="宋体" w:cs="宋体"/>
                <w:szCs w:val="21"/>
              </w:rPr>
              <w:t>（5）安全网搭拆</w:t>
            </w:r>
          </w:p>
          <w:p w14:paraId="5D072C91">
            <w:pPr>
              <w:spacing w:before="62" w:beforeLines="20" w:line="560" w:lineRule="exact"/>
              <w:rPr>
                <w:rFonts w:ascii="宋体" w:hAnsi="宋体" w:cs="宋体"/>
                <w:szCs w:val="21"/>
              </w:rPr>
            </w:pPr>
            <w:r>
              <w:rPr>
                <w:rFonts w:hint="eastAsia" w:ascii="宋体" w:hAnsi="宋体" w:cs="宋体"/>
                <w:szCs w:val="21"/>
              </w:rPr>
              <w:t>（6）基坑临边防护栏杆搭拆</w:t>
            </w:r>
          </w:p>
        </w:tc>
        <w:tc>
          <w:tcPr>
            <w:tcW w:w="423" w:type="pct"/>
            <w:vAlign w:val="center"/>
          </w:tcPr>
          <w:p w14:paraId="7745A99D">
            <w:pPr>
              <w:spacing w:before="62" w:beforeLines="20" w:line="560" w:lineRule="exact"/>
              <w:jc w:val="center"/>
              <w:rPr>
                <w:rFonts w:ascii="宋体" w:hAnsi="宋体" w:cs="宋体"/>
                <w:szCs w:val="21"/>
              </w:rPr>
            </w:pPr>
            <w:r>
              <w:rPr>
                <w:rFonts w:hint="eastAsia" w:ascii="宋体" w:hAnsi="宋体" w:cs="宋体"/>
                <w:szCs w:val="21"/>
              </w:rPr>
              <w:t>60</w:t>
            </w:r>
          </w:p>
        </w:tc>
        <w:tc>
          <w:tcPr>
            <w:tcW w:w="386" w:type="pct"/>
            <w:vAlign w:val="center"/>
          </w:tcPr>
          <w:p w14:paraId="4688DE4D">
            <w:pPr>
              <w:spacing w:before="62" w:beforeLines="20" w:line="560" w:lineRule="exact"/>
              <w:jc w:val="center"/>
              <w:rPr>
                <w:rFonts w:ascii="宋体" w:hAnsi="宋体" w:cs="宋体"/>
                <w:szCs w:val="21"/>
              </w:rPr>
            </w:pPr>
          </w:p>
        </w:tc>
        <w:tc>
          <w:tcPr>
            <w:tcW w:w="386" w:type="pct"/>
            <w:vAlign w:val="center"/>
          </w:tcPr>
          <w:p w14:paraId="0BC509F7">
            <w:pPr>
              <w:spacing w:before="62" w:beforeLines="20" w:line="560" w:lineRule="exact"/>
              <w:jc w:val="center"/>
              <w:rPr>
                <w:rFonts w:ascii="宋体" w:hAnsi="宋体" w:cs="宋体"/>
                <w:szCs w:val="21"/>
              </w:rPr>
            </w:pPr>
          </w:p>
        </w:tc>
      </w:tr>
      <w:tr w14:paraId="491C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743" w:type="pct"/>
            <w:vAlign w:val="center"/>
          </w:tcPr>
          <w:p w14:paraId="4A84A4F8">
            <w:pPr>
              <w:spacing w:before="62" w:beforeLines="20" w:line="560" w:lineRule="exact"/>
              <w:jc w:val="center"/>
              <w:rPr>
                <w:rFonts w:ascii="宋体" w:hAnsi="宋体" w:cs="宋体"/>
                <w:szCs w:val="21"/>
              </w:rPr>
            </w:pPr>
            <w:r>
              <w:rPr>
                <w:rFonts w:hint="eastAsia" w:ascii="宋体" w:hAnsi="宋体" w:cs="宋体"/>
                <w:szCs w:val="21"/>
              </w:rPr>
              <w:t>工具设备的使用和维护</w:t>
            </w:r>
          </w:p>
        </w:tc>
        <w:tc>
          <w:tcPr>
            <w:tcW w:w="852" w:type="pct"/>
            <w:vAlign w:val="center"/>
          </w:tcPr>
          <w:p w14:paraId="5DB98D11">
            <w:pPr>
              <w:spacing w:before="62" w:beforeLines="20" w:line="560" w:lineRule="exact"/>
              <w:jc w:val="center"/>
              <w:rPr>
                <w:rFonts w:ascii="宋体" w:hAnsi="宋体" w:cs="宋体"/>
                <w:szCs w:val="21"/>
              </w:rPr>
            </w:pPr>
            <w:r>
              <w:rPr>
                <w:rFonts w:hint="eastAsia" w:ascii="宋体" w:hAnsi="宋体" w:cs="宋体"/>
                <w:szCs w:val="21"/>
              </w:rPr>
              <w:t>常用简单工具</w:t>
            </w:r>
          </w:p>
        </w:tc>
        <w:tc>
          <w:tcPr>
            <w:tcW w:w="2208" w:type="pct"/>
            <w:vAlign w:val="center"/>
          </w:tcPr>
          <w:p w14:paraId="3265B040">
            <w:pPr>
              <w:spacing w:before="62" w:beforeLines="20" w:line="560" w:lineRule="exact"/>
              <w:rPr>
                <w:rFonts w:ascii="宋体" w:hAnsi="宋体" w:cs="宋体"/>
                <w:szCs w:val="21"/>
              </w:rPr>
            </w:pPr>
            <w:r>
              <w:rPr>
                <w:rFonts w:hint="eastAsia" w:ascii="宋体" w:hAnsi="宋体" w:cs="宋体"/>
                <w:szCs w:val="21"/>
              </w:rPr>
              <w:t>（1）梅花扳手、活络扳手、开口扳手，使用必须设攀拉手绳</w:t>
            </w:r>
          </w:p>
          <w:p w14:paraId="02275062">
            <w:pPr>
              <w:spacing w:before="62" w:beforeLines="20" w:line="560" w:lineRule="exact"/>
              <w:rPr>
                <w:rFonts w:ascii="宋体" w:hAnsi="宋体" w:cs="宋体"/>
                <w:szCs w:val="21"/>
              </w:rPr>
            </w:pPr>
            <w:r>
              <w:rPr>
                <w:rFonts w:hint="eastAsia" w:ascii="宋体" w:hAnsi="宋体" w:cs="宋体"/>
                <w:szCs w:val="21"/>
              </w:rPr>
              <w:t>（2）克丝钳等工具必须插入护套内</w:t>
            </w:r>
          </w:p>
          <w:p w14:paraId="39437DDE">
            <w:pPr>
              <w:spacing w:before="62" w:beforeLines="20" w:line="560" w:lineRule="exact"/>
              <w:rPr>
                <w:rFonts w:ascii="宋体" w:hAnsi="宋体" w:cs="宋体"/>
                <w:szCs w:val="21"/>
              </w:rPr>
            </w:pPr>
            <w:r>
              <w:rPr>
                <w:rFonts w:hint="eastAsia" w:ascii="宋体" w:hAnsi="宋体" w:cs="宋体"/>
                <w:szCs w:val="21"/>
              </w:rPr>
              <w:t>（3）正确使用量具</w:t>
            </w:r>
          </w:p>
        </w:tc>
        <w:tc>
          <w:tcPr>
            <w:tcW w:w="423" w:type="pct"/>
            <w:vAlign w:val="center"/>
          </w:tcPr>
          <w:p w14:paraId="6D408550">
            <w:pPr>
              <w:spacing w:before="62" w:beforeLines="20" w:line="560" w:lineRule="exact"/>
              <w:jc w:val="center"/>
              <w:rPr>
                <w:rFonts w:ascii="宋体" w:hAnsi="宋体" w:cs="宋体"/>
                <w:szCs w:val="21"/>
              </w:rPr>
            </w:pPr>
            <w:r>
              <w:rPr>
                <w:rFonts w:hint="eastAsia" w:ascii="宋体" w:hAnsi="宋体" w:cs="宋体"/>
                <w:szCs w:val="21"/>
              </w:rPr>
              <w:t>15</w:t>
            </w:r>
          </w:p>
        </w:tc>
        <w:tc>
          <w:tcPr>
            <w:tcW w:w="386" w:type="pct"/>
            <w:vAlign w:val="center"/>
          </w:tcPr>
          <w:p w14:paraId="5F4752D5">
            <w:pPr>
              <w:spacing w:before="62" w:beforeLines="20" w:line="560" w:lineRule="exact"/>
              <w:jc w:val="center"/>
              <w:rPr>
                <w:rFonts w:ascii="宋体" w:hAnsi="宋体" w:cs="宋体"/>
                <w:szCs w:val="21"/>
              </w:rPr>
            </w:pPr>
          </w:p>
        </w:tc>
        <w:tc>
          <w:tcPr>
            <w:tcW w:w="386" w:type="pct"/>
            <w:vAlign w:val="center"/>
          </w:tcPr>
          <w:p w14:paraId="4E41B07C">
            <w:pPr>
              <w:spacing w:before="62" w:beforeLines="20" w:line="560" w:lineRule="exact"/>
              <w:jc w:val="center"/>
              <w:rPr>
                <w:rFonts w:ascii="宋体" w:hAnsi="宋体" w:cs="宋体"/>
                <w:szCs w:val="21"/>
              </w:rPr>
            </w:pPr>
          </w:p>
        </w:tc>
      </w:tr>
      <w:tr w14:paraId="50ED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1" w:hRule="atLeast"/>
        </w:trPr>
        <w:tc>
          <w:tcPr>
            <w:tcW w:w="743" w:type="pct"/>
            <w:vAlign w:val="center"/>
          </w:tcPr>
          <w:p w14:paraId="62F1FF4C">
            <w:pPr>
              <w:spacing w:before="62" w:beforeLines="20" w:line="560" w:lineRule="exact"/>
              <w:jc w:val="center"/>
              <w:rPr>
                <w:rFonts w:ascii="宋体" w:hAnsi="宋体" w:cs="宋体"/>
                <w:szCs w:val="21"/>
              </w:rPr>
            </w:pPr>
            <w:r>
              <w:rPr>
                <w:rFonts w:hint="eastAsia" w:ascii="宋体" w:hAnsi="宋体" w:cs="宋体"/>
                <w:szCs w:val="21"/>
              </w:rPr>
              <w:t>安全生产</w:t>
            </w:r>
          </w:p>
        </w:tc>
        <w:tc>
          <w:tcPr>
            <w:tcW w:w="852" w:type="pct"/>
            <w:vAlign w:val="center"/>
          </w:tcPr>
          <w:p w14:paraId="78DBE1B8">
            <w:pPr>
              <w:spacing w:before="62" w:beforeLines="20" w:line="560" w:lineRule="exact"/>
              <w:jc w:val="center"/>
              <w:rPr>
                <w:rFonts w:ascii="宋体" w:hAnsi="宋体" w:cs="宋体"/>
                <w:szCs w:val="21"/>
              </w:rPr>
            </w:pPr>
            <w:r>
              <w:rPr>
                <w:rFonts w:hint="eastAsia" w:ascii="宋体" w:hAnsi="宋体" w:cs="宋体"/>
                <w:szCs w:val="21"/>
              </w:rPr>
              <w:t>安全施工</w:t>
            </w:r>
          </w:p>
        </w:tc>
        <w:tc>
          <w:tcPr>
            <w:tcW w:w="2208" w:type="pct"/>
            <w:vAlign w:val="center"/>
          </w:tcPr>
          <w:p w14:paraId="266F4B41">
            <w:pPr>
              <w:spacing w:before="62" w:beforeLines="20" w:line="560" w:lineRule="exact"/>
              <w:rPr>
                <w:rFonts w:ascii="宋体" w:hAnsi="宋体" w:cs="宋体"/>
                <w:szCs w:val="21"/>
              </w:rPr>
            </w:pPr>
            <w:r>
              <w:rPr>
                <w:rFonts w:hint="eastAsia" w:ascii="宋体" w:hAnsi="宋体" w:cs="宋体"/>
                <w:szCs w:val="21"/>
              </w:rPr>
              <w:t>（1）施工现场六大纪律</w:t>
            </w:r>
          </w:p>
          <w:p w14:paraId="16A6B663">
            <w:pPr>
              <w:spacing w:before="62" w:beforeLines="20" w:line="560" w:lineRule="exact"/>
              <w:rPr>
                <w:rFonts w:ascii="宋体" w:hAnsi="宋体" w:cs="宋体"/>
                <w:szCs w:val="21"/>
              </w:rPr>
            </w:pPr>
            <w:r>
              <w:rPr>
                <w:rFonts w:hint="eastAsia" w:ascii="宋体" w:hAnsi="宋体" w:cs="宋体"/>
                <w:szCs w:val="21"/>
              </w:rPr>
              <w:t>（2）正确佩戴安全帽、安全带，扣紧袖口、穿防滑鞋</w:t>
            </w:r>
          </w:p>
          <w:p w14:paraId="14AFA92B">
            <w:pPr>
              <w:spacing w:before="62" w:beforeLines="20" w:line="560" w:lineRule="exact"/>
              <w:rPr>
                <w:rFonts w:ascii="宋体" w:hAnsi="宋体" w:cs="宋体"/>
                <w:szCs w:val="21"/>
              </w:rPr>
            </w:pPr>
            <w:r>
              <w:rPr>
                <w:rFonts w:hint="eastAsia" w:ascii="宋体" w:hAnsi="宋体" w:cs="宋体"/>
                <w:szCs w:val="21"/>
              </w:rPr>
              <w:t>（3）严禁物件高抛</w:t>
            </w:r>
          </w:p>
          <w:p w14:paraId="31F988C0">
            <w:pPr>
              <w:spacing w:before="62" w:beforeLines="20" w:line="560" w:lineRule="exact"/>
              <w:rPr>
                <w:rFonts w:ascii="宋体" w:hAnsi="宋体" w:cs="宋体"/>
                <w:szCs w:val="21"/>
              </w:rPr>
            </w:pPr>
            <w:r>
              <w:rPr>
                <w:rFonts w:hint="eastAsia" w:ascii="宋体" w:hAnsi="宋体" w:cs="宋体"/>
                <w:szCs w:val="21"/>
              </w:rPr>
              <w:t>（4）当班下岗清除架内物料</w:t>
            </w:r>
          </w:p>
          <w:p w14:paraId="4CFFF515">
            <w:pPr>
              <w:spacing w:before="62" w:beforeLines="20" w:line="560" w:lineRule="exact"/>
              <w:rPr>
                <w:rFonts w:ascii="宋体" w:hAnsi="宋体" w:cs="宋体"/>
                <w:szCs w:val="21"/>
              </w:rPr>
            </w:pPr>
            <w:r>
              <w:rPr>
                <w:rFonts w:hint="eastAsia" w:ascii="宋体" w:hAnsi="宋体" w:cs="宋体"/>
                <w:szCs w:val="21"/>
              </w:rPr>
              <w:t>（5）安全防护措施与架体搭设同步施工</w:t>
            </w:r>
          </w:p>
          <w:p w14:paraId="1269FD79">
            <w:pPr>
              <w:spacing w:before="62" w:beforeLines="20" w:line="560" w:lineRule="exact"/>
              <w:rPr>
                <w:rFonts w:ascii="宋体" w:hAnsi="宋体" w:cs="宋体"/>
                <w:szCs w:val="21"/>
              </w:rPr>
            </w:pPr>
            <w:r>
              <w:rPr>
                <w:rFonts w:hint="eastAsia" w:ascii="宋体" w:hAnsi="宋体" w:cs="宋体"/>
                <w:szCs w:val="21"/>
              </w:rPr>
              <w:t>（6）特殊气候停止施工的特征</w:t>
            </w:r>
          </w:p>
        </w:tc>
        <w:tc>
          <w:tcPr>
            <w:tcW w:w="423" w:type="pct"/>
            <w:vAlign w:val="center"/>
          </w:tcPr>
          <w:p w14:paraId="072DD271">
            <w:pPr>
              <w:spacing w:before="62" w:beforeLines="20" w:line="560" w:lineRule="exact"/>
              <w:jc w:val="center"/>
              <w:rPr>
                <w:rFonts w:ascii="宋体" w:hAnsi="宋体" w:cs="宋体"/>
                <w:szCs w:val="21"/>
              </w:rPr>
            </w:pPr>
            <w:r>
              <w:rPr>
                <w:rFonts w:hint="eastAsia" w:ascii="宋体" w:hAnsi="宋体" w:cs="宋体"/>
                <w:szCs w:val="21"/>
              </w:rPr>
              <w:t>10</w:t>
            </w:r>
          </w:p>
        </w:tc>
        <w:tc>
          <w:tcPr>
            <w:tcW w:w="386" w:type="pct"/>
            <w:vAlign w:val="center"/>
          </w:tcPr>
          <w:p w14:paraId="03EEF778">
            <w:pPr>
              <w:spacing w:before="62" w:beforeLines="20" w:line="560" w:lineRule="exact"/>
              <w:jc w:val="center"/>
              <w:rPr>
                <w:rFonts w:ascii="宋体" w:hAnsi="宋体" w:cs="宋体"/>
                <w:szCs w:val="21"/>
              </w:rPr>
            </w:pPr>
          </w:p>
        </w:tc>
        <w:tc>
          <w:tcPr>
            <w:tcW w:w="386" w:type="pct"/>
            <w:vAlign w:val="center"/>
          </w:tcPr>
          <w:p w14:paraId="019875D6">
            <w:pPr>
              <w:spacing w:before="62" w:beforeLines="20" w:line="560" w:lineRule="exact"/>
              <w:jc w:val="center"/>
              <w:rPr>
                <w:rFonts w:ascii="宋体" w:hAnsi="宋体" w:cs="宋体"/>
                <w:szCs w:val="21"/>
              </w:rPr>
            </w:pPr>
          </w:p>
        </w:tc>
      </w:tr>
      <w:tr w14:paraId="1193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804" w:type="pct"/>
            <w:gridSpan w:val="3"/>
            <w:vAlign w:val="center"/>
          </w:tcPr>
          <w:p w14:paraId="3B6C0FD8">
            <w:pPr>
              <w:spacing w:before="62" w:beforeLines="20" w:line="560" w:lineRule="exact"/>
              <w:jc w:val="center"/>
              <w:rPr>
                <w:rFonts w:ascii="宋体" w:hAnsi="宋体" w:cs="宋体"/>
                <w:szCs w:val="21"/>
              </w:rPr>
            </w:pPr>
            <w:r>
              <w:rPr>
                <w:rFonts w:hint="eastAsia" w:ascii="宋体" w:hAnsi="宋体" w:cs="宋体"/>
                <w:szCs w:val="21"/>
              </w:rPr>
              <w:t>合计</w:t>
            </w:r>
          </w:p>
        </w:tc>
        <w:tc>
          <w:tcPr>
            <w:tcW w:w="423" w:type="pct"/>
            <w:vAlign w:val="center"/>
          </w:tcPr>
          <w:p w14:paraId="3BA89940">
            <w:pPr>
              <w:spacing w:before="62" w:beforeLines="20" w:line="560" w:lineRule="exact"/>
              <w:jc w:val="center"/>
              <w:rPr>
                <w:rFonts w:ascii="宋体" w:hAnsi="宋体" w:cs="宋体"/>
                <w:szCs w:val="21"/>
              </w:rPr>
            </w:pPr>
            <w:r>
              <w:rPr>
                <w:rFonts w:hint="eastAsia" w:ascii="宋体" w:hAnsi="宋体" w:cs="宋体"/>
                <w:szCs w:val="21"/>
              </w:rPr>
              <w:t>100</w:t>
            </w:r>
          </w:p>
        </w:tc>
        <w:tc>
          <w:tcPr>
            <w:tcW w:w="386" w:type="pct"/>
            <w:vAlign w:val="center"/>
          </w:tcPr>
          <w:p w14:paraId="4E0C068A">
            <w:pPr>
              <w:spacing w:before="62" w:beforeLines="20" w:line="560" w:lineRule="exact"/>
              <w:jc w:val="center"/>
              <w:rPr>
                <w:rFonts w:ascii="宋体" w:hAnsi="宋体" w:cs="宋体"/>
                <w:szCs w:val="21"/>
              </w:rPr>
            </w:pPr>
          </w:p>
        </w:tc>
        <w:tc>
          <w:tcPr>
            <w:tcW w:w="386" w:type="pct"/>
            <w:vAlign w:val="center"/>
          </w:tcPr>
          <w:p w14:paraId="3E63B140">
            <w:pPr>
              <w:spacing w:before="62" w:beforeLines="20" w:line="560" w:lineRule="exact"/>
              <w:jc w:val="center"/>
              <w:rPr>
                <w:rFonts w:ascii="宋体" w:hAnsi="宋体" w:cs="宋体"/>
                <w:szCs w:val="21"/>
              </w:rPr>
            </w:pPr>
          </w:p>
        </w:tc>
      </w:tr>
      <w:tr w14:paraId="1FFE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5000" w:type="pct"/>
            <w:gridSpan w:val="6"/>
            <w:vAlign w:val="center"/>
          </w:tcPr>
          <w:p w14:paraId="6DEA3343">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考评员：                                      督导员：</w:t>
            </w:r>
          </w:p>
          <w:p w14:paraId="4CBD94B0">
            <w:pPr>
              <w:widowControl/>
              <w:spacing w:before="100" w:beforeAutospacing="1" w:after="100" w:afterAutospacing="1" w:line="560" w:lineRule="exact"/>
              <w:rPr>
                <w:rFonts w:ascii="宋体" w:hAnsi="宋体" w:cs="宋体" w:eastAsiaTheme="minorEastAsia"/>
                <w:kern w:val="0"/>
                <w:szCs w:val="21"/>
              </w:rPr>
            </w:pPr>
          </w:p>
        </w:tc>
      </w:tr>
      <w:tr w14:paraId="61F2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5000" w:type="pct"/>
            <w:gridSpan w:val="6"/>
            <w:vAlign w:val="center"/>
          </w:tcPr>
          <w:p w14:paraId="7064B149">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考核单位：                                    考核时间：</w:t>
            </w:r>
          </w:p>
        </w:tc>
      </w:tr>
    </w:tbl>
    <w:p w14:paraId="2536B3F5">
      <w:pPr>
        <w:spacing w:line="560" w:lineRule="exact"/>
      </w:pPr>
    </w:p>
    <w:p w14:paraId="3EA27800">
      <w:pPr>
        <w:spacing w:line="560" w:lineRule="exact"/>
        <w:jc w:val="center"/>
      </w:pPr>
      <w:r>
        <w:rPr>
          <w:rFonts w:hint="eastAsia" w:ascii="黑体" w:hAnsi="黑体" w:eastAsia="黑体"/>
          <w:b/>
          <w:bCs/>
          <w:sz w:val="32"/>
          <w:szCs w:val="32"/>
          <w:lang w:val="zh-CN"/>
        </w:rPr>
        <w:t>建筑工人培训实操考核操作技能考核评分表</w:t>
      </w:r>
    </w:p>
    <w:tbl>
      <w:tblPr>
        <w:tblStyle w:val="19"/>
        <w:tblW w:w="5117" w:type="pct"/>
        <w:tblInd w:w="0" w:type="dxa"/>
        <w:tblLayout w:type="autofit"/>
        <w:tblCellMar>
          <w:top w:w="0" w:type="dxa"/>
          <w:left w:w="10" w:type="dxa"/>
          <w:bottom w:w="0" w:type="dxa"/>
          <w:right w:w="10" w:type="dxa"/>
        </w:tblCellMar>
      </w:tblPr>
      <w:tblGrid>
        <w:gridCol w:w="8521"/>
      </w:tblGrid>
      <w:tr w14:paraId="7CDA71EF">
        <w:trPr>
          <w:trHeight w:val="454" w:hRule="exact"/>
        </w:trPr>
        <w:tc>
          <w:tcPr>
            <w:tcW w:w="5000" w:type="pct"/>
            <w:shd w:val="clear" w:color="auto" w:fill="FFFFFF"/>
            <w:vAlign w:val="center"/>
          </w:tcPr>
          <w:p w14:paraId="79E2621A">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（中级架子工</w:t>
            </w:r>
            <w:r>
              <w:rPr>
                <w:rFonts w:hint="eastAsia"/>
                <w:b/>
                <w:bCs/>
                <w:sz w:val="24"/>
                <w:szCs w:val="24"/>
                <w:lang w:val="zh-CN" w:eastAsia="zh-CN"/>
              </w:rPr>
              <w:t>）</w:t>
            </w:r>
          </w:p>
        </w:tc>
      </w:tr>
      <w:tr w14:paraId="1C72F49C">
        <w:tblPrEx>
          <w:tblCellMar>
            <w:top w:w="0" w:type="dxa"/>
            <w:left w:w="10" w:type="dxa"/>
            <w:bottom w:w="0" w:type="dxa"/>
            <w:right w:w="10" w:type="dxa"/>
          </w:tblCellMar>
        </w:tblPrEx>
        <w:trPr>
          <w:trHeight w:val="454" w:hRule="exact"/>
        </w:trPr>
        <w:tc>
          <w:tcPr>
            <w:tcW w:w="5000" w:type="pct"/>
            <w:shd w:val="clear" w:color="auto" w:fill="FFFFFF"/>
            <w:vAlign w:val="center"/>
          </w:tcPr>
          <w:p w14:paraId="6351CCA4">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424A24B">
            <w:pPr>
              <w:pStyle w:val="26"/>
              <w:tabs>
                <w:tab w:val="left" w:leader="underscore" w:pos="5509"/>
                <w:tab w:val="left" w:leader="underscore" w:pos="8520"/>
              </w:tabs>
              <w:spacing w:line="560" w:lineRule="exact"/>
              <w:jc w:val="left"/>
              <w:rPr>
                <w:rFonts w:eastAsia="PMingLiU"/>
                <w:b/>
                <w:bCs/>
                <w:sz w:val="24"/>
                <w:szCs w:val="24"/>
              </w:rPr>
            </w:pPr>
          </w:p>
        </w:tc>
      </w:tr>
      <w:tr w14:paraId="3AE2D6F7">
        <w:tblPrEx>
          <w:tblCellMar>
            <w:top w:w="0" w:type="dxa"/>
            <w:left w:w="10" w:type="dxa"/>
            <w:bottom w:w="0" w:type="dxa"/>
            <w:right w:w="10" w:type="dxa"/>
          </w:tblCellMar>
        </w:tblPrEx>
        <w:trPr>
          <w:trHeight w:val="454" w:hRule="exact"/>
        </w:trPr>
        <w:tc>
          <w:tcPr>
            <w:tcW w:w="5000" w:type="pct"/>
            <w:shd w:val="clear" w:color="auto" w:fill="FFFFFF"/>
            <w:vAlign w:val="center"/>
          </w:tcPr>
          <w:p w14:paraId="011EC497">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14688603">
            <w:pPr>
              <w:pStyle w:val="26"/>
              <w:tabs>
                <w:tab w:val="left" w:leader="underscore" w:pos="4564"/>
                <w:tab w:val="left" w:leader="underscore" w:pos="8520"/>
              </w:tabs>
              <w:spacing w:line="560" w:lineRule="exact"/>
              <w:jc w:val="left"/>
              <w:rPr>
                <w:rFonts w:eastAsia="PMingLiU"/>
                <w:sz w:val="24"/>
                <w:szCs w:val="24"/>
                <w:lang w:eastAsia="zh-CN"/>
              </w:rPr>
            </w:pPr>
          </w:p>
          <w:p w14:paraId="08E9DA91">
            <w:pPr>
              <w:pStyle w:val="26"/>
              <w:tabs>
                <w:tab w:val="left" w:leader="underscore" w:pos="2870"/>
                <w:tab w:val="left" w:leader="underscore" w:pos="8520"/>
              </w:tabs>
              <w:spacing w:line="560" w:lineRule="exact"/>
              <w:jc w:val="left"/>
              <w:rPr>
                <w:rFonts w:eastAsia="PMingLiU"/>
                <w:sz w:val="24"/>
                <w:szCs w:val="24"/>
              </w:rPr>
            </w:pPr>
          </w:p>
          <w:p w14:paraId="0E729182">
            <w:pPr>
              <w:pStyle w:val="26"/>
              <w:tabs>
                <w:tab w:val="left" w:leader="underscore" w:pos="2870"/>
                <w:tab w:val="left" w:leader="underscore" w:pos="8520"/>
              </w:tabs>
              <w:spacing w:line="560" w:lineRule="exact"/>
              <w:jc w:val="left"/>
              <w:rPr>
                <w:rFonts w:eastAsia="PMingLiU"/>
                <w:sz w:val="24"/>
                <w:szCs w:val="24"/>
              </w:rPr>
            </w:pPr>
          </w:p>
          <w:p w14:paraId="5C44D31F">
            <w:pPr>
              <w:pStyle w:val="26"/>
              <w:tabs>
                <w:tab w:val="left" w:leader="underscore" w:pos="2870"/>
                <w:tab w:val="left" w:leader="underscore" w:pos="8520"/>
              </w:tabs>
              <w:spacing w:line="560" w:lineRule="exact"/>
              <w:jc w:val="left"/>
              <w:rPr>
                <w:rFonts w:eastAsia="PMingLiU"/>
                <w:sz w:val="24"/>
                <w:szCs w:val="24"/>
              </w:rPr>
            </w:pPr>
          </w:p>
          <w:p w14:paraId="576438DF">
            <w:pPr>
              <w:pStyle w:val="26"/>
              <w:tabs>
                <w:tab w:val="left" w:leader="underscore" w:pos="2870"/>
                <w:tab w:val="left" w:leader="underscore" w:pos="8520"/>
              </w:tabs>
              <w:spacing w:line="560" w:lineRule="exact"/>
              <w:jc w:val="left"/>
              <w:rPr>
                <w:rFonts w:eastAsia="PMingLiU"/>
                <w:sz w:val="24"/>
                <w:szCs w:val="24"/>
              </w:rPr>
            </w:pPr>
          </w:p>
          <w:p w14:paraId="3AE694AF">
            <w:pPr>
              <w:pStyle w:val="26"/>
              <w:tabs>
                <w:tab w:val="left" w:leader="underscore" w:pos="2870"/>
                <w:tab w:val="left" w:leader="underscore" w:pos="8520"/>
              </w:tabs>
              <w:spacing w:line="560" w:lineRule="exact"/>
              <w:jc w:val="left"/>
              <w:rPr>
                <w:rFonts w:eastAsia="PMingLiU"/>
                <w:sz w:val="24"/>
                <w:szCs w:val="24"/>
              </w:rPr>
            </w:pPr>
          </w:p>
        </w:tc>
      </w:tr>
    </w:tbl>
    <w:p w14:paraId="2B5D8FF5">
      <w:pPr>
        <w:spacing w:line="560" w:lineRule="exact"/>
      </w:pPr>
    </w:p>
    <w:tbl>
      <w:tblPr>
        <w:tblStyle w:val="1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316"/>
        <w:gridCol w:w="3844"/>
        <w:gridCol w:w="666"/>
        <w:gridCol w:w="666"/>
        <w:gridCol w:w="666"/>
      </w:tblGrid>
      <w:tr w14:paraId="0422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2" w:type="dxa"/>
            <w:vAlign w:val="center"/>
          </w:tcPr>
          <w:p w14:paraId="3F6875C2">
            <w:pPr>
              <w:spacing w:before="62" w:beforeLines="20" w:line="560" w:lineRule="exact"/>
              <w:jc w:val="center"/>
              <w:rPr>
                <w:rFonts w:ascii="宋体" w:hAnsi="宋体" w:cs="宋体"/>
                <w:szCs w:val="21"/>
              </w:rPr>
            </w:pPr>
            <w:r>
              <w:rPr>
                <w:rFonts w:hint="eastAsia" w:ascii="宋体" w:hAnsi="宋体" w:cs="宋体"/>
                <w:b/>
                <w:bCs/>
                <w:kern w:val="0"/>
                <w:szCs w:val="21"/>
              </w:rPr>
              <w:t>项 目</w:t>
            </w:r>
          </w:p>
        </w:tc>
        <w:tc>
          <w:tcPr>
            <w:tcW w:w="1316" w:type="dxa"/>
            <w:vAlign w:val="center"/>
          </w:tcPr>
          <w:p w14:paraId="257A5F75">
            <w:pPr>
              <w:spacing w:before="62" w:beforeLines="20" w:line="560" w:lineRule="exact"/>
              <w:jc w:val="center"/>
              <w:rPr>
                <w:rFonts w:ascii="宋体" w:hAnsi="宋体" w:cs="宋体"/>
                <w:szCs w:val="21"/>
              </w:rPr>
            </w:pPr>
            <w:r>
              <w:rPr>
                <w:rFonts w:hint="eastAsia" w:ascii="宋体" w:hAnsi="宋体" w:cs="宋体"/>
                <w:b/>
                <w:bCs/>
                <w:kern w:val="0"/>
                <w:szCs w:val="21"/>
              </w:rPr>
              <w:t>考核范围</w:t>
            </w:r>
          </w:p>
        </w:tc>
        <w:tc>
          <w:tcPr>
            <w:tcW w:w="3844" w:type="dxa"/>
            <w:vAlign w:val="center"/>
          </w:tcPr>
          <w:p w14:paraId="62ACC605">
            <w:pPr>
              <w:spacing w:before="62" w:beforeLines="20" w:line="560" w:lineRule="exact"/>
              <w:jc w:val="center"/>
              <w:rPr>
                <w:rFonts w:ascii="宋体" w:hAnsi="宋体" w:cs="宋体"/>
                <w:szCs w:val="21"/>
              </w:rPr>
            </w:pPr>
            <w:r>
              <w:rPr>
                <w:rFonts w:hint="eastAsia" w:ascii="宋体" w:hAnsi="宋体" w:cs="宋体"/>
                <w:b/>
                <w:bCs/>
                <w:kern w:val="0"/>
                <w:szCs w:val="21"/>
              </w:rPr>
              <w:t>考核内容</w:t>
            </w:r>
          </w:p>
        </w:tc>
        <w:tc>
          <w:tcPr>
            <w:tcW w:w="666" w:type="dxa"/>
            <w:vAlign w:val="center"/>
          </w:tcPr>
          <w:p w14:paraId="1935A8B4">
            <w:pPr>
              <w:spacing w:before="62" w:beforeLines="20" w:line="560" w:lineRule="exact"/>
              <w:jc w:val="center"/>
              <w:rPr>
                <w:rFonts w:ascii="宋体" w:hAnsi="宋体" w:cs="宋体"/>
                <w:szCs w:val="21"/>
              </w:rPr>
            </w:pPr>
            <w:r>
              <w:rPr>
                <w:rFonts w:hint="eastAsia" w:ascii="宋体" w:hAnsi="宋体" w:cs="宋体"/>
                <w:b/>
                <w:bCs/>
                <w:kern w:val="0"/>
                <w:szCs w:val="21"/>
              </w:rPr>
              <w:t>参考分值</w:t>
            </w:r>
          </w:p>
        </w:tc>
        <w:tc>
          <w:tcPr>
            <w:tcW w:w="666" w:type="dxa"/>
            <w:vAlign w:val="center"/>
          </w:tcPr>
          <w:p w14:paraId="3A95B0AC">
            <w:pPr>
              <w:spacing w:before="62" w:beforeLines="20" w:line="560" w:lineRule="exact"/>
              <w:jc w:val="center"/>
              <w:rPr>
                <w:rFonts w:ascii="宋体" w:hAnsi="宋体" w:cs="宋体"/>
                <w:b/>
                <w:bCs/>
                <w:kern w:val="0"/>
                <w:szCs w:val="21"/>
              </w:rPr>
            </w:pPr>
            <w:r>
              <w:rPr>
                <w:rFonts w:hint="eastAsia" w:ascii="宋体" w:hAnsi="宋体" w:cs="宋体"/>
                <w:b/>
                <w:bCs/>
                <w:kern w:val="0"/>
                <w:szCs w:val="21"/>
              </w:rPr>
              <w:t>得分</w:t>
            </w:r>
          </w:p>
        </w:tc>
        <w:tc>
          <w:tcPr>
            <w:tcW w:w="666" w:type="dxa"/>
            <w:vAlign w:val="center"/>
          </w:tcPr>
          <w:p w14:paraId="1BA78191">
            <w:pPr>
              <w:spacing w:before="62" w:beforeLines="20" w:line="560" w:lineRule="exact"/>
              <w:jc w:val="center"/>
              <w:rPr>
                <w:rFonts w:ascii="宋体" w:hAnsi="宋体" w:cs="宋体"/>
                <w:b/>
                <w:bCs/>
                <w:kern w:val="0"/>
                <w:szCs w:val="21"/>
              </w:rPr>
            </w:pPr>
            <w:r>
              <w:rPr>
                <w:rFonts w:hint="eastAsia" w:ascii="宋体" w:hAnsi="宋体" w:cs="宋体"/>
                <w:b/>
                <w:bCs/>
                <w:kern w:val="0"/>
                <w:szCs w:val="21"/>
              </w:rPr>
              <w:t>备注</w:t>
            </w:r>
          </w:p>
        </w:tc>
      </w:tr>
      <w:tr w14:paraId="0180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1072" w:type="dxa"/>
            <w:vAlign w:val="center"/>
          </w:tcPr>
          <w:p w14:paraId="32AFA895">
            <w:pPr>
              <w:spacing w:before="62" w:beforeLines="20" w:line="560" w:lineRule="exact"/>
              <w:jc w:val="center"/>
              <w:rPr>
                <w:rFonts w:ascii="宋体" w:hAnsi="宋体" w:cs="宋体"/>
                <w:szCs w:val="21"/>
              </w:rPr>
            </w:pPr>
            <w:r>
              <w:rPr>
                <w:rFonts w:hint="eastAsia" w:ascii="宋体" w:hAnsi="宋体" w:cs="宋体"/>
                <w:szCs w:val="21"/>
              </w:rPr>
              <w:t>操作技能</w:t>
            </w:r>
          </w:p>
        </w:tc>
        <w:tc>
          <w:tcPr>
            <w:tcW w:w="1316" w:type="dxa"/>
            <w:vAlign w:val="center"/>
          </w:tcPr>
          <w:p w14:paraId="17E32D47">
            <w:pPr>
              <w:spacing w:before="62" w:beforeLines="20" w:line="560" w:lineRule="exact"/>
              <w:jc w:val="center"/>
              <w:rPr>
                <w:rFonts w:ascii="宋体" w:hAnsi="宋体" w:cs="宋体"/>
                <w:szCs w:val="21"/>
              </w:rPr>
            </w:pPr>
            <w:r>
              <w:rPr>
                <w:rFonts w:hint="eastAsia" w:ascii="宋体" w:hAnsi="宋体" w:cs="宋体"/>
                <w:szCs w:val="21"/>
              </w:rPr>
              <w:t>脚手架搭拆</w:t>
            </w:r>
          </w:p>
        </w:tc>
        <w:tc>
          <w:tcPr>
            <w:tcW w:w="3844" w:type="dxa"/>
            <w:vAlign w:val="center"/>
          </w:tcPr>
          <w:p w14:paraId="014CCBC6">
            <w:pPr>
              <w:spacing w:before="62" w:beforeLines="20" w:line="560" w:lineRule="exact"/>
              <w:rPr>
                <w:rFonts w:ascii="宋体" w:hAnsi="宋体" w:cs="宋体"/>
                <w:szCs w:val="21"/>
              </w:rPr>
            </w:pPr>
            <w:r>
              <w:rPr>
                <w:rFonts w:hint="eastAsia" w:ascii="宋体" w:hAnsi="宋体" w:cs="宋体"/>
                <w:szCs w:val="21"/>
              </w:rPr>
              <w:t>（1）H&lt;24m碗扣式、门式脚手架柔性连墙件安装</w:t>
            </w:r>
          </w:p>
          <w:p w14:paraId="7A320946">
            <w:pPr>
              <w:spacing w:before="62" w:beforeLines="20" w:line="560" w:lineRule="exact"/>
              <w:rPr>
                <w:rFonts w:ascii="宋体" w:hAnsi="宋体" w:cs="宋体"/>
                <w:szCs w:val="21"/>
              </w:rPr>
            </w:pPr>
            <w:r>
              <w:rPr>
                <w:rFonts w:hint="eastAsia" w:ascii="宋体" w:hAnsi="宋体" w:cs="宋体"/>
                <w:szCs w:val="21"/>
              </w:rPr>
              <w:t>（2）门式脚手架平面布置</w:t>
            </w:r>
          </w:p>
          <w:p w14:paraId="6C9AB1EC">
            <w:pPr>
              <w:spacing w:before="62" w:beforeLines="20" w:line="560" w:lineRule="exact"/>
              <w:rPr>
                <w:rFonts w:ascii="宋体" w:hAnsi="宋体" w:cs="宋体"/>
                <w:szCs w:val="21"/>
              </w:rPr>
            </w:pPr>
            <w:r>
              <w:rPr>
                <w:rFonts w:hint="eastAsia" w:ascii="宋体" w:hAnsi="宋体" w:cs="宋体"/>
                <w:szCs w:val="21"/>
              </w:rPr>
              <w:t>（3）碗扣式脚手架平面布置</w:t>
            </w:r>
          </w:p>
          <w:p w14:paraId="05A89AE8">
            <w:pPr>
              <w:spacing w:before="62" w:beforeLines="20" w:line="560" w:lineRule="exact"/>
              <w:rPr>
                <w:rFonts w:ascii="宋体" w:hAnsi="宋体" w:cs="宋体"/>
                <w:szCs w:val="21"/>
              </w:rPr>
            </w:pPr>
            <w:r>
              <w:rPr>
                <w:rFonts w:hint="eastAsia" w:ascii="宋体" w:hAnsi="宋体" w:cs="宋体"/>
                <w:szCs w:val="21"/>
              </w:rPr>
              <w:t>（4）工具式移动操作平台搭拆</w:t>
            </w:r>
          </w:p>
          <w:p w14:paraId="304B669C">
            <w:pPr>
              <w:spacing w:before="62" w:beforeLines="20" w:line="560" w:lineRule="exact"/>
              <w:rPr>
                <w:rFonts w:ascii="宋体" w:hAnsi="宋体" w:cs="宋体"/>
                <w:szCs w:val="21"/>
              </w:rPr>
            </w:pPr>
            <w:r>
              <w:rPr>
                <w:rFonts w:hint="eastAsia" w:ascii="宋体" w:hAnsi="宋体" w:cs="宋体"/>
                <w:szCs w:val="21"/>
              </w:rPr>
              <w:t>（5）全竹高压线防护排架搭拆</w:t>
            </w:r>
          </w:p>
          <w:p w14:paraId="57AC4E94">
            <w:pPr>
              <w:spacing w:before="62" w:beforeLines="20" w:line="560" w:lineRule="exact"/>
              <w:rPr>
                <w:rFonts w:ascii="宋体" w:hAnsi="宋体" w:cs="宋体"/>
                <w:szCs w:val="21"/>
              </w:rPr>
            </w:pPr>
            <w:r>
              <w:rPr>
                <w:rFonts w:hint="eastAsia" w:ascii="宋体" w:hAnsi="宋体" w:cs="宋体"/>
                <w:szCs w:val="21"/>
              </w:rPr>
              <w:t>（6）各类普通脚手架的搭拆</w:t>
            </w:r>
          </w:p>
          <w:p w14:paraId="084F70CA">
            <w:pPr>
              <w:spacing w:before="62" w:beforeLines="20" w:line="560" w:lineRule="exact"/>
              <w:rPr>
                <w:rFonts w:ascii="宋体" w:hAnsi="宋体" w:cs="宋体"/>
                <w:szCs w:val="21"/>
              </w:rPr>
            </w:pPr>
            <w:r>
              <w:rPr>
                <w:rFonts w:hint="eastAsia" w:ascii="宋体" w:hAnsi="宋体" w:cs="宋体"/>
                <w:szCs w:val="21"/>
              </w:rPr>
              <w:t>（7）脚手架的自检自验</w:t>
            </w:r>
          </w:p>
        </w:tc>
        <w:tc>
          <w:tcPr>
            <w:tcW w:w="666" w:type="dxa"/>
            <w:vAlign w:val="center"/>
          </w:tcPr>
          <w:p w14:paraId="6AA6B3DF">
            <w:pPr>
              <w:spacing w:before="62" w:beforeLines="20" w:line="560" w:lineRule="exact"/>
              <w:jc w:val="center"/>
              <w:rPr>
                <w:rFonts w:ascii="宋体" w:hAnsi="宋体" w:cs="宋体"/>
                <w:szCs w:val="21"/>
              </w:rPr>
            </w:pPr>
            <w:r>
              <w:rPr>
                <w:rFonts w:hint="eastAsia" w:ascii="宋体" w:hAnsi="宋体" w:cs="宋体"/>
                <w:szCs w:val="21"/>
              </w:rPr>
              <w:t>75</w:t>
            </w:r>
          </w:p>
        </w:tc>
        <w:tc>
          <w:tcPr>
            <w:tcW w:w="666" w:type="dxa"/>
            <w:vAlign w:val="center"/>
          </w:tcPr>
          <w:p w14:paraId="184F5E96">
            <w:pPr>
              <w:spacing w:before="62" w:beforeLines="20" w:line="560" w:lineRule="exact"/>
              <w:jc w:val="center"/>
              <w:rPr>
                <w:rFonts w:ascii="宋体" w:hAnsi="宋体" w:cs="宋体"/>
                <w:szCs w:val="21"/>
              </w:rPr>
            </w:pPr>
          </w:p>
        </w:tc>
        <w:tc>
          <w:tcPr>
            <w:tcW w:w="666" w:type="dxa"/>
            <w:vAlign w:val="center"/>
          </w:tcPr>
          <w:p w14:paraId="37EC5B89">
            <w:pPr>
              <w:spacing w:before="62" w:beforeLines="20" w:line="560" w:lineRule="exact"/>
              <w:jc w:val="center"/>
              <w:rPr>
                <w:rFonts w:ascii="宋体" w:hAnsi="宋体" w:cs="宋体"/>
                <w:szCs w:val="21"/>
              </w:rPr>
            </w:pPr>
          </w:p>
        </w:tc>
      </w:tr>
      <w:tr w14:paraId="4C84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72" w:type="dxa"/>
            <w:vAlign w:val="center"/>
          </w:tcPr>
          <w:p w14:paraId="3830598D">
            <w:pPr>
              <w:spacing w:before="62" w:beforeLines="20" w:line="560" w:lineRule="exact"/>
              <w:jc w:val="center"/>
              <w:rPr>
                <w:rFonts w:ascii="宋体" w:hAnsi="宋体" w:cs="宋体"/>
                <w:szCs w:val="21"/>
              </w:rPr>
            </w:pPr>
            <w:r>
              <w:rPr>
                <w:rFonts w:hint="eastAsia" w:ascii="宋体" w:hAnsi="宋体" w:cs="宋体"/>
                <w:szCs w:val="21"/>
              </w:rPr>
              <w:t>工具设备的使用和维护</w:t>
            </w:r>
          </w:p>
        </w:tc>
        <w:tc>
          <w:tcPr>
            <w:tcW w:w="1316" w:type="dxa"/>
            <w:vAlign w:val="center"/>
          </w:tcPr>
          <w:p w14:paraId="31E843ED">
            <w:pPr>
              <w:spacing w:before="62" w:beforeLines="20" w:line="560" w:lineRule="exact"/>
              <w:rPr>
                <w:rFonts w:ascii="宋体" w:hAnsi="宋体" w:cs="宋体"/>
                <w:szCs w:val="21"/>
              </w:rPr>
            </w:pPr>
            <w:r>
              <w:rPr>
                <w:rFonts w:hint="eastAsia" w:ascii="宋体" w:hAnsi="宋体" w:cs="宋体"/>
                <w:szCs w:val="21"/>
              </w:rPr>
              <w:t>脚手架的使用、维修、保养</w:t>
            </w:r>
          </w:p>
        </w:tc>
        <w:tc>
          <w:tcPr>
            <w:tcW w:w="3844" w:type="dxa"/>
            <w:vAlign w:val="center"/>
          </w:tcPr>
          <w:p w14:paraId="3682A7E6">
            <w:pPr>
              <w:spacing w:before="62" w:beforeLines="20" w:line="560" w:lineRule="exact"/>
              <w:rPr>
                <w:rFonts w:ascii="宋体" w:hAnsi="宋体" w:cs="宋体"/>
                <w:szCs w:val="21"/>
              </w:rPr>
            </w:pPr>
            <w:r>
              <w:rPr>
                <w:rFonts w:hint="eastAsia" w:ascii="宋体" w:hAnsi="宋体" w:cs="宋体"/>
                <w:szCs w:val="21"/>
              </w:rPr>
              <w:t>各类普通脚手架的使用检查、使用维修、常规保养</w:t>
            </w:r>
          </w:p>
        </w:tc>
        <w:tc>
          <w:tcPr>
            <w:tcW w:w="666" w:type="dxa"/>
            <w:vAlign w:val="center"/>
          </w:tcPr>
          <w:p w14:paraId="4D70035D">
            <w:pPr>
              <w:spacing w:before="62" w:beforeLines="20" w:line="560" w:lineRule="exact"/>
              <w:jc w:val="center"/>
              <w:rPr>
                <w:rFonts w:ascii="宋体" w:hAnsi="宋体" w:cs="宋体"/>
                <w:szCs w:val="21"/>
              </w:rPr>
            </w:pPr>
            <w:r>
              <w:rPr>
                <w:rFonts w:hint="eastAsia" w:ascii="宋体" w:hAnsi="宋体" w:cs="宋体"/>
                <w:szCs w:val="21"/>
              </w:rPr>
              <w:t>15</w:t>
            </w:r>
          </w:p>
        </w:tc>
        <w:tc>
          <w:tcPr>
            <w:tcW w:w="666" w:type="dxa"/>
            <w:vAlign w:val="center"/>
          </w:tcPr>
          <w:p w14:paraId="5D3DD456">
            <w:pPr>
              <w:spacing w:before="62" w:beforeLines="20" w:line="560" w:lineRule="exact"/>
              <w:jc w:val="center"/>
              <w:rPr>
                <w:rFonts w:ascii="宋体" w:hAnsi="宋体" w:cs="宋体"/>
                <w:szCs w:val="21"/>
              </w:rPr>
            </w:pPr>
          </w:p>
        </w:tc>
        <w:tc>
          <w:tcPr>
            <w:tcW w:w="666" w:type="dxa"/>
            <w:vAlign w:val="center"/>
          </w:tcPr>
          <w:p w14:paraId="2807C102">
            <w:pPr>
              <w:spacing w:before="62" w:beforeLines="20" w:line="560" w:lineRule="exact"/>
              <w:jc w:val="center"/>
              <w:rPr>
                <w:rFonts w:ascii="宋体" w:hAnsi="宋体" w:cs="宋体"/>
                <w:szCs w:val="21"/>
              </w:rPr>
            </w:pPr>
          </w:p>
        </w:tc>
      </w:tr>
      <w:tr w14:paraId="1C04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072" w:type="dxa"/>
            <w:vAlign w:val="center"/>
          </w:tcPr>
          <w:p w14:paraId="06DC3D7A">
            <w:pPr>
              <w:spacing w:before="62" w:beforeLines="20" w:line="560" w:lineRule="exact"/>
              <w:jc w:val="center"/>
              <w:rPr>
                <w:rFonts w:ascii="宋体" w:hAnsi="宋体" w:cs="宋体"/>
                <w:szCs w:val="21"/>
              </w:rPr>
            </w:pPr>
            <w:r>
              <w:rPr>
                <w:rFonts w:hint="eastAsia" w:ascii="宋体" w:hAnsi="宋体" w:cs="宋体"/>
                <w:szCs w:val="21"/>
              </w:rPr>
              <w:t>安全生产</w:t>
            </w:r>
          </w:p>
        </w:tc>
        <w:tc>
          <w:tcPr>
            <w:tcW w:w="1316" w:type="dxa"/>
            <w:vAlign w:val="center"/>
          </w:tcPr>
          <w:p w14:paraId="4A2F18CF">
            <w:pPr>
              <w:spacing w:before="62" w:beforeLines="20" w:line="560" w:lineRule="exact"/>
              <w:jc w:val="center"/>
              <w:rPr>
                <w:rFonts w:ascii="宋体" w:hAnsi="宋体" w:cs="宋体"/>
                <w:szCs w:val="21"/>
              </w:rPr>
            </w:pPr>
            <w:r>
              <w:rPr>
                <w:rFonts w:hint="eastAsia" w:ascii="宋体" w:hAnsi="宋体" w:cs="宋体"/>
                <w:szCs w:val="21"/>
              </w:rPr>
              <w:t>安全施工</w:t>
            </w:r>
          </w:p>
        </w:tc>
        <w:tc>
          <w:tcPr>
            <w:tcW w:w="3844" w:type="dxa"/>
            <w:vAlign w:val="center"/>
          </w:tcPr>
          <w:p w14:paraId="0BD78C7A">
            <w:pPr>
              <w:spacing w:before="62" w:beforeLines="20" w:line="560" w:lineRule="exact"/>
              <w:rPr>
                <w:rFonts w:ascii="宋体" w:hAnsi="宋体" w:cs="宋体"/>
                <w:szCs w:val="21"/>
              </w:rPr>
            </w:pPr>
            <w:r>
              <w:rPr>
                <w:rFonts w:hint="eastAsia" w:ascii="宋体" w:hAnsi="宋体" w:cs="宋体"/>
                <w:szCs w:val="21"/>
              </w:rPr>
              <w:t>（1）施工现场安全生产六大纪律</w:t>
            </w:r>
          </w:p>
          <w:p w14:paraId="6734DE8A">
            <w:pPr>
              <w:spacing w:before="62" w:beforeLines="20" w:line="560" w:lineRule="exact"/>
              <w:rPr>
                <w:rFonts w:ascii="宋体" w:hAnsi="宋体" w:cs="宋体"/>
                <w:szCs w:val="21"/>
              </w:rPr>
            </w:pPr>
            <w:r>
              <w:rPr>
                <w:rFonts w:hint="eastAsia" w:ascii="宋体" w:hAnsi="宋体" w:cs="宋体"/>
                <w:szCs w:val="21"/>
              </w:rPr>
              <w:t>（2）正确佩戴安全帽、安全带、防滑鞋</w:t>
            </w:r>
          </w:p>
          <w:p w14:paraId="724A3324">
            <w:pPr>
              <w:spacing w:before="62" w:beforeLines="20" w:line="560" w:lineRule="exact"/>
              <w:rPr>
                <w:rFonts w:ascii="宋体" w:hAnsi="宋体" w:cs="宋体"/>
                <w:szCs w:val="21"/>
              </w:rPr>
            </w:pPr>
            <w:r>
              <w:rPr>
                <w:rFonts w:hint="eastAsia" w:ascii="宋体" w:hAnsi="宋体" w:cs="宋体"/>
                <w:szCs w:val="21"/>
              </w:rPr>
              <w:t>（3）严禁物件高抛</w:t>
            </w:r>
          </w:p>
          <w:p w14:paraId="2398D235">
            <w:pPr>
              <w:spacing w:before="62" w:beforeLines="20" w:line="560" w:lineRule="exact"/>
              <w:rPr>
                <w:rFonts w:ascii="宋体" w:hAnsi="宋体" w:cs="宋体"/>
                <w:szCs w:val="21"/>
              </w:rPr>
            </w:pPr>
            <w:r>
              <w:rPr>
                <w:rFonts w:hint="eastAsia" w:ascii="宋体" w:hAnsi="宋体" w:cs="宋体"/>
                <w:szCs w:val="21"/>
              </w:rPr>
              <w:t>（4）当班下岗清除架内物料</w:t>
            </w:r>
          </w:p>
          <w:p w14:paraId="38C504E9">
            <w:pPr>
              <w:spacing w:before="62" w:beforeLines="20" w:line="560" w:lineRule="exact"/>
              <w:rPr>
                <w:rFonts w:ascii="宋体" w:hAnsi="宋体" w:cs="宋体"/>
                <w:szCs w:val="21"/>
              </w:rPr>
            </w:pPr>
            <w:r>
              <w:rPr>
                <w:rFonts w:hint="eastAsia" w:ascii="宋体" w:hAnsi="宋体" w:cs="宋体"/>
                <w:szCs w:val="21"/>
              </w:rPr>
              <w:t>（5）安全措施与架体搭设同步施工</w:t>
            </w:r>
          </w:p>
        </w:tc>
        <w:tc>
          <w:tcPr>
            <w:tcW w:w="666" w:type="dxa"/>
            <w:vAlign w:val="center"/>
          </w:tcPr>
          <w:p w14:paraId="795A2752">
            <w:pPr>
              <w:spacing w:before="62" w:beforeLines="20" w:line="560" w:lineRule="exact"/>
              <w:jc w:val="center"/>
              <w:rPr>
                <w:rFonts w:ascii="宋体" w:hAnsi="宋体" w:cs="宋体"/>
                <w:szCs w:val="21"/>
              </w:rPr>
            </w:pPr>
            <w:r>
              <w:rPr>
                <w:rFonts w:hint="eastAsia" w:ascii="宋体" w:hAnsi="宋体" w:cs="宋体"/>
                <w:szCs w:val="21"/>
              </w:rPr>
              <w:t>10</w:t>
            </w:r>
          </w:p>
        </w:tc>
        <w:tc>
          <w:tcPr>
            <w:tcW w:w="666" w:type="dxa"/>
            <w:vAlign w:val="center"/>
          </w:tcPr>
          <w:p w14:paraId="12A37C56">
            <w:pPr>
              <w:spacing w:before="62" w:beforeLines="20" w:line="560" w:lineRule="exact"/>
              <w:jc w:val="center"/>
              <w:rPr>
                <w:rFonts w:ascii="宋体" w:hAnsi="宋体" w:cs="宋体"/>
                <w:szCs w:val="21"/>
              </w:rPr>
            </w:pPr>
          </w:p>
        </w:tc>
        <w:tc>
          <w:tcPr>
            <w:tcW w:w="666" w:type="dxa"/>
            <w:vAlign w:val="center"/>
          </w:tcPr>
          <w:p w14:paraId="24E5B959">
            <w:pPr>
              <w:spacing w:before="62" w:beforeLines="20" w:line="560" w:lineRule="exact"/>
              <w:jc w:val="center"/>
              <w:rPr>
                <w:rFonts w:ascii="宋体" w:hAnsi="宋体" w:cs="宋体"/>
                <w:szCs w:val="21"/>
              </w:rPr>
            </w:pPr>
          </w:p>
        </w:tc>
      </w:tr>
      <w:tr w14:paraId="1314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232" w:type="dxa"/>
            <w:gridSpan w:val="3"/>
            <w:vAlign w:val="center"/>
          </w:tcPr>
          <w:p w14:paraId="6D9C1252">
            <w:pPr>
              <w:spacing w:before="62" w:beforeLines="20" w:line="560" w:lineRule="exact"/>
              <w:jc w:val="center"/>
              <w:rPr>
                <w:rFonts w:ascii="宋体" w:hAnsi="宋体" w:cs="宋体"/>
                <w:szCs w:val="21"/>
              </w:rPr>
            </w:pPr>
            <w:r>
              <w:rPr>
                <w:rFonts w:hint="eastAsia" w:ascii="宋体" w:hAnsi="宋体" w:cs="宋体"/>
                <w:szCs w:val="21"/>
              </w:rPr>
              <w:t>合计</w:t>
            </w:r>
          </w:p>
        </w:tc>
        <w:tc>
          <w:tcPr>
            <w:tcW w:w="666" w:type="dxa"/>
            <w:vAlign w:val="center"/>
          </w:tcPr>
          <w:p w14:paraId="1777C66F">
            <w:pPr>
              <w:spacing w:before="62" w:beforeLines="20" w:line="560" w:lineRule="exact"/>
              <w:jc w:val="center"/>
              <w:rPr>
                <w:rFonts w:ascii="宋体" w:hAnsi="宋体" w:cs="宋体"/>
                <w:szCs w:val="21"/>
              </w:rPr>
            </w:pPr>
            <w:r>
              <w:rPr>
                <w:rFonts w:hint="eastAsia" w:ascii="宋体" w:hAnsi="宋体" w:cs="宋体"/>
                <w:szCs w:val="21"/>
              </w:rPr>
              <w:t>100</w:t>
            </w:r>
          </w:p>
        </w:tc>
        <w:tc>
          <w:tcPr>
            <w:tcW w:w="666" w:type="dxa"/>
            <w:vAlign w:val="center"/>
          </w:tcPr>
          <w:p w14:paraId="69044080">
            <w:pPr>
              <w:spacing w:before="62" w:beforeLines="20" w:line="560" w:lineRule="exact"/>
              <w:jc w:val="center"/>
              <w:rPr>
                <w:rFonts w:ascii="宋体" w:hAnsi="宋体" w:cs="宋体"/>
                <w:szCs w:val="21"/>
              </w:rPr>
            </w:pPr>
          </w:p>
        </w:tc>
        <w:tc>
          <w:tcPr>
            <w:tcW w:w="666" w:type="dxa"/>
            <w:vAlign w:val="center"/>
          </w:tcPr>
          <w:p w14:paraId="632B66D5">
            <w:pPr>
              <w:spacing w:before="62" w:beforeLines="20" w:line="560" w:lineRule="exact"/>
              <w:jc w:val="center"/>
              <w:rPr>
                <w:rFonts w:ascii="宋体" w:hAnsi="宋体" w:cs="宋体"/>
                <w:szCs w:val="21"/>
              </w:rPr>
            </w:pPr>
          </w:p>
        </w:tc>
      </w:tr>
      <w:tr w14:paraId="68DB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230" w:type="dxa"/>
            <w:gridSpan w:val="6"/>
            <w:vAlign w:val="center"/>
          </w:tcPr>
          <w:p w14:paraId="2513EDAF">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考评员：                                      督导员：</w:t>
            </w:r>
          </w:p>
          <w:p w14:paraId="08921FD4">
            <w:pPr>
              <w:widowControl/>
              <w:spacing w:before="100" w:beforeAutospacing="1" w:after="100" w:afterAutospacing="1" w:line="560" w:lineRule="exact"/>
              <w:rPr>
                <w:rFonts w:ascii="宋体" w:hAnsi="宋体" w:cs="宋体" w:eastAsiaTheme="minorEastAsia"/>
                <w:kern w:val="0"/>
                <w:szCs w:val="21"/>
              </w:rPr>
            </w:pPr>
          </w:p>
        </w:tc>
      </w:tr>
      <w:tr w14:paraId="1D04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230" w:type="dxa"/>
            <w:gridSpan w:val="6"/>
            <w:vAlign w:val="center"/>
          </w:tcPr>
          <w:p w14:paraId="52443078">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考核单位：                                    考核时间：</w:t>
            </w:r>
          </w:p>
        </w:tc>
      </w:tr>
    </w:tbl>
    <w:p w14:paraId="483BE13F">
      <w:pPr>
        <w:spacing w:line="560" w:lineRule="exact"/>
      </w:pPr>
    </w:p>
    <w:p w14:paraId="3C3D02DB">
      <w:pPr>
        <w:spacing w:line="560" w:lineRule="exact"/>
      </w:pPr>
    </w:p>
    <w:p w14:paraId="0BA364A7">
      <w:pPr>
        <w:spacing w:line="560" w:lineRule="exact"/>
        <w:jc w:val="center"/>
      </w:pPr>
      <w:r>
        <w:rPr>
          <w:rFonts w:hint="eastAsia" w:ascii="黑体" w:hAnsi="黑体" w:eastAsia="黑体"/>
          <w:b/>
          <w:bCs/>
          <w:sz w:val="32"/>
          <w:szCs w:val="32"/>
          <w:lang w:val="zh-CN"/>
        </w:rPr>
        <w:t>建筑工人培训实操考核操作技能考核评分表</w:t>
      </w:r>
    </w:p>
    <w:tbl>
      <w:tblPr>
        <w:tblStyle w:val="19"/>
        <w:tblW w:w="5117" w:type="pct"/>
        <w:tblInd w:w="0" w:type="dxa"/>
        <w:tblLayout w:type="autofit"/>
        <w:tblCellMar>
          <w:top w:w="0" w:type="dxa"/>
          <w:left w:w="10" w:type="dxa"/>
          <w:bottom w:w="0" w:type="dxa"/>
          <w:right w:w="10" w:type="dxa"/>
        </w:tblCellMar>
      </w:tblPr>
      <w:tblGrid>
        <w:gridCol w:w="8521"/>
      </w:tblGrid>
      <w:tr w14:paraId="7155550D">
        <w:trPr>
          <w:trHeight w:val="454" w:hRule="exact"/>
        </w:trPr>
        <w:tc>
          <w:tcPr>
            <w:tcW w:w="5000" w:type="pct"/>
            <w:shd w:val="clear" w:color="auto" w:fill="FFFFFF"/>
            <w:vAlign w:val="center"/>
          </w:tcPr>
          <w:p w14:paraId="16590D06">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（高级架子工</w:t>
            </w:r>
            <w:r>
              <w:rPr>
                <w:rFonts w:hint="eastAsia"/>
                <w:b/>
                <w:bCs/>
                <w:sz w:val="24"/>
                <w:szCs w:val="24"/>
                <w:lang w:val="zh-CN" w:eastAsia="zh-CN"/>
              </w:rPr>
              <w:t>）</w:t>
            </w:r>
          </w:p>
        </w:tc>
      </w:tr>
      <w:tr w14:paraId="1F72DF30">
        <w:tblPrEx>
          <w:tblCellMar>
            <w:top w:w="0" w:type="dxa"/>
            <w:left w:w="10" w:type="dxa"/>
            <w:bottom w:w="0" w:type="dxa"/>
            <w:right w:w="10" w:type="dxa"/>
          </w:tblCellMar>
        </w:tblPrEx>
        <w:trPr>
          <w:trHeight w:val="454" w:hRule="exact"/>
        </w:trPr>
        <w:tc>
          <w:tcPr>
            <w:tcW w:w="5000" w:type="pct"/>
            <w:shd w:val="clear" w:color="auto" w:fill="FFFFFF"/>
            <w:vAlign w:val="center"/>
          </w:tcPr>
          <w:p w14:paraId="71ACC490">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0BFDB76F">
            <w:pPr>
              <w:pStyle w:val="26"/>
              <w:tabs>
                <w:tab w:val="left" w:leader="underscore" w:pos="5509"/>
                <w:tab w:val="left" w:leader="underscore" w:pos="8520"/>
              </w:tabs>
              <w:spacing w:line="560" w:lineRule="exact"/>
              <w:jc w:val="left"/>
              <w:rPr>
                <w:rFonts w:eastAsia="PMingLiU"/>
                <w:b/>
                <w:bCs/>
                <w:sz w:val="24"/>
                <w:szCs w:val="24"/>
              </w:rPr>
            </w:pPr>
          </w:p>
        </w:tc>
      </w:tr>
      <w:tr w14:paraId="455E6688">
        <w:tblPrEx>
          <w:tblCellMar>
            <w:top w:w="0" w:type="dxa"/>
            <w:left w:w="10" w:type="dxa"/>
            <w:bottom w:w="0" w:type="dxa"/>
            <w:right w:w="10" w:type="dxa"/>
          </w:tblCellMar>
        </w:tblPrEx>
        <w:trPr>
          <w:trHeight w:val="454" w:hRule="exact"/>
        </w:trPr>
        <w:tc>
          <w:tcPr>
            <w:tcW w:w="5000" w:type="pct"/>
            <w:shd w:val="clear" w:color="auto" w:fill="FFFFFF"/>
            <w:vAlign w:val="center"/>
          </w:tcPr>
          <w:p w14:paraId="14E90151">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49E441D7">
            <w:pPr>
              <w:pStyle w:val="26"/>
              <w:tabs>
                <w:tab w:val="left" w:leader="underscore" w:pos="4564"/>
                <w:tab w:val="left" w:leader="underscore" w:pos="8520"/>
              </w:tabs>
              <w:spacing w:line="560" w:lineRule="exact"/>
              <w:jc w:val="left"/>
              <w:rPr>
                <w:rFonts w:eastAsia="PMingLiU"/>
                <w:sz w:val="24"/>
                <w:szCs w:val="24"/>
                <w:lang w:eastAsia="zh-CN"/>
              </w:rPr>
            </w:pPr>
          </w:p>
          <w:p w14:paraId="54BE9E89">
            <w:pPr>
              <w:pStyle w:val="26"/>
              <w:tabs>
                <w:tab w:val="left" w:leader="underscore" w:pos="2870"/>
                <w:tab w:val="left" w:leader="underscore" w:pos="8520"/>
              </w:tabs>
              <w:spacing w:line="560" w:lineRule="exact"/>
              <w:jc w:val="left"/>
              <w:rPr>
                <w:rFonts w:eastAsia="PMingLiU"/>
                <w:sz w:val="24"/>
                <w:szCs w:val="24"/>
              </w:rPr>
            </w:pPr>
          </w:p>
          <w:p w14:paraId="2FD4C7E9">
            <w:pPr>
              <w:pStyle w:val="26"/>
              <w:tabs>
                <w:tab w:val="left" w:leader="underscore" w:pos="2870"/>
                <w:tab w:val="left" w:leader="underscore" w:pos="8520"/>
              </w:tabs>
              <w:spacing w:line="560" w:lineRule="exact"/>
              <w:jc w:val="left"/>
              <w:rPr>
                <w:rFonts w:eastAsia="PMingLiU"/>
                <w:sz w:val="24"/>
                <w:szCs w:val="24"/>
              </w:rPr>
            </w:pPr>
          </w:p>
          <w:p w14:paraId="1105FCD4">
            <w:pPr>
              <w:pStyle w:val="26"/>
              <w:tabs>
                <w:tab w:val="left" w:leader="underscore" w:pos="2870"/>
                <w:tab w:val="left" w:leader="underscore" w:pos="8520"/>
              </w:tabs>
              <w:spacing w:line="560" w:lineRule="exact"/>
              <w:jc w:val="left"/>
              <w:rPr>
                <w:rFonts w:eastAsia="PMingLiU"/>
                <w:sz w:val="24"/>
                <w:szCs w:val="24"/>
              </w:rPr>
            </w:pPr>
          </w:p>
          <w:p w14:paraId="2DC119EC">
            <w:pPr>
              <w:pStyle w:val="26"/>
              <w:tabs>
                <w:tab w:val="left" w:leader="underscore" w:pos="2870"/>
                <w:tab w:val="left" w:leader="underscore" w:pos="8520"/>
              </w:tabs>
              <w:spacing w:line="560" w:lineRule="exact"/>
              <w:jc w:val="left"/>
              <w:rPr>
                <w:rFonts w:eastAsia="PMingLiU"/>
                <w:sz w:val="24"/>
                <w:szCs w:val="24"/>
              </w:rPr>
            </w:pPr>
          </w:p>
          <w:p w14:paraId="640C4275">
            <w:pPr>
              <w:pStyle w:val="26"/>
              <w:tabs>
                <w:tab w:val="left" w:leader="underscore" w:pos="2870"/>
                <w:tab w:val="left" w:leader="underscore" w:pos="8520"/>
              </w:tabs>
              <w:spacing w:line="560" w:lineRule="exact"/>
              <w:jc w:val="left"/>
              <w:rPr>
                <w:rFonts w:eastAsia="PMingLiU"/>
                <w:sz w:val="24"/>
                <w:szCs w:val="24"/>
              </w:rPr>
            </w:pPr>
          </w:p>
        </w:tc>
      </w:tr>
    </w:tbl>
    <w:p w14:paraId="51905C0D">
      <w:pPr>
        <w:spacing w:line="560" w:lineRule="exact"/>
      </w:pPr>
    </w:p>
    <w:tbl>
      <w:tblPr>
        <w:tblStyle w:val="1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415"/>
        <w:gridCol w:w="3749"/>
        <w:gridCol w:w="678"/>
        <w:gridCol w:w="678"/>
        <w:gridCol w:w="678"/>
      </w:tblGrid>
      <w:tr w14:paraId="6042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322" w:type="dxa"/>
            <w:vAlign w:val="center"/>
          </w:tcPr>
          <w:p w14:paraId="2A284719">
            <w:pPr>
              <w:spacing w:before="62" w:beforeLines="20" w:line="560" w:lineRule="exact"/>
              <w:jc w:val="center"/>
              <w:rPr>
                <w:rFonts w:ascii="宋体" w:hAnsi="宋体" w:cs="宋体"/>
                <w:szCs w:val="21"/>
              </w:rPr>
            </w:pPr>
            <w:r>
              <w:rPr>
                <w:rFonts w:hint="eastAsia" w:ascii="宋体" w:hAnsi="宋体" w:cs="宋体"/>
                <w:b/>
                <w:bCs/>
                <w:kern w:val="0"/>
                <w:szCs w:val="21"/>
              </w:rPr>
              <w:t>项 目</w:t>
            </w:r>
          </w:p>
        </w:tc>
        <w:tc>
          <w:tcPr>
            <w:tcW w:w="1415" w:type="dxa"/>
            <w:vAlign w:val="center"/>
          </w:tcPr>
          <w:p w14:paraId="663C64E5">
            <w:pPr>
              <w:spacing w:before="62" w:beforeLines="20" w:line="560" w:lineRule="exact"/>
              <w:jc w:val="center"/>
              <w:rPr>
                <w:rFonts w:ascii="宋体" w:hAnsi="宋体" w:cs="宋体"/>
                <w:szCs w:val="21"/>
              </w:rPr>
            </w:pPr>
            <w:r>
              <w:rPr>
                <w:rFonts w:hint="eastAsia" w:ascii="宋体" w:hAnsi="宋体" w:cs="宋体"/>
                <w:b/>
                <w:bCs/>
                <w:kern w:val="0"/>
                <w:szCs w:val="21"/>
              </w:rPr>
              <w:t>考核范围</w:t>
            </w:r>
          </w:p>
        </w:tc>
        <w:tc>
          <w:tcPr>
            <w:tcW w:w="3749" w:type="dxa"/>
            <w:vAlign w:val="center"/>
          </w:tcPr>
          <w:p w14:paraId="35F784BA">
            <w:pPr>
              <w:spacing w:before="62" w:beforeLines="20" w:line="560" w:lineRule="exact"/>
              <w:jc w:val="center"/>
              <w:rPr>
                <w:rFonts w:ascii="宋体" w:hAnsi="宋体" w:cs="宋体"/>
                <w:szCs w:val="21"/>
              </w:rPr>
            </w:pPr>
            <w:r>
              <w:rPr>
                <w:rFonts w:hint="eastAsia" w:ascii="宋体" w:hAnsi="宋体" w:cs="宋体"/>
                <w:b/>
                <w:bCs/>
                <w:kern w:val="0"/>
                <w:szCs w:val="21"/>
              </w:rPr>
              <w:t>考核内容</w:t>
            </w:r>
          </w:p>
        </w:tc>
        <w:tc>
          <w:tcPr>
            <w:tcW w:w="678" w:type="dxa"/>
            <w:vAlign w:val="center"/>
          </w:tcPr>
          <w:p w14:paraId="73AB9DBF">
            <w:pPr>
              <w:spacing w:before="62" w:beforeLines="20" w:line="560" w:lineRule="exact"/>
              <w:jc w:val="center"/>
              <w:rPr>
                <w:rFonts w:ascii="宋体" w:hAnsi="宋体" w:cs="宋体"/>
                <w:szCs w:val="21"/>
              </w:rPr>
            </w:pPr>
            <w:r>
              <w:rPr>
                <w:rFonts w:hint="eastAsia" w:ascii="宋体" w:hAnsi="宋体" w:cs="宋体"/>
                <w:b/>
                <w:bCs/>
                <w:kern w:val="0"/>
                <w:szCs w:val="21"/>
              </w:rPr>
              <w:t>参考分值</w:t>
            </w:r>
          </w:p>
        </w:tc>
        <w:tc>
          <w:tcPr>
            <w:tcW w:w="678" w:type="dxa"/>
            <w:vAlign w:val="center"/>
          </w:tcPr>
          <w:p w14:paraId="19CFA1D9">
            <w:pPr>
              <w:spacing w:before="62" w:beforeLines="20" w:line="560" w:lineRule="exact"/>
              <w:jc w:val="center"/>
              <w:rPr>
                <w:rFonts w:ascii="宋体" w:hAnsi="宋体" w:cs="宋体"/>
                <w:b/>
                <w:bCs/>
                <w:kern w:val="0"/>
                <w:szCs w:val="21"/>
              </w:rPr>
            </w:pPr>
            <w:r>
              <w:rPr>
                <w:rFonts w:hint="eastAsia" w:ascii="宋体" w:hAnsi="宋体" w:cs="宋体"/>
                <w:b/>
                <w:bCs/>
                <w:kern w:val="0"/>
                <w:szCs w:val="21"/>
              </w:rPr>
              <w:t>得分</w:t>
            </w:r>
          </w:p>
        </w:tc>
        <w:tc>
          <w:tcPr>
            <w:tcW w:w="678" w:type="dxa"/>
            <w:vAlign w:val="center"/>
          </w:tcPr>
          <w:p w14:paraId="4D80C63E">
            <w:pPr>
              <w:spacing w:before="62" w:beforeLines="20" w:line="560" w:lineRule="exact"/>
              <w:jc w:val="center"/>
              <w:rPr>
                <w:rFonts w:ascii="宋体" w:hAnsi="宋体" w:cs="宋体"/>
                <w:b/>
                <w:bCs/>
                <w:kern w:val="0"/>
                <w:szCs w:val="21"/>
              </w:rPr>
            </w:pPr>
            <w:r>
              <w:rPr>
                <w:rFonts w:hint="eastAsia" w:ascii="宋体" w:hAnsi="宋体" w:cs="宋体"/>
                <w:b/>
                <w:bCs/>
                <w:kern w:val="0"/>
                <w:szCs w:val="21"/>
              </w:rPr>
              <w:t>备注</w:t>
            </w:r>
          </w:p>
        </w:tc>
      </w:tr>
      <w:tr w14:paraId="7CEE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1322" w:type="dxa"/>
            <w:vMerge w:val="restart"/>
            <w:vAlign w:val="center"/>
          </w:tcPr>
          <w:p w14:paraId="60D8B630">
            <w:pPr>
              <w:spacing w:before="62" w:beforeLines="20" w:line="560" w:lineRule="exact"/>
              <w:jc w:val="center"/>
              <w:rPr>
                <w:rFonts w:ascii="宋体" w:hAnsi="宋体" w:cs="宋体"/>
                <w:szCs w:val="21"/>
              </w:rPr>
            </w:pPr>
            <w:r>
              <w:rPr>
                <w:rFonts w:hint="eastAsia" w:ascii="宋体" w:hAnsi="宋体" w:cs="宋体"/>
                <w:szCs w:val="21"/>
              </w:rPr>
              <w:t>操作技能</w:t>
            </w:r>
          </w:p>
        </w:tc>
        <w:tc>
          <w:tcPr>
            <w:tcW w:w="1415" w:type="dxa"/>
            <w:vAlign w:val="center"/>
          </w:tcPr>
          <w:p w14:paraId="74D24BF7">
            <w:pPr>
              <w:spacing w:before="62" w:beforeLines="20" w:line="560" w:lineRule="exact"/>
              <w:jc w:val="center"/>
              <w:rPr>
                <w:rFonts w:ascii="宋体" w:hAnsi="宋体" w:cs="宋体"/>
                <w:szCs w:val="21"/>
              </w:rPr>
            </w:pPr>
            <w:r>
              <w:rPr>
                <w:rFonts w:hint="eastAsia" w:ascii="宋体" w:hAnsi="宋体" w:cs="宋体"/>
                <w:szCs w:val="21"/>
              </w:rPr>
              <w:t>脚手架搭拆</w:t>
            </w:r>
          </w:p>
        </w:tc>
        <w:tc>
          <w:tcPr>
            <w:tcW w:w="3749" w:type="dxa"/>
            <w:vAlign w:val="center"/>
          </w:tcPr>
          <w:p w14:paraId="42B93E96">
            <w:pPr>
              <w:spacing w:before="62" w:beforeLines="20" w:line="560" w:lineRule="exact"/>
              <w:rPr>
                <w:rFonts w:ascii="宋体" w:hAnsi="宋体" w:cs="宋体"/>
                <w:szCs w:val="21"/>
              </w:rPr>
            </w:pPr>
            <w:r>
              <w:rPr>
                <w:rFonts w:hint="eastAsia" w:ascii="宋体" w:hAnsi="宋体" w:cs="宋体"/>
                <w:szCs w:val="21"/>
              </w:rPr>
              <w:t>（1）主持大型、超大型、超高型脚手架的搭设和拆除</w:t>
            </w:r>
          </w:p>
          <w:p w14:paraId="57A2E412">
            <w:pPr>
              <w:spacing w:before="62" w:beforeLines="20" w:line="560" w:lineRule="exact"/>
              <w:rPr>
                <w:rFonts w:ascii="宋体" w:hAnsi="宋体" w:cs="宋体"/>
                <w:szCs w:val="21"/>
              </w:rPr>
            </w:pPr>
            <w:r>
              <w:rPr>
                <w:rFonts w:hint="eastAsia" w:ascii="宋体" w:hAnsi="宋体" w:cs="宋体"/>
                <w:szCs w:val="21"/>
              </w:rPr>
              <w:t>（2）主持特殊工程结构、复杂型脚手架的搭设和拆除</w:t>
            </w:r>
          </w:p>
        </w:tc>
        <w:tc>
          <w:tcPr>
            <w:tcW w:w="678" w:type="dxa"/>
            <w:vAlign w:val="center"/>
          </w:tcPr>
          <w:p w14:paraId="1F146FBE">
            <w:pPr>
              <w:spacing w:before="62" w:beforeLines="20" w:line="560" w:lineRule="exact"/>
              <w:jc w:val="center"/>
              <w:rPr>
                <w:rFonts w:ascii="宋体" w:hAnsi="宋体" w:cs="宋体"/>
                <w:szCs w:val="21"/>
              </w:rPr>
            </w:pPr>
            <w:r>
              <w:rPr>
                <w:rFonts w:hint="eastAsia" w:ascii="宋体" w:hAnsi="宋体" w:cs="宋体"/>
                <w:szCs w:val="21"/>
              </w:rPr>
              <w:t>30</w:t>
            </w:r>
          </w:p>
        </w:tc>
        <w:tc>
          <w:tcPr>
            <w:tcW w:w="678" w:type="dxa"/>
            <w:vAlign w:val="center"/>
          </w:tcPr>
          <w:p w14:paraId="6E0F8065">
            <w:pPr>
              <w:spacing w:before="62" w:beforeLines="20" w:line="560" w:lineRule="exact"/>
              <w:jc w:val="center"/>
              <w:rPr>
                <w:rFonts w:ascii="宋体" w:hAnsi="宋体" w:cs="宋体"/>
                <w:szCs w:val="21"/>
              </w:rPr>
            </w:pPr>
          </w:p>
        </w:tc>
        <w:tc>
          <w:tcPr>
            <w:tcW w:w="678" w:type="dxa"/>
            <w:vAlign w:val="center"/>
          </w:tcPr>
          <w:p w14:paraId="63BDA19E">
            <w:pPr>
              <w:spacing w:before="62" w:beforeLines="20" w:line="560" w:lineRule="exact"/>
              <w:jc w:val="center"/>
              <w:rPr>
                <w:rFonts w:ascii="宋体" w:hAnsi="宋体" w:cs="宋体"/>
                <w:szCs w:val="21"/>
              </w:rPr>
            </w:pPr>
          </w:p>
        </w:tc>
      </w:tr>
      <w:tr w14:paraId="6850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1322" w:type="dxa"/>
            <w:vMerge w:val="continue"/>
            <w:vAlign w:val="center"/>
          </w:tcPr>
          <w:p w14:paraId="56303B46">
            <w:pPr>
              <w:spacing w:before="62" w:beforeLines="20" w:line="560" w:lineRule="exact"/>
              <w:jc w:val="center"/>
              <w:rPr>
                <w:rFonts w:ascii="宋体" w:hAnsi="宋体" w:cs="宋体"/>
                <w:szCs w:val="21"/>
              </w:rPr>
            </w:pPr>
          </w:p>
        </w:tc>
        <w:tc>
          <w:tcPr>
            <w:tcW w:w="1415" w:type="dxa"/>
            <w:vAlign w:val="center"/>
          </w:tcPr>
          <w:p w14:paraId="135ED28F">
            <w:pPr>
              <w:spacing w:before="62" w:beforeLines="20" w:line="560" w:lineRule="exact"/>
              <w:jc w:val="center"/>
              <w:rPr>
                <w:rFonts w:ascii="宋体" w:hAnsi="宋体" w:cs="宋体"/>
                <w:szCs w:val="21"/>
              </w:rPr>
            </w:pPr>
            <w:r>
              <w:rPr>
                <w:rFonts w:hint="eastAsia" w:ascii="宋体" w:hAnsi="宋体" w:cs="宋体"/>
                <w:szCs w:val="21"/>
              </w:rPr>
              <w:t>示范解释</w:t>
            </w:r>
          </w:p>
        </w:tc>
        <w:tc>
          <w:tcPr>
            <w:tcW w:w="3749" w:type="dxa"/>
            <w:vAlign w:val="center"/>
          </w:tcPr>
          <w:p w14:paraId="37C08188">
            <w:pPr>
              <w:spacing w:before="62" w:beforeLines="20" w:line="560" w:lineRule="exact"/>
              <w:rPr>
                <w:rFonts w:ascii="宋体" w:hAnsi="宋体" w:cs="宋体"/>
                <w:szCs w:val="21"/>
              </w:rPr>
            </w:pPr>
            <w:r>
              <w:rPr>
                <w:rFonts w:hint="eastAsia" w:ascii="宋体" w:hAnsi="宋体" w:cs="宋体"/>
                <w:szCs w:val="21"/>
              </w:rPr>
              <w:t>（1）组织本工种职业技能人员示范操作，传授技能</w:t>
            </w:r>
          </w:p>
          <w:p w14:paraId="6F36001E">
            <w:pPr>
              <w:spacing w:before="62" w:beforeLines="20" w:line="560" w:lineRule="exact"/>
              <w:rPr>
                <w:rFonts w:ascii="宋体" w:hAnsi="宋体" w:cs="宋体"/>
                <w:szCs w:val="21"/>
              </w:rPr>
            </w:pPr>
            <w:r>
              <w:rPr>
                <w:rFonts w:hint="eastAsia" w:ascii="宋体" w:hAnsi="宋体" w:cs="宋体"/>
                <w:szCs w:val="21"/>
              </w:rPr>
              <w:t>（2）解决本职业操作技术上疑难问题</w:t>
            </w:r>
          </w:p>
        </w:tc>
        <w:tc>
          <w:tcPr>
            <w:tcW w:w="678" w:type="dxa"/>
            <w:vAlign w:val="center"/>
          </w:tcPr>
          <w:p w14:paraId="05AF6435">
            <w:pPr>
              <w:spacing w:before="62" w:beforeLines="20" w:line="560" w:lineRule="exact"/>
              <w:jc w:val="center"/>
              <w:rPr>
                <w:rFonts w:ascii="宋体" w:hAnsi="宋体" w:cs="宋体"/>
                <w:szCs w:val="21"/>
              </w:rPr>
            </w:pPr>
            <w:r>
              <w:rPr>
                <w:rFonts w:hint="eastAsia" w:ascii="宋体" w:hAnsi="宋体" w:cs="宋体"/>
                <w:szCs w:val="21"/>
              </w:rPr>
              <w:t>30</w:t>
            </w:r>
          </w:p>
        </w:tc>
        <w:tc>
          <w:tcPr>
            <w:tcW w:w="678" w:type="dxa"/>
            <w:vAlign w:val="center"/>
          </w:tcPr>
          <w:p w14:paraId="34A3E88C">
            <w:pPr>
              <w:spacing w:before="62" w:beforeLines="20" w:line="560" w:lineRule="exact"/>
              <w:jc w:val="center"/>
              <w:rPr>
                <w:rFonts w:ascii="宋体" w:hAnsi="宋体" w:cs="宋体"/>
                <w:szCs w:val="21"/>
              </w:rPr>
            </w:pPr>
          </w:p>
        </w:tc>
        <w:tc>
          <w:tcPr>
            <w:tcW w:w="678" w:type="dxa"/>
            <w:vAlign w:val="center"/>
          </w:tcPr>
          <w:p w14:paraId="0F1D0B8B">
            <w:pPr>
              <w:spacing w:before="62" w:beforeLines="20" w:line="560" w:lineRule="exact"/>
              <w:jc w:val="center"/>
              <w:rPr>
                <w:rFonts w:ascii="宋体" w:hAnsi="宋体" w:cs="宋体"/>
                <w:szCs w:val="21"/>
              </w:rPr>
            </w:pPr>
          </w:p>
        </w:tc>
      </w:tr>
      <w:tr w14:paraId="224C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1322" w:type="dxa"/>
            <w:vAlign w:val="center"/>
          </w:tcPr>
          <w:p w14:paraId="75708374">
            <w:pPr>
              <w:spacing w:before="62" w:beforeLines="20" w:line="560" w:lineRule="exact"/>
              <w:jc w:val="center"/>
              <w:rPr>
                <w:rFonts w:ascii="宋体" w:hAnsi="宋体" w:cs="宋体"/>
                <w:szCs w:val="21"/>
              </w:rPr>
            </w:pPr>
            <w:r>
              <w:rPr>
                <w:rFonts w:hint="eastAsia" w:ascii="宋体" w:hAnsi="宋体" w:cs="宋体"/>
                <w:szCs w:val="21"/>
              </w:rPr>
              <w:t>工具设备的使用和维护</w:t>
            </w:r>
          </w:p>
        </w:tc>
        <w:tc>
          <w:tcPr>
            <w:tcW w:w="1415" w:type="dxa"/>
            <w:vAlign w:val="center"/>
          </w:tcPr>
          <w:p w14:paraId="786FE4A9">
            <w:pPr>
              <w:spacing w:before="62" w:beforeLines="20" w:line="560" w:lineRule="exact"/>
              <w:jc w:val="center"/>
              <w:rPr>
                <w:rFonts w:ascii="宋体" w:hAnsi="宋体" w:cs="宋体"/>
                <w:szCs w:val="21"/>
              </w:rPr>
            </w:pPr>
            <w:r>
              <w:rPr>
                <w:rFonts w:hint="eastAsia" w:ascii="宋体" w:hAnsi="宋体" w:cs="宋体"/>
                <w:szCs w:val="21"/>
              </w:rPr>
              <w:t>脚手架的维修和保养</w:t>
            </w:r>
          </w:p>
        </w:tc>
        <w:tc>
          <w:tcPr>
            <w:tcW w:w="3749" w:type="dxa"/>
            <w:vAlign w:val="center"/>
          </w:tcPr>
          <w:p w14:paraId="77A41A68">
            <w:pPr>
              <w:spacing w:before="62" w:beforeLines="20" w:line="560" w:lineRule="exact"/>
              <w:rPr>
                <w:rFonts w:ascii="宋体" w:hAnsi="宋体" w:cs="宋体"/>
                <w:szCs w:val="21"/>
              </w:rPr>
            </w:pPr>
            <w:r>
              <w:rPr>
                <w:rFonts w:hint="eastAsia" w:ascii="宋体" w:hAnsi="宋体" w:cs="宋体"/>
                <w:szCs w:val="21"/>
              </w:rPr>
              <w:t>（1）组织本工种职业技能人员对各类脚手架使用的维修和保养</w:t>
            </w:r>
          </w:p>
          <w:p w14:paraId="6D960116">
            <w:pPr>
              <w:spacing w:before="62" w:beforeLines="20" w:line="560" w:lineRule="exact"/>
              <w:rPr>
                <w:rFonts w:ascii="宋体" w:hAnsi="宋体" w:cs="宋体"/>
                <w:szCs w:val="21"/>
              </w:rPr>
            </w:pPr>
            <w:r>
              <w:rPr>
                <w:rFonts w:hint="eastAsia" w:ascii="宋体" w:hAnsi="宋体" w:cs="宋体"/>
                <w:szCs w:val="21"/>
              </w:rPr>
              <w:t>（2）编制维修保养的方案</w:t>
            </w:r>
          </w:p>
        </w:tc>
        <w:tc>
          <w:tcPr>
            <w:tcW w:w="678" w:type="dxa"/>
            <w:vAlign w:val="center"/>
          </w:tcPr>
          <w:p w14:paraId="2EB4AC31">
            <w:pPr>
              <w:spacing w:before="62" w:beforeLines="20" w:line="560" w:lineRule="exact"/>
              <w:jc w:val="center"/>
              <w:rPr>
                <w:rFonts w:ascii="宋体" w:hAnsi="宋体" w:cs="宋体"/>
                <w:szCs w:val="21"/>
              </w:rPr>
            </w:pPr>
            <w:r>
              <w:rPr>
                <w:rFonts w:hint="eastAsia" w:ascii="宋体" w:hAnsi="宋体" w:cs="宋体"/>
                <w:szCs w:val="21"/>
              </w:rPr>
              <w:t>10</w:t>
            </w:r>
          </w:p>
        </w:tc>
        <w:tc>
          <w:tcPr>
            <w:tcW w:w="678" w:type="dxa"/>
            <w:vAlign w:val="center"/>
          </w:tcPr>
          <w:p w14:paraId="643EAFBC">
            <w:pPr>
              <w:spacing w:before="62" w:beforeLines="20" w:line="560" w:lineRule="exact"/>
              <w:jc w:val="center"/>
              <w:rPr>
                <w:rFonts w:ascii="宋体" w:hAnsi="宋体" w:cs="宋体"/>
                <w:szCs w:val="21"/>
              </w:rPr>
            </w:pPr>
          </w:p>
        </w:tc>
        <w:tc>
          <w:tcPr>
            <w:tcW w:w="678" w:type="dxa"/>
            <w:vAlign w:val="center"/>
          </w:tcPr>
          <w:p w14:paraId="53E8BAA1">
            <w:pPr>
              <w:spacing w:before="62" w:beforeLines="20" w:line="560" w:lineRule="exact"/>
              <w:jc w:val="center"/>
              <w:rPr>
                <w:rFonts w:ascii="宋体" w:hAnsi="宋体" w:cs="宋体"/>
                <w:szCs w:val="21"/>
              </w:rPr>
            </w:pPr>
          </w:p>
        </w:tc>
      </w:tr>
      <w:tr w14:paraId="608F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1322" w:type="dxa"/>
            <w:vAlign w:val="center"/>
          </w:tcPr>
          <w:p w14:paraId="6D93857A">
            <w:pPr>
              <w:spacing w:before="62" w:beforeLines="20" w:line="560" w:lineRule="exact"/>
              <w:jc w:val="center"/>
              <w:rPr>
                <w:rFonts w:ascii="宋体" w:hAnsi="宋体" w:cs="宋体"/>
                <w:szCs w:val="21"/>
              </w:rPr>
            </w:pPr>
            <w:r>
              <w:rPr>
                <w:rFonts w:hint="eastAsia" w:ascii="宋体" w:hAnsi="宋体" w:cs="宋体"/>
                <w:szCs w:val="21"/>
              </w:rPr>
              <w:t>创新和指导</w:t>
            </w:r>
          </w:p>
        </w:tc>
        <w:tc>
          <w:tcPr>
            <w:tcW w:w="1415" w:type="dxa"/>
            <w:vAlign w:val="center"/>
          </w:tcPr>
          <w:p w14:paraId="4F749BEB">
            <w:pPr>
              <w:spacing w:before="62" w:beforeLines="20" w:line="560" w:lineRule="exact"/>
              <w:jc w:val="center"/>
              <w:rPr>
                <w:rFonts w:ascii="宋体" w:hAnsi="宋体" w:cs="宋体"/>
                <w:szCs w:val="21"/>
              </w:rPr>
            </w:pPr>
            <w:r>
              <w:rPr>
                <w:rFonts w:hint="eastAsia" w:ascii="宋体" w:hAnsi="宋体" w:cs="宋体"/>
                <w:szCs w:val="21"/>
              </w:rPr>
              <w:t>创新和指导</w:t>
            </w:r>
          </w:p>
        </w:tc>
        <w:tc>
          <w:tcPr>
            <w:tcW w:w="3749" w:type="dxa"/>
            <w:vAlign w:val="center"/>
          </w:tcPr>
          <w:p w14:paraId="478E774A">
            <w:pPr>
              <w:spacing w:before="62" w:beforeLines="20" w:line="560" w:lineRule="exact"/>
              <w:rPr>
                <w:rFonts w:ascii="宋体" w:hAnsi="宋体" w:cs="宋体"/>
                <w:szCs w:val="21"/>
              </w:rPr>
            </w:pPr>
            <w:r>
              <w:rPr>
                <w:rFonts w:hint="eastAsia" w:ascii="宋体" w:hAnsi="宋体" w:cs="宋体"/>
                <w:szCs w:val="21"/>
              </w:rPr>
              <w:t>（1）推广和应用本职业新技术、新工艺、新材料和新设备</w:t>
            </w:r>
          </w:p>
          <w:p w14:paraId="3F832175">
            <w:pPr>
              <w:spacing w:before="62" w:beforeLines="20" w:line="560" w:lineRule="exact"/>
              <w:rPr>
                <w:rFonts w:ascii="宋体" w:hAnsi="宋体" w:cs="宋体"/>
                <w:szCs w:val="21"/>
              </w:rPr>
            </w:pPr>
            <w:r>
              <w:rPr>
                <w:rFonts w:hint="eastAsia" w:ascii="宋体" w:hAnsi="宋体" w:cs="宋体"/>
                <w:szCs w:val="21"/>
              </w:rPr>
              <w:t>（2）参与高型脚手架的安全操作规程编制，并组织施工</w:t>
            </w:r>
          </w:p>
        </w:tc>
        <w:tc>
          <w:tcPr>
            <w:tcW w:w="678" w:type="dxa"/>
            <w:vAlign w:val="center"/>
          </w:tcPr>
          <w:p w14:paraId="24A75B99">
            <w:pPr>
              <w:spacing w:before="62" w:beforeLines="20" w:line="560" w:lineRule="exact"/>
              <w:jc w:val="center"/>
              <w:rPr>
                <w:rFonts w:ascii="宋体" w:hAnsi="宋体" w:cs="宋体"/>
                <w:szCs w:val="21"/>
              </w:rPr>
            </w:pPr>
            <w:r>
              <w:rPr>
                <w:rFonts w:hint="eastAsia" w:ascii="宋体" w:hAnsi="宋体" w:cs="宋体"/>
                <w:szCs w:val="21"/>
              </w:rPr>
              <w:t>20</w:t>
            </w:r>
          </w:p>
        </w:tc>
        <w:tc>
          <w:tcPr>
            <w:tcW w:w="678" w:type="dxa"/>
            <w:vAlign w:val="center"/>
          </w:tcPr>
          <w:p w14:paraId="4371CB1B">
            <w:pPr>
              <w:spacing w:before="62" w:beforeLines="20" w:line="560" w:lineRule="exact"/>
              <w:jc w:val="center"/>
              <w:rPr>
                <w:rFonts w:ascii="宋体" w:hAnsi="宋体" w:cs="宋体"/>
                <w:szCs w:val="21"/>
              </w:rPr>
            </w:pPr>
          </w:p>
        </w:tc>
        <w:tc>
          <w:tcPr>
            <w:tcW w:w="678" w:type="dxa"/>
            <w:vAlign w:val="center"/>
          </w:tcPr>
          <w:p w14:paraId="7F89B26E">
            <w:pPr>
              <w:spacing w:before="62" w:beforeLines="20" w:line="560" w:lineRule="exact"/>
              <w:jc w:val="center"/>
              <w:rPr>
                <w:rFonts w:ascii="宋体" w:hAnsi="宋体" w:cs="宋体"/>
                <w:szCs w:val="21"/>
              </w:rPr>
            </w:pPr>
          </w:p>
        </w:tc>
      </w:tr>
      <w:tr w14:paraId="246D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1322" w:type="dxa"/>
            <w:vAlign w:val="center"/>
          </w:tcPr>
          <w:p w14:paraId="6FEB7D3D">
            <w:pPr>
              <w:spacing w:before="62" w:beforeLines="20" w:line="560" w:lineRule="exact"/>
              <w:jc w:val="center"/>
              <w:rPr>
                <w:rFonts w:ascii="宋体" w:hAnsi="宋体" w:cs="宋体"/>
                <w:szCs w:val="21"/>
              </w:rPr>
            </w:pPr>
            <w:r>
              <w:rPr>
                <w:rFonts w:hint="eastAsia" w:ascii="宋体" w:hAnsi="宋体" w:cs="宋体"/>
                <w:szCs w:val="21"/>
              </w:rPr>
              <w:t>安全生产</w:t>
            </w:r>
          </w:p>
        </w:tc>
        <w:tc>
          <w:tcPr>
            <w:tcW w:w="1415" w:type="dxa"/>
            <w:vAlign w:val="center"/>
          </w:tcPr>
          <w:p w14:paraId="383087E5">
            <w:pPr>
              <w:spacing w:before="62" w:beforeLines="20" w:line="560" w:lineRule="exact"/>
              <w:jc w:val="center"/>
              <w:rPr>
                <w:rFonts w:ascii="宋体" w:hAnsi="宋体" w:cs="宋体"/>
                <w:szCs w:val="21"/>
              </w:rPr>
            </w:pPr>
            <w:r>
              <w:rPr>
                <w:rFonts w:hint="eastAsia" w:ascii="宋体" w:hAnsi="宋体" w:cs="宋体"/>
                <w:szCs w:val="21"/>
              </w:rPr>
              <w:t>安全施工</w:t>
            </w:r>
          </w:p>
        </w:tc>
        <w:tc>
          <w:tcPr>
            <w:tcW w:w="3749" w:type="dxa"/>
            <w:vAlign w:val="center"/>
          </w:tcPr>
          <w:p w14:paraId="38DA240C">
            <w:pPr>
              <w:spacing w:before="62" w:beforeLines="20" w:line="560" w:lineRule="exact"/>
              <w:rPr>
                <w:rFonts w:ascii="宋体" w:hAnsi="宋体" w:cs="宋体"/>
                <w:szCs w:val="21"/>
              </w:rPr>
            </w:pPr>
            <w:r>
              <w:rPr>
                <w:rFonts w:hint="eastAsia" w:ascii="宋体" w:hAnsi="宋体" w:cs="宋体"/>
                <w:szCs w:val="21"/>
              </w:rPr>
              <w:t>施工现场安全生产、文明施工、环境管理规范规定</w:t>
            </w:r>
          </w:p>
        </w:tc>
        <w:tc>
          <w:tcPr>
            <w:tcW w:w="678" w:type="dxa"/>
            <w:vAlign w:val="center"/>
          </w:tcPr>
          <w:p w14:paraId="23A5C19E">
            <w:pPr>
              <w:spacing w:before="62" w:beforeLines="20" w:line="560" w:lineRule="exact"/>
              <w:jc w:val="center"/>
              <w:rPr>
                <w:rFonts w:ascii="宋体" w:hAnsi="宋体" w:cs="宋体"/>
                <w:szCs w:val="21"/>
              </w:rPr>
            </w:pPr>
            <w:r>
              <w:rPr>
                <w:rFonts w:hint="eastAsia" w:ascii="宋体" w:hAnsi="宋体" w:cs="宋体"/>
                <w:szCs w:val="21"/>
              </w:rPr>
              <w:t>10</w:t>
            </w:r>
          </w:p>
        </w:tc>
        <w:tc>
          <w:tcPr>
            <w:tcW w:w="678" w:type="dxa"/>
            <w:vAlign w:val="center"/>
          </w:tcPr>
          <w:p w14:paraId="29019B66">
            <w:pPr>
              <w:spacing w:before="62" w:beforeLines="20" w:line="560" w:lineRule="exact"/>
              <w:jc w:val="center"/>
              <w:rPr>
                <w:rFonts w:ascii="宋体" w:hAnsi="宋体" w:cs="宋体"/>
                <w:szCs w:val="21"/>
              </w:rPr>
            </w:pPr>
          </w:p>
        </w:tc>
        <w:tc>
          <w:tcPr>
            <w:tcW w:w="678" w:type="dxa"/>
            <w:vAlign w:val="center"/>
          </w:tcPr>
          <w:p w14:paraId="3DB35918">
            <w:pPr>
              <w:spacing w:before="62" w:beforeLines="20" w:line="560" w:lineRule="exact"/>
              <w:jc w:val="center"/>
              <w:rPr>
                <w:rFonts w:ascii="宋体" w:hAnsi="宋体" w:cs="宋体"/>
                <w:szCs w:val="21"/>
              </w:rPr>
            </w:pPr>
          </w:p>
        </w:tc>
      </w:tr>
      <w:tr w14:paraId="0307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6486" w:type="dxa"/>
            <w:gridSpan w:val="3"/>
            <w:vAlign w:val="center"/>
          </w:tcPr>
          <w:p w14:paraId="209F20DE">
            <w:pPr>
              <w:spacing w:before="62" w:beforeLines="20" w:line="560" w:lineRule="exact"/>
              <w:jc w:val="center"/>
              <w:rPr>
                <w:rFonts w:ascii="宋体" w:hAnsi="宋体" w:cs="宋体"/>
                <w:szCs w:val="21"/>
              </w:rPr>
            </w:pPr>
            <w:r>
              <w:rPr>
                <w:rFonts w:hint="eastAsia" w:ascii="宋体" w:hAnsi="宋体" w:cs="宋体"/>
                <w:szCs w:val="21"/>
              </w:rPr>
              <w:t>合计</w:t>
            </w:r>
          </w:p>
        </w:tc>
        <w:tc>
          <w:tcPr>
            <w:tcW w:w="678" w:type="dxa"/>
            <w:vAlign w:val="center"/>
          </w:tcPr>
          <w:p w14:paraId="13BCA9F6">
            <w:pPr>
              <w:spacing w:before="62" w:beforeLines="20" w:line="560" w:lineRule="exact"/>
              <w:jc w:val="center"/>
              <w:rPr>
                <w:rFonts w:ascii="宋体" w:hAnsi="宋体" w:cs="宋体"/>
                <w:szCs w:val="21"/>
              </w:rPr>
            </w:pPr>
            <w:r>
              <w:rPr>
                <w:rFonts w:hint="eastAsia" w:ascii="宋体" w:hAnsi="宋体" w:cs="宋体"/>
                <w:szCs w:val="21"/>
              </w:rPr>
              <w:t>100</w:t>
            </w:r>
          </w:p>
        </w:tc>
        <w:tc>
          <w:tcPr>
            <w:tcW w:w="678" w:type="dxa"/>
            <w:vAlign w:val="center"/>
          </w:tcPr>
          <w:p w14:paraId="47D0F684">
            <w:pPr>
              <w:spacing w:before="62" w:beforeLines="20" w:line="560" w:lineRule="exact"/>
              <w:jc w:val="center"/>
              <w:rPr>
                <w:rFonts w:ascii="宋体" w:hAnsi="宋体" w:cs="宋体"/>
                <w:szCs w:val="21"/>
              </w:rPr>
            </w:pPr>
          </w:p>
        </w:tc>
        <w:tc>
          <w:tcPr>
            <w:tcW w:w="678" w:type="dxa"/>
            <w:vAlign w:val="center"/>
          </w:tcPr>
          <w:p w14:paraId="368E0FFA">
            <w:pPr>
              <w:spacing w:before="62" w:beforeLines="20" w:line="560" w:lineRule="exact"/>
              <w:jc w:val="center"/>
              <w:rPr>
                <w:rFonts w:ascii="宋体" w:hAnsi="宋体" w:cs="宋体"/>
                <w:szCs w:val="21"/>
              </w:rPr>
            </w:pPr>
          </w:p>
        </w:tc>
      </w:tr>
      <w:tr w14:paraId="4AC2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520" w:type="dxa"/>
            <w:gridSpan w:val="6"/>
            <w:vAlign w:val="center"/>
          </w:tcPr>
          <w:p w14:paraId="5C099AA4">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考评员：                                      督导员：</w:t>
            </w:r>
          </w:p>
          <w:p w14:paraId="777E7E5D">
            <w:pPr>
              <w:widowControl/>
              <w:spacing w:before="100" w:beforeAutospacing="1" w:after="100" w:afterAutospacing="1" w:line="560" w:lineRule="exact"/>
              <w:rPr>
                <w:rFonts w:ascii="宋体" w:hAnsi="宋体" w:cs="宋体" w:eastAsiaTheme="minorEastAsia"/>
                <w:kern w:val="0"/>
                <w:szCs w:val="21"/>
              </w:rPr>
            </w:pPr>
          </w:p>
        </w:tc>
      </w:tr>
      <w:tr w14:paraId="1FF5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520" w:type="dxa"/>
            <w:gridSpan w:val="6"/>
            <w:vAlign w:val="center"/>
          </w:tcPr>
          <w:p w14:paraId="275FC42E">
            <w:pPr>
              <w:widowControl/>
              <w:spacing w:before="100" w:beforeAutospacing="1" w:after="100" w:afterAutospacing="1" w:line="560" w:lineRule="exact"/>
              <w:rPr>
                <w:rFonts w:ascii="宋体" w:hAnsi="宋体" w:cs="宋体" w:eastAsiaTheme="minorEastAsia"/>
                <w:kern w:val="0"/>
                <w:szCs w:val="21"/>
              </w:rPr>
            </w:pPr>
            <w:r>
              <w:rPr>
                <w:rFonts w:hint="eastAsia" w:ascii="宋体" w:hAnsi="宋体" w:cs="宋体"/>
                <w:kern w:val="0"/>
                <w:szCs w:val="21"/>
              </w:rPr>
              <w:t>考核单位：                                    考核时间：</w:t>
            </w:r>
          </w:p>
        </w:tc>
      </w:tr>
    </w:tbl>
    <w:p w14:paraId="3450B77B">
      <w:pPr>
        <w:spacing w:line="560" w:lineRule="exact"/>
      </w:pPr>
    </w:p>
    <w:p w14:paraId="179BB61D">
      <w:pPr>
        <w:spacing w:line="560" w:lineRule="exact"/>
      </w:pPr>
    </w:p>
    <w:p w14:paraId="4BA63480">
      <w:pPr>
        <w:spacing w:line="560" w:lineRule="exact"/>
      </w:pPr>
    </w:p>
    <w:p w14:paraId="4238F4A8">
      <w:pPr>
        <w:spacing w:line="560" w:lineRule="exact"/>
      </w:pPr>
    </w:p>
    <w:p w14:paraId="1E0EA8ED">
      <w:pPr>
        <w:spacing w:line="560" w:lineRule="exact"/>
        <w:rPr>
          <w:rFonts w:ascii="楷体" w:hAnsi="楷体" w:eastAsia="楷体" w:cs="宋体"/>
          <w:sz w:val="28"/>
          <w:szCs w:val="28"/>
        </w:rPr>
      </w:pPr>
      <w:r>
        <w:rPr>
          <w:rFonts w:hint="eastAsia" w:ascii="楷体" w:hAnsi="楷体" w:eastAsia="楷体" w:cs="宋体"/>
          <w:sz w:val="28"/>
          <w:szCs w:val="28"/>
        </w:rPr>
        <w:br w:type="page"/>
      </w:r>
    </w:p>
    <w:p w14:paraId="3373420C">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67B997CE">
      <w:pPr>
        <w:spacing w:line="560" w:lineRule="exact"/>
        <w:jc w:val="center"/>
        <w:rPr>
          <w:rFonts w:asciiTheme="minorEastAsia" w:hAnsiTheme="minorEastAsia"/>
          <w:b/>
          <w:bCs/>
          <w:sz w:val="44"/>
          <w:szCs w:val="44"/>
        </w:rPr>
      </w:pPr>
      <w:r>
        <w:rPr>
          <w:rFonts w:hint="eastAsia" w:asciiTheme="minorEastAsia" w:hAnsiTheme="minorEastAsia"/>
          <w:b/>
          <w:bCs/>
          <w:sz w:val="44"/>
          <w:szCs w:val="44"/>
        </w:rPr>
        <w:t>（测量放线工）</w:t>
      </w:r>
    </w:p>
    <w:p w14:paraId="5601A4AF">
      <w:pPr>
        <w:spacing w:line="560" w:lineRule="exact"/>
        <w:rPr>
          <w:rFonts w:asciiTheme="minorEastAsia" w:hAnsiTheme="minorEastAsia"/>
        </w:rPr>
      </w:pPr>
    </w:p>
    <w:p w14:paraId="1817A82A">
      <w:pPr>
        <w:pStyle w:val="2"/>
        <w:spacing w:before="0" w:after="0" w:line="560" w:lineRule="exact"/>
        <w:jc w:val="left"/>
        <w:rPr>
          <w:rFonts w:cs="黑体" w:asciiTheme="minorEastAsia" w:hAnsiTheme="minorEastAsia"/>
          <w:sz w:val="28"/>
          <w:szCs w:val="28"/>
        </w:rPr>
      </w:pPr>
      <w:bookmarkStart w:id="161" w:name="_Toc512090076"/>
      <w:r>
        <w:rPr>
          <w:rFonts w:hint="eastAsia" w:cs="黑体" w:asciiTheme="minorEastAsia" w:hAnsiTheme="minorEastAsia"/>
          <w:sz w:val="28"/>
          <w:szCs w:val="28"/>
        </w:rPr>
        <w:t>一、职业概况</w:t>
      </w:r>
      <w:bookmarkEnd w:id="161"/>
    </w:p>
    <w:p w14:paraId="5E9B1DE3">
      <w:pPr>
        <w:pStyle w:val="3"/>
        <w:spacing w:line="560" w:lineRule="exact"/>
        <w:ind w:firstLine="606"/>
        <w:rPr>
          <w:rFonts w:cs="黑体" w:asciiTheme="minorEastAsia" w:hAnsiTheme="minorEastAsia" w:eastAsiaTheme="minorEastAsia"/>
          <w:sz w:val="28"/>
          <w:szCs w:val="28"/>
        </w:rPr>
      </w:pPr>
      <w:bookmarkStart w:id="162" w:name="_Toc512090077"/>
      <w:r>
        <w:rPr>
          <w:rFonts w:hint="eastAsia" w:cs="宋体" w:asciiTheme="minorEastAsia" w:hAnsiTheme="minorEastAsia" w:eastAsiaTheme="minorEastAsia"/>
          <w:sz w:val="28"/>
          <w:szCs w:val="28"/>
        </w:rPr>
        <w:t>（一）职业名称</w:t>
      </w:r>
      <w:bookmarkEnd w:id="162"/>
    </w:p>
    <w:p w14:paraId="7FD66401">
      <w:pPr>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测量放线工。</w:t>
      </w:r>
    </w:p>
    <w:p w14:paraId="5EC772B2">
      <w:pPr>
        <w:pStyle w:val="3"/>
        <w:spacing w:line="560" w:lineRule="exact"/>
        <w:ind w:firstLine="606"/>
        <w:rPr>
          <w:rFonts w:cs="宋体" w:asciiTheme="minorEastAsia" w:hAnsiTheme="minorEastAsia" w:eastAsiaTheme="minorEastAsia"/>
          <w:sz w:val="28"/>
          <w:szCs w:val="28"/>
        </w:rPr>
      </w:pPr>
      <w:bookmarkStart w:id="163" w:name="_Toc512090078"/>
      <w:r>
        <w:rPr>
          <w:rFonts w:hint="eastAsia" w:cs="宋体" w:asciiTheme="minorEastAsia" w:hAnsiTheme="minorEastAsia" w:eastAsiaTheme="minorEastAsia"/>
          <w:sz w:val="28"/>
          <w:szCs w:val="28"/>
        </w:rPr>
        <w:t>（二）职业定义</w:t>
      </w:r>
      <w:bookmarkEnd w:id="163"/>
    </w:p>
    <w:p w14:paraId="24880C14">
      <w:pPr>
        <w:spacing w:line="56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使用测量仪器设备，按工程建设的要求，依据有关技术标准进行测量的人员。</w:t>
      </w:r>
    </w:p>
    <w:p w14:paraId="124426F2">
      <w:pPr>
        <w:pStyle w:val="3"/>
        <w:spacing w:line="560" w:lineRule="exact"/>
        <w:ind w:firstLine="606"/>
        <w:rPr>
          <w:rFonts w:cs="宋体" w:asciiTheme="minorEastAsia" w:hAnsiTheme="minorEastAsia" w:eastAsiaTheme="minorEastAsia"/>
          <w:sz w:val="28"/>
          <w:szCs w:val="28"/>
        </w:rPr>
      </w:pPr>
      <w:bookmarkStart w:id="164" w:name="_Toc512090079"/>
      <w:r>
        <w:rPr>
          <w:rFonts w:hint="eastAsia" w:cs="宋体" w:asciiTheme="minorEastAsia" w:hAnsiTheme="minorEastAsia" w:eastAsiaTheme="minorEastAsia"/>
          <w:sz w:val="28"/>
          <w:szCs w:val="28"/>
        </w:rPr>
        <w:t>（三）职业技能等级</w:t>
      </w:r>
      <w:bookmarkEnd w:id="164"/>
    </w:p>
    <w:p w14:paraId="5B96D6EC">
      <w:pPr>
        <w:spacing w:line="560" w:lineRule="exact"/>
        <w:ind w:firstLine="560" w:firstLineChars="200"/>
        <w:rPr>
          <w:rFonts w:cs="宋体" w:asciiTheme="minorEastAsia" w:hAnsiTheme="minorEastAsia"/>
          <w:sz w:val="28"/>
          <w:szCs w:val="28"/>
        </w:rPr>
      </w:pPr>
      <w:r>
        <w:rPr>
          <w:rFonts w:hint="eastAsia"/>
          <w:sz w:val="28"/>
          <w:szCs w:val="28"/>
        </w:rPr>
        <w:t>本职业共设三个等级，分别为：五级</w:t>
      </w:r>
      <w:r>
        <w:rPr>
          <w:sz w:val="28"/>
          <w:szCs w:val="28"/>
        </w:rPr>
        <w:t>/</w:t>
      </w:r>
      <w:r>
        <w:rPr>
          <w:rFonts w:hint="eastAsia"/>
          <w:sz w:val="28"/>
          <w:szCs w:val="28"/>
        </w:rPr>
        <w:t>初级工、四级</w:t>
      </w:r>
      <w:r>
        <w:rPr>
          <w:sz w:val="28"/>
          <w:szCs w:val="28"/>
        </w:rPr>
        <w:t>/</w:t>
      </w:r>
      <w:r>
        <w:rPr>
          <w:rFonts w:hint="eastAsia"/>
          <w:sz w:val="28"/>
          <w:szCs w:val="28"/>
        </w:rPr>
        <w:t>中级工、三级</w:t>
      </w:r>
      <w:r>
        <w:rPr>
          <w:sz w:val="28"/>
          <w:szCs w:val="28"/>
        </w:rPr>
        <w:t>/</w:t>
      </w:r>
      <w:r>
        <w:rPr>
          <w:rFonts w:hint="eastAsia"/>
          <w:sz w:val="28"/>
          <w:szCs w:val="28"/>
        </w:rPr>
        <w:t>高级工</w:t>
      </w:r>
    </w:p>
    <w:p w14:paraId="44C000BD">
      <w:pPr>
        <w:pStyle w:val="3"/>
        <w:spacing w:line="560" w:lineRule="exact"/>
        <w:ind w:firstLine="606"/>
        <w:rPr>
          <w:rFonts w:cs="宋体" w:asciiTheme="minorEastAsia" w:hAnsiTheme="minorEastAsia" w:eastAsiaTheme="minorEastAsia"/>
          <w:sz w:val="28"/>
          <w:szCs w:val="28"/>
        </w:rPr>
      </w:pPr>
      <w:bookmarkStart w:id="165" w:name="_Toc512090080"/>
      <w:r>
        <w:rPr>
          <w:rFonts w:hint="eastAsia" w:cs="宋体" w:asciiTheme="minorEastAsia" w:hAnsiTheme="minorEastAsia" w:eastAsiaTheme="minorEastAsia"/>
          <w:sz w:val="28"/>
          <w:szCs w:val="28"/>
        </w:rPr>
        <w:t>（四）职业环境条件</w:t>
      </w:r>
      <w:bookmarkEnd w:id="165"/>
    </w:p>
    <w:p w14:paraId="14E926CF">
      <w:pPr>
        <w:spacing w:line="560" w:lineRule="exact"/>
        <w:ind w:firstLine="560" w:firstLineChars="200"/>
        <w:rPr>
          <w:rFonts w:cs="宋体" w:asciiTheme="minorEastAsia" w:hAnsiTheme="minorEastAsia"/>
          <w:sz w:val="28"/>
          <w:szCs w:val="28"/>
        </w:rPr>
      </w:pPr>
      <w:r>
        <w:rPr>
          <w:rFonts w:hint="eastAsia" w:cs="宋体" w:asciiTheme="minorEastAsia" w:hAnsiTheme="minorEastAsia"/>
          <w:kern w:val="0"/>
          <w:sz w:val="28"/>
          <w:szCs w:val="28"/>
        </w:rPr>
        <w:t>室内外，常温，高处、地下</w:t>
      </w:r>
      <w:r>
        <w:rPr>
          <w:rFonts w:hint="eastAsia" w:cs="宋体" w:asciiTheme="minorEastAsia" w:hAnsiTheme="minorEastAsia"/>
          <w:sz w:val="28"/>
          <w:szCs w:val="28"/>
        </w:rPr>
        <w:t>。</w:t>
      </w:r>
    </w:p>
    <w:p w14:paraId="4F828600">
      <w:pPr>
        <w:pStyle w:val="3"/>
        <w:spacing w:line="560" w:lineRule="exact"/>
        <w:ind w:firstLine="606"/>
        <w:rPr>
          <w:rFonts w:cs="宋体" w:asciiTheme="minorEastAsia" w:hAnsiTheme="minorEastAsia" w:eastAsiaTheme="minorEastAsia"/>
          <w:sz w:val="28"/>
          <w:szCs w:val="28"/>
        </w:rPr>
      </w:pPr>
      <w:bookmarkStart w:id="166" w:name="_Toc512090081"/>
      <w:r>
        <w:rPr>
          <w:rFonts w:hint="eastAsia" w:cs="宋体" w:asciiTheme="minorEastAsia" w:hAnsiTheme="minorEastAsia" w:eastAsiaTheme="minorEastAsia"/>
          <w:sz w:val="28"/>
          <w:szCs w:val="28"/>
        </w:rPr>
        <w:t>（五）职业能力特征</w:t>
      </w:r>
      <w:bookmarkEnd w:id="166"/>
    </w:p>
    <w:p w14:paraId="5D5B8DAF">
      <w:pPr>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具有一定的学习、计算能力和分析判断能力。</w:t>
      </w:r>
    </w:p>
    <w:p w14:paraId="1C574AB1">
      <w:pPr>
        <w:pStyle w:val="3"/>
        <w:spacing w:line="560" w:lineRule="exact"/>
        <w:ind w:firstLine="606"/>
        <w:rPr>
          <w:rFonts w:cs="宋体" w:asciiTheme="minorEastAsia" w:hAnsiTheme="minorEastAsia" w:eastAsiaTheme="minorEastAsia"/>
          <w:sz w:val="28"/>
          <w:szCs w:val="28"/>
        </w:rPr>
      </w:pPr>
      <w:bookmarkStart w:id="167" w:name="_Toc512090082"/>
      <w:r>
        <w:rPr>
          <w:rFonts w:hint="eastAsia" w:cs="宋体" w:asciiTheme="minorEastAsia" w:hAnsiTheme="minorEastAsia" w:eastAsiaTheme="minorEastAsia"/>
          <w:sz w:val="28"/>
          <w:szCs w:val="28"/>
        </w:rPr>
        <w:t>（六）</w:t>
      </w:r>
      <w:r>
        <w:rPr>
          <w:rFonts w:hint="eastAsia" w:asciiTheme="minorEastAsia" w:hAnsiTheme="minorEastAsia" w:eastAsiaTheme="minorEastAsia"/>
          <w:sz w:val="28"/>
          <w:szCs w:val="28"/>
        </w:rPr>
        <w:t>普通受教育程度</w:t>
      </w:r>
      <w:bookmarkEnd w:id="167"/>
    </w:p>
    <w:p w14:paraId="5BD93327">
      <w:pPr>
        <w:spacing w:line="560" w:lineRule="exact"/>
        <w:ind w:firstLine="560" w:firstLineChars="200"/>
        <w:rPr>
          <w:rFonts w:asciiTheme="minorEastAsia" w:hAnsiTheme="minorEastAsia"/>
          <w:sz w:val="28"/>
          <w:szCs w:val="28"/>
        </w:rPr>
      </w:pPr>
      <w:r>
        <w:rPr>
          <w:rFonts w:hint="eastAsia" w:cs="宋体" w:asciiTheme="minorEastAsia" w:hAnsiTheme="minorEastAsia"/>
          <w:kern w:val="0"/>
          <w:sz w:val="28"/>
          <w:szCs w:val="28"/>
        </w:rPr>
        <w:t>初中毕业</w:t>
      </w:r>
      <w:r>
        <w:rPr>
          <w:rFonts w:hint="eastAsia" w:asciiTheme="minorEastAsia" w:hAnsiTheme="minorEastAsia"/>
          <w:sz w:val="28"/>
          <w:szCs w:val="28"/>
        </w:rPr>
        <w:t>（或相当文化程度）</w:t>
      </w:r>
      <w:r>
        <w:rPr>
          <w:rFonts w:hint="eastAsia" w:cs="宋体" w:asciiTheme="minorEastAsia" w:hAnsiTheme="minorEastAsia"/>
          <w:sz w:val="28"/>
          <w:szCs w:val="28"/>
        </w:rPr>
        <w:t>。</w:t>
      </w:r>
    </w:p>
    <w:p w14:paraId="368C4A9E">
      <w:pPr>
        <w:pStyle w:val="2"/>
        <w:spacing w:before="0" w:after="0" w:line="560" w:lineRule="exact"/>
        <w:rPr>
          <w:rFonts w:cs="黑体" w:asciiTheme="minorEastAsia" w:hAnsiTheme="minorEastAsia"/>
          <w:sz w:val="28"/>
          <w:szCs w:val="28"/>
        </w:rPr>
      </w:pPr>
      <w:bookmarkStart w:id="168" w:name="_Toc512090083"/>
      <w:r>
        <w:rPr>
          <w:rFonts w:hint="eastAsia" w:cs="黑体" w:asciiTheme="minorEastAsia" w:hAnsiTheme="minorEastAsia"/>
          <w:sz w:val="28"/>
          <w:szCs w:val="28"/>
        </w:rPr>
        <w:t>二、技能操作要求</w:t>
      </w:r>
      <w:bookmarkEnd w:id="168"/>
    </w:p>
    <w:p w14:paraId="3F175502">
      <w:pPr>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本标准对初级工、中级工、高级工的技能要求依次递进，高级别包括低级别的要求。</w:t>
      </w:r>
    </w:p>
    <w:p w14:paraId="7D24FDBF">
      <w:pPr>
        <w:spacing w:line="560" w:lineRule="exact"/>
        <w:rPr>
          <w:rFonts w:cs="宋体" w:asciiTheme="minorEastAsia" w:hAnsiTheme="minorEastAsia"/>
          <w:sz w:val="28"/>
          <w:szCs w:val="28"/>
        </w:rPr>
      </w:pPr>
      <w:r>
        <w:rPr>
          <w:rFonts w:hint="eastAsia" w:cs="宋体" w:asciiTheme="minorEastAsia" w:hAnsiTheme="minorEastAsia"/>
          <w:sz w:val="28"/>
          <w:szCs w:val="28"/>
        </w:rPr>
        <w:t>（一）</w:t>
      </w:r>
      <w:r>
        <w:rPr>
          <w:rFonts w:hint="eastAsia" w:cs="宋体" w:asciiTheme="minorEastAsia" w:hAnsiTheme="minorEastAsia"/>
          <w:b/>
          <w:sz w:val="28"/>
          <w:szCs w:val="28"/>
        </w:rPr>
        <w:t>五级/初级工</w:t>
      </w:r>
    </w:p>
    <w:p w14:paraId="0F27884B">
      <w:pPr>
        <w:spacing w:line="560" w:lineRule="exact"/>
        <w:rPr>
          <w:rFonts w:cs="宋体" w:asciiTheme="minorEastAsia" w:hAnsiTheme="minorEastAsia"/>
          <w:sz w:val="28"/>
          <w:szCs w:val="28"/>
        </w:rPr>
      </w:pPr>
      <w:r>
        <w:rPr>
          <w:rFonts w:cs="宋体" w:asciiTheme="minorEastAsia" w:hAnsiTheme="minorEastAsia"/>
          <w:sz w:val="28"/>
          <w:szCs w:val="28"/>
        </w:rPr>
        <w:t>1.</w:t>
      </w:r>
      <w:r>
        <w:rPr>
          <w:rFonts w:hint="eastAsia" w:cs="宋体" w:asciiTheme="minorEastAsia" w:hAnsiTheme="minorEastAsia"/>
          <w:sz w:val="28"/>
          <w:szCs w:val="28"/>
        </w:rPr>
        <w:t>了解施工测量基本内容；</w:t>
      </w:r>
    </w:p>
    <w:p w14:paraId="7AA45B1E">
      <w:pPr>
        <w:spacing w:line="560" w:lineRule="exact"/>
        <w:rPr>
          <w:rFonts w:cs="宋体" w:asciiTheme="minorEastAsia" w:hAnsiTheme="minorEastAsia"/>
          <w:sz w:val="28"/>
          <w:szCs w:val="28"/>
        </w:rPr>
      </w:pPr>
      <w:r>
        <w:rPr>
          <w:rFonts w:cs="宋体" w:asciiTheme="minorEastAsia" w:hAnsiTheme="minorEastAsia"/>
          <w:sz w:val="28"/>
          <w:szCs w:val="28"/>
        </w:rPr>
        <w:t>2.</w:t>
      </w:r>
      <w:r>
        <w:rPr>
          <w:rFonts w:hint="eastAsia" w:cs="宋体" w:asciiTheme="minorEastAsia" w:hAnsiTheme="minorEastAsia"/>
          <w:sz w:val="28"/>
          <w:szCs w:val="28"/>
        </w:rPr>
        <w:t>熟悉放线工作的基本要求；</w:t>
      </w:r>
    </w:p>
    <w:p w14:paraId="0E487EBE">
      <w:pPr>
        <w:spacing w:line="560" w:lineRule="exact"/>
        <w:rPr>
          <w:rFonts w:cs="宋体" w:asciiTheme="minorEastAsia" w:hAnsiTheme="minorEastAsia"/>
          <w:sz w:val="28"/>
          <w:szCs w:val="28"/>
        </w:rPr>
      </w:pPr>
      <w:r>
        <w:rPr>
          <w:rFonts w:cs="宋体" w:asciiTheme="minorEastAsia" w:hAnsiTheme="minorEastAsia"/>
          <w:sz w:val="28"/>
          <w:szCs w:val="28"/>
        </w:rPr>
        <w:t>3.</w:t>
      </w:r>
      <w:r>
        <w:rPr>
          <w:rFonts w:hint="eastAsia" w:cs="宋体" w:asciiTheme="minorEastAsia" w:hAnsiTheme="minorEastAsia"/>
          <w:sz w:val="28"/>
          <w:szCs w:val="28"/>
        </w:rPr>
        <w:t>熟悉施工测量记录要求；</w:t>
      </w:r>
    </w:p>
    <w:p w14:paraId="0E3307C8">
      <w:pPr>
        <w:spacing w:line="560" w:lineRule="exact"/>
        <w:rPr>
          <w:rFonts w:cs="宋体" w:asciiTheme="minorEastAsia" w:hAnsiTheme="minorEastAsia"/>
          <w:sz w:val="28"/>
          <w:szCs w:val="28"/>
        </w:rPr>
      </w:pPr>
      <w:r>
        <w:rPr>
          <w:rFonts w:cs="宋体" w:asciiTheme="minorEastAsia" w:hAnsiTheme="minorEastAsia"/>
          <w:sz w:val="28"/>
          <w:szCs w:val="28"/>
        </w:rPr>
        <w:t>4.</w:t>
      </w:r>
      <w:r>
        <w:rPr>
          <w:rFonts w:hint="eastAsia" w:cs="宋体" w:asciiTheme="minorEastAsia" w:hAnsiTheme="minorEastAsia"/>
          <w:sz w:val="28"/>
          <w:szCs w:val="28"/>
        </w:rPr>
        <w:t>熟悉施工测量工作应注意的问题；</w:t>
      </w:r>
    </w:p>
    <w:p w14:paraId="56BE4571">
      <w:pPr>
        <w:spacing w:line="560" w:lineRule="exact"/>
        <w:rPr>
          <w:rFonts w:cs="宋体" w:asciiTheme="minorEastAsia" w:hAnsiTheme="minorEastAsia"/>
          <w:sz w:val="28"/>
          <w:szCs w:val="28"/>
        </w:rPr>
      </w:pPr>
      <w:r>
        <w:rPr>
          <w:rFonts w:cs="宋体" w:asciiTheme="minorEastAsia" w:hAnsiTheme="minorEastAsia"/>
          <w:sz w:val="28"/>
          <w:szCs w:val="28"/>
        </w:rPr>
        <w:t>5</w:t>
      </w:r>
      <w:r>
        <w:rPr>
          <w:rFonts w:hint="eastAsia" w:cs="宋体" w:asciiTheme="minorEastAsia" w:hAnsiTheme="minorEastAsia"/>
          <w:sz w:val="28"/>
          <w:szCs w:val="28"/>
        </w:rPr>
        <w:t>.掌握施工现场测量作业特点；</w:t>
      </w:r>
    </w:p>
    <w:p w14:paraId="5C7AEC52">
      <w:pPr>
        <w:spacing w:line="560" w:lineRule="exact"/>
        <w:rPr>
          <w:rFonts w:cs="宋体" w:asciiTheme="minorEastAsia" w:hAnsiTheme="minorEastAsia"/>
          <w:sz w:val="28"/>
          <w:szCs w:val="28"/>
        </w:rPr>
      </w:pPr>
      <w:r>
        <w:rPr>
          <w:rFonts w:cs="宋体" w:asciiTheme="minorEastAsia" w:hAnsiTheme="minorEastAsia"/>
          <w:sz w:val="28"/>
          <w:szCs w:val="28"/>
        </w:rPr>
        <w:t>6</w:t>
      </w:r>
      <w:r>
        <w:rPr>
          <w:rFonts w:hint="eastAsia" w:cs="宋体" w:asciiTheme="minorEastAsia" w:hAnsiTheme="minorEastAsia"/>
          <w:sz w:val="28"/>
          <w:szCs w:val="28"/>
        </w:rPr>
        <w:t>.掌握水准仪的领用与检查；</w:t>
      </w:r>
    </w:p>
    <w:p w14:paraId="72C8F1AF">
      <w:pPr>
        <w:spacing w:line="560" w:lineRule="exact"/>
        <w:rPr>
          <w:rFonts w:cs="宋体" w:asciiTheme="minorEastAsia" w:hAnsiTheme="minorEastAsia"/>
          <w:sz w:val="28"/>
          <w:szCs w:val="28"/>
        </w:rPr>
      </w:pPr>
      <w:r>
        <w:rPr>
          <w:rFonts w:cs="宋体" w:asciiTheme="minorEastAsia" w:hAnsiTheme="minorEastAsia"/>
          <w:sz w:val="28"/>
          <w:szCs w:val="28"/>
        </w:rPr>
        <w:t>7</w:t>
      </w:r>
      <w:r>
        <w:rPr>
          <w:rFonts w:hint="eastAsia" w:cs="宋体" w:asciiTheme="minorEastAsia" w:hAnsiTheme="minorEastAsia"/>
          <w:sz w:val="28"/>
          <w:szCs w:val="28"/>
        </w:rPr>
        <w:t>.了解水准仪基本构造，熟悉水准仪各个部件的功能；</w:t>
      </w:r>
    </w:p>
    <w:p w14:paraId="21ECB5FF">
      <w:pPr>
        <w:spacing w:line="560" w:lineRule="exact"/>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.掌握水准仪基本操作，能完成水准仪整平；</w:t>
      </w:r>
    </w:p>
    <w:p w14:paraId="110EAF03">
      <w:pPr>
        <w:spacing w:line="560" w:lineRule="exact"/>
        <w:rPr>
          <w:rFonts w:cs="宋体" w:asciiTheme="minorEastAsia" w:hAnsiTheme="minorEastAsia"/>
          <w:sz w:val="28"/>
          <w:szCs w:val="28"/>
        </w:rPr>
      </w:pPr>
      <w:r>
        <w:rPr>
          <w:rFonts w:hint="eastAsia" w:cs="宋体" w:asciiTheme="minorEastAsia" w:hAnsiTheme="minorEastAsia"/>
          <w:sz w:val="28"/>
          <w:szCs w:val="28"/>
        </w:rPr>
        <w:t>9</w:t>
      </w:r>
      <w:r>
        <w:rPr>
          <w:rFonts w:cs="宋体" w:asciiTheme="minorEastAsia" w:hAnsiTheme="minorEastAsia"/>
          <w:sz w:val="28"/>
          <w:szCs w:val="28"/>
        </w:rPr>
        <w:t>.</w:t>
      </w:r>
      <w:r>
        <w:rPr>
          <w:rFonts w:hint="eastAsia" w:cs="宋体" w:asciiTheme="minorEastAsia" w:hAnsiTheme="minorEastAsia"/>
          <w:sz w:val="28"/>
          <w:szCs w:val="28"/>
        </w:rPr>
        <w:t>掌握水准仪的读数和记录。</w:t>
      </w:r>
    </w:p>
    <w:p w14:paraId="7B5CC27B">
      <w:pPr>
        <w:spacing w:line="560" w:lineRule="exact"/>
        <w:rPr>
          <w:rFonts w:cs="宋体" w:asciiTheme="minorEastAsia" w:hAnsiTheme="minorEastAsia"/>
          <w:sz w:val="28"/>
          <w:szCs w:val="28"/>
        </w:rPr>
      </w:pPr>
      <w:r>
        <w:rPr>
          <w:rFonts w:hint="eastAsia" w:cs="宋体" w:asciiTheme="minorEastAsia" w:hAnsiTheme="minorEastAsia"/>
          <w:sz w:val="28"/>
          <w:szCs w:val="28"/>
        </w:rPr>
        <w:t>（二）</w:t>
      </w:r>
      <w:r>
        <w:rPr>
          <w:rFonts w:hint="eastAsia" w:asciiTheme="minorEastAsia" w:hAnsiTheme="minorEastAsia"/>
          <w:b/>
          <w:sz w:val="28"/>
          <w:szCs w:val="28"/>
        </w:rPr>
        <w:t>四级</w:t>
      </w:r>
      <w:r>
        <w:rPr>
          <w:rFonts w:asciiTheme="minorEastAsia" w:hAnsiTheme="minorEastAsia"/>
          <w:b/>
          <w:sz w:val="28"/>
          <w:szCs w:val="28"/>
        </w:rPr>
        <w:t>/</w:t>
      </w:r>
      <w:r>
        <w:rPr>
          <w:rFonts w:hint="eastAsia" w:asciiTheme="minorEastAsia" w:hAnsiTheme="minorEastAsia"/>
          <w:b/>
          <w:sz w:val="28"/>
          <w:szCs w:val="28"/>
        </w:rPr>
        <w:t>中级工</w:t>
      </w:r>
    </w:p>
    <w:p w14:paraId="309DD1F6">
      <w:pPr>
        <w:spacing w:line="560" w:lineRule="exact"/>
        <w:rPr>
          <w:rFonts w:cs="宋体" w:asciiTheme="minorEastAsia" w:hAnsiTheme="minorEastAsia"/>
          <w:sz w:val="28"/>
          <w:szCs w:val="28"/>
        </w:rPr>
      </w:pPr>
      <w:r>
        <w:rPr>
          <w:rFonts w:cs="宋体" w:asciiTheme="minorEastAsia" w:hAnsiTheme="minorEastAsia"/>
          <w:sz w:val="28"/>
          <w:szCs w:val="28"/>
        </w:rPr>
        <w:t>1.</w:t>
      </w:r>
      <w:r>
        <w:rPr>
          <w:rFonts w:hint="eastAsia" w:cs="宋体" w:asciiTheme="minorEastAsia" w:hAnsiTheme="minorEastAsia"/>
          <w:sz w:val="28"/>
          <w:szCs w:val="28"/>
        </w:rPr>
        <w:t>能看懂部分施工图；</w:t>
      </w:r>
    </w:p>
    <w:p w14:paraId="318C85C9">
      <w:pPr>
        <w:spacing w:line="560" w:lineRule="exact"/>
        <w:rPr>
          <w:rFonts w:cs="宋体" w:asciiTheme="minorEastAsia" w:hAnsiTheme="minorEastAsia"/>
          <w:sz w:val="28"/>
          <w:szCs w:val="28"/>
        </w:rPr>
      </w:pPr>
      <w:r>
        <w:rPr>
          <w:rFonts w:hint="eastAsia" w:cs="宋体" w:asciiTheme="minorEastAsia" w:hAnsiTheme="minorEastAsia"/>
          <w:sz w:val="28"/>
          <w:szCs w:val="28"/>
        </w:rPr>
        <w:t>2.了解施工程序对高程测设的基本要求；</w:t>
      </w:r>
    </w:p>
    <w:p w14:paraId="76F54B6E">
      <w:pPr>
        <w:spacing w:line="560" w:lineRule="exact"/>
        <w:rPr>
          <w:rFonts w:cs="宋体" w:asciiTheme="minorEastAsia" w:hAnsiTheme="minorEastAsia"/>
          <w:sz w:val="28"/>
          <w:szCs w:val="28"/>
        </w:rPr>
      </w:pPr>
      <w:r>
        <w:rPr>
          <w:rFonts w:hint="eastAsia" w:cs="宋体" w:asciiTheme="minorEastAsia" w:hAnsiTheme="minorEastAsia"/>
          <w:sz w:val="28"/>
          <w:szCs w:val="28"/>
        </w:rPr>
        <w:t>3</w:t>
      </w:r>
      <w:r>
        <w:rPr>
          <w:rFonts w:cs="宋体" w:asciiTheme="minorEastAsia" w:hAnsiTheme="minorEastAsia"/>
          <w:sz w:val="28"/>
          <w:szCs w:val="28"/>
        </w:rPr>
        <w:t>.</w:t>
      </w:r>
      <w:r>
        <w:rPr>
          <w:rFonts w:hint="eastAsia" w:cs="宋体" w:asciiTheme="minorEastAsia" w:hAnsiTheme="minorEastAsia"/>
          <w:sz w:val="28"/>
          <w:szCs w:val="28"/>
        </w:rPr>
        <w:t>熟悉水准测量基本原理；</w:t>
      </w:r>
    </w:p>
    <w:p w14:paraId="3B5BABE1">
      <w:pPr>
        <w:spacing w:line="560" w:lineRule="exact"/>
        <w:rPr>
          <w:rFonts w:cs="宋体" w:asciiTheme="minorEastAsia" w:hAnsiTheme="minorEastAsia"/>
          <w:sz w:val="28"/>
          <w:szCs w:val="28"/>
        </w:rPr>
      </w:pPr>
      <w:r>
        <w:rPr>
          <w:rFonts w:cs="宋体" w:asciiTheme="minorEastAsia" w:hAnsiTheme="minorEastAsia"/>
          <w:sz w:val="28"/>
          <w:szCs w:val="28"/>
        </w:rPr>
        <w:t>4</w:t>
      </w:r>
      <w:r>
        <w:rPr>
          <w:rFonts w:hint="eastAsia" w:cs="宋体" w:asciiTheme="minorEastAsia" w:hAnsiTheme="minorEastAsia"/>
          <w:sz w:val="28"/>
          <w:szCs w:val="28"/>
        </w:rPr>
        <w:t>.掌握水准仪的使用要点；</w:t>
      </w:r>
    </w:p>
    <w:p w14:paraId="46DDA663">
      <w:pPr>
        <w:spacing w:line="560" w:lineRule="exact"/>
        <w:rPr>
          <w:rFonts w:cs="宋体" w:asciiTheme="minorEastAsia" w:hAnsiTheme="minorEastAsia"/>
          <w:sz w:val="28"/>
          <w:szCs w:val="28"/>
        </w:rPr>
      </w:pPr>
      <w:r>
        <w:rPr>
          <w:rFonts w:cs="宋体" w:asciiTheme="minorEastAsia" w:hAnsiTheme="minorEastAsia"/>
          <w:sz w:val="28"/>
          <w:szCs w:val="28"/>
        </w:rPr>
        <w:t>5.</w:t>
      </w:r>
      <w:r>
        <w:rPr>
          <w:rFonts w:hint="eastAsia" w:cs="宋体" w:asciiTheme="minorEastAsia" w:hAnsiTheme="minorEastAsia"/>
          <w:sz w:val="28"/>
          <w:szCs w:val="28"/>
        </w:rPr>
        <w:t>掌握单测站水准测量外业操作，通过水准仪获取高差数据；</w:t>
      </w:r>
    </w:p>
    <w:p w14:paraId="40450107">
      <w:pPr>
        <w:spacing w:line="560" w:lineRule="exact"/>
        <w:rPr>
          <w:rFonts w:cs="宋体" w:asciiTheme="minorEastAsia" w:hAnsiTheme="minorEastAsia"/>
          <w:sz w:val="28"/>
          <w:szCs w:val="28"/>
        </w:rPr>
      </w:pPr>
      <w:r>
        <w:rPr>
          <w:rFonts w:cs="宋体" w:asciiTheme="minorEastAsia" w:hAnsiTheme="minorEastAsia"/>
          <w:sz w:val="28"/>
          <w:szCs w:val="28"/>
        </w:rPr>
        <w:t>6.</w:t>
      </w:r>
      <w:r>
        <w:rPr>
          <w:rFonts w:hint="eastAsia" w:cs="宋体" w:asciiTheme="minorEastAsia" w:hAnsiTheme="minorEastAsia"/>
          <w:sz w:val="28"/>
          <w:szCs w:val="28"/>
        </w:rPr>
        <w:t>掌握单测站水准测量内业，完成正确数据计算；</w:t>
      </w:r>
    </w:p>
    <w:p w14:paraId="324533F3">
      <w:pPr>
        <w:spacing w:line="560" w:lineRule="exact"/>
        <w:rPr>
          <w:rFonts w:cs="宋体" w:asciiTheme="minorEastAsia" w:hAnsiTheme="minorEastAsia"/>
          <w:sz w:val="28"/>
          <w:szCs w:val="28"/>
        </w:rPr>
      </w:pPr>
      <w:r>
        <w:rPr>
          <w:rFonts w:cs="宋体" w:asciiTheme="minorEastAsia" w:hAnsiTheme="minorEastAsia"/>
          <w:sz w:val="28"/>
          <w:szCs w:val="28"/>
        </w:rPr>
        <w:t>7.</w:t>
      </w:r>
      <w:r>
        <w:rPr>
          <w:rFonts w:hint="eastAsia" w:cs="宋体" w:asciiTheme="minorEastAsia" w:hAnsiTheme="minorEastAsia"/>
          <w:sz w:val="28"/>
          <w:szCs w:val="28"/>
        </w:rPr>
        <w:t>熟悉施工测量计算要求；</w:t>
      </w:r>
    </w:p>
    <w:p w14:paraId="23E6B2EB">
      <w:pPr>
        <w:spacing w:line="560" w:lineRule="exact"/>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.掌握建筑施工测量安全作业要点；</w:t>
      </w:r>
    </w:p>
    <w:p w14:paraId="646A9957">
      <w:pPr>
        <w:spacing w:line="560" w:lineRule="exact"/>
        <w:rPr>
          <w:rFonts w:cs="宋体" w:asciiTheme="minorEastAsia" w:hAnsiTheme="minorEastAsia"/>
          <w:sz w:val="28"/>
          <w:szCs w:val="28"/>
        </w:rPr>
      </w:pPr>
      <w:r>
        <w:rPr>
          <w:rFonts w:cs="宋体" w:asciiTheme="minorEastAsia" w:hAnsiTheme="minorEastAsia"/>
          <w:sz w:val="28"/>
          <w:szCs w:val="28"/>
        </w:rPr>
        <w:t>9.</w:t>
      </w:r>
      <w:r>
        <w:rPr>
          <w:rFonts w:hint="eastAsia" w:cs="宋体" w:asciiTheme="minorEastAsia" w:hAnsiTheme="minorEastAsia"/>
          <w:sz w:val="28"/>
          <w:szCs w:val="28"/>
        </w:rPr>
        <w:t>会安排班组作业计划，合理组织施工，做好施工原始记录；</w:t>
      </w:r>
    </w:p>
    <w:p w14:paraId="688992BE">
      <w:pPr>
        <w:spacing w:line="560" w:lineRule="exact"/>
        <w:rPr>
          <w:rFonts w:cs="宋体" w:asciiTheme="minorEastAsia" w:hAnsiTheme="minorEastAsia"/>
          <w:sz w:val="28"/>
          <w:szCs w:val="28"/>
        </w:rPr>
      </w:pPr>
      <w:r>
        <w:rPr>
          <w:rFonts w:cs="宋体" w:asciiTheme="minorEastAsia" w:hAnsiTheme="minorEastAsia"/>
          <w:sz w:val="28"/>
          <w:szCs w:val="28"/>
        </w:rPr>
        <w:t>10.</w:t>
      </w:r>
      <w:r>
        <w:rPr>
          <w:rFonts w:hint="eastAsia" w:cs="宋体" w:asciiTheme="minorEastAsia" w:hAnsiTheme="minorEastAsia"/>
          <w:sz w:val="28"/>
          <w:szCs w:val="28"/>
        </w:rPr>
        <w:t>能够进行场地、仪器设备、工具的安全检查；</w:t>
      </w:r>
    </w:p>
    <w:p w14:paraId="00CF71B2">
      <w:pPr>
        <w:spacing w:line="560" w:lineRule="exact"/>
        <w:rPr>
          <w:rFonts w:cs="宋体" w:asciiTheme="minorEastAsia" w:hAnsiTheme="minorEastAsia"/>
          <w:sz w:val="28"/>
          <w:szCs w:val="28"/>
        </w:rPr>
      </w:pPr>
      <w:r>
        <w:rPr>
          <w:rFonts w:hint="eastAsia" w:cs="宋体" w:asciiTheme="minorEastAsia" w:hAnsiTheme="minorEastAsia"/>
          <w:sz w:val="28"/>
          <w:szCs w:val="28"/>
        </w:rPr>
        <w:t>1</w:t>
      </w:r>
      <w:r>
        <w:rPr>
          <w:rFonts w:cs="宋体" w:asciiTheme="minorEastAsia" w:hAnsiTheme="minorEastAsia"/>
          <w:sz w:val="28"/>
          <w:szCs w:val="28"/>
        </w:rPr>
        <w:t>1.</w:t>
      </w:r>
      <w:r>
        <w:rPr>
          <w:rFonts w:hint="eastAsia" w:cs="宋体" w:asciiTheme="minorEastAsia" w:hAnsiTheme="minorEastAsia"/>
          <w:sz w:val="28"/>
          <w:szCs w:val="28"/>
        </w:rPr>
        <w:t>能够对施工人员进行安全保护的检查与监督。</w:t>
      </w:r>
    </w:p>
    <w:p w14:paraId="31497801">
      <w:pPr>
        <w:spacing w:line="560" w:lineRule="exact"/>
        <w:rPr>
          <w:rFonts w:cs="宋体" w:asciiTheme="minorEastAsia" w:hAnsiTheme="minorEastAsia"/>
          <w:sz w:val="28"/>
          <w:szCs w:val="28"/>
        </w:rPr>
      </w:pPr>
      <w:r>
        <w:rPr>
          <w:rFonts w:hint="eastAsia" w:cs="宋体" w:asciiTheme="minorEastAsia" w:hAnsiTheme="minorEastAsia"/>
          <w:sz w:val="28"/>
          <w:szCs w:val="28"/>
        </w:rPr>
        <w:t>（三）</w:t>
      </w:r>
      <w:r>
        <w:rPr>
          <w:rFonts w:hint="eastAsia" w:asciiTheme="minorEastAsia" w:hAnsiTheme="minorEastAsia"/>
          <w:b/>
          <w:sz w:val="28"/>
          <w:szCs w:val="28"/>
        </w:rPr>
        <w:t>三级</w:t>
      </w:r>
      <w:r>
        <w:rPr>
          <w:rFonts w:asciiTheme="minorEastAsia" w:hAnsiTheme="minorEastAsia"/>
          <w:b/>
          <w:sz w:val="28"/>
          <w:szCs w:val="28"/>
        </w:rPr>
        <w:t>/</w:t>
      </w:r>
      <w:r>
        <w:rPr>
          <w:rFonts w:hint="eastAsia" w:asciiTheme="minorEastAsia" w:hAnsiTheme="minorEastAsia"/>
          <w:b/>
          <w:sz w:val="28"/>
          <w:szCs w:val="28"/>
        </w:rPr>
        <w:t>高级工</w:t>
      </w:r>
    </w:p>
    <w:p w14:paraId="6A8D9CFF">
      <w:pPr>
        <w:spacing w:line="560" w:lineRule="exact"/>
        <w:rPr>
          <w:rFonts w:cs="宋体" w:asciiTheme="minorEastAsia" w:hAnsiTheme="minorEastAsia"/>
          <w:sz w:val="28"/>
          <w:szCs w:val="28"/>
        </w:rPr>
      </w:pPr>
      <w:r>
        <w:rPr>
          <w:rFonts w:cs="宋体" w:asciiTheme="minorEastAsia" w:hAnsiTheme="minorEastAsia"/>
          <w:sz w:val="28"/>
          <w:szCs w:val="28"/>
        </w:rPr>
        <w:t>1.</w:t>
      </w:r>
      <w:r>
        <w:rPr>
          <w:rFonts w:hint="eastAsia" w:cs="宋体" w:asciiTheme="minorEastAsia" w:hAnsiTheme="minorEastAsia"/>
          <w:sz w:val="28"/>
          <w:szCs w:val="28"/>
        </w:rPr>
        <w:t>具备较高程度的施工测量基本知识，熟悉标高抄测基本原理；</w:t>
      </w:r>
    </w:p>
    <w:p w14:paraId="55CCD7C9">
      <w:pPr>
        <w:spacing w:line="560" w:lineRule="exact"/>
        <w:rPr>
          <w:rFonts w:cs="宋体" w:asciiTheme="minorEastAsia" w:hAnsiTheme="minorEastAsia"/>
          <w:sz w:val="28"/>
          <w:szCs w:val="28"/>
        </w:rPr>
      </w:pPr>
      <w:r>
        <w:rPr>
          <w:rFonts w:hint="eastAsia" w:cs="宋体" w:asciiTheme="minorEastAsia" w:hAnsiTheme="minorEastAsia"/>
          <w:sz w:val="28"/>
          <w:szCs w:val="28"/>
        </w:rPr>
        <w:t>2</w:t>
      </w:r>
      <w:r>
        <w:rPr>
          <w:rFonts w:cs="宋体" w:asciiTheme="minorEastAsia" w:hAnsiTheme="minorEastAsia"/>
          <w:sz w:val="28"/>
          <w:szCs w:val="28"/>
        </w:rPr>
        <w:t>.</w:t>
      </w:r>
      <w:r>
        <w:rPr>
          <w:rFonts w:hint="eastAsia" w:cs="宋体" w:asciiTheme="minorEastAsia" w:hAnsiTheme="minorEastAsia"/>
          <w:sz w:val="28"/>
          <w:szCs w:val="28"/>
        </w:rPr>
        <w:t>能根据给定起算数据进行5</w:t>
      </w:r>
      <w:r>
        <w:rPr>
          <w:rFonts w:cs="宋体" w:asciiTheme="minorEastAsia" w:hAnsiTheme="minorEastAsia"/>
          <w:sz w:val="28"/>
          <w:szCs w:val="28"/>
        </w:rPr>
        <w:t>0</w:t>
      </w:r>
      <w:r>
        <w:rPr>
          <w:rFonts w:hint="eastAsia" w:cs="宋体" w:asciiTheme="minorEastAsia" w:hAnsiTheme="minorEastAsia"/>
          <w:sz w:val="28"/>
          <w:szCs w:val="28"/>
        </w:rPr>
        <w:t>线或1米线标高抄测；</w:t>
      </w:r>
    </w:p>
    <w:p w14:paraId="2E7F26D1">
      <w:pPr>
        <w:spacing w:line="560" w:lineRule="exact"/>
        <w:rPr>
          <w:rFonts w:cs="宋体" w:asciiTheme="minorEastAsia" w:hAnsiTheme="minorEastAsia"/>
          <w:sz w:val="28"/>
          <w:szCs w:val="28"/>
        </w:rPr>
      </w:pPr>
      <w:r>
        <w:rPr>
          <w:rFonts w:hint="eastAsia" w:cs="宋体" w:asciiTheme="minorEastAsia" w:hAnsiTheme="minorEastAsia"/>
          <w:sz w:val="28"/>
          <w:szCs w:val="28"/>
        </w:rPr>
        <w:t>3</w:t>
      </w:r>
      <w:r>
        <w:rPr>
          <w:rFonts w:cs="宋体" w:asciiTheme="minorEastAsia" w:hAnsiTheme="minorEastAsia"/>
          <w:sz w:val="28"/>
          <w:szCs w:val="28"/>
        </w:rPr>
        <w:t>.</w:t>
      </w:r>
      <w:r>
        <w:rPr>
          <w:rFonts w:hint="eastAsia" w:cs="宋体" w:asciiTheme="minorEastAsia" w:hAnsiTheme="minorEastAsia"/>
          <w:sz w:val="28"/>
          <w:szCs w:val="28"/>
        </w:rPr>
        <w:t>能检测测设标志位置高程，并计算高程测设点的较差；</w:t>
      </w:r>
    </w:p>
    <w:p w14:paraId="5F00EFDF">
      <w:pPr>
        <w:spacing w:line="560" w:lineRule="exact"/>
        <w:rPr>
          <w:rFonts w:cs="宋体" w:asciiTheme="minorEastAsia" w:hAnsiTheme="minorEastAsia"/>
          <w:sz w:val="28"/>
          <w:szCs w:val="28"/>
        </w:rPr>
      </w:pPr>
      <w:r>
        <w:rPr>
          <w:rFonts w:cs="宋体" w:asciiTheme="minorEastAsia" w:hAnsiTheme="minorEastAsia"/>
          <w:sz w:val="28"/>
          <w:szCs w:val="28"/>
        </w:rPr>
        <w:t>4.</w:t>
      </w:r>
      <w:r>
        <w:rPr>
          <w:rFonts w:hint="eastAsia" w:cs="宋体" w:asciiTheme="minorEastAsia" w:hAnsiTheme="minorEastAsia"/>
          <w:sz w:val="28"/>
          <w:szCs w:val="28"/>
        </w:rPr>
        <w:t>能正确记录标高抄测数据并进行计算；</w:t>
      </w:r>
    </w:p>
    <w:p w14:paraId="41FF36F2">
      <w:pPr>
        <w:spacing w:line="560" w:lineRule="exact"/>
        <w:rPr>
          <w:rFonts w:cs="宋体" w:asciiTheme="minorEastAsia" w:hAnsiTheme="minorEastAsia"/>
          <w:sz w:val="28"/>
          <w:szCs w:val="28"/>
        </w:rPr>
      </w:pPr>
      <w:r>
        <w:rPr>
          <w:rFonts w:cs="宋体" w:asciiTheme="minorEastAsia" w:hAnsiTheme="minorEastAsia"/>
          <w:sz w:val="28"/>
          <w:szCs w:val="28"/>
        </w:rPr>
        <w:t>5.</w:t>
      </w:r>
      <w:r>
        <w:rPr>
          <w:rFonts w:hint="eastAsia" w:cs="宋体" w:asciiTheme="minorEastAsia" w:hAnsiTheme="minorEastAsia"/>
          <w:sz w:val="28"/>
          <w:szCs w:val="28"/>
        </w:rPr>
        <w:t>能够判断和排除具体测量中的故障，解决本职业操作技术上的疑难问题；</w:t>
      </w:r>
    </w:p>
    <w:p w14:paraId="76EBC232">
      <w:pPr>
        <w:spacing w:line="560" w:lineRule="exact"/>
        <w:rPr>
          <w:rFonts w:cs="宋体" w:asciiTheme="minorEastAsia" w:hAnsiTheme="minorEastAsia"/>
          <w:sz w:val="28"/>
          <w:szCs w:val="28"/>
        </w:rPr>
      </w:pPr>
      <w:r>
        <w:rPr>
          <w:rFonts w:cs="宋体" w:asciiTheme="minorEastAsia" w:hAnsiTheme="minorEastAsia"/>
          <w:sz w:val="28"/>
          <w:szCs w:val="28"/>
        </w:rPr>
        <w:t>6.</w:t>
      </w:r>
      <w:r>
        <w:rPr>
          <w:rFonts w:hint="eastAsia" w:cs="宋体" w:asciiTheme="minorEastAsia" w:hAnsiTheme="minorEastAsia"/>
          <w:sz w:val="28"/>
          <w:szCs w:val="28"/>
        </w:rPr>
        <w:t>能够带领班组进行施工测量；</w:t>
      </w:r>
    </w:p>
    <w:p w14:paraId="4D85E1AA">
      <w:pPr>
        <w:spacing w:line="560" w:lineRule="exact"/>
        <w:rPr>
          <w:rFonts w:cs="宋体" w:asciiTheme="minorEastAsia" w:hAnsiTheme="minorEastAsia"/>
          <w:sz w:val="28"/>
          <w:szCs w:val="28"/>
        </w:rPr>
      </w:pPr>
      <w:r>
        <w:rPr>
          <w:rFonts w:cs="宋体" w:asciiTheme="minorEastAsia" w:hAnsiTheme="minorEastAsia"/>
          <w:sz w:val="28"/>
          <w:szCs w:val="28"/>
        </w:rPr>
        <w:t>7.</w:t>
      </w:r>
      <w:r>
        <w:rPr>
          <w:rFonts w:hint="eastAsia" w:cs="宋体" w:asciiTheme="minorEastAsia" w:hAnsiTheme="minorEastAsia"/>
          <w:sz w:val="28"/>
          <w:szCs w:val="28"/>
        </w:rPr>
        <w:t>能够进行施工作业技术交底和安全技术交底；</w:t>
      </w:r>
    </w:p>
    <w:p w14:paraId="242F0702">
      <w:pPr>
        <w:spacing w:line="560" w:lineRule="exact"/>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能够编制本专业的一般类型施工测量方案；</w:t>
      </w:r>
    </w:p>
    <w:p w14:paraId="3B2C9FCF">
      <w:pPr>
        <w:spacing w:line="560" w:lineRule="exact"/>
        <w:rPr>
          <w:rFonts w:cs="宋体" w:asciiTheme="minorEastAsia" w:hAnsiTheme="minorEastAsia"/>
          <w:sz w:val="28"/>
          <w:szCs w:val="28"/>
        </w:rPr>
      </w:pPr>
      <w:r>
        <w:rPr>
          <w:rFonts w:cs="宋体" w:asciiTheme="minorEastAsia" w:hAnsiTheme="minorEastAsia"/>
          <w:sz w:val="28"/>
          <w:szCs w:val="28"/>
        </w:rPr>
        <w:t>9.</w:t>
      </w:r>
      <w:r>
        <w:rPr>
          <w:rFonts w:hint="eastAsia" w:cs="宋体" w:asciiTheme="minorEastAsia" w:hAnsiTheme="minorEastAsia"/>
          <w:sz w:val="28"/>
          <w:szCs w:val="28"/>
        </w:rPr>
        <w:t>能够根据国家规范及强制性条文指导施工生产。</w:t>
      </w:r>
    </w:p>
    <w:p w14:paraId="39FB9800">
      <w:pPr>
        <w:pStyle w:val="2"/>
        <w:spacing w:before="0" w:after="0" w:line="560" w:lineRule="exact"/>
        <w:rPr>
          <w:rFonts w:cs="黑体" w:asciiTheme="minorEastAsia" w:hAnsiTheme="minorEastAsia"/>
          <w:sz w:val="28"/>
          <w:szCs w:val="28"/>
        </w:rPr>
      </w:pPr>
      <w:bookmarkStart w:id="169" w:name="_Toc512090084"/>
      <w:r>
        <w:rPr>
          <w:rFonts w:hint="eastAsia" w:cs="黑体" w:asciiTheme="minorEastAsia" w:hAnsiTheme="minorEastAsia"/>
          <w:sz w:val="28"/>
          <w:szCs w:val="28"/>
        </w:rPr>
        <w:t>三、考核范围和比重</w:t>
      </w:r>
      <w:bookmarkEnd w:id="169"/>
    </w:p>
    <w:p w14:paraId="0402FCA3">
      <w:pPr>
        <w:spacing w:line="560" w:lineRule="exact"/>
        <w:rPr>
          <w:rFonts w:cs="宋体" w:asciiTheme="minorEastAsia" w:hAnsiTheme="minorEastAsia"/>
          <w:sz w:val="28"/>
          <w:szCs w:val="28"/>
        </w:rPr>
      </w:pPr>
      <w:r>
        <w:rPr>
          <w:rFonts w:hint="eastAsia" w:cs="宋体" w:asciiTheme="minorEastAsia" w:hAnsiTheme="minorEastAsia"/>
          <w:sz w:val="28"/>
          <w:szCs w:val="28"/>
        </w:rPr>
        <w:t>（一）</w:t>
      </w:r>
      <w:r>
        <w:rPr>
          <w:rFonts w:hint="eastAsia" w:cs="宋体" w:asciiTheme="minorEastAsia" w:hAnsiTheme="minorEastAsia"/>
          <w:b/>
          <w:sz w:val="28"/>
          <w:szCs w:val="28"/>
        </w:rPr>
        <w:t>五级/初级工</w:t>
      </w:r>
    </w:p>
    <w:p w14:paraId="01A2BB61">
      <w:pPr>
        <w:spacing w:line="560" w:lineRule="exact"/>
        <w:jc w:val="center"/>
        <w:rPr>
          <w:rFonts w:cs="宋体" w:asciiTheme="minorEastAsia" w:hAnsiTheme="minorEastAsia"/>
          <w:b/>
          <w:bCs/>
          <w:sz w:val="24"/>
        </w:rPr>
      </w:pPr>
      <w:r>
        <w:rPr>
          <w:rFonts w:hint="eastAsia" w:cs="宋体" w:asciiTheme="minorEastAsia" w:hAnsiTheme="minorEastAsia"/>
          <w:b/>
          <w:bCs/>
          <w:sz w:val="24"/>
        </w:rPr>
        <w:t>初级工技能操作考核和参考分值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49"/>
        <w:gridCol w:w="4022"/>
        <w:gridCol w:w="1154"/>
      </w:tblGrid>
      <w:tr w14:paraId="7F79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Align w:val="center"/>
          </w:tcPr>
          <w:p w14:paraId="5AFB3AA0">
            <w:pPr>
              <w:spacing w:line="560" w:lineRule="exact"/>
              <w:rPr>
                <w:rFonts w:cs="宋体" w:asciiTheme="minorEastAsia" w:hAnsiTheme="minorEastAsia"/>
                <w:b/>
                <w:bCs/>
                <w:kern w:val="0"/>
                <w:szCs w:val="21"/>
              </w:rPr>
            </w:pPr>
            <w:bookmarkStart w:id="170" w:name="_Hlk91859270"/>
            <w:r>
              <w:rPr>
                <w:rFonts w:hint="eastAsia" w:cs="宋体" w:asciiTheme="minorEastAsia" w:hAnsiTheme="minorEastAsia"/>
                <w:b/>
                <w:bCs/>
                <w:kern w:val="0"/>
                <w:szCs w:val="21"/>
              </w:rPr>
              <w:t>项目</w:t>
            </w:r>
          </w:p>
        </w:tc>
        <w:tc>
          <w:tcPr>
            <w:tcW w:w="1026" w:type="pct"/>
            <w:vAlign w:val="center"/>
          </w:tcPr>
          <w:p w14:paraId="7304E36A">
            <w:pPr>
              <w:spacing w:line="560" w:lineRule="exact"/>
              <w:rPr>
                <w:rFonts w:cs="宋体" w:asciiTheme="minorEastAsia" w:hAnsiTheme="minorEastAsia"/>
                <w:b/>
                <w:bCs/>
                <w:kern w:val="0"/>
                <w:szCs w:val="21"/>
              </w:rPr>
            </w:pPr>
            <w:r>
              <w:rPr>
                <w:rFonts w:hint="eastAsia" w:cs="宋体" w:asciiTheme="minorEastAsia" w:hAnsiTheme="minorEastAsia"/>
                <w:b/>
                <w:bCs/>
                <w:kern w:val="0"/>
                <w:szCs w:val="21"/>
              </w:rPr>
              <w:t>考核范围</w:t>
            </w:r>
          </w:p>
        </w:tc>
        <w:tc>
          <w:tcPr>
            <w:tcW w:w="2360" w:type="pct"/>
            <w:vAlign w:val="center"/>
          </w:tcPr>
          <w:p w14:paraId="1D955644">
            <w:pPr>
              <w:spacing w:line="560" w:lineRule="exact"/>
              <w:rPr>
                <w:rFonts w:cs="宋体" w:asciiTheme="minorEastAsia" w:hAnsiTheme="minorEastAsia"/>
                <w:b/>
                <w:bCs/>
                <w:kern w:val="0"/>
                <w:szCs w:val="21"/>
              </w:rPr>
            </w:pPr>
            <w:r>
              <w:rPr>
                <w:rFonts w:hint="eastAsia" w:cs="宋体" w:asciiTheme="minorEastAsia" w:hAnsiTheme="minorEastAsia"/>
                <w:b/>
                <w:bCs/>
                <w:kern w:val="0"/>
                <w:szCs w:val="21"/>
              </w:rPr>
              <w:t>考核内容</w:t>
            </w:r>
          </w:p>
        </w:tc>
        <w:tc>
          <w:tcPr>
            <w:tcW w:w="678" w:type="pct"/>
            <w:vAlign w:val="center"/>
          </w:tcPr>
          <w:p w14:paraId="051B32D1">
            <w:pPr>
              <w:spacing w:line="560" w:lineRule="exact"/>
              <w:rPr>
                <w:rFonts w:cs="宋体" w:asciiTheme="minorEastAsia" w:hAnsiTheme="minorEastAsia"/>
                <w:b/>
                <w:bCs/>
                <w:kern w:val="0"/>
                <w:szCs w:val="21"/>
              </w:rPr>
            </w:pPr>
            <w:r>
              <w:rPr>
                <w:rFonts w:hint="eastAsia" w:cs="宋体" w:asciiTheme="minorEastAsia" w:hAnsiTheme="minorEastAsia"/>
                <w:b/>
                <w:bCs/>
                <w:kern w:val="0"/>
                <w:szCs w:val="21"/>
              </w:rPr>
              <w:t>参考分值</w:t>
            </w:r>
          </w:p>
        </w:tc>
      </w:tr>
      <w:tr w14:paraId="606F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restart"/>
            <w:vAlign w:val="center"/>
          </w:tcPr>
          <w:p w14:paraId="67C02CB7">
            <w:pPr>
              <w:spacing w:line="560" w:lineRule="exact"/>
              <w:rPr>
                <w:rFonts w:cs="宋体" w:asciiTheme="minorEastAsia" w:hAnsiTheme="minorEastAsia"/>
                <w:kern w:val="0"/>
                <w:szCs w:val="21"/>
              </w:rPr>
            </w:pPr>
            <w:r>
              <w:rPr>
                <w:rFonts w:hint="eastAsia" w:cs="宋体" w:asciiTheme="minorEastAsia" w:hAnsiTheme="minorEastAsia"/>
                <w:kern w:val="0"/>
                <w:szCs w:val="21"/>
              </w:rPr>
              <w:t>技能操作(</w:t>
            </w:r>
            <w:r>
              <w:rPr>
                <w:rFonts w:cs="宋体" w:asciiTheme="minorEastAsia" w:hAnsiTheme="minorEastAsia"/>
                <w:kern w:val="0"/>
                <w:szCs w:val="21"/>
              </w:rPr>
              <w:t>7</w:t>
            </w:r>
            <w:r>
              <w:rPr>
                <w:rFonts w:hint="eastAsia" w:cs="宋体" w:asciiTheme="minorEastAsia" w:hAnsiTheme="minorEastAsia"/>
                <w:kern w:val="0"/>
                <w:szCs w:val="21"/>
              </w:rPr>
              <w:t>0分)</w:t>
            </w:r>
          </w:p>
        </w:tc>
        <w:tc>
          <w:tcPr>
            <w:tcW w:w="1026" w:type="pct"/>
            <w:vAlign w:val="center"/>
          </w:tcPr>
          <w:p w14:paraId="52806396">
            <w:pPr>
              <w:spacing w:line="560" w:lineRule="exact"/>
              <w:rPr>
                <w:rFonts w:cs="宋体" w:asciiTheme="minorEastAsia" w:hAnsiTheme="minorEastAsia"/>
                <w:kern w:val="0"/>
                <w:szCs w:val="21"/>
              </w:rPr>
            </w:pPr>
            <w:r>
              <w:rPr>
                <w:rFonts w:hint="eastAsia" w:cs="宋体" w:asciiTheme="minorEastAsia" w:hAnsiTheme="minorEastAsia"/>
                <w:kern w:val="0"/>
                <w:szCs w:val="21"/>
              </w:rPr>
              <w:t>正确领用仪器</w:t>
            </w:r>
          </w:p>
        </w:tc>
        <w:tc>
          <w:tcPr>
            <w:tcW w:w="2360" w:type="pct"/>
            <w:vAlign w:val="center"/>
          </w:tcPr>
          <w:p w14:paraId="22795C0B">
            <w:pPr>
              <w:spacing w:line="560" w:lineRule="exact"/>
              <w:rPr>
                <w:rFonts w:cs="宋体" w:asciiTheme="minorEastAsia" w:hAnsiTheme="minorEastAsia"/>
                <w:szCs w:val="21"/>
              </w:rPr>
            </w:pPr>
            <w:r>
              <w:rPr>
                <w:rFonts w:hint="eastAsia" w:cs="宋体" w:asciiTheme="minorEastAsia" w:hAnsiTheme="minorEastAsia"/>
                <w:szCs w:val="21"/>
              </w:rPr>
              <w:t>正确领用水准仪、水准尺、尺垫、记录表等</w:t>
            </w:r>
          </w:p>
        </w:tc>
        <w:tc>
          <w:tcPr>
            <w:tcW w:w="678" w:type="pct"/>
            <w:vAlign w:val="center"/>
          </w:tcPr>
          <w:p w14:paraId="24CCD0B7">
            <w:pPr>
              <w:spacing w:line="560" w:lineRule="exact"/>
              <w:rPr>
                <w:rFonts w:cs="宋体" w:asciiTheme="minorEastAsia" w:hAnsiTheme="minorEastAsia"/>
                <w:kern w:val="0"/>
                <w:szCs w:val="21"/>
              </w:rPr>
            </w:pPr>
            <w:r>
              <w:rPr>
                <w:rFonts w:hint="eastAsia" w:cs="宋体" w:asciiTheme="minorEastAsia" w:hAnsiTheme="minorEastAsia"/>
                <w:kern w:val="0"/>
                <w:szCs w:val="21"/>
              </w:rPr>
              <w:t>10</w:t>
            </w:r>
          </w:p>
        </w:tc>
      </w:tr>
      <w:tr w14:paraId="464A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continue"/>
            <w:vAlign w:val="center"/>
          </w:tcPr>
          <w:p w14:paraId="37EEF97A">
            <w:pPr>
              <w:spacing w:line="560" w:lineRule="exact"/>
              <w:rPr>
                <w:rFonts w:cs="宋体" w:asciiTheme="minorEastAsia" w:hAnsiTheme="minorEastAsia"/>
                <w:kern w:val="0"/>
                <w:szCs w:val="21"/>
              </w:rPr>
            </w:pPr>
          </w:p>
        </w:tc>
        <w:tc>
          <w:tcPr>
            <w:tcW w:w="1026" w:type="pct"/>
            <w:vAlign w:val="center"/>
          </w:tcPr>
          <w:p w14:paraId="65E59D60">
            <w:pPr>
              <w:spacing w:line="560" w:lineRule="exact"/>
              <w:rPr>
                <w:rFonts w:cs="宋体" w:asciiTheme="minorEastAsia" w:hAnsiTheme="minorEastAsia"/>
                <w:kern w:val="0"/>
                <w:szCs w:val="21"/>
              </w:rPr>
            </w:pPr>
            <w:r>
              <w:rPr>
                <w:rFonts w:hint="eastAsia" w:cs="宋体" w:asciiTheme="minorEastAsia" w:hAnsiTheme="minorEastAsia"/>
                <w:kern w:val="0"/>
                <w:szCs w:val="21"/>
              </w:rPr>
              <w:t>水准仪安置</w:t>
            </w:r>
          </w:p>
        </w:tc>
        <w:tc>
          <w:tcPr>
            <w:tcW w:w="2360" w:type="pct"/>
            <w:vAlign w:val="center"/>
          </w:tcPr>
          <w:p w14:paraId="34D366D5">
            <w:pPr>
              <w:spacing w:line="560" w:lineRule="exact"/>
              <w:rPr>
                <w:rFonts w:cs="宋体" w:asciiTheme="minorEastAsia" w:hAnsiTheme="minorEastAsia"/>
                <w:szCs w:val="21"/>
              </w:rPr>
            </w:pPr>
            <w:r>
              <w:rPr>
                <w:rFonts w:hint="eastAsia" w:cs="宋体" w:asciiTheme="minorEastAsia" w:hAnsiTheme="minorEastAsia"/>
                <w:szCs w:val="21"/>
              </w:rPr>
              <w:t>正确进行水准仪的安置工作，水准仪正确整平</w:t>
            </w:r>
          </w:p>
        </w:tc>
        <w:tc>
          <w:tcPr>
            <w:tcW w:w="678" w:type="pct"/>
            <w:vAlign w:val="center"/>
          </w:tcPr>
          <w:p w14:paraId="2D1CD5FE">
            <w:pPr>
              <w:spacing w:line="560" w:lineRule="exact"/>
              <w:rPr>
                <w:rFonts w:cs="宋体" w:asciiTheme="minorEastAsia" w:hAnsiTheme="minorEastAsia"/>
                <w:kern w:val="0"/>
                <w:szCs w:val="21"/>
              </w:rPr>
            </w:pPr>
            <w:r>
              <w:rPr>
                <w:rFonts w:hint="eastAsia" w:cs="宋体" w:asciiTheme="minorEastAsia" w:hAnsiTheme="minorEastAsia"/>
                <w:kern w:val="0"/>
                <w:szCs w:val="21"/>
              </w:rPr>
              <w:t>10</w:t>
            </w:r>
          </w:p>
        </w:tc>
      </w:tr>
      <w:tr w14:paraId="5B48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continue"/>
            <w:vAlign w:val="center"/>
          </w:tcPr>
          <w:p w14:paraId="285C09CD">
            <w:pPr>
              <w:spacing w:line="560" w:lineRule="exact"/>
              <w:rPr>
                <w:rFonts w:cs="宋体" w:asciiTheme="minorEastAsia" w:hAnsiTheme="minorEastAsia"/>
                <w:kern w:val="0"/>
                <w:szCs w:val="21"/>
              </w:rPr>
            </w:pPr>
          </w:p>
        </w:tc>
        <w:tc>
          <w:tcPr>
            <w:tcW w:w="1026" w:type="pct"/>
            <w:vAlign w:val="center"/>
          </w:tcPr>
          <w:p w14:paraId="6DF0B332">
            <w:pPr>
              <w:spacing w:line="560" w:lineRule="exact"/>
              <w:rPr>
                <w:rFonts w:cs="宋体" w:asciiTheme="minorEastAsia" w:hAnsiTheme="minorEastAsia"/>
                <w:kern w:val="0"/>
                <w:szCs w:val="21"/>
              </w:rPr>
            </w:pPr>
            <w:r>
              <w:rPr>
                <w:rFonts w:hint="eastAsia" w:cs="宋体" w:asciiTheme="minorEastAsia" w:hAnsiTheme="minorEastAsia"/>
                <w:kern w:val="0"/>
                <w:szCs w:val="21"/>
              </w:rPr>
              <w:t>水准仪照准与读数</w:t>
            </w:r>
          </w:p>
        </w:tc>
        <w:tc>
          <w:tcPr>
            <w:tcW w:w="2360" w:type="pct"/>
            <w:vAlign w:val="center"/>
          </w:tcPr>
          <w:p w14:paraId="46176812">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正确照准水准尺</w:t>
            </w:r>
          </w:p>
          <w:p w14:paraId="0B004B64">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目镜物镜调焦</w:t>
            </w:r>
          </w:p>
          <w:p w14:paraId="2558EE6E">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读数</w:t>
            </w:r>
          </w:p>
        </w:tc>
        <w:tc>
          <w:tcPr>
            <w:tcW w:w="678" w:type="pct"/>
            <w:vAlign w:val="center"/>
          </w:tcPr>
          <w:p w14:paraId="5FBFC727">
            <w:pPr>
              <w:spacing w:line="560" w:lineRule="exact"/>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0</w:t>
            </w:r>
          </w:p>
        </w:tc>
      </w:tr>
      <w:tr w14:paraId="2A32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continue"/>
            <w:vAlign w:val="center"/>
          </w:tcPr>
          <w:p w14:paraId="76C7449B">
            <w:pPr>
              <w:spacing w:line="560" w:lineRule="exact"/>
              <w:rPr>
                <w:rFonts w:cs="宋体" w:asciiTheme="minorEastAsia" w:hAnsiTheme="minorEastAsia"/>
                <w:kern w:val="0"/>
                <w:szCs w:val="21"/>
              </w:rPr>
            </w:pPr>
          </w:p>
        </w:tc>
        <w:tc>
          <w:tcPr>
            <w:tcW w:w="1026" w:type="pct"/>
            <w:vAlign w:val="center"/>
          </w:tcPr>
          <w:p w14:paraId="559FF208">
            <w:pPr>
              <w:spacing w:line="560" w:lineRule="exact"/>
              <w:rPr>
                <w:rFonts w:cs="宋体" w:asciiTheme="minorEastAsia" w:hAnsiTheme="minorEastAsia"/>
                <w:kern w:val="0"/>
                <w:szCs w:val="21"/>
              </w:rPr>
            </w:pPr>
            <w:r>
              <w:rPr>
                <w:rFonts w:hint="eastAsia" w:cs="宋体" w:asciiTheme="minorEastAsia" w:hAnsiTheme="minorEastAsia"/>
                <w:kern w:val="0"/>
                <w:szCs w:val="21"/>
              </w:rPr>
              <w:t>数据成果</w:t>
            </w:r>
          </w:p>
        </w:tc>
        <w:tc>
          <w:tcPr>
            <w:tcW w:w="2360" w:type="pct"/>
            <w:vAlign w:val="center"/>
          </w:tcPr>
          <w:p w14:paraId="74150355">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成果记录在记录表中</w:t>
            </w:r>
          </w:p>
          <w:p w14:paraId="652DB954">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成果格式规范</w:t>
            </w:r>
          </w:p>
          <w:p w14:paraId="262BC99F">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读数数据</w:t>
            </w:r>
          </w:p>
        </w:tc>
        <w:tc>
          <w:tcPr>
            <w:tcW w:w="678" w:type="pct"/>
            <w:vAlign w:val="center"/>
          </w:tcPr>
          <w:p w14:paraId="78E2A722">
            <w:pPr>
              <w:spacing w:line="560" w:lineRule="exact"/>
              <w:rPr>
                <w:rFonts w:cs="宋体" w:asciiTheme="minorEastAsia" w:hAnsiTheme="minorEastAsia"/>
                <w:kern w:val="0"/>
                <w:szCs w:val="21"/>
              </w:rPr>
            </w:pPr>
            <w:r>
              <w:rPr>
                <w:rFonts w:hint="eastAsia" w:cs="宋体" w:asciiTheme="minorEastAsia" w:hAnsiTheme="minorEastAsia"/>
                <w:kern w:val="0"/>
                <w:szCs w:val="21"/>
              </w:rPr>
              <w:t>20</w:t>
            </w:r>
          </w:p>
        </w:tc>
      </w:tr>
      <w:tr w14:paraId="646B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Align w:val="center"/>
          </w:tcPr>
          <w:p w14:paraId="787F3097">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r>
              <w:rPr>
                <w:rFonts w:cs="宋体" w:asciiTheme="minorEastAsia" w:hAnsiTheme="minorEastAsia"/>
                <w:kern w:val="0"/>
                <w:szCs w:val="21"/>
              </w:rPr>
              <w:t>1</w:t>
            </w:r>
            <w:r>
              <w:rPr>
                <w:rFonts w:hint="eastAsia" w:cs="宋体" w:asciiTheme="minorEastAsia" w:hAnsiTheme="minorEastAsia"/>
                <w:kern w:val="0"/>
                <w:szCs w:val="21"/>
              </w:rPr>
              <w:t>0分）</w:t>
            </w:r>
          </w:p>
        </w:tc>
        <w:tc>
          <w:tcPr>
            <w:tcW w:w="1026" w:type="pct"/>
            <w:vAlign w:val="center"/>
          </w:tcPr>
          <w:p w14:paraId="4277F975">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p>
        </w:tc>
        <w:tc>
          <w:tcPr>
            <w:tcW w:w="2360" w:type="pct"/>
            <w:vAlign w:val="center"/>
          </w:tcPr>
          <w:p w14:paraId="0FA9C6DD">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设备不应损坏</w:t>
            </w:r>
          </w:p>
          <w:p w14:paraId="7F3EB917">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工具还原</w:t>
            </w:r>
          </w:p>
          <w:p w14:paraId="244F9906">
            <w:pPr>
              <w:spacing w:line="560" w:lineRule="exact"/>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场地清理</w:t>
            </w:r>
          </w:p>
        </w:tc>
        <w:tc>
          <w:tcPr>
            <w:tcW w:w="678" w:type="pct"/>
            <w:vAlign w:val="center"/>
          </w:tcPr>
          <w:p w14:paraId="1CAE43CA">
            <w:pPr>
              <w:spacing w:line="560" w:lineRule="exact"/>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0</w:t>
            </w:r>
          </w:p>
        </w:tc>
      </w:tr>
      <w:tr w14:paraId="3914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Align w:val="center"/>
          </w:tcPr>
          <w:p w14:paraId="03F1DBF3">
            <w:pPr>
              <w:spacing w:line="560" w:lineRule="exact"/>
              <w:rPr>
                <w:rFonts w:cs="宋体" w:asciiTheme="minorEastAsia" w:hAnsiTheme="minorEastAsia"/>
                <w:kern w:val="0"/>
                <w:szCs w:val="21"/>
              </w:rPr>
            </w:pPr>
            <w:r>
              <w:rPr>
                <w:rFonts w:hint="eastAsia" w:cs="宋体" w:asciiTheme="minorEastAsia" w:hAnsiTheme="minorEastAsia"/>
                <w:kern w:val="0"/>
                <w:szCs w:val="21"/>
              </w:rPr>
              <w:t>相关知识(20分)</w:t>
            </w:r>
          </w:p>
        </w:tc>
        <w:tc>
          <w:tcPr>
            <w:tcW w:w="1026" w:type="pct"/>
            <w:vAlign w:val="center"/>
          </w:tcPr>
          <w:p w14:paraId="708FBE0F">
            <w:pPr>
              <w:spacing w:line="560" w:lineRule="exact"/>
              <w:rPr>
                <w:rFonts w:cs="宋体" w:asciiTheme="minorEastAsia" w:hAnsiTheme="minorEastAsia"/>
                <w:kern w:val="0"/>
                <w:szCs w:val="21"/>
              </w:rPr>
            </w:pPr>
            <w:r>
              <w:rPr>
                <w:rFonts w:hint="eastAsia" w:cs="宋体" w:asciiTheme="minorEastAsia" w:hAnsiTheme="minorEastAsia"/>
                <w:kern w:val="0"/>
                <w:szCs w:val="21"/>
              </w:rPr>
              <w:t>职业素养</w:t>
            </w:r>
          </w:p>
        </w:tc>
        <w:tc>
          <w:tcPr>
            <w:tcW w:w="2360" w:type="pct"/>
            <w:vAlign w:val="center"/>
          </w:tcPr>
          <w:p w14:paraId="557B3BE9">
            <w:pPr>
              <w:spacing w:line="560" w:lineRule="exact"/>
              <w:rPr>
                <w:rFonts w:cs="宋体" w:asciiTheme="minorEastAsia" w:hAnsiTheme="minorEastAsia"/>
                <w:szCs w:val="21"/>
              </w:rPr>
            </w:pPr>
            <w:r>
              <w:rPr>
                <w:rFonts w:hint="eastAsia" w:cs="宋体" w:asciiTheme="minorEastAsia" w:hAnsiTheme="minorEastAsia"/>
                <w:szCs w:val="21"/>
              </w:rPr>
              <w:t>1.安全意识</w:t>
            </w:r>
          </w:p>
          <w:p w14:paraId="73B63A39">
            <w:pPr>
              <w:spacing w:line="560" w:lineRule="exact"/>
              <w:rPr>
                <w:rFonts w:cs="宋体" w:asciiTheme="minorEastAsia" w:hAnsiTheme="minorEastAsia"/>
                <w:szCs w:val="21"/>
              </w:rPr>
            </w:pPr>
            <w:r>
              <w:rPr>
                <w:rFonts w:hint="eastAsia" w:cs="宋体" w:asciiTheme="minorEastAsia" w:hAnsiTheme="minorEastAsia"/>
                <w:szCs w:val="21"/>
              </w:rPr>
              <w:t>2.纪律意识</w:t>
            </w:r>
          </w:p>
          <w:p w14:paraId="30E4A215">
            <w:pPr>
              <w:spacing w:line="560" w:lineRule="exact"/>
              <w:rPr>
                <w:rFonts w:cs="宋体" w:asciiTheme="minorEastAsia" w:hAnsiTheme="minorEastAsia"/>
                <w:szCs w:val="21"/>
              </w:rPr>
            </w:pPr>
            <w:r>
              <w:rPr>
                <w:rFonts w:hint="eastAsia" w:cs="宋体" w:asciiTheme="minorEastAsia" w:hAnsiTheme="minorEastAsia"/>
                <w:szCs w:val="21"/>
              </w:rPr>
              <w:t>3.质量意识</w:t>
            </w:r>
          </w:p>
          <w:p w14:paraId="4E2ABF64">
            <w:pPr>
              <w:spacing w:line="560" w:lineRule="exact"/>
              <w:rPr>
                <w:rFonts w:cs="宋体" w:asciiTheme="minorEastAsia" w:hAnsiTheme="minorEastAsia"/>
                <w:szCs w:val="21"/>
              </w:rPr>
            </w:pPr>
            <w:r>
              <w:rPr>
                <w:rFonts w:hint="eastAsia" w:cs="宋体" w:asciiTheme="minorEastAsia" w:hAnsiTheme="minorEastAsia"/>
                <w:szCs w:val="21"/>
              </w:rPr>
              <w:t>4.工匠精神</w:t>
            </w:r>
          </w:p>
          <w:p w14:paraId="58FD4F45">
            <w:pPr>
              <w:spacing w:line="560" w:lineRule="exact"/>
              <w:rPr>
                <w:rFonts w:cs="宋体" w:asciiTheme="minorEastAsia" w:hAnsiTheme="minorEastAsia"/>
                <w:szCs w:val="21"/>
              </w:rPr>
            </w:pPr>
            <w:r>
              <w:rPr>
                <w:rFonts w:hint="eastAsia" w:cs="宋体" w:asciiTheme="minorEastAsia" w:hAnsiTheme="minorEastAsia"/>
                <w:szCs w:val="21"/>
              </w:rPr>
              <w:t>5.绿色施工意识</w:t>
            </w:r>
          </w:p>
        </w:tc>
        <w:tc>
          <w:tcPr>
            <w:tcW w:w="678" w:type="pct"/>
            <w:vAlign w:val="center"/>
          </w:tcPr>
          <w:p w14:paraId="08D6F225">
            <w:pPr>
              <w:spacing w:line="560" w:lineRule="exact"/>
              <w:rPr>
                <w:rFonts w:cs="宋体" w:asciiTheme="minorEastAsia" w:hAnsiTheme="minorEastAsia"/>
                <w:kern w:val="0"/>
                <w:szCs w:val="21"/>
              </w:rPr>
            </w:pPr>
            <w:r>
              <w:rPr>
                <w:rFonts w:hint="eastAsia" w:cs="宋体" w:asciiTheme="minorEastAsia" w:hAnsiTheme="minorEastAsia"/>
                <w:kern w:val="0"/>
                <w:szCs w:val="21"/>
              </w:rPr>
              <w:t>20</w:t>
            </w:r>
          </w:p>
        </w:tc>
      </w:tr>
      <w:tr w14:paraId="69D6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2" w:type="pct"/>
            <w:gridSpan w:val="3"/>
            <w:vAlign w:val="center"/>
          </w:tcPr>
          <w:p w14:paraId="572A5D41">
            <w:pPr>
              <w:spacing w:line="560" w:lineRule="exact"/>
              <w:rPr>
                <w:rFonts w:cs="宋体" w:asciiTheme="minorEastAsia" w:hAnsiTheme="minorEastAsia"/>
                <w:szCs w:val="21"/>
              </w:rPr>
            </w:pPr>
            <w:r>
              <w:rPr>
                <w:rFonts w:hint="eastAsia" w:cs="宋体" w:asciiTheme="minorEastAsia" w:hAnsiTheme="minorEastAsia"/>
                <w:szCs w:val="21"/>
              </w:rPr>
              <w:t>合计</w:t>
            </w:r>
          </w:p>
        </w:tc>
        <w:tc>
          <w:tcPr>
            <w:tcW w:w="678" w:type="pct"/>
            <w:vAlign w:val="center"/>
          </w:tcPr>
          <w:p w14:paraId="0F4875A9">
            <w:pPr>
              <w:spacing w:line="560" w:lineRule="exact"/>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00</w:t>
            </w:r>
          </w:p>
        </w:tc>
      </w:tr>
      <w:bookmarkEnd w:id="170"/>
    </w:tbl>
    <w:p w14:paraId="6740FB02">
      <w:pPr>
        <w:spacing w:line="560" w:lineRule="exact"/>
        <w:rPr>
          <w:rFonts w:cs="宋体" w:asciiTheme="minorEastAsia" w:hAnsiTheme="minorEastAsia"/>
          <w:sz w:val="28"/>
          <w:szCs w:val="28"/>
        </w:rPr>
      </w:pPr>
      <w:r>
        <w:rPr>
          <w:rFonts w:hint="eastAsia" w:cs="宋体" w:asciiTheme="minorEastAsia" w:hAnsiTheme="minorEastAsia"/>
          <w:sz w:val="28"/>
          <w:szCs w:val="28"/>
        </w:rPr>
        <w:t>（二）</w:t>
      </w:r>
      <w:r>
        <w:rPr>
          <w:rFonts w:hint="eastAsia" w:asciiTheme="minorEastAsia" w:hAnsiTheme="minorEastAsia"/>
          <w:b/>
          <w:sz w:val="28"/>
          <w:szCs w:val="28"/>
        </w:rPr>
        <w:t>四级</w:t>
      </w:r>
      <w:r>
        <w:rPr>
          <w:rFonts w:asciiTheme="minorEastAsia" w:hAnsiTheme="minorEastAsia"/>
          <w:b/>
          <w:sz w:val="28"/>
          <w:szCs w:val="28"/>
        </w:rPr>
        <w:t>/</w:t>
      </w:r>
      <w:r>
        <w:rPr>
          <w:rFonts w:hint="eastAsia" w:asciiTheme="minorEastAsia" w:hAnsiTheme="minorEastAsia"/>
          <w:b/>
          <w:sz w:val="28"/>
          <w:szCs w:val="28"/>
        </w:rPr>
        <w:t>中级工</w:t>
      </w:r>
    </w:p>
    <w:p w14:paraId="42EA6740">
      <w:pPr>
        <w:spacing w:line="560" w:lineRule="exact"/>
        <w:jc w:val="center"/>
        <w:rPr>
          <w:rFonts w:cs="宋体" w:asciiTheme="minorEastAsia" w:hAnsiTheme="minorEastAsia"/>
          <w:b/>
          <w:bCs/>
          <w:sz w:val="24"/>
        </w:rPr>
      </w:pPr>
      <w:r>
        <w:rPr>
          <w:rFonts w:hint="eastAsia" w:cs="宋体" w:asciiTheme="minorEastAsia" w:hAnsiTheme="minorEastAsia"/>
          <w:b/>
          <w:bCs/>
          <w:sz w:val="24"/>
        </w:rPr>
        <w:t>中级工技能操作考核和参考分值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49"/>
        <w:gridCol w:w="4022"/>
        <w:gridCol w:w="1154"/>
      </w:tblGrid>
      <w:tr w14:paraId="1EF7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Align w:val="center"/>
          </w:tcPr>
          <w:p w14:paraId="3587CED4">
            <w:pPr>
              <w:spacing w:line="560" w:lineRule="exact"/>
              <w:rPr>
                <w:rFonts w:cs="宋体" w:asciiTheme="minorEastAsia" w:hAnsiTheme="minorEastAsia"/>
                <w:b/>
                <w:bCs/>
                <w:kern w:val="0"/>
                <w:szCs w:val="21"/>
              </w:rPr>
            </w:pPr>
            <w:r>
              <w:rPr>
                <w:rFonts w:hint="eastAsia" w:cs="宋体" w:asciiTheme="minorEastAsia" w:hAnsiTheme="minorEastAsia"/>
                <w:b/>
                <w:bCs/>
                <w:kern w:val="0"/>
                <w:szCs w:val="21"/>
              </w:rPr>
              <w:t>项目</w:t>
            </w:r>
          </w:p>
        </w:tc>
        <w:tc>
          <w:tcPr>
            <w:tcW w:w="1026" w:type="pct"/>
            <w:vAlign w:val="center"/>
          </w:tcPr>
          <w:p w14:paraId="361666EB">
            <w:pPr>
              <w:spacing w:line="560" w:lineRule="exact"/>
              <w:rPr>
                <w:rFonts w:cs="宋体" w:asciiTheme="minorEastAsia" w:hAnsiTheme="minorEastAsia"/>
                <w:b/>
                <w:bCs/>
                <w:kern w:val="0"/>
                <w:szCs w:val="21"/>
              </w:rPr>
            </w:pPr>
            <w:r>
              <w:rPr>
                <w:rFonts w:hint="eastAsia" w:cs="宋体" w:asciiTheme="minorEastAsia" w:hAnsiTheme="minorEastAsia"/>
                <w:b/>
                <w:bCs/>
                <w:kern w:val="0"/>
                <w:szCs w:val="21"/>
              </w:rPr>
              <w:t>考核范围</w:t>
            </w:r>
          </w:p>
        </w:tc>
        <w:tc>
          <w:tcPr>
            <w:tcW w:w="2360" w:type="pct"/>
            <w:vAlign w:val="center"/>
          </w:tcPr>
          <w:p w14:paraId="14771F4A">
            <w:pPr>
              <w:spacing w:line="560" w:lineRule="exact"/>
              <w:rPr>
                <w:rFonts w:cs="宋体" w:asciiTheme="minorEastAsia" w:hAnsiTheme="minorEastAsia"/>
                <w:b/>
                <w:bCs/>
                <w:kern w:val="0"/>
                <w:szCs w:val="21"/>
              </w:rPr>
            </w:pPr>
            <w:r>
              <w:rPr>
                <w:rFonts w:hint="eastAsia" w:cs="宋体" w:asciiTheme="minorEastAsia" w:hAnsiTheme="minorEastAsia"/>
                <w:b/>
                <w:bCs/>
                <w:kern w:val="0"/>
                <w:szCs w:val="21"/>
              </w:rPr>
              <w:t>考核内容</w:t>
            </w:r>
          </w:p>
        </w:tc>
        <w:tc>
          <w:tcPr>
            <w:tcW w:w="678" w:type="pct"/>
            <w:vAlign w:val="center"/>
          </w:tcPr>
          <w:p w14:paraId="38F80C29">
            <w:pPr>
              <w:spacing w:line="560" w:lineRule="exact"/>
              <w:rPr>
                <w:rFonts w:cs="宋体" w:asciiTheme="minorEastAsia" w:hAnsiTheme="minorEastAsia"/>
                <w:b/>
                <w:bCs/>
                <w:kern w:val="0"/>
                <w:szCs w:val="21"/>
              </w:rPr>
            </w:pPr>
            <w:r>
              <w:rPr>
                <w:rFonts w:hint="eastAsia" w:cs="宋体" w:asciiTheme="minorEastAsia" w:hAnsiTheme="minorEastAsia"/>
                <w:b/>
                <w:bCs/>
                <w:kern w:val="0"/>
                <w:szCs w:val="21"/>
              </w:rPr>
              <w:t>参考分值</w:t>
            </w:r>
          </w:p>
        </w:tc>
      </w:tr>
      <w:tr w14:paraId="5667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restart"/>
            <w:vAlign w:val="center"/>
          </w:tcPr>
          <w:p w14:paraId="11B157DC">
            <w:pPr>
              <w:spacing w:line="560" w:lineRule="exact"/>
              <w:rPr>
                <w:rFonts w:cs="宋体" w:asciiTheme="minorEastAsia" w:hAnsiTheme="minorEastAsia"/>
                <w:kern w:val="0"/>
                <w:szCs w:val="21"/>
              </w:rPr>
            </w:pPr>
            <w:r>
              <w:rPr>
                <w:rFonts w:hint="eastAsia" w:cs="宋体" w:asciiTheme="minorEastAsia" w:hAnsiTheme="minorEastAsia"/>
                <w:kern w:val="0"/>
                <w:szCs w:val="21"/>
              </w:rPr>
              <w:t>技能操作(</w:t>
            </w:r>
            <w:r>
              <w:rPr>
                <w:rFonts w:cs="宋体" w:asciiTheme="minorEastAsia" w:hAnsiTheme="minorEastAsia"/>
                <w:kern w:val="0"/>
                <w:szCs w:val="21"/>
              </w:rPr>
              <w:t>7</w:t>
            </w:r>
            <w:r>
              <w:rPr>
                <w:rFonts w:hint="eastAsia" w:cs="宋体" w:asciiTheme="minorEastAsia" w:hAnsiTheme="minorEastAsia"/>
                <w:kern w:val="0"/>
                <w:szCs w:val="21"/>
              </w:rPr>
              <w:t>0分)</w:t>
            </w:r>
          </w:p>
        </w:tc>
        <w:tc>
          <w:tcPr>
            <w:tcW w:w="1026" w:type="pct"/>
            <w:vAlign w:val="center"/>
          </w:tcPr>
          <w:p w14:paraId="5B845B27">
            <w:pPr>
              <w:spacing w:line="560" w:lineRule="exact"/>
              <w:rPr>
                <w:rFonts w:cs="宋体" w:asciiTheme="minorEastAsia" w:hAnsiTheme="minorEastAsia"/>
                <w:kern w:val="0"/>
                <w:szCs w:val="21"/>
              </w:rPr>
            </w:pPr>
            <w:r>
              <w:rPr>
                <w:rFonts w:hint="eastAsia" w:cs="宋体" w:asciiTheme="minorEastAsia" w:hAnsiTheme="minorEastAsia"/>
                <w:kern w:val="0"/>
                <w:szCs w:val="21"/>
              </w:rPr>
              <w:t>正确领用仪器</w:t>
            </w:r>
          </w:p>
        </w:tc>
        <w:tc>
          <w:tcPr>
            <w:tcW w:w="2360" w:type="pct"/>
            <w:vAlign w:val="center"/>
          </w:tcPr>
          <w:p w14:paraId="7FA9C4E6">
            <w:pPr>
              <w:spacing w:line="560" w:lineRule="exact"/>
              <w:rPr>
                <w:rFonts w:cs="宋体" w:asciiTheme="minorEastAsia" w:hAnsiTheme="minorEastAsia"/>
                <w:szCs w:val="21"/>
              </w:rPr>
            </w:pPr>
            <w:r>
              <w:rPr>
                <w:rFonts w:hint="eastAsia" w:cs="宋体" w:asciiTheme="minorEastAsia" w:hAnsiTheme="minorEastAsia"/>
                <w:szCs w:val="21"/>
              </w:rPr>
              <w:t>正确领用水准仪、水准尺、尺垫、记录表等</w:t>
            </w:r>
          </w:p>
        </w:tc>
        <w:tc>
          <w:tcPr>
            <w:tcW w:w="678" w:type="pct"/>
            <w:vAlign w:val="center"/>
          </w:tcPr>
          <w:p w14:paraId="2EF3B4AD">
            <w:pPr>
              <w:spacing w:line="560" w:lineRule="exact"/>
              <w:rPr>
                <w:rFonts w:cs="宋体" w:asciiTheme="minorEastAsia" w:hAnsiTheme="minorEastAsia"/>
                <w:kern w:val="0"/>
                <w:szCs w:val="21"/>
              </w:rPr>
            </w:pPr>
            <w:r>
              <w:rPr>
                <w:rFonts w:hint="eastAsia" w:cs="宋体" w:asciiTheme="minorEastAsia" w:hAnsiTheme="minorEastAsia"/>
                <w:kern w:val="0"/>
                <w:szCs w:val="21"/>
              </w:rPr>
              <w:t>10</w:t>
            </w:r>
          </w:p>
        </w:tc>
      </w:tr>
      <w:tr w14:paraId="5868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continue"/>
            <w:vAlign w:val="center"/>
          </w:tcPr>
          <w:p w14:paraId="4B739AED">
            <w:pPr>
              <w:spacing w:line="560" w:lineRule="exact"/>
              <w:rPr>
                <w:rFonts w:cs="宋体" w:asciiTheme="minorEastAsia" w:hAnsiTheme="minorEastAsia"/>
                <w:kern w:val="0"/>
                <w:szCs w:val="21"/>
              </w:rPr>
            </w:pPr>
          </w:p>
        </w:tc>
        <w:tc>
          <w:tcPr>
            <w:tcW w:w="1026" w:type="pct"/>
            <w:vAlign w:val="center"/>
          </w:tcPr>
          <w:p w14:paraId="2D0B424D">
            <w:pPr>
              <w:spacing w:line="560" w:lineRule="exact"/>
              <w:rPr>
                <w:rFonts w:cs="宋体" w:asciiTheme="minorEastAsia" w:hAnsiTheme="minorEastAsia"/>
                <w:kern w:val="0"/>
                <w:szCs w:val="21"/>
              </w:rPr>
            </w:pPr>
            <w:r>
              <w:rPr>
                <w:rFonts w:hint="eastAsia" w:cs="宋体" w:asciiTheme="minorEastAsia" w:hAnsiTheme="minorEastAsia"/>
                <w:kern w:val="0"/>
                <w:szCs w:val="21"/>
              </w:rPr>
              <w:t>水准仪安置</w:t>
            </w:r>
          </w:p>
        </w:tc>
        <w:tc>
          <w:tcPr>
            <w:tcW w:w="2360" w:type="pct"/>
            <w:vAlign w:val="center"/>
          </w:tcPr>
          <w:p w14:paraId="23FB5366">
            <w:pPr>
              <w:spacing w:line="560" w:lineRule="exact"/>
              <w:rPr>
                <w:rFonts w:cs="宋体" w:asciiTheme="minorEastAsia" w:hAnsiTheme="minorEastAsia"/>
                <w:szCs w:val="21"/>
              </w:rPr>
            </w:pPr>
            <w:r>
              <w:rPr>
                <w:rFonts w:hint="eastAsia" w:cs="宋体" w:asciiTheme="minorEastAsia" w:hAnsiTheme="minorEastAsia"/>
                <w:szCs w:val="21"/>
              </w:rPr>
              <w:t>正确进行水准仪的安置工作，水准仪正确整平</w:t>
            </w:r>
          </w:p>
        </w:tc>
        <w:tc>
          <w:tcPr>
            <w:tcW w:w="678" w:type="pct"/>
            <w:vAlign w:val="center"/>
          </w:tcPr>
          <w:p w14:paraId="7BBB3835">
            <w:pPr>
              <w:spacing w:line="560" w:lineRule="exact"/>
              <w:rPr>
                <w:rFonts w:cs="宋体" w:asciiTheme="minorEastAsia" w:hAnsiTheme="minorEastAsia"/>
                <w:kern w:val="0"/>
                <w:szCs w:val="21"/>
              </w:rPr>
            </w:pPr>
            <w:r>
              <w:rPr>
                <w:rFonts w:hint="eastAsia" w:cs="宋体" w:asciiTheme="minorEastAsia" w:hAnsiTheme="minorEastAsia"/>
                <w:kern w:val="0"/>
                <w:szCs w:val="21"/>
              </w:rPr>
              <w:t>10</w:t>
            </w:r>
          </w:p>
        </w:tc>
      </w:tr>
      <w:tr w14:paraId="6987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continue"/>
            <w:vAlign w:val="center"/>
          </w:tcPr>
          <w:p w14:paraId="336104A1">
            <w:pPr>
              <w:spacing w:line="560" w:lineRule="exact"/>
              <w:rPr>
                <w:rFonts w:cs="宋体" w:asciiTheme="minorEastAsia" w:hAnsiTheme="minorEastAsia"/>
                <w:kern w:val="0"/>
                <w:szCs w:val="21"/>
              </w:rPr>
            </w:pPr>
          </w:p>
        </w:tc>
        <w:tc>
          <w:tcPr>
            <w:tcW w:w="1026" w:type="pct"/>
            <w:vAlign w:val="center"/>
          </w:tcPr>
          <w:p w14:paraId="2BFB64F6">
            <w:pPr>
              <w:spacing w:line="560" w:lineRule="exact"/>
              <w:rPr>
                <w:rFonts w:cs="宋体" w:asciiTheme="minorEastAsia" w:hAnsiTheme="minorEastAsia"/>
                <w:kern w:val="0"/>
                <w:szCs w:val="21"/>
              </w:rPr>
            </w:pPr>
            <w:r>
              <w:rPr>
                <w:rFonts w:hint="eastAsia" w:cs="宋体" w:asciiTheme="minorEastAsia" w:hAnsiTheme="minorEastAsia"/>
                <w:kern w:val="0"/>
                <w:szCs w:val="21"/>
              </w:rPr>
              <w:t>高差测量</w:t>
            </w:r>
          </w:p>
        </w:tc>
        <w:tc>
          <w:tcPr>
            <w:tcW w:w="2360" w:type="pct"/>
            <w:vAlign w:val="center"/>
          </w:tcPr>
          <w:p w14:paraId="665D0E5A">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正确立水准尺</w:t>
            </w:r>
          </w:p>
          <w:p w14:paraId="1AFC7C7F">
            <w:pPr>
              <w:spacing w:line="560" w:lineRule="exact"/>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水准仪照准调焦</w:t>
            </w:r>
          </w:p>
          <w:p w14:paraId="6340D9E5">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进行一测站高差测量</w:t>
            </w:r>
          </w:p>
          <w:p w14:paraId="49F40427">
            <w:pPr>
              <w:spacing w:line="560" w:lineRule="exact"/>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计算高差</w:t>
            </w:r>
          </w:p>
        </w:tc>
        <w:tc>
          <w:tcPr>
            <w:tcW w:w="678" w:type="pct"/>
            <w:vAlign w:val="center"/>
          </w:tcPr>
          <w:p w14:paraId="31501D77">
            <w:pPr>
              <w:spacing w:line="560" w:lineRule="exact"/>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0</w:t>
            </w:r>
          </w:p>
        </w:tc>
      </w:tr>
      <w:tr w14:paraId="2CDA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continue"/>
            <w:vAlign w:val="center"/>
          </w:tcPr>
          <w:p w14:paraId="03F4B6EA">
            <w:pPr>
              <w:spacing w:line="560" w:lineRule="exact"/>
              <w:rPr>
                <w:rFonts w:cs="宋体" w:asciiTheme="minorEastAsia" w:hAnsiTheme="minorEastAsia"/>
                <w:kern w:val="0"/>
                <w:szCs w:val="21"/>
              </w:rPr>
            </w:pPr>
          </w:p>
        </w:tc>
        <w:tc>
          <w:tcPr>
            <w:tcW w:w="1026" w:type="pct"/>
            <w:vAlign w:val="center"/>
          </w:tcPr>
          <w:p w14:paraId="5E19D286">
            <w:pPr>
              <w:spacing w:line="560" w:lineRule="exact"/>
              <w:rPr>
                <w:rFonts w:cs="宋体" w:asciiTheme="minorEastAsia" w:hAnsiTheme="minorEastAsia"/>
                <w:kern w:val="0"/>
                <w:szCs w:val="21"/>
              </w:rPr>
            </w:pPr>
            <w:r>
              <w:rPr>
                <w:rFonts w:hint="eastAsia" w:cs="宋体" w:asciiTheme="minorEastAsia" w:hAnsiTheme="minorEastAsia"/>
                <w:kern w:val="0"/>
                <w:szCs w:val="21"/>
              </w:rPr>
              <w:t>数据成果</w:t>
            </w:r>
          </w:p>
        </w:tc>
        <w:tc>
          <w:tcPr>
            <w:tcW w:w="2360" w:type="pct"/>
            <w:vAlign w:val="center"/>
          </w:tcPr>
          <w:p w14:paraId="1FAE3C44">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成果记录在记录表中</w:t>
            </w:r>
          </w:p>
          <w:p w14:paraId="7A4AD185">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成果格式规范</w:t>
            </w:r>
          </w:p>
          <w:p w14:paraId="2354CCD6">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高差记录计算数据</w:t>
            </w:r>
          </w:p>
        </w:tc>
        <w:tc>
          <w:tcPr>
            <w:tcW w:w="678" w:type="pct"/>
            <w:vAlign w:val="center"/>
          </w:tcPr>
          <w:p w14:paraId="0742E86A">
            <w:pPr>
              <w:spacing w:line="560" w:lineRule="exact"/>
              <w:rPr>
                <w:rFonts w:cs="宋体" w:asciiTheme="minorEastAsia" w:hAnsiTheme="minorEastAsia"/>
                <w:kern w:val="0"/>
                <w:szCs w:val="21"/>
              </w:rPr>
            </w:pPr>
            <w:r>
              <w:rPr>
                <w:rFonts w:hint="eastAsia" w:cs="宋体" w:asciiTheme="minorEastAsia" w:hAnsiTheme="minorEastAsia"/>
                <w:kern w:val="0"/>
                <w:szCs w:val="21"/>
              </w:rPr>
              <w:t>20</w:t>
            </w:r>
          </w:p>
        </w:tc>
      </w:tr>
      <w:tr w14:paraId="00FC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Align w:val="center"/>
          </w:tcPr>
          <w:p w14:paraId="64CD6F58">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r>
              <w:rPr>
                <w:rFonts w:cs="宋体" w:asciiTheme="minorEastAsia" w:hAnsiTheme="minorEastAsia"/>
                <w:kern w:val="0"/>
                <w:szCs w:val="21"/>
              </w:rPr>
              <w:t>1</w:t>
            </w:r>
            <w:r>
              <w:rPr>
                <w:rFonts w:hint="eastAsia" w:cs="宋体" w:asciiTheme="minorEastAsia" w:hAnsiTheme="minorEastAsia"/>
                <w:kern w:val="0"/>
                <w:szCs w:val="21"/>
              </w:rPr>
              <w:t>0分）</w:t>
            </w:r>
          </w:p>
        </w:tc>
        <w:tc>
          <w:tcPr>
            <w:tcW w:w="1026" w:type="pct"/>
            <w:vAlign w:val="center"/>
          </w:tcPr>
          <w:p w14:paraId="38357529">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p>
        </w:tc>
        <w:tc>
          <w:tcPr>
            <w:tcW w:w="2360" w:type="pct"/>
            <w:vAlign w:val="center"/>
          </w:tcPr>
          <w:p w14:paraId="75DC78D6">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设备不应损坏</w:t>
            </w:r>
          </w:p>
          <w:p w14:paraId="2614ACDE">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工具还原</w:t>
            </w:r>
          </w:p>
          <w:p w14:paraId="023895B2">
            <w:pPr>
              <w:spacing w:line="560" w:lineRule="exact"/>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场地清理</w:t>
            </w:r>
          </w:p>
        </w:tc>
        <w:tc>
          <w:tcPr>
            <w:tcW w:w="678" w:type="pct"/>
            <w:vAlign w:val="center"/>
          </w:tcPr>
          <w:p w14:paraId="4FD3875C">
            <w:pPr>
              <w:spacing w:line="560" w:lineRule="exact"/>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0</w:t>
            </w:r>
          </w:p>
        </w:tc>
      </w:tr>
      <w:tr w14:paraId="422D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Align w:val="center"/>
          </w:tcPr>
          <w:p w14:paraId="77ECF210">
            <w:pPr>
              <w:spacing w:line="560" w:lineRule="exact"/>
              <w:rPr>
                <w:rFonts w:cs="宋体" w:asciiTheme="minorEastAsia" w:hAnsiTheme="minorEastAsia"/>
                <w:kern w:val="0"/>
                <w:szCs w:val="21"/>
              </w:rPr>
            </w:pPr>
            <w:r>
              <w:rPr>
                <w:rFonts w:hint="eastAsia" w:cs="宋体" w:asciiTheme="minorEastAsia" w:hAnsiTheme="minorEastAsia"/>
                <w:kern w:val="0"/>
                <w:szCs w:val="21"/>
              </w:rPr>
              <w:t>相关知识(20分)</w:t>
            </w:r>
          </w:p>
        </w:tc>
        <w:tc>
          <w:tcPr>
            <w:tcW w:w="1026" w:type="pct"/>
            <w:vAlign w:val="center"/>
          </w:tcPr>
          <w:p w14:paraId="580F5A6E">
            <w:pPr>
              <w:spacing w:line="560" w:lineRule="exact"/>
              <w:rPr>
                <w:rFonts w:cs="宋体" w:asciiTheme="minorEastAsia" w:hAnsiTheme="minorEastAsia"/>
                <w:kern w:val="0"/>
                <w:szCs w:val="21"/>
              </w:rPr>
            </w:pPr>
            <w:r>
              <w:rPr>
                <w:rFonts w:hint="eastAsia" w:cs="宋体" w:asciiTheme="minorEastAsia" w:hAnsiTheme="minorEastAsia"/>
                <w:kern w:val="0"/>
                <w:szCs w:val="21"/>
              </w:rPr>
              <w:t>职业素养</w:t>
            </w:r>
          </w:p>
        </w:tc>
        <w:tc>
          <w:tcPr>
            <w:tcW w:w="2360" w:type="pct"/>
            <w:vAlign w:val="center"/>
          </w:tcPr>
          <w:p w14:paraId="600D14B0">
            <w:pPr>
              <w:spacing w:line="560" w:lineRule="exact"/>
              <w:rPr>
                <w:rFonts w:cs="宋体" w:asciiTheme="minorEastAsia" w:hAnsiTheme="minorEastAsia"/>
                <w:szCs w:val="21"/>
              </w:rPr>
            </w:pPr>
            <w:r>
              <w:rPr>
                <w:rFonts w:hint="eastAsia" w:cs="宋体" w:asciiTheme="minorEastAsia" w:hAnsiTheme="minorEastAsia"/>
                <w:szCs w:val="21"/>
              </w:rPr>
              <w:t>1.安全意识</w:t>
            </w:r>
          </w:p>
          <w:p w14:paraId="70DF7EE6">
            <w:pPr>
              <w:spacing w:line="560" w:lineRule="exact"/>
              <w:rPr>
                <w:rFonts w:cs="宋体" w:asciiTheme="minorEastAsia" w:hAnsiTheme="minorEastAsia"/>
                <w:szCs w:val="21"/>
              </w:rPr>
            </w:pPr>
            <w:r>
              <w:rPr>
                <w:rFonts w:hint="eastAsia" w:cs="宋体" w:asciiTheme="minorEastAsia" w:hAnsiTheme="minorEastAsia"/>
                <w:szCs w:val="21"/>
              </w:rPr>
              <w:t>2.纪律意识</w:t>
            </w:r>
          </w:p>
          <w:p w14:paraId="49142B06">
            <w:pPr>
              <w:spacing w:line="560" w:lineRule="exact"/>
              <w:rPr>
                <w:rFonts w:cs="宋体" w:asciiTheme="minorEastAsia" w:hAnsiTheme="minorEastAsia"/>
                <w:szCs w:val="21"/>
              </w:rPr>
            </w:pPr>
            <w:r>
              <w:rPr>
                <w:rFonts w:hint="eastAsia" w:cs="宋体" w:asciiTheme="minorEastAsia" w:hAnsiTheme="minorEastAsia"/>
                <w:szCs w:val="21"/>
              </w:rPr>
              <w:t>3.质量意识</w:t>
            </w:r>
          </w:p>
          <w:p w14:paraId="25C36D8F">
            <w:pPr>
              <w:spacing w:line="560" w:lineRule="exact"/>
              <w:rPr>
                <w:rFonts w:cs="宋体" w:asciiTheme="minorEastAsia" w:hAnsiTheme="minorEastAsia"/>
                <w:szCs w:val="21"/>
              </w:rPr>
            </w:pPr>
            <w:r>
              <w:rPr>
                <w:rFonts w:hint="eastAsia" w:cs="宋体" w:asciiTheme="minorEastAsia" w:hAnsiTheme="minorEastAsia"/>
                <w:szCs w:val="21"/>
              </w:rPr>
              <w:t>4.工匠精神</w:t>
            </w:r>
          </w:p>
          <w:p w14:paraId="554EBB66">
            <w:pPr>
              <w:spacing w:line="560" w:lineRule="exact"/>
              <w:rPr>
                <w:rFonts w:cs="宋体" w:asciiTheme="minorEastAsia" w:hAnsiTheme="minorEastAsia"/>
                <w:szCs w:val="21"/>
              </w:rPr>
            </w:pPr>
            <w:r>
              <w:rPr>
                <w:rFonts w:hint="eastAsia" w:cs="宋体" w:asciiTheme="minorEastAsia" w:hAnsiTheme="minorEastAsia"/>
                <w:szCs w:val="21"/>
              </w:rPr>
              <w:t>5.绿色施工意识</w:t>
            </w:r>
          </w:p>
        </w:tc>
        <w:tc>
          <w:tcPr>
            <w:tcW w:w="678" w:type="pct"/>
            <w:vAlign w:val="center"/>
          </w:tcPr>
          <w:p w14:paraId="48781797">
            <w:pPr>
              <w:spacing w:line="560" w:lineRule="exact"/>
              <w:rPr>
                <w:rFonts w:cs="宋体" w:asciiTheme="minorEastAsia" w:hAnsiTheme="minorEastAsia"/>
                <w:kern w:val="0"/>
                <w:szCs w:val="21"/>
              </w:rPr>
            </w:pPr>
            <w:r>
              <w:rPr>
                <w:rFonts w:hint="eastAsia" w:cs="宋体" w:asciiTheme="minorEastAsia" w:hAnsiTheme="minorEastAsia"/>
                <w:kern w:val="0"/>
                <w:szCs w:val="21"/>
              </w:rPr>
              <w:t>20</w:t>
            </w:r>
          </w:p>
        </w:tc>
      </w:tr>
      <w:tr w14:paraId="386D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2" w:type="pct"/>
            <w:gridSpan w:val="3"/>
            <w:vAlign w:val="center"/>
          </w:tcPr>
          <w:p w14:paraId="71131A5D">
            <w:pPr>
              <w:spacing w:line="560" w:lineRule="exact"/>
              <w:rPr>
                <w:rFonts w:cs="宋体" w:asciiTheme="minorEastAsia" w:hAnsiTheme="minorEastAsia"/>
                <w:szCs w:val="21"/>
              </w:rPr>
            </w:pPr>
            <w:r>
              <w:rPr>
                <w:rFonts w:hint="eastAsia" w:cs="宋体" w:asciiTheme="minorEastAsia" w:hAnsiTheme="minorEastAsia"/>
                <w:szCs w:val="21"/>
              </w:rPr>
              <w:t>合计</w:t>
            </w:r>
          </w:p>
        </w:tc>
        <w:tc>
          <w:tcPr>
            <w:tcW w:w="678" w:type="pct"/>
            <w:vAlign w:val="center"/>
          </w:tcPr>
          <w:p w14:paraId="04E74C7D">
            <w:pPr>
              <w:spacing w:line="560" w:lineRule="exact"/>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00</w:t>
            </w:r>
          </w:p>
        </w:tc>
      </w:tr>
    </w:tbl>
    <w:p w14:paraId="6EAA8EE5">
      <w:pPr>
        <w:spacing w:line="560" w:lineRule="exact"/>
        <w:rPr>
          <w:rFonts w:cs="宋体" w:asciiTheme="minorEastAsia" w:hAnsiTheme="minorEastAsia"/>
          <w:sz w:val="28"/>
          <w:szCs w:val="28"/>
        </w:rPr>
      </w:pPr>
      <w:r>
        <w:rPr>
          <w:rFonts w:hint="eastAsia" w:cs="宋体" w:asciiTheme="minorEastAsia" w:hAnsiTheme="minorEastAsia"/>
          <w:sz w:val="28"/>
          <w:szCs w:val="28"/>
        </w:rPr>
        <w:t>（三）</w:t>
      </w:r>
      <w:r>
        <w:rPr>
          <w:rFonts w:hint="eastAsia" w:asciiTheme="minorEastAsia" w:hAnsiTheme="minorEastAsia"/>
          <w:b/>
          <w:sz w:val="28"/>
          <w:szCs w:val="28"/>
        </w:rPr>
        <w:t>三级</w:t>
      </w:r>
      <w:r>
        <w:rPr>
          <w:rFonts w:asciiTheme="minorEastAsia" w:hAnsiTheme="minorEastAsia"/>
          <w:b/>
          <w:sz w:val="28"/>
          <w:szCs w:val="28"/>
        </w:rPr>
        <w:t>/</w:t>
      </w:r>
      <w:r>
        <w:rPr>
          <w:rFonts w:hint="eastAsia" w:asciiTheme="minorEastAsia" w:hAnsiTheme="minorEastAsia"/>
          <w:b/>
          <w:sz w:val="28"/>
          <w:szCs w:val="28"/>
        </w:rPr>
        <w:t>高级工</w:t>
      </w:r>
    </w:p>
    <w:p w14:paraId="2038E35A">
      <w:pPr>
        <w:spacing w:line="560" w:lineRule="exact"/>
        <w:jc w:val="center"/>
        <w:rPr>
          <w:rFonts w:cs="宋体" w:asciiTheme="minorEastAsia" w:hAnsiTheme="minorEastAsia"/>
          <w:b/>
          <w:bCs/>
          <w:sz w:val="24"/>
        </w:rPr>
      </w:pPr>
      <w:r>
        <w:rPr>
          <w:rFonts w:hint="eastAsia" w:cs="宋体" w:asciiTheme="minorEastAsia" w:hAnsiTheme="minorEastAsia"/>
          <w:b/>
          <w:bCs/>
          <w:sz w:val="24"/>
        </w:rPr>
        <w:t>高级工技能操作考核和参考分值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49"/>
        <w:gridCol w:w="4022"/>
        <w:gridCol w:w="1154"/>
      </w:tblGrid>
      <w:tr w14:paraId="28AF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Align w:val="center"/>
          </w:tcPr>
          <w:p w14:paraId="4176A66C">
            <w:pPr>
              <w:spacing w:line="560" w:lineRule="exact"/>
              <w:rPr>
                <w:rFonts w:cs="宋体" w:asciiTheme="minorEastAsia" w:hAnsiTheme="minorEastAsia"/>
                <w:b/>
                <w:bCs/>
                <w:kern w:val="0"/>
                <w:szCs w:val="21"/>
              </w:rPr>
            </w:pPr>
            <w:r>
              <w:rPr>
                <w:rFonts w:hint="eastAsia" w:cs="宋体" w:asciiTheme="minorEastAsia" w:hAnsiTheme="minorEastAsia"/>
                <w:b/>
                <w:bCs/>
                <w:kern w:val="0"/>
                <w:szCs w:val="21"/>
              </w:rPr>
              <w:t>项目</w:t>
            </w:r>
          </w:p>
        </w:tc>
        <w:tc>
          <w:tcPr>
            <w:tcW w:w="1026" w:type="pct"/>
            <w:vAlign w:val="center"/>
          </w:tcPr>
          <w:p w14:paraId="7FDB55F2">
            <w:pPr>
              <w:spacing w:line="560" w:lineRule="exact"/>
              <w:rPr>
                <w:rFonts w:cs="宋体" w:asciiTheme="minorEastAsia" w:hAnsiTheme="minorEastAsia"/>
                <w:b/>
                <w:bCs/>
                <w:kern w:val="0"/>
                <w:szCs w:val="21"/>
              </w:rPr>
            </w:pPr>
            <w:r>
              <w:rPr>
                <w:rFonts w:hint="eastAsia" w:cs="宋体" w:asciiTheme="minorEastAsia" w:hAnsiTheme="minorEastAsia"/>
                <w:b/>
                <w:bCs/>
                <w:kern w:val="0"/>
                <w:szCs w:val="21"/>
              </w:rPr>
              <w:t>考核范围</w:t>
            </w:r>
          </w:p>
        </w:tc>
        <w:tc>
          <w:tcPr>
            <w:tcW w:w="2360" w:type="pct"/>
            <w:vAlign w:val="center"/>
          </w:tcPr>
          <w:p w14:paraId="1C7D2784">
            <w:pPr>
              <w:spacing w:line="560" w:lineRule="exact"/>
              <w:rPr>
                <w:rFonts w:cs="宋体" w:asciiTheme="minorEastAsia" w:hAnsiTheme="minorEastAsia"/>
                <w:b/>
                <w:bCs/>
                <w:kern w:val="0"/>
                <w:szCs w:val="21"/>
              </w:rPr>
            </w:pPr>
            <w:r>
              <w:rPr>
                <w:rFonts w:hint="eastAsia" w:cs="宋体" w:asciiTheme="minorEastAsia" w:hAnsiTheme="minorEastAsia"/>
                <w:b/>
                <w:bCs/>
                <w:kern w:val="0"/>
                <w:szCs w:val="21"/>
              </w:rPr>
              <w:t>考核内容</w:t>
            </w:r>
          </w:p>
        </w:tc>
        <w:tc>
          <w:tcPr>
            <w:tcW w:w="678" w:type="pct"/>
            <w:vAlign w:val="center"/>
          </w:tcPr>
          <w:p w14:paraId="0861BD83">
            <w:pPr>
              <w:spacing w:line="560" w:lineRule="exact"/>
              <w:rPr>
                <w:rFonts w:cs="宋体" w:asciiTheme="minorEastAsia" w:hAnsiTheme="minorEastAsia"/>
                <w:b/>
                <w:bCs/>
                <w:kern w:val="0"/>
                <w:szCs w:val="21"/>
              </w:rPr>
            </w:pPr>
            <w:r>
              <w:rPr>
                <w:rFonts w:hint="eastAsia" w:cs="宋体" w:asciiTheme="minorEastAsia" w:hAnsiTheme="minorEastAsia"/>
                <w:b/>
                <w:bCs/>
                <w:kern w:val="0"/>
                <w:szCs w:val="21"/>
              </w:rPr>
              <w:t>参考分值</w:t>
            </w:r>
          </w:p>
        </w:tc>
      </w:tr>
      <w:tr w14:paraId="0A6C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restart"/>
            <w:vAlign w:val="center"/>
          </w:tcPr>
          <w:p w14:paraId="0128D592">
            <w:pPr>
              <w:spacing w:line="560" w:lineRule="exact"/>
              <w:rPr>
                <w:rFonts w:cs="宋体" w:asciiTheme="minorEastAsia" w:hAnsiTheme="minorEastAsia"/>
                <w:kern w:val="0"/>
                <w:szCs w:val="21"/>
              </w:rPr>
            </w:pPr>
            <w:r>
              <w:rPr>
                <w:rFonts w:hint="eastAsia" w:cs="宋体" w:asciiTheme="minorEastAsia" w:hAnsiTheme="minorEastAsia"/>
                <w:kern w:val="0"/>
                <w:szCs w:val="21"/>
              </w:rPr>
              <w:t>技能操作(</w:t>
            </w:r>
            <w:r>
              <w:rPr>
                <w:rFonts w:cs="宋体" w:asciiTheme="minorEastAsia" w:hAnsiTheme="minorEastAsia"/>
                <w:kern w:val="0"/>
                <w:szCs w:val="21"/>
              </w:rPr>
              <w:t>7</w:t>
            </w:r>
            <w:r>
              <w:rPr>
                <w:rFonts w:hint="eastAsia" w:cs="宋体" w:asciiTheme="minorEastAsia" w:hAnsiTheme="minorEastAsia"/>
                <w:kern w:val="0"/>
                <w:szCs w:val="21"/>
              </w:rPr>
              <w:t>0分)</w:t>
            </w:r>
          </w:p>
        </w:tc>
        <w:tc>
          <w:tcPr>
            <w:tcW w:w="1026" w:type="pct"/>
            <w:vAlign w:val="center"/>
          </w:tcPr>
          <w:p w14:paraId="1695EA34">
            <w:pPr>
              <w:spacing w:line="560" w:lineRule="exact"/>
              <w:rPr>
                <w:rFonts w:cs="宋体" w:asciiTheme="minorEastAsia" w:hAnsiTheme="minorEastAsia"/>
                <w:kern w:val="0"/>
                <w:szCs w:val="21"/>
              </w:rPr>
            </w:pPr>
            <w:r>
              <w:rPr>
                <w:rFonts w:hint="eastAsia" w:cs="宋体" w:asciiTheme="minorEastAsia" w:hAnsiTheme="minorEastAsia"/>
                <w:kern w:val="0"/>
                <w:szCs w:val="21"/>
              </w:rPr>
              <w:t>正确领用仪器</w:t>
            </w:r>
          </w:p>
        </w:tc>
        <w:tc>
          <w:tcPr>
            <w:tcW w:w="2360" w:type="pct"/>
            <w:vAlign w:val="center"/>
          </w:tcPr>
          <w:p w14:paraId="10468E28">
            <w:pPr>
              <w:spacing w:line="560" w:lineRule="exact"/>
              <w:rPr>
                <w:rFonts w:cs="宋体" w:asciiTheme="minorEastAsia" w:hAnsiTheme="minorEastAsia"/>
                <w:szCs w:val="21"/>
              </w:rPr>
            </w:pPr>
            <w:r>
              <w:rPr>
                <w:rFonts w:hint="eastAsia" w:cs="宋体" w:asciiTheme="minorEastAsia" w:hAnsiTheme="minorEastAsia"/>
                <w:szCs w:val="21"/>
              </w:rPr>
              <w:t>正确领用水准仪、塔尺、尺垫、记录表等</w:t>
            </w:r>
          </w:p>
        </w:tc>
        <w:tc>
          <w:tcPr>
            <w:tcW w:w="678" w:type="pct"/>
            <w:vAlign w:val="center"/>
          </w:tcPr>
          <w:p w14:paraId="7DC85B86">
            <w:pPr>
              <w:spacing w:line="560" w:lineRule="exact"/>
              <w:rPr>
                <w:rFonts w:cs="宋体" w:asciiTheme="minorEastAsia" w:hAnsiTheme="minorEastAsia"/>
                <w:kern w:val="0"/>
                <w:szCs w:val="21"/>
              </w:rPr>
            </w:pPr>
            <w:r>
              <w:rPr>
                <w:rFonts w:hint="eastAsia" w:cs="宋体" w:asciiTheme="minorEastAsia" w:hAnsiTheme="minorEastAsia"/>
                <w:kern w:val="0"/>
                <w:szCs w:val="21"/>
              </w:rPr>
              <w:t>10</w:t>
            </w:r>
          </w:p>
        </w:tc>
      </w:tr>
      <w:tr w14:paraId="5509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continue"/>
            <w:vAlign w:val="center"/>
          </w:tcPr>
          <w:p w14:paraId="6F635112">
            <w:pPr>
              <w:spacing w:line="560" w:lineRule="exact"/>
              <w:rPr>
                <w:rFonts w:cs="宋体" w:asciiTheme="minorEastAsia" w:hAnsiTheme="minorEastAsia"/>
                <w:kern w:val="0"/>
                <w:szCs w:val="21"/>
              </w:rPr>
            </w:pPr>
          </w:p>
        </w:tc>
        <w:tc>
          <w:tcPr>
            <w:tcW w:w="1026" w:type="pct"/>
            <w:vAlign w:val="center"/>
          </w:tcPr>
          <w:p w14:paraId="502A2044">
            <w:pPr>
              <w:spacing w:line="560" w:lineRule="exact"/>
              <w:rPr>
                <w:rFonts w:cs="宋体" w:asciiTheme="minorEastAsia" w:hAnsiTheme="minorEastAsia"/>
                <w:kern w:val="0"/>
                <w:szCs w:val="21"/>
              </w:rPr>
            </w:pPr>
            <w:r>
              <w:rPr>
                <w:rFonts w:hint="eastAsia" w:cs="宋体" w:asciiTheme="minorEastAsia" w:hAnsiTheme="minorEastAsia"/>
                <w:kern w:val="0"/>
                <w:szCs w:val="21"/>
              </w:rPr>
              <w:t>水准仪安置</w:t>
            </w:r>
          </w:p>
        </w:tc>
        <w:tc>
          <w:tcPr>
            <w:tcW w:w="2360" w:type="pct"/>
            <w:vAlign w:val="center"/>
          </w:tcPr>
          <w:p w14:paraId="7B24ACF0">
            <w:pPr>
              <w:spacing w:line="560" w:lineRule="exact"/>
              <w:rPr>
                <w:rFonts w:cs="宋体" w:asciiTheme="minorEastAsia" w:hAnsiTheme="minorEastAsia"/>
                <w:szCs w:val="21"/>
              </w:rPr>
            </w:pPr>
            <w:r>
              <w:rPr>
                <w:rFonts w:hint="eastAsia" w:cs="宋体" w:asciiTheme="minorEastAsia" w:hAnsiTheme="minorEastAsia"/>
                <w:szCs w:val="21"/>
              </w:rPr>
              <w:t>正确进行水准仪的安置工作，水准仪正确整平</w:t>
            </w:r>
          </w:p>
        </w:tc>
        <w:tc>
          <w:tcPr>
            <w:tcW w:w="678" w:type="pct"/>
            <w:vAlign w:val="center"/>
          </w:tcPr>
          <w:p w14:paraId="490B6407">
            <w:pPr>
              <w:spacing w:line="560" w:lineRule="exact"/>
              <w:rPr>
                <w:rFonts w:cs="宋体" w:asciiTheme="minorEastAsia" w:hAnsiTheme="minorEastAsia"/>
                <w:kern w:val="0"/>
                <w:szCs w:val="21"/>
              </w:rPr>
            </w:pPr>
            <w:r>
              <w:rPr>
                <w:rFonts w:hint="eastAsia" w:cs="宋体" w:asciiTheme="minorEastAsia" w:hAnsiTheme="minorEastAsia"/>
                <w:kern w:val="0"/>
                <w:szCs w:val="21"/>
              </w:rPr>
              <w:t>10</w:t>
            </w:r>
          </w:p>
        </w:tc>
      </w:tr>
      <w:tr w14:paraId="633C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continue"/>
            <w:vAlign w:val="center"/>
          </w:tcPr>
          <w:p w14:paraId="6141EE8B">
            <w:pPr>
              <w:spacing w:line="560" w:lineRule="exact"/>
              <w:rPr>
                <w:rFonts w:cs="宋体" w:asciiTheme="minorEastAsia" w:hAnsiTheme="minorEastAsia"/>
                <w:kern w:val="0"/>
                <w:szCs w:val="21"/>
              </w:rPr>
            </w:pPr>
          </w:p>
        </w:tc>
        <w:tc>
          <w:tcPr>
            <w:tcW w:w="1026" w:type="pct"/>
            <w:vAlign w:val="center"/>
          </w:tcPr>
          <w:p w14:paraId="396936C5">
            <w:pPr>
              <w:spacing w:line="560" w:lineRule="exact"/>
              <w:rPr>
                <w:rFonts w:cs="宋体" w:asciiTheme="minorEastAsia" w:hAnsiTheme="minorEastAsia"/>
                <w:kern w:val="0"/>
                <w:szCs w:val="21"/>
              </w:rPr>
            </w:pPr>
            <w:r>
              <w:rPr>
                <w:rFonts w:hint="eastAsia" w:cs="宋体" w:asciiTheme="minorEastAsia" w:hAnsiTheme="minorEastAsia"/>
                <w:kern w:val="0"/>
                <w:szCs w:val="21"/>
              </w:rPr>
              <w:t>±0.000标高抄测</w:t>
            </w:r>
          </w:p>
        </w:tc>
        <w:tc>
          <w:tcPr>
            <w:tcW w:w="2360" w:type="pct"/>
            <w:vAlign w:val="center"/>
          </w:tcPr>
          <w:p w14:paraId="1466E91A">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根据±0.000，利用水准仪抄测50线或1米线标高</w:t>
            </w:r>
          </w:p>
          <w:p w14:paraId="4B095380">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正确划标志线</w:t>
            </w:r>
          </w:p>
          <w:p w14:paraId="3FD53329">
            <w:pPr>
              <w:spacing w:line="5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w:t>
            </w:r>
            <w:r>
              <w:rPr>
                <w:rFonts w:cs="宋体"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检测测设标志位置高程</w:t>
            </w:r>
          </w:p>
          <w:p w14:paraId="711887AE">
            <w:pPr>
              <w:spacing w:line="560" w:lineRule="exact"/>
              <w:rPr>
                <w:rFonts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4</w:t>
            </w:r>
            <w:r>
              <w:rPr>
                <w:rFonts w:cs="宋体"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计算高程测设点的较差</w:t>
            </w:r>
          </w:p>
        </w:tc>
        <w:tc>
          <w:tcPr>
            <w:tcW w:w="678" w:type="pct"/>
            <w:vAlign w:val="center"/>
          </w:tcPr>
          <w:p w14:paraId="551A0B9B">
            <w:pPr>
              <w:spacing w:line="560" w:lineRule="exact"/>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0</w:t>
            </w:r>
          </w:p>
        </w:tc>
      </w:tr>
      <w:tr w14:paraId="02EB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Merge w:val="continue"/>
            <w:vAlign w:val="center"/>
          </w:tcPr>
          <w:p w14:paraId="13D6DD8C">
            <w:pPr>
              <w:spacing w:line="560" w:lineRule="exact"/>
              <w:rPr>
                <w:rFonts w:cs="宋体" w:asciiTheme="minorEastAsia" w:hAnsiTheme="minorEastAsia"/>
                <w:kern w:val="0"/>
                <w:szCs w:val="21"/>
              </w:rPr>
            </w:pPr>
          </w:p>
        </w:tc>
        <w:tc>
          <w:tcPr>
            <w:tcW w:w="1026" w:type="pct"/>
            <w:vAlign w:val="center"/>
          </w:tcPr>
          <w:p w14:paraId="34FE00C7">
            <w:pPr>
              <w:spacing w:line="560" w:lineRule="exact"/>
              <w:rPr>
                <w:rFonts w:cs="宋体" w:asciiTheme="minorEastAsia" w:hAnsiTheme="minorEastAsia"/>
                <w:kern w:val="0"/>
                <w:szCs w:val="21"/>
              </w:rPr>
            </w:pPr>
            <w:r>
              <w:rPr>
                <w:rFonts w:hint="eastAsia" w:cs="宋体" w:asciiTheme="minorEastAsia" w:hAnsiTheme="minorEastAsia"/>
                <w:kern w:val="0"/>
                <w:szCs w:val="21"/>
              </w:rPr>
              <w:t>数据成果</w:t>
            </w:r>
          </w:p>
        </w:tc>
        <w:tc>
          <w:tcPr>
            <w:tcW w:w="2360" w:type="pct"/>
            <w:vAlign w:val="center"/>
          </w:tcPr>
          <w:p w14:paraId="0F709F9F">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成果记录在记录表中</w:t>
            </w:r>
          </w:p>
          <w:p w14:paraId="6EA85B9E">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成果格式规范</w:t>
            </w:r>
          </w:p>
          <w:p w14:paraId="4BCFB9D4">
            <w:pPr>
              <w:spacing w:line="560" w:lineRule="exact"/>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.50</w:t>
            </w:r>
            <w:r>
              <w:rPr>
                <w:rFonts w:hint="eastAsia" w:cs="宋体" w:asciiTheme="minorEastAsia" w:hAnsiTheme="minorEastAsia"/>
                <w:szCs w:val="21"/>
              </w:rPr>
              <w:t>线或1米线标高抄测检测数据</w:t>
            </w:r>
          </w:p>
        </w:tc>
        <w:tc>
          <w:tcPr>
            <w:tcW w:w="678" w:type="pct"/>
            <w:vAlign w:val="center"/>
          </w:tcPr>
          <w:p w14:paraId="7B18D68C">
            <w:pPr>
              <w:spacing w:line="560" w:lineRule="exact"/>
              <w:rPr>
                <w:rFonts w:cs="宋体" w:asciiTheme="minorEastAsia" w:hAnsiTheme="minorEastAsia"/>
                <w:kern w:val="0"/>
                <w:szCs w:val="21"/>
              </w:rPr>
            </w:pPr>
            <w:r>
              <w:rPr>
                <w:rFonts w:hint="eastAsia" w:cs="宋体" w:asciiTheme="minorEastAsia" w:hAnsiTheme="minorEastAsia"/>
                <w:kern w:val="0"/>
                <w:szCs w:val="21"/>
              </w:rPr>
              <w:t>20</w:t>
            </w:r>
          </w:p>
        </w:tc>
      </w:tr>
      <w:tr w14:paraId="4DA7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Align w:val="center"/>
          </w:tcPr>
          <w:p w14:paraId="2A07770A">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r>
              <w:rPr>
                <w:rFonts w:cs="宋体" w:asciiTheme="minorEastAsia" w:hAnsiTheme="minorEastAsia"/>
                <w:kern w:val="0"/>
                <w:szCs w:val="21"/>
              </w:rPr>
              <w:t>1</w:t>
            </w:r>
            <w:r>
              <w:rPr>
                <w:rFonts w:hint="eastAsia" w:cs="宋体" w:asciiTheme="minorEastAsia" w:hAnsiTheme="minorEastAsia"/>
                <w:kern w:val="0"/>
                <w:szCs w:val="21"/>
              </w:rPr>
              <w:t>0分）</w:t>
            </w:r>
          </w:p>
        </w:tc>
        <w:tc>
          <w:tcPr>
            <w:tcW w:w="1026" w:type="pct"/>
            <w:vAlign w:val="center"/>
          </w:tcPr>
          <w:p w14:paraId="7B6E7DEB">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p>
        </w:tc>
        <w:tc>
          <w:tcPr>
            <w:tcW w:w="2360" w:type="pct"/>
            <w:vAlign w:val="center"/>
          </w:tcPr>
          <w:p w14:paraId="58E1958F">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设备不应损坏</w:t>
            </w:r>
          </w:p>
          <w:p w14:paraId="61336C15">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工具还原</w:t>
            </w:r>
          </w:p>
          <w:p w14:paraId="0CC6595E">
            <w:pPr>
              <w:spacing w:line="560" w:lineRule="exact"/>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场地清理</w:t>
            </w:r>
          </w:p>
        </w:tc>
        <w:tc>
          <w:tcPr>
            <w:tcW w:w="678" w:type="pct"/>
            <w:vAlign w:val="center"/>
          </w:tcPr>
          <w:p w14:paraId="305F28AA">
            <w:pPr>
              <w:spacing w:line="560" w:lineRule="exact"/>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0</w:t>
            </w:r>
          </w:p>
        </w:tc>
      </w:tr>
      <w:tr w14:paraId="1199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7" w:type="pct"/>
            <w:vAlign w:val="center"/>
          </w:tcPr>
          <w:p w14:paraId="3C5B25D9">
            <w:pPr>
              <w:spacing w:line="560" w:lineRule="exact"/>
              <w:rPr>
                <w:rFonts w:cs="宋体" w:asciiTheme="minorEastAsia" w:hAnsiTheme="minorEastAsia"/>
                <w:kern w:val="0"/>
                <w:szCs w:val="21"/>
              </w:rPr>
            </w:pPr>
            <w:r>
              <w:rPr>
                <w:rFonts w:hint="eastAsia" w:cs="宋体" w:asciiTheme="minorEastAsia" w:hAnsiTheme="minorEastAsia"/>
                <w:kern w:val="0"/>
                <w:szCs w:val="21"/>
              </w:rPr>
              <w:t>相关知识(20分)</w:t>
            </w:r>
          </w:p>
        </w:tc>
        <w:tc>
          <w:tcPr>
            <w:tcW w:w="1026" w:type="pct"/>
            <w:vAlign w:val="center"/>
          </w:tcPr>
          <w:p w14:paraId="0FC7CFE6">
            <w:pPr>
              <w:spacing w:line="560" w:lineRule="exact"/>
              <w:rPr>
                <w:rFonts w:cs="宋体" w:asciiTheme="minorEastAsia" w:hAnsiTheme="minorEastAsia"/>
                <w:kern w:val="0"/>
                <w:szCs w:val="21"/>
              </w:rPr>
            </w:pPr>
            <w:r>
              <w:rPr>
                <w:rFonts w:hint="eastAsia" w:cs="宋体" w:asciiTheme="minorEastAsia" w:hAnsiTheme="minorEastAsia"/>
                <w:kern w:val="0"/>
                <w:szCs w:val="21"/>
              </w:rPr>
              <w:t>职业素养</w:t>
            </w:r>
          </w:p>
        </w:tc>
        <w:tc>
          <w:tcPr>
            <w:tcW w:w="2360" w:type="pct"/>
            <w:vAlign w:val="center"/>
          </w:tcPr>
          <w:p w14:paraId="7F7F6AC4">
            <w:pPr>
              <w:spacing w:line="560" w:lineRule="exact"/>
              <w:rPr>
                <w:rFonts w:cs="宋体" w:asciiTheme="minorEastAsia" w:hAnsiTheme="minorEastAsia"/>
                <w:szCs w:val="21"/>
              </w:rPr>
            </w:pPr>
            <w:r>
              <w:rPr>
                <w:rFonts w:hint="eastAsia" w:cs="宋体" w:asciiTheme="minorEastAsia" w:hAnsiTheme="minorEastAsia"/>
                <w:szCs w:val="21"/>
              </w:rPr>
              <w:t>1.安全意识</w:t>
            </w:r>
          </w:p>
          <w:p w14:paraId="562FD497">
            <w:pPr>
              <w:spacing w:line="560" w:lineRule="exact"/>
              <w:rPr>
                <w:rFonts w:cs="宋体" w:asciiTheme="minorEastAsia" w:hAnsiTheme="minorEastAsia"/>
                <w:szCs w:val="21"/>
              </w:rPr>
            </w:pPr>
            <w:r>
              <w:rPr>
                <w:rFonts w:hint="eastAsia" w:cs="宋体" w:asciiTheme="minorEastAsia" w:hAnsiTheme="minorEastAsia"/>
                <w:szCs w:val="21"/>
              </w:rPr>
              <w:t>2.纪律意识</w:t>
            </w:r>
          </w:p>
          <w:p w14:paraId="03FB9A92">
            <w:pPr>
              <w:spacing w:line="560" w:lineRule="exact"/>
              <w:rPr>
                <w:rFonts w:cs="宋体" w:asciiTheme="minorEastAsia" w:hAnsiTheme="minorEastAsia"/>
                <w:szCs w:val="21"/>
              </w:rPr>
            </w:pPr>
            <w:r>
              <w:rPr>
                <w:rFonts w:hint="eastAsia" w:cs="宋体" w:asciiTheme="minorEastAsia" w:hAnsiTheme="minorEastAsia"/>
                <w:szCs w:val="21"/>
              </w:rPr>
              <w:t>3.质量意识</w:t>
            </w:r>
          </w:p>
          <w:p w14:paraId="6665943A">
            <w:pPr>
              <w:spacing w:line="560" w:lineRule="exact"/>
              <w:rPr>
                <w:rFonts w:cs="宋体" w:asciiTheme="minorEastAsia" w:hAnsiTheme="minorEastAsia"/>
                <w:szCs w:val="21"/>
              </w:rPr>
            </w:pPr>
            <w:r>
              <w:rPr>
                <w:rFonts w:hint="eastAsia" w:cs="宋体" w:asciiTheme="minorEastAsia" w:hAnsiTheme="minorEastAsia"/>
                <w:szCs w:val="21"/>
              </w:rPr>
              <w:t>4.工匠精神</w:t>
            </w:r>
          </w:p>
          <w:p w14:paraId="61F44FF5">
            <w:pPr>
              <w:spacing w:line="560" w:lineRule="exact"/>
              <w:rPr>
                <w:rFonts w:cs="宋体" w:asciiTheme="minorEastAsia" w:hAnsiTheme="minorEastAsia"/>
                <w:szCs w:val="21"/>
              </w:rPr>
            </w:pPr>
            <w:r>
              <w:rPr>
                <w:rFonts w:hint="eastAsia" w:cs="宋体" w:asciiTheme="minorEastAsia" w:hAnsiTheme="minorEastAsia"/>
                <w:szCs w:val="21"/>
              </w:rPr>
              <w:t>5.绿色施工意识</w:t>
            </w:r>
          </w:p>
        </w:tc>
        <w:tc>
          <w:tcPr>
            <w:tcW w:w="678" w:type="pct"/>
            <w:vAlign w:val="center"/>
          </w:tcPr>
          <w:p w14:paraId="74AC5081">
            <w:pPr>
              <w:spacing w:line="560" w:lineRule="exact"/>
              <w:rPr>
                <w:rFonts w:cs="宋体" w:asciiTheme="minorEastAsia" w:hAnsiTheme="minorEastAsia"/>
                <w:kern w:val="0"/>
                <w:szCs w:val="21"/>
              </w:rPr>
            </w:pPr>
            <w:r>
              <w:rPr>
                <w:rFonts w:hint="eastAsia" w:cs="宋体" w:asciiTheme="minorEastAsia" w:hAnsiTheme="minorEastAsia"/>
                <w:kern w:val="0"/>
                <w:szCs w:val="21"/>
              </w:rPr>
              <w:t>20</w:t>
            </w:r>
          </w:p>
        </w:tc>
      </w:tr>
      <w:tr w14:paraId="25B8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2" w:type="pct"/>
            <w:gridSpan w:val="3"/>
            <w:vAlign w:val="center"/>
          </w:tcPr>
          <w:p w14:paraId="41D03111">
            <w:pPr>
              <w:spacing w:line="560" w:lineRule="exact"/>
              <w:rPr>
                <w:rFonts w:cs="宋体" w:asciiTheme="minorEastAsia" w:hAnsiTheme="minorEastAsia"/>
                <w:szCs w:val="21"/>
              </w:rPr>
            </w:pPr>
            <w:r>
              <w:rPr>
                <w:rFonts w:hint="eastAsia" w:cs="宋体" w:asciiTheme="minorEastAsia" w:hAnsiTheme="minorEastAsia"/>
                <w:szCs w:val="21"/>
              </w:rPr>
              <w:t>合计</w:t>
            </w:r>
          </w:p>
        </w:tc>
        <w:tc>
          <w:tcPr>
            <w:tcW w:w="678" w:type="pct"/>
            <w:vAlign w:val="center"/>
          </w:tcPr>
          <w:p w14:paraId="6AF720F4">
            <w:pPr>
              <w:spacing w:line="560" w:lineRule="exact"/>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00</w:t>
            </w:r>
          </w:p>
        </w:tc>
      </w:tr>
    </w:tbl>
    <w:p w14:paraId="2647DF71">
      <w:pPr>
        <w:pStyle w:val="2"/>
        <w:spacing w:before="0" w:after="0" w:line="560" w:lineRule="exact"/>
        <w:rPr>
          <w:rFonts w:cs="黑体" w:asciiTheme="minorEastAsia" w:hAnsiTheme="minorEastAsia"/>
          <w:sz w:val="28"/>
          <w:szCs w:val="28"/>
        </w:rPr>
      </w:pPr>
      <w:bookmarkStart w:id="171" w:name="_Toc512090085"/>
      <w:r>
        <w:rPr>
          <w:rFonts w:hint="eastAsia" w:cs="黑体" w:asciiTheme="minorEastAsia" w:hAnsiTheme="minorEastAsia"/>
          <w:sz w:val="28"/>
          <w:szCs w:val="28"/>
        </w:rPr>
        <w:t>四、考核要求</w:t>
      </w:r>
      <w:bookmarkEnd w:id="171"/>
    </w:p>
    <w:p w14:paraId="2E53B9AF">
      <w:pPr>
        <w:spacing w:line="560" w:lineRule="exact"/>
        <w:rPr>
          <w:rFonts w:asciiTheme="minorEastAsia" w:hAnsiTheme="minorEastAsia"/>
          <w:b/>
          <w:sz w:val="28"/>
          <w:szCs w:val="28"/>
        </w:rPr>
      </w:pPr>
      <w:r>
        <w:rPr>
          <w:rFonts w:hint="eastAsia" w:asciiTheme="minorEastAsia" w:hAnsiTheme="minorEastAsia"/>
          <w:b/>
          <w:sz w:val="28"/>
          <w:szCs w:val="28"/>
        </w:rPr>
        <w:t>（一）实操考核场所与设备要求</w:t>
      </w:r>
    </w:p>
    <w:p w14:paraId="5D073AED">
      <w:pPr>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每个鉴定工位建议面积：</w:t>
      </w:r>
      <w:r>
        <w:rPr>
          <w:rFonts w:cs="宋体" w:asciiTheme="minorEastAsia" w:hAnsiTheme="minorEastAsia"/>
          <w:kern w:val="0"/>
          <w:sz w:val="28"/>
          <w:szCs w:val="28"/>
        </w:rPr>
        <w:t>2m×50m</w:t>
      </w:r>
      <w:r>
        <w:rPr>
          <w:rFonts w:hint="eastAsia" w:cs="宋体" w:asciiTheme="minorEastAsia" w:hAnsiTheme="minorEastAsia"/>
          <w:kern w:val="0"/>
          <w:sz w:val="28"/>
          <w:szCs w:val="28"/>
        </w:rPr>
        <w:t>，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鉴定场所须满足《测量放线工考核场地建设标准》。</w:t>
      </w:r>
    </w:p>
    <w:p w14:paraId="796C7375">
      <w:pPr>
        <w:spacing w:line="560" w:lineRule="exact"/>
        <w:jc w:val="center"/>
        <w:rPr>
          <w:rFonts w:cs="宋体" w:asciiTheme="minorEastAsia" w:hAnsiTheme="minorEastAsia"/>
          <w:b/>
          <w:bCs/>
          <w:sz w:val="24"/>
        </w:rPr>
      </w:pPr>
      <w:r>
        <w:rPr>
          <w:rFonts w:hint="eastAsia" w:cs="宋体" w:asciiTheme="minorEastAsia" w:hAnsiTheme="minorEastAsia"/>
          <w:b/>
          <w:bCs/>
          <w:sz w:val="24"/>
        </w:rPr>
        <w:t>每个考核工位（仪器、工具清单表）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994"/>
        <w:gridCol w:w="3402"/>
        <w:gridCol w:w="2158"/>
        <w:gridCol w:w="1294"/>
      </w:tblGrid>
      <w:tr w14:paraId="3C26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509635C8">
            <w:pPr>
              <w:spacing w:line="560" w:lineRule="exact"/>
              <w:rPr>
                <w:rFonts w:cs="宋体" w:asciiTheme="minorEastAsia" w:hAnsiTheme="minorEastAsia"/>
                <w:b/>
                <w:bCs/>
                <w:szCs w:val="21"/>
              </w:rPr>
            </w:pPr>
            <w:bookmarkStart w:id="172" w:name="_Hlk88473669"/>
            <w:r>
              <w:rPr>
                <w:rFonts w:hint="eastAsia" w:cs="宋体" w:asciiTheme="minorEastAsia" w:hAnsiTheme="minorEastAsia"/>
                <w:b/>
                <w:bCs/>
                <w:szCs w:val="21"/>
              </w:rPr>
              <w:t>序号</w:t>
            </w:r>
          </w:p>
        </w:tc>
        <w:tc>
          <w:tcPr>
            <w:tcW w:w="2579" w:type="pct"/>
            <w:gridSpan w:val="2"/>
            <w:vAlign w:val="center"/>
          </w:tcPr>
          <w:p w14:paraId="2D9A1140">
            <w:pPr>
              <w:spacing w:line="560" w:lineRule="exact"/>
              <w:rPr>
                <w:rFonts w:cs="宋体" w:asciiTheme="minorEastAsia" w:hAnsiTheme="minorEastAsia"/>
                <w:b/>
                <w:bCs/>
                <w:szCs w:val="21"/>
              </w:rPr>
            </w:pPr>
            <w:r>
              <w:rPr>
                <w:rFonts w:hint="eastAsia" w:cs="宋体" w:asciiTheme="minorEastAsia" w:hAnsiTheme="minorEastAsia"/>
                <w:b/>
                <w:bCs/>
                <w:szCs w:val="21"/>
              </w:rPr>
              <w:t>名称</w:t>
            </w:r>
          </w:p>
        </w:tc>
        <w:tc>
          <w:tcPr>
            <w:tcW w:w="1266" w:type="pct"/>
            <w:vAlign w:val="center"/>
          </w:tcPr>
          <w:p w14:paraId="0A9484B1">
            <w:pPr>
              <w:spacing w:line="560" w:lineRule="exact"/>
              <w:rPr>
                <w:rFonts w:cs="宋体" w:asciiTheme="minorEastAsia" w:hAnsiTheme="minorEastAsia"/>
                <w:b/>
                <w:bCs/>
                <w:szCs w:val="21"/>
              </w:rPr>
            </w:pPr>
            <w:r>
              <w:rPr>
                <w:rFonts w:hint="eastAsia" w:cs="宋体" w:asciiTheme="minorEastAsia" w:hAnsiTheme="minorEastAsia"/>
                <w:b/>
                <w:bCs/>
                <w:szCs w:val="21"/>
              </w:rPr>
              <w:t>每工位数量</w:t>
            </w:r>
          </w:p>
        </w:tc>
        <w:tc>
          <w:tcPr>
            <w:tcW w:w="759" w:type="pct"/>
            <w:vAlign w:val="center"/>
          </w:tcPr>
          <w:p w14:paraId="7EB335DE">
            <w:pPr>
              <w:spacing w:line="560" w:lineRule="exact"/>
              <w:rPr>
                <w:rFonts w:cs="宋体" w:asciiTheme="minorEastAsia" w:hAnsiTheme="minorEastAsia"/>
                <w:b/>
                <w:bCs/>
                <w:szCs w:val="21"/>
              </w:rPr>
            </w:pPr>
            <w:r>
              <w:rPr>
                <w:rFonts w:hint="eastAsia" w:cs="宋体" w:asciiTheme="minorEastAsia" w:hAnsiTheme="minorEastAsia"/>
                <w:b/>
                <w:bCs/>
                <w:szCs w:val="21"/>
              </w:rPr>
              <w:t>备注</w:t>
            </w:r>
          </w:p>
        </w:tc>
      </w:tr>
      <w:tr w14:paraId="07AC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297D1577">
            <w:pPr>
              <w:spacing w:line="560" w:lineRule="exact"/>
              <w:rPr>
                <w:rFonts w:cs="宋体" w:asciiTheme="minorEastAsia" w:hAnsiTheme="minorEastAsia"/>
                <w:szCs w:val="21"/>
              </w:rPr>
            </w:pPr>
            <w:r>
              <w:rPr>
                <w:rFonts w:hint="eastAsia" w:cs="宋体" w:asciiTheme="minorEastAsia" w:hAnsiTheme="minorEastAsia"/>
                <w:szCs w:val="21"/>
              </w:rPr>
              <w:t>1</w:t>
            </w:r>
          </w:p>
        </w:tc>
        <w:tc>
          <w:tcPr>
            <w:tcW w:w="583" w:type="pct"/>
            <w:vMerge w:val="restart"/>
            <w:vAlign w:val="center"/>
          </w:tcPr>
          <w:p w14:paraId="3EAD2E21">
            <w:pPr>
              <w:spacing w:line="560" w:lineRule="exact"/>
              <w:rPr>
                <w:rFonts w:cs="宋体" w:asciiTheme="minorEastAsia" w:hAnsiTheme="minorEastAsia"/>
                <w:szCs w:val="21"/>
              </w:rPr>
            </w:pPr>
            <w:r>
              <w:rPr>
                <w:rFonts w:hint="eastAsia" w:cs="宋体" w:asciiTheme="minorEastAsia" w:hAnsiTheme="minorEastAsia"/>
                <w:szCs w:val="21"/>
              </w:rPr>
              <w:t>仪器设备</w:t>
            </w:r>
          </w:p>
        </w:tc>
        <w:tc>
          <w:tcPr>
            <w:tcW w:w="1996" w:type="pct"/>
            <w:vAlign w:val="center"/>
          </w:tcPr>
          <w:p w14:paraId="14CF6ECC">
            <w:pPr>
              <w:spacing w:line="560" w:lineRule="exact"/>
              <w:rPr>
                <w:rFonts w:cs="宋体" w:asciiTheme="minorEastAsia" w:hAnsiTheme="minorEastAsia"/>
                <w:szCs w:val="21"/>
              </w:rPr>
            </w:pPr>
            <w:r>
              <w:rPr>
                <w:rFonts w:hint="eastAsia" w:cs="宋体" w:asciiTheme="minorEastAsia" w:hAnsiTheme="minorEastAsia"/>
                <w:szCs w:val="21"/>
              </w:rPr>
              <w:t>D</w:t>
            </w:r>
            <w:r>
              <w:rPr>
                <w:rFonts w:cs="宋体" w:asciiTheme="minorEastAsia" w:hAnsiTheme="minorEastAsia"/>
                <w:szCs w:val="21"/>
              </w:rPr>
              <w:t>S3</w:t>
            </w:r>
            <w:r>
              <w:rPr>
                <w:rFonts w:hint="eastAsia" w:cs="宋体" w:asciiTheme="minorEastAsia" w:hAnsiTheme="minorEastAsia"/>
                <w:szCs w:val="21"/>
              </w:rPr>
              <w:t>自动安平水准仪</w:t>
            </w:r>
          </w:p>
        </w:tc>
        <w:tc>
          <w:tcPr>
            <w:tcW w:w="1266" w:type="pct"/>
            <w:vAlign w:val="center"/>
          </w:tcPr>
          <w:p w14:paraId="74DA5489">
            <w:pPr>
              <w:spacing w:line="560" w:lineRule="exact"/>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台</w:t>
            </w:r>
          </w:p>
        </w:tc>
        <w:tc>
          <w:tcPr>
            <w:tcW w:w="759" w:type="pct"/>
            <w:vAlign w:val="center"/>
          </w:tcPr>
          <w:p w14:paraId="76E9F018">
            <w:pPr>
              <w:spacing w:line="560" w:lineRule="exact"/>
              <w:rPr>
                <w:rFonts w:cs="宋体" w:asciiTheme="minorEastAsia" w:hAnsiTheme="minorEastAsia"/>
                <w:szCs w:val="21"/>
              </w:rPr>
            </w:pPr>
          </w:p>
        </w:tc>
      </w:tr>
      <w:tr w14:paraId="6308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0BE6C900">
            <w:pPr>
              <w:spacing w:line="560" w:lineRule="exact"/>
              <w:rPr>
                <w:rFonts w:cs="宋体" w:asciiTheme="minorEastAsia" w:hAnsiTheme="minorEastAsia"/>
                <w:szCs w:val="21"/>
              </w:rPr>
            </w:pPr>
            <w:r>
              <w:rPr>
                <w:rFonts w:hint="eastAsia" w:cs="宋体" w:asciiTheme="minorEastAsia" w:hAnsiTheme="minorEastAsia"/>
                <w:szCs w:val="21"/>
              </w:rPr>
              <w:t>2</w:t>
            </w:r>
          </w:p>
        </w:tc>
        <w:tc>
          <w:tcPr>
            <w:tcW w:w="583" w:type="pct"/>
            <w:vMerge w:val="continue"/>
            <w:vAlign w:val="center"/>
          </w:tcPr>
          <w:p w14:paraId="2FB9BDCC">
            <w:pPr>
              <w:spacing w:line="560" w:lineRule="exact"/>
              <w:rPr>
                <w:rFonts w:cs="宋体" w:asciiTheme="minorEastAsia" w:hAnsiTheme="minorEastAsia"/>
                <w:szCs w:val="21"/>
              </w:rPr>
            </w:pPr>
          </w:p>
        </w:tc>
        <w:tc>
          <w:tcPr>
            <w:tcW w:w="1996" w:type="pct"/>
            <w:vAlign w:val="center"/>
          </w:tcPr>
          <w:p w14:paraId="03B308D0">
            <w:pPr>
              <w:spacing w:line="560" w:lineRule="exact"/>
              <w:rPr>
                <w:rFonts w:cs="宋体" w:asciiTheme="minorEastAsia" w:hAnsiTheme="minorEastAsia"/>
                <w:szCs w:val="21"/>
              </w:rPr>
            </w:pPr>
            <w:r>
              <w:rPr>
                <w:rFonts w:hint="eastAsia" w:cs="宋体" w:asciiTheme="minorEastAsia" w:hAnsiTheme="minorEastAsia"/>
                <w:szCs w:val="21"/>
              </w:rPr>
              <w:t>小木脚架</w:t>
            </w:r>
          </w:p>
        </w:tc>
        <w:tc>
          <w:tcPr>
            <w:tcW w:w="1266" w:type="pct"/>
            <w:vAlign w:val="center"/>
          </w:tcPr>
          <w:p w14:paraId="0665D4E7">
            <w:pPr>
              <w:spacing w:line="560" w:lineRule="exact"/>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个</w:t>
            </w:r>
          </w:p>
        </w:tc>
        <w:tc>
          <w:tcPr>
            <w:tcW w:w="759" w:type="pct"/>
            <w:vAlign w:val="center"/>
          </w:tcPr>
          <w:p w14:paraId="0BA56462">
            <w:pPr>
              <w:spacing w:line="560" w:lineRule="exact"/>
              <w:rPr>
                <w:rFonts w:cs="宋体" w:asciiTheme="minorEastAsia" w:hAnsiTheme="minorEastAsia"/>
                <w:szCs w:val="21"/>
              </w:rPr>
            </w:pPr>
          </w:p>
        </w:tc>
      </w:tr>
      <w:tr w14:paraId="45DF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610DE44E">
            <w:pPr>
              <w:spacing w:line="560" w:lineRule="exact"/>
              <w:rPr>
                <w:rFonts w:cs="宋体" w:asciiTheme="minorEastAsia" w:hAnsiTheme="minorEastAsia"/>
                <w:szCs w:val="21"/>
              </w:rPr>
            </w:pPr>
            <w:r>
              <w:rPr>
                <w:rFonts w:hint="eastAsia" w:cs="宋体" w:asciiTheme="minorEastAsia" w:hAnsiTheme="minorEastAsia"/>
                <w:szCs w:val="21"/>
              </w:rPr>
              <w:t>4</w:t>
            </w:r>
          </w:p>
        </w:tc>
        <w:tc>
          <w:tcPr>
            <w:tcW w:w="583" w:type="pct"/>
            <w:vMerge w:val="continue"/>
            <w:vAlign w:val="center"/>
          </w:tcPr>
          <w:p w14:paraId="6CFC7720">
            <w:pPr>
              <w:spacing w:line="560" w:lineRule="exact"/>
              <w:rPr>
                <w:rFonts w:cs="宋体" w:asciiTheme="minorEastAsia" w:hAnsiTheme="minorEastAsia"/>
                <w:szCs w:val="21"/>
              </w:rPr>
            </w:pPr>
          </w:p>
        </w:tc>
        <w:tc>
          <w:tcPr>
            <w:tcW w:w="1996" w:type="pct"/>
            <w:vAlign w:val="center"/>
          </w:tcPr>
          <w:p w14:paraId="2C72EAF5">
            <w:pPr>
              <w:spacing w:line="560" w:lineRule="exact"/>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m塔尺</w:t>
            </w:r>
          </w:p>
        </w:tc>
        <w:tc>
          <w:tcPr>
            <w:tcW w:w="1266" w:type="pct"/>
            <w:vAlign w:val="center"/>
          </w:tcPr>
          <w:p w14:paraId="4FAC74DF">
            <w:pPr>
              <w:spacing w:line="560" w:lineRule="exact"/>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个</w:t>
            </w:r>
          </w:p>
        </w:tc>
        <w:tc>
          <w:tcPr>
            <w:tcW w:w="759" w:type="pct"/>
            <w:vAlign w:val="center"/>
          </w:tcPr>
          <w:p w14:paraId="260C6DDF">
            <w:pPr>
              <w:spacing w:line="560" w:lineRule="exact"/>
              <w:rPr>
                <w:rFonts w:cs="宋体" w:asciiTheme="minorEastAsia" w:hAnsiTheme="minorEastAsia"/>
                <w:szCs w:val="21"/>
              </w:rPr>
            </w:pPr>
          </w:p>
        </w:tc>
      </w:tr>
      <w:tr w14:paraId="496A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380F88B7">
            <w:pPr>
              <w:spacing w:line="560" w:lineRule="exact"/>
              <w:rPr>
                <w:rFonts w:cs="宋体" w:asciiTheme="minorEastAsia" w:hAnsiTheme="minorEastAsia"/>
                <w:szCs w:val="21"/>
              </w:rPr>
            </w:pPr>
            <w:r>
              <w:rPr>
                <w:rFonts w:hint="eastAsia" w:cs="宋体" w:asciiTheme="minorEastAsia" w:hAnsiTheme="minorEastAsia"/>
                <w:szCs w:val="21"/>
              </w:rPr>
              <w:t>5</w:t>
            </w:r>
          </w:p>
        </w:tc>
        <w:tc>
          <w:tcPr>
            <w:tcW w:w="583" w:type="pct"/>
            <w:vMerge w:val="continue"/>
            <w:vAlign w:val="center"/>
          </w:tcPr>
          <w:p w14:paraId="46FC9571">
            <w:pPr>
              <w:spacing w:line="560" w:lineRule="exact"/>
              <w:rPr>
                <w:rFonts w:cs="宋体" w:asciiTheme="minorEastAsia" w:hAnsiTheme="minorEastAsia"/>
                <w:szCs w:val="21"/>
              </w:rPr>
            </w:pPr>
          </w:p>
        </w:tc>
        <w:tc>
          <w:tcPr>
            <w:tcW w:w="1996" w:type="pct"/>
            <w:vAlign w:val="center"/>
          </w:tcPr>
          <w:p w14:paraId="62FDFC65">
            <w:pPr>
              <w:spacing w:line="560" w:lineRule="exact"/>
              <w:rPr>
                <w:rFonts w:cs="宋体" w:asciiTheme="minorEastAsia" w:hAnsiTheme="minorEastAsia"/>
                <w:szCs w:val="21"/>
              </w:rPr>
            </w:pPr>
            <w:r>
              <w:rPr>
                <w:rFonts w:hint="eastAsia" w:cs="宋体" w:asciiTheme="minorEastAsia" w:hAnsiTheme="minorEastAsia"/>
                <w:szCs w:val="21"/>
              </w:rPr>
              <w:t>尺垫</w:t>
            </w:r>
          </w:p>
        </w:tc>
        <w:tc>
          <w:tcPr>
            <w:tcW w:w="1266" w:type="pct"/>
            <w:vAlign w:val="center"/>
          </w:tcPr>
          <w:p w14:paraId="44C8A18E">
            <w:pPr>
              <w:spacing w:line="560" w:lineRule="exact"/>
              <w:rPr>
                <w:rFonts w:cs="宋体" w:asciiTheme="minorEastAsia" w:hAnsiTheme="minorEastAsia"/>
                <w:szCs w:val="21"/>
              </w:rPr>
            </w:pPr>
            <w:r>
              <w:rPr>
                <w:rFonts w:hint="eastAsia" w:cs="宋体" w:asciiTheme="minorEastAsia" w:hAnsiTheme="minorEastAsia"/>
                <w:szCs w:val="21"/>
              </w:rPr>
              <w:t>2个</w:t>
            </w:r>
          </w:p>
        </w:tc>
        <w:tc>
          <w:tcPr>
            <w:tcW w:w="759" w:type="pct"/>
            <w:vAlign w:val="center"/>
          </w:tcPr>
          <w:p w14:paraId="5FEAAFE2">
            <w:pPr>
              <w:spacing w:line="560" w:lineRule="exact"/>
              <w:rPr>
                <w:rFonts w:cs="宋体" w:asciiTheme="minorEastAsia" w:hAnsiTheme="minorEastAsia"/>
                <w:szCs w:val="21"/>
              </w:rPr>
            </w:pPr>
          </w:p>
        </w:tc>
      </w:tr>
      <w:tr w14:paraId="1BD7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0E6AC9FC">
            <w:pPr>
              <w:spacing w:line="560" w:lineRule="exact"/>
              <w:rPr>
                <w:rFonts w:cs="宋体" w:asciiTheme="minorEastAsia" w:hAnsiTheme="minorEastAsia"/>
                <w:szCs w:val="21"/>
              </w:rPr>
            </w:pPr>
            <w:r>
              <w:rPr>
                <w:rFonts w:cs="宋体" w:asciiTheme="minorEastAsia" w:hAnsiTheme="minorEastAsia"/>
                <w:szCs w:val="21"/>
              </w:rPr>
              <w:t>6</w:t>
            </w:r>
          </w:p>
        </w:tc>
        <w:tc>
          <w:tcPr>
            <w:tcW w:w="583" w:type="pct"/>
            <w:vMerge w:val="restart"/>
            <w:vAlign w:val="center"/>
          </w:tcPr>
          <w:p w14:paraId="31D37AFA">
            <w:pPr>
              <w:spacing w:line="560" w:lineRule="exact"/>
              <w:rPr>
                <w:rFonts w:cs="宋体" w:asciiTheme="minorEastAsia" w:hAnsiTheme="minorEastAsia"/>
                <w:szCs w:val="21"/>
              </w:rPr>
            </w:pPr>
            <w:r>
              <w:rPr>
                <w:rFonts w:hint="eastAsia" w:cs="宋体" w:asciiTheme="minorEastAsia" w:hAnsiTheme="minorEastAsia"/>
                <w:szCs w:val="21"/>
              </w:rPr>
              <w:t>工具</w:t>
            </w:r>
          </w:p>
        </w:tc>
        <w:tc>
          <w:tcPr>
            <w:tcW w:w="1996" w:type="pct"/>
          </w:tcPr>
          <w:p w14:paraId="192185AA">
            <w:pPr>
              <w:spacing w:line="560" w:lineRule="exact"/>
              <w:rPr>
                <w:rFonts w:cs="宋体" w:asciiTheme="minorEastAsia" w:hAnsiTheme="minorEastAsia"/>
                <w:szCs w:val="21"/>
              </w:rPr>
            </w:pPr>
            <w:r>
              <w:rPr>
                <w:rFonts w:hint="eastAsia" w:cs="宋体" w:asciiTheme="minorEastAsia" w:hAnsiTheme="minorEastAsia"/>
                <w:szCs w:val="21"/>
              </w:rPr>
              <w:t>小钢卷尺</w:t>
            </w:r>
          </w:p>
        </w:tc>
        <w:tc>
          <w:tcPr>
            <w:tcW w:w="1266" w:type="pct"/>
            <w:vAlign w:val="center"/>
          </w:tcPr>
          <w:p w14:paraId="3611911E">
            <w:pPr>
              <w:spacing w:line="560" w:lineRule="exact"/>
              <w:rPr>
                <w:rFonts w:cs="宋体" w:asciiTheme="minorEastAsia" w:hAnsiTheme="minorEastAsia"/>
                <w:szCs w:val="21"/>
              </w:rPr>
            </w:pPr>
            <w:r>
              <w:rPr>
                <w:rFonts w:hint="eastAsia" w:cs="宋体" w:asciiTheme="minorEastAsia" w:hAnsiTheme="minorEastAsia"/>
                <w:szCs w:val="21"/>
              </w:rPr>
              <w:t>1个</w:t>
            </w:r>
          </w:p>
        </w:tc>
        <w:tc>
          <w:tcPr>
            <w:tcW w:w="759" w:type="pct"/>
            <w:vAlign w:val="center"/>
          </w:tcPr>
          <w:p w14:paraId="5AF8F4E1">
            <w:pPr>
              <w:spacing w:line="560" w:lineRule="exact"/>
              <w:rPr>
                <w:rFonts w:cs="宋体" w:asciiTheme="minorEastAsia" w:hAnsiTheme="minorEastAsia"/>
                <w:szCs w:val="21"/>
              </w:rPr>
            </w:pPr>
          </w:p>
        </w:tc>
      </w:tr>
      <w:tr w14:paraId="53DB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29B685DF">
            <w:pPr>
              <w:spacing w:line="560" w:lineRule="exact"/>
              <w:rPr>
                <w:rFonts w:cs="宋体" w:asciiTheme="minorEastAsia" w:hAnsiTheme="minorEastAsia"/>
                <w:szCs w:val="21"/>
              </w:rPr>
            </w:pPr>
            <w:r>
              <w:rPr>
                <w:rFonts w:cs="宋体" w:asciiTheme="minorEastAsia" w:hAnsiTheme="minorEastAsia"/>
                <w:szCs w:val="21"/>
              </w:rPr>
              <w:t>7</w:t>
            </w:r>
          </w:p>
        </w:tc>
        <w:tc>
          <w:tcPr>
            <w:tcW w:w="583" w:type="pct"/>
            <w:vMerge w:val="continue"/>
            <w:vAlign w:val="center"/>
          </w:tcPr>
          <w:p w14:paraId="5A3A82AB">
            <w:pPr>
              <w:spacing w:line="560" w:lineRule="exact"/>
              <w:rPr>
                <w:rFonts w:cs="宋体" w:asciiTheme="minorEastAsia" w:hAnsiTheme="minorEastAsia"/>
                <w:szCs w:val="21"/>
              </w:rPr>
            </w:pPr>
          </w:p>
        </w:tc>
        <w:tc>
          <w:tcPr>
            <w:tcW w:w="1996" w:type="pct"/>
          </w:tcPr>
          <w:p w14:paraId="11B3BEFA">
            <w:pPr>
              <w:spacing w:line="560" w:lineRule="exact"/>
              <w:rPr>
                <w:rFonts w:cs="宋体" w:asciiTheme="minorEastAsia" w:hAnsiTheme="minorEastAsia"/>
                <w:szCs w:val="21"/>
              </w:rPr>
            </w:pPr>
            <w:r>
              <w:rPr>
                <w:rFonts w:hint="eastAsia" w:cs="宋体" w:asciiTheme="minorEastAsia" w:hAnsiTheme="minorEastAsia"/>
                <w:szCs w:val="21"/>
              </w:rPr>
              <w:t>画线笔</w:t>
            </w:r>
          </w:p>
        </w:tc>
        <w:tc>
          <w:tcPr>
            <w:tcW w:w="1266" w:type="pct"/>
            <w:vAlign w:val="center"/>
          </w:tcPr>
          <w:p w14:paraId="37B24307">
            <w:pPr>
              <w:spacing w:line="560" w:lineRule="exact"/>
              <w:rPr>
                <w:rFonts w:cs="宋体" w:asciiTheme="minorEastAsia" w:hAnsiTheme="minorEastAsia"/>
                <w:szCs w:val="21"/>
              </w:rPr>
            </w:pPr>
            <w:r>
              <w:rPr>
                <w:rFonts w:hint="eastAsia" w:cs="宋体" w:asciiTheme="minorEastAsia" w:hAnsiTheme="minorEastAsia"/>
                <w:szCs w:val="21"/>
              </w:rPr>
              <w:t>1支</w:t>
            </w:r>
          </w:p>
        </w:tc>
        <w:tc>
          <w:tcPr>
            <w:tcW w:w="759" w:type="pct"/>
            <w:vAlign w:val="center"/>
          </w:tcPr>
          <w:p w14:paraId="4CC244F3">
            <w:pPr>
              <w:spacing w:line="560" w:lineRule="exact"/>
              <w:rPr>
                <w:rFonts w:cs="宋体" w:asciiTheme="minorEastAsia" w:hAnsiTheme="minorEastAsia"/>
                <w:szCs w:val="21"/>
              </w:rPr>
            </w:pPr>
          </w:p>
        </w:tc>
      </w:tr>
      <w:tr w14:paraId="16FF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398DDFC7">
            <w:pPr>
              <w:spacing w:line="560" w:lineRule="exact"/>
              <w:rPr>
                <w:rFonts w:cs="宋体" w:asciiTheme="minorEastAsia" w:hAnsiTheme="minorEastAsia"/>
                <w:szCs w:val="21"/>
              </w:rPr>
            </w:pPr>
            <w:r>
              <w:rPr>
                <w:rFonts w:cs="宋体" w:asciiTheme="minorEastAsia" w:hAnsiTheme="minorEastAsia"/>
                <w:szCs w:val="21"/>
              </w:rPr>
              <w:t>8</w:t>
            </w:r>
          </w:p>
        </w:tc>
        <w:tc>
          <w:tcPr>
            <w:tcW w:w="583" w:type="pct"/>
            <w:vMerge w:val="continue"/>
            <w:vAlign w:val="center"/>
          </w:tcPr>
          <w:p w14:paraId="12CEA2FF">
            <w:pPr>
              <w:spacing w:line="560" w:lineRule="exact"/>
              <w:rPr>
                <w:rFonts w:cs="宋体" w:asciiTheme="minorEastAsia" w:hAnsiTheme="minorEastAsia"/>
                <w:szCs w:val="21"/>
              </w:rPr>
            </w:pPr>
          </w:p>
        </w:tc>
        <w:tc>
          <w:tcPr>
            <w:tcW w:w="1996" w:type="pct"/>
          </w:tcPr>
          <w:p w14:paraId="1C4FD1FA">
            <w:pPr>
              <w:spacing w:line="560" w:lineRule="exact"/>
              <w:rPr>
                <w:rFonts w:cs="宋体" w:asciiTheme="minorEastAsia" w:hAnsiTheme="minorEastAsia"/>
                <w:szCs w:val="21"/>
              </w:rPr>
            </w:pPr>
            <w:r>
              <w:rPr>
                <w:rFonts w:hint="eastAsia" w:cs="宋体" w:asciiTheme="minorEastAsia" w:hAnsiTheme="minorEastAsia"/>
                <w:szCs w:val="21"/>
              </w:rPr>
              <w:t>墨斗</w:t>
            </w:r>
          </w:p>
        </w:tc>
        <w:tc>
          <w:tcPr>
            <w:tcW w:w="1266" w:type="pct"/>
            <w:vAlign w:val="center"/>
          </w:tcPr>
          <w:p w14:paraId="3D372648">
            <w:pPr>
              <w:spacing w:line="560" w:lineRule="exact"/>
              <w:rPr>
                <w:rFonts w:cs="宋体" w:asciiTheme="minorEastAsia" w:hAnsiTheme="minorEastAsia"/>
                <w:szCs w:val="21"/>
              </w:rPr>
            </w:pPr>
            <w:r>
              <w:rPr>
                <w:rFonts w:hint="eastAsia" w:cs="宋体" w:asciiTheme="minorEastAsia" w:hAnsiTheme="minorEastAsia"/>
                <w:szCs w:val="21"/>
              </w:rPr>
              <w:t>1个</w:t>
            </w:r>
          </w:p>
        </w:tc>
        <w:tc>
          <w:tcPr>
            <w:tcW w:w="759" w:type="pct"/>
            <w:vAlign w:val="center"/>
          </w:tcPr>
          <w:p w14:paraId="07C4766B">
            <w:pPr>
              <w:spacing w:line="560" w:lineRule="exact"/>
              <w:rPr>
                <w:rFonts w:cs="宋体" w:asciiTheme="minorEastAsia" w:hAnsiTheme="minorEastAsia"/>
                <w:szCs w:val="21"/>
              </w:rPr>
            </w:pPr>
          </w:p>
        </w:tc>
      </w:tr>
      <w:tr w14:paraId="3F58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69B6B8A3">
            <w:pPr>
              <w:spacing w:line="560" w:lineRule="exact"/>
              <w:rPr>
                <w:rFonts w:cs="宋体" w:asciiTheme="minorEastAsia" w:hAnsiTheme="minorEastAsia"/>
                <w:szCs w:val="21"/>
              </w:rPr>
            </w:pPr>
            <w:r>
              <w:rPr>
                <w:rFonts w:hint="eastAsia" w:cs="宋体" w:asciiTheme="minorEastAsia" w:hAnsiTheme="minorEastAsia"/>
                <w:szCs w:val="21"/>
              </w:rPr>
              <w:t>9</w:t>
            </w:r>
          </w:p>
        </w:tc>
        <w:tc>
          <w:tcPr>
            <w:tcW w:w="583" w:type="pct"/>
            <w:vMerge w:val="continue"/>
            <w:vAlign w:val="center"/>
          </w:tcPr>
          <w:p w14:paraId="21D6298C">
            <w:pPr>
              <w:spacing w:line="560" w:lineRule="exact"/>
              <w:rPr>
                <w:rFonts w:cs="宋体" w:asciiTheme="minorEastAsia" w:hAnsiTheme="minorEastAsia"/>
                <w:szCs w:val="21"/>
              </w:rPr>
            </w:pPr>
          </w:p>
        </w:tc>
        <w:tc>
          <w:tcPr>
            <w:tcW w:w="1996" w:type="pct"/>
          </w:tcPr>
          <w:p w14:paraId="30049BA7">
            <w:pPr>
              <w:spacing w:line="560" w:lineRule="exact"/>
              <w:rPr>
                <w:rFonts w:cs="宋体" w:asciiTheme="minorEastAsia" w:hAnsiTheme="minorEastAsia"/>
                <w:szCs w:val="21"/>
              </w:rPr>
            </w:pPr>
            <w:r>
              <w:rPr>
                <w:rFonts w:hint="eastAsia" w:cs="宋体" w:asciiTheme="minorEastAsia" w:hAnsiTheme="minorEastAsia"/>
                <w:szCs w:val="21"/>
              </w:rPr>
              <w:t>纸板夹</w:t>
            </w:r>
          </w:p>
        </w:tc>
        <w:tc>
          <w:tcPr>
            <w:tcW w:w="1266" w:type="pct"/>
            <w:vAlign w:val="center"/>
          </w:tcPr>
          <w:p w14:paraId="3BD42D8F">
            <w:pPr>
              <w:spacing w:line="560" w:lineRule="exact"/>
              <w:rPr>
                <w:rFonts w:cs="宋体" w:asciiTheme="minorEastAsia" w:hAnsiTheme="minorEastAsia"/>
                <w:szCs w:val="21"/>
              </w:rPr>
            </w:pPr>
            <w:r>
              <w:rPr>
                <w:rFonts w:hint="eastAsia" w:cs="宋体" w:asciiTheme="minorEastAsia" w:hAnsiTheme="minorEastAsia"/>
                <w:szCs w:val="21"/>
              </w:rPr>
              <w:t>1个</w:t>
            </w:r>
          </w:p>
        </w:tc>
        <w:tc>
          <w:tcPr>
            <w:tcW w:w="759" w:type="pct"/>
            <w:vAlign w:val="center"/>
          </w:tcPr>
          <w:p w14:paraId="55E4A343">
            <w:pPr>
              <w:spacing w:line="560" w:lineRule="exact"/>
              <w:rPr>
                <w:rFonts w:cs="宋体" w:asciiTheme="minorEastAsia" w:hAnsiTheme="minorEastAsia"/>
                <w:szCs w:val="21"/>
              </w:rPr>
            </w:pPr>
          </w:p>
        </w:tc>
      </w:tr>
      <w:tr w14:paraId="5F54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30D593DE">
            <w:pPr>
              <w:spacing w:line="560" w:lineRule="exact"/>
              <w:rPr>
                <w:rFonts w:cs="宋体" w:asciiTheme="minorEastAsia" w:hAnsiTheme="minorEastAsia"/>
                <w:szCs w:val="21"/>
              </w:rPr>
            </w:pPr>
            <w:r>
              <w:rPr>
                <w:rFonts w:hint="eastAsia" w:cs="宋体" w:asciiTheme="minorEastAsia" w:hAnsiTheme="minorEastAsia"/>
                <w:szCs w:val="21"/>
              </w:rPr>
              <w:t>10</w:t>
            </w:r>
          </w:p>
        </w:tc>
        <w:tc>
          <w:tcPr>
            <w:tcW w:w="583" w:type="pct"/>
            <w:vMerge w:val="continue"/>
            <w:vAlign w:val="center"/>
          </w:tcPr>
          <w:p w14:paraId="0C96863D">
            <w:pPr>
              <w:spacing w:line="560" w:lineRule="exact"/>
              <w:rPr>
                <w:rFonts w:cs="宋体" w:asciiTheme="minorEastAsia" w:hAnsiTheme="minorEastAsia"/>
                <w:szCs w:val="21"/>
              </w:rPr>
            </w:pPr>
          </w:p>
        </w:tc>
        <w:tc>
          <w:tcPr>
            <w:tcW w:w="1996" w:type="pct"/>
          </w:tcPr>
          <w:p w14:paraId="05A89CCB">
            <w:pPr>
              <w:spacing w:line="560" w:lineRule="exact"/>
              <w:rPr>
                <w:rFonts w:cs="宋体" w:asciiTheme="minorEastAsia" w:hAnsiTheme="minorEastAsia"/>
                <w:szCs w:val="21"/>
              </w:rPr>
            </w:pPr>
            <w:r>
              <w:rPr>
                <w:rFonts w:hint="eastAsia" w:cs="宋体" w:asciiTheme="minorEastAsia" w:hAnsiTheme="minorEastAsia"/>
                <w:szCs w:val="21"/>
              </w:rPr>
              <w:t>铅笔</w:t>
            </w:r>
          </w:p>
        </w:tc>
        <w:tc>
          <w:tcPr>
            <w:tcW w:w="1266" w:type="pct"/>
            <w:vAlign w:val="center"/>
          </w:tcPr>
          <w:p w14:paraId="3093C7ED">
            <w:pPr>
              <w:spacing w:line="560" w:lineRule="exact"/>
              <w:rPr>
                <w:rFonts w:cs="宋体" w:asciiTheme="minorEastAsia" w:hAnsiTheme="minorEastAsia"/>
                <w:szCs w:val="21"/>
              </w:rPr>
            </w:pPr>
            <w:r>
              <w:rPr>
                <w:rFonts w:hint="eastAsia" w:cs="宋体" w:asciiTheme="minorEastAsia" w:hAnsiTheme="minorEastAsia"/>
                <w:szCs w:val="21"/>
              </w:rPr>
              <w:t>1支</w:t>
            </w:r>
          </w:p>
        </w:tc>
        <w:tc>
          <w:tcPr>
            <w:tcW w:w="759" w:type="pct"/>
            <w:vAlign w:val="center"/>
          </w:tcPr>
          <w:p w14:paraId="3069A112">
            <w:pPr>
              <w:spacing w:line="560" w:lineRule="exact"/>
              <w:rPr>
                <w:rFonts w:cs="宋体" w:asciiTheme="minorEastAsia" w:hAnsiTheme="minorEastAsia"/>
                <w:szCs w:val="21"/>
              </w:rPr>
            </w:pPr>
          </w:p>
        </w:tc>
      </w:tr>
      <w:tr w14:paraId="68DB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5AB1F2CA">
            <w:pPr>
              <w:spacing w:line="560" w:lineRule="exact"/>
              <w:rPr>
                <w:rFonts w:cs="宋体" w:asciiTheme="minorEastAsia" w:hAnsiTheme="minorEastAsia"/>
                <w:szCs w:val="21"/>
              </w:rPr>
            </w:pPr>
            <w:r>
              <w:rPr>
                <w:rFonts w:cs="宋体" w:asciiTheme="minorEastAsia" w:hAnsiTheme="minorEastAsia"/>
                <w:szCs w:val="21"/>
              </w:rPr>
              <w:t>11</w:t>
            </w:r>
          </w:p>
        </w:tc>
        <w:tc>
          <w:tcPr>
            <w:tcW w:w="583" w:type="pct"/>
            <w:vMerge w:val="restart"/>
            <w:vAlign w:val="center"/>
          </w:tcPr>
          <w:p w14:paraId="77BC22FE">
            <w:pPr>
              <w:spacing w:line="560" w:lineRule="exact"/>
              <w:rPr>
                <w:rFonts w:cs="宋体" w:asciiTheme="minorEastAsia" w:hAnsiTheme="minorEastAsia"/>
                <w:szCs w:val="21"/>
              </w:rPr>
            </w:pPr>
            <w:r>
              <w:rPr>
                <w:rFonts w:hint="eastAsia" w:cs="宋体" w:asciiTheme="minorEastAsia" w:hAnsiTheme="minorEastAsia"/>
                <w:szCs w:val="21"/>
              </w:rPr>
              <w:t>个人防护用品</w:t>
            </w:r>
          </w:p>
        </w:tc>
        <w:tc>
          <w:tcPr>
            <w:tcW w:w="1996" w:type="pct"/>
          </w:tcPr>
          <w:p w14:paraId="079774E5">
            <w:pPr>
              <w:spacing w:line="560" w:lineRule="exact"/>
              <w:rPr>
                <w:rFonts w:cs="宋体" w:asciiTheme="minorEastAsia" w:hAnsiTheme="minorEastAsia"/>
                <w:szCs w:val="21"/>
              </w:rPr>
            </w:pPr>
            <w:r>
              <w:rPr>
                <w:rFonts w:hint="eastAsia" w:cs="宋体" w:asciiTheme="minorEastAsia" w:hAnsiTheme="minorEastAsia"/>
                <w:szCs w:val="21"/>
              </w:rPr>
              <w:t>手套</w:t>
            </w:r>
          </w:p>
        </w:tc>
        <w:tc>
          <w:tcPr>
            <w:tcW w:w="1266" w:type="pct"/>
          </w:tcPr>
          <w:p w14:paraId="586C2A2A">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双</w:t>
            </w:r>
          </w:p>
        </w:tc>
        <w:tc>
          <w:tcPr>
            <w:tcW w:w="759" w:type="pct"/>
            <w:vAlign w:val="center"/>
          </w:tcPr>
          <w:p w14:paraId="489A7735">
            <w:pPr>
              <w:spacing w:line="560" w:lineRule="exact"/>
              <w:rPr>
                <w:rFonts w:cs="宋体" w:asciiTheme="minorEastAsia" w:hAnsiTheme="minorEastAsia"/>
                <w:szCs w:val="21"/>
              </w:rPr>
            </w:pPr>
          </w:p>
        </w:tc>
      </w:tr>
      <w:tr w14:paraId="0C15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5AF6E2FE">
            <w:pPr>
              <w:spacing w:line="560" w:lineRule="exact"/>
              <w:rPr>
                <w:rFonts w:cs="宋体" w:asciiTheme="minorEastAsia" w:hAnsiTheme="minorEastAsia"/>
                <w:szCs w:val="21"/>
              </w:rPr>
            </w:pPr>
            <w:r>
              <w:rPr>
                <w:rFonts w:cs="宋体" w:asciiTheme="minorEastAsia" w:hAnsiTheme="minorEastAsia"/>
                <w:szCs w:val="21"/>
              </w:rPr>
              <w:t>12</w:t>
            </w:r>
          </w:p>
        </w:tc>
        <w:tc>
          <w:tcPr>
            <w:tcW w:w="583" w:type="pct"/>
            <w:vMerge w:val="continue"/>
            <w:vAlign w:val="center"/>
          </w:tcPr>
          <w:p w14:paraId="4C6F22AF">
            <w:pPr>
              <w:spacing w:line="560" w:lineRule="exact"/>
              <w:rPr>
                <w:rFonts w:cs="宋体" w:asciiTheme="minorEastAsia" w:hAnsiTheme="minorEastAsia"/>
                <w:szCs w:val="21"/>
              </w:rPr>
            </w:pPr>
          </w:p>
        </w:tc>
        <w:tc>
          <w:tcPr>
            <w:tcW w:w="1996" w:type="pct"/>
          </w:tcPr>
          <w:p w14:paraId="5E926971">
            <w:pPr>
              <w:spacing w:line="560" w:lineRule="exact"/>
              <w:rPr>
                <w:rFonts w:cs="宋体" w:asciiTheme="minorEastAsia" w:hAnsiTheme="minorEastAsia"/>
                <w:szCs w:val="21"/>
              </w:rPr>
            </w:pPr>
            <w:r>
              <w:rPr>
                <w:rFonts w:hint="eastAsia" w:cs="宋体" w:asciiTheme="minorEastAsia" w:hAnsiTheme="minorEastAsia"/>
                <w:szCs w:val="21"/>
              </w:rPr>
              <w:t>口罩</w:t>
            </w:r>
          </w:p>
        </w:tc>
        <w:tc>
          <w:tcPr>
            <w:tcW w:w="1266" w:type="pct"/>
          </w:tcPr>
          <w:p w14:paraId="31E3F409">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个</w:t>
            </w:r>
          </w:p>
        </w:tc>
        <w:tc>
          <w:tcPr>
            <w:tcW w:w="759" w:type="pct"/>
            <w:vAlign w:val="center"/>
          </w:tcPr>
          <w:p w14:paraId="1115CAE6">
            <w:pPr>
              <w:spacing w:line="560" w:lineRule="exact"/>
              <w:rPr>
                <w:rFonts w:cs="宋体" w:asciiTheme="minorEastAsia" w:hAnsiTheme="minorEastAsia"/>
                <w:szCs w:val="21"/>
              </w:rPr>
            </w:pPr>
          </w:p>
        </w:tc>
      </w:tr>
      <w:tr w14:paraId="3D21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32D8B1AE">
            <w:pPr>
              <w:spacing w:line="560" w:lineRule="exact"/>
              <w:rPr>
                <w:rFonts w:cs="宋体" w:asciiTheme="minorEastAsia" w:hAnsiTheme="minorEastAsia"/>
                <w:szCs w:val="21"/>
              </w:rPr>
            </w:pPr>
            <w:r>
              <w:rPr>
                <w:rFonts w:cs="宋体" w:asciiTheme="minorEastAsia" w:hAnsiTheme="minorEastAsia"/>
                <w:szCs w:val="21"/>
              </w:rPr>
              <w:t>13</w:t>
            </w:r>
          </w:p>
        </w:tc>
        <w:tc>
          <w:tcPr>
            <w:tcW w:w="583" w:type="pct"/>
            <w:vMerge w:val="continue"/>
            <w:vAlign w:val="center"/>
          </w:tcPr>
          <w:p w14:paraId="3E253E19">
            <w:pPr>
              <w:spacing w:line="560" w:lineRule="exact"/>
              <w:rPr>
                <w:rFonts w:cs="宋体" w:asciiTheme="minorEastAsia" w:hAnsiTheme="minorEastAsia"/>
                <w:szCs w:val="21"/>
              </w:rPr>
            </w:pPr>
          </w:p>
        </w:tc>
        <w:tc>
          <w:tcPr>
            <w:tcW w:w="1996" w:type="pct"/>
          </w:tcPr>
          <w:p w14:paraId="35CC0F69">
            <w:pPr>
              <w:spacing w:line="560" w:lineRule="exact"/>
              <w:rPr>
                <w:rFonts w:cs="宋体" w:asciiTheme="minorEastAsia" w:hAnsiTheme="minorEastAsia"/>
                <w:szCs w:val="21"/>
              </w:rPr>
            </w:pPr>
            <w:r>
              <w:rPr>
                <w:rFonts w:hint="eastAsia" w:cs="宋体" w:asciiTheme="minorEastAsia" w:hAnsiTheme="minorEastAsia"/>
                <w:szCs w:val="21"/>
              </w:rPr>
              <w:t>安全帽</w:t>
            </w:r>
          </w:p>
        </w:tc>
        <w:tc>
          <w:tcPr>
            <w:tcW w:w="1266" w:type="pct"/>
          </w:tcPr>
          <w:p w14:paraId="7078102D">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个</w:t>
            </w:r>
          </w:p>
        </w:tc>
        <w:tc>
          <w:tcPr>
            <w:tcW w:w="759" w:type="pct"/>
            <w:vAlign w:val="center"/>
          </w:tcPr>
          <w:p w14:paraId="491170CE">
            <w:pPr>
              <w:spacing w:line="560" w:lineRule="exact"/>
              <w:rPr>
                <w:rFonts w:cs="宋体" w:asciiTheme="minorEastAsia" w:hAnsiTheme="minorEastAsia"/>
                <w:szCs w:val="21"/>
              </w:rPr>
            </w:pPr>
          </w:p>
        </w:tc>
      </w:tr>
      <w:tr w14:paraId="2DB8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43E21BBB">
            <w:pPr>
              <w:spacing w:line="560" w:lineRule="exact"/>
              <w:rPr>
                <w:rFonts w:cs="宋体" w:asciiTheme="minorEastAsia" w:hAnsiTheme="minorEastAsia"/>
                <w:szCs w:val="21"/>
              </w:rPr>
            </w:pPr>
            <w:r>
              <w:rPr>
                <w:rFonts w:cs="宋体" w:asciiTheme="minorEastAsia" w:hAnsiTheme="minorEastAsia"/>
                <w:szCs w:val="21"/>
              </w:rPr>
              <w:t>14</w:t>
            </w:r>
          </w:p>
        </w:tc>
        <w:tc>
          <w:tcPr>
            <w:tcW w:w="583" w:type="pct"/>
            <w:vMerge w:val="continue"/>
            <w:vAlign w:val="center"/>
          </w:tcPr>
          <w:p w14:paraId="544E9FA3">
            <w:pPr>
              <w:spacing w:line="560" w:lineRule="exact"/>
              <w:rPr>
                <w:rFonts w:cs="宋体" w:asciiTheme="minorEastAsia" w:hAnsiTheme="minorEastAsia"/>
                <w:szCs w:val="21"/>
              </w:rPr>
            </w:pPr>
          </w:p>
        </w:tc>
        <w:tc>
          <w:tcPr>
            <w:tcW w:w="1996" w:type="pct"/>
          </w:tcPr>
          <w:p w14:paraId="674F0DB9">
            <w:pPr>
              <w:spacing w:line="560" w:lineRule="exact"/>
              <w:rPr>
                <w:rFonts w:cs="宋体" w:asciiTheme="minorEastAsia" w:hAnsiTheme="minorEastAsia"/>
                <w:szCs w:val="21"/>
              </w:rPr>
            </w:pPr>
            <w:r>
              <w:rPr>
                <w:rFonts w:hint="eastAsia" w:cs="宋体" w:asciiTheme="minorEastAsia" w:hAnsiTheme="minorEastAsia"/>
                <w:szCs w:val="21"/>
              </w:rPr>
              <w:t>安全带</w:t>
            </w:r>
          </w:p>
        </w:tc>
        <w:tc>
          <w:tcPr>
            <w:tcW w:w="1266" w:type="pct"/>
          </w:tcPr>
          <w:p w14:paraId="5ECE666B">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个</w:t>
            </w:r>
          </w:p>
        </w:tc>
        <w:tc>
          <w:tcPr>
            <w:tcW w:w="759" w:type="pct"/>
            <w:vAlign w:val="center"/>
          </w:tcPr>
          <w:p w14:paraId="2F3C0C83">
            <w:pPr>
              <w:spacing w:line="560" w:lineRule="exact"/>
              <w:rPr>
                <w:rFonts w:cs="宋体" w:asciiTheme="minorEastAsia" w:hAnsiTheme="minorEastAsia"/>
                <w:szCs w:val="21"/>
              </w:rPr>
            </w:pPr>
          </w:p>
        </w:tc>
      </w:tr>
      <w:tr w14:paraId="01DD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22705F36">
            <w:pPr>
              <w:spacing w:line="560" w:lineRule="exact"/>
              <w:rPr>
                <w:rFonts w:cs="宋体" w:asciiTheme="minorEastAsia" w:hAnsiTheme="minorEastAsia"/>
                <w:szCs w:val="21"/>
              </w:rPr>
            </w:pPr>
          </w:p>
        </w:tc>
        <w:tc>
          <w:tcPr>
            <w:tcW w:w="583" w:type="pct"/>
            <w:vMerge w:val="continue"/>
            <w:vAlign w:val="center"/>
          </w:tcPr>
          <w:p w14:paraId="4C015A61">
            <w:pPr>
              <w:spacing w:line="560" w:lineRule="exact"/>
              <w:rPr>
                <w:rFonts w:cs="宋体" w:asciiTheme="minorEastAsia" w:hAnsiTheme="minorEastAsia"/>
                <w:szCs w:val="21"/>
              </w:rPr>
            </w:pPr>
          </w:p>
        </w:tc>
        <w:tc>
          <w:tcPr>
            <w:tcW w:w="1996" w:type="pct"/>
          </w:tcPr>
          <w:p w14:paraId="6AF52B2E">
            <w:pPr>
              <w:spacing w:line="560" w:lineRule="exact"/>
              <w:rPr>
                <w:rFonts w:cs="宋体" w:asciiTheme="minorEastAsia" w:hAnsiTheme="minorEastAsia"/>
                <w:szCs w:val="21"/>
              </w:rPr>
            </w:pPr>
            <w:r>
              <w:rPr>
                <w:rFonts w:hint="eastAsia" w:cs="宋体" w:asciiTheme="minorEastAsia" w:hAnsiTheme="minorEastAsia"/>
                <w:szCs w:val="21"/>
              </w:rPr>
              <w:t>工装</w:t>
            </w:r>
          </w:p>
        </w:tc>
        <w:tc>
          <w:tcPr>
            <w:tcW w:w="1266" w:type="pct"/>
          </w:tcPr>
          <w:p w14:paraId="5A866BC9">
            <w:pPr>
              <w:spacing w:line="560" w:lineRule="exact"/>
              <w:rPr>
                <w:rFonts w:cs="宋体" w:asciiTheme="minorEastAsia" w:hAnsiTheme="minorEastAsia"/>
                <w:szCs w:val="21"/>
              </w:rPr>
            </w:pPr>
            <w:r>
              <w:rPr>
                <w:rFonts w:hint="eastAsia" w:cs="宋体" w:asciiTheme="minorEastAsia" w:hAnsiTheme="minorEastAsia"/>
                <w:szCs w:val="21"/>
              </w:rPr>
              <w:t>3套</w:t>
            </w:r>
          </w:p>
        </w:tc>
        <w:tc>
          <w:tcPr>
            <w:tcW w:w="759" w:type="pct"/>
            <w:vAlign w:val="center"/>
          </w:tcPr>
          <w:p w14:paraId="71E1E365">
            <w:pPr>
              <w:spacing w:line="560" w:lineRule="exact"/>
              <w:rPr>
                <w:rFonts w:cs="宋体" w:asciiTheme="minorEastAsia" w:hAnsiTheme="minorEastAsia"/>
                <w:szCs w:val="21"/>
              </w:rPr>
            </w:pPr>
          </w:p>
        </w:tc>
      </w:tr>
      <w:bookmarkEnd w:id="172"/>
    </w:tbl>
    <w:p w14:paraId="2C0427C6">
      <w:pPr>
        <w:spacing w:line="560" w:lineRule="exact"/>
        <w:rPr>
          <w:rFonts w:cs="宋体" w:asciiTheme="minorEastAsia" w:hAnsiTheme="minorEastAsia"/>
          <w:kern w:val="0"/>
          <w:sz w:val="28"/>
          <w:szCs w:val="28"/>
        </w:rPr>
      </w:pPr>
    </w:p>
    <w:p w14:paraId="36769220">
      <w:pPr>
        <w:spacing w:line="560" w:lineRule="exact"/>
        <w:rPr>
          <w:rFonts w:asciiTheme="minorEastAsia" w:hAnsiTheme="minorEastAsia"/>
          <w:sz w:val="28"/>
          <w:szCs w:val="28"/>
        </w:rPr>
      </w:pPr>
      <w:r>
        <w:rPr>
          <w:rFonts w:hint="eastAsia" w:asciiTheme="minorEastAsia" w:hAnsiTheme="minorEastAsia"/>
          <w:b/>
          <w:sz w:val="28"/>
          <w:szCs w:val="28"/>
        </w:rPr>
        <w:t>（二）考评人员构成及要求</w:t>
      </w:r>
    </w:p>
    <w:p w14:paraId="7DD0B322">
      <w:pPr>
        <w:spacing w:line="560" w:lineRule="exact"/>
        <w:rPr>
          <w:rFonts w:cs="宋体" w:asciiTheme="minorEastAsia" w:hAnsiTheme="minorEastAsia"/>
          <w:kern w:val="0"/>
          <w:sz w:val="28"/>
          <w:szCs w:val="28"/>
        </w:rPr>
      </w:pPr>
      <w:r>
        <w:rPr>
          <w:rFonts w:cs="宋体" w:asciiTheme="minorEastAsia" w:hAnsiTheme="minorEastAsia"/>
          <w:kern w:val="0"/>
          <w:sz w:val="28"/>
          <w:szCs w:val="28"/>
        </w:rPr>
        <w:t>1</w:t>
      </w:r>
      <w:r>
        <w:rPr>
          <w:rFonts w:hint="eastAsia" w:cs="宋体" w:asciiTheme="minorEastAsia" w:hAnsiTheme="minorEastAsia"/>
          <w:kern w:val="0"/>
          <w:sz w:val="28"/>
          <w:szCs w:val="28"/>
        </w:rPr>
        <w:t>．考评人员应具备下列条件</w:t>
      </w:r>
    </w:p>
    <w:p w14:paraId="4A751391">
      <w:pPr>
        <w:spacing w:line="560" w:lineRule="exact"/>
        <w:rPr>
          <w:rFonts w:cs="宋体" w:asciiTheme="minorEastAsia" w:hAnsiTheme="minorEastAsia"/>
          <w:kern w:val="0"/>
          <w:sz w:val="28"/>
          <w:szCs w:val="28"/>
        </w:rPr>
      </w:pPr>
      <w:r>
        <w:rPr>
          <w:rFonts w:hint="eastAsia" w:cs="宋体" w:asciiTheme="minorEastAsia" w:hAnsiTheme="minorEastAsia"/>
          <w:kern w:val="0"/>
          <w:sz w:val="28"/>
          <w:szCs w:val="28"/>
        </w:rPr>
        <w:t>（1）具有中级及以上专业技术职称或本职业（工种）高级工及以上职业能力，或从事本专业工作满8年，具有丰富的实际工作经验和专业知识及较好地解决、分析问题的能力，并持有考评员有效凭证；</w:t>
      </w:r>
    </w:p>
    <w:p w14:paraId="087C7107">
      <w:pPr>
        <w:spacing w:line="560" w:lineRule="exact"/>
        <w:rPr>
          <w:rFonts w:cs="宋体" w:asciiTheme="minorEastAsia" w:hAnsiTheme="minorEastAsia"/>
          <w:kern w:val="0"/>
          <w:sz w:val="28"/>
          <w:szCs w:val="28"/>
        </w:rPr>
      </w:pPr>
      <w:r>
        <w:rPr>
          <w:rFonts w:hint="eastAsia" w:cs="宋体" w:asciiTheme="minorEastAsia" w:hAnsiTheme="minorEastAsia"/>
          <w:kern w:val="0"/>
          <w:sz w:val="28"/>
          <w:szCs w:val="28"/>
        </w:rPr>
        <w:t>（2）具有从事相关专业职业技能培训、考核的工作经历，熟悉技能鉴定的工作流程及相关规定；</w:t>
      </w:r>
    </w:p>
    <w:p w14:paraId="2908DABB">
      <w:pPr>
        <w:spacing w:line="560" w:lineRule="exact"/>
        <w:rPr>
          <w:rFonts w:cs="宋体" w:asciiTheme="minorEastAsia" w:hAnsiTheme="minorEastAsia"/>
          <w:kern w:val="0"/>
          <w:sz w:val="28"/>
          <w:szCs w:val="28"/>
        </w:rPr>
      </w:pPr>
      <w:r>
        <w:rPr>
          <w:rFonts w:hint="eastAsia" w:cs="宋体" w:asciiTheme="minorEastAsia" w:hAnsiTheme="minorEastAsia"/>
          <w:kern w:val="0"/>
          <w:sz w:val="28"/>
          <w:szCs w:val="28"/>
        </w:rPr>
        <w:t>（3）能认真履行职责，自觉遵守职业道德和鉴定工作纪律；</w:t>
      </w:r>
    </w:p>
    <w:p w14:paraId="53BC12D2">
      <w:pPr>
        <w:spacing w:line="560" w:lineRule="exact"/>
        <w:rPr>
          <w:rFonts w:cs="宋体" w:asciiTheme="minorEastAsia" w:hAnsiTheme="minorEastAsia"/>
          <w:kern w:val="0"/>
          <w:sz w:val="28"/>
          <w:szCs w:val="28"/>
        </w:rPr>
      </w:pPr>
      <w:r>
        <w:rPr>
          <w:rFonts w:hint="eastAsia" w:cs="宋体" w:asciiTheme="minorEastAsia" w:hAnsiTheme="minorEastAsia"/>
          <w:kern w:val="0"/>
          <w:sz w:val="28"/>
          <w:szCs w:val="28"/>
        </w:rPr>
        <w:t>（4）身体健康，在任职期内有完成鉴定工作的时间和精力。</w:t>
      </w:r>
    </w:p>
    <w:p w14:paraId="712AE8CA">
      <w:pPr>
        <w:spacing w:line="560" w:lineRule="exact"/>
        <w:rPr>
          <w:rFonts w:cs="宋体" w:asciiTheme="minorEastAsia" w:hAnsiTheme="minorEastAsia"/>
          <w:kern w:val="0"/>
          <w:sz w:val="28"/>
          <w:szCs w:val="28"/>
        </w:rPr>
      </w:pPr>
      <w:r>
        <w:rPr>
          <w:rFonts w:cs="宋体" w:asciiTheme="minorEastAsia" w:hAnsiTheme="minorEastAsia"/>
          <w:kern w:val="0"/>
          <w:sz w:val="28"/>
          <w:szCs w:val="28"/>
        </w:rPr>
        <w:t>2</w:t>
      </w:r>
      <w:r>
        <w:rPr>
          <w:rFonts w:hint="eastAsia" w:cs="宋体" w:asciiTheme="minorEastAsia" w:hAnsiTheme="minorEastAsia"/>
          <w:kern w:val="0"/>
          <w:sz w:val="28"/>
          <w:szCs w:val="28"/>
        </w:rPr>
        <w:t>．考评人员与考生配比应符合下列要求</w:t>
      </w:r>
    </w:p>
    <w:p w14:paraId="163179CF">
      <w:pPr>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每组技能操作考核考评员与考生的配比为1：5，且不少于3名考评员。</w:t>
      </w:r>
    </w:p>
    <w:p w14:paraId="031AA763">
      <w:pPr>
        <w:spacing w:line="560" w:lineRule="exact"/>
        <w:rPr>
          <w:rFonts w:asciiTheme="minorEastAsia" w:hAnsiTheme="minorEastAsia"/>
          <w:b/>
          <w:sz w:val="28"/>
          <w:szCs w:val="28"/>
        </w:rPr>
      </w:pPr>
      <w:r>
        <w:rPr>
          <w:rFonts w:hint="eastAsia" w:asciiTheme="minorEastAsia" w:hAnsiTheme="minorEastAsia"/>
          <w:b/>
          <w:sz w:val="28"/>
          <w:szCs w:val="28"/>
        </w:rPr>
        <w:t>（三）考核方式</w:t>
      </w:r>
    </w:p>
    <w:p w14:paraId="30942262">
      <w:pPr>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技能操作考核采用现场实际操作方式，水准仪读数与高差测量采取单人考核，标高抄测采取3人小组考核，考试次数不限，须在半年内（以报名时间开始）通过考试。考核实行百分制，60分及以上为合格。可考虑小组协作与个人实操相结合，实际操作与口试相结合。</w:t>
      </w:r>
    </w:p>
    <w:p w14:paraId="3DF7E3E5">
      <w:pPr>
        <w:spacing w:line="560" w:lineRule="exact"/>
        <w:rPr>
          <w:rFonts w:asciiTheme="minorEastAsia" w:hAnsiTheme="minorEastAsia"/>
          <w:b/>
          <w:sz w:val="28"/>
          <w:szCs w:val="28"/>
        </w:rPr>
      </w:pPr>
      <w:r>
        <w:rPr>
          <w:rFonts w:hint="eastAsia" w:asciiTheme="minorEastAsia" w:hAnsiTheme="minorEastAsia"/>
          <w:b/>
          <w:sz w:val="28"/>
          <w:szCs w:val="28"/>
        </w:rPr>
        <w:t>（四）考核时间</w:t>
      </w:r>
    </w:p>
    <w:p w14:paraId="69EE8DF3">
      <w:pPr>
        <w:spacing w:line="56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技能操作考核时间：初级工和中级工不超过</w:t>
      </w:r>
      <w:r>
        <w:rPr>
          <w:rFonts w:cs="宋体" w:asciiTheme="minorEastAsia" w:hAnsiTheme="minorEastAsia"/>
          <w:kern w:val="0"/>
          <w:sz w:val="28"/>
          <w:szCs w:val="28"/>
        </w:rPr>
        <w:t>45</w:t>
      </w:r>
      <w:r>
        <w:rPr>
          <w:rFonts w:hint="eastAsia" w:cs="宋体" w:asciiTheme="minorEastAsia" w:hAnsiTheme="minorEastAsia"/>
          <w:kern w:val="0"/>
          <w:sz w:val="28"/>
          <w:szCs w:val="28"/>
        </w:rPr>
        <w:t>分钟，高级工不超过</w:t>
      </w:r>
      <w:r>
        <w:rPr>
          <w:rFonts w:cs="宋体" w:asciiTheme="minorEastAsia" w:hAnsiTheme="minorEastAsia"/>
          <w:kern w:val="0"/>
          <w:sz w:val="28"/>
          <w:szCs w:val="28"/>
        </w:rPr>
        <w:t>60</w:t>
      </w:r>
      <w:r>
        <w:rPr>
          <w:rFonts w:hint="eastAsia" w:cs="宋体" w:asciiTheme="minorEastAsia" w:hAnsiTheme="minorEastAsia"/>
          <w:kern w:val="0"/>
          <w:sz w:val="28"/>
          <w:szCs w:val="28"/>
        </w:rPr>
        <w:t>分钟。</w:t>
      </w:r>
    </w:p>
    <w:p w14:paraId="7FC8813C">
      <w:pPr>
        <w:spacing w:line="560" w:lineRule="exact"/>
        <w:rPr>
          <w:rFonts w:asciiTheme="minorEastAsia" w:hAnsiTheme="minorEastAsia"/>
          <w:b/>
          <w:sz w:val="28"/>
          <w:szCs w:val="28"/>
        </w:rPr>
      </w:pPr>
      <w:r>
        <w:rPr>
          <w:rFonts w:hint="eastAsia" w:asciiTheme="minorEastAsia" w:hAnsiTheme="minorEastAsia"/>
          <w:b/>
          <w:sz w:val="28"/>
          <w:szCs w:val="28"/>
        </w:rPr>
        <w:t>（五）考核程序</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133"/>
        <w:gridCol w:w="5955"/>
        <w:gridCol w:w="757"/>
      </w:tblGrid>
      <w:tr w14:paraId="1F82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4A12D275">
            <w:pPr>
              <w:spacing w:line="560" w:lineRule="exact"/>
              <w:rPr>
                <w:rFonts w:asciiTheme="minorEastAsia" w:hAnsiTheme="minorEastAsia"/>
                <w:b/>
                <w:bCs/>
              </w:rPr>
            </w:pPr>
            <w:r>
              <w:rPr>
                <w:rFonts w:hint="eastAsia" w:asciiTheme="minorEastAsia" w:hAnsiTheme="minorEastAsia"/>
                <w:b/>
                <w:bCs/>
              </w:rPr>
              <w:t>序号</w:t>
            </w:r>
          </w:p>
        </w:tc>
        <w:tc>
          <w:tcPr>
            <w:tcW w:w="665" w:type="pct"/>
            <w:vAlign w:val="center"/>
          </w:tcPr>
          <w:p w14:paraId="4F20AF7D">
            <w:pPr>
              <w:spacing w:line="560" w:lineRule="exact"/>
              <w:rPr>
                <w:rFonts w:asciiTheme="minorEastAsia" w:hAnsiTheme="minorEastAsia"/>
                <w:b/>
                <w:bCs/>
              </w:rPr>
            </w:pPr>
            <w:r>
              <w:rPr>
                <w:rFonts w:asciiTheme="minorEastAsia" w:hAnsiTheme="minorEastAsia"/>
                <w:b/>
                <w:bCs/>
              </w:rPr>
              <w:t>事项</w:t>
            </w:r>
          </w:p>
        </w:tc>
        <w:tc>
          <w:tcPr>
            <w:tcW w:w="3494" w:type="pct"/>
            <w:vAlign w:val="center"/>
          </w:tcPr>
          <w:p w14:paraId="33F93836">
            <w:pPr>
              <w:spacing w:line="560" w:lineRule="exact"/>
              <w:rPr>
                <w:rFonts w:asciiTheme="minorEastAsia" w:hAnsiTheme="minorEastAsia"/>
                <w:b/>
                <w:bCs/>
              </w:rPr>
            </w:pPr>
            <w:r>
              <w:rPr>
                <w:rFonts w:asciiTheme="minorEastAsia" w:hAnsiTheme="minorEastAsia"/>
                <w:b/>
                <w:bCs/>
              </w:rPr>
              <w:t>要求</w:t>
            </w:r>
          </w:p>
        </w:tc>
        <w:tc>
          <w:tcPr>
            <w:tcW w:w="445" w:type="pct"/>
            <w:vAlign w:val="center"/>
          </w:tcPr>
          <w:p w14:paraId="7AEE355F">
            <w:pPr>
              <w:spacing w:line="560" w:lineRule="exact"/>
              <w:rPr>
                <w:rFonts w:asciiTheme="minorEastAsia" w:hAnsiTheme="minorEastAsia"/>
                <w:b/>
                <w:bCs/>
              </w:rPr>
            </w:pPr>
            <w:r>
              <w:rPr>
                <w:rFonts w:asciiTheme="minorEastAsia" w:hAnsiTheme="minorEastAsia"/>
                <w:b/>
                <w:bCs/>
              </w:rPr>
              <w:t>备注</w:t>
            </w:r>
          </w:p>
        </w:tc>
      </w:tr>
      <w:tr w14:paraId="204F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6CBBC030">
            <w:pPr>
              <w:spacing w:line="560" w:lineRule="exact"/>
              <w:rPr>
                <w:rFonts w:asciiTheme="minorEastAsia" w:hAnsiTheme="minorEastAsia"/>
              </w:rPr>
            </w:pPr>
            <w:r>
              <w:rPr>
                <w:rFonts w:asciiTheme="minorEastAsia" w:hAnsiTheme="minorEastAsia"/>
              </w:rPr>
              <w:t>1</w:t>
            </w:r>
          </w:p>
        </w:tc>
        <w:tc>
          <w:tcPr>
            <w:tcW w:w="665" w:type="pct"/>
            <w:vAlign w:val="center"/>
          </w:tcPr>
          <w:p w14:paraId="79C8DC48">
            <w:pPr>
              <w:spacing w:line="560" w:lineRule="exact"/>
              <w:rPr>
                <w:rFonts w:asciiTheme="minorEastAsia" w:hAnsiTheme="minorEastAsia"/>
              </w:rPr>
            </w:pPr>
            <w:r>
              <w:rPr>
                <w:rFonts w:asciiTheme="minorEastAsia" w:hAnsiTheme="minorEastAsia"/>
              </w:rPr>
              <w:t>检疫</w:t>
            </w:r>
          </w:p>
        </w:tc>
        <w:tc>
          <w:tcPr>
            <w:tcW w:w="3494" w:type="pct"/>
            <w:vAlign w:val="center"/>
          </w:tcPr>
          <w:p w14:paraId="29B7B742">
            <w:pPr>
              <w:spacing w:line="560" w:lineRule="exact"/>
              <w:rPr>
                <w:rFonts w:asciiTheme="minorEastAsia" w:hAnsiTheme="minorEastAsia"/>
              </w:rPr>
            </w:pPr>
            <w:r>
              <w:rPr>
                <w:rFonts w:asciiTheme="minorEastAsia" w:hAnsiTheme="minorEastAsia"/>
              </w:rPr>
              <w:t>进入</w:t>
            </w:r>
            <w:r>
              <w:rPr>
                <w:rFonts w:hint="eastAsia" w:asciiTheme="minorEastAsia" w:hAnsiTheme="minorEastAsia"/>
              </w:rPr>
              <w:t>考核单位</w:t>
            </w:r>
            <w:r>
              <w:rPr>
                <w:rFonts w:asciiTheme="minorEastAsia" w:hAnsiTheme="minorEastAsia"/>
              </w:rPr>
              <w:t>；</w:t>
            </w:r>
          </w:p>
          <w:p w14:paraId="07FE379F">
            <w:pPr>
              <w:spacing w:line="560" w:lineRule="exact"/>
              <w:rPr>
                <w:rFonts w:asciiTheme="minorEastAsia" w:hAnsiTheme="minorEastAsia"/>
              </w:rPr>
            </w:pPr>
            <w:r>
              <w:rPr>
                <w:rFonts w:hint="eastAsia" w:asciiTheme="minorEastAsia" w:hAnsiTheme="minorEastAsia"/>
              </w:rPr>
              <w:t>停留；登记、出示绿码、测量体温；</w:t>
            </w:r>
          </w:p>
          <w:p w14:paraId="3EA87DAB">
            <w:pPr>
              <w:spacing w:line="560" w:lineRule="exact"/>
              <w:rPr>
                <w:rFonts w:asciiTheme="minorEastAsia" w:hAnsiTheme="minorEastAsia"/>
              </w:rPr>
            </w:pPr>
            <w:r>
              <w:rPr>
                <w:rFonts w:hint="eastAsia" w:asciiTheme="minorEastAsia" w:hAnsiTheme="minorEastAsia"/>
              </w:rPr>
              <w:t>无问题，进入；</w:t>
            </w:r>
          </w:p>
          <w:p w14:paraId="60E9D7B8">
            <w:pPr>
              <w:spacing w:line="560" w:lineRule="exact"/>
              <w:rPr>
                <w:rFonts w:asciiTheme="minorEastAsia" w:hAnsiTheme="minorEastAsia"/>
              </w:rPr>
            </w:pPr>
            <w:r>
              <w:rPr>
                <w:rFonts w:hint="eastAsia" w:asciiTheme="minorEastAsia" w:hAnsiTheme="minorEastAsia"/>
              </w:rPr>
              <w:t>有问题，联系最近医院。</w:t>
            </w:r>
          </w:p>
        </w:tc>
        <w:tc>
          <w:tcPr>
            <w:tcW w:w="445" w:type="pct"/>
            <w:vAlign w:val="center"/>
          </w:tcPr>
          <w:p w14:paraId="06059C71">
            <w:pPr>
              <w:spacing w:line="560" w:lineRule="exact"/>
              <w:rPr>
                <w:rFonts w:asciiTheme="minorEastAsia" w:hAnsiTheme="minorEastAsia"/>
              </w:rPr>
            </w:pPr>
          </w:p>
        </w:tc>
      </w:tr>
      <w:tr w14:paraId="5FFA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1E19DBFE">
            <w:pPr>
              <w:spacing w:line="560" w:lineRule="exact"/>
              <w:rPr>
                <w:rFonts w:asciiTheme="minorEastAsia" w:hAnsiTheme="minorEastAsia"/>
              </w:rPr>
            </w:pPr>
            <w:r>
              <w:rPr>
                <w:rFonts w:asciiTheme="minorEastAsia" w:hAnsiTheme="minorEastAsia"/>
              </w:rPr>
              <w:t>2</w:t>
            </w:r>
          </w:p>
        </w:tc>
        <w:tc>
          <w:tcPr>
            <w:tcW w:w="665" w:type="pct"/>
            <w:vAlign w:val="center"/>
          </w:tcPr>
          <w:p w14:paraId="6119622F">
            <w:pPr>
              <w:spacing w:line="560" w:lineRule="exact"/>
              <w:rPr>
                <w:rFonts w:asciiTheme="minorEastAsia" w:hAnsiTheme="minorEastAsia"/>
              </w:rPr>
            </w:pPr>
            <w:r>
              <w:rPr>
                <w:rFonts w:asciiTheme="minorEastAsia" w:hAnsiTheme="minorEastAsia"/>
              </w:rPr>
              <w:t>进入考场</w:t>
            </w:r>
          </w:p>
        </w:tc>
        <w:tc>
          <w:tcPr>
            <w:tcW w:w="3494" w:type="pct"/>
            <w:vAlign w:val="center"/>
          </w:tcPr>
          <w:p w14:paraId="25D886C8">
            <w:pPr>
              <w:spacing w:line="560" w:lineRule="exact"/>
              <w:rPr>
                <w:rFonts w:asciiTheme="minorEastAsia" w:hAnsiTheme="minorEastAsia"/>
              </w:rPr>
            </w:pPr>
            <w:r>
              <w:rPr>
                <w:rFonts w:asciiTheme="minorEastAsia" w:hAnsiTheme="minorEastAsia"/>
              </w:rPr>
              <w:t>按照“考场交通导图”，循引导路线</w:t>
            </w:r>
            <w:r>
              <w:rPr>
                <w:rFonts w:hint="eastAsia" w:asciiTheme="minorEastAsia" w:hAnsiTheme="minorEastAsia"/>
              </w:rPr>
              <w:t>到达</w:t>
            </w:r>
            <w:r>
              <w:rPr>
                <w:rFonts w:asciiTheme="minorEastAsia" w:hAnsiTheme="minorEastAsia"/>
              </w:rPr>
              <w:t>考场。</w:t>
            </w:r>
            <w:r>
              <w:rPr>
                <w:rFonts w:hint="eastAsia" w:asciiTheme="minorEastAsia" w:hAnsiTheme="minorEastAsia"/>
              </w:rPr>
              <w:t>出示健康码、测量体温无异常后进入</w:t>
            </w:r>
            <w:r>
              <w:rPr>
                <w:rFonts w:asciiTheme="minorEastAsia" w:hAnsiTheme="minorEastAsia"/>
              </w:rPr>
              <w:t>考场。</w:t>
            </w:r>
          </w:p>
        </w:tc>
        <w:tc>
          <w:tcPr>
            <w:tcW w:w="445" w:type="pct"/>
            <w:vAlign w:val="center"/>
          </w:tcPr>
          <w:p w14:paraId="7EB77B19">
            <w:pPr>
              <w:spacing w:line="560" w:lineRule="exact"/>
              <w:rPr>
                <w:rFonts w:asciiTheme="minorEastAsia" w:hAnsiTheme="minorEastAsia"/>
              </w:rPr>
            </w:pPr>
          </w:p>
        </w:tc>
      </w:tr>
      <w:tr w14:paraId="098C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23B96B9D">
            <w:pPr>
              <w:spacing w:line="560" w:lineRule="exact"/>
              <w:rPr>
                <w:rFonts w:asciiTheme="minorEastAsia" w:hAnsiTheme="minorEastAsia"/>
              </w:rPr>
            </w:pPr>
            <w:r>
              <w:rPr>
                <w:rFonts w:hint="eastAsia" w:asciiTheme="minorEastAsia" w:hAnsiTheme="minorEastAsia"/>
              </w:rPr>
              <w:t>3</w:t>
            </w:r>
          </w:p>
        </w:tc>
        <w:tc>
          <w:tcPr>
            <w:tcW w:w="665" w:type="pct"/>
            <w:vAlign w:val="center"/>
          </w:tcPr>
          <w:p w14:paraId="1B62273A">
            <w:pPr>
              <w:spacing w:line="560" w:lineRule="exact"/>
              <w:rPr>
                <w:rFonts w:asciiTheme="minorEastAsia" w:hAnsiTheme="minorEastAsia"/>
              </w:rPr>
            </w:pPr>
            <w:r>
              <w:rPr>
                <w:rFonts w:hint="eastAsia" w:asciiTheme="minorEastAsia" w:hAnsiTheme="minorEastAsia"/>
              </w:rPr>
              <w:t>签到</w:t>
            </w:r>
          </w:p>
        </w:tc>
        <w:tc>
          <w:tcPr>
            <w:tcW w:w="3494" w:type="pct"/>
            <w:vAlign w:val="center"/>
          </w:tcPr>
          <w:p w14:paraId="1F879099">
            <w:pPr>
              <w:spacing w:line="560" w:lineRule="exact"/>
              <w:rPr>
                <w:rFonts w:asciiTheme="minorEastAsia" w:hAnsiTheme="minorEastAsia"/>
              </w:rPr>
            </w:pPr>
            <w:r>
              <w:rPr>
                <w:rFonts w:hint="eastAsia" w:asciiTheme="minorEastAsia" w:hAnsiTheme="minorEastAsia"/>
              </w:rPr>
              <w:t>考生出示身份证，在签到表上签字，并持证拍照存档。</w:t>
            </w:r>
          </w:p>
        </w:tc>
        <w:tc>
          <w:tcPr>
            <w:tcW w:w="445" w:type="pct"/>
            <w:vAlign w:val="center"/>
          </w:tcPr>
          <w:p w14:paraId="2EC2FDB9">
            <w:pPr>
              <w:spacing w:line="560" w:lineRule="exact"/>
              <w:rPr>
                <w:rFonts w:asciiTheme="minorEastAsia" w:hAnsiTheme="minorEastAsia"/>
              </w:rPr>
            </w:pPr>
          </w:p>
        </w:tc>
      </w:tr>
      <w:tr w14:paraId="1236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6A88CC2C">
            <w:pPr>
              <w:spacing w:line="560" w:lineRule="exact"/>
              <w:rPr>
                <w:rFonts w:asciiTheme="minorEastAsia" w:hAnsiTheme="minorEastAsia"/>
              </w:rPr>
            </w:pPr>
            <w:r>
              <w:rPr>
                <w:rFonts w:hint="eastAsia" w:asciiTheme="minorEastAsia" w:hAnsiTheme="minorEastAsia"/>
              </w:rPr>
              <w:t>4</w:t>
            </w:r>
          </w:p>
        </w:tc>
        <w:tc>
          <w:tcPr>
            <w:tcW w:w="665" w:type="pct"/>
            <w:vAlign w:val="center"/>
          </w:tcPr>
          <w:p w14:paraId="1D0D9B2A">
            <w:pPr>
              <w:spacing w:line="560" w:lineRule="exact"/>
              <w:rPr>
                <w:rFonts w:asciiTheme="minorEastAsia" w:hAnsiTheme="minorEastAsia"/>
              </w:rPr>
            </w:pPr>
            <w:r>
              <w:rPr>
                <w:rFonts w:hint="eastAsia" w:asciiTheme="minorEastAsia" w:hAnsiTheme="minorEastAsia"/>
              </w:rPr>
              <w:t>一般检查</w:t>
            </w:r>
          </w:p>
        </w:tc>
        <w:tc>
          <w:tcPr>
            <w:tcW w:w="3494" w:type="pct"/>
            <w:vAlign w:val="center"/>
          </w:tcPr>
          <w:p w14:paraId="2E06524E">
            <w:pPr>
              <w:spacing w:line="560" w:lineRule="exact"/>
              <w:rPr>
                <w:rFonts w:asciiTheme="minorEastAsia" w:hAnsiTheme="minorEastAsia"/>
              </w:rPr>
            </w:pPr>
            <w:r>
              <w:rPr>
                <w:rFonts w:hint="eastAsia" w:asciiTheme="minorEastAsia" w:hAnsiTheme="minorEastAsia"/>
              </w:rPr>
              <w:t>考生穿戴必须整齐，符合施工现场着装要求，不得穿短裤、裙子、高跟鞋和披散头发，否则，直接劝离考场，考试计零分。</w:t>
            </w:r>
          </w:p>
        </w:tc>
        <w:tc>
          <w:tcPr>
            <w:tcW w:w="445" w:type="pct"/>
            <w:vAlign w:val="center"/>
          </w:tcPr>
          <w:p w14:paraId="43904F14">
            <w:pPr>
              <w:spacing w:line="560" w:lineRule="exact"/>
              <w:rPr>
                <w:rFonts w:asciiTheme="minorEastAsia" w:hAnsiTheme="minorEastAsia"/>
              </w:rPr>
            </w:pPr>
          </w:p>
        </w:tc>
      </w:tr>
      <w:tr w14:paraId="6F2D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542ABCA4">
            <w:pPr>
              <w:spacing w:line="560" w:lineRule="exact"/>
              <w:rPr>
                <w:rFonts w:asciiTheme="minorEastAsia" w:hAnsiTheme="minorEastAsia"/>
              </w:rPr>
            </w:pPr>
            <w:r>
              <w:rPr>
                <w:rFonts w:hint="eastAsia" w:asciiTheme="minorEastAsia" w:hAnsiTheme="minorEastAsia"/>
              </w:rPr>
              <w:t>5</w:t>
            </w:r>
          </w:p>
        </w:tc>
        <w:tc>
          <w:tcPr>
            <w:tcW w:w="665" w:type="pct"/>
            <w:vAlign w:val="center"/>
          </w:tcPr>
          <w:p w14:paraId="0693BAB2">
            <w:pPr>
              <w:spacing w:line="560" w:lineRule="exact"/>
              <w:rPr>
                <w:rFonts w:asciiTheme="minorEastAsia" w:hAnsiTheme="minorEastAsia"/>
              </w:rPr>
            </w:pPr>
            <w:r>
              <w:rPr>
                <w:rFonts w:hint="eastAsia" w:asciiTheme="minorEastAsia" w:hAnsiTheme="minorEastAsia"/>
              </w:rPr>
              <w:t>待考</w:t>
            </w:r>
          </w:p>
        </w:tc>
        <w:tc>
          <w:tcPr>
            <w:tcW w:w="3494" w:type="pct"/>
            <w:vAlign w:val="center"/>
          </w:tcPr>
          <w:p w14:paraId="6C6DED58">
            <w:pPr>
              <w:spacing w:line="560" w:lineRule="exact"/>
              <w:rPr>
                <w:rFonts w:asciiTheme="minorEastAsia" w:hAnsiTheme="minorEastAsia"/>
              </w:rPr>
            </w:pPr>
            <w:r>
              <w:rPr>
                <w:rFonts w:hint="eastAsia" w:asciiTheme="minorEastAsia" w:hAnsiTheme="minorEastAsia"/>
              </w:rPr>
              <w:t>考生进入待考区；休息的同时，阅读相关考场要求。</w:t>
            </w:r>
          </w:p>
        </w:tc>
        <w:tc>
          <w:tcPr>
            <w:tcW w:w="445" w:type="pct"/>
            <w:vAlign w:val="center"/>
          </w:tcPr>
          <w:p w14:paraId="50372907">
            <w:pPr>
              <w:spacing w:line="560" w:lineRule="exact"/>
              <w:rPr>
                <w:rFonts w:asciiTheme="minorEastAsia" w:hAnsiTheme="minorEastAsia"/>
              </w:rPr>
            </w:pPr>
          </w:p>
        </w:tc>
      </w:tr>
      <w:tr w14:paraId="5628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4A1CC911">
            <w:pPr>
              <w:spacing w:line="560" w:lineRule="exact"/>
              <w:rPr>
                <w:rFonts w:asciiTheme="minorEastAsia" w:hAnsiTheme="minorEastAsia"/>
              </w:rPr>
            </w:pPr>
            <w:r>
              <w:rPr>
                <w:rFonts w:hint="eastAsia" w:asciiTheme="minorEastAsia" w:hAnsiTheme="minorEastAsia"/>
              </w:rPr>
              <w:t>6</w:t>
            </w:r>
          </w:p>
        </w:tc>
        <w:tc>
          <w:tcPr>
            <w:tcW w:w="665" w:type="pct"/>
            <w:vAlign w:val="center"/>
          </w:tcPr>
          <w:p w14:paraId="4D5A7667">
            <w:pPr>
              <w:spacing w:line="560" w:lineRule="exact"/>
              <w:rPr>
                <w:rFonts w:asciiTheme="minorEastAsia" w:hAnsiTheme="minorEastAsia"/>
              </w:rPr>
            </w:pPr>
            <w:r>
              <w:rPr>
                <w:rFonts w:hint="eastAsia" w:asciiTheme="minorEastAsia" w:hAnsiTheme="minorEastAsia"/>
              </w:rPr>
              <w:t>考前准备</w:t>
            </w:r>
          </w:p>
        </w:tc>
        <w:tc>
          <w:tcPr>
            <w:tcW w:w="3494" w:type="pct"/>
            <w:vAlign w:val="center"/>
          </w:tcPr>
          <w:p w14:paraId="227D3678">
            <w:pPr>
              <w:spacing w:line="560" w:lineRule="exact"/>
              <w:rPr>
                <w:rFonts w:asciiTheme="minorEastAsia" w:hAnsiTheme="minorEastAsia"/>
              </w:rPr>
            </w:pPr>
            <w:r>
              <w:rPr>
                <w:rFonts w:asciiTheme="minorEastAsia" w:hAnsiTheme="minorEastAsia"/>
              </w:rPr>
              <w:t>考评员</w:t>
            </w:r>
            <w:r>
              <w:rPr>
                <w:rFonts w:hint="eastAsia" w:asciiTheme="minorEastAsia" w:hAnsiTheme="minorEastAsia"/>
              </w:rPr>
              <w:t>及技术人员</w:t>
            </w:r>
            <w:r>
              <w:rPr>
                <w:rFonts w:asciiTheme="minorEastAsia" w:hAnsiTheme="minorEastAsia"/>
              </w:rPr>
              <w:t>检查实操设备是否满足考核要求</w:t>
            </w:r>
            <w:r>
              <w:rPr>
                <w:rFonts w:hint="eastAsia" w:asciiTheme="minorEastAsia" w:hAnsiTheme="minorEastAsia"/>
              </w:rPr>
              <w:t>。引导考生戴好安全帽、</w:t>
            </w:r>
            <w:r>
              <w:rPr>
                <w:rFonts w:asciiTheme="minorEastAsia" w:hAnsiTheme="minorEastAsia"/>
              </w:rPr>
              <w:t>口罩及手套</w:t>
            </w:r>
            <w:r>
              <w:rPr>
                <w:rFonts w:hint="eastAsia" w:asciiTheme="minorEastAsia" w:hAnsiTheme="minorEastAsia"/>
              </w:rPr>
              <w:t>等相关安全防护用品，在指定区域，与考评员一起拍合影。</w:t>
            </w:r>
          </w:p>
        </w:tc>
        <w:tc>
          <w:tcPr>
            <w:tcW w:w="445" w:type="pct"/>
            <w:vAlign w:val="center"/>
          </w:tcPr>
          <w:p w14:paraId="389F6665">
            <w:pPr>
              <w:spacing w:line="560" w:lineRule="exact"/>
              <w:rPr>
                <w:rFonts w:asciiTheme="minorEastAsia" w:hAnsiTheme="minorEastAsia"/>
              </w:rPr>
            </w:pPr>
          </w:p>
        </w:tc>
      </w:tr>
      <w:tr w14:paraId="05BF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5A34290D">
            <w:pPr>
              <w:spacing w:line="560" w:lineRule="exact"/>
              <w:rPr>
                <w:rFonts w:asciiTheme="minorEastAsia" w:hAnsiTheme="minorEastAsia"/>
              </w:rPr>
            </w:pPr>
            <w:r>
              <w:rPr>
                <w:rFonts w:hint="eastAsia" w:asciiTheme="minorEastAsia" w:hAnsiTheme="minorEastAsia"/>
              </w:rPr>
              <w:t>7</w:t>
            </w:r>
          </w:p>
        </w:tc>
        <w:tc>
          <w:tcPr>
            <w:tcW w:w="665" w:type="pct"/>
            <w:vAlign w:val="center"/>
          </w:tcPr>
          <w:p w14:paraId="1E17B17D">
            <w:pPr>
              <w:spacing w:line="560" w:lineRule="exact"/>
              <w:rPr>
                <w:rFonts w:asciiTheme="minorEastAsia" w:hAnsiTheme="minorEastAsia"/>
              </w:rPr>
            </w:pPr>
            <w:r>
              <w:rPr>
                <w:rFonts w:hint="eastAsia" w:asciiTheme="minorEastAsia" w:hAnsiTheme="minorEastAsia"/>
              </w:rPr>
              <w:t>进入考场</w:t>
            </w:r>
          </w:p>
        </w:tc>
        <w:tc>
          <w:tcPr>
            <w:tcW w:w="3494" w:type="pct"/>
            <w:vAlign w:val="center"/>
          </w:tcPr>
          <w:p w14:paraId="0E00D31E">
            <w:pPr>
              <w:spacing w:line="560" w:lineRule="exact"/>
              <w:rPr>
                <w:rFonts w:asciiTheme="minorEastAsia" w:hAnsiTheme="minorEastAsia"/>
              </w:rPr>
            </w:pPr>
            <w:r>
              <w:rPr>
                <w:rFonts w:hint="eastAsia" w:asciiTheme="minorEastAsia" w:hAnsiTheme="minorEastAsia"/>
              </w:rPr>
              <w:t>在考评员的引导下，进入相应工种的考核区域。</w:t>
            </w:r>
          </w:p>
        </w:tc>
        <w:tc>
          <w:tcPr>
            <w:tcW w:w="445" w:type="pct"/>
            <w:vAlign w:val="center"/>
          </w:tcPr>
          <w:p w14:paraId="50AFDD0C">
            <w:pPr>
              <w:spacing w:line="560" w:lineRule="exact"/>
              <w:rPr>
                <w:rFonts w:asciiTheme="minorEastAsia" w:hAnsiTheme="minorEastAsia"/>
              </w:rPr>
            </w:pPr>
          </w:p>
        </w:tc>
      </w:tr>
      <w:tr w14:paraId="6B76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2D7C5DE5">
            <w:pPr>
              <w:spacing w:line="560" w:lineRule="exact"/>
              <w:rPr>
                <w:rFonts w:asciiTheme="minorEastAsia" w:hAnsiTheme="minorEastAsia"/>
              </w:rPr>
            </w:pPr>
            <w:r>
              <w:rPr>
                <w:rFonts w:hint="eastAsia" w:asciiTheme="minorEastAsia" w:hAnsiTheme="minorEastAsia"/>
              </w:rPr>
              <w:t>8</w:t>
            </w:r>
          </w:p>
        </w:tc>
        <w:tc>
          <w:tcPr>
            <w:tcW w:w="665" w:type="pct"/>
            <w:vAlign w:val="center"/>
          </w:tcPr>
          <w:p w14:paraId="172AD46A">
            <w:pPr>
              <w:spacing w:line="560" w:lineRule="exact"/>
              <w:rPr>
                <w:rFonts w:asciiTheme="minorEastAsia" w:hAnsiTheme="minorEastAsia"/>
              </w:rPr>
            </w:pPr>
            <w:r>
              <w:rPr>
                <w:rFonts w:hint="eastAsia" w:asciiTheme="minorEastAsia" w:hAnsiTheme="minorEastAsia"/>
              </w:rPr>
              <w:t>交底</w:t>
            </w:r>
          </w:p>
        </w:tc>
        <w:tc>
          <w:tcPr>
            <w:tcW w:w="3494" w:type="pct"/>
            <w:vAlign w:val="center"/>
          </w:tcPr>
          <w:p w14:paraId="61239F27">
            <w:pPr>
              <w:spacing w:line="560" w:lineRule="exact"/>
              <w:rPr>
                <w:rFonts w:asciiTheme="minorEastAsia" w:hAnsiTheme="minorEastAsia"/>
              </w:rPr>
            </w:pPr>
            <w:r>
              <w:rPr>
                <w:rFonts w:hint="eastAsia" w:asciiTheme="minorEastAsia" w:hAnsiTheme="minorEastAsia"/>
              </w:rPr>
              <w:t>考核前，考生推选组长；考评员对考生操作点位进行分配，分点位组织安全技术交底</w:t>
            </w:r>
            <w:r>
              <w:rPr>
                <w:rFonts w:asciiTheme="minorEastAsia" w:hAnsiTheme="minorEastAsia"/>
              </w:rPr>
              <w:t>，</w:t>
            </w:r>
            <w:r>
              <w:rPr>
                <w:rFonts w:hint="eastAsia" w:asciiTheme="minorEastAsia" w:hAnsiTheme="minorEastAsia"/>
              </w:rPr>
              <w:t>并确认签字。</w:t>
            </w:r>
          </w:p>
        </w:tc>
        <w:tc>
          <w:tcPr>
            <w:tcW w:w="445" w:type="pct"/>
            <w:vAlign w:val="center"/>
          </w:tcPr>
          <w:p w14:paraId="2E9D814C">
            <w:pPr>
              <w:spacing w:line="560" w:lineRule="exact"/>
              <w:rPr>
                <w:rFonts w:asciiTheme="minorEastAsia" w:hAnsiTheme="minorEastAsia"/>
              </w:rPr>
            </w:pPr>
          </w:p>
        </w:tc>
      </w:tr>
      <w:tr w14:paraId="66E6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2A71BB84">
            <w:pPr>
              <w:spacing w:line="560" w:lineRule="exact"/>
              <w:rPr>
                <w:rFonts w:asciiTheme="minorEastAsia" w:hAnsiTheme="minorEastAsia"/>
              </w:rPr>
            </w:pPr>
            <w:r>
              <w:rPr>
                <w:rFonts w:hint="eastAsia" w:asciiTheme="minorEastAsia" w:hAnsiTheme="minorEastAsia"/>
              </w:rPr>
              <w:t>9</w:t>
            </w:r>
          </w:p>
        </w:tc>
        <w:tc>
          <w:tcPr>
            <w:tcW w:w="665" w:type="pct"/>
            <w:vAlign w:val="center"/>
          </w:tcPr>
          <w:p w14:paraId="683375F7">
            <w:pPr>
              <w:spacing w:line="560" w:lineRule="exact"/>
              <w:rPr>
                <w:rFonts w:asciiTheme="minorEastAsia" w:hAnsiTheme="minorEastAsia"/>
              </w:rPr>
            </w:pPr>
            <w:r>
              <w:rPr>
                <w:rFonts w:hint="eastAsia" w:asciiTheme="minorEastAsia" w:hAnsiTheme="minorEastAsia"/>
              </w:rPr>
              <w:t>实操考核</w:t>
            </w:r>
          </w:p>
        </w:tc>
        <w:tc>
          <w:tcPr>
            <w:tcW w:w="3494" w:type="pct"/>
            <w:vAlign w:val="center"/>
          </w:tcPr>
          <w:p w14:paraId="19417BB8">
            <w:pPr>
              <w:spacing w:line="560" w:lineRule="exact"/>
              <w:rPr>
                <w:rFonts w:asciiTheme="minorEastAsia" w:hAnsiTheme="minorEastAsia"/>
              </w:rPr>
            </w:pPr>
            <w:r>
              <w:rPr>
                <w:rFonts w:asciiTheme="minorEastAsia" w:hAnsiTheme="minorEastAsia"/>
              </w:rPr>
              <w:t>考生上设备，考评员</w:t>
            </w:r>
            <w:r>
              <w:rPr>
                <w:rFonts w:hint="eastAsia" w:asciiTheme="minorEastAsia" w:hAnsiTheme="minorEastAsia"/>
              </w:rPr>
              <w:t>再次</w:t>
            </w:r>
            <w:r>
              <w:rPr>
                <w:rFonts w:asciiTheme="minorEastAsia" w:hAnsiTheme="minorEastAsia"/>
              </w:rPr>
              <w:t>检查考生的安全带、安全帽、手套等安全保护措施是否到位，否则考核不得开始。考核过程中如发现安全隐患或流程错误应及时叫停。</w:t>
            </w:r>
            <w:r>
              <w:rPr>
                <w:rFonts w:hint="eastAsia" w:asciiTheme="minorEastAsia" w:hAnsiTheme="minorEastAsia"/>
              </w:rPr>
              <w:t>考生考核过程中不得抽烟或者叫接打手机，否则，直接劝离考场，本场考分计零分。</w:t>
            </w:r>
          </w:p>
        </w:tc>
        <w:tc>
          <w:tcPr>
            <w:tcW w:w="445" w:type="pct"/>
            <w:vAlign w:val="center"/>
          </w:tcPr>
          <w:p w14:paraId="00340668">
            <w:pPr>
              <w:spacing w:line="560" w:lineRule="exact"/>
              <w:rPr>
                <w:rFonts w:asciiTheme="minorEastAsia" w:hAnsiTheme="minorEastAsia"/>
              </w:rPr>
            </w:pPr>
          </w:p>
        </w:tc>
      </w:tr>
      <w:tr w14:paraId="4B89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33A20355">
            <w:pPr>
              <w:spacing w:line="560" w:lineRule="exact"/>
              <w:rPr>
                <w:rFonts w:asciiTheme="minorEastAsia" w:hAnsiTheme="minorEastAsia"/>
              </w:rPr>
            </w:pPr>
            <w:r>
              <w:rPr>
                <w:rFonts w:hint="eastAsia" w:asciiTheme="minorEastAsia" w:hAnsiTheme="minorEastAsia"/>
              </w:rPr>
              <w:t>1</w:t>
            </w:r>
            <w:r>
              <w:rPr>
                <w:rFonts w:asciiTheme="minorEastAsia" w:hAnsiTheme="minorEastAsia"/>
              </w:rPr>
              <w:t>0</w:t>
            </w:r>
          </w:p>
        </w:tc>
        <w:tc>
          <w:tcPr>
            <w:tcW w:w="665" w:type="pct"/>
            <w:vAlign w:val="center"/>
          </w:tcPr>
          <w:p w14:paraId="696692D1">
            <w:pPr>
              <w:spacing w:line="560" w:lineRule="exact"/>
              <w:rPr>
                <w:rFonts w:asciiTheme="minorEastAsia" w:hAnsiTheme="minorEastAsia"/>
              </w:rPr>
            </w:pPr>
            <w:r>
              <w:rPr>
                <w:rFonts w:hint="eastAsia" w:asciiTheme="minorEastAsia" w:hAnsiTheme="minorEastAsia"/>
              </w:rPr>
              <w:t>考试评分</w:t>
            </w:r>
          </w:p>
        </w:tc>
        <w:tc>
          <w:tcPr>
            <w:tcW w:w="3494" w:type="pct"/>
            <w:vAlign w:val="center"/>
          </w:tcPr>
          <w:p w14:paraId="1F1B4BF2">
            <w:pPr>
              <w:spacing w:line="560" w:lineRule="exact"/>
              <w:rPr>
                <w:rFonts w:asciiTheme="minorEastAsia" w:hAnsiTheme="minorEastAsia"/>
              </w:rPr>
            </w:pPr>
            <w:r>
              <w:rPr>
                <w:rFonts w:hint="eastAsia" w:asciiTheme="minorEastAsia" w:hAnsiTheme="minorEastAsia"/>
              </w:rPr>
              <w:t>考生按要求整理好相应工具及器具，考评员对考生成绩现场评分。</w:t>
            </w:r>
          </w:p>
        </w:tc>
        <w:tc>
          <w:tcPr>
            <w:tcW w:w="445" w:type="pct"/>
            <w:vAlign w:val="center"/>
          </w:tcPr>
          <w:p w14:paraId="753D4B97">
            <w:pPr>
              <w:spacing w:line="560" w:lineRule="exact"/>
              <w:rPr>
                <w:rFonts w:asciiTheme="minorEastAsia" w:hAnsiTheme="minorEastAsia"/>
              </w:rPr>
            </w:pPr>
          </w:p>
        </w:tc>
      </w:tr>
      <w:tr w14:paraId="6383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047F2487">
            <w:pPr>
              <w:spacing w:line="560" w:lineRule="exact"/>
              <w:rPr>
                <w:rFonts w:asciiTheme="minorEastAsia" w:hAnsiTheme="minorEastAsia"/>
              </w:rPr>
            </w:pPr>
            <w:r>
              <w:rPr>
                <w:rFonts w:hint="eastAsia" w:asciiTheme="minorEastAsia" w:hAnsiTheme="minorEastAsia"/>
              </w:rPr>
              <w:t>1</w:t>
            </w:r>
            <w:r>
              <w:rPr>
                <w:rFonts w:asciiTheme="minorEastAsia" w:hAnsiTheme="minorEastAsia"/>
              </w:rPr>
              <w:t>1</w:t>
            </w:r>
          </w:p>
        </w:tc>
        <w:tc>
          <w:tcPr>
            <w:tcW w:w="665" w:type="pct"/>
            <w:vAlign w:val="center"/>
          </w:tcPr>
          <w:p w14:paraId="1CA8F4CF">
            <w:pPr>
              <w:spacing w:line="560" w:lineRule="exact"/>
              <w:rPr>
                <w:rFonts w:asciiTheme="minorEastAsia" w:hAnsiTheme="minorEastAsia"/>
              </w:rPr>
            </w:pPr>
            <w:r>
              <w:rPr>
                <w:rFonts w:hint="eastAsia" w:asciiTheme="minorEastAsia" w:hAnsiTheme="minorEastAsia"/>
              </w:rPr>
              <w:t>退场</w:t>
            </w:r>
          </w:p>
        </w:tc>
        <w:tc>
          <w:tcPr>
            <w:tcW w:w="3494" w:type="pct"/>
            <w:vAlign w:val="center"/>
          </w:tcPr>
          <w:p w14:paraId="18C471A8">
            <w:pPr>
              <w:spacing w:line="560" w:lineRule="exact"/>
              <w:rPr>
                <w:rFonts w:asciiTheme="minorEastAsia" w:hAnsiTheme="minorEastAsia"/>
              </w:rPr>
            </w:pPr>
            <w:r>
              <w:rPr>
                <w:rFonts w:hint="eastAsia" w:asciiTheme="minorEastAsia" w:hAnsiTheme="minorEastAsia"/>
              </w:rPr>
              <w:t>考核结束，回到待考区，退还防护设备；工作人员引导考生有序离场。</w:t>
            </w:r>
          </w:p>
        </w:tc>
        <w:tc>
          <w:tcPr>
            <w:tcW w:w="445" w:type="pct"/>
            <w:vAlign w:val="center"/>
          </w:tcPr>
          <w:p w14:paraId="4349064F">
            <w:pPr>
              <w:spacing w:line="560" w:lineRule="exact"/>
              <w:rPr>
                <w:rFonts w:asciiTheme="minorEastAsia" w:hAnsiTheme="minorEastAsia"/>
              </w:rPr>
            </w:pPr>
          </w:p>
        </w:tc>
      </w:tr>
      <w:tr w14:paraId="1F4A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5478EBC1">
            <w:pPr>
              <w:spacing w:line="560" w:lineRule="exact"/>
              <w:rPr>
                <w:rFonts w:asciiTheme="minorEastAsia" w:hAnsiTheme="minorEastAsia"/>
              </w:rPr>
            </w:pPr>
            <w:r>
              <w:rPr>
                <w:rFonts w:hint="eastAsia" w:asciiTheme="minorEastAsia" w:hAnsiTheme="minorEastAsia"/>
              </w:rPr>
              <w:t>1</w:t>
            </w:r>
            <w:r>
              <w:rPr>
                <w:rFonts w:asciiTheme="minorEastAsia" w:hAnsiTheme="minorEastAsia"/>
              </w:rPr>
              <w:t>2</w:t>
            </w:r>
          </w:p>
        </w:tc>
        <w:tc>
          <w:tcPr>
            <w:tcW w:w="665" w:type="pct"/>
            <w:vAlign w:val="center"/>
          </w:tcPr>
          <w:p w14:paraId="3DF92241">
            <w:pPr>
              <w:spacing w:line="560" w:lineRule="exact"/>
              <w:rPr>
                <w:rFonts w:asciiTheme="minorEastAsia" w:hAnsiTheme="minorEastAsia"/>
              </w:rPr>
            </w:pPr>
            <w:r>
              <w:rPr>
                <w:rFonts w:hint="eastAsia" w:asciiTheme="minorEastAsia" w:hAnsiTheme="minorEastAsia"/>
              </w:rPr>
              <w:t>离开考场</w:t>
            </w:r>
          </w:p>
        </w:tc>
        <w:tc>
          <w:tcPr>
            <w:tcW w:w="3494" w:type="pct"/>
            <w:vAlign w:val="center"/>
          </w:tcPr>
          <w:p w14:paraId="19A3FAF9">
            <w:pPr>
              <w:spacing w:line="560" w:lineRule="exact"/>
              <w:rPr>
                <w:rFonts w:asciiTheme="minorEastAsia" w:hAnsiTheme="minorEastAsia"/>
              </w:rPr>
            </w:pPr>
            <w:r>
              <w:rPr>
                <w:rFonts w:cs="Calibri" w:asciiTheme="minorEastAsia" w:hAnsiTheme="minorEastAsia"/>
              </w:rPr>
              <w:t>循引导路线</w:t>
            </w:r>
            <w:r>
              <w:rPr>
                <w:rFonts w:hint="eastAsia" w:cs="Calibri" w:asciiTheme="minorEastAsia" w:hAnsiTheme="minorEastAsia"/>
              </w:rPr>
              <w:t>返回考核场地入口：归家</w:t>
            </w:r>
            <w:r>
              <w:rPr>
                <w:rFonts w:cs="Calibri" w:asciiTheme="minorEastAsia" w:hAnsiTheme="minorEastAsia"/>
              </w:rPr>
              <w:t>。</w:t>
            </w:r>
          </w:p>
        </w:tc>
        <w:tc>
          <w:tcPr>
            <w:tcW w:w="445" w:type="pct"/>
            <w:vAlign w:val="center"/>
          </w:tcPr>
          <w:p w14:paraId="42DFD063">
            <w:pPr>
              <w:spacing w:line="560" w:lineRule="exact"/>
              <w:rPr>
                <w:rFonts w:asciiTheme="minorEastAsia" w:hAnsiTheme="minorEastAsia"/>
              </w:rPr>
            </w:pPr>
          </w:p>
        </w:tc>
      </w:tr>
    </w:tbl>
    <w:p w14:paraId="007B5C9F">
      <w:pPr>
        <w:spacing w:line="560" w:lineRule="exact"/>
        <w:rPr>
          <w:rFonts w:asciiTheme="minorEastAsia" w:hAnsiTheme="minorEastAsia"/>
          <w:b/>
          <w:sz w:val="28"/>
          <w:szCs w:val="28"/>
        </w:rPr>
      </w:pPr>
      <w:r>
        <w:rPr>
          <w:rFonts w:hint="eastAsia" w:asciiTheme="minorEastAsia" w:hAnsiTheme="minorEastAsia"/>
          <w:b/>
          <w:sz w:val="28"/>
          <w:szCs w:val="28"/>
        </w:rPr>
        <w:t>（六）考核评分表</w:t>
      </w:r>
    </w:p>
    <w:tbl>
      <w:tblPr>
        <w:tblStyle w:val="19"/>
        <w:tblW w:w="5000" w:type="pct"/>
        <w:tblInd w:w="0" w:type="dxa"/>
        <w:tblLayout w:type="autofit"/>
        <w:tblCellMar>
          <w:top w:w="0" w:type="dxa"/>
          <w:left w:w="10" w:type="dxa"/>
          <w:bottom w:w="0" w:type="dxa"/>
          <w:right w:w="10" w:type="dxa"/>
        </w:tblCellMar>
      </w:tblPr>
      <w:tblGrid>
        <w:gridCol w:w="8326"/>
      </w:tblGrid>
      <w:tr w14:paraId="51933BB1">
        <w:tblPrEx>
          <w:tblCellMar>
            <w:top w:w="0" w:type="dxa"/>
            <w:left w:w="10" w:type="dxa"/>
            <w:bottom w:w="0" w:type="dxa"/>
            <w:right w:w="10" w:type="dxa"/>
          </w:tblCellMar>
        </w:tblPrEx>
        <w:trPr>
          <w:trHeight w:val="593" w:hRule="exact"/>
        </w:trPr>
        <w:tc>
          <w:tcPr>
            <w:tcW w:w="5000" w:type="pct"/>
            <w:shd w:val="clear" w:color="auto" w:fill="FFFFFF"/>
            <w:vAlign w:val="center"/>
          </w:tcPr>
          <w:p w14:paraId="179CF244">
            <w:pPr>
              <w:spacing w:line="560" w:lineRule="exact"/>
              <w:jc w:val="center"/>
              <w:rPr>
                <w:rFonts w:asciiTheme="minorEastAsia" w:hAnsiTheme="minorEastAsia"/>
                <w:sz w:val="32"/>
                <w:szCs w:val="32"/>
                <w:lang w:val="zh-CN"/>
              </w:rPr>
            </w:pPr>
            <w:r>
              <w:rPr>
                <w:rFonts w:hint="eastAsia" w:asciiTheme="minorEastAsia" w:hAnsiTheme="minorEastAsia"/>
                <w:sz w:val="32"/>
                <w:szCs w:val="32"/>
                <w:lang w:val="zh-CN"/>
              </w:rPr>
              <w:t>建筑工人培训实操考核操作技能考核评分表（样表）</w:t>
            </w:r>
          </w:p>
          <w:p w14:paraId="7B06DE83">
            <w:pPr>
              <w:spacing w:line="560" w:lineRule="exact"/>
              <w:rPr>
                <w:rFonts w:asciiTheme="minorEastAsia" w:hAnsiTheme="minorEastAsia"/>
                <w:sz w:val="32"/>
                <w:szCs w:val="32"/>
                <w:lang w:val="zh-CN"/>
              </w:rPr>
            </w:pPr>
          </w:p>
        </w:tc>
      </w:tr>
      <w:tr w14:paraId="14836CDB">
        <w:tblPrEx>
          <w:tblCellMar>
            <w:top w:w="0" w:type="dxa"/>
            <w:left w:w="10" w:type="dxa"/>
            <w:bottom w:w="0" w:type="dxa"/>
            <w:right w:w="10" w:type="dxa"/>
          </w:tblCellMar>
        </w:tblPrEx>
        <w:trPr>
          <w:trHeight w:val="454" w:hRule="exact"/>
        </w:trPr>
        <w:tc>
          <w:tcPr>
            <w:tcW w:w="5000" w:type="pct"/>
            <w:shd w:val="clear" w:color="auto" w:fill="FFFFFF"/>
            <w:vAlign w:val="center"/>
          </w:tcPr>
          <w:p w14:paraId="1865CD58">
            <w:pPr>
              <w:spacing w:line="560" w:lineRule="exact"/>
              <w:jc w:val="center"/>
              <w:rPr>
                <w:rFonts w:asciiTheme="minorEastAsia" w:hAnsiTheme="minorEastAsia"/>
                <w:sz w:val="24"/>
              </w:rPr>
            </w:pPr>
            <w:r>
              <w:rPr>
                <w:rFonts w:hint="eastAsia" w:asciiTheme="minorEastAsia" w:hAnsiTheme="minorEastAsia"/>
                <w:sz w:val="24"/>
              </w:rPr>
              <w:t>（初级测量放线工</w:t>
            </w:r>
            <w:r>
              <w:rPr>
                <w:rFonts w:hint="eastAsia" w:asciiTheme="minorEastAsia" w:hAnsiTheme="minorEastAsia"/>
                <w:sz w:val="24"/>
                <w:lang w:val="zh-CN"/>
              </w:rPr>
              <w:t>）</w:t>
            </w:r>
          </w:p>
        </w:tc>
      </w:tr>
    </w:tbl>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341"/>
        <w:gridCol w:w="1265"/>
        <w:gridCol w:w="1302"/>
        <w:gridCol w:w="765"/>
        <w:gridCol w:w="876"/>
        <w:gridCol w:w="876"/>
        <w:gridCol w:w="875"/>
      </w:tblGrid>
      <w:tr w14:paraId="09D6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10F3D6C4">
            <w:pPr>
              <w:spacing w:line="560" w:lineRule="exact"/>
              <w:rPr>
                <w:rFonts w:cs="宋体" w:asciiTheme="minorEastAsia" w:hAnsiTheme="minorEastAsia"/>
                <w:kern w:val="0"/>
                <w:szCs w:val="21"/>
              </w:rPr>
            </w:pPr>
            <w:r>
              <w:rPr>
                <w:rFonts w:hint="eastAsia" w:asciiTheme="minorEastAsia" w:hAnsiTheme="minorEastAsia"/>
              </w:rPr>
              <w:t>考生姓名</w:t>
            </w:r>
          </w:p>
        </w:tc>
        <w:tc>
          <w:tcPr>
            <w:tcW w:w="1529" w:type="pct"/>
            <w:gridSpan w:val="2"/>
            <w:vAlign w:val="center"/>
          </w:tcPr>
          <w:p w14:paraId="7582E26F">
            <w:pPr>
              <w:spacing w:line="560" w:lineRule="exact"/>
              <w:rPr>
                <w:rFonts w:asciiTheme="minorEastAsia" w:hAnsiTheme="minorEastAsia"/>
              </w:rPr>
            </w:pPr>
          </w:p>
        </w:tc>
        <w:tc>
          <w:tcPr>
            <w:tcW w:w="764" w:type="pct"/>
            <w:vAlign w:val="center"/>
          </w:tcPr>
          <w:p w14:paraId="3935B63C">
            <w:pPr>
              <w:spacing w:line="560" w:lineRule="exact"/>
              <w:rPr>
                <w:rFonts w:asciiTheme="minorEastAsia" w:hAnsiTheme="minorEastAsia"/>
              </w:rPr>
            </w:pPr>
            <w:r>
              <w:rPr>
                <w:rFonts w:hint="eastAsia" w:asciiTheme="minorEastAsia" w:hAnsiTheme="minorEastAsia"/>
              </w:rPr>
              <w:t>身份证号</w:t>
            </w:r>
          </w:p>
        </w:tc>
        <w:tc>
          <w:tcPr>
            <w:tcW w:w="1990" w:type="pct"/>
            <w:gridSpan w:val="4"/>
            <w:vAlign w:val="center"/>
          </w:tcPr>
          <w:p w14:paraId="5C9CE3A7">
            <w:pPr>
              <w:spacing w:line="560" w:lineRule="exact"/>
              <w:rPr>
                <w:rFonts w:asciiTheme="minorEastAsia" w:hAnsiTheme="minorEastAsia"/>
              </w:rPr>
            </w:pPr>
          </w:p>
        </w:tc>
      </w:tr>
      <w:tr w14:paraId="5F0A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00047B19">
            <w:pPr>
              <w:spacing w:line="560" w:lineRule="exact"/>
              <w:rPr>
                <w:rFonts w:cs="宋体" w:asciiTheme="minorEastAsia" w:hAnsiTheme="minorEastAsia"/>
                <w:kern w:val="0"/>
                <w:szCs w:val="21"/>
              </w:rPr>
            </w:pPr>
            <w:r>
              <w:rPr>
                <w:rFonts w:hint="eastAsia" w:asciiTheme="minorEastAsia" w:hAnsiTheme="minorEastAsia"/>
              </w:rPr>
              <w:t>准考证号</w:t>
            </w:r>
          </w:p>
        </w:tc>
        <w:tc>
          <w:tcPr>
            <w:tcW w:w="1529" w:type="pct"/>
            <w:gridSpan w:val="2"/>
            <w:vAlign w:val="center"/>
          </w:tcPr>
          <w:p w14:paraId="46F32F1F">
            <w:pPr>
              <w:spacing w:line="560" w:lineRule="exact"/>
              <w:rPr>
                <w:rFonts w:asciiTheme="minorEastAsia" w:hAnsiTheme="minorEastAsia"/>
              </w:rPr>
            </w:pPr>
          </w:p>
        </w:tc>
        <w:tc>
          <w:tcPr>
            <w:tcW w:w="764" w:type="pct"/>
            <w:vAlign w:val="center"/>
          </w:tcPr>
          <w:p w14:paraId="7A638536">
            <w:pPr>
              <w:spacing w:line="560" w:lineRule="exact"/>
              <w:rPr>
                <w:rFonts w:asciiTheme="minorEastAsia" w:hAnsiTheme="minorEastAsia"/>
              </w:rPr>
            </w:pPr>
            <w:r>
              <w:rPr>
                <w:rFonts w:hint="eastAsia" w:asciiTheme="minorEastAsia" w:hAnsiTheme="minorEastAsia"/>
              </w:rPr>
              <w:t>工作单位</w:t>
            </w:r>
          </w:p>
        </w:tc>
        <w:tc>
          <w:tcPr>
            <w:tcW w:w="1990" w:type="pct"/>
            <w:gridSpan w:val="4"/>
            <w:vAlign w:val="center"/>
          </w:tcPr>
          <w:p w14:paraId="56FA6539">
            <w:pPr>
              <w:spacing w:line="560" w:lineRule="exact"/>
              <w:rPr>
                <w:rFonts w:asciiTheme="minorEastAsia" w:hAnsiTheme="minorEastAsia"/>
              </w:rPr>
            </w:pPr>
          </w:p>
        </w:tc>
      </w:tr>
      <w:tr w14:paraId="144C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2150E8E1">
            <w:pPr>
              <w:spacing w:line="560" w:lineRule="exact"/>
              <w:rPr>
                <w:rFonts w:cs="宋体" w:asciiTheme="minorEastAsia" w:hAnsiTheme="minorEastAsia"/>
                <w:kern w:val="0"/>
                <w:szCs w:val="21"/>
              </w:rPr>
            </w:pPr>
            <w:r>
              <w:rPr>
                <w:rFonts w:hint="eastAsia" w:cs="宋体" w:asciiTheme="minorEastAsia" w:hAnsiTheme="minorEastAsia"/>
                <w:kern w:val="0"/>
                <w:szCs w:val="21"/>
              </w:rPr>
              <w:t>项目</w:t>
            </w:r>
          </w:p>
        </w:tc>
        <w:tc>
          <w:tcPr>
            <w:tcW w:w="787" w:type="pct"/>
            <w:vAlign w:val="center"/>
          </w:tcPr>
          <w:p w14:paraId="3802B7DC">
            <w:pPr>
              <w:spacing w:line="560" w:lineRule="exact"/>
              <w:rPr>
                <w:rFonts w:cs="宋体" w:asciiTheme="minorEastAsia" w:hAnsiTheme="minorEastAsia"/>
                <w:kern w:val="0"/>
                <w:szCs w:val="21"/>
              </w:rPr>
            </w:pPr>
            <w:r>
              <w:rPr>
                <w:rFonts w:hint="eastAsia" w:cs="宋体" w:asciiTheme="minorEastAsia" w:hAnsiTheme="minorEastAsia"/>
                <w:kern w:val="0"/>
                <w:szCs w:val="21"/>
              </w:rPr>
              <w:t>考核范围</w:t>
            </w:r>
          </w:p>
        </w:tc>
        <w:tc>
          <w:tcPr>
            <w:tcW w:w="1955" w:type="pct"/>
            <w:gridSpan w:val="3"/>
            <w:vAlign w:val="center"/>
          </w:tcPr>
          <w:p w14:paraId="5B544EA2">
            <w:pPr>
              <w:spacing w:line="560" w:lineRule="exact"/>
              <w:rPr>
                <w:rFonts w:cs="宋体" w:asciiTheme="minorEastAsia" w:hAnsiTheme="minorEastAsia"/>
                <w:kern w:val="0"/>
                <w:szCs w:val="21"/>
              </w:rPr>
            </w:pPr>
            <w:r>
              <w:rPr>
                <w:rFonts w:hint="eastAsia" w:cs="宋体" w:asciiTheme="minorEastAsia" w:hAnsiTheme="minorEastAsia"/>
                <w:kern w:val="0"/>
                <w:szCs w:val="21"/>
              </w:rPr>
              <w:t>考核内容</w:t>
            </w:r>
          </w:p>
        </w:tc>
        <w:tc>
          <w:tcPr>
            <w:tcW w:w="514" w:type="pct"/>
            <w:vAlign w:val="center"/>
          </w:tcPr>
          <w:p w14:paraId="4C598347">
            <w:pPr>
              <w:spacing w:line="560" w:lineRule="exact"/>
              <w:jc w:val="center"/>
              <w:rPr>
                <w:rFonts w:asciiTheme="minorEastAsia" w:hAnsiTheme="minorEastAsia"/>
              </w:rPr>
            </w:pPr>
            <w:r>
              <w:rPr>
                <w:rFonts w:hint="eastAsia" w:asciiTheme="minorEastAsia" w:hAnsiTheme="minorEastAsia"/>
              </w:rPr>
              <w:t>参考</w:t>
            </w:r>
          </w:p>
          <w:p w14:paraId="210E2040">
            <w:pPr>
              <w:spacing w:line="560" w:lineRule="exact"/>
              <w:rPr>
                <w:rFonts w:cs="宋体" w:asciiTheme="minorEastAsia" w:hAnsiTheme="minorEastAsia"/>
                <w:b/>
                <w:bCs/>
                <w:kern w:val="0"/>
                <w:szCs w:val="21"/>
              </w:rPr>
            </w:pPr>
            <w:r>
              <w:rPr>
                <w:rFonts w:hint="eastAsia" w:asciiTheme="minorEastAsia" w:hAnsiTheme="minorEastAsia"/>
              </w:rPr>
              <w:t>分值</w:t>
            </w:r>
          </w:p>
        </w:tc>
        <w:tc>
          <w:tcPr>
            <w:tcW w:w="514" w:type="pct"/>
            <w:vAlign w:val="center"/>
          </w:tcPr>
          <w:p w14:paraId="35F7E87B">
            <w:pPr>
              <w:spacing w:line="560" w:lineRule="exact"/>
              <w:rPr>
                <w:rFonts w:cs="宋体" w:asciiTheme="minorEastAsia" w:hAnsiTheme="minorEastAsia"/>
                <w:b/>
                <w:bCs/>
                <w:kern w:val="0"/>
                <w:szCs w:val="21"/>
              </w:rPr>
            </w:pPr>
            <w:r>
              <w:rPr>
                <w:rFonts w:hint="eastAsia" w:asciiTheme="minorEastAsia" w:hAnsiTheme="minorEastAsia"/>
              </w:rPr>
              <w:t>得分</w:t>
            </w:r>
          </w:p>
        </w:tc>
        <w:tc>
          <w:tcPr>
            <w:tcW w:w="513" w:type="pct"/>
            <w:vAlign w:val="center"/>
          </w:tcPr>
          <w:p w14:paraId="029E7720">
            <w:pPr>
              <w:spacing w:line="560" w:lineRule="exact"/>
              <w:rPr>
                <w:rFonts w:cs="宋体" w:asciiTheme="minorEastAsia" w:hAnsiTheme="minorEastAsia"/>
                <w:b/>
                <w:bCs/>
                <w:kern w:val="0"/>
                <w:szCs w:val="21"/>
              </w:rPr>
            </w:pPr>
            <w:r>
              <w:rPr>
                <w:rFonts w:hint="eastAsia" w:asciiTheme="minorEastAsia" w:hAnsiTheme="minorEastAsia"/>
              </w:rPr>
              <w:t>备注</w:t>
            </w:r>
          </w:p>
        </w:tc>
      </w:tr>
      <w:tr w14:paraId="65E8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restart"/>
            <w:vAlign w:val="center"/>
          </w:tcPr>
          <w:p w14:paraId="5FC2BB27">
            <w:pPr>
              <w:spacing w:line="560" w:lineRule="exact"/>
              <w:rPr>
                <w:rFonts w:cs="宋体" w:asciiTheme="minorEastAsia" w:hAnsiTheme="minorEastAsia"/>
                <w:kern w:val="0"/>
                <w:szCs w:val="21"/>
              </w:rPr>
            </w:pPr>
            <w:r>
              <w:rPr>
                <w:rFonts w:hint="eastAsia" w:cs="宋体" w:asciiTheme="minorEastAsia" w:hAnsiTheme="minorEastAsia"/>
                <w:kern w:val="0"/>
                <w:szCs w:val="21"/>
              </w:rPr>
              <w:t>技能操作(</w:t>
            </w:r>
            <w:r>
              <w:rPr>
                <w:rFonts w:cs="宋体" w:asciiTheme="minorEastAsia" w:hAnsiTheme="minorEastAsia"/>
                <w:kern w:val="0"/>
                <w:szCs w:val="21"/>
              </w:rPr>
              <w:t>7</w:t>
            </w:r>
            <w:r>
              <w:rPr>
                <w:rFonts w:hint="eastAsia" w:cs="宋体" w:asciiTheme="minorEastAsia" w:hAnsiTheme="minorEastAsia"/>
                <w:kern w:val="0"/>
                <w:szCs w:val="21"/>
              </w:rPr>
              <w:t>0分)</w:t>
            </w:r>
          </w:p>
        </w:tc>
        <w:tc>
          <w:tcPr>
            <w:tcW w:w="787" w:type="pct"/>
            <w:vAlign w:val="center"/>
          </w:tcPr>
          <w:p w14:paraId="4C92A07B">
            <w:pPr>
              <w:spacing w:line="560" w:lineRule="exact"/>
              <w:rPr>
                <w:rFonts w:cs="宋体" w:asciiTheme="minorEastAsia" w:hAnsiTheme="minorEastAsia"/>
                <w:kern w:val="0"/>
                <w:szCs w:val="21"/>
              </w:rPr>
            </w:pPr>
            <w:r>
              <w:rPr>
                <w:rFonts w:hint="eastAsia" w:cs="宋体" w:asciiTheme="minorEastAsia" w:hAnsiTheme="minorEastAsia"/>
                <w:kern w:val="0"/>
                <w:szCs w:val="21"/>
              </w:rPr>
              <w:t>正确领用仪器</w:t>
            </w:r>
          </w:p>
        </w:tc>
        <w:tc>
          <w:tcPr>
            <w:tcW w:w="1955" w:type="pct"/>
            <w:gridSpan w:val="3"/>
            <w:vAlign w:val="center"/>
          </w:tcPr>
          <w:p w14:paraId="30237C4E">
            <w:pPr>
              <w:spacing w:line="560" w:lineRule="exact"/>
              <w:rPr>
                <w:rFonts w:cs="宋体" w:asciiTheme="minorEastAsia" w:hAnsiTheme="minorEastAsia"/>
                <w:szCs w:val="21"/>
              </w:rPr>
            </w:pPr>
            <w:r>
              <w:rPr>
                <w:rFonts w:hint="eastAsia" w:cs="宋体" w:asciiTheme="minorEastAsia" w:hAnsiTheme="minorEastAsia"/>
                <w:szCs w:val="21"/>
              </w:rPr>
              <w:t>正确领用水准仪、水准尺、尺垫、记录表等</w:t>
            </w:r>
          </w:p>
        </w:tc>
        <w:tc>
          <w:tcPr>
            <w:tcW w:w="514" w:type="pct"/>
            <w:vAlign w:val="center"/>
          </w:tcPr>
          <w:p w14:paraId="5C648C35">
            <w:pPr>
              <w:spacing w:line="560" w:lineRule="exact"/>
              <w:rPr>
                <w:rFonts w:cs="宋体" w:asciiTheme="minorEastAsia" w:hAnsiTheme="minorEastAsia"/>
                <w:kern w:val="0"/>
                <w:szCs w:val="21"/>
              </w:rPr>
            </w:pPr>
            <w:r>
              <w:rPr>
                <w:rFonts w:hint="eastAsia" w:cs="宋体" w:asciiTheme="minorEastAsia" w:hAnsiTheme="minorEastAsia"/>
                <w:kern w:val="0"/>
                <w:szCs w:val="21"/>
              </w:rPr>
              <w:t>10分</w:t>
            </w:r>
          </w:p>
        </w:tc>
        <w:tc>
          <w:tcPr>
            <w:tcW w:w="514" w:type="pct"/>
          </w:tcPr>
          <w:p w14:paraId="1863BF39">
            <w:pPr>
              <w:spacing w:line="560" w:lineRule="exact"/>
              <w:rPr>
                <w:rFonts w:cs="宋体" w:asciiTheme="minorEastAsia" w:hAnsiTheme="minorEastAsia"/>
                <w:kern w:val="0"/>
                <w:szCs w:val="21"/>
              </w:rPr>
            </w:pPr>
          </w:p>
        </w:tc>
        <w:tc>
          <w:tcPr>
            <w:tcW w:w="513" w:type="pct"/>
          </w:tcPr>
          <w:p w14:paraId="45ABABBF">
            <w:pPr>
              <w:spacing w:line="560" w:lineRule="exact"/>
              <w:rPr>
                <w:rFonts w:cs="宋体" w:asciiTheme="minorEastAsia" w:hAnsiTheme="minorEastAsia"/>
                <w:kern w:val="0"/>
                <w:szCs w:val="21"/>
              </w:rPr>
            </w:pPr>
          </w:p>
        </w:tc>
      </w:tr>
      <w:tr w14:paraId="347C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continue"/>
            <w:vAlign w:val="center"/>
          </w:tcPr>
          <w:p w14:paraId="296F205D">
            <w:pPr>
              <w:spacing w:line="560" w:lineRule="exact"/>
              <w:rPr>
                <w:rFonts w:cs="宋体" w:asciiTheme="minorEastAsia" w:hAnsiTheme="minorEastAsia"/>
                <w:kern w:val="0"/>
                <w:szCs w:val="21"/>
              </w:rPr>
            </w:pPr>
          </w:p>
        </w:tc>
        <w:tc>
          <w:tcPr>
            <w:tcW w:w="787" w:type="pct"/>
            <w:vAlign w:val="center"/>
          </w:tcPr>
          <w:p w14:paraId="2739461C">
            <w:pPr>
              <w:spacing w:line="560" w:lineRule="exact"/>
              <w:rPr>
                <w:rFonts w:cs="宋体" w:asciiTheme="minorEastAsia" w:hAnsiTheme="minorEastAsia"/>
                <w:kern w:val="0"/>
                <w:szCs w:val="21"/>
              </w:rPr>
            </w:pPr>
            <w:r>
              <w:rPr>
                <w:rFonts w:hint="eastAsia" w:cs="宋体" w:asciiTheme="minorEastAsia" w:hAnsiTheme="minorEastAsia"/>
                <w:kern w:val="0"/>
                <w:szCs w:val="21"/>
              </w:rPr>
              <w:t>水准仪安置</w:t>
            </w:r>
          </w:p>
        </w:tc>
        <w:tc>
          <w:tcPr>
            <w:tcW w:w="1955" w:type="pct"/>
            <w:gridSpan w:val="3"/>
            <w:vAlign w:val="center"/>
          </w:tcPr>
          <w:p w14:paraId="5B436E19">
            <w:pPr>
              <w:spacing w:line="560" w:lineRule="exact"/>
              <w:rPr>
                <w:rFonts w:cs="宋体" w:asciiTheme="minorEastAsia" w:hAnsiTheme="minorEastAsia"/>
                <w:szCs w:val="21"/>
              </w:rPr>
            </w:pPr>
            <w:r>
              <w:rPr>
                <w:rFonts w:hint="eastAsia" w:cs="宋体" w:asciiTheme="minorEastAsia" w:hAnsiTheme="minorEastAsia"/>
                <w:szCs w:val="21"/>
              </w:rPr>
              <w:t>正确进行水准仪的安置工作，水准仪正确整平</w:t>
            </w:r>
          </w:p>
        </w:tc>
        <w:tc>
          <w:tcPr>
            <w:tcW w:w="514" w:type="pct"/>
            <w:vAlign w:val="center"/>
          </w:tcPr>
          <w:p w14:paraId="44E38B53">
            <w:pPr>
              <w:spacing w:line="560" w:lineRule="exact"/>
              <w:rPr>
                <w:rFonts w:cs="宋体" w:asciiTheme="minorEastAsia" w:hAnsiTheme="minorEastAsia"/>
                <w:kern w:val="0"/>
                <w:szCs w:val="21"/>
              </w:rPr>
            </w:pPr>
            <w:r>
              <w:rPr>
                <w:rFonts w:hint="eastAsia" w:cs="宋体" w:asciiTheme="minorEastAsia" w:hAnsiTheme="minorEastAsia"/>
                <w:kern w:val="0"/>
                <w:szCs w:val="21"/>
              </w:rPr>
              <w:t>10分</w:t>
            </w:r>
          </w:p>
        </w:tc>
        <w:tc>
          <w:tcPr>
            <w:tcW w:w="514" w:type="pct"/>
          </w:tcPr>
          <w:p w14:paraId="6864CB9D">
            <w:pPr>
              <w:spacing w:line="560" w:lineRule="exact"/>
              <w:rPr>
                <w:rFonts w:cs="宋体" w:asciiTheme="minorEastAsia" w:hAnsiTheme="minorEastAsia"/>
                <w:kern w:val="0"/>
                <w:szCs w:val="21"/>
              </w:rPr>
            </w:pPr>
          </w:p>
        </w:tc>
        <w:tc>
          <w:tcPr>
            <w:tcW w:w="513" w:type="pct"/>
          </w:tcPr>
          <w:p w14:paraId="7DE4256A">
            <w:pPr>
              <w:spacing w:line="560" w:lineRule="exact"/>
              <w:rPr>
                <w:rFonts w:cs="宋体" w:asciiTheme="minorEastAsia" w:hAnsiTheme="minorEastAsia"/>
                <w:kern w:val="0"/>
                <w:szCs w:val="21"/>
              </w:rPr>
            </w:pPr>
          </w:p>
        </w:tc>
      </w:tr>
      <w:tr w14:paraId="47DA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continue"/>
            <w:vAlign w:val="center"/>
          </w:tcPr>
          <w:p w14:paraId="21F48FA9">
            <w:pPr>
              <w:spacing w:line="560" w:lineRule="exact"/>
              <w:rPr>
                <w:rFonts w:cs="宋体" w:asciiTheme="minorEastAsia" w:hAnsiTheme="minorEastAsia"/>
                <w:kern w:val="0"/>
                <w:szCs w:val="21"/>
              </w:rPr>
            </w:pPr>
          </w:p>
        </w:tc>
        <w:tc>
          <w:tcPr>
            <w:tcW w:w="787" w:type="pct"/>
            <w:vAlign w:val="center"/>
          </w:tcPr>
          <w:p w14:paraId="3E3809FB">
            <w:pPr>
              <w:spacing w:line="560" w:lineRule="exact"/>
              <w:rPr>
                <w:rFonts w:cs="宋体" w:asciiTheme="minorEastAsia" w:hAnsiTheme="minorEastAsia"/>
                <w:kern w:val="0"/>
                <w:szCs w:val="21"/>
              </w:rPr>
            </w:pPr>
            <w:r>
              <w:rPr>
                <w:rFonts w:hint="eastAsia" w:cs="宋体" w:asciiTheme="minorEastAsia" w:hAnsiTheme="minorEastAsia"/>
                <w:kern w:val="0"/>
                <w:szCs w:val="21"/>
              </w:rPr>
              <w:t>水准仪照准与读数</w:t>
            </w:r>
          </w:p>
        </w:tc>
        <w:tc>
          <w:tcPr>
            <w:tcW w:w="1955" w:type="pct"/>
            <w:gridSpan w:val="3"/>
            <w:vAlign w:val="center"/>
          </w:tcPr>
          <w:p w14:paraId="06E3B5E2">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正确照准水准尺</w:t>
            </w:r>
          </w:p>
          <w:p w14:paraId="68C54E74">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目镜物镜调焦</w:t>
            </w:r>
          </w:p>
          <w:p w14:paraId="745FB08C">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读数</w:t>
            </w:r>
          </w:p>
        </w:tc>
        <w:tc>
          <w:tcPr>
            <w:tcW w:w="514" w:type="pct"/>
            <w:vAlign w:val="center"/>
          </w:tcPr>
          <w:p w14:paraId="1604E718">
            <w:pPr>
              <w:spacing w:line="560" w:lineRule="exact"/>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0分</w:t>
            </w:r>
          </w:p>
        </w:tc>
        <w:tc>
          <w:tcPr>
            <w:tcW w:w="514" w:type="pct"/>
          </w:tcPr>
          <w:p w14:paraId="55223D7D">
            <w:pPr>
              <w:spacing w:line="560" w:lineRule="exact"/>
              <w:rPr>
                <w:rFonts w:cs="宋体" w:asciiTheme="minorEastAsia" w:hAnsiTheme="minorEastAsia"/>
                <w:kern w:val="0"/>
                <w:szCs w:val="21"/>
              </w:rPr>
            </w:pPr>
          </w:p>
        </w:tc>
        <w:tc>
          <w:tcPr>
            <w:tcW w:w="513" w:type="pct"/>
          </w:tcPr>
          <w:p w14:paraId="1D9DBFFA">
            <w:pPr>
              <w:spacing w:line="560" w:lineRule="exact"/>
              <w:rPr>
                <w:rFonts w:cs="宋体" w:asciiTheme="minorEastAsia" w:hAnsiTheme="minorEastAsia"/>
                <w:kern w:val="0"/>
                <w:szCs w:val="21"/>
              </w:rPr>
            </w:pPr>
          </w:p>
        </w:tc>
      </w:tr>
      <w:tr w14:paraId="798A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continue"/>
            <w:vAlign w:val="center"/>
          </w:tcPr>
          <w:p w14:paraId="2637B09C">
            <w:pPr>
              <w:spacing w:line="560" w:lineRule="exact"/>
              <w:rPr>
                <w:rFonts w:cs="宋体" w:asciiTheme="minorEastAsia" w:hAnsiTheme="minorEastAsia"/>
                <w:kern w:val="0"/>
                <w:szCs w:val="21"/>
              </w:rPr>
            </w:pPr>
          </w:p>
        </w:tc>
        <w:tc>
          <w:tcPr>
            <w:tcW w:w="787" w:type="pct"/>
            <w:vAlign w:val="center"/>
          </w:tcPr>
          <w:p w14:paraId="417F2784">
            <w:pPr>
              <w:spacing w:line="560" w:lineRule="exact"/>
              <w:rPr>
                <w:rFonts w:cs="宋体" w:asciiTheme="minorEastAsia" w:hAnsiTheme="minorEastAsia"/>
                <w:kern w:val="0"/>
                <w:szCs w:val="21"/>
              </w:rPr>
            </w:pPr>
            <w:r>
              <w:rPr>
                <w:rFonts w:hint="eastAsia" w:cs="宋体" w:asciiTheme="minorEastAsia" w:hAnsiTheme="minorEastAsia"/>
                <w:kern w:val="0"/>
                <w:szCs w:val="21"/>
              </w:rPr>
              <w:t>数据成果</w:t>
            </w:r>
          </w:p>
        </w:tc>
        <w:tc>
          <w:tcPr>
            <w:tcW w:w="1955" w:type="pct"/>
            <w:gridSpan w:val="3"/>
            <w:vAlign w:val="center"/>
          </w:tcPr>
          <w:p w14:paraId="461BBA6F">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成果记录在记录表中</w:t>
            </w:r>
          </w:p>
          <w:p w14:paraId="30CC191B">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成果格式规范</w:t>
            </w:r>
          </w:p>
          <w:p w14:paraId="20EBE00D">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读数数据</w:t>
            </w:r>
          </w:p>
        </w:tc>
        <w:tc>
          <w:tcPr>
            <w:tcW w:w="514" w:type="pct"/>
            <w:vAlign w:val="center"/>
          </w:tcPr>
          <w:p w14:paraId="13FF11E4">
            <w:pPr>
              <w:spacing w:line="560" w:lineRule="exact"/>
              <w:rPr>
                <w:rFonts w:cs="宋体" w:asciiTheme="minorEastAsia" w:hAnsiTheme="minorEastAsia"/>
                <w:kern w:val="0"/>
                <w:szCs w:val="21"/>
              </w:rPr>
            </w:pPr>
            <w:r>
              <w:rPr>
                <w:rFonts w:hint="eastAsia" w:cs="宋体" w:asciiTheme="minorEastAsia" w:hAnsiTheme="minorEastAsia"/>
                <w:kern w:val="0"/>
                <w:szCs w:val="21"/>
              </w:rPr>
              <w:t>20分</w:t>
            </w:r>
          </w:p>
        </w:tc>
        <w:tc>
          <w:tcPr>
            <w:tcW w:w="514" w:type="pct"/>
          </w:tcPr>
          <w:p w14:paraId="3B5E1006">
            <w:pPr>
              <w:spacing w:line="560" w:lineRule="exact"/>
              <w:rPr>
                <w:rFonts w:cs="宋体" w:asciiTheme="minorEastAsia" w:hAnsiTheme="minorEastAsia"/>
                <w:kern w:val="0"/>
                <w:szCs w:val="21"/>
              </w:rPr>
            </w:pPr>
          </w:p>
        </w:tc>
        <w:tc>
          <w:tcPr>
            <w:tcW w:w="513" w:type="pct"/>
          </w:tcPr>
          <w:p w14:paraId="229998DD">
            <w:pPr>
              <w:spacing w:line="560" w:lineRule="exact"/>
              <w:rPr>
                <w:rFonts w:cs="宋体" w:asciiTheme="minorEastAsia" w:hAnsiTheme="minorEastAsia"/>
                <w:kern w:val="0"/>
                <w:szCs w:val="21"/>
              </w:rPr>
            </w:pPr>
          </w:p>
        </w:tc>
      </w:tr>
      <w:tr w14:paraId="54D3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40EA20E6">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r>
              <w:rPr>
                <w:rFonts w:cs="宋体" w:asciiTheme="minorEastAsia" w:hAnsiTheme="minorEastAsia"/>
                <w:kern w:val="0"/>
                <w:szCs w:val="21"/>
              </w:rPr>
              <w:t>1</w:t>
            </w:r>
            <w:r>
              <w:rPr>
                <w:rFonts w:hint="eastAsia" w:cs="宋体" w:asciiTheme="minorEastAsia" w:hAnsiTheme="minorEastAsia"/>
                <w:kern w:val="0"/>
                <w:szCs w:val="21"/>
              </w:rPr>
              <w:t>0分）</w:t>
            </w:r>
          </w:p>
        </w:tc>
        <w:tc>
          <w:tcPr>
            <w:tcW w:w="787" w:type="pct"/>
            <w:vAlign w:val="center"/>
          </w:tcPr>
          <w:p w14:paraId="70FCEBB2">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p>
        </w:tc>
        <w:tc>
          <w:tcPr>
            <w:tcW w:w="1955" w:type="pct"/>
            <w:gridSpan w:val="3"/>
            <w:vAlign w:val="center"/>
          </w:tcPr>
          <w:p w14:paraId="31EB0B31">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设备不应损坏</w:t>
            </w:r>
          </w:p>
          <w:p w14:paraId="211936A3">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工具还原</w:t>
            </w:r>
          </w:p>
          <w:p w14:paraId="5F51CAE7">
            <w:pPr>
              <w:spacing w:line="560" w:lineRule="exact"/>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场地清理</w:t>
            </w:r>
          </w:p>
        </w:tc>
        <w:tc>
          <w:tcPr>
            <w:tcW w:w="514" w:type="pct"/>
            <w:vAlign w:val="center"/>
          </w:tcPr>
          <w:p w14:paraId="5FE1E8E4">
            <w:pPr>
              <w:spacing w:line="560" w:lineRule="exact"/>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0分</w:t>
            </w:r>
          </w:p>
        </w:tc>
        <w:tc>
          <w:tcPr>
            <w:tcW w:w="514" w:type="pct"/>
          </w:tcPr>
          <w:p w14:paraId="78B05F05">
            <w:pPr>
              <w:spacing w:line="560" w:lineRule="exact"/>
              <w:rPr>
                <w:rFonts w:cs="宋体" w:asciiTheme="minorEastAsia" w:hAnsiTheme="minorEastAsia"/>
                <w:kern w:val="0"/>
                <w:szCs w:val="21"/>
              </w:rPr>
            </w:pPr>
          </w:p>
        </w:tc>
        <w:tc>
          <w:tcPr>
            <w:tcW w:w="513" w:type="pct"/>
          </w:tcPr>
          <w:p w14:paraId="213A4E1C">
            <w:pPr>
              <w:spacing w:line="560" w:lineRule="exact"/>
              <w:rPr>
                <w:rFonts w:cs="宋体" w:asciiTheme="minorEastAsia" w:hAnsiTheme="minorEastAsia"/>
                <w:kern w:val="0"/>
                <w:szCs w:val="21"/>
              </w:rPr>
            </w:pPr>
          </w:p>
        </w:tc>
      </w:tr>
      <w:tr w14:paraId="297D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4A80F47D">
            <w:pPr>
              <w:spacing w:line="560" w:lineRule="exact"/>
              <w:rPr>
                <w:rFonts w:cs="宋体" w:asciiTheme="minorEastAsia" w:hAnsiTheme="minorEastAsia"/>
                <w:kern w:val="0"/>
                <w:szCs w:val="21"/>
              </w:rPr>
            </w:pPr>
            <w:r>
              <w:rPr>
                <w:rFonts w:hint="eastAsia" w:cs="宋体" w:asciiTheme="minorEastAsia" w:hAnsiTheme="minorEastAsia"/>
                <w:kern w:val="0"/>
                <w:szCs w:val="21"/>
              </w:rPr>
              <w:t>相关知识(20分)</w:t>
            </w:r>
          </w:p>
        </w:tc>
        <w:tc>
          <w:tcPr>
            <w:tcW w:w="787" w:type="pct"/>
            <w:vAlign w:val="center"/>
          </w:tcPr>
          <w:p w14:paraId="50303A99">
            <w:pPr>
              <w:spacing w:line="560" w:lineRule="exact"/>
              <w:rPr>
                <w:rFonts w:cs="宋体" w:asciiTheme="minorEastAsia" w:hAnsiTheme="minorEastAsia"/>
                <w:kern w:val="0"/>
                <w:szCs w:val="21"/>
              </w:rPr>
            </w:pPr>
            <w:r>
              <w:rPr>
                <w:rFonts w:hint="eastAsia" w:cs="宋体" w:asciiTheme="minorEastAsia" w:hAnsiTheme="minorEastAsia"/>
                <w:kern w:val="0"/>
                <w:szCs w:val="21"/>
              </w:rPr>
              <w:t>职业素养</w:t>
            </w:r>
          </w:p>
        </w:tc>
        <w:tc>
          <w:tcPr>
            <w:tcW w:w="1955" w:type="pct"/>
            <w:gridSpan w:val="3"/>
            <w:vAlign w:val="center"/>
          </w:tcPr>
          <w:p w14:paraId="6544DB98">
            <w:pPr>
              <w:spacing w:line="560" w:lineRule="exact"/>
              <w:rPr>
                <w:rFonts w:cs="宋体" w:asciiTheme="minorEastAsia" w:hAnsiTheme="minorEastAsia"/>
                <w:szCs w:val="21"/>
              </w:rPr>
            </w:pPr>
            <w:r>
              <w:rPr>
                <w:rFonts w:hint="eastAsia" w:cs="宋体" w:asciiTheme="minorEastAsia" w:hAnsiTheme="minorEastAsia"/>
                <w:szCs w:val="21"/>
              </w:rPr>
              <w:t>1.安全意识</w:t>
            </w:r>
          </w:p>
          <w:p w14:paraId="1DA93228">
            <w:pPr>
              <w:spacing w:line="560" w:lineRule="exact"/>
              <w:rPr>
                <w:rFonts w:cs="宋体" w:asciiTheme="minorEastAsia" w:hAnsiTheme="minorEastAsia"/>
                <w:szCs w:val="21"/>
              </w:rPr>
            </w:pPr>
            <w:r>
              <w:rPr>
                <w:rFonts w:hint="eastAsia" w:cs="宋体" w:asciiTheme="minorEastAsia" w:hAnsiTheme="minorEastAsia"/>
                <w:szCs w:val="21"/>
              </w:rPr>
              <w:t>2.纪律意识</w:t>
            </w:r>
          </w:p>
          <w:p w14:paraId="7EF5FD7F">
            <w:pPr>
              <w:spacing w:line="560" w:lineRule="exact"/>
              <w:rPr>
                <w:rFonts w:cs="宋体" w:asciiTheme="minorEastAsia" w:hAnsiTheme="minorEastAsia"/>
                <w:szCs w:val="21"/>
              </w:rPr>
            </w:pPr>
            <w:r>
              <w:rPr>
                <w:rFonts w:hint="eastAsia" w:cs="宋体" w:asciiTheme="minorEastAsia" w:hAnsiTheme="minorEastAsia"/>
                <w:szCs w:val="21"/>
              </w:rPr>
              <w:t>3.质量意识</w:t>
            </w:r>
          </w:p>
          <w:p w14:paraId="3E0AF097">
            <w:pPr>
              <w:spacing w:line="560" w:lineRule="exact"/>
              <w:rPr>
                <w:rFonts w:cs="宋体" w:asciiTheme="minorEastAsia" w:hAnsiTheme="minorEastAsia"/>
                <w:szCs w:val="21"/>
              </w:rPr>
            </w:pPr>
            <w:r>
              <w:rPr>
                <w:rFonts w:hint="eastAsia" w:cs="宋体" w:asciiTheme="minorEastAsia" w:hAnsiTheme="minorEastAsia"/>
                <w:szCs w:val="21"/>
              </w:rPr>
              <w:t>4.工匠精神</w:t>
            </w:r>
          </w:p>
          <w:p w14:paraId="44BCA9A5">
            <w:pPr>
              <w:spacing w:line="560" w:lineRule="exact"/>
              <w:rPr>
                <w:rFonts w:cs="宋体" w:asciiTheme="minorEastAsia" w:hAnsiTheme="minorEastAsia"/>
                <w:szCs w:val="21"/>
              </w:rPr>
            </w:pPr>
            <w:r>
              <w:rPr>
                <w:rFonts w:hint="eastAsia" w:cs="宋体" w:asciiTheme="minorEastAsia" w:hAnsiTheme="minorEastAsia"/>
                <w:szCs w:val="21"/>
              </w:rPr>
              <w:t>5.绿色施工意识</w:t>
            </w:r>
          </w:p>
        </w:tc>
        <w:tc>
          <w:tcPr>
            <w:tcW w:w="514" w:type="pct"/>
            <w:vAlign w:val="center"/>
          </w:tcPr>
          <w:p w14:paraId="14C50226">
            <w:pPr>
              <w:spacing w:line="560" w:lineRule="exact"/>
              <w:rPr>
                <w:rFonts w:cs="宋体" w:asciiTheme="minorEastAsia" w:hAnsiTheme="minorEastAsia"/>
                <w:kern w:val="0"/>
                <w:szCs w:val="21"/>
              </w:rPr>
            </w:pPr>
            <w:r>
              <w:rPr>
                <w:rFonts w:hint="eastAsia" w:cs="宋体" w:asciiTheme="minorEastAsia" w:hAnsiTheme="minorEastAsia"/>
                <w:kern w:val="0"/>
                <w:szCs w:val="21"/>
              </w:rPr>
              <w:t>20分</w:t>
            </w:r>
          </w:p>
        </w:tc>
        <w:tc>
          <w:tcPr>
            <w:tcW w:w="514" w:type="pct"/>
          </w:tcPr>
          <w:p w14:paraId="64F03229">
            <w:pPr>
              <w:spacing w:line="560" w:lineRule="exact"/>
              <w:rPr>
                <w:rFonts w:cs="宋体" w:asciiTheme="minorEastAsia" w:hAnsiTheme="minorEastAsia"/>
                <w:kern w:val="0"/>
                <w:szCs w:val="21"/>
              </w:rPr>
            </w:pPr>
          </w:p>
        </w:tc>
        <w:tc>
          <w:tcPr>
            <w:tcW w:w="513" w:type="pct"/>
          </w:tcPr>
          <w:p w14:paraId="6DC13E3C">
            <w:pPr>
              <w:spacing w:line="560" w:lineRule="exact"/>
              <w:rPr>
                <w:rFonts w:cs="宋体" w:asciiTheme="minorEastAsia" w:hAnsiTheme="minorEastAsia"/>
                <w:kern w:val="0"/>
                <w:szCs w:val="21"/>
              </w:rPr>
            </w:pPr>
          </w:p>
        </w:tc>
      </w:tr>
      <w:tr w14:paraId="515B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9" w:type="pct"/>
            <w:gridSpan w:val="5"/>
            <w:vAlign w:val="center"/>
          </w:tcPr>
          <w:p w14:paraId="4EC50B2E">
            <w:pPr>
              <w:spacing w:line="560" w:lineRule="exact"/>
              <w:rPr>
                <w:rFonts w:cs="宋体" w:asciiTheme="minorEastAsia" w:hAnsiTheme="minorEastAsia"/>
                <w:szCs w:val="21"/>
              </w:rPr>
            </w:pPr>
            <w:r>
              <w:rPr>
                <w:rFonts w:hint="eastAsia" w:cs="宋体" w:asciiTheme="minorEastAsia" w:hAnsiTheme="minorEastAsia"/>
                <w:szCs w:val="21"/>
              </w:rPr>
              <w:t>合计</w:t>
            </w:r>
          </w:p>
        </w:tc>
        <w:tc>
          <w:tcPr>
            <w:tcW w:w="514" w:type="pct"/>
            <w:vAlign w:val="center"/>
          </w:tcPr>
          <w:p w14:paraId="784AB155">
            <w:pPr>
              <w:spacing w:line="560" w:lineRule="exact"/>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00</w:t>
            </w:r>
            <w:r>
              <w:rPr>
                <w:rFonts w:hint="eastAsia" w:cs="宋体" w:asciiTheme="minorEastAsia" w:hAnsiTheme="minorEastAsia"/>
                <w:kern w:val="0"/>
                <w:szCs w:val="21"/>
              </w:rPr>
              <w:t>分</w:t>
            </w:r>
          </w:p>
        </w:tc>
        <w:tc>
          <w:tcPr>
            <w:tcW w:w="514" w:type="pct"/>
          </w:tcPr>
          <w:p w14:paraId="648210F9">
            <w:pPr>
              <w:spacing w:line="560" w:lineRule="exact"/>
              <w:rPr>
                <w:rFonts w:cs="宋体" w:asciiTheme="minorEastAsia" w:hAnsiTheme="minorEastAsia"/>
                <w:kern w:val="0"/>
                <w:szCs w:val="21"/>
              </w:rPr>
            </w:pPr>
          </w:p>
        </w:tc>
        <w:tc>
          <w:tcPr>
            <w:tcW w:w="513" w:type="pct"/>
          </w:tcPr>
          <w:p w14:paraId="6CD20D7A">
            <w:pPr>
              <w:spacing w:line="560" w:lineRule="exact"/>
              <w:rPr>
                <w:rFonts w:cs="宋体" w:asciiTheme="minorEastAsia" w:hAnsiTheme="minorEastAsia"/>
                <w:kern w:val="0"/>
                <w:szCs w:val="21"/>
              </w:rPr>
            </w:pPr>
          </w:p>
        </w:tc>
      </w:tr>
      <w:tr w14:paraId="2ACC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8"/>
            <w:vAlign w:val="center"/>
          </w:tcPr>
          <w:p w14:paraId="4D9A12B4">
            <w:pPr>
              <w:spacing w:line="560" w:lineRule="exact"/>
              <w:rPr>
                <w:rFonts w:cs="宋体" w:asciiTheme="minorEastAsia" w:hAnsiTheme="minorEastAsia"/>
                <w:kern w:val="0"/>
                <w:szCs w:val="21"/>
              </w:rPr>
            </w:pPr>
            <w:r>
              <w:rPr>
                <w:rFonts w:hint="eastAsia" w:asciiTheme="minorEastAsia" w:hAnsiTheme="minorEastAsia"/>
              </w:rPr>
              <w:t>考评员：</w:t>
            </w:r>
            <w:r>
              <w:rPr>
                <w:rFonts w:asciiTheme="minorEastAsia" w:hAnsiTheme="minorEastAsia"/>
              </w:rPr>
              <w:t xml:space="preserve">                              </w:t>
            </w:r>
            <w:r>
              <w:rPr>
                <w:rFonts w:hint="eastAsia" w:asciiTheme="minorEastAsia" w:hAnsiTheme="minorEastAsia"/>
              </w:rPr>
              <w:t>督导员：</w:t>
            </w:r>
          </w:p>
        </w:tc>
      </w:tr>
      <w:tr w14:paraId="2814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8"/>
            <w:vAlign w:val="center"/>
          </w:tcPr>
          <w:p w14:paraId="005A6CFE">
            <w:pPr>
              <w:spacing w:line="560" w:lineRule="exact"/>
              <w:rPr>
                <w:rFonts w:cs="宋体" w:asciiTheme="minorEastAsia" w:hAnsiTheme="minorEastAsia"/>
                <w:kern w:val="0"/>
                <w:szCs w:val="21"/>
              </w:rPr>
            </w:pPr>
            <w:r>
              <w:rPr>
                <w:rFonts w:hint="eastAsia" w:asciiTheme="minorEastAsia" w:hAnsiTheme="minorEastAsia"/>
              </w:rPr>
              <w:t>考核单位：</w:t>
            </w:r>
            <w:r>
              <w:rPr>
                <w:rFonts w:asciiTheme="minorEastAsia" w:hAnsiTheme="minorEastAsia"/>
              </w:rPr>
              <w:t xml:space="preserve">                            </w:t>
            </w:r>
            <w:r>
              <w:rPr>
                <w:rFonts w:hint="eastAsia" w:asciiTheme="minorEastAsia" w:hAnsiTheme="minorEastAsia"/>
              </w:rPr>
              <w:t>考核时间：</w:t>
            </w:r>
          </w:p>
        </w:tc>
      </w:tr>
    </w:tbl>
    <w:p w14:paraId="23300FF3">
      <w:pPr>
        <w:spacing w:line="560" w:lineRule="exact"/>
        <w:rPr>
          <w:rFonts w:cs="黑体" w:asciiTheme="minorEastAsia" w:hAnsiTheme="minorEastAsia"/>
          <w:b/>
          <w:sz w:val="32"/>
          <w:szCs w:val="32"/>
        </w:rPr>
      </w:pPr>
    </w:p>
    <w:tbl>
      <w:tblPr>
        <w:tblStyle w:val="19"/>
        <w:tblW w:w="5000" w:type="pct"/>
        <w:tblInd w:w="0" w:type="dxa"/>
        <w:tblLayout w:type="autofit"/>
        <w:tblCellMar>
          <w:top w:w="0" w:type="dxa"/>
          <w:left w:w="10" w:type="dxa"/>
          <w:bottom w:w="0" w:type="dxa"/>
          <w:right w:w="10" w:type="dxa"/>
        </w:tblCellMar>
      </w:tblPr>
      <w:tblGrid>
        <w:gridCol w:w="8326"/>
      </w:tblGrid>
      <w:tr w14:paraId="0A41EA59">
        <w:tblPrEx>
          <w:tblCellMar>
            <w:top w:w="0" w:type="dxa"/>
            <w:left w:w="10" w:type="dxa"/>
            <w:bottom w:w="0" w:type="dxa"/>
            <w:right w:w="10" w:type="dxa"/>
          </w:tblCellMar>
        </w:tblPrEx>
        <w:trPr>
          <w:trHeight w:val="593" w:hRule="exact"/>
        </w:trPr>
        <w:tc>
          <w:tcPr>
            <w:tcW w:w="5000" w:type="pct"/>
            <w:shd w:val="clear" w:color="auto" w:fill="FFFFFF"/>
            <w:vAlign w:val="center"/>
          </w:tcPr>
          <w:p w14:paraId="05E0AA28">
            <w:pPr>
              <w:spacing w:line="560" w:lineRule="exact"/>
              <w:jc w:val="center"/>
              <w:rPr>
                <w:rFonts w:asciiTheme="minorEastAsia" w:hAnsiTheme="minorEastAsia"/>
                <w:sz w:val="32"/>
                <w:szCs w:val="32"/>
                <w:lang w:val="zh-CN"/>
              </w:rPr>
            </w:pPr>
            <w:r>
              <w:rPr>
                <w:rFonts w:hint="eastAsia" w:asciiTheme="minorEastAsia" w:hAnsiTheme="minorEastAsia"/>
                <w:sz w:val="32"/>
                <w:szCs w:val="32"/>
                <w:lang w:val="zh-CN"/>
              </w:rPr>
              <w:t>建筑工人培训实操考核操作技能考核评分表（样表）</w:t>
            </w:r>
          </w:p>
          <w:p w14:paraId="16EC81F2">
            <w:pPr>
              <w:spacing w:line="560" w:lineRule="exact"/>
              <w:rPr>
                <w:rFonts w:asciiTheme="minorEastAsia" w:hAnsiTheme="minorEastAsia"/>
                <w:sz w:val="32"/>
                <w:szCs w:val="32"/>
                <w:lang w:val="zh-CN"/>
              </w:rPr>
            </w:pPr>
          </w:p>
        </w:tc>
      </w:tr>
      <w:tr w14:paraId="1E85555B">
        <w:tblPrEx>
          <w:tblCellMar>
            <w:top w:w="0" w:type="dxa"/>
            <w:left w:w="10" w:type="dxa"/>
            <w:bottom w:w="0" w:type="dxa"/>
            <w:right w:w="10" w:type="dxa"/>
          </w:tblCellMar>
        </w:tblPrEx>
        <w:trPr>
          <w:trHeight w:val="454" w:hRule="exact"/>
        </w:trPr>
        <w:tc>
          <w:tcPr>
            <w:tcW w:w="5000" w:type="pct"/>
            <w:shd w:val="clear" w:color="auto" w:fill="FFFFFF"/>
            <w:vAlign w:val="center"/>
          </w:tcPr>
          <w:p w14:paraId="1DC80C1C">
            <w:pPr>
              <w:spacing w:line="560" w:lineRule="exact"/>
              <w:jc w:val="center"/>
              <w:rPr>
                <w:rFonts w:asciiTheme="minorEastAsia" w:hAnsiTheme="minorEastAsia"/>
                <w:sz w:val="24"/>
              </w:rPr>
            </w:pPr>
            <w:r>
              <w:rPr>
                <w:rFonts w:hint="eastAsia" w:asciiTheme="minorEastAsia" w:hAnsiTheme="minorEastAsia"/>
                <w:sz w:val="24"/>
              </w:rPr>
              <w:t>（中级测量放线工</w:t>
            </w:r>
            <w:r>
              <w:rPr>
                <w:rFonts w:hint="eastAsia" w:asciiTheme="minorEastAsia" w:hAnsiTheme="minorEastAsia"/>
                <w:sz w:val="24"/>
                <w:lang w:val="zh-CN"/>
              </w:rPr>
              <w:t>）</w:t>
            </w:r>
          </w:p>
        </w:tc>
      </w:tr>
    </w:tbl>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341"/>
        <w:gridCol w:w="1265"/>
        <w:gridCol w:w="1302"/>
        <w:gridCol w:w="765"/>
        <w:gridCol w:w="876"/>
        <w:gridCol w:w="876"/>
        <w:gridCol w:w="875"/>
      </w:tblGrid>
      <w:tr w14:paraId="20D2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7C284CF6">
            <w:pPr>
              <w:spacing w:line="560" w:lineRule="exact"/>
              <w:rPr>
                <w:rFonts w:cs="宋体" w:asciiTheme="minorEastAsia" w:hAnsiTheme="minorEastAsia"/>
                <w:kern w:val="0"/>
                <w:szCs w:val="21"/>
              </w:rPr>
            </w:pPr>
            <w:r>
              <w:rPr>
                <w:rFonts w:hint="eastAsia" w:asciiTheme="minorEastAsia" w:hAnsiTheme="minorEastAsia"/>
              </w:rPr>
              <w:t>考生姓名</w:t>
            </w:r>
          </w:p>
        </w:tc>
        <w:tc>
          <w:tcPr>
            <w:tcW w:w="1529" w:type="pct"/>
            <w:gridSpan w:val="2"/>
            <w:vAlign w:val="center"/>
          </w:tcPr>
          <w:p w14:paraId="311D6F75">
            <w:pPr>
              <w:spacing w:line="560" w:lineRule="exact"/>
              <w:rPr>
                <w:rFonts w:asciiTheme="minorEastAsia" w:hAnsiTheme="minorEastAsia"/>
              </w:rPr>
            </w:pPr>
          </w:p>
        </w:tc>
        <w:tc>
          <w:tcPr>
            <w:tcW w:w="764" w:type="pct"/>
            <w:vAlign w:val="center"/>
          </w:tcPr>
          <w:p w14:paraId="5149992B">
            <w:pPr>
              <w:spacing w:line="560" w:lineRule="exact"/>
              <w:rPr>
                <w:rFonts w:asciiTheme="minorEastAsia" w:hAnsiTheme="minorEastAsia"/>
              </w:rPr>
            </w:pPr>
            <w:r>
              <w:rPr>
                <w:rFonts w:hint="eastAsia" w:asciiTheme="minorEastAsia" w:hAnsiTheme="minorEastAsia"/>
              </w:rPr>
              <w:t>身份证号</w:t>
            </w:r>
          </w:p>
        </w:tc>
        <w:tc>
          <w:tcPr>
            <w:tcW w:w="1990" w:type="pct"/>
            <w:gridSpan w:val="4"/>
            <w:vAlign w:val="center"/>
          </w:tcPr>
          <w:p w14:paraId="0F85F345">
            <w:pPr>
              <w:spacing w:line="560" w:lineRule="exact"/>
              <w:rPr>
                <w:rFonts w:asciiTheme="minorEastAsia" w:hAnsiTheme="minorEastAsia"/>
              </w:rPr>
            </w:pPr>
          </w:p>
        </w:tc>
      </w:tr>
      <w:tr w14:paraId="48EC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41BCBA14">
            <w:pPr>
              <w:spacing w:line="560" w:lineRule="exact"/>
              <w:rPr>
                <w:rFonts w:cs="宋体" w:asciiTheme="minorEastAsia" w:hAnsiTheme="minorEastAsia"/>
                <w:kern w:val="0"/>
                <w:szCs w:val="21"/>
              </w:rPr>
            </w:pPr>
            <w:r>
              <w:rPr>
                <w:rFonts w:hint="eastAsia" w:asciiTheme="minorEastAsia" w:hAnsiTheme="minorEastAsia"/>
              </w:rPr>
              <w:t>准考证号</w:t>
            </w:r>
          </w:p>
        </w:tc>
        <w:tc>
          <w:tcPr>
            <w:tcW w:w="1529" w:type="pct"/>
            <w:gridSpan w:val="2"/>
            <w:vAlign w:val="center"/>
          </w:tcPr>
          <w:p w14:paraId="003B70CE">
            <w:pPr>
              <w:spacing w:line="560" w:lineRule="exact"/>
              <w:rPr>
                <w:rFonts w:asciiTheme="minorEastAsia" w:hAnsiTheme="minorEastAsia"/>
              </w:rPr>
            </w:pPr>
          </w:p>
        </w:tc>
        <w:tc>
          <w:tcPr>
            <w:tcW w:w="764" w:type="pct"/>
            <w:vAlign w:val="center"/>
          </w:tcPr>
          <w:p w14:paraId="036332A8">
            <w:pPr>
              <w:spacing w:line="560" w:lineRule="exact"/>
              <w:rPr>
                <w:rFonts w:asciiTheme="minorEastAsia" w:hAnsiTheme="minorEastAsia"/>
              </w:rPr>
            </w:pPr>
            <w:r>
              <w:rPr>
                <w:rFonts w:hint="eastAsia" w:asciiTheme="minorEastAsia" w:hAnsiTheme="minorEastAsia"/>
              </w:rPr>
              <w:t>工作单位</w:t>
            </w:r>
          </w:p>
        </w:tc>
        <w:tc>
          <w:tcPr>
            <w:tcW w:w="1990" w:type="pct"/>
            <w:gridSpan w:val="4"/>
            <w:vAlign w:val="center"/>
          </w:tcPr>
          <w:p w14:paraId="0F9B03C5">
            <w:pPr>
              <w:spacing w:line="560" w:lineRule="exact"/>
              <w:rPr>
                <w:rFonts w:asciiTheme="minorEastAsia" w:hAnsiTheme="minorEastAsia"/>
              </w:rPr>
            </w:pPr>
          </w:p>
        </w:tc>
      </w:tr>
      <w:tr w14:paraId="6460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2BB5E9FA">
            <w:pPr>
              <w:spacing w:line="560" w:lineRule="exact"/>
              <w:rPr>
                <w:rFonts w:cs="宋体" w:asciiTheme="minorEastAsia" w:hAnsiTheme="minorEastAsia"/>
                <w:kern w:val="0"/>
                <w:szCs w:val="21"/>
              </w:rPr>
            </w:pPr>
            <w:r>
              <w:rPr>
                <w:rFonts w:hint="eastAsia" w:cs="宋体" w:asciiTheme="minorEastAsia" w:hAnsiTheme="minorEastAsia"/>
                <w:kern w:val="0"/>
                <w:szCs w:val="21"/>
              </w:rPr>
              <w:t>项目</w:t>
            </w:r>
          </w:p>
        </w:tc>
        <w:tc>
          <w:tcPr>
            <w:tcW w:w="787" w:type="pct"/>
            <w:vAlign w:val="center"/>
          </w:tcPr>
          <w:p w14:paraId="7CDDD703">
            <w:pPr>
              <w:spacing w:line="560" w:lineRule="exact"/>
              <w:rPr>
                <w:rFonts w:cs="宋体" w:asciiTheme="minorEastAsia" w:hAnsiTheme="minorEastAsia"/>
                <w:kern w:val="0"/>
                <w:szCs w:val="21"/>
              </w:rPr>
            </w:pPr>
            <w:r>
              <w:rPr>
                <w:rFonts w:hint="eastAsia" w:cs="宋体" w:asciiTheme="minorEastAsia" w:hAnsiTheme="minorEastAsia"/>
                <w:kern w:val="0"/>
                <w:szCs w:val="21"/>
              </w:rPr>
              <w:t>考核范围</w:t>
            </w:r>
          </w:p>
        </w:tc>
        <w:tc>
          <w:tcPr>
            <w:tcW w:w="1955" w:type="pct"/>
            <w:gridSpan w:val="3"/>
            <w:vAlign w:val="center"/>
          </w:tcPr>
          <w:p w14:paraId="658E7AF5">
            <w:pPr>
              <w:spacing w:line="560" w:lineRule="exact"/>
              <w:rPr>
                <w:rFonts w:cs="宋体" w:asciiTheme="minorEastAsia" w:hAnsiTheme="minorEastAsia"/>
                <w:kern w:val="0"/>
                <w:szCs w:val="21"/>
              </w:rPr>
            </w:pPr>
            <w:r>
              <w:rPr>
                <w:rFonts w:hint="eastAsia" w:cs="宋体" w:asciiTheme="minorEastAsia" w:hAnsiTheme="minorEastAsia"/>
                <w:kern w:val="0"/>
                <w:szCs w:val="21"/>
              </w:rPr>
              <w:t>考核内容</w:t>
            </w:r>
          </w:p>
        </w:tc>
        <w:tc>
          <w:tcPr>
            <w:tcW w:w="514" w:type="pct"/>
            <w:vAlign w:val="center"/>
          </w:tcPr>
          <w:p w14:paraId="2610065C">
            <w:pPr>
              <w:spacing w:line="560" w:lineRule="exact"/>
              <w:jc w:val="center"/>
              <w:rPr>
                <w:rFonts w:asciiTheme="minorEastAsia" w:hAnsiTheme="minorEastAsia"/>
              </w:rPr>
            </w:pPr>
            <w:r>
              <w:rPr>
                <w:rFonts w:hint="eastAsia" w:asciiTheme="minorEastAsia" w:hAnsiTheme="minorEastAsia"/>
              </w:rPr>
              <w:t>参考</w:t>
            </w:r>
          </w:p>
          <w:p w14:paraId="4FD0CCD7">
            <w:pPr>
              <w:spacing w:line="560" w:lineRule="exact"/>
              <w:rPr>
                <w:rFonts w:cs="宋体" w:asciiTheme="minorEastAsia" w:hAnsiTheme="minorEastAsia"/>
                <w:b/>
                <w:bCs/>
                <w:kern w:val="0"/>
                <w:szCs w:val="21"/>
              </w:rPr>
            </w:pPr>
            <w:r>
              <w:rPr>
                <w:rFonts w:hint="eastAsia" w:asciiTheme="minorEastAsia" w:hAnsiTheme="minorEastAsia"/>
              </w:rPr>
              <w:t>分值</w:t>
            </w:r>
          </w:p>
        </w:tc>
        <w:tc>
          <w:tcPr>
            <w:tcW w:w="514" w:type="pct"/>
            <w:vAlign w:val="center"/>
          </w:tcPr>
          <w:p w14:paraId="184F30A5">
            <w:pPr>
              <w:spacing w:line="560" w:lineRule="exact"/>
              <w:rPr>
                <w:rFonts w:cs="宋体" w:asciiTheme="minorEastAsia" w:hAnsiTheme="minorEastAsia"/>
                <w:b/>
                <w:bCs/>
                <w:kern w:val="0"/>
                <w:szCs w:val="21"/>
              </w:rPr>
            </w:pPr>
            <w:r>
              <w:rPr>
                <w:rFonts w:hint="eastAsia" w:asciiTheme="minorEastAsia" w:hAnsiTheme="minorEastAsia"/>
              </w:rPr>
              <w:t>得分</w:t>
            </w:r>
          </w:p>
        </w:tc>
        <w:tc>
          <w:tcPr>
            <w:tcW w:w="513" w:type="pct"/>
            <w:vAlign w:val="center"/>
          </w:tcPr>
          <w:p w14:paraId="3109E9EE">
            <w:pPr>
              <w:spacing w:line="560" w:lineRule="exact"/>
              <w:rPr>
                <w:rFonts w:cs="宋体" w:asciiTheme="minorEastAsia" w:hAnsiTheme="minorEastAsia"/>
                <w:b/>
                <w:bCs/>
                <w:kern w:val="0"/>
                <w:szCs w:val="21"/>
              </w:rPr>
            </w:pPr>
            <w:r>
              <w:rPr>
                <w:rFonts w:hint="eastAsia" w:asciiTheme="minorEastAsia" w:hAnsiTheme="minorEastAsia"/>
              </w:rPr>
              <w:t>备注</w:t>
            </w:r>
          </w:p>
        </w:tc>
      </w:tr>
      <w:tr w14:paraId="6BDE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restart"/>
            <w:vAlign w:val="center"/>
          </w:tcPr>
          <w:p w14:paraId="58CF78A0">
            <w:pPr>
              <w:spacing w:line="560" w:lineRule="exact"/>
              <w:rPr>
                <w:rFonts w:cs="宋体" w:asciiTheme="minorEastAsia" w:hAnsiTheme="minorEastAsia"/>
                <w:kern w:val="0"/>
                <w:szCs w:val="21"/>
              </w:rPr>
            </w:pPr>
            <w:r>
              <w:rPr>
                <w:rFonts w:hint="eastAsia" w:cs="宋体" w:asciiTheme="minorEastAsia" w:hAnsiTheme="minorEastAsia"/>
                <w:kern w:val="0"/>
                <w:szCs w:val="21"/>
              </w:rPr>
              <w:t>技能操作(</w:t>
            </w:r>
            <w:r>
              <w:rPr>
                <w:rFonts w:cs="宋体" w:asciiTheme="minorEastAsia" w:hAnsiTheme="minorEastAsia"/>
                <w:kern w:val="0"/>
                <w:szCs w:val="21"/>
              </w:rPr>
              <w:t>7</w:t>
            </w:r>
            <w:r>
              <w:rPr>
                <w:rFonts w:hint="eastAsia" w:cs="宋体" w:asciiTheme="minorEastAsia" w:hAnsiTheme="minorEastAsia"/>
                <w:kern w:val="0"/>
                <w:szCs w:val="21"/>
              </w:rPr>
              <w:t>0分)</w:t>
            </w:r>
          </w:p>
        </w:tc>
        <w:tc>
          <w:tcPr>
            <w:tcW w:w="787" w:type="pct"/>
            <w:vAlign w:val="center"/>
          </w:tcPr>
          <w:p w14:paraId="2A53788E">
            <w:pPr>
              <w:spacing w:line="560" w:lineRule="exact"/>
              <w:rPr>
                <w:rFonts w:cs="宋体" w:asciiTheme="minorEastAsia" w:hAnsiTheme="minorEastAsia"/>
                <w:kern w:val="0"/>
                <w:szCs w:val="21"/>
              </w:rPr>
            </w:pPr>
            <w:r>
              <w:rPr>
                <w:rFonts w:hint="eastAsia" w:cs="宋体" w:asciiTheme="minorEastAsia" w:hAnsiTheme="minorEastAsia"/>
                <w:kern w:val="0"/>
                <w:szCs w:val="21"/>
              </w:rPr>
              <w:t>正确领用仪器</w:t>
            </w:r>
          </w:p>
        </w:tc>
        <w:tc>
          <w:tcPr>
            <w:tcW w:w="1955" w:type="pct"/>
            <w:gridSpan w:val="3"/>
            <w:vAlign w:val="center"/>
          </w:tcPr>
          <w:p w14:paraId="5F449EAD">
            <w:pPr>
              <w:spacing w:line="560" w:lineRule="exact"/>
              <w:rPr>
                <w:rFonts w:cs="宋体" w:asciiTheme="minorEastAsia" w:hAnsiTheme="minorEastAsia"/>
                <w:szCs w:val="21"/>
              </w:rPr>
            </w:pPr>
            <w:r>
              <w:rPr>
                <w:rFonts w:hint="eastAsia" w:cs="宋体" w:asciiTheme="minorEastAsia" w:hAnsiTheme="minorEastAsia"/>
                <w:szCs w:val="21"/>
              </w:rPr>
              <w:t>正确领用水准仪、水准尺、尺垫、记录表等</w:t>
            </w:r>
          </w:p>
        </w:tc>
        <w:tc>
          <w:tcPr>
            <w:tcW w:w="514" w:type="pct"/>
            <w:vAlign w:val="center"/>
          </w:tcPr>
          <w:p w14:paraId="66882A70">
            <w:pPr>
              <w:spacing w:line="560" w:lineRule="exact"/>
              <w:rPr>
                <w:rFonts w:cs="宋体" w:asciiTheme="minorEastAsia" w:hAnsiTheme="minorEastAsia"/>
                <w:kern w:val="0"/>
                <w:szCs w:val="21"/>
              </w:rPr>
            </w:pPr>
            <w:r>
              <w:rPr>
                <w:rFonts w:hint="eastAsia" w:cs="宋体" w:asciiTheme="minorEastAsia" w:hAnsiTheme="minorEastAsia"/>
                <w:kern w:val="0"/>
                <w:szCs w:val="21"/>
              </w:rPr>
              <w:t>10分</w:t>
            </w:r>
          </w:p>
        </w:tc>
        <w:tc>
          <w:tcPr>
            <w:tcW w:w="514" w:type="pct"/>
          </w:tcPr>
          <w:p w14:paraId="10D0F17E">
            <w:pPr>
              <w:spacing w:line="560" w:lineRule="exact"/>
              <w:rPr>
                <w:rFonts w:cs="宋体" w:asciiTheme="minorEastAsia" w:hAnsiTheme="minorEastAsia"/>
                <w:kern w:val="0"/>
                <w:szCs w:val="21"/>
              </w:rPr>
            </w:pPr>
          </w:p>
        </w:tc>
        <w:tc>
          <w:tcPr>
            <w:tcW w:w="513" w:type="pct"/>
          </w:tcPr>
          <w:p w14:paraId="3ACD2A58">
            <w:pPr>
              <w:spacing w:line="560" w:lineRule="exact"/>
              <w:rPr>
                <w:rFonts w:cs="宋体" w:asciiTheme="minorEastAsia" w:hAnsiTheme="minorEastAsia"/>
                <w:kern w:val="0"/>
                <w:szCs w:val="21"/>
              </w:rPr>
            </w:pPr>
          </w:p>
        </w:tc>
      </w:tr>
      <w:tr w14:paraId="35D0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continue"/>
            <w:vAlign w:val="center"/>
          </w:tcPr>
          <w:p w14:paraId="46A25D51">
            <w:pPr>
              <w:spacing w:line="560" w:lineRule="exact"/>
              <w:rPr>
                <w:rFonts w:cs="宋体" w:asciiTheme="minorEastAsia" w:hAnsiTheme="minorEastAsia"/>
                <w:kern w:val="0"/>
                <w:szCs w:val="21"/>
              </w:rPr>
            </w:pPr>
          </w:p>
        </w:tc>
        <w:tc>
          <w:tcPr>
            <w:tcW w:w="787" w:type="pct"/>
            <w:vAlign w:val="center"/>
          </w:tcPr>
          <w:p w14:paraId="5DE2BCD3">
            <w:pPr>
              <w:spacing w:line="560" w:lineRule="exact"/>
              <w:rPr>
                <w:rFonts w:cs="宋体" w:asciiTheme="minorEastAsia" w:hAnsiTheme="minorEastAsia"/>
                <w:kern w:val="0"/>
                <w:szCs w:val="21"/>
              </w:rPr>
            </w:pPr>
            <w:r>
              <w:rPr>
                <w:rFonts w:hint="eastAsia" w:cs="宋体" w:asciiTheme="minorEastAsia" w:hAnsiTheme="minorEastAsia"/>
                <w:kern w:val="0"/>
                <w:szCs w:val="21"/>
              </w:rPr>
              <w:t>水准仪安置</w:t>
            </w:r>
          </w:p>
        </w:tc>
        <w:tc>
          <w:tcPr>
            <w:tcW w:w="1955" w:type="pct"/>
            <w:gridSpan w:val="3"/>
            <w:vAlign w:val="center"/>
          </w:tcPr>
          <w:p w14:paraId="5E72C0AB">
            <w:pPr>
              <w:spacing w:line="560" w:lineRule="exact"/>
              <w:rPr>
                <w:rFonts w:cs="宋体" w:asciiTheme="minorEastAsia" w:hAnsiTheme="minorEastAsia"/>
                <w:szCs w:val="21"/>
              </w:rPr>
            </w:pPr>
            <w:r>
              <w:rPr>
                <w:rFonts w:hint="eastAsia" w:cs="宋体" w:asciiTheme="minorEastAsia" w:hAnsiTheme="minorEastAsia"/>
                <w:szCs w:val="21"/>
              </w:rPr>
              <w:t>正确进行水准仪的安置工作，水准仪正确整平</w:t>
            </w:r>
          </w:p>
        </w:tc>
        <w:tc>
          <w:tcPr>
            <w:tcW w:w="514" w:type="pct"/>
            <w:vAlign w:val="center"/>
          </w:tcPr>
          <w:p w14:paraId="73564E0A">
            <w:pPr>
              <w:spacing w:line="560" w:lineRule="exact"/>
              <w:rPr>
                <w:rFonts w:cs="宋体" w:asciiTheme="minorEastAsia" w:hAnsiTheme="minorEastAsia"/>
                <w:kern w:val="0"/>
                <w:szCs w:val="21"/>
              </w:rPr>
            </w:pPr>
            <w:r>
              <w:rPr>
                <w:rFonts w:hint="eastAsia" w:cs="宋体" w:asciiTheme="minorEastAsia" w:hAnsiTheme="minorEastAsia"/>
                <w:kern w:val="0"/>
                <w:szCs w:val="21"/>
              </w:rPr>
              <w:t>10分</w:t>
            </w:r>
          </w:p>
        </w:tc>
        <w:tc>
          <w:tcPr>
            <w:tcW w:w="514" w:type="pct"/>
          </w:tcPr>
          <w:p w14:paraId="50FCC161">
            <w:pPr>
              <w:spacing w:line="560" w:lineRule="exact"/>
              <w:rPr>
                <w:rFonts w:cs="宋体" w:asciiTheme="minorEastAsia" w:hAnsiTheme="minorEastAsia"/>
                <w:kern w:val="0"/>
                <w:szCs w:val="21"/>
              </w:rPr>
            </w:pPr>
          </w:p>
        </w:tc>
        <w:tc>
          <w:tcPr>
            <w:tcW w:w="513" w:type="pct"/>
          </w:tcPr>
          <w:p w14:paraId="0B9387E0">
            <w:pPr>
              <w:spacing w:line="560" w:lineRule="exact"/>
              <w:rPr>
                <w:rFonts w:cs="宋体" w:asciiTheme="minorEastAsia" w:hAnsiTheme="minorEastAsia"/>
                <w:kern w:val="0"/>
                <w:szCs w:val="21"/>
              </w:rPr>
            </w:pPr>
          </w:p>
        </w:tc>
      </w:tr>
      <w:tr w14:paraId="2CD8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continue"/>
            <w:vAlign w:val="center"/>
          </w:tcPr>
          <w:p w14:paraId="11B9E536">
            <w:pPr>
              <w:spacing w:line="560" w:lineRule="exact"/>
              <w:rPr>
                <w:rFonts w:cs="宋体" w:asciiTheme="minorEastAsia" w:hAnsiTheme="minorEastAsia"/>
                <w:kern w:val="0"/>
                <w:szCs w:val="21"/>
              </w:rPr>
            </w:pPr>
          </w:p>
        </w:tc>
        <w:tc>
          <w:tcPr>
            <w:tcW w:w="787" w:type="pct"/>
            <w:vAlign w:val="center"/>
          </w:tcPr>
          <w:p w14:paraId="239AF115">
            <w:pPr>
              <w:spacing w:line="560" w:lineRule="exact"/>
              <w:rPr>
                <w:rFonts w:cs="宋体" w:asciiTheme="minorEastAsia" w:hAnsiTheme="minorEastAsia"/>
                <w:kern w:val="0"/>
                <w:szCs w:val="21"/>
              </w:rPr>
            </w:pPr>
            <w:r>
              <w:rPr>
                <w:rFonts w:hint="eastAsia" w:cs="宋体" w:asciiTheme="minorEastAsia" w:hAnsiTheme="minorEastAsia"/>
                <w:kern w:val="0"/>
                <w:szCs w:val="21"/>
              </w:rPr>
              <w:t>高差测量</w:t>
            </w:r>
          </w:p>
        </w:tc>
        <w:tc>
          <w:tcPr>
            <w:tcW w:w="1955" w:type="pct"/>
            <w:gridSpan w:val="3"/>
            <w:vAlign w:val="center"/>
          </w:tcPr>
          <w:p w14:paraId="0A1F6968">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正确立水准尺</w:t>
            </w:r>
          </w:p>
          <w:p w14:paraId="721B65CA">
            <w:pPr>
              <w:spacing w:line="560" w:lineRule="exact"/>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水准仪照准调焦</w:t>
            </w:r>
          </w:p>
          <w:p w14:paraId="201CDA44">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进行一测站高差测量</w:t>
            </w:r>
          </w:p>
          <w:p w14:paraId="0DEE1B21">
            <w:pPr>
              <w:spacing w:line="560" w:lineRule="exact"/>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计算高差</w:t>
            </w:r>
          </w:p>
        </w:tc>
        <w:tc>
          <w:tcPr>
            <w:tcW w:w="514" w:type="pct"/>
            <w:vAlign w:val="center"/>
          </w:tcPr>
          <w:p w14:paraId="02936BDA">
            <w:pPr>
              <w:spacing w:line="560" w:lineRule="exact"/>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0分</w:t>
            </w:r>
          </w:p>
        </w:tc>
        <w:tc>
          <w:tcPr>
            <w:tcW w:w="514" w:type="pct"/>
          </w:tcPr>
          <w:p w14:paraId="6C9D39C6">
            <w:pPr>
              <w:spacing w:line="560" w:lineRule="exact"/>
              <w:rPr>
                <w:rFonts w:cs="宋体" w:asciiTheme="minorEastAsia" w:hAnsiTheme="minorEastAsia"/>
                <w:kern w:val="0"/>
                <w:szCs w:val="21"/>
              </w:rPr>
            </w:pPr>
          </w:p>
        </w:tc>
        <w:tc>
          <w:tcPr>
            <w:tcW w:w="513" w:type="pct"/>
          </w:tcPr>
          <w:p w14:paraId="66BE47E2">
            <w:pPr>
              <w:spacing w:line="560" w:lineRule="exact"/>
              <w:rPr>
                <w:rFonts w:cs="宋体" w:asciiTheme="minorEastAsia" w:hAnsiTheme="minorEastAsia"/>
                <w:kern w:val="0"/>
                <w:szCs w:val="21"/>
              </w:rPr>
            </w:pPr>
          </w:p>
        </w:tc>
      </w:tr>
      <w:tr w14:paraId="3AF6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continue"/>
            <w:vAlign w:val="center"/>
          </w:tcPr>
          <w:p w14:paraId="0A26DD96">
            <w:pPr>
              <w:spacing w:line="560" w:lineRule="exact"/>
              <w:rPr>
                <w:rFonts w:cs="宋体" w:asciiTheme="minorEastAsia" w:hAnsiTheme="minorEastAsia"/>
                <w:kern w:val="0"/>
                <w:szCs w:val="21"/>
              </w:rPr>
            </w:pPr>
          </w:p>
        </w:tc>
        <w:tc>
          <w:tcPr>
            <w:tcW w:w="787" w:type="pct"/>
            <w:vAlign w:val="center"/>
          </w:tcPr>
          <w:p w14:paraId="100F8342">
            <w:pPr>
              <w:spacing w:line="560" w:lineRule="exact"/>
              <w:rPr>
                <w:rFonts w:cs="宋体" w:asciiTheme="minorEastAsia" w:hAnsiTheme="minorEastAsia"/>
                <w:kern w:val="0"/>
                <w:szCs w:val="21"/>
              </w:rPr>
            </w:pPr>
            <w:r>
              <w:rPr>
                <w:rFonts w:hint="eastAsia" w:cs="宋体" w:asciiTheme="minorEastAsia" w:hAnsiTheme="minorEastAsia"/>
                <w:kern w:val="0"/>
                <w:szCs w:val="21"/>
              </w:rPr>
              <w:t>数据成果</w:t>
            </w:r>
          </w:p>
        </w:tc>
        <w:tc>
          <w:tcPr>
            <w:tcW w:w="1955" w:type="pct"/>
            <w:gridSpan w:val="3"/>
            <w:vAlign w:val="center"/>
          </w:tcPr>
          <w:p w14:paraId="3E2B448E">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成果记录在记录表中</w:t>
            </w:r>
          </w:p>
          <w:p w14:paraId="1CF1E3AA">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成果格式规范</w:t>
            </w:r>
          </w:p>
          <w:p w14:paraId="06B7AFB4">
            <w:pPr>
              <w:spacing w:line="560" w:lineRule="exact"/>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高差记录计算数据</w:t>
            </w:r>
          </w:p>
        </w:tc>
        <w:tc>
          <w:tcPr>
            <w:tcW w:w="514" w:type="pct"/>
            <w:vAlign w:val="center"/>
          </w:tcPr>
          <w:p w14:paraId="4FDC2FAE">
            <w:pPr>
              <w:spacing w:line="560" w:lineRule="exact"/>
              <w:rPr>
                <w:rFonts w:cs="宋体" w:asciiTheme="minorEastAsia" w:hAnsiTheme="minorEastAsia"/>
                <w:kern w:val="0"/>
                <w:szCs w:val="21"/>
              </w:rPr>
            </w:pPr>
            <w:r>
              <w:rPr>
                <w:rFonts w:hint="eastAsia" w:cs="宋体" w:asciiTheme="minorEastAsia" w:hAnsiTheme="minorEastAsia"/>
                <w:kern w:val="0"/>
                <w:szCs w:val="21"/>
              </w:rPr>
              <w:t>20分</w:t>
            </w:r>
          </w:p>
        </w:tc>
        <w:tc>
          <w:tcPr>
            <w:tcW w:w="514" w:type="pct"/>
          </w:tcPr>
          <w:p w14:paraId="4D1E1541">
            <w:pPr>
              <w:spacing w:line="560" w:lineRule="exact"/>
              <w:rPr>
                <w:rFonts w:cs="宋体" w:asciiTheme="minorEastAsia" w:hAnsiTheme="minorEastAsia"/>
                <w:kern w:val="0"/>
                <w:szCs w:val="21"/>
              </w:rPr>
            </w:pPr>
          </w:p>
        </w:tc>
        <w:tc>
          <w:tcPr>
            <w:tcW w:w="513" w:type="pct"/>
          </w:tcPr>
          <w:p w14:paraId="16223FCC">
            <w:pPr>
              <w:spacing w:line="560" w:lineRule="exact"/>
              <w:rPr>
                <w:rFonts w:cs="宋体" w:asciiTheme="minorEastAsia" w:hAnsiTheme="minorEastAsia"/>
                <w:kern w:val="0"/>
                <w:szCs w:val="21"/>
              </w:rPr>
            </w:pPr>
          </w:p>
        </w:tc>
      </w:tr>
      <w:tr w14:paraId="5ECA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13E10D3D">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r>
              <w:rPr>
                <w:rFonts w:cs="宋体" w:asciiTheme="minorEastAsia" w:hAnsiTheme="minorEastAsia"/>
                <w:kern w:val="0"/>
                <w:szCs w:val="21"/>
              </w:rPr>
              <w:t>1</w:t>
            </w:r>
            <w:r>
              <w:rPr>
                <w:rFonts w:hint="eastAsia" w:cs="宋体" w:asciiTheme="minorEastAsia" w:hAnsiTheme="minorEastAsia"/>
                <w:kern w:val="0"/>
                <w:szCs w:val="21"/>
              </w:rPr>
              <w:t>0分）</w:t>
            </w:r>
          </w:p>
        </w:tc>
        <w:tc>
          <w:tcPr>
            <w:tcW w:w="787" w:type="pct"/>
            <w:vAlign w:val="center"/>
          </w:tcPr>
          <w:p w14:paraId="3BC5A9BD">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p>
        </w:tc>
        <w:tc>
          <w:tcPr>
            <w:tcW w:w="1955" w:type="pct"/>
            <w:gridSpan w:val="3"/>
            <w:vAlign w:val="center"/>
          </w:tcPr>
          <w:p w14:paraId="290D8390">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设备不应损坏</w:t>
            </w:r>
          </w:p>
          <w:p w14:paraId="067D053B">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工具还原</w:t>
            </w:r>
          </w:p>
          <w:p w14:paraId="053E5AB7">
            <w:pPr>
              <w:spacing w:line="560" w:lineRule="exact"/>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场地清理</w:t>
            </w:r>
          </w:p>
        </w:tc>
        <w:tc>
          <w:tcPr>
            <w:tcW w:w="514" w:type="pct"/>
            <w:vAlign w:val="center"/>
          </w:tcPr>
          <w:p w14:paraId="442ACD63">
            <w:pPr>
              <w:spacing w:line="560" w:lineRule="exact"/>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0分</w:t>
            </w:r>
          </w:p>
        </w:tc>
        <w:tc>
          <w:tcPr>
            <w:tcW w:w="514" w:type="pct"/>
          </w:tcPr>
          <w:p w14:paraId="39161D91">
            <w:pPr>
              <w:spacing w:line="560" w:lineRule="exact"/>
              <w:rPr>
                <w:rFonts w:cs="宋体" w:asciiTheme="minorEastAsia" w:hAnsiTheme="minorEastAsia"/>
                <w:kern w:val="0"/>
                <w:szCs w:val="21"/>
              </w:rPr>
            </w:pPr>
          </w:p>
        </w:tc>
        <w:tc>
          <w:tcPr>
            <w:tcW w:w="513" w:type="pct"/>
          </w:tcPr>
          <w:p w14:paraId="20790BE9">
            <w:pPr>
              <w:spacing w:line="560" w:lineRule="exact"/>
              <w:rPr>
                <w:rFonts w:cs="宋体" w:asciiTheme="minorEastAsia" w:hAnsiTheme="minorEastAsia"/>
                <w:kern w:val="0"/>
                <w:szCs w:val="21"/>
              </w:rPr>
            </w:pPr>
          </w:p>
        </w:tc>
      </w:tr>
      <w:tr w14:paraId="083D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1E8FF936">
            <w:pPr>
              <w:spacing w:line="560" w:lineRule="exact"/>
              <w:rPr>
                <w:rFonts w:cs="宋体" w:asciiTheme="minorEastAsia" w:hAnsiTheme="minorEastAsia"/>
                <w:kern w:val="0"/>
                <w:szCs w:val="21"/>
              </w:rPr>
            </w:pPr>
            <w:r>
              <w:rPr>
                <w:rFonts w:hint="eastAsia" w:cs="宋体" w:asciiTheme="minorEastAsia" w:hAnsiTheme="minorEastAsia"/>
                <w:kern w:val="0"/>
                <w:szCs w:val="21"/>
              </w:rPr>
              <w:t>相关知识(20分)</w:t>
            </w:r>
          </w:p>
        </w:tc>
        <w:tc>
          <w:tcPr>
            <w:tcW w:w="787" w:type="pct"/>
            <w:vAlign w:val="center"/>
          </w:tcPr>
          <w:p w14:paraId="14584F88">
            <w:pPr>
              <w:spacing w:line="560" w:lineRule="exact"/>
              <w:rPr>
                <w:rFonts w:cs="宋体" w:asciiTheme="minorEastAsia" w:hAnsiTheme="minorEastAsia"/>
                <w:kern w:val="0"/>
                <w:szCs w:val="21"/>
              </w:rPr>
            </w:pPr>
            <w:r>
              <w:rPr>
                <w:rFonts w:hint="eastAsia" w:cs="宋体" w:asciiTheme="minorEastAsia" w:hAnsiTheme="minorEastAsia"/>
                <w:kern w:val="0"/>
                <w:szCs w:val="21"/>
              </w:rPr>
              <w:t>职业素养</w:t>
            </w:r>
          </w:p>
        </w:tc>
        <w:tc>
          <w:tcPr>
            <w:tcW w:w="1955" w:type="pct"/>
            <w:gridSpan w:val="3"/>
            <w:vAlign w:val="center"/>
          </w:tcPr>
          <w:p w14:paraId="1AEFCFC1">
            <w:pPr>
              <w:spacing w:line="560" w:lineRule="exact"/>
              <w:rPr>
                <w:rFonts w:cs="宋体" w:asciiTheme="minorEastAsia" w:hAnsiTheme="minorEastAsia"/>
                <w:szCs w:val="21"/>
              </w:rPr>
            </w:pPr>
            <w:r>
              <w:rPr>
                <w:rFonts w:hint="eastAsia" w:cs="宋体" w:asciiTheme="minorEastAsia" w:hAnsiTheme="minorEastAsia"/>
                <w:szCs w:val="21"/>
              </w:rPr>
              <w:t>1.安全意识</w:t>
            </w:r>
          </w:p>
          <w:p w14:paraId="7D01CD31">
            <w:pPr>
              <w:spacing w:line="560" w:lineRule="exact"/>
              <w:rPr>
                <w:rFonts w:cs="宋体" w:asciiTheme="minorEastAsia" w:hAnsiTheme="minorEastAsia"/>
                <w:szCs w:val="21"/>
              </w:rPr>
            </w:pPr>
            <w:r>
              <w:rPr>
                <w:rFonts w:hint="eastAsia" w:cs="宋体" w:asciiTheme="minorEastAsia" w:hAnsiTheme="minorEastAsia"/>
                <w:szCs w:val="21"/>
              </w:rPr>
              <w:t>2.纪律意识</w:t>
            </w:r>
          </w:p>
          <w:p w14:paraId="4929C5D7">
            <w:pPr>
              <w:spacing w:line="560" w:lineRule="exact"/>
              <w:rPr>
                <w:rFonts w:cs="宋体" w:asciiTheme="minorEastAsia" w:hAnsiTheme="minorEastAsia"/>
                <w:szCs w:val="21"/>
              </w:rPr>
            </w:pPr>
            <w:r>
              <w:rPr>
                <w:rFonts w:hint="eastAsia" w:cs="宋体" w:asciiTheme="minorEastAsia" w:hAnsiTheme="minorEastAsia"/>
                <w:szCs w:val="21"/>
              </w:rPr>
              <w:t>3.质量意识</w:t>
            </w:r>
          </w:p>
          <w:p w14:paraId="62979874">
            <w:pPr>
              <w:spacing w:line="560" w:lineRule="exact"/>
              <w:rPr>
                <w:rFonts w:cs="宋体" w:asciiTheme="minorEastAsia" w:hAnsiTheme="minorEastAsia"/>
                <w:szCs w:val="21"/>
              </w:rPr>
            </w:pPr>
            <w:r>
              <w:rPr>
                <w:rFonts w:hint="eastAsia" w:cs="宋体" w:asciiTheme="minorEastAsia" w:hAnsiTheme="minorEastAsia"/>
                <w:szCs w:val="21"/>
              </w:rPr>
              <w:t>4.工匠精神</w:t>
            </w:r>
          </w:p>
          <w:p w14:paraId="6CC081B0">
            <w:pPr>
              <w:spacing w:line="560" w:lineRule="exact"/>
              <w:rPr>
                <w:rFonts w:cs="宋体" w:asciiTheme="minorEastAsia" w:hAnsiTheme="minorEastAsia"/>
                <w:szCs w:val="21"/>
              </w:rPr>
            </w:pPr>
            <w:r>
              <w:rPr>
                <w:rFonts w:hint="eastAsia" w:cs="宋体" w:asciiTheme="minorEastAsia" w:hAnsiTheme="minorEastAsia"/>
                <w:szCs w:val="21"/>
              </w:rPr>
              <w:t>5.绿色施工意识</w:t>
            </w:r>
          </w:p>
        </w:tc>
        <w:tc>
          <w:tcPr>
            <w:tcW w:w="514" w:type="pct"/>
            <w:vAlign w:val="center"/>
          </w:tcPr>
          <w:p w14:paraId="303C3E31">
            <w:pPr>
              <w:spacing w:line="560" w:lineRule="exact"/>
              <w:rPr>
                <w:rFonts w:cs="宋体" w:asciiTheme="minorEastAsia" w:hAnsiTheme="minorEastAsia"/>
                <w:kern w:val="0"/>
                <w:szCs w:val="21"/>
              </w:rPr>
            </w:pPr>
            <w:r>
              <w:rPr>
                <w:rFonts w:hint="eastAsia" w:cs="宋体" w:asciiTheme="minorEastAsia" w:hAnsiTheme="minorEastAsia"/>
                <w:kern w:val="0"/>
                <w:szCs w:val="21"/>
              </w:rPr>
              <w:t>20分</w:t>
            </w:r>
          </w:p>
        </w:tc>
        <w:tc>
          <w:tcPr>
            <w:tcW w:w="514" w:type="pct"/>
          </w:tcPr>
          <w:p w14:paraId="122A9E04">
            <w:pPr>
              <w:spacing w:line="560" w:lineRule="exact"/>
              <w:rPr>
                <w:rFonts w:cs="宋体" w:asciiTheme="minorEastAsia" w:hAnsiTheme="minorEastAsia"/>
                <w:kern w:val="0"/>
                <w:szCs w:val="21"/>
              </w:rPr>
            </w:pPr>
          </w:p>
        </w:tc>
        <w:tc>
          <w:tcPr>
            <w:tcW w:w="513" w:type="pct"/>
          </w:tcPr>
          <w:p w14:paraId="07FCCC7C">
            <w:pPr>
              <w:spacing w:line="560" w:lineRule="exact"/>
              <w:rPr>
                <w:rFonts w:cs="宋体" w:asciiTheme="minorEastAsia" w:hAnsiTheme="minorEastAsia"/>
                <w:kern w:val="0"/>
                <w:szCs w:val="21"/>
              </w:rPr>
            </w:pPr>
          </w:p>
        </w:tc>
      </w:tr>
      <w:tr w14:paraId="552B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9" w:type="pct"/>
            <w:gridSpan w:val="5"/>
            <w:vAlign w:val="center"/>
          </w:tcPr>
          <w:p w14:paraId="34B3CC75">
            <w:pPr>
              <w:spacing w:line="560" w:lineRule="exact"/>
              <w:rPr>
                <w:rFonts w:cs="宋体" w:asciiTheme="minorEastAsia" w:hAnsiTheme="minorEastAsia"/>
                <w:szCs w:val="21"/>
              </w:rPr>
            </w:pPr>
            <w:r>
              <w:rPr>
                <w:rFonts w:hint="eastAsia" w:cs="宋体" w:asciiTheme="minorEastAsia" w:hAnsiTheme="minorEastAsia"/>
                <w:szCs w:val="21"/>
              </w:rPr>
              <w:t>合计</w:t>
            </w:r>
          </w:p>
        </w:tc>
        <w:tc>
          <w:tcPr>
            <w:tcW w:w="514" w:type="pct"/>
            <w:vAlign w:val="center"/>
          </w:tcPr>
          <w:p w14:paraId="70B77F64">
            <w:pPr>
              <w:spacing w:line="560" w:lineRule="exact"/>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00</w:t>
            </w:r>
            <w:r>
              <w:rPr>
                <w:rFonts w:hint="eastAsia" w:cs="宋体" w:asciiTheme="minorEastAsia" w:hAnsiTheme="minorEastAsia"/>
                <w:kern w:val="0"/>
                <w:szCs w:val="21"/>
              </w:rPr>
              <w:t>分</w:t>
            </w:r>
          </w:p>
        </w:tc>
        <w:tc>
          <w:tcPr>
            <w:tcW w:w="514" w:type="pct"/>
          </w:tcPr>
          <w:p w14:paraId="4A9F05D4">
            <w:pPr>
              <w:spacing w:line="560" w:lineRule="exact"/>
              <w:rPr>
                <w:rFonts w:cs="宋体" w:asciiTheme="minorEastAsia" w:hAnsiTheme="minorEastAsia"/>
                <w:kern w:val="0"/>
                <w:szCs w:val="21"/>
              </w:rPr>
            </w:pPr>
          </w:p>
        </w:tc>
        <w:tc>
          <w:tcPr>
            <w:tcW w:w="513" w:type="pct"/>
          </w:tcPr>
          <w:p w14:paraId="51AF8270">
            <w:pPr>
              <w:spacing w:line="560" w:lineRule="exact"/>
              <w:rPr>
                <w:rFonts w:cs="宋体" w:asciiTheme="minorEastAsia" w:hAnsiTheme="minorEastAsia"/>
                <w:kern w:val="0"/>
                <w:szCs w:val="21"/>
              </w:rPr>
            </w:pPr>
          </w:p>
        </w:tc>
      </w:tr>
      <w:tr w14:paraId="256C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8"/>
            <w:vAlign w:val="center"/>
          </w:tcPr>
          <w:p w14:paraId="0DC3A3B6">
            <w:pPr>
              <w:spacing w:line="560" w:lineRule="exact"/>
              <w:rPr>
                <w:rFonts w:cs="宋体" w:asciiTheme="minorEastAsia" w:hAnsiTheme="minorEastAsia"/>
                <w:kern w:val="0"/>
                <w:szCs w:val="21"/>
              </w:rPr>
            </w:pPr>
            <w:r>
              <w:rPr>
                <w:rFonts w:hint="eastAsia" w:asciiTheme="minorEastAsia" w:hAnsiTheme="minorEastAsia"/>
              </w:rPr>
              <w:t>考评员：</w:t>
            </w:r>
            <w:r>
              <w:rPr>
                <w:rFonts w:asciiTheme="minorEastAsia" w:hAnsiTheme="minorEastAsia"/>
              </w:rPr>
              <w:t xml:space="preserve">                              </w:t>
            </w:r>
            <w:r>
              <w:rPr>
                <w:rFonts w:hint="eastAsia" w:asciiTheme="minorEastAsia" w:hAnsiTheme="minorEastAsia"/>
              </w:rPr>
              <w:t>督导员：</w:t>
            </w:r>
          </w:p>
        </w:tc>
      </w:tr>
      <w:tr w14:paraId="17D6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8"/>
            <w:vAlign w:val="center"/>
          </w:tcPr>
          <w:p w14:paraId="43406100">
            <w:pPr>
              <w:spacing w:line="560" w:lineRule="exact"/>
              <w:rPr>
                <w:rFonts w:cs="宋体" w:asciiTheme="minorEastAsia" w:hAnsiTheme="minorEastAsia"/>
                <w:kern w:val="0"/>
                <w:szCs w:val="21"/>
              </w:rPr>
            </w:pPr>
            <w:r>
              <w:rPr>
                <w:rFonts w:hint="eastAsia" w:asciiTheme="minorEastAsia" w:hAnsiTheme="minorEastAsia"/>
              </w:rPr>
              <w:t>考核单位：</w:t>
            </w:r>
            <w:r>
              <w:rPr>
                <w:rFonts w:asciiTheme="minorEastAsia" w:hAnsiTheme="minorEastAsia"/>
              </w:rPr>
              <w:t xml:space="preserve">                            </w:t>
            </w:r>
            <w:r>
              <w:rPr>
                <w:rFonts w:hint="eastAsia" w:asciiTheme="minorEastAsia" w:hAnsiTheme="minorEastAsia"/>
              </w:rPr>
              <w:t>考核时间：</w:t>
            </w:r>
          </w:p>
        </w:tc>
      </w:tr>
    </w:tbl>
    <w:p w14:paraId="0DB80AF1">
      <w:pPr>
        <w:spacing w:line="560" w:lineRule="exact"/>
        <w:rPr>
          <w:rFonts w:cs="宋体" w:asciiTheme="minorEastAsia" w:hAnsiTheme="minorEastAsia"/>
          <w:sz w:val="28"/>
          <w:szCs w:val="28"/>
        </w:rPr>
      </w:pPr>
    </w:p>
    <w:tbl>
      <w:tblPr>
        <w:tblStyle w:val="19"/>
        <w:tblW w:w="5000" w:type="pct"/>
        <w:tblInd w:w="0" w:type="dxa"/>
        <w:tblLayout w:type="autofit"/>
        <w:tblCellMar>
          <w:top w:w="0" w:type="dxa"/>
          <w:left w:w="10" w:type="dxa"/>
          <w:bottom w:w="0" w:type="dxa"/>
          <w:right w:w="10" w:type="dxa"/>
        </w:tblCellMar>
      </w:tblPr>
      <w:tblGrid>
        <w:gridCol w:w="8326"/>
      </w:tblGrid>
      <w:tr w14:paraId="6DC91082">
        <w:tblPrEx>
          <w:tblCellMar>
            <w:top w:w="0" w:type="dxa"/>
            <w:left w:w="10" w:type="dxa"/>
            <w:bottom w:w="0" w:type="dxa"/>
            <w:right w:w="10" w:type="dxa"/>
          </w:tblCellMar>
        </w:tblPrEx>
        <w:trPr>
          <w:trHeight w:val="593" w:hRule="exact"/>
        </w:trPr>
        <w:tc>
          <w:tcPr>
            <w:tcW w:w="5000" w:type="pct"/>
            <w:shd w:val="clear" w:color="auto" w:fill="FFFFFF"/>
            <w:vAlign w:val="center"/>
          </w:tcPr>
          <w:p w14:paraId="6888744C">
            <w:pPr>
              <w:spacing w:line="560" w:lineRule="exact"/>
              <w:jc w:val="center"/>
              <w:rPr>
                <w:rFonts w:asciiTheme="minorEastAsia" w:hAnsiTheme="minorEastAsia"/>
                <w:sz w:val="32"/>
                <w:szCs w:val="32"/>
                <w:lang w:val="zh-CN"/>
              </w:rPr>
            </w:pPr>
            <w:r>
              <w:rPr>
                <w:rFonts w:hint="eastAsia" w:asciiTheme="minorEastAsia" w:hAnsiTheme="minorEastAsia"/>
                <w:sz w:val="32"/>
                <w:szCs w:val="32"/>
                <w:lang w:val="zh-CN"/>
              </w:rPr>
              <w:t>建筑工人培训实操考核操作技能考核评分表（样表）</w:t>
            </w:r>
          </w:p>
          <w:p w14:paraId="55E28304">
            <w:pPr>
              <w:spacing w:line="560" w:lineRule="exact"/>
              <w:rPr>
                <w:rFonts w:asciiTheme="minorEastAsia" w:hAnsiTheme="minorEastAsia"/>
                <w:sz w:val="32"/>
                <w:szCs w:val="32"/>
                <w:lang w:val="zh-CN"/>
              </w:rPr>
            </w:pPr>
          </w:p>
        </w:tc>
      </w:tr>
      <w:tr w14:paraId="5B1055C2">
        <w:tblPrEx>
          <w:tblCellMar>
            <w:top w:w="0" w:type="dxa"/>
            <w:left w:w="10" w:type="dxa"/>
            <w:bottom w:w="0" w:type="dxa"/>
            <w:right w:w="10" w:type="dxa"/>
          </w:tblCellMar>
        </w:tblPrEx>
        <w:trPr>
          <w:trHeight w:val="454" w:hRule="exact"/>
        </w:trPr>
        <w:tc>
          <w:tcPr>
            <w:tcW w:w="5000" w:type="pct"/>
            <w:shd w:val="clear" w:color="auto" w:fill="FFFFFF"/>
            <w:vAlign w:val="center"/>
          </w:tcPr>
          <w:p w14:paraId="558B462F">
            <w:pPr>
              <w:spacing w:line="560" w:lineRule="exact"/>
              <w:jc w:val="center"/>
              <w:rPr>
                <w:rFonts w:asciiTheme="minorEastAsia" w:hAnsiTheme="minorEastAsia"/>
                <w:sz w:val="24"/>
              </w:rPr>
            </w:pPr>
            <w:r>
              <w:rPr>
                <w:rFonts w:hint="eastAsia" w:asciiTheme="minorEastAsia" w:hAnsiTheme="minorEastAsia"/>
                <w:sz w:val="24"/>
              </w:rPr>
              <w:t>（高级测量放线工</w:t>
            </w:r>
            <w:r>
              <w:rPr>
                <w:rFonts w:hint="eastAsia" w:asciiTheme="minorEastAsia" w:hAnsiTheme="minorEastAsia"/>
                <w:sz w:val="24"/>
                <w:lang w:val="zh-CN"/>
              </w:rPr>
              <w:t>）</w:t>
            </w:r>
          </w:p>
        </w:tc>
      </w:tr>
    </w:tbl>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341"/>
        <w:gridCol w:w="1265"/>
        <w:gridCol w:w="1302"/>
        <w:gridCol w:w="765"/>
        <w:gridCol w:w="876"/>
        <w:gridCol w:w="876"/>
        <w:gridCol w:w="875"/>
      </w:tblGrid>
      <w:tr w14:paraId="2C96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1CB6E7C5">
            <w:pPr>
              <w:spacing w:line="560" w:lineRule="exact"/>
              <w:rPr>
                <w:rFonts w:cs="宋体" w:asciiTheme="minorEastAsia" w:hAnsiTheme="minorEastAsia"/>
                <w:kern w:val="0"/>
                <w:szCs w:val="21"/>
              </w:rPr>
            </w:pPr>
            <w:r>
              <w:rPr>
                <w:rFonts w:hint="eastAsia" w:asciiTheme="minorEastAsia" w:hAnsiTheme="minorEastAsia"/>
              </w:rPr>
              <w:t>考生姓名</w:t>
            </w:r>
          </w:p>
        </w:tc>
        <w:tc>
          <w:tcPr>
            <w:tcW w:w="1529" w:type="pct"/>
            <w:gridSpan w:val="2"/>
            <w:vAlign w:val="center"/>
          </w:tcPr>
          <w:p w14:paraId="2FE62072">
            <w:pPr>
              <w:spacing w:line="560" w:lineRule="exact"/>
              <w:rPr>
                <w:rFonts w:asciiTheme="minorEastAsia" w:hAnsiTheme="minorEastAsia"/>
              </w:rPr>
            </w:pPr>
          </w:p>
        </w:tc>
        <w:tc>
          <w:tcPr>
            <w:tcW w:w="764" w:type="pct"/>
            <w:vAlign w:val="center"/>
          </w:tcPr>
          <w:p w14:paraId="2A7791E1">
            <w:pPr>
              <w:spacing w:line="560" w:lineRule="exact"/>
              <w:rPr>
                <w:rFonts w:asciiTheme="minorEastAsia" w:hAnsiTheme="minorEastAsia"/>
              </w:rPr>
            </w:pPr>
            <w:r>
              <w:rPr>
                <w:rFonts w:hint="eastAsia" w:asciiTheme="minorEastAsia" w:hAnsiTheme="minorEastAsia"/>
              </w:rPr>
              <w:t>身份证号</w:t>
            </w:r>
          </w:p>
        </w:tc>
        <w:tc>
          <w:tcPr>
            <w:tcW w:w="1990" w:type="pct"/>
            <w:gridSpan w:val="4"/>
            <w:vAlign w:val="center"/>
          </w:tcPr>
          <w:p w14:paraId="48241DC2">
            <w:pPr>
              <w:spacing w:line="560" w:lineRule="exact"/>
              <w:rPr>
                <w:rFonts w:asciiTheme="minorEastAsia" w:hAnsiTheme="minorEastAsia"/>
              </w:rPr>
            </w:pPr>
          </w:p>
        </w:tc>
      </w:tr>
      <w:tr w14:paraId="079B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246FC6F8">
            <w:pPr>
              <w:spacing w:line="560" w:lineRule="exact"/>
              <w:rPr>
                <w:rFonts w:cs="宋体" w:asciiTheme="minorEastAsia" w:hAnsiTheme="minorEastAsia"/>
                <w:kern w:val="0"/>
                <w:szCs w:val="21"/>
              </w:rPr>
            </w:pPr>
            <w:r>
              <w:rPr>
                <w:rFonts w:hint="eastAsia" w:asciiTheme="minorEastAsia" w:hAnsiTheme="minorEastAsia"/>
              </w:rPr>
              <w:t>准考证号</w:t>
            </w:r>
          </w:p>
        </w:tc>
        <w:tc>
          <w:tcPr>
            <w:tcW w:w="1529" w:type="pct"/>
            <w:gridSpan w:val="2"/>
            <w:vAlign w:val="center"/>
          </w:tcPr>
          <w:p w14:paraId="6F30DBAD">
            <w:pPr>
              <w:spacing w:line="560" w:lineRule="exact"/>
              <w:rPr>
                <w:rFonts w:asciiTheme="minorEastAsia" w:hAnsiTheme="minorEastAsia"/>
              </w:rPr>
            </w:pPr>
          </w:p>
        </w:tc>
        <w:tc>
          <w:tcPr>
            <w:tcW w:w="764" w:type="pct"/>
            <w:vAlign w:val="center"/>
          </w:tcPr>
          <w:p w14:paraId="406875E8">
            <w:pPr>
              <w:spacing w:line="560" w:lineRule="exact"/>
              <w:rPr>
                <w:rFonts w:asciiTheme="minorEastAsia" w:hAnsiTheme="minorEastAsia"/>
              </w:rPr>
            </w:pPr>
            <w:r>
              <w:rPr>
                <w:rFonts w:hint="eastAsia" w:asciiTheme="minorEastAsia" w:hAnsiTheme="minorEastAsia"/>
              </w:rPr>
              <w:t>工作单位</w:t>
            </w:r>
          </w:p>
        </w:tc>
        <w:tc>
          <w:tcPr>
            <w:tcW w:w="1990" w:type="pct"/>
            <w:gridSpan w:val="4"/>
            <w:vAlign w:val="center"/>
          </w:tcPr>
          <w:p w14:paraId="02801B14">
            <w:pPr>
              <w:spacing w:line="560" w:lineRule="exact"/>
              <w:rPr>
                <w:rFonts w:asciiTheme="minorEastAsia" w:hAnsiTheme="minorEastAsia"/>
              </w:rPr>
            </w:pPr>
          </w:p>
        </w:tc>
      </w:tr>
      <w:tr w14:paraId="151F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73AD891E">
            <w:pPr>
              <w:spacing w:line="560" w:lineRule="exact"/>
              <w:rPr>
                <w:rFonts w:cs="宋体" w:asciiTheme="minorEastAsia" w:hAnsiTheme="minorEastAsia"/>
                <w:kern w:val="0"/>
                <w:szCs w:val="21"/>
              </w:rPr>
            </w:pPr>
            <w:r>
              <w:rPr>
                <w:rFonts w:hint="eastAsia" w:cs="宋体" w:asciiTheme="minorEastAsia" w:hAnsiTheme="minorEastAsia"/>
                <w:kern w:val="0"/>
                <w:szCs w:val="21"/>
              </w:rPr>
              <w:t>项目</w:t>
            </w:r>
          </w:p>
        </w:tc>
        <w:tc>
          <w:tcPr>
            <w:tcW w:w="787" w:type="pct"/>
            <w:vAlign w:val="center"/>
          </w:tcPr>
          <w:p w14:paraId="63723B3F">
            <w:pPr>
              <w:spacing w:line="560" w:lineRule="exact"/>
              <w:rPr>
                <w:rFonts w:cs="宋体" w:asciiTheme="minorEastAsia" w:hAnsiTheme="minorEastAsia"/>
                <w:kern w:val="0"/>
                <w:szCs w:val="21"/>
              </w:rPr>
            </w:pPr>
            <w:r>
              <w:rPr>
                <w:rFonts w:hint="eastAsia" w:cs="宋体" w:asciiTheme="minorEastAsia" w:hAnsiTheme="minorEastAsia"/>
                <w:kern w:val="0"/>
                <w:szCs w:val="21"/>
              </w:rPr>
              <w:t>考核范围</w:t>
            </w:r>
          </w:p>
        </w:tc>
        <w:tc>
          <w:tcPr>
            <w:tcW w:w="1955" w:type="pct"/>
            <w:gridSpan w:val="3"/>
            <w:vAlign w:val="center"/>
          </w:tcPr>
          <w:p w14:paraId="3057DE71">
            <w:pPr>
              <w:spacing w:line="560" w:lineRule="exact"/>
              <w:rPr>
                <w:rFonts w:cs="宋体" w:asciiTheme="minorEastAsia" w:hAnsiTheme="minorEastAsia"/>
                <w:kern w:val="0"/>
                <w:szCs w:val="21"/>
              </w:rPr>
            </w:pPr>
            <w:r>
              <w:rPr>
                <w:rFonts w:hint="eastAsia" w:cs="宋体" w:asciiTheme="minorEastAsia" w:hAnsiTheme="minorEastAsia"/>
                <w:kern w:val="0"/>
                <w:szCs w:val="21"/>
              </w:rPr>
              <w:t>考核内容</w:t>
            </w:r>
          </w:p>
        </w:tc>
        <w:tc>
          <w:tcPr>
            <w:tcW w:w="514" w:type="pct"/>
            <w:vAlign w:val="center"/>
          </w:tcPr>
          <w:p w14:paraId="35FD66E0">
            <w:pPr>
              <w:spacing w:line="560" w:lineRule="exact"/>
              <w:jc w:val="center"/>
              <w:rPr>
                <w:rFonts w:asciiTheme="minorEastAsia" w:hAnsiTheme="minorEastAsia"/>
              </w:rPr>
            </w:pPr>
            <w:r>
              <w:rPr>
                <w:rFonts w:hint="eastAsia" w:asciiTheme="minorEastAsia" w:hAnsiTheme="minorEastAsia"/>
              </w:rPr>
              <w:t>参考</w:t>
            </w:r>
          </w:p>
          <w:p w14:paraId="55606056">
            <w:pPr>
              <w:spacing w:line="560" w:lineRule="exact"/>
              <w:rPr>
                <w:rFonts w:cs="宋体" w:asciiTheme="minorEastAsia" w:hAnsiTheme="minorEastAsia"/>
                <w:b/>
                <w:bCs/>
                <w:kern w:val="0"/>
                <w:szCs w:val="21"/>
              </w:rPr>
            </w:pPr>
            <w:r>
              <w:rPr>
                <w:rFonts w:hint="eastAsia" w:asciiTheme="minorEastAsia" w:hAnsiTheme="minorEastAsia"/>
              </w:rPr>
              <w:t>分值</w:t>
            </w:r>
          </w:p>
        </w:tc>
        <w:tc>
          <w:tcPr>
            <w:tcW w:w="514" w:type="pct"/>
            <w:vAlign w:val="center"/>
          </w:tcPr>
          <w:p w14:paraId="6D5CAF96">
            <w:pPr>
              <w:spacing w:line="560" w:lineRule="exact"/>
              <w:rPr>
                <w:rFonts w:cs="宋体" w:asciiTheme="minorEastAsia" w:hAnsiTheme="minorEastAsia"/>
                <w:b/>
                <w:bCs/>
                <w:kern w:val="0"/>
                <w:szCs w:val="21"/>
              </w:rPr>
            </w:pPr>
            <w:r>
              <w:rPr>
                <w:rFonts w:hint="eastAsia" w:asciiTheme="minorEastAsia" w:hAnsiTheme="minorEastAsia"/>
              </w:rPr>
              <w:t>得分</w:t>
            </w:r>
          </w:p>
        </w:tc>
        <w:tc>
          <w:tcPr>
            <w:tcW w:w="513" w:type="pct"/>
            <w:vAlign w:val="center"/>
          </w:tcPr>
          <w:p w14:paraId="17C9005C">
            <w:pPr>
              <w:spacing w:line="560" w:lineRule="exact"/>
              <w:rPr>
                <w:rFonts w:cs="宋体" w:asciiTheme="minorEastAsia" w:hAnsiTheme="minorEastAsia"/>
                <w:b/>
                <w:bCs/>
                <w:kern w:val="0"/>
                <w:szCs w:val="21"/>
              </w:rPr>
            </w:pPr>
            <w:r>
              <w:rPr>
                <w:rFonts w:hint="eastAsia" w:asciiTheme="minorEastAsia" w:hAnsiTheme="minorEastAsia"/>
              </w:rPr>
              <w:t>备注</w:t>
            </w:r>
          </w:p>
        </w:tc>
      </w:tr>
      <w:tr w14:paraId="3905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restart"/>
            <w:vAlign w:val="center"/>
          </w:tcPr>
          <w:p w14:paraId="76A7F6F6">
            <w:pPr>
              <w:spacing w:line="560" w:lineRule="exact"/>
              <w:rPr>
                <w:rFonts w:cs="宋体" w:asciiTheme="minorEastAsia" w:hAnsiTheme="minorEastAsia"/>
                <w:kern w:val="0"/>
                <w:szCs w:val="21"/>
              </w:rPr>
            </w:pPr>
            <w:r>
              <w:rPr>
                <w:rFonts w:hint="eastAsia" w:cs="宋体" w:asciiTheme="minorEastAsia" w:hAnsiTheme="minorEastAsia"/>
                <w:kern w:val="0"/>
                <w:szCs w:val="21"/>
              </w:rPr>
              <w:t>技能操作(</w:t>
            </w:r>
            <w:r>
              <w:rPr>
                <w:rFonts w:cs="宋体" w:asciiTheme="minorEastAsia" w:hAnsiTheme="minorEastAsia"/>
                <w:kern w:val="0"/>
                <w:szCs w:val="21"/>
              </w:rPr>
              <w:t>7</w:t>
            </w:r>
            <w:r>
              <w:rPr>
                <w:rFonts w:hint="eastAsia" w:cs="宋体" w:asciiTheme="minorEastAsia" w:hAnsiTheme="minorEastAsia"/>
                <w:kern w:val="0"/>
                <w:szCs w:val="21"/>
              </w:rPr>
              <w:t>0分)</w:t>
            </w:r>
          </w:p>
        </w:tc>
        <w:tc>
          <w:tcPr>
            <w:tcW w:w="787" w:type="pct"/>
            <w:vAlign w:val="center"/>
          </w:tcPr>
          <w:p w14:paraId="24BA35E0">
            <w:pPr>
              <w:spacing w:line="560" w:lineRule="exact"/>
              <w:rPr>
                <w:rFonts w:cs="宋体" w:asciiTheme="minorEastAsia" w:hAnsiTheme="minorEastAsia"/>
                <w:kern w:val="0"/>
                <w:szCs w:val="21"/>
              </w:rPr>
            </w:pPr>
            <w:r>
              <w:rPr>
                <w:rFonts w:hint="eastAsia" w:cs="宋体" w:asciiTheme="minorEastAsia" w:hAnsiTheme="minorEastAsia"/>
                <w:kern w:val="0"/>
                <w:szCs w:val="21"/>
              </w:rPr>
              <w:t>正确领用仪器</w:t>
            </w:r>
          </w:p>
        </w:tc>
        <w:tc>
          <w:tcPr>
            <w:tcW w:w="1955" w:type="pct"/>
            <w:gridSpan w:val="3"/>
            <w:vAlign w:val="center"/>
          </w:tcPr>
          <w:p w14:paraId="16B1AB9E">
            <w:pPr>
              <w:spacing w:line="560" w:lineRule="exact"/>
              <w:rPr>
                <w:rFonts w:cs="宋体" w:asciiTheme="minorEastAsia" w:hAnsiTheme="minorEastAsia"/>
                <w:szCs w:val="21"/>
              </w:rPr>
            </w:pPr>
            <w:r>
              <w:rPr>
                <w:rFonts w:hint="eastAsia" w:cs="宋体" w:asciiTheme="minorEastAsia" w:hAnsiTheme="minorEastAsia"/>
                <w:szCs w:val="21"/>
              </w:rPr>
              <w:t>正确领用水准仪、塔尺、尺垫、记录表等</w:t>
            </w:r>
          </w:p>
        </w:tc>
        <w:tc>
          <w:tcPr>
            <w:tcW w:w="514" w:type="pct"/>
            <w:vAlign w:val="center"/>
          </w:tcPr>
          <w:p w14:paraId="39118CB0">
            <w:pPr>
              <w:spacing w:line="560" w:lineRule="exact"/>
              <w:rPr>
                <w:rFonts w:cs="宋体" w:asciiTheme="minorEastAsia" w:hAnsiTheme="minorEastAsia"/>
                <w:kern w:val="0"/>
                <w:szCs w:val="21"/>
              </w:rPr>
            </w:pPr>
            <w:r>
              <w:rPr>
                <w:rFonts w:hint="eastAsia" w:cs="宋体" w:asciiTheme="minorEastAsia" w:hAnsiTheme="minorEastAsia"/>
                <w:kern w:val="0"/>
                <w:szCs w:val="21"/>
              </w:rPr>
              <w:t>10分</w:t>
            </w:r>
          </w:p>
        </w:tc>
        <w:tc>
          <w:tcPr>
            <w:tcW w:w="514" w:type="pct"/>
          </w:tcPr>
          <w:p w14:paraId="714F0FEE">
            <w:pPr>
              <w:spacing w:line="560" w:lineRule="exact"/>
              <w:rPr>
                <w:rFonts w:cs="宋体" w:asciiTheme="minorEastAsia" w:hAnsiTheme="minorEastAsia"/>
                <w:kern w:val="0"/>
                <w:szCs w:val="21"/>
              </w:rPr>
            </w:pPr>
          </w:p>
        </w:tc>
        <w:tc>
          <w:tcPr>
            <w:tcW w:w="513" w:type="pct"/>
          </w:tcPr>
          <w:p w14:paraId="01230F0E">
            <w:pPr>
              <w:spacing w:line="560" w:lineRule="exact"/>
              <w:rPr>
                <w:rFonts w:cs="宋体" w:asciiTheme="minorEastAsia" w:hAnsiTheme="minorEastAsia"/>
                <w:kern w:val="0"/>
                <w:szCs w:val="21"/>
              </w:rPr>
            </w:pPr>
          </w:p>
        </w:tc>
      </w:tr>
      <w:tr w14:paraId="629C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continue"/>
            <w:vAlign w:val="center"/>
          </w:tcPr>
          <w:p w14:paraId="1B80B0AD">
            <w:pPr>
              <w:spacing w:line="560" w:lineRule="exact"/>
              <w:rPr>
                <w:rFonts w:cs="宋体" w:asciiTheme="minorEastAsia" w:hAnsiTheme="minorEastAsia"/>
                <w:kern w:val="0"/>
                <w:szCs w:val="21"/>
              </w:rPr>
            </w:pPr>
          </w:p>
        </w:tc>
        <w:tc>
          <w:tcPr>
            <w:tcW w:w="787" w:type="pct"/>
            <w:vAlign w:val="center"/>
          </w:tcPr>
          <w:p w14:paraId="330693D9">
            <w:pPr>
              <w:spacing w:line="560" w:lineRule="exact"/>
              <w:rPr>
                <w:rFonts w:cs="宋体" w:asciiTheme="minorEastAsia" w:hAnsiTheme="minorEastAsia"/>
                <w:kern w:val="0"/>
                <w:szCs w:val="21"/>
              </w:rPr>
            </w:pPr>
            <w:r>
              <w:rPr>
                <w:rFonts w:hint="eastAsia" w:cs="宋体" w:asciiTheme="minorEastAsia" w:hAnsiTheme="minorEastAsia"/>
                <w:kern w:val="0"/>
                <w:szCs w:val="21"/>
              </w:rPr>
              <w:t>水准仪安置</w:t>
            </w:r>
          </w:p>
        </w:tc>
        <w:tc>
          <w:tcPr>
            <w:tcW w:w="1955" w:type="pct"/>
            <w:gridSpan w:val="3"/>
            <w:vAlign w:val="center"/>
          </w:tcPr>
          <w:p w14:paraId="1E62ABC0">
            <w:pPr>
              <w:spacing w:line="560" w:lineRule="exact"/>
              <w:rPr>
                <w:rFonts w:cs="宋体" w:asciiTheme="minorEastAsia" w:hAnsiTheme="minorEastAsia"/>
                <w:szCs w:val="21"/>
              </w:rPr>
            </w:pPr>
            <w:r>
              <w:rPr>
                <w:rFonts w:hint="eastAsia" w:cs="宋体" w:asciiTheme="minorEastAsia" w:hAnsiTheme="minorEastAsia"/>
                <w:szCs w:val="21"/>
              </w:rPr>
              <w:t>正确进行水准仪的安置工作，水准仪正确整平</w:t>
            </w:r>
          </w:p>
        </w:tc>
        <w:tc>
          <w:tcPr>
            <w:tcW w:w="514" w:type="pct"/>
            <w:vAlign w:val="center"/>
          </w:tcPr>
          <w:p w14:paraId="4A6395E7">
            <w:pPr>
              <w:spacing w:line="560" w:lineRule="exact"/>
              <w:rPr>
                <w:rFonts w:cs="宋体" w:asciiTheme="minorEastAsia" w:hAnsiTheme="minorEastAsia"/>
                <w:kern w:val="0"/>
                <w:szCs w:val="21"/>
              </w:rPr>
            </w:pPr>
            <w:r>
              <w:rPr>
                <w:rFonts w:hint="eastAsia" w:cs="宋体" w:asciiTheme="minorEastAsia" w:hAnsiTheme="minorEastAsia"/>
                <w:kern w:val="0"/>
                <w:szCs w:val="21"/>
              </w:rPr>
              <w:t>10分</w:t>
            </w:r>
          </w:p>
        </w:tc>
        <w:tc>
          <w:tcPr>
            <w:tcW w:w="514" w:type="pct"/>
          </w:tcPr>
          <w:p w14:paraId="697A9EC0">
            <w:pPr>
              <w:spacing w:line="560" w:lineRule="exact"/>
              <w:rPr>
                <w:rFonts w:cs="宋体" w:asciiTheme="minorEastAsia" w:hAnsiTheme="minorEastAsia"/>
                <w:kern w:val="0"/>
                <w:szCs w:val="21"/>
              </w:rPr>
            </w:pPr>
          </w:p>
        </w:tc>
        <w:tc>
          <w:tcPr>
            <w:tcW w:w="513" w:type="pct"/>
          </w:tcPr>
          <w:p w14:paraId="202911CE">
            <w:pPr>
              <w:spacing w:line="560" w:lineRule="exact"/>
              <w:rPr>
                <w:rFonts w:cs="宋体" w:asciiTheme="minorEastAsia" w:hAnsiTheme="minorEastAsia"/>
                <w:kern w:val="0"/>
                <w:szCs w:val="21"/>
              </w:rPr>
            </w:pPr>
          </w:p>
        </w:tc>
      </w:tr>
      <w:tr w14:paraId="2453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continue"/>
            <w:vAlign w:val="center"/>
          </w:tcPr>
          <w:p w14:paraId="34A8D79D">
            <w:pPr>
              <w:spacing w:line="560" w:lineRule="exact"/>
              <w:rPr>
                <w:rFonts w:cs="宋体" w:asciiTheme="minorEastAsia" w:hAnsiTheme="minorEastAsia"/>
                <w:kern w:val="0"/>
                <w:szCs w:val="21"/>
              </w:rPr>
            </w:pPr>
          </w:p>
        </w:tc>
        <w:tc>
          <w:tcPr>
            <w:tcW w:w="787" w:type="pct"/>
            <w:vAlign w:val="center"/>
          </w:tcPr>
          <w:p w14:paraId="4C64609A">
            <w:pPr>
              <w:spacing w:line="560" w:lineRule="exact"/>
              <w:rPr>
                <w:rFonts w:cs="宋体" w:asciiTheme="minorEastAsia" w:hAnsiTheme="minorEastAsia"/>
                <w:kern w:val="0"/>
                <w:szCs w:val="21"/>
              </w:rPr>
            </w:pPr>
            <w:r>
              <w:rPr>
                <w:rFonts w:hint="eastAsia" w:cs="宋体" w:asciiTheme="minorEastAsia" w:hAnsiTheme="minorEastAsia"/>
                <w:kern w:val="0"/>
                <w:szCs w:val="21"/>
              </w:rPr>
              <w:t>±0.000标高抄测</w:t>
            </w:r>
          </w:p>
        </w:tc>
        <w:tc>
          <w:tcPr>
            <w:tcW w:w="1955" w:type="pct"/>
            <w:gridSpan w:val="3"/>
            <w:vAlign w:val="center"/>
          </w:tcPr>
          <w:p w14:paraId="41DAC11F">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根据±0.000，利用水准仪抄测50线或1米线标高</w:t>
            </w:r>
          </w:p>
          <w:p w14:paraId="002F9F8D">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正确划标志线</w:t>
            </w:r>
          </w:p>
          <w:p w14:paraId="3E089D2B">
            <w:pPr>
              <w:spacing w:line="56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w:t>
            </w:r>
            <w:r>
              <w:rPr>
                <w:rFonts w:cs="宋体"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检测测设标志位置高程</w:t>
            </w:r>
          </w:p>
          <w:p w14:paraId="6B825642">
            <w:pPr>
              <w:spacing w:line="560" w:lineRule="exact"/>
              <w:rPr>
                <w:rFonts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4</w:t>
            </w:r>
            <w:r>
              <w:rPr>
                <w:rFonts w:cs="宋体"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计算高程测设点的较差</w:t>
            </w:r>
          </w:p>
        </w:tc>
        <w:tc>
          <w:tcPr>
            <w:tcW w:w="514" w:type="pct"/>
            <w:vAlign w:val="center"/>
          </w:tcPr>
          <w:p w14:paraId="02340FD3">
            <w:pPr>
              <w:spacing w:line="560" w:lineRule="exact"/>
              <w:rPr>
                <w:rFonts w:cs="宋体" w:asciiTheme="minorEastAsia" w:hAnsiTheme="minorEastAsia"/>
                <w:kern w:val="0"/>
                <w:szCs w:val="21"/>
              </w:rPr>
            </w:pPr>
            <w:r>
              <w:rPr>
                <w:rFonts w:cs="宋体" w:asciiTheme="minorEastAsia" w:hAnsiTheme="minorEastAsia"/>
                <w:kern w:val="0"/>
                <w:szCs w:val="21"/>
              </w:rPr>
              <w:t>3</w:t>
            </w:r>
            <w:r>
              <w:rPr>
                <w:rFonts w:hint="eastAsia" w:cs="宋体" w:asciiTheme="minorEastAsia" w:hAnsiTheme="minorEastAsia"/>
                <w:kern w:val="0"/>
                <w:szCs w:val="21"/>
              </w:rPr>
              <w:t>0分</w:t>
            </w:r>
          </w:p>
        </w:tc>
        <w:tc>
          <w:tcPr>
            <w:tcW w:w="514" w:type="pct"/>
          </w:tcPr>
          <w:p w14:paraId="224FD038">
            <w:pPr>
              <w:spacing w:line="560" w:lineRule="exact"/>
              <w:rPr>
                <w:rFonts w:cs="宋体" w:asciiTheme="minorEastAsia" w:hAnsiTheme="minorEastAsia"/>
                <w:kern w:val="0"/>
                <w:szCs w:val="21"/>
              </w:rPr>
            </w:pPr>
          </w:p>
        </w:tc>
        <w:tc>
          <w:tcPr>
            <w:tcW w:w="513" w:type="pct"/>
          </w:tcPr>
          <w:p w14:paraId="6AF3C185">
            <w:pPr>
              <w:spacing w:line="560" w:lineRule="exact"/>
              <w:rPr>
                <w:rFonts w:cs="宋体" w:asciiTheme="minorEastAsia" w:hAnsiTheme="minorEastAsia"/>
                <w:kern w:val="0"/>
                <w:szCs w:val="21"/>
              </w:rPr>
            </w:pPr>
          </w:p>
        </w:tc>
      </w:tr>
      <w:tr w14:paraId="4BF1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Merge w:val="continue"/>
            <w:vAlign w:val="center"/>
          </w:tcPr>
          <w:p w14:paraId="4581B38D">
            <w:pPr>
              <w:spacing w:line="560" w:lineRule="exact"/>
              <w:rPr>
                <w:rFonts w:cs="宋体" w:asciiTheme="minorEastAsia" w:hAnsiTheme="minorEastAsia"/>
                <w:kern w:val="0"/>
                <w:szCs w:val="21"/>
              </w:rPr>
            </w:pPr>
          </w:p>
        </w:tc>
        <w:tc>
          <w:tcPr>
            <w:tcW w:w="787" w:type="pct"/>
            <w:vAlign w:val="center"/>
          </w:tcPr>
          <w:p w14:paraId="1BD204B0">
            <w:pPr>
              <w:spacing w:line="560" w:lineRule="exact"/>
              <w:rPr>
                <w:rFonts w:cs="宋体" w:asciiTheme="minorEastAsia" w:hAnsiTheme="minorEastAsia"/>
                <w:kern w:val="0"/>
                <w:szCs w:val="21"/>
              </w:rPr>
            </w:pPr>
            <w:r>
              <w:rPr>
                <w:rFonts w:hint="eastAsia" w:cs="宋体" w:asciiTheme="minorEastAsia" w:hAnsiTheme="minorEastAsia"/>
                <w:kern w:val="0"/>
                <w:szCs w:val="21"/>
              </w:rPr>
              <w:t>数据成果</w:t>
            </w:r>
          </w:p>
        </w:tc>
        <w:tc>
          <w:tcPr>
            <w:tcW w:w="1955" w:type="pct"/>
            <w:gridSpan w:val="3"/>
            <w:vAlign w:val="center"/>
          </w:tcPr>
          <w:p w14:paraId="630A8CF5">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成果记录在记录表中</w:t>
            </w:r>
          </w:p>
          <w:p w14:paraId="26CE759D">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成果格式规范</w:t>
            </w:r>
          </w:p>
          <w:p w14:paraId="5982BD02">
            <w:pPr>
              <w:spacing w:line="560" w:lineRule="exact"/>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.50</w:t>
            </w:r>
            <w:r>
              <w:rPr>
                <w:rFonts w:hint="eastAsia" w:cs="宋体" w:asciiTheme="minorEastAsia" w:hAnsiTheme="minorEastAsia"/>
                <w:szCs w:val="21"/>
              </w:rPr>
              <w:t>线或1米线标高抄测检测数据</w:t>
            </w:r>
          </w:p>
        </w:tc>
        <w:tc>
          <w:tcPr>
            <w:tcW w:w="514" w:type="pct"/>
            <w:vAlign w:val="center"/>
          </w:tcPr>
          <w:p w14:paraId="0799DFAE">
            <w:pPr>
              <w:spacing w:line="560" w:lineRule="exact"/>
              <w:rPr>
                <w:rFonts w:cs="宋体" w:asciiTheme="minorEastAsia" w:hAnsiTheme="minorEastAsia"/>
                <w:kern w:val="0"/>
                <w:szCs w:val="21"/>
              </w:rPr>
            </w:pPr>
            <w:r>
              <w:rPr>
                <w:rFonts w:hint="eastAsia" w:cs="宋体" w:asciiTheme="minorEastAsia" w:hAnsiTheme="minorEastAsia"/>
                <w:kern w:val="0"/>
                <w:szCs w:val="21"/>
              </w:rPr>
              <w:t>20分</w:t>
            </w:r>
          </w:p>
        </w:tc>
        <w:tc>
          <w:tcPr>
            <w:tcW w:w="514" w:type="pct"/>
          </w:tcPr>
          <w:p w14:paraId="3526C38B">
            <w:pPr>
              <w:spacing w:line="560" w:lineRule="exact"/>
              <w:rPr>
                <w:rFonts w:cs="宋体" w:asciiTheme="minorEastAsia" w:hAnsiTheme="minorEastAsia"/>
                <w:kern w:val="0"/>
                <w:szCs w:val="21"/>
              </w:rPr>
            </w:pPr>
          </w:p>
        </w:tc>
        <w:tc>
          <w:tcPr>
            <w:tcW w:w="513" w:type="pct"/>
          </w:tcPr>
          <w:p w14:paraId="2B288137">
            <w:pPr>
              <w:spacing w:line="560" w:lineRule="exact"/>
              <w:rPr>
                <w:rFonts w:cs="宋体" w:asciiTheme="minorEastAsia" w:hAnsiTheme="minorEastAsia"/>
                <w:kern w:val="0"/>
                <w:szCs w:val="21"/>
              </w:rPr>
            </w:pPr>
          </w:p>
        </w:tc>
      </w:tr>
      <w:tr w14:paraId="4673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1B1EFB6A">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r>
              <w:rPr>
                <w:rFonts w:cs="宋体" w:asciiTheme="minorEastAsia" w:hAnsiTheme="minorEastAsia"/>
                <w:kern w:val="0"/>
                <w:szCs w:val="21"/>
              </w:rPr>
              <w:t>1</w:t>
            </w:r>
            <w:r>
              <w:rPr>
                <w:rFonts w:hint="eastAsia" w:cs="宋体" w:asciiTheme="minorEastAsia" w:hAnsiTheme="minorEastAsia"/>
                <w:kern w:val="0"/>
                <w:szCs w:val="21"/>
              </w:rPr>
              <w:t>0分）</w:t>
            </w:r>
          </w:p>
        </w:tc>
        <w:tc>
          <w:tcPr>
            <w:tcW w:w="787" w:type="pct"/>
            <w:vAlign w:val="center"/>
          </w:tcPr>
          <w:p w14:paraId="0E9FCB22">
            <w:pPr>
              <w:spacing w:line="560" w:lineRule="exact"/>
              <w:rPr>
                <w:rFonts w:cs="宋体" w:asciiTheme="minorEastAsia" w:hAnsiTheme="minorEastAsia"/>
                <w:kern w:val="0"/>
                <w:szCs w:val="21"/>
              </w:rPr>
            </w:pPr>
            <w:r>
              <w:rPr>
                <w:rFonts w:hint="eastAsia" w:cs="宋体" w:asciiTheme="minorEastAsia" w:hAnsiTheme="minorEastAsia"/>
                <w:kern w:val="0"/>
                <w:szCs w:val="21"/>
              </w:rPr>
              <w:t>仪器设备保养</w:t>
            </w:r>
          </w:p>
        </w:tc>
        <w:tc>
          <w:tcPr>
            <w:tcW w:w="1955" w:type="pct"/>
            <w:gridSpan w:val="3"/>
            <w:vAlign w:val="center"/>
          </w:tcPr>
          <w:p w14:paraId="23407E9E">
            <w:pPr>
              <w:spacing w:line="560" w:lineRule="exac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设备不应损坏</w:t>
            </w:r>
          </w:p>
          <w:p w14:paraId="7C462DC4">
            <w:pPr>
              <w:spacing w:line="56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工具还原</w:t>
            </w:r>
          </w:p>
          <w:p w14:paraId="2B56A527">
            <w:pPr>
              <w:spacing w:line="560" w:lineRule="exact"/>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场地清理</w:t>
            </w:r>
          </w:p>
        </w:tc>
        <w:tc>
          <w:tcPr>
            <w:tcW w:w="514" w:type="pct"/>
            <w:vAlign w:val="center"/>
          </w:tcPr>
          <w:p w14:paraId="360A80D7">
            <w:pPr>
              <w:spacing w:line="560" w:lineRule="exact"/>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0分</w:t>
            </w:r>
          </w:p>
        </w:tc>
        <w:tc>
          <w:tcPr>
            <w:tcW w:w="514" w:type="pct"/>
          </w:tcPr>
          <w:p w14:paraId="4BFD905F">
            <w:pPr>
              <w:spacing w:line="560" w:lineRule="exact"/>
              <w:rPr>
                <w:rFonts w:cs="宋体" w:asciiTheme="minorEastAsia" w:hAnsiTheme="minorEastAsia"/>
                <w:kern w:val="0"/>
                <w:szCs w:val="21"/>
              </w:rPr>
            </w:pPr>
          </w:p>
        </w:tc>
        <w:tc>
          <w:tcPr>
            <w:tcW w:w="513" w:type="pct"/>
          </w:tcPr>
          <w:p w14:paraId="5998654D">
            <w:pPr>
              <w:spacing w:line="560" w:lineRule="exact"/>
              <w:rPr>
                <w:rFonts w:cs="宋体" w:asciiTheme="minorEastAsia" w:hAnsiTheme="minorEastAsia"/>
                <w:kern w:val="0"/>
                <w:szCs w:val="21"/>
              </w:rPr>
            </w:pPr>
          </w:p>
        </w:tc>
      </w:tr>
      <w:tr w14:paraId="382B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 w:type="pct"/>
            <w:vAlign w:val="center"/>
          </w:tcPr>
          <w:p w14:paraId="49599112">
            <w:pPr>
              <w:spacing w:line="560" w:lineRule="exact"/>
              <w:rPr>
                <w:rFonts w:cs="宋体" w:asciiTheme="minorEastAsia" w:hAnsiTheme="minorEastAsia"/>
                <w:kern w:val="0"/>
                <w:szCs w:val="21"/>
              </w:rPr>
            </w:pPr>
            <w:r>
              <w:rPr>
                <w:rFonts w:hint="eastAsia" w:cs="宋体" w:asciiTheme="minorEastAsia" w:hAnsiTheme="minorEastAsia"/>
                <w:kern w:val="0"/>
                <w:szCs w:val="21"/>
              </w:rPr>
              <w:t>相关知识(20分)</w:t>
            </w:r>
          </w:p>
        </w:tc>
        <w:tc>
          <w:tcPr>
            <w:tcW w:w="787" w:type="pct"/>
            <w:vAlign w:val="center"/>
          </w:tcPr>
          <w:p w14:paraId="0C1F2886">
            <w:pPr>
              <w:spacing w:line="560" w:lineRule="exact"/>
              <w:rPr>
                <w:rFonts w:cs="宋体" w:asciiTheme="minorEastAsia" w:hAnsiTheme="minorEastAsia"/>
                <w:kern w:val="0"/>
                <w:szCs w:val="21"/>
              </w:rPr>
            </w:pPr>
            <w:r>
              <w:rPr>
                <w:rFonts w:hint="eastAsia" w:cs="宋体" w:asciiTheme="minorEastAsia" w:hAnsiTheme="minorEastAsia"/>
                <w:kern w:val="0"/>
                <w:szCs w:val="21"/>
              </w:rPr>
              <w:t>职业素养</w:t>
            </w:r>
          </w:p>
        </w:tc>
        <w:tc>
          <w:tcPr>
            <w:tcW w:w="1955" w:type="pct"/>
            <w:gridSpan w:val="3"/>
            <w:vAlign w:val="center"/>
          </w:tcPr>
          <w:p w14:paraId="22624D03">
            <w:pPr>
              <w:spacing w:line="560" w:lineRule="exact"/>
              <w:rPr>
                <w:rFonts w:cs="宋体" w:asciiTheme="minorEastAsia" w:hAnsiTheme="minorEastAsia"/>
                <w:szCs w:val="21"/>
              </w:rPr>
            </w:pPr>
            <w:r>
              <w:rPr>
                <w:rFonts w:hint="eastAsia" w:cs="宋体" w:asciiTheme="minorEastAsia" w:hAnsiTheme="minorEastAsia"/>
                <w:szCs w:val="21"/>
              </w:rPr>
              <w:t>1.安全意识</w:t>
            </w:r>
          </w:p>
          <w:p w14:paraId="303125A3">
            <w:pPr>
              <w:spacing w:line="560" w:lineRule="exact"/>
              <w:rPr>
                <w:rFonts w:cs="宋体" w:asciiTheme="minorEastAsia" w:hAnsiTheme="minorEastAsia"/>
                <w:szCs w:val="21"/>
              </w:rPr>
            </w:pPr>
            <w:r>
              <w:rPr>
                <w:rFonts w:hint="eastAsia" w:cs="宋体" w:asciiTheme="minorEastAsia" w:hAnsiTheme="minorEastAsia"/>
                <w:szCs w:val="21"/>
              </w:rPr>
              <w:t>2.纪律意识</w:t>
            </w:r>
          </w:p>
          <w:p w14:paraId="687DA4DF">
            <w:pPr>
              <w:spacing w:line="560" w:lineRule="exact"/>
              <w:rPr>
                <w:rFonts w:cs="宋体" w:asciiTheme="minorEastAsia" w:hAnsiTheme="minorEastAsia"/>
                <w:szCs w:val="21"/>
              </w:rPr>
            </w:pPr>
            <w:r>
              <w:rPr>
                <w:rFonts w:hint="eastAsia" w:cs="宋体" w:asciiTheme="minorEastAsia" w:hAnsiTheme="minorEastAsia"/>
                <w:szCs w:val="21"/>
              </w:rPr>
              <w:t>3.质量意识</w:t>
            </w:r>
          </w:p>
          <w:p w14:paraId="372AE3DE">
            <w:pPr>
              <w:spacing w:line="560" w:lineRule="exact"/>
              <w:rPr>
                <w:rFonts w:cs="宋体" w:asciiTheme="minorEastAsia" w:hAnsiTheme="minorEastAsia"/>
                <w:szCs w:val="21"/>
              </w:rPr>
            </w:pPr>
            <w:r>
              <w:rPr>
                <w:rFonts w:hint="eastAsia" w:cs="宋体" w:asciiTheme="minorEastAsia" w:hAnsiTheme="minorEastAsia"/>
                <w:szCs w:val="21"/>
              </w:rPr>
              <w:t>4.工匠精神</w:t>
            </w:r>
          </w:p>
          <w:p w14:paraId="037481DC">
            <w:pPr>
              <w:spacing w:line="560" w:lineRule="exact"/>
              <w:rPr>
                <w:rFonts w:cs="宋体" w:asciiTheme="minorEastAsia" w:hAnsiTheme="minorEastAsia"/>
                <w:szCs w:val="21"/>
              </w:rPr>
            </w:pPr>
            <w:r>
              <w:rPr>
                <w:rFonts w:hint="eastAsia" w:cs="宋体" w:asciiTheme="minorEastAsia" w:hAnsiTheme="minorEastAsia"/>
                <w:szCs w:val="21"/>
              </w:rPr>
              <w:t>5.绿色施工意识</w:t>
            </w:r>
          </w:p>
        </w:tc>
        <w:tc>
          <w:tcPr>
            <w:tcW w:w="514" w:type="pct"/>
            <w:vAlign w:val="center"/>
          </w:tcPr>
          <w:p w14:paraId="27A68FF8">
            <w:pPr>
              <w:spacing w:line="560" w:lineRule="exact"/>
              <w:rPr>
                <w:rFonts w:cs="宋体" w:asciiTheme="minorEastAsia" w:hAnsiTheme="minorEastAsia"/>
                <w:kern w:val="0"/>
                <w:szCs w:val="21"/>
              </w:rPr>
            </w:pPr>
            <w:r>
              <w:rPr>
                <w:rFonts w:hint="eastAsia" w:cs="宋体" w:asciiTheme="minorEastAsia" w:hAnsiTheme="minorEastAsia"/>
                <w:kern w:val="0"/>
                <w:szCs w:val="21"/>
              </w:rPr>
              <w:t>20分</w:t>
            </w:r>
          </w:p>
        </w:tc>
        <w:tc>
          <w:tcPr>
            <w:tcW w:w="514" w:type="pct"/>
          </w:tcPr>
          <w:p w14:paraId="3BEDD5AA">
            <w:pPr>
              <w:spacing w:line="560" w:lineRule="exact"/>
              <w:rPr>
                <w:rFonts w:cs="宋体" w:asciiTheme="minorEastAsia" w:hAnsiTheme="minorEastAsia"/>
                <w:kern w:val="0"/>
                <w:szCs w:val="21"/>
              </w:rPr>
            </w:pPr>
          </w:p>
        </w:tc>
        <w:tc>
          <w:tcPr>
            <w:tcW w:w="513" w:type="pct"/>
          </w:tcPr>
          <w:p w14:paraId="2E2AB9EB">
            <w:pPr>
              <w:spacing w:line="560" w:lineRule="exact"/>
              <w:rPr>
                <w:rFonts w:cs="宋体" w:asciiTheme="minorEastAsia" w:hAnsiTheme="minorEastAsia"/>
                <w:kern w:val="0"/>
                <w:szCs w:val="21"/>
              </w:rPr>
            </w:pPr>
          </w:p>
        </w:tc>
      </w:tr>
      <w:tr w14:paraId="313F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59" w:type="pct"/>
            <w:gridSpan w:val="5"/>
            <w:vAlign w:val="center"/>
          </w:tcPr>
          <w:p w14:paraId="6D5FAC3D">
            <w:pPr>
              <w:spacing w:line="560" w:lineRule="exact"/>
              <w:rPr>
                <w:rFonts w:cs="宋体" w:asciiTheme="minorEastAsia" w:hAnsiTheme="minorEastAsia"/>
                <w:szCs w:val="21"/>
              </w:rPr>
            </w:pPr>
            <w:r>
              <w:rPr>
                <w:rFonts w:hint="eastAsia" w:cs="宋体" w:asciiTheme="minorEastAsia" w:hAnsiTheme="minorEastAsia"/>
                <w:szCs w:val="21"/>
              </w:rPr>
              <w:t>合计</w:t>
            </w:r>
          </w:p>
        </w:tc>
        <w:tc>
          <w:tcPr>
            <w:tcW w:w="514" w:type="pct"/>
            <w:vAlign w:val="center"/>
          </w:tcPr>
          <w:p w14:paraId="0A5F88FD">
            <w:pPr>
              <w:spacing w:line="560" w:lineRule="exact"/>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00</w:t>
            </w:r>
            <w:r>
              <w:rPr>
                <w:rFonts w:hint="eastAsia" w:cs="宋体" w:asciiTheme="minorEastAsia" w:hAnsiTheme="minorEastAsia"/>
                <w:kern w:val="0"/>
                <w:szCs w:val="21"/>
              </w:rPr>
              <w:t>分</w:t>
            </w:r>
          </w:p>
        </w:tc>
        <w:tc>
          <w:tcPr>
            <w:tcW w:w="514" w:type="pct"/>
          </w:tcPr>
          <w:p w14:paraId="0E1709E3">
            <w:pPr>
              <w:spacing w:line="560" w:lineRule="exact"/>
              <w:rPr>
                <w:rFonts w:cs="宋体" w:asciiTheme="minorEastAsia" w:hAnsiTheme="minorEastAsia"/>
                <w:kern w:val="0"/>
                <w:szCs w:val="21"/>
              </w:rPr>
            </w:pPr>
          </w:p>
        </w:tc>
        <w:tc>
          <w:tcPr>
            <w:tcW w:w="513" w:type="pct"/>
          </w:tcPr>
          <w:p w14:paraId="24E2F0E1">
            <w:pPr>
              <w:spacing w:line="560" w:lineRule="exact"/>
              <w:rPr>
                <w:rFonts w:cs="宋体" w:asciiTheme="minorEastAsia" w:hAnsiTheme="minorEastAsia"/>
                <w:kern w:val="0"/>
                <w:szCs w:val="21"/>
              </w:rPr>
            </w:pPr>
          </w:p>
        </w:tc>
      </w:tr>
      <w:tr w14:paraId="17DD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8"/>
            <w:vAlign w:val="center"/>
          </w:tcPr>
          <w:p w14:paraId="73517AB2">
            <w:pPr>
              <w:spacing w:line="560" w:lineRule="exact"/>
              <w:rPr>
                <w:rFonts w:cs="宋体" w:asciiTheme="minorEastAsia" w:hAnsiTheme="minorEastAsia"/>
                <w:kern w:val="0"/>
                <w:szCs w:val="21"/>
              </w:rPr>
            </w:pPr>
            <w:r>
              <w:rPr>
                <w:rFonts w:hint="eastAsia" w:asciiTheme="minorEastAsia" w:hAnsiTheme="minorEastAsia"/>
              </w:rPr>
              <w:t>考评员：</w:t>
            </w:r>
            <w:r>
              <w:rPr>
                <w:rFonts w:asciiTheme="minorEastAsia" w:hAnsiTheme="minorEastAsia"/>
              </w:rPr>
              <w:t xml:space="preserve">                              </w:t>
            </w:r>
            <w:r>
              <w:rPr>
                <w:rFonts w:hint="eastAsia" w:asciiTheme="minorEastAsia" w:hAnsiTheme="minorEastAsia"/>
              </w:rPr>
              <w:t>督导员：</w:t>
            </w:r>
          </w:p>
        </w:tc>
      </w:tr>
      <w:tr w14:paraId="49C1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8"/>
            <w:vAlign w:val="center"/>
          </w:tcPr>
          <w:p w14:paraId="14E2541F">
            <w:pPr>
              <w:spacing w:line="560" w:lineRule="exact"/>
              <w:rPr>
                <w:rFonts w:cs="宋体" w:asciiTheme="minorEastAsia" w:hAnsiTheme="minorEastAsia"/>
                <w:kern w:val="0"/>
                <w:szCs w:val="21"/>
              </w:rPr>
            </w:pPr>
            <w:r>
              <w:rPr>
                <w:rFonts w:hint="eastAsia" w:asciiTheme="minorEastAsia" w:hAnsiTheme="minorEastAsia"/>
              </w:rPr>
              <w:t>考核单位：</w:t>
            </w:r>
            <w:r>
              <w:rPr>
                <w:rFonts w:asciiTheme="minorEastAsia" w:hAnsiTheme="minorEastAsia"/>
              </w:rPr>
              <w:t xml:space="preserve">                            </w:t>
            </w:r>
            <w:r>
              <w:rPr>
                <w:rFonts w:hint="eastAsia" w:asciiTheme="minorEastAsia" w:hAnsiTheme="minorEastAsia"/>
              </w:rPr>
              <w:t>考核时间：</w:t>
            </w:r>
          </w:p>
        </w:tc>
      </w:tr>
    </w:tbl>
    <w:p w14:paraId="2EF01CCE">
      <w:pPr>
        <w:spacing w:line="560" w:lineRule="exact"/>
        <w:rPr>
          <w:rFonts w:cs="宋体" w:asciiTheme="minorEastAsia" w:hAnsiTheme="minorEastAsia"/>
          <w:sz w:val="28"/>
          <w:szCs w:val="28"/>
        </w:rPr>
      </w:pPr>
    </w:p>
    <w:p w14:paraId="4C8DDBC2">
      <w:pPr>
        <w:spacing w:line="560" w:lineRule="exact"/>
        <w:rPr>
          <w:rFonts w:asciiTheme="minorEastAsia" w:hAnsiTheme="minorEastAsia"/>
          <w:b/>
          <w:bCs/>
          <w:sz w:val="44"/>
          <w:szCs w:val="44"/>
        </w:rPr>
      </w:pPr>
      <w:r>
        <w:rPr>
          <w:rFonts w:hint="eastAsia" w:asciiTheme="minorEastAsia" w:hAnsiTheme="minorEastAsia"/>
          <w:b/>
          <w:bCs/>
          <w:sz w:val="44"/>
          <w:szCs w:val="44"/>
        </w:rPr>
        <w:br w:type="page"/>
      </w:r>
    </w:p>
    <w:p w14:paraId="793481E8">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6E6898B7">
      <w:pPr>
        <w:spacing w:line="560" w:lineRule="exact"/>
        <w:jc w:val="center"/>
        <w:rPr>
          <w:rFonts w:asciiTheme="minorEastAsia" w:hAnsiTheme="minorEastAsia"/>
          <w:b/>
          <w:bCs/>
          <w:sz w:val="44"/>
          <w:szCs w:val="44"/>
        </w:rPr>
      </w:pPr>
      <w:r>
        <w:rPr>
          <w:rFonts w:hint="eastAsia" w:asciiTheme="minorEastAsia" w:hAnsiTheme="minorEastAsia"/>
          <w:b/>
          <w:bCs/>
          <w:sz w:val="44"/>
          <w:szCs w:val="44"/>
        </w:rPr>
        <w:t>（镶贴工）</w:t>
      </w:r>
    </w:p>
    <w:p w14:paraId="3DB79300">
      <w:pPr>
        <w:spacing w:line="560" w:lineRule="exact"/>
      </w:pPr>
    </w:p>
    <w:p w14:paraId="468F3DD8">
      <w:pPr>
        <w:pStyle w:val="2"/>
        <w:spacing w:before="0" w:after="0" w:line="560" w:lineRule="exact"/>
        <w:ind w:firstLine="562" w:firstLineChars="200"/>
        <w:rPr>
          <w:rFonts w:hAnsi="黑体" w:cs="黑体"/>
          <w:sz w:val="28"/>
          <w:szCs w:val="28"/>
        </w:rPr>
      </w:pPr>
      <w:bookmarkStart w:id="173" w:name="_Toc512090086"/>
      <w:r>
        <w:rPr>
          <w:rFonts w:hint="eastAsia" w:hAnsi="黑体" w:cs="黑体"/>
          <w:sz w:val="28"/>
          <w:szCs w:val="28"/>
        </w:rPr>
        <w:t>一、职业概况</w:t>
      </w:r>
      <w:bookmarkEnd w:id="173"/>
    </w:p>
    <w:p w14:paraId="00444EF4">
      <w:pPr>
        <w:pStyle w:val="2"/>
        <w:spacing w:before="0" w:after="0" w:line="560" w:lineRule="exact"/>
        <w:ind w:firstLine="562" w:firstLineChars="200"/>
        <w:rPr>
          <w:rFonts w:ascii="楷体" w:hAnsi="楷体" w:eastAsia="楷体" w:cs="黑体"/>
          <w:sz w:val="28"/>
          <w:szCs w:val="28"/>
        </w:rPr>
      </w:pPr>
      <w:bookmarkStart w:id="174" w:name="_Toc512090087"/>
      <w:r>
        <w:rPr>
          <w:rFonts w:hint="eastAsia" w:ascii="楷体" w:hAnsi="楷体" w:eastAsia="楷体" w:cs="宋体"/>
          <w:sz w:val="28"/>
          <w:szCs w:val="28"/>
        </w:rPr>
        <w:t>（一）职业名称</w:t>
      </w:r>
      <w:bookmarkEnd w:id="174"/>
    </w:p>
    <w:p w14:paraId="5795A50E">
      <w:pPr>
        <w:spacing w:line="560" w:lineRule="exact"/>
        <w:ind w:firstLine="560" w:firstLineChars="200"/>
        <w:rPr>
          <w:rFonts w:ascii="宋体" w:hAnsi="宋体" w:cs="宋体"/>
          <w:sz w:val="28"/>
          <w:szCs w:val="28"/>
        </w:rPr>
      </w:pPr>
      <w:r>
        <w:rPr>
          <w:rFonts w:hint="eastAsia" w:ascii="宋体" w:hAnsi="宋体" w:cs="宋体"/>
          <w:sz w:val="28"/>
          <w:szCs w:val="28"/>
        </w:rPr>
        <w:t>镶贴工。</w:t>
      </w:r>
    </w:p>
    <w:p w14:paraId="22E9EFB1">
      <w:pPr>
        <w:pStyle w:val="2"/>
        <w:spacing w:before="0" w:after="0" w:line="560" w:lineRule="exact"/>
        <w:ind w:firstLine="562" w:firstLineChars="200"/>
        <w:rPr>
          <w:rFonts w:ascii="楷体" w:hAnsi="楷体" w:eastAsia="楷体" w:cs="宋体"/>
          <w:sz w:val="28"/>
          <w:szCs w:val="28"/>
        </w:rPr>
      </w:pPr>
      <w:bookmarkStart w:id="175" w:name="_Toc512090088"/>
      <w:r>
        <w:rPr>
          <w:rFonts w:hint="eastAsia" w:ascii="楷体" w:hAnsi="楷体" w:eastAsia="楷体" w:cs="宋体"/>
          <w:sz w:val="28"/>
          <w:szCs w:val="28"/>
        </w:rPr>
        <w:t>（二）职业定义</w:t>
      </w:r>
      <w:bookmarkEnd w:id="175"/>
    </w:p>
    <w:p w14:paraId="039D26DB">
      <w:pPr>
        <w:spacing w:line="560" w:lineRule="exact"/>
        <w:ind w:firstLine="560" w:firstLineChars="200"/>
        <w:rPr>
          <w:rFonts w:ascii="宋体" w:hAnsi="宋体" w:cs="宋体"/>
          <w:sz w:val="28"/>
          <w:szCs w:val="28"/>
        </w:rPr>
      </w:pPr>
      <w:r>
        <w:rPr>
          <w:rFonts w:hint="eastAsia" w:ascii="宋体" w:hAnsi="宋体" w:cs="宋体"/>
          <w:sz w:val="28"/>
          <w:szCs w:val="28"/>
        </w:rPr>
        <w:t>使用机具，将饰面材料镶贴或挂贴在建筑物的内外表面的操作人员。</w:t>
      </w:r>
    </w:p>
    <w:p w14:paraId="3EE852F6">
      <w:pPr>
        <w:pStyle w:val="2"/>
        <w:spacing w:before="0" w:after="0" w:line="560" w:lineRule="exact"/>
        <w:ind w:firstLine="562" w:firstLineChars="200"/>
        <w:rPr>
          <w:rFonts w:ascii="楷体" w:hAnsi="楷体" w:eastAsia="楷体" w:cs="宋体"/>
          <w:sz w:val="28"/>
          <w:szCs w:val="28"/>
        </w:rPr>
      </w:pPr>
      <w:bookmarkStart w:id="176" w:name="_Toc512090089"/>
      <w:r>
        <w:rPr>
          <w:rFonts w:hint="eastAsia" w:ascii="楷体" w:hAnsi="楷体" w:eastAsia="楷体" w:cs="宋体"/>
          <w:sz w:val="28"/>
          <w:szCs w:val="28"/>
        </w:rPr>
        <w:t>（三）职业等级</w:t>
      </w:r>
      <w:bookmarkEnd w:id="176"/>
    </w:p>
    <w:p w14:paraId="71C37211">
      <w:pPr>
        <w:spacing w:line="560" w:lineRule="exact"/>
        <w:ind w:firstLine="560" w:firstLineChars="200"/>
        <w:rPr>
          <w:rFonts w:ascii="宋体" w:hAnsi="宋体" w:cs="宋体"/>
          <w:sz w:val="28"/>
          <w:szCs w:val="28"/>
        </w:rPr>
      </w:pPr>
      <w:r>
        <w:rPr>
          <w:rFonts w:hint="eastAsia" w:ascii="宋体" w:hAnsi="宋体" w:cs="宋体"/>
          <w:sz w:val="28"/>
          <w:szCs w:val="28"/>
        </w:rPr>
        <w:t>本职业共设三个等级，分别为：初级工（国家职业资格五级)、中级工(国家职业资格四级）、高级工（国家职业资格三级）。</w:t>
      </w:r>
    </w:p>
    <w:p w14:paraId="71FBFA0C">
      <w:pPr>
        <w:pStyle w:val="2"/>
        <w:spacing w:before="0" w:after="0" w:line="560" w:lineRule="exact"/>
        <w:ind w:firstLine="562" w:firstLineChars="200"/>
        <w:rPr>
          <w:rFonts w:ascii="楷体" w:hAnsi="楷体" w:eastAsia="楷体" w:cs="宋体"/>
          <w:sz w:val="28"/>
          <w:szCs w:val="28"/>
        </w:rPr>
      </w:pPr>
      <w:bookmarkStart w:id="177" w:name="_Toc512090090"/>
      <w:r>
        <w:rPr>
          <w:rFonts w:hint="eastAsia" w:ascii="楷体" w:hAnsi="楷体" w:eastAsia="楷体" w:cs="宋体"/>
          <w:sz w:val="28"/>
          <w:szCs w:val="28"/>
        </w:rPr>
        <w:t>（四）职业环境</w:t>
      </w:r>
      <w:bookmarkEnd w:id="177"/>
    </w:p>
    <w:p w14:paraId="6AB49292">
      <w:pPr>
        <w:spacing w:line="560" w:lineRule="exact"/>
        <w:ind w:firstLine="560" w:firstLineChars="200"/>
        <w:rPr>
          <w:rFonts w:ascii="宋体" w:hAnsi="宋体" w:cs="宋体" w:eastAsiaTheme="minorEastAsia"/>
          <w:sz w:val="28"/>
          <w:szCs w:val="28"/>
        </w:rPr>
      </w:pPr>
      <w:r>
        <w:rPr>
          <w:rFonts w:hint="eastAsia" w:ascii="宋体" w:hAnsi="宋体" w:cs="宋体"/>
          <w:kern w:val="0"/>
          <w:sz w:val="28"/>
          <w:szCs w:val="28"/>
        </w:rPr>
        <w:t>室内外，常温。</w:t>
      </w:r>
    </w:p>
    <w:p w14:paraId="2C67E0C1">
      <w:pPr>
        <w:pStyle w:val="2"/>
        <w:spacing w:before="0" w:after="0" w:line="560" w:lineRule="exact"/>
        <w:ind w:firstLine="562" w:firstLineChars="200"/>
        <w:rPr>
          <w:rFonts w:ascii="楷体" w:hAnsi="楷体" w:eastAsia="楷体" w:cs="宋体"/>
          <w:sz w:val="28"/>
          <w:szCs w:val="28"/>
        </w:rPr>
      </w:pPr>
      <w:bookmarkStart w:id="178" w:name="_Toc512090091"/>
      <w:r>
        <w:rPr>
          <w:rFonts w:hint="eastAsia" w:ascii="楷体" w:hAnsi="楷体" w:eastAsia="楷体" w:cs="宋体"/>
          <w:sz w:val="28"/>
          <w:szCs w:val="28"/>
        </w:rPr>
        <w:t>（五）职业能力特征</w:t>
      </w:r>
      <w:bookmarkEnd w:id="178"/>
    </w:p>
    <w:p w14:paraId="28260D4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具有一定的学习、计算能力、施工图识图、放样和分析判断能力，有一定的空间感、实操手感和高处作业能力，动作协调灵活。</w:t>
      </w:r>
    </w:p>
    <w:p w14:paraId="56D91DDC">
      <w:pPr>
        <w:pStyle w:val="2"/>
        <w:spacing w:before="0" w:after="0" w:line="560" w:lineRule="exact"/>
        <w:ind w:firstLine="562" w:firstLineChars="200"/>
        <w:rPr>
          <w:rFonts w:ascii="楷体" w:hAnsi="楷体" w:eastAsia="楷体" w:cs="宋体"/>
          <w:sz w:val="28"/>
          <w:szCs w:val="28"/>
        </w:rPr>
      </w:pPr>
      <w:bookmarkStart w:id="179" w:name="_Toc512090092"/>
      <w:r>
        <w:rPr>
          <w:rFonts w:hint="eastAsia" w:ascii="楷体" w:hAnsi="楷体" w:eastAsia="楷体" w:cs="宋体"/>
          <w:sz w:val="28"/>
          <w:szCs w:val="28"/>
        </w:rPr>
        <w:t>（六）基本文化程度</w:t>
      </w:r>
      <w:bookmarkEnd w:id="179"/>
    </w:p>
    <w:p w14:paraId="625B676C">
      <w:pPr>
        <w:spacing w:line="560" w:lineRule="exact"/>
        <w:ind w:firstLine="560" w:firstLineChars="200"/>
        <w:rPr>
          <w:sz w:val="28"/>
          <w:szCs w:val="28"/>
        </w:rPr>
      </w:pPr>
      <w:r>
        <w:rPr>
          <w:rFonts w:hint="eastAsia" w:ascii="宋体" w:hAnsi="宋体" w:cs="宋体"/>
          <w:color w:val="000000"/>
          <w:kern w:val="0"/>
          <w:sz w:val="28"/>
          <w:szCs w:val="28"/>
        </w:rPr>
        <w:t>初中毕业（或相当文化程度）</w:t>
      </w:r>
      <w:r>
        <w:rPr>
          <w:rFonts w:hint="eastAsia" w:ascii="宋体" w:hAnsi="宋体" w:cs="宋体"/>
          <w:sz w:val="28"/>
          <w:szCs w:val="28"/>
        </w:rPr>
        <w:t>。</w:t>
      </w:r>
    </w:p>
    <w:p w14:paraId="679B86A7">
      <w:pPr>
        <w:pStyle w:val="2"/>
        <w:spacing w:before="0" w:after="0" w:line="560" w:lineRule="exact"/>
        <w:ind w:firstLine="562" w:firstLineChars="200"/>
        <w:rPr>
          <w:rFonts w:hAnsi="黑体" w:cs="黑体"/>
          <w:sz w:val="28"/>
          <w:szCs w:val="28"/>
        </w:rPr>
      </w:pPr>
      <w:bookmarkStart w:id="180" w:name="_Toc512090093"/>
      <w:r>
        <w:rPr>
          <w:rFonts w:hint="eastAsia" w:hAnsi="黑体" w:cs="黑体"/>
          <w:sz w:val="28"/>
          <w:szCs w:val="28"/>
        </w:rPr>
        <w:t>二、技能操作要求</w:t>
      </w:r>
      <w:bookmarkEnd w:id="180"/>
    </w:p>
    <w:p w14:paraId="5489AE8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本标准对初级工（</w:t>
      </w:r>
      <w:r>
        <w:rPr>
          <w:rFonts w:hint="eastAsia" w:ascii="宋体" w:hAnsi="宋体" w:cs="宋体"/>
          <w:sz w:val="28"/>
          <w:szCs w:val="28"/>
        </w:rPr>
        <w:t>国家职业资格</w:t>
      </w:r>
      <w:r>
        <w:rPr>
          <w:rFonts w:hint="eastAsia" w:ascii="宋体" w:hAnsi="宋体" w:cs="宋体"/>
          <w:color w:val="000000"/>
          <w:kern w:val="0"/>
          <w:sz w:val="28"/>
          <w:szCs w:val="28"/>
        </w:rPr>
        <w:t>五级）、中级工（</w:t>
      </w:r>
      <w:r>
        <w:rPr>
          <w:rFonts w:hint="eastAsia" w:ascii="宋体" w:hAnsi="宋体" w:cs="宋体"/>
          <w:sz w:val="28"/>
          <w:szCs w:val="28"/>
        </w:rPr>
        <w:t>国家职业资格</w:t>
      </w:r>
      <w:r>
        <w:rPr>
          <w:rFonts w:hint="eastAsia" w:ascii="宋体" w:hAnsi="宋体" w:cs="宋体"/>
          <w:color w:val="000000"/>
          <w:kern w:val="0"/>
          <w:sz w:val="28"/>
          <w:szCs w:val="28"/>
        </w:rPr>
        <w:t>四级）、高级工（</w:t>
      </w:r>
      <w:r>
        <w:rPr>
          <w:rFonts w:hint="eastAsia" w:ascii="宋体" w:hAnsi="宋体" w:cs="宋体"/>
          <w:sz w:val="28"/>
          <w:szCs w:val="28"/>
        </w:rPr>
        <w:t>国家职业资格</w:t>
      </w:r>
      <w:r>
        <w:rPr>
          <w:rFonts w:hint="eastAsia" w:ascii="宋体" w:hAnsi="宋体" w:cs="宋体"/>
          <w:color w:val="000000"/>
          <w:kern w:val="0"/>
          <w:sz w:val="28"/>
          <w:szCs w:val="28"/>
        </w:rPr>
        <w:t>三级）的技能要求依次递进，高级别包括低级别的要求。</w:t>
      </w:r>
    </w:p>
    <w:p w14:paraId="40F84BAD">
      <w:pPr>
        <w:pStyle w:val="2"/>
        <w:spacing w:before="0" w:after="0" w:line="560" w:lineRule="exact"/>
        <w:ind w:firstLine="562" w:firstLineChars="200"/>
        <w:rPr>
          <w:rFonts w:ascii="楷体" w:hAnsi="楷体" w:eastAsia="楷体" w:cs="宋体"/>
          <w:sz w:val="28"/>
          <w:szCs w:val="28"/>
        </w:rPr>
      </w:pPr>
    </w:p>
    <w:p w14:paraId="107C0A43">
      <w:pPr>
        <w:pStyle w:val="2"/>
        <w:spacing w:before="0" w:after="0" w:line="560" w:lineRule="exact"/>
        <w:ind w:firstLine="562" w:firstLineChars="200"/>
        <w:rPr>
          <w:rFonts w:ascii="楷体" w:hAnsi="楷体" w:eastAsia="楷体" w:cs="宋体"/>
          <w:sz w:val="28"/>
          <w:szCs w:val="28"/>
        </w:rPr>
      </w:pPr>
      <w:bookmarkStart w:id="181" w:name="_Toc512090094"/>
      <w:r>
        <w:rPr>
          <w:rFonts w:hint="eastAsia" w:ascii="楷体" w:hAnsi="楷体" w:eastAsia="楷体" w:cs="宋体"/>
          <w:sz w:val="28"/>
          <w:szCs w:val="28"/>
        </w:rPr>
        <w:t>（一）初级工</w:t>
      </w:r>
      <w:bookmarkEnd w:id="181"/>
    </w:p>
    <w:p w14:paraId="01A25AB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val="zh-CN"/>
        </w:rPr>
        <w:t>墙面、地面水泥砂浆，灰饼、冲筋，水平标高控制抹灰基本操作</w:t>
      </w:r>
      <w:r>
        <w:rPr>
          <w:rFonts w:hint="eastAsia" w:ascii="宋体" w:hAnsi="宋体" w:cs="宋体"/>
          <w:color w:val="000000"/>
          <w:kern w:val="0"/>
          <w:sz w:val="28"/>
          <w:szCs w:val="28"/>
        </w:rPr>
        <w:t>；</w:t>
      </w:r>
    </w:p>
    <w:p w14:paraId="4C7F2F6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val="zh-CN"/>
        </w:rPr>
        <w:t>一般梁柱顶面抹灰</w:t>
      </w:r>
      <w:r>
        <w:rPr>
          <w:rFonts w:hint="eastAsia" w:ascii="宋体" w:hAnsi="宋体" w:cs="宋体"/>
          <w:color w:val="000000"/>
          <w:kern w:val="0"/>
          <w:sz w:val="28"/>
          <w:szCs w:val="28"/>
        </w:rPr>
        <w:t>；</w:t>
      </w:r>
    </w:p>
    <w:p w14:paraId="4649F468">
      <w:pPr>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rPr>
        <w:t>3. 墙面底、中面层抹灰一般缺陷包括空鼓等的处理；</w:t>
      </w:r>
    </w:p>
    <w:p w14:paraId="1E32205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w:t>
      </w:r>
      <w:r>
        <w:rPr>
          <w:rFonts w:hint="eastAsia" w:ascii="宋体" w:hAnsi="宋体" w:cs="宋体"/>
          <w:color w:val="000000"/>
          <w:kern w:val="0"/>
          <w:sz w:val="28"/>
          <w:szCs w:val="28"/>
          <w:lang w:val="zh-CN"/>
        </w:rPr>
        <w:t>墙地面一般规格饰面块镶贴操作</w:t>
      </w:r>
      <w:r>
        <w:rPr>
          <w:rFonts w:hint="eastAsia" w:ascii="宋体" w:hAnsi="宋体" w:cs="宋体"/>
          <w:color w:val="000000"/>
          <w:kern w:val="0"/>
          <w:sz w:val="28"/>
          <w:szCs w:val="28"/>
        </w:rPr>
        <w:t>；</w:t>
      </w:r>
    </w:p>
    <w:p w14:paraId="0410367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w:t>
      </w:r>
      <w:r>
        <w:rPr>
          <w:rFonts w:hint="eastAsia" w:ascii="宋体" w:hAnsi="宋体" w:cs="宋体"/>
          <w:color w:val="000000"/>
          <w:kern w:val="0"/>
          <w:sz w:val="28"/>
          <w:szCs w:val="28"/>
          <w:lang w:val="zh-CN"/>
        </w:rPr>
        <w:t>饰面板砖密缝及留缝镶贴基本操作</w:t>
      </w:r>
      <w:r>
        <w:rPr>
          <w:rFonts w:hint="eastAsia" w:ascii="宋体" w:hAnsi="宋体" w:cs="宋体"/>
          <w:color w:val="000000"/>
          <w:kern w:val="0"/>
          <w:sz w:val="28"/>
          <w:szCs w:val="28"/>
        </w:rPr>
        <w:t>；</w:t>
      </w:r>
    </w:p>
    <w:p w14:paraId="7D05A91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6．独立完成单一墙面从基层括糙到饰面板块镶贴操作全过程；</w:t>
      </w:r>
    </w:p>
    <w:p w14:paraId="5D36182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7．工完场清；</w:t>
      </w:r>
    </w:p>
    <w:p w14:paraId="7F4A5162">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8．其他。</w:t>
      </w:r>
    </w:p>
    <w:p w14:paraId="6121110A">
      <w:pPr>
        <w:pStyle w:val="2"/>
        <w:spacing w:before="0" w:after="0" w:line="560" w:lineRule="exact"/>
        <w:ind w:firstLine="562" w:firstLineChars="200"/>
        <w:rPr>
          <w:rFonts w:ascii="楷体" w:hAnsi="楷体" w:eastAsia="楷体" w:cs="宋体"/>
          <w:sz w:val="28"/>
          <w:szCs w:val="28"/>
        </w:rPr>
      </w:pPr>
      <w:bookmarkStart w:id="182" w:name="_Toc512090095"/>
      <w:r>
        <w:rPr>
          <w:rFonts w:hint="eastAsia" w:ascii="楷体" w:hAnsi="楷体" w:eastAsia="楷体" w:cs="宋体"/>
          <w:sz w:val="28"/>
          <w:szCs w:val="28"/>
        </w:rPr>
        <w:t>（二）中级工</w:t>
      </w:r>
      <w:bookmarkEnd w:id="182"/>
    </w:p>
    <w:p w14:paraId="4C9790F6">
      <w:pPr>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rPr>
        <w:t>1．</w:t>
      </w:r>
      <w:r>
        <w:rPr>
          <w:rFonts w:hint="eastAsia" w:ascii="宋体" w:hAnsi="宋体" w:cs="宋体"/>
          <w:color w:val="000000"/>
          <w:kern w:val="0"/>
          <w:sz w:val="28"/>
          <w:szCs w:val="28"/>
          <w:lang w:val="zh-CN"/>
        </w:rPr>
        <w:t>方、圆柱带有柱基、柱帽、底、中层水泥砂浆抹灰</w:t>
      </w:r>
      <w:r>
        <w:rPr>
          <w:rFonts w:hint="eastAsia" w:ascii="宋体" w:hAnsi="宋体" w:cs="宋体"/>
          <w:color w:val="000000"/>
          <w:kern w:val="0"/>
          <w:sz w:val="28"/>
          <w:szCs w:val="28"/>
        </w:rPr>
        <w:t>；</w:t>
      </w:r>
    </w:p>
    <w:p w14:paraId="6DA10F8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s="宋体"/>
          <w:color w:val="000000"/>
          <w:kern w:val="0"/>
          <w:sz w:val="28"/>
          <w:szCs w:val="28"/>
          <w:lang w:val="zh-CN"/>
        </w:rPr>
        <w:t>楼梯、腰线、挑檐、阳台等底、中层水泥砂浆抹灰</w:t>
      </w:r>
      <w:r>
        <w:rPr>
          <w:rFonts w:hint="eastAsia" w:ascii="宋体" w:hAnsi="宋体" w:cs="宋体"/>
          <w:color w:val="000000"/>
          <w:kern w:val="0"/>
          <w:sz w:val="28"/>
          <w:szCs w:val="28"/>
        </w:rPr>
        <w:t xml:space="preserve">； </w:t>
      </w:r>
    </w:p>
    <w:p w14:paraId="56DD5F92">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color w:val="000000"/>
          <w:kern w:val="0"/>
          <w:sz w:val="28"/>
          <w:szCs w:val="28"/>
          <w:lang w:val="zh-CN"/>
        </w:rPr>
        <w:t>方、圆</w:t>
      </w:r>
      <w:r>
        <w:rPr>
          <w:rFonts w:hint="eastAsia" w:ascii="宋体" w:hAnsi="宋体" w:cs="宋体"/>
          <w:color w:val="000000"/>
          <w:kern w:val="0"/>
          <w:sz w:val="28"/>
          <w:szCs w:val="28"/>
        </w:rPr>
        <w:t>柱</w:t>
      </w:r>
      <w:r>
        <w:rPr>
          <w:rFonts w:hint="eastAsia" w:ascii="宋体" w:hAnsi="宋体" w:cs="宋体"/>
          <w:color w:val="000000"/>
          <w:kern w:val="0"/>
          <w:sz w:val="28"/>
          <w:szCs w:val="28"/>
          <w:lang w:val="zh-CN"/>
        </w:rPr>
        <w:t>带有简易造型马赛克镶贴</w:t>
      </w:r>
      <w:r>
        <w:rPr>
          <w:rFonts w:hint="eastAsia" w:ascii="宋体" w:hAnsi="宋体" w:cs="宋体"/>
          <w:color w:val="000000"/>
          <w:kern w:val="0"/>
          <w:sz w:val="28"/>
          <w:szCs w:val="28"/>
        </w:rPr>
        <w:t xml:space="preserve">； </w:t>
      </w:r>
    </w:p>
    <w:p w14:paraId="05A8406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w:t>
      </w:r>
      <w:r>
        <w:rPr>
          <w:rFonts w:hint="eastAsia" w:ascii="宋体" w:hAnsi="宋体" w:cs="宋体"/>
          <w:color w:val="000000"/>
          <w:kern w:val="0"/>
          <w:sz w:val="28"/>
          <w:szCs w:val="28"/>
          <w:lang w:val="zh-CN"/>
        </w:rPr>
        <w:t>楼梯、腰线、挑檐、阳台饰面板块镶贴</w:t>
      </w:r>
      <w:r>
        <w:rPr>
          <w:rFonts w:hint="eastAsia" w:ascii="宋体" w:hAnsi="宋体" w:cs="宋体"/>
          <w:color w:val="000000"/>
          <w:kern w:val="0"/>
          <w:sz w:val="28"/>
          <w:szCs w:val="28"/>
        </w:rPr>
        <w:t>；</w:t>
      </w:r>
    </w:p>
    <w:p w14:paraId="22BC6E0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w:t>
      </w:r>
      <w:r>
        <w:rPr>
          <w:rFonts w:hint="eastAsia" w:ascii="宋体" w:hAnsi="宋体" w:cs="宋体"/>
          <w:color w:val="000000"/>
          <w:kern w:val="0"/>
          <w:sz w:val="28"/>
          <w:szCs w:val="28"/>
          <w:lang w:val="zh-CN"/>
        </w:rPr>
        <w:t>地面、墙面、柱面的大理石、花岗石、人造石、玻化砖湿挂镶贴；</w:t>
      </w:r>
    </w:p>
    <w:p w14:paraId="31D54FD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w:t>
      </w:r>
      <w:r>
        <w:rPr>
          <w:rFonts w:hint="eastAsia" w:ascii="宋体" w:hAnsi="宋体" w:cs="宋体"/>
          <w:color w:val="000000"/>
          <w:kern w:val="0"/>
          <w:sz w:val="28"/>
          <w:szCs w:val="28"/>
          <w:lang w:val="zh-CN"/>
        </w:rPr>
        <w:t>独立完成卫生间所有镶贴全过程</w:t>
      </w:r>
      <w:r>
        <w:rPr>
          <w:rFonts w:hint="eastAsia" w:ascii="宋体" w:hAnsi="宋体" w:cs="宋体"/>
          <w:color w:val="000000"/>
          <w:kern w:val="0"/>
          <w:sz w:val="28"/>
          <w:szCs w:val="28"/>
        </w:rPr>
        <w:t>；</w:t>
      </w:r>
    </w:p>
    <w:p w14:paraId="5F63DFE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7．指导初级工技能操作；</w:t>
      </w:r>
    </w:p>
    <w:p w14:paraId="1590F4F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8．其他。</w:t>
      </w:r>
    </w:p>
    <w:p w14:paraId="75115D1F">
      <w:pPr>
        <w:pStyle w:val="2"/>
        <w:spacing w:before="0" w:after="0" w:line="560" w:lineRule="exact"/>
        <w:ind w:firstLine="562" w:firstLineChars="200"/>
        <w:rPr>
          <w:rFonts w:ascii="楷体" w:hAnsi="楷体" w:eastAsia="楷体" w:cs="宋体"/>
          <w:sz w:val="28"/>
          <w:szCs w:val="28"/>
        </w:rPr>
      </w:pPr>
      <w:bookmarkStart w:id="183" w:name="_Toc512090096"/>
      <w:r>
        <w:rPr>
          <w:rFonts w:hint="eastAsia" w:ascii="楷体" w:hAnsi="楷体" w:eastAsia="楷体" w:cs="宋体"/>
          <w:sz w:val="28"/>
          <w:szCs w:val="28"/>
        </w:rPr>
        <w:t>（三）高级工</w:t>
      </w:r>
      <w:bookmarkEnd w:id="183"/>
    </w:p>
    <w:p w14:paraId="362E687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w:t>
      </w:r>
      <w:r>
        <w:rPr>
          <w:rFonts w:hint="eastAsia" w:ascii="宋体" w:hAnsi="宋体" w:cs="宋体"/>
          <w:sz w:val="28"/>
          <w:szCs w:val="28"/>
          <w:lang w:val="zh-CN"/>
        </w:rPr>
        <w:t>较复杂方、圆柱有柱基、柱帽饰面板块镶贴</w:t>
      </w:r>
      <w:r>
        <w:rPr>
          <w:rFonts w:hint="eastAsia" w:ascii="宋体" w:hAnsi="宋体" w:cs="宋体"/>
          <w:color w:val="000000"/>
          <w:kern w:val="0"/>
          <w:sz w:val="28"/>
          <w:szCs w:val="28"/>
        </w:rPr>
        <w:t>；</w:t>
      </w:r>
    </w:p>
    <w:p w14:paraId="2D6AA753">
      <w:pPr>
        <w:spacing w:line="560" w:lineRule="exact"/>
        <w:ind w:firstLine="560" w:firstLineChars="200"/>
        <w:rPr>
          <w:rFonts w:ascii="宋体" w:hAnsi="宋体" w:cs="宋体"/>
          <w:color w:val="000000"/>
          <w:kern w:val="0"/>
          <w:sz w:val="28"/>
          <w:szCs w:val="28"/>
        </w:rPr>
      </w:pPr>
      <w:r>
        <w:rPr>
          <w:rFonts w:hint="eastAsia" w:ascii="宋体" w:hAnsi="宋体" w:cs="宋体"/>
          <w:sz w:val="28"/>
          <w:szCs w:val="28"/>
        </w:rPr>
        <w:t>2</w:t>
      </w:r>
      <w:r>
        <w:rPr>
          <w:rFonts w:hint="eastAsia" w:ascii="宋体" w:hAnsi="宋体" w:cs="宋体"/>
          <w:color w:val="000000"/>
          <w:kern w:val="0"/>
          <w:sz w:val="28"/>
          <w:szCs w:val="28"/>
        </w:rPr>
        <w:t>．</w:t>
      </w:r>
      <w:r>
        <w:rPr>
          <w:rFonts w:hint="eastAsia" w:ascii="宋体" w:hAnsi="宋体" w:cs="宋体"/>
          <w:sz w:val="28"/>
          <w:szCs w:val="28"/>
        </w:rPr>
        <w:t>墙、柱、地面拼图马赛克镶贴</w:t>
      </w:r>
      <w:r>
        <w:rPr>
          <w:rFonts w:hint="eastAsia" w:ascii="宋体" w:hAnsi="宋体" w:cs="宋体"/>
          <w:color w:val="000000"/>
          <w:kern w:val="0"/>
          <w:sz w:val="28"/>
          <w:szCs w:val="28"/>
        </w:rPr>
        <w:t>；</w:t>
      </w:r>
    </w:p>
    <w:p w14:paraId="6FA1EBE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sz w:val="28"/>
          <w:szCs w:val="28"/>
          <w:lang w:val="zh-CN"/>
        </w:rPr>
        <w:t>美术镶边挑口楼梯，台阶饰面板镶贴</w:t>
      </w:r>
      <w:r>
        <w:rPr>
          <w:rFonts w:hint="eastAsia" w:ascii="宋体" w:hAnsi="宋体" w:cs="宋体"/>
          <w:color w:val="000000"/>
          <w:kern w:val="0"/>
          <w:sz w:val="28"/>
          <w:szCs w:val="28"/>
        </w:rPr>
        <w:t xml:space="preserve">； </w:t>
      </w:r>
    </w:p>
    <w:p w14:paraId="31E4B59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w:t>
      </w:r>
      <w:r>
        <w:rPr>
          <w:rFonts w:hint="eastAsia" w:ascii="宋体" w:hAnsi="宋体" w:cs="宋体"/>
          <w:sz w:val="28"/>
          <w:szCs w:val="28"/>
          <w:lang w:val="zh-CN"/>
        </w:rPr>
        <w:t>有造型室内外钢构干挂墙、柱面的大理石、花岗石、人造石、超厚玻化板镶贴</w:t>
      </w:r>
      <w:r>
        <w:rPr>
          <w:rFonts w:hint="eastAsia" w:ascii="宋体" w:hAnsi="宋体" w:cs="宋体"/>
          <w:color w:val="000000"/>
          <w:kern w:val="0"/>
          <w:sz w:val="28"/>
          <w:szCs w:val="28"/>
        </w:rPr>
        <w:t xml:space="preserve">； </w:t>
      </w:r>
    </w:p>
    <w:p w14:paraId="2E17619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w:t>
      </w:r>
      <w:r>
        <w:rPr>
          <w:rFonts w:hint="eastAsia" w:ascii="宋体" w:hAnsi="宋体" w:cs="宋体"/>
          <w:sz w:val="28"/>
          <w:szCs w:val="28"/>
          <w:lang w:val="zh-CN"/>
        </w:rPr>
        <w:t>疑难复杂结构镶贴饰面板操作工艺的处理</w:t>
      </w:r>
      <w:r>
        <w:rPr>
          <w:rFonts w:hint="eastAsia" w:ascii="宋体" w:hAnsi="宋体" w:cs="宋体"/>
          <w:color w:val="000000"/>
          <w:kern w:val="0"/>
          <w:sz w:val="28"/>
          <w:szCs w:val="28"/>
        </w:rPr>
        <w:t xml:space="preserve">； </w:t>
      </w:r>
    </w:p>
    <w:p w14:paraId="52086BE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6．指导中级工技能操作； </w:t>
      </w:r>
    </w:p>
    <w:p w14:paraId="2820224F">
      <w:pPr>
        <w:spacing w:line="560" w:lineRule="exact"/>
        <w:ind w:firstLine="560" w:firstLineChars="200"/>
      </w:pPr>
      <w:r>
        <w:rPr>
          <w:rFonts w:hint="eastAsia" w:ascii="宋体" w:hAnsi="宋体" w:cs="宋体"/>
          <w:color w:val="000000"/>
          <w:kern w:val="0"/>
          <w:sz w:val="28"/>
          <w:szCs w:val="28"/>
        </w:rPr>
        <w:t>7．其他。</w:t>
      </w:r>
    </w:p>
    <w:p w14:paraId="73D0FCAC">
      <w:pPr>
        <w:pStyle w:val="2"/>
        <w:spacing w:before="0" w:after="0" w:line="560" w:lineRule="exact"/>
        <w:ind w:firstLine="562" w:firstLineChars="200"/>
        <w:rPr>
          <w:rFonts w:hAnsi="黑体" w:cs="黑体"/>
          <w:sz w:val="28"/>
          <w:szCs w:val="28"/>
        </w:rPr>
      </w:pPr>
      <w:bookmarkStart w:id="184" w:name="_Toc512090097"/>
      <w:r>
        <w:rPr>
          <w:rFonts w:hint="eastAsia" w:hAnsi="黑体" w:cs="黑体"/>
          <w:sz w:val="28"/>
          <w:szCs w:val="28"/>
        </w:rPr>
        <w:t>三、考核范围和比重</w:t>
      </w:r>
      <w:bookmarkEnd w:id="184"/>
    </w:p>
    <w:p w14:paraId="337A59BB">
      <w:pPr>
        <w:pStyle w:val="2"/>
        <w:spacing w:before="0" w:after="0" w:line="560" w:lineRule="exact"/>
        <w:ind w:firstLine="562" w:firstLineChars="200"/>
        <w:rPr>
          <w:rFonts w:ascii="楷体" w:hAnsi="楷体" w:eastAsia="楷体" w:cs="宋体"/>
          <w:sz w:val="28"/>
          <w:szCs w:val="28"/>
        </w:rPr>
      </w:pPr>
      <w:bookmarkStart w:id="185" w:name="_Toc512090098"/>
      <w:r>
        <w:rPr>
          <w:rFonts w:hint="eastAsia" w:ascii="楷体" w:hAnsi="楷体" w:eastAsia="楷体" w:cs="宋体"/>
          <w:sz w:val="28"/>
          <w:szCs w:val="28"/>
        </w:rPr>
        <w:t>（一）初级工</w:t>
      </w:r>
      <w:bookmarkEnd w:id="185"/>
    </w:p>
    <w:p w14:paraId="77D12F86">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550"/>
        <w:gridCol w:w="4617"/>
        <w:gridCol w:w="1156"/>
      </w:tblGrid>
      <w:tr w14:paraId="456E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Align w:val="center"/>
          </w:tcPr>
          <w:p w14:paraId="2F192AA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738635F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7" w:type="pct"/>
            <w:vAlign w:val="center"/>
          </w:tcPr>
          <w:p w14:paraId="7ED2054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5A212AA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06A0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restart"/>
            <w:vAlign w:val="center"/>
          </w:tcPr>
          <w:p w14:paraId="41E3386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44F85D5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抹灰砂浆配料</w:t>
            </w:r>
          </w:p>
        </w:tc>
        <w:tc>
          <w:tcPr>
            <w:tcW w:w="2707" w:type="pct"/>
            <w:vAlign w:val="center"/>
          </w:tcPr>
          <w:p w14:paraId="07212E0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1.材料质量判别；</w:t>
            </w:r>
          </w:p>
          <w:p w14:paraId="1EF01D4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2.按配合比计量。</w:t>
            </w:r>
          </w:p>
        </w:tc>
        <w:tc>
          <w:tcPr>
            <w:tcW w:w="678" w:type="pct"/>
            <w:vAlign w:val="center"/>
          </w:tcPr>
          <w:p w14:paraId="7C9F4ED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434F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continue"/>
            <w:vAlign w:val="center"/>
          </w:tcPr>
          <w:p w14:paraId="4888B659">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3FC84B4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抹灰砂浆搅拌</w:t>
            </w:r>
          </w:p>
        </w:tc>
        <w:tc>
          <w:tcPr>
            <w:tcW w:w="2707" w:type="pct"/>
            <w:vAlign w:val="center"/>
          </w:tcPr>
          <w:p w14:paraId="01FBA4B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1.按顺序投料；</w:t>
            </w:r>
          </w:p>
          <w:p w14:paraId="2DEA47B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2.按规定时间搅拌。</w:t>
            </w:r>
          </w:p>
        </w:tc>
        <w:tc>
          <w:tcPr>
            <w:tcW w:w="678" w:type="pct"/>
            <w:vAlign w:val="center"/>
          </w:tcPr>
          <w:p w14:paraId="0FCCEA8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0FB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continue"/>
            <w:vAlign w:val="center"/>
          </w:tcPr>
          <w:p w14:paraId="4CFAEAAF">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10A20F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抹灰砂浆使用</w:t>
            </w:r>
          </w:p>
        </w:tc>
        <w:tc>
          <w:tcPr>
            <w:tcW w:w="2707" w:type="pct"/>
            <w:vAlign w:val="center"/>
          </w:tcPr>
          <w:p w14:paraId="0C9F014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1.使用时间控制；</w:t>
            </w:r>
          </w:p>
          <w:p w14:paraId="4B00524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2.砂浆和易性与流动性判别；</w:t>
            </w:r>
          </w:p>
          <w:p w14:paraId="6660B5E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3.预拌砂浆使用。</w:t>
            </w:r>
          </w:p>
        </w:tc>
        <w:tc>
          <w:tcPr>
            <w:tcW w:w="678" w:type="pct"/>
            <w:vAlign w:val="center"/>
          </w:tcPr>
          <w:p w14:paraId="272EFF1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306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continue"/>
            <w:vAlign w:val="center"/>
          </w:tcPr>
          <w:p w14:paraId="69C2D762">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72CDAB42">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基层面抹灰、镶贴</w:t>
            </w:r>
          </w:p>
        </w:tc>
        <w:tc>
          <w:tcPr>
            <w:tcW w:w="2707" w:type="pct"/>
            <w:vAlign w:val="center"/>
          </w:tcPr>
          <w:p w14:paraId="572FE8F4">
            <w:pPr>
              <w:pStyle w:val="18"/>
              <w:widowControl/>
              <w:numPr>
                <w:ilvl w:val="0"/>
                <w:numId w:val="8"/>
              </w:numPr>
              <w:spacing w:beforeAutospacing="0" w:afterAutospacing="0" w:line="560" w:lineRule="exact"/>
              <w:rPr>
                <w:rFonts w:ascii="宋体" w:hAnsi="宋体" w:cs="宋体"/>
                <w:sz w:val="21"/>
                <w:szCs w:val="21"/>
              </w:rPr>
            </w:pPr>
            <w:r>
              <w:rPr>
                <w:rFonts w:hint="eastAsia" w:ascii="宋体" w:hAnsi="宋体" w:cs="宋体"/>
                <w:sz w:val="21"/>
                <w:szCs w:val="21"/>
              </w:rPr>
              <w:t>墙面抹灰；</w:t>
            </w:r>
          </w:p>
          <w:p w14:paraId="6408BAB8">
            <w:pPr>
              <w:pStyle w:val="18"/>
              <w:widowControl/>
              <w:numPr>
                <w:ilvl w:val="0"/>
                <w:numId w:val="8"/>
              </w:numPr>
              <w:spacing w:beforeAutospacing="0" w:afterAutospacing="0" w:line="560" w:lineRule="exact"/>
              <w:rPr>
                <w:rFonts w:ascii="宋体" w:hAnsi="宋体" w:cs="宋体"/>
                <w:sz w:val="21"/>
                <w:szCs w:val="21"/>
              </w:rPr>
            </w:pPr>
            <w:r>
              <w:rPr>
                <w:rFonts w:hint="eastAsia" w:ascii="宋体" w:hAnsi="宋体" w:cs="宋体"/>
                <w:sz w:val="21"/>
                <w:szCs w:val="21"/>
              </w:rPr>
              <w:t>墙面底、中面层抹灰一般缺陷包括空鼓等的处理；</w:t>
            </w:r>
          </w:p>
          <w:p w14:paraId="3DF01C2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3.梁、柱顶面抹灰；</w:t>
            </w:r>
          </w:p>
          <w:p w14:paraId="3F73FE6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4.墙地面一般规格饰面块镶贴；</w:t>
            </w:r>
          </w:p>
          <w:p w14:paraId="5FF4464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5.饰面板（砖）密缝、留缝镶贴。</w:t>
            </w:r>
          </w:p>
        </w:tc>
        <w:tc>
          <w:tcPr>
            <w:tcW w:w="678" w:type="pct"/>
            <w:vAlign w:val="center"/>
          </w:tcPr>
          <w:p w14:paraId="393A0CB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55</w:t>
            </w:r>
          </w:p>
        </w:tc>
      </w:tr>
      <w:tr w14:paraId="0612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 w:type="pct"/>
            <w:vAlign w:val="center"/>
          </w:tcPr>
          <w:p w14:paraId="2281F74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Align w:val="center"/>
          </w:tcPr>
          <w:p w14:paraId="6EF7140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07" w:type="pct"/>
            <w:vAlign w:val="center"/>
          </w:tcPr>
          <w:p w14:paraId="17C8A08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1.饰面手工工具的使用、一般饰面砖切、划工具；</w:t>
            </w:r>
          </w:p>
          <w:p w14:paraId="06C3D75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2.水平尺、线锤、方尺等检测工具的使用。</w:t>
            </w:r>
          </w:p>
        </w:tc>
        <w:tc>
          <w:tcPr>
            <w:tcW w:w="678" w:type="pct"/>
            <w:vAlign w:val="center"/>
          </w:tcPr>
          <w:p w14:paraId="22287B66">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0F7E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Align w:val="center"/>
          </w:tcPr>
          <w:p w14:paraId="15DB0B9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0F59513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7" w:type="pct"/>
            <w:vAlign w:val="center"/>
          </w:tcPr>
          <w:p w14:paraId="708C7F6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5900212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7505B34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76BCB01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3FBD679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603C971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9AD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0291CCB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2E67A83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74654C3F">
      <w:pPr>
        <w:pStyle w:val="2"/>
        <w:spacing w:before="0" w:after="0" w:line="560" w:lineRule="exact"/>
        <w:ind w:firstLine="562" w:firstLineChars="200"/>
        <w:rPr>
          <w:rFonts w:ascii="楷体" w:hAnsi="楷体" w:eastAsia="楷体" w:cs="宋体"/>
          <w:sz w:val="28"/>
          <w:szCs w:val="28"/>
        </w:rPr>
      </w:pPr>
      <w:bookmarkStart w:id="186" w:name="_Toc512090099"/>
      <w:r>
        <w:rPr>
          <w:rFonts w:hint="eastAsia" w:ascii="楷体" w:hAnsi="楷体" w:eastAsia="楷体" w:cs="宋体"/>
          <w:sz w:val="28"/>
          <w:szCs w:val="28"/>
        </w:rPr>
        <w:t>（二）中级工</w:t>
      </w:r>
      <w:bookmarkEnd w:id="186"/>
    </w:p>
    <w:p w14:paraId="6D2AFCAD">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550"/>
        <w:gridCol w:w="4630"/>
        <w:gridCol w:w="1156"/>
      </w:tblGrid>
      <w:tr w14:paraId="5C47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pct"/>
            <w:vAlign w:val="center"/>
          </w:tcPr>
          <w:p w14:paraId="252C795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363838F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15" w:type="pct"/>
            <w:vAlign w:val="center"/>
          </w:tcPr>
          <w:p w14:paraId="25EDB88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2BCC6B8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3E29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6" w:type="pct"/>
            <w:vMerge w:val="restart"/>
            <w:vAlign w:val="center"/>
          </w:tcPr>
          <w:p w14:paraId="2C7D750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Merge w:val="restart"/>
            <w:vAlign w:val="center"/>
          </w:tcPr>
          <w:p w14:paraId="63FFAE0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抹灰</w:t>
            </w:r>
          </w:p>
        </w:tc>
        <w:tc>
          <w:tcPr>
            <w:tcW w:w="2715" w:type="pct"/>
            <w:vAlign w:val="center"/>
          </w:tcPr>
          <w:p w14:paraId="62C49251">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1.方柱、圆柱的底、中层水泥砂浆抹灰；</w:t>
            </w:r>
          </w:p>
          <w:p w14:paraId="2A2E21B7">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2.楼梯、腰线、挑檐等底、中层水泥砂浆抹灰。</w:t>
            </w:r>
          </w:p>
        </w:tc>
        <w:tc>
          <w:tcPr>
            <w:tcW w:w="678" w:type="pct"/>
            <w:vAlign w:val="center"/>
          </w:tcPr>
          <w:p w14:paraId="46D03FB9">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20</w:t>
            </w:r>
          </w:p>
        </w:tc>
      </w:tr>
      <w:tr w14:paraId="25DB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6" w:type="pct"/>
            <w:vMerge w:val="continue"/>
            <w:vAlign w:val="center"/>
          </w:tcPr>
          <w:p w14:paraId="58071781">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231D927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镶贴</w:t>
            </w:r>
          </w:p>
        </w:tc>
        <w:tc>
          <w:tcPr>
            <w:tcW w:w="2715" w:type="pct"/>
            <w:vAlign w:val="center"/>
          </w:tcPr>
          <w:p w14:paraId="4088E0EE">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1.方柱、圆柱带有简易造型马赛克镶贴；</w:t>
            </w:r>
          </w:p>
          <w:p w14:paraId="5E29F468">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2.楼梯、腰线、挑檐、阳台等饰面板块镶贴。</w:t>
            </w:r>
          </w:p>
        </w:tc>
        <w:tc>
          <w:tcPr>
            <w:tcW w:w="678" w:type="pct"/>
            <w:vAlign w:val="center"/>
          </w:tcPr>
          <w:p w14:paraId="0A9233D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25</w:t>
            </w:r>
          </w:p>
        </w:tc>
      </w:tr>
      <w:tr w14:paraId="630A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6" w:type="pct"/>
            <w:vMerge w:val="continue"/>
            <w:vAlign w:val="center"/>
          </w:tcPr>
          <w:p w14:paraId="73E934B2">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4978CE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石材湿挂</w:t>
            </w:r>
          </w:p>
        </w:tc>
        <w:tc>
          <w:tcPr>
            <w:tcW w:w="2715" w:type="pct"/>
            <w:vAlign w:val="center"/>
          </w:tcPr>
          <w:p w14:paraId="55050D53">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1.地面、墙面等的大理石、花岗岩、人造石、玻化砖湿挂</w:t>
            </w:r>
            <w:r>
              <w:rPr>
                <w:rFonts w:hint="eastAsia" w:asciiTheme="minorEastAsia" w:hAnsiTheme="minorEastAsia" w:cstheme="minorEastAsia"/>
                <w:sz w:val="21"/>
                <w:szCs w:val="21"/>
              </w:rPr>
              <w:t>。</w:t>
            </w:r>
          </w:p>
        </w:tc>
        <w:tc>
          <w:tcPr>
            <w:tcW w:w="678" w:type="pct"/>
            <w:vAlign w:val="center"/>
          </w:tcPr>
          <w:p w14:paraId="3DDD04B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15</w:t>
            </w:r>
          </w:p>
        </w:tc>
      </w:tr>
      <w:tr w14:paraId="4DA9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pct"/>
            <w:vMerge w:val="continue"/>
            <w:vAlign w:val="center"/>
          </w:tcPr>
          <w:p w14:paraId="2D66EFCA">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6109EF3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技能演示</w:t>
            </w:r>
          </w:p>
        </w:tc>
        <w:tc>
          <w:tcPr>
            <w:tcW w:w="2715" w:type="pct"/>
            <w:vAlign w:val="center"/>
          </w:tcPr>
          <w:p w14:paraId="552B4B8D">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1.示范和指导初级工的技能操作。</w:t>
            </w:r>
          </w:p>
        </w:tc>
        <w:tc>
          <w:tcPr>
            <w:tcW w:w="678" w:type="pct"/>
            <w:vAlign w:val="center"/>
          </w:tcPr>
          <w:p w14:paraId="78FE450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21A6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6" w:type="pct"/>
            <w:vAlign w:val="center"/>
          </w:tcPr>
          <w:p w14:paraId="0C66577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Align w:val="center"/>
          </w:tcPr>
          <w:p w14:paraId="4D369B8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工具使用和维护</w:t>
            </w:r>
          </w:p>
        </w:tc>
        <w:tc>
          <w:tcPr>
            <w:tcW w:w="2715" w:type="pct"/>
            <w:vAlign w:val="center"/>
          </w:tcPr>
          <w:p w14:paraId="42F8F9A2">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1.电动切割工具的使用和维护；</w:t>
            </w:r>
          </w:p>
          <w:p w14:paraId="648D9E28">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2.质量检测工具的使用和维护。</w:t>
            </w:r>
          </w:p>
        </w:tc>
        <w:tc>
          <w:tcPr>
            <w:tcW w:w="678" w:type="pct"/>
            <w:vAlign w:val="center"/>
          </w:tcPr>
          <w:p w14:paraId="27F94A5C">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4991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pct"/>
            <w:vAlign w:val="center"/>
          </w:tcPr>
          <w:p w14:paraId="0B75D6F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42C4CBE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15" w:type="pct"/>
            <w:vAlign w:val="center"/>
          </w:tcPr>
          <w:p w14:paraId="12CF0E4C">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1.安全意识；</w:t>
            </w:r>
          </w:p>
          <w:p w14:paraId="2C6447FC">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2.纪律意识；</w:t>
            </w:r>
          </w:p>
          <w:p w14:paraId="1E2A683D">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3.质量意识；</w:t>
            </w:r>
          </w:p>
          <w:p w14:paraId="5BEDAFE5">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4.工匠精神；</w:t>
            </w:r>
          </w:p>
          <w:p w14:paraId="4881C5D3">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5.绿色施工意识。</w:t>
            </w:r>
          </w:p>
        </w:tc>
        <w:tc>
          <w:tcPr>
            <w:tcW w:w="678" w:type="pct"/>
            <w:vAlign w:val="center"/>
          </w:tcPr>
          <w:p w14:paraId="358EFD2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6001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74C4C6D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3C0D299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457E06F6">
      <w:pPr>
        <w:pStyle w:val="2"/>
        <w:spacing w:before="0" w:after="0" w:line="560" w:lineRule="exact"/>
        <w:ind w:firstLine="562" w:firstLineChars="200"/>
        <w:rPr>
          <w:rFonts w:ascii="楷体" w:hAnsi="楷体" w:eastAsia="楷体" w:cs="宋体"/>
          <w:sz w:val="28"/>
          <w:szCs w:val="28"/>
        </w:rPr>
      </w:pPr>
      <w:bookmarkStart w:id="187" w:name="_Toc512090100"/>
      <w:r>
        <w:rPr>
          <w:rFonts w:hint="eastAsia" w:ascii="楷体" w:hAnsi="楷体" w:eastAsia="楷体" w:cs="宋体"/>
          <w:sz w:val="28"/>
          <w:szCs w:val="28"/>
        </w:rPr>
        <w:t>（三）高级工</w:t>
      </w:r>
      <w:bookmarkEnd w:id="187"/>
    </w:p>
    <w:p w14:paraId="0EDDE5F5">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550"/>
        <w:gridCol w:w="4625"/>
        <w:gridCol w:w="1156"/>
      </w:tblGrid>
      <w:tr w14:paraId="1667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pct"/>
            <w:vAlign w:val="center"/>
          </w:tcPr>
          <w:p w14:paraId="71CBB2A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2E90C76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12" w:type="pct"/>
            <w:vAlign w:val="center"/>
          </w:tcPr>
          <w:p w14:paraId="033E3FBE">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06200B8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2118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99" w:type="pct"/>
            <w:vMerge w:val="restart"/>
            <w:vAlign w:val="center"/>
          </w:tcPr>
          <w:p w14:paraId="0C5E632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1C0F0AAE">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镶贴</w:t>
            </w:r>
          </w:p>
        </w:tc>
        <w:tc>
          <w:tcPr>
            <w:tcW w:w="2712" w:type="pct"/>
            <w:vAlign w:val="center"/>
          </w:tcPr>
          <w:p w14:paraId="08196AD3">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1.较为复杂的方柱、圆柱饰面板块镶贴；</w:t>
            </w:r>
          </w:p>
          <w:p w14:paraId="5223E5EC">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2.墙、柱、地面拼图马赛克镶贴；</w:t>
            </w:r>
          </w:p>
          <w:p w14:paraId="463878F2">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3.美术镶边挑口楼梯，台阶饰面板镶贴。</w:t>
            </w:r>
          </w:p>
        </w:tc>
        <w:tc>
          <w:tcPr>
            <w:tcW w:w="678" w:type="pct"/>
            <w:vAlign w:val="center"/>
          </w:tcPr>
          <w:p w14:paraId="7F84B4C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30</w:t>
            </w:r>
          </w:p>
        </w:tc>
      </w:tr>
      <w:tr w14:paraId="734D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pct"/>
            <w:vMerge w:val="continue"/>
            <w:vAlign w:val="center"/>
          </w:tcPr>
          <w:p w14:paraId="35A25DE8">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30F95D9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干挂</w:t>
            </w:r>
          </w:p>
        </w:tc>
        <w:tc>
          <w:tcPr>
            <w:tcW w:w="2712" w:type="pct"/>
            <w:vAlign w:val="center"/>
          </w:tcPr>
          <w:p w14:paraId="6988D25B">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1.有造型的室内外钢构干挂墙面、柱面的大理石、人造石、超厚玻化板镶贴。</w:t>
            </w:r>
          </w:p>
        </w:tc>
        <w:tc>
          <w:tcPr>
            <w:tcW w:w="678" w:type="pct"/>
            <w:vAlign w:val="center"/>
          </w:tcPr>
          <w:p w14:paraId="40FADF1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2E97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pct"/>
            <w:vMerge w:val="continue"/>
            <w:vAlign w:val="center"/>
          </w:tcPr>
          <w:p w14:paraId="06042026">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6751FF9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创新技能</w:t>
            </w:r>
          </w:p>
        </w:tc>
        <w:tc>
          <w:tcPr>
            <w:tcW w:w="2712" w:type="pct"/>
            <w:vAlign w:val="center"/>
          </w:tcPr>
          <w:p w14:paraId="4FC6F6A8">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1.疑难复杂结构镶贴饰面板操作工艺的处理.</w:t>
            </w:r>
          </w:p>
        </w:tc>
        <w:tc>
          <w:tcPr>
            <w:tcW w:w="678" w:type="pct"/>
            <w:vAlign w:val="center"/>
          </w:tcPr>
          <w:p w14:paraId="1EF16AB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15</w:t>
            </w:r>
          </w:p>
        </w:tc>
      </w:tr>
      <w:tr w14:paraId="6F88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pct"/>
            <w:vMerge w:val="continue"/>
            <w:vAlign w:val="center"/>
          </w:tcPr>
          <w:p w14:paraId="0FAAA670">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20BFDBC6">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技能演示</w:t>
            </w:r>
          </w:p>
        </w:tc>
        <w:tc>
          <w:tcPr>
            <w:tcW w:w="2712" w:type="pct"/>
            <w:vAlign w:val="center"/>
          </w:tcPr>
          <w:p w14:paraId="7B5F0089">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1.演示和指导中级工技能操作。</w:t>
            </w:r>
          </w:p>
        </w:tc>
        <w:tc>
          <w:tcPr>
            <w:tcW w:w="678" w:type="pct"/>
            <w:vAlign w:val="center"/>
          </w:tcPr>
          <w:p w14:paraId="06A47E2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2D21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99" w:type="pct"/>
            <w:vAlign w:val="center"/>
          </w:tcPr>
          <w:p w14:paraId="6724F4B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工具、模具维护(10分)</w:t>
            </w:r>
          </w:p>
        </w:tc>
        <w:tc>
          <w:tcPr>
            <w:tcW w:w="909" w:type="pct"/>
            <w:vAlign w:val="center"/>
          </w:tcPr>
          <w:p w14:paraId="0FCC610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工具使用、和维护</w:t>
            </w:r>
          </w:p>
        </w:tc>
        <w:tc>
          <w:tcPr>
            <w:tcW w:w="2712" w:type="pct"/>
            <w:vAlign w:val="center"/>
          </w:tcPr>
          <w:p w14:paraId="2EB40A63">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1.常用工具、检测工具的使用和维修保养；</w:t>
            </w:r>
          </w:p>
          <w:p w14:paraId="4BFF4990">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2.水平仪器使用和维护。</w:t>
            </w:r>
          </w:p>
        </w:tc>
        <w:tc>
          <w:tcPr>
            <w:tcW w:w="678" w:type="pct"/>
            <w:vAlign w:val="center"/>
          </w:tcPr>
          <w:p w14:paraId="1BB5EBBC">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3920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9" w:type="pct"/>
            <w:vAlign w:val="center"/>
          </w:tcPr>
          <w:p w14:paraId="74124E5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7D536F4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12" w:type="pct"/>
            <w:vAlign w:val="center"/>
          </w:tcPr>
          <w:p w14:paraId="04E13916">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1.安全意识；</w:t>
            </w:r>
          </w:p>
          <w:p w14:paraId="4F57B451">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2.纪律意识；</w:t>
            </w:r>
          </w:p>
          <w:p w14:paraId="72AD7185">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3.质量意识；</w:t>
            </w:r>
          </w:p>
          <w:p w14:paraId="02E90351">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4.工匠精神；</w:t>
            </w:r>
          </w:p>
          <w:p w14:paraId="4030E19D">
            <w:pPr>
              <w:pStyle w:val="18"/>
              <w:widowControl/>
              <w:spacing w:beforeAutospacing="0" w:afterAutospacing="0"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5.绿色施工意识。</w:t>
            </w:r>
          </w:p>
        </w:tc>
        <w:tc>
          <w:tcPr>
            <w:tcW w:w="678" w:type="pct"/>
            <w:vAlign w:val="center"/>
          </w:tcPr>
          <w:p w14:paraId="2E4C1DC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2661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20F2702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0FC57D3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788020C0">
      <w:pPr>
        <w:spacing w:line="560" w:lineRule="exact"/>
      </w:pPr>
    </w:p>
    <w:p w14:paraId="66756F3E">
      <w:pPr>
        <w:pStyle w:val="2"/>
        <w:spacing w:before="0" w:after="0" w:line="560" w:lineRule="exact"/>
        <w:ind w:firstLine="562" w:firstLineChars="200"/>
        <w:rPr>
          <w:rFonts w:hAnsi="黑体" w:cs="黑体"/>
          <w:sz w:val="28"/>
          <w:szCs w:val="28"/>
        </w:rPr>
      </w:pPr>
      <w:bookmarkStart w:id="188" w:name="_Toc512090101"/>
      <w:r>
        <w:rPr>
          <w:rFonts w:hint="eastAsia" w:hAnsi="黑体" w:cs="黑体"/>
          <w:sz w:val="28"/>
          <w:szCs w:val="28"/>
        </w:rPr>
        <w:t>四、考核要求</w:t>
      </w:r>
      <w:bookmarkEnd w:id="188"/>
    </w:p>
    <w:p w14:paraId="4239835A">
      <w:pPr>
        <w:pStyle w:val="2"/>
        <w:spacing w:before="0" w:after="0" w:line="560" w:lineRule="exact"/>
        <w:ind w:firstLine="562" w:firstLineChars="200"/>
        <w:rPr>
          <w:rFonts w:ascii="楷体" w:hAnsi="楷体" w:eastAsia="楷体" w:cs="宋体"/>
          <w:sz w:val="28"/>
          <w:szCs w:val="28"/>
        </w:rPr>
      </w:pPr>
      <w:bookmarkStart w:id="189" w:name="_Toc512090102"/>
      <w:r>
        <w:rPr>
          <w:rFonts w:hint="eastAsia" w:ascii="楷体" w:hAnsi="楷体" w:eastAsia="楷体" w:cs="宋体"/>
          <w:sz w:val="28"/>
          <w:szCs w:val="28"/>
        </w:rPr>
        <w:t>（一）实操考核场所与设备要求</w:t>
      </w:r>
      <w:bookmarkEnd w:id="189"/>
    </w:p>
    <w:p w14:paraId="3370E7C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6M*4M；鉴定材料工器具准备充分（见附表1-1）。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0D781C67">
      <w:pPr>
        <w:spacing w:line="560" w:lineRule="exact"/>
        <w:jc w:val="center"/>
        <w:rPr>
          <w:rFonts w:ascii="宋体" w:hAnsi="宋体" w:cs="宋体"/>
          <w:b/>
          <w:bCs/>
          <w:sz w:val="24"/>
        </w:rPr>
      </w:pPr>
      <w:r>
        <w:rPr>
          <w:rFonts w:hint="eastAsia" w:ascii="宋体" w:hAnsi="宋体" w:cs="宋体"/>
          <w:b/>
          <w:bCs/>
          <w:sz w:val="24"/>
        </w:rPr>
        <w:t>每个考核工位（工、器具清单表）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94"/>
        <w:gridCol w:w="3403"/>
        <w:gridCol w:w="2159"/>
        <w:gridCol w:w="1294"/>
      </w:tblGrid>
      <w:tr w14:paraId="01C8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3E658DC">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579" w:type="pct"/>
            <w:gridSpan w:val="2"/>
            <w:vAlign w:val="center"/>
          </w:tcPr>
          <w:p w14:paraId="46EBC7AA">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266" w:type="pct"/>
            <w:vAlign w:val="center"/>
          </w:tcPr>
          <w:p w14:paraId="5E579322">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每工位数量</w:t>
            </w:r>
          </w:p>
        </w:tc>
        <w:tc>
          <w:tcPr>
            <w:tcW w:w="759" w:type="pct"/>
            <w:vAlign w:val="center"/>
          </w:tcPr>
          <w:p w14:paraId="60B4590A">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备注</w:t>
            </w:r>
          </w:p>
        </w:tc>
      </w:tr>
      <w:tr w14:paraId="4665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D49ED9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p>
        </w:tc>
        <w:tc>
          <w:tcPr>
            <w:tcW w:w="583" w:type="pct"/>
            <w:vMerge w:val="restart"/>
            <w:vAlign w:val="center"/>
          </w:tcPr>
          <w:p w14:paraId="682BA12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材料</w:t>
            </w:r>
          </w:p>
        </w:tc>
        <w:tc>
          <w:tcPr>
            <w:tcW w:w="1996" w:type="pct"/>
            <w:vAlign w:val="center"/>
          </w:tcPr>
          <w:p w14:paraId="6CD23EF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瓷砖(150*150)</w:t>
            </w:r>
          </w:p>
        </w:tc>
        <w:tc>
          <w:tcPr>
            <w:tcW w:w="1266" w:type="pct"/>
            <w:vAlign w:val="center"/>
          </w:tcPr>
          <w:p w14:paraId="58C619D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200块</w:t>
            </w:r>
          </w:p>
        </w:tc>
        <w:tc>
          <w:tcPr>
            <w:tcW w:w="759" w:type="pct"/>
            <w:vAlign w:val="center"/>
          </w:tcPr>
          <w:p w14:paraId="42DA290B">
            <w:pPr>
              <w:pStyle w:val="18"/>
              <w:widowControl/>
              <w:spacing w:beforeAutospacing="0" w:afterAutospacing="0" w:line="560" w:lineRule="exact"/>
              <w:jc w:val="center"/>
              <w:rPr>
                <w:rFonts w:ascii="宋体" w:hAnsi="宋体" w:cs="宋体"/>
                <w:sz w:val="21"/>
                <w:szCs w:val="21"/>
              </w:rPr>
            </w:pPr>
          </w:p>
        </w:tc>
      </w:tr>
      <w:tr w14:paraId="1890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A1F5FD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83" w:type="pct"/>
            <w:vMerge w:val="continue"/>
            <w:vAlign w:val="center"/>
          </w:tcPr>
          <w:p w14:paraId="60ABD40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AF1069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瓷砖（600*300）</w:t>
            </w:r>
          </w:p>
        </w:tc>
        <w:tc>
          <w:tcPr>
            <w:tcW w:w="1266" w:type="pct"/>
            <w:vAlign w:val="center"/>
          </w:tcPr>
          <w:p w14:paraId="4B970C6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100块</w:t>
            </w:r>
          </w:p>
        </w:tc>
        <w:tc>
          <w:tcPr>
            <w:tcW w:w="759" w:type="pct"/>
            <w:vAlign w:val="center"/>
          </w:tcPr>
          <w:p w14:paraId="7CC47A33">
            <w:pPr>
              <w:pStyle w:val="18"/>
              <w:widowControl/>
              <w:spacing w:beforeAutospacing="0" w:afterAutospacing="0" w:line="560" w:lineRule="exact"/>
              <w:jc w:val="center"/>
              <w:rPr>
                <w:rFonts w:ascii="宋体" w:hAnsi="宋体" w:cs="宋体"/>
                <w:sz w:val="21"/>
                <w:szCs w:val="21"/>
              </w:rPr>
            </w:pPr>
          </w:p>
        </w:tc>
      </w:tr>
      <w:tr w14:paraId="7501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C6494F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83" w:type="pct"/>
            <w:vMerge w:val="continue"/>
            <w:vAlign w:val="center"/>
          </w:tcPr>
          <w:p w14:paraId="09B3662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262B64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马赛克</w:t>
            </w:r>
          </w:p>
        </w:tc>
        <w:tc>
          <w:tcPr>
            <w:tcW w:w="1266" w:type="pct"/>
            <w:vAlign w:val="center"/>
          </w:tcPr>
          <w:p w14:paraId="5FF72F3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20块</w:t>
            </w:r>
          </w:p>
        </w:tc>
        <w:tc>
          <w:tcPr>
            <w:tcW w:w="759" w:type="pct"/>
            <w:vAlign w:val="center"/>
          </w:tcPr>
          <w:p w14:paraId="28DB02A9">
            <w:pPr>
              <w:pStyle w:val="18"/>
              <w:widowControl/>
              <w:spacing w:beforeAutospacing="0" w:afterAutospacing="0" w:line="560" w:lineRule="exact"/>
              <w:jc w:val="center"/>
              <w:rPr>
                <w:rFonts w:ascii="宋体" w:hAnsi="宋体" w:cs="宋体"/>
                <w:sz w:val="21"/>
                <w:szCs w:val="21"/>
              </w:rPr>
            </w:pPr>
          </w:p>
        </w:tc>
      </w:tr>
      <w:tr w14:paraId="3EF0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1C6805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w:t>
            </w:r>
          </w:p>
        </w:tc>
        <w:tc>
          <w:tcPr>
            <w:tcW w:w="583" w:type="pct"/>
            <w:vMerge w:val="continue"/>
            <w:vAlign w:val="center"/>
          </w:tcPr>
          <w:p w14:paraId="17373519">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BFCB43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蒸压加气混凝土砌块</w:t>
            </w:r>
          </w:p>
        </w:tc>
        <w:tc>
          <w:tcPr>
            <w:tcW w:w="1266" w:type="pct"/>
            <w:vAlign w:val="center"/>
          </w:tcPr>
          <w:p w14:paraId="689B257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5块</w:t>
            </w:r>
          </w:p>
        </w:tc>
        <w:tc>
          <w:tcPr>
            <w:tcW w:w="759" w:type="pct"/>
            <w:vAlign w:val="center"/>
          </w:tcPr>
          <w:p w14:paraId="22F8D42B">
            <w:pPr>
              <w:pStyle w:val="18"/>
              <w:widowControl/>
              <w:spacing w:beforeAutospacing="0" w:afterAutospacing="0" w:line="560" w:lineRule="exact"/>
              <w:jc w:val="center"/>
              <w:rPr>
                <w:rFonts w:ascii="宋体" w:hAnsi="宋体" w:cs="宋体"/>
                <w:sz w:val="21"/>
                <w:szCs w:val="21"/>
              </w:rPr>
            </w:pPr>
          </w:p>
        </w:tc>
      </w:tr>
      <w:tr w14:paraId="7F3E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2E901C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c>
          <w:tcPr>
            <w:tcW w:w="583" w:type="pct"/>
            <w:vMerge w:val="continue"/>
            <w:vAlign w:val="center"/>
          </w:tcPr>
          <w:p w14:paraId="5FF58E8C">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A6A829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砂浆</w:t>
            </w:r>
          </w:p>
        </w:tc>
        <w:tc>
          <w:tcPr>
            <w:tcW w:w="1266" w:type="pct"/>
            <w:vAlign w:val="center"/>
          </w:tcPr>
          <w:p w14:paraId="13211D7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0.1立方</w:t>
            </w:r>
          </w:p>
        </w:tc>
        <w:tc>
          <w:tcPr>
            <w:tcW w:w="759" w:type="pct"/>
            <w:vAlign w:val="center"/>
          </w:tcPr>
          <w:p w14:paraId="78736D89">
            <w:pPr>
              <w:pStyle w:val="18"/>
              <w:widowControl/>
              <w:spacing w:beforeAutospacing="0" w:afterAutospacing="0" w:line="560" w:lineRule="exact"/>
              <w:jc w:val="center"/>
              <w:rPr>
                <w:rFonts w:ascii="宋体" w:hAnsi="宋体" w:cs="宋体"/>
                <w:sz w:val="21"/>
                <w:szCs w:val="21"/>
              </w:rPr>
            </w:pPr>
          </w:p>
        </w:tc>
      </w:tr>
      <w:tr w14:paraId="484A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C6FCE9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w:t>
            </w:r>
          </w:p>
        </w:tc>
        <w:tc>
          <w:tcPr>
            <w:tcW w:w="583" w:type="pct"/>
            <w:vMerge w:val="continue"/>
            <w:vAlign w:val="center"/>
          </w:tcPr>
          <w:p w14:paraId="38566FD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70C9EC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瓷砖胶</w:t>
            </w:r>
          </w:p>
        </w:tc>
        <w:tc>
          <w:tcPr>
            <w:tcW w:w="1266" w:type="pct"/>
            <w:vAlign w:val="center"/>
          </w:tcPr>
          <w:p w14:paraId="6A335FA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3袋</w:t>
            </w:r>
          </w:p>
        </w:tc>
        <w:tc>
          <w:tcPr>
            <w:tcW w:w="759" w:type="pct"/>
            <w:vAlign w:val="center"/>
          </w:tcPr>
          <w:p w14:paraId="4FE96814">
            <w:pPr>
              <w:pStyle w:val="18"/>
              <w:widowControl/>
              <w:spacing w:beforeAutospacing="0" w:afterAutospacing="0" w:line="560" w:lineRule="exact"/>
              <w:jc w:val="center"/>
              <w:rPr>
                <w:rFonts w:ascii="宋体" w:hAnsi="宋体" w:cs="宋体"/>
                <w:sz w:val="21"/>
                <w:szCs w:val="21"/>
              </w:rPr>
            </w:pPr>
          </w:p>
        </w:tc>
      </w:tr>
      <w:tr w14:paraId="66D2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14FE34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7</w:t>
            </w:r>
          </w:p>
        </w:tc>
        <w:tc>
          <w:tcPr>
            <w:tcW w:w="583" w:type="pct"/>
            <w:vMerge w:val="continue"/>
            <w:vAlign w:val="center"/>
          </w:tcPr>
          <w:p w14:paraId="20CED98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A7B2B6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耐候胶</w:t>
            </w:r>
          </w:p>
        </w:tc>
        <w:tc>
          <w:tcPr>
            <w:tcW w:w="1266" w:type="pct"/>
            <w:vAlign w:val="center"/>
          </w:tcPr>
          <w:p w14:paraId="223D5D8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3袋</w:t>
            </w:r>
          </w:p>
        </w:tc>
        <w:tc>
          <w:tcPr>
            <w:tcW w:w="759" w:type="pct"/>
            <w:vAlign w:val="center"/>
          </w:tcPr>
          <w:p w14:paraId="27399341">
            <w:pPr>
              <w:pStyle w:val="18"/>
              <w:widowControl/>
              <w:spacing w:beforeAutospacing="0" w:afterAutospacing="0" w:line="560" w:lineRule="exact"/>
              <w:jc w:val="center"/>
              <w:rPr>
                <w:rFonts w:ascii="宋体" w:hAnsi="宋体" w:cs="宋体"/>
                <w:sz w:val="21"/>
                <w:szCs w:val="21"/>
              </w:rPr>
            </w:pPr>
          </w:p>
        </w:tc>
      </w:tr>
      <w:tr w14:paraId="7571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6BDA23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8</w:t>
            </w:r>
          </w:p>
        </w:tc>
        <w:tc>
          <w:tcPr>
            <w:tcW w:w="583" w:type="pct"/>
            <w:vMerge w:val="continue"/>
            <w:vAlign w:val="center"/>
          </w:tcPr>
          <w:p w14:paraId="7405170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25276B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勾缝剂</w:t>
            </w:r>
          </w:p>
        </w:tc>
        <w:tc>
          <w:tcPr>
            <w:tcW w:w="1266" w:type="pct"/>
            <w:vAlign w:val="center"/>
          </w:tcPr>
          <w:p w14:paraId="30A0087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2袋</w:t>
            </w:r>
          </w:p>
        </w:tc>
        <w:tc>
          <w:tcPr>
            <w:tcW w:w="759" w:type="pct"/>
            <w:vAlign w:val="center"/>
          </w:tcPr>
          <w:p w14:paraId="0672995A">
            <w:pPr>
              <w:pStyle w:val="18"/>
              <w:widowControl/>
              <w:spacing w:beforeAutospacing="0" w:afterAutospacing="0" w:line="560" w:lineRule="exact"/>
              <w:jc w:val="center"/>
              <w:rPr>
                <w:rFonts w:ascii="宋体" w:hAnsi="宋体" w:cs="宋体"/>
                <w:sz w:val="21"/>
                <w:szCs w:val="21"/>
              </w:rPr>
            </w:pPr>
          </w:p>
        </w:tc>
      </w:tr>
      <w:tr w14:paraId="2A74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B88B96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9</w:t>
            </w:r>
          </w:p>
        </w:tc>
        <w:tc>
          <w:tcPr>
            <w:tcW w:w="583" w:type="pct"/>
            <w:vMerge w:val="restart"/>
            <w:vAlign w:val="center"/>
          </w:tcPr>
          <w:p w14:paraId="373E266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w:t>
            </w:r>
          </w:p>
        </w:tc>
        <w:tc>
          <w:tcPr>
            <w:tcW w:w="1996" w:type="pct"/>
            <w:vAlign w:val="center"/>
          </w:tcPr>
          <w:p w14:paraId="6653D97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储水大桶</w:t>
            </w:r>
          </w:p>
        </w:tc>
        <w:tc>
          <w:tcPr>
            <w:tcW w:w="1266" w:type="pct"/>
            <w:vAlign w:val="center"/>
          </w:tcPr>
          <w:p w14:paraId="39C99B5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065949E7">
            <w:pPr>
              <w:pStyle w:val="18"/>
              <w:widowControl/>
              <w:spacing w:beforeAutospacing="0" w:afterAutospacing="0" w:line="560" w:lineRule="exact"/>
              <w:jc w:val="center"/>
              <w:rPr>
                <w:rFonts w:ascii="宋体" w:hAnsi="宋体" w:cs="宋体"/>
                <w:sz w:val="21"/>
                <w:szCs w:val="21"/>
              </w:rPr>
            </w:pPr>
          </w:p>
        </w:tc>
      </w:tr>
      <w:tr w14:paraId="26FC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D40CA2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c>
          <w:tcPr>
            <w:tcW w:w="583" w:type="pct"/>
            <w:vMerge w:val="continue"/>
            <w:vAlign w:val="center"/>
          </w:tcPr>
          <w:p w14:paraId="1998574C">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459AE4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灰桶</w:t>
            </w:r>
          </w:p>
        </w:tc>
        <w:tc>
          <w:tcPr>
            <w:tcW w:w="1266" w:type="pct"/>
            <w:vAlign w:val="center"/>
          </w:tcPr>
          <w:p w14:paraId="7F7F2E4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4D1E85B9">
            <w:pPr>
              <w:pStyle w:val="18"/>
              <w:widowControl/>
              <w:spacing w:beforeAutospacing="0" w:afterAutospacing="0" w:line="560" w:lineRule="exact"/>
              <w:jc w:val="center"/>
              <w:rPr>
                <w:rFonts w:ascii="宋体" w:hAnsi="宋体" w:cs="宋体"/>
                <w:sz w:val="21"/>
                <w:szCs w:val="21"/>
              </w:rPr>
            </w:pPr>
          </w:p>
        </w:tc>
      </w:tr>
      <w:tr w14:paraId="7E79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FF0649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11</w:t>
            </w:r>
          </w:p>
        </w:tc>
        <w:tc>
          <w:tcPr>
            <w:tcW w:w="583" w:type="pct"/>
            <w:vMerge w:val="continue"/>
            <w:vAlign w:val="center"/>
          </w:tcPr>
          <w:p w14:paraId="544F7AEC">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82BA4E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垃圾桶</w:t>
            </w:r>
          </w:p>
        </w:tc>
        <w:tc>
          <w:tcPr>
            <w:tcW w:w="1266" w:type="pct"/>
            <w:vAlign w:val="center"/>
          </w:tcPr>
          <w:p w14:paraId="0D62CEE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22A71263">
            <w:pPr>
              <w:pStyle w:val="18"/>
              <w:widowControl/>
              <w:spacing w:beforeAutospacing="0" w:afterAutospacing="0" w:line="560" w:lineRule="exact"/>
              <w:jc w:val="center"/>
              <w:rPr>
                <w:rFonts w:ascii="宋体" w:hAnsi="宋体" w:cs="宋体"/>
                <w:sz w:val="21"/>
                <w:szCs w:val="21"/>
              </w:rPr>
            </w:pPr>
          </w:p>
        </w:tc>
      </w:tr>
      <w:tr w14:paraId="5493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76CD66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12</w:t>
            </w:r>
          </w:p>
        </w:tc>
        <w:tc>
          <w:tcPr>
            <w:tcW w:w="583" w:type="pct"/>
            <w:vMerge w:val="continue"/>
            <w:vAlign w:val="center"/>
          </w:tcPr>
          <w:p w14:paraId="7569AAF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1CFDFF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扫把、簸箕</w:t>
            </w:r>
          </w:p>
        </w:tc>
        <w:tc>
          <w:tcPr>
            <w:tcW w:w="1266" w:type="pct"/>
            <w:vAlign w:val="center"/>
          </w:tcPr>
          <w:p w14:paraId="4ED0608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2B14B5E6">
            <w:pPr>
              <w:pStyle w:val="18"/>
              <w:widowControl/>
              <w:spacing w:beforeAutospacing="0" w:afterAutospacing="0" w:line="560" w:lineRule="exact"/>
              <w:jc w:val="center"/>
              <w:rPr>
                <w:rFonts w:ascii="宋体" w:hAnsi="宋体" w:cs="宋体"/>
                <w:sz w:val="21"/>
                <w:szCs w:val="21"/>
              </w:rPr>
            </w:pPr>
          </w:p>
        </w:tc>
      </w:tr>
      <w:tr w14:paraId="7BE1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77232A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13</w:t>
            </w:r>
          </w:p>
        </w:tc>
        <w:tc>
          <w:tcPr>
            <w:tcW w:w="583" w:type="pct"/>
            <w:vMerge w:val="continue"/>
            <w:vAlign w:val="center"/>
          </w:tcPr>
          <w:p w14:paraId="630E9E57">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2DD4FB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铁锹</w:t>
            </w:r>
          </w:p>
        </w:tc>
        <w:tc>
          <w:tcPr>
            <w:tcW w:w="1266" w:type="pct"/>
            <w:vAlign w:val="center"/>
          </w:tcPr>
          <w:p w14:paraId="3F48E13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69F52032">
            <w:pPr>
              <w:pStyle w:val="18"/>
              <w:widowControl/>
              <w:spacing w:beforeAutospacing="0" w:afterAutospacing="0" w:line="560" w:lineRule="exact"/>
              <w:jc w:val="center"/>
              <w:rPr>
                <w:rFonts w:ascii="宋体" w:hAnsi="宋体" w:cs="宋体"/>
                <w:sz w:val="21"/>
                <w:szCs w:val="21"/>
              </w:rPr>
            </w:pPr>
          </w:p>
        </w:tc>
      </w:tr>
      <w:tr w14:paraId="21EC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390CDC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14</w:t>
            </w:r>
          </w:p>
        </w:tc>
        <w:tc>
          <w:tcPr>
            <w:tcW w:w="583" w:type="pct"/>
            <w:vMerge w:val="continue"/>
            <w:vAlign w:val="center"/>
          </w:tcPr>
          <w:p w14:paraId="65329FC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227C13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手持搅拌机</w:t>
            </w:r>
          </w:p>
        </w:tc>
        <w:tc>
          <w:tcPr>
            <w:tcW w:w="1266" w:type="pct"/>
            <w:vAlign w:val="center"/>
          </w:tcPr>
          <w:p w14:paraId="2A2C893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0997DC58">
            <w:pPr>
              <w:pStyle w:val="18"/>
              <w:widowControl/>
              <w:spacing w:beforeAutospacing="0" w:afterAutospacing="0" w:line="560" w:lineRule="exact"/>
              <w:jc w:val="center"/>
              <w:rPr>
                <w:rFonts w:ascii="宋体" w:hAnsi="宋体" w:cs="宋体"/>
                <w:sz w:val="21"/>
                <w:szCs w:val="21"/>
              </w:rPr>
            </w:pPr>
          </w:p>
        </w:tc>
      </w:tr>
      <w:tr w14:paraId="3405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50D180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15</w:t>
            </w:r>
          </w:p>
        </w:tc>
        <w:tc>
          <w:tcPr>
            <w:tcW w:w="583" w:type="pct"/>
            <w:vMerge w:val="continue"/>
            <w:vAlign w:val="center"/>
          </w:tcPr>
          <w:p w14:paraId="325F35A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9995C1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铝合金杆</w:t>
            </w:r>
          </w:p>
        </w:tc>
        <w:tc>
          <w:tcPr>
            <w:tcW w:w="1266" w:type="pct"/>
            <w:vAlign w:val="center"/>
          </w:tcPr>
          <w:p w14:paraId="5B6DFEA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3把</w:t>
            </w:r>
          </w:p>
        </w:tc>
        <w:tc>
          <w:tcPr>
            <w:tcW w:w="759" w:type="pct"/>
            <w:vAlign w:val="center"/>
          </w:tcPr>
          <w:p w14:paraId="25CFE80C">
            <w:pPr>
              <w:pStyle w:val="18"/>
              <w:widowControl/>
              <w:spacing w:beforeAutospacing="0" w:afterAutospacing="0" w:line="560" w:lineRule="exact"/>
              <w:jc w:val="center"/>
              <w:rPr>
                <w:rFonts w:ascii="宋体" w:hAnsi="宋体" w:cs="宋体"/>
                <w:sz w:val="21"/>
                <w:szCs w:val="21"/>
              </w:rPr>
            </w:pPr>
          </w:p>
        </w:tc>
      </w:tr>
      <w:tr w14:paraId="4EFD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25C2E8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16</w:t>
            </w:r>
          </w:p>
        </w:tc>
        <w:tc>
          <w:tcPr>
            <w:tcW w:w="583" w:type="pct"/>
            <w:vMerge w:val="continue"/>
            <w:vAlign w:val="center"/>
          </w:tcPr>
          <w:p w14:paraId="0571C7E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90E16F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刮尺</w:t>
            </w:r>
          </w:p>
        </w:tc>
        <w:tc>
          <w:tcPr>
            <w:tcW w:w="1266" w:type="pct"/>
            <w:vAlign w:val="center"/>
          </w:tcPr>
          <w:p w14:paraId="2C9326B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244039FB">
            <w:pPr>
              <w:pStyle w:val="18"/>
              <w:widowControl/>
              <w:spacing w:beforeAutospacing="0" w:afterAutospacing="0" w:line="560" w:lineRule="exact"/>
              <w:jc w:val="center"/>
              <w:rPr>
                <w:rFonts w:ascii="宋体" w:hAnsi="宋体" w:cs="宋体"/>
                <w:sz w:val="21"/>
                <w:szCs w:val="21"/>
              </w:rPr>
            </w:pPr>
          </w:p>
        </w:tc>
      </w:tr>
      <w:tr w14:paraId="3964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E9AB5D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17</w:t>
            </w:r>
          </w:p>
        </w:tc>
        <w:tc>
          <w:tcPr>
            <w:tcW w:w="583" w:type="pct"/>
            <w:vMerge w:val="continue"/>
            <w:vAlign w:val="center"/>
          </w:tcPr>
          <w:p w14:paraId="703FC25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90F626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托灰板</w:t>
            </w:r>
          </w:p>
        </w:tc>
        <w:tc>
          <w:tcPr>
            <w:tcW w:w="1266" w:type="pct"/>
            <w:vAlign w:val="center"/>
          </w:tcPr>
          <w:p w14:paraId="3E3E67A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B1A4208">
            <w:pPr>
              <w:pStyle w:val="18"/>
              <w:widowControl/>
              <w:spacing w:beforeAutospacing="0" w:afterAutospacing="0" w:line="560" w:lineRule="exact"/>
              <w:jc w:val="center"/>
              <w:rPr>
                <w:rFonts w:ascii="宋体" w:hAnsi="宋体" w:cs="宋体"/>
                <w:sz w:val="21"/>
                <w:szCs w:val="21"/>
              </w:rPr>
            </w:pPr>
          </w:p>
        </w:tc>
      </w:tr>
      <w:tr w14:paraId="64EE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47C4D6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18</w:t>
            </w:r>
          </w:p>
        </w:tc>
        <w:tc>
          <w:tcPr>
            <w:tcW w:w="583" w:type="pct"/>
            <w:vMerge w:val="continue"/>
            <w:vAlign w:val="center"/>
          </w:tcPr>
          <w:p w14:paraId="3FB2269C">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07FFF5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方头抹子</w:t>
            </w:r>
          </w:p>
        </w:tc>
        <w:tc>
          <w:tcPr>
            <w:tcW w:w="1266" w:type="pct"/>
            <w:vAlign w:val="center"/>
          </w:tcPr>
          <w:p w14:paraId="3974AB0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4BD27C11">
            <w:pPr>
              <w:pStyle w:val="18"/>
              <w:widowControl/>
              <w:spacing w:beforeAutospacing="0" w:afterAutospacing="0" w:line="560" w:lineRule="exact"/>
              <w:jc w:val="center"/>
              <w:rPr>
                <w:rFonts w:ascii="宋体" w:hAnsi="宋体" w:cs="宋体"/>
                <w:sz w:val="21"/>
                <w:szCs w:val="21"/>
              </w:rPr>
            </w:pPr>
          </w:p>
        </w:tc>
      </w:tr>
      <w:tr w14:paraId="35D1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D8153A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19</w:t>
            </w:r>
          </w:p>
        </w:tc>
        <w:tc>
          <w:tcPr>
            <w:tcW w:w="583" w:type="pct"/>
            <w:vMerge w:val="continue"/>
            <w:vAlign w:val="center"/>
          </w:tcPr>
          <w:p w14:paraId="557227B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769BA3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小抹刀</w:t>
            </w:r>
          </w:p>
        </w:tc>
        <w:tc>
          <w:tcPr>
            <w:tcW w:w="1266" w:type="pct"/>
            <w:vAlign w:val="center"/>
          </w:tcPr>
          <w:p w14:paraId="4E18E48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2C04237A">
            <w:pPr>
              <w:pStyle w:val="18"/>
              <w:widowControl/>
              <w:spacing w:beforeAutospacing="0" w:afterAutospacing="0" w:line="560" w:lineRule="exact"/>
              <w:jc w:val="center"/>
              <w:rPr>
                <w:rFonts w:ascii="宋体" w:hAnsi="宋体" w:cs="宋体"/>
                <w:sz w:val="21"/>
                <w:szCs w:val="21"/>
              </w:rPr>
            </w:pPr>
          </w:p>
        </w:tc>
      </w:tr>
      <w:tr w14:paraId="1802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D8AB6D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w:t>
            </w:r>
          </w:p>
        </w:tc>
        <w:tc>
          <w:tcPr>
            <w:tcW w:w="583" w:type="pct"/>
            <w:vMerge w:val="continue"/>
            <w:vAlign w:val="center"/>
          </w:tcPr>
          <w:p w14:paraId="5D94569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ECA3FC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直尺、圆规</w:t>
            </w:r>
          </w:p>
        </w:tc>
        <w:tc>
          <w:tcPr>
            <w:tcW w:w="1266" w:type="pct"/>
            <w:vAlign w:val="center"/>
          </w:tcPr>
          <w:p w14:paraId="4FFCE71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各一把</w:t>
            </w:r>
          </w:p>
        </w:tc>
        <w:tc>
          <w:tcPr>
            <w:tcW w:w="759" w:type="pct"/>
            <w:vAlign w:val="center"/>
          </w:tcPr>
          <w:p w14:paraId="34395F1A">
            <w:pPr>
              <w:pStyle w:val="18"/>
              <w:widowControl/>
              <w:spacing w:beforeAutospacing="0" w:afterAutospacing="0" w:line="560" w:lineRule="exact"/>
              <w:jc w:val="center"/>
              <w:rPr>
                <w:rFonts w:ascii="宋体" w:hAnsi="宋体" w:cs="宋体"/>
                <w:sz w:val="21"/>
                <w:szCs w:val="21"/>
              </w:rPr>
            </w:pPr>
          </w:p>
        </w:tc>
      </w:tr>
      <w:tr w14:paraId="1827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956E07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21</w:t>
            </w:r>
          </w:p>
        </w:tc>
        <w:tc>
          <w:tcPr>
            <w:tcW w:w="583" w:type="pct"/>
            <w:vMerge w:val="continue"/>
            <w:vAlign w:val="center"/>
          </w:tcPr>
          <w:p w14:paraId="04EDD6C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356385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油性记号笔</w:t>
            </w:r>
          </w:p>
        </w:tc>
        <w:tc>
          <w:tcPr>
            <w:tcW w:w="1266" w:type="pct"/>
            <w:vAlign w:val="center"/>
          </w:tcPr>
          <w:p w14:paraId="0DBC081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1盒</w:t>
            </w:r>
          </w:p>
        </w:tc>
        <w:tc>
          <w:tcPr>
            <w:tcW w:w="759" w:type="pct"/>
            <w:vAlign w:val="center"/>
          </w:tcPr>
          <w:p w14:paraId="01904EAE">
            <w:pPr>
              <w:pStyle w:val="18"/>
              <w:widowControl/>
              <w:spacing w:beforeAutospacing="0" w:afterAutospacing="0" w:line="560" w:lineRule="exact"/>
              <w:jc w:val="center"/>
              <w:rPr>
                <w:rFonts w:ascii="宋体" w:hAnsi="宋体" w:cs="宋体"/>
                <w:sz w:val="21"/>
                <w:szCs w:val="21"/>
              </w:rPr>
            </w:pPr>
          </w:p>
        </w:tc>
      </w:tr>
      <w:tr w14:paraId="251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D0ED9E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22</w:t>
            </w:r>
          </w:p>
        </w:tc>
        <w:tc>
          <w:tcPr>
            <w:tcW w:w="583" w:type="pct"/>
            <w:vMerge w:val="continue"/>
            <w:vAlign w:val="center"/>
          </w:tcPr>
          <w:p w14:paraId="2DCB788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1DAEAC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玻璃刀</w:t>
            </w:r>
          </w:p>
        </w:tc>
        <w:tc>
          <w:tcPr>
            <w:tcW w:w="1266" w:type="pct"/>
            <w:vAlign w:val="center"/>
          </w:tcPr>
          <w:p w14:paraId="766DCAC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6D099E97">
            <w:pPr>
              <w:pStyle w:val="18"/>
              <w:widowControl/>
              <w:spacing w:beforeAutospacing="0" w:afterAutospacing="0" w:line="560" w:lineRule="exact"/>
              <w:jc w:val="center"/>
              <w:rPr>
                <w:rFonts w:ascii="宋体" w:hAnsi="宋体" w:cs="宋体"/>
                <w:sz w:val="21"/>
                <w:szCs w:val="21"/>
              </w:rPr>
            </w:pPr>
          </w:p>
        </w:tc>
      </w:tr>
      <w:tr w14:paraId="2B94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90E1CB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23</w:t>
            </w:r>
          </w:p>
        </w:tc>
        <w:tc>
          <w:tcPr>
            <w:tcW w:w="583" w:type="pct"/>
            <w:vMerge w:val="continue"/>
            <w:vAlign w:val="center"/>
          </w:tcPr>
          <w:p w14:paraId="0D7062F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B913FF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推刀</w:t>
            </w:r>
          </w:p>
        </w:tc>
        <w:tc>
          <w:tcPr>
            <w:tcW w:w="1266" w:type="pct"/>
            <w:vAlign w:val="center"/>
          </w:tcPr>
          <w:p w14:paraId="7E500DA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把</w:t>
            </w:r>
          </w:p>
        </w:tc>
        <w:tc>
          <w:tcPr>
            <w:tcW w:w="759" w:type="pct"/>
            <w:vAlign w:val="center"/>
          </w:tcPr>
          <w:p w14:paraId="60294DA2">
            <w:pPr>
              <w:pStyle w:val="18"/>
              <w:widowControl/>
              <w:spacing w:beforeAutospacing="0" w:afterAutospacing="0" w:line="560" w:lineRule="exact"/>
              <w:jc w:val="center"/>
              <w:rPr>
                <w:rFonts w:ascii="宋体" w:hAnsi="宋体" w:cs="宋体"/>
                <w:sz w:val="21"/>
                <w:szCs w:val="21"/>
              </w:rPr>
            </w:pPr>
          </w:p>
        </w:tc>
      </w:tr>
      <w:tr w14:paraId="237F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E454EF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24</w:t>
            </w:r>
          </w:p>
        </w:tc>
        <w:tc>
          <w:tcPr>
            <w:tcW w:w="583" w:type="pct"/>
            <w:vMerge w:val="continue"/>
            <w:vAlign w:val="center"/>
          </w:tcPr>
          <w:p w14:paraId="73F35C7A">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A2FB32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瓷砖修边钳</w:t>
            </w:r>
          </w:p>
        </w:tc>
        <w:tc>
          <w:tcPr>
            <w:tcW w:w="1266" w:type="pct"/>
            <w:vAlign w:val="center"/>
          </w:tcPr>
          <w:p w14:paraId="72F98CC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6A99A5EC">
            <w:pPr>
              <w:pStyle w:val="18"/>
              <w:widowControl/>
              <w:spacing w:beforeAutospacing="0" w:afterAutospacing="0" w:line="560" w:lineRule="exact"/>
              <w:jc w:val="center"/>
              <w:rPr>
                <w:rFonts w:ascii="宋体" w:hAnsi="宋体" w:cs="宋体"/>
                <w:sz w:val="21"/>
                <w:szCs w:val="21"/>
              </w:rPr>
            </w:pPr>
          </w:p>
        </w:tc>
      </w:tr>
      <w:tr w14:paraId="19C6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2A5C5A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25</w:t>
            </w:r>
          </w:p>
        </w:tc>
        <w:tc>
          <w:tcPr>
            <w:tcW w:w="583" w:type="pct"/>
            <w:vMerge w:val="continue"/>
            <w:vAlign w:val="center"/>
          </w:tcPr>
          <w:p w14:paraId="0C9CA01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FB7497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手持切割机</w:t>
            </w:r>
          </w:p>
        </w:tc>
        <w:tc>
          <w:tcPr>
            <w:tcW w:w="1266" w:type="pct"/>
            <w:vAlign w:val="center"/>
          </w:tcPr>
          <w:p w14:paraId="6589EDE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7779E155">
            <w:pPr>
              <w:pStyle w:val="18"/>
              <w:widowControl/>
              <w:spacing w:beforeAutospacing="0" w:afterAutospacing="0" w:line="560" w:lineRule="exact"/>
              <w:jc w:val="center"/>
              <w:rPr>
                <w:rFonts w:ascii="宋体" w:hAnsi="宋体" w:cs="宋体"/>
                <w:sz w:val="21"/>
                <w:szCs w:val="21"/>
              </w:rPr>
            </w:pPr>
          </w:p>
        </w:tc>
      </w:tr>
      <w:tr w14:paraId="7CF3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CA57C3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26</w:t>
            </w:r>
          </w:p>
        </w:tc>
        <w:tc>
          <w:tcPr>
            <w:tcW w:w="583" w:type="pct"/>
            <w:vMerge w:val="continue"/>
            <w:vAlign w:val="center"/>
          </w:tcPr>
          <w:p w14:paraId="239AADF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0106C8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锯齿抹子</w:t>
            </w:r>
          </w:p>
        </w:tc>
        <w:tc>
          <w:tcPr>
            <w:tcW w:w="1266" w:type="pct"/>
            <w:vAlign w:val="center"/>
          </w:tcPr>
          <w:p w14:paraId="1120D07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2EB0389">
            <w:pPr>
              <w:pStyle w:val="18"/>
              <w:widowControl/>
              <w:spacing w:beforeAutospacing="0" w:afterAutospacing="0" w:line="560" w:lineRule="exact"/>
              <w:jc w:val="center"/>
              <w:rPr>
                <w:rFonts w:ascii="宋体" w:hAnsi="宋体" w:cs="宋体"/>
                <w:sz w:val="21"/>
                <w:szCs w:val="21"/>
              </w:rPr>
            </w:pPr>
          </w:p>
        </w:tc>
      </w:tr>
      <w:tr w14:paraId="3024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FFAC9B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27</w:t>
            </w:r>
          </w:p>
        </w:tc>
        <w:tc>
          <w:tcPr>
            <w:tcW w:w="583" w:type="pct"/>
            <w:vMerge w:val="continue"/>
            <w:vAlign w:val="center"/>
          </w:tcPr>
          <w:p w14:paraId="731A253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D12626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激光水平仪</w:t>
            </w:r>
          </w:p>
        </w:tc>
        <w:tc>
          <w:tcPr>
            <w:tcW w:w="1266" w:type="pct"/>
            <w:vAlign w:val="center"/>
          </w:tcPr>
          <w:p w14:paraId="5555147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3BFE9197">
            <w:pPr>
              <w:pStyle w:val="18"/>
              <w:widowControl/>
              <w:spacing w:beforeAutospacing="0" w:afterAutospacing="0" w:line="560" w:lineRule="exact"/>
              <w:jc w:val="center"/>
              <w:rPr>
                <w:rFonts w:ascii="宋体" w:hAnsi="宋体" w:cs="宋体"/>
                <w:sz w:val="21"/>
                <w:szCs w:val="21"/>
              </w:rPr>
            </w:pPr>
          </w:p>
        </w:tc>
      </w:tr>
      <w:tr w14:paraId="6A7F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30B8C4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28</w:t>
            </w:r>
          </w:p>
        </w:tc>
        <w:tc>
          <w:tcPr>
            <w:tcW w:w="583" w:type="pct"/>
            <w:vMerge w:val="continue"/>
            <w:vAlign w:val="center"/>
          </w:tcPr>
          <w:p w14:paraId="1D10732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B1E7B6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橡胶锤</w:t>
            </w:r>
          </w:p>
        </w:tc>
        <w:tc>
          <w:tcPr>
            <w:tcW w:w="1266" w:type="pct"/>
            <w:vAlign w:val="center"/>
          </w:tcPr>
          <w:p w14:paraId="7B710F4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B6345F2">
            <w:pPr>
              <w:pStyle w:val="18"/>
              <w:widowControl/>
              <w:spacing w:beforeAutospacing="0" w:afterAutospacing="0" w:line="560" w:lineRule="exact"/>
              <w:jc w:val="center"/>
              <w:rPr>
                <w:rFonts w:ascii="宋体" w:hAnsi="宋体" w:cs="宋体"/>
                <w:sz w:val="21"/>
                <w:szCs w:val="21"/>
              </w:rPr>
            </w:pPr>
          </w:p>
        </w:tc>
      </w:tr>
      <w:tr w14:paraId="60FF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C42B30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29</w:t>
            </w:r>
          </w:p>
        </w:tc>
        <w:tc>
          <w:tcPr>
            <w:tcW w:w="583" w:type="pct"/>
            <w:vMerge w:val="continue"/>
            <w:vAlign w:val="center"/>
          </w:tcPr>
          <w:p w14:paraId="15DA3AC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00CCE9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铁锤</w:t>
            </w:r>
          </w:p>
        </w:tc>
        <w:tc>
          <w:tcPr>
            <w:tcW w:w="1266" w:type="pct"/>
            <w:vAlign w:val="center"/>
          </w:tcPr>
          <w:p w14:paraId="365E2D7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6038B31">
            <w:pPr>
              <w:pStyle w:val="18"/>
              <w:widowControl/>
              <w:spacing w:beforeAutospacing="0" w:afterAutospacing="0" w:line="560" w:lineRule="exact"/>
              <w:jc w:val="center"/>
              <w:rPr>
                <w:rFonts w:ascii="宋体" w:hAnsi="宋体" w:cs="宋体"/>
                <w:sz w:val="21"/>
                <w:szCs w:val="21"/>
              </w:rPr>
            </w:pPr>
          </w:p>
        </w:tc>
      </w:tr>
      <w:tr w14:paraId="4E1B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FF109A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30</w:t>
            </w:r>
          </w:p>
        </w:tc>
        <w:tc>
          <w:tcPr>
            <w:tcW w:w="583" w:type="pct"/>
            <w:vMerge w:val="continue"/>
            <w:vAlign w:val="center"/>
          </w:tcPr>
          <w:p w14:paraId="6D0CB6CA">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BCD632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勾缝抹子</w:t>
            </w:r>
          </w:p>
        </w:tc>
        <w:tc>
          <w:tcPr>
            <w:tcW w:w="1266" w:type="pct"/>
            <w:vAlign w:val="center"/>
          </w:tcPr>
          <w:p w14:paraId="3161040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71E3E02C">
            <w:pPr>
              <w:pStyle w:val="18"/>
              <w:widowControl/>
              <w:spacing w:beforeAutospacing="0" w:afterAutospacing="0" w:line="560" w:lineRule="exact"/>
              <w:jc w:val="center"/>
              <w:rPr>
                <w:rFonts w:ascii="宋体" w:hAnsi="宋体" w:cs="宋体"/>
                <w:sz w:val="21"/>
                <w:szCs w:val="21"/>
              </w:rPr>
            </w:pPr>
          </w:p>
        </w:tc>
      </w:tr>
      <w:tr w14:paraId="1C17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F5B3A3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31</w:t>
            </w:r>
          </w:p>
        </w:tc>
        <w:tc>
          <w:tcPr>
            <w:tcW w:w="583" w:type="pct"/>
            <w:vMerge w:val="continue"/>
            <w:vAlign w:val="center"/>
          </w:tcPr>
          <w:p w14:paraId="09D574A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CE9CDC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勾缝工具</w:t>
            </w:r>
          </w:p>
        </w:tc>
        <w:tc>
          <w:tcPr>
            <w:tcW w:w="1266" w:type="pct"/>
            <w:vAlign w:val="center"/>
          </w:tcPr>
          <w:p w14:paraId="1087A58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3EE61744">
            <w:pPr>
              <w:pStyle w:val="18"/>
              <w:widowControl/>
              <w:spacing w:beforeAutospacing="0" w:afterAutospacing="0" w:line="560" w:lineRule="exact"/>
              <w:jc w:val="center"/>
              <w:rPr>
                <w:rFonts w:ascii="宋体" w:hAnsi="宋体" w:cs="宋体"/>
                <w:sz w:val="21"/>
                <w:szCs w:val="21"/>
              </w:rPr>
            </w:pPr>
          </w:p>
        </w:tc>
      </w:tr>
      <w:tr w14:paraId="27D4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834FBF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32</w:t>
            </w:r>
          </w:p>
        </w:tc>
        <w:tc>
          <w:tcPr>
            <w:tcW w:w="583" w:type="pct"/>
            <w:vMerge w:val="continue"/>
            <w:vAlign w:val="center"/>
          </w:tcPr>
          <w:p w14:paraId="33B2980F">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58037D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胶枪</w:t>
            </w:r>
          </w:p>
        </w:tc>
        <w:tc>
          <w:tcPr>
            <w:tcW w:w="1266" w:type="pct"/>
            <w:vAlign w:val="center"/>
          </w:tcPr>
          <w:p w14:paraId="02EA018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66495F26">
            <w:pPr>
              <w:pStyle w:val="18"/>
              <w:widowControl/>
              <w:spacing w:beforeAutospacing="0" w:afterAutospacing="0" w:line="560" w:lineRule="exact"/>
              <w:jc w:val="center"/>
              <w:rPr>
                <w:rFonts w:ascii="宋体" w:hAnsi="宋体" w:cs="宋体"/>
                <w:sz w:val="21"/>
                <w:szCs w:val="21"/>
              </w:rPr>
            </w:pPr>
          </w:p>
        </w:tc>
      </w:tr>
      <w:tr w14:paraId="106E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F6D7FA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33</w:t>
            </w:r>
          </w:p>
        </w:tc>
        <w:tc>
          <w:tcPr>
            <w:tcW w:w="583" w:type="pct"/>
            <w:vMerge w:val="continue"/>
            <w:vAlign w:val="center"/>
          </w:tcPr>
          <w:p w14:paraId="76C72A9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1BAE06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海绵</w:t>
            </w:r>
          </w:p>
        </w:tc>
        <w:tc>
          <w:tcPr>
            <w:tcW w:w="1266" w:type="pct"/>
            <w:vAlign w:val="center"/>
          </w:tcPr>
          <w:p w14:paraId="093F32E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588F66FB">
            <w:pPr>
              <w:pStyle w:val="18"/>
              <w:widowControl/>
              <w:spacing w:beforeAutospacing="0" w:afterAutospacing="0" w:line="560" w:lineRule="exact"/>
              <w:jc w:val="center"/>
              <w:rPr>
                <w:rFonts w:ascii="宋体" w:hAnsi="宋体" w:cs="宋体"/>
                <w:sz w:val="21"/>
                <w:szCs w:val="21"/>
              </w:rPr>
            </w:pPr>
          </w:p>
        </w:tc>
      </w:tr>
      <w:tr w14:paraId="71C7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F0E198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34</w:t>
            </w:r>
          </w:p>
        </w:tc>
        <w:tc>
          <w:tcPr>
            <w:tcW w:w="583" w:type="pct"/>
            <w:vMerge w:val="continue"/>
            <w:vAlign w:val="center"/>
          </w:tcPr>
          <w:p w14:paraId="5AF5D09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34F2F0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抹布</w:t>
            </w:r>
          </w:p>
        </w:tc>
        <w:tc>
          <w:tcPr>
            <w:tcW w:w="1266" w:type="pct"/>
            <w:vAlign w:val="center"/>
          </w:tcPr>
          <w:p w14:paraId="2FCB1B8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1DEB9536">
            <w:pPr>
              <w:pStyle w:val="18"/>
              <w:widowControl/>
              <w:spacing w:beforeAutospacing="0" w:afterAutospacing="0" w:line="560" w:lineRule="exact"/>
              <w:jc w:val="center"/>
              <w:rPr>
                <w:rFonts w:ascii="宋体" w:hAnsi="宋体" w:cs="宋体"/>
                <w:sz w:val="21"/>
                <w:szCs w:val="21"/>
              </w:rPr>
            </w:pPr>
          </w:p>
        </w:tc>
      </w:tr>
      <w:tr w14:paraId="64F2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E18022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35</w:t>
            </w:r>
          </w:p>
        </w:tc>
        <w:tc>
          <w:tcPr>
            <w:tcW w:w="583" w:type="pct"/>
            <w:vMerge w:val="restart"/>
            <w:vAlign w:val="center"/>
          </w:tcPr>
          <w:p w14:paraId="1A164A3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个人防护用品</w:t>
            </w:r>
          </w:p>
        </w:tc>
        <w:tc>
          <w:tcPr>
            <w:tcW w:w="1996" w:type="pct"/>
          </w:tcPr>
          <w:p w14:paraId="6428CEA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护目镜</w:t>
            </w:r>
          </w:p>
        </w:tc>
        <w:tc>
          <w:tcPr>
            <w:tcW w:w="1266" w:type="pct"/>
          </w:tcPr>
          <w:p w14:paraId="0C8BE35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6D9E1756">
            <w:pPr>
              <w:pStyle w:val="18"/>
              <w:widowControl/>
              <w:spacing w:beforeAutospacing="0" w:afterAutospacing="0" w:line="560" w:lineRule="exact"/>
              <w:jc w:val="center"/>
              <w:rPr>
                <w:rFonts w:ascii="宋体" w:hAnsi="宋体" w:cs="宋体"/>
                <w:sz w:val="21"/>
                <w:szCs w:val="21"/>
              </w:rPr>
            </w:pPr>
          </w:p>
        </w:tc>
      </w:tr>
      <w:tr w14:paraId="5785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A9D80D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36</w:t>
            </w:r>
          </w:p>
        </w:tc>
        <w:tc>
          <w:tcPr>
            <w:tcW w:w="583" w:type="pct"/>
            <w:vMerge w:val="continue"/>
            <w:vAlign w:val="center"/>
          </w:tcPr>
          <w:p w14:paraId="4763BEDF">
            <w:pPr>
              <w:pStyle w:val="18"/>
              <w:widowControl/>
              <w:spacing w:beforeAutospacing="0" w:afterAutospacing="0" w:line="560" w:lineRule="exact"/>
              <w:jc w:val="center"/>
              <w:rPr>
                <w:rFonts w:ascii="宋体" w:hAnsi="宋体" w:cs="宋体"/>
                <w:sz w:val="21"/>
                <w:szCs w:val="21"/>
              </w:rPr>
            </w:pPr>
          </w:p>
        </w:tc>
        <w:tc>
          <w:tcPr>
            <w:tcW w:w="1996" w:type="pct"/>
          </w:tcPr>
          <w:p w14:paraId="589E4EE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口罩</w:t>
            </w:r>
          </w:p>
        </w:tc>
        <w:tc>
          <w:tcPr>
            <w:tcW w:w="1266" w:type="pct"/>
          </w:tcPr>
          <w:p w14:paraId="4C4597E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1包</w:t>
            </w:r>
          </w:p>
        </w:tc>
        <w:tc>
          <w:tcPr>
            <w:tcW w:w="759" w:type="pct"/>
            <w:vAlign w:val="center"/>
          </w:tcPr>
          <w:p w14:paraId="24E09A23">
            <w:pPr>
              <w:pStyle w:val="18"/>
              <w:widowControl/>
              <w:spacing w:beforeAutospacing="0" w:afterAutospacing="0" w:line="560" w:lineRule="exact"/>
              <w:jc w:val="center"/>
              <w:rPr>
                <w:rFonts w:ascii="宋体" w:hAnsi="宋体" w:cs="宋体"/>
                <w:sz w:val="21"/>
                <w:szCs w:val="21"/>
              </w:rPr>
            </w:pPr>
          </w:p>
        </w:tc>
      </w:tr>
      <w:tr w14:paraId="6515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7DA8E9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37</w:t>
            </w:r>
          </w:p>
        </w:tc>
        <w:tc>
          <w:tcPr>
            <w:tcW w:w="583" w:type="pct"/>
            <w:vMerge w:val="continue"/>
            <w:vAlign w:val="center"/>
          </w:tcPr>
          <w:p w14:paraId="269D75C6">
            <w:pPr>
              <w:pStyle w:val="18"/>
              <w:widowControl/>
              <w:spacing w:beforeAutospacing="0" w:afterAutospacing="0" w:line="560" w:lineRule="exact"/>
              <w:jc w:val="center"/>
              <w:rPr>
                <w:rFonts w:ascii="宋体" w:hAnsi="宋体" w:cs="宋体"/>
                <w:sz w:val="21"/>
                <w:szCs w:val="21"/>
              </w:rPr>
            </w:pPr>
          </w:p>
        </w:tc>
        <w:tc>
          <w:tcPr>
            <w:tcW w:w="1996" w:type="pct"/>
          </w:tcPr>
          <w:p w14:paraId="01BBFFE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耳塞</w:t>
            </w:r>
          </w:p>
        </w:tc>
        <w:tc>
          <w:tcPr>
            <w:tcW w:w="1266" w:type="pct"/>
          </w:tcPr>
          <w:p w14:paraId="2454112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1对</w:t>
            </w:r>
          </w:p>
        </w:tc>
        <w:tc>
          <w:tcPr>
            <w:tcW w:w="759" w:type="pct"/>
            <w:vAlign w:val="center"/>
          </w:tcPr>
          <w:p w14:paraId="4822409C">
            <w:pPr>
              <w:pStyle w:val="18"/>
              <w:widowControl/>
              <w:spacing w:beforeAutospacing="0" w:afterAutospacing="0" w:line="560" w:lineRule="exact"/>
              <w:jc w:val="center"/>
              <w:rPr>
                <w:rFonts w:ascii="宋体" w:hAnsi="宋体" w:cs="宋体"/>
                <w:sz w:val="21"/>
                <w:szCs w:val="21"/>
              </w:rPr>
            </w:pPr>
          </w:p>
        </w:tc>
      </w:tr>
      <w:tr w14:paraId="1D0E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6542AE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38</w:t>
            </w:r>
          </w:p>
        </w:tc>
        <w:tc>
          <w:tcPr>
            <w:tcW w:w="583" w:type="pct"/>
            <w:vMerge w:val="continue"/>
            <w:vAlign w:val="center"/>
          </w:tcPr>
          <w:p w14:paraId="65FDD66C">
            <w:pPr>
              <w:pStyle w:val="18"/>
              <w:widowControl/>
              <w:spacing w:beforeAutospacing="0" w:afterAutospacing="0" w:line="560" w:lineRule="exact"/>
              <w:jc w:val="center"/>
              <w:rPr>
                <w:rFonts w:ascii="宋体" w:hAnsi="宋体" w:cs="宋体"/>
                <w:sz w:val="21"/>
                <w:szCs w:val="21"/>
              </w:rPr>
            </w:pPr>
          </w:p>
        </w:tc>
        <w:tc>
          <w:tcPr>
            <w:tcW w:w="1996" w:type="pct"/>
          </w:tcPr>
          <w:p w14:paraId="5617E18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手套</w:t>
            </w:r>
          </w:p>
        </w:tc>
        <w:tc>
          <w:tcPr>
            <w:tcW w:w="1266" w:type="pct"/>
          </w:tcPr>
          <w:p w14:paraId="6D33A7E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1对</w:t>
            </w:r>
          </w:p>
        </w:tc>
        <w:tc>
          <w:tcPr>
            <w:tcW w:w="759" w:type="pct"/>
            <w:vAlign w:val="center"/>
          </w:tcPr>
          <w:p w14:paraId="71BDE531">
            <w:pPr>
              <w:pStyle w:val="18"/>
              <w:widowControl/>
              <w:spacing w:beforeAutospacing="0" w:afterAutospacing="0" w:line="560" w:lineRule="exact"/>
              <w:jc w:val="center"/>
              <w:rPr>
                <w:rFonts w:ascii="宋体" w:hAnsi="宋体" w:cs="宋体"/>
                <w:sz w:val="21"/>
                <w:szCs w:val="21"/>
              </w:rPr>
            </w:pPr>
          </w:p>
        </w:tc>
      </w:tr>
    </w:tbl>
    <w:p w14:paraId="52853348">
      <w:pPr>
        <w:pStyle w:val="2"/>
        <w:spacing w:before="0" w:after="0" w:line="560" w:lineRule="exact"/>
        <w:ind w:firstLine="562" w:firstLineChars="200"/>
        <w:rPr>
          <w:rFonts w:ascii="楷体" w:hAnsi="楷体" w:eastAsia="楷体" w:cs="宋体"/>
          <w:sz w:val="28"/>
          <w:szCs w:val="28"/>
        </w:rPr>
      </w:pPr>
      <w:bookmarkStart w:id="190" w:name="_Toc512090103"/>
      <w:r>
        <w:rPr>
          <w:rFonts w:hint="eastAsia" w:ascii="楷体" w:hAnsi="楷体" w:eastAsia="楷体" w:cs="宋体"/>
          <w:sz w:val="28"/>
          <w:szCs w:val="28"/>
        </w:rPr>
        <w:t>（二）考评人员构成及要求</w:t>
      </w:r>
      <w:bookmarkEnd w:id="190"/>
    </w:p>
    <w:p w14:paraId="5B0D2B38">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233FE9E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1）具有中级及以上专业技术职称或本职业（工种）高级工及以上职业能力，或从事本专业工作满3年，具有丰富的实际工作经验和专业知识及较好地解决、分析问题的能力，并持有考评员有效凭证；</w:t>
      </w:r>
    </w:p>
    <w:p w14:paraId="65FDCFC2">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2）具有从事相关专业职业技能培训、考核的工作经历，熟悉技能鉴定的工作流程及相关规定；</w:t>
      </w:r>
    </w:p>
    <w:p w14:paraId="55183B3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3）能认真履行职责，自觉遵守职业道德和鉴定工作纪律；</w:t>
      </w:r>
    </w:p>
    <w:p w14:paraId="1DA387F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4）身体健康，在任职期内有完成鉴定工作的时间和精力。</w:t>
      </w:r>
    </w:p>
    <w:p w14:paraId="25A4CFCD">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3EC4AB9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每组技能操作考核考评员与考生的配比为1：5，且不少于3名考评员。</w:t>
      </w:r>
    </w:p>
    <w:p w14:paraId="19F86C19">
      <w:pPr>
        <w:pStyle w:val="2"/>
        <w:spacing w:before="0" w:after="0" w:line="560" w:lineRule="exact"/>
        <w:ind w:firstLine="562" w:firstLineChars="200"/>
        <w:rPr>
          <w:rFonts w:ascii="楷体" w:hAnsi="楷体" w:eastAsia="楷体" w:cs="宋体"/>
          <w:sz w:val="28"/>
          <w:szCs w:val="28"/>
        </w:rPr>
      </w:pPr>
      <w:bookmarkStart w:id="191" w:name="_Toc512090104"/>
      <w:r>
        <w:rPr>
          <w:rFonts w:hint="eastAsia" w:ascii="楷体" w:hAnsi="楷体" w:eastAsia="楷体" w:cs="宋体"/>
          <w:sz w:val="28"/>
          <w:szCs w:val="28"/>
        </w:rPr>
        <w:t>（三）考核方式</w:t>
      </w:r>
      <w:bookmarkEnd w:id="191"/>
    </w:p>
    <w:p w14:paraId="6A57A83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3FDC209D">
      <w:pPr>
        <w:pStyle w:val="2"/>
        <w:spacing w:before="0" w:after="0" w:line="560" w:lineRule="exact"/>
        <w:ind w:firstLine="562" w:firstLineChars="200"/>
        <w:rPr>
          <w:rFonts w:ascii="楷体" w:hAnsi="楷体" w:eastAsia="楷体" w:cs="宋体"/>
          <w:sz w:val="28"/>
          <w:szCs w:val="28"/>
        </w:rPr>
      </w:pPr>
      <w:bookmarkStart w:id="192" w:name="_Toc512090105"/>
      <w:r>
        <w:rPr>
          <w:rFonts w:hint="eastAsia" w:ascii="楷体" w:hAnsi="楷体" w:eastAsia="楷体" w:cs="宋体"/>
          <w:sz w:val="28"/>
          <w:szCs w:val="28"/>
        </w:rPr>
        <w:t>（四）考核时间</w:t>
      </w:r>
      <w:bookmarkEnd w:id="192"/>
    </w:p>
    <w:p w14:paraId="7ADC057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技能操作考核时间：初级工和中级工不超过180分钟；高级工不超过240分钟；技师不超过240分钟；高级技师不超过300分钟。</w:t>
      </w:r>
    </w:p>
    <w:p w14:paraId="65C9BB28">
      <w:pPr>
        <w:pStyle w:val="2"/>
        <w:spacing w:before="0" w:after="0" w:line="560" w:lineRule="exact"/>
        <w:ind w:firstLine="562" w:firstLineChars="200"/>
        <w:rPr>
          <w:rFonts w:ascii="楷体" w:hAnsi="楷体" w:eastAsia="楷体" w:cs="宋体"/>
          <w:sz w:val="28"/>
          <w:szCs w:val="28"/>
        </w:rPr>
      </w:pPr>
      <w:bookmarkStart w:id="193" w:name="_Toc512090106"/>
      <w:r>
        <w:rPr>
          <w:rFonts w:hint="eastAsia" w:ascii="楷体" w:hAnsi="楷体" w:eastAsia="楷体" w:cs="宋体"/>
          <w:sz w:val="28"/>
          <w:szCs w:val="28"/>
        </w:rPr>
        <w:t>（五）实操考核程序</w:t>
      </w:r>
      <w:bookmarkEnd w:id="193"/>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3AF7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71DD828">
            <w:pPr>
              <w:spacing w:line="560" w:lineRule="exact"/>
              <w:jc w:val="center"/>
              <w:rPr>
                <w:b/>
                <w:bCs/>
              </w:rPr>
            </w:pPr>
            <w:r>
              <w:rPr>
                <w:rFonts w:hint="eastAsia"/>
                <w:b/>
                <w:bCs/>
              </w:rPr>
              <w:t>序号</w:t>
            </w:r>
          </w:p>
        </w:tc>
        <w:tc>
          <w:tcPr>
            <w:tcW w:w="665" w:type="pct"/>
            <w:vAlign w:val="center"/>
          </w:tcPr>
          <w:p w14:paraId="1EFA3C38">
            <w:pPr>
              <w:spacing w:line="560" w:lineRule="exact"/>
              <w:jc w:val="center"/>
              <w:rPr>
                <w:b/>
                <w:bCs/>
              </w:rPr>
            </w:pPr>
            <w:r>
              <w:rPr>
                <w:b/>
                <w:bCs/>
              </w:rPr>
              <w:t>事项</w:t>
            </w:r>
          </w:p>
        </w:tc>
        <w:tc>
          <w:tcPr>
            <w:tcW w:w="3494" w:type="pct"/>
            <w:vAlign w:val="center"/>
          </w:tcPr>
          <w:p w14:paraId="00E4E0FA">
            <w:pPr>
              <w:spacing w:line="560" w:lineRule="exact"/>
              <w:jc w:val="center"/>
              <w:rPr>
                <w:b/>
                <w:bCs/>
              </w:rPr>
            </w:pPr>
            <w:r>
              <w:rPr>
                <w:b/>
                <w:bCs/>
              </w:rPr>
              <w:t>要求</w:t>
            </w:r>
          </w:p>
        </w:tc>
        <w:tc>
          <w:tcPr>
            <w:tcW w:w="445" w:type="pct"/>
            <w:vAlign w:val="center"/>
          </w:tcPr>
          <w:p w14:paraId="679785E0">
            <w:pPr>
              <w:spacing w:line="560" w:lineRule="exact"/>
              <w:jc w:val="center"/>
              <w:rPr>
                <w:b/>
                <w:bCs/>
              </w:rPr>
            </w:pPr>
            <w:r>
              <w:rPr>
                <w:b/>
                <w:bCs/>
              </w:rPr>
              <w:t>备注</w:t>
            </w:r>
          </w:p>
        </w:tc>
      </w:tr>
      <w:tr w14:paraId="6C39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D63E276">
            <w:pPr>
              <w:spacing w:line="560" w:lineRule="exact"/>
              <w:jc w:val="center"/>
            </w:pPr>
            <w:r>
              <w:t>1</w:t>
            </w:r>
          </w:p>
        </w:tc>
        <w:tc>
          <w:tcPr>
            <w:tcW w:w="665" w:type="pct"/>
            <w:vAlign w:val="center"/>
          </w:tcPr>
          <w:p w14:paraId="0BF39F57">
            <w:pPr>
              <w:spacing w:line="560" w:lineRule="exact"/>
              <w:jc w:val="center"/>
            </w:pPr>
            <w:r>
              <w:t>检疫</w:t>
            </w:r>
          </w:p>
        </w:tc>
        <w:tc>
          <w:tcPr>
            <w:tcW w:w="3494" w:type="pct"/>
            <w:vAlign w:val="center"/>
          </w:tcPr>
          <w:p w14:paraId="1C34713F">
            <w:pPr>
              <w:spacing w:line="560" w:lineRule="exact"/>
            </w:pPr>
            <w:r>
              <w:rPr>
                <w:rFonts w:hint="eastAsia"/>
              </w:rPr>
              <w:t>指定入口进入</w:t>
            </w:r>
            <w:r>
              <w:t>；</w:t>
            </w:r>
          </w:p>
          <w:p w14:paraId="22E950E9">
            <w:pPr>
              <w:spacing w:line="560" w:lineRule="exact"/>
            </w:pPr>
            <w:r>
              <w:rPr>
                <w:rFonts w:hint="eastAsia"/>
              </w:rPr>
              <w:t>停留；登记、出示绿码、测量体温；</w:t>
            </w:r>
          </w:p>
          <w:p w14:paraId="6BD1B802">
            <w:pPr>
              <w:spacing w:line="560" w:lineRule="exact"/>
            </w:pPr>
            <w:r>
              <w:rPr>
                <w:rFonts w:hint="eastAsia"/>
              </w:rPr>
              <w:t>无问题，进入；</w:t>
            </w:r>
          </w:p>
          <w:p w14:paraId="678D1BDC">
            <w:pPr>
              <w:spacing w:line="560" w:lineRule="exact"/>
            </w:pPr>
            <w:r>
              <w:rPr>
                <w:rFonts w:hint="eastAsia"/>
              </w:rPr>
              <w:t>有问题，联系最近医院。</w:t>
            </w:r>
          </w:p>
        </w:tc>
        <w:tc>
          <w:tcPr>
            <w:tcW w:w="445" w:type="pct"/>
            <w:vAlign w:val="center"/>
          </w:tcPr>
          <w:p w14:paraId="2B72BFEF">
            <w:pPr>
              <w:spacing w:line="560" w:lineRule="exact"/>
              <w:jc w:val="center"/>
            </w:pPr>
          </w:p>
        </w:tc>
      </w:tr>
      <w:tr w14:paraId="7AF6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66DCF80">
            <w:pPr>
              <w:spacing w:line="560" w:lineRule="exact"/>
              <w:jc w:val="center"/>
            </w:pPr>
            <w:r>
              <w:t>2</w:t>
            </w:r>
          </w:p>
        </w:tc>
        <w:tc>
          <w:tcPr>
            <w:tcW w:w="665" w:type="pct"/>
            <w:vAlign w:val="center"/>
          </w:tcPr>
          <w:p w14:paraId="3DBE0BD6">
            <w:pPr>
              <w:spacing w:line="560" w:lineRule="exact"/>
              <w:jc w:val="center"/>
            </w:pPr>
            <w:r>
              <w:t>进入考场</w:t>
            </w:r>
          </w:p>
        </w:tc>
        <w:tc>
          <w:tcPr>
            <w:tcW w:w="3494" w:type="pct"/>
            <w:vAlign w:val="center"/>
          </w:tcPr>
          <w:p w14:paraId="3ED8DC45">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vAlign w:val="center"/>
          </w:tcPr>
          <w:p w14:paraId="20872081">
            <w:pPr>
              <w:spacing w:line="560" w:lineRule="exact"/>
              <w:jc w:val="center"/>
            </w:pPr>
          </w:p>
        </w:tc>
      </w:tr>
      <w:tr w14:paraId="1C39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68D61C8">
            <w:pPr>
              <w:spacing w:line="560" w:lineRule="exact"/>
              <w:jc w:val="center"/>
            </w:pPr>
            <w:r>
              <w:rPr>
                <w:rFonts w:hint="eastAsia"/>
              </w:rPr>
              <w:t>3</w:t>
            </w:r>
          </w:p>
        </w:tc>
        <w:tc>
          <w:tcPr>
            <w:tcW w:w="665" w:type="pct"/>
            <w:vAlign w:val="center"/>
          </w:tcPr>
          <w:p w14:paraId="58ED15F0">
            <w:pPr>
              <w:spacing w:line="560" w:lineRule="exact"/>
              <w:jc w:val="center"/>
            </w:pPr>
            <w:r>
              <w:rPr>
                <w:rFonts w:hint="eastAsia"/>
              </w:rPr>
              <w:t>签到</w:t>
            </w:r>
          </w:p>
        </w:tc>
        <w:tc>
          <w:tcPr>
            <w:tcW w:w="3494" w:type="pct"/>
            <w:vAlign w:val="center"/>
          </w:tcPr>
          <w:p w14:paraId="1A6F81B0">
            <w:pPr>
              <w:spacing w:line="560" w:lineRule="exact"/>
            </w:pPr>
            <w:r>
              <w:rPr>
                <w:rFonts w:hint="eastAsia"/>
              </w:rPr>
              <w:t>考生出示身份证，在签到表上签字，并持证拍照存档。</w:t>
            </w:r>
          </w:p>
        </w:tc>
        <w:tc>
          <w:tcPr>
            <w:tcW w:w="445" w:type="pct"/>
            <w:vAlign w:val="center"/>
          </w:tcPr>
          <w:p w14:paraId="42CF0D30">
            <w:pPr>
              <w:spacing w:line="560" w:lineRule="exact"/>
              <w:jc w:val="center"/>
            </w:pPr>
          </w:p>
        </w:tc>
      </w:tr>
      <w:tr w14:paraId="5390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C82681D">
            <w:pPr>
              <w:spacing w:line="560" w:lineRule="exact"/>
              <w:jc w:val="center"/>
            </w:pPr>
            <w:r>
              <w:rPr>
                <w:rFonts w:hint="eastAsia"/>
              </w:rPr>
              <w:t>4</w:t>
            </w:r>
          </w:p>
        </w:tc>
        <w:tc>
          <w:tcPr>
            <w:tcW w:w="665" w:type="pct"/>
            <w:vAlign w:val="center"/>
          </w:tcPr>
          <w:p w14:paraId="61E10B88">
            <w:pPr>
              <w:spacing w:line="560" w:lineRule="exact"/>
              <w:jc w:val="center"/>
            </w:pPr>
            <w:r>
              <w:rPr>
                <w:rFonts w:hint="eastAsia"/>
              </w:rPr>
              <w:t>一般检查</w:t>
            </w:r>
          </w:p>
        </w:tc>
        <w:tc>
          <w:tcPr>
            <w:tcW w:w="3494" w:type="pct"/>
            <w:vAlign w:val="center"/>
          </w:tcPr>
          <w:p w14:paraId="118448EF">
            <w:pPr>
              <w:spacing w:line="560" w:lineRule="exact"/>
            </w:pPr>
            <w:r>
              <w:rPr>
                <w:rFonts w:hint="eastAsia"/>
              </w:rPr>
              <w:t>考生穿戴必须整齐，符合施工现场着装要求，不得穿短裤、裙子、高跟鞋和披散头发，否则，直接劝离考场，考试计零分。</w:t>
            </w:r>
          </w:p>
        </w:tc>
        <w:tc>
          <w:tcPr>
            <w:tcW w:w="445" w:type="pct"/>
            <w:vAlign w:val="center"/>
          </w:tcPr>
          <w:p w14:paraId="1AEEBB37">
            <w:pPr>
              <w:spacing w:line="560" w:lineRule="exact"/>
              <w:jc w:val="center"/>
            </w:pPr>
          </w:p>
        </w:tc>
      </w:tr>
      <w:tr w14:paraId="3489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79DFE92">
            <w:pPr>
              <w:spacing w:line="560" w:lineRule="exact"/>
              <w:jc w:val="center"/>
            </w:pPr>
            <w:r>
              <w:rPr>
                <w:rFonts w:hint="eastAsia"/>
              </w:rPr>
              <w:t>5</w:t>
            </w:r>
          </w:p>
        </w:tc>
        <w:tc>
          <w:tcPr>
            <w:tcW w:w="665" w:type="pct"/>
            <w:vAlign w:val="center"/>
          </w:tcPr>
          <w:p w14:paraId="033C1975">
            <w:pPr>
              <w:spacing w:line="560" w:lineRule="exact"/>
              <w:jc w:val="center"/>
            </w:pPr>
            <w:r>
              <w:rPr>
                <w:rFonts w:hint="eastAsia"/>
              </w:rPr>
              <w:t>待考</w:t>
            </w:r>
          </w:p>
        </w:tc>
        <w:tc>
          <w:tcPr>
            <w:tcW w:w="3494" w:type="pct"/>
            <w:vAlign w:val="center"/>
          </w:tcPr>
          <w:p w14:paraId="33A95F11">
            <w:pPr>
              <w:spacing w:line="560" w:lineRule="exact"/>
            </w:pPr>
            <w:r>
              <w:rPr>
                <w:rFonts w:hint="eastAsia"/>
              </w:rPr>
              <w:t>考生进入待考区；休息的同时，阅读相关考场要求。</w:t>
            </w:r>
          </w:p>
        </w:tc>
        <w:tc>
          <w:tcPr>
            <w:tcW w:w="445" w:type="pct"/>
            <w:vAlign w:val="center"/>
          </w:tcPr>
          <w:p w14:paraId="03B0E68C">
            <w:pPr>
              <w:spacing w:line="560" w:lineRule="exact"/>
              <w:jc w:val="center"/>
            </w:pPr>
          </w:p>
        </w:tc>
      </w:tr>
      <w:tr w14:paraId="7976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21E46EC">
            <w:pPr>
              <w:spacing w:line="560" w:lineRule="exact"/>
              <w:jc w:val="center"/>
            </w:pPr>
            <w:r>
              <w:rPr>
                <w:rFonts w:hint="eastAsia"/>
              </w:rPr>
              <w:t>6</w:t>
            </w:r>
          </w:p>
        </w:tc>
        <w:tc>
          <w:tcPr>
            <w:tcW w:w="665" w:type="pct"/>
            <w:vAlign w:val="center"/>
          </w:tcPr>
          <w:p w14:paraId="2E938E6C">
            <w:pPr>
              <w:spacing w:line="560" w:lineRule="exact"/>
              <w:jc w:val="center"/>
            </w:pPr>
            <w:r>
              <w:rPr>
                <w:rFonts w:hint="eastAsia"/>
              </w:rPr>
              <w:t>考前准备</w:t>
            </w:r>
          </w:p>
        </w:tc>
        <w:tc>
          <w:tcPr>
            <w:tcW w:w="3494" w:type="pct"/>
            <w:vAlign w:val="center"/>
          </w:tcPr>
          <w:p w14:paraId="6DCB9209">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vAlign w:val="center"/>
          </w:tcPr>
          <w:p w14:paraId="35AE4414">
            <w:pPr>
              <w:spacing w:line="560" w:lineRule="exact"/>
              <w:jc w:val="center"/>
            </w:pPr>
          </w:p>
        </w:tc>
      </w:tr>
      <w:tr w14:paraId="482C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5238ABB0">
            <w:pPr>
              <w:spacing w:line="560" w:lineRule="exact"/>
              <w:jc w:val="center"/>
            </w:pPr>
            <w:r>
              <w:rPr>
                <w:rFonts w:hint="eastAsia"/>
              </w:rPr>
              <w:t>7</w:t>
            </w:r>
          </w:p>
        </w:tc>
        <w:tc>
          <w:tcPr>
            <w:tcW w:w="665" w:type="pct"/>
            <w:vAlign w:val="center"/>
          </w:tcPr>
          <w:p w14:paraId="631F7027">
            <w:pPr>
              <w:spacing w:line="560" w:lineRule="exact"/>
              <w:jc w:val="center"/>
            </w:pPr>
            <w:r>
              <w:rPr>
                <w:rFonts w:hint="eastAsia"/>
              </w:rPr>
              <w:t>进入考场</w:t>
            </w:r>
          </w:p>
        </w:tc>
        <w:tc>
          <w:tcPr>
            <w:tcW w:w="3494" w:type="pct"/>
            <w:vAlign w:val="center"/>
          </w:tcPr>
          <w:p w14:paraId="481E739D">
            <w:pPr>
              <w:spacing w:line="560" w:lineRule="exact"/>
            </w:pPr>
            <w:r>
              <w:rPr>
                <w:rFonts w:hint="eastAsia"/>
              </w:rPr>
              <w:t>在考评员的引导下，进入相应工种的考核区域。</w:t>
            </w:r>
          </w:p>
        </w:tc>
        <w:tc>
          <w:tcPr>
            <w:tcW w:w="445" w:type="pct"/>
            <w:vAlign w:val="center"/>
          </w:tcPr>
          <w:p w14:paraId="53463A02">
            <w:pPr>
              <w:spacing w:line="560" w:lineRule="exact"/>
              <w:jc w:val="center"/>
            </w:pPr>
          </w:p>
        </w:tc>
      </w:tr>
      <w:tr w14:paraId="5F10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20A554A">
            <w:pPr>
              <w:spacing w:line="560" w:lineRule="exact"/>
              <w:jc w:val="center"/>
            </w:pPr>
            <w:r>
              <w:rPr>
                <w:rFonts w:hint="eastAsia"/>
              </w:rPr>
              <w:t>8</w:t>
            </w:r>
          </w:p>
        </w:tc>
        <w:tc>
          <w:tcPr>
            <w:tcW w:w="665" w:type="pct"/>
            <w:vAlign w:val="center"/>
          </w:tcPr>
          <w:p w14:paraId="4176D40B">
            <w:pPr>
              <w:spacing w:line="560" w:lineRule="exact"/>
              <w:jc w:val="center"/>
            </w:pPr>
            <w:r>
              <w:rPr>
                <w:rFonts w:hint="eastAsia"/>
              </w:rPr>
              <w:t>交底</w:t>
            </w:r>
          </w:p>
        </w:tc>
        <w:tc>
          <w:tcPr>
            <w:tcW w:w="3494" w:type="pct"/>
            <w:vAlign w:val="center"/>
          </w:tcPr>
          <w:p w14:paraId="06B193E0">
            <w:pPr>
              <w:spacing w:line="560" w:lineRule="exact"/>
            </w:pPr>
            <w:r>
              <w:rPr>
                <w:rFonts w:hint="eastAsia"/>
              </w:rPr>
              <w:t>考核前，考生推选组长；考评员对考生操作点位进行分配，分点位组织安全技术交底</w:t>
            </w:r>
            <w:r>
              <w:t>，</w:t>
            </w:r>
            <w:r>
              <w:rPr>
                <w:rFonts w:hint="eastAsia"/>
              </w:rPr>
              <w:t>并确认签字。</w:t>
            </w:r>
          </w:p>
        </w:tc>
        <w:tc>
          <w:tcPr>
            <w:tcW w:w="445" w:type="pct"/>
            <w:vAlign w:val="center"/>
          </w:tcPr>
          <w:p w14:paraId="65829EBC">
            <w:pPr>
              <w:spacing w:line="560" w:lineRule="exact"/>
              <w:jc w:val="center"/>
            </w:pPr>
          </w:p>
        </w:tc>
      </w:tr>
      <w:tr w14:paraId="1E49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9D10A2D">
            <w:pPr>
              <w:spacing w:line="560" w:lineRule="exact"/>
              <w:jc w:val="center"/>
            </w:pPr>
            <w:r>
              <w:rPr>
                <w:rFonts w:hint="eastAsia"/>
              </w:rPr>
              <w:t>9</w:t>
            </w:r>
          </w:p>
        </w:tc>
        <w:tc>
          <w:tcPr>
            <w:tcW w:w="665" w:type="pct"/>
            <w:vAlign w:val="center"/>
          </w:tcPr>
          <w:p w14:paraId="03801361">
            <w:pPr>
              <w:spacing w:line="560" w:lineRule="exact"/>
              <w:jc w:val="center"/>
            </w:pPr>
            <w:r>
              <w:rPr>
                <w:rFonts w:hint="eastAsia"/>
              </w:rPr>
              <w:t>实操考核</w:t>
            </w:r>
          </w:p>
        </w:tc>
        <w:tc>
          <w:tcPr>
            <w:tcW w:w="3494" w:type="pct"/>
            <w:vAlign w:val="center"/>
          </w:tcPr>
          <w:p w14:paraId="63741819">
            <w:pPr>
              <w:spacing w:line="560" w:lineRule="exact"/>
            </w:pPr>
            <w:r>
              <w:t>考生上设备，考评员</w:t>
            </w:r>
            <w:r>
              <w:rPr>
                <w:rFonts w:hint="eastAsia"/>
              </w:rPr>
              <w:t>再次</w:t>
            </w:r>
            <w:r>
              <w:t>检查考生的安全带、安全帽、手套等安全保护措施是否到位，否则考核不得开始。考核过程中如发现安全隐患或流程错误应及时叫停。</w:t>
            </w:r>
            <w:r>
              <w:rPr>
                <w:rFonts w:hint="eastAsia"/>
              </w:rPr>
              <w:t>考生考核过程中不得抽烟或者叫接打手机，否则，直接劝离考场，本场考分计零分。</w:t>
            </w:r>
          </w:p>
        </w:tc>
        <w:tc>
          <w:tcPr>
            <w:tcW w:w="445" w:type="pct"/>
            <w:vAlign w:val="center"/>
          </w:tcPr>
          <w:p w14:paraId="77CD6932">
            <w:pPr>
              <w:spacing w:line="560" w:lineRule="exact"/>
              <w:jc w:val="center"/>
            </w:pPr>
          </w:p>
        </w:tc>
      </w:tr>
      <w:tr w14:paraId="1EC0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7F956E6">
            <w:pPr>
              <w:spacing w:line="560" w:lineRule="exact"/>
              <w:jc w:val="center"/>
            </w:pPr>
            <w:r>
              <w:rPr>
                <w:rFonts w:hint="eastAsia"/>
              </w:rPr>
              <w:t>1</w:t>
            </w:r>
            <w:r>
              <w:t>0</w:t>
            </w:r>
          </w:p>
        </w:tc>
        <w:tc>
          <w:tcPr>
            <w:tcW w:w="665" w:type="pct"/>
            <w:vAlign w:val="center"/>
          </w:tcPr>
          <w:p w14:paraId="038771A7">
            <w:pPr>
              <w:spacing w:line="560" w:lineRule="exact"/>
              <w:jc w:val="center"/>
            </w:pPr>
            <w:r>
              <w:rPr>
                <w:rFonts w:hint="eastAsia"/>
              </w:rPr>
              <w:t>考试评分</w:t>
            </w:r>
          </w:p>
        </w:tc>
        <w:tc>
          <w:tcPr>
            <w:tcW w:w="3494" w:type="pct"/>
            <w:vAlign w:val="center"/>
          </w:tcPr>
          <w:p w14:paraId="7E1FBAB4">
            <w:pPr>
              <w:spacing w:line="560" w:lineRule="exact"/>
            </w:pPr>
            <w:r>
              <w:rPr>
                <w:rFonts w:hint="eastAsia"/>
              </w:rPr>
              <w:t>考生按要求整理好相应工具及器具，考评员对考生成绩现场评分。</w:t>
            </w:r>
          </w:p>
        </w:tc>
        <w:tc>
          <w:tcPr>
            <w:tcW w:w="445" w:type="pct"/>
            <w:vAlign w:val="center"/>
          </w:tcPr>
          <w:p w14:paraId="224A7D95">
            <w:pPr>
              <w:spacing w:line="560" w:lineRule="exact"/>
              <w:jc w:val="center"/>
            </w:pPr>
          </w:p>
        </w:tc>
      </w:tr>
      <w:tr w14:paraId="5455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5C6405AA">
            <w:pPr>
              <w:spacing w:line="560" w:lineRule="exact"/>
              <w:jc w:val="center"/>
            </w:pPr>
            <w:r>
              <w:rPr>
                <w:rFonts w:hint="eastAsia"/>
              </w:rPr>
              <w:t>1</w:t>
            </w:r>
            <w:r>
              <w:t>1</w:t>
            </w:r>
          </w:p>
        </w:tc>
        <w:tc>
          <w:tcPr>
            <w:tcW w:w="665" w:type="pct"/>
            <w:vAlign w:val="center"/>
          </w:tcPr>
          <w:p w14:paraId="043A1FA8">
            <w:pPr>
              <w:spacing w:line="560" w:lineRule="exact"/>
              <w:jc w:val="center"/>
            </w:pPr>
            <w:r>
              <w:rPr>
                <w:rFonts w:hint="eastAsia"/>
              </w:rPr>
              <w:t>退场</w:t>
            </w:r>
          </w:p>
        </w:tc>
        <w:tc>
          <w:tcPr>
            <w:tcW w:w="3494" w:type="pct"/>
            <w:vAlign w:val="center"/>
          </w:tcPr>
          <w:p w14:paraId="44DD1BCA">
            <w:pPr>
              <w:spacing w:line="560" w:lineRule="exact"/>
            </w:pPr>
            <w:r>
              <w:rPr>
                <w:rFonts w:hint="eastAsia"/>
              </w:rPr>
              <w:t>考核结束，回到待考区，退还防护设备；工作人员引导考生有序离场。</w:t>
            </w:r>
          </w:p>
        </w:tc>
        <w:tc>
          <w:tcPr>
            <w:tcW w:w="445" w:type="pct"/>
            <w:vAlign w:val="center"/>
          </w:tcPr>
          <w:p w14:paraId="717FF137">
            <w:pPr>
              <w:spacing w:line="560" w:lineRule="exact"/>
              <w:jc w:val="center"/>
            </w:pPr>
          </w:p>
        </w:tc>
      </w:tr>
      <w:tr w14:paraId="0789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AAE3867">
            <w:pPr>
              <w:spacing w:line="560" w:lineRule="exact"/>
              <w:jc w:val="center"/>
            </w:pPr>
            <w:r>
              <w:rPr>
                <w:rFonts w:hint="eastAsia"/>
              </w:rPr>
              <w:t>1</w:t>
            </w:r>
            <w:r>
              <w:t>2</w:t>
            </w:r>
          </w:p>
        </w:tc>
        <w:tc>
          <w:tcPr>
            <w:tcW w:w="665" w:type="pct"/>
            <w:vAlign w:val="center"/>
          </w:tcPr>
          <w:p w14:paraId="08B6B292">
            <w:pPr>
              <w:spacing w:line="560" w:lineRule="exact"/>
              <w:jc w:val="center"/>
            </w:pPr>
            <w:r>
              <w:rPr>
                <w:rFonts w:hint="eastAsia"/>
              </w:rPr>
              <w:t>离开考场</w:t>
            </w:r>
          </w:p>
        </w:tc>
        <w:tc>
          <w:tcPr>
            <w:tcW w:w="3494" w:type="pct"/>
            <w:vAlign w:val="center"/>
          </w:tcPr>
          <w:p w14:paraId="63ED34EC">
            <w:pPr>
              <w:spacing w:line="560" w:lineRule="exact"/>
              <w:rPr>
                <w:rFonts w:eastAsiaTheme="minorEastAsia"/>
              </w:rPr>
            </w:pPr>
            <w:r>
              <w:t>循引导路线</w:t>
            </w:r>
            <w:r>
              <w:rPr>
                <w:rFonts w:hint="eastAsia"/>
              </w:rPr>
              <w:t>退场</w:t>
            </w:r>
          </w:p>
        </w:tc>
        <w:tc>
          <w:tcPr>
            <w:tcW w:w="445" w:type="pct"/>
            <w:vAlign w:val="center"/>
          </w:tcPr>
          <w:p w14:paraId="1E14302E">
            <w:pPr>
              <w:spacing w:line="560" w:lineRule="exact"/>
              <w:jc w:val="center"/>
            </w:pPr>
          </w:p>
        </w:tc>
      </w:tr>
    </w:tbl>
    <w:p w14:paraId="334A7A3A">
      <w:pPr>
        <w:pStyle w:val="2"/>
        <w:spacing w:before="0" w:after="0" w:line="560" w:lineRule="exact"/>
        <w:ind w:firstLine="562" w:firstLineChars="200"/>
        <w:rPr>
          <w:rFonts w:ascii="楷体" w:hAnsi="楷体" w:eastAsia="楷体" w:cs="宋体"/>
          <w:sz w:val="28"/>
          <w:szCs w:val="28"/>
        </w:rPr>
      </w:pPr>
      <w:bookmarkStart w:id="194" w:name="_Toc512090107"/>
      <w:r>
        <w:rPr>
          <w:rFonts w:hint="eastAsia" w:ascii="楷体" w:hAnsi="楷体" w:eastAsia="楷体" w:cs="宋体"/>
          <w:sz w:val="28"/>
          <w:szCs w:val="28"/>
        </w:rPr>
        <w:t>（六）考核评分表</w:t>
      </w:r>
      <w:bookmarkEnd w:id="194"/>
    </w:p>
    <w:tbl>
      <w:tblPr>
        <w:tblStyle w:val="19"/>
        <w:tblW w:w="5000" w:type="pct"/>
        <w:tblInd w:w="0" w:type="dxa"/>
        <w:tblLayout w:type="autofit"/>
        <w:tblCellMar>
          <w:top w:w="0" w:type="dxa"/>
          <w:left w:w="10" w:type="dxa"/>
          <w:bottom w:w="0" w:type="dxa"/>
          <w:right w:w="10" w:type="dxa"/>
        </w:tblCellMar>
      </w:tblPr>
      <w:tblGrid>
        <w:gridCol w:w="504"/>
        <w:gridCol w:w="798"/>
        <w:gridCol w:w="5327"/>
        <w:gridCol w:w="783"/>
        <w:gridCol w:w="914"/>
      </w:tblGrid>
      <w:tr w14:paraId="687E512E">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4B3FC53B">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20DA9414">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50FD4F5D">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初级镶贴工</w:t>
            </w:r>
            <w:r>
              <w:rPr>
                <w:rFonts w:hint="eastAsia"/>
                <w:b/>
                <w:bCs/>
                <w:sz w:val="24"/>
                <w:szCs w:val="24"/>
                <w:lang w:val="zh-CN" w:eastAsia="zh-CN"/>
              </w:rPr>
              <w:t>）</w:t>
            </w:r>
          </w:p>
        </w:tc>
      </w:tr>
      <w:tr w14:paraId="6BFCBA57">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7C6F8F51">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ED9FE46">
            <w:pPr>
              <w:pStyle w:val="26"/>
              <w:tabs>
                <w:tab w:val="left" w:leader="underscore" w:pos="5509"/>
                <w:tab w:val="left" w:leader="underscore" w:pos="8520"/>
              </w:tabs>
              <w:spacing w:line="560" w:lineRule="exact"/>
              <w:jc w:val="left"/>
              <w:rPr>
                <w:rFonts w:eastAsia="PMingLiU"/>
                <w:b/>
                <w:bCs/>
                <w:sz w:val="24"/>
                <w:szCs w:val="24"/>
              </w:rPr>
            </w:pPr>
          </w:p>
        </w:tc>
      </w:tr>
      <w:tr w14:paraId="74D05D6C">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59857F8F">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717B76C6">
            <w:pPr>
              <w:pStyle w:val="26"/>
              <w:tabs>
                <w:tab w:val="left" w:leader="underscore" w:pos="4564"/>
                <w:tab w:val="left" w:leader="underscore" w:pos="8520"/>
              </w:tabs>
              <w:spacing w:line="560" w:lineRule="exact"/>
              <w:jc w:val="left"/>
              <w:rPr>
                <w:rFonts w:eastAsia="PMingLiU"/>
                <w:sz w:val="24"/>
                <w:szCs w:val="24"/>
                <w:lang w:eastAsia="zh-CN"/>
              </w:rPr>
            </w:pPr>
          </w:p>
          <w:p w14:paraId="2888845D">
            <w:pPr>
              <w:pStyle w:val="26"/>
              <w:tabs>
                <w:tab w:val="left" w:leader="underscore" w:pos="2870"/>
                <w:tab w:val="left" w:leader="underscore" w:pos="8520"/>
              </w:tabs>
              <w:spacing w:line="560" w:lineRule="exact"/>
              <w:jc w:val="left"/>
              <w:rPr>
                <w:rFonts w:eastAsia="PMingLiU"/>
                <w:sz w:val="24"/>
                <w:szCs w:val="24"/>
              </w:rPr>
            </w:pPr>
          </w:p>
          <w:p w14:paraId="184AB622">
            <w:pPr>
              <w:pStyle w:val="26"/>
              <w:tabs>
                <w:tab w:val="left" w:leader="underscore" w:pos="2870"/>
                <w:tab w:val="left" w:leader="underscore" w:pos="8520"/>
              </w:tabs>
              <w:spacing w:line="560" w:lineRule="exact"/>
              <w:jc w:val="left"/>
              <w:rPr>
                <w:rFonts w:eastAsia="PMingLiU"/>
                <w:sz w:val="24"/>
                <w:szCs w:val="24"/>
              </w:rPr>
            </w:pPr>
          </w:p>
          <w:p w14:paraId="053A01BC">
            <w:pPr>
              <w:pStyle w:val="26"/>
              <w:tabs>
                <w:tab w:val="left" w:leader="underscore" w:pos="2870"/>
                <w:tab w:val="left" w:leader="underscore" w:pos="8520"/>
              </w:tabs>
              <w:spacing w:line="560" w:lineRule="exact"/>
              <w:jc w:val="left"/>
              <w:rPr>
                <w:rFonts w:eastAsia="PMingLiU"/>
                <w:sz w:val="24"/>
                <w:szCs w:val="24"/>
              </w:rPr>
            </w:pPr>
          </w:p>
          <w:p w14:paraId="1D61326F">
            <w:pPr>
              <w:pStyle w:val="26"/>
              <w:tabs>
                <w:tab w:val="left" w:leader="underscore" w:pos="2870"/>
                <w:tab w:val="left" w:leader="underscore" w:pos="8520"/>
              </w:tabs>
              <w:spacing w:line="560" w:lineRule="exact"/>
              <w:jc w:val="left"/>
              <w:rPr>
                <w:rFonts w:eastAsia="PMingLiU"/>
                <w:sz w:val="24"/>
                <w:szCs w:val="24"/>
              </w:rPr>
            </w:pPr>
          </w:p>
          <w:p w14:paraId="34D89B73">
            <w:pPr>
              <w:pStyle w:val="26"/>
              <w:tabs>
                <w:tab w:val="left" w:leader="underscore" w:pos="2870"/>
                <w:tab w:val="left" w:leader="underscore" w:pos="8520"/>
              </w:tabs>
              <w:spacing w:line="560" w:lineRule="exact"/>
              <w:jc w:val="left"/>
              <w:rPr>
                <w:rFonts w:eastAsia="PMingLiU"/>
                <w:sz w:val="24"/>
                <w:szCs w:val="24"/>
              </w:rPr>
            </w:pPr>
          </w:p>
        </w:tc>
      </w:tr>
      <w:tr w14:paraId="7CC92BC9">
        <w:tblPrEx>
          <w:tblCellMar>
            <w:top w:w="0" w:type="dxa"/>
            <w:left w:w="10" w:type="dxa"/>
            <w:bottom w:w="0" w:type="dxa"/>
            <w:right w:w="10" w:type="dxa"/>
          </w:tblCellMar>
        </w:tblPrEx>
        <w:trPr>
          <w:trHeight w:val="630" w:hRule="exact"/>
        </w:trPr>
        <w:tc>
          <w:tcPr>
            <w:tcW w:w="303" w:type="pct"/>
            <w:tcBorders>
              <w:top w:val="single" w:color="auto" w:sz="4" w:space="0"/>
              <w:left w:val="single" w:color="auto" w:sz="4" w:space="0"/>
            </w:tcBorders>
            <w:shd w:val="clear" w:color="auto" w:fill="FFFFFF"/>
            <w:vAlign w:val="center"/>
          </w:tcPr>
          <w:p w14:paraId="789CDF7C">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35367D93">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067C4F0A">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69F0F5EB">
            <w:pPr>
              <w:pStyle w:val="26"/>
              <w:spacing w:line="560" w:lineRule="exact"/>
              <w:jc w:val="center"/>
              <w:rPr>
                <w:b/>
                <w:bCs/>
                <w:sz w:val="24"/>
                <w:szCs w:val="24"/>
              </w:rPr>
            </w:pPr>
            <w:r>
              <w:rPr>
                <w:b/>
                <w:bCs/>
                <w:sz w:val="24"/>
                <w:szCs w:val="24"/>
              </w:rPr>
              <w:t>应得分</w:t>
            </w:r>
          </w:p>
        </w:tc>
        <w:tc>
          <w:tcPr>
            <w:tcW w:w="548" w:type="pct"/>
            <w:tcBorders>
              <w:top w:val="single" w:color="auto" w:sz="4" w:space="0"/>
              <w:left w:val="single" w:color="auto" w:sz="4" w:space="0"/>
              <w:right w:val="single" w:color="auto" w:sz="4" w:space="0"/>
            </w:tcBorders>
            <w:shd w:val="clear" w:color="auto" w:fill="FFFFFF"/>
            <w:vAlign w:val="center"/>
          </w:tcPr>
          <w:p w14:paraId="5C17168E">
            <w:pPr>
              <w:pStyle w:val="26"/>
              <w:spacing w:line="560" w:lineRule="exact"/>
              <w:ind w:right="200"/>
              <w:jc w:val="center"/>
              <w:rPr>
                <w:b/>
                <w:bCs/>
                <w:sz w:val="24"/>
                <w:szCs w:val="24"/>
              </w:rPr>
            </w:pPr>
            <w:r>
              <w:rPr>
                <w:b/>
                <w:bCs/>
                <w:sz w:val="24"/>
                <w:szCs w:val="24"/>
              </w:rPr>
              <w:t>实得分</w:t>
            </w:r>
          </w:p>
        </w:tc>
      </w:tr>
      <w:tr w14:paraId="2C2E2EAD">
        <w:tblPrEx>
          <w:tblCellMar>
            <w:top w:w="0" w:type="dxa"/>
            <w:left w:w="10" w:type="dxa"/>
            <w:bottom w:w="0" w:type="dxa"/>
            <w:right w:w="10" w:type="dxa"/>
          </w:tblCellMar>
        </w:tblPrEx>
        <w:trPr>
          <w:trHeight w:val="20" w:hRule="atLeast"/>
        </w:trPr>
        <w:tc>
          <w:tcPr>
            <w:tcW w:w="303" w:type="pct"/>
            <w:vMerge w:val="restart"/>
            <w:tcBorders>
              <w:top w:val="single" w:color="auto" w:sz="4" w:space="0"/>
              <w:left w:val="single" w:color="auto" w:sz="4" w:space="0"/>
            </w:tcBorders>
            <w:shd w:val="clear" w:color="auto" w:fill="FFFFFF"/>
            <w:vAlign w:val="center"/>
          </w:tcPr>
          <w:p w14:paraId="4CA1B4EE">
            <w:pPr>
              <w:pStyle w:val="26"/>
              <w:spacing w:line="560" w:lineRule="exact"/>
              <w:jc w:val="center"/>
              <w:rPr>
                <w:sz w:val="24"/>
                <w:szCs w:val="24"/>
              </w:rPr>
            </w:pPr>
            <w:r>
              <w:rPr>
                <w:sz w:val="24"/>
                <w:szCs w:val="24"/>
              </w:rPr>
              <w:t>1</w:t>
            </w:r>
          </w:p>
        </w:tc>
        <w:tc>
          <w:tcPr>
            <w:tcW w:w="479" w:type="pct"/>
            <w:vMerge w:val="restart"/>
            <w:tcBorders>
              <w:top w:val="single" w:color="auto" w:sz="4" w:space="0"/>
              <w:left w:val="single" w:color="auto" w:sz="4" w:space="0"/>
            </w:tcBorders>
            <w:shd w:val="clear" w:color="auto" w:fill="FFFFFF"/>
            <w:vAlign w:val="center"/>
          </w:tcPr>
          <w:p w14:paraId="72A6F27D">
            <w:pPr>
              <w:pStyle w:val="26"/>
              <w:spacing w:line="560" w:lineRule="exact"/>
              <w:jc w:val="left"/>
              <w:rPr>
                <w:sz w:val="24"/>
                <w:szCs w:val="24"/>
                <w:lang w:val="en-US" w:eastAsia="zh-CN"/>
              </w:rPr>
            </w:pPr>
            <w:r>
              <w:rPr>
                <w:rFonts w:hint="eastAsia"/>
                <w:sz w:val="24"/>
                <w:szCs w:val="24"/>
                <w:lang w:val="en-US" w:eastAsia="zh-CN"/>
              </w:rPr>
              <w:t>抹灰砂浆配料</w:t>
            </w:r>
          </w:p>
        </w:tc>
        <w:tc>
          <w:tcPr>
            <w:tcW w:w="3199" w:type="pct"/>
            <w:tcBorders>
              <w:top w:val="single" w:color="auto" w:sz="4" w:space="0"/>
              <w:left w:val="single" w:color="auto" w:sz="4" w:space="0"/>
            </w:tcBorders>
            <w:shd w:val="clear" w:color="auto" w:fill="FFFFFF"/>
            <w:vAlign w:val="center"/>
          </w:tcPr>
          <w:p w14:paraId="09B1920F">
            <w:pPr>
              <w:spacing w:line="560" w:lineRule="exact"/>
              <w:jc w:val="left"/>
              <w:rPr>
                <w:rFonts w:ascii="宋体" w:hAnsi="宋体" w:cs="宋体"/>
                <w:sz w:val="24"/>
                <w:lang w:bidi="zh-TW"/>
              </w:rPr>
            </w:pPr>
            <w:r>
              <w:rPr>
                <w:rFonts w:hint="eastAsia" w:ascii="宋体" w:hAnsi="宋体" w:cs="宋体"/>
                <w:sz w:val="24"/>
                <w:lang w:bidi="zh-TW"/>
              </w:rPr>
              <w:t>砂浆质量判别有误，每处扣1分。</w:t>
            </w:r>
          </w:p>
        </w:tc>
        <w:tc>
          <w:tcPr>
            <w:tcW w:w="470" w:type="pct"/>
            <w:vMerge w:val="restart"/>
            <w:tcBorders>
              <w:top w:val="single" w:color="auto" w:sz="4" w:space="0"/>
              <w:left w:val="single" w:color="auto" w:sz="4" w:space="0"/>
            </w:tcBorders>
            <w:shd w:val="clear" w:color="auto" w:fill="FFFFFF"/>
            <w:vAlign w:val="center"/>
          </w:tcPr>
          <w:p w14:paraId="7C3D0B9C">
            <w:pPr>
              <w:spacing w:line="560" w:lineRule="exact"/>
              <w:jc w:val="center"/>
              <w:rPr>
                <w:sz w:val="24"/>
              </w:rPr>
            </w:pPr>
            <w:r>
              <w:rPr>
                <w:rFonts w:hint="eastAsia"/>
                <w:sz w:val="24"/>
              </w:rPr>
              <w:t>5</w:t>
            </w:r>
          </w:p>
        </w:tc>
        <w:tc>
          <w:tcPr>
            <w:tcW w:w="548" w:type="pct"/>
            <w:tcBorders>
              <w:top w:val="single" w:color="auto" w:sz="4" w:space="0"/>
              <w:left w:val="single" w:color="auto" w:sz="4" w:space="0"/>
              <w:right w:val="single" w:color="auto" w:sz="4" w:space="0"/>
            </w:tcBorders>
            <w:shd w:val="clear" w:color="auto" w:fill="FFFFFF"/>
            <w:vAlign w:val="center"/>
          </w:tcPr>
          <w:p w14:paraId="4CF3486C">
            <w:pPr>
              <w:pStyle w:val="26"/>
              <w:spacing w:line="560" w:lineRule="exact"/>
              <w:jc w:val="left"/>
              <w:rPr>
                <w:sz w:val="24"/>
                <w:szCs w:val="24"/>
              </w:rPr>
            </w:pPr>
          </w:p>
        </w:tc>
      </w:tr>
      <w:tr w14:paraId="02ED3A99">
        <w:tblPrEx>
          <w:tblCellMar>
            <w:top w:w="0" w:type="dxa"/>
            <w:left w:w="10" w:type="dxa"/>
            <w:bottom w:w="0" w:type="dxa"/>
            <w:right w:w="10" w:type="dxa"/>
          </w:tblCellMar>
        </w:tblPrEx>
        <w:trPr>
          <w:trHeight w:val="20" w:hRule="atLeast"/>
        </w:trPr>
        <w:tc>
          <w:tcPr>
            <w:tcW w:w="303" w:type="pct"/>
            <w:vMerge w:val="continue"/>
            <w:tcBorders>
              <w:left w:val="single" w:color="auto" w:sz="4" w:space="0"/>
            </w:tcBorders>
            <w:shd w:val="clear" w:color="auto" w:fill="FFFFFF"/>
            <w:vAlign w:val="center"/>
          </w:tcPr>
          <w:p w14:paraId="02C17BB7">
            <w:pPr>
              <w:pStyle w:val="26"/>
              <w:spacing w:line="560" w:lineRule="exact"/>
              <w:jc w:val="center"/>
              <w:rPr>
                <w:sz w:val="24"/>
                <w:szCs w:val="24"/>
              </w:rPr>
            </w:pPr>
          </w:p>
        </w:tc>
        <w:tc>
          <w:tcPr>
            <w:tcW w:w="479" w:type="pct"/>
            <w:vMerge w:val="continue"/>
            <w:tcBorders>
              <w:left w:val="single" w:color="auto" w:sz="4" w:space="0"/>
            </w:tcBorders>
            <w:shd w:val="clear" w:color="auto" w:fill="FFFFFF"/>
            <w:vAlign w:val="center"/>
          </w:tcPr>
          <w:p w14:paraId="53B3DF4A">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368A027C">
            <w:pPr>
              <w:pStyle w:val="26"/>
              <w:spacing w:line="560" w:lineRule="exact"/>
              <w:jc w:val="left"/>
              <w:rPr>
                <w:sz w:val="24"/>
                <w:szCs w:val="24"/>
                <w:lang w:val="en-US" w:eastAsia="zh-CN"/>
              </w:rPr>
            </w:pPr>
            <w:r>
              <w:rPr>
                <w:rFonts w:hint="eastAsia"/>
                <w:sz w:val="24"/>
                <w:lang w:val="en-US" w:eastAsia="zh-CN" w:bidi="zh-TW"/>
              </w:rPr>
              <w:t>配合比计量有误，每处扣1分。</w:t>
            </w:r>
          </w:p>
        </w:tc>
        <w:tc>
          <w:tcPr>
            <w:tcW w:w="470" w:type="pct"/>
            <w:vMerge w:val="continue"/>
            <w:tcBorders>
              <w:left w:val="single" w:color="auto" w:sz="4" w:space="0"/>
            </w:tcBorders>
            <w:shd w:val="clear" w:color="auto" w:fill="FFFFFF"/>
            <w:vAlign w:val="center"/>
          </w:tcPr>
          <w:p w14:paraId="678E2F67">
            <w:pPr>
              <w:pStyle w:val="26"/>
              <w:spacing w:line="560" w:lineRule="exact"/>
              <w:jc w:val="center"/>
              <w:rPr>
                <w:sz w:val="24"/>
                <w:szCs w:val="24"/>
                <w:lang w:val="en-US" w:eastAsia="zh-CN"/>
              </w:rPr>
            </w:pPr>
          </w:p>
        </w:tc>
        <w:tc>
          <w:tcPr>
            <w:tcW w:w="548" w:type="pct"/>
            <w:tcBorders>
              <w:top w:val="single" w:color="auto" w:sz="4" w:space="0"/>
              <w:left w:val="single" w:color="auto" w:sz="4" w:space="0"/>
              <w:right w:val="single" w:color="auto" w:sz="4" w:space="0"/>
            </w:tcBorders>
            <w:shd w:val="clear" w:color="auto" w:fill="FFFFFF"/>
            <w:vAlign w:val="center"/>
          </w:tcPr>
          <w:p w14:paraId="54BD72E2">
            <w:pPr>
              <w:pStyle w:val="26"/>
              <w:spacing w:line="560" w:lineRule="exact"/>
              <w:jc w:val="left"/>
              <w:rPr>
                <w:sz w:val="24"/>
                <w:szCs w:val="24"/>
              </w:rPr>
            </w:pPr>
          </w:p>
        </w:tc>
      </w:tr>
      <w:tr w14:paraId="70F349D8">
        <w:tblPrEx>
          <w:tblCellMar>
            <w:top w:w="0" w:type="dxa"/>
            <w:left w:w="10" w:type="dxa"/>
            <w:bottom w:w="0" w:type="dxa"/>
            <w:right w:w="10" w:type="dxa"/>
          </w:tblCellMar>
        </w:tblPrEx>
        <w:trPr>
          <w:trHeight w:val="20" w:hRule="atLeast"/>
        </w:trPr>
        <w:tc>
          <w:tcPr>
            <w:tcW w:w="303" w:type="pct"/>
            <w:vMerge w:val="restart"/>
            <w:tcBorders>
              <w:top w:val="single" w:color="auto" w:sz="4" w:space="0"/>
              <w:left w:val="single" w:color="auto" w:sz="4" w:space="0"/>
            </w:tcBorders>
            <w:shd w:val="clear" w:color="auto" w:fill="FFFFFF"/>
            <w:vAlign w:val="center"/>
          </w:tcPr>
          <w:p w14:paraId="61EDA1AC">
            <w:pPr>
              <w:pStyle w:val="26"/>
              <w:spacing w:line="560" w:lineRule="exact"/>
              <w:jc w:val="center"/>
              <w:rPr>
                <w:sz w:val="24"/>
                <w:szCs w:val="24"/>
              </w:rPr>
            </w:pPr>
            <w:r>
              <w:rPr>
                <w:sz w:val="24"/>
                <w:szCs w:val="24"/>
              </w:rPr>
              <w:t>2</w:t>
            </w:r>
          </w:p>
        </w:tc>
        <w:tc>
          <w:tcPr>
            <w:tcW w:w="479" w:type="pct"/>
            <w:vMerge w:val="restart"/>
            <w:tcBorders>
              <w:top w:val="single" w:color="auto" w:sz="4" w:space="0"/>
              <w:left w:val="single" w:color="auto" w:sz="4" w:space="0"/>
            </w:tcBorders>
            <w:shd w:val="clear" w:color="auto" w:fill="FFFFFF"/>
            <w:vAlign w:val="center"/>
          </w:tcPr>
          <w:p w14:paraId="74603620">
            <w:pPr>
              <w:pStyle w:val="26"/>
              <w:spacing w:line="560" w:lineRule="exact"/>
              <w:jc w:val="left"/>
              <w:rPr>
                <w:sz w:val="24"/>
                <w:szCs w:val="24"/>
                <w:lang w:val="en-US" w:eastAsia="zh-CN"/>
              </w:rPr>
            </w:pPr>
            <w:r>
              <w:rPr>
                <w:rFonts w:hint="eastAsia"/>
                <w:sz w:val="24"/>
                <w:szCs w:val="24"/>
                <w:lang w:val="en-US" w:eastAsia="zh-CN"/>
              </w:rPr>
              <w:t>抹灰砂浆搅拌</w:t>
            </w:r>
          </w:p>
        </w:tc>
        <w:tc>
          <w:tcPr>
            <w:tcW w:w="3199" w:type="pct"/>
            <w:tcBorders>
              <w:top w:val="single" w:color="auto" w:sz="4" w:space="0"/>
              <w:left w:val="single" w:color="auto" w:sz="4" w:space="0"/>
            </w:tcBorders>
            <w:shd w:val="clear" w:color="auto" w:fill="FFFFFF"/>
            <w:vAlign w:val="center"/>
          </w:tcPr>
          <w:p w14:paraId="2A095706">
            <w:pPr>
              <w:spacing w:line="560" w:lineRule="exact"/>
              <w:jc w:val="left"/>
              <w:rPr>
                <w:rFonts w:ascii="宋体" w:hAnsi="宋体" w:cs="宋体"/>
                <w:sz w:val="24"/>
                <w:lang w:bidi="zh-TW"/>
              </w:rPr>
            </w:pPr>
            <w:r>
              <w:rPr>
                <w:rFonts w:hint="eastAsia" w:ascii="宋体" w:hAnsi="宋体" w:cs="宋体"/>
                <w:sz w:val="24"/>
                <w:lang w:bidi="zh-TW"/>
              </w:rPr>
              <w:t>投料顺序错误，每处扣1分。</w:t>
            </w:r>
          </w:p>
        </w:tc>
        <w:tc>
          <w:tcPr>
            <w:tcW w:w="470" w:type="pct"/>
            <w:vMerge w:val="restart"/>
            <w:tcBorders>
              <w:top w:val="single" w:color="auto" w:sz="4" w:space="0"/>
              <w:left w:val="single" w:color="auto" w:sz="4" w:space="0"/>
            </w:tcBorders>
            <w:shd w:val="clear" w:color="auto" w:fill="FFFFFF"/>
            <w:vAlign w:val="center"/>
          </w:tcPr>
          <w:p w14:paraId="435C3C26">
            <w:pPr>
              <w:pStyle w:val="26"/>
              <w:spacing w:line="560" w:lineRule="exact"/>
              <w:jc w:val="center"/>
              <w:rPr>
                <w:sz w:val="24"/>
                <w:szCs w:val="24"/>
                <w:lang w:val="en-US" w:eastAsia="zh-CN"/>
              </w:rPr>
            </w:pPr>
            <w:r>
              <w:rPr>
                <w:rFonts w:hint="eastAsia"/>
                <w:sz w:val="24"/>
                <w:szCs w:val="24"/>
                <w:lang w:val="en-US" w:eastAsia="zh-CN"/>
              </w:rPr>
              <w:t>5</w:t>
            </w:r>
          </w:p>
        </w:tc>
        <w:tc>
          <w:tcPr>
            <w:tcW w:w="548" w:type="pct"/>
            <w:tcBorders>
              <w:top w:val="single" w:color="auto" w:sz="4" w:space="0"/>
              <w:left w:val="single" w:color="auto" w:sz="4" w:space="0"/>
              <w:right w:val="single" w:color="auto" w:sz="4" w:space="0"/>
            </w:tcBorders>
            <w:shd w:val="clear" w:color="auto" w:fill="FFFFFF"/>
            <w:vAlign w:val="center"/>
          </w:tcPr>
          <w:p w14:paraId="447C55C5">
            <w:pPr>
              <w:pStyle w:val="26"/>
              <w:spacing w:line="560" w:lineRule="exact"/>
              <w:jc w:val="left"/>
              <w:rPr>
                <w:sz w:val="24"/>
                <w:szCs w:val="24"/>
              </w:rPr>
            </w:pPr>
          </w:p>
        </w:tc>
      </w:tr>
      <w:tr w14:paraId="1EB439CC">
        <w:tblPrEx>
          <w:tblCellMar>
            <w:top w:w="0" w:type="dxa"/>
            <w:left w:w="10" w:type="dxa"/>
            <w:bottom w:w="0" w:type="dxa"/>
            <w:right w:w="10" w:type="dxa"/>
          </w:tblCellMar>
        </w:tblPrEx>
        <w:trPr>
          <w:trHeight w:val="20" w:hRule="atLeast"/>
        </w:trPr>
        <w:tc>
          <w:tcPr>
            <w:tcW w:w="303" w:type="pct"/>
            <w:vMerge w:val="continue"/>
            <w:tcBorders>
              <w:left w:val="single" w:color="auto" w:sz="4" w:space="0"/>
            </w:tcBorders>
            <w:shd w:val="clear" w:color="auto" w:fill="FFFFFF"/>
            <w:vAlign w:val="center"/>
          </w:tcPr>
          <w:p w14:paraId="4064D729">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779F04C0">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2A86372E">
            <w:pPr>
              <w:pStyle w:val="26"/>
              <w:spacing w:line="560" w:lineRule="exact"/>
              <w:jc w:val="left"/>
              <w:rPr>
                <w:sz w:val="24"/>
                <w:szCs w:val="24"/>
                <w:lang w:val="en-US" w:eastAsia="zh-CN"/>
              </w:rPr>
            </w:pPr>
            <w:r>
              <w:rPr>
                <w:rFonts w:hint="eastAsia"/>
                <w:sz w:val="24"/>
                <w:szCs w:val="24"/>
                <w:lang w:val="en-US" w:eastAsia="zh-CN"/>
              </w:rPr>
              <w:t>未按规定时间搅拌，每处扣1分。</w:t>
            </w:r>
          </w:p>
        </w:tc>
        <w:tc>
          <w:tcPr>
            <w:tcW w:w="470" w:type="pct"/>
            <w:vMerge w:val="continue"/>
            <w:tcBorders>
              <w:left w:val="single" w:color="auto" w:sz="4" w:space="0"/>
            </w:tcBorders>
            <w:shd w:val="clear" w:color="auto" w:fill="FFFFFF"/>
            <w:vAlign w:val="center"/>
          </w:tcPr>
          <w:p w14:paraId="79FFBC3F">
            <w:pPr>
              <w:pStyle w:val="26"/>
              <w:spacing w:line="560" w:lineRule="exact"/>
              <w:jc w:val="center"/>
              <w:rPr>
                <w:sz w:val="24"/>
                <w:szCs w:val="24"/>
                <w:lang w:val="en-US" w:eastAsia="zh-CN"/>
              </w:rPr>
            </w:pPr>
          </w:p>
        </w:tc>
        <w:tc>
          <w:tcPr>
            <w:tcW w:w="548" w:type="pct"/>
            <w:tcBorders>
              <w:top w:val="single" w:color="auto" w:sz="4" w:space="0"/>
              <w:left w:val="single" w:color="auto" w:sz="4" w:space="0"/>
              <w:right w:val="single" w:color="auto" w:sz="4" w:space="0"/>
            </w:tcBorders>
            <w:shd w:val="clear" w:color="auto" w:fill="FFFFFF"/>
            <w:vAlign w:val="center"/>
          </w:tcPr>
          <w:p w14:paraId="62E5A33D">
            <w:pPr>
              <w:pStyle w:val="26"/>
              <w:spacing w:line="560" w:lineRule="exact"/>
              <w:jc w:val="left"/>
              <w:rPr>
                <w:sz w:val="24"/>
                <w:szCs w:val="24"/>
              </w:rPr>
            </w:pPr>
          </w:p>
        </w:tc>
      </w:tr>
      <w:tr w14:paraId="231D3BA4">
        <w:tblPrEx>
          <w:tblCellMar>
            <w:top w:w="0" w:type="dxa"/>
            <w:left w:w="10" w:type="dxa"/>
            <w:bottom w:w="0" w:type="dxa"/>
            <w:right w:w="10" w:type="dxa"/>
          </w:tblCellMar>
        </w:tblPrEx>
        <w:trPr>
          <w:trHeight w:val="20" w:hRule="atLeast"/>
        </w:trPr>
        <w:tc>
          <w:tcPr>
            <w:tcW w:w="303" w:type="pct"/>
            <w:vMerge w:val="restart"/>
            <w:tcBorders>
              <w:top w:val="single" w:color="auto" w:sz="4" w:space="0"/>
              <w:left w:val="single" w:color="auto" w:sz="4" w:space="0"/>
            </w:tcBorders>
            <w:shd w:val="clear" w:color="auto" w:fill="FFFFFF"/>
            <w:vAlign w:val="center"/>
          </w:tcPr>
          <w:p w14:paraId="031A0A66">
            <w:pPr>
              <w:pStyle w:val="26"/>
              <w:spacing w:line="560" w:lineRule="exact"/>
              <w:jc w:val="center"/>
              <w:rPr>
                <w:sz w:val="24"/>
                <w:szCs w:val="24"/>
              </w:rPr>
            </w:pPr>
            <w:r>
              <w:rPr>
                <w:rFonts w:cs="Times New Roman"/>
                <w:sz w:val="24"/>
                <w:szCs w:val="24"/>
              </w:rPr>
              <w:t>3</w:t>
            </w:r>
          </w:p>
        </w:tc>
        <w:tc>
          <w:tcPr>
            <w:tcW w:w="479" w:type="pct"/>
            <w:vMerge w:val="restart"/>
            <w:tcBorders>
              <w:top w:val="single" w:color="auto" w:sz="4" w:space="0"/>
              <w:left w:val="single" w:color="auto" w:sz="4" w:space="0"/>
            </w:tcBorders>
            <w:shd w:val="clear" w:color="auto" w:fill="FFFFFF"/>
            <w:vAlign w:val="center"/>
          </w:tcPr>
          <w:p w14:paraId="190DA2E1">
            <w:pPr>
              <w:pStyle w:val="26"/>
              <w:spacing w:line="560" w:lineRule="exact"/>
              <w:jc w:val="center"/>
              <w:rPr>
                <w:sz w:val="24"/>
                <w:szCs w:val="24"/>
                <w:lang w:val="en-US" w:eastAsia="zh-CN"/>
              </w:rPr>
            </w:pPr>
            <w:r>
              <w:rPr>
                <w:rFonts w:hint="eastAsia"/>
                <w:sz w:val="24"/>
                <w:szCs w:val="24"/>
                <w:lang w:val="en-US" w:eastAsia="zh-CN"/>
              </w:rPr>
              <w:t>抹灰砂浆使用</w:t>
            </w:r>
          </w:p>
        </w:tc>
        <w:tc>
          <w:tcPr>
            <w:tcW w:w="3199" w:type="pct"/>
            <w:tcBorders>
              <w:top w:val="single" w:color="auto" w:sz="4" w:space="0"/>
              <w:left w:val="single" w:color="auto" w:sz="4" w:space="0"/>
            </w:tcBorders>
            <w:shd w:val="clear" w:color="auto" w:fill="FFFFFF"/>
            <w:vAlign w:val="center"/>
          </w:tcPr>
          <w:p w14:paraId="3B2E5195">
            <w:pPr>
              <w:pStyle w:val="26"/>
              <w:spacing w:line="560" w:lineRule="exact"/>
              <w:jc w:val="left"/>
              <w:rPr>
                <w:sz w:val="24"/>
                <w:szCs w:val="24"/>
                <w:lang w:val="en-US" w:eastAsia="zh-CN"/>
              </w:rPr>
            </w:pPr>
            <w:r>
              <w:rPr>
                <w:rFonts w:hint="eastAsia"/>
                <w:sz w:val="24"/>
                <w:szCs w:val="24"/>
                <w:lang w:val="en-US" w:eastAsia="zh-CN"/>
              </w:rPr>
              <w:t>使用时间控制，控制不合理，超过控制时间每半小时，扣1分。</w:t>
            </w:r>
          </w:p>
        </w:tc>
        <w:tc>
          <w:tcPr>
            <w:tcW w:w="470" w:type="pct"/>
            <w:vMerge w:val="restart"/>
            <w:tcBorders>
              <w:top w:val="single" w:color="auto" w:sz="4" w:space="0"/>
              <w:left w:val="single" w:color="auto" w:sz="4" w:space="0"/>
            </w:tcBorders>
            <w:shd w:val="clear" w:color="auto" w:fill="FFFFFF"/>
            <w:vAlign w:val="center"/>
          </w:tcPr>
          <w:p w14:paraId="7AFC8250">
            <w:pPr>
              <w:pStyle w:val="26"/>
              <w:spacing w:line="560" w:lineRule="exact"/>
              <w:jc w:val="center"/>
              <w:rPr>
                <w:sz w:val="24"/>
                <w:szCs w:val="24"/>
                <w:lang w:eastAsia="zh-CN"/>
              </w:rPr>
            </w:pPr>
            <w:r>
              <w:rPr>
                <w:rFonts w:hint="eastAsia"/>
                <w:sz w:val="24"/>
                <w:szCs w:val="24"/>
                <w:lang w:val="en-US" w:eastAsia="zh-CN"/>
              </w:rPr>
              <w:t>5</w:t>
            </w:r>
          </w:p>
        </w:tc>
        <w:tc>
          <w:tcPr>
            <w:tcW w:w="548" w:type="pct"/>
            <w:tcBorders>
              <w:top w:val="single" w:color="auto" w:sz="4" w:space="0"/>
              <w:left w:val="single" w:color="auto" w:sz="4" w:space="0"/>
              <w:right w:val="single" w:color="auto" w:sz="4" w:space="0"/>
            </w:tcBorders>
            <w:shd w:val="clear" w:color="auto" w:fill="FFFFFF"/>
            <w:vAlign w:val="center"/>
          </w:tcPr>
          <w:p w14:paraId="44203850">
            <w:pPr>
              <w:spacing w:line="560" w:lineRule="exact"/>
              <w:jc w:val="center"/>
              <w:rPr>
                <w:rFonts w:ascii="宋体" w:hAnsi="宋体" w:cs="宋体"/>
                <w:sz w:val="24"/>
                <w:lang w:val="zh-TW" w:eastAsia="zh-TW" w:bidi="zh-TW"/>
              </w:rPr>
            </w:pPr>
          </w:p>
        </w:tc>
      </w:tr>
      <w:tr w14:paraId="7D95C6EE">
        <w:tblPrEx>
          <w:tblCellMar>
            <w:top w:w="0" w:type="dxa"/>
            <w:left w:w="10" w:type="dxa"/>
            <w:bottom w:w="0" w:type="dxa"/>
            <w:right w:w="10" w:type="dxa"/>
          </w:tblCellMar>
        </w:tblPrEx>
        <w:trPr>
          <w:trHeight w:val="20" w:hRule="atLeast"/>
        </w:trPr>
        <w:tc>
          <w:tcPr>
            <w:tcW w:w="303" w:type="pct"/>
            <w:vMerge w:val="continue"/>
            <w:tcBorders>
              <w:left w:val="single" w:color="auto" w:sz="4" w:space="0"/>
            </w:tcBorders>
            <w:shd w:val="clear" w:color="auto" w:fill="FFFFFF"/>
            <w:vAlign w:val="center"/>
          </w:tcPr>
          <w:p w14:paraId="3385CF9B">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2F7A3CA9">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7F75E094">
            <w:pPr>
              <w:pStyle w:val="26"/>
              <w:spacing w:line="560" w:lineRule="exact"/>
              <w:jc w:val="left"/>
              <w:rPr>
                <w:sz w:val="24"/>
                <w:szCs w:val="24"/>
                <w:lang w:val="en-US" w:eastAsia="zh-CN"/>
              </w:rPr>
            </w:pPr>
            <w:r>
              <w:rPr>
                <w:rFonts w:hint="eastAsia"/>
                <w:sz w:val="24"/>
                <w:szCs w:val="24"/>
                <w:lang w:val="en-US" w:eastAsia="zh-CN"/>
              </w:rPr>
              <w:t>砂浆和易性与流动性判别不准确，扣1分。</w:t>
            </w:r>
          </w:p>
        </w:tc>
        <w:tc>
          <w:tcPr>
            <w:tcW w:w="470" w:type="pct"/>
            <w:vMerge w:val="continue"/>
            <w:tcBorders>
              <w:left w:val="single" w:color="auto" w:sz="4" w:space="0"/>
            </w:tcBorders>
            <w:shd w:val="clear" w:color="auto" w:fill="FFFFFF"/>
            <w:vAlign w:val="center"/>
          </w:tcPr>
          <w:p w14:paraId="68358F04">
            <w:pPr>
              <w:pStyle w:val="26"/>
              <w:spacing w:line="560" w:lineRule="exact"/>
              <w:jc w:val="center"/>
              <w:rPr>
                <w:sz w:val="24"/>
                <w:szCs w:val="24"/>
              </w:rPr>
            </w:pPr>
          </w:p>
        </w:tc>
        <w:tc>
          <w:tcPr>
            <w:tcW w:w="548" w:type="pct"/>
            <w:tcBorders>
              <w:top w:val="single" w:color="auto" w:sz="4" w:space="0"/>
              <w:left w:val="single" w:color="auto" w:sz="4" w:space="0"/>
              <w:right w:val="single" w:color="auto" w:sz="4" w:space="0"/>
            </w:tcBorders>
            <w:shd w:val="clear" w:color="auto" w:fill="FFFFFF"/>
            <w:vAlign w:val="center"/>
          </w:tcPr>
          <w:p w14:paraId="69BC7307">
            <w:pPr>
              <w:spacing w:line="560" w:lineRule="exact"/>
              <w:jc w:val="center"/>
              <w:rPr>
                <w:rFonts w:ascii="宋体" w:hAnsi="宋体" w:cs="宋体"/>
                <w:sz w:val="24"/>
                <w:lang w:val="zh-TW" w:eastAsia="zh-TW" w:bidi="zh-TW"/>
              </w:rPr>
            </w:pPr>
          </w:p>
        </w:tc>
      </w:tr>
      <w:tr w14:paraId="34CBB30F">
        <w:tblPrEx>
          <w:tblCellMar>
            <w:top w:w="0" w:type="dxa"/>
            <w:left w:w="10" w:type="dxa"/>
            <w:bottom w:w="0" w:type="dxa"/>
            <w:right w:w="10" w:type="dxa"/>
          </w:tblCellMar>
        </w:tblPrEx>
        <w:trPr>
          <w:trHeight w:val="20" w:hRule="atLeast"/>
        </w:trPr>
        <w:tc>
          <w:tcPr>
            <w:tcW w:w="303" w:type="pct"/>
            <w:vMerge w:val="continue"/>
            <w:tcBorders>
              <w:left w:val="single" w:color="auto" w:sz="4" w:space="0"/>
            </w:tcBorders>
            <w:shd w:val="clear" w:color="auto" w:fill="FFFFFF"/>
            <w:vAlign w:val="center"/>
          </w:tcPr>
          <w:p w14:paraId="75FD8E2C">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1B44159D">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1DFDE39B">
            <w:pPr>
              <w:pStyle w:val="26"/>
              <w:spacing w:line="560" w:lineRule="exact"/>
              <w:jc w:val="left"/>
              <w:rPr>
                <w:sz w:val="24"/>
                <w:szCs w:val="24"/>
                <w:lang w:val="en-US" w:eastAsia="zh-CN"/>
              </w:rPr>
            </w:pPr>
            <w:r>
              <w:rPr>
                <w:rFonts w:hint="eastAsia"/>
                <w:sz w:val="24"/>
                <w:szCs w:val="24"/>
                <w:lang w:val="en-US" w:eastAsia="zh-CN"/>
              </w:rPr>
              <w:t>预拌砂浆使用不正确，扣1分。</w:t>
            </w:r>
          </w:p>
        </w:tc>
        <w:tc>
          <w:tcPr>
            <w:tcW w:w="470" w:type="pct"/>
            <w:vMerge w:val="continue"/>
            <w:tcBorders>
              <w:left w:val="single" w:color="auto" w:sz="4" w:space="0"/>
            </w:tcBorders>
            <w:shd w:val="clear" w:color="auto" w:fill="FFFFFF"/>
            <w:vAlign w:val="center"/>
          </w:tcPr>
          <w:p w14:paraId="3011744C">
            <w:pPr>
              <w:pStyle w:val="26"/>
              <w:spacing w:line="560" w:lineRule="exact"/>
              <w:jc w:val="center"/>
              <w:rPr>
                <w:sz w:val="24"/>
                <w:szCs w:val="24"/>
              </w:rPr>
            </w:pPr>
          </w:p>
        </w:tc>
        <w:tc>
          <w:tcPr>
            <w:tcW w:w="548" w:type="pct"/>
            <w:tcBorders>
              <w:top w:val="single" w:color="auto" w:sz="4" w:space="0"/>
              <w:left w:val="single" w:color="auto" w:sz="4" w:space="0"/>
              <w:right w:val="single" w:color="auto" w:sz="4" w:space="0"/>
            </w:tcBorders>
            <w:shd w:val="clear" w:color="auto" w:fill="FFFFFF"/>
            <w:vAlign w:val="center"/>
          </w:tcPr>
          <w:p w14:paraId="28A749EC">
            <w:pPr>
              <w:spacing w:line="560" w:lineRule="exact"/>
              <w:jc w:val="center"/>
              <w:rPr>
                <w:rFonts w:ascii="宋体" w:hAnsi="宋体" w:cs="宋体"/>
                <w:sz w:val="24"/>
                <w:lang w:val="zh-TW" w:eastAsia="zh-TW" w:bidi="zh-TW"/>
              </w:rPr>
            </w:pPr>
          </w:p>
        </w:tc>
      </w:tr>
      <w:tr w14:paraId="6A038EFC">
        <w:tblPrEx>
          <w:tblCellMar>
            <w:top w:w="0" w:type="dxa"/>
            <w:left w:w="10" w:type="dxa"/>
            <w:bottom w:w="0" w:type="dxa"/>
            <w:right w:w="10" w:type="dxa"/>
          </w:tblCellMar>
        </w:tblPrEx>
        <w:trPr>
          <w:trHeight w:val="20" w:hRule="atLeast"/>
        </w:trPr>
        <w:tc>
          <w:tcPr>
            <w:tcW w:w="303" w:type="pct"/>
            <w:vMerge w:val="restart"/>
            <w:tcBorders>
              <w:top w:val="single" w:color="auto" w:sz="4" w:space="0"/>
              <w:left w:val="single" w:color="auto" w:sz="4" w:space="0"/>
            </w:tcBorders>
            <w:shd w:val="clear" w:color="auto" w:fill="FFFFFF"/>
            <w:vAlign w:val="center"/>
          </w:tcPr>
          <w:p w14:paraId="05A11581">
            <w:pPr>
              <w:pStyle w:val="26"/>
              <w:spacing w:line="560" w:lineRule="exact"/>
              <w:jc w:val="center"/>
              <w:rPr>
                <w:sz w:val="24"/>
                <w:szCs w:val="24"/>
              </w:rPr>
            </w:pPr>
            <w:r>
              <w:rPr>
                <w:rFonts w:cs="Times New Roman"/>
                <w:sz w:val="24"/>
                <w:szCs w:val="24"/>
              </w:rPr>
              <w:t>4</w:t>
            </w:r>
          </w:p>
        </w:tc>
        <w:tc>
          <w:tcPr>
            <w:tcW w:w="479" w:type="pct"/>
            <w:vMerge w:val="restart"/>
            <w:tcBorders>
              <w:top w:val="single" w:color="auto" w:sz="4" w:space="0"/>
              <w:left w:val="single" w:color="auto" w:sz="4" w:space="0"/>
            </w:tcBorders>
            <w:shd w:val="clear" w:color="auto" w:fill="FFFFFF"/>
            <w:vAlign w:val="center"/>
          </w:tcPr>
          <w:p w14:paraId="0FC29B2E">
            <w:pPr>
              <w:pStyle w:val="26"/>
              <w:spacing w:line="560" w:lineRule="exact"/>
              <w:jc w:val="center"/>
              <w:rPr>
                <w:sz w:val="24"/>
                <w:szCs w:val="24"/>
                <w:lang w:val="en-US" w:eastAsia="zh-CN"/>
              </w:rPr>
            </w:pPr>
            <w:r>
              <w:rPr>
                <w:rFonts w:hint="eastAsia"/>
                <w:sz w:val="24"/>
                <w:szCs w:val="24"/>
                <w:lang w:val="en-US" w:eastAsia="zh-CN"/>
              </w:rPr>
              <w:t>墙面抹灰</w:t>
            </w:r>
          </w:p>
        </w:tc>
        <w:tc>
          <w:tcPr>
            <w:tcW w:w="3199" w:type="pct"/>
            <w:tcBorders>
              <w:top w:val="single" w:color="auto" w:sz="4" w:space="0"/>
              <w:left w:val="single" w:color="auto" w:sz="4" w:space="0"/>
            </w:tcBorders>
            <w:shd w:val="clear" w:color="auto" w:fill="FFFFFF"/>
            <w:vAlign w:val="center"/>
          </w:tcPr>
          <w:p w14:paraId="37C7F8B9">
            <w:pPr>
              <w:pStyle w:val="26"/>
              <w:spacing w:line="560" w:lineRule="exact"/>
              <w:jc w:val="left"/>
              <w:rPr>
                <w:sz w:val="24"/>
                <w:szCs w:val="24"/>
                <w:lang w:val="en-US" w:eastAsia="zh-CN"/>
              </w:rPr>
            </w:pPr>
            <w:r>
              <w:rPr>
                <w:rFonts w:hint="eastAsia"/>
                <w:sz w:val="24"/>
                <w:szCs w:val="24"/>
                <w:lang w:val="en-US" w:eastAsia="zh-CN"/>
              </w:rPr>
              <w:t>基层处理不正确，每处扣2分。</w:t>
            </w:r>
          </w:p>
        </w:tc>
        <w:tc>
          <w:tcPr>
            <w:tcW w:w="470" w:type="pct"/>
            <w:vMerge w:val="restart"/>
            <w:tcBorders>
              <w:top w:val="single" w:color="auto" w:sz="4" w:space="0"/>
              <w:left w:val="single" w:color="auto" w:sz="4" w:space="0"/>
            </w:tcBorders>
            <w:shd w:val="clear" w:color="auto" w:fill="FFFFFF"/>
            <w:vAlign w:val="center"/>
          </w:tcPr>
          <w:p w14:paraId="0D9D8FDA">
            <w:pPr>
              <w:pStyle w:val="26"/>
              <w:spacing w:line="560" w:lineRule="exact"/>
              <w:jc w:val="center"/>
              <w:rPr>
                <w:sz w:val="24"/>
                <w:szCs w:val="24"/>
                <w:lang w:eastAsia="zh-CN"/>
              </w:rPr>
            </w:pPr>
            <w:r>
              <w:rPr>
                <w:rFonts w:hint="eastAsia"/>
                <w:sz w:val="24"/>
                <w:szCs w:val="24"/>
              </w:rPr>
              <w:t>1</w:t>
            </w:r>
            <w:r>
              <w:rPr>
                <w:rFonts w:hint="eastAsia"/>
                <w:sz w:val="24"/>
                <w:szCs w:val="24"/>
                <w:lang w:val="en-US" w:eastAsia="zh-CN"/>
              </w:rPr>
              <w:t>0</w:t>
            </w:r>
          </w:p>
        </w:tc>
        <w:tc>
          <w:tcPr>
            <w:tcW w:w="548" w:type="pct"/>
            <w:tcBorders>
              <w:top w:val="single" w:color="auto" w:sz="4" w:space="0"/>
              <w:left w:val="single" w:color="auto" w:sz="4" w:space="0"/>
              <w:right w:val="single" w:color="auto" w:sz="4" w:space="0"/>
            </w:tcBorders>
            <w:shd w:val="clear" w:color="auto" w:fill="FFFFFF"/>
            <w:vAlign w:val="center"/>
          </w:tcPr>
          <w:p w14:paraId="70A44BF9">
            <w:pPr>
              <w:spacing w:line="560" w:lineRule="exact"/>
              <w:jc w:val="center"/>
              <w:rPr>
                <w:rFonts w:ascii="宋体" w:hAnsi="宋体" w:cs="宋体"/>
                <w:sz w:val="24"/>
                <w:lang w:val="zh-TW" w:eastAsia="zh-TW" w:bidi="zh-TW"/>
              </w:rPr>
            </w:pPr>
          </w:p>
        </w:tc>
      </w:tr>
      <w:tr w14:paraId="76C4242B">
        <w:tblPrEx>
          <w:tblCellMar>
            <w:top w:w="0" w:type="dxa"/>
            <w:left w:w="10" w:type="dxa"/>
            <w:bottom w:w="0" w:type="dxa"/>
            <w:right w:w="10" w:type="dxa"/>
          </w:tblCellMar>
        </w:tblPrEx>
        <w:trPr>
          <w:trHeight w:val="20" w:hRule="atLeast"/>
        </w:trPr>
        <w:tc>
          <w:tcPr>
            <w:tcW w:w="303" w:type="pct"/>
            <w:vMerge w:val="continue"/>
            <w:tcBorders>
              <w:left w:val="single" w:color="auto" w:sz="4" w:space="0"/>
            </w:tcBorders>
            <w:shd w:val="clear" w:color="auto" w:fill="FFFFFF"/>
            <w:vAlign w:val="center"/>
          </w:tcPr>
          <w:p w14:paraId="25913962">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4F53244A">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43A413DC">
            <w:pPr>
              <w:pStyle w:val="26"/>
              <w:spacing w:line="560" w:lineRule="exact"/>
              <w:jc w:val="left"/>
              <w:rPr>
                <w:sz w:val="24"/>
                <w:szCs w:val="24"/>
                <w:lang w:val="en-US" w:eastAsia="zh-CN"/>
              </w:rPr>
            </w:pPr>
            <w:r>
              <w:rPr>
                <w:rFonts w:hint="eastAsia"/>
                <w:sz w:val="24"/>
                <w:szCs w:val="24"/>
                <w:lang w:val="en-US" w:eastAsia="zh-CN"/>
              </w:rPr>
              <w:t>抹灰完成面垂直度未达标，每处扣2分。</w:t>
            </w:r>
          </w:p>
        </w:tc>
        <w:tc>
          <w:tcPr>
            <w:tcW w:w="470" w:type="pct"/>
            <w:vMerge w:val="continue"/>
            <w:tcBorders>
              <w:left w:val="single" w:color="auto" w:sz="4" w:space="0"/>
            </w:tcBorders>
            <w:shd w:val="clear" w:color="auto" w:fill="FFFFFF"/>
            <w:vAlign w:val="center"/>
          </w:tcPr>
          <w:p w14:paraId="089AA4C2">
            <w:pPr>
              <w:pStyle w:val="26"/>
              <w:spacing w:line="560" w:lineRule="exact"/>
              <w:jc w:val="center"/>
              <w:rPr>
                <w:sz w:val="24"/>
                <w:szCs w:val="24"/>
              </w:rPr>
            </w:pPr>
          </w:p>
        </w:tc>
        <w:tc>
          <w:tcPr>
            <w:tcW w:w="548" w:type="pct"/>
            <w:tcBorders>
              <w:top w:val="single" w:color="auto" w:sz="4" w:space="0"/>
              <w:left w:val="single" w:color="auto" w:sz="4" w:space="0"/>
              <w:right w:val="single" w:color="auto" w:sz="4" w:space="0"/>
            </w:tcBorders>
            <w:shd w:val="clear" w:color="auto" w:fill="FFFFFF"/>
            <w:vAlign w:val="center"/>
          </w:tcPr>
          <w:p w14:paraId="2FAF650B">
            <w:pPr>
              <w:spacing w:line="560" w:lineRule="exact"/>
              <w:jc w:val="center"/>
              <w:rPr>
                <w:rFonts w:ascii="宋体" w:hAnsi="宋体" w:cs="宋体"/>
                <w:sz w:val="24"/>
                <w:lang w:val="zh-TW" w:eastAsia="zh-TW" w:bidi="zh-TW"/>
              </w:rPr>
            </w:pPr>
          </w:p>
        </w:tc>
      </w:tr>
      <w:tr w14:paraId="59C5AA69">
        <w:tblPrEx>
          <w:tblCellMar>
            <w:top w:w="0" w:type="dxa"/>
            <w:left w:w="10" w:type="dxa"/>
            <w:bottom w:w="0" w:type="dxa"/>
            <w:right w:w="10" w:type="dxa"/>
          </w:tblCellMar>
        </w:tblPrEx>
        <w:trPr>
          <w:trHeight w:val="20" w:hRule="atLeast"/>
        </w:trPr>
        <w:tc>
          <w:tcPr>
            <w:tcW w:w="303" w:type="pct"/>
            <w:vMerge w:val="continue"/>
            <w:tcBorders>
              <w:left w:val="single" w:color="auto" w:sz="4" w:space="0"/>
            </w:tcBorders>
            <w:shd w:val="clear" w:color="auto" w:fill="FFFFFF"/>
            <w:vAlign w:val="center"/>
          </w:tcPr>
          <w:p w14:paraId="5DAC8945">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3F1AFB73">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092D4D63">
            <w:pPr>
              <w:pStyle w:val="26"/>
              <w:spacing w:line="560" w:lineRule="exact"/>
              <w:jc w:val="left"/>
              <w:rPr>
                <w:sz w:val="24"/>
                <w:szCs w:val="24"/>
                <w:lang w:val="en-US" w:eastAsia="zh-CN"/>
              </w:rPr>
            </w:pPr>
            <w:r>
              <w:rPr>
                <w:rFonts w:hint="eastAsia"/>
                <w:sz w:val="24"/>
                <w:szCs w:val="24"/>
                <w:lang w:val="en-US" w:eastAsia="zh-CN"/>
              </w:rPr>
              <w:t>抹灰完成面平整度未达标，每处扣2分。</w:t>
            </w:r>
          </w:p>
        </w:tc>
        <w:tc>
          <w:tcPr>
            <w:tcW w:w="470" w:type="pct"/>
            <w:vMerge w:val="continue"/>
            <w:tcBorders>
              <w:left w:val="single" w:color="auto" w:sz="4" w:space="0"/>
            </w:tcBorders>
            <w:shd w:val="clear" w:color="auto" w:fill="FFFFFF"/>
            <w:vAlign w:val="center"/>
          </w:tcPr>
          <w:p w14:paraId="29FE83F1">
            <w:pPr>
              <w:pStyle w:val="26"/>
              <w:spacing w:line="560" w:lineRule="exact"/>
              <w:jc w:val="center"/>
              <w:rPr>
                <w:sz w:val="24"/>
                <w:szCs w:val="24"/>
              </w:rPr>
            </w:pPr>
          </w:p>
        </w:tc>
        <w:tc>
          <w:tcPr>
            <w:tcW w:w="548" w:type="pct"/>
            <w:tcBorders>
              <w:top w:val="single" w:color="auto" w:sz="4" w:space="0"/>
              <w:left w:val="single" w:color="auto" w:sz="4" w:space="0"/>
              <w:right w:val="single" w:color="auto" w:sz="4" w:space="0"/>
            </w:tcBorders>
            <w:shd w:val="clear" w:color="auto" w:fill="FFFFFF"/>
            <w:vAlign w:val="center"/>
          </w:tcPr>
          <w:p w14:paraId="24187823">
            <w:pPr>
              <w:spacing w:line="560" w:lineRule="exact"/>
              <w:jc w:val="center"/>
              <w:rPr>
                <w:rFonts w:ascii="宋体" w:hAnsi="宋体" w:cs="宋体"/>
                <w:sz w:val="24"/>
                <w:lang w:val="zh-TW" w:eastAsia="zh-TW" w:bidi="zh-TW"/>
              </w:rPr>
            </w:pPr>
          </w:p>
        </w:tc>
      </w:tr>
      <w:tr w14:paraId="6141ED60">
        <w:tblPrEx>
          <w:tblCellMar>
            <w:top w:w="0" w:type="dxa"/>
            <w:left w:w="10" w:type="dxa"/>
            <w:bottom w:w="0" w:type="dxa"/>
            <w:right w:w="10" w:type="dxa"/>
          </w:tblCellMar>
        </w:tblPrEx>
        <w:trPr>
          <w:trHeight w:val="20" w:hRule="atLeast"/>
        </w:trPr>
        <w:tc>
          <w:tcPr>
            <w:tcW w:w="303" w:type="pct"/>
            <w:vMerge w:val="restart"/>
            <w:tcBorders>
              <w:top w:val="single" w:color="auto" w:sz="4" w:space="0"/>
              <w:left w:val="single" w:color="auto" w:sz="4" w:space="0"/>
            </w:tcBorders>
            <w:shd w:val="clear" w:color="auto" w:fill="FFFFFF"/>
            <w:vAlign w:val="center"/>
          </w:tcPr>
          <w:p w14:paraId="0F2753DE">
            <w:pPr>
              <w:pStyle w:val="26"/>
              <w:spacing w:line="560" w:lineRule="exact"/>
              <w:jc w:val="center"/>
              <w:rPr>
                <w:rFonts w:cs="Times New Roman"/>
                <w:sz w:val="24"/>
                <w:szCs w:val="24"/>
                <w:lang w:val="en-US" w:eastAsia="zh-CN"/>
              </w:rPr>
            </w:pPr>
            <w:r>
              <w:rPr>
                <w:rFonts w:hint="eastAsia" w:cs="Times New Roman"/>
                <w:sz w:val="24"/>
                <w:szCs w:val="24"/>
                <w:lang w:val="en-US" w:eastAsia="zh-CN"/>
              </w:rPr>
              <w:t>5</w:t>
            </w:r>
          </w:p>
        </w:tc>
        <w:tc>
          <w:tcPr>
            <w:tcW w:w="479" w:type="pct"/>
            <w:vMerge w:val="restart"/>
            <w:tcBorders>
              <w:top w:val="single" w:color="auto" w:sz="4" w:space="0"/>
              <w:left w:val="single" w:color="auto" w:sz="4" w:space="0"/>
            </w:tcBorders>
            <w:shd w:val="clear" w:color="auto" w:fill="FFFFFF"/>
            <w:vAlign w:val="center"/>
          </w:tcPr>
          <w:p w14:paraId="72C91754">
            <w:pPr>
              <w:pStyle w:val="26"/>
              <w:spacing w:line="560" w:lineRule="exact"/>
              <w:jc w:val="center"/>
              <w:rPr>
                <w:sz w:val="24"/>
                <w:szCs w:val="24"/>
                <w:lang w:val="en-US" w:eastAsia="zh-CN"/>
              </w:rPr>
            </w:pPr>
            <w:r>
              <w:rPr>
                <w:rFonts w:hint="eastAsia"/>
                <w:sz w:val="24"/>
                <w:szCs w:val="24"/>
                <w:lang w:val="en-US" w:eastAsia="zh-CN"/>
              </w:rPr>
              <w:t>梁、柱顶面抹灰</w:t>
            </w:r>
          </w:p>
        </w:tc>
        <w:tc>
          <w:tcPr>
            <w:tcW w:w="3199" w:type="pct"/>
            <w:tcBorders>
              <w:top w:val="single" w:color="auto" w:sz="4" w:space="0"/>
              <w:left w:val="single" w:color="auto" w:sz="4" w:space="0"/>
            </w:tcBorders>
            <w:shd w:val="clear" w:color="auto" w:fill="FFFFFF"/>
            <w:vAlign w:val="center"/>
          </w:tcPr>
          <w:p w14:paraId="2790EDC0">
            <w:pPr>
              <w:pStyle w:val="26"/>
              <w:spacing w:line="560" w:lineRule="exact"/>
              <w:jc w:val="left"/>
              <w:rPr>
                <w:sz w:val="24"/>
                <w:szCs w:val="24"/>
                <w:lang w:val="en-US" w:eastAsia="zh-CN" w:bidi="zh-TW"/>
              </w:rPr>
            </w:pPr>
            <w:r>
              <w:rPr>
                <w:rFonts w:hint="eastAsia"/>
                <w:sz w:val="24"/>
                <w:szCs w:val="24"/>
                <w:lang w:val="en-US" w:eastAsia="zh-CN"/>
              </w:rPr>
              <w:t>基层处理不正确，每处扣2分。</w:t>
            </w:r>
          </w:p>
        </w:tc>
        <w:tc>
          <w:tcPr>
            <w:tcW w:w="470" w:type="pct"/>
            <w:vMerge w:val="restart"/>
            <w:tcBorders>
              <w:top w:val="single" w:color="auto" w:sz="4" w:space="0"/>
              <w:left w:val="single" w:color="auto" w:sz="4" w:space="0"/>
            </w:tcBorders>
            <w:shd w:val="clear" w:color="auto" w:fill="FFFFFF"/>
            <w:vAlign w:val="center"/>
          </w:tcPr>
          <w:p w14:paraId="7DFD9884">
            <w:pPr>
              <w:pStyle w:val="26"/>
              <w:spacing w:line="560" w:lineRule="exact"/>
              <w:jc w:val="center"/>
              <w:rPr>
                <w:sz w:val="24"/>
                <w:szCs w:val="24"/>
                <w:lang w:val="en-US" w:eastAsia="zh-CN"/>
              </w:rPr>
            </w:pPr>
            <w:r>
              <w:rPr>
                <w:rFonts w:hint="eastAsia"/>
                <w:sz w:val="24"/>
                <w:szCs w:val="24"/>
                <w:lang w:val="en-US" w:eastAsia="zh-CN"/>
              </w:rPr>
              <w:t>10</w:t>
            </w:r>
          </w:p>
        </w:tc>
        <w:tc>
          <w:tcPr>
            <w:tcW w:w="548" w:type="pct"/>
            <w:tcBorders>
              <w:top w:val="single" w:color="auto" w:sz="4" w:space="0"/>
              <w:left w:val="single" w:color="auto" w:sz="4" w:space="0"/>
              <w:right w:val="single" w:color="auto" w:sz="4" w:space="0"/>
            </w:tcBorders>
            <w:shd w:val="clear" w:color="auto" w:fill="FFFFFF"/>
            <w:vAlign w:val="center"/>
          </w:tcPr>
          <w:p w14:paraId="04D101E2">
            <w:pPr>
              <w:spacing w:line="560" w:lineRule="exact"/>
              <w:jc w:val="center"/>
              <w:rPr>
                <w:rFonts w:ascii="宋体" w:hAnsi="宋体" w:cs="宋体"/>
                <w:sz w:val="24"/>
                <w:lang w:val="zh-TW" w:eastAsia="zh-TW" w:bidi="zh-TW"/>
              </w:rPr>
            </w:pPr>
          </w:p>
        </w:tc>
      </w:tr>
      <w:tr w14:paraId="6EB3923A">
        <w:tblPrEx>
          <w:tblCellMar>
            <w:top w:w="0" w:type="dxa"/>
            <w:left w:w="10" w:type="dxa"/>
            <w:bottom w:w="0" w:type="dxa"/>
            <w:right w:w="10" w:type="dxa"/>
          </w:tblCellMar>
        </w:tblPrEx>
        <w:trPr>
          <w:trHeight w:val="20" w:hRule="atLeast"/>
        </w:trPr>
        <w:tc>
          <w:tcPr>
            <w:tcW w:w="303" w:type="pct"/>
            <w:vMerge w:val="continue"/>
            <w:tcBorders>
              <w:left w:val="single" w:color="auto" w:sz="4" w:space="0"/>
            </w:tcBorders>
            <w:shd w:val="clear" w:color="auto" w:fill="FFFFFF"/>
            <w:vAlign w:val="center"/>
          </w:tcPr>
          <w:p w14:paraId="393C7782">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5FC184D3">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1E118140">
            <w:pPr>
              <w:pStyle w:val="26"/>
              <w:spacing w:line="560" w:lineRule="exact"/>
              <w:jc w:val="left"/>
              <w:rPr>
                <w:sz w:val="24"/>
                <w:szCs w:val="24"/>
                <w:lang w:val="en-US" w:eastAsia="zh-CN" w:bidi="zh-TW"/>
              </w:rPr>
            </w:pPr>
            <w:r>
              <w:rPr>
                <w:rFonts w:hint="eastAsia"/>
                <w:sz w:val="24"/>
                <w:szCs w:val="24"/>
                <w:lang w:val="en-US" w:eastAsia="zh-CN"/>
              </w:rPr>
              <w:t>抹灰完成面垂直度未达标，每处扣2分。</w:t>
            </w:r>
          </w:p>
        </w:tc>
        <w:tc>
          <w:tcPr>
            <w:tcW w:w="470" w:type="pct"/>
            <w:vMerge w:val="continue"/>
            <w:tcBorders>
              <w:left w:val="single" w:color="auto" w:sz="4" w:space="0"/>
            </w:tcBorders>
            <w:shd w:val="clear" w:color="auto" w:fill="FFFFFF"/>
            <w:vAlign w:val="center"/>
          </w:tcPr>
          <w:p w14:paraId="20982BA0">
            <w:pPr>
              <w:pStyle w:val="26"/>
              <w:spacing w:line="560" w:lineRule="exact"/>
              <w:jc w:val="center"/>
              <w:rPr>
                <w:sz w:val="24"/>
                <w:szCs w:val="24"/>
              </w:rPr>
            </w:pPr>
          </w:p>
        </w:tc>
        <w:tc>
          <w:tcPr>
            <w:tcW w:w="548" w:type="pct"/>
            <w:tcBorders>
              <w:top w:val="single" w:color="auto" w:sz="4" w:space="0"/>
              <w:left w:val="single" w:color="auto" w:sz="4" w:space="0"/>
              <w:right w:val="single" w:color="auto" w:sz="4" w:space="0"/>
            </w:tcBorders>
            <w:shd w:val="clear" w:color="auto" w:fill="FFFFFF"/>
            <w:vAlign w:val="center"/>
          </w:tcPr>
          <w:p w14:paraId="08CE5585">
            <w:pPr>
              <w:spacing w:line="560" w:lineRule="exact"/>
              <w:jc w:val="center"/>
              <w:rPr>
                <w:rFonts w:ascii="宋体" w:hAnsi="宋体" w:cs="宋体"/>
                <w:sz w:val="24"/>
                <w:lang w:val="zh-TW" w:eastAsia="zh-TW" w:bidi="zh-TW"/>
              </w:rPr>
            </w:pPr>
          </w:p>
        </w:tc>
      </w:tr>
      <w:tr w14:paraId="1B15AE18">
        <w:tblPrEx>
          <w:tblCellMar>
            <w:top w:w="0" w:type="dxa"/>
            <w:left w:w="10" w:type="dxa"/>
            <w:bottom w:w="0" w:type="dxa"/>
            <w:right w:w="10" w:type="dxa"/>
          </w:tblCellMar>
        </w:tblPrEx>
        <w:trPr>
          <w:trHeight w:val="20" w:hRule="atLeast"/>
        </w:trPr>
        <w:tc>
          <w:tcPr>
            <w:tcW w:w="303" w:type="pct"/>
            <w:vMerge w:val="continue"/>
            <w:tcBorders>
              <w:left w:val="single" w:color="auto" w:sz="4" w:space="0"/>
            </w:tcBorders>
            <w:shd w:val="clear" w:color="auto" w:fill="FFFFFF"/>
            <w:vAlign w:val="center"/>
          </w:tcPr>
          <w:p w14:paraId="79FD9CC6">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117452BE">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3696EB69">
            <w:pPr>
              <w:pStyle w:val="26"/>
              <w:spacing w:line="560" w:lineRule="exact"/>
              <w:jc w:val="left"/>
              <w:rPr>
                <w:sz w:val="24"/>
                <w:szCs w:val="24"/>
                <w:lang w:val="en-US" w:eastAsia="zh-CN" w:bidi="zh-TW"/>
              </w:rPr>
            </w:pPr>
            <w:r>
              <w:rPr>
                <w:rFonts w:hint="eastAsia"/>
                <w:sz w:val="24"/>
                <w:szCs w:val="24"/>
                <w:lang w:val="en-US" w:eastAsia="zh-CN"/>
              </w:rPr>
              <w:t>抹灰完成面平整度未达标，每处扣2分。</w:t>
            </w:r>
          </w:p>
        </w:tc>
        <w:tc>
          <w:tcPr>
            <w:tcW w:w="470" w:type="pct"/>
            <w:vMerge w:val="continue"/>
            <w:tcBorders>
              <w:left w:val="single" w:color="auto" w:sz="4" w:space="0"/>
            </w:tcBorders>
            <w:shd w:val="clear" w:color="auto" w:fill="FFFFFF"/>
            <w:vAlign w:val="center"/>
          </w:tcPr>
          <w:p w14:paraId="56D1F150">
            <w:pPr>
              <w:pStyle w:val="26"/>
              <w:spacing w:line="560" w:lineRule="exact"/>
              <w:jc w:val="center"/>
              <w:rPr>
                <w:sz w:val="24"/>
                <w:szCs w:val="24"/>
              </w:rPr>
            </w:pPr>
          </w:p>
        </w:tc>
        <w:tc>
          <w:tcPr>
            <w:tcW w:w="548" w:type="pct"/>
            <w:tcBorders>
              <w:top w:val="single" w:color="auto" w:sz="4" w:space="0"/>
              <w:left w:val="single" w:color="auto" w:sz="4" w:space="0"/>
              <w:right w:val="single" w:color="auto" w:sz="4" w:space="0"/>
            </w:tcBorders>
            <w:shd w:val="clear" w:color="auto" w:fill="FFFFFF"/>
            <w:vAlign w:val="center"/>
          </w:tcPr>
          <w:p w14:paraId="4F235F8E">
            <w:pPr>
              <w:spacing w:line="560" w:lineRule="exact"/>
              <w:jc w:val="center"/>
              <w:rPr>
                <w:rFonts w:ascii="宋体" w:hAnsi="宋体" w:cs="宋体"/>
                <w:sz w:val="24"/>
                <w:lang w:val="zh-TW" w:eastAsia="zh-TW" w:bidi="zh-TW"/>
              </w:rPr>
            </w:pPr>
          </w:p>
        </w:tc>
      </w:tr>
      <w:tr w14:paraId="22E4E4B5">
        <w:tblPrEx>
          <w:tblCellMar>
            <w:top w:w="0" w:type="dxa"/>
            <w:left w:w="10" w:type="dxa"/>
            <w:bottom w:w="0" w:type="dxa"/>
            <w:right w:w="10" w:type="dxa"/>
          </w:tblCellMar>
        </w:tblPrEx>
        <w:trPr>
          <w:trHeight w:val="20" w:hRule="atLeast"/>
        </w:trPr>
        <w:tc>
          <w:tcPr>
            <w:tcW w:w="303" w:type="pct"/>
            <w:tcBorders>
              <w:top w:val="single" w:color="auto" w:sz="4" w:space="0"/>
              <w:left w:val="single" w:color="auto" w:sz="4" w:space="0"/>
            </w:tcBorders>
            <w:shd w:val="clear" w:color="auto" w:fill="FFFFFF"/>
            <w:vAlign w:val="center"/>
          </w:tcPr>
          <w:p w14:paraId="29C48A97">
            <w:pPr>
              <w:pStyle w:val="26"/>
              <w:spacing w:line="560" w:lineRule="exact"/>
              <w:jc w:val="center"/>
              <w:rPr>
                <w:rFonts w:cs="Times New Roman"/>
                <w:sz w:val="24"/>
                <w:szCs w:val="24"/>
                <w:lang w:val="en-US" w:eastAsia="zh-CN"/>
              </w:rPr>
            </w:pPr>
            <w:r>
              <w:rPr>
                <w:rFonts w:hint="eastAsia" w:cs="Times New Roman"/>
                <w:sz w:val="24"/>
                <w:szCs w:val="24"/>
                <w:lang w:val="en-US" w:eastAsia="zh-CN"/>
              </w:rPr>
              <w:t>6</w:t>
            </w:r>
          </w:p>
        </w:tc>
        <w:tc>
          <w:tcPr>
            <w:tcW w:w="479" w:type="pct"/>
            <w:tcBorders>
              <w:top w:val="single" w:color="auto" w:sz="4" w:space="0"/>
              <w:left w:val="single" w:color="auto" w:sz="4" w:space="0"/>
            </w:tcBorders>
            <w:shd w:val="clear" w:color="auto" w:fill="FFFFFF"/>
            <w:vAlign w:val="center"/>
          </w:tcPr>
          <w:p w14:paraId="74057B59">
            <w:pPr>
              <w:pStyle w:val="26"/>
              <w:spacing w:line="560" w:lineRule="exact"/>
              <w:jc w:val="center"/>
              <w:rPr>
                <w:sz w:val="24"/>
                <w:szCs w:val="24"/>
                <w:lang w:val="en-US" w:eastAsia="zh-CN"/>
              </w:rPr>
            </w:pPr>
            <w:r>
              <w:rPr>
                <w:rFonts w:hint="eastAsia"/>
                <w:sz w:val="24"/>
                <w:szCs w:val="24"/>
                <w:lang w:val="en-US" w:eastAsia="zh-CN"/>
              </w:rPr>
              <w:t>抹灰质量一般缺陷处理</w:t>
            </w:r>
          </w:p>
        </w:tc>
        <w:tc>
          <w:tcPr>
            <w:tcW w:w="3199" w:type="pct"/>
            <w:tcBorders>
              <w:top w:val="single" w:color="auto" w:sz="4" w:space="0"/>
              <w:left w:val="single" w:color="auto" w:sz="4" w:space="0"/>
            </w:tcBorders>
            <w:shd w:val="clear" w:color="auto" w:fill="FFFFFF"/>
            <w:vAlign w:val="center"/>
          </w:tcPr>
          <w:p w14:paraId="115A03E4">
            <w:pPr>
              <w:pStyle w:val="26"/>
              <w:spacing w:line="560" w:lineRule="exact"/>
              <w:jc w:val="left"/>
              <w:rPr>
                <w:sz w:val="24"/>
                <w:szCs w:val="24"/>
                <w:lang w:val="en-US" w:eastAsia="zh-CN"/>
              </w:rPr>
            </w:pPr>
            <w:r>
              <w:rPr>
                <w:rFonts w:hint="eastAsia"/>
                <w:sz w:val="24"/>
                <w:szCs w:val="24"/>
                <w:lang w:val="en-US" w:eastAsia="zh-CN"/>
              </w:rPr>
              <w:t>处理不正确，每项扣3分。</w:t>
            </w:r>
          </w:p>
        </w:tc>
        <w:tc>
          <w:tcPr>
            <w:tcW w:w="470" w:type="pct"/>
            <w:tcBorders>
              <w:top w:val="single" w:color="auto" w:sz="4" w:space="0"/>
              <w:left w:val="single" w:color="auto" w:sz="4" w:space="0"/>
            </w:tcBorders>
            <w:shd w:val="clear" w:color="auto" w:fill="FFFFFF"/>
            <w:vAlign w:val="center"/>
          </w:tcPr>
          <w:p w14:paraId="4553ED5D">
            <w:pPr>
              <w:pStyle w:val="26"/>
              <w:spacing w:line="560" w:lineRule="exact"/>
              <w:jc w:val="center"/>
              <w:rPr>
                <w:sz w:val="24"/>
                <w:szCs w:val="24"/>
                <w:lang w:val="en-US" w:eastAsia="zh-CN"/>
              </w:rPr>
            </w:pPr>
            <w:r>
              <w:rPr>
                <w:rFonts w:hint="eastAsia"/>
                <w:sz w:val="24"/>
                <w:szCs w:val="24"/>
                <w:lang w:val="en-US" w:eastAsia="zh-CN"/>
              </w:rPr>
              <w:t>10</w:t>
            </w:r>
          </w:p>
        </w:tc>
        <w:tc>
          <w:tcPr>
            <w:tcW w:w="548" w:type="pct"/>
            <w:tcBorders>
              <w:top w:val="single" w:color="auto" w:sz="4" w:space="0"/>
              <w:left w:val="single" w:color="auto" w:sz="4" w:space="0"/>
              <w:right w:val="single" w:color="auto" w:sz="4" w:space="0"/>
            </w:tcBorders>
            <w:shd w:val="clear" w:color="auto" w:fill="FFFFFF"/>
            <w:vAlign w:val="center"/>
          </w:tcPr>
          <w:p w14:paraId="3FC5D0B7">
            <w:pPr>
              <w:spacing w:line="560" w:lineRule="exact"/>
              <w:jc w:val="center"/>
              <w:rPr>
                <w:rFonts w:ascii="宋体" w:hAnsi="宋体" w:cs="宋体"/>
                <w:sz w:val="24"/>
                <w:lang w:val="zh-TW" w:eastAsia="zh-TW" w:bidi="zh-TW"/>
              </w:rPr>
            </w:pPr>
          </w:p>
        </w:tc>
      </w:tr>
      <w:tr w14:paraId="0278B3EA">
        <w:tblPrEx>
          <w:tblCellMar>
            <w:top w:w="0" w:type="dxa"/>
            <w:left w:w="10" w:type="dxa"/>
            <w:bottom w:w="0" w:type="dxa"/>
            <w:right w:w="10" w:type="dxa"/>
          </w:tblCellMar>
        </w:tblPrEx>
        <w:trPr>
          <w:trHeight w:val="20" w:hRule="atLeast"/>
        </w:trPr>
        <w:tc>
          <w:tcPr>
            <w:tcW w:w="303" w:type="pct"/>
            <w:vMerge w:val="restart"/>
            <w:tcBorders>
              <w:top w:val="single" w:color="auto" w:sz="4" w:space="0"/>
              <w:left w:val="single" w:color="auto" w:sz="4" w:space="0"/>
            </w:tcBorders>
            <w:shd w:val="clear" w:color="auto" w:fill="FFFFFF"/>
            <w:vAlign w:val="center"/>
          </w:tcPr>
          <w:p w14:paraId="4226C0A1">
            <w:pPr>
              <w:pStyle w:val="26"/>
              <w:spacing w:line="560" w:lineRule="exact"/>
              <w:jc w:val="center"/>
              <w:rPr>
                <w:rFonts w:cs="Times New Roman"/>
                <w:sz w:val="24"/>
                <w:szCs w:val="24"/>
                <w:lang w:val="en-US" w:eastAsia="zh-CN"/>
              </w:rPr>
            </w:pPr>
            <w:r>
              <w:rPr>
                <w:rFonts w:hint="eastAsia" w:cs="Times New Roman"/>
                <w:sz w:val="24"/>
                <w:szCs w:val="24"/>
                <w:lang w:val="en-US" w:eastAsia="zh-CN"/>
              </w:rPr>
              <w:t>7</w:t>
            </w:r>
          </w:p>
        </w:tc>
        <w:tc>
          <w:tcPr>
            <w:tcW w:w="479" w:type="pct"/>
            <w:vMerge w:val="restart"/>
            <w:tcBorders>
              <w:top w:val="single" w:color="auto" w:sz="4" w:space="0"/>
              <w:left w:val="single" w:color="auto" w:sz="4" w:space="0"/>
            </w:tcBorders>
            <w:shd w:val="clear" w:color="auto" w:fill="FFFFFF"/>
            <w:vAlign w:val="center"/>
          </w:tcPr>
          <w:p w14:paraId="63B8C843">
            <w:pPr>
              <w:pStyle w:val="26"/>
              <w:spacing w:line="560" w:lineRule="exact"/>
              <w:jc w:val="center"/>
              <w:rPr>
                <w:sz w:val="24"/>
                <w:szCs w:val="24"/>
                <w:lang w:val="en-US" w:eastAsia="zh-CN"/>
              </w:rPr>
            </w:pPr>
            <w:r>
              <w:rPr>
                <w:rFonts w:hint="eastAsia"/>
                <w:sz w:val="24"/>
                <w:szCs w:val="24"/>
                <w:lang w:val="en-US" w:eastAsia="zh-CN"/>
              </w:rPr>
              <w:t>墙地面一般规格饰面块镶贴</w:t>
            </w:r>
          </w:p>
        </w:tc>
        <w:tc>
          <w:tcPr>
            <w:tcW w:w="3199" w:type="pct"/>
            <w:tcBorders>
              <w:top w:val="single" w:color="auto" w:sz="4" w:space="0"/>
              <w:left w:val="single" w:color="auto" w:sz="4" w:space="0"/>
            </w:tcBorders>
            <w:shd w:val="clear" w:color="auto" w:fill="FFFFFF"/>
            <w:vAlign w:val="center"/>
          </w:tcPr>
          <w:p w14:paraId="42E7A222">
            <w:pPr>
              <w:pStyle w:val="26"/>
              <w:spacing w:line="560" w:lineRule="exact"/>
              <w:jc w:val="left"/>
              <w:rPr>
                <w:sz w:val="24"/>
                <w:szCs w:val="24"/>
                <w:lang w:val="en-US" w:eastAsia="zh-CN"/>
              </w:rPr>
            </w:pPr>
            <w:r>
              <w:rPr>
                <w:rFonts w:hint="eastAsia"/>
                <w:sz w:val="24"/>
                <w:szCs w:val="24"/>
                <w:lang w:val="en-US" w:eastAsia="zh-CN"/>
              </w:rPr>
              <w:t>完成面表观质量不美观，每处扣1分。</w:t>
            </w:r>
          </w:p>
        </w:tc>
        <w:tc>
          <w:tcPr>
            <w:tcW w:w="470" w:type="pct"/>
            <w:vMerge w:val="restart"/>
            <w:tcBorders>
              <w:top w:val="single" w:color="auto" w:sz="4" w:space="0"/>
              <w:left w:val="single" w:color="auto" w:sz="4" w:space="0"/>
            </w:tcBorders>
            <w:shd w:val="clear" w:color="auto" w:fill="FFFFFF"/>
            <w:vAlign w:val="center"/>
          </w:tcPr>
          <w:p w14:paraId="4B43CC7D">
            <w:pPr>
              <w:pStyle w:val="26"/>
              <w:spacing w:line="560" w:lineRule="exact"/>
              <w:jc w:val="center"/>
              <w:rPr>
                <w:sz w:val="24"/>
                <w:szCs w:val="24"/>
                <w:lang w:val="en-US" w:eastAsia="zh-CN"/>
              </w:rPr>
            </w:pPr>
            <w:r>
              <w:rPr>
                <w:rFonts w:hint="eastAsia"/>
                <w:sz w:val="24"/>
                <w:szCs w:val="24"/>
                <w:lang w:val="en-US" w:eastAsia="zh-CN"/>
              </w:rPr>
              <w:t>15</w:t>
            </w:r>
          </w:p>
        </w:tc>
        <w:tc>
          <w:tcPr>
            <w:tcW w:w="548" w:type="pct"/>
            <w:tcBorders>
              <w:top w:val="single" w:color="auto" w:sz="4" w:space="0"/>
              <w:left w:val="single" w:color="auto" w:sz="4" w:space="0"/>
              <w:right w:val="single" w:color="auto" w:sz="4" w:space="0"/>
            </w:tcBorders>
            <w:shd w:val="clear" w:color="auto" w:fill="FFFFFF"/>
            <w:vAlign w:val="center"/>
          </w:tcPr>
          <w:p w14:paraId="0308C4F6">
            <w:pPr>
              <w:spacing w:line="560" w:lineRule="exact"/>
              <w:jc w:val="center"/>
              <w:rPr>
                <w:rFonts w:ascii="宋体" w:hAnsi="宋体" w:cs="宋体"/>
                <w:sz w:val="24"/>
                <w:lang w:val="zh-TW" w:eastAsia="zh-TW" w:bidi="zh-TW"/>
              </w:rPr>
            </w:pPr>
          </w:p>
        </w:tc>
      </w:tr>
      <w:tr w14:paraId="55E6A89F">
        <w:tblPrEx>
          <w:tblCellMar>
            <w:top w:w="0" w:type="dxa"/>
            <w:left w:w="10" w:type="dxa"/>
            <w:bottom w:w="0" w:type="dxa"/>
            <w:right w:w="10" w:type="dxa"/>
          </w:tblCellMar>
        </w:tblPrEx>
        <w:trPr>
          <w:trHeight w:val="20" w:hRule="atLeast"/>
        </w:trPr>
        <w:tc>
          <w:tcPr>
            <w:tcW w:w="303" w:type="pct"/>
            <w:vMerge w:val="continue"/>
            <w:tcBorders>
              <w:left w:val="single" w:color="auto" w:sz="4" w:space="0"/>
            </w:tcBorders>
            <w:shd w:val="clear" w:color="auto" w:fill="FFFFFF"/>
            <w:vAlign w:val="center"/>
          </w:tcPr>
          <w:p w14:paraId="6B9AC15E">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2AF92E2D">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346D5070">
            <w:pPr>
              <w:pStyle w:val="26"/>
              <w:spacing w:line="560" w:lineRule="exact"/>
              <w:jc w:val="left"/>
              <w:rPr>
                <w:sz w:val="24"/>
                <w:szCs w:val="24"/>
                <w:lang w:val="en-US" w:eastAsia="zh-CN"/>
              </w:rPr>
            </w:pPr>
            <w:r>
              <w:rPr>
                <w:rFonts w:hint="eastAsia"/>
                <w:sz w:val="24"/>
                <w:szCs w:val="24"/>
                <w:lang w:val="en-US" w:eastAsia="zh-CN"/>
              </w:rPr>
              <w:t>饰面板完成面，垂直度不达标，每处扣2分。</w:t>
            </w:r>
          </w:p>
        </w:tc>
        <w:tc>
          <w:tcPr>
            <w:tcW w:w="470" w:type="pct"/>
            <w:vMerge w:val="continue"/>
            <w:tcBorders>
              <w:left w:val="single" w:color="auto" w:sz="4" w:space="0"/>
            </w:tcBorders>
            <w:shd w:val="clear" w:color="auto" w:fill="FFFFFF"/>
            <w:vAlign w:val="center"/>
          </w:tcPr>
          <w:p w14:paraId="60B3953A">
            <w:pPr>
              <w:pStyle w:val="26"/>
              <w:spacing w:line="560" w:lineRule="exact"/>
              <w:jc w:val="center"/>
              <w:rPr>
                <w:sz w:val="24"/>
                <w:szCs w:val="24"/>
              </w:rPr>
            </w:pPr>
          </w:p>
        </w:tc>
        <w:tc>
          <w:tcPr>
            <w:tcW w:w="548" w:type="pct"/>
            <w:tcBorders>
              <w:top w:val="single" w:color="auto" w:sz="4" w:space="0"/>
              <w:left w:val="single" w:color="auto" w:sz="4" w:space="0"/>
              <w:right w:val="single" w:color="auto" w:sz="4" w:space="0"/>
            </w:tcBorders>
            <w:shd w:val="clear" w:color="auto" w:fill="FFFFFF"/>
            <w:vAlign w:val="center"/>
          </w:tcPr>
          <w:p w14:paraId="6470C948">
            <w:pPr>
              <w:spacing w:line="560" w:lineRule="exact"/>
              <w:jc w:val="center"/>
              <w:rPr>
                <w:rFonts w:ascii="宋体" w:hAnsi="宋体" w:cs="宋体"/>
                <w:sz w:val="24"/>
                <w:lang w:val="zh-TW" w:eastAsia="zh-TW" w:bidi="zh-TW"/>
              </w:rPr>
            </w:pPr>
          </w:p>
        </w:tc>
      </w:tr>
      <w:tr w14:paraId="0002626C">
        <w:tblPrEx>
          <w:tblCellMar>
            <w:top w:w="0" w:type="dxa"/>
            <w:left w:w="10" w:type="dxa"/>
            <w:bottom w:w="0" w:type="dxa"/>
            <w:right w:w="10" w:type="dxa"/>
          </w:tblCellMar>
        </w:tblPrEx>
        <w:trPr>
          <w:trHeight w:val="90" w:hRule="atLeast"/>
        </w:trPr>
        <w:tc>
          <w:tcPr>
            <w:tcW w:w="303" w:type="pct"/>
            <w:vMerge w:val="continue"/>
            <w:tcBorders>
              <w:left w:val="single" w:color="auto" w:sz="4" w:space="0"/>
            </w:tcBorders>
            <w:shd w:val="clear" w:color="auto" w:fill="FFFFFF"/>
            <w:vAlign w:val="center"/>
          </w:tcPr>
          <w:p w14:paraId="0CDFB0F5">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7C946EA2">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65652F91">
            <w:pPr>
              <w:pStyle w:val="26"/>
              <w:spacing w:line="560" w:lineRule="exact"/>
              <w:jc w:val="left"/>
              <w:rPr>
                <w:sz w:val="24"/>
                <w:szCs w:val="24"/>
                <w:lang w:val="en-US" w:eastAsia="zh-CN"/>
              </w:rPr>
            </w:pPr>
            <w:r>
              <w:rPr>
                <w:rFonts w:hint="eastAsia"/>
                <w:sz w:val="24"/>
                <w:szCs w:val="24"/>
                <w:lang w:val="en-US" w:eastAsia="zh-CN"/>
              </w:rPr>
              <w:t>饰面板完成面，平整度不达标，每处扣2分。</w:t>
            </w:r>
          </w:p>
        </w:tc>
        <w:tc>
          <w:tcPr>
            <w:tcW w:w="470" w:type="pct"/>
            <w:vMerge w:val="continue"/>
            <w:tcBorders>
              <w:left w:val="single" w:color="auto" w:sz="4" w:space="0"/>
            </w:tcBorders>
            <w:shd w:val="clear" w:color="auto" w:fill="FFFFFF"/>
            <w:vAlign w:val="center"/>
          </w:tcPr>
          <w:p w14:paraId="75DEAB1C">
            <w:pPr>
              <w:pStyle w:val="26"/>
              <w:spacing w:line="560" w:lineRule="exact"/>
              <w:jc w:val="center"/>
              <w:rPr>
                <w:sz w:val="24"/>
                <w:szCs w:val="24"/>
              </w:rPr>
            </w:pPr>
          </w:p>
        </w:tc>
        <w:tc>
          <w:tcPr>
            <w:tcW w:w="548" w:type="pct"/>
            <w:tcBorders>
              <w:top w:val="single" w:color="auto" w:sz="4" w:space="0"/>
              <w:left w:val="single" w:color="auto" w:sz="4" w:space="0"/>
              <w:right w:val="single" w:color="auto" w:sz="4" w:space="0"/>
            </w:tcBorders>
            <w:shd w:val="clear" w:color="auto" w:fill="FFFFFF"/>
            <w:vAlign w:val="center"/>
          </w:tcPr>
          <w:p w14:paraId="7A573E6A">
            <w:pPr>
              <w:spacing w:line="560" w:lineRule="exact"/>
              <w:jc w:val="center"/>
              <w:rPr>
                <w:rFonts w:ascii="宋体" w:hAnsi="宋体" w:cs="宋体"/>
                <w:sz w:val="24"/>
                <w:lang w:val="zh-TW" w:eastAsia="zh-TW" w:bidi="zh-TW"/>
              </w:rPr>
            </w:pPr>
          </w:p>
        </w:tc>
      </w:tr>
      <w:tr w14:paraId="5ABA9DBD">
        <w:tblPrEx>
          <w:tblCellMar>
            <w:top w:w="0" w:type="dxa"/>
            <w:left w:w="10" w:type="dxa"/>
            <w:bottom w:w="0" w:type="dxa"/>
            <w:right w:w="10" w:type="dxa"/>
          </w:tblCellMar>
        </w:tblPrEx>
        <w:trPr>
          <w:trHeight w:val="444" w:hRule="atLeast"/>
        </w:trPr>
        <w:tc>
          <w:tcPr>
            <w:tcW w:w="303" w:type="pct"/>
            <w:vMerge w:val="continue"/>
            <w:tcBorders>
              <w:left w:val="single" w:color="auto" w:sz="4" w:space="0"/>
            </w:tcBorders>
            <w:shd w:val="clear" w:color="auto" w:fill="FFFFFF"/>
            <w:vAlign w:val="center"/>
          </w:tcPr>
          <w:p w14:paraId="76866AB9">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1DB942D5">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67459DF3">
            <w:pPr>
              <w:pStyle w:val="26"/>
              <w:spacing w:line="560" w:lineRule="exact"/>
              <w:jc w:val="left"/>
              <w:rPr>
                <w:sz w:val="24"/>
                <w:szCs w:val="24"/>
                <w:lang w:val="en-US" w:eastAsia="zh-CN"/>
              </w:rPr>
            </w:pPr>
            <w:r>
              <w:rPr>
                <w:rFonts w:hint="eastAsia"/>
                <w:sz w:val="24"/>
                <w:szCs w:val="24"/>
                <w:lang w:val="en-US" w:eastAsia="zh-CN"/>
              </w:rPr>
              <w:t>勾缝不饱满，不正确，每处扣0.5分。</w:t>
            </w:r>
          </w:p>
        </w:tc>
        <w:tc>
          <w:tcPr>
            <w:tcW w:w="470" w:type="pct"/>
            <w:tcBorders>
              <w:left w:val="single" w:color="auto" w:sz="4" w:space="0"/>
            </w:tcBorders>
            <w:shd w:val="clear" w:color="auto" w:fill="FFFFFF"/>
            <w:vAlign w:val="center"/>
          </w:tcPr>
          <w:p w14:paraId="74C9526F">
            <w:pPr>
              <w:pStyle w:val="26"/>
              <w:spacing w:line="560" w:lineRule="exact"/>
              <w:jc w:val="center"/>
              <w:rPr>
                <w:sz w:val="24"/>
                <w:szCs w:val="24"/>
              </w:rPr>
            </w:pPr>
          </w:p>
        </w:tc>
        <w:tc>
          <w:tcPr>
            <w:tcW w:w="548" w:type="pct"/>
            <w:tcBorders>
              <w:top w:val="single" w:color="auto" w:sz="4" w:space="0"/>
              <w:left w:val="single" w:color="auto" w:sz="4" w:space="0"/>
              <w:right w:val="single" w:color="auto" w:sz="4" w:space="0"/>
            </w:tcBorders>
            <w:shd w:val="clear" w:color="auto" w:fill="FFFFFF"/>
            <w:vAlign w:val="center"/>
          </w:tcPr>
          <w:p w14:paraId="6A6C6063">
            <w:pPr>
              <w:spacing w:line="560" w:lineRule="exact"/>
              <w:jc w:val="center"/>
              <w:rPr>
                <w:rFonts w:ascii="宋体" w:hAnsi="宋体" w:cs="宋体"/>
                <w:sz w:val="24"/>
                <w:lang w:val="zh-TW" w:eastAsia="zh-TW" w:bidi="zh-TW"/>
              </w:rPr>
            </w:pPr>
          </w:p>
        </w:tc>
      </w:tr>
      <w:tr w14:paraId="67FEEFF6">
        <w:tblPrEx>
          <w:tblCellMar>
            <w:top w:w="0" w:type="dxa"/>
            <w:left w:w="10" w:type="dxa"/>
            <w:bottom w:w="0" w:type="dxa"/>
            <w:right w:w="10" w:type="dxa"/>
          </w:tblCellMar>
        </w:tblPrEx>
        <w:trPr>
          <w:trHeight w:val="820" w:hRule="atLeast"/>
        </w:trPr>
        <w:tc>
          <w:tcPr>
            <w:tcW w:w="303" w:type="pct"/>
            <w:vMerge w:val="restart"/>
            <w:tcBorders>
              <w:top w:val="single" w:color="auto" w:sz="4" w:space="0"/>
              <w:left w:val="single" w:color="auto" w:sz="4" w:space="0"/>
            </w:tcBorders>
            <w:shd w:val="clear" w:color="auto" w:fill="FFFFFF"/>
            <w:vAlign w:val="center"/>
          </w:tcPr>
          <w:p w14:paraId="44424B74">
            <w:pPr>
              <w:pStyle w:val="26"/>
              <w:spacing w:line="560" w:lineRule="exact"/>
              <w:jc w:val="center"/>
              <w:rPr>
                <w:rFonts w:cs="Times New Roman"/>
                <w:sz w:val="24"/>
                <w:szCs w:val="24"/>
                <w:lang w:val="en-US" w:eastAsia="zh-CN"/>
              </w:rPr>
            </w:pPr>
            <w:r>
              <w:rPr>
                <w:rFonts w:hint="eastAsia" w:cs="Times New Roman"/>
                <w:sz w:val="24"/>
                <w:szCs w:val="24"/>
                <w:lang w:val="en-US" w:eastAsia="zh-CN"/>
              </w:rPr>
              <w:t>8</w:t>
            </w:r>
          </w:p>
        </w:tc>
        <w:tc>
          <w:tcPr>
            <w:tcW w:w="479" w:type="pct"/>
            <w:vMerge w:val="restart"/>
            <w:tcBorders>
              <w:top w:val="single" w:color="auto" w:sz="4" w:space="0"/>
              <w:left w:val="single" w:color="auto" w:sz="4" w:space="0"/>
            </w:tcBorders>
            <w:shd w:val="clear" w:color="auto" w:fill="FFFFFF"/>
            <w:vAlign w:val="center"/>
          </w:tcPr>
          <w:p w14:paraId="3E557B48">
            <w:pPr>
              <w:pStyle w:val="26"/>
              <w:spacing w:line="560" w:lineRule="exact"/>
              <w:jc w:val="center"/>
              <w:rPr>
                <w:sz w:val="24"/>
                <w:szCs w:val="24"/>
                <w:lang w:val="en-US" w:eastAsia="zh-CN"/>
              </w:rPr>
            </w:pPr>
            <w:r>
              <w:rPr>
                <w:rFonts w:hint="eastAsia"/>
                <w:sz w:val="24"/>
                <w:szCs w:val="24"/>
                <w:lang w:val="en-US" w:eastAsia="zh-CN"/>
              </w:rPr>
              <w:t>饰面板（砖）密缝、留缝镶贴</w:t>
            </w:r>
          </w:p>
        </w:tc>
        <w:tc>
          <w:tcPr>
            <w:tcW w:w="3199" w:type="pct"/>
            <w:tcBorders>
              <w:top w:val="single" w:color="auto" w:sz="4" w:space="0"/>
              <w:left w:val="single" w:color="auto" w:sz="4" w:space="0"/>
            </w:tcBorders>
            <w:shd w:val="clear" w:color="auto" w:fill="FFFFFF"/>
            <w:vAlign w:val="center"/>
          </w:tcPr>
          <w:p w14:paraId="70674056">
            <w:pPr>
              <w:pStyle w:val="26"/>
              <w:spacing w:line="560" w:lineRule="exact"/>
              <w:jc w:val="left"/>
              <w:rPr>
                <w:sz w:val="24"/>
                <w:szCs w:val="24"/>
                <w:lang w:val="en-US" w:eastAsia="zh-CN"/>
              </w:rPr>
            </w:pPr>
            <w:r>
              <w:rPr>
                <w:rFonts w:hint="eastAsia"/>
                <w:sz w:val="24"/>
                <w:szCs w:val="24"/>
                <w:lang w:val="en-US" w:eastAsia="zh-CN"/>
              </w:rPr>
              <w:t>缝隙留置不正确，每处扣2分。</w:t>
            </w:r>
          </w:p>
        </w:tc>
        <w:tc>
          <w:tcPr>
            <w:tcW w:w="470" w:type="pct"/>
            <w:vMerge w:val="restart"/>
            <w:tcBorders>
              <w:top w:val="single" w:color="auto" w:sz="4" w:space="0"/>
              <w:left w:val="single" w:color="auto" w:sz="4" w:space="0"/>
            </w:tcBorders>
            <w:shd w:val="clear" w:color="auto" w:fill="FFFFFF"/>
            <w:vAlign w:val="center"/>
          </w:tcPr>
          <w:p w14:paraId="441C1283">
            <w:pPr>
              <w:pStyle w:val="26"/>
              <w:spacing w:line="560" w:lineRule="exact"/>
              <w:jc w:val="center"/>
              <w:rPr>
                <w:sz w:val="24"/>
                <w:szCs w:val="24"/>
                <w:lang w:val="en-US" w:eastAsia="zh-CN"/>
              </w:rPr>
            </w:pPr>
            <w:r>
              <w:rPr>
                <w:rFonts w:hint="eastAsia"/>
                <w:sz w:val="24"/>
                <w:szCs w:val="24"/>
                <w:lang w:val="en-US" w:eastAsia="zh-CN"/>
              </w:rPr>
              <w:t>10</w:t>
            </w:r>
          </w:p>
        </w:tc>
        <w:tc>
          <w:tcPr>
            <w:tcW w:w="548" w:type="pct"/>
            <w:tcBorders>
              <w:top w:val="single" w:color="auto" w:sz="4" w:space="0"/>
              <w:left w:val="single" w:color="auto" w:sz="4" w:space="0"/>
              <w:right w:val="single" w:color="auto" w:sz="4" w:space="0"/>
            </w:tcBorders>
            <w:shd w:val="clear" w:color="auto" w:fill="FFFFFF"/>
            <w:vAlign w:val="center"/>
          </w:tcPr>
          <w:p w14:paraId="03FEFB64">
            <w:pPr>
              <w:spacing w:line="560" w:lineRule="exact"/>
              <w:jc w:val="center"/>
              <w:rPr>
                <w:rFonts w:ascii="宋体" w:hAnsi="宋体" w:cs="宋体"/>
                <w:sz w:val="24"/>
                <w:lang w:val="zh-TW" w:eastAsia="zh-TW" w:bidi="zh-TW"/>
              </w:rPr>
            </w:pPr>
          </w:p>
        </w:tc>
      </w:tr>
      <w:tr w14:paraId="6B540DBB">
        <w:tblPrEx>
          <w:tblCellMar>
            <w:top w:w="0" w:type="dxa"/>
            <w:left w:w="10" w:type="dxa"/>
            <w:bottom w:w="0" w:type="dxa"/>
            <w:right w:w="10" w:type="dxa"/>
          </w:tblCellMar>
        </w:tblPrEx>
        <w:trPr>
          <w:trHeight w:val="20" w:hRule="atLeast"/>
        </w:trPr>
        <w:tc>
          <w:tcPr>
            <w:tcW w:w="303" w:type="pct"/>
            <w:vMerge w:val="continue"/>
            <w:tcBorders>
              <w:left w:val="single" w:color="auto" w:sz="4" w:space="0"/>
            </w:tcBorders>
            <w:shd w:val="clear" w:color="auto" w:fill="FFFFFF"/>
            <w:vAlign w:val="center"/>
          </w:tcPr>
          <w:p w14:paraId="3A4898E5">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0E1E4B95">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3B46440F">
            <w:pPr>
              <w:pStyle w:val="26"/>
              <w:spacing w:line="560" w:lineRule="exact"/>
              <w:jc w:val="left"/>
              <w:rPr>
                <w:sz w:val="24"/>
                <w:szCs w:val="24"/>
                <w:lang w:val="en-US" w:eastAsia="zh-CN"/>
              </w:rPr>
            </w:pPr>
            <w:r>
              <w:rPr>
                <w:rFonts w:hint="eastAsia"/>
                <w:sz w:val="24"/>
                <w:szCs w:val="24"/>
                <w:lang w:val="en-US" w:eastAsia="zh-CN"/>
              </w:rPr>
              <w:t>缝隙留置不均匀，每处扣2分。</w:t>
            </w:r>
          </w:p>
        </w:tc>
        <w:tc>
          <w:tcPr>
            <w:tcW w:w="470" w:type="pct"/>
            <w:vMerge w:val="continue"/>
            <w:tcBorders>
              <w:left w:val="single" w:color="auto" w:sz="4" w:space="0"/>
            </w:tcBorders>
            <w:shd w:val="clear" w:color="auto" w:fill="FFFFFF"/>
            <w:vAlign w:val="center"/>
          </w:tcPr>
          <w:p w14:paraId="11ADBE61">
            <w:pPr>
              <w:pStyle w:val="26"/>
              <w:spacing w:line="560" w:lineRule="exact"/>
              <w:jc w:val="center"/>
              <w:rPr>
                <w:sz w:val="24"/>
                <w:szCs w:val="24"/>
              </w:rPr>
            </w:pPr>
          </w:p>
        </w:tc>
        <w:tc>
          <w:tcPr>
            <w:tcW w:w="548" w:type="pct"/>
            <w:tcBorders>
              <w:top w:val="single" w:color="auto" w:sz="4" w:space="0"/>
              <w:left w:val="single" w:color="auto" w:sz="4" w:space="0"/>
              <w:right w:val="single" w:color="auto" w:sz="4" w:space="0"/>
            </w:tcBorders>
            <w:shd w:val="clear" w:color="auto" w:fill="FFFFFF"/>
            <w:vAlign w:val="center"/>
          </w:tcPr>
          <w:p w14:paraId="516D5B4A">
            <w:pPr>
              <w:spacing w:line="560" w:lineRule="exact"/>
              <w:jc w:val="center"/>
              <w:rPr>
                <w:rFonts w:ascii="宋体" w:hAnsi="宋体" w:cs="宋体"/>
                <w:sz w:val="24"/>
                <w:lang w:val="zh-TW" w:eastAsia="zh-TW" w:bidi="zh-TW"/>
              </w:rPr>
            </w:pPr>
          </w:p>
        </w:tc>
      </w:tr>
      <w:tr w14:paraId="1CB385B7">
        <w:tblPrEx>
          <w:tblCellMar>
            <w:top w:w="0" w:type="dxa"/>
            <w:left w:w="10" w:type="dxa"/>
            <w:bottom w:w="0" w:type="dxa"/>
            <w:right w:w="10" w:type="dxa"/>
          </w:tblCellMar>
        </w:tblPrEx>
        <w:trPr>
          <w:trHeight w:val="20" w:hRule="atLeast"/>
        </w:trPr>
        <w:tc>
          <w:tcPr>
            <w:tcW w:w="303" w:type="pct"/>
            <w:tcBorders>
              <w:top w:val="single" w:color="auto" w:sz="4" w:space="0"/>
              <w:left w:val="single" w:color="auto" w:sz="4" w:space="0"/>
            </w:tcBorders>
            <w:shd w:val="clear" w:color="auto" w:fill="FFFFFF"/>
            <w:vAlign w:val="center"/>
          </w:tcPr>
          <w:p w14:paraId="129FB5B3">
            <w:pPr>
              <w:pStyle w:val="26"/>
              <w:spacing w:line="560" w:lineRule="exact"/>
              <w:jc w:val="center"/>
              <w:rPr>
                <w:rFonts w:cs="Times New Roman"/>
                <w:sz w:val="24"/>
                <w:szCs w:val="24"/>
                <w:lang w:val="en-US" w:eastAsia="zh-CN"/>
              </w:rPr>
            </w:pPr>
            <w:r>
              <w:rPr>
                <w:rFonts w:hint="eastAsia" w:cs="Times New Roman"/>
                <w:sz w:val="24"/>
                <w:szCs w:val="24"/>
                <w:lang w:val="en-US" w:eastAsia="zh-CN"/>
              </w:rPr>
              <w:t>9</w:t>
            </w:r>
          </w:p>
        </w:tc>
        <w:tc>
          <w:tcPr>
            <w:tcW w:w="479" w:type="pct"/>
            <w:tcBorders>
              <w:top w:val="single" w:color="auto" w:sz="4" w:space="0"/>
              <w:left w:val="single" w:color="auto" w:sz="4" w:space="0"/>
            </w:tcBorders>
            <w:shd w:val="clear" w:color="auto" w:fill="FFFFFF"/>
            <w:vAlign w:val="center"/>
          </w:tcPr>
          <w:p w14:paraId="140A43C2">
            <w:pPr>
              <w:pStyle w:val="26"/>
              <w:spacing w:line="560" w:lineRule="exact"/>
              <w:jc w:val="center"/>
              <w:rPr>
                <w:sz w:val="24"/>
                <w:szCs w:val="24"/>
                <w:lang w:val="en-US" w:eastAsia="zh-CN"/>
              </w:rPr>
            </w:pPr>
            <w:r>
              <w:rPr>
                <w:rFonts w:hint="eastAsia"/>
                <w:sz w:val="24"/>
                <w:szCs w:val="24"/>
                <w:lang w:val="en-US" w:eastAsia="zh-CN"/>
              </w:rPr>
              <w:t>工具使用</w:t>
            </w:r>
          </w:p>
        </w:tc>
        <w:tc>
          <w:tcPr>
            <w:tcW w:w="3199" w:type="pct"/>
            <w:tcBorders>
              <w:top w:val="single" w:color="auto" w:sz="4" w:space="0"/>
              <w:left w:val="single" w:color="auto" w:sz="4" w:space="0"/>
            </w:tcBorders>
            <w:shd w:val="clear" w:color="auto" w:fill="FFFFFF"/>
            <w:vAlign w:val="center"/>
          </w:tcPr>
          <w:p w14:paraId="68D63800">
            <w:pPr>
              <w:pStyle w:val="26"/>
              <w:spacing w:line="560" w:lineRule="exact"/>
              <w:jc w:val="left"/>
              <w:rPr>
                <w:sz w:val="24"/>
                <w:szCs w:val="24"/>
                <w:lang w:val="en-US" w:eastAsia="zh-CN"/>
              </w:rPr>
            </w:pPr>
            <w:r>
              <w:rPr>
                <w:rFonts w:hint="eastAsia"/>
                <w:sz w:val="24"/>
                <w:szCs w:val="24"/>
                <w:lang w:val="en-US" w:eastAsia="zh-CN"/>
              </w:rPr>
              <w:t>手工工具、电动工具、检测工具使用不正确每处扣1分。</w:t>
            </w:r>
          </w:p>
        </w:tc>
        <w:tc>
          <w:tcPr>
            <w:tcW w:w="470" w:type="pct"/>
            <w:tcBorders>
              <w:top w:val="single" w:color="auto" w:sz="4" w:space="0"/>
              <w:left w:val="single" w:color="auto" w:sz="4" w:space="0"/>
            </w:tcBorders>
            <w:shd w:val="clear" w:color="auto" w:fill="FFFFFF"/>
            <w:vAlign w:val="center"/>
          </w:tcPr>
          <w:p w14:paraId="7D2F3F9F">
            <w:pPr>
              <w:pStyle w:val="26"/>
              <w:spacing w:line="560" w:lineRule="exact"/>
              <w:jc w:val="center"/>
              <w:rPr>
                <w:sz w:val="24"/>
                <w:szCs w:val="24"/>
                <w:lang w:val="en-US" w:eastAsia="zh-CN"/>
              </w:rPr>
            </w:pPr>
            <w:r>
              <w:rPr>
                <w:rFonts w:hint="eastAsia"/>
                <w:sz w:val="24"/>
                <w:szCs w:val="24"/>
                <w:lang w:val="en-US" w:eastAsia="zh-CN"/>
              </w:rPr>
              <w:t>10</w:t>
            </w:r>
          </w:p>
        </w:tc>
        <w:tc>
          <w:tcPr>
            <w:tcW w:w="548" w:type="pct"/>
            <w:tcBorders>
              <w:top w:val="single" w:color="auto" w:sz="4" w:space="0"/>
              <w:left w:val="single" w:color="auto" w:sz="4" w:space="0"/>
              <w:right w:val="single" w:color="auto" w:sz="4" w:space="0"/>
            </w:tcBorders>
            <w:shd w:val="clear" w:color="auto" w:fill="FFFFFF"/>
            <w:vAlign w:val="center"/>
          </w:tcPr>
          <w:p w14:paraId="18A8BEFC">
            <w:pPr>
              <w:spacing w:line="560" w:lineRule="exact"/>
              <w:jc w:val="center"/>
              <w:rPr>
                <w:rFonts w:ascii="宋体" w:hAnsi="宋体" w:cs="宋体"/>
                <w:sz w:val="24"/>
                <w:lang w:val="zh-TW" w:eastAsia="zh-TW" w:bidi="zh-TW"/>
              </w:rPr>
            </w:pPr>
          </w:p>
        </w:tc>
      </w:tr>
      <w:tr w14:paraId="50770FB2">
        <w:tblPrEx>
          <w:tblCellMar>
            <w:top w:w="0" w:type="dxa"/>
            <w:left w:w="10" w:type="dxa"/>
            <w:bottom w:w="0" w:type="dxa"/>
            <w:right w:w="10" w:type="dxa"/>
          </w:tblCellMar>
        </w:tblPrEx>
        <w:trPr>
          <w:trHeight w:val="20" w:hRule="atLeast"/>
        </w:trPr>
        <w:tc>
          <w:tcPr>
            <w:tcW w:w="303" w:type="pct"/>
            <w:tcBorders>
              <w:top w:val="single" w:color="auto" w:sz="4" w:space="0"/>
              <w:left w:val="single" w:color="auto" w:sz="4" w:space="0"/>
            </w:tcBorders>
            <w:shd w:val="clear" w:color="auto" w:fill="FFFFFF"/>
            <w:vAlign w:val="center"/>
          </w:tcPr>
          <w:p w14:paraId="2E1D91DA">
            <w:pPr>
              <w:pStyle w:val="26"/>
              <w:spacing w:line="560" w:lineRule="exact"/>
              <w:jc w:val="center"/>
              <w:rPr>
                <w:rFonts w:cs="Times New Roman"/>
                <w:sz w:val="24"/>
                <w:szCs w:val="24"/>
                <w:lang w:val="en-US" w:eastAsia="zh-CN"/>
              </w:rPr>
            </w:pPr>
            <w:r>
              <w:rPr>
                <w:rFonts w:hint="eastAsia" w:cs="Times New Roman"/>
                <w:sz w:val="24"/>
                <w:szCs w:val="24"/>
                <w:lang w:val="en-US" w:eastAsia="zh-CN"/>
              </w:rPr>
              <w:t>10</w:t>
            </w:r>
          </w:p>
        </w:tc>
        <w:tc>
          <w:tcPr>
            <w:tcW w:w="479" w:type="pct"/>
            <w:tcBorders>
              <w:top w:val="single" w:color="auto" w:sz="4" w:space="0"/>
              <w:left w:val="single" w:color="auto" w:sz="4" w:space="0"/>
            </w:tcBorders>
            <w:shd w:val="clear" w:color="auto" w:fill="FFFFFF"/>
            <w:vAlign w:val="center"/>
          </w:tcPr>
          <w:p w14:paraId="3F711FE7">
            <w:pPr>
              <w:pStyle w:val="26"/>
              <w:spacing w:line="560" w:lineRule="exact"/>
              <w:jc w:val="center"/>
              <w:rPr>
                <w:sz w:val="24"/>
                <w:szCs w:val="24"/>
                <w:lang w:val="en-US" w:eastAsia="zh-CN"/>
              </w:rPr>
            </w:pPr>
            <w:r>
              <w:rPr>
                <w:rFonts w:hint="eastAsia"/>
                <w:sz w:val="24"/>
                <w:szCs w:val="24"/>
                <w:lang w:val="en-US" w:eastAsia="zh-CN"/>
              </w:rPr>
              <w:t>职业素养</w:t>
            </w:r>
          </w:p>
        </w:tc>
        <w:tc>
          <w:tcPr>
            <w:tcW w:w="3199" w:type="pct"/>
            <w:tcBorders>
              <w:top w:val="single" w:color="auto" w:sz="4" w:space="0"/>
              <w:left w:val="single" w:color="auto" w:sz="4" w:space="0"/>
            </w:tcBorders>
            <w:shd w:val="clear" w:color="auto" w:fill="FFFFFF"/>
            <w:vAlign w:val="center"/>
          </w:tcPr>
          <w:p w14:paraId="71E1B43C">
            <w:pPr>
              <w:pStyle w:val="26"/>
              <w:spacing w:line="560" w:lineRule="exact"/>
              <w:jc w:val="left"/>
              <w:rPr>
                <w:sz w:val="24"/>
                <w:szCs w:val="24"/>
                <w:lang w:val="en-US" w:eastAsia="zh-CN"/>
              </w:rPr>
            </w:pPr>
            <w:r>
              <w:rPr>
                <w:rFonts w:hint="eastAsia"/>
                <w:szCs w:val="21"/>
              </w:rPr>
              <w:t>安全</w:t>
            </w:r>
            <w:r>
              <w:rPr>
                <w:rFonts w:hint="eastAsia"/>
                <w:szCs w:val="21"/>
                <w:lang w:eastAsia="zh-CN"/>
              </w:rPr>
              <w:t>、</w:t>
            </w:r>
            <w:r>
              <w:rPr>
                <w:rFonts w:hint="eastAsia"/>
                <w:szCs w:val="21"/>
                <w:lang w:val="en-US" w:eastAsia="zh-CN"/>
              </w:rPr>
              <w:t>防火、防毒意识</w:t>
            </w:r>
            <w:r>
              <w:rPr>
                <w:rFonts w:hint="eastAsia"/>
                <w:szCs w:val="21"/>
              </w:rPr>
              <w:t>；纪律意识；质量</w:t>
            </w:r>
            <w:r>
              <w:rPr>
                <w:rFonts w:hint="eastAsia"/>
                <w:szCs w:val="21"/>
                <w:lang w:eastAsia="zh-CN"/>
              </w:rPr>
              <w:t>、</w:t>
            </w:r>
            <w:r>
              <w:rPr>
                <w:rFonts w:hint="eastAsia"/>
                <w:szCs w:val="21"/>
                <w:lang w:val="en-US" w:eastAsia="zh-CN"/>
              </w:rPr>
              <w:t>验收</w:t>
            </w:r>
            <w:r>
              <w:rPr>
                <w:rFonts w:hint="eastAsia"/>
                <w:szCs w:val="21"/>
              </w:rPr>
              <w:t>意识；工匠精神；绿色</w:t>
            </w:r>
            <w:r>
              <w:rPr>
                <w:rFonts w:hint="eastAsia"/>
                <w:szCs w:val="21"/>
                <w:lang w:eastAsia="zh-CN"/>
              </w:rPr>
              <w:t>、</w:t>
            </w:r>
            <w:r>
              <w:rPr>
                <w:rFonts w:hint="eastAsia"/>
                <w:szCs w:val="21"/>
                <w:lang w:val="en-US" w:eastAsia="zh-CN"/>
              </w:rPr>
              <w:t>文明施工</w:t>
            </w:r>
            <w:r>
              <w:rPr>
                <w:rFonts w:hint="eastAsia"/>
                <w:szCs w:val="21"/>
              </w:rPr>
              <w:t>意识</w:t>
            </w:r>
            <w:r>
              <w:rPr>
                <w:rFonts w:hint="eastAsia"/>
                <w:sz w:val="24"/>
                <w:szCs w:val="24"/>
                <w:lang w:val="en-US" w:eastAsia="zh-CN" w:bidi="zh-TW"/>
              </w:rPr>
              <w:t>不正确的</w:t>
            </w:r>
            <w:r>
              <w:rPr>
                <w:rFonts w:hint="eastAsia"/>
                <w:sz w:val="24"/>
                <w:szCs w:val="24"/>
                <w:lang w:bidi="zh-TW"/>
              </w:rPr>
              <w:t>；每处扣</w:t>
            </w:r>
            <w:r>
              <w:rPr>
                <w:rFonts w:hint="eastAsia"/>
                <w:sz w:val="24"/>
                <w:szCs w:val="24"/>
                <w:lang w:val="en-US" w:eastAsia="zh-CN" w:bidi="zh-TW"/>
              </w:rPr>
              <w:t>4</w:t>
            </w:r>
            <w:r>
              <w:rPr>
                <w:rFonts w:hint="eastAsia"/>
                <w:sz w:val="24"/>
                <w:szCs w:val="24"/>
                <w:lang w:bidi="zh-TW"/>
              </w:rPr>
              <w:t>分</w:t>
            </w:r>
            <w:r>
              <w:rPr>
                <w:rFonts w:hint="eastAsia"/>
                <w:sz w:val="24"/>
                <w:szCs w:val="24"/>
                <w:lang w:eastAsia="zh-CN" w:bidi="zh-TW"/>
              </w:rPr>
              <w:t>。</w:t>
            </w:r>
          </w:p>
        </w:tc>
        <w:tc>
          <w:tcPr>
            <w:tcW w:w="470" w:type="pct"/>
            <w:tcBorders>
              <w:top w:val="single" w:color="auto" w:sz="4" w:space="0"/>
              <w:left w:val="single" w:color="auto" w:sz="4" w:space="0"/>
            </w:tcBorders>
            <w:shd w:val="clear" w:color="auto" w:fill="FFFFFF"/>
            <w:vAlign w:val="center"/>
          </w:tcPr>
          <w:p w14:paraId="7ACC6166">
            <w:pPr>
              <w:pStyle w:val="26"/>
              <w:spacing w:line="560" w:lineRule="exact"/>
              <w:jc w:val="center"/>
              <w:rPr>
                <w:sz w:val="24"/>
                <w:szCs w:val="24"/>
                <w:lang w:val="en-US" w:eastAsia="zh-CN"/>
              </w:rPr>
            </w:pPr>
            <w:r>
              <w:rPr>
                <w:rFonts w:hint="eastAsia"/>
                <w:sz w:val="24"/>
                <w:szCs w:val="24"/>
                <w:lang w:val="en-US" w:eastAsia="zh-CN"/>
              </w:rPr>
              <w:t>20</w:t>
            </w:r>
          </w:p>
        </w:tc>
        <w:tc>
          <w:tcPr>
            <w:tcW w:w="548" w:type="pct"/>
            <w:tcBorders>
              <w:top w:val="single" w:color="auto" w:sz="4" w:space="0"/>
              <w:left w:val="single" w:color="auto" w:sz="4" w:space="0"/>
              <w:right w:val="single" w:color="auto" w:sz="4" w:space="0"/>
            </w:tcBorders>
            <w:shd w:val="clear" w:color="auto" w:fill="FFFFFF"/>
            <w:vAlign w:val="center"/>
          </w:tcPr>
          <w:p w14:paraId="0DC16CC9">
            <w:pPr>
              <w:spacing w:line="560" w:lineRule="exact"/>
              <w:jc w:val="center"/>
              <w:rPr>
                <w:rFonts w:ascii="宋体" w:hAnsi="宋体" w:cs="宋体"/>
                <w:sz w:val="24"/>
                <w:lang w:val="zh-TW" w:eastAsia="zh-TW" w:bidi="zh-TW"/>
              </w:rPr>
            </w:pPr>
          </w:p>
        </w:tc>
      </w:tr>
      <w:tr w14:paraId="19C9CA4A">
        <w:tblPrEx>
          <w:tblCellMar>
            <w:top w:w="0" w:type="dxa"/>
            <w:left w:w="10" w:type="dxa"/>
            <w:bottom w:w="0" w:type="dxa"/>
            <w:right w:w="10" w:type="dxa"/>
          </w:tblCellMar>
        </w:tblPrEx>
        <w:trPr>
          <w:trHeight w:val="454" w:hRule="exact"/>
        </w:trPr>
        <w:tc>
          <w:tcPr>
            <w:tcW w:w="3981" w:type="pct"/>
            <w:gridSpan w:val="3"/>
            <w:tcBorders>
              <w:top w:val="single" w:color="auto" w:sz="4" w:space="0"/>
              <w:left w:val="single" w:color="auto" w:sz="4" w:space="0"/>
              <w:bottom w:val="single" w:color="auto" w:sz="4" w:space="0"/>
            </w:tcBorders>
            <w:shd w:val="clear" w:color="auto" w:fill="FFFFFF"/>
            <w:vAlign w:val="center"/>
          </w:tcPr>
          <w:p w14:paraId="02A1EDBE">
            <w:pPr>
              <w:pStyle w:val="26"/>
              <w:spacing w:line="560" w:lineRule="exact"/>
              <w:jc w:val="center"/>
              <w:rPr>
                <w:sz w:val="24"/>
                <w:szCs w:val="24"/>
              </w:rPr>
            </w:pPr>
            <w:r>
              <w:rPr>
                <w:sz w:val="24"/>
                <w:szCs w:val="24"/>
              </w:rPr>
              <w:t>合计</w:t>
            </w:r>
          </w:p>
        </w:tc>
        <w:tc>
          <w:tcPr>
            <w:tcW w:w="470" w:type="pct"/>
            <w:tcBorders>
              <w:top w:val="single" w:color="auto" w:sz="4" w:space="0"/>
              <w:left w:val="single" w:color="auto" w:sz="4" w:space="0"/>
              <w:bottom w:val="single" w:color="auto" w:sz="4" w:space="0"/>
            </w:tcBorders>
            <w:shd w:val="clear" w:color="auto" w:fill="FFFFFF"/>
            <w:vAlign w:val="center"/>
          </w:tcPr>
          <w:p w14:paraId="192A4FD8">
            <w:pPr>
              <w:pStyle w:val="26"/>
              <w:spacing w:line="560" w:lineRule="exact"/>
              <w:jc w:val="center"/>
              <w:rPr>
                <w:sz w:val="24"/>
                <w:szCs w:val="24"/>
              </w:rPr>
            </w:pPr>
            <w:r>
              <w:rPr>
                <w:sz w:val="24"/>
                <w:szCs w:val="24"/>
              </w:rPr>
              <w:t>100</w:t>
            </w:r>
          </w:p>
        </w:tc>
        <w:tc>
          <w:tcPr>
            <w:tcW w:w="548" w:type="pct"/>
            <w:tcBorders>
              <w:top w:val="single" w:color="auto" w:sz="4" w:space="0"/>
              <w:left w:val="single" w:color="auto" w:sz="4" w:space="0"/>
              <w:bottom w:val="single" w:color="auto" w:sz="4" w:space="0"/>
              <w:right w:val="single" w:color="auto" w:sz="4" w:space="0"/>
            </w:tcBorders>
            <w:shd w:val="clear" w:color="auto" w:fill="FFFFFF"/>
            <w:vAlign w:val="center"/>
          </w:tcPr>
          <w:p w14:paraId="0745BF55">
            <w:pPr>
              <w:spacing w:line="560" w:lineRule="exact"/>
              <w:jc w:val="center"/>
              <w:rPr>
                <w:rFonts w:ascii="宋体" w:hAnsi="宋体" w:cs="宋体"/>
                <w:sz w:val="24"/>
                <w:lang w:val="zh-TW" w:eastAsia="zh-TW" w:bidi="zh-TW"/>
              </w:rPr>
            </w:pPr>
          </w:p>
        </w:tc>
      </w:tr>
      <w:tr w14:paraId="6EF2A18D">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D624B60">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60FDAD6A">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D2C8BD7">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7EF2B483">
      <w:pPr>
        <w:spacing w:line="560" w:lineRule="exact"/>
        <w:rPr>
          <w:rFonts w:ascii="黑体" w:hAnsi="黑体" w:eastAsia="黑体" w:cs="黑体"/>
          <w:b/>
          <w:sz w:val="32"/>
          <w:szCs w:val="32"/>
        </w:rPr>
      </w:pPr>
    </w:p>
    <w:p w14:paraId="40041334">
      <w:pPr>
        <w:spacing w:line="560" w:lineRule="exact"/>
        <w:rPr>
          <w:rFonts w:ascii="黑体" w:hAnsi="黑体" w:eastAsia="黑体" w:cs="黑体"/>
          <w:b/>
          <w:sz w:val="32"/>
          <w:szCs w:val="32"/>
        </w:rPr>
      </w:pPr>
    </w:p>
    <w:tbl>
      <w:tblPr>
        <w:tblStyle w:val="19"/>
        <w:tblW w:w="5000" w:type="pct"/>
        <w:tblInd w:w="0" w:type="dxa"/>
        <w:tblLayout w:type="autofit"/>
        <w:tblCellMar>
          <w:top w:w="0" w:type="dxa"/>
          <w:left w:w="10" w:type="dxa"/>
          <w:bottom w:w="0" w:type="dxa"/>
          <w:right w:w="10" w:type="dxa"/>
        </w:tblCellMar>
      </w:tblPr>
      <w:tblGrid>
        <w:gridCol w:w="479"/>
        <w:gridCol w:w="798"/>
        <w:gridCol w:w="5327"/>
        <w:gridCol w:w="783"/>
        <w:gridCol w:w="939"/>
      </w:tblGrid>
      <w:tr w14:paraId="75FAC26D">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7761976A">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51E6ADB3">
        <w:tblPrEx>
          <w:tblCellMar>
            <w:top w:w="0" w:type="dxa"/>
            <w:left w:w="10" w:type="dxa"/>
            <w:bottom w:w="0" w:type="dxa"/>
            <w:right w:w="10" w:type="dxa"/>
          </w:tblCellMar>
        </w:tblPrEx>
        <w:trPr>
          <w:trHeight w:val="534" w:hRule="exact"/>
        </w:trPr>
        <w:tc>
          <w:tcPr>
            <w:tcW w:w="5000" w:type="pct"/>
            <w:gridSpan w:val="5"/>
            <w:shd w:val="clear" w:color="auto" w:fill="FFFFFF"/>
            <w:vAlign w:val="center"/>
          </w:tcPr>
          <w:p w14:paraId="3001D8CB">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中级镶贴工</w:t>
            </w:r>
            <w:r>
              <w:rPr>
                <w:rFonts w:hint="eastAsia"/>
                <w:b/>
                <w:bCs/>
                <w:sz w:val="24"/>
                <w:szCs w:val="24"/>
                <w:lang w:val="zh-CN" w:eastAsia="zh-CN"/>
              </w:rPr>
              <w:t>）</w:t>
            </w:r>
          </w:p>
        </w:tc>
      </w:tr>
      <w:tr w14:paraId="433BB48B">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19A29095">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0C9174D5">
            <w:pPr>
              <w:pStyle w:val="26"/>
              <w:tabs>
                <w:tab w:val="left" w:leader="underscore" w:pos="5509"/>
                <w:tab w:val="left" w:leader="underscore" w:pos="8520"/>
              </w:tabs>
              <w:spacing w:line="560" w:lineRule="exact"/>
              <w:jc w:val="left"/>
              <w:rPr>
                <w:rFonts w:eastAsia="PMingLiU"/>
                <w:b/>
                <w:bCs/>
                <w:sz w:val="24"/>
                <w:szCs w:val="24"/>
              </w:rPr>
            </w:pPr>
          </w:p>
        </w:tc>
      </w:tr>
      <w:tr w14:paraId="27230EA9">
        <w:tblPrEx>
          <w:tblCellMar>
            <w:top w:w="0" w:type="dxa"/>
            <w:left w:w="10" w:type="dxa"/>
            <w:bottom w:w="0" w:type="dxa"/>
            <w:right w:w="10" w:type="dxa"/>
          </w:tblCellMar>
        </w:tblPrEx>
        <w:trPr>
          <w:trHeight w:val="684" w:hRule="exact"/>
        </w:trPr>
        <w:tc>
          <w:tcPr>
            <w:tcW w:w="5000" w:type="pct"/>
            <w:gridSpan w:val="5"/>
            <w:shd w:val="clear" w:color="auto" w:fill="FFFFFF"/>
            <w:vAlign w:val="center"/>
          </w:tcPr>
          <w:p w14:paraId="648A15EE">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207838B5">
            <w:pPr>
              <w:pStyle w:val="26"/>
              <w:tabs>
                <w:tab w:val="left" w:leader="underscore" w:pos="4564"/>
                <w:tab w:val="left" w:leader="underscore" w:pos="8520"/>
              </w:tabs>
              <w:spacing w:line="560" w:lineRule="exact"/>
              <w:jc w:val="left"/>
              <w:rPr>
                <w:rFonts w:eastAsia="PMingLiU"/>
                <w:sz w:val="24"/>
                <w:szCs w:val="24"/>
                <w:lang w:eastAsia="zh-CN"/>
              </w:rPr>
            </w:pPr>
          </w:p>
          <w:p w14:paraId="3F244B26">
            <w:pPr>
              <w:pStyle w:val="26"/>
              <w:tabs>
                <w:tab w:val="left" w:leader="underscore" w:pos="2870"/>
                <w:tab w:val="left" w:leader="underscore" w:pos="8520"/>
              </w:tabs>
              <w:spacing w:line="560" w:lineRule="exact"/>
              <w:jc w:val="left"/>
              <w:rPr>
                <w:rFonts w:eastAsia="PMingLiU"/>
                <w:sz w:val="24"/>
                <w:szCs w:val="24"/>
              </w:rPr>
            </w:pPr>
          </w:p>
          <w:p w14:paraId="6E63D103">
            <w:pPr>
              <w:pStyle w:val="26"/>
              <w:tabs>
                <w:tab w:val="left" w:leader="underscore" w:pos="2870"/>
                <w:tab w:val="left" w:leader="underscore" w:pos="8520"/>
              </w:tabs>
              <w:spacing w:line="560" w:lineRule="exact"/>
              <w:jc w:val="left"/>
              <w:rPr>
                <w:rFonts w:eastAsia="PMingLiU"/>
                <w:sz w:val="24"/>
                <w:szCs w:val="24"/>
              </w:rPr>
            </w:pPr>
          </w:p>
          <w:p w14:paraId="065642A0">
            <w:pPr>
              <w:pStyle w:val="26"/>
              <w:tabs>
                <w:tab w:val="left" w:leader="underscore" w:pos="2870"/>
                <w:tab w:val="left" w:leader="underscore" w:pos="8520"/>
              </w:tabs>
              <w:spacing w:line="560" w:lineRule="exact"/>
              <w:jc w:val="left"/>
              <w:rPr>
                <w:rFonts w:eastAsia="PMingLiU"/>
                <w:sz w:val="24"/>
                <w:szCs w:val="24"/>
              </w:rPr>
            </w:pPr>
          </w:p>
          <w:p w14:paraId="3646A235">
            <w:pPr>
              <w:pStyle w:val="26"/>
              <w:tabs>
                <w:tab w:val="left" w:leader="underscore" w:pos="2870"/>
                <w:tab w:val="left" w:leader="underscore" w:pos="8520"/>
              </w:tabs>
              <w:spacing w:line="560" w:lineRule="exact"/>
              <w:jc w:val="left"/>
              <w:rPr>
                <w:rFonts w:eastAsia="PMingLiU"/>
                <w:sz w:val="24"/>
                <w:szCs w:val="24"/>
              </w:rPr>
            </w:pPr>
          </w:p>
          <w:p w14:paraId="4EC999EE">
            <w:pPr>
              <w:pStyle w:val="26"/>
              <w:tabs>
                <w:tab w:val="left" w:leader="underscore" w:pos="2870"/>
                <w:tab w:val="left" w:leader="underscore" w:pos="8520"/>
              </w:tabs>
              <w:spacing w:line="560" w:lineRule="exact"/>
              <w:jc w:val="left"/>
              <w:rPr>
                <w:rFonts w:eastAsia="PMingLiU"/>
                <w:sz w:val="24"/>
                <w:szCs w:val="24"/>
              </w:rPr>
            </w:pPr>
          </w:p>
        </w:tc>
      </w:tr>
      <w:tr w14:paraId="3E4D7AD5">
        <w:tblPrEx>
          <w:tblCellMar>
            <w:top w:w="0" w:type="dxa"/>
            <w:left w:w="10" w:type="dxa"/>
            <w:bottom w:w="0" w:type="dxa"/>
            <w:right w:w="10" w:type="dxa"/>
          </w:tblCellMar>
        </w:tblPrEx>
        <w:trPr>
          <w:trHeight w:val="630" w:hRule="exact"/>
        </w:trPr>
        <w:tc>
          <w:tcPr>
            <w:tcW w:w="288" w:type="pct"/>
            <w:tcBorders>
              <w:top w:val="single" w:color="auto" w:sz="4" w:space="0"/>
              <w:left w:val="single" w:color="auto" w:sz="4" w:space="0"/>
            </w:tcBorders>
            <w:shd w:val="clear" w:color="auto" w:fill="FFFFFF"/>
            <w:vAlign w:val="center"/>
          </w:tcPr>
          <w:p w14:paraId="06F64303">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307586DC">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27C36550">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0E127B2B">
            <w:pPr>
              <w:pStyle w:val="26"/>
              <w:spacing w:line="560" w:lineRule="exact"/>
              <w:jc w:val="center"/>
              <w:rPr>
                <w:b/>
                <w:bCs/>
                <w:sz w:val="24"/>
                <w:szCs w:val="24"/>
              </w:rPr>
            </w:pPr>
            <w:r>
              <w:rPr>
                <w:b/>
                <w:bCs/>
                <w:sz w:val="24"/>
                <w:szCs w:val="24"/>
              </w:rPr>
              <w:t>应得分</w:t>
            </w:r>
          </w:p>
        </w:tc>
        <w:tc>
          <w:tcPr>
            <w:tcW w:w="563" w:type="pct"/>
            <w:tcBorders>
              <w:top w:val="single" w:color="auto" w:sz="4" w:space="0"/>
              <w:left w:val="single" w:color="auto" w:sz="4" w:space="0"/>
              <w:right w:val="single" w:color="auto" w:sz="4" w:space="0"/>
            </w:tcBorders>
            <w:shd w:val="clear" w:color="auto" w:fill="FFFFFF"/>
            <w:vAlign w:val="center"/>
          </w:tcPr>
          <w:p w14:paraId="760BD092">
            <w:pPr>
              <w:pStyle w:val="26"/>
              <w:spacing w:line="560" w:lineRule="exact"/>
              <w:ind w:right="200"/>
              <w:jc w:val="center"/>
              <w:rPr>
                <w:b/>
                <w:bCs/>
                <w:sz w:val="24"/>
                <w:szCs w:val="24"/>
              </w:rPr>
            </w:pPr>
            <w:r>
              <w:rPr>
                <w:b/>
                <w:bCs/>
                <w:sz w:val="24"/>
                <w:szCs w:val="24"/>
              </w:rPr>
              <w:t>实得分</w:t>
            </w:r>
          </w:p>
        </w:tc>
      </w:tr>
      <w:tr w14:paraId="3D61CDFA">
        <w:tblPrEx>
          <w:tblCellMar>
            <w:top w:w="0" w:type="dxa"/>
            <w:left w:w="10" w:type="dxa"/>
            <w:bottom w:w="0" w:type="dxa"/>
            <w:right w:w="10" w:type="dxa"/>
          </w:tblCellMar>
        </w:tblPrEx>
        <w:trPr>
          <w:trHeight w:val="20" w:hRule="atLeast"/>
        </w:trPr>
        <w:tc>
          <w:tcPr>
            <w:tcW w:w="288" w:type="pct"/>
            <w:vMerge w:val="restart"/>
            <w:tcBorders>
              <w:top w:val="single" w:color="auto" w:sz="4" w:space="0"/>
              <w:left w:val="single" w:color="auto" w:sz="4" w:space="0"/>
            </w:tcBorders>
            <w:shd w:val="clear" w:color="auto" w:fill="FFFFFF"/>
            <w:vAlign w:val="center"/>
          </w:tcPr>
          <w:p w14:paraId="3D6E18B8">
            <w:pPr>
              <w:pStyle w:val="26"/>
              <w:spacing w:line="560" w:lineRule="exact"/>
              <w:jc w:val="center"/>
              <w:rPr>
                <w:sz w:val="24"/>
                <w:szCs w:val="24"/>
              </w:rPr>
            </w:pPr>
            <w:r>
              <w:rPr>
                <w:sz w:val="24"/>
                <w:szCs w:val="24"/>
              </w:rPr>
              <w:t>1</w:t>
            </w:r>
          </w:p>
        </w:tc>
        <w:tc>
          <w:tcPr>
            <w:tcW w:w="479" w:type="pct"/>
            <w:vMerge w:val="restart"/>
            <w:tcBorders>
              <w:top w:val="single" w:color="auto" w:sz="4" w:space="0"/>
              <w:left w:val="single" w:color="auto" w:sz="4" w:space="0"/>
            </w:tcBorders>
            <w:shd w:val="clear" w:color="auto" w:fill="FFFFFF"/>
            <w:vAlign w:val="center"/>
          </w:tcPr>
          <w:p w14:paraId="43B70E6E">
            <w:pPr>
              <w:pStyle w:val="26"/>
              <w:spacing w:line="560" w:lineRule="exact"/>
              <w:jc w:val="left"/>
              <w:rPr>
                <w:sz w:val="24"/>
                <w:szCs w:val="24"/>
                <w:lang w:val="en-US" w:eastAsia="zh-CN"/>
              </w:rPr>
            </w:pPr>
            <w:r>
              <w:rPr>
                <w:rFonts w:hint="eastAsia"/>
                <w:sz w:val="24"/>
                <w:szCs w:val="24"/>
                <w:lang w:val="en-US" w:eastAsia="zh-CN"/>
              </w:rPr>
              <w:t>方柱抹灰</w:t>
            </w:r>
          </w:p>
        </w:tc>
        <w:tc>
          <w:tcPr>
            <w:tcW w:w="3199" w:type="pct"/>
            <w:tcBorders>
              <w:top w:val="single" w:color="auto" w:sz="4" w:space="0"/>
              <w:left w:val="single" w:color="auto" w:sz="4" w:space="0"/>
            </w:tcBorders>
            <w:shd w:val="clear" w:color="auto" w:fill="FFFFFF"/>
            <w:vAlign w:val="center"/>
          </w:tcPr>
          <w:p w14:paraId="60B165A7">
            <w:pPr>
              <w:pStyle w:val="26"/>
              <w:spacing w:line="560" w:lineRule="exact"/>
              <w:jc w:val="left"/>
              <w:rPr>
                <w:sz w:val="24"/>
                <w:lang w:val="en-US" w:eastAsia="zh-CN" w:bidi="zh-TW"/>
              </w:rPr>
            </w:pPr>
            <w:r>
              <w:rPr>
                <w:rFonts w:hint="eastAsia"/>
                <w:sz w:val="24"/>
                <w:szCs w:val="24"/>
                <w:lang w:val="en-US" w:eastAsia="zh-CN"/>
              </w:rPr>
              <w:t>基层处理不正确，每处扣2分。</w:t>
            </w:r>
          </w:p>
        </w:tc>
        <w:tc>
          <w:tcPr>
            <w:tcW w:w="470" w:type="pct"/>
            <w:vMerge w:val="restart"/>
            <w:tcBorders>
              <w:top w:val="single" w:color="auto" w:sz="4" w:space="0"/>
              <w:left w:val="single" w:color="auto" w:sz="4" w:space="0"/>
            </w:tcBorders>
            <w:shd w:val="clear" w:color="auto" w:fill="FFFFFF"/>
            <w:vAlign w:val="center"/>
          </w:tcPr>
          <w:p w14:paraId="1095B3C1">
            <w:pPr>
              <w:spacing w:line="560" w:lineRule="exact"/>
              <w:jc w:val="center"/>
              <w:rPr>
                <w:sz w:val="24"/>
              </w:rPr>
            </w:pPr>
            <w:r>
              <w:rPr>
                <w:rFonts w:hint="eastAsia"/>
                <w:sz w:val="24"/>
              </w:rPr>
              <w:t>10</w:t>
            </w:r>
          </w:p>
        </w:tc>
        <w:tc>
          <w:tcPr>
            <w:tcW w:w="563" w:type="pct"/>
            <w:tcBorders>
              <w:top w:val="single" w:color="auto" w:sz="4" w:space="0"/>
              <w:left w:val="single" w:color="auto" w:sz="4" w:space="0"/>
              <w:right w:val="single" w:color="auto" w:sz="4" w:space="0"/>
            </w:tcBorders>
            <w:shd w:val="clear" w:color="auto" w:fill="FFFFFF"/>
            <w:vAlign w:val="center"/>
          </w:tcPr>
          <w:p w14:paraId="5A1D9ECC">
            <w:pPr>
              <w:pStyle w:val="26"/>
              <w:spacing w:line="560" w:lineRule="exact"/>
              <w:jc w:val="left"/>
              <w:rPr>
                <w:sz w:val="24"/>
                <w:szCs w:val="24"/>
              </w:rPr>
            </w:pPr>
          </w:p>
        </w:tc>
      </w:tr>
      <w:tr w14:paraId="60E930CA">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6C27CFCD">
            <w:pPr>
              <w:pStyle w:val="26"/>
              <w:spacing w:line="560" w:lineRule="exact"/>
              <w:jc w:val="center"/>
              <w:rPr>
                <w:sz w:val="24"/>
                <w:szCs w:val="24"/>
              </w:rPr>
            </w:pPr>
          </w:p>
        </w:tc>
        <w:tc>
          <w:tcPr>
            <w:tcW w:w="479" w:type="pct"/>
            <w:vMerge w:val="continue"/>
            <w:tcBorders>
              <w:left w:val="single" w:color="auto" w:sz="4" w:space="0"/>
            </w:tcBorders>
            <w:shd w:val="clear" w:color="auto" w:fill="FFFFFF"/>
            <w:vAlign w:val="center"/>
          </w:tcPr>
          <w:p w14:paraId="4E5BDF76">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3598929A">
            <w:pPr>
              <w:pStyle w:val="26"/>
              <w:spacing w:line="560" w:lineRule="exact"/>
              <w:jc w:val="left"/>
              <w:rPr>
                <w:sz w:val="24"/>
                <w:szCs w:val="24"/>
                <w:lang w:val="en-US" w:eastAsia="zh-CN"/>
              </w:rPr>
            </w:pPr>
            <w:r>
              <w:rPr>
                <w:rFonts w:hint="eastAsia"/>
                <w:sz w:val="24"/>
                <w:szCs w:val="24"/>
                <w:lang w:val="en-US" w:eastAsia="zh-CN"/>
              </w:rPr>
              <w:t>抹灰完成面垂直度未达标，每处扣2分。</w:t>
            </w:r>
          </w:p>
        </w:tc>
        <w:tc>
          <w:tcPr>
            <w:tcW w:w="470" w:type="pct"/>
            <w:vMerge w:val="continue"/>
            <w:tcBorders>
              <w:left w:val="single" w:color="auto" w:sz="4" w:space="0"/>
            </w:tcBorders>
            <w:shd w:val="clear" w:color="auto" w:fill="FFFFFF"/>
            <w:vAlign w:val="center"/>
          </w:tcPr>
          <w:p w14:paraId="393CE487">
            <w:pPr>
              <w:pStyle w:val="26"/>
              <w:spacing w:line="560" w:lineRule="exact"/>
              <w:jc w:val="center"/>
              <w:rPr>
                <w:sz w:val="24"/>
                <w:szCs w:val="24"/>
                <w:lang w:val="en-US" w:eastAsia="zh-CN"/>
              </w:rPr>
            </w:pPr>
          </w:p>
        </w:tc>
        <w:tc>
          <w:tcPr>
            <w:tcW w:w="563" w:type="pct"/>
            <w:tcBorders>
              <w:top w:val="single" w:color="auto" w:sz="4" w:space="0"/>
              <w:left w:val="single" w:color="auto" w:sz="4" w:space="0"/>
              <w:right w:val="single" w:color="auto" w:sz="4" w:space="0"/>
            </w:tcBorders>
            <w:shd w:val="clear" w:color="auto" w:fill="FFFFFF"/>
            <w:vAlign w:val="center"/>
          </w:tcPr>
          <w:p w14:paraId="7017ECED">
            <w:pPr>
              <w:pStyle w:val="26"/>
              <w:spacing w:line="560" w:lineRule="exact"/>
              <w:jc w:val="left"/>
              <w:rPr>
                <w:sz w:val="24"/>
                <w:szCs w:val="24"/>
              </w:rPr>
            </w:pPr>
          </w:p>
        </w:tc>
      </w:tr>
      <w:tr w14:paraId="59F18A16">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6D01966A">
            <w:pPr>
              <w:pStyle w:val="26"/>
              <w:spacing w:line="560" w:lineRule="exact"/>
              <w:jc w:val="center"/>
              <w:rPr>
                <w:sz w:val="24"/>
                <w:szCs w:val="24"/>
              </w:rPr>
            </w:pPr>
          </w:p>
        </w:tc>
        <w:tc>
          <w:tcPr>
            <w:tcW w:w="479" w:type="pct"/>
            <w:vMerge w:val="continue"/>
            <w:tcBorders>
              <w:left w:val="single" w:color="auto" w:sz="4" w:space="0"/>
            </w:tcBorders>
            <w:shd w:val="clear" w:color="auto" w:fill="FFFFFF"/>
            <w:vAlign w:val="center"/>
          </w:tcPr>
          <w:p w14:paraId="70F442F6">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65B9CB47">
            <w:pPr>
              <w:pStyle w:val="26"/>
              <w:spacing w:line="560" w:lineRule="exact"/>
              <w:jc w:val="left"/>
              <w:rPr>
                <w:sz w:val="24"/>
                <w:lang w:val="en-US" w:eastAsia="zh-CN" w:bidi="zh-TW"/>
              </w:rPr>
            </w:pPr>
            <w:r>
              <w:rPr>
                <w:rFonts w:hint="eastAsia"/>
                <w:sz w:val="24"/>
                <w:szCs w:val="24"/>
                <w:lang w:val="en-US" w:eastAsia="zh-CN"/>
              </w:rPr>
              <w:t>抹灰完成面平整度未达标，每处扣3分。</w:t>
            </w:r>
          </w:p>
        </w:tc>
        <w:tc>
          <w:tcPr>
            <w:tcW w:w="470" w:type="pct"/>
            <w:vMerge w:val="continue"/>
            <w:tcBorders>
              <w:left w:val="single" w:color="auto" w:sz="4" w:space="0"/>
            </w:tcBorders>
            <w:shd w:val="clear" w:color="auto" w:fill="FFFFFF"/>
            <w:vAlign w:val="center"/>
          </w:tcPr>
          <w:p w14:paraId="23B862FF">
            <w:pPr>
              <w:pStyle w:val="26"/>
              <w:spacing w:line="560" w:lineRule="exact"/>
              <w:jc w:val="center"/>
              <w:rPr>
                <w:sz w:val="24"/>
                <w:szCs w:val="24"/>
                <w:lang w:val="en-US" w:eastAsia="zh-CN"/>
              </w:rPr>
            </w:pPr>
          </w:p>
        </w:tc>
        <w:tc>
          <w:tcPr>
            <w:tcW w:w="563" w:type="pct"/>
            <w:tcBorders>
              <w:top w:val="single" w:color="auto" w:sz="4" w:space="0"/>
              <w:left w:val="single" w:color="auto" w:sz="4" w:space="0"/>
              <w:right w:val="single" w:color="auto" w:sz="4" w:space="0"/>
            </w:tcBorders>
            <w:shd w:val="clear" w:color="auto" w:fill="FFFFFF"/>
            <w:vAlign w:val="center"/>
          </w:tcPr>
          <w:p w14:paraId="73BAA24E">
            <w:pPr>
              <w:pStyle w:val="26"/>
              <w:spacing w:line="560" w:lineRule="exact"/>
              <w:jc w:val="left"/>
              <w:rPr>
                <w:sz w:val="24"/>
                <w:szCs w:val="24"/>
              </w:rPr>
            </w:pPr>
          </w:p>
        </w:tc>
      </w:tr>
      <w:tr w14:paraId="0C9571B5">
        <w:tblPrEx>
          <w:tblCellMar>
            <w:top w:w="0" w:type="dxa"/>
            <w:left w:w="10" w:type="dxa"/>
            <w:bottom w:w="0" w:type="dxa"/>
            <w:right w:w="10" w:type="dxa"/>
          </w:tblCellMar>
        </w:tblPrEx>
        <w:trPr>
          <w:trHeight w:val="20" w:hRule="atLeast"/>
        </w:trPr>
        <w:tc>
          <w:tcPr>
            <w:tcW w:w="288" w:type="pct"/>
            <w:vMerge w:val="restart"/>
            <w:tcBorders>
              <w:top w:val="single" w:color="auto" w:sz="4" w:space="0"/>
              <w:left w:val="single" w:color="auto" w:sz="4" w:space="0"/>
            </w:tcBorders>
            <w:shd w:val="clear" w:color="auto" w:fill="FFFFFF"/>
            <w:vAlign w:val="center"/>
          </w:tcPr>
          <w:p w14:paraId="224B62A8">
            <w:pPr>
              <w:pStyle w:val="26"/>
              <w:spacing w:line="560" w:lineRule="exact"/>
              <w:jc w:val="center"/>
              <w:rPr>
                <w:sz w:val="24"/>
                <w:szCs w:val="24"/>
              </w:rPr>
            </w:pPr>
            <w:r>
              <w:rPr>
                <w:sz w:val="24"/>
                <w:szCs w:val="24"/>
              </w:rPr>
              <w:t>2</w:t>
            </w:r>
          </w:p>
        </w:tc>
        <w:tc>
          <w:tcPr>
            <w:tcW w:w="479" w:type="pct"/>
            <w:vMerge w:val="restart"/>
            <w:tcBorders>
              <w:top w:val="single" w:color="auto" w:sz="4" w:space="0"/>
              <w:left w:val="single" w:color="auto" w:sz="4" w:space="0"/>
            </w:tcBorders>
            <w:shd w:val="clear" w:color="auto" w:fill="FFFFFF"/>
            <w:vAlign w:val="center"/>
          </w:tcPr>
          <w:p w14:paraId="411499C1">
            <w:pPr>
              <w:pStyle w:val="26"/>
              <w:spacing w:line="560" w:lineRule="exact"/>
              <w:jc w:val="left"/>
              <w:rPr>
                <w:sz w:val="24"/>
                <w:szCs w:val="24"/>
                <w:lang w:val="en-US" w:eastAsia="zh-CN"/>
              </w:rPr>
            </w:pPr>
            <w:r>
              <w:rPr>
                <w:rFonts w:hint="eastAsia"/>
                <w:sz w:val="24"/>
                <w:szCs w:val="24"/>
                <w:lang w:val="en-US" w:eastAsia="zh-CN"/>
              </w:rPr>
              <w:t>楼梯、腰线等部位抹灰</w:t>
            </w:r>
          </w:p>
        </w:tc>
        <w:tc>
          <w:tcPr>
            <w:tcW w:w="3199" w:type="pct"/>
            <w:tcBorders>
              <w:top w:val="single" w:color="auto" w:sz="4" w:space="0"/>
              <w:left w:val="single" w:color="auto" w:sz="4" w:space="0"/>
            </w:tcBorders>
            <w:shd w:val="clear" w:color="auto" w:fill="FFFFFF"/>
            <w:vAlign w:val="center"/>
          </w:tcPr>
          <w:p w14:paraId="4E5B48F8">
            <w:pPr>
              <w:pStyle w:val="26"/>
              <w:spacing w:line="560" w:lineRule="exact"/>
              <w:jc w:val="left"/>
              <w:rPr>
                <w:sz w:val="24"/>
                <w:lang w:val="en-US" w:eastAsia="zh-CN" w:bidi="zh-TW"/>
              </w:rPr>
            </w:pPr>
            <w:r>
              <w:rPr>
                <w:rFonts w:hint="eastAsia"/>
                <w:sz w:val="24"/>
                <w:szCs w:val="24"/>
                <w:lang w:val="en-US" w:eastAsia="zh-CN"/>
              </w:rPr>
              <w:t>基层处理不正确，每处扣2分。</w:t>
            </w:r>
          </w:p>
        </w:tc>
        <w:tc>
          <w:tcPr>
            <w:tcW w:w="470" w:type="pct"/>
            <w:vMerge w:val="restart"/>
            <w:tcBorders>
              <w:top w:val="single" w:color="auto" w:sz="4" w:space="0"/>
              <w:left w:val="single" w:color="auto" w:sz="4" w:space="0"/>
            </w:tcBorders>
            <w:shd w:val="clear" w:color="auto" w:fill="FFFFFF"/>
            <w:vAlign w:val="center"/>
          </w:tcPr>
          <w:p w14:paraId="1F0B335A">
            <w:pPr>
              <w:pStyle w:val="26"/>
              <w:spacing w:line="560" w:lineRule="exact"/>
              <w:jc w:val="center"/>
              <w:rPr>
                <w:sz w:val="24"/>
                <w:szCs w:val="24"/>
                <w:lang w:val="en-US" w:eastAsia="zh-CN"/>
              </w:rPr>
            </w:pPr>
            <w:r>
              <w:rPr>
                <w:rFonts w:hint="eastAsia"/>
                <w:sz w:val="24"/>
                <w:szCs w:val="24"/>
                <w:lang w:val="en-US" w:eastAsia="zh-CN"/>
              </w:rPr>
              <w:t>10</w:t>
            </w:r>
          </w:p>
        </w:tc>
        <w:tc>
          <w:tcPr>
            <w:tcW w:w="563" w:type="pct"/>
            <w:tcBorders>
              <w:top w:val="single" w:color="auto" w:sz="4" w:space="0"/>
              <w:left w:val="single" w:color="auto" w:sz="4" w:space="0"/>
              <w:right w:val="single" w:color="auto" w:sz="4" w:space="0"/>
            </w:tcBorders>
            <w:shd w:val="clear" w:color="auto" w:fill="FFFFFF"/>
            <w:vAlign w:val="center"/>
          </w:tcPr>
          <w:p w14:paraId="0BBDD4B2">
            <w:pPr>
              <w:pStyle w:val="26"/>
              <w:spacing w:line="560" w:lineRule="exact"/>
              <w:jc w:val="left"/>
              <w:rPr>
                <w:sz w:val="24"/>
                <w:szCs w:val="24"/>
              </w:rPr>
            </w:pPr>
          </w:p>
        </w:tc>
      </w:tr>
      <w:tr w14:paraId="0426EBB9">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5C37D357">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64B39F59">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59F50501">
            <w:pPr>
              <w:pStyle w:val="26"/>
              <w:spacing w:line="560" w:lineRule="exact"/>
              <w:jc w:val="left"/>
              <w:rPr>
                <w:sz w:val="24"/>
                <w:szCs w:val="24"/>
                <w:lang w:val="en-US" w:eastAsia="zh-CN"/>
              </w:rPr>
            </w:pPr>
            <w:r>
              <w:rPr>
                <w:rFonts w:hint="eastAsia"/>
                <w:sz w:val="24"/>
                <w:szCs w:val="24"/>
                <w:lang w:val="en-US" w:eastAsia="zh-CN"/>
              </w:rPr>
              <w:t>抹灰完成面垂直度未达标，每处扣2分。</w:t>
            </w:r>
          </w:p>
        </w:tc>
        <w:tc>
          <w:tcPr>
            <w:tcW w:w="470" w:type="pct"/>
            <w:vMerge w:val="continue"/>
            <w:tcBorders>
              <w:left w:val="single" w:color="auto" w:sz="4" w:space="0"/>
            </w:tcBorders>
            <w:shd w:val="clear" w:color="auto" w:fill="FFFFFF"/>
            <w:vAlign w:val="center"/>
          </w:tcPr>
          <w:p w14:paraId="27CDD1E1">
            <w:pPr>
              <w:pStyle w:val="26"/>
              <w:spacing w:line="560" w:lineRule="exact"/>
              <w:jc w:val="center"/>
              <w:rPr>
                <w:sz w:val="24"/>
                <w:szCs w:val="24"/>
                <w:lang w:val="en-US" w:eastAsia="zh-CN"/>
              </w:rPr>
            </w:pPr>
          </w:p>
        </w:tc>
        <w:tc>
          <w:tcPr>
            <w:tcW w:w="563" w:type="pct"/>
            <w:tcBorders>
              <w:top w:val="single" w:color="auto" w:sz="4" w:space="0"/>
              <w:left w:val="single" w:color="auto" w:sz="4" w:space="0"/>
              <w:right w:val="single" w:color="auto" w:sz="4" w:space="0"/>
            </w:tcBorders>
            <w:shd w:val="clear" w:color="auto" w:fill="FFFFFF"/>
            <w:vAlign w:val="center"/>
          </w:tcPr>
          <w:p w14:paraId="1DF96867">
            <w:pPr>
              <w:pStyle w:val="26"/>
              <w:spacing w:line="560" w:lineRule="exact"/>
              <w:jc w:val="left"/>
              <w:rPr>
                <w:sz w:val="24"/>
                <w:szCs w:val="24"/>
              </w:rPr>
            </w:pPr>
          </w:p>
        </w:tc>
      </w:tr>
      <w:tr w14:paraId="01574A50">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642DC370">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4AAF9879">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4D792C4D">
            <w:pPr>
              <w:pStyle w:val="26"/>
              <w:spacing w:line="560" w:lineRule="exact"/>
              <w:jc w:val="left"/>
              <w:rPr>
                <w:sz w:val="24"/>
                <w:szCs w:val="24"/>
                <w:lang w:val="en-US" w:eastAsia="zh-CN"/>
              </w:rPr>
            </w:pPr>
            <w:r>
              <w:rPr>
                <w:rFonts w:hint="eastAsia"/>
                <w:sz w:val="24"/>
                <w:szCs w:val="24"/>
                <w:lang w:val="en-US" w:eastAsia="zh-CN"/>
              </w:rPr>
              <w:t>抹灰完成面平整度未达标，每处扣3分。</w:t>
            </w:r>
          </w:p>
        </w:tc>
        <w:tc>
          <w:tcPr>
            <w:tcW w:w="470" w:type="pct"/>
            <w:vMerge w:val="continue"/>
            <w:tcBorders>
              <w:left w:val="single" w:color="auto" w:sz="4" w:space="0"/>
            </w:tcBorders>
            <w:shd w:val="clear" w:color="auto" w:fill="FFFFFF"/>
            <w:vAlign w:val="center"/>
          </w:tcPr>
          <w:p w14:paraId="3CA577B7">
            <w:pPr>
              <w:pStyle w:val="26"/>
              <w:spacing w:line="560" w:lineRule="exact"/>
              <w:jc w:val="center"/>
              <w:rPr>
                <w:sz w:val="24"/>
                <w:szCs w:val="24"/>
                <w:lang w:val="en-US" w:eastAsia="zh-CN"/>
              </w:rPr>
            </w:pPr>
          </w:p>
        </w:tc>
        <w:tc>
          <w:tcPr>
            <w:tcW w:w="563" w:type="pct"/>
            <w:tcBorders>
              <w:top w:val="single" w:color="auto" w:sz="4" w:space="0"/>
              <w:left w:val="single" w:color="auto" w:sz="4" w:space="0"/>
              <w:right w:val="single" w:color="auto" w:sz="4" w:space="0"/>
            </w:tcBorders>
            <w:shd w:val="clear" w:color="auto" w:fill="FFFFFF"/>
            <w:vAlign w:val="center"/>
          </w:tcPr>
          <w:p w14:paraId="32EE76FB">
            <w:pPr>
              <w:pStyle w:val="26"/>
              <w:spacing w:line="560" w:lineRule="exact"/>
              <w:jc w:val="left"/>
              <w:rPr>
                <w:sz w:val="24"/>
                <w:szCs w:val="24"/>
              </w:rPr>
            </w:pPr>
          </w:p>
        </w:tc>
      </w:tr>
      <w:tr w14:paraId="675B2BD0">
        <w:tblPrEx>
          <w:tblCellMar>
            <w:top w:w="0" w:type="dxa"/>
            <w:left w:w="10" w:type="dxa"/>
            <w:bottom w:w="0" w:type="dxa"/>
            <w:right w:w="10" w:type="dxa"/>
          </w:tblCellMar>
        </w:tblPrEx>
        <w:trPr>
          <w:trHeight w:val="20" w:hRule="atLeast"/>
        </w:trPr>
        <w:tc>
          <w:tcPr>
            <w:tcW w:w="288" w:type="pct"/>
            <w:vMerge w:val="restart"/>
            <w:tcBorders>
              <w:top w:val="single" w:color="auto" w:sz="4" w:space="0"/>
              <w:left w:val="single" w:color="auto" w:sz="4" w:space="0"/>
            </w:tcBorders>
            <w:shd w:val="clear" w:color="auto" w:fill="FFFFFF"/>
            <w:vAlign w:val="center"/>
          </w:tcPr>
          <w:p w14:paraId="0CCA8B59">
            <w:pPr>
              <w:pStyle w:val="26"/>
              <w:spacing w:line="560" w:lineRule="exact"/>
              <w:jc w:val="center"/>
              <w:rPr>
                <w:sz w:val="24"/>
                <w:szCs w:val="24"/>
              </w:rPr>
            </w:pPr>
            <w:r>
              <w:rPr>
                <w:rFonts w:cs="Times New Roman"/>
                <w:sz w:val="24"/>
                <w:szCs w:val="24"/>
              </w:rPr>
              <w:t>3</w:t>
            </w:r>
          </w:p>
        </w:tc>
        <w:tc>
          <w:tcPr>
            <w:tcW w:w="479" w:type="pct"/>
            <w:vMerge w:val="restart"/>
            <w:tcBorders>
              <w:top w:val="single" w:color="auto" w:sz="4" w:space="0"/>
              <w:left w:val="single" w:color="auto" w:sz="4" w:space="0"/>
            </w:tcBorders>
            <w:shd w:val="clear" w:color="auto" w:fill="FFFFFF"/>
            <w:vAlign w:val="center"/>
          </w:tcPr>
          <w:p w14:paraId="51509638">
            <w:pPr>
              <w:pStyle w:val="26"/>
              <w:spacing w:line="560" w:lineRule="exact"/>
              <w:jc w:val="center"/>
              <w:rPr>
                <w:sz w:val="24"/>
                <w:szCs w:val="24"/>
                <w:lang w:val="en-US" w:eastAsia="zh-CN"/>
              </w:rPr>
            </w:pPr>
            <w:r>
              <w:rPr>
                <w:rFonts w:hint="eastAsia"/>
                <w:sz w:val="24"/>
                <w:szCs w:val="24"/>
                <w:lang w:val="en-US" w:eastAsia="zh-CN"/>
              </w:rPr>
              <w:t>方柱镶贴</w:t>
            </w:r>
          </w:p>
        </w:tc>
        <w:tc>
          <w:tcPr>
            <w:tcW w:w="3199" w:type="pct"/>
            <w:tcBorders>
              <w:top w:val="single" w:color="auto" w:sz="4" w:space="0"/>
              <w:left w:val="single" w:color="auto" w:sz="4" w:space="0"/>
            </w:tcBorders>
            <w:shd w:val="clear" w:color="auto" w:fill="FFFFFF"/>
            <w:vAlign w:val="center"/>
          </w:tcPr>
          <w:p w14:paraId="1B9FD33A">
            <w:pPr>
              <w:pStyle w:val="26"/>
              <w:spacing w:line="560" w:lineRule="exact"/>
              <w:jc w:val="left"/>
              <w:rPr>
                <w:sz w:val="24"/>
                <w:szCs w:val="24"/>
                <w:lang w:val="en-US" w:eastAsia="zh-CN"/>
              </w:rPr>
            </w:pPr>
            <w:r>
              <w:rPr>
                <w:rFonts w:hint="eastAsia"/>
                <w:sz w:val="24"/>
                <w:szCs w:val="24"/>
                <w:lang w:val="en-US" w:eastAsia="zh-CN"/>
              </w:rPr>
              <w:t>完成面表观质量不美观，每处扣1分。</w:t>
            </w:r>
          </w:p>
        </w:tc>
        <w:tc>
          <w:tcPr>
            <w:tcW w:w="470" w:type="pct"/>
            <w:vMerge w:val="restart"/>
            <w:tcBorders>
              <w:top w:val="single" w:color="auto" w:sz="4" w:space="0"/>
              <w:left w:val="single" w:color="auto" w:sz="4" w:space="0"/>
            </w:tcBorders>
            <w:shd w:val="clear" w:color="auto" w:fill="FFFFFF"/>
            <w:vAlign w:val="center"/>
          </w:tcPr>
          <w:p w14:paraId="5D771104">
            <w:pPr>
              <w:pStyle w:val="26"/>
              <w:spacing w:line="560" w:lineRule="exact"/>
              <w:jc w:val="center"/>
              <w:rPr>
                <w:sz w:val="24"/>
                <w:szCs w:val="24"/>
                <w:lang w:val="en-US" w:eastAsia="zh-CN"/>
              </w:rPr>
            </w:pPr>
            <w:r>
              <w:rPr>
                <w:rFonts w:hint="eastAsia"/>
                <w:sz w:val="24"/>
                <w:szCs w:val="24"/>
                <w:lang w:val="en-US" w:eastAsia="zh-CN"/>
              </w:rPr>
              <w:t>10</w:t>
            </w:r>
          </w:p>
        </w:tc>
        <w:tc>
          <w:tcPr>
            <w:tcW w:w="563" w:type="pct"/>
            <w:tcBorders>
              <w:top w:val="single" w:color="auto" w:sz="4" w:space="0"/>
              <w:left w:val="single" w:color="auto" w:sz="4" w:space="0"/>
              <w:right w:val="single" w:color="auto" w:sz="4" w:space="0"/>
            </w:tcBorders>
            <w:shd w:val="clear" w:color="auto" w:fill="FFFFFF"/>
            <w:vAlign w:val="center"/>
          </w:tcPr>
          <w:p w14:paraId="3BD4A217">
            <w:pPr>
              <w:spacing w:line="560" w:lineRule="exact"/>
              <w:jc w:val="center"/>
              <w:rPr>
                <w:rFonts w:ascii="宋体" w:hAnsi="宋体" w:cs="宋体"/>
                <w:sz w:val="24"/>
                <w:lang w:val="zh-TW" w:eastAsia="zh-TW" w:bidi="zh-TW"/>
              </w:rPr>
            </w:pPr>
          </w:p>
        </w:tc>
      </w:tr>
      <w:tr w14:paraId="11D0AEB7">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2FACB423">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0F8779EF">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5B5D89C8">
            <w:pPr>
              <w:pStyle w:val="26"/>
              <w:spacing w:line="560" w:lineRule="exact"/>
              <w:jc w:val="left"/>
              <w:rPr>
                <w:sz w:val="24"/>
                <w:szCs w:val="24"/>
                <w:lang w:val="en-US" w:eastAsia="zh-CN"/>
              </w:rPr>
            </w:pPr>
            <w:r>
              <w:rPr>
                <w:rFonts w:hint="eastAsia"/>
                <w:sz w:val="24"/>
                <w:szCs w:val="24"/>
                <w:lang w:val="en-US" w:eastAsia="zh-CN"/>
              </w:rPr>
              <w:t>饰面板完成面，垂直度不达标，每处扣2分。</w:t>
            </w:r>
          </w:p>
        </w:tc>
        <w:tc>
          <w:tcPr>
            <w:tcW w:w="470" w:type="pct"/>
            <w:vMerge w:val="continue"/>
            <w:tcBorders>
              <w:left w:val="single" w:color="auto" w:sz="4" w:space="0"/>
            </w:tcBorders>
            <w:shd w:val="clear" w:color="auto" w:fill="FFFFFF"/>
            <w:vAlign w:val="center"/>
          </w:tcPr>
          <w:p w14:paraId="2E7BB432">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5ABCA347">
            <w:pPr>
              <w:spacing w:line="560" w:lineRule="exact"/>
              <w:jc w:val="center"/>
              <w:rPr>
                <w:rFonts w:ascii="宋体" w:hAnsi="宋体" w:cs="宋体"/>
                <w:sz w:val="24"/>
                <w:lang w:val="zh-TW" w:eastAsia="zh-TW" w:bidi="zh-TW"/>
              </w:rPr>
            </w:pPr>
          </w:p>
        </w:tc>
      </w:tr>
      <w:tr w14:paraId="70BAFFDC">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0DCB66BE">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4F314CB5">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315892BF">
            <w:pPr>
              <w:pStyle w:val="26"/>
              <w:spacing w:line="560" w:lineRule="exact"/>
              <w:jc w:val="left"/>
              <w:rPr>
                <w:sz w:val="24"/>
                <w:szCs w:val="24"/>
                <w:lang w:val="en-US" w:eastAsia="zh-CN"/>
              </w:rPr>
            </w:pPr>
            <w:r>
              <w:rPr>
                <w:rFonts w:hint="eastAsia"/>
                <w:sz w:val="24"/>
                <w:szCs w:val="24"/>
                <w:lang w:val="en-US" w:eastAsia="zh-CN"/>
              </w:rPr>
              <w:t>饰面板完成面，平整度不达标，每处扣2分。</w:t>
            </w:r>
          </w:p>
        </w:tc>
        <w:tc>
          <w:tcPr>
            <w:tcW w:w="470" w:type="pct"/>
            <w:vMerge w:val="continue"/>
            <w:tcBorders>
              <w:left w:val="single" w:color="auto" w:sz="4" w:space="0"/>
            </w:tcBorders>
            <w:shd w:val="clear" w:color="auto" w:fill="FFFFFF"/>
            <w:vAlign w:val="center"/>
          </w:tcPr>
          <w:p w14:paraId="2E027ECE">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30C78160">
            <w:pPr>
              <w:spacing w:line="560" w:lineRule="exact"/>
              <w:jc w:val="center"/>
              <w:rPr>
                <w:rFonts w:ascii="宋体" w:hAnsi="宋体" w:cs="宋体"/>
                <w:sz w:val="24"/>
                <w:lang w:val="zh-TW" w:eastAsia="zh-TW" w:bidi="zh-TW"/>
              </w:rPr>
            </w:pPr>
          </w:p>
        </w:tc>
      </w:tr>
      <w:tr w14:paraId="0ABA1D34">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50F69FC5">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205C245B">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09EB7E18">
            <w:pPr>
              <w:pStyle w:val="26"/>
              <w:spacing w:line="560" w:lineRule="exact"/>
              <w:jc w:val="left"/>
              <w:rPr>
                <w:sz w:val="24"/>
                <w:szCs w:val="24"/>
                <w:lang w:val="en-US" w:eastAsia="zh-CN"/>
              </w:rPr>
            </w:pPr>
            <w:r>
              <w:rPr>
                <w:rFonts w:hint="eastAsia"/>
                <w:sz w:val="24"/>
                <w:szCs w:val="24"/>
                <w:lang w:val="en-US" w:eastAsia="zh-CN"/>
              </w:rPr>
              <w:t>勾缝不饱满，不正确，每处扣0.5分。</w:t>
            </w:r>
          </w:p>
        </w:tc>
        <w:tc>
          <w:tcPr>
            <w:tcW w:w="470" w:type="pct"/>
            <w:vMerge w:val="continue"/>
            <w:tcBorders>
              <w:left w:val="single" w:color="auto" w:sz="4" w:space="0"/>
            </w:tcBorders>
            <w:shd w:val="clear" w:color="auto" w:fill="FFFFFF"/>
            <w:vAlign w:val="center"/>
          </w:tcPr>
          <w:p w14:paraId="2A5119B0">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04534CE8">
            <w:pPr>
              <w:spacing w:line="560" w:lineRule="exact"/>
              <w:jc w:val="center"/>
              <w:rPr>
                <w:rFonts w:ascii="宋体" w:hAnsi="宋体" w:cs="宋体"/>
                <w:sz w:val="24"/>
                <w:lang w:val="zh-TW" w:eastAsia="zh-TW" w:bidi="zh-TW"/>
              </w:rPr>
            </w:pPr>
          </w:p>
        </w:tc>
      </w:tr>
      <w:tr w14:paraId="349CDD4E">
        <w:tblPrEx>
          <w:tblCellMar>
            <w:top w:w="0" w:type="dxa"/>
            <w:left w:w="10" w:type="dxa"/>
            <w:bottom w:w="0" w:type="dxa"/>
            <w:right w:w="10" w:type="dxa"/>
          </w:tblCellMar>
        </w:tblPrEx>
        <w:trPr>
          <w:trHeight w:val="20" w:hRule="atLeast"/>
        </w:trPr>
        <w:tc>
          <w:tcPr>
            <w:tcW w:w="288" w:type="pct"/>
            <w:vMerge w:val="restart"/>
            <w:tcBorders>
              <w:top w:val="single" w:color="auto" w:sz="4" w:space="0"/>
              <w:left w:val="single" w:color="auto" w:sz="4" w:space="0"/>
            </w:tcBorders>
            <w:shd w:val="clear" w:color="auto" w:fill="FFFFFF"/>
            <w:vAlign w:val="center"/>
          </w:tcPr>
          <w:p w14:paraId="20FEFADB">
            <w:pPr>
              <w:pStyle w:val="26"/>
              <w:spacing w:line="560" w:lineRule="exact"/>
              <w:jc w:val="center"/>
              <w:rPr>
                <w:sz w:val="24"/>
                <w:szCs w:val="24"/>
              </w:rPr>
            </w:pPr>
            <w:r>
              <w:rPr>
                <w:rFonts w:cs="Times New Roman"/>
                <w:sz w:val="24"/>
                <w:szCs w:val="24"/>
              </w:rPr>
              <w:t>4</w:t>
            </w:r>
          </w:p>
        </w:tc>
        <w:tc>
          <w:tcPr>
            <w:tcW w:w="479" w:type="pct"/>
            <w:vMerge w:val="restart"/>
            <w:tcBorders>
              <w:top w:val="single" w:color="auto" w:sz="4" w:space="0"/>
              <w:left w:val="single" w:color="auto" w:sz="4" w:space="0"/>
            </w:tcBorders>
            <w:shd w:val="clear" w:color="auto" w:fill="FFFFFF"/>
            <w:vAlign w:val="center"/>
          </w:tcPr>
          <w:p w14:paraId="70EA686A">
            <w:pPr>
              <w:pStyle w:val="26"/>
              <w:spacing w:line="560" w:lineRule="exact"/>
              <w:jc w:val="center"/>
              <w:rPr>
                <w:sz w:val="24"/>
                <w:szCs w:val="24"/>
                <w:lang w:val="en-US" w:eastAsia="zh-CN"/>
              </w:rPr>
            </w:pPr>
            <w:r>
              <w:rPr>
                <w:rFonts w:hint="eastAsia"/>
                <w:sz w:val="24"/>
                <w:szCs w:val="24"/>
                <w:lang w:val="en-US" w:eastAsia="zh-CN"/>
              </w:rPr>
              <w:t>楼梯、腰线等部位镶贴</w:t>
            </w:r>
          </w:p>
        </w:tc>
        <w:tc>
          <w:tcPr>
            <w:tcW w:w="3199" w:type="pct"/>
            <w:tcBorders>
              <w:top w:val="single" w:color="auto" w:sz="4" w:space="0"/>
              <w:left w:val="single" w:color="auto" w:sz="4" w:space="0"/>
            </w:tcBorders>
            <w:shd w:val="clear" w:color="auto" w:fill="FFFFFF"/>
            <w:vAlign w:val="center"/>
          </w:tcPr>
          <w:p w14:paraId="6BB4A7EF">
            <w:pPr>
              <w:pStyle w:val="26"/>
              <w:spacing w:line="560" w:lineRule="exact"/>
              <w:jc w:val="left"/>
              <w:rPr>
                <w:sz w:val="24"/>
                <w:szCs w:val="24"/>
                <w:lang w:val="en-US" w:eastAsia="zh-CN"/>
              </w:rPr>
            </w:pPr>
            <w:r>
              <w:rPr>
                <w:rFonts w:hint="eastAsia"/>
                <w:sz w:val="24"/>
                <w:szCs w:val="24"/>
                <w:lang w:val="en-US" w:eastAsia="zh-CN"/>
              </w:rPr>
              <w:t>完成面表观质量不美观，每处扣1分。</w:t>
            </w:r>
          </w:p>
        </w:tc>
        <w:tc>
          <w:tcPr>
            <w:tcW w:w="470" w:type="pct"/>
            <w:vMerge w:val="restart"/>
            <w:tcBorders>
              <w:top w:val="single" w:color="auto" w:sz="4" w:space="0"/>
              <w:left w:val="single" w:color="auto" w:sz="4" w:space="0"/>
            </w:tcBorders>
            <w:shd w:val="clear" w:color="auto" w:fill="FFFFFF"/>
            <w:vAlign w:val="center"/>
          </w:tcPr>
          <w:p w14:paraId="0C9B7EBA">
            <w:pPr>
              <w:pStyle w:val="26"/>
              <w:spacing w:line="560" w:lineRule="exact"/>
              <w:jc w:val="center"/>
              <w:rPr>
                <w:sz w:val="24"/>
                <w:szCs w:val="24"/>
                <w:lang w:eastAsia="zh-CN"/>
              </w:rPr>
            </w:pPr>
            <w:r>
              <w:rPr>
                <w:rFonts w:hint="eastAsia"/>
                <w:sz w:val="24"/>
                <w:szCs w:val="24"/>
              </w:rPr>
              <w:t>1</w:t>
            </w:r>
            <w:r>
              <w:rPr>
                <w:rFonts w:hint="eastAsia"/>
                <w:sz w:val="24"/>
                <w:szCs w:val="24"/>
                <w:lang w:val="en-US" w:eastAsia="zh-CN"/>
              </w:rPr>
              <w:t>5</w:t>
            </w:r>
          </w:p>
        </w:tc>
        <w:tc>
          <w:tcPr>
            <w:tcW w:w="563" w:type="pct"/>
            <w:tcBorders>
              <w:top w:val="single" w:color="auto" w:sz="4" w:space="0"/>
              <w:left w:val="single" w:color="auto" w:sz="4" w:space="0"/>
              <w:right w:val="single" w:color="auto" w:sz="4" w:space="0"/>
            </w:tcBorders>
            <w:shd w:val="clear" w:color="auto" w:fill="FFFFFF"/>
            <w:vAlign w:val="center"/>
          </w:tcPr>
          <w:p w14:paraId="445965A2">
            <w:pPr>
              <w:spacing w:line="560" w:lineRule="exact"/>
              <w:jc w:val="center"/>
              <w:rPr>
                <w:rFonts w:ascii="宋体" w:hAnsi="宋体" w:cs="宋体"/>
                <w:sz w:val="24"/>
                <w:lang w:val="zh-TW" w:eastAsia="zh-TW" w:bidi="zh-TW"/>
              </w:rPr>
            </w:pPr>
          </w:p>
        </w:tc>
      </w:tr>
      <w:tr w14:paraId="5B413430">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00E2D0EE">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1875FAE7">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01272B7E">
            <w:pPr>
              <w:pStyle w:val="26"/>
              <w:spacing w:line="560" w:lineRule="exact"/>
              <w:jc w:val="left"/>
              <w:rPr>
                <w:sz w:val="24"/>
                <w:szCs w:val="24"/>
                <w:lang w:val="en-US" w:eastAsia="zh-CN"/>
              </w:rPr>
            </w:pPr>
            <w:r>
              <w:rPr>
                <w:rFonts w:hint="eastAsia"/>
                <w:sz w:val="24"/>
                <w:szCs w:val="24"/>
                <w:lang w:val="en-US" w:eastAsia="zh-CN"/>
              </w:rPr>
              <w:t>饰面板完成面，垂直度不达标，每处扣2分。</w:t>
            </w:r>
          </w:p>
        </w:tc>
        <w:tc>
          <w:tcPr>
            <w:tcW w:w="470" w:type="pct"/>
            <w:vMerge w:val="continue"/>
            <w:tcBorders>
              <w:left w:val="single" w:color="auto" w:sz="4" w:space="0"/>
            </w:tcBorders>
            <w:shd w:val="clear" w:color="auto" w:fill="FFFFFF"/>
            <w:vAlign w:val="center"/>
          </w:tcPr>
          <w:p w14:paraId="56BC28E5">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0B79D085">
            <w:pPr>
              <w:spacing w:line="560" w:lineRule="exact"/>
              <w:jc w:val="center"/>
              <w:rPr>
                <w:rFonts w:ascii="宋体" w:hAnsi="宋体" w:cs="宋体"/>
                <w:sz w:val="24"/>
                <w:lang w:val="zh-TW" w:eastAsia="zh-TW" w:bidi="zh-TW"/>
              </w:rPr>
            </w:pPr>
          </w:p>
        </w:tc>
      </w:tr>
      <w:tr w14:paraId="16012A38">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6F7C0647">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0409C0C4">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0534D322">
            <w:pPr>
              <w:pStyle w:val="26"/>
              <w:spacing w:line="560" w:lineRule="exact"/>
              <w:jc w:val="left"/>
              <w:rPr>
                <w:sz w:val="24"/>
                <w:szCs w:val="24"/>
                <w:lang w:val="en-US" w:eastAsia="zh-CN"/>
              </w:rPr>
            </w:pPr>
            <w:r>
              <w:rPr>
                <w:rFonts w:hint="eastAsia"/>
                <w:sz w:val="24"/>
                <w:szCs w:val="24"/>
                <w:lang w:val="en-US" w:eastAsia="zh-CN"/>
              </w:rPr>
              <w:t>饰面板完成面，平整度不达标，每处扣2分。</w:t>
            </w:r>
          </w:p>
        </w:tc>
        <w:tc>
          <w:tcPr>
            <w:tcW w:w="470" w:type="pct"/>
            <w:vMerge w:val="continue"/>
            <w:tcBorders>
              <w:left w:val="single" w:color="auto" w:sz="4" w:space="0"/>
            </w:tcBorders>
            <w:shd w:val="clear" w:color="auto" w:fill="FFFFFF"/>
            <w:vAlign w:val="center"/>
          </w:tcPr>
          <w:p w14:paraId="56946E1B">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1750E8D6">
            <w:pPr>
              <w:spacing w:line="560" w:lineRule="exact"/>
              <w:jc w:val="center"/>
              <w:rPr>
                <w:rFonts w:ascii="宋体" w:hAnsi="宋体" w:cs="宋体"/>
                <w:sz w:val="24"/>
                <w:lang w:val="zh-TW" w:eastAsia="zh-TW" w:bidi="zh-TW"/>
              </w:rPr>
            </w:pPr>
          </w:p>
        </w:tc>
      </w:tr>
      <w:tr w14:paraId="3B214E7D">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45BD5CF7">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0CA45988">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180B7C2B">
            <w:pPr>
              <w:pStyle w:val="26"/>
              <w:spacing w:line="560" w:lineRule="exact"/>
              <w:jc w:val="left"/>
              <w:rPr>
                <w:sz w:val="24"/>
                <w:szCs w:val="24"/>
                <w:lang w:val="en-US" w:eastAsia="zh-CN"/>
              </w:rPr>
            </w:pPr>
            <w:r>
              <w:rPr>
                <w:rFonts w:hint="eastAsia"/>
                <w:sz w:val="24"/>
                <w:szCs w:val="24"/>
                <w:lang w:val="en-US" w:eastAsia="zh-CN"/>
              </w:rPr>
              <w:t>勾缝不饱满，不正确，每处扣0.5分。</w:t>
            </w:r>
          </w:p>
        </w:tc>
        <w:tc>
          <w:tcPr>
            <w:tcW w:w="470" w:type="pct"/>
            <w:vMerge w:val="continue"/>
            <w:tcBorders>
              <w:left w:val="single" w:color="auto" w:sz="4" w:space="0"/>
            </w:tcBorders>
            <w:shd w:val="clear" w:color="auto" w:fill="FFFFFF"/>
            <w:vAlign w:val="center"/>
          </w:tcPr>
          <w:p w14:paraId="0BA73539">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28B176A5">
            <w:pPr>
              <w:spacing w:line="560" w:lineRule="exact"/>
              <w:jc w:val="center"/>
              <w:rPr>
                <w:rFonts w:ascii="宋体" w:hAnsi="宋体" w:cs="宋体"/>
                <w:sz w:val="24"/>
                <w:lang w:val="zh-TW" w:eastAsia="zh-TW" w:bidi="zh-TW"/>
              </w:rPr>
            </w:pPr>
          </w:p>
        </w:tc>
      </w:tr>
      <w:tr w14:paraId="28441C07">
        <w:tblPrEx>
          <w:tblCellMar>
            <w:top w:w="0" w:type="dxa"/>
            <w:left w:w="10" w:type="dxa"/>
            <w:bottom w:w="0" w:type="dxa"/>
            <w:right w:w="10" w:type="dxa"/>
          </w:tblCellMar>
        </w:tblPrEx>
        <w:trPr>
          <w:trHeight w:val="20" w:hRule="atLeast"/>
        </w:trPr>
        <w:tc>
          <w:tcPr>
            <w:tcW w:w="288" w:type="pct"/>
            <w:vMerge w:val="restart"/>
            <w:tcBorders>
              <w:top w:val="single" w:color="auto" w:sz="4" w:space="0"/>
              <w:left w:val="single" w:color="auto" w:sz="4" w:space="0"/>
            </w:tcBorders>
            <w:shd w:val="clear" w:color="auto" w:fill="FFFFFF"/>
            <w:vAlign w:val="center"/>
          </w:tcPr>
          <w:p w14:paraId="07CCF43F">
            <w:pPr>
              <w:pStyle w:val="26"/>
              <w:spacing w:line="560" w:lineRule="exact"/>
              <w:jc w:val="center"/>
              <w:rPr>
                <w:rFonts w:cs="Times New Roman"/>
                <w:sz w:val="24"/>
                <w:szCs w:val="24"/>
                <w:lang w:val="en-US" w:eastAsia="zh-CN"/>
              </w:rPr>
            </w:pPr>
            <w:r>
              <w:rPr>
                <w:rFonts w:hint="eastAsia" w:cs="Times New Roman"/>
                <w:sz w:val="24"/>
                <w:szCs w:val="24"/>
                <w:lang w:val="en-US" w:eastAsia="zh-CN"/>
              </w:rPr>
              <w:t>5</w:t>
            </w:r>
          </w:p>
        </w:tc>
        <w:tc>
          <w:tcPr>
            <w:tcW w:w="479" w:type="pct"/>
            <w:vMerge w:val="restart"/>
            <w:tcBorders>
              <w:top w:val="single" w:color="auto" w:sz="4" w:space="0"/>
              <w:left w:val="single" w:color="auto" w:sz="4" w:space="0"/>
            </w:tcBorders>
            <w:shd w:val="clear" w:color="auto" w:fill="FFFFFF"/>
            <w:vAlign w:val="center"/>
          </w:tcPr>
          <w:p w14:paraId="5CC2B867">
            <w:pPr>
              <w:pStyle w:val="26"/>
              <w:spacing w:line="560" w:lineRule="exact"/>
              <w:jc w:val="center"/>
              <w:rPr>
                <w:sz w:val="24"/>
                <w:szCs w:val="24"/>
                <w:lang w:val="en-US" w:eastAsia="zh-CN"/>
              </w:rPr>
            </w:pPr>
            <w:r>
              <w:rPr>
                <w:rFonts w:hint="eastAsia"/>
                <w:sz w:val="24"/>
                <w:szCs w:val="24"/>
                <w:lang w:val="en-US" w:eastAsia="zh-CN"/>
              </w:rPr>
              <w:t>石材湿挂</w:t>
            </w:r>
          </w:p>
        </w:tc>
        <w:tc>
          <w:tcPr>
            <w:tcW w:w="3199" w:type="pct"/>
            <w:tcBorders>
              <w:top w:val="single" w:color="auto" w:sz="4" w:space="0"/>
              <w:left w:val="single" w:color="auto" w:sz="4" w:space="0"/>
            </w:tcBorders>
            <w:shd w:val="clear" w:color="auto" w:fill="FFFFFF"/>
            <w:vAlign w:val="center"/>
          </w:tcPr>
          <w:p w14:paraId="35292501">
            <w:pPr>
              <w:pStyle w:val="26"/>
              <w:spacing w:line="560" w:lineRule="exact"/>
              <w:jc w:val="left"/>
              <w:rPr>
                <w:sz w:val="24"/>
                <w:szCs w:val="24"/>
                <w:lang w:val="en-US" w:eastAsia="zh-CN" w:bidi="zh-TW"/>
              </w:rPr>
            </w:pPr>
            <w:r>
              <w:rPr>
                <w:rFonts w:hint="eastAsia"/>
                <w:sz w:val="24"/>
                <w:szCs w:val="24"/>
                <w:lang w:val="en-US" w:eastAsia="zh-CN"/>
              </w:rPr>
              <w:t>完成面表观质量不美观，每处扣1分。</w:t>
            </w:r>
          </w:p>
        </w:tc>
        <w:tc>
          <w:tcPr>
            <w:tcW w:w="470" w:type="pct"/>
            <w:vMerge w:val="restart"/>
            <w:tcBorders>
              <w:top w:val="single" w:color="auto" w:sz="4" w:space="0"/>
              <w:left w:val="single" w:color="auto" w:sz="4" w:space="0"/>
            </w:tcBorders>
            <w:shd w:val="clear" w:color="auto" w:fill="FFFFFF"/>
            <w:vAlign w:val="center"/>
          </w:tcPr>
          <w:p w14:paraId="067D6C30">
            <w:pPr>
              <w:pStyle w:val="26"/>
              <w:spacing w:line="560" w:lineRule="exact"/>
              <w:jc w:val="center"/>
              <w:rPr>
                <w:sz w:val="24"/>
                <w:szCs w:val="24"/>
                <w:lang w:val="en-US" w:eastAsia="zh-CN"/>
              </w:rPr>
            </w:pPr>
            <w:r>
              <w:rPr>
                <w:rFonts w:hint="eastAsia"/>
                <w:sz w:val="24"/>
                <w:szCs w:val="24"/>
                <w:lang w:val="en-US" w:eastAsia="zh-CN"/>
              </w:rPr>
              <w:t>15</w:t>
            </w:r>
          </w:p>
        </w:tc>
        <w:tc>
          <w:tcPr>
            <w:tcW w:w="563" w:type="pct"/>
            <w:tcBorders>
              <w:top w:val="single" w:color="auto" w:sz="4" w:space="0"/>
              <w:left w:val="single" w:color="auto" w:sz="4" w:space="0"/>
              <w:right w:val="single" w:color="auto" w:sz="4" w:space="0"/>
            </w:tcBorders>
            <w:shd w:val="clear" w:color="auto" w:fill="FFFFFF"/>
            <w:vAlign w:val="center"/>
          </w:tcPr>
          <w:p w14:paraId="14AC123B">
            <w:pPr>
              <w:spacing w:line="560" w:lineRule="exact"/>
              <w:jc w:val="center"/>
              <w:rPr>
                <w:rFonts w:ascii="宋体" w:hAnsi="宋体" w:cs="宋体"/>
                <w:sz w:val="24"/>
                <w:lang w:val="zh-TW" w:eastAsia="zh-TW" w:bidi="zh-TW"/>
              </w:rPr>
            </w:pPr>
          </w:p>
        </w:tc>
      </w:tr>
      <w:tr w14:paraId="2136B1AD">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57F41407">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49B1486E">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31346F6A">
            <w:pPr>
              <w:pStyle w:val="26"/>
              <w:spacing w:line="560" w:lineRule="exact"/>
              <w:jc w:val="left"/>
              <w:rPr>
                <w:sz w:val="24"/>
                <w:szCs w:val="24"/>
                <w:lang w:val="en-US" w:eastAsia="zh-CN" w:bidi="zh-TW"/>
              </w:rPr>
            </w:pPr>
            <w:r>
              <w:rPr>
                <w:rFonts w:hint="eastAsia"/>
                <w:sz w:val="24"/>
                <w:szCs w:val="24"/>
                <w:lang w:val="en-US" w:eastAsia="zh-CN"/>
              </w:rPr>
              <w:t>饰面板完成面，垂直度不达标，每处扣2分。</w:t>
            </w:r>
          </w:p>
        </w:tc>
        <w:tc>
          <w:tcPr>
            <w:tcW w:w="470" w:type="pct"/>
            <w:vMerge w:val="continue"/>
            <w:tcBorders>
              <w:left w:val="single" w:color="auto" w:sz="4" w:space="0"/>
            </w:tcBorders>
            <w:shd w:val="clear" w:color="auto" w:fill="FFFFFF"/>
            <w:vAlign w:val="center"/>
          </w:tcPr>
          <w:p w14:paraId="43A30BFA">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610F40D2">
            <w:pPr>
              <w:spacing w:line="560" w:lineRule="exact"/>
              <w:jc w:val="center"/>
              <w:rPr>
                <w:rFonts w:ascii="宋体" w:hAnsi="宋体" w:cs="宋体"/>
                <w:sz w:val="24"/>
                <w:lang w:val="zh-TW" w:eastAsia="zh-TW" w:bidi="zh-TW"/>
              </w:rPr>
            </w:pPr>
          </w:p>
        </w:tc>
      </w:tr>
      <w:tr w14:paraId="61271E7E">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4A4AF737">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38FAC9C1">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081AC39D">
            <w:pPr>
              <w:pStyle w:val="26"/>
              <w:spacing w:line="560" w:lineRule="exact"/>
              <w:jc w:val="left"/>
              <w:rPr>
                <w:sz w:val="24"/>
                <w:szCs w:val="24"/>
                <w:lang w:val="en-US" w:eastAsia="zh-CN" w:bidi="zh-TW"/>
              </w:rPr>
            </w:pPr>
            <w:r>
              <w:rPr>
                <w:rFonts w:hint="eastAsia"/>
                <w:sz w:val="24"/>
                <w:szCs w:val="24"/>
                <w:lang w:val="en-US" w:eastAsia="zh-CN"/>
              </w:rPr>
              <w:t>饰面板完成面，平整度不达标，每处扣2分。</w:t>
            </w:r>
          </w:p>
        </w:tc>
        <w:tc>
          <w:tcPr>
            <w:tcW w:w="470" w:type="pct"/>
            <w:vMerge w:val="continue"/>
            <w:tcBorders>
              <w:left w:val="single" w:color="auto" w:sz="4" w:space="0"/>
            </w:tcBorders>
            <w:shd w:val="clear" w:color="auto" w:fill="FFFFFF"/>
            <w:vAlign w:val="center"/>
          </w:tcPr>
          <w:p w14:paraId="05CF10FE">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73CB812A">
            <w:pPr>
              <w:spacing w:line="560" w:lineRule="exact"/>
              <w:jc w:val="center"/>
              <w:rPr>
                <w:rFonts w:ascii="宋体" w:hAnsi="宋体" w:cs="宋体"/>
                <w:sz w:val="24"/>
                <w:lang w:val="zh-TW" w:eastAsia="zh-TW" w:bidi="zh-TW"/>
              </w:rPr>
            </w:pPr>
          </w:p>
        </w:tc>
      </w:tr>
      <w:tr w14:paraId="25D88D0B">
        <w:tblPrEx>
          <w:tblCellMar>
            <w:top w:w="0" w:type="dxa"/>
            <w:left w:w="10" w:type="dxa"/>
            <w:bottom w:w="0" w:type="dxa"/>
            <w:right w:w="10" w:type="dxa"/>
          </w:tblCellMar>
        </w:tblPrEx>
        <w:trPr>
          <w:trHeight w:val="20" w:hRule="atLeast"/>
        </w:trPr>
        <w:tc>
          <w:tcPr>
            <w:tcW w:w="288" w:type="pct"/>
            <w:vMerge w:val="continue"/>
            <w:tcBorders>
              <w:left w:val="single" w:color="auto" w:sz="4" w:space="0"/>
            </w:tcBorders>
            <w:shd w:val="clear" w:color="auto" w:fill="FFFFFF"/>
            <w:vAlign w:val="center"/>
          </w:tcPr>
          <w:p w14:paraId="34C9B9E4">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39ED2BCE">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5AB65EB8">
            <w:pPr>
              <w:pStyle w:val="26"/>
              <w:spacing w:line="560" w:lineRule="exact"/>
              <w:jc w:val="left"/>
              <w:rPr>
                <w:sz w:val="24"/>
                <w:szCs w:val="24"/>
                <w:lang w:val="en-US" w:eastAsia="zh-CN"/>
              </w:rPr>
            </w:pPr>
            <w:r>
              <w:rPr>
                <w:rFonts w:hint="eastAsia"/>
                <w:sz w:val="24"/>
                <w:szCs w:val="24"/>
                <w:lang w:val="en-US" w:eastAsia="zh-CN"/>
              </w:rPr>
              <w:t>勾缝不饱满，不正确，每处扣0.5分。</w:t>
            </w:r>
          </w:p>
        </w:tc>
        <w:tc>
          <w:tcPr>
            <w:tcW w:w="470" w:type="pct"/>
            <w:vMerge w:val="continue"/>
            <w:tcBorders>
              <w:left w:val="single" w:color="auto" w:sz="4" w:space="0"/>
            </w:tcBorders>
            <w:shd w:val="clear" w:color="auto" w:fill="FFFFFF"/>
            <w:vAlign w:val="center"/>
          </w:tcPr>
          <w:p w14:paraId="215C8D5D">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76A7FE6D">
            <w:pPr>
              <w:spacing w:line="560" w:lineRule="exact"/>
              <w:jc w:val="center"/>
              <w:rPr>
                <w:rFonts w:ascii="宋体" w:hAnsi="宋体" w:cs="宋体"/>
                <w:sz w:val="24"/>
                <w:lang w:val="zh-TW" w:eastAsia="zh-TW" w:bidi="zh-TW"/>
              </w:rPr>
            </w:pPr>
          </w:p>
        </w:tc>
      </w:tr>
      <w:tr w14:paraId="0A7F170F">
        <w:tblPrEx>
          <w:tblCellMar>
            <w:top w:w="0" w:type="dxa"/>
            <w:left w:w="10" w:type="dxa"/>
            <w:bottom w:w="0" w:type="dxa"/>
            <w:right w:w="10" w:type="dxa"/>
          </w:tblCellMar>
        </w:tblPrEx>
        <w:trPr>
          <w:trHeight w:val="20" w:hRule="atLeast"/>
        </w:trPr>
        <w:tc>
          <w:tcPr>
            <w:tcW w:w="288" w:type="pct"/>
            <w:tcBorders>
              <w:top w:val="single" w:color="auto" w:sz="4" w:space="0"/>
              <w:left w:val="single" w:color="auto" w:sz="4" w:space="0"/>
            </w:tcBorders>
            <w:shd w:val="clear" w:color="auto" w:fill="FFFFFF"/>
            <w:vAlign w:val="center"/>
          </w:tcPr>
          <w:p w14:paraId="7FA792C5">
            <w:pPr>
              <w:pStyle w:val="26"/>
              <w:spacing w:line="560" w:lineRule="exact"/>
              <w:jc w:val="center"/>
              <w:rPr>
                <w:rFonts w:cs="Times New Roman"/>
                <w:sz w:val="24"/>
                <w:szCs w:val="24"/>
                <w:lang w:val="en-US" w:eastAsia="zh-CN"/>
              </w:rPr>
            </w:pPr>
            <w:r>
              <w:rPr>
                <w:rFonts w:hint="eastAsia" w:cs="Times New Roman"/>
                <w:sz w:val="24"/>
                <w:szCs w:val="24"/>
                <w:lang w:val="en-US" w:eastAsia="zh-CN"/>
              </w:rPr>
              <w:t>6</w:t>
            </w:r>
          </w:p>
        </w:tc>
        <w:tc>
          <w:tcPr>
            <w:tcW w:w="479" w:type="pct"/>
            <w:tcBorders>
              <w:top w:val="single" w:color="auto" w:sz="4" w:space="0"/>
              <w:left w:val="single" w:color="auto" w:sz="4" w:space="0"/>
            </w:tcBorders>
            <w:shd w:val="clear" w:color="auto" w:fill="FFFFFF"/>
            <w:vAlign w:val="center"/>
          </w:tcPr>
          <w:p w14:paraId="5AB67D1C">
            <w:pPr>
              <w:pStyle w:val="26"/>
              <w:spacing w:line="560" w:lineRule="exact"/>
              <w:jc w:val="center"/>
              <w:rPr>
                <w:sz w:val="24"/>
                <w:szCs w:val="24"/>
                <w:lang w:val="en-US" w:eastAsia="zh-CN"/>
              </w:rPr>
            </w:pPr>
            <w:r>
              <w:rPr>
                <w:rFonts w:hint="eastAsia"/>
                <w:sz w:val="24"/>
                <w:szCs w:val="24"/>
                <w:lang w:val="en-US" w:eastAsia="zh-CN"/>
              </w:rPr>
              <w:t>技能演示</w:t>
            </w:r>
          </w:p>
        </w:tc>
        <w:tc>
          <w:tcPr>
            <w:tcW w:w="3199" w:type="pct"/>
            <w:tcBorders>
              <w:top w:val="single" w:color="auto" w:sz="4" w:space="0"/>
              <w:left w:val="single" w:color="auto" w:sz="4" w:space="0"/>
            </w:tcBorders>
            <w:shd w:val="clear" w:color="auto" w:fill="FFFFFF"/>
            <w:vAlign w:val="center"/>
          </w:tcPr>
          <w:p w14:paraId="25EA8A98">
            <w:pPr>
              <w:pStyle w:val="26"/>
              <w:spacing w:line="560" w:lineRule="exact"/>
              <w:jc w:val="left"/>
              <w:rPr>
                <w:sz w:val="24"/>
                <w:szCs w:val="24"/>
                <w:lang w:val="en-US" w:eastAsia="zh-CN"/>
              </w:rPr>
            </w:pPr>
            <w:r>
              <w:rPr>
                <w:rFonts w:hint="eastAsia"/>
                <w:sz w:val="24"/>
                <w:szCs w:val="24"/>
                <w:lang w:val="en-US" w:eastAsia="zh-CN"/>
              </w:rPr>
              <w:t>演示不正确，指导施工错误，每处扣2分。</w:t>
            </w:r>
          </w:p>
        </w:tc>
        <w:tc>
          <w:tcPr>
            <w:tcW w:w="470" w:type="pct"/>
            <w:tcBorders>
              <w:top w:val="single" w:color="auto" w:sz="4" w:space="0"/>
              <w:left w:val="single" w:color="auto" w:sz="4" w:space="0"/>
            </w:tcBorders>
            <w:shd w:val="clear" w:color="auto" w:fill="FFFFFF"/>
            <w:vAlign w:val="center"/>
          </w:tcPr>
          <w:p w14:paraId="31D3A084">
            <w:pPr>
              <w:pStyle w:val="26"/>
              <w:spacing w:line="560" w:lineRule="exact"/>
              <w:jc w:val="center"/>
              <w:rPr>
                <w:sz w:val="24"/>
                <w:szCs w:val="24"/>
                <w:lang w:val="en-US" w:eastAsia="zh-CN"/>
              </w:rPr>
            </w:pPr>
            <w:r>
              <w:rPr>
                <w:rFonts w:hint="eastAsia"/>
                <w:sz w:val="24"/>
                <w:szCs w:val="24"/>
                <w:lang w:val="en-US" w:eastAsia="zh-CN"/>
              </w:rPr>
              <w:t>10</w:t>
            </w:r>
          </w:p>
        </w:tc>
        <w:tc>
          <w:tcPr>
            <w:tcW w:w="563" w:type="pct"/>
            <w:tcBorders>
              <w:top w:val="single" w:color="auto" w:sz="4" w:space="0"/>
              <w:left w:val="single" w:color="auto" w:sz="4" w:space="0"/>
              <w:right w:val="single" w:color="auto" w:sz="4" w:space="0"/>
            </w:tcBorders>
            <w:shd w:val="clear" w:color="auto" w:fill="FFFFFF"/>
            <w:vAlign w:val="center"/>
          </w:tcPr>
          <w:p w14:paraId="1EC1C3BE">
            <w:pPr>
              <w:spacing w:line="560" w:lineRule="exact"/>
              <w:jc w:val="center"/>
              <w:rPr>
                <w:rFonts w:ascii="宋体" w:hAnsi="宋体" w:cs="宋体"/>
                <w:sz w:val="24"/>
                <w:lang w:val="zh-TW" w:eastAsia="zh-TW" w:bidi="zh-TW"/>
              </w:rPr>
            </w:pPr>
          </w:p>
        </w:tc>
      </w:tr>
      <w:tr w14:paraId="32BA480F">
        <w:tblPrEx>
          <w:tblCellMar>
            <w:top w:w="0" w:type="dxa"/>
            <w:left w:w="10" w:type="dxa"/>
            <w:bottom w:w="0" w:type="dxa"/>
            <w:right w:w="10" w:type="dxa"/>
          </w:tblCellMar>
        </w:tblPrEx>
        <w:trPr>
          <w:trHeight w:val="20" w:hRule="atLeast"/>
        </w:trPr>
        <w:tc>
          <w:tcPr>
            <w:tcW w:w="288" w:type="pct"/>
            <w:tcBorders>
              <w:top w:val="single" w:color="auto" w:sz="4" w:space="0"/>
              <w:left w:val="single" w:color="auto" w:sz="4" w:space="0"/>
            </w:tcBorders>
            <w:shd w:val="clear" w:color="auto" w:fill="FFFFFF"/>
            <w:vAlign w:val="center"/>
          </w:tcPr>
          <w:p w14:paraId="48A4556B">
            <w:pPr>
              <w:pStyle w:val="26"/>
              <w:spacing w:line="560" w:lineRule="exact"/>
              <w:jc w:val="center"/>
              <w:rPr>
                <w:rFonts w:cs="Times New Roman"/>
                <w:sz w:val="24"/>
                <w:szCs w:val="24"/>
                <w:lang w:val="en-US" w:eastAsia="zh-CN"/>
              </w:rPr>
            </w:pPr>
            <w:r>
              <w:rPr>
                <w:rFonts w:hint="eastAsia" w:cs="Times New Roman"/>
                <w:sz w:val="24"/>
                <w:szCs w:val="24"/>
                <w:lang w:val="en-US" w:eastAsia="zh-CN"/>
              </w:rPr>
              <w:t>7</w:t>
            </w:r>
          </w:p>
        </w:tc>
        <w:tc>
          <w:tcPr>
            <w:tcW w:w="479" w:type="pct"/>
            <w:tcBorders>
              <w:top w:val="single" w:color="auto" w:sz="4" w:space="0"/>
              <w:left w:val="single" w:color="auto" w:sz="4" w:space="0"/>
            </w:tcBorders>
            <w:shd w:val="clear" w:color="auto" w:fill="FFFFFF"/>
            <w:vAlign w:val="center"/>
          </w:tcPr>
          <w:p w14:paraId="636DC1D6">
            <w:pPr>
              <w:pStyle w:val="26"/>
              <w:spacing w:line="560" w:lineRule="exact"/>
              <w:jc w:val="center"/>
              <w:rPr>
                <w:sz w:val="24"/>
                <w:szCs w:val="24"/>
                <w:lang w:val="en-US" w:eastAsia="zh-CN"/>
              </w:rPr>
            </w:pPr>
            <w:r>
              <w:rPr>
                <w:rFonts w:hint="eastAsia"/>
                <w:sz w:val="24"/>
                <w:szCs w:val="24"/>
                <w:lang w:val="en-US" w:eastAsia="zh-CN"/>
              </w:rPr>
              <w:t>工具使用</w:t>
            </w:r>
          </w:p>
        </w:tc>
        <w:tc>
          <w:tcPr>
            <w:tcW w:w="3199" w:type="pct"/>
            <w:tcBorders>
              <w:top w:val="single" w:color="auto" w:sz="4" w:space="0"/>
              <w:left w:val="single" w:color="auto" w:sz="4" w:space="0"/>
            </w:tcBorders>
            <w:shd w:val="clear" w:color="auto" w:fill="FFFFFF"/>
            <w:vAlign w:val="center"/>
          </w:tcPr>
          <w:p w14:paraId="04B21207">
            <w:pPr>
              <w:pStyle w:val="26"/>
              <w:spacing w:line="560" w:lineRule="exact"/>
              <w:jc w:val="left"/>
              <w:rPr>
                <w:sz w:val="24"/>
                <w:szCs w:val="24"/>
                <w:lang w:val="en-US" w:eastAsia="zh-CN"/>
              </w:rPr>
            </w:pPr>
            <w:r>
              <w:rPr>
                <w:rFonts w:hint="eastAsia"/>
                <w:sz w:val="24"/>
                <w:szCs w:val="24"/>
                <w:lang w:val="en-US" w:eastAsia="zh-CN"/>
              </w:rPr>
              <w:t>手工工具、电动工具、检测工具使用不正确每处扣1分。</w:t>
            </w:r>
          </w:p>
        </w:tc>
        <w:tc>
          <w:tcPr>
            <w:tcW w:w="470" w:type="pct"/>
            <w:tcBorders>
              <w:top w:val="single" w:color="auto" w:sz="4" w:space="0"/>
              <w:left w:val="single" w:color="auto" w:sz="4" w:space="0"/>
            </w:tcBorders>
            <w:shd w:val="clear" w:color="auto" w:fill="FFFFFF"/>
            <w:vAlign w:val="center"/>
          </w:tcPr>
          <w:p w14:paraId="3E6A3D82">
            <w:pPr>
              <w:pStyle w:val="26"/>
              <w:spacing w:line="560" w:lineRule="exact"/>
              <w:jc w:val="center"/>
              <w:rPr>
                <w:sz w:val="24"/>
                <w:szCs w:val="24"/>
                <w:lang w:val="en-US" w:eastAsia="zh-CN"/>
              </w:rPr>
            </w:pPr>
            <w:r>
              <w:rPr>
                <w:rFonts w:hint="eastAsia"/>
                <w:sz w:val="24"/>
                <w:szCs w:val="24"/>
                <w:lang w:val="en-US" w:eastAsia="zh-CN"/>
              </w:rPr>
              <w:t>10</w:t>
            </w:r>
          </w:p>
        </w:tc>
        <w:tc>
          <w:tcPr>
            <w:tcW w:w="563" w:type="pct"/>
            <w:tcBorders>
              <w:top w:val="single" w:color="auto" w:sz="4" w:space="0"/>
              <w:left w:val="single" w:color="auto" w:sz="4" w:space="0"/>
              <w:right w:val="single" w:color="auto" w:sz="4" w:space="0"/>
            </w:tcBorders>
            <w:shd w:val="clear" w:color="auto" w:fill="FFFFFF"/>
            <w:vAlign w:val="center"/>
          </w:tcPr>
          <w:p w14:paraId="0CC66917">
            <w:pPr>
              <w:spacing w:line="560" w:lineRule="exact"/>
              <w:jc w:val="center"/>
              <w:rPr>
                <w:rFonts w:ascii="宋体" w:hAnsi="宋体" w:cs="宋体"/>
                <w:sz w:val="24"/>
                <w:lang w:val="zh-TW" w:eastAsia="zh-TW" w:bidi="zh-TW"/>
              </w:rPr>
            </w:pPr>
          </w:p>
        </w:tc>
      </w:tr>
      <w:tr w14:paraId="4F7AA155">
        <w:tblPrEx>
          <w:tblCellMar>
            <w:top w:w="0" w:type="dxa"/>
            <w:left w:w="10" w:type="dxa"/>
            <w:bottom w:w="0" w:type="dxa"/>
            <w:right w:w="10" w:type="dxa"/>
          </w:tblCellMar>
        </w:tblPrEx>
        <w:trPr>
          <w:trHeight w:val="20" w:hRule="atLeast"/>
        </w:trPr>
        <w:tc>
          <w:tcPr>
            <w:tcW w:w="288" w:type="pct"/>
            <w:tcBorders>
              <w:top w:val="single" w:color="auto" w:sz="4" w:space="0"/>
              <w:left w:val="single" w:color="auto" w:sz="4" w:space="0"/>
            </w:tcBorders>
            <w:shd w:val="clear" w:color="auto" w:fill="FFFFFF"/>
            <w:vAlign w:val="center"/>
          </w:tcPr>
          <w:p w14:paraId="2F6B43D6">
            <w:pPr>
              <w:pStyle w:val="26"/>
              <w:spacing w:line="560" w:lineRule="exact"/>
              <w:jc w:val="center"/>
              <w:rPr>
                <w:rFonts w:cs="Times New Roman"/>
                <w:sz w:val="24"/>
                <w:szCs w:val="24"/>
                <w:lang w:val="en-US" w:eastAsia="zh-CN"/>
              </w:rPr>
            </w:pPr>
            <w:r>
              <w:rPr>
                <w:rFonts w:hint="eastAsia" w:cs="Times New Roman"/>
                <w:sz w:val="24"/>
                <w:szCs w:val="24"/>
                <w:lang w:val="en-US" w:eastAsia="zh-CN"/>
              </w:rPr>
              <w:t>8</w:t>
            </w:r>
          </w:p>
        </w:tc>
        <w:tc>
          <w:tcPr>
            <w:tcW w:w="479" w:type="pct"/>
            <w:tcBorders>
              <w:top w:val="single" w:color="auto" w:sz="4" w:space="0"/>
              <w:left w:val="single" w:color="auto" w:sz="4" w:space="0"/>
            </w:tcBorders>
            <w:shd w:val="clear" w:color="auto" w:fill="FFFFFF"/>
            <w:vAlign w:val="center"/>
          </w:tcPr>
          <w:p w14:paraId="41164128">
            <w:pPr>
              <w:pStyle w:val="26"/>
              <w:spacing w:line="560" w:lineRule="exact"/>
              <w:jc w:val="center"/>
              <w:rPr>
                <w:sz w:val="24"/>
                <w:szCs w:val="24"/>
                <w:lang w:val="en-US" w:eastAsia="zh-CN"/>
              </w:rPr>
            </w:pPr>
            <w:r>
              <w:rPr>
                <w:rFonts w:hint="eastAsia"/>
                <w:sz w:val="24"/>
                <w:szCs w:val="24"/>
                <w:lang w:val="en-US" w:eastAsia="zh-CN"/>
              </w:rPr>
              <w:t>职业素养</w:t>
            </w:r>
          </w:p>
        </w:tc>
        <w:tc>
          <w:tcPr>
            <w:tcW w:w="3199" w:type="pct"/>
            <w:tcBorders>
              <w:top w:val="single" w:color="auto" w:sz="4" w:space="0"/>
              <w:left w:val="single" w:color="auto" w:sz="4" w:space="0"/>
            </w:tcBorders>
            <w:shd w:val="clear" w:color="auto" w:fill="FFFFFF"/>
            <w:vAlign w:val="center"/>
          </w:tcPr>
          <w:p w14:paraId="0DCE8243">
            <w:pPr>
              <w:pStyle w:val="26"/>
              <w:spacing w:line="560" w:lineRule="exact"/>
              <w:jc w:val="left"/>
              <w:rPr>
                <w:sz w:val="24"/>
                <w:szCs w:val="24"/>
                <w:lang w:val="en-US" w:eastAsia="zh-CN"/>
              </w:rPr>
            </w:pPr>
            <w:r>
              <w:rPr>
                <w:rFonts w:hint="eastAsia"/>
                <w:szCs w:val="21"/>
              </w:rPr>
              <w:t>安全</w:t>
            </w:r>
            <w:r>
              <w:rPr>
                <w:rFonts w:hint="eastAsia"/>
                <w:szCs w:val="21"/>
                <w:lang w:eastAsia="zh-CN"/>
              </w:rPr>
              <w:t>、</w:t>
            </w:r>
            <w:r>
              <w:rPr>
                <w:rFonts w:hint="eastAsia"/>
                <w:szCs w:val="21"/>
                <w:lang w:val="en-US" w:eastAsia="zh-CN"/>
              </w:rPr>
              <w:t>防火、防毒意识</w:t>
            </w:r>
            <w:r>
              <w:rPr>
                <w:rFonts w:hint="eastAsia"/>
                <w:szCs w:val="21"/>
              </w:rPr>
              <w:t>；纪律意识；质量</w:t>
            </w:r>
            <w:r>
              <w:rPr>
                <w:rFonts w:hint="eastAsia"/>
                <w:szCs w:val="21"/>
                <w:lang w:eastAsia="zh-CN"/>
              </w:rPr>
              <w:t>、</w:t>
            </w:r>
            <w:r>
              <w:rPr>
                <w:rFonts w:hint="eastAsia"/>
                <w:szCs w:val="21"/>
                <w:lang w:val="en-US" w:eastAsia="zh-CN"/>
              </w:rPr>
              <w:t>验收</w:t>
            </w:r>
            <w:r>
              <w:rPr>
                <w:rFonts w:hint="eastAsia"/>
                <w:szCs w:val="21"/>
              </w:rPr>
              <w:t>意识；工匠精神；绿色</w:t>
            </w:r>
            <w:r>
              <w:rPr>
                <w:rFonts w:hint="eastAsia"/>
                <w:szCs w:val="21"/>
                <w:lang w:eastAsia="zh-CN"/>
              </w:rPr>
              <w:t>、</w:t>
            </w:r>
            <w:r>
              <w:rPr>
                <w:rFonts w:hint="eastAsia"/>
                <w:szCs w:val="21"/>
                <w:lang w:val="en-US" w:eastAsia="zh-CN"/>
              </w:rPr>
              <w:t>文明施工</w:t>
            </w:r>
            <w:r>
              <w:rPr>
                <w:rFonts w:hint="eastAsia"/>
                <w:szCs w:val="21"/>
              </w:rPr>
              <w:t>意识</w:t>
            </w:r>
            <w:r>
              <w:rPr>
                <w:rFonts w:hint="eastAsia"/>
                <w:sz w:val="24"/>
                <w:szCs w:val="24"/>
                <w:lang w:val="en-US" w:eastAsia="zh-CN" w:bidi="zh-TW"/>
              </w:rPr>
              <w:t>不正确的</w:t>
            </w:r>
            <w:r>
              <w:rPr>
                <w:rFonts w:hint="eastAsia"/>
                <w:sz w:val="24"/>
                <w:szCs w:val="24"/>
                <w:lang w:bidi="zh-TW"/>
              </w:rPr>
              <w:t>；每处扣</w:t>
            </w:r>
            <w:r>
              <w:rPr>
                <w:rFonts w:hint="eastAsia"/>
                <w:sz w:val="24"/>
                <w:szCs w:val="24"/>
                <w:lang w:val="en-US" w:eastAsia="zh-CN" w:bidi="zh-TW"/>
              </w:rPr>
              <w:t>4</w:t>
            </w:r>
            <w:r>
              <w:rPr>
                <w:rFonts w:hint="eastAsia"/>
                <w:sz w:val="24"/>
                <w:szCs w:val="24"/>
                <w:lang w:bidi="zh-TW"/>
              </w:rPr>
              <w:t>分</w:t>
            </w:r>
          </w:p>
        </w:tc>
        <w:tc>
          <w:tcPr>
            <w:tcW w:w="470" w:type="pct"/>
            <w:tcBorders>
              <w:top w:val="single" w:color="auto" w:sz="4" w:space="0"/>
              <w:left w:val="single" w:color="auto" w:sz="4" w:space="0"/>
            </w:tcBorders>
            <w:shd w:val="clear" w:color="auto" w:fill="FFFFFF"/>
            <w:vAlign w:val="center"/>
          </w:tcPr>
          <w:p w14:paraId="4667F8F0">
            <w:pPr>
              <w:pStyle w:val="26"/>
              <w:spacing w:line="560" w:lineRule="exact"/>
              <w:jc w:val="center"/>
              <w:rPr>
                <w:sz w:val="24"/>
                <w:szCs w:val="24"/>
                <w:lang w:val="en-US" w:eastAsia="zh-CN"/>
              </w:rPr>
            </w:pPr>
            <w:r>
              <w:rPr>
                <w:rFonts w:hint="eastAsia"/>
                <w:sz w:val="24"/>
                <w:szCs w:val="24"/>
                <w:lang w:val="en-US" w:eastAsia="zh-CN"/>
              </w:rPr>
              <w:t>20</w:t>
            </w:r>
          </w:p>
        </w:tc>
        <w:tc>
          <w:tcPr>
            <w:tcW w:w="563" w:type="pct"/>
            <w:tcBorders>
              <w:top w:val="single" w:color="auto" w:sz="4" w:space="0"/>
              <w:left w:val="single" w:color="auto" w:sz="4" w:space="0"/>
              <w:right w:val="single" w:color="auto" w:sz="4" w:space="0"/>
            </w:tcBorders>
            <w:shd w:val="clear" w:color="auto" w:fill="FFFFFF"/>
            <w:vAlign w:val="center"/>
          </w:tcPr>
          <w:p w14:paraId="1DC5FCA9">
            <w:pPr>
              <w:spacing w:line="560" w:lineRule="exact"/>
              <w:jc w:val="center"/>
              <w:rPr>
                <w:rFonts w:ascii="宋体" w:hAnsi="宋体" w:cs="宋体"/>
                <w:sz w:val="24"/>
                <w:lang w:val="zh-TW" w:eastAsia="zh-TW" w:bidi="zh-TW"/>
              </w:rPr>
            </w:pPr>
          </w:p>
        </w:tc>
      </w:tr>
      <w:tr w14:paraId="07204DFA">
        <w:tblPrEx>
          <w:tblCellMar>
            <w:top w:w="0" w:type="dxa"/>
            <w:left w:w="10" w:type="dxa"/>
            <w:bottom w:w="0" w:type="dxa"/>
            <w:right w:w="10" w:type="dxa"/>
          </w:tblCellMar>
        </w:tblPrEx>
        <w:trPr>
          <w:trHeight w:val="454" w:hRule="exact"/>
        </w:trPr>
        <w:tc>
          <w:tcPr>
            <w:tcW w:w="3966" w:type="pct"/>
            <w:gridSpan w:val="3"/>
            <w:tcBorders>
              <w:top w:val="single" w:color="auto" w:sz="4" w:space="0"/>
              <w:left w:val="single" w:color="auto" w:sz="4" w:space="0"/>
              <w:bottom w:val="single" w:color="auto" w:sz="4" w:space="0"/>
            </w:tcBorders>
            <w:shd w:val="clear" w:color="auto" w:fill="FFFFFF"/>
            <w:vAlign w:val="center"/>
          </w:tcPr>
          <w:p w14:paraId="2E8C0DBA">
            <w:pPr>
              <w:pStyle w:val="26"/>
              <w:spacing w:line="560" w:lineRule="exact"/>
              <w:jc w:val="center"/>
              <w:rPr>
                <w:sz w:val="24"/>
                <w:szCs w:val="24"/>
              </w:rPr>
            </w:pPr>
            <w:r>
              <w:rPr>
                <w:sz w:val="24"/>
                <w:szCs w:val="24"/>
              </w:rPr>
              <w:t>合计</w:t>
            </w:r>
          </w:p>
        </w:tc>
        <w:tc>
          <w:tcPr>
            <w:tcW w:w="470" w:type="pct"/>
            <w:tcBorders>
              <w:top w:val="single" w:color="auto" w:sz="4" w:space="0"/>
              <w:left w:val="single" w:color="auto" w:sz="4" w:space="0"/>
              <w:bottom w:val="single" w:color="auto" w:sz="4" w:space="0"/>
            </w:tcBorders>
            <w:shd w:val="clear" w:color="auto" w:fill="FFFFFF"/>
            <w:vAlign w:val="center"/>
          </w:tcPr>
          <w:p w14:paraId="4DF755DC">
            <w:pPr>
              <w:pStyle w:val="26"/>
              <w:spacing w:line="560" w:lineRule="exact"/>
              <w:jc w:val="center"/>
              <w:rPr>
                <w:sz w:val="24"/>
                <w:szCs w:val="24"/>
              </w:rPr>
            </w:pPr>
            <w:r>
              <w:rPr>
                <w:sz w:val="24"/>
                <w:szCs w:val="24"/>
              </w:rPr>
              <w:t>100</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14:paraId="24A5C917">
            <w:pPr>
              <w:spacing w:line="560" w:lineRule="exact"/>
              <w:jc w:val="center"/>
              <w:rPr>
                <w:rFonts w:ascii="宋体" w:hAnsi="宋体" w:cs="宋体"/>
                <w:sz w:val="24"/>
                <w:lang w:val="zh-TW" w:eastAsia="zh-TW" w:bidi="zh-TW"/>
              </w:rPr>
            </w:pPr>
          </w:p>
        </w:tc>
      </w:tr>
      <w:tr w14:paraId="52A06DD5">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D5C2265">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44A34965">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FA26901">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47436F3F">
      <w:pPr>
        <w:spacing w:line="560" w:lineRule="exact"/>
        <w:rPr>
          <w:rFonts w:ascii="黑体" w:hAnsi="黑体" w:eastAsia="黑体" w:cs="黑体"/>
          <w:b/>
          <w:sz w:val="32"/>
          <w:szCs w:val="32"/>
        </w:rPr>
      </w:pPr>
    </w:p>
    <w:p w14:paraId="010FAFA3">
      <w:pPr>
        <w:spacing w:line="560" w:lineRule="exact"/>
        <w:rPr>
          <w:rFonts w:ascii="黑体" w:hAnsi="黑体" w:eastAsia="黑体" w:cs="黑体"/>
          <w:b/>
          <w:sz w:val="32"/>
          <w:szCs w:val="32"/>
        </w:rPr>
      </w:pPr>
    </w:p>
    <w:tbl>
      <w:tblPr>
        <w:tblStyle w:val="19"/>
        <w:tblW w:w="5000" w:type="pct"/>
        <w:tblInd w:w="0" w:type="dxa"/>
        <w:tblLayout w:type="autofit"/>
        <w:tblCellMar>
          <w:top w:w="0" w:type="dxa"/>
          <w:left w:w="10" w:type="dxa"/>
          <w:bottom w:w="0" w:type="dxa"/>
          <w:right w:w="10" w:type="dxa"/>
        </w:tblCellMar>
      </w:tblPr>
      <w:tblGrid>
        <w:gridCol w:w="477"/>
        <w:gridCol w:w="798"/>
        <w:gridCol w:w="5327"/>
        <w:gridCol w:w="783"/>
        <w:gridCol w:w="941"/>
      </w:tblGrid>
      <w:tr w14:paraId="760C91C8">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51D1BB55">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7CAAC6F3">
        <w:tblPrEx>
          <w:tblCellMar>
            <w:top w:w="0" w:type="dxa"/>
            <w:left w:w="10" w:type="dxa"/>
            <w:bottom w:w="0" w:type="dxa"/>
            <w:right w:w="10" w:type="dxa"/>
          </w:tblCellMar>
        </w:tblPrEx>
        <w:trPr>
          <w:trHeight w:val="694" w:hRule="exact"/>
        </w:trPr>
        <w:tc>
          <w:tcPr>
            <w:tcW w:w="5000" w:type="pct"/>
            <w:gridSpan w:val="5"/>
            <w:shd w:val="clear" w:color="auto" w:fill="FFFFFF"/>
            <w:vAlign w:val="center"/>
          </w:tcPr>
          <w:p w14:paraId="5B418C28">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高级镶贴工</w:t>
            </w:r>
            <w:r>
              <w:rPr>
                <w:rFonts w:hint="eastAsia"/>
                <w:b/>
                <w:bCs/>
                <w:sz w:val="24"/>
                <w:szCs w:val="24"/>
                <w:lang w:val="zh-CN" w:eastAsia="zh-CN"/>
              </w:rPr>
              <w:t>）</w:t>
            </w:r>
          </w:p>
        </w:tc>
      </w:tr>
      <w:tr w14:paraId="72AD6B7B">
        <w:tblPrEx>
          <w:tblCellMar>
            <w:top w:w="0" w:type="dxa"/>
            <w:left w:w="10" w:type="dxa"/>
            <w:bottom w:w="0" w:type="dxa"/>
            <w:right w:w="10" w:type="dxa"/>
          </w:tblCellMar>
        </w:tblPrEx>
        <w:trPr>
          <w:trHeight w:val="694" w:hRule="exact"/>
        </w:trPr>
        <w:tc>
          <w:tcPr>
            <w:tcW w:w="5000" w:type="pct"/>
            <w:gridSpan w:val="5"/>
            <w:shd w:val="clear" w:color="auto" w:fill="FFFFFF"/>
            <w:vAlign w:val="center"/>
          </w:tcPr>
          <w:p w14:paraId="3E9F521C">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011DE381">
            <w:pPr>
              <w:pStyle w:val="26"/>
              <w:tabs>
                <w:tab w:val="left" w:leader="underscore" w:pos="5509"/>
                <w:tab w:val="left" w:leader="underscore" w:pos="8520"/>
              </w:tabs>
              <w:spacing w:line="560" w:lineRule="exact"/>
              <w:jc w:val="left"/>
              <w:rPr>
                <w:rFonts w:eastAsia="PMingLiU"/>
                <w:b/>
                <w:bCs/>
                <w:sz w:val="24"/>
                <w:szCs w:val="24"/>
              </w:rPr>
            </w:pPr>
          </w:p>
        </w:tc>
      </w:tr>
      <w:tr w14:paraId="2D1046F1">
        <w:tblPrEx>
          <w:tblCellMar>
            <w:top w:w="0" w:type="dxa"/>
            <w:left w:w="10" w:type="dxa"/>
            <w:bottom w:w="0" w:type="dxa"/>
            <w:right w:w="10" w:type="dxa"/>
          </w:tblCellMar>
        </w:tblPrEx>
        <w:trPr>
          <w:trHeight w:val="814" w:hRule="exact"/>
        </w:trPr>
        <w:tc>
          <w:tcPr>
            <w:tcW w:w="5000" w:type="pct"/>
            <w:gridSpan w:val="5"/>
            <w:shd w:val="clear" w:color="auto" w:fill="FFFFFF"/>
            <w:vAlign w:val="center"/>
          </w:tcPr>
          <w:p w14:paraId="0201408E">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051631C6">
            <w:pPr>
              <w:pStyle w:val="26"/>
              <w:tabs>
                <w:tab w:val="left" w:leader="underscore" w:pos="4564"/>
                <w:tab w:val="left" w:leader="underscore" w:pos="8520"/>
              </w:tabs>
              <w:spacing w:line="560" w:lineRule="exact"/>
              <w:jc w:val="left"/>
              <w:rPr>
                <w:rFonts w:eastAsia="PMingLiU"/>
                <w:sz w:val="24"/>
                <w:szCs w:val="24"/>
                <w:lang w:eastAsia="zh-CN"/>
              </w:rPr>
            </w:pPr>
          </w:p>
          <w:p w14:paraId="3F803686">
            <w:pPr>
              <w:pStyle w:val="26"/>
              <w:tabs>
                <w:tab w:val="left" w:leader="underscore" w:pos="2870"/>
                <w:tab w:val="left" w:leader="underscore" w:pos="8520"/>
              </w:tabs>
              <w:spacing w:line="560" w:lineRule="exact"/>
              <w:jc w:val="left"/>
              <w:rPr>
                <w:rFonts w:eastAsia="PMingLiU"/>
                <w:sz w:val="24"/>
                <w:szCs w:val="24"/>
              </w:rPr>
            </w:pPr>
          </w:p>
          <w:p w14:paraId="34B888FD">
            <w:pPr>
              <w:pStyle w:val="26"/>
              <w:tabs>
                <w:tab w:val="left" w:leader="underscore" w:pos="2870"/>
                <w:tab w:val="left" w:leader="underscore" w:pos="8520"/>
              </w:tabs>
              <w:spacing w:line="560" w:lineRule="exact"/>
              <w:jc w:val="left"/>
              <w:rPr>
                <w:rFonts w:eastAsia="PMingLiU"/>
                <w:sz w:val="24"/>
                <w:szCs w:val="24"/>
              </w:rPr>
            </w:pPr>
          </w:p>
          <w:p w14:paraId="266C260E">
            <w:pPr>
              <w:pStyle w:val="26"/>
              <w:tabs>
                <w:tab w:val="left" w:leader="underscore" w:pos="2870"/>
                <w:tab w:val="left" w:leader="underscore" w:pos="8520"/>
              </w:tabs>
              <w:spacing w:line="560" w:lineRule="exact"/>
              <w:jc w:val="left"/>
              <w:rPr>
                <w:rFonts w:eastAsia="PMingLiU"/>
                <w:sz w:val="24"/>
                <w:szCs w:val="24"/>
              </w:rPr>
            </w:pPr>
          </w:p>
          <w:p w14:paraId="1DFCC041">
            <w:pPr>
              <w:pStyle w:val="26"/>
              <w:tabs>
                <w:tab w:val="left" w:leader="underscore" w:pos="2870"/>
                <w:tab w:val="left" w:leader="underscore" w:pos="8520"/>
              </w:tabs>
              <w:spacing w:line="560" w:lineRule="exact"/>
              <w:jc w:val="left"/>
              <w:rPr>
                <w:rFonts w:eastAsia="PMingLiU"/>
                <w:sz w:val="24"/>
                <w:szCs w:val="24"/>
              </w:rPr>
            </w:pPr>
          </w:p>
          <w:p w14:paraId="046836F0">
            <w:pPr>
              <w:pStyle w:val="26"/>
              <w:tabs>
                <w:tab w:val="left" w:leader="underscore" w:pos="2870"/>
                <w:tab w:val="left" w:leader="underscore" w:pos="8520"/>
              </w:tabs>
              <w:spacing w:line="560" w:lineRule="exact"/>
              <w:jc w:val="left"/>
              <w:rPr>
                <w:rFonts w:eastAsia="PMingLiU"/>
                <w:sz w:val="24"/>
                <w:szCs w:val="24"/>
              </w:rPr>
            </w:pPr>
          </w:p>
        </w:tc>
      </w:tr>
      <w:tr w14:paraId="76E908C1">
        <w:tblPrEx>
          <w:tblCellMar>
            <w:top w:w="0" w:type="dxa"/>
            <w:left w:w="10" w:type="dxa"/>
            <w:bottom w:w="0" w:type="dxa"/>
            <w:right w:w="10" w:type="dxa"/>
          </w:tblCellMar>
        </w:tblPrEx>
        <w:trPr>
          <w:trHeight w:val="630" w:hRule="exact"/>
        </w:trPr>
        <w:tc>
          <w:tcPr>
            <w:tcW w:w="287" w:type="pct"/>
            <w:tcBorders>
              <w:top w:val="single" w:color="auto" w:sz="4" w:space="0"/>
              <w:left w:val="single" w:color="auto" w:sz="4" w:space="0"/>
            </w:tcBorders>
            <w:shd w:val="clear" w:color="auto" w:fill="FFFFFF"/>
            <w:vAlign w:val="center"/>
          </w:tcPr>
          <w:p w14:paraId="647E5667">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5DC598DD">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00864243">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39A8AE00">
            <w:pPr>
              <w:pStyle w:val="26"/>
              <w:spacing w:line="560" w:lineRule="exact"/>
              <w:jc w:val="center"/>
              <w:rPr>
                <w:b/>
                <w:bCs/>
                <w:sz w:val="24"/>
                <w:szCs w:val="24"/>
              </w:rPr>
            </w:pPr>
            <w:r>
              <w:rPr>
                <w:b/>
                <w:bCs/>
                <w:sz w:val="24"/>
                <w:szCs w:val="24"/>
              </w:rPr>
              <w:t>应得分</w:t>
            </w:r>
          </w:p>
        </w:tc>
        <w:tc>
          <w:tcPr>
            <w:tcW w:w="563" w:type="pct"/>
            <w:tcBorders>
              <w:top w:val="single" w:color="auto" w:sz="4" w:space="0"/>
              <w:left w:val="single" w:color="auto" w:sz="4" w:space="0"/>
              <w:right w:val="single" w:color="auto" w:sz="4" w:space="0"/>
            </w:tcBorders>
            <w:shd w:val="clear" w:color="auto" w:fill="FFFFFF"/>
            <w:vAlign w:val="center"/>
          </w:tcPr>
          <w:p w14:paraId="17280F8B">
            <w:pPr>
              <w:pStyle w:val="26"/>
              <w:spacing w:line="560" w:lineRule="exact"/>
              <w:ind w:right="200"/>
              <w:jc w:val="center"/>
              <w:rPr>
                <w:b/>
                <w:bCs/>
                <w:sz w:val="24"/>
                <w:szCs w:val="24"/>
              </w:rPr>
            </w:pPr>
            <w:r>
              <w:rPr>
                <w:b/>
                <w:bCs/>
                <w:sz w:val="24"/>
                <w:szCs w:val="24"/>
              </w:rPr>
              <w:t>实得分</w:t>
            </w:r>
          </w:p>
        </w:tc>
      </w:tr>
      <w:tr w14:paraId="6806A5B8">
        <w:tblPrEx>
          <w:tblCellMar>
            <w:top w:w="0" w:type="dxa"/>
            <w:left w:w="10" w:type="dxa"/>
            <w:bottom w:w="0" w:type="dxa"/>
            <w:right w:w="10" w:type="dxa"/>
          </w:tblCellMar>
        </w:tblPrEx>
        <w:trPr>
          <w:trHeight w:val="20" w:hRule="atLeast"/>
        </w:trPr>
        <w:tc>
          <w:tcPr>
            <w:tcW w:w="287" w:type="pct"/>
            <w:vMerge w:val="restart"/>
            <w:tcBorders>
              <w:top w:val="single" w:color="auto" w:sz="4" w:space="0"/>
              <w:left w:val="single" w:color="auto" w:sz="4" w:space="0"/>
            </w:tcBorders>
            <w:shd w:val="clear" w:color="auto" w:fill="FFFFFF"/>
            <w:vAlign w:val="center"/>
          </w:tcPr>
          <w:p w14:paraId="6501DC55">
            <w:pPr>
              <w:pStyle w:val="26"/>
              <w:spacing w:line="560" w:lineRule="exact"/>
              <w:jc w:val="center"/>
              <w:rPr>
                <w:sz w:val="24"/>
                <w:szCs w:val="24"/>
              </w:rPr>
            </w:pPr>
            <w:r>
              <w:rPr>
                <w:sz w:val="24"/>
                <w:szCs w:val="24"/>
              </w:rPr>
              <w:t>1</w:t>
            </w:r>
          </w:p>
        </w:tc>
        <w:tc>
          <w:tcPr>
            <w:tcW w:w="479" w:type="pct"/>
            <w:vMerge w:val="restart"/>
            <w:tcBorders>
              <w:top w:val="single" w:color="auto" w:sz="4" w:space="0"/>
              <w:left w:val="single" w:color="auto" w:sz="4" w:space="0"/>
            </w:tcBorders>
            <w:shd w:val="clear" w:color="auto" w:fill="FFFFFF"/>
            <w:vAlign w:val="center"/>
          </w:tcPr>
          <w:p w14:paraId="136E8B6A">
            <w:pPr>
              <w:pStyle w:val="26"/>
              <w:spacing w:line="560" w:lineRule="exact"/>
              <w:jc w:val="left"/>
              <w:rPr>
                <w:sz w:val="24"/>
                <w:szCs w:val="24"/>
                <w:lang w:val="en-US" w:eastAsia="zh-CN"/>
              </w:rPr>
            </w:pPr>
            <w:r>
              <w:rPr>
                <w:rFonts w:hint="eastAsia"/>
                <w:sz w:val="24"/>
                <w:szCs w:val="24"/>
                <w:lang w:val="en-US" w:eastAsia="zh-CN"/>
              </w:rPr>
              <w:t>较为复杂方柱镶贴</w:t>
            </w:r>
          </w:p>
        </w:tc>
        <w:tc>
          <w:tcPr>
            <w:tcW w:w="3199" w:type="pct"/>
            <w:tcBorders>
              <w:top w:val="single" w:color="auto" w:sz="4" w:space="0"/>
              <w:left w:val="single" w:color="auto" w:sz="4" w:space="0"/>
            </w:tcBorders>
            <w:shd w:val="clear" w:color="auto" w:fill="FFFFFF"/>
            <w:vAlign w:val="center"/>
          </w:tcPr>
          <w:p w14:paraId="12E70F84">
            <w:pPr>
              <w:pStyle w:val="26"/>
              <w:spacing w:line="560" w:lineRule="exact"/>
              <w:jc w:val="left"/>
              <w:rPr>
                <w:sz w:val="24"/>
                <w:lang w:val="en-US" w:eastAsia="zh-CN" w:bidi="zh-TW"/>
              </w:rPr>
            </w:pPr>
            <w:r>
              <w:rPr>
                <w:rFonts w:hint="eastAsia"/>
                <w:sz w:val="24"/>
                <w:szCs w:val="24"/>
                <w:lang w:val="en-US" w:eastAsia="zh-CN"/>
              </w:rPr>
              <w:t>基层处理不正确，每处扣2分。</w:t>
            </w:r>
          </w:p>
        </w:tc>
        <w:tc>
          <w:tcPr>
            <w:tcW w:w="470" w:type="pct"/>
            <w:vMerge w:val="restart"/>
            <w:tcBorders>
              <w:top w:val="single" w:color="auto" w:sz="4" w:space="0"/>
              <w:left w:val="single" w:color="auto" w:sz="4" w:space="0"/>
            </w:tcBorders>
            <w:shd w:val="clear" w:color="auto" w:fill="FFFFFF"/>
            <w:vAlign w:val="center"/>
          </w:tcPr>
          <w:p w14:paraId="454B02A9">
            <w:pPr>
              <w:spacing w:line="560" w:lineRule="exact"/>
              <w:jc w:val="center"/>
              <w:rPr>
                <w:sz w:val="24"/>
              </w:rPr>
            </w:pPr>
            <w:r>
              <w:rPr>
                <w:rFonts w:hint="eastAsia"/>
                <w:sz w:val="24"/>
              </w:rPr>
              <w:t>10</w:t>
            </w:r>
          </w:p>
        </w:tc>
        <w:tc>
          <w:tcPr>
            <w:tcW w:w="563" w:type="pct"/>
            <w:tcBorders>
              <w:top w:val="single" w:color="auto" w:sz="4" w:space="0"/>
              <w:left w:val="single" w:color="auto" w:sz="4" w:space="0"/>
              <w:right w:val="single" w:color="auto" w:sz="4" w:space="0"/>
            </w:tcBorders>
            <w:shd w:val="clear" w:color="auto" w:fill="FFFFFF"/>
            <w:vAlign w:val="center"/>
          </w:tcPr>
          <w:p w14:paraId="69B1E0B6">
            <w:pPr>
              <w:pStyle w:val="26"/>
              <w:spacing w:line="560" w:lineRule="exact"/>
              <w:jc w:val="left"/>
              <w:rPr>
                <w:sz w:val="24"/>
                <w:szCs w:val="24"/>
              </w:rPr>
            </w:pPr>
          </w:p>
        </w:tc>
      </w:tr>
      <w:tr w14:paraId="238FE505">
        <w:tblPrEx>
          <w:tblCellMar>
            <w:top w:w="0" w:type="dxa"/>
            <w:left w:w="10" w:type="dxa"/>
            <w:bottom w:w="0" w:type="dxa"/>
            <w:right w:w="10" w:type="dxa"/>
          </w:tblCellMar>
        </w:tblPrEx>
        <w:trPr>
          <w:trHeight w:val="20" w:hRule="atLeast"/>
        </w:trPr>
        <w:tc>
          <w:tcPr>
            <w:tcW w:w="287" w:type="pct"/>
            <w:vMerge w:val="continue"/>
            <w:tcBorders>
              <w:left w:val="single" w:color="auto" w:sz="4" w:space="0"/>
            </w:tcBorders>
            <w:shd w:val="clear" w:color="auto" w:fill="FFFFFF"/>
            <w:vAlign w:val="center"/>
          </w:tcPr>
          <w:p w14:paraId="62106A7E">
            <w:pPr>
              <w:pStyle w:val="26"/>
              <w:spacing w:line="560" w:lineRule="exact"/>
              <w:jc w:val="center"/>
              <w:rPr>
                <w:sz w:val="24"/>
                <w:szCs w:val="24"/>
              </w:rPr>
            </w:pPr>
          </w:p>
        </w:tc>
        <w:tc>
          <w:tcPr>
            <w:tcW w:w="479" w:type="pct"/>
            <w:vMerge w:val="continue"/>
            <w:tcBorders>
              <w:left w:val="single" w:color="auto" w:sz="4" w:space="0"/>
            </w:tcBorders>
            <w:shd w:val="clear" w:color="auto" w:fill="FFFFFF"/>
            <w:vAlign w:val="center"/>
          </w:tcPr>
          <w:p w14:paraId="2AD25E22">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63720994">
            <w:pPr>
              <w:pStyle w:val="26"/>
              <w:spacing w:line="560" w:lineRule="exact"/>
              <w:jc w:val="left"/>
              <w:rPr>
                <w:sz w:val="24"/>
                <w:szCs w:val="24"/>
                <w:lang w:val="en-US" w:eastAsia="zh-CN"/>
              </w:rPr>
            </w:pPr>
            <w:r>
              <w:rPr>
                <w:rFonts w:hint="eastAsia"/>
                <w:sz w:val="24"/>
                <w:szCs w:val="24"/>
                <w:lang w:val="en-US" w:eastAsia="zh-CN"/>
              </w:rPr>
              <w:t>完成面垂直度未达标，每处扣2分。</w:t>
            </w:r>
          </w:p>
        </w:tc>
        <w:tc>
          <w:tcPr>
            <w:tcW w:w="470" w:type="pct"/>
            <w:vMerge w:val="continue"/>
            <w:tcBorders>
              <w:left w:val="single" w:color="auto" w:sz="4" w:space="0"/>
            </w:tcBorders>
            <w:shd w:val="clear" w:color="auto" w:fill="FFFFFF"/>
            <w:vAlign w:val="center"/>
          </w:tcPr>
          <w:p w14:paraId="28E65AB1">
            <w:pPr>
              <w:pStyle w:val="26"/>
              <w:spacing w:line="560" w:lineRule="exact"/>
              <w:jc w:val="center"/>
              <w:rPr>
                <w:sz w:val="24"/>
                <w:szCs w:val="24"/>
                <w:lang w:val="en-US" w:eastAsia="zh-CN"/>
              </w:rPr>
            </w:pPr>
          </w:p>
        </w:tc>
        <w:tc>
          <w:tcPr>
            <w:tcW w:w="563" w:type="pct"/>
            <w:tcBorders>
              <w:top w:val="single" w:color="auto" w:sz="4" w:space="0"/>
              <w:left w:val="single" w:color="auto" w:sz="4" w:space="0"/>
              <w:right w:val="single" w:color="auto" w:sz="4" w:space="0"/>
            </w:tcBorders>
            <w:shd w:val="clear" w:color="auto" w:fill="FFFFFF"/>
            <w:vAlign w:val="center"/>
          </w:tcPr>
          <w:p w14:paraId="28320FAB">
            <w:pPr>
              <w:pStyle w:val="26"/>
              <w:spacing w:line="560" w:lineRule="exact"/>
              <w:jc w:val="left"/>
              <w:rPr>
                <w:sz w:val="24"/>
                <w:szCs w:val="24"/>
              </w:rPr>
            </w:pPr>
          </w:p>
        </w:tc>
      </w:tr>
      <w:tr w14:paraId="1F2F2FA0">
        <w:tblPrEx>
          <w:tblCellMar>
            <w:top w:w="0" w:type="dxa"/>
            <w:left w:w="10" w:type="dxa"/>
            <w:bottom w:w="0" w:type="dxa"/>
            <w:right w:w="10" w:type="dxa"/>
          </w:tblCellMar>
        </w:tblPrEx>
        <w:trPr>
          <w:trHeight w:val="20" w:hRule="atLeast"/>
        </w:trPr>
        <w:tc>
          <w:tcPr>
            <w:tcW w:w="287" w:type="pct"/>
            <w:vMerge w:val="continue"/>
            <w:tcBorders>
              <w:left w:val="single" w:color="auto" w:sz="4" w:space="0"/>
            </w:tcBorders>
            <w:shd w:val="clear" w:color="auto" w:fill="FFFFFF"/>
            <w:vAlign w:val="center"/>
          </w:tcPr>
          <w:p w14:paraId="6251B8BF">
            <w:pPr>
              <w:pStyle w:val="26"/>
              <w:spacing w:line="560" w:lineRule="exact"/>
              <w:jc w:val="center"/>
              <w:rPr>
                <w:sz w:val="24"/>
                <w:szCs w:val="24"/>
              </w:rPr>
            </w:pPr>
          </w:p>
        </w:tc>
        <w:tc>
          <w:tcPr>
            <w:tcW w:w="479" w:type="pct"/>
            <w:vMerge w:val="continue"/>
            <w:tcBorders>
              <w:left w:val="single" w:color="auto" w:sz="4" w:space="0"/>
            </w:tcBorders>
            <w:shd w:val="clear" w:color="auto" w:fill="FFFFFF"/>
            <w:vAlign w:val="center"/>
          </w:tcPr>
          <w:p w14:paraId="74295F9C">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7245D6E9">
            <w:pPr>
              <w:pStyle w:val="26"/>
              <w:spacing w:line="560" w:lineRule="exact"/>
              <w:jc w:val="left"/>
              <w:rPr>
                <w:sz w:val="24"/>
                <w:lang w:val="en-US" w:eastAsia="zh-CN" w:bidi="zh-TW"/>
              </w:rPr>
            </w:pPr>
            <w:r>
              <w:rPr>
                <w:rFonts w:hint="eastAsia"/>
                <w:sz w:val="24"/>
                <w:szCs w:val="24"/>
                <w:lang w:val="en-US" w:eastAsia="zh-CN"/>
              </w:rPr>
              <w:t>完成面平整度未达标，每处扣2分。</w:t>
            </w:r>
          </w:p>
        </w:tc>
        <w:tc>
          <w:tcPr>
            <w:tcW w:w="470" w:type="pct"/>
            <w:vMerge w:val="continue"/>
            <w:tcBorders>
              <w:left w:val="single" w:color="auto" w:sz="4" w:space="0"/>
            </w:tcBorders>
            <w:shd w:val="clear" w:color="auto" w:fill="FFFFFF"/>
            <w:vAlign w:val="center"/>
          </w:tcPr>
          <w:p w14:paraId="7C529091">
            <w:pPr>
              <w:pStyle w:val="26"/>
              <w:spacing w:line="560" w:lineRule="exact"/>
              <w:jc w:val="center"/>
              <w:rPr>
                <w:sz w:val="24"/>
                <w:szCs w:val="24"/>
                <w:lang w:val="en-US" w:eastAsia="zh-CN"/>
              </w:rPr>
            </w:pPr>
          </w:p>
        </w:tc>
        <w:tc>
          <w:tcPr>
            <w:tcW w:w="563" w:type="pct"/>
            <w:tcBorders>
              <w:top w:val="single" w:color="auto" w:sz="4" w:space="0"/>
              <w:left w:val="single" w:color="auto" w:sz="4" w:space="0"/>
              <w:right w:val="single" w:color="auto" w:sz="4" w:space="0"/>
            </w:tcBorders>
            <w:shd w:val="clear" w:color="auto" w:fill="FFFFFF"/>
            <w:vAlign w:val="center"/>
          </w:tcPr>
          <w:p w14:paraId="0681087C">
            <w:pPr>
              <w:pStyle w:val="26"/>
              <w:spacing w:line="560" w:lineRule="exact"/>
              <w:jc w:val="left"/>
              <w:rPr>
                <w:sz w:val="24"/>
                <w:szCs w:val="24"/>
              </w:rPr>
            </w:pPr>
          </w:p>
        </w:tc>
      </w:tr>
      <w:tr w14:paraId="4ACCF3AE">
        <w:tblPrEx>
          <w:tblCellMar>
            <w:top w:w="0" w:type="dxa"/>
            <w:left w:w="10" w:type="dxa"/>
            <w:bottom w:w="0" w:type="dxa"/>
            <w:right w:w="10" w:type="dxa"/>
          </w:tblCellMar>
        </w:tblPrEx>
        <w:trPr>
          <w:trHeight w:val="370" w:hRule="atLeast"/>
        </w:trPr>
        <w:tc>
          <w:tcPr>
            <w:tcW w:w="287" w:type="pct"/>
            <w:vMerge w:val="restart"/>
            <w:tcBorders>
              <w:top w:val="single" w:color="auto" w:sz="4" w:space="0"/>
              <w:left w:val="single" w:color="auto" w:sz="4" w:space="0"/>
            </w:tcBorders>
            <w:shd w:val="clear" w:color="auto" w:fill="FFFFFF"/>
            <w:vAlign w:val="center"/>
          </w:tcPr>
          <w:p w14:paraId="7042D7E7">
            <w:pPr>
              <w:pStyle w:val="26"/>
              <w:spacing w:line="560" w:lineRule="exact"/>
              <w:jc w:val="center"/>
              <w:rPr>
                <w:sz w:val="24"/>
                <w:szCs w:val="24"/>
              </w:rPr>
            </w:pPr>
            <w:r>
              <w:rPr>
                <w:sz w:val="24"/>
                <w:szCs w:val="24"/>
              </w:rPr>
              <w:t>2</w:t>
            </w:r>
          </w:p>
        </w:tc>
        <w:tc>
          <w:tcPr>
            <w:tcW w:w="479" w:type="pct"/>
            <w:vMerge w:val="restart"/>
            <w:tcBorders>
              <w:top w:val="single" w:color="auto" w:sz="4" w:space="0"/>
              <w:left w:val="single" w:color="auto" w:sz="4" w:space="0"/>
            </w:tcBorders>
            <w:shd w:val="clear" w:color="auto" w:fill="FFFFFF"/>
            <w:vAlign w:val="center"/>
          </w:tcPr>
          <w:p w14:paraId="4F619D65">
            <w:pPr>
              <w:pStyle w:val="26"/>
              <w:spacing w:line="560" w:lineRule="exact"/>
              <w:jc w:val="left"/>
              <w:rPr>
                <w:sz w:val="24"/>
                <w:szCs w:val="24"/>
                <w:lang w:val="en-US" w:eastAsia="zh-CN"/>
              </w:rPr>
            </w:pPr>
            <w:r>
              <w:rPr>
                <w:rFonts w:hint="eastAsia"/>
                <w:sz w:val="24"/>
                <w:szCs w:val="24"/>
                <w:lang w:val="en-US" w:eastAsia="zh-CN"/>
              </w:rPr>
              <w:t>墙、柱、地面拼图马赛克镶贴</w:t>
            </w:r>
          </w:p>
        </w:tc>
        <w:tc>
          <w:tcPr>
            <w:tcW w:w="3199" w:type="pct"/>
            <w:tcBorders>
              <w:top w:val="single" w:color="auto" w:sz="4" w:space="0"/>
              <w:left w:val="single" w:color="auto" w:sz="4" w:space="0"/>
            </w:tcBorders>
            <w:shd w:val="clear" w:color="auto" w:fill="FFFFFF"/>
            <w:vAlign w:val="center"/>
          </w:tcPr>
          <w:p w14:paraId="6EE01BDB">
            <w:pPr>
              <w:pStyle w:val="26"/>
              <w:spacing w:line="560" w:lineRule="exact"/>
              <w:jc w:val="left"/>
              <w:rPr>
                <w:sz w:val="24"/>
                <w:lang w:val="en-US" w:eastAsia="zh-CN" w:bidi="zh-TW"/>
              </w:rPr>
            </w:pPr>
            <w:r>
              <w:rPr>
                <w:rFonts w:hint="eastAsia"/>
                <w:sz w:val="24"/>
                <w:szCs w:val="24"/>
                <w:lang w:val="en-US" w:eastAsia="zh-CN"/>
              </w:rPr>
              <w:t>基层处理不正确，每处扣2分。</w:t>
            </w:r>
          </w:p>
        </w:tc>
        <w:tc>
          <w:tcPr>
            <w:tcW w:w="470" w:type="pct"/>
            <w:vMerge w:val="restart"/>
            <w:tcBorders>
              <w:top w:val="single" w:color="auto" w:sz="4" w:space="0"/>
              <w:left w:val="single" w:color="auto" w:sz="4" w:space="0"/>
            </w:tcBorders>
            <w:shd w:val="clear" w:color="auto" w:fill="FFFFFF"/>
            <w:vAlign w:val="center"/>
          </w:tcPr>
          <w:p w14:paraId="26999D8A">
            <w:pPr>
              <w:pStyle w:val="26"/>
              <w:spacing w:line="560" w:lineRule="exact"/>
              <w:jc w:val="center"/>
              <w:rPr>
                <w:sz w:val="24"/>
                <w:szCs w:val="24"/>
                <w:lang w:val="en-US" w:eastAsia="zh-CN"/>
              </w:rPr>
            </w:pPr>
            <w:r>
              <w:rPr>
                <w:rFonts w:hint="eastAsia"/>
                <w:sz w:val="24"/>
                <w:szCs w:val="24"/>
                <w:lang w:val="en-US" w:eastAsia="zh-CN"/>
              </w:rPr>
              <w:t>10</w:t>
            </w:r>
          </w:p>
        </w:tc>
        <w:tc>
          <w:tcPr>
            <w:tcW w:w="563" w:type="pct"/>
            <w:tcBorders>
              <w:top w:val="single" w:color="auto" w:sz="4" w:space="0"/>
              <w:left w:val="single" w:color="auto" w:sz="4" w:space="0"/>
              <w:right w:val="single" w:color="auto" w:sz="4" w:space="0"/>
            </w:tcBorders>
            <w:shd w:val="clear" w:color="auto" w:fill="FFFFFF"/>
            <w:vAlign w:val="center"/>
          </w:tcPr>
          <w:p w14:paraId="6E3D9012">
            <w:pPr>
              <w:pStyle w:val="26"/>
              <w:spacing w:line="560" w:lineRule="exact"/>
              <w:jc w:val="left"/>
              <w:rPr>
                <w:sz w:val="24"/>
                <w:szCs w:val="24"/>
              </w:rPr>
            </w:pPr>
          </w:p>
        </w:tc>
      </w:tr>
      <w:tr w14:paraId="4E4A5391">
        <w:tblPrEx>
          <w:tblCellMar>
            <w:top w:w="0" w:type="dxa"/>
            <w:left w:w="10" w:type="dxa"/>
            <w:bottom w:w="0" w:type="dxa"/>
            <w:right w:w="10" w:type="dxa"/>
          </w:tblCellMar>
        </w:tblPrEx>
        <w:trPr>
          <w:trHeight w:val="440" w:hRule="atLeast"/>
        </w:trPr>
        <w:tc>
          <w:tcPr>
            <w:tcW w:w="287" w:type="pct"/>
            <w:vMerge w:val="continue"/>
            <w:tcBorders>
              <w:left w:val="single" w:color="auto" w:sz="4" w:space="0"/>
            </w:tcBorders>
            <w:shd w:val="clear" w:color="auto" w:fill="FFFFFF"/>
            <w:vAlign w:val="center"/>
          </w:tcPr>
          <w:p w14:paraId="33AD3ED7">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185095C6">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668E9456">
            <w:pPr>
              <w:pStyle w:val="26"/>
              <w:spacing w:line="560" w:lineRule="exact"/>
              <w:jc w:val="left"/>
              <w:rPr>
                <w:sz w:val="24"/>
                <w:szCs w:val="24"/>
                <w:lang w:val="en-US" w:eastAsia="zh-CN"/>
              </w:rPr>
            </w:pPr>
            <w:r>
              <w:rPr>
                <w:rFonts w:hint="eastAsia"/>
                <w:sz w:val="24"/>
                <w:szCs w:val="24"/>
                <w:lang w:val="en-US" w:eastAsia="zh-CN"/>
              </w:rPr>
              <w:t>完成面垂直度未达标，每处扣2分。</w:t>
            </w:r>
          </w:p>
        </w:tc>
        <w:tc>
          <w:tcPr>
            <w:tcW w:w="470" w:type="pct"/>
            <w:vMerge w:val="continue"/>
            <w:tcBorders>
              <w:left w:val="single" w:color="auto" w:sz="4" w:space="0"/>
            </w:tcBorders>
            <w:shd w:val="clear" w:color="auto" w:fill="FFFFFF"/>
            <w:vAlign w:val="center"/>
          </w:tcPr>
          <w:p w14:paraId="06DD850E">
            <w:pPr>
              <w:pStyle w:val="26"/>
              <w:spacing w:line="560" w:lineRule="exact"/>
              <w:jc w:val="center"/>
              <w:rPr>
                <w:sz w:val="24"/>
                <w:szCs w:val="24"/>
                <w:lang w:val="en-US" w:eastAsia="zh-CN"/>
              </w:rPr>
            </w:pPr>
          </w:p>
        </w:tc>
        <w:tc>
          <w:tcPr>
            <w:tcW w:w="563" w:type="pct"/>
            <w:tcBorders>
              <w:top w:val="single" w:color="auto" w:sz="4" w:space="0"/>
              <w:left w:val="single" w:color="auto" w:sz="4" w:space="0"/>
              <w:right w:val="single" w:color="auto" w:sz="4" w:space="0"/>
            </w:tcBorders>
            <w:shd w:val="clear" w:color="auto" w:fill="FFFFFF"/>
            <w:vAlign w:val="center"/>
          </w:tcPr>
          <w:p w14:paraId="7B462D71">
            <w:pPr>
              <w:pStyle w:val="26"/>
              <w:spacing w:line="560" w:lineRule="exact"/>
              <w:jc w:val="left"/>
              <w:rPr>
                <w:sz w:val="24"/>
                <w:szCs w:val="24"/>
              </w:rPr>
            </w:pPr>
          </w:p>
        </w:tc>
      </w:tr>
      <w:tr w14:paraId="2B97C3BB">
        <w:tblPrEx>
          <w:tblCellMar>
            <w:top w:w="0" w:type="dxa"/>
            <w:left w:w="10" w:type="dxa"/>
            <w:bottom w:w="0" w:type="dxa"/>
            <w:right w:w="10" w:type="dxa"/>
          </w:tblCellMar>
        </w:tblPrEx>
        <w:trPr>
          <w:trHeight w:val="20" w:hRule="atLeast"/>
        </w:trPr>
        <w:tc>
          <w:tcPr>
            <w:tcW w:w="287" w:type="pct"/>
            <w:vMerge w:val="continue"/>
            <w:tcBorders>
              <w:left w:val="single" w:color="auto" w:sz="4" w:space="0"/>
            </w:tcBorders>
            <w:shd w:val="clear" w:color="auto" w:fill="FFFFFF"/>
            <w:vAlign w:val="center"/>
          </w:tcPr>
          <w:p w14:paraId="1474C3E9">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5E8C7A24">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4E368F45">
            <w:pPr>
              <w:pStyle w:val="26"/>
              <w:spacing w:line="560" w:lineRule="exact"/>
              <w:jc w:val="left"/>
              <w:rPr>
                <w:sz w:val="24"/>
                <w:szCs w:val="24"/>
                <w:lang w:val="en-US" w:eastAsia="zh-CN"/>
              </w:rPr>
            </w:pPr>
            <w:r>
              <w:rPr>
                <w:rFonts w:hint="eastAsia"/>
                <w:sz w:val="24"/>
                <w:szCs w:val="24"/>
                <w:lang w:val="en-US" w:eastAsia="zh-CN"/>
              </w:rPr>
              <w:t>完成面平整度未达标，每处扣2分。</w:t>
            </w:r>
          </w:p>
        </w:tc>
        <w:tc>
          <w:tcPr>
            <w:tcW w:w="470" w:type="pct"/>
            <w:vMerge w:val="continue"/>
            <w:tcBorders>
              <w:left w:val="single" w:color="auto" w:sz="4" w:space="0"/>
            </w:tcBorders>
            <w:shd w:val="clear" w:color="auto" w:fill="FFFFFF"/>
            <w:vAlign w:val="center"/>
          </w:tcPr>
          <w:p w14:paraId="1E231BE4">
            <w:pPr>
              <w:pStyle w:val="26"/>
              <w:spacing w:line="560" w:lineRule="exact"/>
              <w:jc w:val="center"/>
              <w:rPr>
                <w:sz w:val="24"/>
                <w:szCs w:val="24"/>
                <w:lang w:val="en-US" w:eastAsia="zh-CN"/>
              </w:rPr>
            </w:pPr>
          </w:p>
        </w:tc>
        <w:tc>
          <w:tcPr>
            <w:tcW w:w="563" w:type="pct"/>
            <w:tcBorders>
              <w:top w:val="single" w:color="auto" w:sz="4" w:space="0"/>
              <w:left w:val="single" w:color="auto" w:sz="4" w:space="0"/>
              <w:right w:val="single" w:color="auto" w:sz="4" w:space="0"/>
            </w:tcBorders>
            <w:shd w:val="clear" w:color="auto" w:fill="FFFFFF"/>
            <w:vAlign w:val="center"/>
          </w:tcPr>
          <w:p w14:paraId="43F1BACB">
            <w:pPr>
              <w:pStyle w:val="26"/>
              <w:spacing w:line="560" w:lineRule="exact"/>
              <w:jc w:val="left"/>
              <w:rPr>
                <w:sz w:val="24"/>
                <w:szCs w:val="24"/>
              </w:rPr>
            </w:pPr>
          </w:p>
        </w:tc>
      </w:tr>
      <w:tr w14:paraId="6D440CF6">
        <w:tblPrEx>
          <w:tblCellMar>
            <w:top w:w="0" w:type="dxa"/>
            <w:left w:w="10" w:type="dxa"/>
            <w:bottom w:w="0" w:type="dxa"/>
            <w:right w:w="10" w:type="dxa"/>
          </w:tblCellMar>
        </w:tblPrEx>
        <w:trPr>
          <w:trHeight w:val="20" w:hRule="atLeast"/>
        </w:trPr>
        <w:tc>
          <w:tcPr>
            <w:tcW w:w="287" w:type="pct"/>
            <w:vMerge w:val="continue"/>
            <w:tcBorders>
              <w:left w:val="single" w:color="auto" w:sz="4" w:space="0"/>
            </w:tcBorders>
            <w:shd w:val="clear" w:color="auto" w:fill="FFFFFF"/>
            <w:vAlign w:val="center"/>
          </w:tcPr>
          <w:p w14:paraId="783CA96F">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4A3CF29F">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1F349BCD">
            <w:pPr>
              <w:pStyle w:val="26"/>
              <w:spacing w:line="560" w:lineRule="exact"/>
              <w:jc w:val="left"/>
              <w:rPr>
                <w:sz w:val="24"/>
                <w:szCs w:val="24"/>
                <w:lang w:val="en-US" w:eastAsia="zh-CN"/>
              </w:rPr>
            </w:pPr>
            <w:r>
              <w:rPr>
                <w:rFonts w:hint="eastAsia"/>
                <w:sz w:val="24"/>
                <w:szCs w:val="24"/>
                <w:lang w:val="en-US" w:eastAsia="zh-CN"/>
              </w:rPr>
              <w:t>勾缝不饱满，不正确，每处扣0.5分。</w:t>
            </w:r>
          </w:p>
        </w:tc>
        <w:tc>
          <w:tcPr>
            <w:tcW w:w="470" w:type="pct"/>
            <w:tcBorders>
              <w:left w:val="single" w:color="auto" w:sz="4" w:space="0"/>
            </w:tcBorders>
            <w:shd w:val="clear" w:color="auto" w:fill="FFFFFF"/>
            <w:vAlign w:val="center"/>
          </w:tcPr>
          <w:p w14:paraId="4049B960">
            <w:pPr>
              <w:pStyle w:val="26"/>
              <w:spacing w:line="560" w:lineRule="exact"/>
              <w:jc w:val="center"/>
              <w:rPr>
                <w:sz w:val="24"/>
                <w:szCs w:val="24"/>
                <w:lang w:val="en-US" w:eastAsia="zh-CN"/>
              </w:rPr>
            </w:pPr>
          </w:p>
        </w:tc>
        <w:tc>
          <w:tcPr>
            <w:tcW w:w="563" w:type="pct"/>
            <w:tcBorders>
              <w:top w:val="single" w:color="auto" w:sz="4" w:space="0"/>
              <w:left w:val="single" w:color="auto" w:sz="4" w:space="0"/>
              <w:right w:val="single" w:color="auto" w:sz="4" w:space="0"/>
            </w:tcBorders>
            <w:shd w:val="clear" w:color="auto" w:fill="FFFFFF"/>
            <w:vAlign w:val="center"/>
          </w:tcPr>
          <w:p w14:paraId="675970AA">
            <w:pPr>
              <w:pStyle w:val="26"/>
              <w:spacing w:line="560" w:lineRule="exact"/>
              <w:jc w:val="left"/>
              <w:rPr>
                <w:sz w:val="24"/>
                <w:szCs w:val="24"/>
              </w:rPr>
            </w:pPr>
          </w:p>
        </w:tc>
      </w:tr>
      <w:tr w14:paraId="04A35CDE">
        <w:tblPrEx>
          <w:tblCellMar>
            <w:top w:w="0" w:type="dxa"/>
            <w:left w:w="10" w:type="dxa"/>
            <w:bottom w:w="0" w:type="dxa"/>
            <w:right w:w="10" w:type="dxa"/>
          </w:tblCellMar>
        </w:tblPrEx>
        <w:trPr>
          <w:trHeight w:val="430" w:hRule="atLeast"/>
        </w:trPr>
        <w:tc>
          <w:tcPr>
            <w:tcW w:w="287" w:type="pct"/>
            <w:vMerge w:val="restart"/>
            <w:tcBorders>
              <w:top w:val="single" w:color="auto" w:sz="4" w:space="0"/>
              <w:left w:val="single" w:color="auto" w:sz="4" w:space="0"/>
            </w:tcBorders>
            <w:shd w:val="clear" w:color="auto" w:fill="FFFFFF"/>
            <w:vAlign w:val="center"/>
          </w:tcPr>
          <w:p w14:paraId="66B22616">
            <w:pPr>
              <w:pStyle w:val="26"/>
              <w:spacing w:line="560" w:lineRule="exact"/>
              <w:jc w:val="center"/>
              <w:rPr>
                <w:sz w:val="24"/>
                <w:szCs w:val="24"/>
              </w:rPr>
            </w:pPr>
            <w:r>
              <w:rPr>
                <w:rFonts w:cs="Times New Roman"/>
                <w:sz w:val="24"/>
                <w:szCs w:val="24"/>
              </w:rPr>
              <w:t>3</w:t>
            </w:r>
          </w:p>
        </w:tc>
        <w:tc>
          <w:tcPr>
            <w:tcW w:w="479" w:type="pct"/>
            <w:vMerge w:val="restart"/>
            <w:tcBorders>
              <w:top w:val="single" w:color="auto" w:sz="4" w:space="0"/>
              <w:left w:val="single" w:color="auto" w:sz="4" w:space="0"/>
            </w:tcBorders>
            <w:shd w:val="clear" w:color="auto" w:fill="FFFFFF"/>
            <w:vAlign w:val="center"/>
          </w:tcPr>
          <w:p w14:paraId="5B6C0969">
            <w:pPr>
              <w:pStyle w:val="26"/>
              <w:spacing w:line="560" w:lineRule="exact"/>
              <w:jc w:val="center"/>
              <w:rPr>
                <w:sz w:val="24"/>
                <w:szCs w:val="24"/>
                <w:lang w:val="en-US" w:eastAsia="zh-CN"/>
              </w:rPr>
            </w:pPr>
            <w:r>
              <w:rPr>
                <w:rFonts w:hint="eastAsia"/>
                <w:sz w:val="24"/>
                <w:szCs w:val="24"/>
                <w:lang w:val="en-US" w:eastAsia="zh-CN"/>
              </w:rPr>
              <w:t>美术镶边楼梯、台阶镶贴</w:t>
            </w:r>
          </w:p>
        </w:tc>
        <w:tc>
          <w:tcPr>
            <w:tcW w:w="3199" w:type="pct"/>
            <w:tcBorders>
              <w:top w:val="single" w:color="auto" w:sz="4" w:space="0"/>
              <w:left w:val="single" w:color="auto" w:sz="4" w:space="0"/>
            </w:tcBorders>
            <w:shd w:val="clear" w:color="auto" w:fill="FFFFFF"/>
            <w:vAlign w:val="center"/>
          </w:tcPr>
          <w:p w14:paraId="5AB1DECE">
            <w:pPr>
              <w:pStyle w:val="26"/>
              <w:spacing w:line="560" w:lineRule="exact"/>
              <w:jc w:val="left"/>
              <w:rPr>
                <w:sz w:val="24"/>
                <w:szCs w:val="24"/>
                <w:lang w:val="en-US" w:eastAsia="zh-CN"/>
              </w:rPr>
            </w:pPr>
            <w:r>
              <w:rPr>
                <w:rFonts w:hint="eastAsia"/>
                <w:sz w:val="24"/>
                <w:szCs w:val="24"/>
                <w:lang w:val="en-US" w:eastAsia="zh-CN"/>
              </w:rPr>
              <w:t>完成面表观质量不美观，每处扣1分。</w:t>
            </w:r>
          </w:p>
        </w:tc>
        <w:tc>
          <w:tcPr>
            <w:tcW w:w="470" w:type="pct"/>
            <w:vMerge w:val="restart"/>
            <w:tcBorders>
              <w:top w:val="single" w:color="auto" w:sz="4" w:space="0"/>
              <w:left w:val="single" w:color="auto" w:sz="4" w:space="0"/>
            </w:tcBorders>
            <w:shd w:val="clear" w:color="auto" w:fill="FFFFFF"/>
            <w:vAlign w:val="center"/>
          </w:tcPr>
          <w:p w14:paraId="74BD609F">
            <w:pPr>
              <w:pStyle w:val="26"/>
              <w:spacing w:line="560" w:lineRule="exact"/>
              <w:jc w:val="center"/>
              <w:rPr>
                <w:sz w:val="24"/>
                <w:szCs w:val="24"/>
                <w:lang w:val="en-US" w:eastAsia="zh-CN"/>
              </w:rPr>
            </w:pPr>
            <w:r>
              <w:rPr>
                <w:rFonts w:hint="eastAsia"/>
                <w:sz w:val="24"/>
                <w:szCs w:val="24"/>
                <w:lang w:val="en-US" w:eastAsia="zh-CN"/>
              </w:rPr>
              <w:t>10</w:t>
            </w:r>
          </w:p>
        </w:tc>
        <w:tc>
          <w:tcPr>
            <w:tcW w:w="563" w:type="pct"/>
            <w:tcBorders>
              <w:top w:val="single" w:color="auto" w:sz="4" w:space="0"/>
              <w:left w:val="single" w:color="auto" w:sz="4" w:space="0"/>
              <w:right w:val="single" w:color="auto" w:sz="4" w:space="0"/>
            </w:tcBorders>
            <w:shd w:val="clear" w:color="auto" w:fill="FFFFFF"/>
            <w:vAlign w:val="center"/>
          </w:tcPr>
          <w:p w14:paraId="2030A129">
            <w:pPr>
              <w:spacing w:line="560" w:lineRule="exact"/>
              <w:jc w:val="center"/>
              <w:rPr>
                <w:rFonts w:ascii="宋体" w:hAnsi="宋体" w:cs="宋体"/>
                <w:sz w:val="24"/>
                <w:lang w:val="zh-TW" w:eastAsia="zh-TW" w:bidi="zh-TW"/>
              </w:rPr>
            </w:pPr>
          </w:p>
        </w:tc>
      </w:tr>
      <w:tr w14:paraId="77999E1E">
        <w:tblPrEx>
          <w:tblCellMar>
            <w:top w:w="0" w:type="dxa"/>
            <w:left w:w="10" w:type="dxa"/>
            <w:bottom w:w="0" w:type="dxa"/>
            <w:right w:w="10" w:type="dxa"/>
          </w:tblCellMar>
        </w:tblPrEx>
        <w:trPr>
          <w:trHeight w:val="485" w:hRule="atLeast"/>
        </w:trPr>
        <w:tc>
          <w:tcPr>
            <w:tcW w:w="287" w:type="pct"/>
            <w:vMerge w:val="continue"/>
            <w:tcBorders>
              <w:left w:val="single" w:color="auto" w:sz="4" w:space="0"/>
            </w:tcBorders>
            <w:shd w:val="clear" w:color="auto" w:fill="FFFFFF"/>
            <w:vAlign w:val="center"/>
          </w:tcPr>
          <w:p w14:paraId="0A2E6241">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307C1488">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232C72BC">
            <w:pPr>
              <w:pStyle w:val="26"/>
              <w:spacing w:line="560" w:lineRule="exact"/>
              <w:jc w:val="left"/>
              <w:rPr>
                <w:sz w:val="24"/>
                <w:szCs w:val="24"/>
                <w:lang w:val="en-US" w:eastAsia="zh-CN"/>
              </w:rPr>
            </w:pPr>
            <w:r>
              <w:rPr>
                <w:rFonts w:hint="eastAsia"/>
                <w:sz w:val="24"/>
                <w:szCs w:val="24"/>
                <w:lang w:val="en-US" w:eastAsia="zh-CN"/>
              </w:rPr>
              <w:t>饰面板完成面，垂直度不达标，每处扣2分。</w:t>
            </w:r>
          </w:p>
        </w:tc>
        <w:tc>
          <w:tcPr>
            <w:tcW w:w="470" w:type="pct"/>
            <w:vMerge w:val="continue"/>
            <w:tcBorders>
              <w:left w:val="single" w:color="auto" w:sz="4" w:space="0"/>
            </w:tcBorders>
            <w:shd w:val="clear" w:color="auto" w:fill="FFFFFF"/>
            <w:vAlign w:val="center"/>
          </w:tcPr>
          <w:p w14:paraId="7B3A5B27">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08C7E49A">
            <w:pPr>
              <w:spacing w:line="560" w:lineRule="exact"/>
              <w:jc w:val="center"/>
              <w:rPr>
                <w:rFonts w:ascii="宋体" w:hAnsi="宋体" w:cs="宋体"/>
                <w:sz w:val="24"/>
                <w:lang w:val="zh-TW" w:eastAsia="zh-TW" w:bidi="zh-TW"/>
              </w:rPr>
            </w:pPr>
          </w:p>
        </w:tc>
      </w:tr>
      <w:tr w14:paraId="5363AA17">
        <w:tblPrEx>
          <w:tblCellMar>
            <w:top w:w="0" w:type="dxa"/>
            <w:left w:w="10" w:type="dxa"/>
            <w:bottom w:w="0" w:type="dxa"/>
            <w:right w:w="10" w:type="dxa"/>
          </w:tblCellMar>
        </w:tblPrEx>
        <w:trPr>
          <w:trHeight w:val="20" w:hRule="atLeast"/>
        </w:trPr>
        <w:tc>
          <w:tcPr>
            <w:tcW w:w="287" w:type="pct"/>
            <w:vMerge w:val="continue"/>
            <w:tcBorders>
              <w:left w:val="single" w:color="auto" w:sz="4" w:space="0"/>
            </w:tcBorders>
            <w:shd w:val="clear" w:color="auto" w:fill="FFFFFF"/>
            <w:vAlign w:val="center"/>
          </w:tcPr>
          <w:p w14:paraId="5B53CB40">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38A934E3">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4E5EABC0">
            <w:pPr>
              <w:pStyle w:val="26"/>
              <w:spacing w:line="560" w:lineRule="exact"/>
              <w:jc w:val="left"/>
              <w:rPr>
                <w:sz w:val="24"/>
                <w:szCs w:val="24"/>
                <w:lang w:val="en-US" w:eastAsia="zh-CN"/>
              </w:rPr>
            </w:pPr>
            <w:r>
              <w:rPr>
                <w:rFonts w:hint="eastAsia"/>
                <w:sz w:val="24"/>
                <w:szCs w:val="24"/>
                <w:lang w:val="en-US" w:eastAsia="zh-CN"/>
              </w:rPr>
              <w:t>饰面板完成面，平整度不达标，每处扣2分。</w:t>
            </w:r>
          </w:p>
        </w:tc>
        <w:tc>
          <w:tcPr>
            <w:tcW w:w="470" w:type="pct"/>
            <w:vMerge w:val="continue"/>
            <w:tcBorders>
              <w:left w:val="single" w:color="auto" w:sz="4" w:space="0"/>
            </w:tcBorders>
            <w:shd w:val="clear" w:color="auto" w:fill="FFFFFF"/>
            <w:vAlign w:val="center"/>
          </w:tcPr>
          <w:p w14:paraId="20EFC2F0">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29163107">
            <w:pPr>
              <w:spacing w:line="560" w:lineRule="exact"/>
              <w:jc w:val="center"/>
              <w:rPr>
                <w:rFonts w:ascii="宋体" w:hAnsi="宋体" w:cs="宋体"/>
                <w:sz w:val="24"/>
                <w:lang w:val="zh-TW" w:eastAsia="zh-TW" w:bidi="zh-TW"/>
              </w:rPr>
            </w:pPr>
          </w:p>
        </w:tc>
      </w:tr>
      <w:tr w14:paraId="7E2C19A9">
        <w:tblPrEx>
          <w:tblCellMar>
            <w:top w:w="0" w:type="dxa"/>
            <w:left w:w="10" w:type="dxa"/>
            <w:bottom w:w="0" w:type="dxa"/>
            <w:right w:w="10" w:type="dxa"/>
          </w:tblCellMar>
        </w:tblPrEx>
        <w:trPr>
          <w:trHeight w:val="20" w:hRule="atLeast"/>
        </w:trPr>
        <w:tc>
          <w:tcPr>
            <w:tcW w:w="287" w:type="pct"/>
            <w:vMerge w:val="continue"/>
            <w:tcBorders>
              <w:left w:val="single" w:color="auto" w:sz="4" w:space="0"/>
            </w:tcBorders>
            <w:shd w:val="clear" w:color="auto" w:fill="FFFFFF"/>
            <w:vAlign w:val="center"/>
          </w:tcPr>
          <w:p w14:paraId="31811850">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408E7461">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3413735F">
            <w:pPr>
              <w:pStyle w:val="26"/>
              <w:spacing w:line="560" w:lineRule="exact"/>
              <w:jc w:val="left"/>
              <w:rPr>
                <w:sz w:val="24"/>
                <w:szCs w:val="24"/>
                <w:lang w:val="en-US" w:eastAsia="zh-CN"/>
              </w:rPr>
            </w:pPr>
            <w:r>
              <w:rPr>
                <w:rFonts w:hint="eastAsia"/>
                <w:sz w:val="24"/>
                <w:szCs w:val="24"/>
                <w:lang w:val="en-US" w:eastAsia="zh-CN"/>
              </w:rPr>
              <w:t>勾缝不饱满，不正确，每处扣0.5分。</w:t>
            </w:r>
          </w:p>
        </w:tc>
        <w:tc>
          <w:tcPr>
            <w:tcW w:w="470" w:type="pct"/>
            <w:vMerge w:val="continue"/>
            <w:tcBorders>
              <w:left w:val="single" w:color="auto" w:sz="4" w:space="0"/>
            </w:tcBorders>
            <w:shd w:val="clear" w:color="auto" w:fill="FFFFFF"/>
            <w:vAlign w:val="center"/>
          </w:tcPr>
          <w:p w14:paraId="693DDDF3">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05789656">
            <w:pPr>
              <w:spacing w:line="560" w:lineRule="exact"/>
              <w:jc w:val="center"/>
              <w:rPr>
                <w:rFonts w:ascii="宋体" w:hAnsi="宋体" w:cs="宋体"/>
                <w:sz w:val="24"/>
                <w:lang w:val="zh-TW" w:eastAsia="zh-TW" w:bidi="zh-TW"/>
              </w:rPr>
            </w:pPr>
          </w:p>
        </w:tc>
      </w:tr>
      <w:tr w14:paraId="5F7AD280">
        <w:tblPrEx>
          <w:tblCellMar>
            <w:top w:w="0" w:type="dxa"/>
            <w:left w:w="10" w:type="dxa"/>
            <w:bottom w:w="0" w:type="dxa"/>
            <w:right w:w="10" w:type="dxa"/>
          </w:tblCellMar>
        </w:tblPrEx>
        <w:trPr>
          <w:trHeight w:val="445" w:hRule="atLeast"/>
        </w:trPr>
        <w:tc>
          <w:tcPr>
            <w:tcW w:w="287" w:type="pct"/>
            <w:vMerge w:val="restart"/>
            <w:tcBorders>
              <w:top w:val="single" w:color="auto" w:sz="4" w:space="0"/>
              <w:left w:val="single" w:color="auto" w:sz="4" w:space="0"/>
            </w:tcBorders>
            <w:shd w:val="clear" w:color="auto" w:fill="FFFFFF"/>
            <w:vAlign w:val="center"/>
          </w:tcPr>
          <w:p w14:paraId="7CE15FFA">
            <w:pPr>
              <w:pStyle w:val="26"/>
              <w:spacing w:line="560" w:lineRule="exact"/>
              <w:jc w:val="center"/>
              <w:rPr>
                <w:sz w:val="24"/>
                <w:szCs w:val="24"/>
              </w:rPr>
            </w:pPr>
            <w:r>
              <w:rPr>
                <w:rFonts w:cs="Times New Roman"/>
                <w:sz w:val="24"/>
                <w:szCs w:val="24"/>
              </w:rPr>
              <w:t>4</w:t>
            </w:r>
          </w:p>
        </w:tc>
        <w:tc>
          <w:tcPr>
            <w:tcW w:w="479" w:type="pct"/>
            <w:vMerge w:val="restart"/>
            <w:tcBorders>
              <w:top w:val="single" w:color="auto" w:sz="4" w:space="0"/>
              <w:left w:val="single" w:color="auto" w:sz="4" w:space="0"/>
            </w:tcBorders>
            <w:shd w:val="clear" w:color="auto" w:fill="FFFFFF"/>
            <w:vAlign w:val="center"/>
          </w:tcPr>
          <w:p w14:paraId="6D2BF620">
            <w:pPr>
              <w:pStyle w:val="26"/>
              <w:spacing w:line="560" w:lineRule="exact"/>
              <w:jc w:val="center"/>
              <w:rPr>
                <w:sz w:val="24"/>
                <w:szCs w:val="24"/>
                <w:lang w:val="en-US" w:eastAsia="zh-CN"/>
              </w:rPr>
            </w:pPr>
            <w:r>
              <w:rPr>
                <w:rFonts w:hint="eastAsia"/>
                <w:sz w:val="24"/>
                <w:szCs w:val="24"/>
                <w:lang w:val="en-US" w:eastAsia="zh-CN"/>
              </w:rPr>
              <w:t>有造型的室内外石材干挂</w:t>
            </w:r>
          </w:p>
        </w:tc>
        <w:tc>
          <w:tcPr>
            <w:tcW w:w="3199" w:type="pct"/>
            <w:tcBorders>
              <w:top w:val="single" w:color="auto" w:sz="4" w:space="0"/>
              <w:left w:val="single" w:color="auto" w:sz="4" w:space="0"/>
            </w:tcBorders>
            <w:shd w:val="clear" w:color="auto" w:fill="FFFFFF"/>
            <w:vAlign w:val="center"/>
          </w:tcPr>
          <w:p w14:paraId="4A8E10A7">
            <w:pPr>
              <w:pStyle w:val="26"/>
              <w:spacing w:line="560" w:lineRule="exact"/>
              <w:jc w:val="left"/>
              <w:rPr>
                <w:sz w:val="24"/>
                <w:szCs w:val="24"/>
                <w:lang w:val="en-US" w:eastAsia="zh-CN"/>
              </w:rPr>
            </w:pPr>
            <w:r>
              <w:rPr>
                <w:rFonts w:hint="eastAsia"/>
                <w:sz w:val="24"/>
                <w:szCs w:val="24"/>
                <w:lang w:val="en-US" w:eastAsia="zh-CN"/>
              </w:rPr>
              <w:t>完成面表观质量不美观，每处扣1分。</w:t>
            </w:r>
          </w:p>
        </w:tc>
        <w:tc>
          <w:tcPr>
            <w:tcW w:w="470" w:type="pct"/>
            <w:vMerge w:val="restart"/>
            <w:tcBorders>
              <w:top w:val="single" w:color="auto" w:sz="4" w:space="0"/>
              <w:left w:val="single" w:color="auto" w:sz="4" w:space="0"/>
            </w:tcBorders>
            <w:shd w:val="clear" w:color="auto" w:fill="FFFFFF"/>
            <w:vAlign w:val="center"/>
          </w:tcPr>
          <w:p w14:paraId="4721A737">
            <w:pPr>
              <w:pStyle w:val="26"/>
              <w:spacing w:line="560" w:lineRule="exact"/>
              <w:jc w:val="center"/>
              <w:rPr>
                <w:sz w:val="24"/>
                <w:szCs w:val="24"/>
                <w:lang w:eastAsia="zh-CN"/>
              </w:rPr>
            </w:pPr>
            <w:r>
              <w:rPr>
                <w:rFonts w:hint="eastAsia"/>
                <w:sz w:val="24"/>
                <w:szCs w:val="24"/>
              </w:rPr>
              <w:t>1</w:t>
            </w:r>
            <w:r>
              <w:rPr>
                <w:rFonts w:hint="eastAsia"/>
                <w:sz w:val="24"/>
                <w:szCs w:val="24"/>
                <w:lang w:val="en-US" w:eastAsia="zh-CN"/>
              </w:rPr>
              <w:t>5</w:t>
            </w:r>
          </w:p>
        </w:tc>
        <w:tc>
          <w:tcPr>
            <w:tcW w:w="563" w:type="pct"/>
            <w:tcBorders>
              <w:top w:val="single" w:color="auto" w:sz="4" w:space="0"/>
              <w:left w:val="single" w:color="auto" w:sz="4" w:space="0"/>
              <w:right w:val="single" w:color="auto" w:sz="4" w:space="0"/>
            </w:tcBorders>
            <w:shd w:val="clear" w:color="auto" w:fill="FFFFFF"/>
            <w:vAlign w:val="center"/>
          </w:tcPr>
          <w:p w14:paraId="7118CCEF">
            <w:pPr>
              <w:spacing w:line="560" w:lineRule="exact"/>
              <w:jc w:val="center"/>
              <w:rPr>
                <w:rFonts w:ascii="宋体" w:hAnsi="宋体" w:cs="宋体"/>
                <w:sz w:val="24"/>
                <w:lang w:val="zh-TW" w:eastAsia="zh-TW" w:bidi="zh-TW"/>
              </w:rPr>
            </w:pPr>
          </w:p>
        </w:tc>
      </w:tr>
      <w:tr w14:paraId="2DC16A29">
        <w:tblPrEx>
          <w:tblCellMar>
            <w:top w:w="0" w:type="dxa"/>
            <w:left w:w="10" w:type="dxa"/>
            <w:bottom w:w="0" w:type="dxa"/>
            <w:right w:w="10" w:type="dxa"/>
          </w:tblCellMar>
        </w:tblPrEx>
        <w:trPr>
          <w:trHeight w:val="470" w:hRule="atLeast"/>
        </w:trPr>
        <w:tc>
          <w:tcPr>
            <w:tcW w:w="287" w:type="pct"/>
            <w:vMerge w:val="continue"/>
            <w:tcBorders>
              <w:left w:val="single" w:color="auto" w:sz="4" w:space="0"/>
            </w:tcBorders>
            <w:shd w:val="clear" w:color="auto" w:fill="FFFFFF"/>
            <w:vAlign w:val="center"/>
          </w:tcPr>
          <w:p w14:paraId="05EA6513">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0C3444F3">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4C45D6D9">
            <w:pPr>
              <w:pStyle w:val="26"/>
              <w:spacing w:line="560" w:lineRule="exact"/>
              <w:jc w:val="left"/>
              <w:rPr>
                <w:sz w:val="24"/>
                <w:szCs w:val="24"/>
                <w:lang w:val="en-US" w:eastAsia="zh-CN"/>
              </w:rPr>
            </w:pPr>
            <w:r>
              <w:rPr>
                <w:rFonts w:hint="eastAsia"/>
                <w:sz w:val="24"/>
                <w:szCs w:val="24"/>
                <w:lang w:val="en-US" w:eastAsia="zh-CN"/>
              </w:rPr>
              <w:t>饰面板完成面，垂直度不达标，每处扣2分。</w:t>
            </w:r>
          </w:p>
        </w:tc>
        <w:tc>
          <w:tcPr>
            <w:tcW w:w="470" w:type="pct"/>
            <w:vMerge w:val="continue"/>
            <w:tcBorders>
              <w:left w:val="single" w:color="auto" w:sz="4" w:space="0"/>
            </w:tcBorders>
            <w:shd w:val="clear" w:color="auto" w:fill="FFFFFF"/>
            <w:vAlign w:val="center"/>
          </w:tcPr>
          <w:p w14:paraId="2E5021FE">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5334DAF9">
            <w:pPr>
              <w:spacing w:line="560" w:lineRule="exact"/>
              <w:jc w:val="center"/>
              <w:rPr>
                <w:rFonts w:ascii="宋体" w:hAnsi="宋体" w:cs="宋体"/>
                <w:sz w:val="24"/>
                <w:lang w:val="zh-TW" w:eastAsia="zh-TW" w:bidi="zh-TW"/>
              </w:rPr>
            </w:pPr>
          </w:p>
        </w:tc>
      </w:tr>
      <w:tr w14:paraId="3AC648A6">
        <w:tblPrEx>
          <w:tblCellMar>
            <w:top w:w="0" w:type="dxa"/>
            <w:left w:w="10" w:type="dxa"/>
            <w:bottom w:w="0" w:type="dxa"/>
            <w:right w:w="10" w:type="dxa"/>
          </w:tblCellMar>
        </w:tblPrEx>
        <w:trPr>
          <w:trHeight w:val="20" w:hRule="atLeast"/>
        </w:trPr>
        <w:tc>
          <w:tcPr>
            <w:tcW w:w="287" w:type="pct"/>
            <w:vMerge w:val="continue"/>
            <w:tcBorders>
              <w:left w:val="single" w:color="auto" w:sz="4" w:space="0"/>
            </w:tcBorders>
            <w:shd w:val="clear" w:color="auto" w:fill="FFFFFF"/>
            <w:vAlign w:val="center"/>
          </w:tcPr>
          <w:p w14:paraId="7012695A">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0D60A652">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4FD95EBF">
            <w:pPr>
              <w:pStyle w:val="26"/>
              <w:spacing w:line="560" w:lineRule="exact"/>
              <w:jc w:val="left"/>
              <w:rPr>
                <w:sz w:val="24"/>
                <w:szCs w:val="24"/>
                <w:lang w:val="en-US" w:eastAsia="zh-CN"/>
              </w:rPr>
            </w:pPr>
            <w:r>
              <w:rPr>
                <w:rFonts w:hint="eastAsia"/>
                <w:sz w:val="24"/>
                <w:szCs w:val="24"/>
                <w:lang w:val="en-US" w:eastAsia="zh-CN"/>
              </w:rPr>
              <w:t>饰面板完成面，平整度不达标，每处扣2分。</w:t>
            </w:r>
          </w:p>
        </w:tc>
        <w:tc>
          <w:tcPr>
            <w:tcW w:w="470" w:type="pct"/>
            <w:vMerge w:val="continue"/>
            <w:tcBorders>
              <w:left w:val="single" w:color="auto" w:sz="4" w:space="0"/>
            </w:tcBorders>
            <w:shd w:val="clear" w:color="auto" w:fill="FFFFFF"/>
            <w:vAlign w:val="center"/>
          </w:tcPr>
          <w:p w14:paraId="61149FC0">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6F4164D6">
            <w:pPr>
              <w:spacing w:line="560" w:lineRule="exact"/>
              <w:jc w:val="center"/>
              <w:rPr>
                <w:rFonts w:ascii="宋体" w:hAnsi="宋体" w:cs="宋体"/>
                <w:sz w:val="24"/>
                <w:lang w:val="zh-TW" w:eastAsia="zh-TW" w:bidi="zh-TW"/>
              </w:rPr>
            </w:pPr>
          </w:p>
        </w:tc>
      </w:tr>
      <w:tr w14:paraId="6E10207C">
        <w:tblPrEx>
          <w:tblCellMar>
            <w:top w:w="0" w:type="dxa"/>
            <w:left w:w="10" w:type="dxa"/>
            <w:bottom w:w="0" w:type="dxa"/>
            <w:right w:w="10" w:type="dxa"/>
          </w:tblCellMar>
        </w:tblPrEx>
        <w:trPr>
          <w:trHeight w:val="20" w:hRule="atLeast"/>
        </w:trPr>
        <w:tc>
          <w:tcPr>
            <w:tcW w:w="287" w:type="pct"/>
            <w:vMerge w:val="continue"/>
            <w:tcBorders>
              <w:left w:val="single" w:color="auto" w:sz="4" w:space="0"/>
            </w:tcBorders>
            <w:shd w:val="clear" w:color="auto" w:fill="FFFFFF"/>
            <w:vAlign w:val="center"/>
          </w:tcPr>
          <w:p w14:paraId="63DDD927">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50E086A2">
            <w:pPr>
              <w:pStyle w:val="26"/>
              <w:spacing w:line="560" w:lineRule="exact"/>
              <w:jc w:val="center"/>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5099CA0B">
            <w:pPr>
              <w:pStyle w:val="26"/>
              <w:spacing w:line="560" w:lineRule="exact"/>
              <w:jc w:val="left"/>
              <w:rPr>
                <w:sz w:val="24"/>
                <w:szCs w:val="24"/>
                <w:lang w:val="en-US" w:eastAsia="zh-CN"/>
              </w:rPr>
            </w:pPr>
            <w:r>
              <w:rPr>
                <w:rFonts w:hint="eastAsia"/>
                <w:sz w:val="24"/>
                <w:szCs w:val="24"/>
                <w:lang w:val="en-US" w:eastAsia="zh-CN"/>
              </w:rPr>
              <w:t>勾缝不饱满，不正确，每处扣0.5分。</w:t>
            </w:r>
          </w:p>
        </w:tc>
        <w:tc>
          <w:tcPr>
            <w:tcW w:w="470" w:type="pct"/>
            <w:vMerge w:val="continue"/>
            <w:tcBorders>
              <w:left w:val="single" w:color="auto" w:sz="4" w:space="0"/>
            </w:tcBorders>
            <w:shd w:val="clear" w:color="auto" w:fill="FFFFFF"/>
            <w:vAlign w:val="center"/>
          </w:tcPr>
          <w:p w14:paraId="36E8F5FE">
            <w:pPr>
              <w:pStyle w:val="26"/>
              <w:spacing w:line="560" w:lineRule="exact"/>
              <w:jc w:val="center"/>
              <w:rPr>
                <w:sz w:val="24"/>
                <w:szCs w:val="24"/>
              </w:rPr>
            </w:pPr>
          </w:p>
        </w:tc>
        <w:tc>
          <w:tcPr>
            <w:tcW w:w="563" w:type="pct"/>
            <w:tcBorders>
              <w:top w:val="single" w:color="auto" w:sz="4" w:space="0"/>
              <w:left w:val="single" w:color="auto" w:sz="4" w:space="0"/>
              <w:right w:val="single" w:color="auto" w:sz="4" w:space="0"/>
            </w:tcBorders>
            <w:shd w:val="clear" w:color="auto" w:fill="FFFFFF"/>
            <w:vAlign w:val="center"/>
          </w:tcPr>
          <w:p w14:paraId="2231DDA1">
            <w:pPr>
              <w:spacing w:line="560" w:lineRule="exact"/>
              <w:jc w:val="center"/>
              <w:rPr>
                <w:rFonts w:ascii="宋体" w:hAnsi="宋体" w:cs="宋体"/>
                <w:sz w:val="24"/>
                <w:lang w:val="zh-TW" w:eastAsia="zh-TW" w:bidi="zh-TW"/>
              </w:rPr>
            </w:pPr>
          </w:p>
        </w:tc>
      </w:tr>
      <w:tr w14:paraId="05FDFB34">
        <w:tblPrEx>
          <w:tblCellMar>
            <w:top w:w="0" w:type="dxa"/>
            <w:left w:w="10" w:type="dxa"/>
            <w:bottom w:w="0" w:type="dxa"/>
            <w:right w:w="10" w:type="dxa"/>
          </w:tblCellMar>
        </w:tblPrEx>
        <w:trPr>
          <w:trHeight w:val="20" w:hRule="atLeast"/>
        </w:trPr>
        <w:tc>
          <w:tcPr>
            <w:tcW w:w="287" w:type="pct"/>
            <w:tcBorders>
              <w:top w:val="single" w:color="auto" w:sz="4" w:space="0"/>
              <w:left w:val="single" w:color="auto" w:sz="4" w:space="0"/>
            </w:tcBorders>
            <w:shd w:val="clear" w:color="auto" w:fill="FFFFFF"/>
            <w:vAlign w:val="center"/>
          </w:tcPr>
          <w:p w14:paraId="7BBB1B52">
            <w:pPr>
              <w:pStyle w:val="26"/>
              <w:spacing w:line="560" w:lineRule="exact"/>
              <w:jc w:val="center"/>
              <w:rPr>
                <w:rFonts w:cs="Times New Roman"/>
                <w:sz w:val="24"/>
                <w:szCs w:val="24"/>
                <w:lang w:val="en-US" w:eastAsia="zh-CN"/>
              </w:rPr>
            </w:pPr>
            <w:r>
              <w:rPr>
                <w:rFonts w:hint="eastAsia" w:cs="Times New Roman"/>
                <w:sz w:val="24"/>
                <w:szCs w:val="24"/>
                <w:lang w:val="en-US" w:eastAsia="zh-CN"/>
              </w:rPr>
              <w:t>5</w:t>
            </w:r>
          </w:p>
        </w:tc>
        <w:tc>
          <w:tcPr>
            <w:tcW w:w="479" w:type="pct"/>
            <w:tcBorders>
              <w:top w:val="single" w:color="auto" w:sz="4" w:space="0"/>
              <w:left w:val="single" w:color="auto" w:sz="4" w:space="0"/>
            </w:tcBorders>
            <w:shd w:val="clear" w:color="auto" w:fill="FFFFFF"/>
            <w:vAlign w:val="center"/>
          </w:tcPr>
          <w:p w14:paraId="541416BE">
            <w:pPr>
              <w:pStyle w:val="26"/>
              <w:spacing w:line="560" w:lineRule="exact"/>
              <w:jc w:val="center"/>
              <w:rPr>
                <w:sz w:val="24"/>
                <w:szCs w:val="24"/>
                <w:lang w:val="en-US" w:eastAsia="zh-CN"/>
              </w:rPr>
            </w:pPr>
            <w:r>
              <w:rPr>
                <w:rFonts w:hint="eastAsia"/>
                <w:sz w:val="24"/>
                <w:szCs w:val="24"/>
                <w:lang w:val="en-US" w:eastAsia="zh-CN"/>
              </w:rPr>
              <w:t>创新技能</w:t>
            </w:r>
          </w:p>
        </w:tc>
        <w:tc>
          <w:tcPr>
            <w:tcW w:w="3199" w:type="pct"/>
            <w:tcBorders>
              <w:top w:val="single" w:color="auto" w:sz="4" w:space="0"/>
              <w:left w:val="single" w:color="auto" w:sz="4" w:space="0"/>
            </w:tcBorders>
            <w:shd w:val="clear" w:color="auto" w:fill="FFFFFF"/>
            <w:vAlign w:val="center"/>
          </w:tcPr>
          <w:p w14:paraId="21B95DE7">
            <w:pPr>
              <w:pStyle w:val="26"/>
              <w:spacing w:line="560" w:lineRule="exact"/>
              <w:jc w:val="left"/>
              <w:rPr>
                <w:sz w:val="24"/>
                <w:szCs w:val="24"/>
                <w:lang w:val="en-US" w:eastAsia="zh-CN"/>
              </w:rPr>
            </w:pPr>
            <w:r>
              <w:rPr>
                <w:rFonts w:hint="eastAsia"/>
                <w:sz w:val="24"/>
                <w:szCs w:val="24"/>
                <w:lang w:val="en-US" w:eastAsia="zh-CN"/>
              </w:rPr>
              <w:t>疑难复杂结构镶贴处理不正确，每处扣1分。</w:t>
            </w:r>
          </w:p>
        </w:tc>
        <w:tc>
          <w:tcPr>
            <w:tcW w:w="470" w:type="pct"/>
            <w:tcBorders>
              <w:top w:val="single" w:color="auto" w:sz="4" w:space="0"/>
              <w:left w:val="single" w:color="auto" w:sz="4" w:space="0"/>
            </w:tcBorders>
            <w:shd w:val="clear" w:color="auto" w:fill="FFFFFF"/>
            <w:vAlign w:val="center"/>
          </w:tcPr>
          <w:p w14:paraId="5F542974">
            <w:pPr>
              <w:pStyle w:val="26"/>
              <w:spacing w:line="560" w:lineRule="exact"/>
              <w:jc w:val="center"/>
              <w:rPr>
                <w:sz w:val="24"/>
                <w:szCs w:val="24"/>
                <w:lang w:val="en-US" w:eastAsia="zh-CN"/>
              </w:rPr>
            </w:pPr>
            <w:r>
              <w:rPr>
                <w:rFonts w:hint="eastAsia"/>
                <w:sz w:val="24"/>
                <w:szCs w:val="24"/>
                <w:lang w:val="en-US" w:eastAsia="zh-CN"/>
              </w:rPr>
              <w:t>15</w:t>
            </w:r>
          </w:p>
        </w:tc>
        <w:tc>
          <w:tcPr>
            <w:tcW w:w="563" w:type="pct"/>
            <w:tcBorders>
              <w:top w:val="single" w:color="auto" w:sz="4" w:space="0"/>
              <w:left w:val="single" w:color="auto" w:sz="4" w:space="0"/>
              <w:right w:val="single" w:color="auto" w:sz="4" w:space="0"/>
            </w:tcBorders>
            <w:shd w:val="clear" w:color="auto" w:fill="FFFFFF"/>
            <w:vAlign w:val="center"/>
          </w:tcPr>
          <w:p w14:paraId="3AC72C5F">
            <w:pPr>
              <w:spacing w:line="560" w:lineRule="exact"/>
              <w:jc w:val="center"/>
              <w:rPr>
                <w:rFonts w:ascii="宋体" w:hAnsi="宋体" w:cs="宋体"/>
                <w:sz w:val="24"/>
                <w:lang w:val="zh-TW" w:eastAsia="zh-TW" w:bidi="zh-TW"/>
              </w:rPr>
            </w:pPr>
          </w:p>
        </w:tc>
      </w:tr>
      <w:tr w14:paraId="4F886D33">
        <w:tblPrEx>
          <w:tblCellMar>
            <w:top w:w="0" w:type="dxa"/>
            <w:left w:w="10" w:type="dxa"/>
            <w:bottom w:w="0" w:type="dxa"/>
            <w:right w:w="10" w:type="dxa"/>
          </w:tblCellMar>
        </w:tblPrEx>
        <w:trPr>
          <w:trHeight w:val="20" w:hRule="atLeast"/>
        </w:trPr>
        <w:tc>
          <w:tcPr>
            <w:tcW w:w="287" w:type="pct"/>
            <w:tcBorders>
              <w:top w:val="single" w:color="auto" w:sz="4" w:space="0"/>
              <w:left w:val="single" w:color="auto" w:sz="4" w:space="0"/>
            </w:tcBorders>
            <w:shd w:val="clear" w:color="auto" w:fill="FFFFFF"/>
            <w:vAlign w:val="center"/>
          </w:tcPr>
          <w:p w14:paraId="7B9AA053">
            <w:pPr>
              <w:pStyle w:val="26"/>
              <w:spacing w:line="560" w:lineRule="exact"/>
              <w:jc w:val="center"/>
              <w:rPr>
                <w:rFonts w:cs="Times New Roman"/>
                <w:sz w:val="24"/>
                <w:szCs w:val="24"/>
                <w:lang w:val="en-US" w:eastAsia="zh-CN"/>
              </w:rPr>
            </w:pPr>
            <w:r>
              <w:rPr>
                <w:rFonts w:hint="eastAsia" w:cs="Times New Roman"/>
                <w:sz w:val="24"/>
                <w:szCs w:val="24"/>
                <w:lang w:val="en-US" w:eastAsia="zh-CN"/>
              </w:rPr>
              <w:t>6</w:t>
            </w:r>
          </w:p>
        </w:tc>
        <w:tc>
          <w:tcPr>
            <w:tcW w:w="479" w:type="pct"/>
            <w:tcBorders>
              <w:top w:val="single" w:color="auto" w:sz="4" w:space="0"/>
              <w:left w:val="single" w:color="auto" w:sz="4" w:space="0"/>
            </w:tcBorders>
            <w:shd w:val="clear" w:color="auto" w:fill="FFFFFF"/>
            <w:vAlign w:val="center"/>
          </w:tcPr>
          <w:p w14:paraId="76059752">
            <w:pPr>
              <w:pStyle w:val="26"/>
              <w:spacing w:line="560" w:lineRule="exact"/>
              <w:jc w:val="center"/>
              <w:rPr>
                <w:sz w:val="24"/>
                <w:szCs w:val="24"/>
                <w:lang w:val="en-US" w:eastAsia="zh-CN"/>
              </w:rPr>
            </w:pPr>
            <w:r>
              <w:rPr>
                <w:rFonts w:hint="eastAsia"/>
                <w:sz w:val="24"/>
                <w:szCs w:val="24"/>
                <w:lang w:val="en-US" w:eastAsia="zh-CN"/>
              </w:rPr>
              <w:t>技能演示</w:t>
            </w:r>
          </w:p>
        </w:tc>
        <w:tc>
          <w:tcPr>
            <w:tcW w:w="3199" w:type="pct"/>
            <w:tcBorders>
              <w:top w:val="single" w:color="auto" w:sz="4" w:space="0"/>
              <w:left w:val="single" w:color="auto" w:sz="4" w:space="0"/>
            </w:tcBorders>
            <w:shd w:val="clear" w:color="auto" w:fill="FFFFFF"/>
            <w:vAlign w:val="center"/>
          </w:tcPr>
          <w:p w14:paraId="4F8B18B4">
            <w:pPr>
              <w:pStyle w:val="26"/>
              <w:spacing w:line="560" w:lineRule="exact"/>
              <w:jc w:val="left"/>
              <w:rPr>
                <w:sz w:val="24"/>
                <w:szCs w:val="24"/>
                <w:lang w:val="en-US" w:eastAsia="zh-CN"/>
              </w:rPr>
            </w:pPr>
            <w:r>
              <w:rPr>
                <w:rFonts w:hint="eastAsia"/>
                <w:sz w:val="24"/>
                <w:szCs w:val="24"/>
                <w:lang w:val="en-US" w:eastAsia="zh-CN"/>
              </w:rPr>
              <w:t>演示不正确，指导施工错误，每处扣2分。</w:t>
            </w:r>
          </w:p>
        </w:tc>
        <w:tc>
          <w:tcPr>
            <w:tcW w:w="470" w:type="pct"/>
            <w:tcBorders>
              <w:top w:val="single" w:color="auto" w:sz="4" w:space="0"/>
              <w:left w:val="single" w:color="auto" w:sz="4" w:space="0"/>
            </w:tcBorders>
            <w:shd w:val="clear" w:color="auto" w:fill="FFFFFF"/>
            <w:vAlign w:val="center"/>
          </w:tcPr>
          <w:p w14:paraId="263F8B3B">
            <w:pPr>
              <w:pStyle w:val="26"/>
              <w:spacing w:line="560" w:lineRule="exact"/>
              <w:jc w:val="center"/>
              <w:rPr>
                <w:sz w:val="24"/>
                <w:szCs w:val="24"/>
                <w:lang w:val="en-US" w:eastAsia="zh-CN"/>
              </w:rPr>
            </w:pPr>
            <w:r>
              <w:rPr>
                <w:rFonts w:hint="eastAsia"/>
                <w:sz w:val="24"/>
                <w:szCs w:val="24"/>
                <w:lang w:val="en-US" w:eastAsia="zh-CN"/>
              </w:rPr>
              <w:t>10</w:t>
            </w:r>
          </w:p>
        </w:tc>
        <w:tc>
          <w:tcPr>
            <w:tcW w:w="563" w:type="pct"/>
            <w:tcBorders>
              <w:top w:val="single" w:color="auto" w:sz="4" w:space="0"/>
              <w:left w:val="single" w:color="auto" w:sz="4" w:space="0"/>
              <w:right w:val="single" w:color="auto" w:sz="4" w:space="0"/>
            </w:tcBorders>
            <w:shd w:val="clear" w:color="auto" w:fill="FFFFFF"/>
            <w:vAlign w:val="center"/>
          </w:tcPr>
          <w:p w14:paraId="6ECD281A">
            <w:pPr>
              <w:spacing w:line="560" w:lineRule="exact"/>
              <w:jc w:val="center"/>
              <w:rPr>
                <w:rFonts w:ascii="宋体" w:hAnsi="宋体" w:cs="宋体"/>
                <w:sz w:val="24"/>
                <w:lang w:val="zh-TW" w:eastAsia="zh-TW" w:bidi="zh-TW"/>
              </w:rPr>
            </w:pPr>
          </w:p>
        </w:tc>
      </w:tr>
      <w:tr w14:paraId="5CADA932">
        <w:tblPrEx>
          <w:tblCellMar>
            <w:top w:w="0" w:type="dxa"/>
            <w:left w:w="10" w:type="dxa"/>
            <w:bottom w:w="0" w:type="dxa"/>
            <w:right w:w="10" w:type="dxa"/>
          </w:tblCellMar>
        </w:tblPrEx>
        <w:trPr>
          <w:trHeight w:val="20" w:hRule="atLeast"/>
        </w:trPr>
        <w:tc>
          <w:tcPr>
            <w:tcW w:w="287" w:type="pct"/>
            <w:tcBorders>
              <w:top w:val="single" w:color="auto" w:sz="4" w:space="0"/>
              <w:left w:val="single" w:color="auto" w:sz="4" w:space="0"/>
            </w:tcBorders>
            <w:shd w:val="clear" w:color="auto" w:fill="FFFFFF"/>
            <w:vAlign w:val="center"/>
          </w:tcPr>
          <w:p w14:paraId="3FD20BD4">
            <w:pPr>
              <w:pStyle w:val="26"/>
              <w:spacing w:line="560" w:lineRule="exact"/>
              <w:jc w:val="center"/>
              <w:rPr>
                <w:rFonts w:cs="Times New Roman"/>
                <w:sz w:val="24"/>
                <w:szCs w:val="24"/>
                <w:lang w:val="en-US" w:eastAsia="zh-CN"/>
              </w:rPr>
            </w:pPr>
            <w:r>
              <w:rPr>
                <w:rFonts w:hint="eastAsia" w:cs="Times New Roman"/>
                <w:sz w:val="24"/>
                <w:szCs w:val="24"/>
                <w:lang w:val="en-US" w:eastAsia="zh-CN"/>
              </w:rPr>
              <w:t>7</w:t>
            </w:r>
          </w:p>
        </w:tc>
        <w:tc>
          <w:tcPr>
            <w:tcW w:w="479" w:type="pct"/>
            <w:tcBorders>
              <w:top w:val="single" w:color="auto" w:sz="4" w:space="0"/>
              <w:left w:val="single" w:color="auto" w:sz="4" w:space="0"/>
            </w:tcBorders>
            <w:shd w:val="clear" w:color="auto" w:fill="FFFFFF"/>
            <w:vAlign w:val="center"/>
          </w:tcPr>
          <w:p w14:paraId="781C96BC">
            <w:pPr>
              <w:pStyle w:val="26"/>
              <w:spacing w:line="560" w:lineRule="exact"/>
              <w:jc w:val="center"/>
              <w:rPr>
                <w:sz w:val="24"/>
                <w:szCs w:val="24"/>
                <w:lang w:val="en-US" w:eastAsia="zh-CN"/>
              </w:rPr>
            </w:pPr>
            <w:r>
              <w:rPr>
                <w:rFonts w:hint="eastAsia"/>
                <w:sz w:val="24"/>
                <w:szCs w:val="24"/>
                <w:lang w:val="en-US" w:eastAsia="zh-CN"/>
              </w:rPr>
              <w:t>工具使用</w:t>
            </w:r>
          </w:p>
        </w:tc>
        <w:tc>
          <w:tcPr>
            <w:tcW w:w="3199" w:type="pct"/>
            <w:tcBorders>
              <w:top w:val="single" w:color="auto" w:sz="4" w:space="0"/>
              <w:left w:val="single" w:color="auto" w:sz="4" w:space="0"/>
            </w:tcBorders>
            <w:shd w:val="clear" w:color="auto" w:fill="FFFFFF"/>
            <w:vAlign w:val="center"/>
          </w:tcPr>
          <w:p w14:paraId="7BCF9883">
            <w:pPr>
              <w:pStyle w:val="26"/>
              <w:spacing w:line="560" w:lineRule="exact"/>
              <w:jc w:val="left"/>
              <w:rPr>
                <w:sz w:val="24"/>
                <w:szCs w:val="24"/>
                <w:lang w:val="en-US" w:eastAsia="zh-CN"/>
              </w:rPr>
            </w:pPr>
            <w:r>
              <w:rPr>
                <w:rFonts w:hint="eastAsia"/>
                <w:sz w:val="24"/>
                <w:szCs w:val="24"/>
                <w:lang w:val="en-US" w:eastAsia="zh-CN"/>
              </w:rPr>
              <w:t>手工工具、电动工具、检测工具使用不正确每处扣1分。</w:t>
            </w:r>
          </w:p>
        </w:tc>
        <w:tc>
          <w:tcPr>
            <w:tcW w:w="470" w:type="pct"/>
            <w:tcBorders>
              <w:top w:val="single" w:color="auto" w:sz="4" w:space="0"/>
              <w:left w:val="single" w:color="auto" w:sz="4" w:space="0"/>
            </w:tcBorders>
            <w:shd w:val="clear" w:color="auto" w:fill="FFFFFF"/>
            <w:vAlign w:val="center"/>
          </w:tcPr>
          <w:p w14:paraId="661AE148">
            <w:pPr>
              <w:pStyle w:val="26"/>
              <w:spacing w:line="560" w:lineRule="exact"/>
              <w:jc w:val="center"/>
              <w:rPr>
                <w:sz w:val="24"/>
                <w:szCs w:val="24"/>
                <w:lang w:val="en-US" w:eastAsia="zh-CN"/>
              </w:rPr>
            </w:pPr>
            <w:r>
              <w:rPr>
                <w:rFonts w:hint="eastAsia"/>
                <w:sz w:val="24"/>
                <w:szCs w:val="24"/>
                <w:lang w:val="en-US" w:eastAsia="zh-CN"/>
              </w:rPr>
              <w:t>10</w:t>
            </w:r>
          </w:p>
        </w:tc>
        <w:tc>
          <w:tcPr>
            <w:tcW w:w="563" w:type="pct"/>
            <w:tcBorders>
              <w:top w:val="single" w:color="auto" w:sz="4" w:space="0"/>
              <w:left w:val="single" w:color="auto" w:sz="4" w:space="0"/>
              <w:right w:val="single" w:color="auto" w:sz="4" w:space="0"/>
            </w:tcBorders>
            <w:shd w:val="clear" w:color="auto" w:fill="FFFFFF"/>
            <w:vAlign w:val="center"/>
          </w:tcPr>
          <w:p w14:paraId="30418590">
            <w:pPr>
              <w:spacing w:line="560" w:lineRule="exact"/>
              <w:jc w:val="center"/>
              <w:rPr>
                <w:rFonts w:ascii="宋体" w:hAnsi="宋体" w:cs="宋体"/>
                <w:sz w:val="24"/>
                <w:lang w:val="zh-TW" w:eastAsia="zh-TW" w:bidi="zh-TW"/>
              </w:rPr>
            </w:pPr>
          </w:p>
        </w:tc>
      </w:tr>
      <w:tr w14:paraId="68A3358A">
        <w:tblPrEx>
          <w:tblCellMar>
            <w:top w:w="0" w:type="dxa"/>
            <w:left w:w="10" w:type="dxa"/>
            <w:bottom w:w="0" w:type="dxa"/>
            <w:right w:w="10" w:type="dxa"/>
          </w:tblCellMar>
        </w:tblPrEx>
        <w:trPr>
          <w:trHeight w:val="20" w:hRule="atLeast"/>
        </w:trPr>
        <w:tc>
          <w:tcPr>
            <w:tcW w:w="287" w:type="pct"/>
            <w:tcBorders>
              <w:top w:val="single" w:color="auto" w:sz="4" w:space="0"/>
              <w:left w:val="single" w:color="auto" w:sz="4" w:space="0"/>
            </w:tcBorders>
            <w:shd w:val="clear" w:color="auto" w:fill="FFFFFF"/>
            <w:vAlign w:val="center"/>
          </w:tcPr>
          <w:p w14:paraId="0D40D2BC">
            <w:pPr>
              <w:pStyle w:val="26"/>
              <w:spacing w:line="560" w:lineRule="exact"/>
              <w:jc w:val="center"/>
              <w:rPr>
                <w:rFonts w:cs="Times New Roman"/>
                <w:sz w:val="24"/>
                <w:szCs w:val="24"/>
                <w:lang w:val="en-US" w:eastAsia="zh-CN"/>
              </w:rPr>
            </w:pPr>
            <w:r>
              <w:rPr>
                <w:rFonts w:hint="eastAsia" w:cs="Times New Roman"/>
                <w:sz w:val="24"/>
                <w:szCs w:val="24"/>
                <w:lang w:val="en-US" w:eastAsia="zh-CN"/>
              </w:rPr>
              <w:t>8</w:t>
            </w:r>
          </w:p>
        </w:tc>
        <w:tc>
          <w:tcPr>
            <w:tcW w:w="479" w:type="pct"/>
            <w:tcBorders>
              <w:top w:val="single" w:color="auto" w:sz="4" w:space="0"/>
              <w:left w:val="single" w:color="auto" w:sz="4" w:space="0"/>
            </w:tcBorders>
            <w:shd w:val="clear" w:color="auto" w:fill="FFFFFF"/>
            <w:vAlign w:val="center"/>
          </w:tcPr>
          <w:p w14:paraId="0AE13B89">
            <w:pPr>
              <w:pStyle w:val="26"/>
              <w:spacing w:line="560" w:lineRule="exact"/>
              <w:jc w:val="center"/>
              <w:rPr>
                <w:sz w:val="24"/>
                <w:szCs w:val="24"/>
                <w:lang w:val="en-US" w:eastAsia="zh-CN"/>
              </w:rPr>
            </w:pPr>
            <w:r>
              <w:rPr>
                <w:rFonts w:hint="eastAsia"/>
                <w:sz w:val="24"/>
                <w:szCs w:val="24"/>
                <w:lang w:val="en-US" w:eastAsia="zh-CN"/>
              </w:rPr>
              <w:t>职业素养</w:t>
            </w:r>
          </w:p>
        </w:tc>
        <w:tc>
          <w:tcPr>
            <w:tcW w:w="3199" w:type="pct"/>
            <w:tcBorders>
              <w:top w:val="single" w:color="auto" w:sz="4" w:space="0"/>
              <w:left w:val="single" w:color="auto" w:sz="4" w:space="0"/>
            </w:tcBorders>
            <w:shd w:val="clear" w:color="auto" w:fill="FFFFFF"/>
            <w:vAlign w:val="center"/>
          </w:tcPr>
          <w:p w14:paraId="7DB5A3F3">
            <w:pPr>
              <w:pStyle w:val="26"/>
              <w:spacing w:line="560" w:lineRule="exact"/>
              <w:jc w:val="left"/>
              <w:rPr>
                <w:sz w:val="24"/>
                <w:szCs w:val="24"/>
                <w:lang w:val="en-US" w:eastAsia="zh-CN"/>
              </w:rPr>
            </w:pPr>
            <w:r>
              <w:rPr>
                <w:rFonts w:hint="eastAsia"/>
                <w:szCs w:val="21"/>
              </w:rPr>
              <w:t>安全</w:t>
            </w:r>
            <w:r>
              <w:rPr>
                <w:rFonts w:hint="eastAsia"/>
                <w:szCs w:val="21"/>
                <w:lang w:eastAsia="zh-CN"/>
              </w:rPr>
              <w:t>、</w:t>
            </w:r>
            <w:r>
              <w:rPr>
                <w:rFonts w:hint="eastAsia"/>
                <w:szCs w:val="21"/>
                <w:lang w:val="en-US" w:eastAsia="zh-CN"/>
              </w:rPr>
              <w:t>防火、防毒意识</w:t>
            </w:r>
            <w:r>
              <w:rPr>
                <w:rFonts w:hint="eastAsia"/>
                <w:szCs w:val="21"/>
              </w:rPr>
              <w:t>；纪律意识；质量</w:t>
            </w:r>
            <w:r>
              <w:rPr>
                <w:rFonts w:hint="eastAsia"/>
                <w:szCs w:val="21"/>
                <w:lang w:eastAsia="zh-CN"/>
              </w:rPr>
              <w:t>、</w:t>
            </w:r>
            <w:r>
              <w:rPr>
                <w:rFonts w:hint="eastAsia"/>
                <w:szCs w:val="21"/>
                <w:lang w:val="en-US" w:eastAsia="zh-CN"/>
              </w:rPr>
              <w:t>验收</w:t>
            </w:r>
            <w:r>
              <w:rPr>
                <w:rFonts w:hint="eastAsia"/>
                <w:szCs w:val="21"/>
              </w:rPr>
              <w:t>意识；工匠精神；绿色</w:t>
            </w:r>
            <w:r>
              <w:rPr>
                <w:rFonts w:hint="eastAsia"/>
                <w:szCs w:val="21"/>
                <w:lang w:eastAsia="zh-CN"/>
              </w:rPr>
              <w:t>、</w:t>
            </w:r>
            <w:r>
              <w:rPr>
                <w:rFonts w:hint="eastAsia"/>
                <w:szCs w:val="21"/>
                <w:lang w:val="en-US" w:eastAsia="zh-CN"/>
              </w:rPr>
              <w:t>文明施工</w:t>
            </w:r>
            <w:r>
              <w:rPr>
                <w:rFonts w:hint="eastAsia"/>
                <w:szCs w:val="21"/>
              </w:rPr>
              <w:t>意识</w:t>
            </w:r>
            <w:r>
              <w:rPr>
                <w:rFonts w:hint="eastAsia"/>
                <w:sz w:val="24"/>
                <w:szCs w:val="24"/>
                <w:lang w:val="en-US" w:eastAsia="zh-CN" w:bidi="zh-TW"/>
              </w:rPr>
              <w:t>不正确的</w:t>
            </w:r>
            <w:r>
              <w:rPr>
                <w:rFonts w:hint="eastAsia"/>
                <w:sz w:val="24"/>
                <w:szCs w:val="24"/>
                <w:lang w:bidi="zh-TW"/>
              </w:rPr>
              <w:t>；每处扣</w:t>
            </w:r>
            <w:r>
              <w:rPr>
                <w:rFonts w:hint="eastAsia"/>
                <w:sz w:val="24"/>
                <w:szCs w:val="24"/>
                <w:lang w:val="en-US" w:eastAsia="zh-CN" w:bidi="zh-TW"/>
              </w:rPr>
              <w:t>4</w:t>
            </w:r>
            <w:r>
              <w:rPr>
                <w:rFonts w:hint="eastAsia"/>
                <w:sz w:val="24"/>
                <w:szCs w:val="24"/>
                <w:lang w:bidi="zh-TW"/>
              </w:rPr>
              <w:t>分</w:t>
            </w:r>
            <w:r>
              <w:rPr>
                <w:rFonts w:hint="eastAsia"/>
                <w:sz w:val="24"/>
                <w:szCs w:val="24"/>
                <w:lang w:eastAsia="zh-CN" w:bidi="zh-TW"/>
              </w:rPr>
              <w:t>。</w:t>
            </w:r>
          </w:p>
        </w:tc>
        <w:tc>
          <w:tcPr>
            <w:tcW w:w="470" w:type="pct"/>
            <w:tcBorders>
              <w:top w:val="single" w:color="auto" w:sz="4" w:space="0"/>
              <w:left w:val="single" w:color="auto" w:sz="4" w:space="0"/>
            </w:tcBorders>
            <w:shd w:val="clear" w:color="auto" w:fill="FFFFFF"/>
            <w:vAlign w:val="center"/>
          </w:tcPr>
          <w:p w14:paraId="3C5F8F6C">
            <w:pPr>
              <w:pStyle w:val="26"/>
              <w:spacing w:line="560" w:lineRule="exact"/>
              <w:jc w:val="center"/>
              <w:rPr>
                <w:sz w:val="24"/>
                <w:szCs w:val="24"/>
                <w:lang w:val="en-US" w:eastAsia="zh-CN"/>
              </w:rPr>
            </w:pPr>
            <w:r>
              <w:rPr>
                <w:rFonts w:hint="eastAsia"/>
                <w:sz w:val="24"/>
                <w:szCs w:val="24"/>
                <w:lang w:val="en-US" w:eastAsia="zh-CN"/>
              </w:rPr>
              <w:t>20</w:t>
            </w:r>
          </w:p>
        </w:tc>
        <w:tc>
          <w:tcPr>
            <w:tcW w:w="563" w:type="pct"/>
            <w:tcBorders>
              <w:top w:val="single" w:color="auto" w:sz="4" w:space="0"/>
              <w:left w:val="single" w:color="auto" w:sz="4" w:space="0"/>
              <w:right w:val="single" w:color="auto" w:sz="4" w:space="0"/>
            </w:tcBorders>
            <w:shd w:val="clear" w:color="auto" w:fill="FFFFFF"/>
            <w:vAlign w:val="center"/>
          </w:tcPr>
          <w:p w14:paraId="390DFCAC">
            <w:pPr>
              <w:spacing w:line="560" w:lineRule="exact"/>
              <w:jc w:val="center"/>
              <w:rPr>
                <w:rFonts w:ascii="宋体" w:hAnsi="宋体" w:cs="宋体"/>
                <w:sz w:val="24"/>
                <w:lang w:val="zh-TW" w:eastAsia="zh-TW" w:bidi="zh-TW"/>
              </w:rPr>
            </w:pPr>
          </w:p>
        </w:tc>
      </w:tr>
      <w:tr w14:paraId="5F885DD8">
        <w:tblPrEx>
          <w:tblCellMar>
            <w:top w:w="0" w:type="dxa"/>
            <w:left w:w="10" w:type="dxa"/>
            <w:bottom w:w="0" w:type="dxa"/>
            <w:right w:w="10" w:type="dxa"/>
          </w:tblCellMar>
        </w:tblPrEx>
        <w:trPr>
          <w:trHeight w:val="454" w:hRule="exact"/>
        </w:trPr>
        <w:tc>
          <w:tcPr>
            <w:tcW w:w="3965" w:type="pct"/>
            <w:gridSpan w:val="3"/>
            <w:tcBorders>
              <w:top w:val="single" w:color="auto" w:sz="4" w:space="0"/>
              <w:left w:val="single" w:color="auto" w:sz="4" w:space="0"/>
              <w:bottom w:val="single" w:color="auto" w:sz="4" w:space="0"/>
            </w:tcBorders>
            <w:shd w:val="clear" w:color="auto" w:fill="FFFFFF"/>
            <w:vAlign w:val="center"/>
          </w:tcPr>
          <w:p w14:paraId="5849CDEA">
            <w:pPr>
              <w:pStyle w:val="26"/>
              <w:spacing w:line="560" w:lineRule="exact"/>
              <w:jc w:val="center"/>
              <w:rPr>
                <w:sz w:val="24"/>
                <w:szCs w:val="24"/>
              </w:rPr>
            </w:pPr>
            <w:r>
              <w:rPr>
                <w:sz w:val="24"/>
                <w:szCs w:val="24"/>
              </w:rPr>
              <w:t>合计</w:t>
            </w:r>
          </w:p>
        </w:tc>
        <w:tc>
          <w:tcPr>
            <w:tcW w:w="470" w:type="pct"/>
            <w:tcBorders>
              <w:top w:val="single" w:color="auto" w:sz="4" w:space="0"/>
              <w:left w:val="single" w:color="auto" w:sz="4" w:space="0"/>
              <w:bottom w:val="single" w:color="auto" w:sz="4" w:space="0"/>
            </w:tcBorders>
            <w:shd w:val="clear" w:color="auto" w:fill="FFFFFF"/>
            <w:vAlign w:val="center"/>
          </w:tcPr>
          <w:p w14:paraId="226D8198">
            <w:pPr>
              <w:pStyle w:val="26"/>
              <w:spacing w:line="560" w:lineRule="exact"/>
              <w:jc w:val="center"/>
              <w:rPr>
                <w:sz w:val="24"/>
                <w:szCs w:val="24"/>
              </w:rPr>
            </w:pPr>
            <w:r>
              <w:rPr>
                <w:sz w:val="24"/>
                <w:szCs w:val="24"/>
              </w:rPr>
              <w:t>100</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14:paraId="5E117A29">
            <w:pPr>
              <w:spacing w:line="560" w:lineRule="exact"/>
              <w:jc w:val="center"/>
              <w:rPr>
                <w:rFonts w:ascii="宋体" w:hAnsi="宋体" w:cs="宋体"/>
                <w:sz w:val="24"/>
                <w:lang w:val="zh-TW" w:eastAsia="zh-TW" w:bidi="zh-TW"/>
              </w:rPr>
            </w:pPr>
          </w:p>
        </w:tc>
      </w:tr>
      <w:tr w14:paraId="45DD1F59">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D851757">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148D15C2">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F0882C1">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03887FAF">
      <w:pPr>
        <w:spacing w:line="560" w:lineRule="exact"/>
        <w:rPr>
          <w:rFonts w:ascii="黑体" w:hAnsi="黑体" w:eastAsia="黑体" w:cs="黑体"/>
          <w:b/>
          <w:sz w:val="32"/>
          <w:szCs w:val="32"/>
        </w:rPr>
      </w:pPr>
    </w:p>
    <w:p w14:paraId="269705A3">
      <w:pPr>
        <w:spacing w:line="560" w:lineRule="exact"/>
        <w:rPr>
          <w:rFonts w:ascii="黑体" w:hAnsi="黑体" w:eastAsia="黑体" w:cs="黑体"/>
          <w:b/>
          <w:sz w:val="32"/>
          <w:szCs w:val="32"/>
        </w:rPr>
      </w:pPr>
    </w:p>
    <w:p w14:paraId="0AC00660">
      <w:pPr>
        <w:spacing w:line="560" w:lineRule="exact"/>
      </w:pPr>
    </w:p>
    <w:p w14:paraId="03C14148">
      <w:pPr>
        <w:spacing w:line="560" w:lineRule="exact"/>
        <w:rPr>
          <w:rFonts w:ascii="楷体" w:hAnsi="楷体" w:eastAsia="楷体" w:cs="宋体"/>
          <w:sz w:val="28"/>
          <w:szCs w:val="28"/>
        </w:rPr>
      </w:pPr>
    </w:p>
    <w:p w14:paraId="27F227AC">
      <w:pPr>
        <w:spacing w:line="560" w:lineRule="exact"/>
        <w:rPr>
          <w:rFonts w:ascii="楷体" w:hAnsi="楷体" w:eastAsia="楷体" w:cs="宋体"/>
          <w:sz w:val="28"/>
          <w:szCs w:val="28"/>
        </w:rPr>
      </w:pPr>
    </w:p>
    <w:p w14:paraId="0FE8B406">
      <w:pPr>
        <w:spacing w:line="560" w:lineRule="exact"/>
        <w:rPr>
          <w:rFonts w:ascii="仿宋_GB2312" w:eastAsia="仿宋_GB2312"/>
          <w:sz w:val="36"/>
          <w:szCs w:val="36"/>
        </w:rPr>
      </w:pPr>
      <w:r>
        <w:rPr>
          <w:rFonts w:hint="eastAsia" w:ascii="仿宋_GB2312" w:eastAsia="仿宋_GB2312"/>
          <w:sz w:val="36"/>
          <w:szCs w:val="36"/>
        </w:rPr>
        <w:br w:type="page"/>
      </w:r>
    </w:p>
    <w:p w14:paraId="6D4F090B">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0C1AD40D">
      <w:pPr>
        <w:spacing w:line="560" w:lineRule="exact"/>
        <w:jc w:val="center"/>
        <w:rPr>
          <w:rFonts w:asciiTheme="minorEastAsia" w:hAnsiTheme="minorEastAsia"/>
          <w:b/>
          <w:bCs/>
          <w:sz w:val="44"/>
          <w:szCs w:val="44"/>
        </w:rPr>
      </w:pPr>
      <w:r>
        <w:rPr>
          <w:rFonts w:hint="eastAsia" w:asciiTheme="minorEastAsia" w:hAnsiTheme="minorEastAsia"/>
          <w:b/>
          <w:bCs/>
          <w:sz w:val="44"/>
          <w:szCs w:val="44"/>
        </w:rPr>
        <w:t>（装饰装修木工）</w:t>
      </w:r>
    </w:p>
    <w:p w14:paraId="7C459D4F">
      <w:pPr>
        <w:spacing w:line="560" w:lineRule="exact"/>
      </w:pPr>
    </w:p>
    <w:p w14:paraId="15B0CE72">
      <w:pPr>
        <w:pStyle w:val="2"/>
        <w:spacing w:before="0" w:after="0" w:line="560" w:lineRule="exact"/>
        <w:ind w:firstLine="562" w:firstLineChars="200"/>
        <w:rPr>
          <w:rFonts w:hAnsi="黑体" w:cs="黑体"/>
          <w:sz w:val="28"/>
          <w:szCs w:val="28"/>
        </w:rPr>
      </w:pPr>
      <w:bookmarkStart w:id="195" w:name="_Toc512090108"/>
      <w:r>
        <w:rPr>
          <w:rFonts w:hint="eastAsia" w:hAnsi="黑体" w:cs="黑体"/>
          <w:sz w:val="28"/>
          <w:szCs w:val="28"/>
        </w:rPr>
        <w:t>一、职业概况</w:t>
      </w:r>
      <w:bookmarkEnd w:id="195"/>
    </w:p>
    <w:p w14:paraId="3AECB0E0">
      <w:pPr>
        <w:pStyle w:val="2"/>
        <w:spacing w:before="0" w:after="0" w:line="560" w:lineRule="exact"/>
        <w:ind w:firstLine="562" w:firstLineChars="200"/>
        <w:rPr>
          <w:rFonts w:ascii="楷体" w:hAnsi="楷体" w:eastAsia="楷体" w:cs="黑体"/>
          <w:sz w:val="28"/>
          <w:szCs w:val="28"/>
        </w:rPr>
      </w:pPr>
      <w:bookmarkStart w:id="196" w:name="_Toc512090109"/>
      <w:r>
        <w:rPr>
          <w:rFonts w:hint="eastAsia" w:ascii="楷体" w:hAnsi="楷体" w:eastAsia="楷体" w:cs="宋体"/>
          <w:sz w:val="28"/>
          <w:szCs w:val="28"/>
        </w:rPr>
        <w:t>（一）职业名称</w:t>
      </w:r>
      <w:bookmarkEnd w:id="196"/>
    </w:p>
    <w:p w14:paraId="254A4377">
      <w:pPr>
        <w:spacing w:line="560" w:lineRule="exact"/>
        <w:ind w:firstLine="560" w:firstLineChars="200"/>
        <w:rPr>
          <w:rFonts w:ascii="宋体" w:hAnsi="宋体" w:cs="宋体"/>
          <w:sz w:val="28"/>
          <w:szCs w:val="28"/>
        </w:rPr>
      </w:pPr>
      <w:r>
        <w:rPr>
          <w:rFonts w:hint="eastAsia" w:ascii="宋体" w:hAnsi="宋体" w:cs="宋体"/>
          <w:sz w:val="28"/>
          <w:szCs w:val="28"/>
        </w:rPr>
        <w:t>装饰装修木工。</w:t>
      </w:r>
    </w:p>
    <w:p w14:paraId="2D0AE7A6">
      <w:pPr>
        <w:pStyle w:val="2"/>
        <w:spacing w:before="0" w:after="0" w:line="560" w:lineRule="exact"/>
        <w:ind w:firstLine="562" w:firstLineChars="200"/>
        <w:rPr>
          <w:rFonts w:ascii="楷体" w:hAnsi="楷体" w:eastAsia="楷体" w:cs="宋体"/>
          <w:sz w:val="28"/>
          <w:szCs w:val="28"/>
        </w:rPr>
      </w:pPr>
      <w:bookmarkStart w:id="197" w:name="_Toc512090110"/>
      <w:r>
        <w:rPr>
          <w:rFonts w:hint="eastAsia" w:ascii="楷体" w:hAnsi="楷体" w:eastAsia="楷体" w:cs="宋体"/>
          <w:sz w:val="28"/>
          <w:szCs w:val="28"/>
        </w:rPr>
        <w:t>（二）职业定义</w:t>
      </w:r>
      <w:bookmarkEnd w:id="197"/>
    </w:p>
    <w:p w14:paraId="1665A6B8">
      <w:pPr>
        <w:spacing w:line="560" w:lineRule="exact"/>
        <w:ind w:firstLine="560" w:firstLineChars="200"/>
        <w:rPr>
          <w:rFonts w:ascii="宋体" w:hAnsi="宋体" w:cs="宋体"/>
          <w:sz w:val="28"/>
          <w:szCs w:val="28"/>
        </w:rPr>
      </w:pPr>
      <w:r>
        <w:rPr>
          <w:rFonts w:hint="eastAsia" w:ascii="宋体" w:hAnsi="宋体" w:cs="宋体"/>
          <w:sz w:val="28"/>
          <w:szCs w:val="28"/>
        </w:rPr>
        <w:t>使用手工或机具，从事木制品加工的技术操作人员。</w:t>
      </w:r>
    </w:p>
    <w:p w14:paraId="54B9AB65">
      <w:pPr>
        <w:pStyle w:val="2"/>
        <w:spacing w:before="0" w:after="0" w:line="560" w:lineRule="exact"/>
        <w:ind w:firstLine="562" w:firstLineChars="200"/>
        <w:rPr>
          <w:rFonts w:ascii="楷体" w:hAnsi="楷体" w:eastAsia="楷体" w:cs="宋体"/>
          <w:sz w:val="28"/>
          <w:szCs w:val="28"/>
        </w:rPr>
      </w:pPr>
      <w:bookmarkStart w:id="198" w:name="_Toc512090111"/>
      <w:r>
        <w:rPr>
          <w:rFonts w:hint="eastAsia" w:ascii="楷体" w:hAnsi="楷体" w:eastAsia="楷体" w:cs="宋体"/>
          <w:sz w:val="28"/>
          <w:szCs w:val="28"/>
        </w:rPr>
        <w:t>（三）职业等级</w:t>
      </w:r>
      <w:bookmarkEnd w:id="198"/>
    </w:p>
    <w:p w14:paraId="71F137A0">
      <w:pPr>
        <w:pStyle w:val="2"/>
        <w:spacing w:before="0" w:after="0" w:line="560" w:lineRule="exact"/>
        <w:ind w:firstLine="560" w:firstLineChars="200"/>
        <w:rPr>
          <w:rFonts w:ascii="宋体" w:hAnsi="宋体" w:eastAsia="宋体" w:cs="宋体"/>
          <w:b w:val="0"/>
          <w:bCs w:val="0"/>
          <w:kern w:val="2"/>
          <w:sz w:val="28"/>
          <w:szCs w:val="28"/>
        </w:rPr>
      </w:pPr>
      <w:bookmarkStart w:id="199" w:name="_Toc512090112"/>
      <w:r>
        <w:rPr>
          <w:rFonts w:hint="eastAsia" w:ascii="宋体" w:hAnsi="宋体" w:eastAsia="宋体" w:cs="宋体"/>
          <w:b w:val="0"/>
          <w:bCs w:val="0"/>
          <w:kern w:val="2"/>
          <w:sz w:val="28"/>
          <w:szCs w:val="28"/>
        </w:rPr>
        <w:t>建筑装饰装修职业技能等级由低到高分为:初级（职业技能五级）、中级（职业技能四级）、高级（职业技能三级）。</w:t>
      </w:r>
      <w:bookmarkEnd w:id="199"/>
    </w:p>
    <w:p w14:paraId="4DEFF195">
      <w:pPr>
        <w:pStyle w:val="2"/>
        <w:spacing w:before="0" w:after="0" w:line="560" w:lineRule="exact"/>
        <w:ind w:firstLine="562" w:firstLineChars="200"/>
        <w:rPr>
          <w:rFonts w:ascii="楷体" w:hAnsi="楷体" w:eastAsia="楷体" w:cs="宋体"/>
          <w:sz w:val="28"/>
          <w:szCs w:val="28"/>
        </w:rPr>
      </w:pPr>
      <w:bookmarkStart w:id="200" w:name="_Toc512090113"/>
      <w:r>
        <w:rPr>
          <w:rFonts w:hint="eastAsia" w:ascii="楷体" w:hAnsi="楷体" w:eastAsia="楷体" w:cs="宋体"/>
          <w:sz w:val="28"/>
          <w:szCs w:val="28"/>
        </w:rPr>
        <w:t>（四）职业环境</w:t>
      </w:r>
      <w:bookmarkEnd w:id="200"/>
    </w:p>
    <w:p w14:paraId="0913AFBB">
      <w:pPr>
        <w:spacing w:line="560" w:lineRule="exact"/>
        <w:ind w:firstLine="560" w:firstLineChars="200"/>
        <w:rPr>
          <w:rFonts w:ascii="宋体" w:hAnsi="宋体" w:cs="宋体"/>
          <w:sz w:val="28"/>
          <w:szCs w:val="28"/>
        </w:rPr>
      </w:pPr>
      <w:r>
        <w:rPr>
          <w:rFonts w:hint="eastAsia" w:ascii="宋体" w:hAnsi="宋体" w:cs="宋体"/>
          <w:kern w:val="0"/>
          <w:sz w:val="28"/>
          <w:szCs w:val="28"/>
        </w:rPr>
        <w:t>室内外，常温，高处、地下</w:t>
      </w:r>
      <w:r>
        <w:rPr>
          <w:rFonts w:hint="eastAsia" w:ascii="宋体" w:hAnsi="宋体" w:cs="宋体"/>
          <w:sz w:val="28"/>
          <w:szCs w:val="28"/>
        </w:rPr>
        <w:t>。</w:t>
      </w:r>
    </w:p>
    <w:p w14:paraId="5349612A">
      <w:pPr>
        <w:pStyle w:val="2"/>
        <w:spacing w:before="0" w:after="0" w:line="560" w:lineRule="exact"/>
        <w:ind w:firstLine="562" w:firstLineChars="200"/>
        <w:rPr>
          <w:rFonts w:ascii="楷体" w:hAnsi="楷体" w:eastAsia="楷体" w:cs="宋体"/>
          <w:sz w:val="28"/>
          <w:szCs w:val="28"/>
        </w:rPr>
      </w:pPr>
      <w:bookmarkStart w:id="201" w:name="_Toc512090114"/>
      <w:r>
        <w:rPr>
          <w:rFonts w:hint="eastAsia" w:ascii="楷体" w:hAnsi="楷体" w:eastAsia="楷体" w:cs="宋体"/>
          <w:sz w:val="28"/>
          <w:szCs w:val="28"/>
        </w:rPr>
        <w:t>（五）职业能力特征</w:t>
      </w:r>
      <w:bookmarkEnd w:id="201"/>
    </w:p>
    <w:p w14:paraId="412165F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具有一定的学习、计算能力、施工图识图、放样和分析判断能力，有一定的空间感、实操手感和高处作业能力，动作协调灵活。</w:t>
      </w:r>
    </w:p>
    <w:p w14:paraId="3952A408">
      <w:pPr>
        <w:pStyle w:val="2"/>
        <w:spacing w:before="0" w:after="0" w:line="560" w:lineRule="exact"/>
        <w:ind w:firstLine="562" w:firstLineChars="200"/>
        <w:rPr>
          <w:rFonts w:ascii="楷体" w:hAnsi="楷体" w:eastAsia="楷体" w:cs="宋体"/>
          <w:sz w:val="28"/>
          <w:szCs w:val="28"/>
        </w:rPr>
      </w:pPr>
      <w:bookmarkStart w:id="202" w:name="_Toc512090115"/>
      <w:r>
        <w:rPr>
          <w:rFonts w:hint="eastAsia" w:ascii="楷体" w:hAnsi="楷体" w:eastAsia="楷体" w:cs="宋体"/>
          <w:sz w:val="28"/>
          <w:szCs w:val="28"/>
        </w:rPr>
        <w:t>（六）基本文化程度</w:t>
      </w:r>
      <w:bookmarkEnd w:id="202"/>
    </w:p>
    <w:p w14:paraId="326B89D2">
      <w:pPr>
        <w:spacing w:line="560" w:lineRule="exact"/>
        <w:ind w:firstLine="560" w:firstLineChars="200"/>
        <w:rPr>
          <w:sz w:val="28"/>
          <w:szCs w:val="28"/>
        </w:rPr>
      </w:pPr>
      <w:r>
        <w:rPr>
          <w:rFonts w:hint="eastAsia" w:ascii="宋体" w:hAnsi="宋体" w:cs="宋体"/>
          <w:color w:val="000000"/>
          <w:kern w:val="0"/>
          <w:sz w:val="28"/>
          <w:szCs w:val="28"/>
        </w:rPr>
        <w:t>初中毕业（或相当文化程度）</w:t>
      </w:r>
      <w:r>
        <w:rPr>
          <w:rFonts w:hint="eastAsia" w:ascii="宋体" w:hAnsi="宋体" w:cs="宋体"/>
          <w:sz w:val="28"/>
          <w:szCs w:val="28"/>
        </w:rPr>
        <w:t>。</w:t>
      </w:r>
    </w:p>
    <w:p w14:paraId="6292F8A1">
      <w:pPr>
        <w:pStyle w:val="2"/>
        <w:spacing w:before="0" w:after="0" w:line="560" w:lineRule="exact"/>
        <w:ind w:firstLine="562" w:firstLineChars="200"/>
        <w:rPr>
          <w:rFonts w:hAnsi="黑体" w:cs="黑体"/>
          <w:sz w:val="28"/>
          <w:szCs w:val="28"/>
        </w:rPr>
      </w:pPr>
      <w:bookmarkStart w:id="203" w:name="_Toc512090116"/>
      <w:r>
        <w:rPr>
          <w:rFonts w:hint="eastAsia" w:hAnsi="黑体" w:cs="黑体"/>
          <w:sz w:val="28"/>
          <w:szCs w:val="28"/>
        </w:rPr>
        <w:t>二、技能操作要求</w:t>
      </w:r>
      <w:bookmarkEnd w:id="203"/>
    </w:p>
    <w:p w14:paraId="3B59334C">
      <w:pPr>
        <w:spacing w:line="560" w:lineRule="exact"/>
        <w:ind w:firstLine="560" w:firstLineChars="200"/>
        <w:rPr>
          <w:rFonts w:ascii="楷体" w:hAnsi="楷体" w:eastAsia="楷体" w:cs="宋体"/>
          <w:sz w:val="28"/>
          <w:szCs w:val="28"/>
        </w:rPr>
      </w:pPr>
      <w:r>
        <w:rPr>
          <w:rFonts w:hint="eastAsia" w:ascii="宋体" w:hAnsi="宋体" w:cs="宋体"/>
          <w:color w:val="000000"/>
          <w:kern w:val="0"/>
          <w:sz w:val="28"/>
          <w:szCs w:val="28"/>
        </w:rPr>
        <w:t>本标准对初级工</w:t>
      </w:r>
      <w:r>
        <w:rPr>
          <w:rFonts w:hint="eastAsia" w:ascii="宋体" w:hAnsi="宋体" w:cs="宋体"/>
          <w:sz w:val="28"/>
          <w:szCs w:val="28"/>
        </w:rPr>
        <w:t>（职业技能五级）</w:t>
      </w:r>
      <w:r>
        <w:rPr>
          <w:rFonts w:hint="eastAsia" w:ascii="宋体" w:hAnsi="宋体" w:cs="宋体"/>
          <w:color w:val="000000"/>
          <w:kern w:val="0"/>
          <w:sz w:val="28"/>
          <w:szCs w:val="28"/>
        </w:rPr>
        <w:t>、中级工</w:t>
      </w:r>
      <w:r>
        <w:rPr>
          <w:rFonts w:hint="eastAsia" w:ascii="宋体" w:hAnsi="宋体" w:cs="宋体"/>
          <w:sz w:val="28"/>
          <w:szCs w:val="28"/>
        </w:rPr>
        <w:t>（职业技能四级）</w:t>
      </w:r>
      <w:r>
        <w:rPr>
          <w:rFonts w:hint="eastAsia" w:ascii="宋体" w:hAnsi="宋体" w:cs="宋体"/>
          <w:color w:val="000000"/>
          <w:kern w:val="0"/>
          <w:sz w:val="28"/>
          <w:szCs w:val="28"/>
        </w:rPr>
        <w:t>、高级工</w:t>
      </w:r>
      <w:r>
        <w:rPr>
          <w:rFonts w:hint="eastAsia" w:ascii="宋体" w:hAnsi="宋体" w:cs="宋体"/>
          <w:sz w:val="28"/>
          <w:szCs w:val="28"/>
        </w:rPr>
        <w:t>（职业技能三级）</w:t>
      </w:r>
      <w:r>
        <w:rPr>
          <w:rFonts w:hint="eastAsia" w:ascii="宋体" w:hAnsi="宋体" w:cs="宋体"/>
          <w:color w:val="000000"/>
          <w:kern w:val="0"/>
          <w:sz w:val="28"/>
          <w:szCs w:val="28"/>
        </w:rPr>
        <w:t>的技能要求依次递进，高级别包括低级别的要求。</w:t>
      </w:r>
    </w:p>
    <w:p w14:paraId="6811B948">
      <w:pPr>
        <w:pStyle w:val="2"/>
        <w:spacing w:before="0" w:after="0" w:line="560" w:lineRule="exact"/>
        <w:ind w:firstLine="562" w:firstLineChars="200"/>
        <w:rPr>
          <w:rFonts w:ascii="楷体" w:hAnsi="楷体" w:eastAsia="楷体" w:cs="宋体"/>
          <w:sz w:val="30"/>
          <w:szCs w:val="30"/>
        </w:rPr>
      </w:pPr>
      <w:bookmarkStart w:id="204" w:name="_Toc512090117"/>
      <w:r>
        <w:rPr>
          <w:rFonts w:hint="eastAsia" w:ascii="楷体" w:hAnsi="楷体" w:eastAsia="楷体" w:cs="宋体"/>
          <w:sz w:val="28"/>
          <w:szCs w:val="28"/>
        </w:rPr>
        <w:t>（一）初级工</w:t>
      </w:r>
      <w:bookmarkEnd w:id="204"/>
    </w:p>
    <w:p w14:paraId="0AFDF4B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1.掌握鉴别木材的瑕疵、通病及木材防腐、干燥方法；</w:t>
      </w:r>
    </w:p>
    <w:p w14:paraId="4BA2107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2.会正确使用水平尺与线坠进行找水平线、吊垂线和弹线；</w:t>
      </w:r>
    </w:p>
    <w:p w14:paraId="235E3BA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3.会制作、安装普通木门、横棱玻璃窗、一般门锁和五金配件；</w:t>
      </w:r>
    </w:p>
    <w:p w14:paraId="71229B9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4.会操作与维护常用木工机械，并对木工自用工具进行修、 磨、拆、装等；</w:t>
      </w:r>
    </w:p>
    <w:p w14:paraId="57B8566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5.会选料、画线、锯料、刨料、打眼、开榫、推槽、裁口、起 简单线条、钉屋面板、顺水条及顶棚、板墙的灰板条、金属网；</w:t>
      </w:r>
    </w:p>
    <w:p w14:paraId="55D7D08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6.会配制、安装、拆除一般基础、梁、柱、阳台、雨篷及预制构件模板；</w:t>
      </w:r>
    </w:p>
    <w:p w14:paraId="5368022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7.会安装地板龙骨、铺设企口地板和钉踢脚板；</w:t>
      </w:r>
    </w:p>
    <w:p w14:paraId="582802C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8.工完场清；</w:t>
      </w:r>
    </w:p>
    <w:p w14:paraId="11FED63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9.其他。</w:t>
      </w:r>
    </w:p>
    <w:p w14:paraId="786C1075">
      <w:pPr>
        <w:pStyle w:val="2"/>
        <w:spacing w:before="0" w:after="0" w:line="560" w:lineRule="exact"/>
        <w:ind w:firstLine="562" w:firstLineChars="200"/>
        <w:rPr>
          <w:rFonts w:ascii="楷体" w:hAnsi="楷体" w:eastAsia="楷体" w:cs="宋体"/>
          <w:sz w:val="28"/>
          <w:szCs w:val="28"/>
        </w:rPr>
      </w:pPr>
      <w:bookmarkStart w:id="205" w:name="_Toc512090118"/>
      <w:r>
        <w:rPr>
          <w:rFonts w:hint="eastAsia" w:ascii="楷体" w:hAnsi="楷体" w:eastAsia="楷体" w:cs="宋体"/>
          <w:sz w:val="28"/>
          <w:szCs w:val="28"/>
        </w:rPr>
        <w:t>（二）中级工</w:t>
      </w:r>
      <w:bookmarkEnd w:id="205"/>
    </w:p>
    <w:p w14:paraId="64C03F9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1.熟练掌握滑升模板、大模板等其他模板的施工工艺；</w:t>
      </w:r>
    </w:p>
    <w:p w14:paraId="3E54F4C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2.能够进行一般工程施工测量放线、放大样；</w:t>
      </w:r>
    </w:p>
    <w:p w14:paraId="5C3E429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3.能够制作、安装有线角纵横楞玻璃木门、窗扇、硬百叶窗、 穿线软百叶门窗；</w:t>
      </w:r>
    </w:p>
    <w:p w14:paraId="5B8E6B3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4.能够制作木楼梯、栏板扶手和弯头；</w:t>
      </w:r>
    </w:p>
    <w:p w14:paraId="01B3B8D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5.会绘制本工种一般工程结构草图；</w:t>
      </w:r>
    </w:p>
    <w:p w14:paraId="66C772E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6.会制作、安装各种预制构件模板、基础模板、圆柱模板、梁模板、楼梯模板、阳台模板；</w:t>
      </w:r>
    </w:p>
    <w:p w14:paraId="0C904E2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7.会制作各种抹灰线角模具和制、立皮数杆及一般工程找平、放线；</w:t>
      </w:r>
    </w:p>
    <w:p w14:paraId="17141D0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8.会制作本工种手工工具；</w:t>
      </w:r>
    </w:p>
    <w:p w14:paraId="79AA0847">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9.会按图计算工料；</w:t>
      </w:r>
    </w:p>
    <w:p w14:paraId="0B0C863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10.会制作、安装马尾屋架及</w:t>
      </w:r>
      <w:r>
        <w:rPr>
          <w:rFonts w:hint="eastAsia" w:ascii="宋体" w:hAnsi="宋体" w:cs="宋体"/>
          <w:color w:val="000000"/>
          <w:kern w:val="0"/>
          <w:sz w:val="28"/>
          <w:szCs w:val="28"/>
          <w:lang w:eastAsia="en-US"/>
        </w:rPr>
        <w:t>12m</w:t>
      </w:r>
      <w:r>
        <w:rPr>
          <w:rFonts w:hint="eastAsia" w:ascii="宋体" w:hAnsi="宋体" w:cs="宋体"/>
          <w:color w:val="000000"/>
          <w:kern w:val="0"/>
          <w:sz w:val="28"/>
          <w:szCs w:val="28"/>
        </w:rPr>
        <w:t>以上木屋架；</w:t>
      </w:r>
    </w:p>
    <w:p w14:paraId="7A86316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11.指导初级工技能操作；</w:t>
      </w:r>
    </w:p>
    <w:p w14:paraId="0922A14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12.其他。</w:t>
      </w:r>
    </w:p>
    <w:p w14:paraId="1090E3E7">
      <w:pPr>
        <w:pStyle w:val="2"/>
        <w:spacing w:before="0" w:after="0" w:line="560" w:lineRule="exact"/>
        <w:ind w:firstLine="562" w:firstLineChars="200"/>
        <w:rPr>
          <w:rFonts w:ascii="楷体" w:hAnsi="楷体" w:eastAsia="楷体" w:cs="宋体"/>
          <w:sz w:val="28"/>
          <w:szCs w:val="28"/>
        </w:rPr>
      </w:pPr>
      <w:bookmarkStart w:id="206" w:name="_Toc512090119"/>
      <w:r>
        <w:rPr>
          <w:rFonts w:hint="eastAsia" w:ascii="楷体" w:hAnsi="楷体" w:eastAsia="楷体" w:cs="宋体"/>
          <w:sz w:val="28"/>
          <w:szCs w:val="28"/>
        </w:rPr>
        <w:t>（三）高级工</w:t>
      </w:r>
      <w:bookmarkEnd w:id="206"/>
    </w:p>
    <w:p w14:paraId="2183CB9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1.熟练掌握各种形式的木门窗和格扇的制作与安装方法；</w:t>
      </w:r>
    </w:p>
    <w:p w14:paraId="582736C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2.熟练掌握螺旋形楼梯模板、栏杆、扶手的制作与安装方法；</w:t>
      </w:r>
    </w:p>
    <w:p w14:paraId="736E3E7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3.能够进行修缮古建筑施工；</w:t>
      </w:r>
    </w:p>
    <w:p w14:paraId="675F864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4.能够进行各种模板配制与安装；</w:t>
      </w:r>
    </w:p>
    <w:p w14:paraId="56AFB91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5.会制作本工种较复杂的手工工具；</w:t>
      </w:r>
    </w:p>
    <w:p w14:paraId="2E5CC35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6.会制作建筑相关模型；</w:t>
      </w:r>
    </w:p>
    <w:p w14:paraId="37BF5AA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7.会参与本工种施工方案的编制，并组织施工；</w:t>
      </w:r>
    </w:p>
    <w:p w14:paraId="4305249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8.会处理与协调本工种施工作业；</w:t>
      </w:r>
    </w:p>
    <w:p w14:paraId="3759749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9.指导中级工技能操作； </w:t>
      </w:r>
    </w:p>
    <w:p w14:paraId="7DDBC15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10.其他。</w:t>
      </w:r>
    </w:p>
    <w:p w14:paraId="72950EAE">
      <w:pPr>
        <w:pStyle w:val="2"/>
        <w:spacing w:before="0" w:after="0" w:line="560" w:lineRule="exact"/>
        <w:ind w:firstLine="562" w:firstLineChars="200"/>
        <w:rPr>
          <w:rFonts w:hAnsi="黑体" w:cs="黑体"/>
          <w:sz w:val="28"/>
          <w:szCs w:val="28"/>
        </w:rPr>
      </w:pPr>
      <w:bookmarkStart w:id="207" w:name="_Toc512090120"/>
      <w:r>
        <w:rPr>
          <w:rFonts w:hint="eastAsia" w:hAnsi="黑体" w:cs="黑体"/>
          <w:sz w:val="28"/>
          <w:szCs w:val="28"/>
        </w:rPr>
        <w:t>三、考核范围和比重</w:t>
      </w:r>
      <w:bookmarkEnd w:id="207"/>
    </w:p>
    <w:p w14:paraId="5B610E96">
      <w:pPr>
        <w:pStyle w:val="2"/>
        <w:spacing w:before="0" w:after="0" w:line="560" w:lineRule="exact"/>
        <w:ind w:firstLine="562" w:firstLineChars="200"/>
        <w:rPr>
          <w:rFonts w:ascii="楷体" w:hAnsi="楷体" w:eastAsia="楷体" w:cs="宋体"/>
          <w:sz w:val="28"/>
          <w:szCs w:val="28"/>
        </w:rPr>
      </w:pPr>
      <w:bookmarkStart w:id="208" w:name="_Toc512090121"/>
      <w:r>
        <w:rPr>
          <w:rFonts w:hint="eastAsia" w:ascii="楷体" w:hAnsi="楷体" w:eastAsia="楷体" w:cs="宋体"/>
          <w:sz w:val="28"/>
          <w:szCs w:val="28"/>
        </w:rPr>
        <w:t>（一）初级工</w:t>
      </w:r>
      <w:bookmarkEnd w:id="208"/>
    </w:p>
    <w:p w14:paraId="3579878E">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550"/>
        <w:gridCol w:w="4615"/>
        <w:gridCol w:w="1156"/>
      </w:tblGrid>
      <w:tr w14:paraId="2F6F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Align w:val="center"/>
          </w:tcPr>
          <w:p w14:paraId="12521E1E">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735A1BF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6" w:type="pct"/>
            <w:vAlign w:val="center"/>
          </w:tcPr>
          <w:p w14:paraId="62EFE656">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28646B27">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31A1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Merge w:val="restart"/>
            <w:vAlign w:val="center"/>
          </w:tcPr>
          <w:p w14:paraId="63660A9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5CB031C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color w:val="000000"/>
                <w:szCs w:val="21"/>
              </w:rPr>
              <w:t>画线打眼</w:t>
            </w:r>
          </w:p>
        </w:tc>
        <w:tc>
          <w:tcPr>
            <w:tcW w:w="2706" w:type="pct"/>
            <w:vAlign w:val="center"/>
          </w:tcPr>
          <w:p w14:paraId="6E731FC5">
            <w:pPr>
              <w:pStyle w:val="26"/>
              <w:tabs>
                <w:tab w:val="left" w:pos="656"/>
              </w:tabs>
              <w:spacing w:line="560" w:lineRule="exact"/>
              <w:rPr>
                <w:szCs w:val="21"/>
                <w:lang w:eastAsia="zh-CN"/>
              </w:rPr>
            </w:pPr>
            <w:r>
              <w:rPr>
                <w:rFonts w:hint="eastAsia"/>
                <w:color w:val="000000"/>
                <w:szCs w:val="21"/>
                <w:lang w:val="en-US" w:eastAsia="zh-CN"/>
              </w:rPr>
              <w:t>1.</w:t>
            </w:r>
            <w:r>
              <w:rPr>
                <w:rFonts w:hint="eastAsia"/>
                <w:color w:val="000000"/>
                <w:szCs w:val="21"/>
              </w:rPr>
              <w:t>线的工艺顺序</w:t>
            </w:r>
            <w:r>
              <w:rPr>
                <w:rFonts w:hint="eastAsia"/>
                <w:color w:val="000000"/>
                <w:szCs w:val="21"/>
                <w:lang w:eastAsia="zh-CN"/>
              </w:rPr>
              <w:t>；</w:t>
            </w:r>
          </w:p>
          <w:p w14:paraId="5196BF67">
            <w:pPr>
              <w:pStyle w:val="26"/>
              <w:tabs>
                <w:tab w:val="left" w:pos="649"/>
              </w:tabs>
              <w:spacing w:line="560" w:lineRule="exact"/>
              <w:rPr>
                <w:szCs w:val="21"/>
                <w:lang w:eastAsia="zh-CN"/>
              </w:rPr>
            </w:pPr>
            <w:r>
              <w:rPr>
                <w:rFonts w:hint="eastAsia"/>
                <w:color w:val="000000"/>
                <w:szCs w:val="21"/>
                <w:lang w:val="en-US" w:eastAsia="zh-CN"/>
              </w:rPr>
              <w:t>2.</w:t>
            </w:r>
            <w:r>
              <w:rPr>
                <w:rFonts w:hint="eastAsia"/>
                <w:color w:val="000000"/>
                <w:szCs w:val="21"/>
              </w:rPr>
              <w:t>按大样画常用木门窗线</w:t>
            </w:r>
            <w:r>
              <w:rPr>
                <w:rFonts w:hint="eastAsia"/>
                <w:color w:val="000000"/>
                <w:szCs w:val="21"/>
                <w:lang w:eastAsia="zh-CN"/>
              </w:rPr>
              <w:t>；</w:t>
            </w:r>
          </w:p>
          <w:p w14:paraId="1F39AF8E">
            <w:pPr>
              <w:pStyle w:val="18"/>
              <w:widowControl/>
              <w:spacing w:beforeAutospacing="0" w:afterAutospacing="0" w:line="560" w:lineRule="exact"/>
              <w:rPr>
                <w:rFonts w:ascii="宋体" w:hAnsi="宋体" w:cs="宋体"/>
                <w:sz w:val="21"/>
                <w:szCs w:val="21"/>
              </w:rPr>
            </w:pPr>
            <w:r>
              <w:rPr>
                <w:rFonts w:hint="eastAsia" w:ascii="宋体" w:hAnsi="宋体" w:cs="宋体"/>
                <w:color w:val="000000"/>
                <w:sz w:val="21"/>
                <w:szCs w:val="21"/>
              </w:rPr>
              <w:t>3.打眼工艺要点。</w:t>
            </w:r>
          </w:p>
        </w:tc>
        <w:tc>
          <w:tcPr>
            <w:tcW w:w="678" w:type="pct"/>
            <w:vAlign w:val="center"/>
          </w:tcPr>
          <w:p w14:paraId="0310ABF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4409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Merge w:val="continue"/>
            <w:vAlign w:val="center"/>
          </w:tcPr>
          <w:p w14:paraId="2464F1D1">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4F9D99D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color w:val="000000"/>
                <w:szCs w:val="21"/>
              </w:rPr>
              <w:t>刨料开榫</w:t>
            </w:r>
          </w:p>
        </w:tc>
        <w:tc>
          <w:tcPr>
            <w:tcW w:w="2706" w:type="pct"/>
            <w:vAlign w:val="center"/>
          </w:tcPr>
          <w:p w14:paraId="6C22DE49">
            <w:pPr>
              <w:pStyle w:val="18"/>
              <w:widowControl/>
              <w:spacing w:beforeAutospacing="0" w:afterAutospacing="0" w:line="560" w:lineRule="exact"/>
              <w:rPr>
                <w:rFonts w:ascii="宋体" w:hAnsi="宋体" w:cs="宋体"/>
                <w:sz w:val="21"/>
                <w:szCs w:val="21"/>
              </w:rPr>
            </w:pPr>
            <w:r>
              <w:rPr>
                <w:rFonts w:hint="eastAsia" w:ascii="宋体" w:hAnsi="宋体" w:cs="宋体"/>
                <w:color w:val="000000"/>
                <w:sz w:val="21"/>
                <w:szCs w:val="21"/>
              </w:rPr>
              <w:t>平面刨、压刨、推槽、开榫操作的顺序和工艺要求。</w:t>
            </w:r>
          </w:p>
        </w:tc>
        <w:tc>
          <w:tcPr>
            <w:tcW w:w="678" w:type="pct"/>
            <w:vAlign w:val="center"/>
          </w:tcPr>
          <w:p w14:paraId="10B67DE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1A9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Merge w:val="continue"/>
            <w:vAlign w:val="center"/>
          </w:tcPr>
          <w:p w14:paraId="3E738F52">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724E021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color w:val="000000"/>
                <w:szCs w:val="21"/>
              </w:rPr>
              <w:t>制作安装</w:t>
            </w:r>
          </w:p>
        </w:tc>
        <w:tc>
          <w:tcPr>
            <w:tcW w:w="2706" w:type="pct"/>
            <w:vAlign w:val="center"/>
          </w:tcPr>
          <w:p w14:paraId="35B35399">
            <w:pPr>
              <w:pStyle w:val="26"/>
              <w:tabs>
                <w:tab w:val="left" w:pos="649"/>
              </w:tabs>
              <w:spacing w:line="560" w:lineRule="exact"/>
              <w:rPr>
                <w:szCs w:val="21"/>
              </w:rPr>
            </w:pPr>
            <w:r>
              <w:rPr>
                <w:rFonts w:hint="eastAsia"/>
                <w:color w:val="000000"/>
                <w:szCs w:val="21"/>
                <w:lang w:val="en-US" w:eastAsia="zh-CN"/>
              </w:rPr>
              <w:t>1.</w:t>
            </w:r>
            <w:r>
              <w:rPr>
                <w:rFonts w:hint="eastAsia"/>
                <w:color w:val="000000"/>
                <w:szCs w:val="21"/>
              </w:rPr>
              <w:t>制作、安装普通木门窗框、扇；</w:t>
            </w:r>
          </w:p>
          <w:p w14:paraId="3B9AD83E">
            <w:pPr>
              <w:pStyle w:val="18"/>
              <w:widowControl/>
              <w:spacing w:beforeAutospacing="0" w:afterAutospacing="0" w:line="560" w:lineRule="exact"/>
              <w:rPr>
                <w:rFonts w:ascii="宋体" w:hAnsi="宋体" w:cs="宋体"/>
                <w:sz w:val="21"/>
                <w:szCs w:val="21"/>
              </w:rPr>
            </w:pPr>
            <w:r>
              <w:rPr>
                <w:rFonts w:hint="eastAsia" w:ascii="宋体" w:hAnsi="宋体" w:cs="宋体"/>
                <w:color w:val="000000"/>
                <w:sz w:val="21"/>
                <w:szCs w:val="21"/>
              </w:rPr>
              <w:t>2.安装一般五金件、絞链、拉手、插销、门锁。</w:t>
            </w:r>
          </w:p>
        </w:tc>
        <w:tc>
          <w:tcPr>
            <w:tcW w:w="678" w:type="pct"/>
            <w:vAlign w:val="center"/>
          </w:tcPr>
          <w:p w14:paraId="3E669D3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03A5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Merge w:val="continue"/>
            <w:vAlign w:val="center"/>
          </w:tcPr>
          <w:p w14:paraId="4D3F87B1">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194563A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color w:val="000000"/>
                <w:szCs w:val="21"/>
              </w:rPr>
              <w:t>模板、地板</w:t>
            </w:r>
          </w:p>
        </w:tc>
        <w:tc>
          <w:tcPr>
            <w:tcW w:w="2706" w:type="pct"/>
            <w:vAlign w:val="center"/>
          </w:tcPr>
          <w:p w14:paraId="160CAE26">
            <w:pPr>
              <w:pStyle w:val="26"/>
              <w:tabs>
                <w:tab w:val="left" w:pos="547"/>
              </w:tabs>
              <w:spacing w:line="560" w:lineRule="exact"/>
              <w:rPr>
                <w:szCs w:val="21"/>
                <w:lang w:eastAsia="zh-CN"/>
              </w:rPr>
            </w:pPr>
            <w:r>
              <w:rPr>
                <w:rFonts w:hint="eastAsia"/>
                <w:color w:val="000000"/>
                <w:szCs w:val="21"/>
                <w:lang w:val="en-US" w:eastAsia="zh-CN"/>
              </w:rPr>
              <w:t>1.</w:t>
            </w:r>
            <w:r>
              <w:rPr>
                <w:rFonts w:hint="eastAsia"/>
                <w:color w:val="000000"/>
                <w:szCs w:val="21"/>
              </w:rPr>
              <w:t>根据图纸配制、安装简单现浇结构构件模板</w:t>
            </w:r>
            <w:r>
              <w:rPr>
                <w:rFonts w:hint="eastAsia"/>
                <w:color w:val="000000"/>
                <w:szCs w:val="21"/>
                <w:lang w:eastAsia="zh-CN"/>
              </w:rPr>
              <w:t>；</w:t>
            </w:r>
          </w:p>
          <w:p w14:paraId="7F81AF48">
            <w:pPr>
              <w:pStyle w:val="26"/>
              <w:tabs>
                <w:tab w:val="left" w:pos="649"/>
              </w:tabs>
              <w:spacing w:line="560" w:lineRule="exact"/>
              <w:rPr>
                <w:szCs w:val="21"/>
                <w:lang w:eastAsia="zh-CN"/>
              </w:rPr>
            </w:pPr>
            <w:r>
              <w:rPr>
                <w:rFonts w:hint="eastAsia"/>
                <w:color w:val="000000"/>
                <w:szCs w:val="21"/>
                <w:lang w:val="en-US" w:eastAsia="zh-CN"/>
              </w:rPr>
              <w:t>2.</w:t>
            </w:r>
            <w:r>
              <w:rPr>
                <w:rFonts w:hint="eastAsia"/>
                <w:color w:val="000000"/>
                <w:szCs w:val="21"/>
              </w:rPr>
              <w:t>制作预制构件模板</w:t>
            </w:r>
            <w:r>
              <w:rPr>
                <w:rFonts w:hint="eastAsia"/>
                <w:color w:val="000000"/>
                <w:szCs w:val="21"/>
                <w:lang w:eastAsia="zh-CN"/>
              </w:rPr>
              <w:t>；</w:t>
            </w:r>
          </w:p>
          <w:p w14:paraId="2D2E684D">
            <w:pPr>
              <w:pStyle w:val="26"/>
              <w:tabs>
                <w:tab w:val="left" w:pos="554"/>
              </w:tabs>
              <w:spacing w:line="560" w:lineRule="exact"/>
              <w:rPr>
                <w:szCs w:val="21"/>
                <w:lang w:eastAsia="zh-CN"/>
              </w:rPr>
            </w:pPr>
            <w:r>
              <w:rPr>
                <w:rFonts w:hint="eastAsia"/>
                <w:color w:val="000000"/>
                <w:szCs w:val="21"/>
                <w:lang w:val="en-US" w:eastAsia="zh-CN"/>
              </w:rPr>
              <w:t>3.</w:t>
            </w:r>
            <w:r>
              <w:rPr>
                <w:rFonts w:hint="eastAsia"/>
                <w:color w:val="000000"/>
                <w:szCs w:val="21"/>
              </w:rPr>
              <w:t>安装地板龙骨、铺设企口地板、 钉踢脚板</w:t>
            </w:r>
            <w:r>
              <w:rPr>
                <w:rFonts w:hint="eastAsia"/>
                <w:color w:val="000000"/>
                <w:szCs w:val="21"/>
                <w:lang w:eastAsia="zh-CN"/>
              </w:rPr>
              <w:t>；</w:t>
            </w:r>
          </w:p>
          <w:p w14:paraId="68641149">
            <w:pPr>
              <w:pStyle w:val="18"/>
              <w:widowControl/>
              <w:spacing w:beforeAutospacing="0" w:afterAutospacing="0" w:line="560" w:lineRule="exact"/>
              <w:rPr>
                <w:rFonts w:ascii="宋体" w:hAnsi="宋体" w:cs="宋体"/>
                <w:sz w:val="21"/>
                <w:szCs w:val="21"/>
              </w:rPr>
            </w:pPr>
            <w:r>
              <w:rPr>
                <w:rFonts w:hint="eastAsia" w:ascii="宋体" w:hAnsi="宋体" w:cs="宋体"/>
                <w:color w:val="000000"/>
                <w:sz w:val="21"/>
                <w:szCs w:val="21"/>
              </w:rPr>
              <w:t>4.钉板墙的灰板条、金属网。</w:t>
            </w:r>
          </w:p>
        </w:tc>
        <w:tc>
          <w:tcPr>
            <w:tcW w:w="678" w:type="pct"/>
            <w:vAlign w:val="center"/>
          </w:tcPr>
          <w:p w14:paraId="61F80A0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30</w:t>
            </w:r>
          </w:p>
        </w:tc>
      </w:tr>
      <w:tr w14:paraId="2E46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pct"/>
            <w:vMerge w:val="continue"/>
            <w:vAlign w:val="center"/>
          </w:tcPr>
          <w:p w14:paraId="6F45AEE1">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F52F2E2">
            <w:pPr>
              <w:widowControl/>
              <w:spacing w:before="100" w:beforeAutospacing="1" w:after="100" w:afterAutospacing="1" w:line="560" w:lineRule="exact"/>
              <w:jc w:val="center"/>
              <w:rPr>
                <w:rFonts w:ascii="宋体" w:hAnsi="宋体" w:cs="宋体"/>
                <w:color w:val="000000"/>
                <w:szCs w:val="21"/>
              </w:rPr>
            </w:pPr>
            <w:r>
              <w:rPr>
                <w:rFonts w:hint="eastAsia" w:ascii="宋体" w:hAnsi="宋体" w:cs="宋体"/>
                <w:color w:val="000000"/>
                <w:szCs w:val="21"/>
              </w:rPr>
              <w:t>木结构</w:t>
            </w:r>
          </w:p>
        </w:tc>
        <w:tc>
          <w:tcPr>
            <w:tcW w:w="2706" w:type="pct"/>
            <w:vAlign w:val="center"/>
          </w:tcPr>
          <w:p w14:paraId="0C3CBFC4">
            <w:pPr>
              <w:pStyle w:val="18"/>
              <w:widowControl/>
              <w:spacing w:beforeAutospacing="0" w:afterAutospacing="0" w:line="560" w:lineRule="exact"/>
              <w:rPr>
                <w:rFonts w:ascii="宋体" w:hAnsi="宋体" w:cs="宋体"/>
                <w:color w:val="000000"/>
                <w:sz w:val="21"/>
                <w:szCs w:val="21"/>
              </w:rPr>
            </w:pPr>
            <w:r>
              <w:rPr>
                <w:rFonts w:hint="eastAsia" w:ascii="宋体" w:hAnsi="宋体" w:cs="宋体"/>
                <w:color w:val="000000"/>
                <w:sz w:val="21"/>
                <w:szCs w:val="21"/>
              </w:rPr>
              <w:t>屋面木基层的制作安装工艺。</w:t>
            </w:r>
          </w:p>
        </w:tc>
        <w:tc>
          <w:tcPr>
            <w:tcW w:w="678" w:type="pct"/>
            <w:vAlign w:val="center"/>
          </w:tcPr>
          <w:p w14:paraId="119578C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54C1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5" w:type="pct"/>
            <w:vMerge w:val="restart"/>
            <w:vAlign w:val="center"/>
          </w:tcPr>
          <w:p w14:paraId="58285E0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Merge w:val="restart"/>
            <w:vAlign w:val="center"/>
          </w:tcPr>
          <w:p w14:paraId="1FAB505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06" w:type="pct"/>
            <w:vAlign w:val="center"/>
          </w:tcPr>
          <w:p w14:paraId="0A34E1E3">
            <w:pPr>
              <w:pStyle w:val="18"/>
              <w:widowControl/>
              <w:spacing w:beforeAutospacing="0" w:afterAutospacing="0" w:line="560" w:lineRule="exact"/>
              <w:rPr>
                <w:rFonts w:ascii="宋体" w:hAnsi="宋体" w:cs="宋体"/>
                <w:sz w:val="21"/>
                <w:szCs w:val="21"/>
              </w:rPr>
            </w:pPr>
            <w:r>
              <w:rPr>
                <w:rFonts w:hint="eastAsia" w:ascii="宋体" w:hAnsi="宋体" w:cs="宋体"/>
                <w:color w:val="000000"/>
                <w:sz w:val="21"/>
                <w:szCs w:val="21"/>
              </w:rPr>
              <w:t>手工工具的使用、划线工具。</w:t>
            </w:r>
          </w:p>
        </w:tc>
        <w:tc>
          <w:tcPr>
            <w:tcW w:w="678" w:type="pct"/>
            <w:vAlign w:val="center"/>
          </w:tcPr>
          <w:p w14:paraId="29CA664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0F1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Merge w:val="continue"/>
            <w:vAlign w:val="center"/>
          </w:tcPr>
          <w:p w14:paraId="25063887">
            <w:pPr>
              <w:widowControl/>
              <w:spacing w:before="100" w:beforeAutospacing="1" w:after="100" w:afterAutospacing="1" w:line="560" w:lineRule="exact"/>
              <w:jc w:val="center"/>
              <w:rPr>
                <w:rFonts w:ascii="宋体" w:hAnsi="宋体" w:cs="宋体"/>
                <w:kern w:val="0"/>
                <w:szCs w:val="21"/>
              </w:rPr>
            </w:pPr>
          </w:p>
        </w:tc>
        <w:tc>
          <w:tcPr>
            <w:tcW w:w="909" w:type="pct"/>
            <w:vMerge w:val="continue"/>
            <w:vAlign w:val="center"/>
          </w:tcPr>
          <w:p w14:paraId="7AB36490">
            <w:pPr>
              <w:widowControl/>
              <w:spacing w:before="100" w:beforeAutospacing="1" w:after="100" w:afterAutospacing="1" w:line="560" w:lineRule="exact"/>
              <w:jc w:val="center"/>
              <w:rPr>
                <w:rFonts w:ascii="宋体" w:hAnsi="宋体" w:cs="宋体"/>
                <w:kern w:val="0"/>
                <w:szCs w:val="21"/>
              </w:rPr>
            </w:pPr>
          </w:p>
        </w:tc>
        <w:tc>
          <w:tcPr>
            <w:tcW w:w="2706" w:type="pct"/>
            <w:vAlign w:val="center"/>
          </w:tcPr>
          <w:p w14:paraId="4F25DA21">
            <w:pPr>
              <w:pStyle w:val="18"/>
              <w:widowControl/>
              <w:spacing w:beforeAutospacing="0" w:afterAutospacing="0" w:line="560" w:lineRule="exact"/>
              <w:rPr>
                <w:rFonts w:ascii="宋体" w:hAnsi="宋体" w:cs="宋体"/>
                <w:sz w:val="21"/>
                <w:szCs w:val="21"/>
              </w:rPr>
            </w:pPr>
            <w:r>
              <w:rPr>
                <w:rFonts w:hint="eastAsia" w:ascii="宋体" w:hAnsi="宋体" w:cs="宋体"/>
                <w:color w:val="000000"/>
                <w:sz w:val="21"/>
                <w:szCs w:val="21"/>
              </w:rPr>
              <w:t>水平尺与线坠找平、吊线和弹线。</w:t>
            </w:r>
          </w:p>
        </w:tc>
        <w:tc>
          <w:tcPr>
            <w:tcW w:w="678" w:type="pct"/>
            <w:vAlign w:val="center"/>
          </w:tcPr>
          <w:p w14:paraId="7A2DFA8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737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Align w:val="center"/>
          </w:tcPr>
          <w:p w14:paraId="4968294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3C04C79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6" w:type="pct"/>
            <w:vAlign w:val="center"/>
          </w:tcPr>
          <w:p w14:paraId="1E68A45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2F74C2C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2D61B9E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192538F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440847F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0CBD5A1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456C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79249DF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0CCD922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100</w:t>
            </w:r>
          </w:p>
        </w:tc>
      </w:tr>
    </w:tbl>
    <w:p w14:paraId="7BBF78FE">
      <w:pPr>
        <w:pStyle w:val="2"/>
        <w:spacing w:before="0" w:after="0" w:line="560" w:lineRule="exact"/>
        <w:ind w:firstLine="562" w:firstLineChars="200"/>
        <w:rPr>
          <w:rFonts w:ascii="楷体" w:hAnsi="楷体" w:eastAsia="楷体" w:cs="宋体"/>
          <w:sz w:val="28"/>
          <w:szCs w:val="28"/>
        </w:rPr>
      </w:pPr>
    </w:p>
    <w:p w14:paraId="7B91A6AD">
      <w:pPr>
        <w:pStyle w:val="2"/>
        <w:spacing w:before="0" w:after="0" w:line="560" w:lineRule="exact"/>
        <w:ind w:firstLine="562" w:firstLineChars="200"/>
        <w:rPr>
          <w:rFonts w:ascii="楷体" w:hAnsi="楷体" w:eastAsia="楷体" w:cs="宋体"/>
          <w:sz w:val="28"/>
          <w:szCs w:val="28"/>
        </w:rPr>
      </w:pPr>
      <w:bookmarkStart w:id="209" w:name="_Toc512090122"/>
      <w:r>
        <w:rPr>
          <w:rFonts w:hint="eastAsia" w:ascii="楷体" w:hAnsi="楷体" w:eastAsia="楷体" w:cs="宋体"/>
          <w:sz w:val="28"/>
          <w:szCs w:val="28"/>
        </w:rPr>
        <w:t>（二）中级工</w:t>
      </w:r>
      <w:bookmarkEnd w:id="209"/>
    </w:p>
    <w:p w14:paraId="1DB4252C">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50"/>
        <w:gridCol w:w="4622"/>
        <w:gridCol w:w="1156"/>
      </w:tblGrid>
      <w:tr w14:paraId="1A66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Align w:val="center"/>
          </w:tcPr>
          <w:p w14:paraId="2302D93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3F549AE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10" w:type="pct"/>
            <w:vAlign w:val="center"/>
          </w:tcPr>
          <w:p w14:paraId="2BC6798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783167C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4ACC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pct"/>
            <w:vMerge w:val="restart"/>
            <w:vAlign w:val="center"/>
          </w:tcPr>
          <w:p w14:paraId="70E37264">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技能操作(70分)</w:t>
            </w:r>
          </w:p>
        </w:tc>
        <w:tc>
          <w:tcPr>
            <w:tcW w:w="909" w:type="pct"/>
            <w:vMerge w:val="restart"/>
            <w:vAlign w:val="center"/>
          </w:tcPr>
          <w:p w14:paraId="60A86AF3">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绘图</w:t>
            </w:r>
          </w:p>
        </w:tc>
        <w:tc>
          <w:tcPr>
            <w:tcW w:w="2710" w:type="pct"/>
            <w:vAlign w:val="center"/>
          </w:tcPr>
          <w:p w14:paraId="381BD999">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绘制一般模板工程结构图；</w:t>
            </w:r>
          </w:p>
        </w:tc>
        <w:tc>
          <w:tcPr>
            <w:tcW w:w="678" w:type="pct"/>
            <w:vAlign w:val="center"/>
          </w:tcPr>
          <w:p w14:paraId="1F779CF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1F4C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pct"/>
            <w:vMerge w:val="continue"/>
            <w:vAlign w:val="center"/>
          </w:tcPr>
          <w:p w14:paraId="2DBAFEE8">
            <w:pPr>
              <w:pStyle w:val="18"/>
              <w:widowControl/>
              <w:spacing w:beforeAutospacing="0" w:afterAutospacing="0" w:line="560" w:lineRule="exact"/>
              <w:jc w:val="both"/>
              <w:rPr>
                <w:rFonts w:ascii="宋体" w:hAnsi="宋体" w:cs="宋体"/>
                <w:sz w:val="21"/>
                <w:szCs w:val="21"/>
              </w:rPr>
            </w:pPr>
          </w:p>
        </w:tc>
        <w:tc>
          <w:tcPr>
            <w:tcW w:w="909" w:type="pct"/>
            <w:vMerge w:val="continue"/>
            <w:vAlign w:val="center"/>
          </w:tcPr>
          <w:p w14:paraId="79D1DB20">
            <w:pPr>
              <w:pStyle w:val="18"/>
              <w:widowControl/>
              <w:spacing w:beforeAutospacing="0" w:afterAutospacing="0" w:line="560" w:lineRule="exact"/>
              <w:jc w:val="both"/>
              <w:rPr>
                <w:rFonts w:ascii="宋体" w:hAnsi="宋体" w:cs="宋体"/>
                <w:sz w:val="21"/>
                <w:szCs w:val="21"/>
              </w:rPr>
            </w:pPr>
          </w:p>
        </w:tc>
        <w:tc>
          <w:tcPr>
            <w:tcW w:w="2710" w:type="pct"/>
            <w:vAlign w:val="center"/>
          </w:tcPr>
          <w:p w14:paraId="02D05A75">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绘制一般屋架节点、大样图。</w:t>
            </w:r>
          </w:p>
        </w:tc>
        <w:tc>
          <w:tcPr>
            <w:tcW w:w="678" w:type="pct"/>
            <w:vAlign w:val="center"/>
          </w:tcPr>
          <w:p w14:paraId="0E2AE97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30CC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43FFFB83">
            <w:pPr>
              <w:pStyle w:val="18"/>
              <w:widowControl/>
              <w:spacing w:beforeAutospacing="0" w:afterAutospacing="0" w:line="560" w:lineRule="exact"/>
              <w:jc w:val="both"/>
              <w:rPr>
                <w:rFonts w:ascii="宋体" w:hAnsi="宋体" w:cs="宋体"/>
                <w:sz w:val="21"/>
                <w:szCs w:val="21"/>
              </w:rPr>
            </w:pPr>
          </w:p>
        </w:tc>
        <w:tc>
          <w:tcPr>
            <w:tcW w:w="909" w:type="pct"/>
            <w:vMerge w:val="restart"/>
            <w:vAlign w:val="center"/>
          </w:tcPr>
          <w:p w14:paraId="4E60A5A2">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木结构</w:t>
            </w:r>
          </w:p>
        </w:tc>
        <w:tc>
          <w:tcPr>
            <w:tcW w:w="2710" w:type="pct"/>
            <w:vAlign w:val="center"/>
          </w:tcPr>
          <w:p w14:paraId="6CBF17E8">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屋面檩条找平以及制作、安装；</w:t>
            </w:r>
          </w:p>
        </w:tc>
        <w:tc>
          <w:tcPr>
            <w:tcW w:w="678" w:type="pct"/>
            <w:vAlign w:val="center"/>
          </w:tcPr>
          <w:p w14:paraId="7A051A3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12AE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2E5EBCD5">
            <w:pPr>
              <w:pStyle w:val="18"/>
              <w:widowControl/>
              <w:spacing w:beforeAutospacing="0" w:afterAutospacing="0" w:line="560" w:lineRule="exact"/>
              <w:jc w:val="both"/>
              <w:rPr>
                <w:rFonts w:ascii="宋体" w:hAnsi="宋体" w:cs="宋体"/>
                <w:sz w:val="21"/>
                <w:szCs w:val="21"/>
              </w:rPr>
            </w:pPr>
          </w:p>
        </w:tc>
        <w:tc>
          <w:tcPr>
            <w:tcW w:w="909" w:type="pct"/>
            <w:vMerge w:val="continue"/>
            <w:vAlign w:val="center"/>
          </w:tcPr>
          <w:p w14:paraId="037F1498">
            <w:pPr>
              <w:pStyle w:val="18"/>
              <w:widowControl/>
              <w:spacing w:beforeAutospacing="0" w:afterAutospacing="0" w:line="560" w:lineRule="exact"/>
              <w:jc w:val="both"/>
              <w:rPr>
                <w:rFonts w:ascii="宋体" w:hAnsi="宋体" w:cs="宋体"/>
                <w:sz w:val="21"/>
                <w:szCs w:val="21"/>
              </w:rPr>
            </w:pPr>
          </w:p>
        </w:tc>
        <w:tc>
          <w:tcPr>
            <w:tcW w:w="2710" w:type="pct"/>
            <w:vAlign w:val="center"/>
          </w:tcPr>
          <w:p w14:paraId="3D45BD32">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屋面木基层施工；</w:t>
            </w:r>
          </w:p>
        </w:tc>
        <w:tc>
          <w:tcPr>
            <w:tcW w:w="678" w:type="pct"/>
            <w:vAlign w:val="center"/>
          </w:tcPr>
          <w:p w14:paraId="377806E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6448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4844C105">
            <w:pPr>
              <w:pStyle w:val="18"/>
              <w:widowControl/>
              <w:spacing w:beforeAutospacing="0" w:afterAutospacing="0" w:line="560" w:lineRule="exact"/>
              <w:jc w:val="both"/>
              <w:rPr>
                <w:rFonts w:ascii="宋体" w:hAnsi="宋体" w:cs="宋体"/>
                <w:sz w:val="21"/>
                <w:szCs w:val="21"/>
              </w:rPr>
            </w:pPr>
          </w:p>
        </w:tc>
        <w:tc>
          <w:tcPr>
            <w:tcW w:w="909" w:type="pct"/>
            <w:vMerge w:val="continue"/>
            <w:vAlign w:val="center"/>
          </w:tcPr>
          <w:p w14:paraId="10ADC8A4">
            <w:pPr>
              <w:pStyle w:val="18"/>
              <w:widowControl/>
              <w:spacing w:beforeAutospacing="0" w:afterAutospacing="0" w:line="560" w:lineRule="exact"/>
              <w:jc w:val="both"/>
              <w:rPr>
                <w:rFonts w:ascii="宋体" w:hAnsi="宋体" w:cs="宋体"/>
                <w:sz w:val="21"/>
                <w:szCs w:val="21"/>
              </w:rPr>
            </w:pPr>
          </w:p>
        </w:tc>
        <w:tc>
          <w:tcPr>
            <w:tcW w:w="2710" w:type="pct"/>
            <w:vAlign w:val="center"/>
          </w:tcPr>
          <w:p w14:paraId="75F6FDA9">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制作、安装木屋架。</w:t>
            </w:r>
          </w:p>
        </w:tc>
        <w:tc>
          <w:tcPr>
            <w:tcW w:w="678" w:type="pct"/>
            <w:vAlign w:val="center"/>
          </w:tcPr>
          <w:p w14:paraId="1F6E448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2C4D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4270CE49">
            <w:pPr>
              <w:pStyle w:val="18"/>
              <w:widowControl/>
              <w:spacing w:beforeAutospacing="0" w:afterAutospacing="0" w:line="560" w:lineRule="exact"/>
              <w:jc w:val="both"/>
              <w:rPr>
                <w:rFonts w:ascii="宋体" w:hAnsi="宋体" w:cs="宋体"/>
                <w:sz w:val="21"/>
                <w:szCs w:val="21"/>
              </w:rPr>
            </w:pPr>
          </w:p>
        </w:tc>
        <w:tc>
          <w:tcPr>
            <w:tcW w:w="909" w:type="pct"/>
            <w:vAlign w:val="center"/>
          </w:tcPr>
          <w:p w14:paraId="7CA691F8">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门窗</w:t>
            </w:r>
          </w:p>
        </w:tc>
        <w:tc>
          <w:tcPr>
            <w:tcW w:w="2710" w:type="pct"/>
            <w:vAlign w:val="center"/>
          </w:tcPr>
          <w:p w14:paraId="1D3AD3ED">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1.制作、安装有线角纵横楞玻璃木门窗；</w:t>
            </w:r>
          </w:p>
          <w:p w14:paraId="74E0F63F">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2.制作、安装各种木门窗框。</w:t>
            </w:r>
          </w:p>
        </w:tc>
        <w:tc>
          <w:tcPr>
            <w:tcW w:w="678" w:type="pct"/>
            <w:vAlign w:val="center"/>
          </w:tcPr>
          <w:p w14:paraId="7553D63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r>
      <w:tr w14:paraId="685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35D62C5D">
            <w:pPr>
              <w:pStyle w:val="18"/>
              <w:widowControl/>
              <w:spacing w:beforeAutospacing="0" w:afterAutospacing="0" w:line="560" w:lineRule="exact"/>
              <w:jc w:val="both"/>
              <w:rPr>
                <w:rFonts w:ascii="宋体" w:hAnsi="宋体" w:cs="宋体"/>
                <w:sz w:val="21"/>
                <w:szCs w:val="21"/>
              </w:rPr>
            </w:pPr>
          </w:p>
        </w:tc>
        <w:tc>
          <w:tcPr>
            <w:tcW w:w="909" w:type="pct"/>
            <w:vAlign w:val="center"/>
          </w:tcPr>
          <w:p w14:paraId="7470B5F6">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测量放线</w:t>
            </w:r>
          </w:p>
        </w:tc>
        <w:tc>
          <w:tcPr>
            <w:tcW w:w="2710" w:type="pct"/>
            <w:vAlign w:val="center"/>
          </w:tcPr>
          <w:p w14:paraId="230197D4">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一般地面、楼层找平、放线。</w:t>
            </w:r>
          </w:p>
        </w:tc>
        <w:tc>
          <w:tcPr>
            <w:tcW w:w="678" w:type="pct"/>
            <w:vAlign w:val="center"/>
          </w:tcPr>
          <w:p w14:paraId="0F2A646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7B93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18DF9C19">
            <w:pPr>
              <w:pStyle w:val="18"/>
              <w:widowControl/>
              <w:spacing w:beforeAutospacing="0" w:afterAutospacing="0" w:line="560" w:lineRule="exact"/>
              <w:jc w:val="both"/>
              <w:rPr>
                <w:rFonts w:ascii="宋体" w:hAnsi="宋体" w:cs="宋体"/>
                <w:sz w:val="21"/>
                <w:szCs w:val="21"/>
              </w:rPr>
            </w:pPr>
          </w:p>
        </w:tc>
        <w:tc>
          <w:tcPr>
            <w:tcW w:w="909" w:type="pct"/>
            <w:vAlign w:val="center"/>
          </w:tcPr>
          <w:p w14:paraId="55741AE3">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细木制品</w:t>
            </w:r>
          </w:p>
        </w:tc>
        <w:tc>
          <w:tcPr>
            <w:tcW w:w="2710" w:type="pct"/>
            <w:vAlign w:val="center"/>
          </w:tcPr>
          <w:p w14:paraId="62384BF5">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制作手工工具、角模、靠尺。</w:t>
            </w:r>
          </w:p>
        </w:tc>
        <w:tc>
          <w:tcPr>
            <w:tcW w:w="678" w:type="pct"/>
            <w:vAlign w:val="center"/>
          </w:tcPr>
          <w:p w14:paraId="24C6D98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1CF2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5903915D">
            <w:pPr>
              <w:pStyle w:val="18"/>
              <w:widowControl/>
              <w:spacing w:beforeAutospacing="0" w:afterAutospacing="0" w:line="560" w:lineRule="exact"/>
              <w:jc w:val="both"/>
              <w:rPr>
                <w:rFonts w:ascii="宋体" w:hAnsi="宋体" w:cs="宋体"/>
                <w:sz w:val="21"/>
                <w:szCs w:val="21"/>
              </w:rPr>
            </w:pPr>
          </w:p>
        </w:tc>
        <w:tc>
          <w:tcPr>
            <w:tcW w:w="909" w:type="pct"/>
            <w:vAlign w:val="center"/>
          </w:tcPr>
          <w:p w14:paraId="78EC751F">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模板</w:t>
            </w:r>
          </w:p>
        </w:tc>
        <w:tc>
          <w:tcPr>
            <w:tcW w:w="2710" w:type="pct"/>
            <w:vAlign w:val="center"/>
          </w:tcPr>
          <w:p w14:paraId="22562C63">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1.现浇混凝土框架模板制作、安装、拆除；</w:t>
            </w:r>
          </w:p>
          <w:p w14:paraId="5EF18AD5">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2.现浇混凝土柱、楼梯、阳台、栏板的模板制作、安装、拆除；</w:t>
            </w:r>
          </w:p>
          <w:p w14:paraId="73680869">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3.预制柱、梁、桁条、屋架的模板制作、安装、拆除；</w:t>
            </w:r>
          </w:p>
          <w:p w14:paraId="791787B9">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4.大模板、滑模在各类施工结构中 制作、安装、拆除；</w:t>
            </w:r>
          </w:p>
          <w:p w14:paraId="16BEAD7C">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5.各种设备基础模板配制、安装、拆除；</w:t>
            </w:r>
          </w:p>
          <w:p w14:paraId="2C122977">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6.预留洞孔模板制作、安装、拆除。</w:t>
            </w:r>
          </w:p>
        </w:tc>
        <w:tc>
          <w:tcPr>
            <w:tcW w:w="678" w:type="pct"/>
            <w:vAlign w:val="center"/>
          </w:tcPr>
          <w:p w14:paraId="4FCD95A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15</w:t>
            </w:r>
          </w:p>
        </w:tc>
      </w:tr>
      <w:tr w14:paraId="5D42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23C3C8B6">
            <w:pPr>
              <w:pStyle w:val="18"/>
              <w:widowControl/>
              <w:spacing w:beforeAutospacing="0" w:afterAutospacing="0" w:line="560" w:lineRule="exact"/>
              <w:jc w:val="both"/>
              <w:rPr>
                <w:rFonts w:ascii="宋体" w:hAnsi="宋体" w:cs="宋体"/>
                <w:sz w:val="21"/>
                <w:szCs w:val="21"/>
              </w:rPr>
            </w:pPr>
          </w:p>
        </w:tc>
        <w:tc>
          <w:tcPr>
            <w:tcW w:w="909" w:type="pct"/>
            <w:vAlign w:val="center"/>
          </w:tcPr>
          <w:p w14:paraId="28F7C436">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技能演示</w:t>
            </w:r>
          </w:p>
        </w:tc>
        <w:tc>
          <w:tcPr>
            <w:tcW w:w="2710" w:type="pct"/>
            <w:vAlign w:val="center"/>
          </w:tcPr>
          <w:p w14:paraId="442F1A24">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示范和指导初级工的技能操作。</w:t>
            </w:r>
          </w:p>
        </w:tc>
        <w:tc>
          <w:tcPr>
            <w:tcW w:w="678" w:type="pct"/>
            <w:vAlign w:val="center"/>
          </w:tcPr>
          <w:p w14:paraId="5E0ABEB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r>
      <w:tr w14:paraId="2F9E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restart"/>
            <w:vAlign w:val="center"/>
          </w:tcPr>
          <w:p w14:paraId="69C81044">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工具设备(10分)</w:t>
            </w:r>
          </w:p>
        </w:tc>
        <w:tc>
          <w:tcPr>
            <w:tcW w:w="909" w:type="pct"/>
            <w:vMerge w:val="restart"/>
            <w:vAlign w:val="center"/>
          </w:tcPr>
          <w:p w14:paraId="3B24ED80">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工具使用和维护</w:t>
            </w:r>
          </w:p>
        </w:tc>
        <w:tc>
          <w:tcPr>
            <w:tcW w:w="2710" w:type="pct"/>
            <w:vAlign w:val="center"/>
          </w:tcPr>
          <w:p w14:paraId="12B81774">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电动切割工具的使用和维护。</w:t>
            </w:r>
          </w:p>
        </w:tc>
        <w:tc>
          <w:tcPr>
            <w:tcW w:w="678" w:type="pct"/>
            <w:vAlign w:val="center"/>
          </w:tcPr>
          <w:p w14:paraId="3B68695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1BBF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692D7F88">
            <w:pPr>
              <w:pStyle w:val="18"/>
              <w:widowControl/>
              <w:spacing w:beforeAutospacing="0" w:afterAutospacing="0" w:line="560" w:lineRule="exact"/>
              <w:jc w:val="both"/>
              <w:rPr>
                <w:rFonts w:ascii="宋体" w:hAnsi="宋体" w:cs="宋体"/>
                <w:sz w:val="21"/>
                <w:szCs w:val="21"/>
              </w:rPr>
            </w:pPr>
          </w:p>
        </w:tc>
        <w:tc>
          <w:tcPr>
            <w:tcW w:w="909" w:type="pct"/>
            <w:vMerge w:val="continue"/>
            <w:vAlign w:val="center"/>
          </w:tcPr>
          <w:p w14:paraId="11827B05">
            <w:pPr>
              <w:pStyle w:val="18"/>
              <w:widowControl/>
              <w:spacing w:beforeAutospacing="0" w:afterAutospacing="0" w:line="560" w:lineRule="exact"/>
              <w:jc w:val="both"/>
              <w:rPr>
                <w:rFonts w:ascii="宋体" w:hAnsi="宋体" w:cs="宋体"/>
                <w:sz w:val="21"/>
                <w:szCs w:val="21"/>
              </w:rPr>
            </w:pPr>
          </w:p>
        </w:tc>
        <w:tc>
          <w:tcPr>
            <w:tcW w:w="2710" w:type="pct"/>
            <w:vAlign w:val="center"/>
          </w:tcPr>
          <w:p w14:paraId="55B636E5">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质量检测工具的使用和维护。</w:t>
            </w:r>
          </w:p>
        </w:tc>
        <w:tc>
          <w:tcPr>
            <w:tcW w:w="678" w:type="pct"/>
            <w:vAlign w:val="center"/>
          </w:tcPr>
          <w:p w14:paraId="4A64E55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49C4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Align w:val="center"/>
          </w:tcPr>
          <w:p w14:paraId="2051A6D4">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相关知识(20分)</w:t>
            </w:r>
          </w:p>
        </w:tc>
        <w:tc>
          <w:tcPr>
            <w:tcW w:w="909" w:type="pct"/>
            <w:vAlign w:val="center"/>
          </w:tcPr>
          <w:p w14:paraId="7779D566">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职业素养</w:t>
            </w:r>
          </w:p>
        </w:tc>
        <w:tc>
          <w:tcPr>
            <w:tcW w:w="2710" w:type="pct"/>
            <w:vAlign w:val="center"/>
          </w:tcPr>
          <w:p w14:paraId="17FCA7B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52BABC1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60CFC44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1DA9E1E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194B923D">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033600A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w:t>
            </w:r>
          </w:p>
        </w:tc>
      </w:tr>
      <w:tr w14:paraId="7688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00344B9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7144C6B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100</w:t>
            </w:r>
          </w:p>
        </w:tc>
      </w:tr>
    </w:tbl>
    <w:p w14:paraId="7B8CCAFD">
      <w:pPr>
        <w:pStyle w:val="2"/>
        <w:spacing w:before="0" w:after="0" w:line="560" w:lineRule="exact"/>
        <w:rPr>
          <w:rFonts w:ascii="楷体" w:hAnsi="楷体" w:eastAsia="楷体" w:cs="宋体"/>
          <w:sz w:val="28"/>
          <w:szCs w:val="28"/>
        </w:rPr>
      </w:pPr>
      <w:bookmarkStart w:id="210" w:name="_Toc512090123"/>
      <w:r>
        <w:rPr>
          <w:rFonts w:hint="eastAsia" w:ascii="楷体" w:hAnsi="楷体" w:eastAsia="楷体" w:cs="宋体"/>
          <w:sz w:val="28"/>
          <w:szCs w:val="28"/>
        </w:rPr>
        <w:t>（三）高级工</w:t>
      </w:r>
      <w:bookmarkEnd w:id="210"/>
    </w:p>
    <w:p w14:paraId="6354569A">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50"/>
        <w:gridCol w:w="4622"/>
        <w:gridCol w:w="1156"/>
      </w:tblGrid>
      <w:tr w14:paraId="718F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Align w:val="center"/>
          </w:tcPr>
          <w:p w14:paraId="358B342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385D813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10" w:type="pct"/>
            <w:vAlign w:val="center"/>
          </w:tcPr>
          <w:p w14:paraId="7632A67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1028353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1799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01" w:type="pct"/>
            <w:vMerge w:val="restart"/>
            <w:vAlign w:val="center"/>
          </w:tcPr>
          <w:p w14:paraId="1BB65F9C">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技能操作(70分)</w:t>
            </w:r>
          </w:p>
        </w:tc>
        <w:tc>
          <w:tcPr>
            <w:tcW w:w="909" w:type="pct"/>
            <w:vMerge w:val="restart"/>
            <w:vAlign w:val="center"/>
          </w:tcPr>
          <w:p w14:paraId="3E7EB053">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工艺</w:t>
            </w:r>
          </w:p>
        </w:tc>
        <w:tc>
          <w:tcPr>
            <w:tcW w:w="2710" w:type="pct"/>
            <w:vAlign w:val="center"/>
          </w:tcPr>
          <w:p w14:paraId="1D3F3307">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1.制作安装螺旋形楼梯、栏杆、扶手；</w:t>
            </w:r>
          </w:p>
          <w:p w14:paraId="1C9542FA">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2.制作安装各种形式的木门窗和格扇；</w:t>
            </w:r>
          </w:p>
          <w:p w14:paraId="25372379">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3.制作、安装各种百叶门窗。</w:t>
            </w:r>
          </w:p>
        </w:tc>
        <w:tc>
          <w:tcPr>
            <w:tcW w:w="678" w:type="pct"/>
            <w:vAlign w:val="center"/>
          </w:tcPr>
          <w:p w14:paraId="4F58AAB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w:t>
            </w:r>
          </w:p>
        </w:tc>
      </w:tr>
      <w:tr w14:paraId="416A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7AF8DEDA">
            <w:pPr>
              <w:pStyle w:val="18"/>
              <w:widowControl/>
              <w:spacing w:beforeAutospacing="0" w:afterAutospacing="0" w:line="560" w:lineRule="exact"/>
              <w:jc w:val="both"/>
              <w:rPr>
                <w:rFonts w:ascii="宋体" w:hAnsi="宋体" w:cs="宋体"/>
                <w:sz w:val="21"/>
                <w:szCs w:val="21"/>
              </w:rPr>
            </w:pPr>
          </w:p>
        </w:tc>
        <w:tc>
          <w:tcPr>
            <w:tcW w:w="909" w:type="pct"/>
            <w:vMerge w:val="continue"/>
            <w:vAlign w:val="center"/>
          </w:tcPr>
          <w:p w14:paraId="388A43B0">
            <w:pPr>
              <w:pStyle w:val="18"/>
              <w:widowControl/>
              <w:spacing w:beforeAutospacing="0" w:afterAutospacing="0" w:line="560" w:lineRule="exact"/>
              <w:jc w:val="both"/>
              <w:rPr>
                <w:rFonts w:ascii="宋体" w:hAnsi="宋体" w:cs="宋体"/>
                <w:sz w:val="21"/>
                <w:szCs w:val="21"/>
              </w:rPr>
            </w:pPr>
          </w:p>
        </w:tc>
        <w:tc>
          <w:tcPr>
            <w:tcW w:w="2710" w:type="pct"/>
            <w:vAlign w:val="center"/>
          </w:tcPr>
          <w:p w14:paraId="2B537F65">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1.制作、安装各种圆形门窗及其他异形门窗；</w:t>
            </w:r>
          </w:p>
          <w:p w14:paraId="3D4B11F8">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2.各种模板配制与安装；</w:t>
            </w:r>
          </w:p>
          <w:p w14:paraId="03FD2D7D">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3.制作建筑相关模型。</w:t>
            </w:r>
          </w:p>
        </w:tc>
        <w:tc>
          <w:tcPr>
            <w:tcW w:w="678" w:type="pct"/>
            <w:vAlign w:val="center"/>
          </w:tcPr>
          <w:p w14:paraId="22C6D87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r>
      <w:tr w14:paraId="24F8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29A07EF1">
            <w:pPr>
              <w:pStyle w:val="18"/>
              <w:widowControl/>
              <w:spacing w:beforeAutospacing="0" w:afterAutospacing="0" w:line="560" w:lineRule="exact"/>
              <w:jc w:val="both"/>
              <w:rPr>
                <w:rFonts w:ascii="宋体" w:hAnsi="宋体" w:cs="宋体"/>
                <w:sz w:val="21"/>
                <w:szCs w:val="21"/>
              </w:rPr>
            </w:pPr>
          </w:p>
        </w:tc>
        <w:tc>
          <w:tcPr>
            <w:tcW w:w="909" w:type="pct"/>
            <w:vAlign w:val="center"/>
          </w:tcPr>
          <w:p w14:paraId="0D32B7D9">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编制施工方案和组织施工</w:t>
            </w:r>
          </w:p>
        </w:tc>
        <w:tc>
          <w:tcPr>
            <w:tcW w:w="2710" w:type="pct"/>
            <w:vAlign w:val="center"/>
          </w:tcPr>
          <w:p w14:paraId="6DC3C091">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1.施工方案要求；</w:t>
            </w:r>
          </w:p>
          <w:p w14:paraId="09BF787C">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2.合理安排劳动力并进行组织施工。</w:t>
            </w:r>
          </w:p>
        </w:tc>
        <w:tc>
          <w:tcPr>
            <w:tcW w:w="678" w:type="pct"/>
            <w:vAlign w:val="center"/>
          </w:tcPr>
          <w:p w14:paraId="117DDFA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15</w:t>
            </w:r>
          </w:p>
        </w:tc>
      </w:tr>
      <w:tr w14:paraId="502F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7719CD65">
            <w:pPr>
              <w:pStyle w:val="18"/>
              <w:widowControl/>
              <w:spacing w:beforeAutospacing="0" w:afterAutospacing="0" w:line="560" w:lineRule="exact"/>
              <w:jc w:val="both"/>
              <w:rPr>
                <w:rFonts w:ascii="宋体" w:hAnsi="宋体" w:cs="宋体"/>
                <w:sz w:val="21"/>
                <w:szCs w:val="21"/>
              </w:rPr>
            </w:pPr>
          </w:p>
        </w:tc>
        <w:tc>
          <w:tcPr>
            <w:tcW w:w="909" w:type="pct"/>
            <w:vAlign w:val="center"/>
          </w:tcPr>
          <w:p w14:paraId="33E98BC9">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创新技能</w:t>
            </w:r>
          </w:p>
        </w:tc>
        <w:tc>
          <w:tcPr>
            <w:tcW w:w="2710" w:type="pct"/>
            <w:vAlign w:val="center"/>
          </w:tcPr>
          <w:p w14:paraId="21A46DAC">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疑难复杂结构镶贴饰面板操作工艺的处理。</w:t>
            </w:r>
          </w:p>
        </w:tc>
        <w:tc>
          <w:tcPr>
            <w:tcW w:w="678" w:type="pct"/>
            <w:vAlign w:val="center"/>
          </w:tcPr>
          <w:p w14:paraId="3C10162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15</w:t>
            </w:r>
          </w:p>
        </w:tc>
      </w:tr>
      <w:tr w14:paraId="2717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55D0D752">
            <w:pPr>
              <w:pStyle w:val="18"/>
              <w:widowControl/>
              <w:spacing w:beforeAutospacing="0" w:afterAutospacing="0" w:line="560" w:lineRule="exact"/>
              <w:jc w:val="both"/>
              <w:rPr>
                <w:rFonts w:ascii="宋体" w:hAnsi="宋体" w:cs="宋体"/>
                <w:sz w:val="21"/>
                <w:szCs w:val="21"/>
              </w:rPr>
            </w:pPr>
          </w:p>
        </w:tc>
        <w:tc>
          <w:tcPr>
            <w:tcW w:w="909" w:type="pct"/>
            <w:vAlign w:val="center"/>
          </w:tcPr>
          <w:p w14:paraId="47E14320">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技能演示</w:t>
            </w:r>
          </w:p>
        </w:tc>
        <w:tc>
          <w:tcPr>
            <w:tcW w:w="2710" w:type="pct"/>
            <w:vAlign w:val="center"/>
          </w:tcPr>
          <w:p w14:paraId="27D8F067">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演示和指导中级工技能操作。</w:t>
            </w:r>
          </w:p>
        </w:tc>
        <w:tc>
          <w:tcPr>
            <w:tcW w:w="678" w:type="pct"/>
            <w:vAlign w:val="center"/>
          </w:tcPr>
          <w:p w14:paraId="488B67B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r>
      <w:tr w14:paraId="2A49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1" w:type="pct"/>
            <w:vMerge w:val="restart"/>
            <w:vAlign w:val="center"/>
          </w:tcPr>
          <w:p w14:paraId="39BDB148">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工具、模具维护(10分)</w:t>
            </w:r>
          </w:p>
        </w:tc>
        <w:tc>
          <w:tcPr>
            <w:tcW w:w="909" w:type="pct"/>
            <w:vMerge w:val="restart"/>
            <w:vAlign w:val="center"/>
          </w:tcPr>
          <w:p w14:paraId="3D46DA71">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工具使用、和维护</w:t>
            </w:r>
          </w:p>
        </w:tc>
        <w:tc>
          <w:tcPr>
            <w:tcW w:w="2710" w:type="pct"/>
            <w:vAlign w:val="center"/>
          </w:tcPr>
          <w:p w14:paraId="6236FF3C">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常用工具、检测工具的使用和维修保养。</w:t>
            </w:r>
          </w:p>
        </w:tc>
        <w:tc>
          <w:tcPr>
            <w:tcW w:w="678" w:type="pct"/>
            <w:vAlign w:val="center"/>
          </w:tcPr>
          <w:p w14:paraId="72EA86F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3A99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1" w:type="pct"/>
            <w:vMerge w:val="continue"/>
            <w:vAlign w:val="center"/>
          </w:tcPr>
          <w:p w14:paraId="6E786DE3">
            <w:pPr>
              <w:pStyle w:val="18"/>
              <w:widowControl/>
              <w:spacing w:beforeAutospacing="0" w:afterAutospacing="0" w:line="560" w:lineRule="exact"/>
              <w:jc w:val="both"/>
              <w:rPr>
                <w:rFonts w:ascii="宋体" w:hAnsi="宋体" w:cs="宋体"/>
                <w:sz w:val="21"/>
                <w:szCs w:val="21"/>
              </w:rPr>
            </w:pPr>
          </w:p>
        </w:tc>
        <w:tc>
          <w:tcPr>
            <w:tcW w:w="909" w:type="pct"/>
            <w:vMerge w:val="continue"/>
            <w:vAlign w:val="center"/>
          </w:tcPr>
          <w:p w14:paraId="1D1C8A1D">
            <w:pPr>
              <w:pStyle w:val="18"/>
              <w:widowControl/>
              <w:spacing w:beforeAutospacing="0" w:afterAutospacing="0" w:line="560" w:lineRule="exact"/>
              <w:jc w:val="both"/>
              <w:rPr>
                <w:rFonts w:ascii="宋体" w:hAnsi="宋体" w:cs="宋体"/>
                <w:sz w:val="21"/>
                <w:szCs w:val="21"/>
              </w:rPr>
            </w:pPr>
          </w:p>
        </w:tc>
        <w:tc>
          <w:tcPr>
            <w:tcW w:w="2710" w:type="pct"/>
            <w:vAlign w:val="center"/>
          </w:tcPr>
          <w:p w14:paraId="6AEB3CB2">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水平仪器使用和维护。</w:t>
            </w:r>
          </w:p>
        </w:tc>
        <w:tc>
          <w:tcPr>
            <w:tcW w:w="678" w:type="pct"/>
            <w:vAlign w:val="center"/>
          </w:tcPr>
          <w:p w14:paraId="5D84616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467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Align w:val="center"/>
          </w:tcPr>
          <w:p w14:paraId="3FA3A125">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相关知识(20分)</w:t>
            </w:r>
          </w:p>
        </w:tc>
        <w:tc>
          <w:tcPr>
            <w:tcW w:w="909" w:type="pct"/>
            <w:vAlign w:val="center"/>
          </w:tcPr>
          <w:p w14:paraId="0369CC41">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职业素养</w:t>
            </w:r>
          </w:p>
        </w:tc>
        <w:tc>
          <w:tcPr>
            <w:tcW w:w="2710" w:type="pct"/>
            <w:vAlign w:val="center"/>
          </w:tcPr>
          <w:p w14:paraId="0CCD9BD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46E0C38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37BACB6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1419ACF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380E7B2B">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1E97F3D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w:t>
            </w:r>
          </w:p>
        </w:tc>
      </w:tr>
      <w:tr w14:paraId="12A3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52E6EB2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7FD7BE0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100</w:t>
            </w:r>
          </w:p>
        </w:tc>
      </w:tr>
    </w:tbl>
    <w:p w14:paraId="1B0A7C8F">
      <w:pPr>
        <w:pStyle w:val="2"/>
        <w:spacing w:before="0" w:after="0" w:line="560" w:lineRule="exact"/>
        <w:rPr>
          <w:rFonts w:ascii="楷体" w:hAnsi="楷体" w:eastAsia="楷体" w:cs="宋体"/>
          <w:sz w:val="28"/>
          <w:szCs w:val="28"/>
        </w:rPr>
      </w:pPr>
    </w:p>
    <w:p w14:paraId="7C59300B">
      <w:pPr>
        <w:pStyle w:val="2"/>
        <w:spacing w:before="0" w:after="0" w:line="560" w:lineRule="exact"/>
        <w:ind w:firstLine="562" w:firstLineChars="200"/>
        <w:rPr>
          <w:rFonts w:hAnsi="黑体" w:cs="黑体"/>
          <w:sz w:val="28"/>
          <w:szCs w:val="28"/>
        </w:rPr>
      </w:pPr>
      <w:bookmarkStart w:id="211" w:name="_Toc512090124"/>
      <w:r>
        <w:rPr>
          <w:rFonts w:hint="eastAsia" w:hAnsi="黑体" w:cs="黑体"/>
          <w:sz w:val="28"/>
          <w:szCs w:val="28"/>
        </w:rPr>
        <w:t>四、考核要求</w:t>
      </w:r>
      <w:bookmarkEnd w:id="211"/>
    </w:p>
    <w:p w14:paraId="04951BBF">
      <w:pPr>
        <w:pStyle w:val="2"/>
        <w:spacing w:before="0" w:after="0" w:line="560" w:lineRule="exact"/>
        <w:ind w:firstLine="562" w:firstLineChars="200"/>
        <w:rPr>
          <w:rFonts w:ascii="楷体" w:hAnsi="楷体" w:eastAsia="楷体" w:cs="宋体"/>
          <w:sz w:val="28"/>
          <w:szCs w:val="28"/>
        </w:rPr>
      </w:pPr>
      <w:bookmarkStart w:id="212" w:name="_Toc512090125"/>
      <w:r>
        <w:rPr>
          <w:rFonts w:hint="eastAsia" w:ascii="楷体" w:hAnsi="楷体" w:eastAsia="楷体" w:cs="宋体"/>
          <w:sz w:val="28"/>
          <w:szCs w:val="28"/>
        </w:rPr>
        <w:t>（一）实操考核场所与设备要求</w:t>
      </w:r>
      <w:bookmarkEnd w:id="212"/>
    </w:p>
    <w:p w14:paraId="67562AB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5M*3M；鉴定材料工器具准备充分（见附表1-1）。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6FB11DB2">
      <w:pPr>
        <w:spacing w:line="560" w:lineRule="exact"/>
        <w:jc w:val="center"/>
        <w:rPr>
          <w:rFonts w:ascii="宋体" w:hAnsi="宋体" w:cs="宋体"/>
          <w:b/>
          <w:bCs/>
          <w:sz w:val="24"/>
        </w:rPr>
      </w:pPr>
    </w:p>
    <w:p w14:paraId="78CD1B7D">
      <w:pPr>
        <w:spacing w:line="560" w:lineRule="exact"/>
        <w:jc w:val="center"/>
        <w:rPr>
          <w:rFonts w:ascii="宋体" w:hAnsi="宋体" w:cs="宋体"/>
          <w:b/>
          <w:bCs/>
          <w:sz w:val="24"/>
        </w:rPr>
      </w:pPr>
      <w:r>
        <w:rPr>
          <w:rFonts w:hint="eastAsia" w:ascii="宋体" w:hAnsi="宋体" w:cs="宋体"/>
          <w:b/>
          <w:bCs/>
          <w:sz w:val="24"/>
        </w:rPr>
        <w:t>每个考核工位（工、器具清单表）</w:t>
      </w:r>
    </w:p>
    <w:tbl>
      <w:tblPr>
        <w:tblStyle w:val="20"/>
        <w:tblW w:w="4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861"/>
        <w:gridCol w:w="2957"/>
        <w:gridCol w:w="1873"/>
        <w:gridCol w:w="1123"/>
      </w:tblGrid>
      <w:tr w14:paraId="4D61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6FA484EA">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581" w:type="pct"/>
            <w:gridSpan w:val="2"/>
            <w:vAlign w:val="center"/>
          </w:tcPr>
          <w:p w14:paraId="158C049D">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266" w:type="pct"/>
            <w:vAlign w:val="center"/>
          </w:tcPr>
          <w:p w14:paraId="3799BB66">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每工位数量</w:t>
            </w:r>
          </w:p>
        </w:tc>
        <w:tc>
          <w:tcPr>
            <w:tcW w:w="759" w:type="pct"/>
            <w:vAlign w:val="center"/>
          </w:tcPr>
          <w:p w14:paraId="1FB71305">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备注</w:t>
            </w:r>
          </w:p>
        </w:tc>
      </w:tr>
      <w:tr w14:paraId="3854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restart"/>
            <w:vAlign w:val="center"/>
          </w:tcPr>
          <w:p w14:paraId="2DC2DF0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p>
          <w:p w14:paraId="27F3301E">
            <w:pPr>
              <w:pStyle w:val="18"/>
              <w:widowControl/>
              <w:spacing w:beforeAutospacing="0" w:afterAutospacing="0" w:line="560" w:lineRule="exact"/>
              <w:jc w:val="center"/>
              <w:rPr>
                <w:rFonts w:ascii="宋体" w:hAnsi="宋体" w:cs="宋体"/>
                <w:sz w:val="21"/>
                <w:szCs w:val="21"/>
              </w:rPr>
            </w:pPr>
          </w:p>
        </w:tc>
        <w:tc>
          <w:tcPr>
            <w:tcW w:w="582" w:type="pct"/>
            <w:vMerge w:val="restart"/>
            <w:vAlign w:val="center"/>
          </w:tcPr>
          <w:p w14:paraId="3789AC3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材料</w:t>
            </w:r>
          </w:p>
        </w:tc>
        <w:tc>
          <w:tcPr>
            <w:tcW w:w="1999" w:type="pct"/>
            <w:vAlign w:val="center"/>
          </w:tcPr>
          <w:p w14:paraId="379F9D9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木方(150*150)</w:t>
            </w:r>
          </w:p>
        </w:tc>
        <w:tc>
          <w:tcPr>
            <w:tcW w:w="1266" w:type="pct"/>
            <w:vAlign w:val="center"/>
          </w:tcPr>
          <w:p w14:paraId="016E19E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77E57209">
            <w:pPr>
              <w:pStyle w:val="18"/>
              <w:widowControl/>
              <w:spacing w:beforeAutospacing="0" w:afterAutospacing="0" w:line="560" w:lineRule="exact"/>
              <w:jc w:val="center"/>
              <w:rPr>
                <w:rFonts w:ascii="宋体" w:hAnsi="宋体" w:cs="宋体"/>
                <w:sz w:val="21"/>
                <w:szCs w:val="21"/>
              </w:rPr>
            </w:pPr>
          </w:p>
        </w:tc>
      </w:tr>
      <w:tr w14:paraId="6F02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249A102A">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456AE3F0">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30B74F5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木板（600*300）</w:t>
            </w:r>
          </w:p>
        </w:tc>
        <w:tc>
          <w:tcPr>
            <w:tcW w:w="1266" w:type="pct"/>
            <w:vAlign w:val="center"/>
          </w:tcPr>
          <w:p w14:paraId="036CB98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7D16CEA7">
            <w:pPr>
              <w:pStyle w:val="18"/>
              <w:widowControl/>
              <w:spacing w:beforeAutospacing="0" w:afterAutospacing="0" w:line="560" w:lineRule="exact"/>
              <w:jc w:val="center"/>
              <w:rPr>
                <w:rFonts w:ascii="宋体" w:hAnsi="宋体" w:cs="宋体"/>
                <w:sz w:val="21"/>
                <w:szCs w:val="21"/>
              </w:rPr>
            </w:pPr>
          </w:p>
        </w:tc>
      </w:tr>
      <w:tr w14:paraId="4BF1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59E35FB9">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02DC2423">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526303B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铁钉</w:t>
            </w:r>
          </w:p>
        </w:tc>
        <w:tc>
          <w:tcPr>
            <w:tcW w:w="1266" w:type="pct"/>
            <w:vAlign w:val="center"/>
          </w:tcPr>
          <w:p w14:paraId="3B927BB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7DA206F4">
            <w:pPr>
              <w:pStyle w:val="18"/>
              <w:widowControl/>
              <w:spacing w:beforeAutospacing="0" w:afterAutospacing="0" w:line="560" w:lineRule="exact"/>
              <w:jc w:val="center"/>
              <w:rPr>
                <w:rFonts w:ascii="宋体" w:hAnsi="宋体" w:cs="宋体"/>
                <w:sz w:val="21"/>
                <w:szCs w:val="21"/>
              </w:rPr>
            </w:pPr>
          </w:p>
        </w:tc>
      </w:tr>
      <w:tr w14:paraId="7B43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14FF4D1C">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213DFA73">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61BDC7F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木工胶</w:t>
            </w:r>
          </w:p>
        </w:tc>
        <w:tc>
          <w:tcPr>
            <w:tcW w:w="1266" w:type="pct"/>
            <w:vAlign w:val="center"/>
          </w:tcPr>
          <w:p w14:paraId="48AE60A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64BE8011">
            <w:pPr>
              <w:pStyle w:val="18"/>
              <w:widowControl/>
              <w:spacing w:beforeAutospacing="0" w:afterAutospacing="0" w:line="560" w:lineRule="exact"/>
              <w:jc w:val="center"/>
              <w:rPr>
                <w:rFonts w:ascii="宋体" w:hAnsi="宋体" w:cs="宋体"/>
                <w:sz w:val="21"/>
                <w:szCs w:val="21"/>
              </w:rPr>
            </w:pPr>
          </w:p>
        </w:tc>
      </w:tr>
      <w:tr w14:paraId="72B4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7A2BF2F8">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03151FD7">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5C73257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280、360号砂纸</w:t>
            </w:r>
          </w:p>
        </w:tc>
        <w:tc>
          <w:tcPr>
            <w:tcW w:w="1266" w:type="pct"/>
            <w:vAlign w:val="center"/>
          </w:tcPr>
          <w:p w14:paraId="48702B9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1张</w:t>
            </w:r>
          </w:p>
        </w:tc>
        <w:tc>
          <w:tcPr>
            <w:tcW w:w="759" w:type="pct"/>
            <w:vAlign w:val="center"/>
          </w:tcPr>
          <w:p w14:paraId="1244C135">
            <w:pPr>
              <w:pStyle w:val="18"/>
              <w:widowControl/>
              <w:spacing w:beforeAutospacing="0" w:afterAutospacing="0" w:line="560" w:lineRule="exact"/>
              <w:jc w:val="center"/>
              <w:rPr>
                <w:rFonts w:ascii="宋体" w:hAnsi="宋体" w:cs="宋体"/>
                <w:sz w:val="21"/>
                <w:szCs w:val="21"/>
              </w:rPr>
            </w:pPr>
          </w:p>
        </w:tc>
      </w:tr>
      <w:tr w14:paraId="1CC5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restart"/>
            <w:vAlign w:val="center"/>
          </w:tcPr>
          <w:p w14:paraId="1D05A2C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82" w:type="pct"/>
            <w:vMerge w:val="restart"/>
            <w:vAlign w:val="center"/>
          </w:tcPr>
          <w:p w14:paraId="7C41CC9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w:t>
            </w:r>
          </w:p>
        </w:tc>
        <w:tc>
          <w:tcPr>
            <w:tcW w:w="1999" w:type="pct"/>
            <w:vAlign w:val="center"/>
          </w:tcPr>
          <w:p w14:paraId="0353583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卷尺</w:t>
            </w:r>
          </w:p>
        </w:tc>
        <w:tc>
          <w:tcPr>
            <w:tcW w:w="1266" w:type="pct"/>
            <w:vAlign w:val="center"/>
          </w:tcPr>
          <w:p w14:paraId="2F6CCE7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C3873F4">
            <w:pPr>
              <w:pStyle w:val="18"/>
              <w:widowControl/>
              <w:spacing w:beforeAutospacing="0" w:afterAutospacing="0" w:line="560" w:lineRule="exact"/>
              <w:jc w:val="center"/>
              <w:rPr>
                <w:rFonts w:ascii="宋体" w:hAnsi="宋体" w:cs="宋体"/>
                <w:sz w:val="21"/>
                <w:szCs w:val="21"/>
              </w:rPr>
            </w:pPr>
          </w:p>
        </w:tc>
      </w:tr>
      <w:tr w14:paraId="14DC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5B8B16D6">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01F7EE4E">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1F7DE2A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夹具</w:t>
            </w:r>
          </w:p>
        </w:tc>
        <w:tc>
          <w:tcPr>
            <w:tcW w:w="1266" w:type="pct"/>
            <w:vAlign w:val="center"/>
          </w:tcPr>
          <w:p w14:paraId="3B6D02F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5把</w:t>
            </w:r>
          </w:p>
        </w:tc>
        <w:tc>
          <w:tcPr>
            <w:tcW w:w="759" w:type="pct"/>
            <w:vAlign w:val="center"/>
          </w:tcPr>
          <w:p w14:paraId="60180749">
            <w:pPr>
              <w:pStyle w:val="18"/>
              <w:widowControl/>
              <w:spacing w:beforeAutospacing="0" w:afterAutospacing="0" w:line="560" w:lineRule="exact"/>
              <w:jc w:val="center"/>
              <w:rPr>
                <w:rFonts w:ascii="宋体" w:hAnsi="宋体" w:cs="宋体"/>
                <w:sz w:val="21"/>
                <w:szCs w:val="21"/>
              </w:rPr>
            </w:pPr>
          </w:p>
        </w:tc>
      </w:tr>
      <w:tr w14:paraId="5AF1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674A137C">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1FDA5FC7">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1799261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锤子</w:t>
            </w:r>
          </w:p>
        </w:tc>
        <w:tc>
          <w:tcPr>
            <w:tcW w:w="1266" w:type="pct"/>
            <w:vAlign w:val="center"/>
          </w:tcPr>
          <w:p w14:paraId="69562CA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29FC9BCD">
            <w:pPr>
              <w:pStyle w:val="18"/>
              <w:widowControl/>
              <w:spacing w:beforeAutospacing="0" w:afterAutospacing="0" w:line="560" w:lineRule="exact"/>
              <w:jc w:val="center"/>
              <w:rPr>
                <w:rFonts w:ascii="宋体" w:hAnsi="宋体" w:cs="宋体"/>
                <w:sz w:val="21"/>
                <w:szCs w:val="21"/>
              </w:rPr>
            </w:pPr>
          </w:p>
        </w:tc>
      </w:tr>
      <w:tr w14:paraId="26F8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0994ABD0">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278FEFCE">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57EF6FE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线坠</w:t>
            </w:r>
          </w:p>
        </w:tc>
        <w:tc>
          <w:tcPr>
            <w:tcW w:w="1266" w:type="pct"/>
            <w:vAlign w:val="center"/>
          </w:tcPr>
          <w:p w14:paraId="17A3CD8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020F7B46">
            <w:pPr>
              <w:pStyle w:val="18"/>
              <w:widowControl/>
              <w:spacing w:beforeAutospacing="0" w:afterAutospacing="0" w:line="560" w:lineRule="exact"/>
              <w:jc w:val="center"/>
              <w:rPr>
                <w:rFonts w:ascii="宋体" w:hAnsi="宋体" w:cs="宋体"/>
                <w:sz w:val="21"/>
                <w:szCs w:val="21"/>
              </w:rPr>
            </w:pPr>
          </w:p>
        </w:tc>
      </w:tr>
      <w:tr w14:paraId="1B8C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351FD40B">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211670E1">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74F53B2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直尺</w:t>
            </w:r>
          </w:p>
        </w:tc>
        <w:tc>
          <w:tcPr>
            <w:tcW w:w="1266" w:type="pct"/>
            <w:vAlign w:val="center"/>
          </w:tcPr>
          <w:p w14:paraId="7EEA678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0193BB7C">
            <w:pPr>
              <w:pStyle w:val="18"/>
              <w:widowControl/>
              <w:spacing w:beforeAutospacing="0" w:afterAutospacing="0" w:line="560" w:lineRule="exact"/>
              <w:jc w:val="center"/>
              <w:rPr>
                <w:rFonts w:ascii="宋体" w:hAnsi="宋体" w:cs="宋体"/>
                <w:sz w:val="21"/>
                <w:szCs w:val="21"/>
              </w:rPr>
            </w:pPr>
          </w:p>
        </w:tc>
      </w:tr>
      <w:tr w14:paraId="0E3F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6C6BEAA9">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03165676">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0AFFAEE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手电钻</w:t>
            </w:r>
          </w:p>
        </w:tc>
        <w:tc>
          <w:tcPr>
            <w:tcW w:w="1266" w:type="pct"/>
            <w:vAlign w:val="center"/>
          </w:tcPr>
          <w:p w14:paraId="0DE4C88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把</w:t>
            </w:r>
          </w:p>
        </w:tc>
        <w:tc>
          <w:tcPr>
            <w:tcW w:w="759" w:type="pct"/>
            <w:vAlign w:val="center"/>
          </w:tcPr>
          <w:p w14:paraId="1CEEBFC1">
            <w:pPr>
              <w:pStyle w:val="18"/>
              <w:widowControl/>
              <w:spacing w:beforeAutospacing="0" w:afterAutospacing="0" w:line="560" w:lineRule="exact"/>
              <w:jc w:val="center"/>
              <w:rPr>
                <w:rFonts w:ascii="宋体" w:hAnsi="宋体" w:cs="宋体"/>
                <w:sz w:val="21"/>
                <w:szCs w:val="21"/>
              </w:rPr>
            </w:pPr>
          </w:p>
        </w:tc>
      </w:tr>
      <w:tr w14:paraId="1849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22155F4F">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28F62BC9">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06FA843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手持切割机</w:t>
            </w:r>
          </w:p>
        </w:tc>
        <w:tc>
          <w:tcPr>
            <w:tcW w:w="1266" w:type="pct"/>
            <w:vAlign w:val="center"/>
          </w:tcPr>
          <w:p w14:paraId="53AE168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58A3A04F">
            <w:pPr>
              <w:pStyle w:val="18"/>
              <w:widowControl/>
              <w:spacing w:beforeAutospacing="0" w:afterAutospacing="0" w:line="560" w:lineRule="exact"/>
              <w:jc w:val="center"/>
              <w:rPr>
                <w:rFonts w:ascii="宋体" w:hAnsi="宋体" w:cs="宋体"/>
                <w:sz w:val="21"/>
                <w:szCs w:val="21"/>
              </w:rPr>
            </w:pPr>
          </w:p>
        </w:tc>
      </w:tr>
      <w:tr w14:paraId="00C2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639866E1">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68AFB5AE">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37D9BC4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电锤</w:t>
            </w:r>
          </w:p>
        </w:tc>
        <w:tc>
          <w:tcPr>
            <w:tcW w:w="1266" w:type="pct"/>
            <w:vAlign w:val="center"/>
          </w:tcPr>
          <w:p w14:paraId="371921D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A33654E">
            <w:pPr>
              <w:pStyle w:val="18"/>
              <w:widowControl/>
              <w:spacing w:beforeAutospacing="0" w:afterAutospacing="0" w:line="560" w:lineRule="exact"/>
              <w:jc w:val="center"/>
              <w:rPr>
                <w:rFonts w:ascii="宋体" w:hAnsi="宋体" w:cs="宋体"/>
                <w:sz w:val="21"/>
                <w:szCs w:val="21"/>
              </w:rPr>
            </w:pPr>
          </w:p>
        </w:tc>
      </w:tr>
      <w:tr w14:paraId="31CC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39927A6C">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436F4B44">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1FA7405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方尺</w:t>
            </w:r>
          </w:p>
        </w:tc>
        <w:tc>
          <w:tcPr>
            <w:tcW w:w="1266" w:type="pct"/>
            <w:vAlign w:val="center"/>
          </w:tcPr>
          <w:p w14:paraId="6E5B9B1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4B590975">
            <w:pPr>
              <w:pStyle w:val="18"/>
              <w:widowControl/>
              <w:spacing w:beforeAutospacing="0" w:afterAutospacing="0" w:line="560" w:lineRule="exact"/>
              <w:jc w:val="center"/>
              <w:rPr>
                <w:rFonts w:ascii="宋体" w:hAnsi="宋体" w:cs="宋体"/>
                <w:sz w:val="21"/>
                <w:szCs w:val="21"/>
              </w:rPr>
            </w:pPr>
          </w:p>
        </w:tc>
      </w:tr>
      <w:tr w14:paraId="763F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161C8B89">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6021CCFA">
            <w:pPr>
              <w:pStyle w:val="18"/>
              <w:widowControl/>
              <w:spacing w:beforeAutospacing="0" w:afterAutospacing="0" w:line="560" w:lineRule="exact"/>
              <w:jc w:val="center"/>
              <w:rPr>
                <w:rFonts w:ascii="宋体" w:hAnsi="宋体" w:cs="宋体"/>
                <w:sz w:val="21"/>
                <w:szCs w:val="21"/>
              </w:rPr>
            </w:pPr>
          </w:p>
        </w:tc>
        <w:tc>
          <w:tcPr>
            <w:tcW w:w="1999" w:type="pct"/>
            <w:vAlign w:val="center"/>
          </w:tcPr>
          <w:p w14:paraId="0BC1743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扫把、簸箕</w:t>
            </w:r>
          </w:p>
        </w:tc>
        <w:tc>
          <w:tcPr>
            <w:tcW w:w="1266" w:type="pct"/>
            <w:vAlign w:val="center"/>
          </w:tcPr>
          <w:p w14:paraId="1794B40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3ECA6986">
            <w:pPr>
              <w:pStyle w:val="18"/>
              <w:widowControl/>
              <w:spacing w:beforeAutospacing="0" w:afterAutospacing="0" w:line="560" w:lineRule="exact"/>
              <w:jc w:val="center"/>
              <w:rPr>
                <w:rFonts w:ascii="宋体" w:hAnsi="宋体" w:cs="宋体"/>
                <w:sz w:val="21"/>
                <w:szCs w:val="21"/>
              </w:rPr>
            </w:pPr>
          </w:p>
        </w:tc>
      </w:tr>
      <w:tr w14:paraId="381B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restart"/>
            <w:vAlign w:val="center"/>
          </w:tcPr>
          <w:p w14:paraId="6B0AFBF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82" w:type="pct"/>
            <w:vMerge w:val="restart"/>
            <w:vAlign w:val="center"/>
          </w:tcPr>
          <w:p w14:paraId="1F700F0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个人防护用品</w:t>
            </w:r>
          </w:p>
        </w:tc>
        <w:tc>
          <w:tcPr>
            <w:tcW w:w="1999" w:type="pct"/>
          </w:tcPr>
          <w:p w14:paraId="28FCC46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护目镜</w:t>
            </w:r>
          </w:p>
        </w:tc>
        <w:tc>
          <w:tcPr>
            <w:tcW w:w="1266" w:type="pct"/>
          </w:tcPr>
          <w:p w14:paraId="0408576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4F0CC62E">
            <w:pPr>
              <w:pStyle w:val="18"/>
              <w:widowControl/>
              <w:spacing w:beforeAutospacing="0" w:afterAutospacing="0" w:line="560" w:lineRule="exact"/>
              <w:jc w:val="center"/>
              <w:rPr>
                <w:rFonts w:ascii="宋体" w:hAnsi="宋体" w:cs="宋体"/>
                <w:sz w:val="21"/>
                <w:szCs w:val="21"/>
              </w:rPr>
            </w:pPr>
          </w:p>
        </w:tc>
      </w:tr>
      <w:tr w14:paraId="5ABB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1A583C25">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46081ABA">
            <w:pPr>
              <w:pStyle w:val="18"/>
              <w:widowControl/>
              <w:spacing w:beforeAutospacing="0" w:afterAutospacing="0" w:line="560" w:lineRule="exact"/>
              <w:jc w:val="center"/>
              <w:rPr>
                <w:rFonts w:ascii="宋体" w:hAnsi="宋体" w:cs="宋体"/>
                <w:sz w:val="21"/>
                <w:szCs w:val="21"/>
              </w:rPr>
            </w:pPr>
          </w:p>
        </w:tc>
        <w:tc>
          <w:tcPr>
            <w:tcW w:w="1999" w:type="pct"/>
          </w:tcPr>
          <w:p w14:paraId="3FF62FC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口罩</w:t>
            </w:r>
          </w:p>
        </w:tc>
        <w:tc>
          <w:tcPr>
            <w:tcW w:w="1266" w:type="pct"/>
          </w:tcPr>
          <w:p w14:paraId="6292E55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1包</w:t>
            </w:r>
          </w:p>
        </w:tc>
        <w:tc>
          <w:tcPr>
            <w:tcW w:w="759" w:type="pct"/>
            <w:vAlign w:val="center"/>
          </w:tcPr>
          <w:p w14:paraId="387424F9">
            <w:pPr>
              <w:pStyle w:val="18"/>
              <w:widowControl/>
              <w:spacing w:beforeAutospacing="0" w:afterAutospacing="0" w:line="560" w:lineRule="exact"/>
              <w:jc w:val="center"/>
              <w:rPr>
                <w:rFonts w:ascii="宋体" w:hAnsi="宋体" w:cs="宋体"/>
                <w:sz w:val="21"/>
                <w:szCs w:val="21"/>
              </w:rPr>
            </w:pPr>
          </w:p>
        </w:tc>
      </w:tr>
      <w:tr w14:paraId="6E6D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5DD5C9D2">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6DAC69C8">
            <w:pPr>
              <w:pStyle w:val="18"/>
              <w:widowControl/>
              <w:spacing w:beforeAutospacing="0" w:afterAutospacing="0" w:line="560" w:lineRule="exact"/>
              <w:jc w:val="center"/>
              <w:rPr>
                <w:rFonts w:ascii="宋体" w:hAnsi="宋体" w:cs="宋体"/>
                <w:sz w:val="21"/>
                <w:szCs w:val="21"/>
              </w:rPr>
            </w:pPr>
          </w:p>
        </w:tc>
        <w:tc>
          <w:tcPr>
            <w:tcW w:w="1999" w:type="pct"/>
          </w:tcPr>
          <w:p w14:paraId="0A631E7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耳塞</w:t>
            </w:r>
          </w:p>
        </w:tc>
        <w:tc>
          <w:tcPr>
            <w:tcW w:w="1266" w:type="pct"/>
          </w:tcPr>
          <w:p w14:paraId="179451A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1对</w:t>
            </w:r>
          </w:p>
        </w:tc>
        <w:tc>
          <w:tcPr>
            <w:tcW w:w="759" w:type="pct"/>
            <w:vAlign w:val="center"/>
          </w:tcPr>
          <w:p w14:paraId="300C999B">
            <w:pPr>
              <w:pStyle w:val="18"/>
              <w:widowControl/>
              <w:spacing w:beforeAutospacing="0" w:afterAutospacing="0" w:line="560" w:lineRule="exact"/>
              <w:jc w:val="center"/>
              <w:rPr>
                <w:rFonts w:ascii="宋体" w:hAnsi="宋体" w:cs="宋体"/>
                <w:sz w:val="21"/>
                <w:szCs w:val="21"/>
              </w:rPr>
            </w:pPr>
          </w:p>
        </w:tc>
      </w:tr>
      <w:tr w14:paraId="7E3A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Merge w:val="continue"/>
            <w:vAlign w:val="center"/>
          </w:tcPr>
          <w:p w14:paraId="7E163E75">
            <w:pPr>
              <w:pStyle w:val="18"/>
              <w:widowControl/>
              <w:spacing w:beforeAutospacing="0" w:afterAutospacing="0" w:line="560" w:lineRule="exact"/>
              <w:jc w:val="center"/>
              <w:rPr>
                <w:rFonts w:ascii="宋体" w:hAnsi="宋体" w:cs="宋体"/>
                <w:sz w:val="21"/>
                <w:szCs w:val="21"/>
              </w:rPr>
            </w:pPr>
          </w:p>
        </w:tc>
        <w:tc>
          <w:tcPr>
            <w:tcW w:w="582" w:type="pct"/>
            <w:vMerge w:val="continue"/>
            <w:vAlign w:val="center"/>
          </w:tcPr>
          <w:p w14:paraId="3667184C">
            <w:pPr>
              <w:pStyle w:val="18"/>
              <w:widowControl/>
              <w:spacing w:beforeAutospacing="0" w:afterAutospacing="0" w:line="560" w:lineRule="exact"/>
              <w:jc w:val="center"/>
              <w:rPr>
                <w:rFonts w:ascii="宋体" w:hAnsi="宋体" w:cs="宋体"/>
                <w:sz w:val="21"/>
                <w:szCs w:val="21"/>
              </w:rPr>
            </w:pPr>
          </w:p>
        </w:tc>
        <w:tc>
          <w:tcPr>
            <w:tcW w:w="1999" w:type="pct"/>
          </w:tcPr>
          <w:p w14:paraId="2C1BF6F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手套</w:t>
            </w:r>
          </w:p>
        </w:tc>
        <w:tc>
          <w:tcPr>
            <w:tcW w:w="1266" w:type="pct"/>
          </w:tcPr>
          <w:p w14:paraId="47DD8BD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1对</w:t>
            </w:r>
          </w:p>
        </w:tc>
        <w:tc>
          <w:tcPr>
            <w:tcW w:w="759" w:type="pct"/>
            <w:vAlign w:val="center"/>
          </w:tcPr>
          <w:p w14:paraId="194B70FC">
            <w:pPr>
              <w:pStyle w:val="18"/>
              <w:widowControl/>
              <w:spacing w:beforeAutospacing="0" w:afterAutospacing="0" w:line="560" w:lineRule="exact"/>
              <w:jc w:val="center"/>
              <w:rPr>
                <w:rFonts w:ascii="宋体" w:hAnsi="宋体" w:cs="宋体"/>
                <w:sz w:val="21"/>
                <w:szCs w:val="21"/>
              </w:rPr>
            </w:pPr>
          </w:p>
        </w:tc>
      </w:tr>
    </w:tbl>
    <w:p w14:paraId="1759C9F8">
      <w:pPr>
        <w:pStyle w:val="2"/>
        <w:spacing w:before="0" w:after="0" w:line="560" w:lineRule="exact"/>
        <w:ind w:firstLine="562" w:firstLineChars="200"/>
        <w:rPr>
          <w:rFonts w:ascii="楷体" w:hAnsi="楷体" w:eastAsia="楷体" w:cs="宋体"/>
          <w:sz w:val="28"/>
          <w:szCs w:val="28"/>
        </w:rPr>
      </w:pPr>
      <w:bookmarkStart w:id="213" w:name="_Toc512090126"/>
      <w:r>
        <w:rPr>
          <w:rFonts w:hint="eastAsia" w:ascii="楷体" w:hAnsi="楷体" w:eastAsia="楷体" w:cs="宋体"/>
          <w:sz w:val="28"/>
          <w:szCs w:val="28"/>
        </w:rPr>
        <w:t>（二）考评人员构成及要求</w:t>
      </w:r>
      <w:bookmarkEnd w:id="213"/>
    </w:p>
    <w:p w14:paraId="6AA5DEAC">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785C536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1）具有中级及以上专业技术职称或本职业（工种）高级工及以上职业能力，或从事本专业工作满3年，具有丰富的实际工作经验和专业知识及较好地解决、分析问题的能力，并持有考评员有效凭证；</w:t>
      </w:r>
    </w:p>
    <w:p w14:paraId="08F9B932">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2）具有从事相关专业职业技能培训、考核的工作经历，熟悉技能鉴定的工作流程及相关规定；</w:t>
      </w:r>
    </w:p>
    <w:p w14:paraId="6F426DF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3）能认真履行职责，自觉遵守职业道德和鉴定工作纪律；</w:t>
      </w:r>
    </w:p>
    <w:p w14:paraId="6282269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4）身体健康，在任职期内有完成鉴定工作的时间和精力。</w:t>
      </w:r>
    </w:p>
    <w:p w14:paraId="360EC0ED">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6F0C10A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每组技能操作考核考评员与考生的配比为1：5，且不少于3名考评员。</w:t>
      </w:r>
    </w:p>
    <w:p w14:paraId="3CE888C0">
      <w:pPr>
        <w:pStyle w:val="2"/>
        <w:spacing w:before="0" w:after="0" w:line="560" w:lineRule="exact"/>
        <w:ind w:firstLine="562" w:firstLineChars="200"/>
        <w:rPr>
          <w:rFonts w:ascii="楷体" w:hAnsi="楷体" w:eastAsia="楷体" w:cs="宋体"/>
          <w:sz w:val="28"/>
          <w:szCs w:val="28"/>
        </w:rPr>
      </w:pPr>
      <w:bookmarkStart w:id="214" w:name="_Toc512090127"/>
      <w:r>
        <w:rPr>
          <w:rFonts w:hint="eastAsia" w:ascii="楷体" w:hAnsi="楷体" w:eastAsia="楷体" w:cs="宋体"/>
          <w:sz w:val="28"/>
          <w:szCs w:val="28"/>
        </w:rPr>
        <w:t>（三）考核方式</w:t>
      </w:r>
      <w:bookmarkEnd w:id="214"/>
    </w:p>
    <w:p w14:paraId="3FD307B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1DDCBD45">
      <w:pPr>
        <w:pStyle w:val="2"/>
        <w:spacing w:before="0" w:after="0" w:line="560" w:lineRule="exact"/>
        <w:ind w:firstLine="562" w:firstLineChars="200"/>
        <w:rPr>
          <w:rFonts w:ascii="楷体" w:hAnsi="楷体" w:eastAsia="楷体" w:cs="宋体"/>
          <w:sz w:val="28"/>
          <w:szCs w:val="28"/>
        </w:rPr>
      </w:pPr>
      <w:bookmarkStart w:id="215" w:name="_Toc512090128"/>
      <w:r>
        <w:rPr>
          <w:rFonts w:hint="eastAsia" w:ascii="楷体" w:hAnsi="楷体" w:eastAsia="楷体" w:cs="宋体"/>
          <w:sz w:val="28"/>
          <w:szCs w:val="28"/>
        </w:rPr>
        <w:t>（四）考核时间</w:t>
      </w:r>
      <w:bookmarkEnd w:id="215"/>
    </w:p>
    <w:p w14:paraId="3855D137">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技能操作考核时间：初级工和中级工不超过180分钟；高级工不超过240分钟。</w:t>
      </w:r>
    </w:p>
    <w:p w14:paraId="4F47F9F4">
      <w:pPr>
        <w:pStyle w:val="2"/>
        <w:spacing w:before="0" w:after="0" w:line="560" w:lineRule="exact"/>
        <w:ind w:firstLine="562" w:firstLineChars="200"/>
        <w:rPr>
          <w:rFonts w:ascii="楷体" w:hAnsi="楷体" w:eastAsia="楷体" w:cs="宋体"/>
          <w:sz w:val="28"/>
          <w:szCs w:val="28"/>
        </w:rPr>
      </w:pPr>
      <w:bookmarkStart w:id="216" w:name="_Toc512090129"/>
      <w:r>
        <w:rPr>
          <w:rFonts w:hint="eastAsia" w:ascii="楷体" w:hAnsi="楷体" w:eastAsia="楷体" w:cs="宋体"/>
          <w:sz w:val="28"/>
          <w:szCs w:val="28"/>
        </w:rPr>
        <w:t>（五）实操考核程序</w:t>
      </w:r>
      <w:bookmarkEnd w:id="216"/>
    </w:p>
    <w:tbl>
      <w:tblPr>
        <w:tblStyle w:val="1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3"/>
        <w:gridCol w:w="5953"/>
        <w:gridCol w:w="759"/>
      </w:tblGrid>
      <w:tr w14:paraId="3D65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4CF0B7">
            <w:pPr>
              <w:spacing w:line="560" w:lineRule="exact"/>
              <w:jc w:val="center"/>
              <w:rPr>
                <w:rFonts w:cs="黑体"/>
                <w:b/>
                <w:bCs/>
              </w:rPr>
            </w:pPr>
            <w:r>
              <w:rPr>
                <w:rFonts w:hint="eastAsia"/>
                <w:b/>
                <w:bCs/>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DBB659B">
            <w:pPr>
              <w:spacing w:line="560" w:lineRule="exact"/>
              <w:jc w:val="center"/>
              <w:rPr>
                <w:rFonts w:cs="黑体"/>
                <w:b/>
                <w:bCs/>
              </w:rPr>
            </w:pPr>
            <w:r>
              <w:rPr>
                <w:rFonts w:hint="eastAsia"/>
                <w:b/>
                <w:bCs/>
              </w:rPr>
              <w:t>事项</w:t>
            </w:r>
          </w:p>
        </w:tc>
        <w:tc>
          <w:tcPr>
            <w:tcW w:w="5955" w:type="dxa"/>
            <w:tcBorders>
              <w:top w:val="single" w:color="auto" w:sz="4" w:space="0"/>
              <w:left w:val="single" w:color="auto" w:sz="4" w:space="0"/>
              <w:bottom w:val="single" w:color="auto" w:sz="4" w:space="0"/>
              <w:right w:val="single" w:color="auto" w:sz="4" w:space="0"/>
            </w:tcBorders>
            <w:vAlign w:val="center"/>
          </w:tcPr>
          <w:p w14:paraId="1935F64E">
            <w:pPr>
              <w:spacing w:line="560" w:lineRule="exact"/>
              <w:jc w:val="center"/>
              <w:rPr>
                <w:rFonts w:cs="黑体"/>
                <w:b/>
                <w:bCs/>
              </w:rPr>
            </w:pPr>
            <w:r>
              <w:rPr>
                <w:rFonts w:hint="eastAsia"/>
                <w:b/>
                <w:bCs/>
              </w:rPr>
              <w:t>要求</w:t>
            </w:r>
          </w:p>
        </w:tc>
        <w:tc>
          <w:tcPr>
            <w:tcW w:w="759" w:type="dxa"/>
            <w:tcBorders>
              <w:top w:val="single" w:color="auto" w:sz="4" w:space="0"/>
              <w:left w:val="single" w:color="auto" w:sz="4" w:space="0"/>
              <w:bottom w:val="single" w:color="auto" w:sz="4" w:space="0"/>
              <w:right w:val="single" w:color="auto" w:sz="4" w:space="0"/>
            </w:tcBorders>
            <w:vAlign w:val="center"/>
          </w:tcPr>
          <w:p w14:paraId="4636BFB7">
            <w:pPr>
              <w:spacing w:line="560" w:lineRule="exact"/>
              <w:jc w:val="center"/>
              <w:rPr>
                <w:rFonts w:cs="黑体"/>
                <w:b/>
                <w:bCs/>
              </w:rPr>
            </w:pPr>
            <w:r>
              <w:rPr>
                <w:rFonts w:hint="eastAsia"/>
                <w:b/>
                <w:bCs/>
              </w:rPr>
              <w:t>备注</w:t>
            </w:r>
          </w:p>
        </w:tc>
      </w:tr>
      <w:tr w14:paraId="0DD4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E65B43F">
            <w:pPr>
              <w:spacing w:line="560" w:lineRule="exact"/>
              <w:jc w:val="center"/>
              <w:rPr>
                <w:rFonts w:cs="黑体"/>
              </w:rPr>
            </w:pPr>
            <w:r>
              <w:t>1</w:t>
            </w:r>
          </w:p>
        </w:tc>
        <w:tc>
          <w:tcPr>
            <w:tcW w:w="1133" w:type="dxa"/>
            <w:tcBorders>
              <w:top w:val="single" w:color="auto" w:sz="4" w:space="0"/>
              <w:left w:val="single" w:color="auto" w:sz="4" w:space="0"/>
              <w:bottom w:val="single" w:color="auto" w:sz="4" w:space="0"/>
              <w:right w:val="single" w:color="auto" w:sz="4" w:space="0"/>
            </w:tcBorders>
            <w:vAlign w:val="center"/>
          </w:tcPr>
          <w:p w14:paraId="1EC0BEFD">
            <w:pPr>
              <w:spacing w:line="560" w:lineRule="exact"/>
              <w:jc w:val="center"/>
              <w:rPr>
                <w:rFonts w:cs="黑体"/>
              </w:rPr>
            </w:pPr>
            <w:r>
              <w:rPr>
                <w:rFonts w:hint="eastAsia"/>
              </w:rPr>
              <w:t>检疫</w:t>
            </w:r>
          </w:p>
        </w:tc>
        <w:tc>
          <w:tcPr>
            <w:tcW w:w="5955" w:type="dxa"/>
            <w:tcBorders>
              <w:top w:val="single" w:color="auto" w:sz="4" w:space="0"/>
              <w:left w:val="single" w:color="auto" w:sz="4" w:space="0"/>
              <w:bottom w:val="single" w:color="auto" w:sz="4" w:space="0"/>
              <w:right w:val="single" w:color="auto" w:sz="4" w:space="0"/>
            </w:tcBorders>
            <w:vAlign w:val="center"/>
          </w:tcPr>
          <w:p w14:paraId="636BAB2D">
            <w:pPr>
              <w:spacing w:line="560" w:lineRule="exact"/>
              <w:rPr>
                <w:rFonts w:cs="黑体"/>
              </w:rPr>
            </w:pPr>
            <w:r>
              <w:rPr>
                <w:rFonts w:hint="eastAsia"/>
              </w:rPr>
              <w:t>指定入口进入；</w:t>
            </w:r>
          </w:p>
          <w:p w14:paraId="3492D130">
            <w:pPr>
              <w:spacing w:line="560" w:lineRule="exact"/>
            </w:pPr>
            <w:r>
              <w:rPr>
                <w:rFonts w:hint="eastAsia"/>
              </w:rPr>
              <w:t>停留；登记、出示绿码、测量体温；</w:t>
            </w:r>
          </w:p>
          <w:p w14:paraId="7F6FF13B">
            <w:pPr>
              <w:spacing w:line="560" w:lineRule="exact"/>
            </w:pPr>
            <w:r>
              <w:rPr>
                <w:rFonts w:hint="eastAsia"/>
              </w:rPr>
              <w:t>无问题，进入；</w:t>
            </w:r>
          </w:p>
          <w:p w14:paraId="048659A0">
            <w:pPr>
              <w:spacing w:line="560" w:lineRule="exact"/>
              <w:rPr>
                <w:rFonts w:cs="黑体"/>
              </w:rPr>
            </w:pPr>
            <w:r>
              <w:rPr>
                <w:rFonts w:hint="eastAsia"/>
              </w:rPr>
              <w:t>有问题，联系最近医院。</w:t>
            </w:r>
          </w:p>
        </w:tc>
        <w:tc>
          <w:tcPr>
            <w:tcW w:w="759" w:type="dxa"/>
            <w:tcBorders>
              <w:top w:val="single" w:color="auto" w:sz="4" w:space="0"/>
              <w:left w:val="single" w:color="auto" w:sz="4" w:space="0"/>
              <w:bottom w:val="single" w:color="auto" w:sz="4" w:space="0"/>
              <w:right w:val="single" w:color="auto" w:sz="4" w:space="0"/>
            </w:tcBorders>
            <w:vAlign w:val="center"/>
          </w:tcPr>
          <w:p w14:paraId="312905E6">
            <w:pPr>
              <w:spacing w:line="560" w:lineRule="exact"/>
              <w:jc w:val="center"/>
              <w:rPr>
                <w:rFonts w:cs="黑体"/>
              </w:rPr>
            </w:pPr>
          </w:p>
        </w:tc>
      </w:tr>
      <w:tr w14:paraId="0484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F37CFB">
            <w:pPr>
              <w:spacing w:line="560" w:lineRule="exact"/>
              <w:jc w:val="center"/>
              <w:rPr>
                <w:rFonts w:cs="黑体"/>
              </w:rPr>
            </w:pPr>
            <w:r>
              <w:t>2</w:t>
            </w:r>
          </w:p>
        </w:tc>
        <w:tc>
          <w:tcPr>
            <w:tcW w:w="1133" w:type="dxa"/>
            <w:tcBorders>
              <w:top w:val="single" w:color="auto" w:sz="4" w:space="0"/>
              <w:left w:val="single" w:color="auto" w:sz="4" w:space="0"/>
              <w:bottom w:val="single" w:color="auto" w:sz="4" w:space="0"/>
              <w:right w:val="single" w:color="auto" w:sz="4" w:space="0"/>
            </w:tcBorders>
            <w:vAlign w:val="center"/>
          </w:tcPr>
          <w:p w14:paraId="440E6188">
            <w:pPr>
              <w:spacing w:line="560" w:lineRule="exact"/>
              <w:jc w:val="center"/>
              <w:rPr>
                <w:rFonts w:cs="黑体"/>
              </w:rPr>
            </w:pPr>
            <w:r>
              <w:rPr>
                <w:rFonts w:hint="eastAsia"/>
              </w:rPr>
              <w:t>进入考场</w:t>
            </w:r>
          </w:p>
        </w:tc>
        <w:tc>
          <w:tcPr>
            <w:tcW w:w="5955" w:type="dxa"/>
            <w:tcBorders>
              <w:top w:val="single" w:color="auto" w:sz="4" w:space="0"/>
              <w:left w:val="single" w:color="auto" w:sz="4" w:space="0"/>
              <w:bottom w:val="single" w:color="auto" w:sz="4" w:space="0"/>
              <w:right w:val="single" w:color="auto" w:sz="4" w:space="0"/>
            </w:tcBorders>
            <w:vAlign w:val="center"/>
          </w:tcPr>
          <w:p w14:paraId="76C068A8">
            <w:pPr>
              <w:spacing w:line="560" w:lineRule="exact"/>
              <w:rPr>
                <w:rFonts w:cs="黑体"/>
              </w:rPr>
            </w:pPr>
            <w:r>
              <w:rPr>
                <w:rFonts w:hint="eastAsia"/>
              </w:rPr>
              <w:t>按照</w:t>
            </w:r>
            <w:r>
              <w:t>“</w:t>
            </w:r>
            <w:r>
              <w:rPr>
                <w:rFonts w:hint="eastAsia"/>
              </w:rPr>
              <w:t>考场交通导图</w:t>
            </w:r>
            <w:r>
              <w:t>”</w:t>
            </w:r>
            <w:r>
              <w:rPr>
                <w:rFonts w:hint="eastAsia"/>
              </w:rPr>
              <w:t>，循引导路线到达考场。出示健康码、测量体温无异常后进入考场。</w:t>
            </w:r>
          </w:p>
        </w:tc>
        <w:tc>
          <w:tcPr>
            <w:tcW w:w="759" w:type="dxa"/>
            <w:tcBorders>
              <w:top w:val="single" w:color="auto" w:sz="4" w:space="0"/>
              <w:left w:val="single" w:color="auto" w:sz="4" w:space="0"/>
              <w:bottom w:val="single" w:color="auto" w:sz="4" w:space="0"/>
              <w:right w:val="single" w:color="auto" w:sz="4" w:space="0"/>
            </w:tcBorders>
            <w:vAlign w:val="center"/>
          </w:tcPr>
          <w:p w14:paraId="4E7BF575">
            <w:pPr>
              <w:spacing w:line="560" w:lineRule="exact"/>
              <w:jc w:val="center"/>
              <w:rPr>
                <w:rFonts w:cs="黑体"/>
              </w:rPr>
            </w:pPr>
          </w:p>
        </w:tc>
      </w:tr>
      <w:tr w14:paraId="4765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D26265">
            <w:pPr>
              <w:spacing w:line="560" w:lineRule="exact"/>
              <w:jc w:val="center"/>
              <w:rPr>
                <w:rFonts w:cs="黑体"/>
              </w:rPr>
            </w:pPr>
            <w:r>
              <w:t>3</w:t>
            </w:r>
          </w:p>
        </w:tc>
        <w:tc>
          <w:tcPr>
            <w:tcW w:w="1133" w:type="dxa"/>
            <w:tcBorders>
              <w:top w:val="single" w:color="auto" w:sz="4" w:space="0"/>
              <w:left w:val="single" w:color="auto" w:sz="4" w:space="0"/>
              <w:bottom w:val="single" w:color="auto" w:sz="4" w:space="0"/>
              <w:right w:val="single" w:color="auto" w:sz="4" w:space="0"/>
            </w:tcBorders>
            <w:vAlign w:val="center"/>
          </w:tcPr>
          <w:p w14:paraId="0D15AA2A">
            <w:pPr>
              <w:spacing w:line="560" w:lineRule="exact"/>
              <w:jc w:val="center"/>
              <w:rPr>
                <w:rFonts w:cs="黑体"/>
              </w:rPr>
            </w:pPr>
            <w:r>
              <w:rPr>
                <w:rFonts w:hint="eastAsia"/>
              </w:rPr>
              <w:t>签到</w:t>
            </w:r>
          </w:p>
        </w:tc>
        <w:tc>
          <w:tcPr>
            <w:tcW w:w="5955" w:type="dxa"/>
            <w:tcBorders>
              <w:top w:val="single" w:color="auto" w:sz="4" w:space="0"/>
              <w:left w:val="single" w:color="auto" w:sz="4" w:space="0"/>
              <w:bottom w:val="single" w:color="auto" w:sz="4" w:space="0"/>
              <w:right w:val="single" w:color="auto" w:sz="4" w:space="0"/>
            </w:tcBorders>
            <w:vAlign w:val="center"/>
          </w:tcPr>
          <w:p w14:paraId="132DCF33">
            <w:pPr>
              <w:spacing w:line="560" w:lineRule="exact"/>
              <w:rPr>
                <w:rFonts w:cs="黑体"/>
              </w:rPr>
            </w:pPr>
            <w:r>
              <w:rPr>
                <w:rFonts w:hint="eastAsia"/>
              </w:rPr>
              <w:t>考生出示身份证，在签到表上签字，并持证拍照存档。</w:t>
            </w:r>
          </w:p>
        </w:tc>
        <w:tc>
          <w:tcPr>
            <w:tcW w:w="759" w:type="dxa"/>
            <w:tcBorders>
              <w:top w:val="single" w:color="auto" w:sz="4" w:space="0"/>
              <w:left w:val="single" w:color="auto" w:sz="4" w:space="0"/>
              <w:bottom w:val="single" w:color="auto" w:sz="4" w:space="0"/>
              <w:right w:val="single" w:color="auto" w:sz="4" w:space="0"/>
            </w:tcBorders>
            <w:vAlign w:val="center"/>
          </w:tcPr>
          <w:p w14:paraId="5F728502">
            <w:pPr>
              <w:spacing w:line="560" w:lineRule="exact"/>
              <w:jc w:val="center"/>
              <w:rPr>
                <w:rFonts w:cs="黑体"/>
              </w:rPr>
            </w:pPr>
          </w:p>
        </w:tc>
      </w:tr>
      <w:tr w14:paraId="1BFC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C215669">
            <w:pPr>
              <w:spacing w:line="560" w:lineRule="exact"/>
              <w:jc w:val="center"/>
              <w:rPr>
                <w:rFonts w:cs="黑体"/>
              </w:rPr>
            </w:pPr>
            <w:r>
              <w:t>4</w:t>
            </w:r>
          </w:p>
        </w:tc>
        <w:tc>
          <w:tcPr>
            <w:tcW w:w="1133" w:type="dxa"/>
            <w:tcBorders>
              <w:top w:val="single" w:color="auto" w:sz="4" w:space="0"/>
              <w:left w:val="single" w:color="auto" w:sz="4" w:space="0"/>
              <w:bottom w:val="single" w:color="auto" w:sz="4" w:space="0"/>
              <w:right w:val="single" w:color="auto" w:sz="4" w:space="0"/>
            </w:tcBorders>
            <w:vAlign w:val="center"/>
          </w:tcPr>
          <w:p w14:paraId="45FCAA66">
            <w:pPr>
              <w:spacing w:line="560" w:lineRule="exact"/>
              <w:jc w:val="center"/>
              <w:rPr>
                <w:rFonts w:cs="黑体"/>
              </w:rPr>
            </w:pPr>
            <w:r>
              <w:rPr>
                <w:rFonts w:hint="eastAsia"/>
              </w:rPr>
              <w:t>一般检查</w:t>
            </w:r>
          </w:p>
        </w:tc>
        <w:tc>
          <w:tcPr>
            <w:tcW w:w="5955" w:type="dxa"/>
            <w:tcBorders>
              <w:top w:val="single" w:color="auto" w:sz="4" w:space="0"/>
              <w:left w:val="single" w:color="auto" w:sz="4" w:space="0"/>
              <w:bottom w:val="single" w:color="auto" w:sz="4" w:space="0"/>
              <w:right w:val="single" w:color="auto" w:sz="4" w:space="0"/>
            </w:tcBorders>
            <w:vAlign w:val="center"/>
          </w:tcPr>
          <w:p w14:paraId="0921E400">
            <w:pPr>
              <w:spacing w:line="560" w:lineRule="exact"/>
              <w:rPr>
                <w:rFonts w:cs="黑体"/>
              </w:rPr>
            </w:pPr>
            <w:r>
              <w:rPr>
                <w:rFonts w:hint="eastAsia"/>
              </w:rPr>
              <w:t>考生穿戴必须整齐，符合施工现场着装要求，不得穿短裤、裙子、高跟鞋和披散头发，否则，直接劝离考场，考试计零分。</w:t>
            </w:r>
          </w:p>
        </w:tc>
        <w:tc>
          <w:tcPr>
            <w:tcW w:w="759" w:type="dxa"/>
            <w:tcBorders>
              <w:top w:val="single" w:color="auto" w:sz="4" w:space="0"/>
              <w:left w:val="single" w:color="auto" w:sz="4" w:space="0"/>
              <w:bottom w:val="single" w:color="auto" w:sz="4" w:space="0"/>
              <w:right w:val="single" w:color="auto" w:sz="4" w:space="0"/>
            </w:tcBorders>
            <w:vAlign w:val="center"/>
          </w:tcPr>
          <w:p w14:paraId="7434786A">
            <w:pPr>
              <w:spacing w:line="560" w:lineRule="exact"/>
              <w:jc w:val="center"/>
              <w:rPr>
                <w:rFonts w:cs="黑体"/>
              </w:rPr>
            </w:pPr>
          </w:p>
        </w:tc>
      </w:tr>
      <w:tr w14:paraId="30C2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BD4D9B7">
            <w:pPr>
              <w:spacing w:line="560" w:lineRule="exact"/>
              <w:jc w:val="center"/>
              <w:rPr>
                <w:rFonts w:cs="黑体"/>
              </w:rPr>
            </w:pPr>
            <w:r>
              <w:t>5</w:t>
            </w:r>
          </w:p>
        </w:tc>
        <w:tc>
          <w:tcPr>
            <w:tcW w:w="1133" w:type="dxa"/>
            <w:tcBorders>
              <w:top w:val="single" w:color="auto" w:sz="4" w:space="0"/>
              <w:left w:val="single" w:color="auto" w:sz="4" w:space="0"/>
              <w:bottom w:val="single" w:color="auto" w:sz="4" w:space="0"/>
              <w:right w:val="single" w:color="auto" w:sz="4" w:space="0"/>
            </w:tcBorders>
            <w:vAlign w:val="center"/>
          </w:tcPr>
          <w:p w14:paraId="6FB11818">
            <w:pPr>
              <w:spacing w:line="560" w:lineRule="exact"/>
              <w:jc w:val="center"/>
              <w:rPr>
                <w:rFonts w:cs="黑体"/>
              </w:rPr>
            </w:pPr>
            <w:r>
              <w:rPr>
                <w:rFonts w:hint="eastAsia"/>
              </w:rPr>
              <w:t>待考</w:t>
            </w:r>
          </w:p>
        </w:tc>
        <w:tc>
          <w:tcPr>
            <w:tcW w:w="5955" w:type="dxa"/>
            <w:tcBorders>
              <w:top w:val="single" w:color="auto" w:sz="4" w:space="0"/>
              <w:left w:val="single" w:color="auto" w:sz="4" w:space="0"/>
              <w:bottom w:val="single" w:color="auto" w:sz="4" w:space="0"/>
              <w:right w:val="single" w:color="auto" w:sz="4" w:space="0"/>
            </w:tcBorders>
            <w:vAlign w:val="center"/>
          </w:tcPr>
          <w:p w14:paraId="77F65005">
            <w:pPr>
              <w:spacing w:line="560" w:lineRule="exact"/>
              <w:rPr>
                <w:rFonts w:cs="黑体"/>
              </w:rPr>
            </w:pPr>
            <w:r>
              <w:rPr>
                <w:rFonts w:hint="eastAsia"/>
              </w:rPr>
              <w:t>考生进入待考区；休息的同时，阅读相关考场要求。</w:t>
            </w:r>
          </w:p>
        </w:tc>
        <w:tc>
          <w:tcPr>
            <w:tcW w:w="759" w:type="dxa"/>
            <w:tcBorders>
              <w:top w:val="single" w:color="auto" w:sz="4" w:space="0"/>
              <w:left w:val="single" w:color="auto" w:sz="4" w:space="0"/>
              <w:bottom w:val="single" w:color="auto" w:sz="4" w:space="0"/>
              <w:right w:val="single" w:color="auto" w:sz="4" w:space="0"/>
            </w:tcBorders>
            <w:vAlign w:val="center"/>
          </w:tcPr>
          <w:p w14:paraId="3F68C109">
            <w:pPr>
              <w:spacing w:line="560" w:lineRule="exact"/>
              <w:jc w:val="center"/>
              <w:rPr>
                <w:rFonts w:cs="黑体"/>
              </w:rPr>
            </w:pPr>
          </w:p>
        </w:tc>
      </w:tr>
      <w:tr w14:paraId="34DC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66EB78A">
            <w:pPr>
              <w:spacing w:line="560" w:lineRule="exact"/>
              <w:jc w:val="center"/>
              <w:rPr>
                <w:rFonts w:cs="黑体"/>
              </w:rPr>
            </w:pPr>
            <w:r>
              <w:t>6</w:t>
            </w:r>
          </w:p>
        </w:tc>
        <w:tc>
          <w:tcPr>
            <w:tcW w:w="1133" w:type="dxa"/>
            <w:tcBorders>
              <w:top w:val="single" w:color="auto" w:sz="4" w:space="0"/>
              <w:left w:val="single" w:color="auto" w:sz="4" w:space="0"/>
              <w:bottom w:val="single" w:color="auto" w:sz="4" w:space="0"/>
              <w:right w:val="single" w:color="auto" w:sz="4" w:space="0"/>
            </w:tcBorders>
            <w:vAlign w:val="center"/>
          </w:tcPr>
          <w:p w14:paraId="0083F50A">
            <w:pPr>
              <w:spacing w:line="560" w:lineRule="exact"/>
              <w:jc w:val="center"/>
              <w:rPr>
                <w:rFonts w:cs="黑体"/>
              </w:rPr>
            </w:pPr>
            <w:r>
              <w:rPr>
                <w:rFonts w:hint="eastAsia"/>
              </w:rPr>
              <w:t>考前准备</w:t>
            </w:r>
          </w:p>
        </w:tc>
        <w:tc>
          <w:tcPr>
            <w:tcW w:w="5955" w:type="dxa"/>
            <w:tcBorders>
              <w:top w:val="single" w:color="auto" w:sz="4" w:space="0"/>
              <w:left w:val="single" w:color="auto" w:sz="4" w:space="0"/>
              <w:bottom w:val="single" w:color="auto" w:sz="4" w:space="0"/>
              <w:right w:val="single" w:color="auto" w:sz="4" w:space="0"/>
            </w:tcBorders>
            <w:vAlign w:val="center"/>
          </w:tcPr>
          <w:p w14:paraId="615C342F">
            <w:pPr>
              <w:spacing w:line="560" w:lineRule="exact"/>
              <w:rPr>
                <w:rFonts w:cs="黑体"/>
              </w:rPr>
            </w:pPr>
            <w:r>
              <w:rPr>
                <w:rFonts w:hint="eastAsia"/>
              </w:rPr>
              <w:t>考评员及技术人员检查实操设备是否满足考核要求。引导考生戴好安全帽、口罩及手套等相关安全防护用品，在指定区域，与考评员一起拍合影。</w:t>
            </w:r>
          </w:p>
        </w:tc>
        <w:tc>
          <w:tcPr>
            <w:tcW w:w="759" w:type="dxa"/>
            <w:tcBorders>
              <w:top w:val="single" w:color="auto" w:sz="4" w:space="0"/>
              <w:left w:val="single" w:color="auto" w:sz="4" w:space="0"/>
              <w:bottom w:val="single" w:color="auto" w:sz="4" w:space="0"/>
              <w:right w:val="single" w:color="auto" w:sz="4" w:space="0"/>
            </w:tcBorders>
            <w:vAlign w:val="center"/>
          </w:tcPr>
          <w:p w14:paraId="294AC7B8">
            <w:pPr>
              <w:spacing w:line="560" w:lineRule="exact"/>
              <w:jc w:val="center"/>
              <w:rPr>
                <w:rFonts w:cs="黑体"/>
              </w:rPr>
            </w:pPr>
          </w:p>
        </w:tc>
      </w:tr>
      <w:tr w14:paraId="64C2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DC83C91">
            <w:pPr>
              <w:spacing w:line="560" w:lineRule="exact"/>
              <w:jc w:val="center"/>
              <w:rPr>
                <w:rFonts w:cs="黑体"/>
              </w:rPr>
            </w:pPr>
            <w:r>
              <w:t>7</w:t>
            </w:r>
          </w:p>
        </w:tc>
        <w:tc>
          <w:tcPr>
            <w:tcW w:w="1133" w:type="dxa"/>
            <w:tcBorders>
              <w:top w:val="single" w:color="auto" w:sz="4" w:space="0"/>
              <w:left w:val="single" w:color="auto" w:sz="4" w:space="0"/>
              <w:bottom w:val="single" w:color="auto" w:sz="4" w:space="0"/>
              <w:right w:val="single" w:color="auto" w:sz="4" w:space="0"/>
            </w:tcBorders>
            <w:vAlign w:val="center"/>
          </w:tcPr>
          <w:p w14:paraId="55C83E32">
            <w:pPr>
              <w:spacing w:line="560" w:lineRule="exact"/>
              <w:jc w:val="center"/>
              <w:rPr>
                <w:rFonts w:cs="黑体"/>
              </w:rPr>
            </w:pPr>
            <w:r>
              <w:rPr>
                <w:rFonts w:hint="eastAsia"/>
              </w:rPr>
              <w:t>进入考场</w:t>
            </w:r>
          </w:p>
        </w:tc>
        <w:tc>
          <w:tcPr>
            <w:tcW w:w="5955" w:type="dxa"/>
            <w:tcBorders>
              <w:top w:val="single" w:color="auto" w:sz="4" w:space="0"/>
              <w:left w:val="single" w:color="auto" w:sz="4" w:space="0"/>
              <w:bottom w:val="single" w:color="auto" w:sz="4" w:space="0"/>
              <w:right w:val="single" w:color="auto" w:sz="4" w:space="0"/>
            </w:tcBorders>
            <w:vAlign w:val="center"/>
          </w:tcPr>
          <w:p w14:paraId="7E06F4DA">
            <w:pPr>
              <w:spacing w:line="560" w:lineRule="exact"/>
              <w:rPr>
                <w:rFonts w:cs="黑体"/>
              </w:rPr>
            </w:pPr>
            <w:r>
              <w:rPr>
                <w:rFonts w:hint="eastAsia"/>
              </w:rPr>
              <w:t>在考评员的引导下，进入相应工种的考核区域。</w:t>
            </w:r>
          </w:p>
        </w:tc>
        <w:tc>
          <w:tcPr>
            <w:tcW w:w="759" w:type="dxa"/>
            <w:tcBorders>
              <w:top w:val="single" w:color="auto" w:sz="4" w:space="0"/>
              <w:left w:val="single" w:color="auto" w:sz="4" w:space="0"/>
              <w:bottom w:val="single" w:color="auto" w:sz="4" w:space="0"/>
              <w:right w:val="single" w:color="auto" w:sz="4" w:space="0"/>
            </w:tcBorders>
            <w:vAlign w:val="center"/>
          </w:tcPr>
          <w:p w14:paraId="6BEC5697">
            <w:pPr>
              <w:spacing w:line="560" w:lineRule="exact"/>
              <w:jc w:val="center"/>
              <w:rPr>
                <w:rFonts w:cs="黑体"/>
              </w:rPr>
            </w:pPr>
          </w:p>
        </w:tc>
      </w:tr>
      <w:tr w14:paraId="3539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E81C769">
            <w:pPr>
              <w:spacing w:line="560" w:lineRule="exact"/>
              <w:jc w:val="center"/>
              <w:rPr>
                <w:rFonts w:cs="黑体"/>
              </w:rPr>
            </w:pPr>
            <w:r>
              <w:t>8</w:t>
            </w:r>
          </w:p>
        </w:tc>
        <w:tc>
          <w:tcPr>
            <w:tcW w:w="1133" w:type="dxa"/>
            <w:tcBorders>
              <w:top w:val="single" w:color="auto" w:sz="4" w:space="0"/>
              <w:left w:val="single" w:color="auto" w:sz="4" w:space="0"/>
              <w:bottom w:val="single" w:color="auto" w:sz="4" w:space="0"/>
              <w:right w:val="single" w:color="auto" w:sz="4" w:space="0"/>
            </w:tcBorders>
            <w:vAlign w:val="center"/>
          </w:tcPr>
          <w:p w14:paraId="73CBD5D1">
            <w:pPr>
              <w:spacing w:line="560" w:lineRule="exact"/>
              <w:jc w:val="center"/>
              <w:rPr>
                <w:rFonts w:cs="黑体"/>
              </w:rPr>
            </w:pPr>
            <w:r>
              <w:rPr>
                <w:rFonts w:hint="eastAsia"/>
              </w:rPr>
              <w:t>交底</w:t>
            </w:r>
          </w:p>
        </w:tc>
        <w:tc>
          <w:tcPr>
            <w:tcW w:w="5955" w:type="dxa"/>
            <w:tcBorders>
              <w:top w:val="single" w:color="auto" w:sz="4" w:space="0"/>
              <w:left w:val="single" w:color="auto" w:sz="4" w:space="0"/>
              <w:bottom w:val="single" w:color="auto" w:sz="4" w:space="0"/>
              <w:right w:val="single" w:color="auto" w:sz="4" w:space="0"/>
            </w:tcBorders>
            <w:vAlign w:val="center"/>
          </w:tcPr>
          <w:p w14:paraId="6DD6A87C">
            <w:pPr>
              <w:spacing w:line="560" w:lineRule="exact"/>
              <w:rPr>
                <w:rFonts w:cs="黑体"/>
              </w:rPr>
            </w:pPr>
            <w:r>
              <w:rPr>
                <w:rFonts w:hint="eastAsia"/>
              </w:rPr>
              <w:t>考核前，考生推选组长；考评员对考生操作点位进行分配，分点位组织安全技术交底，并确认签字。</w:t>
            </w:r>
          </w:p>
        </w:tc>
        <w:tc>
          <w:tcPr>
            <w:tcW w:w="759" w:type="dxa"/>
            <w:tcBorders>
              <w:top w:val="single" w:color="auto" w:sz="4" w:space="0"/>
              <w:left w:val="single" w:color="auto" w:sz="4" w:space="0"/>
              <w:bottom w:val="single" w:color="auto" w:sz="4" w:space="0"/>
              <w:right w:val="single" w:color="auto" w:sz="4" w:space="0"/>
            </w:tcBorders>
            <w:vAlign w:val="center"/>
          </w:tcPr>
          <w:p w14:paraId="5F0A9D19">
            <w:pPr>
              <w:spacing w:line="560" w:lineRule="exact"/>
              <w:jc w:val="center"/>
              <w:rPr>
                <w:rFonts w:cs="黑体"/>
              </w:rPr>
            </w:pPr>
          </w:p>
        </w:tc>
      </w:tr>
      <w:tr w14:paraId="19D7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1785038">
            <w:pPr>
              <w:spacing w:line="560" w:lineRule="exact"/>
              <w:jc w:val="center"/>
              <w:rPr>
                <w:rFonts w:cs="黑体"/>
              </w:rPr>
            </w:pPr>
            <w:r>
              <w:t>9</w:t>
            </w:r>
          </w:p>
        </w:tc>
        <w:tc>
          <w:tcPr>
            <w:tcW w:w="1133" w:type="dxa"/>
            <w:tcBorders>
              <w:top w:val="single" w:color="auto" w:sz="4" w:space="0"/>
              <w:left w:val="single" w:color="auto" w:sz="4" w:space="0"/>
              <w:bottom w:val="single" w:color="auto" w:sz="4" w:space="0"/>
              <w:right w:val="single" w:color="auto" w:sz="4" w:space="0"/>
            </w:tcBorders>
            <w:vAlign w:val="center"/>
          </w:tcPr>
          <w:p w14:paraId="7FAA1755">
            <w:pPr>
              <w:spacing w:line="560" w:lineRule="exact"/>
              <w:jc w:val="center"/>
              <w:rPr>
                <w:rFonts w:cs="黑体"/>
              </w:rPr>
            </w:pPr>
            <w:r>
              <w:rPr>
                <w:rFonts w:hint="eastAsia"/>
              </w:rPr>
              <w:t>实操考核</w:t>
            </w:r>
          </w:p>
        </w:tc>
        <w:tc>
          <w:tcPr>
            <w:tcW w:w="5955" w:type="dxa"/>
            <w:tcBorders>
              <w:top w:val="single" w:color="auto" w:sz="4" w:space="0"/>
              <w:left w:val="single" w:color="auto" w:sz="4" w:space="0"/>
              <w:bottom w:val="single" w:color="auto" w:sz="4" w:space="0"/>
              <w:right w:val="single" w:color="auto" w:sz="4" w:space="0"/>
            </w:tcBorders>
            <w:vAlign w:val="center"/>
          </w:tcPr>
          <w:p w14:paraId="3B4E116A">
            <w:pPr>
              <w:spacing w:line="560" w:lineRule="exact"/>
              <w:rPr>
                <w:rFonts w:cs="黑体"/>
              </w:rPr>
            </w:pPr>
            <w:r>
              <w:rPr>
                <w:rFonts w:hint="eastAsia"/>
              </w:rPr>
              <w:t>考生上设备，考评员再次检查考生的安全带、安全帽、手套等安全保护措施是否到位，否则考核不得开始。考核过程中如发现安全隐患或流程错误应及时叫停。考生考核过程中不得抽烟或者叫接打手机，否则，直接劝离考场，本场考分计零分。</w:t>
            </w:r>
          </w:p>
        </w:tc>
        <w:tc>
          <w:tcPr>
            <w:tcW w:w="759" w:type="dxa"/>
            <w:tcBorders>
              <w:top w:val="single" w:color="auto" w:sz="4" w:space="0"/>
              <w:left w:val="single" w:color="auto" w:sz="4" w:space="0"/>
              <w:bottom w:val="single" w:color="auto" w:sz="4" w:space="0"/>
              <w:right w:val="single" w:color="auto" w:sz="4" w:space="0"/>
            </w:tcBorders>
            <w:vAlign w:val="center"/>
          </w:tcPr>
          <w:p w14:paraId="3CFEE65A">
            <w:pPr>
              <w:spacing w:line="560" w:lineRule="exact"/>
              <w:jc w:val="center"/>
              <w:rPr>
                <w:rFonts w:cs="黑体"/>
              </w:rPr>
            </w:pPr>
          </w:p>
        </w:tc>
      </w:tr>
      <w:tr w14:paraId="2A4F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7A6ED21">
            <w:pPr>
              <w:spacing w:line="560" w:lineRule="exact"/>
              <w:jc w:val="center"/>
              <w:rPr>
                <w:rFonts w:cs="黑体"/>
              </w:rPr>
            </w:pPr>
            <w:r>
              <w:t>10</w:t>
            </w:r>
          </w:p>
        </w:tc>
        <w:tc>
          <w:tcPr>
            <w:tcW w:w="1133" w:type="dxa"/>
            <w:tcBorders>
              <w:top w:val="single" w:color="auto" w:sz="4" w:space="0"/>
              <w:left w:val="single" w:color="auto" w:sz="4" w:space="0"/>
              <w:bottom w:val="single" w:color="auto" w:sz="4" w:space="0"/>
              <w:right w:val="single" w:color="auto" w:sz="4" w:space="0"/>
            </w:tcBorders>
            <w:vAlign w:val="center"/>
          </w:tcPr>
          <w:p w14:paraId="29E3CA3B">
            <w:pPr>
              <w:spacing w:line="560" w:lineRule="exact"/>
              <w:jc w:val="center"/>
              <w:rPr>
                <w:rFonts w:cs="黑体"/>
              </w:rPr>
            </w:pPr>
            <w:r>
              <w:rPr>
                <w:rFonts w:hint="eastAsia"/>
              </w:rPr>
              <w:t>考试评分</w:t>
            </w:r>
          </w:p>
        </w:tc>
        <w:tc>
          <w:tcPr>
            <w:tcW w:w="5955" w:type="dxa"/>
            <w:tcBorders>
              <w:top w:val="single" w:color="auto" w:sz="4" w:space="0"/>
              <w:left w:val="single" w:color="auto" w:sz="4" w:space="0"/>
              <w:bottom w:val="single" w:color="auto" w:sz="4" w:space="0"/>
              <w:right w:val="single" w:color="auto" w:sz="4" w:space="0"/>
            </w:tcBorders>
            <w:vAlign w:val="center"/>
          </w:tcPr>
          <w:p w14:paraId="22D1F89A">
            <w:pPr>
              <w:spacing w:line="560" w:lineRule="exact"/>
              <w:rPr>
                <w:rFonts w:cs="黑体"/>
              </w:rPr>
            </w:pPr>
            <w:r>
              <w:rPr>
                <w:rFonts w:hint="eastAsia"/>
              </w:rPr>
              <w:t>考生按要求整理好相应工具及器具，考评员对考生成绩现场评分。</w:t>
            </w:r>
          </w:p>
        </w:tc>
        <w:tc>
          <w:tcPr>
            <w:tcW w:w="759" w:type="dxa"/>
            <w:tcBorders>
              <w:top w:val="single" w:color="auto" w:sz="4" w:space="0"/>
              <w:left w:val="single" w:color="auto" w:sz="4" w:space="0"/>
              <w:bottom w:val="single" w:color="auto" w:sz="4" w:space="0"/>
              <w:right w:val="single" w:color="auto" w:sz="4" w:space="0"/>
            </w:tcBorders>
            <w:vAlign w:val="center"/>
          </w:tcPr>
          <w:p w14:paraId="6C3AE424">
            <w:pPr>
              <w:spacing w:line="560" w:lineRule="exact"/>
              <w:jc w:val="center"/>
              <w:rPr>
                <w:rFonts w:cs="黑体"/>
              </w:rPr>
            </w:pPr>
          </w:p>
        </w:tc>
      </w:tr>
      <w:tr w14:paraId="06F5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7E8C3DC">
            <w:pPr>
              <w:spacing w:line="560" w:lineRule="exact"/>
              <w:jc w:val="center"/>
              <w:rPr>
                <w:rFonts w:cs="黑体"/>
              </w:rPr>
            </w:pPr>
            <w:r>
              <w:t>11</w:t>
            </w:r>
          </w:p>
        </w:tc>
        <w:tc>
          <w:tcPr>
            <w:tcW w:w="1133" w:type="dxa"/>
            <w:tcBorders>
              <w:top w:val="single" w:color="auto" w:sz="4" w:space="0"/>
              <w:left w:val="single" w:color="auto" w:sz="4" w:space="0"/>
              <w:bottom w:val="single" w:color="auto" w:sz="4" w:space="0"/>
              <w:right w:val="single" w:color="auto" w:sz="4" w:space="0"/>
            </w:tcBorders>
            <w:vAlign w:val="center"/>
          </w:tcPr>
          <w:p w14:paraId="77AE955A">
            <w:pPr>
              <w:spacing w:line="560" w:lineRule="exact"/>
              <w:jc w:val="center"/>
              <w:rPr>
                <w:rFonts w:cs="黑体"/>
              </w:rPr>
            </w:pPr>
            <w:r>
              <w:rPr>
                <w:rFonts w:hint="eastAsia"/>
              </w:rPr>
              <w:t>退场</w:t>
            </w:r>
          </w:p>
        </w:tc>
        <w:tc>
          <w:tcPr>
            <w:tcW w:w="5955" w:type="dxa"/>
            <w:tcBorders>
              <w:top w:val="single" w:color="auto" w:sz="4" w:space="0"/>
              <w:left w:val="single" w:color="auto" w:sz="4" w:space="0"/>
              <w:bottom w:val="single" w:color="auto" w:sz="4" w:space="0"/>
              <w:right w:val="single" w:color="auto" w:sz="4" w:space="0"/>
            </w:tcBorders>
            <w:vAlign w:val="center"/>
          </w:tcPr>
          <w:p w14:paraId="7FA49401">
            <w:pPr>
              <w:spacing w:line="560" w:lineRule="exact"/>
              <w:rPr>
                <w:rFonts w:cs="黑体"/>
              </w:rPr>
            </w:pPr>
            <w:r>
              <w:rPr>
                <w:rFonts w:hint="eastAsia"/>
              </w:rPr>
              <w:t>考核结束，回到待考区，退还防护设备；工作人员引导考生有序离场。</w:t>
            </w:r>
          </w:p>
        </w:tc>
        <w:tc>
          <w:tcPr>
            <w:tcW w:w="759" w:type="dxa"/>
            <w:tcBorders>
              <w:top w:val="single" w:color="auto" w:sz="4" w:space="0"/>
              <w:left w:val="single" w:color="auto" w:sz="4" w:space="0"/>
              <w:bottom w:val="single" w:color="auto" w:sz="4" w:space="0"/>
              <w:right w:val="single" w:color="auto" w:sz="4" w:space="0"/>
            </w:tcBorders>
            <w:vAlign w:val="center"/>
          </w:tcPr>
          <w:p w14:paraId="67CEE35F">
            <w:pPr>
              <w:spacing w:line="560" w:lineRule="exact"/>
              <w:jc w:val="center"/>
              <w:rPr>
                <w:rFonts w:cs="黑体"/>
              </w:rPr>
            </w:pPr>
          </w:p>
        </w:tc>
      </w:tr>
      <w:tr w14:paraId="7790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41F017">
            <w:pPr>
              <w:spacing w:line="560" w:lineRule="exact"/>
              <w:jc w:val="center"/>
              <w:rPr>
                <w:rFonts w:cs="黑体"/>
              </w:rPr>
            </w:pPr>
            <w:r>
              <w:t>12</w:t>
            </w:r>
          </w:p>
        </w:tc>
        <w:tc>
          <w:tcPr>
            <w:tcW w:w="1133" w:type="dxa"/>
            <w:tcBorders>
              <w:top w:val="single" w:color="auto" w:sz="4" w:space="0"/>
              <w:left w:val="single" w:color="auto" w:sz="4" w:space="0"/>
              <w:bottom w:val="single" w:color="auto" w:sz="4" w:space="0"/>
              <w:right w:val="single" w:color="auto" w:sz="4" w:space="0"/>
            </w:tcBorders>
            <w:vAlign w:val="center"/>
          </w:tcPr>
          <w:p w14:paraId="57A46EDB">
            <w:pPr>
              <w:spacing w:line="560" w:lineRule="exact"/>
              <w:jc w:val="center"/>
              <w:rPr>
                <w:rFonts w:cs="黑体"/>
              </w:rPr>
            </w:pPr>
            <w:r>
              <w:rPr>
                <w:rFonts w:hint="eastAsia"/>
              </w:rPr>
              <w:t>离开考场</w:t>
            </w:r>
          </w:p>
        </w:tc>
        <w:tc>
          <w:tcPr>
            <w:tcW w:w="5955" w:type="dxa"/>
            <w:tcBorders>
              <w:top w:val="single" w:color="auto" w:sz="4" w:space="0"/>
              <w:left w:val="single" w:color="auto" w:sz="4" w:space="0"/>
              <w:bottom w:val="single" w:color="auto" w:sz="4" w:space="0"/>
              <w:right w:val="single" w:color="auto" w:sz="4" w:space="0"/>
            </w:tcBorders>
            <w:vAlign w:val="center"/>
          </w:tcPr>
          <w:p w14:paraId="5A3DB2DB">
            <w:pPr>
              <w:spacing w:line="560" w:lineRule="exact"/>
              <w:rPr>
                <w:rFonts w:cs="黑体"/>
              </w:rPr>
            </w:pPr>
            <w:r>
              <w:rPr>
                <w:rFonts w:hint="eastAsia"/>
              </w:rPr>
              <w:t>循引导路线退场。</w:t>
            </w:r>
          </w:p>
        </w:tc>
        <w:tc>
          <w:tcPr>
            <w:tcW w:w="759" w:type="dxa"/>
            <w:tcBorders>
              <w:top w:val="single" w:color="auto" w:sz="4" w:space="0"/>
              <w:left w:val="single" w:color="auto" w:sz="4" w:space="0"/>
              <w:bottom w:val="single" w:color="auto" w:sz="4" w:space="0"/>
              <w:right w:val="single" w:color="auto" w:sz="4" w:space="0"/>
            </w:tcBorders>
            <w:vAlign w:val="center"/>
          </w:tcPr>
          <w:p w14:paraId="0C035999">
            <w:pPr>
              <w:spacing w:line="560" w:lineRule="exact"/>
              <w:jc w:val="center"/>
              <w:rPr>
                <w:rFonts w:cs="黑体"/>
              </w:rPr>
            </w:pPr>
          </w:p>
        </w:tc>
      </w:tr>
    </w:tbl>
    <w:p w14:paraId="0F0011D7">
      <w:pPr>
        <w:pStyle w:val="2"/>
        <w:spacing w:before="0" w:after="0" w:line="560" w:lineRule="exact"/>
        <w:ind w:firstLine="562" w:firstLineChars="200"/>
        <w:rPr>
          <w:rFonts w:ascii="楷体" w:hAnsi="楷体" w:eastAsia="楷体" w:cs="宋体"/>
          <w:sz w:val="28"/>
          <w:szCs w:val="28"/>
        </w:rPr>
      </w:pPr>
      <w:bookmarkStart w:id="217" w:name="_Toc512090130"/>
      <w:r>
        <w:rPr>
          <w:rFonts w:hint="eastAsia" w:ascii="楷体" w:hAnsi="楷体" w:eastAsia="楷体" w:cs="宋体"/>
          <w:sz w:val="28"/>
          <w:szCs w:val="28"/>
        </w:rPr>
        <w:t>（六）考核评分表</w:t>
      </w:r>
      <w:bookmarkEnd w:id="217"/>
    </w:p>
    <w:tbl>
      <w:tblPr>
        <w:tblStyle w:val="19"/>
        <w:tblW w:w="5000" w:type="pct"/>
        <w:tblInd w:w="0" w:type="dxa"/>
        <w:tblLayout w:type="autofit"/>
        <w:tblCellMar>
          <w:top w:w="0" w:type="dxa"/>
          <w:left w:w="10" w:type="dxa"/>
          <w:bottom w:w="0" w:type="dxa"/>
          <w:right w:w="10" w:type="dxa"/>
        </w:tblCellMar>
      </w:tblPr>
      <w:tblGrid>
        <w:gridCol w:w="497"/>
        <w:gridCol w:w="798"/>
        <w:gridCol w:w="5327"/>
        <w:gridCol w:w="783"/>
        <w:gridCol w:w="921"/>
      </w:tblGrid>
      <w:tr w14:paraId="295B0D82">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10B92206">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235D9810">
        <w:tblPrEx>
          <w:tblCellMar>
            <w:top w:w="0" w:type="dxa"/>
            <w:left w:w="10" w:type="dxa"/>
            <w:bottom w:w="0" w:type="dxa"/>
            <w:right w:w="10" w:type="dxa"/>
          </w:tblCellMar>
        </w:tblPrEx>
        <w:trPr>
          <w:trHeight w:val="674" w:hRule="exact"/>
        </w:trPr>
        <w:tc>
          <w:tcPr>
            <w:tcW w:w="5000" w:type="pct"/>
            <w:gridSpan w:val="5"/>
            <w:shd w:val="clear" w:color="auto" w:fill="FFFFFF"/>
            <w:vAlign w:val="center"/>
          </w:tcPr>
          <w:p w14:paraId="2521F916">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初级木工</w:t>
            </w:r>
            <w:r>
              <w:rPr>
                <w:rFonts w:hint="eastAsia"/>
                <w:b/>
                <w:bCs/>
                <w:sz w:val="24"/>
                <w:szCs w:val="24"/>
                <w:lang w:val="zh-CN" w:eastAsia="zh-CN"/>
              </w:rPr>
              <w:t>）</w:t>
            </w:r>
          </w:p>
        </w:tc>
      </w:tr>
      <w:tr w14:paraId="477F1242">
        <w:tblPrEx>
          <w:tblCellMar>
            <w:top w:w="0" w:type="dxa"/>
            <w:left w:w="10" w:type="dxa"/>
            <w:bottom w:w="0" w:type="dxa"/>
            <w:right w:w="10" w:type="dxa"/>
          </w:tblCellMar>
        </w:tblPrEx>
        <w:trPr>
          <w:trHeight w:val="594" w:hRule="exact"/>
        </w:trPr>
        <w:tc>
          <w:tcPr>
            <w:tcW w:w="5000" w:type="pct"/>
            <w:gridSpan w:val="5"/>
            <w:shd w:val="clear" w:color="auto" w:fill="FFFFFF"/>
            <w:vAlign w:val="center"/>
          </w:tcPr>
          <w:p w14:paraId="589F53D6">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73601128">
            <w:pPr>
              <w:pStyle w:val="26"/>
              <w:tabs>
                <w:tab w:val="left" w:leader="underscore" w:pos="5509"/>
                <w:tab w:val="left" w:leader="underscore" w:pos="8520"/>
              </w:tabs>
              <w:spacing w:line="560" w:lineRule="exact"/>
              <w:jc w:val="left"/>
              <w:rPr>
                <w:rFonts w:eastAsia="PMingLiU"/>
                <w:b/>
                <w:bCs/>
                <w:sz w:val="24"/>
                <w:szCs w:val="24"/>
              </w:rPr>
            </w:pPr>
          </w:p>
        </w:tc>
      </w:tr>
      <w:tr w14:paraId="315B858A">
        <w:tblPrEx>
          <w:tblCellMar>
            <w:top w:w="0" w:type="dxa"/>
            <w:left w:w="10" w:type="dxa"/>
            <w:bottom w:w="0" w:type="dxa"/>
            <w:right w:w="10" w:type="dxa"/>
          </w:tblCellMar>
        </w:tblPrEx>
        <w:trPr>
          <w:trHeight w:val="714" w:hRule="exact"/>
        </w:trPr>
        <w:tc>
          <w:tcPr>
            <w:tcW w:w="5000" w:type="pct"/>
            <w:gridSpan w:val="5"/>
            <w:shd w:val="clear" w:color="auto" w:fill="FFFFFF"/>
            <w:vAlign w:val="center"/>
          </w:tcPr>
          <w:p w14:paraId="70EC4903">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33B9EC88">
            <w:pPr>
              <w:pStyle w:val="26"/>
              <w:tabs>
                <w:tab w:val="left" w:leader="underscore" w:pos="4564"/>
                <w:tab w:val="left" w:leader="underscore" w:pos="8520"/>
              </w:tabs>
              <w:spacing w:line="560" w:lineRule="exact"/>
              <w:jc w:val="left"/>
              <w:rPr>
                <w:rFonts w:eastAsia="PMingLiU"/>
                <w:sz w:val="24"/>
                <w:szCs w:val="24"/>
                <w:lang w:eastAsia="zh-CN"/>
              </w:rPr>
            </w:pPr>
          </w:p>
          <w:p w14:paraId="7EB3DB5E">
            <w:pPr>
              <w:pStyle w:val="26"/>
              <w:tabs>
                <w:tab w:val="left" w:leader="underscore" w:pos="2870"/>
                <w:tab w:val="left" w:leader="underscore" w:pos="8520"/>
              </w:tabs>
              <w:spacing w:line="560" w:lineRule="exact"/>
              <w:jc w:val="left"/>
              <w:rPr>
                <w:rFonts w:eastAsia="PMingLiU"/>
                <w:sz w:val="24"/>
                <w:szCs w:val="24"/>
              </w:rPr>
            </w:pPr>
          </w:p>
          <w:p w14:paraId="54F3ADAB">
            <w:pPr>
              <w:pStyle w:val="26"/>
              <w:tabs>
                <w:tab w:val="left" w:leader="underscore" w:pos="2870"/>
                <w:tab w:val="left" w:leader="underscore" w:pos="8520"/>
              </w:tabs>
              <w:spacing w:line="560" w:lineRule="exact"/>
              <w:jc w:val="left"/>
              <w:rPr>
                <w:rFonts w:eastAsia="PMingLiU"/>
                <w:sz w:val="24"/>
                <w:szCs w:val="24"/>
              </w:rPr>
            </w:pPr>
          </w:p>
          <w:p w14:paraId="235A512A">
            <w:pPr>
              <w:pStyle w:val="26"/>
              <w:tabs>
                <w:tab w:val="left" w:leader="underscore" w:pos="2870"/>
                <w:tab w:val="left" w:leader="underscore" w:pos="8520"/>
              </w:tabs>
              <w:spacing w:line="560" w:lineRule="exact"/>
              <w:jc w:val="left"/>
              <w:rPr>
                <w:rFonts w:eastAsia="PMingLiU"/>
                <w:sz w:val="24"/>
                <w:szCs w:val="24"/>
              </w:rPr>
            </w:pPr>
          </w:p>
          <w:p w14:paraId="5AE87C24">
            <w:pPr>
              <w:pStyle w:val="26"/>
              <w:tabs>
                <w:tab w:val="left" w:leader="underscore" w:pos="2870"/>
                <w:tab w:val="left" w:leader="underscore" w:pos="8520"/>
              </w:tabs>
              <w:spacing w:line="560" w:lineRule="exact"/>
              <w:jc w:val="left"/>
              <w:rPr>
                <w:rFonts w:eastAsia="PMingLiU"/>
                <w:sz w:val="24"/>
                <w:szCs w:val="24"/>
              </w:rPr>
            </w:pPr>
          </w:p>
          <w:p w14:paraId="23EF60A6">
            <w:pPr>
              <w:pStyle w:val="26"/>
              <w:tabs>
                <w:tab w:val="left" w:leader="underscore" w:pos="2870"/>
                <w:tab w:val="left" w:leader="underscore" w:pos="8520"/>
              </w:tabs>
              <w:spacing w:line="560" w:lineRule="exact"/>
              <w:jc w:val="left"/>
              <w:rPr>
                <w:rFonts w:eastAsia="PMingLiU"/>
                <w:sz w:val="24"/>
                <w:szCs w:val="24"/>
              </w:rPr>
            </w:pPr>
          </w:p>
        </w:tc>
      </w:tr>
      <w:tr w14:paraId="33382546">
        <w:tblPrEx>
          <w:tblCellMar>
            <w:top w:w="0" w:type="dxa"/>
            <w:left w:w="10" w:type="dxa"/>
            <w:bottom w:w="0" w:type="dxa"/>
            <w:right w:w="10" w:type="dxa"/>
          </w:tblCellMar>
        </w:tblPrEx>
        <w:trPr>
          <w:trHeight w:val="630" w:hRule="exact"/>
        </w:trPr>
        <w:tc>
          <w:tcPr>
            <w:tcW w:w="299" w:type="pct"/>
            <w:tcBorders>
              <w:top w:val="single" w:color="auto" w:sz="4" w:space="0"/>
              <w:left w:val="single" w:color="auto" w:sz="4" w:space="0"/>
            </w:tcBorders>
            <w:shd w:val="clear" w:color="auto" w:fill="FFFFFF"/>
            <w:vAlign w:val="center"/>
          </w:tcPr>
          <w:p w14:paraId="1F1ED2AE">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7C8524FD">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1AE8FE91">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777AAF81">
            <w:pPr>
              <w:pStyle w:val="26"/>
              <w:spacing w:line="560" w:lineRule="exact"/>
              <w:jc w:val="center"/>
              <w:rPr>
                <w:b/>
                <w:bCs/>
                <w:sz w:val="24"/>
                <w:szCs w:val="24"/>
              </w:rPr>
            </w:pPr>
            <w:r>
              <w:rPr>
                <w:b/>
                <w:bCs/>
                <w:sz w:val="24"/>
                <w:szCs w:val="24"/>
              </w:rPr>
              <w:t>应得分</w:t>
            </w:r>
          </w:p>
        </w:tc>
        <w:tc>
          <w:tcPr>
            <w:tcW w:w="551" w:type="pct"/>
            <w:tcBorders>
              <w:top w:val="single" w:color="auto" w:sz="4" w:space="0"/>
              <w:left w:val="single" w:color="auto" w:sz="4" w:space="0"/>
              <w:right w:val="single" w:color="auto" w:sz="4" w:space="0"/>
            </w:tcBorders>
            <w:shd w:val="clear" w:color="auto" w:fill="FFFFFF"/>
            <w:vAlign w:val="center"/>
          </w:tcPr>
          <w:p w14:paraId="38ABD5DC">
            <w:pPr>
              <w:pStyle w:val="26"/>
              <w:spacing w:line="560" w:lineRule="exact"/>
              <w:ind w:right="200"/>
              <w:jc w:val="center"/>
              <w:rPr>
                <w:b/>
                <w:bCs/>
                <w:sz w:val="24"/>
                <w:szCs w:val="24"/>
              </w:rPr>
            </w:pPr>
            <w:r>
              <w:rPr>
                <w:b/>
                <w:bCs/>
                <w:sz w:val="24"/>
                <w:szCs w:val="24"/>
              </w:rPr>
              <w:t>实得分</w:t>
            </w:r>
          </w:p>
        </w:tc>
      </w:tr>
      <w:tr w14:paraId="0E46517D">
        <w:tblPrEx>
          <w:tblCellMar>
            <w:top w:w="0" w:type="dxa"/>
            <w:left w:w="10" w:type="dxa"/>
            <w:bottom w:w="0" w:type="dxa"/>
            <w:right w:w="10" w:type="dxa"/>
          </w:tblCellMar>
        </w:tblPrEx>
        <w:trPr>
          <w:trHeight w:val="20" w:hRule="atLeast"/>
        </w:trPr>
        <w:tc>
          <w:tcPr>
            <w:tcW w:w="299" w:type="pct"/>
            <w:vMerge w:val="restart"/>
            <w:tcBorders>
              <w:top w:val="single" w:color="auto" w:sz="4" w:space="0"/>
              <w:left w:val="single" w:color="auto" w:sz="4" w:space="0"/>
            </w:tcBorders>
            <w:shd w:val="clear" w:color="auto" w:fill="FFFFFF"/>
            <w:vAlign w:val="center"/>
          </w:tcPr>
          <w:p w14:paraId="0BFACBCB">
            <w:pPr>
              <w:pStyle w:val="26"/>
              <w:spacing w:line="560" w:lineRule="exact"/>
              <w:jc w:val="center"/>
              <w:rPr>
                <w:szCs w:val="21"/>
              </w:rPr>
            </w:pPr>
            <w:r>
              <w:rPr>
                <w:rFonts w:hint="eastAsia"/>
                <w:szCs w:val="21"/>
              </w:rPr>
              <w:t>1</w:t>
            </w:r>
          </w:p>
        </w:tc>
        <w:tc>
          <w:tcPr>
            <w:tcW w:w="479" w:type="pct"/>
            <w:vMerge w:val="restart"/>
            <w:tcBorders>
              <w:top w:val="single" w:color="auto" w:sz="4" w:space="0"/>
              <w:left w:val="single" w:color="auto" w:sz="4" w:space="0"/>
            </w:tcBorders>
            <w:shd w:val="clear" w:color="auto" w:fill="FFFFFF"/>
            <w:vAlign w:val="center"/>
          </w:tcPr>
          <w:p w14:paraId="2F68EAA9">
            <w:pPr>
              <w:pStyle w:val="26"/>
              <w:spacing w:line="560" w:lineRule="exact"/>
              <w:jc w:val="left"/>
              <w:rPr>
                <w:szCs w:val="21"/>
                <w:lang w:val="en-US" w:eastAsia="zh-CN"/>
              </w:rPr>
            </w:pPr>
            <w:r>
              <w:rPr>
                <w:rFonts w:hint="eastAsia"/>
                <w:color w:val="000000"/>
                <w:szCs w:val="21"/>
              </w:rPr>
              <w:t>选配料</w:t>
            </w:r>
          </w:p>
        </w:tc>
        <w:tc>
          <w:tcPr>
            <w:tcW w:w="3199" w:type="pct"/>
            <w:tcBorders>
              <w:top w:val="single" w:color="auto" w:sz="4" w:space="0"/>
              <w:left w:val="single" w:color="auto" w:sz="4" w:space="0"/>
            </w:tcBorders>
            <w:shd w:val="clear" w:color="auto" w:fill="FFFFFF"/>
            <w:vAlign w:val="center"/>
          </w:tcPr>
          <w:p w14:paraId="66FF2CE9">
            <w:pPr>
              <w:spacing w:line="560" w:lineRule="exact"/>
              <w:jc w:val="left"/>
              <w:rPr>
                <w:rFonts w:ascii="宋体" w:hAnsi="宋体" w:cs="宋体"/>
                <w:szCs w:val="21"/>
                <w:lang w:bidi="zh-TW"/>
              </w:rPr>
            </w:pPr>
            <w:r>
              <w:rPr>
                <w:rFonts w:hint="eastAsia" w:ascii="宋体" w:hAnsi="宋体" w:cs="宋体"/>
                <w:szCs w:val="21"/>
                <w:lang w:bidi="zh-TW"/>
              </w:rPr>
              <w:t>有劈裂，每处扣1分。</w:t>
            </w:r>
          </w:p>
        </w:tc>
        <w:tc>
          <w:tcPr>
            <w:tcW w:w="470" w:type="pct"/>
            <w:vMerge w:val="restart"/>
            <w:tcBorders>
              <w:top w:val="single" w:color="auto" w:sz="4" w:space="0"/>
              <w:left w:val="single" w:color="auto" w:sz="4" w:space="0"/>
            </w:tcBorders>
            <w:shd w:val="clear" w:color="auto" w:fill="FFFFFF"/>
            <w:vAlign w:val="center"/>
          </w:tcPr>
          <w:p w14:paraId="666AC67A">
            <w:pPr>
              <w:spacing w:line="560" w:lineRule="exact"/>
              <w:jc w:val="center"/>
              <w:rPr>
                <w:rFonts w:ascii="宋体" w:hAnsi="宋体" w:cs="宋体"/>
                <w:szCs w:val="21"/>
              </w:rPr>
            </w:pPr>
            <w:r>
              <w:rPr>
                <w:rFonts w:hint="eastAsia" w:ascii="宋体" w:hAnsi="宋体" w:cs="宋体"/>
                <w:szCs w:val="21"/>
              </w:rPr>
              <w:t>5</w:t>
            </w:r>
          </w:p>
        </w:tc>
        <w:tc>
          <w:tcPr>
            <w:tcW w:w="551" w:type="pct"/>
            <w:tcBorders>
              <w:top w:val="single" w:color="auto" w:sz="4" w:space="0"/>
              <w:left w:val="single" w:color="auto" w:sz="4" w:space="0"/>
              <w:right w:val="single" w:color="auto" w:sz="4" w:space="0"/>
            </w:tcBorders>
            <w:shd w:val="clear" w:color="auto" w:fill="FFFFFF"/>
            <w:vAlign w:val="center"/>
          </w:tcPr>
          <w:p w14:paraId="294D1C60">
            <w:pPr>
              <w:pStyle w:val="26"/>
              <w:spacing w:line="560" w:lineRule="exact"/>
              <w:jc w:val="left"/>
              <w:rPr>
                <w:szCs w:val="21"/>
              </w:rPr>
            </w:pPr>
          </w:p>
        </w:tc>
      </w:tr>
      <w:tr w14:paraId="75BA423B">
        <w:tblPrEx>
          <w:tblCellMar>
            <w:top w:w="0" w:type="dxa"/>
            <w:left w:w="10" w:type="dxa"/>
            <w:bottom w:w="0" w:type="dxa"/>
            <w:right w:w="10" w:type="dxa"/>
          </w:tblCellMar>
        </w:tblPrEx>
        <w:trPr>
          <w:trHeight w:val="20" w:hRule="atLeast"/>
        </w:trPr>
        <w:tc>
          <w:tcPr>
            <w:tcW w:w="299" w:type="pct"/>
            <w:vMerge w:val="continue"/>
            <w:tcBorders>
              <w:left w:val="single" w:color="auto" w:sz="4" w:space="0"/>
            </w:tcBorders>
            <w:shd w:val="clear" w:color="auto" w:fill="FFFFFF"/>
            <w:vAlign w:val="center"/>
          </w:tcPr>
          <w:p w14:paraId="3AB0EE3E">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30B0A574">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03C82052">
            <w:pPr>
              <w:pStyle w:val="26"/>
              <w:spacing w:line="560" w:lineRule="exact"/>
              <w:jc w:val="left"/>
              <w:rPr>
                <w:szCs w:val="21"/>
                <w:lang w:val="en-US" w:eastAsia="zh-CN"/>
              </w:rPr>
            </w:pPr>
            <w:r>
              <w:rPr>
                <w:rFonts w:hint="eastAsia"/>
                <w:szCs w:val="21"/>
                <w:lang w:val="en-US" w:eastAsia="zh-CN"/>
              </w:rPr>
              <w:t>有翘曲，每根扣1分。</w:t>
            </w:r>
          </w:p>
        </w:tc>
        <w:tc>
          <w:tcPr>
            <w:tcW w:w="470" w:type="pct"/>
            <w:vMerge w:val="continue"/>
            <w:tcBorders>
              <w:left w:val="single" w:color="auto" w:sz="4" w:space="0"/>
            </w:tcBorders>
            <w:shd w:val="clear" w:color="auto" w:fill="FFFFFF"/>
            <w:vAlign w:val="center"/>
          </w:tcPr>
          <w:p w14:paraId="2F8CA0B6">
            <w:pPr>
              <w:pStyle w:val="26"/>
              <w:spacing w:line="560" w:lineRule="exact"/>
              <w:jc w:val="center"/>
              <w:rPr>
                <w:szCs w:val="21"/>
                <w:lang w:val="en-US" w:eastAsia="zh-CN"/>
              </w:rPr>
            </w:pPr>
          </w:p>
        </w:tc>
        <w:tc>
          <w:tcPr>
            <w:tcW w:w="551" w:type="pct"/>
            <w:tcBorders>
              <w:top w:val="single" w:color="auto" w:sz="4" w:space="0"/>
              <w:left w:val="single" w:color="auto" w:sz="4" w:space="0"/>
              <w:right w:val="single" w:color="auto" w:sz="4" w:space="0"/>
            </w:tcBorders>
            <w:shd w:val="clear" w:color="auto" w:fill="FFFFFF"/>
            <w:vAlign w:val="center"/>
          </w:tcPr>
          <w:p w14:paraId="40FE456D">
            <w:pPr>
              <w:pStyle w:val="26"/>
              <w:spacing w:line="560" w:lineRule="exact"/>
              <w:jc w:val="left"/>
              <w:rPr>
                <w:szCs w:val="21"/>
              </w:rPr>
            </w:pPr>
          </w:p>
        </w:tc>
      </w:tr>
      <w:tr w14:paraId="50C205A1">
        <w:tblPrEx>
          <w:tblCellMar>
            <w:top w:w="0" w:type="dxa"/>
            <w:left w:w="10" w:type="dxa"/>
            <w:bottom w:w="0" w:type="dxa"/>
            <w:right w:w="10" w:type="dxa"/>
          </w:tblCellMar>
        </w:tblPrEx>
        <w:trPr>
          <w:trHeight w:val="20" w:hRule="atLeast"/>
        </w:trPr>
        <w:tc>
          <w:tcPr>
            <w:tcW w:w="299" w:type="pct"/>
            <w:vMerge w:val="restart"/>
            <w:tcBorders>
              <w:top w:val="single" w:color="auto" w:sz="4" w:space="0"/>
              <w:left w:val="single" w:color="auto" w:sz="4" w:space="0"/>
            </w:tcBorders>
            <w:shd w:val="clear" w:color="auto" w:fill="FFFFFF"/>
            <w:vAlign w:val="center"/>
          </w:tcPr>
          <w:p w14:paraId="058BD742">
            <w:pPr>
              <w:pStyle w:val="26"/>
              <w:spacing w:line="560" w:lineRule="exact"/>
              <w:jc w:val="center"/>
              <w:rPr>
                <w:szCs w:val="21"/>
              </w:rPr>
            </w:pPr>
            <w:r>
              <w:rPr>
                <w:rFonts w:hint="eastAsia"/>
                <w:szCs w:val="21"/>
              </w:rPr>
              <w:t>2</w:t>
            </w:r>
          </w:p>
        </w:tc>
        <w:tc>
          <w:tcPr>
            <w:tcW w:w="479" w:type="pct"/>
            <w:vMerge w:val="restart"/>
            <w:tcBorders>
              <w:top w:val="single" w:color="auto" w:sz="4" w:space="0"/>
              <w:left w:val="single" w:color="auto" w:sz="4" w:space="0"/>
            </w:tcBorders>
            <w:shd w:val="clear" w:color="auto" w:fill="FFFFFF"/>
            <w:vAlign w:val="center"/>
          </w:tcPr>
          <w:p w14:paraId="60CDC256">
            <w:pPr>
              <w:pStyle w:val="26"/>
              <w:spacing w:line="560" w:lineRule="exact"/>
              <w:jc w:val="left"/>
              <w:rPr>
                <w:szCs w:val="21"/>
                <w:lang w:val="en-US" w:eastAsia="zh-CN"/>
              </w:rPr>
            </w:pPr>
            <w:r>
              <w:rPr>
                <w:rFonts w:hint="eastAsia"/>
                <w:color w:val="000000"/>
                <w:szCs w:val="21"/>
              </w:rPr>
              <w:t>画线打眼</w:t>
            </w:r>
          </w:p>
        </w:tc>
        <w:tc>
          <w:tcPr>
            <w:tcW w:w="3199" w:type="pct"/>
            <w:tcBorders>
              <w:top w:val="single" w:color="auto" w:sz="4" w:space="0"/>
              <w:left w:val="single" w:color="auto" w:sz="4" w:space="0"/>
            </w:tcBorders>
            <w:shd w:val="clear" w:color="auto" w:fill="FFFFFF"/>
            <w:vAlign w:val="center"/>
          </w:tcPr>
          <w:p w14:paraId="50A54265">
            <w:pPr>
              <w:spacing w:line="560" w:lineRule="exact"/>
              <w:jc w:val="left"/>
              <w:rPr>
                <w:rFonts w:ascii="宋体" w:hAnsi="宋体" w:cs="宋体"/>
                <w:szCs w:val="21"/>
                <w:lang w:bidi="zh-TW"/>
              </w:rPr>
            </w:pPr>
            <w:r>
              <w:rPr>
                <w:rFonts w:hint="eastAsia" w:ascii="宋体" w:hAnsi="宋体" w:cs="宋体"/>
                <w:szCs w:val="21"/>
                <w:lang w:bidi="zh-TW"/>
              </w:rPr>
              <w:t>按图纸大样画常用木门窗线，每处扣1分。</w:t>
            </w:r>
          </w:p>
        </w:tc>
        <w:tc>
          <w:tcPr>
            <w:tcW w:w="470" w:type="pct"/>
            <w:vMerge w:val="restart"/>
            <w:tcBorders>
              <w:top w:val="single" w:color="auto" w:sz="4" w:space="0"/>
              <w:left w:val="single" w:color="auto" w:sz="4" w:space="0"/>
            </w:tcBorders>
            <w:shd w:val="clear" w:color="auto" w:fill="FFFFFF"/>
            <w:vAlign w:val="center"/>
          </w:tcPr>
          <w:p w14:paraId="6EF0FEC5">
            <w:pPr>
              <w:pStyle w:val="26"/>
              <w:spacing w:line="560" w:lineRule="exact"/>
              <w:jc w:val="center"/>
              <w:rPr>
                <w:szCs w:val="21"/>
                <w:lang w:val="en-US" w:eastAsia="zh-CN"/>
              </w:rPr>
            </w:pPr>
            <w:r>
              <w:rPr>
                <w:rFonts w:hint="eastAsia"/>
                <w:szCs w:val="21"/>
                <w:lang w:val="en-US" w:eastAsia="zh-CN"/>
              </w:rPr>
              <w:t>5</w:t>
            </w:r>
          </w:p>
        </w:tc>
        <w:tc>
          <w:tcPr>
            <w:tcW w:w="551" w:type="pct"/>
            <w:tcBorders>
              <w:top w:val="single" w:color="auto" w:sz="4" w:space="0"/>
              <w:left w:val="single" w:color="auto" w:sz="4" w:space="0"/>
              <w:right w:val="single" w:color="auto" w:sz="4" w:space="0"/>
            </w:tcBorders>
            <w:shd w:val="clear" w:color="auto" w:fill="FFFFFF"/>
            <w:vAlign w:val="center"/>
          </w:tcPr>
          <w:p w14:paraId="2E6AC2DB">
            <w:pPr>
              <w:pStyle w:val="26"/>
              <w:spacing w:line="560" w:lineRule="exact"/>
              <w:jc w:val="left"/>
              <w:rPr>
                <w:szCs w:val="21"/>
              </w:rPr>
            </w:pPr>
          </w:p>
        </w:tc>
      </w:tr>
      <w:tr w14:paraId="28CB4DB8">
        <w:tblPrEx>
          <w:tblCellMar>
            <w:top w:w="0" w:type="dxa"/>
            <w:left w:w="10" w:type="dxa"/>
            <w:bottom w:w="0" w:type="dxa"/>
            <w:right w:w="10" w:type="dxa"/>
          </w:tblCellMar>
        </w:tblPrEx>
        <w:trPr>
          <w:trHeight w:val="20" w:hRule="atLeast"/>
        </w:trPr>
        <w:tc>
          <w:tcPr>
            <w:tcW w:w="299" w:type="pct"/>
            <w:vMerge w:val="continue"/>
            <w:tcBorders>
              <w:left w:val="single" w:color="auto" w:sz="4" w:space="0"/>
            </w:tcBorders>
            <w:shd w:val="clear" w:color="auto" w:fill="FFFFFF"/>
            <w:vAlign w:val="center"/>
          </w:tcPr>
          <w:p w14:paraId="3E5EC290">
            <w:pPr>
              <w:pStyle w:val="26"/>
              <w:spacing w:line="560" w:lineRule="exact"/>
              <w:jc w:val="left"/>
              <w:rPr>
                <w:szCs w:val="21"/>
              </w:rPr>
            </w:pPr>
          </w:p>
        </w:tc>
        <w:tc>
          <w:tcPr>
            <w:tcW w:w="479" w:type="pct"/>
            <w:vMerge w:val="continue"/>
            <w:tcBorders>
              <w:left w:val="single" w:color="auto" w:sz="4" w:space="0"/>
            </w:tcBorders>
            <w:shd w:val="clear" w:color="auto" w:fill="FFFFFF"/>
            <w:vAlign w:val="center"/>
          </w:tcPr>
          <w:p w14:paraId="545AD651">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3BDCD09F">
            <w:pPr>
              <w:pStyle w:val="26"/>
              <w:spacing w:line="560" w:lineRule="exact"/>
              <w:jc w:val="left"/>
              <w:rPr>
                <w:szCs w:val="21"/>
                <w:lang w:val="en-US" w:eastAsia="zh-CN"/>
              </w:rPr>
            </w:pPr>
            <w:r>
              <w:rPr>
                <w:rFonts w:hint="eastAsia"/>
                <w:szCs w:val="21"/>
                <w:lang w:val="en-US" w:eastAsia="zh-CN"/>
              </w:rPr>
              <w:t>违反打眼工艺要点，每处扣1分。</w:t>
            </w:r>
          </w:p>
        </w:tc>
        <w:tc>
          <w:tcPr>
            <w:tcW w:w="470" w:type="pct"/>
            <w:vMerge w:val="continue"/>
            <w:tcBorders>
              <w:left w:val="single" w:color="auto" w:sz="4" w:space="0"/>
            </w:tcBorders>
            <w:shd w:val="clear" w:color="auto" w:fill="FFFFFF"/>
            <w:vAlign w:val="center"/>
          </w:tcPr>
          <w:p w14:paraId="213C2C85">
            <w:pPr>
              <w:pStyle w:val="26"/>
              <w:spacing w:line="560" w:lineRule="exact"/>
              <w:jc w:val="center"/>
              <w:rPr>
                <w:szCs w:val="21"/>
                <w:lang w:val="en-US" w:eastAsia="zh-CN"/>
              </w:rPr>
            </w:pPr>
          </w:p>
        </w:tc>
        <w:tc>
          <w:tcPr>
            <w:tcW w:w="551" w:type="pct"/>
            <w:tcBorders>
              <w:top w:val="single" w:color="auto" w:sz="4" w:space="0"/>
              <w:left w:val="single" w:color="auto" w:sz="4" w:space="0"/>
              <w:right w:val="single" w:color="auto" w:sz="4" w:space="0"/>
            </w:tcBorders>
            <w:shd w:val="clear" w:color="auto" w:fill="FFFFFF"/>
            <w:vAlign w:val="center"/>
          </w:tcPr>
          <w:p w14:paraId="1C84AC1B">
            <w:pPr>
              <w:pStyle w:val="26"/>
              <w:spacing w:line="560" w:lineRule="exact"/>
              <w:jc w:val="left"/>
              <w:rPr>
                <w:szCs w:val="21"/>
              </w:rPr>
            </w:pPr>
          </w:p>
        </w:tc>
      </w:tr>
      <w:tr w14:paraId="06B4C860">
        <w:tblPrEx>
          <w:tblCellMar>
            <w:top w:w="0" w:type="dxa"/>
            <w:left w:w="10" w:type="dxa"/>
            <w:bottom w:w="0" w:type="dxa"/>
            <w:right w:w="10" w:type="dxa"/>
          </w:tblCellMar>
        </w:tblPrEx>
        <w:trPr>
          <w:trHeight w:val="20" w:hRule="atLeast"/>
        </w:trPr>
        <w:tc>
          <w:tcPr>
            <w:tcW w:w="299" w:type="pct"/>
            <w:vMerge w:val="restart"/>
            <w:tcBorders>
              <w:top w:val="single" w:color="auto" w:sz="4" w:space="0"/>
              <w:left w:val="single" w:color="auto" w:sz="4" w:space="0"/>
            </w:tcBorders>
            <w:shd w:val="clear" w:color="auto" w:fill="FFFFFF"/>
            <w:vAlign w:val="center"/>
          </w:tcPr>
          <w:p w14:paraId="1A715161">
            <w:pPr>
              <w:pStyle w:val="26"/>
              <w:spacing w:line="560" w:lineRule="exact"/>
              <w:jc w:val="center"/>
              <w:rPr>
                <w:szCs w:val="21"/>
              </w:rPr>
            </w:pPr>
            <w:r>
              <w:rPr>
                <w:rFonts w:hint="eastAsia"/>
                <w:szCs w:val="21"/>
              </w:rPr>
              <w:t>3</w:t>
            </w:r>
          </w:p>
        </w:tc>
        <w:tc>
          <w:tcPr>
            <w:tcW w:w="479" w:type="pct"/>
            <w:vMerge w:val="restart"/>
            <w:tcBorders>
              <w:top w:val="single" w:color="auto" w:sz="4" w:space="0"/>
              <w:left w:val="single" w:color="auto" w:sz="4" w:space="0"/>
            </w:tcBorders>
            <w:shd w:val="clear" w:color="auto" w:fill="FFFFFF"/>
            <w:vAlign w:val="center"/>
          </w:tcPr>
          <w:p w14:paraId="084BBF4C">
            <w:pPr>
              <w:pStyle w:val="26"/>
              <w:spacing w:line="560" w:lineRule="exact"/>
              <w:jc w:val="center"/>
              <w:rPr>
                <w:szCs w:val="21"/>
                <w:lang w:val="en-US" w:eastAsia="zh-CN"/>
              </w:rPr>
            </w:pPr>
            <w:r>
              <w:rPr>
                <w:rFonts w:hint="eastAsia"/>
                <w:color w:val="000000"/>
                <w:szCs w:val="21"/>
              </w:rPr>
              <w:t>刨料开</w:t>
            </w:r>
            <w:r>
              <w:rPr>
                <w:rFonts w:hint="eastAsia"/>
                <w:color w:val="000000"/>
                <w:szCs w:val="21"/>
                <w:lang w:val="en-US" w:eastAsia="zh-CN"/>
              </w:rPr>
              <w:t>榫</w:t>
            </w:r>
          </w:p>
        </w:tc>
        <w:tc>
          <w:tcPr>
            <w:tcW w:w="3199" w:type="pct"/>
            <w:tcBorders>
              <w:top w:val="single" w:color="auto" w:sz="4" w:space="0"/>
              <w:left w:val="single" w:color="auto" w:sz="4" w:space="0"/>
            </w:tcBorders>
            <w:shd w:val="clear" w:color="auto" w:fill="FFFFFF"/>
            <w:vAlign w:val="center"/>
          </w:tcPr>
          <w:p w14:paraId="5CF67DE8">
            <w:pPr>
              <w:pStyle w:val="26"/>
              <w:spacing w:line="560" w:lineRule="exact"/>
              <w:jc w:val="left"/>
              <w:rPr>
                <w:szCs w:val="21"/>
                <w:lang w:val="en-US" w:eastAsia="zh-CN"/>
              </w:rPr>
            </w:pPr>
            <w:r>
              <w:rPr>
                <w:rFonts w:hint="eastAsia"/>
                <w:szCs w:val="21"/>
                <w:lang w:val="en-US" w:eastAsia="zh-CN"/>
              </w:rPr>
              <w:t>使用时间控制，控制不合理，超过控制时间每半小时，扣1分。</w:t>
            </w:r>
          </w:p>
        </w:tc>
        <w:tc>
          <w:tcPr>
            <w:tcW w:w="470" w:type="pct"/>
            <w:vMerge w:val="restart"/>
            <w:tcBorders>
              <w:top w:val="single" w:color="auto" w:sz="4" w:space="0"/>
              <w:left w:val="single" w:color="auto" w:sz="4" w:space="0"/>
            </w:tcBorders>
            <w:shd w:val="clear" w:color="auto" w:fill="FFFFFF"/>
            <w:vAlign w:val="center"/>
          </w:tcPr>
          <w:p w14:paraId="77490911">
            <w:pPr>
              <w:pStyle w:val="26"/>
              <w:spacing w:line="560" w:lineRule="exact"/>
              <w:jc w:val="center"/>
              <w:rPr>
                <w:szCs w:val="21"/>
                <w:lang w:eastAsia="zh-CN"/>
              </w:rPr>
            </w:pPr>
            <w:r>
              <w:rPr>
                <w:rFonts w:hint="eastAsia"/>
                <w:szCs w:val="21"/>
                <w:lang w:val="en-US" w:eastAsia="zh-CN"/>
              </w:rPr>
              <w:t>5</w:t>
            </w:r>
          </w:p>
        </w:tc>
        <w:tc>
          <w:tcPr>
            <w:tcW w:w="551" w:type="pct"/>
            <w:tcBorders>
              <w:top w:val="single" w:color="auto" w:sz="4" w:space="0"/>
              <w:left w:val="single" w:color="auto" w:sz="4" w:space="0"/>
              <w:right w:val="single" w:color="auto" w:sz="4" w:space="0"/>
            </w:tcBorders>
            <w:shd w:val="clear" w:color="auto" w:fill="FFFFFF"/>
            <w:vAlign w:val="center"/>
          </w:tcPr>
          <w:p w14:paraId="47EDBE92">
            <w:pPr>
              <w:spacing w:line="560" w:lineRule="exact"/>
              <w:jc w:val="center"/>
              <w:rPr>
                <w:rFonts w:ascii="宋体" w:hAnsi="宋体" w:cs="宋体"/>
                <w:szCs w:val="21"/>
                <w:lang w:val="zh-TW" w:eastAsia="zh-TW" w:bidi="zh-TW"/>
              </w:rPr>
            </w:pPr>
          </w:p>
        </w:tc>
      </w:tr>
      <w:tr w14:paraId="45339D89">
        <w:tblPrEx>
          <w:tblCellMar>
            <w:top w:w="0" w:type="dxa"/>
            <w:left w:w="10" w:type="dxa"/>
            <w:bottom w:w="0" w:type="dxa"/>
            <w:right w:w="10" w:type="dxa"/>
          </w:tblCellMar>
        </w:tblPrEx>
        <w:trPr>
          <w:trHeight w:val="20" w:hRule="atLeast"/>
        </w:trPr>
        <w:tc>
          <w:tcPr>
            <w:tcW w:w="299" w:type="pct"/>
            <w:vMerge w:val="continue"/>
            <w:tcBorders>
              <w:left w:val="single" w:color="auto" w:sz="4" w:space="0"/>
            </w:tcBorders>
            <w:shd w:val="clear" w:color="auto" w:fill="FFFFFF"/>
            <w:vAlign w:val="center"/>
          </w:tcPr>
          <w:p w14:paraId="6077BC7A">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6C867799">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7DA71C45">
            <w:pPr>
              <w:pStyle w:val="26"/>
              <w:spacing w:line="560" w:lineRule="exact"/>
              <w:jc w:val="left"/>
              <w:rPr>
                <w:szCs w:val="21"/>
                <w:lang w:val="en-US" w:eastAsia="zh-CN"/>
              </w:rPr>
            </w:pPr>
            <w:r>
              <w:rPr>
                <w:rFonts w:hint="eastAsia"/>
                <w:szCs w:val="21"/>
                <w:lang w:val="en-US" w:eastAsia="zh-CN"/>
              </w:rPr>
              <w:t>平面刨、压刨的正确使用，违反一处扣1分。</w:t>
            </w:r>
          </w:p>
        </w:tc>
        <w:tc>
          <w:tcPr>
            <w:tcW w:w="470" w:type="pct"/>
            <w:vMerge w:val="continue"/>
            <w:tcBorders>
              <w:left w:val="single" w:color="auto" w:sz="4" w:space="0"/>
            </w:tcBorders>
            <w:shd w:val="clear" w:color="auto" w:fill="FFFFFF"/>
            <w:vAlign w:val="center"/>
          </w:tcPr>
          <w:p w14:paraId="0EF46E4B">
            <w:pPr>
              <w:pStyle w:val="26"/>
              <w:spacing w:line="560" w:lineRule="exact"/>
              <w:jc w:val="center"/>
              <w:rPr>
                <w:szCs w:val="21"/>
              </w:rPr>
            </w:pPr>
          </w:p>
        </w:tc>
        <w:tc>
          <w:tcPr>
            <w:tcW w:w="551" w:type="pct"/>
            <w:tcBorders>
              <w:top w:val="single" w:color="auto" w:sz="4" w:space="0"/>
              <w:left w:val="single" w:color="auto" w:sz="4" w:space="0"/>
              <w:right w:val="single" w:color="auto" w:sz="4" w:space="0"/>
            </w:tcBorders>
            <w:shd w:val="clear" w:color="auto" w:fill="FFFFFF"/>
            <w:vAlign w:val="center"/>
          </w:tcPr>
          <w:p w14:paraId="5237E406">
            <w:pPr>
              <w:spacing w:line="560" w:lineRule="exact"/>
              <w:jc w:val="center"/>
              <w:rPr>
                <w:rFonts w:ascii="宋体" w:hAnsi="宋体" w:cs="宋体"/>
                <w:szCs w:val="21"/>
                <w:lang w:val="zh-TW" w:eastAsia="zh-TW" w:bidi="zh-TW"/>
              </w:rPr>
            </w:pPr>
          </w:p>
        </w:tc>
      </w:tr>
      <w:tr w14:paraId="364B4A3E">
        <w:tblPrEx>
          <w:tblCellMar>
            <w:top w:w="0" w:type="dxa"/>
            <w:left w:w="10" w:type="dxa"/>
            <w:bottom w:w="0" w:type="dxa"/>
            <w:right w:w="10" w:type="dxa"/>
          </w:tblCellMar>
        </w:tblPrEx>
        <w:trPr>
          <w:trHeight w:val="20" w:hRule="atLeast"/>
        </w:trPr>
        <w:tc>
          <w:tcPr>
            <w:tcW w:w="299" w:type="pct"/>
            <w:vMerge w:val="continue"/>
            <w:tcBorders>
              <w:left w:val="single" w:color="auto" w:sz="4" w:space="0"/>
            </w:tcBorders>
            <w:shd w:val="clear" w:color="auto" w:fill="FFFFFF"/>
            <w:vAlign w:val="center"/>
          </w:tcPr>
          <w:p w14:paraId="682F6510">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7D44FDE9">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5ACDD173">
            <w:pPr>
              <w:pStyle w:val="26"/>
              <w:spacing w:line="560" w:lineRule="exact"/>
              <w:jc w:val="left"/>
              <w:rPr>
                <w:szCs w:val="21"/>
                <w:lang w:val="en-US" w:eastAsia="zh-CN"/>
              </w:rPr>
            </w:pPr>
            <w:r>
              <w:rPr>
                <w:rFonts w:hint="eastAsia"/>
                <w:szCs w:val="21"/>
                <w:lang w:val="en-US" w:eastAsia="zh-CN"/>
              </w:rPr>
              <w:t>推槽、开榫操作 顺序和工艺要求，违反一处扣1分。</w:t>
            </w:r>
          </w:p>
        </w:tc>
        <w:tc>
          <w:tcPr>
            <w:tcW w:w="470" w:type="pct"/>
            <w:vMerge w:val="continue"/>
            <w:tcBorders>
              <w:left w:val="single" w:color="auto" w:sz="4" w:space="0"/>
            </w:tcBorders>
            <w:shd w:val="clear" w:color="auto" w:fill="FFFFFF"/>
            <w:vAlign w:val="center"/>
          </w:tcPr>
          <w:p w14:paraId="24E901B8">
            <w:pPr>
              <w:pStyle w:val="26"/>
              <w:spacing w:line="560" w:lineRule="exact"/>
              <w:jc w:val="center"/>
              <w:rPr>
                <w:szCs w:val="21"/>
              </w:rPr>
            </w:pPr>
          </w:p>
        </w:tc>
        <w:tc>
          <w:tcPr>
            <w:tcW w:w="551" w:type="pct"/>
            <w:tcBorders>
              <w:top w:val="single" w:color="auto" w:sz="4" w:space="0"/>
              <w:left w:val="single" w:color="auto" w:sz="4" w:space="0"/>
              <w:right w:val="single" w:color="auto" w:sz="4" w:space="0"/>
            </w:tcBorders>
            <w:shd w:val="clear" w:color="auto" w:fill="FFFFFF"/>
            <w:vAlign w:val="center"/>
          </w:tcPr>
          <w:p w14:paraId="19F3BAA0">
            <w:pPr>
              <w:spacing w:line="560" w:lineRule="exact"/>
              <w:jc w:val="center"/>
              <w:rPr>
                <w:rFonts w:ascii="宋体" w:hAnsi="宋体" w:cs="宋体"/>
                <w:szCs w:val="21"/>
                <w:lang w:val="zh-TW" w:eastAsia="zh-TW" w:bidi="zh-TW"/>
              </w:rPr>
            </w:pPr>
          </w:p>
        </w:tc>
      </w:tr>
      <w:tr w14:paraId="4496726F">
        <w:tblPrEx>
          <w:tblCellMar>
            <w:top w:w="0" w:type="dxa"/>
            <w:left w:w="10" w:type="dxa"/>
            <w:bottom w:w="0" w:type="dxa"/>
            <w:right w:w="10" w:type="dxa"/>
          </w:tblCellMar>
        </w:tblPrEx>
        <w:trPr>
          <w:trHeight w:val="20" w:hRule="atLeast"/>
        </w:trPr>
        <w:tc>
          <w:tcPr>
            <w:tcW w:w="299" w:type="pct"/>
            <w:vMerge w:val="restart"/>
            <w:tcBorders>
              <w:top w:val="single" w:color="auto" w:sz="4" w:space="0"/>
              <w:left w:val="single" w:color="auto" w:sz="4" w:space="0"/>
            </w:tcBorders>
            <w:shd w:val="clear" w:color="auto" w:fill="FFFFFF"/>
            <w:vAlign w:val="center"/>
          </w:tcPr>
          <w:p w14:paraId="016BF642">
            <w:pPr>
              <w:pStyle w:val="26"/>
              <w:spacing w:line="560" w:lineRule="exact"/>
              <w:jc w:val="center"/>
              <w:rPr>
                <w:szCs w:val="21"/>
              </w:rPr>
            </w:pPr>
            <w:r>
              <w:rPr>
                <w:rFonts w:hint="eastAsia"/>
                <w:szCs w:val="21"/>
              </w:rPr>
              <w:t>4</w:t>
            </w:r>
          </w:p>
        </w:tc>
        <w:tc>
          <w:tcPr>
            <w:tcW w:w="479" w:type="pct"/>
            <w:vMerge w:val="restart"/>
            <w:tcBorders>
              <w:top w:val="single" w:color="auto" w:sz="4" w:space="0"/>
              <w:left w:val="single" w:color="auto" w:sz="4" w:space="0"/>
            </w:tcBorders>
            <w:shd w:val="clear" w:color="auto" w:fill="FFFFFF"/>
            <w:vAlign w:val="center"/>
          </w:tcPr>
          <w:p w14:paraId="25D2EB44">
            <w:pPr>
              <w:pStyle w:val="26"/>
              <w:spacing w:line="560" w:lineRule="exact"/>
              <w:jc w:val="center"/>
              <w:rPr>
                <w:szCs w:val="21"/>
                <w:lang w:val="en-US" w:eastAsia="zh-CN"/>
              </w:rPr>
            </w:pPr>
            <w:r>
              <w:rPr>
                <w:rFonts w:hint="eastAsia"/>
                <w:color w:val="000000"/>
                <w:szCs w:val="21"/>
              </w:rPr>
              <w:t>制作安装</w:t>
            </w:r>
          </w:p>
        </w:tc>
        <w:tc>
          <w:tcPr>
            <w:tcW w:w="3199" w:type="pct"/>
            <w:tcBorders>
              <w:top w:val="single" w:color="auto" w:sz="4" w:space="0"/>
              <w:left w:val="single" w:color="auto" w:sz="4" w:space="0"/>
            </w:tcBorders>
            <w:shd w:val="clear" w:color="auto" w:fill="FFFFFF"/>
            <w:vAlign w:val="center"/>
          </w:tcPr>
          <w:p w14:paraId="27984667">
            <w:pPr>
              <w:pStyle w:val="26"/>
              <w:spacing w:line="560" w:lineRule="exact"/>
              <w:jc w:val="left"/>
              <w:rPr>
                <w:szCs w:val="21"/>
                <w:lang w:val="en-US" w:eastAsia="zh-CN"/>
              </w:rPr>
            </w:pPr>
            <w:r>
              <w:rPr>
                <w:rFonts w:hint="eastAsia"/>
                <w:szCs w:val="21"/>
                <w:lang w:val="en-US" w:eastAsia="zh-CN"/>
              </w:rPr>
              <w:t>基层处理不正确，每处扣2分。</w:t>
            </w:r>
          </w:p>
        </w:tc>
        <w:tc>
          <w:tcPr>
            <w:tcW w:w="470" w:type="pct"/>
            <w:vMerge w:val="restart"/>
            <w:tcBorders>
              <w:top w:val="single" w:color="auto" w:sz="4" w:space="0"/>
              <w:left w:val="single" w:color="auto" w:sz="4" w:space="0"/>
            </w:tcBorders>
            <w:shd w:val="clear" w:color="auto" w:fill="FFFFFF"/>
            <w:vAlign w:val="center"/>
          </w:tcPr>
          <w:p w14:paraId="17D1B353">
            <w:pPr>
              <w:pStyle w:val="26"/>
              <w:spacing w:line="560" w:lineRule="exact"/>
              <w:jc w:val="center"/>
              <w:rPr>
                <w:szCs w:val="21"/>
                <w:lang w:eastAsia="zh-CN"/>
              </w:rPr>
            </w:pPr>
            <w:r>
              <w:rPr>
                <w:rFonts w:hint="eastAsia"/>
                <w:szCs w:val="21"/>
              </w:rPr>
              <w:t>1</w:t>
            </w:r>
            <w:r>
              <w:rPr>
                <w:rFonts w:hint="eastAsia"/>
                <w:szCs w:val="21"/>
                <w:lang w:val="en-US" w:eastAsia="zh-CN"/>
              </w:rPr>
              <w:t>5</w:t>
            </w:r>
          </w:p>
        </w:tc>
        <w:tc>
          <w:tcPr>
            <w:tcW w:w="551" w:type="pct"/>
            <w:tcBorders>
              <w:top w:val="single" w:color="auto" w:sz="4" w:space="0"/>
              <w:left w:val="single" w:color="auto" w:sz="4" w:space="0"/>
              <w:right w:val="single" w:color="auto" w:sz="4" w:space="0"/>
            </w:tcBorders>
            <w:shd w:val="clear" w:color="auto" w:fill="FFFFFF"/>
            <w:vAlign w:val="center"/>
          </w:tcPr>
          <w:p w14:paraId="62D94770">
            <w:pPr>
              <w:spacing w:line="560" w:lineRule="exact"/>
              <w:jc w:val="center"/>
              <w:rPr>
                <w:rFonts w:ascii="宋体" w:hAnsi="宋体" w:cs="宋体"/>
                <w:szCs w:val="21"/>
                <w:lang w:val="zh-TW" w:eastAsia="zh-TW" w:bidi="zh-TW"/>
              </w:rPr>
            </w:pPr>
          </w:p>
        </w:tc>
      </w:tr>
      <w:tr w14:paraId="34A6B600">
        <w:tblPrEx>
          <w:tblCellMar>
            <w:top w:w="0" w:type="dxa"/>
            <w:left w:w="10" w:type="dxa"/>
            <w:bottom w:w="0" w:type="dxa"/>
            <w:right w:w="10" w:type="dxa"/>
          </w:tblCellMar>
        </w:tblPrEx>
        <w:trPr>
          <w:trHeight w:val="20" w:hRule="atLeast"/>
        </w:trPr>
        <w:tc>
          <w:tcPr>
            <w:tcW w:w="299" w:type="pct"/>
            <w:vMerge w:val="continue"/>
            <w:tcBorders>
              <w:left w:val="single" w:color="auto" w:sz="4" w:space="0"/>
            </w:tcBorders>
            <w:shd w:val="clear" w:color="auto" w:fill="FFFFFF"/>
            <w:vAlign w:val="center"/>
          </w:tcPr>
          <w:p w14:paraId="5AB0ED48">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508BBEA5">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1C1D9177">
            <w:pPr>
              <w:pStyle w:val="26"/>
              <w:spacing w:line="560" w:lineRule="exact"/>
              <w:jc w:val="left"/>
              <w:rPr>
                <w:szCs w:val="21"/>
                <w:lang w:val="en-US" w:eastAsia="zh-CN"/>
              </w:rPr>
            </w:pPr>
            <w:r>
              <w:rPr>
                <w:rFonts w:hint="eastAsia"/>
                <w:szCs w:val="21"/>
                <w:lang w:val="en-US" w:eastAsia="zh-CN"/>
              </w:rPr>
              <w:t>制作、安装普通木门窗框、扇未达标，每处扣2分。</w:t>
            </w:r>
          </w:p>
        </w:tc>
        <w:tc>
          <w:tcPr>
            <w:tcW w:w="470" w:type="pct"/>
            <w:vMerge w:val="continue"/>
            <w:tcBorders>
              <w:left w:val="single" w:color="auto" w:sz="4" w:space="0"/>
            </w:tcBorders>
            <w:shd w:val="clear" w:color="auto" w:fill="FFFFFF"/>
            <w:vAlign w:val="center"/>
          </w:tcPr>
          <w:p w14:paraId="35624DAF">
            <w:pPr>
              <w:pStyle w:val="26"/>
              <w:spacing w:line="560" w:lineRule="exact"/>
              <w:jc w:val="center"/>
              <w:rPr>
                <w:szCs w:val="21"/>
              </w:rPr>
            </w:pPr>
          </w:p>
        </w:tc>
        <w:tc>
          <w:tcPr>
            <w:tcW w:w="551" w:type="pct"/>
            <w:tcBorders>
              <w:top w:val="single" w:color="auto" w:sz="4" w:space="0"/>
              <w:left w:val="single" w:color="auto" w:sz="4" w:space="0"/>
              <w:right w:val="single" w:color="auto" w:sz="4" w:space="0"/>
            </w:tcBorders>
            <w:shd w:val="clear" w:color="auto" w:fill="FFFFFF"/>
            <w:vAlign w:val="center"/>
          </w:tcPr>
          <w:p w14:paraId="174B090B">
            <w:pPr>
              <w:spacing w:line="560" w:lineRule="exact"/>
              <w:jc w:val="center"/>
              <w:rPr>
                <w:rFonts w:ascii="宋体" w:hAnsi="宋体" w:cs="宋体"/>
                <w:szCs w:val="21"/>
                <w:lang w:val="zh-TW" w:eastAsia="zh-TW" w:bidi="zh-TW"/>
              </w:rPr>
            </w:pPr>
          </w:p>
        </w:tc>
      </w:tr>
      <w:tr w14:paraId="6C77D2C3">
        <w:tblPrEx>
          <w:tblCellMar>
            <w:top w:w="0" w:type="dxa"/>
            <w:left w:w="10" w:type="dxa"/>
            <w:bottom w:w="0" w:type="dxa"/>
            <w:right w:w="10" w:type="dxa"/>
          </w:tblCellMar>
        </w:tblPrEx>
        <w:trPr>
          <w:trHeight w:val="20" w:hRule="atLeast"/>
        </w:trPr>
        <w:tc>
          <w:tcPr>
            <w:tcW w:w="299" w:type="pct"/>
            <w:vMerge w:val="continue"/>
            <w:tcBorders>
              <w:left w:val="single" w:color="auto" w:sz="4" w:space="0"/>
            </w:tcBorders>
            <w:shd w:val="clear" w:color="auto" w:fill="FFFFFF"/>
            <w:vAlign w:val="center"/>
          </w:tcPr>
          <w:p w14:paraId="7AA0F104">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0B4B308D">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5E923BB5">
            <w:pPr>
              <w:pStyle w:val="26"/>
              <w:spacing w:line="560" w:lineRule="exact"/>
              <w:jc w:val="left"/>
              <w:rPr>
                <w:szCs w:val="21"/>
                <w:lang w:val="en-US" w:eastAsia="zh-CN"/>
              </w:rPr>
            </w:pPr>
            <w:r>
              <w:rPr>
                <w:rFonts w:hint="eastAsia"/>
                <w:szCs w:val="21"/>
                <w:lang w:val="en-US" w:eastAsia="zh-CN"/>
              </w:rPr>
              <w:t>安装一般五金件、絞链、拉手、 插销、门锁未达标，每处扣2分。</w:t>
            </w:r>
          </w:p>
        </w:tc>
        <w:tc>
          <w:tcPr>
            <w:tcW w:w="470" w:type="pct"/>
            <w:vMerge w:val="continue"/>
            <w:tcBorders>
              <w:left w:val="single" w:color="auto" w:sz="4" w:space="0"/>
            </w:tcBorders>
            <w:shd w:val="clear" w:color="auto" w:fill="FFFFFF"/>
            <w:vAlign w:val="center"/>
          </w:tcPr>
          <w:p w14:paraId="2B096838">
            <w:pPr>
              <w:pStyle w:val="26"/>
              <w:spacing w:line="560" w:lineRule="exact"/>
              <w:jc w:val="center"/>
              <w:rPr>
                <w:szCs w:val="21"/>
              </w:rPr>
            </w:pPr>
          </w:p>
        </w:tc>
        <w:tc>
          <w:tcPr>
            <w:tcW w:w="551" w:type="pct"/>
            <w:tcBorders>
              <w:top w:val="single" w:color="auto" w:sz="4" w:space="0"/>
              <w:left w:val="single" w:color="auto" w:sz="4" w:space="0"/>
              <w:right w:val="single" w:color="auto" w:sz="4" w:space="0"/>
            </w:tcBorders>
            <w:shd w:val="clear" w:color="auto" w:fill="FFFFFF"/>
            <w:vAlign w:val="center"/>
          </w:tcPr>
          <w:p w14:paraId="22F0018A">
            <w:pPr>
              <w:spacing w:line="560" w:lineRule="exact"/>
              <w:jc w:val="center"/>
              <w:rPr>
                <w:rFonts w:ascii="宋体" w:hAnsi="宋体" w:cs="宋体"/>
                <w:szCs w:val="21"/>
                <w:lang w:val="zh-TW" w:eastAsia="zh-TW" w:bidi="zh-TW"/>
              </w:rPr>
            </w:pPr>
          </w:p>
        </w:tc>
      </w:tr>
      <w:tr w14:paraId="40DE2667">
        <w:tblPrEx>
          <w:tblCellMar>
            <w:top w:w="0" w:type="dxa"/>
            <w:left w:w="10" w:type="dxa"/>
            <w:bottom w:w="0" w:type="dxa"/>
            <w:right w:w="10" w:type="dxa"/>
          </w:tblCellMar>
        </w:tblPrEx>
        <w:trPr>
          <w:trHeight w:val="20" w:hRule="atLeast"/>
        </w:trPr>
        <w:tc>
          <w:tcPr>
            <w:tcW w:w="299" w:type="pct"/>
            <w:vMerge w:val="restart"/>
            <w:tcBorders>
              <w:top w:val="single" w:color="auto" w:sz="4" w:space="0"/>
              <w:left w:val="single" w:color="auto" w:sz="4" w:space="0"/>
            </w:tcBorders>
            <w:shd w:val="clear" w:color="auto" w:fill="FFFFFF"/>
            <w:vAlign w:val="center"/>
          </w:tcPr>
          <w:p w14:paraId="4BDD758E">
            <w:pPr>
              <w:pStyle w:val="26"/>
              <w:spacing w:line="560" w:lineRule="exact"/>
              <w:jc w:val="center"/>
              <w:rPr>
                <w:szCs w:val="21"/>
                <w:lang w:val="en-US" w:eastAsia="zh-CN"/>
              </w:rPr>
            </w:pPr>
            <w:r>
              <w:rPr>
                <w:rFonts w:hint="eastAsia"/>
                <w:szCs w:val="21"/>
                <w:lang w:val="en-US" w:eastAsia="zh-CN"/>
              </w:rPr>
              <w:t>5</w:t>
            </w:r>
          </w:p>
        </w:tc>
        <w:tc>
          <w:tcPr>
            <w:tcW w:w="479" w:type="pct"/>
            <w:vMerge w:val="restart"/>
            <w:tcBorders>
              <w:top w:val="single" w:color="auto" w:sz="4" w:space="0"/>
              <w:left w:val="single" w:color="auto" w:sz="4" w:space="0"/>
            </w:tcBorders>
            <w:shd w:val="clear" w:color="auto" w:fill="FFFFFF"/>
            <w:vAlign w:val="center"/>
          </w:tcPr>
          <w:p w14:paraId="09F3A606">
            <w:pPr>
              <w:pStyle w:val="26"/>
              <w:spacing w:line="560" w:lineRule="exact"/>
              <w:jc w:val="center"/>
              <w:rPr>
                <w:szCs w:val="21"/>
                <w:lang w:val="en-US" w:eastAsia="zh-CN"/>
              </w:rPr>
            </w:pPr>
            <w:r>
              <w:rPr>
                <w:rFonts w:hint="eastAsia"/>
                <w:color w:val="000000"/>
                <w:szCs w:val="21"/>
              </w:rPr>
              <w:t>模板、地板</w:t>
            </w:r>
          </w:p>
        </w:tc>
        <w:tc>
          <w:tcPr>
            <w:tcW w:w="3199" w:type="pct"/>
            <w:tcBorders>
              <w:top w:val="single" w:color="auto" w:sz="4" w:space="0"/>
              <w:left w:val="single" w:color="auto" w:sz="4" w:space="0"/>
            </w:tcBorders>
            <w:shd w:val="clear" w:color="auto" w:fill="FFFFFF"/>
            <w:vAlign w:val="center"/>
          </w:tcPr>
          <w:p w14:paraId="6334FB0F">
            <w:pPr>
              <w:pStyle w:val="26"/>
              <w:spacing w:line="560" w:lineRule="exact"/>
              <w:jc w:val="left"/>
              <w:rPr>
                <w:szCs w:val="21"/>
                <w:lang w:val="en-US" w:eastAsia="zh-CN"/>
              </w:rPr>
            </w:pPr>
            <w:r>
              <w:rPr>
                <w:rFonts w:hint="eastAsia"/>
                <w:szCs w:val="21"/>
                <w:lang w:val="en-US" w:eastAsia="zh-CN"/>
              </w:rPr>
              <w:t>基层处理不正确，每处扣2分。</w:t>
            </w:r>
          </w:p>
        </w:tc>
        <w:tc>
          <w:tcPr>
            <w:tcW w:w="470" w:type="pct"/>
            <w:vMerge w:val="restart"/>
            <w:tcBorders>
              <w:top w:val="single" w:color="auto" w:sz="4" w:space="0"/>
              <w:left w:val="single" w:color="auto" w:sz="4" w:space="0"/>
            </w:tcBorders>
            <w:shd w:val="clear" w:color="auto" w:fill="FFFFFF"/>
            <w:vAlign w:val="center"/>
          </w:tcPr>
          <w:p w14:paraId="02906836">
            <w:pPr>
              <w:pStyle w:val="26"/>
              <w:spacing w:line="560" w:lineRule="exact"/>
              <w:jc w:val="center"/>
              <w:rPr>
                <w:szCs w:val="21"/>
                <w:lang w:val="en-US" w:eastAsia="zh-CN"/>
              </w:rPr>
            </w:pPr>
            <w:r>
              <w:rPr>
                <w:rFonts w:hint="eastAsia"/>
                <w:szCs w:val="21"/>
                <w:lang w:val="en-US" w:eastAsia="zh-CN"/>
              </w:rPr>
              <w:t>30</w:t>
            </w:r>
          </w:p>
        </w:tc>
        <w:tc>
          <w:tcPr>
            <w:tcW w:w="551" w:type="pct"/>
            <w:tcBorders>
              <w:top w:val="single" w:color="auto" w:sz="4" w:space="0"/>
              <w:left w:val="single" w:color="auto" w:sz="4" w:space="0"/>
              <w:right w:val="single" w:color="auto" w:sz="4" w:space="0"/>
            </w:tcBorders>
            <w:shd w:val="clear" w:color="auto" w:fill="FFFFFF"/>
            <w:vAlign w:val="center"/>
          </w:tcPr>
          <w:p w14:paraId="78FA9975">
            <w:pPr>
              <w:spacing w:line="560" w:lineRule="exact"/>
              <w:jc w:val="center"/>
              <w:rPr>
                <w:rFonts w:ascii="宋体" w:hAnsi="宋体" w:cs="宋体"/>
                <w:szCs w:val="21"/>
                <w:lang w:val="zh-TW" w:eastAsia="zh-TW" w:bidi="zh-TW"/>
              </w:rPr>
            </w:pPr>
          </w:p>
        </w:tc>
      </w:tr>
      <w:tr w14:paraId="2AFFB728">
        <w:tblPrEx>
          <w:tblCellMar>
            <w:top w:w="0" w:type="dxa"/>
            <w:left w:w="10" w:type="dxa"/>
            <w:bottom w:w="0" w:type="dxa"/>
            <w:right w:w="10" w:type="dxa"/>
          </w:tblCellMar>
        </w:tblPrEx>
        <w:trPr>
          <w:trHeight w:val="20" w:hRule="atLeast"/>
        </w:trPr>
        <w:tc>
          <w:tcPr>
            <w:tcW w:w="299" w:type="pct"/>
            <w:vMerge w:val="continue"/>
            <w:tcBorders>
              <w:left w:val="single" w:color="auto" w:sz="4" w:space="0"/>
            </w:tcBorders>
            <w:shd w:val="clear" w:color="auto" w:fill="FFFFFF"/>
            <w:vAlign w:val="center"/>
          </w:tcPr>
          <w:p w14:paraId="2574026E">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6E8DF499">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56ED8C17">
            <w:pPr>
              <w:pStyle w:val="26"/>
              <w:spacing w:line="560" w:lineRule="exact"/>
              <w:jc w:val="left"/>
              <w:rPr>
                <w:szCs w:val="21"/>
                <w:lang w:val="en-US" w:eastAsia="zh-CN"/>
              </w:rPr>
            </w:pPr>
            <w:r>
              <w:rPr>
                <w:rFonts w:hint="eastAsia"/>
                <w:szCs w:val="21"/>
                <w:lang w:val="en-US" w:eastAsia="zh-CN"/>
              </w:rPr>
              <w:t>根据图纸制作预制构件模板；未达标，每处扣2分。</w:t>
            </w:r>
          </w:p>
        </w:tc>
        <w:tc>
          <w:tcPr>
            <w:tcW w:w="470" w:type="pct"/>
            <w:vMerge w:val="continue"/>
            <w:tcBorders>
              <w:left w:val="single" w:color="auto" w:sz="4" w:space="0"/>
            </w:tcBorders>
            <w:shd w:val="clear" w:color="auto" w:fill="FFFFFF"/>
            <w:vAlign w:val="center"/>
          </w:tcPr>
          <w:p w14:paraId="72242798">
            <w:pPr>
              <w:pStyle w:val="26"/>
              <w:spacing w:line="560" w:lineRule="exact"/>
              <w:jc w:val="center"/>
              <w:rPr>
                <w:szCs w:val="21"/>
              </w:rPr>
            </w:pPr>
          </w:p>
        </w:tc>
        <w:tc>
          <w:tcPr>
            <w:tcW w:w="551" w:type="pct"/>
            <w:tcBorders>
              <w:top w:val="single" w:color="auto" w:sz="4" w:space="0"/>
              <w:left w:val="single" w:color="auto" w:sz="4" w:space="0"/>
              <w:right w:val="single" w:color="auto" w:sz="4" w:space="0"/>
            </w:tcBorders>
            <w:shd w:val="clear" w:color="auto" w:fill="FFFFFF"/>
            <w:vAlign w:val="center"/>
          </w:tcPr>
          <w:p w14:paraId="700FD8DE">
            <w:pPr>
              <w:spacing w:line="560" w:lineRule="exact"/>
              <w:jc w:val="center"/>
              <w:rPr>
                <w:rFonts w:ascii="宋体" w:hAnsi="宋体" w:cs="宋体"/>
                <w:szCs w:val="21"/>
                <w:lang w:val="zh-TW" w:eastAsia="zh-TW" w:bidi="zh-TW"/>
              </w:rPr>
            </w:pPr>
          </w:p>
        </w:tc>
      </w:tr>
      <w:tr w14:paraId="3BBCD0B4">
        <w:tblPrEx>
          <w:tblCellMar>
            <w:top w:w="0" w:type="dxa"/>
            <w:left w:w="10" w:type="dxa"/>
            <w:bottom w:w="0" w:type="dxa"/>
            <w:right w:w="10" w:type="dxa"/>
          </w:tblCellMar>
        </w:tblPrEx>
        <w:trPr>
          <w:trHeight w:val="20" w:hRule="atLeast"/>
        </w:trPr>
        <w:tc>
          <w:tcPr>
            <w:tcW w:w="299" w:type="pct"/>
            <w:vMerge w:val="continue"/>
            <w:tcBorders>
              <w:left w:val="single" w:color="auto" w:sz="4" w:space="0"/>
            </w:tcBorders>
            <w:shd w:val="clear" w:color="auto" w:fill="FFFFFF"/>
            <w:vAlign w:val="center"/>
          </w:tcPr>
          <w:p w14:paraId="2F2252C6">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52CE3638">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4C02D657">
            <w:pPr>
              <w:pStyle w:val="26"/>
              <w:spacing w:line="560" w:lineRule="exact"/>
              <w:jc w:val="left"/>
              <w:rPr>
                <w:szCs w:val="21"/>
                <w:lang w:val="en-US" w:eastAsia="zh-CN"/>
              </w:rPr>
            </w:pPr>
            <w:r>
              <w:rPr>
                <w:rFonts w:hint="eastAsia"/>
                <w:szCs w:val="21"/>
                <w:lang w:val="en-US" w:eastAsia="zh-CN"/>
              </w:rPr>
              <w:t>安装地板龙骨、铺设企口地板、 钉踢脚板未达标，每处扣2分。</w:t>
            </w:r>
          </w:p>
        </w:tc>
        <w:tc>
          <w:tcPr>
            <w:tcW w:w="470" w:type="pct"/>
            <w:vMerge w:val="continue"/>
            <w:tcBorders>
              <w:left w:val="single" w:color="auto" w:sz="4" w:space="0"/>
            </w:tcBorders>
            <w:shd w:val="clear" w:color="auto" w:fill="FFFFFF"/>
            <w:vAlign w:val="center"/>
          </w:tcPr>
          <w:p w14:paraId="23E592D6">
            <w:pPr>
              <w:pStyle w:val="26"/>
              <w:spacing w:line="560" w:lineRule="exact"/>
              <w:jc w:val="center"/>
              <w:rPr>
                <w:szCs w:val="21"/>
              </w:rPr>
            </w:pPr>
          </w:p>
        </w:tc>
        <w:tc>
          <w:tcPr>
            <w:tcW w:w="551" w:type="pct"/>
            <w:tcBorders>
              <w:top w:val="single" w:color="auto" w:sz="4" w:space="0"/>
              <w:left w:val="single" w:color="auto" w:sz="4" w:space="0"/>
              <w:right w:val="single" w:color="auto" w:sz="4" w:space="0"/>
            </w:tcBorders>
            <w:shd w:val="clear" w:color="auto" w:fill="FFFFFF"/>
            <w:vAlign w:val="center"/>
          </w:tcPr>
          <w:p w14:paraId="393EDD4E">
            <w:pPr>
              <w:spacing w:line="560" w:lineRule="exact"/>
              <w:jc w:val="center"/>
              <w:rPr>
                <w:rFonts w:ascii="宋体" w:hAnsi="宋体" w:cs="宋体"/>
                <w:szCs w:val="21"/>
                <w:lang w:val="zh-TW" w:eastAsia="zh-TW" w:bidi="zh-TW"/>
              </w:rPr>
            </w:pPr>
          </w:p>
        </w:tc>
      </w:tr>
      <w:tr w14:paraId="241318A3">
        <w:tblPrEx>
          <w:tblCellMar>
            <w:top w:w="0" w:type="dxa"/>
            <w:left w:w="10" w:type="dxa"/>
            <w:bottom w:w="0" w:type="dxa"/>
            <w:right w:w="10" w:type="dxa"/>
          </w:tblCellMar>
        </w:tblPrEx>
        <w:trPr>
          <w:trHeight w:val="20" w:hRule="atLeast"/>
        </w:trPr>
        <w:tc>
          <w:tcPr>
            <w:tcW w:w="299" w:type="pct"/>
            <w:vMerge w:val="restart"/>
            <w:tcBorders>
              <w:top w:val="single" w:color="auto" w:sz="4" w:space="0"/>
              <w:left w:val="single" w:color="auto" w:sz="4" w:space="0"/>
            </w:tcBorders>
            <w:shd w:val="clear" w:color="auto" w:fill="FFFFFF"/>
            <w:vAlign w:val="center"/>
          </w:tcPr>
          <w:p w14:paraId="559F5B49">
            <w:pPr>
              <w:pStyle w:val="26"/>
              <w:spacing w:line="560" w:lineRule="exact"/>
              <w:jc w:val="center"/>
              <w:rPr>
                <w:szCs w:val="21"/>
                <w:lang w:val="en-US" w:eastAsia="zh-CN"/>
              </w:rPr>
            </w:pPr>
            <w:r>
              <w:rPr>
                <w:rFonts w:hint="eastAsia"/>
                <w:szCs w:val="21"/>
                <w:lang w:val="en-US" w:eastAsia="zh-CN"/>
              </w:rPr>
              <w:t>6</w:t>
            </w:r>
          </w:p>
        </w:tc>
        <w:tc>
          <w:tcPr>
            <w:tcW w:w="479" w:type="pct"/>
            <w:vMerge w:val="restart"/>
            <w:tcBorders>
              <w:top w:val="single" w:color="auto" w:sz="4" w:space="0"/>
              <w:left w:val="single" w:color="auto" w:sz="4" w:space="0"/>
            </w:tcBorders>
            <w:shd w:val="clear" w:color="auto" w:fill="FFFFFF"/>
            <w:vAlign w:val="center"/>
          </w:tcPr>
          <w:p w14:paraId="5D7DEDD0">
            <w:pPr>
              <w:pStyle w:val="26"/>
              <w:spacing w:line="560" w:lineRule="exact"/>
              <w:jc w:val="center"/>
              <w:rPr>
                <w:szCs w:val="21"/>
                <w:lang w:val="en-US" w:eastAsia="zh-CN"/>
              </w:rPr>
            </w:pPr>
            <w:r>
              <w:rPr>
                <w:rFonts w:hint="eastAsia"/>
                <w:color w:val="000000"/>
                <w:szCs w:val="21"/>
              </w:rPr>
              <w:t>木结构</w:t>
            </w:r>
          </w:p>
          <w:p w14:paraId="43192CCA">
            <w:pPr>
              <w:pStyle w:val="26"/>
              <w:spacing w:line="560" w:lineRule="exact"/>
              <w:jc w:val="center"/>
              <w:rPr>
                <w:szCs w:val="21"/>
                <w:lang w:val="en-US" w:eastAsia="zh-CN"/>
              </w:rPr>
            </w:pPr>
            <w:r>
              <w:rPr>
                <w:rFonts w:hint="eastAsia"/>
                <w:color w:val="000000"/>
                <w:szCs w:val="21"/>
              </w:rPr>
              <w:t>质量标准</w:t>
            </w:r>
          </w:p>
        </w:tc>
        <w:tc>
          <w:tcPr>
            <w:tcW w:w="3199" w:type="pct"/>
            <w:tcBorders>
              <w:top w:val="single" w:color="auto" w:sz="4" w:space="0"/>
              <w:left w:val="single" w:color="auto" w:sz="4" w:space="0"/>
            </w:tcBorders>
            <w:shd w:val="clear" w:color="auto" w:fill="FFFFFF"/>
            <w:vAlign w:val="center"/>
          </w:tcPr>
          <w:p w14:paraId="37D80E43">
            <w:pPr>
              <w:pStyle w:val="26"/>
              <w:spacing w:line="560" w:lineRule="exact"/>
              <w:jc w:val="left"/>
              <w:rPr>
                <w:szCs w:val="21"/>
                <w:lang w:val="en-US" w:eastAsia="zh-CN"/>
              </w:rPr>
            </w:pPr>
            <w:r>
              <w:rPr>
                <w:rFonts w:hint="eastAsia"/>
                <w:color w:val="000000"/>
                <w:szCs w:val="21"/>
              </w:rPr>
              <w:t>屋面木基层的制作安装工艺</w:t>
            </w:r>
            <w:r>
              <w:rPr>
                <w:rFonts w:hint="eastAsia"/>
                <w:color w:val="000000"/>
                <w:szCs w:val="21"/>
                <w:lang w:eastAsia="zh-CN"/>
              </w:rPr>
              <w:t>，</w:t>
            </w:r>
            <w:r>
              <w:rPr>
                <w:rFonts w:hint="eastAsia"/>
                <w:szCs w:val="21"/>
                <w:lang w:val="en-US" w:eastAsia="zh-CN"/>
              </w:rPr>
              <w:t>处理不正确，每项扣2分。</w:t>
            </w:r>
          </w:p>
        </w:tc>
        <w:tc>
          <w:tcPr>
            <w:tcW w:w="470" w:type="pct"/>
            <w:vMerge w:val="restart"/>
            <w:tcBorders>
              <w:top w:val="single" w:color="auto" w:sz="4" w:space="0"/>
              <w:left w:val="single" w:color="auto" w:sz="4" w:space="0"/>
            </w:tcBorders>
            <w:shd w:val="clear" w:color="auto" w:fill="FFFFFF"/>
            <w:vAlign w:val="center"/>
          </w:tcPr>
          <w:p w14:paraId="76A7E1C0">
            <w:pPr>
              <w:pStyle w:val="26"/>
              <w:spacing w:line="560" w:lineRule="exact"/>
              <w:jc w:val="center"/>
              <w:rPr>
                <w:szCs w:val="21"/>
                <w:lang w:val="en-US" w:eastAsia="zh-CN"/>
              </w:rPr>
            </w:pPr>
            <w:r>
              <w:rPr>
                <w:rFonts w:hint="eastAsia"/>
                <w:szCs w:val="21"/>
                <w:lang w:val="en-US" w:eastAsia="zh-CN"/>
              </w:rPr>
              <w:t>10</w:t>
            </w:r>
          </w:p>
        </w:tc>
        <w:tc>
          <w:tcPr>
            <w:tcW w:w="551" w:type="pct"/>
            <w:tcBorders>
              <w:top w:val="single" w:color="auto" w:sz="4" w:space="0"/>
              <w:left w:val="single" w:color="auto" w:sz="4" w:space="0"/>
              <w:right w:val="single" w:color="auto" w:sz="4" w:space="0"/>
            </w:tcBorders>
            <w:shd w:val="clear" w:color="auto" w:fill="FFFFFF"/>
            <w:vAlign w:val="center"/>
          </w:tcPr>
          <w:p w14:paraId="218C728C">
            <w:pPr>
              <w:spacing w:line="560" w:lineRule="exact"/>
              <w:jc w:val="center"/>
              <w:rPr>
                <w:rFonts w:ascii="宋体" w:hAnsi="宋体" w:cs="宋体"/>
                <w:szCs w:val="21"/>
                <w:lang w:val="zh-TW" w:eastAsia="zh-TW" w:bidi="zh-TW"/>
              </w:rPr>
            </w:pPr>
          </w:p>
        </w:tc>
      </w:tr>
      <w:tr w14:paraId="4E774943">
        <w:tblPrEx>
          <w:tblCellMar>
            <w:top w:w="0" w:type="dxa"/>
            <w:left w:w="10" w:type="dxa"/>
            <w:bottom w:w="0" w:type="dxa"/>
            <w:right w:w="10" w:type="dxa"/>
          </w:tblCellMar>
        </w:tblPrEx>
        <w:trPr>
          <w:trHeight w:val="20" w:hRule="atLeast"/>
        </w:trPr>
        <w:tc>
          <w:tcPr>
            <w:tcW w:w="299" w:type="pct"/>
            <w:vMerge w:val="continue"/>
            <w:tcBorders>
              <w:left w:val="single" w:color="auto" w:sz="4" w:space="0"/>
            </w:tcBorders>
            <w:shd w:val="clear" w:color="auto" w:fill="FFFFFF"/>
            <w:vAlign w:val="center"/>
          </w:tcPr>
          <w:p w14:paraId="0BA4EC66">
            <w:pPr>
              <w:pStyle w:val="26"/>
              <w:spacing w:line="560" w:lineRule="exact"/>
              <w:jc w:val="center"/>
              <w:rPr>
                <w:szCs w:val="21"/>
                <w:lang w:val="en-US" w:eastAsia="zh-CN"/>
              </w:rPr>
            </w:pPr>
          </w:p>
        </w:tc>
        <w:tc>
          <w:tcPr>
            <w:tcW w:w="479" w:type="pct"/>
            <w:vMerge w:val="continue"/>
            <w:tcBorders>
              <w:left w:val="single" w:color="auto" w:sz="4" w:space="0"/>
            </w:tcBorders>
            <w:shd w:val="clear" w:color="auto" w:fill="FFFFFF"/>
            <w:vAlign w:val="center"/>
          </w:tcPr>
          <w:p w14:paraId="510DCDF6">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19A32618">
            <w:pPr>
              <w:pStyle w:val="26"/>
              <w:spacing w:line="560" w:lineRule="exact"/>
              <w:jc w:val="left"/>
              <w:rPr>
                <w:szCs w:val="21"/>
                <w:lang w:val="en-US" w:eastAsia="zh-CN"/>
              </w:rPr>
            </w:pPr>
            <w:r>
              <w:rPr>
                <w:rFonts w:hint="eastAsia"/>
                <w:szCs w:val="21"/>
                <w:lang w:val="en-US" w:eastAsia="zh-CN"/>
              </w:rPr>
              <w:t>完成面表观质量不美观，每处扣1分。</w:t>
            </w:r>
          </w:p>
        </w:tc>
        <w:tc>
          <w:tcPr>
            <w:tcW w:w="470" w:type="pct"/>
            <w:vMerge w:val="continue"/>
            <w:tcBorders>
              <w:left w:val="single" w:color="auto" w:sz="4" w:space="0"/>
            </w:tcBorders>
            <w:shd w:val="clear" w:color="auto" w:fill="FFFFFF"/>
            <w:vAlign w:val="center"/>
          </w:tcPr>
          <w:p w14:paraId="22F92463">
            <w:pPr>
              <w:pStyle w:val="26"/>
              <w:spacing w:line="560" w:lineRule="exact"/>
              <w:jc w:val="center"/>
              <w:rPr>
                <w:szCs w:val="21"/>
                <w:lang w:val="en-US" w:eastAsia="zh-CN"/>
              </w:rPr>
            </w:pPr>
          </w:p>
        </w:tc>
        <w:tc>
          <w:tcPr>
            <w:tcW w:w="551" w:type="pct"/>
            <w:tcBorders>
              <w:top w:val="single" w:color="auto" w:sz="4" w:space="0"/>
              <w:left w:val="single" w:color="auto" w:sz="4" w:space="0"/>
              <w:right w:val="single" w:color="auto" w:sz="4" w:space="0"/>
            </w:tcBorders>
            <w:shd w:val="clear" w:color="auto" w:fill="FFFFFF"/>
            <w:vAlign w:val="center"/>
          </w:tcPr>
          <w:p w14:paraId="4AF5B03F">
            <w:pPr>
              <w:spacing w:line="560" w:lineRule="exact"/>
              <w:jc w:val="center"/>
              <w:rPr>
                <w:rFonts w:ascii="宋体" w:hAnsi="宋体" w:cs="宋体"/>
                <w:szCs w:val="21"/>
                <w:lang w:val="zh-TW" w:eastAsia="zh-TW" w:bidi="zh-TW"/>
              </w:rPr>
            </w:pPr>
          </w:p>
        </w:tc>
      </w:tr>
      <w:tr w14:paraId="12175629">
        <w:tblPrEx>
          <w:tblCellMar>
            <w:top w:w="0" w:type="dxa"/>
            <w:left w:w="10" w:type="dxa"/>
            <w:bottom w:w="0" w:type="dxa"/>
            <w:right w:w="10" w:type="dxa"/>
          </w:tblCellMar>
        </w:tblPrEx>
        <w:trPr>
          <w:trHeight w:val="20" w:hRule="atLeast"/>
        </w:trPr>
        <w:tc>
          <w:tcPr>
            <w:tcW w:w="299" w:type="pct"/>
            <w:vMerge w:val="continue"/>
            <w:tcBorders>
              <w:left w:val="single" w:color="auto" w:sz="4" w:space="0"/>
            </w:tcBorders>
            <w:shd w:val="clear" w:color="auto" w:fill="FFFFFF"/>
            <w:vAlign w:val="center"/>
          </w:tcPr>
          <w:p w14:paraId="51426A27">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7BEF39B3">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23857892">
            <w:pPr>
              <w:pStyle w:val="26"/>
              <w:spacing w:line="560" w:lineRule="exact"/>
              <w:jc w:val="left"/>
              <w:rPr>
                <w:szCs w:val="21"/>
                <w:lang w:val="en-US" w:eastAsia="zh-CN"/>
              </w:rPr>
            </w:pPr>
            <w:r>
              <w:rPr>
                <w:rFonts w:hint="eastAsia"/>
                <w:szCs w:val="21"/>
                <w:lang w:val="en-US" w:eastAsia="zh-CN"/>
              </w:rPr>
              <w:t>完成面垂直度不达标，每处扣2分。</w:t>
            </w:r>
          </w:p>
        </w:tc>
        <w:tc>
          <w:tcPr>
            <w:tcW w:w="470" w:type="pct"/>
            <w:vMerge w:val="continue"/>
            <w:tcBorders>
              <w:left w:val="single" w:color="auto" w:sz="4" w:space="0"/>
            </w:tcBorders>
            <w:shd w:val="clear" w:color="auto" w:fill="FFFFFF"/>
            <w:vAlign w:val="center"/>
          </w:tcPr>
          <w:p w14:paraId="526F4C49">
            <w:pPr>
              <w:pStyle w:val="26"/>
              <w:spacing w:line="560" w:lineRule="exact"/>
              <w:jc w:val="center"/>
              <w:rPr>
                <w:szCs w:val="21"/>
              </w:rPr>
            </w:pPr>
          </w:p>
        </w:tc>
        <w:tc>
          <w:tcPr>
            <w:tcW w:w="551" w:type="pct"/>
            <w:tcBorders>
              <w:top w:val="single" w:color="auto" w:sz="4" w:space="0"/>
              <w:left w:val="single" w:color="auto" w:sz="4" w:space="0"/>
              <w:right w:val="single" w:color="auto" w:sz="4" w:space="0"/>
            </w:tcBorders>
            <w:shd w:val="clear" w:color="auto" w:fill="FFFFFF"/>
            <w:vAlign w:val="center"/>
          </w:tcPr>
          <w:p w14:paraId="12CE5ECB">
            <w:pPr>
              <w:spacing w:line="560" w:lineRule="exact"/>
              <w:jc w:val="center"/>
              <w:rPr>
                <w:rFonts w:ascii="宋体" w:hAnsi="宋体" w:cs="宋体"/>
                <w:szCs w:val="21"/>
                <w:lang w:val="zh-TW" w:eastAsia="zh-TW" w:bidi="zh-TW"/>
              </w:rPr>
            </w:pPr>
          </w:p>
        </w:tc>
      </w:tr>
      <w:tr w14:paraId="6345D4B8">
        <w:tblPrEx>
          <w:tblCellMar>
            <w:top w:w="0" w:type="dxa"/>
            <w:left w:w="10" w:type="dxa"/>
            <w:bottom w:w="0" w:type="dxa"/>
            <w:right w:w="10" w:type="dxa"/>
          </w:tblCellMar>
        </w:tblPrEx>
        <w:trPr>
          <w:trHeight w:val="90" w:hRule="atLeast"/>
        </w:trPr>
        <w:tc>
          <w:tcPr>
            <w:tcW w:w="299" w:type="pct"/>
            <w:vMerge w:val="continue"/>
            <w:tcBorders>
              <w:left w:val="single" w:color="auto" w:sz="4" w:space="0"/>
            </w:tcBorders>
            <w:shd w:val="clear" w:color="auto" w:fill="FFFFFF"/>
            <w:vAlign w:val="center"/>
          </w:tcPr>
          <w:p w14:paraId="24511027">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54E576EB">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020FEB8B">
            <w:pPr>
              <w:pStyle w:val="26"/>
              <w:spacing w:line="560" w:lineRule="exact"/>
              <w:jc w:val="left"/>
              <w:rPr>
                <w:szCs w:val="21"/>
                <w:lang w:val="en-US" w:eastAsia="zh-CN"/>
              </w:rPr>
            </w:pPr>
            <w:r>
              <w:rPr>
                <w:rFonts w:hint="eastAsia"/>
                <w:szCs w:val="21"/>
                <w:lang w:val="en-US" w:eastAsia="zh-CN"/>
              </w:rPr>
              <w:t>平整度不达标，每处扣2分。</w:t>
            </w:r>
          </w:p>
        </w:tc>
        <w:tc>
          <w:tcPr>
            <w:tcW w:w="470" w:type="pct"/>
            <w:vMerge w:val="continue"/>
            <w:tcBorders>
              <w:left w:val="single" w:color="auto" w:sz="4" w:space="0"/>
            </w:tcBorders>
            <w:shd w:val="clear" w:color="auto" w:fill="FFFFFF"/>
            <w:vAlign w:val="center"/>
          </w:tcPr>
          <w:p w14:paraId="37CBE2A0">
            <w:pPr>
              <w:pStyle w:val="26"/>
              <w:spacing w:line="560" w:lineRule="exact"/>
              <w:jc w:val="center"/>
              <w:rPr>
                <w:szCs w:val="21"/>
              </w:rPr>
            </w:pPr>
          </w:p>
        </w:tc>
        <w:tc>
          <w:tcPr>
            <w:tcW w:w="551" w:type="pct"/>
            <w:tcBorders>
              <w:top w:val="single" w:color="auto" w:sz="4" w:space="0"/>
              <w:left w:val="single" w:color="auto" w:sz="4" w:space="0"/>
              <w:right w:val="single" w:color="auto" w:sz="4" w:space="0"/>
            </w:tcBorders>
            <w:shd w:val="clear" w:color="auto" w:fill="FFFFFF"/>
            <w:vAlign w:val="center"/>
          </w:tcPr>
          <w:p w14:paraId="23C1F7A2">
            <w:pPr>
              <w:spacing w:line="560" w:lineRule="exact"/>
              <w:jc w:val="center"/>
              <w:rPr>
                <w:rFonts w:ascii="宋体" w:hAnsi="宋体" w:cs="宋体"/>
                <w:szCs w:val="21"/>
                <w:lang w:val="zh-TW" w:eastAsia="zh-TW" w:bidi="zh-TW"/>
              </w:rPr>
            </w:pPr>
          </w:p>
        </w:tc>
      </w:tr>
      <w:tr w14:paraId="18907E2B">
        <w:tblPrEx>
          <w:tblCellMar>
            <w:top w:w="0" w:type="dxa"/>
            <w:left w:w="10" w:type="dxa"/>
            <w:bottom w:w="0" w:type="dxa"/>
            <w:right w:w="10" w:type="dxa"/>
          </w:tblCellMar>
        </w:tblPrEx>
        <w:trPr>
          <w:trHeight w:val="444" w:hRule="atLeast"/>
        </w:trPr>
        <w:tc>
          <w:tcPr>
            <w:tcW w:w="299" w:type="pct"/>
            <w:vMerge w:val="continue"/>
            <w:tcBorders>
              <w:left w:val="single" w:color="auto" w:sz="4" w:space="0"/>
            </w:tcBorders>
            <w:shd w:val="clear" w:color="auto" w:fill="FFFFFF"/>
            <w:vAlign w:val="center"/>
          </w:tcPr>
          <w:p w14:paraId="08FE9301">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295A4004">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0656AB34">
            <w:pPr>
              <w:pStyle w:val="26"/>
              <w:spacing w:line="560" w:lineRule="exact"/>
              <w:jc w:val="left"/>
              <w:rPr>
                <w:szCs w:val="21"/>
                <w:lang w:val="en-US" w:eastAsia="zh-CN"/>
              </w:rPr>
            </w:pPr>
            <w:r>
              <w:rPr>
                <w:rFonts w:hint="eastAsia"/>
                <w:szCs w:val="21"/>
                <w:lang w:val="en-US" w:eastAsia="zh-CN"/>
              </w:rPr>
              <w:t>缝隙大小不合格，每处扣0.5分。</w:t>
            </w:r>
          </w:p>
        </w:tc>
        <w:tc>
          <w:tcPr>
            <w:tcW w:w="470" w:type="pct"/>
            <w:vMerge w:val="continue"/>
            <w:tcBorders>
              <w:left w:val="single" w:color="auto" w:sz="4" w:space="0"/>
            </w:tcBorders>
            <w:shd w:val="clear" w:color="auto" w:fill="FFFFFF"/>
            <w:vAlign w:val="center"/>
          </w:tcPr>
          <w:p w14:paraId="45F2A3E3">
            <w:pPr>
              <w:pStyle w:val="26"/>
              <w:spacing w:line="560" w:lineRule="exact"/>
              <w:jc w:val="center"/>
              <w:rPr>
                <w:szCs w:val="21"/>
              </w:rPr>
            </w:pPr>
          </w:p>
        </w:tc>
        <w:tc>
          <w:tcPr>
            <w:tcW w:w="551" w:type="pct"/>
            <w:tcBorders>
              <w:top w:val="single" w:color="auto" w:sz="4" w:space="0"/>
              <w:left w:val="single" w:color="auto" w:sz="4" w:space="0"/>
              <w:right w:val="single" w:color="auto" w:sz="4" w:space="0"/>
            </w:tcBorders>
            <w:shd w:val="clear" w:color="auto" w:fill="FFFFFF"/>
            <w:vAlign w:val="center"/>
          </w:tcPr>
          <w:p w14:paraId="08860593">
            <w:pPr>
              <w:spacing w:line="560" w:lineRule="exact"/>
              <w:jc w:val="center"/>
              <w:rPr>
                <w:rFonts w:ascii="宋体" w:hAnsi="宋体" w:cs="宋体"/>
                <w:szCs w:val="21"/>
                <w:lang w:val="zh-TW" w:eastAsia="zh-TW" w:bidi="zh-TW"/>
              </w:rPr>
            </w:pPr>
          </w:p>
        </w:tc>
      </w:tr>
      <w:tr w14:paraId="063FC55D">
        <w:tblPrEx>
          <w:tblCellMar>
            <w:top w:w="0" w:type="dxa"/>
            <w:left w:w="10" w:type="dxa"/>
            <w:bottom w:w="0" w:type="dxa"/>
            <w:right w:w="10" w:type="dxa"/>
          </w:tblCellMar>
        </w:tblPrEx>
        <w:trPr>
          <w:trHeight w:val="820" w:hRule="atLeast"/>
        </w:trPr>
        <w:tc>
          <w:tcPr>
            <w:tcW w:w="299" w:type="pct"/>
            <w:vMerge w:val="continue"/>
            <w:tcBorders>
              <w:left w:val="single" w:color="auto" w:sz="4" w:space="0"/>
            </w:tcBorders>
            <w:shd w:val="clear" w:color="auto" w:fill="FFFFFF"/>
            <w:vAlign w:val="center"/>
          </w:tcPr>
          <w:p w14:paraId="7A450013">
            <w:pPr>
              <w:pStyle w:val="26"/>
              <w:spacing w:line="560" w:lineRule="exact"/>
              <w:jc w:val="center"/>
              <w:rPr>
                <w:szCs w:val="21"/>
                <w:lang w:val="en-US" w:eastAsia="zh-CN"/>
              </w:rPr>
            </w:pPr>
          </w:p>
        </w:tc>
        <w:tc>
          <w:tcPr>
            <w:tcW w:w="479" w:type="pct"/>
            <w:vMerge w:val="continue"/>
            <w:tcBorders>
              <w:left w:val="single" w:color="auto" w:sz="4" w:space="0"/>
            </w:tcBorders>
            <w:shd w:val="clear" w:color="auto" w:fill="FFFFFF"/>
            <w:vAlign w:val="center"/>
          </w:tcPr>
          <w:p w14:paraId="4420CB8B">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392D6A0A">
            <w:pPr>
              <w:pStyle w:val="26"/>
              <w:spacing w:line="560" w:lineRule="exact"/>
              <w:jc w:val="left"/>
              <w:rPr>
                <w:szCs w:val="21"/>
                <w:lang w:val="en-US" w:eastAsia="zh-CN"/>
              </w:rPr>
            </w:pPr>
            <w:r>
              <w:rPr>
                <w:rFonts w:hint="eastAsia"/>
                <w:szCs w:val="21"/>
                <w:lang w:val="en-US" w:eastAsia="zh-CN"/>
              </w:rPr>
              <w:t>榫头榫眼不合格，每处扣1分。</w:t>
            </w:r>
          </w:p>
        </w:tc>
        <w:tc>
          <w:tcPr>
            <w:tcW w:w="470" w:type="pct"/>
            <w:vMerge w:val="continue"/>
            <w:tcBorders>
              <w:left w:val="single" w:color="auto" w:sz="4" w:space="0"/>
            </w:tcBorders>
            <w:shd w:val="clear" w:color="auto" w:fill="FFFFFF"/>
            <w:vAlign w:val="center"/>
          </w:tcPr>
          <w:p w14:paraId="1E49D39B">
            <w:pPr>
              <w:pStyle w:val="26"/>
              <w:spacing w:line="560" w:lineRule="exact"/>
              <w:jc w:val="center"/>
              <w:rPr>
                <w:szCs w:val="21"/>
                <w:lang w:val="en-US" w:eastAsia="zh-CN"/>
              </w:rPr>
            </w:pPr>
          </w:p>
        </w:tc>
        <w:tc>
          <w:tcPr>
            <w:tcW w:w="551" w:type="pct"/>
            <w:tcBorders>
              <w:top w:val="single" w:color="auto" w:sz="4" w:space="0"/>
              <w:left w:val="single" w:color="auto" w:sz="4" w:space="0"/>
              <w:right w:val="single" w:color="auto" w:sz="4" w:space="0"/>
            </w:tcBorders>
            <w:shd w:val="clear" w:color="auto" w:fill="FFFFFF"/>
            <w:vAlign w:val="center"/>
          </w:tcPr>
          <w:p w14:paraId="1147B036">
            <w:pPr>
              <w:spacing w:line="560" w:lineRule="exact"/>
              <w:jc w:val="center"/>
              <w:rPr>
                <w:rFonts w:ascii="宋体" w:hAnsi="宋体" w:cs="宋体"/>
                <w:szCs w:val="21"/>
                <w:lang w:val="zh-TW" w:eastAsia="zh-TW" w:bidi="zh-TW"/>
              </w:rPr>
            </w:pPr>
          </w:p>
        </w:tc>
      </w:tr>
      <w:tr w14:paraId="41A2A2C0">
        <w:tblPrEx>
          <w:tblCellMar>
            <w:top w:w="0" w:type="dxa"/>
            <w:left w:w="10" w:type="dxa"/>
            <w:bottom w:w="0" w:type="dxa"/>
            <w:right w:w="10" w:type="dxa"/>
          </w:tblCellMar>
        </w:tblPrEx>
        <w:trPr>
          <w:trHeight w:val="20" w:hRule="atLeast"/>
        </w:trPr>
        <w:tc>
          <w:tcPr>
            <w:tcW w:w="299" w:type="pct"/>
            <w:vMerge w:val="continue"/>
            <w:tcBorders>
              <w:left w:val="single" w:color="auto" w:sz="4" w:space="0"/>
            </w:tcBorders>
            <w:shd w:val="clear" w:color="auto" w:fill="FFFFFF"/>
            <w:vAlign w:val="center"/>
          </w:tcPr>
          <w:p w14:paraId="578327AC">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5D95D5BD">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58358ED9">
            <w:pPr>
              <w:pStyle w:val="26"/>
              <w:spacing w:line="560" w:lineRule="exact"/>
              <w:jc w:val="left"/>
              <w:rPr>
                <w:szCs w:val="21"/>
                <w:lang w:val="en-US" w:eastAsia="zh-CN"/>
              </w:rPr>
            </w:pPr>
            <w:r>
              <w:rPr>
                <w:rFonts w:hint="eastAsia"/>
                <w:szCs w:val="21"/>
                <w:lang w:val="en-US" w:eastAsia="zh-CN"/>
              </w:rPr>
              <w:t>松紧度不合格，每处扣2分。</w:t>
            </w:r>
          </w:p>
        </w:tc>
        <w:tc>
          <w:tcPr>
            <w:tcW w:w="470" w:type="pct"/>
            <w:vMerge w:val="continue"/>
            <w:tcBorders>
              <w:left w:val="single" w:color="auto" w:sz="4" w:space="0"/>
            </w:tcBorders>
            <w:shd w:val="clear" w:color="auto" w:fill="FFFFFF"/>
            <w:vAlign w:val="center"/>
          </w:tcPr>
          <w:p w14:paraId="19B5F6D9">
            <w:pPr>
              <w:pStyle w:val="26"/>
              <w:spacing w:line="560" w:lineRule="exact"/>
              <w:jc w:val="center"/>
              <w:rPr>
                <w:szCs w:val="21"/>
              </w:rPr>
            </w:pPr>
          </w:p>
        </w:tc>
        <w:tc>
          <w:tcPr>
            <w:tcW w:w="551" w:type="pct"/>
            <w:tcBorders>
              <w:top w:val="single" w:color="auto" w:sz="4" w:space="0"/>
              <w:left w:val="single" w:color="auto" w:sz="4" w:space="0"/>
              <w:right w:val="single" w:color="auto" w:sz="4" w:space="0"/>
            </w:tcBorders>
            <w:shd w:val="clear" w:color="auto" w:fill="FFFFFF"/>
            <w:vAlign w:val="center"/>
          </w:tcPr>
          <w:p w14:paraId="74CB9867">
            <w:pPr>
              <w:spacing w:line="560" w:lineRule="exact"/>
              <w:jc w:val="center"/>
              <w:rPr>
                <w:rFonts w:ascii="宋体" w:hAnsi="宋体" w:cs="宋体"/>
                <w:szCs w:val="21"/>
                <w:lang w:val="zh-TW" w:eastAsia="zh-TW" w:bidi="zh-TW"/>
              </w:rPr>
            </w:pPr>
          </w:p>
        </w:tc>
      </w:tr>
      <w:tr w14:paraId="5709528C">
        <w:tblPrEx>
          <w:tblCellMar>
            <w:top w:w="0" w:type="dxa"/>
            <w:left w:w="10" w:type="dxa"/>
            <w:bottom w:w="0" w:type="dxa"/>
            <w:right w:w="10" w:type="dxa"/>
          </w:tblCellMar>
        </w:tblPrEx>
        <w:trPr>
          <w:trHeight w:val="20" w:hRule="atLeast"/>
        </w:trPr>
        <w:tc>
          <w:tcPr>
            <w:tcW w:w="299" w:type="pct"/>
            <w:tcBorders>
              <w:top w:val="single" w:color="auto" w:sz="4" w:space="0"/>
              <w:left w:val="single" w:color="auto" w:sz="4" w:space="0"/>
            </w:tcBorders>
            <w:shd w:val="clear" w:color="auto" w:fill="FFFFFF"/>
            <w:vAlign w:val="center"/>
          </w:tcPr>
          <w:p w14:paraId="174A78FE">
            <w:pPr>
              <w:pStyle w:val="26"/>
              <w:spacing w:line="560" w:lineRule="exact"/>
              <w:jc w:val="center"/>
              <w:rPr>
                <w:szCs w:val="21"/>
                <w:lang w:val="en-US" w:eastAsia="zh-CN"/>
              </w:rPr>
            </w:pPr>
            <w:r>
              <w:rPr>
                <w:rFonts w:hint="eastAsia"/>
                <w:szCs w:val="21"/>
                <w:lang w:val="en-US" w:eastAsia="zh-CN"/>
              </w:rPr>
              <w:t>9</w:t>
            </w:r>
          </w:p>
        </w:tc>
        <w:tc>
          <w:tcPr>
            <w:tcW w:w="479" w:type="pct"/>
            <w:tcBorders>
              <w:top w:val="single" w:color="auto" w:sz="4" w:space="0"/>
              <w:left w:val="single" w:color="auto" w:sz="4" w:space="0"/>
            </w:tcBorders>
            <w:shd w:val="clear" w:color="auto" w:fill="FFFFFF"/>
            <w:vAlign w:val="center"/>
          </w:tcPr>
          <w:p w14:paraId="1F106890">
            <w:pPr>
              <w:pStyle w:val="26"/>
              <w:spacing w:line="560" w:lineRule="exact"/>
              <w:jc w:val="center"/>
              <w:rPr>
                <w:szCs w:val="21"/>
                <w:lang w:val="en-US" w:eastAsia="zh-CN"/>
              </w:rPr>
            </w:pPr>
            <w:r>
              <w:rPr>
                <w:rFonts w:hint="eastAsia"/>
                <w:szCs w:val="21"/>
                <w:lang w:val="en-US" w:eastAsia="zh-CN"/>
              </w:rPr>
              <w:t>工具使用</w:t>
            </w:r>
          </w:p>
        </w:tc>
        <w:tc>
          <w:tcPr>
            <w:tcW w:w="3199" w:type="pct"/>
            <w:tcBorders>
              <w:top w:val="single" w:color="auto" w:sz="4" w:space="0"/>
              <w:left w:val="single" w:color="auto" w:sz="4" w:space="0"/>
            </w:tcBorders>
            <w:shd w:val="clear" w:color="auto" w:fill="FFFFFF"/>
            <w:vAlign w:val="center"/>
          </w:tcPr>
          <w:p w14:paraId="5388304E">
            <w:pPr>
              <w:pStyle w:val="26"/>
              <w:spacing w:line="560" w:lineRule="exact"/>
              <w:jc w:val="left"/>
              <w:rPr>
                <w:szCs w:val="21"/>
                <w:lang w:val="en-US" w:eastAsia="zh-CN"/>
              </w:rPr>
            </w:pPr>
            <w:r>
              <w:rPr>
                <w:rFonts w:hint="eastAsia"/>
                <w:szCs w:val="21"/>
                <w:lang w:val="en-US" w:eastAsia="zh-CN"/>
              </w:rPr>
              <w:t>手工工具、电动工具、检测工具使用不正确每处扣1分。</w:t>
            </w:r>
          </w:p>
        </w:tc>
        <w:tc>
          <w:tcPr>
            <w:tcW w:w="470" w:type="pct"/>
            <w:tcBorders>
              <w:top w:val="single" w:color="auto" w:sz="4" w:space="0"/>
              <w:left w:val="single" w:color="auto" w:sz="4" w:space="0"/>
            </w:tcBorders>
            <w:shd w:val="clear" w:color="auto" w:fill="FFFFFF"/>
            <w:vAlign w:val="center"/>
          </w:tcPr>
          <w:p w14:paraId="2AB211EE">
            <w:pPr>
              <w:pStyle w:val="26"/>
              <w:spacing w:line="560" w:lineRule="exact"/>
              <w:jc w:val="center"/>
              <w:rPr>
                <w:szCs w:val="21"/>
                <w:lang w:val="en-US" w:eastAsia="zh-CN"/>
              </w:rPr>
            </w:pPr>
            <w:r>
              <w:rPr>
                <w:rFonts w:hint="eastAsia"/>
                <w:szCs w:val="21"/>
                <w:lang w:val="en-US" w:eastAsia="zh-CN"/>
              </w:rPr>
              <w:t>10</w:t>
            </w:r>
          </w:p>
        </w:tc>
        <w:tc>
          <w:tcPr>
            <w:tcW w:w="551" w:type="pct"/>
            <w:tcBorders>
              <w:top w:val="single" w:color="auto" w:sz="4" w:space="0"/>
              <w:left w:val="single" w:color="auto" w:sz="4" w:space="0"/>
              <w:right w:val="single" w:color="auto" w:sz="4" w:space="0"/>
            </w:tcBorders>
            <w:shd w:val="clear" w:color="auto" w:fill="FFFFFF"/>
            <w:vAlign w:val="center"/>
          </w:tcPr>
          <w:p w14:paraId="0C669907">
            <w:pPr>
              <w:spacing w:line="560" w:lineRule="exact"/>
              <w:jc w:val="center"/>
              <w:rPr>
                <w:rFonts w:ascii="宋体" w:hAnsi="宋体" w:cs="宋体"/>
                <w:szCs w:val="21"/>
                <w:lang w:val="zh-TW" w:eastAsia="zh-TW" w:bidi="zh-TW"/>
              </w:rPr>
            </w:pPr>
          </w:p>
        </w:tc>
      </w:tr>
      <w:tr w14:paraId="0ABCA0A4">
        <w:tblPrEx>
          <w:tblCellMar>
            <w:top w:w="0" w:type="dxa"/>
            <w:left w:w="10" w:type="dxa"/>
            <w:bottom w:w="0" w:type="dxa"/>
            <w:right w:w="10" w:type="dxa"/>
          </w:tblCellMar>
        </w:tblPrEx>
        <w:trPr>
          <w:trHeight w:val="20" w:hRule="atLeast"/>
        </w:trPr>
        <w:tc>
          <w:tcPr>
            <w:tcW w:w="299" w:type="pct"/>
            <w:tcBorders>
              <w:top w:val="single" w:color="auto" w:sz="4" w:space="0"/>
              <w:left w:val="single" w:color="auto" w:sz="4" w:space="0"/>
            </w:tcBorders>
            <w:shd w:val="clear" w:color="auto" w:fill="FFFFFF"/>
            <w:vAlign w:val="center"/>
          </w:tcPr>
          <w:p w14:paraId="1BB096C2">
            <w:pPr>
              <w:pStyle w:val="26"/>
              <w:spacing w:line="560" w:lineRule="exact"/>
              <w:jc w:val="center"/>
              <w:rPr>
                <w:szCs w:val="21"/>
                <w:lang w:val="en-US" w:eastAsia="zh-CN"/>
              </w:rPr>
            </w:pPr>
            <w:r>
              <w:rPr>
                <w:rFonts w:hint="eastAsia"/>
                <w:szCs w:val="21"/>
                <w:lang w:val="en-US" w:eastAsia="zh-CN"/>
              </w:rPr>
              <w:t>10</w:t>
            </w:r>
          </w:p>
        </w:tc>
        <w:tc>
          <w:tcPr>
            <w:tcW w:w="479" w:type="pct"/>
            <w:tcBorders>
              <w:top w:val="single" w:color="auto" w:sz="4" w:space="0"/>
              <w:left w:val="single" w:color="auto" w:sz="4" w:space="0"/>
            </w:tcBorders>
            <w:shd w:val="clear" w:color="auto" w:fill="FFFFFF"/>
            <w:vAlign w:val="center"/>
          </w:tcPr>
          <w:p w14:paraId="60945868">
            <w:pPr>
              <w:pStyle w:val="26"/>
              <w:spacing w:line="560" w:lineRule="exact"/>
              <w:jc w:val="center"/>
              <w:rPr>
                <w:szCs w:val="21"/>
                <w:lang w:val="en-US" w:eastAsia="zh-CN"/>
              </w:rPr>
            </w:pPr>
            <w:r>
              <w:rPr>
                <w:rFonts w:hint="eastAsia"/>
                <w:szCs w:val="21"/>
                <w:lang w:val="en-US" w:eastAsia="zh-CN"/>
              </w:rPr>
              <w:t>职业素养</w:t>
            </w:r>
          </w:p>
        </w:tc>
        <w:tc>
          <w:tcPr>
            <w:tcW w:w="3199" w:type="pct"/>
            <w:tcBorders>
              <w:top w:val="single" w:color="auto" w:sz="4" w:space="0"/>
              <w:left w:val="single" w:color="auto" w:sz="4" w:space="0"/>
            </w:tcBorders>
            <w:shd w:val="clear" w:color="auto" w:fill="FFFFFF"/>
            <w:vAlign w:val="center"/>
          </w:tcPr>
          <w:p w14:paraId="36107602">
            <w:pPr>
              <w:pStyle w:val="26"/>
              <w:spacing w:line="560" w:lineRule="exact"/>
              <w:jc w:val="left"/>
              <w:rPr>
                <w:szCs w:val="21"/>
                <w:lang w:val="en-US" w:eastAsia="zh-CN"/>
              </w:rPr>
            </w:pPr>
            <w:r>
              <w:rPr>
                <w:rFonts w:hint="eastAsia"/>
                <w:szCs w:val="21"/>
              </w:rPr>
              <w:t>安全</w:t>
            </w:r>
            <w:r>
              <w:rPr>
                <w:rFonts w:hint="eastAsia"/>
                <w:szCs w:val="21"/>
                <w:lang w:eastAsia="zh-CN"/>
              </w:rPr>
              <w:t>、</w:t>
            </w:r>
            <w:r>
              <w:rPr>
                <w:rFonts w:hint="eastAsia"/>
                <w:szCs w:val="21"/>
                <w:lang w:val="en-US" w:eastAsia="zh-CN"/>
              </w:rPr>
              <w:t>防火、防毒意识</w:t>
            </w:r>
            <w:r>
              <w:rPr>
                <w:rFonts w:hint="eastAsia"/>
                <w:szCs w:val="21"/>
              </w:rPr>
              <w:t>；纪律意识；质量</w:t>
            </w:r>
            <w:r>
              <w:rPr>
                <w:rFonts w:hint="eastAsia"/>
                <w:szCs w:val="21"/>
                <w:lang w:eastAsia="zh-CN"/>
              </w:rPr>
              <w:t>、</w:t>
            </w:r>
            <w:r>
              <w:rPr>
                <w:rFonts w:hint="eastAsia"/>
                <w:szCs w:val="21"/>
                <w:lang w:val="en-US" w:eastAsia="zh-CN"/>
              </w:rPr>
              <w:t>验收</w:t>
            </w:r>
            <w:r>
              <w:rPr>
                <w:rFonts w:hint="eastAsia"/>
                <w:szCs w:val="21"/>
              </w:rPr>
              <w:t>意识；工匠精神；绿色</w:t>
            </w:r>
            <w:r>
              <w:rPr>
                <w:rFonts w:hint="eastAsia"/>
                <w:szCs w:val="21"/>
                <w:lang w:eastAsia="zh-CN"/>
              </w:rPr>
              <w:t>、</w:t>
            </w:r>
            <w:r>
              <w:rPr>
                <w:rFonts w:hint="eastAsia"/>
                <w:szCs w:val="21"/>
                <w:lang w:val="en-US" w:eastAsia="zh-CN"/>
              </w:rPr>
              <w:t>文明施工</w:t>
            </w:r>
            <w:r>
              <w:rPr>
                <w:rFonts w:hint="eastAsia"/>
                <w:szCs w:val="21"/>
              </w:rPr>
              <w:t>意识</w:t>
            </w:r>
            <w:r>
              <w:rPr>
                <w:rFonts w:hint="eastAsia"/>
                <w:szCs w:val="21"/>
                <w:lang w:val="en-US" w:eastAsia="zh-CN"/>
              </w:rPr>
              <w:t>不正确的</w:t>
            </w:r>
            <w:r>
              <w:rPr>
                <w:rFonts w:hint="eastAsia"/>
                <w:szCs w:val="21"/>
              </w:rPr>
              <w:t>；每处扣</w:t>
            </w:r>
            <w:r>
              <w:rPr>
                <w:rFonts w:hint="eastAsia"/>
                <w:szCs w:val="21"/>
                <w:lang w:val="en-US" w:eastAsia="zh-CN"/>
              </w:rPr>
              <w:t>4</w:t>
            </w:r>
            <w:r>
              <w:rPr>
                <w:rFonts w:hint="eastAsia"/>
                <w:szCs w:val="21"/>
              </w:rPr>
              <w:t>分</w:t>
            </w:r>
            <w:r>
              <w:rPr>
                <w:rFonts w:hint="eastAsia"/>
                <w:szCs w:val="21"/>
                <w:lang w:eastAsia="zh-CN"/>
              </w:rPr>
              <w:t>。</w:t>
            </w:r>
          </w:p>
        </w:tc>
        <w:tc>
          <w:tcPr>
            <w:tcW w:w="470" w:type="pct"/>
            <w:tcBorders>
              <w:top w:val="single" w:color="auto" w:sz="4" w:space="0"/>
              <w:left w:val="single" w:color="auto" w:sz="4" w:space="0"/>
            </w:tcBorders>
            <w:shd w:val="clear" w:color="auto" w:fill="FFFFFF"/>
            <w:vAlign w:val="center"/>
          </w:tcPr>
          <w:p w14:paraId="308BF79B">
            <w:pPr>
              <w:pStyle w:val="26"/>
              <w:spacing w:line="560" w:lineRule="exact"/>
              <w:jc w:val="center"/>
              <w:rPr>
                <w:szCs w:val="21"/>
                <w:lang w:val="en-US" w:eastAsia="zh-CN"/>
              </w:rPr>
            </w:pPr>
            <w:r>
              <w:rPr>
                <w:rFonts w:hint="eastAsia"/>
                <w:szCs w:val="21"/>
                <w:lang w:val="en-US" w:eastAsia="zh-CN"/>
              </w:rPr>
              <w:t>20</w:t>
            </w:r>
          </w:p>
        </w:tc>
        <w:tc>
          <w:tcPr>
            <w:tcW w:w="551" w:type="pct"/>
            <w:tcBorders>
              <w:top w:val="single" w:color="auto" w:sz="4" w:space="0"/>
              <w:left w:val="single" w:color="auto" w:sz="4" w:space="0"/>
              <w:right w:val="single" w:color="auto" w:sz="4" w:space="0"/>
            </w:tcBorders>
            <w:shd w:val="clear" w:color="auto" w:fill="FFFFFF"/>
            <w:vAlign w:val="center"/>
          </w:tcPr>
          <w:p w14:paraId="04A6B6BA">
            <w:pPr>
              <w:spacing w:line="560" w:lineRule="exact"/>
              <w:jc w:val="center"/>
              <w:rPr>
                <w:rFonts w:ascii="宋体" w:hAnsi="宋体" w:cs="宋体"/>
                <w:szCs w:val="21"/>
                <w:lang w:val="zh-TW" w:eastAsia="zh-TW" w:bidi="zh-TW"/>
              </w:rPr>
            </w:pPr>
          </w:p>
        </w:tc>
      </w:tr>
      <w:tr w14:paraId="6B847B2F">
        <w:tblPrEx>
          <w:tblCellMar>
            <w:top w:w="0" w:type="dxa"/>
            <w:left w:w="10" w:type="dxa"/>
            <w:bottom w:w="0" w:type="dxa"/>
            <w:right w:w="10" w:type="dxa"/>
          </w:tblCellMar>
        </w:tblPrEx>
        <w:trPr>
          <w:trHeight w:val="454" w:hRule="exact"/>
        </w:trPr>
        <w:tc>
          <w:tcPr>
            <w:tcW w:w="3977" w:type="pct"/>
            <w:gridSpan w:val="3"/>
            <w:tcBorders>
              <w:top w:val="single" w:color="auto" w:sz="4" w:space="0"/>
              <w:left w:val="single" w:color="auto" w:sz="4" w:space="0"/>
              <w:bottom w:val="single" w:color="auto" w:sz="4" w:space="0"/>
            </w:tcBorders>
            <w:shd w:val="clear" w:color="auto" w:fill="FFFFFF"/>
            <w:vAlign w:val="center"/>
          </w:tcPr>
          <w:p w14:paraId="016B675C">
            <w:pPr>
              <w:pStyle w:val="26"/>
              <w:spacing w:line="560" w:lineRule="exact"/>
              <w:jc w:val="center"/>
              <w:rPr>
                <w:szCs w:val="21"/>
              </w:rPr>
            </w:pPr>
            <w:r>
              <w:rPr>
                <w:rFonts w:hint="eastAsia"/>
                <w:szCs w:val="21"/>
              </w:rPr>
              <w:t>合计</w:t>
            </w:r>
          </w:p>
        </w:tc>
        <w:tc>
          <w:tcPr>
            <w:tcW w:w="470" w:type="pct"/>
            <w:tcBorders>
              <w:top w:val="single" w:color="auto" w:sz="4" w:space="0"/>
              <w:left w:val="single" w:color="auto" w:sz="4" w:space="0"/>
              <w:bottom w:val="single" w:color="auto" w:sz="4" w:space="0"/>
            </w:tcBorders>
            <w:shd w:val="clear" w:color="auto" w:fill="FFFFFF"/>
            <w:vAlign w:val="center"/>
          </w:tcPr>
          <w:p w14:paraId="1068D53E">
            <w:pPr>
              <w:pStyle w:val="26"/>
              <w:spacing w:line="560" w:lineRule="exact"/>
              <w:jc w:val="center"/>
              <w:rPr>
                <w:szCs w:val="21"/>
              </w:rPr>
            </w:pPr>
            <w:r>
              <w:rPr>
                <w:rFonts w:hint="eastAsia"/>
                <w:szCs w:val="21"/>
              </w:rPr>
              <w:t>100</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14:paraId="20C9746F">
            <w:pPr>
              <w:spacing w:line="560" w:lineRule="exact"/>
              <w:jc w:val="center"/>
              <w:rPr>
                <w:rFonts w:ascii="宋体" w:hAnsi="宋体" w:cs="宋体"/>
                <w:szCs w:val="21"/>
                <w:lang w:val="zh-TW" w:eastAsia="zh-TW" w:bidi="zh-TW"/>
              </w:rPr>
            </w:pPr>
          </w:p>
        </w:tc>
      </w:tr>
      <w:tr w14:paraId="67CE2EEB">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476ACC0">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考评员签字：                                督导员签字：</w:t>
            </w:r>
          </w:p>
        </w:tc>
      </w:tr>
      <w:tr w14:paraId="2CA6693A">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BEAE029">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bl>
    <w:p w14:paraId="071F91F1">
      <w:pPr>
        <w:spacing w:line="560" w:lineRule="exact"/>
        <w:rPr>
          <w:rFonts w:ascii="黑体" w:hAnsi="黑体" w:eastAsia="黑体" w:cs="黑体"/>
          <w:b/>
          <w:sz w:val="32"/>
          <w:szCs w:val="32"/>
        </w:rPr>
      </w:pPr>
    </w:p>
    <w:p w14:paraId="612E830C">
      <w:pPr>
        <w:spacing w:line="560" w:lineRule="exact"/>
        <w:rPr>
          <w:rFonts w:ascii="黑体" w:hAnsi="黑体" w:eastAsia="黑体" w:cs="黑体"/>
          <w:b/>
          <w:sz w:val="32"/>
          <w:szCs w:val="32"/>
        </w:rPr>
      </w:pPr>
    </w:p>
    <w:tbl>
      <w:tblPr>
        <w:tblStyle w:val="19"/>
        <w:tblW w:w="5000" w:type="pct"/>
        <w:tblInd w:w="0" w:type="dxa"/>
        <w:tblLayout w:type="autofit"/>
        <w:tblCellMar>
          <w:top w:w="0" w:type="dxa"/>
          <w:left w:w="10" w:type="dxa"/>
          <w:bottom w:w="0" w:type="dxa"/>
          <w:right w:w="10" w:type="dxa"/>
        </w:tblCellMar>
      </w:tblPr>
      <w:tblGrid>
        <w:gridCol w:w="475"/>
        <w:gridCol w:w="798"/>
        <w:gridCol w:w="5327"/>
        <w:gridCol w:w="783"/>
        <w:gridCol w:w="943"/>
      </w:tblGrid>
      <w:tr w14:paraId="7D07620A">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50663B8D">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54766136">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1F492753">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中级木工</w:t>
            </w:r>
            <w:r>
              <w:rPr>
                <w:rFonts w:hint="eastAsia"/>
                <w:b/>
                <w:bCs/>
                <w:sz w:val="24"/>
                <w:szCs w:val="24"/>
                <w:lang w:val="zh-CN" w:eastAsia="zh-CN"/>
              </w:rPr>
              <w:t>）</w:t>
            </w:r>
          </w:p>
        </w:tc>
      </w:tr>
      <w:tr w14:paraId="768B3F07">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5C7C2816">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221ABB2C">
            <w:pPr>
              <w:pStyle w:val="26"/>
              <w:tabs>
                <w:tab w:val="left" w:leader="underscore" w:pos="5509"/>
                <w:tab w:val="left" w:leader="underscore" w:pos="8520"/>
              </w:tabs>
              <w:spacing w:line="560" w:lineRule="exact"/>
              <w:jc w:val="left"/>
              <w:rPr>
                <w:rFonts w:eastAsia="PMingLiU"/>
                <w:b/>
                <w:bCs/>
                <w:sz w:val="24"/>
                <w:szCs w:val="24"/>
              </w:rPr>
            </w:pPr>
          </w:p>
        </w:tc>
      </w:tr>
      <w:tr w14:paraId="5E77EAA9">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56FDEAA6">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661FCCED">
            <w:pPr>
              <w:pStyle w:val="26"/>
              <w:tabs>
                <w:tab w:val="left" w:leader="underscore" w:pos="4564"/>
                <w:tab w:val="left" w:leader="underscore" w:pos="8520"/>
              </w:tabs>
              <w:spacing w:line="560" w:lineRule="exact"/>
              <w:jc w:val="left"/>
              <w:rPr>
                <w:rFonts w:eastAsia="PMingLiU"/>
                <w:sz w:val="24"/>
                <w:szCs w:val="24"/>
                <w:lang w:eastAsia="zh-CN"/>
              </w:rPr>
            </w:pPr>
          </w:p>
          <w:p w14:paraId="6D058C24">
            <w:pPr>
              <w:pStyle w:val="26"/>
              <w:tabs>
                <w:tab w:val="left" w:leader="underscore" w:pos="2870"/>
                <w:tab w:val="left" w:leader="underscore" w:pos="8520"/>
              </w:tabs>
              <w:spacing w:line="560" w:lineRule="exact"/>
              <w:jc w:val="left"/>
              <w:rPr>
                <w:rFonts w:eastAsia="PMingLiU"/>
                <w:sz w:val="24"/>
                <w:szCs w:val="24"/>
              </w:rPr>
            </w:pPr>
          </w:p>
          <w:p w14:paraId="08DE3E70">
            <w:pPr>
              <w:pStyle w:val="26"/>
              <w:tabs>
                <w:tab w:val="left" w:leader="underscore" w:pos="2870"/>
                <w:tab w:val="left" w:leader="underscore" w:pos="8520"/>
              </w:tabs>
              <w:spacing w:line="560" w:lineRule="exact"/>
              <w:jc w:val="left"/>
              <w:rPr>
                <w:rFonts w:eastAsia="PMingLiU"/>
                <w:sz w:val="24"/>
                <w:szCs w:val="24"/>
              </w:rPr>
            </w:pPr>
          </w:p>
          <w:p w14:paraId="510DFDD1">
            <w:pPr>
              <w:pStyle w:val="26"/>
              <w:tabs>
                <w:tab w:val="left" w:leader="underscore" w:pos="2870"/>
                <w:tab w:val="left" w:leader="underscore" w:pos="8520"/>
              </w:tabs>
              <w:spacing w:line="560" w:lineRule="exact"/>
              <w:jc w:val="left"/>
              <w:rPr>
                <w:rFonts w:eastAsia="PMingLiU"/>
                <w:sz w:val="24"/>
                <w:szCs w:val="24"/>
              </w:rPr>
            </w:pPr>
          </w:p>
          <w:p w14:paraId="20CF1E6F">
            <w:pPr>
              <w:pStyle w:val="26"/>
              <w:tabs>
                <w:tab w:val="left" w:leader="underscore" w:pos="2870"/>
                <w:tab w:val="left" w:leader="underscore" w:pos="8520"/>
              </w:tabs>
              <w:spacing w:line="560" w:lineRule="exact"/>
              <w:jc w:val="left"/>
              <w:rPr>
                <w:rFonts w:eastAsia="PMingLiU"/>
                <w:sz w:val="24"/>
                <w:szCs w:val="24"/>
              </w:rPr>
            </w:pPr>
          </w:p>
          <w:p w14:paraId="44CF4431">
            <w:pPr>
              <w:pStyle w:val="26"/>
              <w:tabs>
                <w:tab w:val="left" w:leader="underscore" w:pos="2870"/>
                <w:tab w:val="left" w:leader="underscore" w:pos="8520"/>
              </w:tabs>
              <w:spacing w:line="560" w:lineRule="exact"/>
              <w:jc w:val="left"/>
              <w:rPr>
                <w:rFonts w:eastAsia="PMingLiU"/>
                <w:sz w:val="24"/>
                <w:szCs w:val="24"/>
              </w:rPr>
            </w:pPr>
          </w:p>
        </w:tc>
      </w:tr>
      <w:tr w14:paraId="7306697F">
        <w:tblPrEx>
          <w:tblCellMar>
            <w:top w:w="0" w:type="dxa"/>
            <w:left w:w="10" w:type="dxa"/>
            <w:bottom w:w="0" w:type="dxa"/>
            <w:right w:w="10" w:type="dxa"/>
          </w:tblCellMar>
        </w:tblPrEx>
        <w:trPr>
          <w:trHeight w:val="630" w:hRule="exact"/>
        </w:trPr>
        <w:tc>
          <w:tcPr>
            <w:tcW w:w="286" w:type="pct"/>
            <w:tcBorders>
              <w:top w:val="single" w:color="auto" w:sz="4" w:space="0"/>
              <w:left w:val="single" w:color="auto" w:sz="4" w:space="0"/>
            </w:tcBorders>
            <w:shd w:val="clear" w:color="auto" w:fill="FFFFFF"/>
            <w:vAlign w:val="center"/>
          </w:tcPr>
          <w:p w14:paraId="39722D96">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6C4BA550">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2D11D564">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20342363">
            <w:pPr>
              <w:pStyle w:val="26"/>
              <w:spacing w:line="560" w:lineRule="exact"/>
              <w:jc w:val="center"/>
              <w:rPr>
                <w:b/>
                <w:bCs/>
                <w:sz w:val="24"/>
                <w:szCs w:val="24"/>
              </w:rPr>
            </w:pPr>
            <w:r>
              <w:rPr>
                <w:b/>
                <w:bCs/>
                <w:sz w:val="24"/>
                <w:szCs w:val="24"/>
              </w:rPr>
              <w:t>应得分</w:t>
            </w:r>
          </w:p>
        </w:tc>
        <w:tc>
          <w:tcPr>
            <w:tcW w:w="565" w:type="pct"/>
            <w:tcBorders>
              <w:top w:val="single" w:color="auto" w:sz="4" w:space="0"/>
              <w:left w:val="single" w:color="auto" w:sz="4" w:space="0"/>
              <w:right w:val="single" w:color="auto" w:sz="4" w:space="0"/>
            </w:tcBorders>
            <w:shd w:val="clear" w:color="auto" w:fill="FFFFFF"/>
            <w:vAlign w:val="center"/>
          </w:tcPr>
          <w:p w14:paraId="0B3E6070">
            <w:pPr>
              <w:pStyle w:val="26"/>
              <w:spacing w:line="560" w:lineRule="exact"/>
              <w:ind w:right="200"/>
              <w:jc w:val="center"/>
              <w:rPr>
                <w:b/>
                <w:bCs/>
                <w:sz w:val="24"/>
                <w:szCs w:val="24"/>
              </w:rPr>
            </w:pPr>
            <w:r>
              <w:rPr>
                <w:b/>
                <w:bCs/>
                <w:sz w:val="24"/>
                <w:szCs w:val="24"/>
              </w:rPr>
              <w:t>实得分</w:t>
            </w:r>
          </w:p>
        </w:tc>
      </w:tr>
      <w:tr w14:paraId="0093C3D8">
        <w:tblPrEx>
          <w:tblCellMar>
            <w:top w:w="0" w:type="dxa"/>
            <w:left w:w="10" w:type="dxa"/>
            <w:bottom w:w="0" w:type="dxa"/>
            <w:right w:w="10" w:type="dxa"/>
          </w:tblCellMar>
        </w:tblPrEx>
        <w:trPr>
          <w:trHeight w:val="20" w:hRule="atLeast"/>
        </w:trPr>
        <w:tc>
          <w:tcPr>
            <w:tcW w:w="286" w:type="pct"/>
            <w:vMerge w:val="restart"/>
            <w:tcBorders>
              <w:top w:val="single" w:color="auto" w:sz="4" w:space="0"/>
              <w:left w:val="single" w:color="auto" w:sz="4" w:space="0"/>
            </w:tcBorders>
            <w:shd w:val="clear" w:color="auto" w:fill="FFFFFF"/>
            <w:vAlign w:val="center"/>
          </w:tcPr>
          <w:p w14:paraId="580A31E9">
            <w:pPr>
              <w:pStyle w:val="26"/>
              <w:spacing w:line="560" w:lineRule="exact"/>
              <w:jc w:val="center"/>
              <w:rPr>
                <w:szCs w:val="21"/>
              </w:rPr>
            </w:pPr>
            <w:r>
              <w:rPr>
                <w:rFonts w:hint="eastAsia"/>
                <w:szCs w:val="21"/>
              </w:rPr>
              <w:t>1</w:t>
            </w:r>
          </w:p>
        </w:tc>
        <w:tc>
          <w:tcPr>
            <w:tcW w:w="479" w:type="pct"/>
            <w:vMerge w:val="restart"/>
            <w:tcBorders>
              <w:top w:val="single" w:color="auto" w:sz="4" w:space="0"/>
              <w:left w:val="single" w:color="auto" w:sz="4" w:space="0"/>
            </w:tcBorders>
            <w:shd w:val="clear" w:color="auto" w:fill="FFFFFF"/>
            <w:vAlign w:val="center"/>
          </w:tcPr>
          <w:p w14:paraId="1A298C64">
            <w:pPr>
              <w:pStyle w:val="26"/>
              <w:spacing w:line="560" w:lineRule="exact"/>
              <w:jc w:val="left"/>
              <w:rPr>
                <w:szCs w:val="21"/>
                <w:lang w:val="en-US" w:eastAsia="zh-CN"/>
              </w:rPr>
            </w:pPr>
            <w:r>
              <w:rPr>
                <w:rFonts w:hint="eastAsia"/>
                <w:color w:val="000000"/>
                <w:szCs w:val="21"/>
              </w:rPr>
              <w:t>绘图</w:t>
            </w:r>
          </w:p>
        </w:tc>
        <w:tc>
          <w:tcPr>
            <w:tcW w:w="3199" w:type="pct"/>
            <w:tcBorders>
              <w:top w:val="single" w:color="auto" w:sz="4" w:space="0"/>
              <w:left w:val="single" w:color="auto" w:sz="4" w:space="0"/>
            </w:tcBorders>
            <w:shd w:val="clear" w:color="auto" w:fill="FFFFFF"/>
            <w:vAlign w:val="center"/>
          </w:tcPr>
          <w:p w14:paraId="46FB9C83">
            <w:pPr>
              <w:pStyle w:val="26"/>
              <w:spacing w:line="560" w:lineRule="exact"/>
              <w:jc w:val="left"/>
              <w:rPr>
                <w:szCs w:val="21"/>
                <w:lang w:val="en-US" w:eastAsia="zh-CN"/>
              </w:rPr>
            </w:pPr>
            <w:r>
              <w:rPr>
                <w:rFonts w:hint="eastAsia"/>
                <w:szCs w:val="21"/>
                <w:lang w:val="en-US" w:eastAsia="zh-CN"/>
              </w:rPr>
              <w:t>绘制一般模板工程结构图，绘制错误或不正确，每处扣2分。</w:t>
            </w:r>
          </w:p>
        </w:tc>
        <w:tc>
          <w:tcPr>
            <w:tcW w:w="470" w:type="pct"/>
            <w:vMerge w:val="restart"/>
            <w:tcBorders>
              <w:top w:val="single" w:color="auto" w:sz="4" w:space="0"/>
              <w:left w:val="single" w:color="auto" w:sz="4" w:space="0"/>
            </w:tcBorders>
            <w:shd w:val="clear" w:color="auto" w:fill="FFFFFF"/>
            <w:vAlign w:val="center"/>
          </w:tcPr>
          <w:p w14:paraId="3DB032AB">
            <w:pPr>
              <w:spacing w:line="560" w:lineRule="exact"/>
              <w:jc w:val="center"/>
              <w:rPr>
                <w:rFonts w:ascii="宋体" w:hAnsi="宋体" w:cs="宋体"/>
                <w:szCs w:val="21"/>
              </w:rPr>
            </w:pPr>
            <w:r>
              <w:rPr>
                <w:rFonts w:hint="eastAsia" w:ascii="宋体" w:hAnsi="宋体" w:cs="宋体"/>
                <w:szCs w:val="21"/>
              </w:rPr>
              <w:t>10</w:t>
            </w:r>
          </w:p>
        </w:tc>
        <w:tc>
          <w:tcPr>
            <w:tcW w:w="565" w:type="pct"/>
            <w:tcBorders>
              <w:top w:val="single" w:color="auto" w:sz="4" w:space="0"/>
              <w:left w:val="single" w:color="auto" w:sz="4" w:space="0"/>
              <w:right w:val="single" w:color="auto" w:sz="4" w:space="0"/>
            </w:tcBorders>
            <w:shd w:val="clear" w:color="auto" w:fill="FFFFFF"/>
            <w:vAlign w:val="center"/>
          </w:tcPr>
          <w:p w14:paraId="2B94A53C">
            <w:pPr>
              <w:pStyle w:val="26"/>
              <w:spacing w:line="560" w:lineRule="exact"/>
              <w:jc w:val="left"/>
              <w:rPr>
                <w:szCs w:val="21"/>
              </w:rPr>
            </w:pPr>
          </w:p>
        </w:tc>
      </w:tr>
      <w:tr w14:paraId="2160F54E">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3FCCEF2A">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33FFF2DB">
            <w:pPr>
              <w:pStyle w:val="26"/>
              <w:spacing w:line="560" w:lineRule="exact"/>
              <w:jc w:val="left"/>
              <w:rPr>
                <w:szCs w:val="21"/>
              </w:rPr>
            </w:pPr>
          </w:p>
        </w:tc>
        <w:tc>
          <w:tcPr>
            <w:tcW w:w="3199" w:type="pct"/>
            <w:vMerge w:val="restart"/>
            <w:tcBorders>
              <w:top w:val="single" w:color="auto" w:sz="4" w:space="0"/>
              <w:left w:val="single" w:color="auto" w:sz="4" w:space="0"/>
            </w:tcBorders>
            <w:shd w:val="clear" w:color="auto" w:fill="FFFFFF"/>
            <w:vAlign w:val="center"/>
          </w:tcPr>
          <w:p w14:paraId="7D147D44">
            <w:pPr>
              <w:pStyle w:val="26"/>
              <w:spacing w:line="560" w:lineRule="exact"/>
              <w:jc w:val="left"/>
              <w:rPr>
                <w:szCs w:val="21"/>
                <w:lang w:val="en-US" w:eastAsia="zh-CN"/>
              </w:rPr>
            </w:pPr>
            <w:r>
              <w:rPr>
                <w:rFonts w:hint="eastAsia"/>
                <w:szCs w:val="21"/>
                <w:lang w:val="en-US" w:eastAsia="zh-CN"/>
              </w:rPr>
              <w:t>绘制一般屋架节点、大样图，绘制错误或不正确，每处扣2分。</w:t>
            </w:r>
          </w:p>
        </w:tc>
        <w:tc>
          <w:tcPr>
            <w:tcW w:w="470" w:type="pct"/>
            <w:vMerge w:val="continue"/>
            <w:tcBorders>
              <w:left w:val="single" w:color="auto" w:sz="4" w:space="0"/>
            </w:tcBorders>
            <w:shd w:val="clear" w:color="auto" w:fill="FFFFFF"/>
            <w:vAlign w:val="center"/>
          </w:tcPr>
          <w:p w14:paraId="1616A55F">
            <w:pPr>
              <w:pStyle w:val="26"/>
              <w:spacing w:line="560" w:lineRule="exact"/>
              <w:jc w:val="center"/>
              <w:rPr>
                <w:szCs w:val="21"/>
                <w:lang w:val="en-US" w:eastAsia="zh-CN"/>
              </w:rPr>
            </w:pPr>
          </w:p>
        </w:tc>
        <w:tc>
          <w:tcPr>
            <w:tcW w:w="565" w:type="pct"/>
            <w:tcBorders>
              <w:top w:val="single" w:color="auto" w:sz="4" w:space="0"/>
              <w:left w:val="single" w:color="auto" w:sz="4" w:space="0"/>
              <w:right w:val="single" w:color="auto" w:sz="4" w:space="0"/>
            </w:tcBorders>
            <w:shd w:val="clear" w:color="auto" w:fill="FFFFFF"/>
            <w:vAlign w:val="center"/>
          </w:tcPr>
          <w:p w14:paraId="7DD2F72A">
            <w:pPr>
              <w:pStyle w:val="26"/>
              <w:spacing w:line="560" w:lineRule="exact"/>
              <w:jc w:val="left"/>
              <w:rPr>
                <w:szCs w:val="21"/>
              </w:rPr>
            </w:pPr>
          </w:p>
        </w:tc>
      </w:tr>
      <w:tr w14:paraId="1E172C37">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1FAF6C4F">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27DAC44E">
            <w:pPr>
              <w:pStyle w:val="26"/>
              <w:spacing w:line="560" w:lineRule="exact"/>
              <w:jc w:val="left"/>
              <w:rPr>
                <w:szCs w:val="21"/>
              </w:rPr>
            </w:pPr>
          </w:p>
        </w:tc>
        <w:tc>
          <w:tcPr>
            <w:tcW w:w="3199" w:type="pct"/>
            <w:vMerge w:val="continue"/>
            <w:tcBorders>
              <w:left w:val="single" w:color="auto" w:sz="4" w:space="0"/>
            </w:tcBorders>
            <w:shd w:val="clear" w:color="auto" w:fill="FFFFFF"/>
            <w:vAlign w:val="center"/>
          </w:tcPr>
          <w:p w14:paraId="0EA9A142">
            <w:pPr>
              <w:pStyle w:val="26"/>
              <w:spacing w:line="560" w:lineRule="exact"/>
              <w:jc w:val="left"/>
              <w:rPr>
                <w:szCs w:val="21"/>
                <w:lang w:val="en-US" w:eastAsia="zh-CN"/>
              </w:rPr>
            </w:pPr>
          </w:p>
        </w:tc>
        <w:tc>
          <w:tcPr>
            <w:tcW w:w="470" w:type="pct"/>
            <w:vMerge w:val="continue"/>
            <w:tcBorders>
              <w:left w:val="single" w:color="auto" w:sz="4" w:space="0"/>
            </w:tcBorders>
            <w:shd w:val="clear" w:color="auto" w:fill="FFFFFF"/>
            <w:vAlign w:val="center"/>
          </w:tcPr>
          <w:p w14:paraId="1C9C07F1">
            <w:pPr>
              <w:pStyle w:val="26"/>
              <w:spacing w:line="560" w:lineRule="exact"/>
              <w:jc w:val="center"/>
              <w:rPr>
                <w:szCs w:val="21"/>
                <w:lang w:val="en-US" w:eastAsia="zh-CN"/>
              </w:rPr>
            </w:pPr>
          </w:p>
        </w:tc>
        <w:tc>
          <w:tcPr>
            <w:tcW w:w="565" w:type="pct"/>
            <w:tcBorders>
              <w:top w:val="single" w:color="auto" w:sz="4" w:space="0"/>
              <w:left w:val="single" w:color="auto" w:sz="4" w:space="0"/>
              <w:right w:val="single" w:color="auto" w:sz="4" w:space="0"/>
            </w:tcBorders>
            <w:shd w:val="clear" w:color="auto" w:fill="FFFFFF"/>
            <w:vAlign w:val="center"/>
          </w:tcPr>
          <w:p w14:paraId="28E96D69">
            <w:pPr>
              <w:pStyle w:val="26"/>
              <w:spacing w:line="560" w:lineRule="exact"/>
              <w:jc w:val="left"/>
              <w:rPr>
                <w:szCs w:val="21"/>
              </w:rPr>
            </w:pPr>
          </w:p>
        </w:tc>
      </w:tr>
      <w:tr w14:paraId="612F9923">
        <w:tblPrEx>
          <w:tblCellMar>
            <w:top w:w="0" w:type="dxa"/>
            <w:left w:w="10" w:type="dxa"/>
            <w:bottom w:w="0" w:type="dxa"/>
            <w:right w:w="10" w:type="dxa"/>
          </w:tblCellMar>
        </w:tblPrEx>
        <w:trPr>
          <w:trHeight w:val="20" w:hRule="atLeast"/>
        </w:trPr>
        <w:tc>
          <w:tcPr>
            <w:tcW w:w="286" w:type="pct"/>
            <w:vMerge w:val="restart"/>
            <w:tcBorders>
              <w:top w:val="single" w:color="auto" w:sz="4" w:space="0"/>
              <w:left w:val="single" w:color="auto" w:sz="4" w:space="0"/>
            </w:tcBorders>
            <w:shd w:val="clear" w:color="auto" w:fill="FFFFFF"/>
            <w:vAlign w:val="center"/>
          </w:tcPr>
          <w:p w14:paraId="7A07F000">
            <w:pPr>
              <w:pStyle w:val="26"/>
              <w:spacing w:line="560" w:lineRule="exact"/>
              <w:jc w:val="center"/>
              <w:rPr>
                <w:szCs w:val="21"/>
              </w:rPr>
            </w:pPr>
            <w:r>
              <w:rPr>
                <w:rFonts w:hint="eastAsia"/>
                <w:szCs w:val="21"/>
              </w:rPr>
              <w:t>2</w:t>
            </w:r>
          </w:p>
        </w:tc>
        <w:tc>
          <w:tcPr>
            <w:tcW w:w="479" w:type="pct"/>
            <w:vMerge w:val="restart"/>
            <w:tcBorders>
              <w:top w:val="single" w:color="auto" w:sz="4" w:space="0"/>
              <w:left w:val="single" w:color="auto" w:sz="4" w:space="0"/>
            </w:tcBorders>
            <w:shd w:val="clear" w:color="auto" w:fill="FFFFFF"/>
            <w:vAlign w:val="center"/>
          </w:tcPr>
          <w:p w14:paraId="1D8F2EC8">
            <w:pPr>
              <w:pStyle w:val="26"/>
              <w:spacing w:line="560" w:lineRule="exact"/>
              <w:jc w:val="left"/>
              <w:rPr>
                <w:szCs w:val="21"/>
                <w:lang w:val="en-US" w:eastAsia="zh-CN"/>
              </w:rPr>
            </w:pPr>
            <w:r>
              <w:rPr>
                <w:rFonts w:hint="eastAsia"/>
                <w:color w:val="000000"/>
                <w:szCs w:val="21"/>
              </w:rPr>
              <w:t>木结构</w:t>
            </w:r>
            <w:r>
              <w:rPr>
                <w:rFonts w:hint="eastAsia"/>
                <w:color w:val="000000"/>
                <w:szCs w:val="21"/>
                <w:lang w:val="en-US" w:eastAsia="zh-CN"/>
              </w:rPr>
              <w:t>加工</w:t>
            </w:r>
          </w:p>
        </w:tc>
        <w:tc>
          <w:tcPr>
            <w:tcW w:w="3199" w:type="pct"/>
            <w:tcBorders>
              <w:top w:val="single" w:color="auto" w:sz="4" w:space="0"/>
              <w:left w:val="single" w:color="auto" w:sz="4" w:space="0"/>
            </w:tcBorders>
            <w:shd w:val="clear" w:color="auto" w:fill="FFFFFF"/>
            <w:vAlign w:val="center"/>
          </w:tcPr>
          <w:p w14:paraId="19026F06">
            <w:pPr>
              <w:pStyle w:val="26"/>
              <w:spacing w:line="560" w:lineRule="exact"/>
              <w:jc w:val="left"/>
              <w:rPr>
                <w:szCs w:val="21"/>
                <w:lang w:val="en-US" w:eastAsia="zh-CN"/>
              </w:rPr>
            </w:pPr>
            <w:r>
              <w:rPr>
                <w:rFonts w:hint="eastAsia"/>
                <w:szCs w:val="21"/>
                <w:lang w:val="en-US" w:eastAsia="zh-CN"/>
              </w:rPr>
              <w:t>屋面木基层施工，基层处理不正确，每处扣2分。</w:t>
            </w:r>
          </w:p>
        </w:tc>
        <w:tc>
          <w:tcPr>
            <w:tcW w:w="470" w:type="pct"/>
            <w:vMerge w:val="restart"/>
            <w:tcBorders>
              <w:top w:val="single" w:color="auto" w:sz="4" w:space="0"/>
              <w:left w:val="single" w:color="auto" w:sz="4" w:space="0"/>
            </w:tcBorders>
            <w:shd w:val="clear" w:color="auto" w:fill="FFFFFF"/>
            <w:vAlign w:val="center"/>
          </w:tcPr>
          <w:p w14:paraId="0D69EDC8">
            <w:pPr>
              <w:pStyle w:val="26"/>
              <w:spacing w:line="560" w:lineRule="exact"/>
              <w:jc w:val="center"/>
              <w:rPr>
                <w:szCs w:val="21"/>
                <w:lang w:val="en-US" w:eastAsia="zh-CN"/>
              </w:rPr>
            </w:pPr>
            <w:r>
              <w:rPr>
                <w:rFonts w:hint="eastAsia"/>
                <w:szCs w:val="21"/>
                <w:lang w:val="en-US" w:eastAsia="zh-CN"/>
              </w:rPr>
              <w:t>10</w:t>
            </w:r>
          </w:p>
        </w:tc>
        <w:tc>
          <w:tcPr>
            <w:tcW w:w="565" w:type="pct"/>
            <w:tcBorders>
              <w:top w:val="single" w:color="auto" w:sz="4" w:space="0"/>
              <w:left w:val="single" w:color="auto" w:sz="4" w:space="0"/>
              <w:right w:val="single" w:color="auto" w:sz="4" w:space="0"/>
            </w:tcBorders>
            <w:shd w:val="clear" w:color="auto" w:fill="FFFFFF"/>
            <w:vAlign w:val="center"/>
          </w:tcPr>
          <w:p w14:paraId="33D3D8C4">
            <w:pPr>
              <w:pStyle w:val="26"/>
              <w:spacing w:line="560" w:lineRule="exact"/>
              <w:jc w:val="left"/>
              <w:rPr>
                <w:szCs w:val="21"/>
              </w:rPr>
            </w:pPr>
          </w:p>
        </w:tc>
      </w:tr>
      <w:tr w14:paraId="4FC87174">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7A12CDEB">
            <w:pPr>
              <w:pStyle w:val="26"/>
              <w:spacing w:line="560" w:lineRule="exact"/>
              <w:jc w:val="left"/>
              <w:rPr>
                <w:szCs w:val="21"/>
              </w:rPr>
            </w:pPr>
          </w:p>
        </w:tc>
        <w:tc>
          <w:tcPr>
            <w:tcW w:w="479" w:type="pct"/>
            <w:vMerge w:val="continue"/>
            <w:tcBorders>
              <w:left w:val="single" w:color="auto" w:sz="4" w:space="0"/>
            </w:tcBorders>
            <w:shd w:val="clear" w:color="auto" w:fill="FFFFFF"/>
            <w:vAlign w:val="center"/>
          </w:tcPr>
          <w:p w14:paraId="3E72BA64">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52655848">
            <w:pPr>
              <w:pStyle w:val="26"/>
              <w:spacing w:line="560" w:lineRule="exact"/>
              <w:jc w:val="left"/>
              <w:rPr>
                <w:szCs w:val="21"/>
                <w:lang w:val="en-US" w:eastAsia="zh-CN"/>
              </w:rPr>
            </w:pPr>
            <w:r>
              <w:rPr>
                <w:rFonts w:hint="eastAsia"/>
                <w:szCs w:val="21"/>
                <w:lang w:val="en-US" w:eastAsia="zh-CN"/>
              </w:rPr>
              <w:t>屋面檩条找平以及制作、安装未达标，每处扣2分。</w:t>
            </w:r>
          </w:p>
        </w:tc>
        <w:tc>
          <w:tcPr>
            <w:tcW w:w="470" w:type="pct"/>
            <w:vMerge w:val="continue"/>
            <w:tcBorders>
              <w:left w:val="single" w:color="auto" w:sz="4" w:space="0"/>
            </w:tcBorders>
            <w:shd w:val="clear" w:color="auto" w:fill="FFFFFF"/>
            <w:vAlign w:val="center"/>
          </w:tcPr>
          <w:p w14:paraId="14F8A6B7">
            <w:pPr>
              <w:pStyle w:val="26"/>
              <w:spacing w:line="560" w:lineRule="exact"/>
              <w:jc w:val="center"/>
              <w:rPr>
                <w:szCs w:val="21"/>
                <w:lang w:val="en-US" w:eastAsia="zh-CN"/>
              </w:rPr>
            </w:pPr>
          </w:p>
        </w:tc>
        <w:tc>
          <w:tcPr>
            <w:tcW w:w="565" w:type="pct"/>
            <w:tcBorders>
              <w:top w:val="single" w:color="auto" w:sz="4" w:space="0"/>
              <w:left w:val="single" w:color="auto" w:sz="4" w:space="0"/>
              <w:right w:val="single" w:color="auto" w:sz="4" w:space="0"/>
            </w:tcBorders>
            <w:shd w:val="clear" w:color="auto" w:fill="FFFFFF"/>
            <w:vAlign w:val="center"/>
          </w:tcPr>
          <w:p w14:paraId="222064D1">
            <w:pPr>
              <w:pStyle w:val="26"/>
              <w:spacing w:line="560" w:lineRule="exact"/>
              <w:jc w:val="left"/>
              <w:rPr>
                <w:szCs w:val="21"/>
              </w:rPr>
            </w:pPr>
          </w:p>
        </w:tc>
      </w:tr>
      <w:tr w14:paraId="1A8F64E3">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57B54C93">
            <w:pPr>
              <w:pStyle w:val="26"/>
              <w:spacing w:line="560" w:lineRule="exact"/>
              <w:jc w:val="left"/>
              <w:rPr>
                <w:szCs w:val="21"/>
              </w:rPr>
            </w:pPr>
          </w:p>
        </w:tc>
        <w:tc>
          <w:tcPr>
            <w:tcW w:w="479" w:type="pct"/>
            <w:vMerge w:val="continue"/>
            <w:tcBorders>
              <w:left w:val="single" w:color="auto" w:sz="4" w:space="0"/>
            </w:tcBorders>
            <w:shd w:val="clear" w:color="auto" w:fill="FFFFFF"/>
            <w:vAlign w:val="center"/>
          </w:tcPr>
          <w:p w14:paraId="614790A5">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118503B4">
            <w:pPr>
              <w:pStyle w:val="26"/>
              <w:spacing w:line="560" w:lineRule="exact"/>
              <w:jc w:val="left"/>
              <w:rPr>
                <w:szCs w:val="21"/>
                <w:lang w:val="en-US" w:eastAsia="zh-CN"/>
              </w:rPr>
            </w:pPr>
            <w:r>
              <w:rPr>
                <w:rFonts w:hint="eastAsia"/>
                <w:szCs w:val="21"/>
                <w:lang w:val="en-US" w:eastAsia="zh-CN"/>
              </w:rPr>
              <w:t>制作、安装木屋架，未达标，每处扣3分。</w:t>
            </w:r>
          </w:p>
        </w:tc>
        <w:tc>
          <w:tcPr>
            <w:tcW w:w="470" w:type="pct"/>
            <w:vMerge w:val="continue"/>
            <w:tcBorders>
              <w:left w:val="single" w:color="auto" w:sz="4" w:space="0"/>
            </w:tcBorders>
            <w:shd w:val="clear" w:color="auto" w:fill="FFFFFF"/>
            <w:vAlign w:val="center"/>
          </w:tcPr>
          <w:p w14:paraId="36EBCA3C">
            <w:pPr>
              <w:pStyle w:val="26"/>
              <w:spacing w:line="560" w:lineRule="exact"/>
              <w:jc w:val="center"/>
              <w:rPr>
                <w:szCs w:val="21"/>
                <w:lang w:val="en-US" w:eastAsia="zh-CN"/>
              </w:rPr>
            </w:pPr>
          </w:p>
        </w:tc>
        <w:tc>
          <w:tcPr>
            <w:tcW w:w="565" w:type="pct"/>
            <w:tcBorders>
              <w:top w:val="single" w:color="auto" w:sz="4" w:space="0"/>
              <w:left w:val="single" w:color="auto" w:sz="4" w:space="0"/>
              <w:right w:val="single" w:color="auto" w:sz="4" w:space="0"/>
            </w:tcBorders>
            <w:shd w:val="clear" w:color="auto" w:fill="FFFFFF"/>
            <w:vAlign w:val="center"/>
          </w:tcPr>
          <w:p w14:paraId="0EBA4255">
            <w:pPr>
              <w:pStyle w:val="26"/>
              <w:spacing w:line="560" w:lineRule="exact"/>
              <w:jc w:val="left"/>
              <w:rPr>
                <w:szCs w:val="21"/>
              </w:rPr>
            </w:pPr>
          </w:p>
        </w:tc>
      </w:tr>
      <w:tr w14:paraId="769A8FDB">
        <w:tblPrEx>
          <w:tblCellMar>
            <w:top w:w="0" w:type="dxa"/>
            <w:left w:w="10" w:type="dxa"/>
            <w:bottom w:w="0" w:type="dxa"/>
            <w:right w:w="10" w:type="dxa"/>
          </w:tblCellMar>
        </w:tblPrEx>
        <w:trPr>
          <w:trHeight w:val="20" w:hRule="atLeast"/>
        </w:trPr>
        <w:tc>
          <w:tcPr>
            <w:tcW w:w="286" w:type="pct"/>
            <w:vMerge w:val="restart"/>
            <w:tcBorders>
              <w:top w:val="single" w:color="auto" w:sz="4" w:space="0"/>
              <w:left w:val="single" w:color="auto" w:sz="4" w:space="0"/>
            </w:tcBorders>
            <w:shd w:val="clear" w:color="auto" w:fill="FFFFFF"/>
            <w:vAlign w:val="center"/>
          </w:tcPr>
          <w:p w14:paraId="0A1E202D">
            <w:pPr>
              <w:pStyle w:val="26"/>
              <w:spacing w:line="560" w:lineRule="exact"/>
              <w:jc w:val="center"/>
              <w:rPr>
                <w:szCs w:val="21"/>
              </w:rPr>
            </w:pPr>
            <w:r>
              <w:rPr>
                <w:rFonts w:hint="eastAsia"/>
                <w:szCs w:val="21"/>
              </w:rPr>
              <w:t>3</w:t>
            </w:r>
          </w:p>
        </w:tc>
        <w:tc>
          <w:tcPr>
            <w:tcW w:w="479" w:type="pct"/>
            <w:vMerge w:val="restart"/>
            <w:tcBorders>
              <w:top w:val="single" w:color="auto" w:sz="4" w:space="0"/>
              <w:left w:val="single" w:color="auto" w:sz="4" w:space="0"/>
            </w:tcBorders>
            <w:shd w:val="clear" w:color="auto" w:fill="FFFFFF"/>
            <w:vAlign w:val="center"/>
          </w:tcPr>
          <w:p w14:paraId="40C50B4E">
            <w:pPr>
              <w:pStyle w:val="26"/>
              <w:spacing w:line="560" w:lineRule="exact"/>
              <w:jc w:val="center"/>
              <w:rPr>
                <w:szCs w:val="21"/>
                <w:lang w:val="en-US" w:eastAsia="zh-CN"/>
              </w:rPr>
            </w:pPr>
            <w:r>
              <w:rPr>
                <w:rFonts w:hint="eastAsia"/>
                <w:color w:val="000000"/>
                <w:szCs w:val="21"/>
              </w:rPr>
              <w:t>门窗</w:t>
            </w:r>
            <w:r>
              <w:rPr>
                <w:rFonts w:hint="eastAsia"/>
                <w:color w:val="000000"/>
                <w:szCs w:val="21"/>
                <w:lang w:eastAsia="zh-CN"/>
              </w:rPr>
              <w:t>、</w:t>
            </w:r>
            <w:r>
              <w:rPr>
                <w:rFonts w:hint="eastAsia"/>
                <w:color w:val="000000"/>
                <w:szCs w:val="21"/>
                <w:lang w:val="en-US" w:eastAsia="zh-CN"/>
              </w:rPr>
              <w:t>门套制作</w:t>
            </w:r>
          </w:p>
        </w:tc>
        <w:tc>
          <w:tcPr>
            <w:tcW w:w="3199" w:type="pct"/>
            <w:tcBorders>
              <w:top w:val="single" w:color="auto" w:sz="4" w:space="0"/>
              <w:left w:val="single" w:color="auto" w:sz="4" w:space="0"/>
            </w:tcBorders>
            <w:shd w:val="clear" w:color="auto" w:fill="FFFFFF"/>
            <w:vAlign w:val="center"/>
          </w:tcPr>
          <w:p w14:paraId="624F8893">
            <w:pPr>
              <w:pStyle w:val="26"/>
              <w:spacing w:line="560" w:lineRule="exact"/>
              <w:jc w:val="left"/>
              <w:rPr>
                <w:szCs w:val="21"/>
                <w:lang w:val="en-US" w:eastAsia="zh-CN"/>
              </w:rPr>
            </w:pPr>
            <w:r>
              <w:rPr>
                <w:rFonts w:hint="eastAsia"/>
                <w:szCs w:val="21"/>
                <w:lang w:val="en-US" w:eastAsia="zh-CN"/>
              </w:rPr>
              <w:t>完成面表观质量不美观，每处扣1分。</w:t>
            </w:r>
          </w:p>
        </w:tc>
        <w:tc>
          <w:tcPr>
            <w:tcW w:w="470" w:type="pct"/>
            <w:vMerge w:val="restart"/>
            <w:tcBorders>
              <w:top w:val="single" w:color="auto" w:sz="4" w:space="0"/>
              <w:left w:val="single" w:color="auto" w:sz="4" w:space="0"/>
            </w:tcBorders>
            <w:shd w:val="clear" w:color="auto" w:fill="FFFFFF"/>
            <w:vAlign w:val="center"/>
          </w:tcPr>
          <w:p w14:paraId="2037560E">
            <w:pPr>
              <w:pStyle w:val="26"/>
              <w:spacing w:line="560" w:lineRule="exact"/>
              <w:jc w:val="center"/>
              <w:rPr>
                <w:szCs w:val="21"/>
                <w:lang w:val="en-US" w:eastAsia="zh-CN"/>
              </w:rPr>
            </w:pPr>
            <w:r>
              <w:rPr>
                <w:rFonts w:hint="eastAsia"/>
                <w:szCs w:val="21"/>
                <w:lang w:val="en-US" w:eastAsia="zh-CN"/>
              </w:rPr>
              <w:t>10</w:t>
            </w:r>
          </w:p>
        </w:tc>
        <w:tc>
          <w:tcPr>
            <w:tcW w:w="565" w:type="pct"/>
            <w:tcBorders>
              <w:top w:val="single" w:color="auto" w:sz="4" w:space="0"/>
              <w:left w:val="single" w:color="auto" w:sz="4" w:space="0"/>
              <w:right w:val="single" w:color="auto" w:sz="4" w:space="0"/>
            </w:tcBorders>
            <w:shd w:val="clear" w:color="auto" w:fill="FFFFFF"/>
            <w:vAlign w:val="center"/>
          </w:tcPr>
          <w:p w14:paraId="05ED2B16">
            <w:pPr>
              <w:spacing w:line="560" w:lineRule="exact"/>
              <w:jc w:val="center"/>
              <w:rPr>
                <w:rFonts w:ascii="宋体" w:hAnsi="宋体" w:cs="宋体"/>
                <w:szCs w:val="21"/>
                <w:lang w:val="zh-TW" w:eastAsia="zh-TW" w:bidi="zh-TW"/>
              </w:rPr>
            </w:pPr>
          </w:p>
        </w:tc>
      </w:tr>
      <w:tr w14:paraId="1BD87B37">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228DAC7C">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301EE87D">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2CC9DC47">
            <w:pPr>
              <w:pStyle w:val="26"/>
              <w:spacing w:line="560" w:lineRule="exact"/>
              <w:jc w:val="left"/>
              <w:rPr>
                <w:szCs w:val="21"/>
                <w:lang w:val="en-US" w:eastAsia="zh-CN"/>
              </w:rPr>
            </w:pPr>
            <w:r>
              <w:rPr>
                <w:rFonts w:hint="eastAsia"/>
                <w:szCs w:val="21"/>
                <w:lang w:val="en-US" w:eastAsia="zh-CN"/>
              </w:rPr>
              <w:t>完成面垂直度不达标，每处扣2分。</w:t>
            </w:r>
          </w:p>
        </w:tc>
        <w:tc>
          <w:tcPr>
            <w:tcW w:w="470" w:type="pct"/>
            <w:vMerge w:val="continue"/>
            <w:tcBorders>
              <w:left w:val="single" w:color="auto" w:sz="4" w:space="0"/>
            </w:tcBorders>
            <w:shd w:val="clear" w:color="auto" w:fill="FFFFFF"/>
            <w:vAlign w:val="center"/>
          </w:tcPr>
          <w:p w14:paraId="5714539A">
            <w:pPr>
              <w:pStyle w:val="26"/>
              <w:spacing w:line="560" w:lineRule="exact"/>
              <w:jc w:val="center"/>
              <w:rPr>
                <w:szCs w:val="21"/>
              </w:rPr>
            </w:pPr>
          </w:p>
        </w:tc>
        <w:tc>
          <w:tcPr>
            <w:tcW w:w="565" w:type="pct"/>
            <w:tcBorders>
              <w:top w:val="single" w:color="auto" w:sz="4" w:space="0"/>
              <w:left w:val="single" w:color="auto" w:sz="4" w:space="0"/>
              <w:right w:val="single" w:color="auto" w:sz="4" w:space="0"/>
            </w:tcBorders>
            <w:shd w:val="clear" w:color="auto" w:fill="FFFFFF"/>
            <w:vAlign w:val="center"/>
          </w:tcPr>
          <w:p w14:paraId="41D8238C">
            <w:pPr>
              <w:spacing w:line="560" w:lineRule="exact"/>
              <w:jc w:val="center"/>
              <w:rPr>
                <w:rFonts w:ascii="宋体" w:hAnsi="宋体" w:cs="宋体"/>
                <w:szCs w:val="21"/>
                <w:lang w:val="zh-TW" w:eastAsia="zh-TW" w:bidi="zh-TW"/>
              </w:rPr>
            </w:pPr>
          </w:p>
        </w:tc>
      </w:tr>
      <w:tr w14:paraId="47A3FABF">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5AFBC026">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0707637A">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417FE17D">
            <w:pPr>
              <w:pStyle w:val="26"/>
              <w:spacing w:line="560" w:lineRule="exact"/>
              <w:jc w:val="left"/>
              <w:rPr>
                <w:szCs w:val="21"/>
                <w:lang w:val="en-US" w:eastAsia="zh-CN"/>
              </w:rPr>
            </w:pPr>
            <w:r>
              <w:rPr>
                <w:rFonts w:hint="eastAsia"/>
                <w:szCs w:val="21"/>
                <w:lang w:val="en-US" w:eastAsia="zh-CN"/>
              </w:rPr>
              <w:t>完成面平整度不达标，每处扣2分。</w:t>
            </w:r>
          </w:p>
        </w:tc>
        <w:tc>
          <w:tcPr>
            <w:tcW w:w="470" w:type="pct"/>
            <w:vMerge w:val="continue"/>
            <w:tcBorders>
              <w:left w:val="single" w:color="auto" w:sz="4" w:space="0"/>
            </w:tcBorders>
            <w:shd w:val="clear" w:color="auto" w:fill="FFFFFF"/>
            <w:vAlign w:val="center"/>
          </w:tcPr>
          <w:p w14:paraId="61FA4BA7">
            <w:pPr>
              <w:pStyle w:val="26"/>
              <w:spacing w:line="560" w:lineRule="exact"/>
              <w:jc w:val="center"/>
              <w:rPr>
                <w:szCs w:val="21"/>
              </w:rPr>
            </w:pPr>
          </w:p>
        </w:tc>
        <w:tc>
          <w:tcPr>
            <w:tcW w:w="565" w:type="pct"/>
            <w:tcBorders>
              <w:top w:val="single" w:color="auto" w:sz="4" w:space="0"/>
              <w:left w:val="single" w:color="auto" w:sz="4" w:space="0"/>
              <w:right w:val="single" w:color="auto" w:sz="4" w:space="0"/>
            </w:tcBorders>
            <w:shd w:val="clear" w:color="auto" w:fill="FFFFFF"/>
            <w:vAlign w:val="center"/>
          </w:tcPr>
          <w:p w14:paraId="5A353E4D">
            <w:pPr>
              <w:spacing w:line="560" w:lineRule="exact"/>
              <w:jc w:val="center"/>
              <w:rPr>
                <w:rFonts w:ascii="宋体" w:hAnsi="宋体" w:cs="宋体"/>
                <w:szCs w:val="21"/>
                <w:lang w:val="zh-TW" w:eastAsia="zh-TW" w:bidi="zh-TW"/>
              </w:rPr>
            </w:pPr>
          </w:p>
        </w:tc>
      </w:tr>
      <w:tr w14:paraId="2BC23A8F">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78D74501">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757F2C79">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2ADA1A90">
            <w:pPr>
              <w:pStyle w:val="26"/>
              <w:spacing w:line="560" w:lineRule="exact"/>
              <w:jc w:val="left"/>
              <w:rPr>
                <w:szCs w:val="21"/>
                <w:lang w:val="en-US" w:eastAsia="zh-CN"/>
              </w:rPr>
            </w:pPr>
            <w:r>
              <w:rPr>
                <w:rFonts w:hint="eastAsia"/>
                <w:szCs w:val="21"/>
                <w:lang w:val="en-US" w:eastAsia="zh-CN"/>
              </w:rPr>
              <w:t>榫头榫眼不饱满，不正确，每处扣0.5分。</w:t>
            </w:r>
          </w:p>
        </w:tc>
        <w:tc>
          <w:tcPr>
            <w:tcW w:w="470" w:type="pct"/>
            <w:vMerge w:val="continue"/>
            <w:tcBorders>
              <w:left w:val="single" w:color="auto" w:sz="4" w:space="0"/>
            </w:tcBorders>
            <w:shd w:val="clear" w:color="auto" w:fill="FFFFFF"/>
            <w:vAlign w:val="center"/>
          </w:tcPr>
          <w:p w14:paraId="0C39E2DA">
            <w:pPr>
              <w:pStyle w:val="26"/>
              <w:spacing w:line="560" w:lineRule="exact"/>
              <w:jc w:val="center"/>
              <w:rPr>
                <w:szCs w:val="21"/>
              </w:rPr>
            </w:pPr>
          </w:p>
        </w:tc>
        <w:tc>
          <w:tcPr>
            <w:tcW w:w="565" w:type="pct"/>
            <w:tcBorders>
              <w:top w:val="single" w:color="auto" w:sz="4" w:space="0"/>
              <w:left w:val="single" w:color="auto" w:sz="4" w:space="0"/>
              <w:right w:val="single" w:color="auto" w:sz="4" w:space="0"/>
            </w:tcBorders>
            <w:shd w:val="clear" w:color="auto" w:fill="FFFFFF"/>
            <w:vAlign w:val="center"/>
          </w:tcPr>
          <w:p w14:paraId="23C08530">
            <w:pPr>
              <w:spacing w:line="560" w:lineRule="exact"/>
              <w:jc w:val="center"/>
              <w:rPr>
                <w:rFonts w:ascii="宋体" w:hAnsi="宋体" w:cs="宋体"/>
                <w:szCs w:val="21"/>
                <w:lang w:val="zh-TW" w:eastAsia="zh-TW" w:bidi="zh-TW"/>
              </w:rPr>
            </w:pPr>
          </w:p>
        </w:tc>
      </w:tr>
      <w:tr w14:paraId="0730F5AD">
        <w:tblPrEx>
          <w:tblCellMar>
            <w:top w:w="0" w:type="dxa"/>
            <w:left w:w="10" w:type="dxa"/>
            <w:bottom w:w="0" w:type="dxa"/>
            <w:right w:w="10" w:type="dxa"/>
          </w:tblCellMar>
        </w:tblPrEx>
        <w:trPr>
          <w:trHeight w:val="20" w:hRule="atLeast"/>
        </w:trPr>
        <w:tc>
          <w:tcPr>
            <w:tcW w:w="286" w:type="pct"/>
            <w:vMerge w:val="restart"/>
            <w:tcBorders>
              <w:top w:val="single" w:color="auto" w:sz="4" w:space="0"/>
              <w:left w:val="single" w:color="auto" w:sz="4" w:space="0"/>
            </w:tcBorders>
            <w:shd w:val="clear" w:color="auto" w:fill="FFFFFF"/>
            <w:vAlign w:val="center"/>
          </w:tcPr>
          <w:p w14:paraId="554D5BA9">
            <w:pPr>
              <w:pStyle w:val="26"/>
              <w:spacing w:line="560" w:lineRule="exact"/>
              <w:jc w:val="center"/>
              <w:rPr>
                <w:szCs w:val="21"/>
              </w:rPr>
            </w:pPr>
            <w:r>
              <w:rPr>
                <w:rFonts w:hint="eastAsia"/>
                <w:szCs w:val="21"/>
              </w:rPr>
              <w:t>4</w:t>
            </w:r>
          </w:p>
        </w:tc>
        <w:tc>
          <w:tcPr>
            <w:tcW w:w="479" w:type="pct"/>
            <w:vMerge w:val="restart"/>
            <w:tcBorders>
              <w:top w:val="single" w:color="auto" w:sz="4" w:space="0"/>
              <w:left w:val="single" w:color="auto" w:sz="4" w:space="0"/>
            </w:tcBorders>
            <w:shd w:val="clear" w:color="auto" w:fill="FFFFFF"/>
            <w:vAlign w:val="center"/>
          </w:tcPr>
          <w:p w14:paraId="13C248D3">
            <w:pPr>
              <w:pStyle w:val="26"/>
              <w:spacing w:line="560" w:lineRule="exact"/>
              <w:jc w:val="center"/>
              <w:rPr>
                <w:szCs w:val="21"/>
                <w:lang w:val="en-US" w:eastAsia="zh-CN"/>
              </w:rPr>
            </w:pPr>
            <w:r>
              <w:rPr>
                <w:rFonts w:hint="eastAsia"/>
                <w:color w:val="000000"/>
                <w:szCs w:val="21"/>
              </w:rPr>
              <w:t>门</w:t>
            </w:r>
            <w:r>
              <w:rPr>
                <w:rFonts w:hint="eastAsia"/>
                <w:color w:val="000000"/>
                <w:szCs w:val="21"/>
                <w:lang w:val="en-US" w:eastAsia="zh-CN"/>
              </w:rPr>
              <w:t>扇、门锁制作</w:t>
            </w:r>
          </w:p>
        </w:tc>
        <w:tc>
          <w:tcPr>
            <w:tcW w:w="3199" w:type="pct"/>
            <w:tcBorders>
              <w:top w:val="single" w:color="auto" w:sz="4" w:space="0"/>
              <w:left w:val="single" w:color="auto" w:sz="4" w:space="0"/>
            </w:tcBorders>
            <w:shd w:val="clear" w:color="auto" w:fill="FFFFFF"/>
            <w:vAlign w:val="center"/>
          </w:tcPr>
          <w:p w14:paraId="1F7085BF">
            <w:pPr>
              <w:pStyle w:val="26"/>
              <w:spacing w:line="560" w:lineRule="exact"/>
              <w:jc w:val="left"/>
              <w:rPr>
                <w:szCs w:val="21"/>
                <w:lang w:val="en-US" w:eastAsia="zh-CN"/>
              </w:rPr>
            </w:pPr>
            <w:r>
              <w:rPr>
                <w:rFonts w:hint="eastAsia"/>
                <w:szCs w:val="21"/>
                <w:lang w:val="en-US" w:eastAsia="zh-CN"/>
              </w:rPr>
              <w:t>完成面表观质量不美观，每处扣1分。</w:t>
            </w:r>
          </w:p>
        </w:tc>
        <w:tc>
          <w:tcPr>
            <w:tcW w:w="470" w:type="pct"/>
            <w:vMerge w:val="restart"/>
            <w:tcBorders>
              <w:top w:val="single" w:color="auto" w:sz="4" w:space="0"/>
              <w:left w:val="single" w:color="auto" w:sz="4" w:space="0"/>
            </w:tcBorders>
            <w:shd w:val="clear" w:color="auto" w:fill="FFFFFF"/>
            <w:vAlign w:val="center"/>
          </w:tcPr>
          <w:p w14:paraId="3AC7A19E">
            <w:pPr>
              <w:pStyle w:val="26"/>
              <w:spacing w:line="560" w:lineRule="exact"/>
              <w:jc w:val="center"/>
              <w:rPr>
                <w:szCs w:val="21"/>
                <w:lang w:eastAsia="zh-CN"/>
              </w:rPr>
            </w:pPr>
            <w:r>
              <w:rPr>
                <w:rFonts w:hint="eastAsia"/>
                <w:szCs w:val="21"/>
              </w:rPr>
              <w:t>1</w:t>
            </w:r>
            <w:r>
              <w:rPr>
                <w:rFonts w:hint="eastAsia"/>
                <w:szCs w:val="21"/>
                <w:lang w:val="en-US" w:eastAsia="zh-CN"/>
              </w:rPr>
              <w:t>5</w:t>
            </w:r>
          </w:p>
        </w:tc>
        <w:tc>
          <w:tcPr>
            <w:tcW w:w="565" w:type="pct"/>
            <w:tcBorders>
              <w:top w:val="single" w:color="auto" w:sz="4" w:space="0"/>
              <w:left w:val="single" w:color="auto" w:sz="4" w:space="0"/>
              <w:right w:val="single" w:color="auto" w:sz="4" w:space="0"/>
            </w:tcBorders>
            <w:shd w:val="clear" w:color="auto" w:fill="FFFFFF"/>
            <w:vAlign w:val="center"/>
          </w:tcPr>
          <w:p w14:paraId="178FEAD7">
            <w:pPr>
              <w:spacing w:line="560" w:lineRule="exact"/>
              <w:jc w:val="center"/>
              <w:rPr>
                <w:rFonts w:ascii="宋体" w:hAnsi="宋体" w:cs="宋体"/>
                <w:szCs w:val="21"/>
                <w:lang w:val="zh-TW" w:eastAsia="zh-TW" w:bidi="zh-TW"/>
              </w:rPr>
            </w:pPr>
          </w:p>
        </w:tc>
      </w:tr>
      <w:tr w14:paraId="3B19ACC2">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7C4DB0D5">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4B85C40E">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65BF1D7B">
            <w:pPr>
              <w:pStyle w:val="26"/>
              <w:spacing w:line="560" w:lineRule="exact"/>
              <w:jc w:val="left"/>
              <w:rPr>
                <w:szCs w:val="21"/>
                <w:lang w:val="en-US" w:eastAsia="zh-CN"/>
              </w:rPr>
            </w:pPr>
            <w:r>
              <w:rPr>
                <w:rFonts w:hint="eastAsia"/>
                <w:szCs w:val="21"/>
                <w:lang w:val="en-US" w:eastAsia="zh-CN"/>
              </w:rPr>
              <w:t>完成面垂直度不达标，每处扣2分。</w:t>
            </w:r>
          </w:p>
        </w:tc>
        <w:tc>
          <w:tcPr>
            <w:tcW w:w="470" w:type="pct"/>
            <w:vMerge w:val="continue"/>
            <w:tcBorders>
              <w:left w:val="single" w:color="auto" w:sz="4" w:space="0"/>
            </w:tcBorders>
            <w:shd w:val="clear" w:color="auto" w:fill="FFFFFF"/>
            <w:vAlign w:val="center"/>
          </w:tcPr>
          <w:p w14:paraId="6FDAF410">
            <w:pPr>
              <w:pStyle w:val="26"/>
              <w:spacing w:line="560" w:lineRule="exact"/>
              <w:jc w:val="center"/>
              <w:rPr>
                <w:szCs w:val="21"/>
              </w:rPr>
            </w:pPr>
          </w:p>
        </w:tc>
        <w:tc>
          <w:tcPr>
            <w:tcW w:w="565" w:type="pct"/>
            <w:tcBorders>
              <w:top w:val="single" w:color="auto" w:sz="4" w:space="0"/>
              <w:left w:val="single" w:color="auto" w:sz="4" w:space="0"/>
              <w:right w:val="single" w:color="auto" w:sz="4" w:space="0"/>
            </w:tcBorders>
            <w:shd w:val="clear" w:color="auto" w:fill="FFFFFF"/>
            <w:vAlign w:val="center"/>
          </w:tcPr>
          <w:p w14:paraId="3DD1F7BC">
            <w:pPr>
              <w:spacing w:line="560" w:lineRule="exact"/>
              <w:jc w:val="center"/>
              <w:rPr>
                <w:rFonts w:ascii="宋体" w:hAnsi="宋体" w:cs="宋体"/>
                <w:szCs w:val="21"/>
                <w:lang w:val="zh-TW" w:eastAsia="zh-TW" w:bidi="zh-TW"/>
              </w:rPr>
            </w:pPr>
          </w:p>
        </w:tc>
      </w:tr>
      <w:tr w14:paraId="53690A85">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63055090">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5DF08618">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6F552221">
            <w:pPr>
              <w:pStyle w:val="26"/>
              <w:spacing w:line="560" w:lineRule="exact"/>
              <w:jc w:val="left"/>
              <w:rPr>
                <w:szCs w:val="21"/>
                <w:lang w:val="en-US" w:eastAsia="zh-CN"/>
              </w:rPr>
            </w:pPr>
            <w:r>
              <w:rPr>
                <w:rFonts w:hint="eastAsia"/>
                <w:szCs w:val="21"/>
                <w:lang w:val="en-US" w:eastAsia="zh-CN"/>
              </w:rPr>
              <w:t>完成面平整度不达标，每处扣2分。</w:t>
            </w:r>
          </w:p>
        </w:tc>
        <w:tc>
          <w:tcPr>
            <w:tcW w:w="470" w:type="pct"/>
            <w:vMerge w:val="continue"/>
            <w:tcBorders>
              <w:left w:val="single" w:color="auto" w:sz="4" w:space="0"/>
            </w:tcBorders>
            <w:shd w:val="clear" w:color="auto" w:fill="FFFFFF"/>
            <w:vAlign w:val="center"/>
          </w:tcPr>
          <w:p w14:paraId="300B3CE8">
            <w:pPr>
              <w:pStyle w:val="26"/>
              <w:spacing w:line="560" w:lineRule="exact"/>
              <w:jc w:val="center"/>
              <w:rPr>
                <w:szCs w:val="21"/>
              </w:rPr>
            </w:pPr>
          </w:p>
        </w:tc>
        <w:tc>
          <w:tcPr>
            <w:tcW w:w="565" w:type="pct"/>
            <w:tcBorders>
              <w:top w:val="single" w:color="auto" w:sz="4" w:space="0"/>
              <w:left w:val="single" w:color="auto" w:sz="4" w:space="0"/>
              <w:right w:val="single" w:color="auto" w:sz="4" w:space="0"/>
            </w:tcBorders>
            <w:shd w:val="clear" w:color="auto" w:fill="FFFFFF"/>
            <w:vAlign w:val="center"/>
          </w:tcPr>
          <w:p w14:paraId="3A2C5FEE">
            <w:pPr>
              <w:spacing w:line="560" w:lineRule="exact"/>
              <w:jc w:val="center"/>
              <w:rPr>
                <w:rFonts w:ascii="宋体" w:hAnsi="宋体" w:cs="宋体"/>
                <w:szCs w:val="21"/>
                <w:lang w:val="zh-TW" w:eastAsia="zh-TW" w:bidi="zh-TW"/>
              </w:rPr>
            </w:pPr>
          </w:p>
        </w:tc>
      </w:tr>
      <w:tr w14:paraId="7A809567">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7FC58114">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56F5EAA1">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333700D3">
            <w:pPr>
              <w:pStyle w:val="26"/>
              <w:spacing w:line="560" w:lineRule="exact"/>
              <w:jc w:val="left"/>
              <w:rPr>
                <w:szCs w:val="21"/>
                <w:lang w:val="en-US" w:eastAsia="zh-CN"/>
              </w:rPr>
            </w:pPr>
            <w:r>
              <w:rPr>
                <w:rFonts w:hint="eastAsia"/>
                <w:szCs w:val="21"/>
                <w:lang w:val="en-US" w:eastAsia="zh-CN"/>
              </w:rPr>
              <w:t>松紧缝隙不达标，每处扣2分。</w:t>
            </w:r>
          </w:p>
        </w:tc>
        <w:tc>
          <w:tcPr>
            <w:tcW w:w="470" w:type="pct"/>
            <w:vMerge w:val="continue"/>
            <w:tcBorders>
              <w:left w:val="single" w:color="auto" w:sz="4" w:space="0"/>
            </w:tcBorders>
            <w:shd w:val="clear" w:color="auto" w:fill="FFFFFF"/>
            <w:vAlign w:val="center"/>
          </w:tcPr>
          <w:p w14:paraId="60276C6D">
            <w:pPr>
              <w:pStyle w:val="26"/>
              <w:spacing w:line="560" w:lineRule="exact"/>
              <w:jc w:val="center"/>
              <w:rPr>
                <w:szCs w:val="21"/>
              </w:rPr>
            </w:pPr>
          </w:p>
        </w:tc>
        <w:tc>
          <w:tcPr>
            <w:tcW w:w="565" w:type="pct"/>
            <w:tcBorders>
              <w:top w:val="single" w:color="auto" w:sz="4" w:space="0"/>
              <w:left w:val="single" w:color="auto" w:sz="4" w:space="0"/>
              <w:right w:val="single" w:color="auto" w:sz="4" w:space="0"/>
            </w:tcBorders>
            <w:shd w:val="clear" w:color="auto" w:fill="FFFFFF"/>
            <w:vAlign w:val="center"/>
          </w:tcPr>
          <w:p w14:paraId="63778044">
            <w:pPr>
              <w:spacing w:line="560" w:lineRule="exact"/>
              <w:jc w:val="center"/>
              <w:rPr>
                <w:rFonts w:ascii="宋体" w:hAnsi="宋体" w:cs="宋体"/>
                <w:szCs w:val="21"/>
                <w:lang w:val="zh-TW" w:eastAsia="zh-TW" w:bidi="zh-TW"/>
              </w:rPr>
            </w:pPr>
          </w:p>
        </w:tc>
      </w:tr>
      <w:tr w14:paraId="6B17015D">
        <w:tblPrEx>
          <w:tblCellMar>
            <w:top w:w="0" w:type="dxa"/>
            <w:left w:w="10" w:type="dxa"/>
            <w:bottom w:w="0" w:type="dxa"/>
            <w:right w:w="10" w:type="dxa"/>
          </w:tblCellMar>
        </w:tblPrEx>
        <w:trPr>
          <w:trHeight w:val="20" w:hRule="atLeast"/>
        </w:trPr>
        <w:tc>
          <w:tcPr>
            <w:tcW w:w="286" w:type="pct"/>
            <w:vMerge w:val="restart"/>
            <w:tcBorders>
              <w:top w:val="single" w:color="auto" w:sz="4" w:space="0"/>
              <w:left w:val="single" w:color="auto" w:sz="4" w:space="0"/>
            </w:tcBorders>
            <w:shd w:val="clear" w:color="auto" w:fill="FFFFFF"/>
            <w:vAlign w:val="center"/>
          </w:tcPr>
          <w:p w14:paraId="31F0956B">
            <w:pPr>
              <w:pStyle w:val="26"/>
              <w:spacing w:line="560" w:lineRule="exact"/>
              <w:jc w:val="center"/>
              <w:rPr>
                <w:szCs w:val="21"/>
                <w:lang w:val="en-US" w:eastAsia="zh-CN"/>
              </w:rPr>
            </w:pPr>
            <w:r>
              <w:rPr>
                <w:rFonts w:hint="eastAsia"/>
                <w:szCs w:val="21"/>
                <w:lang w:val="en-US" w:eastAsia="zh-CN"/>
              </w:rPr>
              <w:t>5</w:t>
            </w:r>
          </w:p>
        </w:tc>
        <w:tc>
          <w:tcPr>
            <w:tcW w:w="479" w:type="pct"/>
            <w:vMerge w:val="restart"/>
            <w:tcBorders>
              <w:top w:val="single" w:color="auto" w:sz="4" w:space="0"/>
              <w:left w:val="single" w:color="auto" w:sz="4" w:space="0"/>
            </w:tcBorders>
            <w:shd w:val="clear" w:color="auto" w:fill="FFFFFF"/>
            <w:vAlign w:val="center"/>
          </w:tcPr>
          <w:p w14:paraId="75A0ED3B">
            <w:pPr>
              <w:pStyle w:val="26"/>
              <w:spacing w:line="560" w:lineRule="exact"/>
              <w:jc w:val="center"/>
              <w:rPr>
                <w:szCs w:val="21"/>
                <w:lang w:val="en-US" w:eastAsia="zh-CN"/>
              </w:rPr>
            </w:pPr>
            <w:r>
              <w:rPr>
                <w:rFonts w:hint="eastAsia"/>
                <w:color w:val="000000"/>
                <w:szCs w:val="21"/>
              </w:rPr>
              <w:t>现浇混凝土框架</w:t>
            </w:r>
            <w:r>
              <w:rPr>
                <w:rFonts w:hint="eastAsia"/>
                <w:color w:val="000000"/>
                <w:szCs w:val="21"/>
                <w:lang w:val="en-US" w:eastAsia="zh-CN"/>
              </w:rPr>
              <w:t>木</w:t>
            </w:r>
            <w:r>
              <w:rPr>
                <w:rFonts w:hint="eastAsia"/>
                <w:color w:val="000000"/>
                <w:szCs w:val="21"/>
              </w:rPr>
              <w:t>模板制作、安 装拆除</w:t>
            </w:r>
          </w:p>
        </w:tc>
        <w:tc>
          <w:tcPr>
            <w:tcW w:w="3199" w:type="pct"/>
            <w:tcBorders>
              <w:top w:val="single" w:color="auto" w:sz="4" w:space="0"/>
              <w:left w:val="single" w:color="auto" w:sz="4" w:space="0"/>
            </w:tcBorders>
            <w:shd w:val="clear" w:color="auto" w:fill="FFFFFF"/>
            <w:vAlign w:val="center"/>
          </w:tcPr>
          <w:p w14:paraId="39B9D596">
            <w:pPr>
              <w:pStyle w:val="26"/>
              <w:spacing w:line="560" w:lineRule="exact"/>
              <w:jc w:val="left"/>
              <w:rPr>
                <w:szCs w:val="21"/>
                <w:lang w:val="en-US" w:eastAsia="zh-CN"/>
              </w:rPr>
            </w:pPr>
            <w:r>
              <w:rPr>
                <w:rFonts w:hint="eastAsia"/>
                <w:szCs w:val="21"/>
                <w:lang w:val="en-US" w:eastAsia="zh-CN"/>
              </w:rPr>
              <w:t>完成面表观质量不美观，每处扣1分。</w:t>
            </w:r>
          </w:p>
        </w:tc>
        <w:tc>
          <w:tcPr>
            <w:tcW w:w="470" w:type="pct"/>
            <w:vMerge w:val="restart"/>
            <w:tcBorders>
              <w:top w:val="single" w:color="auto" w:sz="4" w:space="0"/>
              <w:left w:val="single" w:color="auto" w:sz="4" w:space="0"/>
            </w:tcBorders>
            <w:shd w:val="clear" w:color="auto" w:fill="FFFFFF"/>
            <w:vAlign w:val="center"/>
          </w:tcPr>
          <w:p w14:paraId="2943BDBA">
            <w:pPr>
              <w:pStyle w:val="26"/>
              <w:spacing w:line="560" w:lineRule="exact"/>
              <w:jc w:val="center"/>
              <w:rPr>
                <w:szCs w:val="21"/>
                <w:lang w:val="en-US" w:eastAsia="zh-CN"/>
              </w:rPr>
            </w:pPr>
            <w:r>
              <w:rPr>
                <w:rFonts w:hint="eastAsia"/>
                <w:szCs w:val="21"/>
                <w:lang w:val="en-US" w:eastAsia="zh-CN"/>
              </w:rPr>
              <w:t>15</w:t>
            </w:r>
          </w:p>
        </w:tc>
        <w:tc>
          <w:tcPr>
            <w:tcW w:w="565" w:type="pct"/>
            <w:tcBorders>
              <w:top w:val="single" w:color="auto" w:sz="4" w:space="0"/>
              <w:left w:val="single" w:color="auto" w:sz="4" w:space="0"/>
              <w:right w:val="single" w:color="auto" w:sz="4" w:space="0"/>
            </w:tcBorders>
            <w:shd w:val="clear" w:color="auto" w:fill="FFFFFF"/>
            <w:vAlign w:val="center"/>
          </w:tcPr>
          <w:p w14:paraId="26D24111">
            <w:pPr>
              <w:spacing w:line="560" w:lineRule="exact"/>
              <w:jc w:val="center"/>
              <w:rPr>
                <w:rFonts w:ascii="宋体" w:hAnsi="宋体" w:cs="宋体"/>
                <w:szCs w:val="21"/>
                <w:lang w:val="zh-TW" w:eastAsia="zh-TW" w:bidi="zh-TW"/>
              </w:rPr>
            </w:pPr>
          </w:p>
        </w:tc>
      </w:tr>
      <w:tr w14:paraId="041D6072">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6C9C44F8">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420EC56C">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4BB8864B">
            <w:pPr>
              <w:pStyle w:val="26"/>
              <w:spacing w:line="560" w:lineRule="exact"/>
              <w:jc w:val="left"/>
              <w:rPr>
                <w:szCs w:val="21"/>
                <w:lang w:val="en-US" w:eastAsia="zh-CN"/>
              </w:rPr>
            </w:pPr>
            <w:r>
              <w:rPr>
                <w:rFonts w:hint="eastAsia"/>
                <w:szCs w:val="21"/>
                <w:lang w:val="en-US" w:eastAsia="zh-CN"/>
              </w:rPr>
              <w:t>面板完成面，垂直度不达标，每处扣2分。</w:t>
            </w:r>
          </w:p>
        </w:tc>
        <w:tc>
          <w:tcPr>
            <w:tcW w:w="470" w:type="pct"/>
            <w:vMerge w:val="continue"/>
            <w:tcBorders>
              <w:left w:val="single" w:color="auto" w:sz="4" w:space="0"/>
            </w:tcBorders>
            <w:shd w:val="clear" w:color="auto" w:fill="FFFFFF"/>
            <w:vAlign w:val="center"/>
          </w:tcPr>
          <w:p w14:paraId="0104BEB8">
            <w:pPr>
              <w:pStyle w:val="26"/>
              <w:spacing w:line="560" w:lineRule="exact"/>
              <w:jc w:val="center"/>
              <w:rPr>
                <w:szCs w:val="21"/>
              </w:rPr>
            </w:pPr>
          </w:p>
        </w:tc>
        <w:tc>
          <w:tcPr>
            <w:tcW w:w="565" w:type="pct"/>
            <w:tcBorders>
              <w:top w:val="single" w:color="auto" w:sz="4" w:space="0"/>
              <w:left w:val="single" w:color="auto" w:sz="4" w:space="0"/>
              <w:right w:val="single" w:color="auto" w:sz="4" w:space="0"/>
            </w:tcBorders>
            <w:shd w:val="clear" w:color="auto" w:fill="FFFFFF"/>
            <w:vAlign w:val="center"/>
          </w:tcPr>
          <w:p w14:paraId="2E1559A8">
            <w:pPr>
              <w:spacing w:line="560" w:lineRule="exact"/>
              <w:jc w:val="center"/>
              <w:rPr>
                <w:rFonts w:ascii="宋体" w:hAnsi="宋体" w:cs="宋体"/>
                <w:szCs w:val="21"/>
                <w:lang w:val="zh-TW" w:eastAsia="zh-TW" w:bidi="zh-TW"/>
              </w:rPr>
            </w:pPr>
          </w:p>
        </w:tc>
      </w:tr>
      <w:tr w14:paraId="49638A85">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7609AF4B">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6C96C971">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6FBAD993">
            <w:pPr>
              <w:pStyle w:val="26"/>
              <w:spacing w:line="560" w:lineRule="exact"/>
              <w:jc w:val="left"/>
              <w:rPr>
                <w:szCs w:val="21"/>
                <w:lang w:val="en-US" w:eastAsia="zh-CN"/>
              </w:rPr>
            </w:pPr>
            <w:r>
              <w:rPr>
                <w:rFonts w:hint="eastAsia"/>
                <w:szCs w:val="21"/>
                <w:lang w:val="en-US" w:eastAsia="zh-CN"/>
              </w:rPr>
              <w:t>面板完成面，平整度不达标，每处扣2分。</w:t>
            </w:r>
          </w:p>
        </w:tc>
        <w:tc>
          <w:tcPr>
            <w:tcW w:w="470" w:type="pct"/>
            <w:vMerge w:val="continue"/>
            <w:tcBorders>
              <w:left w:val="single" w:color="auto" w:sz="4" w:space="0"/>
            </w:tcBorders>
            <w:shd w:val="clear" w:color="auto" w:fill="FFFFFF"/>
            <w:vAlign w:val="center"/>
          </w:tcPr>
          <w:p w14:paraId="6E39E166">
            <w:pPr>
              <w:pStyle w:val="26"/>
              <w:spacing w:line="560" w:lineRule="exact"/>
              <w:jc w:val="center"/>
              <w:rPr>
                <w:szCs w:val="21"/>
              </w:rPr>
            </w:pPr>
          </w:p>
        </w:tc>
        <w:tc>
          <w:tcPr>
            <w:tcW w:w="565" w:type="pct"/>
            <w:tcBorders>
              <w:top w:val="single" w:color="auto" w:sz="4" w:space="0"/>
              <w:left w:val="single" w:color="auto" w:sz="4" w:space="0"/>
              <w:right w:val="single" w:color="auto" w:sz="4" w:space="0"/>
            </w:tcBorders>
            <w:shd w:val="clear" w:color="auto" w:fill="FFFFFF"/>
            <w:vAlign w:val="center"/>
          </w:tcPr>
          <w:p w14:paraId="3D88EFC7">
            <w:pPr>
              <w:spacing w:line="560" w:lineRule="exact"/>
              <w:jc w:val="center"/>
              <w:rPr>
                <w:rFonts w:ascii="宋体" w:hAnsi="宋体" w:cs="宋体"/>
                <w:szCs w:val="21"/>
                <w:lang w:val="zh-TW" w:eastAsia="zh-TW" w:bidi="zh-TW"/>
              </w:rPr>
            </w:pPr>
          </w:p>
        </w:tc>
      </w:tr>
      <w:tr w14:paraId="66D22A0B">
        <w:tblPrEx>
          <w:tblCellMar>
            <w:top w:w="0" w:type="dxa"/>
            <w:left w:w="10" w:type="dxa"/>
            <w:bottom w:w="0" w:type="dxa"/>
            <w:right w:w="10" w:type="dxa"/>
          </w:tblCellMar>
        </w:tblPrEx>
        <w:trPr>
          <w:trHeight w:val="20" w:hRule="atLeast"/>
        </w:trPr>
        <w:tc>
          <w:tcPr>
            <w:tcW w:w="286" w:type="pct"/>
            <w:vMerge w:val="continue"/>
            <w:tcBorders>
              <w:left w:val="single" w:color="auto" w:sz="4" w:space="0"/>
            </w:tcBorders>
            <w:shd w:val="clear" w:color="auto" w:fill="FFFFFF"/>
            <w:vAlign w:val="center"/>
          </w:tcPr>
          <w:p w14:paraId="0AC5F95F">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67FC57F3">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56C6E615">
            <w:pPr>
              <w:pStyle w:val="26"/>
              <w:spacing w:line="560" w:lineRule="exact"/>
              <w:jc w:val="left"/>
              <w:rPr>
                <w:szCs w:val="21"/>
                <w:lang w:val="en-US" w:eastAsia="zh-CN"/>
              </w:rPr>
            </w:pPr>
            <w:r>
              <w:rPr>
                <w:rFonts w:hint="eastAsia"/>
                <w:szCs w:val="21"/>
                <w:lang w:val="en-US" w:eastAsia="zh-CN"/>
              </w:rPr>
              <w:t>缝隙大小不正确，每处扣1分。</w:t>
            </w:r>
          </w:p>
        </w:tc>
        <w:tc>
          <w:tcPr>
            <w:tcW w:w="470" w:type="pct"/>
            <w:vMerge w:val="continue"/>
            <w:tcBorders>
              <w:left w:val="single" w:color="auto" w:sz="4" w:space="0"/>
            </w:tcBorders>
            <w:shd w:val="clear" w:color="auto" w:fill="FFFFFF"/>
            <w:vAlign w:val="center"/>
          </w:tcPr>
          <w:p w14:paraId="2775A78B">
            <w:pPr>
              <w:pStyle w:val="26"/>
              <w:spacing w:line="560" w:lineRule="exact"/>
              <w:jc w:val="center"/>
              <w:rPr>
                <w:szCs w:val="21"/>
              </w:rPr>
            </w:pPr>
          </w:p>
        </w:tc>
        <w:tc>
          <w:tcPr>
            <w:tcW w:w="565" w:type="pct"/>
            <w:tcBorders>
              <w:top w:val="single" w:color="auto" w:sz="4" w:space="0"/>
              <w:left w:val="single" w:color="auto" w:sz="4" w:space="0"/>
              <w:right w:val="single" w:color="auto" w:sz="4" w:space="0"/>
            </w:tcBorders>
            <w:shd w:val="clear" w:color="auto" w:fill="FFFFFF"/>
            <w:vAlign w:val="center"/>
          </w:tcPr>
          <w:p w14:paraId="67A95942">
            <w:pPr>
              <w:spacing w:line="560" w:lineRule="exact"/>
              <w:jc w:val="center"/>
              <w:rPr>
                <w:rFonts w:ascii="宋体" w:hAnsi="宋体" w:cs="宋体"/>
                <w:szCs w:val="21"/>
                <w:lang w:val="zh-TW" w:eastAsia="zh-TW" w:bidi="zh-TW"/>
              </w:rPr>
            </w:pPr>
          </w:p>
        </w:tc>
      </w:tr>
      <w:tr w14:paraId="43565E8A">
        <w:tblPrEx>
          <w:tblCellMar>
            <w:top w:w="0" w:type="dxa"/>
            <w:left w:w="10" w:type="dxa"/>
            <w:bottom w:w="0" w:type="dxa"/>
            <w:right w:w="10" w:type="dxa"/>
          </w:tblCellMar>
        </w:tblPrEx>
        <w:trPr>
          <w:trHeight w:val="20" w:hRule="atLeast"/>
        </w:trPr>
        <w:tc>
          <w:tcPr>
            <w:tcW w:w="286" w:type="pct"/>
            <w:tcBorders>
              <w:top w:val="single" w:color="auto" w:sz="4" w:space="0"/>
              <w:left w:val="single" w:color="auto" w:sz="4" w:space="0"/>
            </w:tcBorders>
            <w:shd w:val="clear" w:color="auto" w:fill="FFFFFF"/>
            <w:vAlign w:val="center"/>
          </w:tcPr>
          <w:p w14:paraId="27A3C582">
            <w:pPr>
              <w:pStyle w:val="26"/>
              <w:spacing w:line="560" w:lineRule="exact"/>
              <w:jc w:val="center"/>
              <w:rPr>
                <w:szCs w:val="21"/>
                <w:lang w:val="en-US" w:eastAsia="zh-CN"/>
              </w:rPr>
            </w:pPr>
            <w:r>
              <w:rPr>
                <w:rFonts w:hint="eastAsia"/>
                <w:szCs w:val="21"/>
                <w:lang w:val="en-US" w:eastAsia="zh-CN"/>
              </w:rPr>
              <w:t>6</w:t>
            </w:r>
          </w:p>
        </w:tc>
        <w:tc>
          <w:tcPr>
            <w:tcW w:w="479" w:type="pct"/>
            <w:tcBorders>
              <w:top w:val="single" w:color="auto" w:sz="4" w:space="0"/>
              <w:left w:val="single" w:color="auto" w:sz="4" w:space="0"/>
            </w:tcBorders>
            <w:shd w:val="clear" w:color="auto" w:fill="FFFFFF"/>
            <w:vAlign w:val="center"/>
          </w:tcPr>
          <w:p w14:paraId="50DCDA14">
            <w:pPr>
              <w:pStyle w:val="26"/>
              <w:spacing w:line="560" w:lineRule="exact"/>
              <w:jc w:val="center"/>
              <w:rPr>
                <w:szCs w:val="21"/>
                <w:lang w:val="en-US" w:eastAsia="zh-CN"/>
              </w:rPr>
            </w:pPr>
            <w:r>
              <w:rPr>
                <w:rFonts w:hint="eastAsia"/>
                <w:szCs w:val="21"/>
                <w:lang w:val="en-US" w:eastAsia="zh-CN"/>
              </w:rPr>
              <w:t>技能演示</w:t>
            </w:r>
          </w:p>
        </w:tc>
        <w:tc>
          <w:tcPr>
            <w:tcW w:w="3199" w:type="pct"/>
            <w:tcBorders>
              <w:top w:val="single" w:color="auto" w:sz="4" w:space="0"/>
              <w:left w:val="single" w:color="auto" w:sz="4" w:space="0"/>
            </w:tcBorders>
            <w:shd w:val="clear" w:color="auto" w:fill="FFFFFF"/>
            <w:vAlign w:val="center"/>
          </w:tcPr>
          <w:p w14:paraId="43A7008A">
            <w:pPr>
              <w:pStyle w:val="26"/>
              <w:spacing w:line="560" w:lineRule="exact"/>
              <w:jc w:val="left"/>
              <w:rPr>
                <w:szCs w:val="21"/>
                <w:lang w:val="en-US" w:eastAsia="zh-CN"/>
              </w:rPr>
            </w:pPr>
            <w:r>
              <w:rPr>
                <w:rFonts w:hint="eastAsia"/>
                <w:szCs w:val="21"/>
                <w:lang w:val="en-US" w:eastAsia="zh-CN"/>
              </w:rPr>
              <w:t>演示不正确，指导施工错误，每处扣2分。</w:t>
            </w:r>
          </w:p>
        </w:tc>
        <w:tc>
          <w:tcPr>
            <w:tcW w:w="470" w:type="pct"/>
            <w:tcBorders>
              <w:top w:val="single" w:color="auto" w:sz="4" w:space="0"/>
              <w:left w:val="single" w:color="auto" w:sz="4" w:space="0"/>
            </w:tcBorders>
            <w:shd w:val="clear" w:color="auto" w:fill="FFFFFF"/>
            <w:vAlign w:val="center"/>
          </w:tcPr>
          <w:p w14:paraId="78CC8EB6">
            <w:pPr>
              <w:pStyle w:val="26"/>
              <w:spacing w:line="560" w:lineRule="exact"/>
              <w:jc w:val="center"/>
              <w:rPr>
                <w:szCs w:val="21"/>
                <w:lang w:val="en-US" w:eastAsia="zh-CN"/>
              </w:rPr>
            </w:pPr>
            <w:r>
              <w:rPr>
                <w:rFonts w:hint="eastAsia"/>
                <w:szCs w:val="21"/>
                <w:lang w:val="en-US" w:eastAsia="zh-CN"/>
              </w:rPr>
              <w:t>10</w:t>
            </w:r>
          </w:p>
        </w:tc>
        <w:tc>
          <w:tcPr>
            <w:tcW w:w="565" w:type="pct"/>
            <w:tcBorders>
              <w:top w:val="single" w:color="auto" w:sz="4" w:space="0"/>
              <w:left w:val="single" w:color="auto" w:sz="4" w:space="0"/>
              <w:right w:val="single" w:color="auto" w:sz="4" w:space="0"/>
            </w:tcBorders>
            <w:shd w:val="clear" w:color="auto" w:fill="FFFFFF"/>
            <w:vAlign w:val="center"/>
          </w:tcPr>
          <w:p w14:paraId="5A8BE17D">
            <w:pPr>
              <w:spacing w:line="560" w:lineRule="exact"/>
              <w:jc w:val="center"/>
              <w:rPr>
                <w:rFonts w:ascii="宋体" w:hAnsi="宋体" w:cs="宋体"/>
                <w:szCs w:val="21"/>
                <w:lang w:val="zh-TW" w:eastAsia="zh-TW" w:bidi="zh-TW"/>
              </w:rPr>
            </w:pPr>
          </w:p>
        </w:tc>
      </w:tr>
      <w:tr w14:paraId="76A309C5">
        <w:tblPrEx>
          <w:tblCellMar>
            <w:top w:w="0" w:type="dxa"/>
            <w:left w:w="10" w:type="dxa"/>
            <w:bottom w:w="0" w:type="dxa"/>
            <w:right w:w="10" w:type="dxa"/>
          </w:tblCellMar>
        </w:tblPrEx>
        <w:trPr>
          <w:trHeight w:val="20" w:hRule="atLeast"/>
        </w:trPr>
        <w:tc>
          <w:tcPr>
            <w:tcW w:w="286" w:type="pct"/>
            <w:tcBorders>
              <w:top w:val="single" w:color="auto" w:sz="4" w:space="0"/>
              <w:left w:val="single" w:color="auto" w:sz="4" w:space="0"/>
            </w:tcBorders>
            <w:shd w:val="clear" w:color="auto" w:fill="FFFFFF"/>
            <w:vAlign w:val="center"/>
          </w:tcPr>
          <w:p w14:paraId="63759DB6">
            <w:pPr>
              <w:pStyle w:val="26"/>
              <w:spacing w:line="560" w:lineRule="exact"/>
              <w:jc w:val="center"/>
              <w:rPr>
                <w:szCs w:val="21"/>
                <w:lang w:val="en-US" w:eastAsia="zh-CN"/>
              </w:rPr>
            </w:pPr>
            <w:r>
              <w:rPr>
                <w:rFonts w:hint="eastAsia"/>
                <w:szCs w:val="21"/>
                <w:lang w:val="en-US" w:eastAsia="zh-CN"/>
              </w:rPr>
              <w:t>7</w:t>
            </w:r>
          </w:p>
        </w:tc>
        <w:tc>
          <w:tcPr>
            <w:tcW w:w="479" w:type="pct"/>
            <w:tcBorders>
              <w:top w:val="single" w:color="auto" w:sz="4" w:space="0"/>
              <w:left w:val="single" w:color="auto" w:sz="4" w:space="0"/>
            </w:tcBorders>
            <w:shd w:val="clear" w:color="auto" w:fill="FFFFFF"/>
            <w:vAlign w:val="center"/>
          </w:tcPr>
          <w:p w14:paraId="32303732">
            <w:pPr>
              <w:pStyle w:val="26"/>
              <w:spacing w:line="560" w:lineRule="exact"/>
              <w:jc w:val="center"/>
              <w:rPr>
                <w:szCs w:val="21"/>
                <w:lang w:val="en-US" w:eastAsia="zh-CN"/>
              </w:rPr>
            </w:pPr>
            <w:r>
              <w:rPr>
                <w:rFonts w:hint="eastAsia"/>
                <w:szCs w:val="21"/>
                <w:lang w:val="en-US" w:eastAsia="zh-CN"/>
              </w:rPr>
              <w:t>工具使用</w:t>
            </w:r>
          </w:p>
        </w:tc>
        <w:tc>
          <w:tcPr>
            <w:tcW w:w="3199" w:type="pct"/>
            <w:tcBorders>
              <w:top w:val="single" w:color="auto" w:sz="4" w:space="0"/>
              <w:left w:val="single" w:color="auto" w:sz="4" w:space="0"/>
            </w:tcBorders>
            <w:shd w:val="clear" w:color="auto" w:fill="FFFFFF"/>
            <w:vAlign w:val="center"/>
          </w:tcPr>
          <w:p w14:paraId="7EC2381A">
            <w:pPr>
              <w:pStyle w:val="26"/>
              <w:spacing w:line="560" w:lineRule="exact"/>
              <w:jc w:val="left"/>
              <w:rPr>
                <w:szCs w:val="21"/>
                <w:lang w:val="en-US" w:eastAsia="zh-CN"/>
              </w:rPr>
            </w:pPr>
            <w:r>
              <w:rPr>
                <w:rFonts w:hint="eastAsia"/>
                <w:szCs w:val="21"/>
                <w:lang w:val="en-US" w:eastAsia="zh-CN"/>
              </w:rPr>
              <w:t>手工工具、电动工具、检测工具使用不正确每处扣1分。</w:t>
            </w:r>
          </w:p>
        </w:tc>
        <w:tc>
          <w:tcPr>
            <w:tcW w:w="470" w:type="pct"/>
            <w:tcBorders>
              <w:top w:val="single" w:color="auto" w:sz="4" w:space="0"/>
              <w:left w:val="single" w:color="auto" w:sz="4" w:space="0"/>
            </w:tcBorders>
            <w:shd w:val="clear" w:color="auto" w:fill="FFFFFF"/>
            <w:vAlign w:val="center"/>
          </w:tcPr>
          <w:p w14:paraId="7BEF2D76">
            <w:pPr>
              <w:pStyle w:val="26"/>
              <w:spacing w:line="560" w:lineRule="exact"/>
              <w:jc w:val="center"/>
              <w:rPr>
                <w:szCs w:val="21"/>
                <w:lang w:val="en-US" w:eastAsia="zh-CN"/>
              </w:rPr>
            </w:pPr>
            <w:r>
              <w:rPr>
                <w:rFonts w:hint="eastAsia"/>
                <w:szCs w:val="21"/>
                <w:lang w:val="en-US" w:eastAsia="zh-CN"/>
              </w:rPr>
              <w:t>10</w:t>
            </w:r>
          </w:p>
        </w:tc>
        <w:tc>
          <w:tcPr>
            <w:tcW w:w="565" w:type="pct"/>
            <w:tcBorders>
              <w:top w:val="single" w:color="auto" w:sz="4" w:space="0"/>
              <w:left w:val="single" w:color="auto" w:sz="4" w:space="0"/>
              <w:right w:val="single" w:color="auto" w:sz="4" w:space="0"/>
            </w:tcBorders>
            <w:shd w:val="clear" w:color="auto" w:fill="FFFFFF"/>
            <w:vAlign w:val="center"/>
          </w:tcPr>
          <w:p w14:paraId="21AFF6FD">
            <w:pPr>
              <w:spacing w:line="560" w:lineRule="exact"/>
              <w:jc w:val="center"/>
              <w:rPr>
                <w:rFonts w:ascii="宋体" w:hAnsi="宋体" w:cs="宋体"/>
                <w:szCs w:val="21"/>
                <w:lang w:val="zh-TW" w:eastAsia="zh-TW" w:bidi="zh-TW"/>
              </w:rPr>
            </w:pPr>
          </w:p>
        </w:tc>
      </w:tr>
      <w:tr w14:paraId="0CB1499C">
        <w:tblPrEx>
          <w:tblCellMar>
            <w:top w:w="0" w:type="dxa"/>
            <w:left w:w="10" w:type="dxa"/>
            <w:bottom w:w="0" w:type="dxa"/>
            <w:right w:w="10" w:type="dxa"/>
          </w:tblCellMar>
        </w:tblPrEx>
        <w:trPr>
          <w:trHeight w:val="20" w:hRule="atLeast"/>
        </w:trPr>
        <w:tc>
          <w:tcPr>
            <w:tcW w:w="286" w:type="pct"/>
            <w:tcBorders>
              <w:top w:val="single" w:color="auto" w:sz="4" w:space="0"/>
              <w:left w:val="single" w:color="auto" w:sz="4" w:space="0"/>
            </w:tcBorders>
            <w:shd w:val="clear" w:color="auto" w:fill="FFFFFF"/>
            <w:vAlign w:val="center"/>
          </w:tcPr>
          <w:p w14:paraId="67BABDCE">
            <w:pPr>
              <w:pStyle w:val="26"/>
              <w:spacing w:line="560" w:lineRule="exact"/>
              <w:jc w:val="center"/>
              <w:rPr>
                <w:szCs w:val="21"/>
                <w:lang w:val="en-US" w:eastAsia="zh-CN"/>
              </w:rPr>
            </w:pPr>
            <w:r>
              <w:rPr>
                <w:rFonts w:hint="eastAsia"/>
                <w:szCs w:val="21"/>
                <w:lang w:val="en-US" w:eastAsia="zh-CN"/>
              </w:rPr>
              <w:t>8</w:t>
            </w:r>
          </w:p>
        </w:tc>
        <w:tc>
          <w:tcPr>
            <w:tcW w:w="479" w:type="pct"/>
            <w:tcBorders>
              <w:top w:val="single" w:color="auto" w:sz="4" w:space="0"/>
              <w:left w:val="single" w:color="auto" w:sz="4" w:space="0"/>
            </w:tcBorders>
            <w:shd w:val="clear" w:color="auto" w:fill="FFFFFF"/>
            <w:vAlign w:val="center"/>
          </w:tcPr>
          <w:p w14:paraId="02106FC4">
            <w:pPr>
              <w:pStyle w:val="26"/>
              <w:spacing w:line="560" w:lineRule="exact"/>
              <w:jc w:val="center"/>
              <w:rPr>
                <w:szCs w:val="21"/>
                <w:lang w:val="en-US" w:eastAsia="zh-CN"/>
              </w:rPr>
            </w:pPr>
            <w:r>
              <w:rPr>
                <w:rFonts w:hint="eastAsia"/>
                <w:szCs w:val="21"/>
                <w:lang w:val="en-US" w:eastAsia="zh-CN"/>
              </w:rPr>
              <w:t>职业素养</w:t>
            </w:r>
          </w:p>
        </w:tc>
        <w:tc>
          <w:tcPr>
            <w:tcW w:w="3199" w:type="pct"/>
            <w:tcBorders>
              <w:top w:val="single" w:color="auto" w:sz="4" w:space="0"/>
              <w:left w:val="single" w:color="auto" w:sz="4" w:space="0"/>
            </w:tcBorders>
            <w:shd w:val="clear" w:color="auto" w:fill="FFFFFF"/>
            <w:vAlign w:val="center"/>
          </w:tcPr>
          <w:p w14:paraId="4B9C6335">
            <w:pPr>
              <w:pStyle w:val="26"/>
              <w:spacing w:line="560" w:lineRule="exact"/>
              <w:jc w:val="left"/>
              <w:rPr>
                <w:szCs w:val="21"/>
                <w:lang w:val="en-US" w:eastAsia="zh-CN"/>
              </w:rPr>
            </w:pPr>
            <w:r>
              <w:rPr>
                <w:rFonts w:hint="eastAsia"/>
                <w:szCs w:val="21"/>
              </w:rPr>
              <w:t>安全</w:t>
            </w:r>
            <w:r>
              <w:rPr>
                <w:rFonts w:hint="eastAsia"/>
                <w:szCs w:val="21"/>
                <w:lang w:eastAsia="zh-CN"/>
              </w:rPr>
              <w:t>、</w:t>
            </w:r>
            <w:r>
              <w:rPr>
                <w:rFonts w:hint="eastAsia"/>
                <w:szCs w:val="21"/>
                <w:lang w:val="en-US" w:eastAsia="zh-CN"/>
              </w:rPr>
              <w:t>防火、防毒意识</w:t>
            </w:r>
            <w:r>
              <w:rPr>
                <w:rFonts w:hint="eastAsia"/>
                <w:szCs w:val="21"/>
              </w:rPr>
              <w:t>；纪律意识；质量</w:t>
            </w:r>
            <w:r>
              <w:rPr>
                <w:rFonts w:hint="eastAsia"/>
                <w:szCs w:val="21"/>
                <w:lang w:eastAsia="zh-CN"/>
              </w:rPr>
              <w:t>、</w:t>
            </w:r>
            <w:r>
              <w:rPr>
                <w:rFonts w:hint="eastAsia"/>
                <w:szCs w:val="21"/>
                <w:lang w:val="en-US" w:eastAsia="zh-CN"/>
              </w:rPr>
              <w:t>验收</w:t>
            </w:r>
            <w:r>
              <w:rPr>
                <w:rFonts w:hint="eastAsia"/>
                <w:szCs w:val="21"/>
              </w:rPr>
              <w:t>意识；工匠精神；绿色</w:t>
            </w:r>
            <w:r>
              <w:rPr>
                <w:rFonts w:hint="eastAsia"/>
                <w:szCs w:val="21"/>
                <w:lang w:eastAsia="zh-CN"/>
              </w:rPr>
              <w:t>、</w:t>
            </w:r>
            <w:r>
              <w:rPr>
                <w:rFonts w:hint="eastAsia"/>
                <w:szCs w:val="21"/>
                <w:lang w:val="en-US" w:eastAsia="zh-CN"/>
              </w:rPr>
              <w:t>文明施工</w:t>
            </w:r>
            <w:r>
              <w:rPr>
                <w:rFonts w:hint="eastAsia"/>
                <w:szCs w:val="21"/>
              </w:rPr>
              <w:t>意识</w:t>
            </w:r>
            <w:r>
              <w:rPr>
                <w:rFonts w:hint="eastAsia"/>
                <w:szCs w:val="21"/>
                <w:lang w:val="en-US" w:eastAsia="zh-CN"/>
              </w:rPr>
              <w:t>不正确的</w:t>
            </w:r>
            <w:r>
              <w:rPr>
                <w:rFonts w:hint="eastAsia"/>
                <w:szCs w:val="21"/>
              </w:rPr>
              <w:t>；每处扣</w:t>
            </w:r>
            <w:r>
              <w:rPr>
                <w:rFonts w:hint="eastAsia"/>
                <w:szCs w:val="21"/>
                <w:lang w:val="en-US" w:eastAsia="zh-CN"/>
              </w:rPr>
              <w:t>4</w:t>
            </w:r>
            <w:r>
              <w:rPr>
                <w:rFonts w:hint="eastAsia"/>
                <w:szCs w:val="21"/>
              </w:rPr>
              <w:t>分</w:t>
            </w:r>
            <w:r>
              <w:rPr>
                <w:rFonts w:hint="eastAsia"/>
                <w:szCs w:val="21"/>
                <w:lang w:eastAsia="zh-CN"/>
              </w:rPr>
              <w:t>。</w:t>
            </w:r>
          </w:p>
        </w:tc>
        <w:tc>
          <w:tcPr>
            <w:tcW w:w="470" w:type="pct"/>
            <w:tcBorders>
              <w:top w:val="single" w:color="auto" w:sz="4" w:space="0"/>
              <w:left w:val="single" w:color="auto" w:sz="4" w:space="0"/>
            </w:tcBorders>
            <w:shd w:val="clear" w:color="auto" w:fill="FFFFFF"/>
            <w:vAlign w:val="center"/>
          </w:tcPr>
          <w:p w14:paraId="4996BA27">
            <w:pPr>
              <w:pStyle w:val="26"/>
              <w:spacing w:line="560" w:lineRule="exact"/>
              <w:jc w:val="center"/>
              <w:rPr>
                <w:szCs w:val="21"/>
                <w:lang w:val="en-US" w:eastAsia="zh-CN"/>
              </w:rPr>
            </w:pPr>
            <w:r>
              <w:rPr>
                <w:rFonts w:hint="eastAsia"/>
                <w:szCs w:val="21"/>
                <w:lang w:val="en-US" w:eastAsia="zh-CN"/>
              </w:rPr>
              <w:t>20</w:t>
            </w:r>
          </w:p>
        </w:tc>
        <w:tc>
          <w:tcPr>
            <w:tcW w:w="565" w:type="pct"/>
            <w:tcBorders>
              <w:top w:val="single" w:color="auto" w:sz="4" w:space="0"/>
              <w:left w:val="single" w:color="auto" w:sz="4" w:space="0"/>
              <w:right w:val="single" w:color="auto" w:sz="4" w:space="0"/>
            </w:tcBorders>
            <w:shd w:val="clear" w:color="auto" w:fill="FFFFFF"/>
            <w:vAlign w:val="center"/>
          </w:tcPr>
          <w:p w14:paraId="3670491A">
            <w:pPr>
              <w:spacing w:line="560" w:lineRule="exact"/>
              <w:jc w:val="center"/>
              <w:rPr>
                <w:rFonts w:ascii="宋体" w:hAnsi="宋体" w:cs="宋体"/>
                <w:szCs w:val="21"/>
                <w:lang w:val="zh-TW" w:eastAsia="zh-TW" w:bidi="zh-TW"/>
              </w:rPr>
            </w:pPr>
          </w:p>
        </w:tc>
      </w:tr>
      <w:tr w14:paraId="2BC2287F">
        <w:tblPrEx>
          <w:tblCellMar>
            <w:top w:w="0" w:type="dxa"/>
            <w:left w:w="10" w:type="dxa"/>
            <w:bottom w:w="0" w:type="dxa"/>
            <w:right w:w="10" w:type="dxa"/>
          </w:tblCellMar>
        </w:tblPrEx>
        <w:trPr>
          <w:trHeight w:val="454" w:hRule="exact"/>
        </w:trPr>
        <w:tc>
          <w:tcPr>
            <w:tcW w:w="3964" w:type="pct"/>
            <w:gridSpan w:val="3"/>
            <w:tcBorders>
              <w:top w:val="single" w:color="auto" w:sz="4" w:space="0"/>
              <w:left w:val="single" w:color="auto" w:sz="4" w:space="0"/>
              <w:bottom w:val="single" w:color="auto" w:sz="4" w:space="0"/>
            </w:tcBorders>
            <w:shd w:val="clear" w:color="auto" w:fill="FFFFFF"/>
            <w:vAlign w:val="center"/>
          </w:tcPr>
          <w:p w14:paraId="08618D03">
            <w:pPr>
              <w:pStyle w:val="26"/>
              <w:spacing w:line="560" w:lineRule="exact"/>
              <w:jc w:val="center"/>
              <w:rPr>
                <w:szCs w:val="21"/>
              </w:rPr>
            </w:pPr>
            <w:r>
              <w:rPr>
                <w:rFonts w:hint="eastAsia"/>
                <w:szCs w:val="21"/>
              </w:rPr>
              <w:t>合计</w:t>
            </w:r>
          </w:p>
        </w:tc>
        <w:tc>
          <w:tcPr>
            <w:tcW w:w="470" w:type="pct"/>
            <w:tcBorders>
              <w:top w:val="single" w:color="auto" w:sz="4" w:space="0"/>
              <w:left w:val="single" w:color="auto" w:sz="4" w:space="0"/>
              <w:bottom w:val="single" w:color="auto" w:sz="4" w:space="0"/>
            </w:tcBorders>
            <w:shd w:val="clear" w:color="auto" w:fill="FFFFFF"/>
            <w:vAlign w:val="center"/>
          </w:tcPr>
          <w:p w14:paraId="216B6D6E">
            <w:pPr>
              <w:pStyle w:val="26"/>
              <w:spacing w:line="560" w:lineRule="exact"/>
              <w:jc w:val="center"/>
              <w:rPr>
                <w:szCs w:val="21"/>
              </w:rPr>
            </w:pPr>
            <w:r>
              <w:rPr>
                <w:rFonts w:hint="eastAsia"/>
                <w:szCs w:val="21"/>
              </w:rPr>
              <w:t>100</w:t>
            </w: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3151D76C">
            <w:pPr>
              <w:spacing w:line="560" w:lineRule="exact"/>
              <w:jc w:val="center"/>
              <w:rPr>
                <w:rFonts w:ascii="宋体" w:hAnsi="宋体" w:cs="宋体"/>
                <w:szCs w:val="21"/>
                <w:lang w:val="zh-TW" w:eastAsia="zh-TW" w:bidi="zh-TW"/>
              </w:rPr>
            </w:pPr>
          </w:p>
        </w:tc>
      </w:tr>
      <w:tr w14:paraId="394C4E57">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29856F1">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考评员签字：                                督导员签字：</w:t>
            </w:r>
          </w:p>
        </w:tc>
      </w:tr>
      <w:tr w14:paraId="514909FB">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F6643EF">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r w14:paraId="6EBF4736">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7A10BA12">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36977285">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3B1BDA6E">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高级木工</w:t>
            </w:r>
            <w:r>
              <w:rPr>
                <w:rFonts w:hint="eastAsia"/>
                <w:b/>
                <w:bCs/>
                <w:sz w:val="24"/>
                <w:szCs w:val="24"/>
                <w:lang w:val="zh-CN" w:eastAsia="zh-CN"/>
              </w:rPr>
              <w:t>）</w:t>
            </w:r>
          </w:p>
        </w:tc>
      </w:tr>
      <w:tr w14:paraId="2A891118">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6B1139DF">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0EE60CE3">
            <w:pPr>
              <w:pStyle w:val="26"/>
              <w:tabs>
                <w:tab w:val="left" w:leader="underscore" w:pos="5509"/>
                <w:tab w:val="left" w:leader="underscore" w:pos="8520"/>
              </w:tabs>
              <w:spacing w:line="560" w:lineRule="exact"/>
              <w:jc w:val="left"/>
              <w:rPr>
                <w:rFonts w:eastAsia="PMingLiU"/>
                <w:b/>
                <w:bCs/>
                <w:sz w:val="24"/>
                <w:szCs w:val="24"/>
              </w:rPr>
            </w:pPr>
          </w:p>
        </w:tc>
      </w:tr>
      <w:tr w14:paraId="764C78D3">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67619B23">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26896A41">
            <w:pPr>
              <w:pStyle w:val="26"/>
              <w:tabs>
                <w:tab w:val="left" w:leader="underscore" w:pos="4564"/>
                <w:tab w:val="left" w:leader="underscore" w:pos="8520"/>
              </w:tabs>
              <w:spacing w:line="560" w:lineRule="exact"/>
              <w:jc w:val="left"/>
              <w:rPr>
                <w:rFonts w:eastAsia="PMingLiU"/>
                <w:sz w:val="24"/>
                <w:szCs w:val="24"/>
                <w:lang w:eastAsia="zh-CN"/>
              </w:rPr>
            </w:pPr>
          </w:p>
          <w:p w14:paraId="00BDFF9B">
            <w:pPr>
              <w:pStyle w:val="26"/>
              <w:tabs>
                <w:tab w:val="left" w:leader="underscore" w:pos="2870"/>
                <w:tab w:val="left" w:leader="underscore" w:pos="8520"/>
              </w:tabs>
              <w:spacing w:line="560" w:lineRule="exact"/>
              <w:jc w:val="left"/>
              <w:rPr>
                <w:rFonts w:eastAsia="PMingLiU"/>
                <w:sz w:val="24"/>
                <w:szCs w:val="24"/>
              </w:rPr>
            </w:pPr>
          </w:p>
          <w:p w14:paraId="1403956F">
            <w:pPr>
              <w:pStyle w:val="26"/>
              <w:tabs>
                <w:tab w:val="left" w:leader="underscore" w:pos="2870"/>
                <w:tab w:val="left" w:leader="underscore" w:pos="8520"/>
              </w:tabs>
              <w:spacing w:line="560" w:lineRule="exact"/>
              <w:jc w:val="left"/>
              <w:rPr>
                <w:rFonts w:eastAsia="PMingLiU"/>
                <w:sz w:val="24"/>
                <w:szCs w:val="24"/>
              </w:rPr>
            </w:pPr>
          </w:p>
          <w:p w14:paraId="688878AC">
            <w:pPr>
              <w:pStyle w:val="26"/>
              <w:tabs>
                <w:tab w:val="left" w:leader="underscore" w:pos="2870"/>
                <w:tab w:val="left" w:leader="underscore" w:pos="8520"/>
              </w:tabs>
              <w:spacing w:line="560" w:lineRule="exact"/>
              <w:jc w:val="left"/>
              <w:rPr>
                <w:rFonts w:eastAsia="PMingLiU"/>
                <w:sz w:val="24"/>
                <w:szCs w:val="24"/>
              </w:rPr>
            </w:pPr>
          </w:p>
          <w:p w14:paraId="568A5069">
            <w:pPr>
              <w:pStyle w:val="26"/>
              <w:tabs>
                <w:tab w:val="left" w:leader="underscore" w:pos="2870"/>
                <w:tab w:val="left" w:leader="underscore" w:pos="8520"/>
              </w:tabs>
              <w:spacing w:line="560" w:lineRule="exact"/>
              <w:jc w:val="left"/>
              <w:rPr>
                <w:rFonts w:eastAsia="PMingLiU"/>
                <w:sz w:val="24"/>
                <w:szCs w:val="24"/>
              </w:rPr>
            </w:pPr>
          </w:p>
          <w:p w14:paraId="133BC049">
            <w:pPr>
              <w:pStyle w:val="26"/>
              <w:tabs>
                <w:tab w:val="left" w:leader="underscore" w:pos="2870"/>
                <w:tab w:val="left" w:leader="underscore" w:pos="8520"/>
              </w:tabs>
              <w:spacing w:line="560" w:lineRule="exact"/>
              <w:jc w:val="left"/>
              <w:rPr>
                <w:rFonts w:eastAsia="PMingLiU"/>
                <w:sz w:val="24"/>
                <w:szCs w:val="24"/>
              </w:rPr>
            </w:pPr>
          </w:p>
        </w:tc>
      </w:tr>
      <w:tr w14:paraId="0C1E612F">
        <w:tblPrEx>
          <w:tblCellMar>
            <w:top w:w="0" w:type="dxa"/>
            <w:left w:w="10" w:type="dxa"/>
            <w:bottom w:w="0" w:type="dxa"/>
            <w:right w:w="10" w:type="dxa"/>
          </w:tblCellMar>
        </w:tblPrEx>
        <w:trPr>
          <w:trHeight w:val="630" w:hRule="exact"/>
        </w:trPr>
        <w:tc>
          <w:tcPr>
            <w:tcW w:w="284" w:type="pct"/>
            <w:tcBorders>
              <w:top w:val="single" w:color="auto" w:sz="4" w:space="0"/>
              <w:left w:val="single" w:color="auto" w:sz="4" w:space="0"/>
            </w:tcBorders>
            <w:shd w:val="clear" w:color="auto" w:fill="FFFFFF"/>
            <w:vAlign w:val="center"/>
          </w:tcPr>
          <w:p w14:paraId="6EC41B5A">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745A50B1">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47D68006">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0AFA4B69">
            <w:pPr>
              <w:pStyle w:val="26"/>
              <w:spacing w:line="560" w:lineRule="exact"/>
              <w:jc w:val="center"/>
              <w:rPr>
                <w:b/>
                <w:bCs/>
                <w:sz w:val="24"/>
                <w:szCs w:val="24"/>
              </w:rPr>
            </w:pPr>
            <w:r>
              <w:rPr>
                <w:b/>
                <w:bCs/>
                <w:sz w:val="24"/>
                <w:szCs w:val="24"/>
              </w:rPr>
              <w:t>应得分</w:t>
            </w:r>
          </w:p>
        </w:tc>
        <w:tc>
          <w:tcPr>
            <w:tcW w:w="566" w:type="pct"/>
            <w:tcBorders>
              <w:top w:val="single" w:color="auto" w:sz="4" w:space="0"/>
              <w:left w:val="single" w:color="auto" w:sz="4" w:space="0"/>
              <w:right w:val="single" w:color="auto" w:sz="4" w:space="0"/>
            </w:tcBorders>
            <w:shd w:val="clear" w:color="auto" w:fill="FFFFFF"/>
            <w:vAlign w:val="center"/>
          </w:tcPr>
          <w:p w14:paraId="3F2BBDD5">
            <w:pPr>
              <w:pStyle w:val="26"/>
              <w:spacing w:line="560" w:lineRule="exact"/>
              <w:ind w:right="200"/>
              <w:jc w:val="center"/>
              <w:rPr>
                <w:b/>
                <w:bCs/>
                <w:sz w:val="24"/>
                <w:szCs w:val="24"/>
              </w:rPr>
            </w:pPr>
            <w:r>
              <w:rPr>
                <w:b/>
                <w:bCs/>
                <w:sz w:val="24"/>
                <w:szCs w:val="24"/>
              </w:rPr>
              <w:t>实得分</w:t>
            </w:r>
          </w:p>
        </w:tc>
      </w:tr>
      <w:tr w14:paraId="4F56B0D7">
        <w:tblPrEx>
          <w:tblCellMar>
            <w:top w:w="0" w:type="dxa"/>
            <w:left w:w="10" w:type="dxa"/>
            <w:bottom w:w="0" w:type="dxa"/>
            <w:right w:w="10" w:type="dxa"/>
          </w:tblCellMar>
        </w:tblPrEx>
        <w:trPr>
          <w:trHeight w:val="20" w:hRule="atLeast"/>
        </w:trPr>
        <w:tc>
          <w:tcPr>
            <w:tcW w:w="284" w:type="pct"/>
            <w:vMerge w:val="restart"/>
            <w:tcBorders>
              <w:top w:val="single" w:color="auto" w:sz="4" w:space="0"/>
              <w:left w:val="single" w:color="auto" w:sz="4" w:space="0"/>
            </w:tcBorders>
            <w:shd w:val="clear" w:color="auto" w:fill="FFFFFF"/>
            <w:vAlign w:val="center"/>
          </w:tcPr>
          <w:p w14:paraId="04830286">
            <w:pPr>
              <w:pStyle w:val="26"/>
              <w:spacing w:line="560" w:lineRule="exact"/>
              <w:jc w:val="center"/>
              <w:rPr>
                <w:szCs w:val="21"/>
              </w:rPr>
            </w:pPr>
            <w:r>
              <w:rPr>
                <w:rFonts w:hint="eastAsia"/>
                <w:szCs w:val="21"/>
              </w:rPr>
              <w:t>1</w:t>
            </w:r>
          </w:p>
        </w:tc>
        <w:tc>
          <w:tcPr>
            <w:tcW w:w="479" w:type="pct"/>
            <w:vMerge w:val="restart"/>
            <w:tcBorders>
              <w:top w:val="single" w:color="auto" w:sz="4" w:space="0"/>
              <w:left w:val="single" w:color="auto" w:sz="4" w:space="0"/>
            </w:tcBorders>
            <w:shd w:val="clear" w:color="auto" w:fill="FFFFFF"/>
            <w:vAlign w:val="center"/>
          </w:tcPr>
          <w:p w14:paraId="310475DE">
            <w:pPr>
              <w:pStyle w:val="26"/>
              <w:spacing w:line="560" w:lineRule="exact"/>
              <w:jc w:val="left"/>
              <w:rPr>
                <w:szCs w:val="21"/>
                <w:lang w:val="en-US" w:eastAsia="zh-CN"/>
              </w:rPr>
            </w:pPr>
            <w:r>
              <w:rPr>
                <w:rFonts w:hint="eastAsia"/>
                <w:color w:val="000000"/>
                <w:szCs w:val="21"/>
              </w:rPr>
              <w:t>制作安装螺旋形楼梯、栏杆、 扶手</w:t>
            </w:r>
          </w:p>
        </w:tc>
        <w:tc>
          <w:tcPr>
            <w:tcW w:w="3199" w:type="pct"/>
            <w:tcBorders>
              <w:top w:val="single" w:color="auto" w:sz="4" w:space="0"/>
              <w:left w:val="single" w:color="auto" w:sz="4" w:space="0"/>
            </w:tcBorders>
            <w:shd w:val="clear" w:color="auto" w:fill="FFFFFF"/>
            <w:vAlign w:val="center"/>
          </w:tcPr>
          <w:p w14:paraId="132A9F6A">
            <w:pPr>
              <w:pStyle w:val="26"/>
              <w:spacing w:line="560" w:lineRule="exact"/>
              <w:jc w:val="left"/>
              <w:rPr>
                <w:szCs w:val="21"/>
                <w:lang w:val="en-US" w:eastAsia="zh-CN"/>
              </w:rPr>
            </w:pPr>
            <w:r>
              <w:rPr>
                <w:rFonts w:hint="eastAsia"/>
                <w:szCs w:val="21"/>
                <w:lang w:val="en-US" w:eastAsia="zh-CN"/>
              </w:rPr>
              <w:t>基层处理不正确，每处扣2分。</w:t>
            </w:r>
          </w:p>
        </w:tc>
        <w:tc>
          <w:tcPr>
            <w:tcW w:w="470" w:type="pct"/>
            <w:vMerge w:val="restart"/>
            <w:tcBorders>
              <w:top w:val="single" w:color="auto" w:sz="4" w:space="0"/>
              <w:left w:val="single" w:color="auto" w:sz="4" w:space="0"/>
            </w:tcBorders>
            <w:shd w:val="clear" w:color="auto" w:fill="FFFFFF"/>
            <w:vAlign w:val="center"/>
          </w:tcPr>
          <w:p w14:paraId="65327036">
            <w:pPr>
              <w:spacing w:line="560" w:lineRule="exact"/>
              <w:jc w:val="center"/>
              <w:rPr>
                <w:rFonts w:ascii="宋体" w:hAnsi="宋体" w:cs="宋体"/>
                <w:szCs w:val="21"/>
              </w:rPr>
            </w:pPr>
            <w:r>
              <w:rPr>
                <w:rFonts w:hint="eastAsia" w:ascii="宋体" w:hAnsi="宋体" w:cs="宋体"/>
                <w:szCs w:val="21"/>
              </w:rPr>
              <w:t>10</w:t>
            </w:r>
          </w:p>
        </w:tc>
        <w:tc>
          <w:tcPr>
            <w:tcW w:w="566" w:type="pct"/>
            <w:tcBorders>
              <w:top w:val="single" w:color="auto" w:sz="4" w:space="0"/>
              <w:left w:val="single" w:color="auto" w:sz="4" w:space="0"/>
              <w:right w:val="single" w:color="auto" w:sz="4" w:space="0"/>
            </w:tcBorders>
            <w:shd w:val="clear" w:color="auto" w:fill="FFFFFF"/>
            <w:vAlign w:val="center"/>
          </w:tcPr>
          <w:p w14:paraId="5B07A520">
            <w:pPr>
              <w:pStyle w:val="26"/>
              <w:spacing w:line="560" w:lineRule="exact"/>
              <w:jc w:val="left"/>
              <w:rPr>
                <w:szCs w:val="21"/>
              </w:rPr>
            </w:pPr>
          </w:p>
        </w:tc>
      </w:tr>
      <w:tr w14:paraId="01E3A03D">
        <w:tblPrEx>
          <w:tblCellMar>
            <w:top w:w="0" w:type="dxa"/>
            <w:left w:w="10" w:type="dxa"/>
            <w:bottom w:w="0" w:type="dxa"/>
            <w:right w:w="10" w:type="dxa"/>
          </w:tblCellMar>
        </w:tblPrEx>
        <w:trPr>
          <w:trHeight w:val="20" w:hRule="atLeast"/>
        </w:trPr>
        <w:tc>
          <w:tcPr>
            <w:tcW w:w="284" w:type="pct"/>
            <w:vMerge w:val="continue"/>
            <w:tcBorders>
              <w:left w:val="single" w:color="auto" w:sz="4" w:space="0"/>
            </w:tcBorders>
            <w:shd w:val="clear" w:color="auto" w:fill="FFFFFF"/>
            <w:vAlign w:val="center"/>
          </w:tcPr>
          <w:p w14:paraId="4BCAF761">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448124D2">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296E6B4D">
            <w:pPr>
              <w:pStyle w:val="26"/>
              <w:spacing w:line="560" w:lineRule="exact"/>
              <w:jc w:val="left"/>
              <w:rPr>
                <w:szCs w:val="21"/>
                <w:lang w:val="en-US" w:eastAsia="zh-CN"/>
              </w:rPr>
            </w:pPr>
            <w:r>
              <w:rPr>
                <w:rFonts w:hint="eastAsia"/>
                <w:szCs w:val="21"/>
                <w:lang w:val="en-US" w:eastAsia="zh-CN"/>
              </w:rPr>
              <w:t>完成面垂直度未达标，每处扣2分。</w:t>
            </w:r>
          </w:p>
        </w:tc>
        <w:tc>
          <w:tcPr>
            <w:tcW w:w="470" w:type="pct"/>
            <w:vMerge w:val="continue"/>
            <w:tcBorders>
              <w:left w:val="single" w:color="auto" w:sz="4" w:space="0"/>
            </w:tcBorders>
            <w:shd w:val="clear" w:color="auto" w:fill="FFFFFF"/>
            <w:vAlign w:val="center"/>
          </w:tcPr>
          <w:p w14:paraId="0C1728BD">
            <w:pPr>
              <w:pStyle w:val="26"/>
              <w:spacing w:line="560" w:lineRule="exact"/>
              <w:jc w:val="center"/>
              <w:rPr>
                <w:szCs w:val="21"/>
                <w:lang w:val="en-US" w:eastAsia="zh-CN"/>
              </w:rPr>
            </w:pPr>
          </w:p>
        </w:tc>
        <w:tc>
          <w:tcPr>
            <w:tcW w:w="566" w:type="pct"/>
            <w:tcBorders>
              <w:top w:val="single" w:color="auto" w:sz="4" w:space="0"/>
              <w:left w:val="single" w:color="auto" w:sz="4" w:space="0"/>
              <w:right w:val="single" w:color="auto" w:sz="4" w:space="0"/>
            </w:tcBorders>
            <w:shd w:val="clear" w:color="auto" w:fill="FFFFFF"/>
            <w:vAlign w:val="center"/>
          </w:tcPr>
          <w:p w14:paraId="6F82A43D">
            <w:pPr>
              <w:pStyle w:val="26"/>
              <w:spacing w:line="560" w:lineRule="exact"/>
              <w:jc w:val="left"/>
              <w:rPr>
                <w:szCs w:val="21"/>
              </w:rPr>
            </w:pPr>
          </w:p>
        </w:tc>
      </w:tr>
      <w:tr w14:paraId="31FD58C0">
        <w:tblPrEx>
          <w:tblCellMar>
            <w:top w:w="0" w:type="dxa"/>
            <w:left w:w="10" w:type="dxa"/>
            <w:bottom w:w="0" w:type="dxa"/>
            <w:right w:w="10" w:type="dxa"/>
          </w:tblCellMar>
        </w:tblPrEx>
        <w:trPr>
          <w:trHeight w:val="20" w:hRule="atLeast"/>
        </w:trPr>
        <w:tc>
          <w:tcPr>
            <w:tcW w:w="284" w:type="pct"/>
            <w:vMerge w:val="continue"/>
            <w:tcBorders>
              <w:left w:val="single" w:color="auto" w:sz="4" w:space="0"/>
            </w:tcBorders>
            <w:shd w:val="clear" w:color="auto" w:fill="FFFFFF"/>
            <w:vAlign w:val="center"/>
          </w:tcPr>
          <w:p w14:paraId="1487032E">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1A91A5FA">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60991D05">
            <w:pPr>
              <w:pStyle w:val="26"/>
              <w:spacing w:line="560" w:lineRule="exact"/>
              <w:jc w:val="left"/>
              <w:rPr>
                <w:szCs w:val="21"/>
                <w:lang w:val="en-US" w:eastAsia="zh-CN"/>
              </w:rPr>
            </w:pPr>
            <w:r>
              <w:rPr>
                <w:rFonts w:hint="eastAsia"/>
                <w:szCs w:val="21"/>
                <w:lang w:val="en-US" w:eastAsia="zh-CN"/>
              </w:rPr>
              <w:t>完成面平整度未达标，每处扣2分。</w:t>
            </w:r>
          </w:p>
        </w:tc>
        <w:tc>
          <w:tcPr>
            <w:tcW w:w="470" w:type="pct"/>
            <w:vMerge w:val="continue"/>
            <w:tcBorders>
              <w:left w:val="single" w:color="auto" w:sz="4" w:space="0"/>
            </w:tcBorders>
            <w:shd w:val="clear" w:color="auto" w:fill="FFFFFF"/>
            <w:vAlign w:val="center"/>
          </w:tcPr>
          <w:p w14:paraId="6CFB214E">
            <w:pPr>
              <w:pStyle w:val="26"/>
              <w:spacing w:line="560" w:lineRule="exact"/>
              <w:jc w:val="center"/>
              <w:rPr>
                <w:szCs w:val="21"/>
                <w:lang w:val="en-US" w:eastAsia="zh-CN"/>
              </w:rPr>
            </w:pPr>
          </w:p>
        </w:tc>
        <w:tc>
          <w:tcPr>
            <w:tcW w:w="566" w:type="pct"/>
            <w:tcBorders>
              <w:top w:val="single" w:color="auto" w:sz="4" w:space="0"/>
              <w:left w:val="single" w:color="auto" w:sz="4" w:space="0"/>
              <w:right w:val="single" w:color="auto" w:sz="4" w:space="0"/>
            </w:tcBorders>
            <w:shd w:val="clear" w:color="auto" w:fill="FFFFFF"/>
            <w:vAlign w:val="center"/>
          </w:tcPr>
          <w:p w14:paraId="79399B07">
            <w:pPr>
              <w:pStyle w:val="26"/>
              <w:spacing w:line="560" w:lineRule="exact"/>
              <w:jc w:val="left"/>
              <w:rPr>
                <w:szCs w:val="21"/>
              </w:rPr>
            </w:pPr>
          </w:p>
        </w:tc>
      </w:tr>
      <w:tr w14:paraId="537F6AA0">
        <w:tblPrEx>
          <w:tblCellMar>
            <w:top w:w="0" w:type="dxa"/>
            <w:left w:w="10" w:type="dxa"/>
            <w:bottom w:w="0" w:type="dxa"/>
            <w:right w:w="10" w:type="dxa"/>
          </w:tblCellMar>
        </w:tblPrEx>
        <w:trPr>
          <w:trHeight w:val="20" w:hRule="atLeast"/>
        </w:trPr>
        <w:tc>
          <w:tcPr>
            <w:tcW w:w="284" w:type="pct"/>
            <w:vMerge w:val="continue"/>
            <w:tcBorders>
              <w:left w:val="single" w:color="auto" w:sz="4" w:space="0"/>
            </w:tcBorders>
            <w:shd w:val="clear" w:color="auto" w:fill="FFFFFF"/>
            <w:vAlign w:val="center"/>
          </w:tcPr>
          <w:p w14:paraId="5F42854E">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1600ED16">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3C94201C">
            <w:pPr>
              <w:pStyle w:val="26"/>
              <w:spacing w:line="560" w:lineRule="exact"/>
              <w:jc w:val="left"/>
              <w:rPr>
                <w:szCs w:val="21"/>
                <w:lang w:val="en-US" w:eastAsia="zh-CN"/>
              </w:rPr>
            </w:pPr>
            <w:r>
              <w:rPr>
                <w:rFonts w:hint="eastAsia"/>
                <w:szCs w:val="21"/>
                <w:lang w:val="en-US" w:eastAsia="zh-CN"/>
              </w:rPr>
              <w:t>完成面平滑度与光洁度，未达标，每处扣2分。</w:t>
            </w:r>
          </w:p>
        </w:tc>
        <w:tc>
          <w:tcPr>
            <w:tcW w:w="470" w:type="pct"/>
            <w:tcBorders>
              <w:left w:val="single" w:color="auto" w:sz="4" w:space="0"/>
            </w:tcBorders>
            <w:shd w:val="clear" w:color="auto" w:fill="FFFFFF"/>
            <w:vAlign w:val="center"/>
          </w:tcPr>
          <w:p w14:paraId="19A0B814">
            <w:pPr>
              <w:pStyle w:val="26"/>
              <w:spacing w:line="560" w:lineRule="exact"/>
              <w:jc w:val="center"/>
              <w:rPr>
                <w:szCs w:val="21"/>
                <w:lang w:val="en-US" w:eastAsia="zh-CN"/>
              </w:rPr>
            </w:pPr>
          </w:p>
        </w:tc>
        <w:tc>
          <w:tcPr>
            <w:tcW w:w="566" w:type="pct"/>
            <w:tcBorders>
              <w:top w:val="single" w:color="auto" w:sz="4" w:space="0"/>
              <w:left w:val="single" w:color="auto" w:sz="4" w:space="0"/>
              <w:right w:val="single" w:color="auto" w:sz="4" w:space="0"/>
            </w:tcBorders>
            <w:shd w:val="clear" w:color="auto" w:fill="FFFFFF"/>
            <w:vAlign w:val="center"/>
          </w:tcPr>
          <w:p w14:paraId="45C28BF1">
            <w:pPr>
              <w:pStyle w:val="26"/>
              <w:spacing w:line="560" w:lineRule="exact"/>
              <w:jc w:val="left"/>
              <w:rPr>
                <w:szCs w:val="21"/>
              </w:rPr>
            </w:pPr>
          </w:p>
        </w:tc>
      </w:tr>
      <w:tr w14:paraId="19B0FFC4">
        <w:tblPrEx>
          <w:tblCellMar>
            <w:top w:w="0" w:type="dxa"/>
            <w:left w:w="10" w:type="dxa"/>
            <w:bottom w:w="0" w:type="dxa"/>
            <w:right w:w="10" w:type="dxa"/>
          </w:tblCellMar>
        </w:tblPrEx>
        <w:trPr>
          <w:trHeight w:val="370" w:hRule="atLeast"/>
        </w:trPr>
        <w:tc>
          <w:tcPr>
            <w:tcW w:w="284" w:type="pct"/>
            <w:vMerge w:val="restart"/>
            <w:tcBorders>
              <w:top w:val="single" w:color="auto" w:sz="4" w:space="0"/>
              <w:left w:val="single" w:color="auto" w:sz="4" w:space="0"/>
            </w:tcBorders>
            <w:shd w:val="clear" w:color="auto" w:fill="FFFFFF"/>
            <w:vAlign w:val="center"/>
          </w:tcPr>
          <w:p w14:paraId="5A2A604E">
            <w:pPr>
              <w:pStyle w:val="26"/>
              <w:spacing w:line="560" w:lineRule="exact"/>
              <w:jc w:val="center"/>
              <w:rPr>
                <w:szCs w:val="21"/>
              </w:rPr>
            </w:pPr>
            <w:r>
              <w:rPr>
                <w:rFonts w:hint="eastAsia"/>
                <w:szCs w:val="21"/>
              </w:rPr>
              <w:t>2</w:t>
            </w:r>
          </w:p>
        </w:tc>
        <w:tc>
          <w:tcPr>
            <w:tcW w:w="479" w:type="pct"/>
            <w:vMerge w:val="restart"/>
            <w:tcBorders>
              <w:top w:val="single" w:color="auto" w:sz="4" w:space="0"/>
              <w:left w:val="single" w:color="auto" w:sz="4" w:space="0"/>
            </w:tcBorders>
            <w:shd w:val="clear" w:color="auto" w:fill="FFFFFF"/>
            <w:vAlign w:val="center"/>
          </w:tcPr>
          <w:p w14:paraId="26BD648F">
            <w:pPr>
              <w:pStyle w:val="26"/>
              <w:spacing w:line="560" w:lineRule="exact"/>
              <w:jc w:val="left"/>
              <w:rPr>
                <w:szCs w:val="21"/>
                <w:lang w:val="en-US" w:eastAsia="zh-CN"/>
              </w:rPr>
            </w:pPr>
            <w:r>
              <w:rPr>
                <w:rFonts w:hint="eastAsia"/>
                <w:color w:val="000000"/>
                <w:szCs w:val="21"/>
              </w:rPr>
              <w:t>制作、安装各种百叶门窗</w:t>
            </w:r>
          </w:p>
        </w:tc>
        <w:tc>
          <w:tcPr>
            <w:tcW w:w="3199" w:type="pct"/>
            <w:tcBorders>
              <w:top w:val="single" w:color="auto" w:sz="4" w:space="0"/>
              <w:left w:val="single" w:color="auto" w:sz="4" w:space="0"/>
            </w:tcBorders>
            <w:shd w:val="clear" w:color="auto" w:fill="FFFFFF"/>
            <w:vAlign w:val="center"/>
          </w:tcPr>
          <w:p w14:paraId="4AC77BB8">
            <w:pPr>
              <w:pStyle w:val="26"/>
              <w:spacing w:line="560" w:lineRule="exact"/>
              <w:jc w:val="left"/>
              <w:rPr>
                <w:szCs w:val="21"/>
                <w:lang w:val="en-US" w:eastAsia="zh-CN"/>
              </w:rPr>
            </w:pPr>
            <w:r>
              <w:rPr>
                <w:rFonts w:hint="eastAsia"/>
                <w:szCs w:val="21"/>
                <w:lang w:val="en-US" w:eastAsia="zh-CN"/>
              </w:rPr>
              <w:t>基层处理不正确，每处扣2分。</w:t>
            </w:r>
          </w:p>
        </w:tc>
        <w:tc>
          <w:tcPr>
            <w:tcW w:w="470" w:type="pct"/>
            <w:vMerge w:val="restart"/>
            <w:tcBorders>
              <w:top w:val="single" w:color="auto" w:sz="4" w:space="0"/>
              <w:left w:val="single" w:color="auto" w:sz="4" w:space="0"/>
            </w:tcBorders>
            <w:shd w:val="clear" w:color="auto" w:fill="FFFFFF"/>
            <w:vAlign w:val="center"/>
          </w:tcPr>
          <w:p w14:paraId="61E21D68">
            <w:pPr>
              <w:pStyle w:val="26"/>
              <w:spacing w:line="560" w:lineRule="exact"/>
              <w:jc w:val="center"/>
              <w:rPr>
                <w:szCs w:val="21"/>
                <w:lang w:val="en-US" w:eastAsia="zh-CN"/>
              </w:rPr>
            </w:pPr>
            <w:r>
              <w:rPr>
                <w:rFonts w:hint="eastAsia"/>
                <w:szCs w:val="21"/>
                <w:lang w:val="en-US" w:eastAsia="zh-CN"/>
              </w:rPr>
              <w:t>10</w:t>
            </w:r>
          </w:p>
        </w:tc>
        <w:tc>
          <w:tcPr>
            <w:tcW w:w="566" w:type="pct"/>
            <w:tcBorders>
              <w:top w:val="single" w:color="auto" w:sz="4" w:space="0"/>
              <w:left w:val="single" w:color="auto" w:sz="4" w:space="0"/>
              <w:right w:val="single" w:color="auto" w:sz="4" w:space="0"/>
            </w:tcBorders>
            <w:shd w:val="clear" w:color="auto" w:fill="FFFFFF"/>
            <w:vAlign w:val="center"/>
          </w:tcPr>
          <w:p w14:paraId="3A8EF746">
            <w:pPr>
              <w:pStyle w:val="26"/>
              <w:spacing w:line="560" w:lineRule="exact"/>
              <w:jc w:val="left"/>
              <w:rPr>
                <w:szCs w:val="21"/>
              </w:rPr>
            </w:pPr>
          </w:p>
        </w:tc>
      </w:tr>
      <w:tr w14:paraId="45C97AD5">
        <w:tblPrEx>
          <w:tblCellMar>
            <w:top w:w="0" w:type="dxa"/>
            <w:left w:w="10" w:type="dxa"/>
            <w:bottom w:w="0" w:type="dxa"/>
            <w:right w:w="10" w:type="dxa"/>
          </w:tblCellMar>
        </w:tblPrEx>
        <w:trPr>
          <w:trHeight w:val="440" w:hRule="atLeast"/>
        </w:trPr>
        <w:tc>
          <w:tcPr>
            <w:tcW w:w="284" w:type="pct"/>
            <w:vMerge w:val="continue"/>
            <w:tcBorders>
              <w:left w:val="single" w:color="auto" w:sz="4" w:space="0"/>
            </w:tcBorders>
            <w:shd w:val="clear" w:color="auto" w:fill="FFFFFF"/>
            <w:vAlign w:val="center"/>
          </w:tcPr>
          <w:p w14:paraId="3650B2AF">
            <w:pPr>
              <w:pStyle w:val="26"/>
              <w:spacing w:line="560" w:lineRule="exact"/>
              <w:jc w:val="left"/>
              <w:rPr>
                <w:szCs w:val="21"/>
              </w:rPr>
            </w:pPr>
          </w:p>
        </w:tc>
        <w:tc>
          <w:tcPr>
            <w:tcW w:w="479" w:type="pct"/>
            <w:vMerge w:val="continue"/>
            <w:tcBorders>
              <w:left w:val="single" w:color="auto" w:sz="4" w:space="0"/>
            </w:tcBorders>
            <w:shd w:val="clear" w:color="auto" w:fill="FFFFFF"/>
            <w:vAlign w:val="center"/>
          </w:tcPr>
          <w:p w14:paraId="50E3AB0E">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49261CDD">
            <w:pPr>
              <w:pStyle w:val="26"/>
              <w:spacing w:line="560" w:lineRule="exact"/>
              <w:jc w:val="left"/>
              <w:rPr>
                <w:szCs w:val="21"/>
                <w:lang w:val="en-US" w:eastAsia="zh-CN"/>
              </w:rPr>
            </w:pPr>
            <w:r>
              <w:rPr>
                <w:rFonts w:hint="eastAsia"/>
                <w:szCs w:val="21"/>
                <w:lang w:val="en-US" w:eastAsia="zh-CN"/>
              </w:rPr>
              <w:t>完成面垂直度未达标，每处扣2分。</w:t>
            </w:r>
          </w:p>
        </w:tc>
        <w:tc>
          <w:tcPr>
            <w:tcW w:w="470" w:type="pct"/>
            <w:vMerge w:val="continue"/>
            <w:tcBorders>
              <w:left w:val="single" w:color="auto" w:sz="4" w:space="0"/>
            </w:tcBorders>
            <w:shd w:val="clear" w:color="auto" w:fill="FFFFFF"/>
            <w:vAlign w:val="center"/>
          </w:tcPr>
          <w:p w14:paraId="562E2FE3">
            <w:pPr>
              <w:pStyle w:val="26"/>
              <w:spacing w:line="560" w:lineRule="exact"/>
              <w:jc w:val="center"/>
              <w:rPr>
                <w:szCs w:val="21"/>
                <w:lang w:val="en-US" w:eastAsia="zh-CN"/>
              </w:rPr>
            </w:pPr>
          </w:p>
        </w:tc>
        <w:tc>
          <w:tcPr>
            <w:tcW w:w="566" w:type="pct"/>
            <w:tcBorders>
              <w:top w:val="single" w:color="auto" w:sz="4" w:space="0"/>
              <w:left w:val="single" w:color="auto" w:sz="4" w:space="0"/>
              <w:right w:val="single" w:color="auto" w:sz="4" w:space="0"/>
            </w:tcBorders>
            <w:shd w:val="clear" w:color="auto" w:fill="FFFFFF"/>
            <w:vAlign w:val="center"/>
          </w:tcPr>
          <w:p w14:paraId="44EFFCFE">
            <w:pPr>
              <w:pStyle w:val="26"/>
              <w:spacing w:line="560" w:lineRule="exact"/>
              <w:jc w:val="left"/>
              <w:rPr>
                <w:szCs w:val="21"/>
              </w:rPr>
            </w:pPr>
          </w:p>
        </w:tc>
      </w:tr>
      <w:tr w14:paraId="6FA36ACE">
        <w:tblPrEx>
          <w:tblCellMar>
            <w:top w:w="0" w:type="dxa"/>
            <w:left w:w="10" w:type="dxa"/>
            <w:bottom w:w="0" w:type="dxa"/>
            <w:right w:w="10" w:type="dxa"/>
          </w:tblCellMar>
        </w:tblPrEx>
        <w:trPr>
          <w:trHeight w:val="20" w:hRule="atLeast"/>
        </w:trPr>
        <w:tc>
          <w:tcPr>
            <w:tcW w:w="284" w:type="pct"/>
            <w:vMerge w:val="continue"/>
            <w:tcBorders>
              <w:left w:val="single" w:color="auto" w:sz="4" w:space="0"/>
            </w:tcBorders>
            <w:shd w:val="clear" w:color="auto" w:fill="FFFFFF"/>
            <w:vAlign w:val="center"/>
          </w:tcPr>
          <w:p w14:paraId="5D7A200F">
            <w:pPr>
              <w:pStyle w:val="26"/>
              <w:spacing w:line="560" w:lineRule="exact"/>
              <w:jc w:val="left"/>
              <w:rPr>
                <w:szCs w:val="21"/>
              </w:rPr>
            </w:pPr>
          </w:p>
        </w:tc>
        <w:tc>
          <w:tcPr>
            <w:tcW w:w="479" w:type="pct"/>
            <w:vMerge w:val="continue"/>
            <w:tcBorders>
              <w:left w:val="single" w:color="auto" w:sz="4" w:space="0"/>
            </w:tcBorders>
            <w:shd w:val="clear" w:color="auto" w:fill="FFFFFF"/>
            <w:vAlign w:val="center"/>
          </w:tcPr>
          <w:p w14:paraId="312CC1C2">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1D11EEF1">
            <w:pPr>
              <w:pStyle w:val="26"/>
              <w:spacing w:line="560" w:lineRule="exact"/>
              <w:jc w:val="left"/>
              <w:rPr>
                <w:szCs w:val="21"/>
                <w:lang w:val="en-US" w:eastAsia="zh-CN"/>
              </w:rPr>
            </w:pPr>
            <w:r>
              <w:rPr>
                <w:rFonts w:hint="eastAsia"/>
                <w:szCs w:val="21"/>
                <w:lang w:val="en-US" w:eastAsia="zh-CN"/>
              </w:rPr>
              <w:t>完成面平整度未达标，每处扣2分。</w:t>
            </w:r>
          </w:p>
        </w:tc>
        <w:tc>
          <w:tcPr>
            <w:tcW w:w="470" w:type="pct"/>
            <w:vMerge w:val="continue"/>
            <w:tcBorders>
              <w:left w:val="single" w:color="auto" w:sz="4" w:space="0"/>
            </w:tcBorders>
            <w:shd w:val="clear" w:color="auto" w:fill="FFFFFF"/>
            <w:vAlign w:val="center"/>
          </w:tcPr>
          <w:p w14:paraId="5408679F">
            <w:pPr>
              <w:pStyle w:val="26"/>
              <w:spacing w:line="560" w:lineRule="exact"/>
              <w:jc w:val="center"/>
              <w:rPr>
                <w:szCs w:val="21"/>
                <w:lang w:val="en-US" w:eastAsia="zh-CN"/>
              </w:rPr>
            </w:pPr>
          </w:p>
        </w:tc>
        <w:tc>
          <w:tcPr>
            <w:tcW w:w="566" w:type="pct"/>
            <w:tcBorders>
              <w:top w:val="single" w:color="auto" w:sz="4" w:space="0"/>
              <w:left w:val="single" w:color="auto" w:sz="4" w:space="0"/>
              <w:right w:val="single" w:color="auto" w:sz="4" w:space="0"/>
            </w:tcBorders>
            <w:shd w:val="clear" w:color="auto" w:fill="FFFFFF"/>
            <w:vAlign w:val="center"/>
          </w:tcPr>
          <w:p w14:paraId="617C10F5">
            <w:pPr>
              <w:pStyle w:val="26"/>
              <w:spacing w:line="560" w:lineRule="exact"/>
              <w:jc w:val="left"/>
              <w:rPr>
                <w:szCs w:val="21"/>
              </w:rPr>
            </w:pPr>
          </w:p>
        </w:tc>
      </w:tr>
      <w:tr w14:paraId="3D63F974">
        <w:tblPrEx>
          <w:tblCellMar>
            <w:top w:w="0" w:type="dxa"/>
            <w:left w:w="10" w:type="dxa"/>
            <w:bottom w:w="0" w:type="dxa"/>
            <w:right w:w="10" w:type="dxa"/>
          </w:tblCellMar>
        </w:tblPrEx>
        <w:trPr>
          <w:trHeight w:val="20" w:hRule="atLeast"/>
        </w:trPr>
        <w:tc>
          <w:tcPr>
            <w:tcW w:w="284" w:type="pct"/>
            <w:vMerge w:val="continue"/>
            <w:tcBorders>
              <w:left w:val="single" w:color="auto" w:sz="4" w:space="0"/>
            </w:tcBorders>
            <w:shd w:val="clear" w:color="auto" w:fill="FFFFFF"/>
            <w:vAlign w:val="center"/>
          </w:tcPr>
          <w:p w14:paraId="6B455EF0">
            <w:pPr>
              <w:pStyle w:val="26"/>
              <w:spacing w:line="560" w:lineRule="exact"/>
              <w:jc w:val="left"/>
              <w:rPr>
                <w:szCs w:val="21"/>
              </w:rPr>
            </w:pPr>
          </w:p>
        </w:tc>
        <w:tc>
          <w:tcPr>
            <w:tcW w:w="479" w:type="pct"/>
            <w:vMerge w:val="continue"/>
            <w:tcBorders>
              <w:left w:val="single" w:color="auto" w:sz="4" w:space="0"/>
            </w:tcBorders>
            <w:shd w:val="clear" w:color="auto" w:fill="FFFFFF"/>
            <w:vAlign w:val="center"/>
          </w:tcPr>
          <w:p w14:paraId="5F581200">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50B76ABB">
            <w:pPr>
              <w:pStyle w:val="26"/>
              <w:spacing w:line="560" w:lineRule="exact"/>
              <w:jc w:val="left"/>
              <w:rPr>
                <w:szCs w:val="21"/>
                <w:lang w:val="en-US" w:eastAsia="zh-CN"/>
              </w:rPr>
            </w:pPr>
            <w:r>
              <w:rPr>
                <w:rFonts w:hint="eastAsia"/>
                <w:szCs w:val="21"/>
                <w:lang w:val="en-US" w:eastAsia="zh-CN"/>
              </w:rPr>
              <w:t>缝隙大小不合格，每处扣0.5分。</w:t>
            </w:r>
          </w:p>
        </w:tc>
        <w:tc>
          <w:tcPr>
            <w:tcW w:w="470" w:type="pct"/>
            <w:tcBorders>
              <w:left w:val="single" w:color="auto" w:sz="4" w:space="0"/>
            </w:tcBorders>
            <w:shd w:val="clear" w:color="auto" w:fill="FFFFFF"/>
            <w:vAlign w:val="center"/>
          </w:tcPr>
          <w:p w14:paraId="278674E2">
            <w:pPr>
              <w:pStyle w:val="26"/>
              <w:spacing w:line="560" w:lineRule="exact"/>
              <w:jc w:val="center"/>
              <w:rPr>
                <w:szCs w:val="21"/>
                <w:lang w:val="en-US" w:eastAsia="zh-CN"/>
              </w:rPr>
            </w:pPr>
          </w:p>
        </w:tc>
        <w:tc>
          <w:tcPr>
            <w:tcW w:w="566" w:type="pct"/>
            <w:tcBorders>
              <w:top w:val="single" w:color="auto" w:sz="4" w:space="0"/>
              <w:left w:val="single" w:color="auto" w:sz="4" w:space="0"/>
              <w:right w:val="single" w:color="auto" w:sz="4" w:space="0"/>
            </w:tcBorders>
            <w:shd w:val="clear" w:color="auto" w:fill="FFFFFF"/>
            <w:vAlign w:val="center"/>
          </w:tcPr>
          <w:p w14:paraId="6C3EB99F">
            <w:pPr>
              <w:pStyle w:val="26"/>
              <w:spacing w:line="560" w:lineRule="exact"/>
              <w:jc w:val="left"/>
              <w:rPr>
                <w:szCs w:val="21"/>
              </w:rPr>
            </w:pPr>
          </w:p>
        </w:tc>
      </w:tr>
      <w:tr w14:paraId="686C3864">
        <w:tblPrEx>
          <w:tblCellMar>
            <w:top w:w="0" w:type="dxa"/>
            <w:left w:w="10" w:type="dxa"/>
            <w:bottom w:w="0" w:type="dxa"/>
            <w:right w:w="10" w:type="dxa"/>
          </w:tblCellMar>
        </w:tblPrEx>
        <w:trPr>
          <w:trHeight w:val="430" w:hRule="atLeast"/>
        </w:trPr>
        <w:tc>
          <w:tcPr>
            <w:tcW w:w="284" w:type="pct"/>
            <w:vMerge w:val="restart"/>
            <w:tcBorders>
              <w:top w:val="single" w:color="auto" w:sz="4" w:space="0"/>
              <w:left w:val="single" w:color="auto" w:sz="4" w:space="0"/>
            </w:tcBorders>
            <w:shd w:val="clear" w:color="auto" w:fill="FFFFFF"/>
            <w:vAlign w:val="center"/>
          </w:tcPr>
          <w:p w14:paraId="3F65B82C">
            <w:pPr>
              <w:pStyle w:val="26"/>
              <w:spacing w:line="560" w:lineRule="exact"/>
              <w:jc w:val="center"/>
              <w:rPr>
                <w:szCs w:val="21"/>
              </w:rPr>
            </w:pPr>
            <w:r>
              <w:rPr>
                <w:rFonts w:hint="eastAsia"/>
                <w:szCs w:val="21"/>
              </w:rPr>
              <w:t>3</w:t>
            </w:r>
          </w:p>
        </w:tc>
        <w:tc>
          <w:tcPr>
            <w:tcW w:w="479" w:type="pct"/>
            <w:vMerge w:val="restart"/>
            <w:tcBorders>
              <w:top w:val="single" w:color="auto" w:sz="4" w:space="0"/>
              <w:left w:val="single" w:color="auto" w:sz="4" w:space="0"/>
            </w:tcBorders>
            <w:shd w:val="clear" w:color="auto" w:fill="FFFFFF"/>
            <w:vAlign w:val="center"/>
          </w:tcPr>
          <w:p w14:paraId="3C575271">
            <w:pPr>
              <w:pStyle w:val="26"/>
              <w:spacing w:line="560" w:lineRule="exact"/>
              <w:jc w:val="center"/>
              <w:rPr>
                <w:szCs w:val="21"/>
                <w:lang w:val="en-US" w:eastAsia="zh-CN"/>
              </w:rPr>
            </w:pPr>
            <w:r>
              <w:rPr>
                <w:rFonts w:hint="eastAsia"/>
                <w:color w:val="000000"/>
                <w:szCs w:val="21"/>
              </w:rPr>
              <w:t>制作、安装各种圆形门窗及其他 异形门窗</w:t>
            </w:r>
          </w:p>
        </w:tc>
        <w:tc>
          <w:tcPr>
            <w:tcW w:w="3199" w:type="pct"/>
            <w:tcBorders>
              <w:top w:val="single" w:color="auto" w:sz="4" w:space="0"/>
              <w:left w:val="single" w:color="auto" w:sz="4" w:space="0"/>
            </w:tcBorders>
            <w:shd w:val="clear" w:color="auto" w:fill="FFFFFF"/>
            <w:vAlign w:val="center"/>
          </w:tcPr>
          <w:p w14:paraId="7D028673">
            <w:pPr>
              <w:pStyle w:val="26"/>
              <w:spacing w:line="560" w:lineRule="exact"/>
              <w:jc w:val="left"/>
              <w:rPr>
                <w:szCs w:val="21"/>
                <w:lang w:val="en-US" w:eastAsia="zh-CN"/>
              </w:rPr>
            </w:pPr>
            <w:r>
              <w:rPr>
                <w:rFonts w:hint="eastAsia"/>
                <w:szCs w:val="21"/>
                <w:lang w:val="en-US" w:eastAsia="zh-CN"/>
              </w:rPr>
              <w:t>完成面表观质量不美观，每处扣1分。</w:t>
            </w:r>
          </w:p>
        </w:tc>
        <w:tc>
          <w:tcPr>
            <w:tcW w:w="470" w:type="pct"/>
            <w:vMerge w:val="restart"/>
            <w:tcBorders>
              <w:top w:val="single" w:color="auto" w:sz="4" w:space="0"/>
              <w:left w:val="single" w:color="auto" w:sz="4" w:space="0"/>
            </w:tcBorders>
            <w:shd w:val="clear" w:color="auto" w:fill="FFFFFF"/>
            <w:vAlign w:val="center"/>
          </w:tcPr>
          <w:p w14:paraId="64ECDBF7">
            <w:pPr>
              <w:pStyle w:val="26"/>
              <w:spacing w:line="560" w:lineRule="exact"/>
              <w:jc w:val="center"/>
              <w:rPr>
                <w:szCs w:val="21"/>
                <w:lang w:val="en-US" w:eastAsia="zh-CN"/>
              </w:rPr>
            </w:pPr>
            <w:r>
              <w:rPr>
                <w:rFonts w:hint="eastAsia"/>
                <w:szCs w:val="21"/>
                <w:lang w:val="en-US" w:eastAsia="zh-CN"/>
              </w:rPr>
              <w:t>10</w:t>
            </w:r>
          </w:p>
        </w:tc>
        <w:tc>
          <w:tcPr>
            <w:tcW w:w="566" w:type="pct"/>
            <w:tcBorders>
              <w:top w:val="single" w:color="auto" w:sz="4" w:space="0"/>
              <w:left w:val="single" w:color="auto" w:sz="4" w:space="0"/>
              <w:right w:val="single" w:color="auto" w:sz="4" w:space="0"/>
            </w:tcBorders>
            <w:shd w:val="clear" w:color="auto" w:fill="FFFFFF"/>
            <w:vAlign w:val="center"/>
          </w:tcPr>
          <w:p w14:paraId="6DBF8C09">
            <w:pPr>
              <w:spacing w:line="560" w:lineRule="exact"/>
              <w:jc w:val="center"/>
              <w:rPr>
                <w:rFonts w:ascii="宋体" w:hAnsi="宋体" w:cs="宋体"/>
                <w:szCs w:val="21"/>
                <w:lang w:val="zh-TW" w:eastAsia="zh-TW" w:bidi="zh-TW"/>
              </w:rPr>
            </w:pPr>
          </w:p>
        </w:tc>
      </w:tr>
      <w:tr w14:paraId="4EA95CE6">
        <w:tblPrEx>
          <w:tblCellMar>
            <w:top w:w="0" w:type="dxa"/>
            <w:left w:w="10" w:type="dxa"/>
            <w:bottom w:w="0" w:type="dxa"/>
            <w:right w:w="10" w:type="dxa"/>
          </w:tblCellMar>
        </w:tblPrEx>
        <w:trPr>
          <w:trHeight w:val="485" w:hRule="atLeast"/>
        </w:trPr>
        <w:tc>
          <w:tcPr>
            <w:tcW w:w="284" w:type="pct"/>
            <w:vMerge w:val="continue"/>
            <w:tcBorders>
              <w:left w:val="single" w:color="auto" w:sz="4" w:space="0"/>
            </w:tcBorders>
            <w:shd w:val="clear" w:color="auto" w:fill="FFFFFF"/>
            <w:vAlign w:val="center"/>
          </w:tcPr>
          <w:p w14:paraId="1ABC4FBD">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454BBF5B">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05F8DAA8">
            <w:pPr>
              <w:pStyle w:val="26"/>
              <w:spacing w:line="560" w:lineRule="exact"/>
              <w:jc w:val="left"/>
              <w:rPr>
                <w:szCs w:val="21"/>
                <w:lang w:val="en-US" w:eastAsia="zh-CN"/>
              </w:rPr>
            </w:pPr>
            <w:r>
              <w:rPr>
                <w:rFonts w:hint="eastAsia"/>
                <w:szCs w:val="21"/>
                <w:lang w:val="en-US" w:eastAsia="zh-CN"/>
              </w:rPr>
              <w:t>饰面板完成面，垂直度不达标，每处扣2分。</w:t>
            </w:r>
          </w:p>
        </w:tc>
        <w:tc>
          <w:tcPr>
            <w:tcW w:w="470" w:type="pct"/>
            <w:vMerge w:val="continue"/>
            <w:tcBorders>
              <w:left w:val="single" w:color="auto" w:sz="4" w:space="0"/>
            </w:tcBorders>
            <w:shd w:val="clear" w:color="auto" w:fill="FFFFFF"/>
            <w:vAlign w:val="center"/>
          </w:tcPr>
          <w:p w14:paraId="36E91548">
            <w:pPr>
              <w:pStyle w:val="26"/>
              <w:spacing w:line="560" w:lineRule="exact"/>
              <w:jc w:val="center"/>
              <w:rPr>
                <w:szCs w:val="21"/>
              </w:rPr>
            </w:pPr>
          </w:p>
        </w:tc>
        <w:tc>
          <w:tcPr>
            <w:tcW w:w="566" w:type="pct"/>
            <w:tcBorders>
              <w:top w:val="single" w:color="auto" w:sz="4" w:space="0"/>
              <w:left w:val="single" w:color="auto" w:sz="4" w:space="0"/>
              <w:right w:val="single" w:color="auto" w:sz="4" w:space="0"/>
            </w:tcBorders>
            <w:shd w:val="clear" w:color="auto" w:fill="FFFFFF"/>
            <w:vAlign w:val="center"/>
          </w:tcPr>
          <w:p w14:paraId="26E2321D">
            <w:pPr>
              <w:spacing w:line="560" w:lineRule="exact"/>
              <w:jc w:val="center"/>
              <w:rPr>
                <w:rFonts w:ascii="宋体" w:hAnsi="宋体" w:cs="宋体"/>
                <w:szCs w:val="21"/>
                <w:lang w:val="zh-TW" w:eastAsia="zh-TW" w:bidi="zh-TW"/>
              </w:rPr>
            </w:pPr>
          </w:p>
        </w:tc>
      </w:tr>
      <w:tr w14:paraId="3F22B898">
        <w:tblPrEx>
          <w:tblCellMar>
            <w:top w:w="0" w:type="dxa"/>
            <w:left w:w="10" w:type="dxa"/>
            <w:bottom w:w="0" w:type="dxa"/>
            <w:right w:w="10" w:type="dxa"/>
          </w:tblCellMar>
        </w:tblPrEx>
        <w:trPr>
          <w:trHeight w:val="20" w:hRule="atLeast"/>
        </w:trPr>
        <w:tc>
          <w:tcPr>
            <w:tcW w:w="284" w:type="pct"/>
            <w:vMerge w:val="continue"/>
            <w:tcBorders>
              <w:left w:val="single" w:color="auto" w:sz="4" w:space="0"/>
            </w:tcBorders>
            <w:shd w:val="clear" w:color="auto" w:fill="FFFFFF"/>
            <w:vAlign w:val="center"/>
          </w:tcPr>
          <w:p w14:paraId="525DBFA4">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718DD97B">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69DD3AE4">
            <w:pPr>
              <w:pStyle w:val="26"/>
              <w:spacing w:line="560" w:lineRule="exact"/>
              <w:jc w:val="left"/>
              <w:rPr>
                <w:szCs w:val="21"/>
                <w:lang w:val="en-US" w:eastAsia="zh-CN"/>
              </w:rPr>
            </w:pPr>
            <w:r>
              <w:rPr>
                <w:rFonts w:hint="eastAsia"/>
                <w:szCs w:val="21"/>
                <w:lang w:val="en-US" w:eastAsia="zh-CN"/>
              </w:rPr>
              <w:t>完成面平整度不达标，每处扣2分。</w:t>
            </w:r>
          </w:p>
        </w:tc>
        <w:tc>
          <w:tcPr>
            <w:tcW w:w="470" w:type="pct"/>
            <w:vMerge w:val="continue"/>
            <w:tcBorders>
              <w:left w:val="single" w:color="auto" w:sz="4" w:space="0"/>
            </w:tcBorders>
            <w:shd w:val="clear" w:color="auto" w:fill="FFFFFF"/>
            <w:vAlign w:val="center"/>
          </w:tcPr>
          <w:p w14:paraId="67293CBB">
            <w:pPr>
              <w:pStyle w:val="26"/>
              <w:spacing w:line="560" w:lineRule="exact"/>
              <w:jc w:val="center"/>
              <w:rPr>
                <w:szCs w:val="21"/>
              </w:rPr>
            </w:pPr>
          </w:p>
        </w:tc>
        <w:tc>
          <w:tcPr>
            <w:tcW w:w="566" w:type="pct"/>
            <w:tcBorders>
              <w:top w:val="single" w:color="auto" w:sz="4" w:space="0"/>
              <w:left w:val="single" w:color="auto" w:sz="4" w:space="0"/>
              <w:right w:val="single" w:color="auto" w:sz="4" w:space="0"/>
            </w:tcBorders>
            <w:shd w:val="clear" w:color="auto" w:fill="FFFFFF"/>
            <w:vAlign w:val="center"/>
          </w:tcPr>
          <w:p w14:paraId="340BAE19">
            <w:pPr>
              <w:spacing w:line="560" w:lineRule="exact"/>
              <w:jc w:val="center"/>
              <w:rPr>
                <w:rFonts w:ascii="宋体" w:hAnsi="宋体" w:cs="宋体"/>
                <w:szCs w:val="21"/>
                <w:lang w:val="zh-TW" w:eastAsia="zh-TW" w:bidi="zh-TW"/>
              </w:rPr>
            </w:pPr>
          </w:p>
        </w:tc>
      </w:tr>
      <w:tr w14:paraId="68CD4F43">
        <w:tblPrEx>
          <w:tblCellMar>
            <w:top w:w="0" w:type="dxa"/>
            <w:left w:w="10" w:type="dxa"/>
            <w:bottom w:w="0" w:type="dxa"/>
            <w:right w:w="10" w:type="dxa"/>
          </w:tblCellMar>
        </w:tblPrEx>
        <w:trPr>
          <w:trHeight w:val="20" w:hRule="atLeast"/>
        </w:trPr>
        <w:tc>
          <w:tcPr>
            <w:tcW w:w="284" w:type="pct"/>
            <w:vMerge w:val="continue"/>
            <w:tcBorders>
              <w:left w:val="single" w:color="auto" w:sz="4" w:space="0"/>
            </w:tcBorders>
            <w:shd w:val="clear" w:color="auto" w:fill="FFFFFF"/>
            <w:vAlign w:val="center"/>
          </w:tcPr>
          <w:p w14:paraId="32106BF2">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3B09FCC1">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093249CA">
            <w:pPr>
              <w:pStyle w:val="26"/>
              <w:spacing w:line="560" w:lineRule="exact"/>
              <w:jc w:val="left"/>
              <w:rPr>
                <w:szCs w:val="21"/>
                <w:lang w:val="en-US" w:eastAsia="zh-CN"/>
              </w:rPr>
            </w:pPr>
            <w:r>
              <w:rPr>
                <w:rFonts w:hint="eastAsia"/>
                <w:szCs w:val="21"/>
                <w:lang w:val="en-US" w:eastAsia="zh-CN"/>
              </w:rPr>
              <w:t>缝隙大小不合格，每处扣0.5分。</w:t>
            </w:r>
          </w:p>
        </w:tc>
        <w:tc>
          <w:tcPr>
            <w:tcW w:w="470" w:type="pct"/>
            <w:vMerge w:val="continue"/>
            <w:tcBorders>
              <w:left w:val="single" w:color="auto" w:sz="4" w:space="0"/>
            </w:tcBorders>
            <w:shd w:val="clear" w:color="auto" w:fill="FFFFFF"/>
            <w:vAlign w:val="center"/>
          </w:tcPr>
          <w:p w14:paraId="69457D68">
            <w:pPr>
              <w:pStyle w:val="26"/>
              <w:spacing w:line="560" w:lineRule="exact"/>
              <w:jc w:val="center"/>
              <w:rPr>
                <w:szCs w:val="21"/>
              </w:rPr>
            </w:pPr>
          </w:p>
        </w:tc>
        <w:tc>
          <w:tcPr>
            <w:tcW w:w="566" w:type="pct"/>
            <w:tcBorders>
              <w:top w:val="single" w:color="auto" w:sz="4" w:space="0"/>
              <w:left w:val="single" w:color="auto" w:sz="4" w:space="0"/>
              <w:right w:val="single" w:color="auto" w:sz="4" w:space="0"/>
            </w:tcBorders>
            <w:shd w:val="clear" w:color="auto" w:fill="FFFFFF"/>
            <w:vAlign w:val="center"/>
          </w:tcPr>
          <w:p w14:paraId="29E8F35F">
            <w:pPr>
              <w:spacing w:line="560" w:lineRule="exact"/>
              <w:jc w:val="center"/>
              <w:rPr>
                <w:rFonts w:ascii="宋体" w:hAnsi="宋体" w:cs="宋体"/>
                <w:szCs w:val="21"/>
                <w:lang w:val="zh-TW" w:eastAsia="zh-TW" w:bidi="zh-TW"/>
              </w:rPr>
            </w:pPr>
          </w:p>
        </w:tc>
      </w:tr>
      <w:tr w14:paraId="183F2900">
        <w:tblPrEx>
          <w:tblCellMar>
            <w:top w:w="0" w:type="dxa"/>
            <w:left w:w="10" w:type="dxa"/>
            <w:bottom w:w="0" w:type="dxa"/>
            <w:right w:w="10" w:type="dxa"/>
          </w:tblCellMar>
        </w:tblPrEx>
        <w:trPr>
          <w:trHeight w:val="445" w:hRule="atLeast"/>
        </w:trPr>
        <w:tc>
          <w:tcPr>
            <w:tcW w:w="284" w:type="pct"/>
            <w:vMerge w:val="restart"/>
            <w:tcBorders>
              <w:top w:val="single" w:color="auto" w:sz="4" w:space="0"/>
              <w:left w:val="single" w:color="auto" w:sz="4" w:space="0"/>
            </w:tcBorders>
            <w:shd w:val="clear" w:color="auto" w:fill="FFFFFF"/>
            <w:vAlign w:val="center"/>
          </w:tcPr>
          <w:p w14:paraId="2766AFAF">
            <w:pPr>
              <w:pStyle w:val="26"/>
              <w:spacing w:line="560" w:lineRule="exact"/>
              <w:jc w:val="center"/>
              <w:rPr>
                <w:szCs w:val="21"/>
              </w:rPr>
            </w:pPr>
            <w:r>
              <w:rPr>
                <w:rFonts w:hint="eastAsia"/>
                <w:szCs w:val="21"/>
              </w:rPr>
              <w:t>4</w:t>
            </w:r>
          </w:p>
        </w:tc>
        <w:tc>
          <w:tcPr>
            <w:tcW w:w="479" w:type="pct"/>
            <w:vMerge w:val="restart"/>
            <w:tcBorders>
              <w:top w:val="single" w:color="auto" w:sz="4" w:space="0"/>
              <w:left w:val="single" w:color="auto" w:sz="4" w:space="0"/>
            </w:tcBorders>
            <w:shd w:val="clear" w:color="auto" w:fill="FFFFFF"/>
            <w:vAlign w:val="center"/>
          </w:tcPr>
          <w:p w14:paraId="296E8718">
            <w:pPr>
              <w:pStyle w:val="26"/>
              <w:spacing w:line="560" w:lineRule="exact"/>
              <w:jc w:val="center"/>
              <w:rPr>
                <w:szCs w:val="21"/>
                <w:lang w:val="en-US" w:eastAsia="zh-CN"/>
              </w:rPr>
            </w:pPr>
            <w:r>
              <w:rPr>
                <w:rFonts w:hint="eastAsia"/>
                <w:color w:val="000000"/>
                <w:szCs w:val="21"/>
              </w:rPr>
              <w:t>制作建筑相关模型</w:t>
            </w:r>
          </w:p>
        </w:tc>
        <w:tc>
          <w:tcPr>
            <w:tcW w:w="3199" w:type="pct"/>
            <w:tcBorders>
              <w:top w:val="single" w:color="auto" w:sz="4" w:space="0"/>
              <w:left w:val="single" w:color="auto" w:sz="4" w:space="0"/>
            </w:tcBorders>
            <w:shd w:val="clear" w:color="auto" w:fill="FFFFFF"/>
            <w:vAlign w:val="center"/>
          </w:tcPr>
          <w:p w14:paraId="1041783E">
            <w:pPr>
              <w:pStyle w:val="26"/>
              <w:spacing w:line="560" w:lineRule="exact"/>
              <w:jc w:val="left"/>
              <w:rPr>
                <w:szCs w:val="21"/>
                <w:lang w:val="en-US" w:eastAsia="zh-CN"/>
              </w:rPr>
            </w:pPr>
            <w:r>
              <w:rPr>
                <w:rFonts w:hint="eastAsia"/>
                <w:szCs w:val="21"/>
                <w:lang w:val="en-US" w:eastAsia="zh-CN"/>
              </w:rPr>
              <w:t>完成面表观质量不美观，每处扣1分。</w:t>
            </w:r>
          </w:p>
        </w:tc>
        <w:tc>
          <w:tcPr>
            <w:tcW w:w="470" w:type="pct"/>
            <w:vMerge w:val="restart"/>
            <w:tcBorders>
              <w:top w:val="single" w:color="auto" w:sz="4" w:space="0"/>
              <w:left w:val="single" w:color="auto" w:sz="4" w:space="0"/>
            </w:tcBorders>
            <w:shd w:val="clear" w:color="auto" w:fill="FFFFFF"/>
            <w:vAlign w:val="center"/>
          </w:tcPr>
          <w:p w14:paraId="3AAE91CE">
            <w:pPr>
              <w:pStyle w:val="26"/>
              <w:spacing w:line="560" w:lineRule="exact"/>
              <w:jc w:val="center"/>
              <w:rPr>
                <w:szCs w:val="21"/>
                <w:lang w:eastAsia="zh-CN"/>
              </w:rPr>
            </w:pPr>
            <w:r>
              <w:rPr>
                <w:rFonts w:hint="eastAsia"/>
                <w:szCs w:val="21"/>
              </w:rPr>
              <w:t>1</w:t>
            </w:r>
            <w:r>
              <w:rPr>
                <w:rFonts w:hint="eastAsia"/>
                <w:szCs w:val="21"/>
                <w:lang w:val="en-US" w:eastAsia="zh-CN"/>
              </w:rPr>
              <w:t>5</w:t>
            </w:r>
          </w:p>
        </w:tc>
        <w:tc>
          <w:tcPr>
            <w:tcW w:w="566" w:type="pct"/>
            <w:tcBorders>
              <w:top w:val="single" w:color="auto" w:sz="4" w:space="0"/>
              <w:left w:val="single" w:color="auto" w:sz="4" w:space="0"/>
              <w:right w:val="single" w:color="auto" w:sz="4" w:space="0"/>
            </w:tcBorders>
            <w:shd w:val="clear" w:color="auto" w:fill="FFFFFF"/>
            <w:vAlign w:val="center"/>
          </w:tcPr>
          <w:p w14:paraId="561C56EA">
            <w:pPr>
              <w:spacing w:line="560" w:lineRule="exact"/>
              <w:jc w:val="center"/>
              <w:rPr>
                <w:rFonts w:ascii="宋体" w:hAnsi="宋体" w:cs="宋体"/>
                <w:szCs w:val="21"/>
                <w:lang w:val="zh-TW" w:eastAsia="zh-TW" w:bidi="zh-TW"/>
              </w:rPr>
            </w:pPr>
          </w:p>
        </w:tc>
      </w:tr>
      <w:tr w14:paraId="7614D5BE">
        <w:tblPrEx>
          <w:tblCellMar>
            <w:top w:w="0" w:type="dxa"/>
            <w:left w:w="10" w:type="dxa"/>
            <w:bottom w:w="0" w:type="dxa"/>
            <w:right w:w="10" w:type="dxa"/>
          </w:tblCellMar>
        </w:tblPrEx>
        <w:trPr>
          <w:trHeight w:val="470" w:hRule="atLeast"/>
        </w:trPr>
        <w:tc>
          <w:tcPr>
            <w:tcW w:w="284" w:type="pct"/>
            <w:vMerge w:val="continue"/>
            <w:tcBorders>
              <w:left w:val="single" w:color="auto" w:sz="4" w:space="0"/>
            </w:tcBorders>
            <w:shd w:val="clear" w:color="auto" w:fill="FFFFFF"/>
            <w:vAlign w:val="center"/>
          </w:tcPr>
          <w:p w14:paraId="4A149E3F">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1407A809">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04C6303F">
            <w:pPr>
              <w:pStyle w:val="26"/>
              <w:spacing w:line="560" w:lineRule="exact"/>
              <w:jc w:val="left"/>
              <w:rPr>
                <w:szCs w:val="21"/>
                <w:lang w:val="en-US" w:eastAsia="zh-CN"/>
              </w:rPr>
            </w:pPr>
            <w:r>
              <w:rPr>
                <w:rFonts w:hint="eastAsia"/>
                <w:szCs w:val="21"/>
                <w:lang w:val="en-US" w:eastAsia="zh-CN"/>
              </w:rPr>
              <w:t>完成面垂直度不达标，每处扣2分。</w:t>
            </w:r>
          </w:p>
        </w:tc>
        <w:tc>
          <w:tcPr>
            <w:tcW w:w="470" w:type="pct"/>
            <w:vMerge w:val="continue"/>
            <w:tcBorders>
              <w:left w:val="single" w:color="auto" w:sz="4" w:space="0"/>
            </w:tcBorders>
            <w:shd w:val="clear" w:color="auto" w:fill="FFFFFF"/>
            <w:vAlign w:val="center"/>
          </w:tcPr>
          <w:p w14:paraId="4235A599">
            <w:pPr>
              <w:pStyle w:val="26"/>
              <w:spacing w:line="560" w:lineRule="exact"/>
              <w:jc w:val="center"/>
              <w:rPr>
                <w:szCs w:val="21"/>
              </w:rPr>
            </w:pPr>
          </w:p>
        </w:tc>
        <w:tc>
          <w:tcPr>
            <w:tcW w:w="566" w:type="pct"/>
            <w:tcBorders>
              <w:top w:val="single" w:color="auto" w:sz="4" w:space="0"/>
              <w:left w:val="single" w:color="auto" w:sz="4" w:space="0"/>
              <w:right w:val="single" w:color="auto" w:sz="4" w:space="0"/>
            </w:tcBorders>
            <w:shd w:val="clear" w:color="auto" w:fill="FFFFFF"/>
            <w:vAlign w:val="center"/>
          </w:tcPr>
          <w:p w14:paraId="1F1EA7B7">
            <w:pPr>
              <w:spacing w:line="560" w:lineRule="exact"/>
              <w:jc w:val="center"/>
              <w:rPr>
                <w:rFonts w:ascii="宋体" w:hAnsi="宋体" w:cs="宋体"/>
                <w:szCs w:val="21"/>
                <w:lang w:val="zh-TW" w:eastAsia="zh-TW" w:bidi="zh-TW"/>
              </w:rPr>
            </w:pPr>
          </w:p>
        </w:tc>
      </w:tr>
      <w:tr w14:paraId="0EF8C628">
        <w:tblPrEx>
          <w:tblCellMar>
            <w:top w:w="0" w:type="dxa"/>
            <w:left w:w="10" w:type="dxa"/>
            <w:bottom w:w="0" w:type="dxa"/>
            <w:right w:w="10" w:type="dxa"/>
          </w:tblCellMar>
        </w:tblPrEx>
        <w:trPr>
          <w:trHeight w:val="20" w:hRule="atLeast"/>
        </w:trPr>
        <w:tc>
          <w:tcPr>
            <w:tcW w:w="284" w:type="pct"/>
            <w:vMerge w:val="continue"/>
            <w:tcBorders>
              <w:left w:val="single" w:color="auto" w:sz="4" w:space="0"/>
            </w:tcBorders>
            <w:shd w:val="clear" w:color="auto" w:fill="FFFFFF"/>
            <w:vAlign w:val="center"/>
          </w:tcPr>
          <w:p w14:paraId="1858D80E">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236558A5">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02067754">
            <w:pPr>
              <w:pStyle w:val="26"/>
              <w:spacing w:line="560" w:lineRule="exact"/>
              <w:jc w:val="left"/>
              <w:rPr>
                <w:szCs w:val="21"/>
                <w:lang w:val="en-US" w:eastAsia="zh-CN"/>
              </w:rPr>
            </w:pPr>
            <w:r>
              <w:rPr>
                <w:rFonts w:hint="eastAsia"/>
                <w:szCs w:val="21"/>
                <w:lang w:val="en-US" w:eastAsia="zh-CN"/>
              </w:rPr>
              <w:t>完成面平整度不达标，每处扣2分。</w:t>
            </w:r>
          </w:p>
        </w:tc>
        <w:tc>
          <w:tcPr>
            <w:tcW w:w="470" w:type="pct"/>
            <w:vMerge w:val="continue"/>
            <w:tcBorders>
              <w:left w:val="single" w:color="auto" w:sz="4" w:space="0"/>
            </w:tcBorders>
            <w:shd w:val="clear" w:color="auto" w:fill="FFFFFF"/>
            <w:vAlign w:val="center"/>
          </w:tcPr>
          <w:p w14:paraId="4D1C8CA2">
            <w:pPr>
              <w:pStyle w:val="26"/>
              <w:spacing w:line="560" w:lineRule="exact"/>
              <w:jc w:val="center"/>
              <w:rPr>
                <w:szCs w:val="21"/>
              </w:rPr>
            </w:pPr>
          </w:p>
        </w:tc>
        <w:tc>
          <w:tcPr>
            <w:tcW w:w="566" w:type="pct"/>
            <w:tcBorders>
              <w:top w:val="single" w:color="auto" w:sz="4" w:space="0"/>
              <w:left w:val="single" w:color="auto" w:sz="4" w:space="0"/>
              <w:right w:val="single" w:color="auto" w:sz="4" w:space="0"/>
            </w:tcBorders>
            <w:shd w:val="clear" w:color="auto" w:fill="FFFFFF"/>
            <w:vAlign w:val="center"/>
          </w:tcPr>
          <w:p w14:paraId="5B4C08C1">
            <w:pPr>
              <w:spacing w:line="560" w:lineRule="exact"/>
              <w:jc w:val="center"/>
              <w:rPr>
                <w:rFonts w:ascii="宋体" w:hAnsi="宋体" w:cs="宋体"/>
                <w:szCs w:val="21"/>
                <w:lang w:val="zh-TW" w:eastAsia="zh-TW" w:bidi="zh-TW"/>
              </w:rPr>
            </w:pPr>
          </w:p>
        </w:tc>
      </w:tr>
      <w:tr w14:paraId="4A64B6F7">
        <w:tblPrEx>
          <w:tblCellMar>
            <w:top w:w="0" w:type="dxa"/>
            <w:left w:w="10" w:type="dxa"/>
            <w:bottom w:w="0" w:type="dxa"/>
            <w:right w:w="10" w:type="dxa"/>
          </w:tblCellMar>
        </w:tblPrEx>
        <w:trPr>
          <w:trHeight w:val="20" w:hRule="atLeast"/>
        </w:trPr>
        <w:tc>
          <w:tcPr>
            <w:tcW w:w="284" w:type="pct"/>
            <w:vMerge w:val="continue"/>
            <w:tcBorders>
              <w:left w:val="single" w:color="auto" w:sz="4" w:space="0"/>
            </w:tcBorders>
            <w:shd w:val="clear" w:color="auto" w:fill="FFFFFF"/>
            <w:vAlign w:val="center"/>
          </w:tcPr>
          <w:p w14:paraId="78D6B189">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5F65E022">
            <w:pPr>
              <w:pStyle w:val="26"/>
              <w:spacing w:line="560" w:lineRule="exact"/>
              <w:jc w:val="center"/>
              <w:rPr>
                <w:szCs w:val="21"/>
                <w:lang w:val="en-US" w:eastAsia="zh-CN"/>
              </w:rPr>
            </w:pPr>
          </w:p>
        </w:tc>
        <w:tc>
          <w:tcPr>
            <w:tcW w:w="3199" w:type="pct"/>
            <w:tcBorders>
              <w:top w:val="single" w:color="auto" w:sz="4" w:space="0"/>
              <w:left w:val="single" w:color="auto" w:sz="4" w:space="0"/>
            </w:tcBorders>
            <w:shd w:val="clear" w:color="auto" w:fill="FFFFFF"/>
            <w:vAlign w:val="center"/>
          </w:tcPr>
          <w:p w14:paraId="625472DC">
            <w:pPr>
              <w:pStyle w:val="26"/>
              <w:spacing w:line="560" w:lineRule="exact"/>
              <w:jc w:val="left"/>
              <w:rPr>
                <w:szCs w:val="21"/>
                <w:lang w:val="en-US" w:eastAsia="zh-CN"/>
              </w:rPr>
            </w:pPr>
            <w:r>
              <w:rPr>
                <w:rFonts w:hint="eastAsia"/>
                <w:szCs w:val="21"/>
                <w:lang w:val="en-US" w:eastAsia="zh-CN"/>
              </w:rPr>
              <w:t>缝隙大小不合格，每处扣0.5分。</w:t>
            </w:r>
          </w:p>
        </w:tc>
        <w:tc>
          <w:tcPr>
            <w:tcW w:w="470" w:type="pct"/>
            <w:vMerge w:val="continue"/>
            <w:tcBorders>
              <w:left w:val="single" w:color="auto" w:sz="4" w:space="0"/>
            </w:tcBorders>
            <w:shd w:val="clear" w:color="auto" w:fill="FFFFFF"/>
            <w:vAlign w:val="center"/>
          </w:tcPr>
          <w:p w14:paraId="5CC73B16">
            <w:pPr>
              <w:pStyle w:val="26"/>
              <w:spacing w:line="560" w:lineRule="exact"/>
              <w:jc w:val="center"/>
              <w:rPr>
                <w:szCs w:val="21"/>
              </w:rPr>
            </w:pPr>
          </w:p>
        </w:tc>
        <w:tc>
          <w:tcPr>
            <w:tcW w:w="566" w:type="pct"/>
            <w:tcBorders>
              <w:top w:val="single" w:color="auto" w:sz="4" w:space="0"/>
              <w:left w:val="single" w:color="auto" w:sz="4" w:space="0"/>
              <w:right w:val="single" w:color="auto" w:sz="4" w:space="0"/>
            </w:tcBorders>
            <w:shd w:val="clear" w:color="auto" w:fill="FFFFFF"/>
            <w:vAlign w:val="center"/>
          </w:tcPr>
          <w:p w14:paraId="62329AAD">
            <w:pPr>
              <w:spacing w:line="560" w:lineRule="exact"/>
              <w:jc w:val="center"/>
              <w:rPr>
                <w:rFonts w:ascii="宋体" w:hAnsi="宋体" w:cs="宋体"/>
                <w:szCs w:val="21"/>
                <w:lang w:val="zh-TW" w:eastAsia="zh-TW" w:bidi="zh-TW"/>
              </w:rPr>
            </w:pPr>
          </w:p>
        </w:tc>
      </w:tr>
      <w:tr w14:paraId="589137C5">
        <w:tblPrEx>
          <w:tblCellMar>
            <w:top w:w="0" w:type="dxa"/>
            <w:left w:w="10" w:type="dxa"/>
            <w:bottom w:w="0" w:type="dxa"/>
            <w:right w:w="10" w:type="dxa"/>
          </w:tblCellMar>
        </w:tblPrEx>
        <w:trPr>
          <w:trHeight w:val="20" w:hRule="atLeast"/>
        </w:trPr>
        <w:tc>
          <w:tcPr>
            <w:tcW w:w="284" w:type="pct"/>
            <w:tcBorders>
              <w:top w:val="single" w:color="auto" w:sz="4" w:space="0"/>
              <w:left w:val="single" w:color="auto" w:sz="4" w:space="0"/>
            </w:tcBorders>
            <w:shd w:val="clear" w:color="auto" w:fill="FFFFFF"/>
            <w:vAlign w:val="center"/>
          </w:tcPr>
          <w:p w14:paraId="14CBEC96">
            <w:pPr>
              <w:pStyle w:val="26"/>
              <w:spacing w:line="560" w:lineRule="exact"/>
              <w:jc w:val="center"/>
              <w:rPr>
                <w:szCs w:val="21"/>
                <w:lang w:val="en-US" w:eastAsia="zh-CN"/>
              </w:rPr>
            </w:pPr>
            <w:r>
              <w:rPr>
                <w:rFonts w:hint="eastAsia"/>
                <w:szCs w:val="21"/>
                <w:lang w:val="en-US" w:eastAsia="zh-CN"/>
              </w:rPr>
              <w:t>5</w:t>
            </w:r>
          </w:p>
        </w:tc>
        <w:tc>
          <w:tcPr>
            <w:tcW w:w="479" w:type="pct"/>
            <w:tcBorders>
              <w:top w:val="single" w:color="auto" w:sz="4" w:space="0"/>
              <w:left w:val="single" w:color="auto" w:sz="4" w:space="0"/>
            </w:tcBorders>
            <w:shd w:val="clear" w:color="auto" w:fill="FFFFFF"/>
            <w:vAlign w:val="center"/>
          </w:tcPr>
          <w:p w14:paraId="6E3FFB93">
            <w:pPr>
              <w:pStyle w:val="26"/>
              <w:spacing w:line="560" w:lineRule="exact"/>
              <w:jc w:val="center"/>
              <w:rPr>
                <w:szCs w:val="21"/>
                <w:lang w:val="en-US" w:eastAsia="zh-CN"/>
              </w:rPr>
            </w:pPr>
            <w:r>
              <w:rPr>
                <w:rFonts w:hint="eastAsia"/>
                <w:szCs w:val="21"/>
                <w:lang w:val="en-US" w:eastAsia="zh-CN"/>
              </w:rPr>
              <w:t>创新技能</w:t>
            </w:r>
          </w:p>
        </w:tc>
        <w:tc>
          <w:tcPr>
            <w:tcW w:w="3199" w:type="pct"/>
            <w:tcBorders>
              <w:top w:val="single" w:color="auto" w:sz="4" w:space="0"/>
              <w:left w:val="single" w:color="auto" w:sz="4" w:space="0"/>
            </w:tcBorders>
            <w:shd w:val="clear" w:color="auto" w:fill="FFFFFF"/>
            <w:vAlign w:val="center"/>
          </w:tcPr>
          <w:p w14:paraId="27A32260">
            <w:pPr>
              <w:pStyle w:val="26"/>
              <w:spacing w:line="560" w:lineRule="exact"/>
              <w:jc w:val="left"/>
              <w:rPr>
                <w:szCs w:val="21"/>
                <w:lang w:val="en-US" w:eastAsia="zh-CN"/>
              </w:rPr>
            </w:pPr>
            <w:r>
              <w:rPr>
                <w:rFonts w:hint="eastAsia"/>
                <w:szCs w:val="21"/>
                <w:lang w:val="en-US" w:eastAsia="zh-CN"/>
              </w:rPr>
              <w:t>疑难复杂结构镶贴处理不正确，每处扣1分。</w:t>
            </w:r>
          </w:p>
        </w:tc>
        <w:tc>
          <w:tcPr>
            <w:tcW w:w="470" w:type="pct"/>
            <w:tcBorders>
              <w:top w:val="single" w:color="auto" w:sz="4" w:space="0"/>
              <w:left w:val="single" w:color="auto" w:sz="4" w:space="0"/>
            </w:tcBorders>
            <w:shd w:val="clear" w:color="auto" w:fill="FFFFFF"/>
            <w:vAlign w:val="center"/>
          </w:tcPr>
          <w:p w14:paraId="386A8CF9">
            <w:pPr>
              <w:pStyle w:val="26"/>
              <w:spacing w:line="560" w:lineRule="exact"/>
              <w:jc w:val="center"/>
              <w:rPr>
                <w:szCs w:val="21"/>
                <w:lang w:val="en-US" w:eastAsia="zh-CN"/>
              </w:rPr>
            </w:pPr>
            <w:r>
              <w:rPr>
                <w:rFonts w:hint="eastAsia"/>
                <w:szCs w:val="21"/>
                <w:lang w:val="en-US" w:eastAsia="zh-CN"/>
              </w:rPr>
              <w:t>15</w:t>
            </w:r>
          </w:p>
        </w:tc>
        <w:tc>
          <w:tcPr>
            <w:tcW w:w="566" w:type="pct"/>
            <w:tcBorders>
              <w:top w:val="single" w:color="auto" w:sz="4" w:space="0"/>
              <w:left w:val="single" w:color="auto" w:sz="4" w:space="0"/>
              <w:right w:val="single" w:color="auto" w:sz="4" w:space="0"/>
            </w:tcBorders>
            <w:shd w:val="clear" w:color="auto" w:fill="FFFFFF"/>
            <w:vAlign w:val="center"/>
          </w:tcPr>
          <w:p w14:paraId="6AAF0CF6">
            <w:pPr>
              <w:spacing w:line="560" w:lineRule="exact"/>
              <w:jc w:val="center"/>
              <w:rPr>
                <w:rFonts w:ascii="宋体" w:hAnsi="宋体" w:cs="宋体"/>
                <w:szCs w:val="21"/>
                <w:lang w:val="zh-TW" w:eastAsia="zh-TW" w:bidi="zh-TW"/>
              </w:rPr>
            </w:pPr>
          </w:p>
        </w:tc>
      </w:tr>
      <w:tr w14:paraId="07B05ACE">
        <w:tblPrEx>
          <w:tblCellMar>
            <w:top w:w="0" w:type="dxa"/>
            <w:left w:w="10" w:type="dxa"/>
            <w:bottom w:w="0" w:type="dxa"/>
            <w:right w:w="10" w:type="dxa"/>
          </w:tblCellMar>
        </w:tblPrEx>
        <w:trPr>
          <w:trHeight w:val="20" w:hRule="atLeast"/>
        </w:trPr>
        <w:tc>
          <w:tcPr>
            <w:tcW w:w="284" w:type="pct"/>
            <w:tcBorders>
              <w:top w:val="single" w:color="auto" w:sz="4" w:space="0"/>
              <w:left w:val="single" w:color="auto" w:sz="4" w:space="0"/>
            </w:tcBorders>
            <w:shd w:val="clear" w:color="auto" w:fill="FFFFFF"/>
            <w:vAlign w:val="center"/>
          </w:tcPr>
          <w:p w14:paraId="56156AD0">
            <w:pPr>
              <w:pStyle w:val="26"/>
              <w:spacing w:line="560" w:lineRule="exact"/>
              <w:jc w:val="center"/>
              <w:rPr>
                <w:szCs w:val="21"/>
                <w:lang w:val="en-US" w:eastAsia="zh-CN"/>
              </w:rPr>
            </w:pPr>
            <w:r>
              <w:rPr>
                <w:rFonts w:hint="eastAsia"/>
                <w:szCs w:val="21"/>
                <w:lang w:val="en-US" w:eastAsia="zh-CN"/>
              </w:rPr>
              <w:t>6</w:t>
            </w:r>
          </w:p>
        </w:tc>
        <w:tc>
          <w:tcPr>
            <w:tcW w:w="479" w:type="pct"/>
            <w:tcBorders>
              <w:top w:val="single" w:color="auto" w:sz="4" w:space="0"/>
              <w:left w:val="single" w:color="auto" w:sz="4" w:space="0"/>
            </w:tcBorders>
            <w:shd w:val="clear" w:color="auto" w:fill="FFFFFF"/>
            <w:vAlign w:val="center"/>
          </w:tcPr>
          <w:p w14:paraId="0EAF9D22">
            <w:pPr>
              <w:pStyle w:val="26"/>
              <w:spacing w:line="560" w:lineRule="exact"/>
              <w:jc w:val="center"/>
              <w:rPr>
                <w:szCs w:val="21"/>
                <w:lang w:val="en-US" w:eastAsia="zh-CN"/>
              </w:rPr>
            </w:pPr>
            <w:r>
              <w:rPr>
                <w:rFonts w:hint="eastAsia"/>
                <w:szCs w:val="21"/>
                <w:lang w:val="en-US" w:eastAsia="zh-CN"/>
              </w:rPr>
              <w:t>技能演示</w:t>
            </w:r>
          </w:p>
        </w:tc>
        <w:tc>
          <w:tcPr>
            <w:tcW w:w="3199" w:type="pct"/>
            <w:tcBorders>
              <w:top w:val="single" w:color="auto" w:sz="4" w:space="0"/>
              <w:left w:val="single" w:color="auto" w:sz="4" w:space="0"/>
            </w:tcBorders>
            <w:shd w:val="clear" w:color="auto" w:fill="FFFFFF"/>
            <w:vAlign w:val="center"/>
          </w:tcPr>
          <w:p w14:paraId="022BE697">
            <w:pPr>
              <w:pStyle w:val="26"/>
              <w:spacing w:line="560" w:lineRule="exact"/>
              <w:jc w:val="left"/>
              <w:rPr>
                <w:szCs w:val="21"/>
                <w:lang w:val="en-US" w:eastAsia="zh-CN"/>
              </w:rPr>
            </w:pPr>
            <w:r>
              <w:rPr>
                <w:rFonts w:hint="eastAsia"/>
                <w:szCs w:val="21"/>
                <w:lang w:val="en-US" w:eastAsia="zh-CN"/>
              </w:rPr>
              <w:t>演示不正确，指导施工错误，每处扣2分。</w:t>
            </w:r>
          </w:p>
        </w:tc>
        <w:tc>
          <w:tcPr>
            <w:tcW w:w="470" w:type="pct"/>
            <w:tcBorders>
              <w:top w:val="single" w:color="auto" w:sz="4" w:space="0"/>
              <w:left w:val="single" w:color="auto" w:sz="4" w:space="0"/>
            </w:tcBorders>
            <w:shd w:val="clear" w:color="auto" w:fill="FFFFFF"/>
            <w:vAlign w:val="center"/>
          </w:tcPr>
          <w:p w14:paraId="6939DC09">
            <w:pPr>
              <w:pStyle w:val="26"/>
              <w:spacing w:line="560" w:lineRule="exact"/>
              <w:jc w:val="center"/>
              <w:rPr>
                <w:szCs w:val="21"/>
                <w:lang w:val="en-US" w:eastAsia="zh-CN"/>
              </w:rPr>
            </w:pPr>
            <w:r>
              <w:rPr>
                <w:rFonts w:hint="eastAsia"/>
                <w:szCs w:val="21"/>
                <w:lang w:val="en-US" w:eastAsia="zh-CN"/>
              </w:rPr>
              <w:t>10</w:t>
            </w:r>
          </w:p>
        </w:tc>
        <w:tc>
          <w:tcPr>
            <w:tcW w:w="566" w:type="pct"/>
            <w:tcBorders>
              <w:top w:val="single" w:color="auto" w:sz="4" w:space="0"/>
              <w:left w:val="single" w:color="auto" w:sz="4" w:space="0"/>
              <w:right w:val="single" w:color="auto" w:sz="4" w:space="0"/>
            </w:tcBorders>
            <w:shd w:val="clear" w:color="auto" w:fill="FFFFFF"/>
            <w:vAlign w:val="center"/>
          </w:tcPr>
          <w:p w14:paraId="6BBB336A">
            <w:pPr>
              <w:spacing w:line="560" w:lineRule="exact"/>
              <w:jc w:val="center"/>
              <w:rPr>
                <w:rFonts w:ascii="宋体" w:hAnsi="宋体" w:cs="宋体"/>
                <w:szCs w:val="21"/>
                <w:lang w:val="zh-TW" w:eastAsia="zh-TW" w:bidi="zh-TW"/>
              </w:rPr>
            </w:pPr>
          </w:p>
        </w:tc>
      </w:tr>
      <w:tr w14:paraId="085DDC49">
        <w:tblPrEx>
          <w:tblCellMar>
            <w:top w:w="0" w:type="dxa"/>
            <w:left w:w="10" w:type="dxa"/>
            <w:bottom w:w="0" w:type="dxa"/>
            <w:right w:w="10" w:type="dxa"/>
          </w:tblCellMar>
        </w:tblPrEx>
        <w:trPr>
          <w:trHeight w:val="20" w:hRule="atLeast"/>
        </w:trPr>
        <w:tc>
          <w:tcPr>
            <w:tcW w:w="284" w:type="pct"/>
            <w:tcBorders>
              <w:top w:val="single" w:color="auto" w:sz="4" w:space="0"/>
              <w:left w:val="single" w:color="auto" w:sz="4" w:space="0"/>
            </w:tcBorders>
            <w:shd w:val="clear" w:color="auto" w:fill="FFFFFF"/>
            <w:vAlign w:val="center"/>
          </w:tcPr>
          <w:p w14:paraId="13983687">
            <w:pPr>
              <w:pStyle w:val="26"/>
              <w:spacing w:line="560" w:lineRule="exact"/>
              <w:jc w:val="center"/>
              <w:rPr>
                <w:szCs w:val="21"/>
                <w:lang w:val="en-US" w:eastAsia="zh-CN"/>
              </w:rPr>
            </w:pPr>
            <w:r>
              <w:rPr>
                <w:rFonts w:hint="eastAsia"/>
                <w:szCs w:val="21"/>
                <w:lang w:val="en-US" w:eastAsia="zh-CN"/>
              </w:rPr>
              <w:t>7</w:t>
            </w:r>
          </w:p>
        </w:tc>
        <w:tc>
          <w:tcPr>
            <w:tcW w:w="479" w:type="pct"/>
            <w:tcBorders>
              <w:top w:val="single" w:color="auto" w:sz="4" w:space="0"/>
              <w:left w:val="single" w:color="auto" w:sz="4" w:space="0"/>
            </w:tcBorders>
            <w:shd w:val="clear" w:color="auto" w:fill="FFFFFF"/>
            <w:vAlign w:val="center"/>
          </w:tcPr>
          <w:p w14:paraId="51709A88">
            <w:pPr>
              <w:pStyle w:val="26"/>
              <w:spacing w:line="560" w:lineRule="exact"/>
              <w:jc w:val="center"/>
              <w:rPr>
                <w:szCs w:val="21"/>
                <w:lang w:val="en-US" w:eastAsia="zh-CN"/>
              </w:rPr>
            </w:pPr>
            <w:r>
              <w:rPr>
                <w:rFonts w:hint="eastAsia"/>
                <w:szCs w:val="21"/>
                <w:lang w:val="en-US" w:eastAsia="zh-CN"/>
              </w:rPr>
              <w:t>工具使用</w:t>
            </w:r>
          </w:p>
        </w:tc>
        <w:tc>
          <w:tcPr>
            <w:tcW w:w="3199" w:type="pct"/>
            <w:tcBorders>
              <w:top w:val="single" w:color="auto" w:sz="4" w:space="0"/>
              <w:left w:val="single" w:color="auto" w:sz="4" w:space="0"/>
            </w:tcBorders>
            <w:shd w:val="clear" w:color="auto" w:fill="FFFFFF"/>
            <w:vAlign w:val="center"/>
          </w:tcPr>
          <w:p w14:paraId="67E523CD">
            <w:pPr>
              <w:pStyle w:val="26"/>
              <w:spacing w:line="560" w:lineRule="exact"/>
              <w:jc w:val="left"/>
              <w:rPr>
                <w:szCs w:val="21"/>
                <w:lang w:val="en-US" w:eastAsia="zh-CN"/>
              </w:rPr>
            </w:pPr>
            <w:r>
              <w:rPr>
                <w:rFonts w:hint="eastAsia"/>
                <w:szCs w:val="21"/>
                <w:lang w:val="en-US" w:eastAsia="zh-CN"/>
              </w:rPr>
              <w:t>手工工具、电动工具、检测工具使用不正确每处扣1分。</w:t>
            </w:r>
          </w:p>
        </w:tc>
        <w:tc>
          <w:tcPr>
            <w:tcW w:w="470" w:type="pct"/>
            <w:tcBorders>
              <w:top w:val="single" w:color="auto" w:sz="4" w:space="0"/>
              <w:left w:val="single" w:color="auto" w:sz="4" w:space="0"/>
            </w:tcBorders>
            <w:shd w:val="clear" w:color="auto" w:fill="FFFFFF"/>
            <w:vAlign w:val="center"/>
          </w:tcPr>
          <w:p w14:paraId="5C9B6BDA">
            <w:pPr>
              <w:pStyle w:val="26"/>
              <w:spacing w:line="560" w:lineRule="exact"/>
              <w:jc w:val="center"/>
              <w:rPr>
                <w:szCs w:val="21"/>
                <w:lang w:val="en-US" w:eastAsia="zh-CN"/>
              </w:rPr>
            </w:pPr>
            <w:r>
              <w:rPr>
                <w:rFonts w:hint="eastAsia"/>
                <w:szCs w:val="21"/>
                <w:lang w:val="en-US" w:eastAsia="zh-CN"/>
              </w:rPr>
              <w:t>10</w:t>
            </w:r>
          </w:p>
        </w:tc>
        <w:tc>
          <w:tcPr>
            <w:tcW w:w="566" w:type="pct"/>
            <w:tcBorders>
              <w:top w:val="single" w:color="auto" w:sz="4" w:space="0"/>
              <w:left w:val="single" w:color="auto" w:sz="4" w:space="0"/>
              <w:right w:val="single" w:color="auto" w:sz="4" w:space="0"/>
            </w:tcBorders>
            <w:shd w:val="clear" w:color="auto" w:fill="FFFFFF"/>
            <w:vAlign w:val="center"/>
          </w:tcPr>
          <w:p w14:paraId="5185781D">
            <w:pPr>
              <w:spacing w:line="560" w:lineRule="exact"/>
              <w:jc w:val="center"/>
              <w:rPr>
                <w:rFonts w:ascii="宋体" w:hAnsi="宋体" w:cs="宋体"/>
                <w:szCs w:val="21"/>
                <w:lang w:val="zh-TW" w:eastAsia="zh-TW" w:bidi="zh-TW"/>
              </w:rPr>
            </w:pPr>
          </w:p>
        </w:tc>
      </w:tr>
      <w:tr w14:paraId="2BEF9A6E">
        <w:tblPrEx>
          <w:tblCellMar>
            <w:top w:w="0" w:type="dxa"/>
            <w:left w:w="10" w:type="dxa"/>
            <w:bottom w:w="0" w:type="dxa"/>
            <w:right w:w="10" w:type="dxa"/>
          </w:tblCellMar>
        </w:tblPrEx>
        <w:trPr>
          <w:trHeight w:val="20" w:hRule="atLeast"/>
        </w:trPr>
        <w:tc>
          <w:tcPr>
            <w:tcW w:w="284" w:type="pct"/>
            <w:tcBorders>
              <w:top w:val="single" w:color="auto" w:sz="4" w:space="0"/>
              <w:left w:val="single" w:color="auto" w:sz="4" w:space="0"/>
            </w:tcBorders>
            <w:shd w:val="clear" w:color="auto" w:fill="FFFFFF"/>
            <w:vAlign w:val="center"/>
          </w:tcPr>
          <w:p w14:paraId="13D897A4">
            <w:pPr>
              <w:pStyle w:val="26"/>
              <w:spacing w:line="560" w:lineRule="exact"/>
              <w:jc w:val="center"/>
              <w:rPr>
                <w:szCs w:val="21"/>
                <w:lang w:val="en-US" w:eastAsia="zh-CN"/>
              </w:rPr>
            </w:pPr>
            <w:r>
              <w:rPr>
                <w:rFonts w:hint="eastAsia"/>
                <w:szCs w:val="21"/>
                <w:lang w:val="en-US" w:eastAsia="zh-CN"/>
              </w:rPr>
              <w:t>8</w:t>
            </w:r>
          </w:p>
        </w:tc>
        <w:tc>
          <w:tcPr>
            <w:tcW w:w="479" w:type="pct"/>
            <w:tcBorders>
              <w:top w:val="single" w:color="auto" w:sz="4" w:space="0"/>
              <w:left w:val="single" w:color="auto" w:sz="4" w:space="0"/>
            </w:tcBorders>
            <w:shd w:val="clear" w:color="auto" w:fill="FFFFFF"/>
            <w:vAlign w:val="center"/>
          </w:tcPr>
          <w:p w14:paraId="773E2E1D">
            <w:pPr>
              <w:pStyle w:val="26"/>
              <w:spacing w:line="560" w:lineRule="exact"/>
              <w:jc w:val="center"/>
              <w:rPr>
                <w:szCs w:val="21"/>
                <w:lang w:val="en-US" w:eastAsia="zh-CN"/>
              </w:rPr>
            </w:pPr>
            <w:r>
              <w:rPr>
                <w:rFonts w:hint="eastAsia"/>
                <w:szCs w:val="21"/>
                <w:lang w:val="en-US" w:eastAsia="zh-CN"/>
              </w:rPr>
              <w:t>职业素养</w:t>
            </w:r>
          </w:p>
        </w:tc>
        <w:tc>
          <w:tcPr>
            <w:tcW w:w="3199" w:type="pct"/>
            <w:tcBorders>
              <w:top w:val="single" w:color="auto" w:sz="4" w:space="0"/>
              <w:left w:val="single" w:color="auto" w:sz="4" w:space="0"/>
            </w:tcBorders>
            <w:shd w:val="clear" w:color="auto" w:fill="FFFFFF"/>
            <w:vAlign w:val="center"/>
          </w:tcPr>
          <w:p w14:paraId="277C0FF0">
            <w:pPr>
              <w:pStyle w:val="26"/>
              <w:spacing w:line="560" w:lineRule="exact"/>
              <w:jc w:val="left"/>
              <w:rPr>
                <w:szCs w:val="21"/>
                <w:lang w:val="en-US" w:eastAsia="zh-CN"/>
              </w:rPr>
            </w:pPr>
            <w:r>
              <w:rPr>
                <w:rFonts w:hint="eastAsia"/>
                <w:szCs w:val="21"/>
              </w:rPr>
              <w:t>安全</w:t>
            </w:r>
            <w:r>
              <w:rPr>
                <w:rFonts w:hint="eastAsia"/>
                <w:szCs w:val="21"/>
                <w:lang w:eastAsia="zh-CN"/>
              </w:rPr>
              <w:t>、</w:t>
            </w:r>
            <w:r>
              <w:rPr>
                <w:rFonts w:hint="eastAsia"/>
                <w:szCs w:val="21"/>
                <w:lang w:val="en-US" w:eastAsia="zh-CN"/>
              </w:rPr>
              <w:t>防火、防毒意识</w:t>
            </w:r>
            <w:r>
              <w:rPr>
                <w:rFonts w:hint="eastAsia"/>
                <w:szCs w:val="21"/>
              </w:rPr>
              <w:t>；纪律意识；质量</w:t>
            </w:r>
            <w:r>
              <w:rPr>
                <w:rFonts w:hint="eastAsia"/>
                <w:szCs w:val="21"/>
                <w:lang w:eastAsia="zh-CN"/>
              </w:rPr>
              <w:t>、</w:t>
            </w:r>
            <w:r>
              <w:rPr>
                <w:rFonts w:hint="eastAsia"/>
                <w:szCs w:val="21"/>
                <w:lang w:val="en-US" w:eastAsia="zh-CN"/>
              </w:rPr>
              <w:t>验收</w:t>
            </w:r>
            <w:r>
              <w:rPr>
                <w:rFonts w:hint="eastAsia"/>
                <w:szCs w:val="21"/>
              </w:rPr>
              <w:t>意识；工匠精神；绿色</w:t>
            </w:r>
            <w:r>
              <w:rPr>
                <w:rFonts w:hint="eastAsia"/>
                <w:szCs w:val="21"/>
                <w:lang w:eastAsia="zh-CN"/>
              </w:rPr>
              <w:t>、</w:t>
            </w:r>
            <w:r>
              <w:rPr>
                <w:rFonts w:hint="eastAsia"/>
                <w:szCs w:val="21"/>
                <w:lang w:val="en-US" w:eastAsia="zh-CN"/>
              </w:rPr>
              <w:t>文明施工</w:t>
            </w:r>
            <w:r>
              <w:rPr>
                <w:rFonts w:hint="eastAsia"/>
                <w:szCs w:val="21"/>
              </w:rPr>
              <w:t>意识</w:t>
            </w:r>
            <w:r>
              <w:rPr>
                <w:rFonts w:hint="eastAsia"/>
                <w:szCs w:val="21"/>
                <w:lang w:val="en-US" w:eastAsia="zh-CN"/>
              </w:rPr>
              <w:t>不正确的</w:t>
            </w:r>
            <w:r>
              <w:rPr>
                <w:rFonts w:hint="eastAsia"/>
                <w:szCs w:val="21"/>
              </w:rPr>
              <w:t>；每处扣</w:t>
            </w:r>
            <w:r>
              <w:rPr>
                <w:rFonts w:hint="eastAsia"/>
                <w:szCs w:val="21"/>
                <w:lang w:val="en-US" w:eastAsia="zh-CN"/>
              </w:rPr>
              <w:t>4</w:t>
            </w:r>
            <w:r>
              <w:rPr>
                <w:rFonts w:hint="eastAsia"/>
                <w:szCs w:val="21"/>
              </w:rPr>
              <w:t>分</w:t>
            </w:r>
            <w:r>
              <w:rPr>
                <w:rFonts w:hint="eastAsia"/>
                <w:szCs w:val="21"/>
                <w:lang w:eastAsia="zh-CN"/>
              </w:rPr>
              <w:t>。</w:t>
            </w:r>
          </w:p>
        </w:tc>
        <w:tc>
          <w:tcPr>
            <w:tcW w:w="470" w:type="pct"/>
            <w:tcBorders>
              <w:top w:val="single" w:color="auto" w:sz="4" w:space="0"/>
              <w:left w:val="single" w:color="auto" w:sz="4" w:space="0"/>
            </w:tcBorders>
            <w:shd w:val="clear" w:color="auto" w:fill="FFFFFF"/>
            <w:vAlign w:val="center"/>
          </w:tcPr>
          <w:p w14:paraId="5D7C3856">
            <w:pPr>
              <w:pStyle w:val="26"/>
              <w:spacing w:line="560" w:lineRule="exact"/>
              <w:jc w:val="center"/>
              <w:rPr>
                <w:szCs w:val="21"/>
                <w:lang w:val="en-US" w:eastAsia="zh-CN"/>
              </w:rPr>
            </w:pPr>
            <w:r>
              <w:rPr>
                <w:rFonts w:hint="eastAsia"/>
                <w:szCs w:val="21"/>
                <w:lang w:val="en-US" w:eastAsia="zh-CN"/>
              </w:rPr>
              <w:t>20</w:t>
            </w:r>
          </w:p>
        </w:tc>
        <w:tc>
          <w:tcPr>
            <w:tcW w:w="566" w:type="pct"/>
            <w:tcBorders>
              <w:top w:val="single" w:color="auto" w:sz="4" w:space="0"/>
              <w:left w:val="single" w:color="auto" w:sz="4" w:space="0"/>
              <w:right w:val="single" w:color="auto" w:sz="4" w:space="0"/>
            </w:tcBorders>
            <w:shd w:val="clear" w:color="auto" w:fill="FFFFFF"/>
            <w:vAlign w:val="center"/>
          </w:tcPr>
          <w:p w14:paraId="018A2665">
            <w:pPr>
              <w:spacing w:line="560" w:lineRule="exact"/>
              <w:jc w:val="center"/>
              <w:rPr>
                <w:rFonts w:ascii="宋体" w:hAnsi="宋体" w:cs="宋体"/>
                <w:szCs w:val="21"/>
                <w:lang w:val="zh-TW" w:eastAsia="zh-TW" w:bidi="zh-TW"/>
              </w:rPr>
            </w:pPr>
          </w:p>
        </w:tc>
      </w:tr>
      <w:tr w14:paraId="4E71C30D">
        <w:tblPrEx>
          <w:tblCellMar>
            <w:top w:w="0" w:type="dxa"/>
            <w:left w:w="10" w:type="dxa"/>
            <w:bottom w:w="0" w:type="dxa"/>
            <w:right w:w="10" w:type="dxa"/>
          </w:tblCellMar>
        </w:tblPrEx>
        <w:trPr>
          <w:trHeight w:val="454" w:hRule="exact"/>
        </w:trPr>
        <w:tc>
          <w:tcPr>
            <w:tcW w:w="3962" w:type="pct"/>
            <w:gridSpan w:val="3"/>
            <w:tcBorders>
              <w:top w:val="single" w:color="auto" w:sz="4" w:space="0"/>
              <w:left w:val="single" w:color="auto" w:sz="4" w:space="0"/>
              <w:bottom w:val="single" w:color="auto" w:sz="4" w:space="0"/>
            </w:tcBorders>
            <w:shd w:val="clear" w:color="auto" w:fill="FFFFFF"/>
            <w:vAlign w:val="center"/>
          </w:tcPr>
          <w:p w14:paraId="2204281C">
            <w:pPr>
              <w:pStyle w:val="26"/>
              <w:spacing w:line="560" w:lineRule="exact"/>
              <w:jc w:val="center"/>
              <w:rPr>
                <w:szCs w:val="21"/>
              </w:rPr>
            </w:pPr>
            <w:r>
              <w:rPr>
                <w:rFonts w:hint="eastAsia"/>
                <w:szCs w:val="21"/>
              </w:rPr>
              <w:t>合计</w:t>
            </w:r>
          </w:p>
        </w:tc>
        <w:tc>
          <w:tcPr>
            <w:tcW w:w="470" w:type="pct"/>
            <w:tcBorders>
              <w:top w:val="single" w:color="auto" w:sz="4" w:space="0"/>
              <w:left w:val="single" w:color="auto" w:sz="4" w:space="0"/>
              <w:bottom w:val="single" w:color="auto" w:sz="4" w:space="0"/>
            </w:tcBorders>
            <w:shd w:val="clear" w:color="auto" w:fill="FFFFFF"/>
            <w:vAlign w:val="center"/>
          </w:tcPr>
          <w:p w14:paraId="1483775B">
            <w:pPr>
              <w:pStyle w:val="26"/>
              <w:spacing w:line="560" w:lineRule="exact"/>
              <w:jc w:val="center"/>
              <w:rPr>
                <w:szCs w:val="21"/>
              </w:rPr>
            </w:pPr>
            <w:r>
              <w:rPr>
                <w:rFonts w:hint="eastAsia"/>
                <w:szCs w:val="21"/>
              </w:rPr>
              <w:t>100</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2868A3B">
            <w:pPr>
              <w:spacing w:line="560" w:lineRule="exact"/>
              <w:jc w:val="center"/>
              <w:rPr>
                <w:rFonts w:ascii="宋体" w:hAnsi="宋体" w:cs="宋体"/>
                <w:szCs w:val="21"/>
                <w:lang w:val="zh-TW" w:eastAsia="zh-TW" w:bidi="zh-TW"/>
              </w:rPr>
            </w:pPr>
          </w:p>
        </w:tc>
      </w:tr>
      <w:tr w14:paraId="32DB8F78">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D54A219">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考评员签字：                                督导员签字：</w:t>
            </w:r>
          </w:p>
        </w:tc>
      </w:tr>
      <w:tr w14:paraId="40D99C83">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C1BC822">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bl>
    <w:p w14:paraId="77563776">
      <w:pPr>
        <w:spacing w:line="560" w:lineRule="exact"/>
        <w:rPr>
          <w:rFonts w:ascii="黑体" w:hAnsi="黑体" w:eastAsia="黑体" w:cs="黑体"/>
          <w:b/>
          <w:sz w:val="32"/>
          <w:szCs w:val="32"/>
        </w:rPr>
      </w:pPr>
    </w:p>
    <w:p w14:paraId="419A9CF5">
      <w:pPr>
        <w:spacing w:line="560" w:lineRule="exact"/>
        <w:rPr>
          <w:rFonts w:ascii="仿宋_GB2312" w:eastAsia="仿宋_GB2312"/>
          <w:sz w:val="36"/>
          <w:szCs w:val="36"/>
        </w:rPr>
      </w:pPr>
      <w:r>
        <w:rPr>
          <w:rFonts w:hint="eastAsia" w:ascii="仿宋_GB2312" w:eastAsia="仿宋_GB2312"/>
          <w:sz w:val="36"/>
          <w:szCs w:val="36"/>
        </w:rPr>
        <w:br w:type="page"/>
      </w:r>
    </w:p>
    <w:p w14:paraId="63843CD7">
      <w:pPr>
        <w:spacing w:line="560" w:lineRule="exact"/>
        <w:jc w:val="center"/>
        <w:rPr>
          <w:rFonts w:ascii="宋体" w:hAnsi="宋体"/>
          <w:b/>
          <w:bCs/>
          <w:sz w:val="44"/>
          <w:szCs w:val="44"/>
        </w:rPr>
      </w:pPr>
      <w:r>
        <w:rPr>
          <w:rFonts w:hint="eastAsia" w:ascii="宋体" w:hAnsi="宋体"/>
          <w:b/>
          <w:bCs/>
          <w:sz w:val="44"/>
          <w:szCs w:val="44"/>
        </w:rPr>
        <w:t>建筑工人培训实操考核操作规范</w:t>
      </w:r>
    </w:p>
    <w:p w14:paraId="631EFC24">
      <w:pPr>
        <w:spacing w:line="560" w:lineRule="exact"/>
        <w:jc w:val="center"/>
        <w:rPr>
          <w:rFonts w:ascii="宋体" w:hAnsi="宋体"/>
          <w:b/>
          <w:bCs/>
          <w:sz w:val="44"/>
          <w:szCs w:val="44"/>
        </w:rPr>
      </w:pPr>
      <w:r>
        <w:rPr>
          <w:rFonts w:hint="eastAsia" w:ascii="宋体" w:hAnsi="宋体"/>
          <w:b/>
          <w:bCs/>
          <w:sz w:val="44"/>
          <w:szCs w:val="44"/>
        </w:rPr>
        <w:t>（金属工）</w:t>
      </w:r>
    </w:p>
    <w:p w14:paraId="36BBCA78">
      <w:pPr>
        <w:spacing w:line="560" w:lineRule="exact"/>
      </w:pPr>
    </w:p>
    <w:p w14:paraId="5D532BD1">
      <w:pPr>
        <w:pStyle w:val="2"/>
        <w:spacing w:before="0" w:after="0" w:line="560" w:lineRule="exact"/>
        <w:ind w:firstLine="562" w:firstLineChars="200"/>
        <w:rPr>
          <w:rFonts w:hAnsi="黑体" w:cs="黑体"/>
          <w:sz w:val="28"/>
          <w:szCs w:val="28"/>
        </w:rPr>
      </w:pPr>
      <w:bookmarkStart w:id="218" w:name="_Toc512090131"/>
      <w:r>
        <w:rPr>
          <w:rFonts w:hint="eastAsia" w:hAnsi="黑体" w:cs="黑体"/>
          <w:sz w:val="28"/>
          <w:szCs w:val="28"/>
        </w:rPr>
        <w:t>一、职业概况</w:t>
      </w:r>
      <w:bookmarkEnd w:id="218"/>
    </w:p>
    <w:p w14:paraId="5AC4E30A">
      <w:pPr>
        <w:pStyle w:val="2"/>
        <w:spacing w:before="0" w:after="0" w:line="560" w:lineRule="exact"/>
        <w:ind w:firstLine="562" w:firstLineChars="200"/>
        <w:rPr>
          <w:rFonts w:ascii="楷体" w:hAnsi="楷体" w:eastAsia="楷体" w:cs="黑体"/>
          <w:sz w:val="28"/>
          <w:szCs w:val="28"/>
        </w:rPr>
      </w:pPr>
      <w:bookmarkStart w:id="219" w:name="_Toc512090132"/>
      <w:r>
        <w:rPr>
          <w:rFonts w:hint="eastAsia" w:ascii="楷体" w:hAnsi="楷体" w:eastAsia="楷体" w:cs="宋体"/>
          <w:sz w:val="28"/>
          <w:szCs w:val="28"/>
        </w:rPr>
        <w:t>（一）职业名称</w:t>
      </w:r>
      <w:bookmarkEnd w:id="219"/>
    </w:p>
    <w:p w14:paraId="4E46E8F9">
      <w:pPr>
        <w:spacing w:line="560" w:lineRule="exact"/>
        <w:ind w:firstLine="560" w:firstLineChars="200"/>
        <w:rPr>
          <w:rFonts w:ascii="宋体" w:hAnsi="宋体" w:cs="宋体"/>
          <w:sz w:val="28"/>
          <w:szCs w:val="28"/>
        </w:rPr>
      </w:pPr>
      <w:r>
        <w:rPr>
          <w:rFonts w:hint="eastAsia" w:ascii="宋体" w:hAnsi="宋体" w:cs="宋体"/>
          <w:sz w:val="28"/>
          <w:szCs w:val="28"/>
        </w:rPr>
        <w:t>金属工。</w:t>
      </w:r>
    </w:p>
    <w:p w14:paraId="11647958">
      <w:pPr>
        <w:pStyle w:val="2"/>
        <w:spacing w:before="0" w:after="0" w:line="560" w:lineRule="exact"/>
        <w:ind w:firstLine="562" w:firstLineChars="200"/>
        <w:rPr>
          <w:rFonts w:ascii="楷体" w:hAnsi="楷体" w:eastAsia="楷体" w:cs="宋体"/>
          <w:sz w:val="28"/>
          <w:szCs w:val="28"/>
        </w:rPr>
      </w:pPr>
      <w:bookmarkStart w:id="220" w:name="_Toc512090133"/>
      <w:r>
        <w:rPr>
          <w:rFonts w:hint="eastAsia" w:ascii="楷体" w:hAnsi="楷体" w:eastAsia="楷体" w:cs="宋体"/>
          <w:sz w:val="28"/>
          <w:szCs w:val="28"/>
        </w:rPr>
        <w:t>（二）职业定义</w:t>
      </w:r>
      <w:bookmarkEnd w:id="220"/>
    </w:p>
    <w:p w14:paraId="568FD320">
      <w:pPr>
        <w:pStyle w:val="2"/>
        <w:spacing w:before="0" w:after="0" w:line="560" w:lineRule="exact"/>
        <w:ind w:firstLine="482" w:firstLineChars="200"/>
        <w:rPr>
          <w:rFonts w:ascii="宋体" w:hAnsi="宋体" w:eastAsia="宋体" w:cs="宋体"/>
          <w:color w:val="000000"/>
          <w:sz w:val="24"/>
          <w:szCs w:val="24"/>
          <w:shd w:val="clear" w:color="080000" w:fill="FFFFFF"/>
        </w:rPr>
      </w:pPr>
      <w:r>
        <w:rPr>
          <w:rFonts w:hint="eastAsia" w:ascii="宋体" w:hAnsi="宋体" w:eastAsia="宋体" w:cs="宋体"/>
          <w:color w:val="000000"/>
          <w:sz w:val="24"/>
          <w:szCs w:val="24"/>
          <w:shd w:val="clear" w:color="080000" w:fill="FFFFFF"/>
        </w:rPr>
        <w:t>　</w:t>
      </w:r>
      <w:bookmarkStart w:id="221" w:name="_Toc512090134"/>
      <w:r>
        <w:rPr>
          <w:rFonts w:hint="eastAsia" w:ascii="宋体" w:hAnsi="宋体" w:eastAsia="宋体" w:cs="宋体"/>
          <w:b w:val="0"/>
          <w:bCs w:val="0"/>
          <w:kern w:val="0"/>
          <w:sz w:val="28"/>
          <w:szCs w:val="28"/>
        </w:rPr>
        <w:t>使用机具，对建筑装饰装修的金属制品进行制作和安装的操作。</w:t>
      </w:r>
      <w:bookmarkEnd w:id="221"/>
    </w:p>
    <w:p w14:paraId="66A34844">
      <w:pPr>
        <w:pStyle w:val="2"/>
        <w:spacing w:before="0" w:after="0" w:line="560" w:lineRule="exact"/>
        <w:ind w:firstLine="562" w:firstLineChars="200"/>
        <w:rPr>
          <w:rFonts w:ascii="楷体" w:hAnsi="楷体" w:eastAsia="楷体" w:cs="宋体"/>
          <w:sz w:val="28"/>
          <w:szCs w:val="28"/>
        </w:rPr>
      </w:pPr>
      <w:bookmarkStart w:id="222" w:name="_Toc512090135"/>
      <w:r>
        <w:rPr>
          <w:rFonts w:hint="eastAsia" w:ascii="楷体" w:hAnsi="楷体" w:eastAsia="楷体" w:cs="宋体"/>
          <w:sz w:val="28"/>
          <w:szCs w:val="28"/>
        </w:rPr>
        <w:t>（三）职业等级</w:t>
      </w:r>
      <w:bookmarkEnd w:id="222"/>
    </w:p>
    <w:p w14:paraId="21184A26">
      <w:pPr>
        <w:pStyle w:val="2"/>
        <w:spacing w:before="0" w:after="0" w:line="560" w:lineRule="exact"/>
        <w:ind w:firstLine="560" w:firstLineChars="200"/>
        <w:rPr>
          <w:rFonts w:ascii="宋体" w:hAnsi="宋体" w:eastAsia="宋体" w:cs="宋体"/>
          <w:b w:val="0"/>
          <w:bCs w:val="0"/>
          <w:kern w:val="0"/>
          <w:sz w:val="28"/>
          <w:szCs w:val="28"/>
        </w:rPr>
      </w:pPr>
      <w:bookmarkStart w:id="223" w:name="_Toc512090136"/>
      <w:r>
        <w:rPr>
          <w:rFonts w:hint="eastAsia" w:ascii="宋体" w:hAnsi="宋体" w:eastAsia="宋体" w:cs="宋体"/>
          <w:b w:val="0"/>
          <w:bCs w:val="0"/>
          <w:kern w:val="0"/>
          <w:sz w:val="28"/>
          <w:szCs w:val="28"/>
        </w:rPr>
        <w:t>建筑装饰装修职业技能等级由低到高分为:初级（职业技能五级）、中级（职业技能四级）、高级（职业技能三级）。</w:t>
      </w:r>
      <w:bookmarkEnd w:id="223"/>
    </w:p>
    <w:p w14:paraId="3BE1476E">
      <w:pPr>
        <w:pStyle w:val="2"/>
        <w:spacing w:before="0" w:after="0" w:line="560" w:lineRule="exact"/>
        <w:ind w:firstLine="562" w:firstLineChars="200"/>
        <w:rPr>
          <w:rFonts w:ascii="楷体" w:hAnsi="楷体" w:eastAsia="楷体" w:cs="宋体"/>
          <w:sz w:val="28"/>
          <w:szCs w:val="28"/>
        </w:rPr>
      </w:pPr>
      <w:bookmarkStart w:id="224" w:name="_Toc512090137"/>
      <w:r>
        <w:rPr>
          <w:rFonts w:hint="eastAsia" w:ascii="楷体" w:hAnsi="楷体" w:eastAsia="楷体" w:cs="宋体"/>
          <w:sz w:val="28"/>
          <w:szCs w:val="28"/>
        </w:rPr>
        <w:t>（四）职业环境。</w:t>
      </w:r>
      <w:bookmarkEnd w:id="224"/>
    </w:p>
    <w:p w14:paraId="4C7E2692">
      <w:pPr>
        <w:spacing w:line="560" w:lineRule="exact"/>
        <w:ind w:firstLine="560" w:firstLineChars="200"/>
        <w:rPr>
          <w:rFonts w:ascii="宋体" w:hAnsi="宋体" w:cs="宋体"/>
          <w:sz w:val="28"/>
          <w:szCs w:val="28"/>
        </w:rPr>
      </w:pPr>
      <w:r>
        <w:rPr>
          <w:rFonts w:hint="eastAsia" w:ascii="宋体" w:hAnsi="宋体" w:cs="宋体"/>
          <w:kern w:val="0"/>
          <w:sz w:val="28"/>
          <w:szCs w:val="28"/>
        </w:rPr>
        <w:t>室内外，常温</w:t>
      </w:r>
      <w:r>
        <w:rPr>
          <w:rFonts w:hint="eastAsia" w:ascii="宋体" w:hAnsi="宋体" w:cs="宋体"/>
          <w:sz w:val="28"/>
          <w:szCs w:val="28"/>
        </w:rPr>
        <w:t>。</w:t>
      </w:r>
    </w:p>
    <w:p w14:paraId="1E9A8030">
      <w:pPr>
        <w:pStyle w:val="2"/>
        <w:spacing w:before="0" w:after="0" w:line="560" w:lineRule="exact"/>
        <w:ind w:firstLine="562" w:firstLineChars="200"/>
        <w:rPr>
          <w:rFonts w:ascii="楷体" w:hAnsi="楷体" w:eastAsia="楷体" w:cs="宋体"/>
          <w:sz w:val="28"/>
          <w:szCs w:val="28"/>
        </w:rPr>
      </w:pPr>
      <w:bookmarkStart w:id="225" w:name="_Toc512090138"/>
      <w:r>
        <w:rPr>
          <w:rFonts w:hint="eastAsia" w:ascii="楷体" w:hAnsi="楷体" w:eastAsia="楷体" w:cs="宋体"/>
          <w:sz w:val="28"/>
          <w:szCs w:val="28"/>
        </w:rPr>
        <w:t>（五）职业能力特征</w:t>
      </w:r>
      <w:bookmarkEnd w:id="225"/>
    </w:p>
    <w:p w14:paraId="2834806A">
      <w:pPr>
        <w:spacing w:line="560" w:lineRule="exact"/>
        <w:ind w:firstLine="560" w:firstLineChars="200"/>
        <w:rPr>
          <w:rFonts w:ascii="宋体" w:hAnsi="宋体" w:cs="宋体"/>
          <w:sz w:val="28"/>
          <w:szCs w:val="28"/>
        </w:rPr>
      </w:pPr>
      <w:r>
        <w:rPr>
          <w:rFonts w:hint="eastAsia" w:ascii="宋体" w:hAnsi="宋体" w:cs="宋体"/>
          <w:sz w:val="28"/>
          <w:szCs w:val="28"/>
        </w:rPr>
        <w:t>有较好的空间感，手指及手臂灵活，动作协调。</w:t>
      </w:r>
    </w:p>
    <w:p w14:paraId="012F2739">
      <w:pPr>
        <w:pStyle w:val="2"/>
        <w:spacing w:before="0" w:after="0" w:line="560" w:lineRule="exact"/>
        <w:ind w:firstLine="562" w:firstLineChars="200"/>
        <w:rPr>
          <w:rFonts w:ascii="楷体" w:hAnsi="楷体" w:eastAsia="楷体" w:cs="宋体"/>
          <w:sz w:val="28"/>
          <w:szCs w:val="28"/>
        </w:rPr>
      </w:pPr>
      <w:bookmarkStart w:id="226" w:name="_Toc512090139"/>
      <w:r>
        <w:rPr>
          <w:rFonts w:hint="eastAsia" w:ascii="楷体" w:hAnsi="楷体" w:eastAsia="楷体" w:cs="宋体"/>
          <w:sz w:val="28"/>
          <w:szCs w:val="28"/>
        </w:rPr>
        <w:t>（六）基本文化程度</w:t>
      </w:r>
      <w:bookmarkEnd w:id="226"/>
    </w:p>
    <w:p w14:paraId="0900587A">
      <w:pPr>
        <w:spacing w:line="560" w:lineRule="exact"/>
        <w:ind w:firstLine="560" w:firstLineChars="200"/>
        <w:rPr>
          <w:sz w:val="28"/>
          <w:szCs w:val="28"/>
        </w:rPr>
      </w:pPr>
      <w:r>
        <w:rPr>
          <w:rFonts w:hint="eastAsia" w:ascii="宋体" w:hAnsi="宋体" w:cs="宋体"/>
          <w:color w:val="000000"/>
          <w:kern w:val="0"/>
          <w:sz w:val="28"/>
          <w:szCs w:val="28"/>
        </w:rPr>
        <w:t>初中毕业（或相当文化程度）</w:t>
      </w:r>
      <w:r>
        <w:rPr>
          <w:rFonts w:hint="eastAsia" w:ascii="宋体" w:hAnsi="宋体" w:cs="宋体"/>
          <w:sz w:val="28"/>
          <w:szCs w:val="28"/>
        </w:rPr>
        <w:t>。</w:t>
      </w:r>
    </w:p>
    <w:p w14:paraId="6D4EFE96">
      <w:pPr>
        <w:pStyle w:val="2"/>
        <w:spacing w:before="0" w:after="0" w:line="560" w:lineRule="exact"/>
        <w:ind w:firstLine="562" w:firstLineChars="200"/>
        <w:rPr>
          <w:rFonts w:hAnsi="黑体" w:cs="黑体"/>
          <w:sz w:val="28"/>
          <w:szCs w:val="28"/>
        </w:rPr>
      </w:pPr>
      <w:bookmarkStart w:id="227" w:name="_Toc512090140"/>
      <w:r>
        <w:rPr>
          <w:rFonts w:hint="eastAsia" w:hAnsi="黑体" w:cs="黑体"/>
          <w:sz w:val="28"/>
          <w:szCs w:val="28"/>
        </w:rPr>
        <w:t>二、技能操作要求</w:t>
      </w:r>
      <w:bookmarkEnd w:id="227"/>
    </w:p>
    <w:p w14:paraId="0A89A3A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本标准对初级工</w:t>
      </w:r>
      <w:r>
        <w:rPr>
          <w:rFonts w:hint="eastAsia" w:ascii="宋体" w:hAnsi="宋体" w:cs="宋体"/>
          <w:sz w:val="28"/>
          <w:szCs w:val="28"/>
        </w:rPr>
        <w:t>（职业技能五级）</w:t>
      </w:r>
      <w:r>
        <w:rPr>
          <w:rFonts w:hint="eastAsia" w:ascii="宋体" w:hAnsi="宋体" w:cs="宋体"/>
          <w:color w:val="000000"/>
          <w:kern w:val="0"/>
          <w:sz w:val="28"/>
          <w:szCs w:val="28"/>
        </w:rPr>
        <w:t>、中级工</w:t>
      </w:r>
      <w:r>
        <w:rPr>
          <w:rFonts w:hint="eastAsia" w:ascii="宋体" w:hAnsi="宋体" w:cs="宋体"/>
          <w:sz w:val="28"/>
          <w:szCs w:val="28"/>
        </w:rPr>
        <w:t>（职业技能四级）</w:t>
      </w:r>
      <w:r>
        <w:rPr>
          <w:rFonts w:hint="eastAsia" w:ascii="宋体" w:hAnsi="宋体" w:cs="宋体"/>
          <w:color w:val="000000"/>
          <w:kern w:val="0"/>
          <w:sz w:val="28"/>
          <w:szCs w:val="28"/>
        </w:rPr>
        <w:t>、高级工</w:t>
      </w:r>
      <w:r>
        <w:rPr>
          <w:rFonts w:hint="eastAsia" w:ascii="宋体" w:hAnsi="宋体" w:cs="宋体"/>
          <w:sz w:val="28"/>
          <w:szCs w:val="28"/>
        </w:rPr>
        <w:t>（职业技能三级）</w:t>
      </w:r>
      <w:r>
        <w:rPr>
          <w:rFonts w:hint="eastAsia" w:ascii="宋体" w:hAnsi="宋体" w:cs="宋体"/>
          <w:color w:val="000000"/>
          <w:kern w:val="0"/>
          <w:sz w:val="28"/>
          <w:szCs w:val="28"/>
        </w:rPr>
        <w:t>的技能要求依次递进，高级别包括低级别的要求。</w:t>
      </w:r>
    </w:p>
    <w:p w14:paraId="5D58607C">
      <w:pPr>
        <w:pStyle w:val="2"/>
        <w:spacing w:before="0" w:after="0" w:line="560" w:lineRule="exact"/>
        <w:ind w:firstLine="562" w:firstLineChars="200"/>
        <w:rPr>
          <w:rFonts w:ascii="楷体" w:hAnsi="楷体" w:eastAsia="楷体" w:cs="宋体"/>
          <w:sz w:val="28"/>
          <w:szCs w:val="28"/>
        </w:rPr>
      </w:pPr>
      <w:bookmarkStart w:id="228" w:name="_Toc512090141"/>
      <w:r>
        <w:rPr>
          <w:rFonts w:hint="eastAsia" w:ascii="楷体" w:hAnsi="楷体" w:eastAsia="楷体" w:cs="宋体"/>
          <w:sz w:val="28"/>
          <w:szCs w:val="28"/>
        </w:rPr>
        <w:t>（一）初级工</w:t>
      </w:r>
      <w:bookmarkEnd w:id="228"/>
    </w:p>
    <w:p w14:paraId="227A69F0">
      <w:pPr>
        <w:numPr>
          <w:ilvl w:val="0"/>
          <w:numId w:val="9"/>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能够识读施工图、结构图和大样图；</w:t>
      </w:r>
    </w:p>
    <w:p w14:paraId="4D3EDD73">
      <w:pPr>
        <w:numPr>
          <w:ilvl w:val="0"/>
          <w:numId w:val="9"/>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能够按加工图纸及材料表进行材料以及工具的检验，有序分类，按编号进行堆放；</w:t>
      </w:r>
    </w:p>
    <w:p w14:paraId="7FC266A1">
      <w:pPr>
        <w:numPr>
          <w:ilvl w:val="0"/>
          <w:numId w:val="9"/>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能够按照图纸及材料要求进行材料的选择，剔除有明显缺陷和质量问题的构件，并准备好工具、主材及辅料；</w:t>
      </w:r>
    </w:p>
    <w:p w14:paraId="5FE8373B">
      <w:pPr>
        <w:numPr>
          <w:ilvl w:val="0"/>
          <w:numId w:val="9"/>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能够对金属构件、预埋件、连接件制作、加工与安装；</w:t>
      </w:r>
    </w:p>
    <w:p w14:paraId="6A9BBF4D">
      <w:pPr>
        <w:numPr>
          <w:ilvl w:val="0"/>
          <w:numId w:val="9"/>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能够根据设计图纸要求划出构件切割线，并按要求进行施工部位的测量及弹定位线；</w:t>
      </w:r>
    </w:p>
    <w:p w14:paraId="7406EA40">
      <w:pPr>
        <w:numPr>
          <w:ilvl w:val="0"/>
          <w:numId w:val="9"/>
        </w:numPr>
        <w:spacing w:line="560" w:lineRule="exact"/>
        <w:rPr>
          <w:rFonts w:ascii="宋体" w:hAnsi="宋体" w:cs="宋体"/>
          <w:color w:val="000000"/>
          <w:kern w:val="0"/>
          <w:sz w:val="28"/>
          <w:szCs w:val="28"/>
        </w:rPr>
      </w:pPr>
      <w:bookmarkStart w:id="229" w:name="_Hlk87073621"/>
      <w:r>
        <w:rPr>
          <w:rFonts w:hint="eastAsia" w:ascii="宋体" w:hAnsi="宋体" w:cs="宋体"/>
          <w:color w:val="000000"/>
          <w:kern w:val="0"/>
          <w:sz w:val="28"/>
          <w:szCs w:val="28"/>
        </w:rPr>
        <w:t>能够</w:t>
      </w:r>
      <w:bookmarkEnd w:id="229"/>
      <w:r>
        <w:rPr>
          <w:rFonts w:hint="eastAsia" w:ascii="宋体" w:hAnsi="宋体" w:cs="宋体"/>
          <w:kern w:val="0"/>
          <w:sz w:val="28"/>
          <w:szCs w:val="28"/>
        </w:rPr>
        <w:t>使用</w:t>
      </w:r>
      <w:r>
        <w:rPr>
          <w:rFonts w:hint="eastAsia" w:ascii="宋体" w:hAnsi="宋体" w:cs="宋体"/>
          <w:color w:val="000000"/>
          <w:kern w:val="0"/>
          <w:sz w:val="28"/>
          <w:szCs w:val="28"/>
        </w:rPr>
        <w:t>金属材料切割机进行下料、钻孔等；</w:t>
      </w:r>
    </w:p>
    <w:p w14:paraId="48558E10">
      <w:pPr>
        <w:numPr>
          <w:ilvl w:val="0"/>
          <w:numId w:val="9"/>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能够进行下料切口的去毛刺、零件修光处理；</w:t>
      </w:r>
    </w:p>
    <w:p w14:paraId="1537DC8C">
      <w:pPr>
        <w:numPr>
          <w:ilvl w:val="0"/>
          <w:numId w:val="9"/>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完成预埋件及连接件的制作、打孔定位、安装固定以及防腐防锈处理；</w:t>
      </w:r>
    </w:p>
    <w:p w14:paraId="1B14AD72">
      <w:pPr>
        <w:numPr>
          <w:ilvl w:val="0"/>
          <w:numId w:val="9"/>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职业认同感、纪律意识、安全意识、质量意识、团队精神、工匠精神、绿色施工意识等职业素养要求；</w:t>
      </w:r>
    </w:p>
    <w:p w14:paraId="034EA5F1">
      <w:pPr>
        <w:numPr>
          <w:ilvl w:val="0"/>
          <w:numId w:val="9"/>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施工完清理现场；</w:t>
      </w:r>
    </w:p>
    <w:p w14:paraId="7B40B283">
      <w:pPr>
        <w:numPr>
          <w:ilvl w:val="0"/>
          <w:numId w:val="9"/>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其</w:t>
      </w:r>
      <w:r>
        <w:rPr>
          <w:rFonts w:ascii="宋体" w:hAnsi="宋体" w:cs="宋体"/>
          <w:color w:val="000000"/>
          <w:kern w:val="0"/>
          <w:sz w:val="28"/>
          <w:szCs w:val="28"/>
        </w:rPr>
        <w:t>他</w:t>
      </w:r>
      <w:r>
        <w:rPr>
          <w:rFonts w:hint="eastAsia" w:ascii="宋体" w:hAnsi="宋体" w:cs="宋体"/>
          <w:color w:val="000000"/>
          <w:kern w:val="0"/>
          <w:sz w:val="28"/>
          <w:szCs w:val="28"/>
        </w:rPr>
        <w:t>。</w:t>
      </w:r>
    </w:p>
    <w:p w14:paraId="7C0D52FC">
      <w:pPr>
        <w:pStyle w:val="2"/>
        <w:spacing w:before="0" w:after="0" w:line="560" w:lineRule="exact"/>
        <w:ind w:firstLine="562" w:firstLineChars="200"/>
        <w:rPr>
          <w:rFonts w:ascii="楷体" w:hAnsi="楷体" w:eastAsia="楷体" w:cs="宋体"/>
          <w:sz w:val="28"/>
          <w:szCs w:val="28"/>
        </w:rPr>
      </w:pPr>
      <w:bookmarkStart w:id="230" w:name="_Toc512090142"/>
      <w:r>
        <w:rPr>
          <w:rFonts w:hint="eastAsia" w:ascii="楷体" w:hAnsi="楷体" w:eastAsia="楷体" w:cs="宋体"/>
          <w:sz w:val="28"/>
          <w:szCs w:val="28"/>
        </w:rPr>
        <w:t>（二）中级工</w:t>
      </w:r>
      <w:bookmarkEnd w:id="230"/>
    </w:p>
    <w:p w14:paraId="26358702">
      <w:pPr>
        <w:numPr>
          <w:ilvl w:val="0"/>
          <w:numId w:val="10"/>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能够掌握并理解施工图、结构图、大样图的设计要求；</w:t>
      </w:r>
    </w:p>
    <w:p w14:paraId="6E891C22">
      <w:pPr>
        <w:numPr>
          <w:ilvl w:val="0"/>
          <w:numId w:val="10"/>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熟悉各种金属骨架隔墙、金属吊顶、门窗的制作安装；</w:t>
      </w:r>
    </w:p>
    <w:p w14:paraId="1D093E56">
      <w:pPr>
        <w:numPr>
          <w:ilvl w:val="0"/>
          <w:numId w:val="10"/>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能够检查土建、安装工程是否完好，并且有隐蔽工程工序检验记录；</w:t>
      </w:r>
    </w:p>
    <w:p w14:paraId="06A937FF">
      <w:pPr>
        <w:numPr>
          <w:ilvl w:val="0"/>
          <w:numId w:val="10"/>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 xml:space="preserve">能够读懂图纸，按照要求进行定位放线以及下料； </w:t>
      </w:r>
    </w:p>
    <w:p w14:paraId="24D5E171">
      <w:pPr>
        <w:numPr>
          <w:ilvl w:val="0"/>
          <w:numId w:val="10"/>
        </w:numPr>
        <w:spacing w:line="560" w:lineRule="exact"/>
        <w:rPr>
          <w:rFonts w:ascii="宋体" w:hAnsi="宋体" w:cs="宋体"/>
          <w:kern w:val="0"/>
          <w:sz w:val="28"/>
          <w:szCs w:val="28"/>
        </w:rPr>
      </w:pPr>
      <w:r>
        <w:rPr>
          <w:rFonts w:hint="eastAsia" w:ascii="宋体" w:hAnsi="宋体" w:cs="宋体"/>
          <w:kern w:val="0"/>
          <w:sz w:val="28"/>
          <w:szCs w:val="28"/>
        </w:rPr>
        <w:t>能够根据金属材料性能、施工要求以及构件受力情况，选择合适的主件及配件；</w:t>
      </w:r>
    </w:p>
    <w:p w14:paraId="3C36818B">
      <w:pPr>
        <w:numPr>
          <w:ilvl w:val="0"/>
          <w:numId w:val="10"/>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能够熟练使用金属构件制作与安装所需机具、设备和测量仪器以及其维修与保养；</w:t>
      </w:r>
    </w:p>
    <w:p w14:paraId="12149501">
      <w:pPr>
        <w:numPr>
          <w:ilvl w:val="0"/>
          <w:numId w:val="10"/>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能够熟练进行金属主体结构及配件的连接与安装；</w:t>
      </w:r>
    </w:p>
    <w:p w14:paraId="3AA5033B">
      <w:pPr>
        <w:numPr>
          <w:ilvl w:val="0"/>
          <w:numId w:val="10"/>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能够熟练进行保温隔音材料的填充，饰面板的安装；</w:t>
      </w:r>
    </w:p>
    <w:p w14:paraId="6779CD4A">
      <w:pPr>
        <w:numPr>
          <w:ilvl w:val="0"/>
          <w:numId w:val="10"/>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能够根据工程要求参与施工质量的检验和维修，处理本工种可能出现的安全隐患；</w:t>
      </w:r>
    </w:p>
    <w:p w14:paraId="46C58E70">
      <w:pPr>
        <w:numPr>
          <w:ilvl w:val="0"/>
          <w:numId w:val="10"/>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能指导初级工各项技能操作，做好传、帮、带，协助现场施工责任人做好施工管理；</w:t>
      </w:r>
    </w:p>
    <w:p w14:paraId="23F63083">
      <w:pPr>
        <w:numPr>
          <w:ilvl w:val="0"/>
          <w:numId w:val="10"/>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其他。</w:t>
      </w:r>
    </w:p>
    <w:p w14:paraId="36AFD28E">
      <w:pPr>
        <w:pStyle w:val="2"/>
        <w:spacing w:before="0" w:after="0" w:line="560" w:lineRule="exact"/>
        <w:ind w:firstLine="562" w:firstLineChars="200"/>
        <w:rPr>
          <w:rFonts w:ascii="楷体" w:hAnsi="楷体" w:eastAsia="楷体" w:cs="宋体"/>
          <w:sz w:val="28"/>
          <w:szCs w:val="28"/>
        </w:rPr>
      </w:pPr>
      <w:bookmarkStart w:id="231" w:name="_Toc512090143"/>
      <w:r>
        <w:rPr>
          <w:rFonts w:hint="eastAsia" w:ascii="楷体" w:hAnsi="楷体" w:eastAsia="楷体" w:cs="宋体"/>
          <w:sz w:val="28"/>
          <w:szCs w:val="28"/>
        </w:rPr>
        <w:t>（三）高级工</w:t>
      </w:r>
      <w:bookmarkEnd w:id="231"/>
    </w:p>
    <w:p w14:paraId="122D5792">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能够读懂施工图纸，熟悉技术规范，按照图纸要求进行测量、放线、弹线、定位；</w:t>
      </w:r>
    </w:p>
    <w:p w14:paraId="7085488A">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能够绘制实测图以及构件加工图，并依据图纸进行下料、加工及组装；</w:t>
      </w:r>
    </w:p>
    <w:p w14:paraId="443CC16E">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能够参与编制施工方案，根据工程情况结合施工图进行指导，对于偏差能予以纠正；</w:t>
      </w:r>
    </w:p>
    <w:p w14:paraId="69D576FE">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能够完成墙、梁、柱、楼梯、架空板、</w:t>
      </w:r>
      <w:r>
        <w:rPr>
          <w:rFonts w:hint="eastAsia" w:ascii="宋体" w:hAnsi="宋体" w:cs="宋体"/>
          <w:color w:val="000000" w:themeColor="text1"/>
          <w:kern w:val="0"/>
          <w:sz w:val="28"/>
          <w:szCs w:val="28"/>
          <w14:textFill>
            <w14:solidFill>
              <w14:schemeClr w14:val="tx1"/>
            </w14:solidFill>
          </w14:textFill>
        </w:rPr>
        <w:t>装饰金属</w:t>
      </w:r>
      <w:r>
        <w:rPr>
          <w:rFonts w:hint="eastAsia" w:ascii="宋体" w:hAnsi="宋体" w:cs="宋体"/>
          <w:color w:val="000000"/>
          <w:kern w:val="0"/>
          <w:sz w:val="28"/>
          <w:szCs w:val="28"/>
        </w:rPr>
        <w:t>构件、建筑金属幕墙以及门窗的制作与安装；</w:t>
      </w:r>
    </w:p>
    <w:p w14:paraId="3D42ECE7">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 xml:space="preserve">能够制作安装预埋件、连接件，并进行防腐防锈处理； </w:t>
      </w:r>
    </w:p>
    <w:p w14:paraId="4B8732B5">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能够用铝合金型材、玻璃、结构胶等制作隐框或半隐框幕墙面板；</w:t>
      </w:r>
    </w:p>
    <w:p w14:paraId="1CB12CF6">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能够安装立柱、玻璃板块、固定压块；</w:t>
      </w:r>
    </w:p>
    <w:p w14:paraId="54169FB9">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能够配合打胶工注密封胶，做防腐、防火、隔声、防雷电处理；</w:t>
      </w:r>
    </w:p>
    <w:p w14:paraId="02FA6B8E">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能配合起重工进行高空吊运，会使用高空作业吊篮；</w:t>
      </w:r>
    </w:p>
    <w:p w14:paraId="5BFCD6EA">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能够按相关制度对工程计划、质量进行检验和评定并处理安全隐患；</w:t>
      </w:r>
    </w:p>
    <w:p w14:paraId="0DCDAEEC">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能够参与施工方案的编制，解决施工过程中的疑难问题；</w:t>
      </w:r>
    </w:p>
    <w:p w14:paraId="26BC4B09">
      <w:pPr>
        <w:numPr>
          <w:ilvl w:val="0"/>
          <w:numId w:val="10"/>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能够熟练使用本工种所需机具、设备和测量仪器，能对其进行维修与保养；</w:t>
      </w:r>
    </w:p>
    <w:p w14:paraId="20974DB2">
      <w:pPr>
        <w:numPr>
          <w:ilvl w:val="0"/>
          <w:numId w:val="11"/>
        </w:numPr>
        <w:spacing w:line="560" w:lineRule="exact"/>
        <w:rPr>
          <w:rFonts w:ascii="宋体" w:hAnsi="宋体" w:cs="宋体"/>
          <w:color w:val="000000"/>
          <w:kern w:val="0"/>
          <w:sz w:val="28"/>
          <w:szCs w:val="28"/>
        </w:rPr>
      </w:pPr>
      <w:r>
        <w:rPr>
          <w:rFonts w:hint="eastAsia" w:ascii="宋体" w:hAnsi="宋体" w:cs="宋体"/>
          <w:color w:val="000000"/>
          <w:kern w:val="0"/>
          <w:sz w:val="28"/>
          <w:szCs w:val="28"/>
        </w:rPr>
        <w:t xml:space="preserve">能对初级、中级装饰金属工进行操作指导； </w:t>
      </w:r>
    </w:p>
    <w:p w14:paraId="678C6CB2">
      <w:pPr>
        <w:numPr>
          <w:ilvl w:val="0"/>
          <w:numId w:val="11"/>
        </w:numPr>
        <w:spacing w:line="560" w:lineRule="exact"/>
      </w:pPr>
      <w:r>
        <w:rPr>
          <w:rFonts w:hint="eastAsia" w:ascii="宋体" w:hAnsi="宋体" w:cs="宋体"/>
          <w:color w:val="000000"/>
          <w:kern w:val="0"/>
          <w:sz w:val="28"/>
          <w:szCs w:val="28"/>
        </w:rPr>
        <w:t>其他。</w:t>
      </w:r>
    </w:p>
    <w:p w14:paraId="1132CA00">
      <w:pPr>
        <w:pStyle w:val="2"/>
        <w:spacing w:before="0" w:after="0" w:line="560" w:lineRule="exact"/>
        <w:ind w:firstLine="562" w:firstLineChars="200"/>
        <w:rPr>
          <w:rFonts w:hAnsi="黑体" w:cs="黑体"/>
          <w:sz w:val="28"/>
          <w:szCs w:val="28"/>
        </w:rPr>
      </w:pPr>
      <w:bookmarkStart w:id="232" w:name="_Toc512090144"/>
      <w:r>
        <w:rPr>
          <w:rFonts w:hint="eastAsia" w:hAnsi="黑体" w:cs="黑体"/>
          <w:sz w:val="28"/>
          <w:szCs w:val="28"/>
        </w:rPr>
        <w:t>三、考核范围和比重</w:t>
      </w:r>
      <w:bookmarkEnd w:id="232"/>
    </w:p>
    <w:p w14:paraId="647C139A">
      <w:pPr>
        <w:pStyle w:val="2"/>
        <w:spacing w:before="0" w:after="0" w:line="560" w:lineRule="exact"/>
        <w:ind w:firstLine="562" w:firstLineChars="200"/>
        <w:rPr>
          <w:rFonts w:ascii="楷体" w:hAnsi="楷体" w:eastAsia="楷体" w:cs="宋体"/>
          <w:sz w:val="28"/>
          <w:szCs w:val="28"/>
        </w:rPr>
      </w:pPr>
      <w:bookmarkStart w:id="233" w:name="_Toc512090145"/>
      <w:r>
        <w:rPr>
          <w:rFonts w:hint="eastAsia" w:ascii="楷体" w:hAnsi="楷体" w:eastAsia="楷体" w:cs="宋体"/>
          <w:sz w:val="28"/>
          <w:szCs w:val="28"/>
        </w:rPr>
        <w:t>（一）初级工</w:t>
      </w:r>
      <w:bookmarkEnd w:id="233"/>
    </w:p>
    <w:p w14:paraId="0708DE3B">
      <w:pPr>
        <w:spacing w:line="560" w:lineRule="exact"/>
        <w:jc w:val="center"/>
      </w:pPr>
      <w:r>
        <w:rPr>
          <w:rFonts w:hint="eastAsia" w:ascii="宋体" w:hAnsi="宋体" w:cs="宋体"/>
          <w:b/>
          <w:bCs/>
          <w:sz w:val="24"/>
        </w:rPr>
        <w:t>初级工技能操作考核和参考分值</w:t>
      </w:r>
    </w:p>
    <w:tbl>
      <w:tblPr>
        <w:tblStyle w:val="19"/>
        <w:tblpPr w:leftFromText="180" w:rightFromText="180" w:vertAnchor="text" w:horzAnchor="page" w:tblpX="1790" w:tblpY="45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551"/>
        <w:gridCol w:w="4609"/>
        <w:gridCol w:w="1157"/>
      </w:tblGrid>
      <w:tr w14:paraId="1705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5" w:type="dxa"/>
            <w:vAlign w:val="center"/>
          </w:tcPr>
          <w:p w14:paraId="7A42246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1551" w:type="dxa"/>
            <w:vAlign w:val="center"/>
          </w:tcPr>
          <w:p w14:paraId="567B21E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4609" w:type="dxa"/>
            <w:vAlign w:val="center"/>
          </w:tcPr>
          <w:p w14:paraId="4CD0E526">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1157" w:type="dxa"/>
            <w:vAlign w:val="center"/>
          </w:tcPr>
          <w:p w14:paraId="04F3C62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756C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05" w:type="dxa"/>
            <w:vMerge w:val="restart"/>
            <w:vAlign w:val="center"/>
          </w:tcPr>
          <w:p w14:paraId="5883038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1551" w:type="dxa"/>
            <w:vAlign w:val="center"/>
          </w:tcPr>
          <w:p w14:paraId="352B9C9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测量定位</w:t>
            </w:r>
          </w:p>
        </w:tc>
        <w:tc>
          <w:tcPr>
            <w:tcW w:w="4609" w:type="dxa"/>
            <w:vAlign w:val="center"/>
          </w:tcPr>
          <w:p w14:paraId="65228C4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1.看懂一般图纸，能按照图纸和样本进行</w:t>
            </w:r>
          </w:p>
          <w:p w14:paraId="796BF6E0">
            <w:pPr>
              <w:pStyle w:val="18"/>
              <w:widowControl/>
              <w:spacing w:beforeAutospacing="0" w:afterAutospacing="0" w:line="560" w:lineRule="exact"/>
              <w:rPr>
                <w:rFonts w:ascii="宋体" w:hAnsi="宋体" w:cs="宋体"/>
                <w:sz w:val="21"/>
                <w:szCs w:val="21"/>
              </w:rPr>
            </w:pPr>
            <w:r>
              <w:rPr>
                <w:rFonts w:hint="eastAsia" w:ascii="宋体" w:hAnsi="宋体" w:cs="宋体"/>
                <w:sz w:val="20"/>
                <w:szCs w:val="20"/>
              </w:rPr>
              <w:t>施工部位现场测量与弹定位线</w:t>
            </w:r>
            <w:r>
              <w:rPr>
                <w:rFonts w:hint="eastAsia" w:ascii="宋体" w:hAnsi="宋体" w:cs="宋体"/>
                <w:sz w:val="21"/>
                <w:szCs w:val="21"/>
              </w:rPr>
              <w:t>。</w:t>
            </w:r>
          </w:p>
        </w:tc>
        <w:tc>
          <w:tcPr>
            <w:tcW w:w="1157" w:type="dxa"/>
            <w:vAlign w:val="center"/>
          </w:tcPr>
          <w:p w14:paraId="3DEAD7F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1666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5" w:type="dxa"/>
            <w:vMerge w:val="continue"/>
            <w:vAlign w:val="center"/>
          </w:tcPr>
          <w:p w14:paraId="58F2A084">
            <w:pPr>
              <w:widowControl/>
              <w:spacing w:before="100" w:beforeAutospacing="1" w:after="100" w:afterAutospacing="1" w:line="560" w:lineRule="exact"/>
              <w:jc w:val="center"/>
              <w:rPr>
                <w:rFonts w:ascii="宋体" w:hAnsi="宋体" w:cs="宋体"/>
                <w:kern w:val="0"/>
                <w:szCs w:val="21"/>
              </w:rPr>
            </w:pPr>
          </w:p>
        </w:tc>
        <w:tc>
          <w:tcPr>
            <w:tcW w:w="1551" w:type="dxa"/>
            <w:vAlign w:val="center"/>
          </w:tcPr>
          <w:p w14:paraId="6F04D9C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测量放线</w:t>
            </w:r>
          </w:p>
        </w:tc>
        <w:tc>
          <w:tcPr>
            <w:tcW w:w="4609" w:type="dxa"/>
            <w:vAlign w:val="center"/>
          </w:tcPr>
          <w:p w14:paraId="2823310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hint="eastAsia" w:ascii="宋体" w:hAnsi="宋体" w:cs="宋体"/>
                <w:sz w:val="20"/>
                <w:szCs w:val="20"/>
              </w:rPr>
              <w:t>根据设计图纸要求和现场各部位的实测数据进行计算及划出构件切割线</w:t>
            </w:r>
            <w:r>
              <w:rPr>
                <w:rFonts w:hint="eastAsia" w:ascii="宋体" w:hAnsi="宋体" w:cs="宋体"/>
                <w:sz w:val="21"/>
                <w:szCs w:val="21"/>
              </w:rPr>
              <w:t>；</w:t>
            </w:r>
          </w:p>
        </w:tc>
        <w:tc>
          <w:tcPr>
            <w:tcW w:w="1157" w:type="dxa"/>
            <w:vAlign w:val="center"/>
          </w:tcPr>
          <w:p w14:paraId="691CF16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4B47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5" w:type="dxa"/>
            <w:vMerge w:val="continue"/>
            <w:vAlign w:val="center"/>
          </w:tcPr>
          <w:p w14:paraId="79A93C49">
            <w:pPr>
              <w:widowControl/>
              <w:spacing w:before="100" w:beforeAutospacing="1" w:after="100" w:afterAutospacing="1" w:line="560" w:lineRule="exact"/>
              <w:jc w:val="center"/>
              <w:rPr>
                <w:rFonts w:ascii="宋体" w:hAnsi="宋体" w:cs="宋体"/>
                <w:kern w:val="0"/>
                <w:szCs w:val="21"/>
              </w:rPr>
            </w:pPr>
          </w:p>
        </w:tc>
        <w:tc>
          <w:tcPr>
            <w:tcW w:w="1551" w:type="dxa"/>
            <w:vAlign w:val="center"/>
          </w:tcPr>
          <w:p w14:paraId="6C7AB46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金属构件下料</w:t>
            </w:r>
          </w:p>
        </w:tc>
        <w:tc>
          <w:tcPr>
            <w:tcW w:w="4609" w:type="dxa"/>
            <w:vAlign w:val="center"/>
          </w:tcPr>
          <w:p w14:paraId="3A67C53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hint="eastAsia" w:ascii="宋体" w:hAnsi="宋体" w:cs="宋体"/>
                <w:sz w:val="20"/>
                <w:szCs w:val="20"/>
              </w:rPr>
              <w:t>能够根据设计图纸要求和现场各部位的实测数据进行计算，划出比较简单构件的切割线</w:t>
            </w:r>
            <w:r>
              <w:rPr>
                <w:rFonts w:hint="eastAsia" w:ascii="宋体" w:hAnsi="宋体" w:cs="宋体"/>
                <w:sz w:val="21"/>
                <w:szCs w:val="21"/>
              </w:rPr>
              <w:t>；</w:t>
            </w:r>
          </w:p>
          <w:p w14:paraId="3A06655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w:t>
            </w:r>
            <w:r>
              <w:rPr>
                <w:rFonts w:hint="eastAsia" w:ascii="宋体" w:hAnsi="宋体" w:cs="宋体"/>
                <w:sz w:val="20"/>
                <w:szCs w:val="20"/>
              </w:rPr>
              <w:t>能够使用金属材料切割机具进行下料</w:t>
            </w:r>
            <w:r>
              <w:rPr>
                <w:rFonts w:hint="eastAsia" w:ascii="宋体" w:hAnsi="宋体" w:cs="宋体"/>
                <w:sz w:val="21"/>
                <w:szCs w:val="21"/>
              </w:rPr>
              <w:t>；</w:t>
            </w:r>
          </w:p>
          <w:p w14:paraId="226A8C9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w:t>
            </w:r>
            <w:r>
              <w:rPr>
                <w:rFonts w:hint="eastAsia" w:ascii="宋体" w:hAnsi="宋体" w:cs="宋体"/>
                <w:sz w:val="20"/>
                <w:szCs w:val="20"/>
              </w:rPr>
              <w:t>能够完成下料切口处去毛刺和零件修光工作</w:t>
            </w:r>
            <w:r>
              <w:rPr>
                <w:rFonts w:hint="eastAsia" w:ascii="宋体" w:hAnsi="宋体" w:cs="宋体"/>
                <w:sz w:val="21"/>
                <w:szCs w:val="21"/>
              </w:rPr>
              <w:t>。</w:t>
            </w:r>
          </w:p>
        </w:tc>
        <w:tc>
          <w:tcPr>
            <w:tcW w:w="1157" w:type="dxa"/>
            <w:vAlign w:val="center"/>
          </w:tcPr>
          <w:p w14:paraId="6C9FD8A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6BDA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5" w:type="dxa"/>
            <w:vMerge w:val="continue"/>
            <w:vAlign w:val="center"/>
          </w:tcPr>
          <w:p w14:paraId="1DE44C8A">
            <w:pPr>
              <w:widowControl/>
              <w:spacing w:before="100" w:beforeAutospacing="1" w:after="100" w:afterAutospacing="1" w:line="560" w:lineRule="exact"/>
              <w:jc w:val="center"/>
              <w:rPr>
                <w:rFonts w:ascii="宋体" w:hAnsi="宋体" w:cs="宋体"/>
                <w:kern w:val="0"/>
                <w:szCs w:val="21"/>
              </w:rPr>
            </w:pPr>
          </w:p>
        </w:tc>
        <w:tc>
          <w:tcPr>
            <w:tcW w:w="1551" w:type="dxa"/>
            <w:vAlign w:val="center"/>
          </w:tcPr>
          <w:p w14:paraId="5A59080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预埋件、连接件制作</w:t>
            </w:r>
          </w:p>
        </w:tc>
        <w:tc>
          <w:tcPr>
            <w:tcW w:w="4609" w:type="dxa"/>
            <w:vAlign w:val="center"/>
          </w:tcPr>
          <w:p w14:paraId="2495A95F">
            <w:pPr>
              <w:pStyle w:val="18"/>
              <w:widowControl/>
              <w:numPr>
                <w:ilvl w:val="0"/>
                <w:numId w:val="12"/>
              </w:numPr>
              <w:spacing w:beforeAutospacing="0" w:afterAutospacing="0" w:line="560" w:lineRule="exact"/>
              <w:rPr>
                <w:rFonts w:ascii="宋体" w:hAnsi="宋体" w:cs="宋体"/>
                <w:sz w:val="21"/>
                <w:szCs w:val="21"/>
              </w:rPr>
            </w:pPr>
            <w:r>
              <w:rPr>
                <w:rFonts w:hint="eastAsia" w:ascii="宋体" w:hAnsi="宋体" w:cs="宋体"/>
                <w:sz w:val="20"/>
                <w:szCs w:val="20"/>
              </w:rPr>
              <w:t>按照图纸中的尺寸与技术要求，完成预埋件、连接件的制作工作</w:t>
            </w:r>
            <w:r>
              <w:rPr>
                <w:rFonts w:hint="eastAsia" w:ascii="宋体" w:hAnsi="宋体" w:cs="宋体"/>
                <w:sz w:val="21"/>
                <w:szCs w:val="21"/>
              </w:rPr>
              <w:t>；</w:t>
            </w:r>
          </w:p>
          <w:p w14:paraId="1C8F572A">
            <w:pPr>
              <w:pStyle w:val="18"/>
              <w:widowControl/>
              <w:numPr>
                <w:ilvl w:val="0"/>
                <w:numId w:val="12"/>
              </w:numPr>
              <w:spacing w:beforeAutospacing="0" w:afterAutospacing="0" w:line="560" w:lineRule="exact"/>
              <w:rPr>
                <w:rFonts w:ascii="宋体" w:hAnsi="宋体" w:cs="宋体"/>
                <w:sz w:val="21"/>
                <w:szCs w:val="21"/>
              </w:rPr>
            </w:pPr>
            <w:r>
              <w:rPr>
                <w:rFonts w:hint="eastAsia" w:ascii="宋体" w:hAnsi="宋体" w:cs="宋体"/>
                <w:sz w:val="20"/>
                <w:szCs w:val="20"/>
              </w:rPr>
              <w:t>能够完成在安装预埋件、连接件部位打孔工作。</w:t>
            </w:r>
          </w:p>
        </w:tc>
        <w:tc>
          <w:tcPr>
            <w:tcW w:w="1157" w:type="dxa"/>
            <w:vAlign w:val="center"/>
          </w:tcPr>
          <w:p w14:paraId="420F9BD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4C00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5" w:type="dxa"/>
            <w:vMerge w:val="continue"/>
            <w:vAlign w:val="center"/>
          </w:tcPr>
          <w:p w14:paraId="278BA26C">
            <w:pPr>
              <w:widowControl/>
              <w:spacing w:before="100" w:beforeAutospacing="1" w:after="100" w:afterAutospacing="1" w:line="560" w:lineRule="exact"/>
              <w:jc w:val="center"/>
              <w:rPr>
                <w:rFonts w:ascii="宋体" w:hAnsi="宋体" w:cs="宋体"/>
                <w:kern w:val="0"/>
                <w:szCs w:val="21"/>
              </w:rPr>
            </w:pPr>
          </w:p>
        </w:tc>
        <w:tc>
          <w:tcPr>
            <w:tcW w:w="1551" w:type="dxa"/>
            <w:vAlign w:val="center"/>
          </w:tcPr>
          <w:p w14:paraId="32E2E20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预埋件、连接件安装</w:t>
            </w:r>
          </w:p>
        </w:tc>
        <w:tc>
          <w:tcPr>
            <w:tcW w:w="4609" w:type="dxa"/>
            <w:vAlign w:val="center"/>
          </w:tcPr>
          <w:p w14:paraId="4505E36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hint="eastAsia" w:ascii="宋体" w:hAnsi="宋体" w:cs="宋体"/>
                <w:sz w:val="20"/>
                <w:szCs w:val="20"/>
              </w:rPr>
              <w:t>能够完成预埋件和连接件的固定工作</w:t>
            </w:r>
            <w:r>
              <w:rPr>
                <w:rFonts w:hint="eastAsia" w:ascii="宋体" w:hAnsi="宋体" w:cs="宋体"/>
                <w:sz w:val="21"/>
                <w:szCs w:val="21"/>
              </w:rPr>
              <w:t>；</w:t>
            </w:r>
          </w:p>
          <w:p w14:paraId="0DF1135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w:t>
            </w:r>
            <w:r>
              <w:rPr>
                <w:rFonts w:hint="eastAsia" w:ascii="宋体" w:hAnsi="宋体" w:cs="宋体"/>
                <w:sz w:val="20"/>
                <w:szCs w:val="20"/>
              </w:rPr>
              <w:t>能够对预埋件及连接件进行金属表面处理</w:t>
            </w:r>
            <w:r>
              <w:rPr>
                <w:rFonts w:hint="eastAsia" w:ascii="宋体" w:hAnsi="宋体" w:cs="宋体"/>
                <w:sz w:val="21"/>
                <w:szCs w:val="21"/>
              </w:rPr>
              <w:t>。</w:t>
            </w:r>
          </w:p>
        </w:tc>
        <w:tc>
          <w:tcPr>
            <w:tcW w:w="1157" w:type="dxa"/>
            <w:vAlign w:val="center"/>
          </w:tcPr>
          <w:p w14:paraId="747F202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30</w:t>
            </w:r>
          </w:p>
        </w:tc>
      </w:tr>
      <w:tr w14:paraId="1967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5" w:type="dxa"/>
            <w:vMerge w:val="restart"/>
            <w:vAlign w:val="center"/>
          </w:tcPr>
          <w:p w14:paraId="4C7C78F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1551" w:type="dxa"/>
            <w:vMerge w:val="restart"/>
            <w:vAlign w:val="center"/>
          </w:tcPr>
          <w:p w14:paraId="5E3A02C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4609" w:type="dxa"/>
            <w:vAlign w:val="center"/>
          </w:tcPr>
          <w:p w14:paraId="728A9FE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手工工具、辅助工具、手持电动工具安全使用。</w:t>
            </w:r>
          </w:p>
        </w:tc>
        <w:tc>
          <w:tcPr>
            <w:tcW w:w="1157" w:type="dxa"/>
            <w:vAlign w:val="center"/>
          </w:tcPr>
          <w:p w14:paraId="4B265A6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DF7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5" w:type="dxa"/>
            <w:vMerge w:val="continue"/>
            <w:vAlign w:val="center"/>
          </w:tcPr>
          <w:p w14:paraId="25229B31">
            <w:pPr>
              <w:widowControl/>
              <w:spacing w:before="100" w:beforeAutospacing="1" w:after="100" w:afterAutospacing="1" w:line="560" w:lineRule="exact"/>
              <w:jc w:val="center"/>
              <w:rPr>
                <w:rFonts w:ascii="宋体" w:hAnsi="宋体" w:cs="宋体"/>
                <w:kern w:val="0"/>
                <w:szCs w:val="21"/>
              </w:rPr>
            </w:pPr>
          </w:p>
        </w:tc>
        <w:tc>
          <w:tcPr>
            <w:tcW w:w="1551" w:type="dxa"/>
            <w:vMerge w:val="continue"/>
            <w:vAlign w:val="center"/>
          </w:tcPr>
          <w:p w14:paraId="3BA87F97">
            <w:pPr>
              <w:widowControl/>
              <w:spacing w:before="100" w:beforeAutospacing="1" w:after="100" w:afterAutospacing="1" w:line="560" w:lineRule="exact"/>
              <w:jc w:val="center"/>
              <w:rPr>
                <w:rFonts w:ascii="宋体" w:hAnsi="宋体" w:cs="宋体"/>
                <w:kern w:val="0"/>
                <w:szCs w:val="21"/>
              </w:rPr>
            </w:pPr>
          </w:p>
        </w:tc>
        <w:tc>
          <w:tcPr>
            <w:tcW w:w="4609" w:type="dxa"/>
            <w:vAlign w:val="center"/>
          </w:tcPr>
          <w:p w14:paraId="4A33A70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w:t>
            </w:r>
          </w:p>
        </w:tc>
        <w:tc>
          <w:tcPr>
            <w:tcW w:w="1157" w:type="dxa"/>
            <w:vAlign w:val="center"/>
          </w:tcPr>
          <w:p w14:paraId="3A9CD72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623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5" w:type="dxa"/>
            <w:vAlign w:val="center"/>
          </w:tcPr>
          <w:p w14:paraId="0A5B896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1551" w:type="dxa"/>
            <w:vAlign w:val="center"/>
          </w:tcPr>
          <w:p w14:paraId="74B3D42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4609" w:type="dxa"/>
            <w:vAlign w:val="center"/>
          </w:tcPr>
          <w:p w14:paraId="31DE561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3999E20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5F805A4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5A13BFF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42B92C3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1157" w:type="dxa"/>
            <w:vAlign w:val="center"/>
          </w:tcPr>
          <w:p w14:paraId="54E23BF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56E2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65" w:type="dxa"/>
            <w:gridSpan w:val="3"/>
            <w:vAlign w:val="center"/>
          </w:tcPr>
          <w:p w14:paraId="2B13DC2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1157" w:type="dxa"/>
            <w:vAlign w:val="center"/>
          </w:tcPr>
          <w:p w14:paraId="33F19B6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5A0E9C45">
      <w:pPr>
        <w:pStyle w:val="2"/>
        <w:spacing w:before="0" w:after="0" w:line="560" w:lineRule="exact"/>
        <w:ind w:firstLine="562" w:firstLineChars="200"/>
        <w:rPr>
          <w:rFonts w:ascii="楷体" w:hAnsi="楷体" w:eastAsia="楷体" w:cs="宋体"/>
          <w:sz w:val="28"/>
          <w:szCs w:val="28"/>
        </w:rPr>
      </w:pPr>
      <w:bookmarkStart w:id="234" w:name="_Toc512090146"/>
      <w:r>
        <w:rPr>
          <w:rFonts w:hint="eastAsia" w:ascii="楷体" w:hAnsi="楷体" w:eastAsia="楷体" w:cs="宋体"/>
          <w:sz w:val="28"/>
          <w:szCs w:val="28"/>
        </w:rPr>
        <w:t>（二）中级工</w:t>
      </w:r>
      <w:bookmarkEnd w:id="234"/>
    </w:p>
    <w:p w14:paraId="7D8DEA8A">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551"/>
        <w:gridCol w:w="4550"/>
        <w:gridCol w:w="1216"/>
      </w:tblGrid>
      <w:tr w14:paraId="4E4F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Align w:val="center"/>
          </w:tcPr>
          <w:p w14:paraId="486BAA6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1551" w:type="dxa"/>
            <w:vAlign w:val="center"/>
          </w:tcPr>
          <w:p w14:paraId="65758F2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4550" w:type="dxa"/>
            <w:vAlign w:val="center"/>
          </w:tcPr>
          <w:p w14:paraId="6A00D10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1216" w:type="dxa"/>
            <w:vAlign w:val="center"/>
          </w:tcPr>
          <w:p w14:paraId="3C601D43">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64C4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restart"/>
            <w:vAlign w:val="center"/>
          </w:tcPr>
          <w:p w14:paraId="5772B70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1551" w:type="dxa"/>
            <w:vMerge w:val="restart"/>
            <w:vAlign w:val="center"/>
          </w:tcPr>
          <w:p w14:paraId="66E3D47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测量定位及记录</w:t>
            </w:r>
          </w:p>
        </w:tc>
        <w:tc>
          <w:tcPr>
            <w:tcW w:w="4550" w:type="dxa"/>
            <w:vAlign w:val="center"/>
          </w:tcPr>
          <w:p w14:paraId="4D59D18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能够检查土建、安装工程是否完好，并且有隐蔽工程工序检验记录</w:t>
            </w:r>
          </w:p>
        </w:tc>
        <w:tc>
          <w:tcPr>
            <w:tcW w:w="1216" w:type="dxa"/>
            <w:vAlign w:val="center"/>
          </w:tcPr>
          <w:p w14:paraId="09C8507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0C54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5D67C8A0">
            <w:pPr>
              <w:widowControl/>
              <w:spacing w:before="100" w:beforeAutospacing="1" w:after="100" w:afterAutospacing="1" w:line="560" w:lineRule="exact"/>
              <w:jc w:val="center"/>
              <w:rPr>
                <w:rFonts w:ascii="宋体" w:hAnsi="宋体" w:cs="宋体"/>
                <w:kern w:val="0"/>
                <w:szCs w:val="21"/>
              </w:rPr>
            </w:pPr>
          </w:p>
        </w:tc>
        <w:tc>
          <w:tcPr>
            <w:tcW w:w="1551" w:type="dxa"/>
            <w:vMerge w:val="continue"/>
            <w:vAlign w:val="center"/>
          </w:tcPr>
          <w:p w14:paraId="718879B7">
            <w:pPr>
              <w:widowControl/>
              <w:spacing w:before="100" w:beforeAutospacing="1" w:after="100" w:afterAutospacing="1" w:line="560" w:lineRule="exact"/>
              <w:jc w:val="center"/>
              <w:rPr>
                <w:rFonts w:ascii="宋体" w:hAnsi="宋体" w:cs="宋体"/>
                <w:kern w:val="0"/>
                <w:szCs w:val="21"/>
              </w:rPr>
            </w:pPr>
          </w:p>
        </w:tc>
        <w:tc>
          <w:tcPr>
            <w:tcW w:w="4550" w:type="dxa"/>
            <w:vAlign w:val="center"/>
          </w:tcPr>
          <w:p w14:paraId="1BB2484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1.能够读懂施工图纸，进行测量放线，弹线定位；2.会按照施工图纸，在构件上划线并下料。</w:t>
            </w:r>
          </w:p>
        </w:tc>
        <w:tc>
          <w:tcPr>
            <w:tcW w:w="1216" w:type="dxa"/>
            <w:vAlign w:val="center"/>
          </w:tcPr>
          <w:p w14:paraId="218BD41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4208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1628A748">
            <w:pPr>
              <w:widowControl/>
              <w:spacing w:before="100" w:beforeAutospacing="1" w:after="100" w:afterAutospacing="1" w:line="560" w:lineRule="exact"/>
              <w:jc w:val="center"/>
              <w:rPr>
                <w:rFonts w:ascii="宋体" w:hAnsi="宋体" w:cs="宋体"/>
                <w:kern w:val="0"/>
                <w:szCs w:val="21"/>
              </w:rPr>
            </w:pPr>
          </w:p>
        </w:tc>
        <w:tc>
          <w:tcPr>
            <w:tcW w:w="1551" w:type="dxa"/>
            <w:vAlign w:val="center"/>
          </w:tcPr>
          <w:p w14:paraId="30A6457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制作安装金属龙骨隔墙主件及配件</w:t>
            </w:r>
          </w:p>
        </w:tc>
        <w:tc>
          <w:tcPr>
            <w:tcW w:w="4550" w:type="dxa"/>
            <w:vAlign w:val="center"/>
          </w:tcPr>
          <w:p w14:paraId="75C44EBB">
            <w:pPr>
              <w:pStyle w:val="18"/>
              <w:widowControl/>
              <w:numPr>
                <w:ilvl w:val="0"/>
                <w:numId w:val="13"/>
              </w:numPr>
              <w:spacing w:beforeAutospacing="0" w:afterAutospacing="0" w:line="560" w:lineRule="exact"/>
              <w:rPr>
                <w:rFonts w:ascii="宋体" w:hAnsi="宋体" w:cs="宋体"/>
                <w:sz w:val="21"/>
                <w:szCs w:val="21"/>
              </w:rPr>
            </w:pPr>
            <w:r>
              <w:rPr>
                <w:rFonts w:hint="eastAsia" w:ascii="宋体" w:hAnsi="宋体" w:cs="宋体"/>
                <w:sz w:val="21"/>
                <w:szCs w:val="21"/>
              </w:rPr>
              <w:t>制作和安装隔墙主件及配件；</w:t>
            </w:r>
          </w:p>
          <w:p w14:paraId="070D4DFA">
            <w:pPr>
              <w:pStyle w:val="18"/>
              <w:widowControl/>
              <w:numPr>
                <w:ilvl w:val="0"/>
                <w:numId w:val="13"/>
              </w:numPr>
              <w:spacing w:beforeAutospacing="0" w:afterAutospacing="0" w:line="560" w:lineRule="exact"/>
              <w:rPr>
                <w:rFonts w:ascii="宋体" w:hAnsi="宋体" w:cs="宋体"/>
                <w:sz w:val="21"/>
                <w:szCs w:val="21"/>
              </w:rPr>
            </w:pPr>
            <w:r>
              <w:rPr>
                <w:rFonts w:hint="eastAsia" w:ascii="宋体" w:hAnsi="宋体" w:cs="宋体"/>
                <w:sz w:val="21"/>
                <w:szCs w:val="21"/>
              </w:rPr>
              <w:t>能够安装横撑；</w:t>
            </w:r>
          </w:p>
          <w:p w14:paraId="247534FB">
            <w:pPr>
              <w:pStyle w:val="18"/>
              <w:widowControl/>
              <w:numPr>
                <w:ilvl w:val="0"/>
                <w:numId w:val="13"/>
              </w:numPr>
              <w:spacing w:beforeAutospacing="0" w:afterAutospacing="0" w:line="560" w:lineRule="exact"/>
              <w:rPr>
                <w:rFonts w:ascii="宋体" w:hAnsi="宋体" w:cs="宋体"/>
                <w:sz w:val="21"/>
                <w:szCs w:val="21"/>
              </w:rPr>
            </w:pPr>
            <w:r>
              <w:rPr>
                <w:rFonts w:hint="eastAsia" w:ascii="宋体" w:hAnsi="宋体" w:cs="宋体"/>
                <w:sz w:val="21"/>
                <w:szCs w:val="21"/>
              </w:rPr>
              <w:t>填充保温隔音材料；</w:t>
            </w:r>
          </w:p>
          <w:p w14:paraId="3F7E4DC3">
            <w:pPr>
              <w:pStyle w:val="18"/>
              <w:widowControl/>
              <w:numPr>
                <w:ilvl w:val="0"/>
                <w:numId w:val="13"/>
              </w:numPr>
              <w:spacing w:beforeAutospacing="0" w:afterAutospacing="0" w:line="560" w:lineRule="exact"/>
              <w:rPr>
                <w:rFonts w:ascii="宋体" w:hAnsi="宋体" w:cs="宋体"/>
                <w:sz w:val="21"/>
                <w:szCs w:val="21"/>
              </w:rPr>
            </w:pPr>
            <w:r>
              <w:rPr>
                <w:rFonts w:hint="eastAsia" w:ascii="宋体" w:hAnsi="宋体" w:cs="宋体"/>
                <w:sz w:val="21"/>
                <w:szCs w:val="21"/>
              </w:rPr>
              <w:t>装钉饰面材料。</w:t>
            </w:r>
          </w:p>
        </w:tc>
        <w:tc>
          <w:tcPr>
            <w:tcW w:w="1216" w:type="dxa"/>
            <w:vAlign w:val="center"/>
          </w:tcPr>
          <w:p w14:paraId="6B79FDB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30</w:t>
            </w:r>
          </w:p>
        </w:tc>
      </w:tr>
      <w:tr w14:paraId="6DA6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50F03ED4">
            <w:pPr>
              <w:widowControl/>
              <w:spacing w:before="100" w:beforeAutospacing="1" w:after="100" w:afterAutospacing="1" w:line="560" w:lineRule="exact"/>
              <w:jc w:val="center"/>
              <w:rPr>
                <w:rFonts w:ascii="宋体" w:hAnsi="宋体" w:cs="宋体"/>
                <w:kern w:val="0"/>
                <w:szCs w:val="21"/>
              </w:rPr>
            </w:pPr>
          </w:p>
        </w:tc>
        <w:tc>
          <w:tcPr>
            <w:tcW w:w="1551" w:type="dxa"/>
            <w:vAlign w:val="center"/>
          </w:tcPr>
          <w:p w14:paraId="2BA7204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金属隔墙施工操作质量检验</w:t>
            </w:r>
          </w:p>
        </w:tc>
        <w:tc>
          <w:tcPr>
            <w:tcW w:w="4550" w:type="dxa"/>
            <w:vAlign w:val="center"/>
          </w:tcPr>
          <w:p w14:paraId="458E5F1F">
            <w:pPr>
              <w:pStyle w:val="18"/>
              <w:widowControl/>
              <w:numPr>
                <w:ilvl w:val="0"/>
                <w:numId w:val="14"/>
              </w:numPr>
              <w:spacing w:beforeAutospacing="0" w:afterAutospacing="0" w:line="560" w:lineRule="exact"/>
              <w:rPr>
                <w:rFonts w:ascii="宋体" w:hAnsi="宋体" w:cs="宋体"/>
                <w:sz w:val="21"/>
                <w:szCs w:val="21"/>
              </w:rPr>
            </w:pPr>
            <w:r>
              <w:rPr>
                <w:rFonts w:hint="eastAsia" w:ascii="宋体" w:hAnsi="宋体" w:cs="宋体"/>
                <w:sz w:val="21"/>
                <w:szCs w:val="21"/>
              </w:rPr>
              <w:t>能进行测量放线的检验；</w:t>
            </w:r>
          </w:p>
          <w:p w14:paraId="01E3F07F">
            <w:pPr>
              <w:pStyle w:val="18"/>
              <w:widowControl/>
              <w:numPr>
                <w:ilvl w:val="0"/>
                <w:numId w:val="14"/>
              </w:numPr>
              <w:spacing w:beforeAutospacing="0" w:afterAutospacing="0" w:line="560" w:lineRule="exact"/>
              <w:rPr>
                <w:rFonts w:ascii="宋体" w:hAnsi="宋体" w:cs="宋体"/>
                <w:sz w:val="21"/>
                <w:szCs w:val="21"/>
              </w:rPr>
            </w:pPr>
            <w:r>
              <w:rPr>
                <w:rFonts w:hint="eastAsia" w:ascii="宋体" w:hAnsi="宋体" w:cs="宋体"/>
                <w:sz w:val="21"/>
                <w:szCs w:val="21"/>
              </w:rPr>
              <w:t>能进行金属材料下料检验；</w:t>
            </w:r>
          </w:p>
          <w:p w14:paraId="208DEF83">
            <w:pPr>
              <w:pStyle w:val="18"/>
              <w:widowControl/>
              <w:numPr>
                <w:ilvl w:val="0"/>
                <w:numId w:val="14"/>
              </w:numPr>
              <w:spacing w:beforeAutospacing="0" w:afterAutospacing="0" w:line="560" w:lineRule="exact"/>
              <w:rPr>
                <w:rFonts w:ascii="宋体" w:hAnsi="宋体" w:cs="宋体"/>
                <w:sz w:val="21"/>
                <w:szCs w:val="21"/>
              </w:rPr>
            </w:pPr>
            <w:r>
              <w:rPr>
                <w:rFonts w:hint="eastAsia" w:ascii="宋体" w:hAnsi="宋体" w:cs="宋体"/>
                <w:sz w:val="21"/>
                <w:szCs w:val="21"/>
              </w:rPr>
              <w:t>能进行金属龙骨隔墙安装检验。</w:t>
            </w:r>
          </w:p>
        </w:tc>
        <w:tc>
          <w:tcPr>
            <w:tcW w:w="1216" w:type="dxa"/>
            <w:vAlign w:val="center"/>
          </w:tcPr>
          <w:p w14:paraId="002A30F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323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165F4083">
            <w:pPr>
              <w:widowControl/>
              <w:spacing w:before="100" w:beforeAutospacing="1" w:after="100" w:afterAutospacing="1" w:line="560" w:lineRule="exact"/>
              <w:jc w:val="center"/>
              <w:rPr>
                <w:rFonts w:ascii="宋体" w:hAnsi="宋体" w:cs="宋体"/>
                <w:kern w:val="0"/>
                <w:szCs w:val="21"/>
              </w:rPr>
            </w:pPr>
          </w:p>
        </w:tc>
        <w:tc>
          <w:tcPr>
            <w:tcW w:w="1551" w:type="dxa"/>
            <w:vAlign w:val="center"/>
          </w:tcPr>
          <w:p w14:paraId="5F3A9EF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技能演示</w:t>
            </w:r>
          </w:p>
        </w:tc>
        <w:tc>
          <w:tcPr>
            <w:tcW w:w="4550" w:type="dxa"/>
            <w:vAlign w:val="center"/>
          </w:tcPr>
          <w:p w14:paraId="66F0EDC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示范和指导初级工的技能操作。</w:t>
            </w:r>
          </w:p>
        </w:tc>
        <w:tc>
          <w:tcPr>
            <w:tcW w:w="1216" w:type="dxa"/>
            <w:vAlign w:val="center"/>
          </w:tcPr>
          <w:p w14:paraId="43DEBDC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3178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restart"/>
            <w:vAlign w:val="center"/>
          </w:tcPr>
          <w:p w14:paraId="1EB0E54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1551" w:type="dxa"/>
            <w:vMerge w:val="restart"/>
            <w:vAlign w:val="center"/>
          </w:tcPr>
          <w:p w14:paraId="0358F16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工具使用和维护</w:t>
            </w:r>
          </w:p>
        </w:tc>
        <w:tc>
          <w:tcPr>
            <w:tcW w:w="4550" w:type="dxa"/>
            <w:vAlign w:val="center"/>
          </w:tcPr>
          <w:p w14:paraId="06317B4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线锤、射钉枪、切割机、电焊机以及各种测量机具的使用和维护。</w:t>
            </w:r>
          </w:p>
        </w:tc>
        <w:tc>
          <w:tcPr>
            <w:tcW w:w="1216" w:type="dxa"/>
            <w:vAlign w:val="center"/>
          </w:tcPr>
          <w:p w14:paraId="3353D0A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6A15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710BA4BA">
            <w:pPr>
              <w:widowControl/>
              <w:spacing w:before="100" w:beforeAutospacing="1" w:after="100" w:afterAutospacing="1" w:line="560" w:lineRule="exact"/>
              <w:jc w:val="center"/>
              <w:rPr>
                <w:rFonts w:ascii="宋体" w:hAnsi="宋体" w:cs="宋体"/>
                <w:kern w:val="0"/>
                <w:szCs w:val="21"/>
              </w:rPr>
            </w:pPr>
          </w:p>
        </w:tc>
        <w:tc>
          <w:tcPr>
            <w:tcW w:w="1551" w:type="dxa"/>
            <w:vMerge w:val="continue"/>
            <w:vAlign w:val="center"/>
          </w:tcPr>
          <w:p w14:paraId="66BB769E">
            <w:pPr>
              <w:widowControl/>
              <w:spacing w:before="100" w:beforeAutospacing="1" w:after="100" w:afterAutospacing="1" w:line="560" w:lineRule="exact"/>
              <w:jc w:val="center"/>
              <w:rPr>
                <w:rFonts w:ascii="宋体" w:hAnsi="宋体" w:cs="宋体"/>
                <w:kern w:val="0"/>
                <w:szCs w:val="21"/>
              </w:rPr>
            </w:pPr>
          </w:p>
        </w:tc>
        <w:tc>
          <w:tcPr>
            <w:tcW w:w="4550" w:type="dxa"/>
            <w:vAlign w:val="center"/>
          </w:tcPr>
          <w:p w14:paraId="40C27FC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质量检测工具的使用和维护。</w:t>
            </w:r>
          </w:p>
        </w:tc>
        <w:tc>
          <w:tcPr>
            <w:tcW w:w="1216" w:type="dxa"/>
            <w:vAlign w:val="center"/>
          </w:tcPr>
          <w:p w14:paraId="00AC390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1BEE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Align w:val="center"/>
          </w:tcPr>
          <w:p w14:paraId="55DEC59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1551" w:type="dxa"/>
            <w:vAlign w:val="center"/>
          </w:tcPr>
          <w:p w14:paraId="5E4E5C9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4550" w:type="dxa"/>
            <w:vAlign w:val="center"/>
          </w:tcPr>
          <w:p w14:paraId="7F42CB9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40887B2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4EE95C3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698363A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7093B87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1216" w:type="dxa"/>
            <w:vAlign w:val="center"/>
          </w:tcPr>
          <w:p w14:paraId="6E17A3A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555F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06" w:type="dxa"/>
            <w:gridSpan w:val="3"/>
            <w:vAlign w:val="center"/>
          </w:tcPr>
          <w:p w14:paraId="267381E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1216" w:type="dxa"/>
            <w:vAlign w:val="center"/>
          </w:tcPr>
          <w:p w14:paraId="384BF76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5C6F53D3">
      <w:pPr>
        <w:pStyle w:val="2"/>
        <w:spacing w:before="0" w:after="0" w:line="560" w:lineRule="exact"/>
        <w:ind w:firstLine="562" w:firstLineChars="200"/>
        <w:rPr>
          <w:rFonts w:ascii="楷体" w:hAnsi="楷体" w:eastAsia="楷体" w:cs="宋体"/>
          <w:sz w:val="28"/>
          <w:szCs w:val="28"/>
        </w:rPr>
      </w:pPr>
      <w:bookmarkStart w:id="235" w:name="_Toc512090147"/>
      <w:r>
        <w:rPr>
          <w:rFonts w:hint="eastAsia" w:ascii="楷体" w:hAnsi="楷体" w:eastAsia="楷体" w:cs="宋体"/>
          <w:sz w:val="28"/>
          <w:szCs w:val="28"/>
        </w:rPr>
        <w:t>（三）高级工</w:t>
      </w:r>
      <w:bookmarkEnd w:id="235"/>
    </w:p>
    <w:p w14:paraId="35EF9B99">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551"/>
        <w:gridCol w:w="4609"/>
        <w:gridCol w:w="1157"/>
      </w:tblGrid>
      <w:tr w14:paraId="7631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Align w:val="center"/>
          </w:tcPr>
          <w:p w14:paraId="4430FD2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1551" w:type="dxa"/>
            <w:vAlign w:val="center"/>
          </w:tcPr>
          <w:p w14:paraId="266D4A7E">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4609" w:type="dxa"/>
            <w:vAlign w:val="center"/>
          </w:tcPr>
          <w:p w14:paraId="49CF7E8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1157" w:type="dxa"/>
            <w:vAlign w:val="center"/>
          </w:tcPr>
          <w:p w14:paraId="3835776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15AE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restart"/>
            <w:vAlign w:val="center"/>
          </w:tcPr>
          <w:p w14:paraId="660EF38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p w14:paraId="66A104D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lang w:bidi="ar"/>
              </w:rPr>
              <w:t>建筑金属幕墙制作或玻璃幕墙安装施工操作（二选一）</w:t>
            </w:r>
          </w:p>
        </w:tc>
        <w:tc>
          <w:tcPr>
            <w:tcW w:w="1551" w:type="dxa"/>
            <w:shd w:val="clear" w:color="auto" w:fill="auto"/>
            <w:vAlign w:val="center"/>
          </w:tcPr>
          <w:p w14:paraId="4A42950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测量定位及记录</w:t>
            </w:r>
          </w:p>
        </w:tc>
        <w:tc>
          <w:tcPr>
            <w:tcW w:w="4609" w:type="dxa"/>
            <w:shd w:val="clear" w:color="auto" w:fill="auto"/>
            <w:vAlign w:val="center"/>
          </w:tcPr>
          <w:p w14:paraId="775CE65E">
            <w:pPr>
              <w:pStyle w:val="18"/>
              <w:widowControl/>
              <w:numPr>
                <w:ilvl w:val="0"/>
                <w:numId w:val="15"/>
              </w:numPr>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能按图纸要求进行现场材料的测量、定位；</w:t>
            </w:r>
          </w:p>
          <w:p w14:paraId="41FE8B66">
            <w:pPr>
              <w:pStyle w:val="18"/>
              <w:widowControl/>
              <w:numPr>
                <w:ilvl w:val="0"/>
                <w:numId w:val="15"/>
              </w:numPr>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能够绘制实测图以及构件加工图。</w:t>
            </w:r>
          </w:p>
        </w:tc>
        <w:tc>
          <w:tcPr>
            <w:tcW w:w="1157" w:type="dxa"/>
            <w:shd w:val="clear" w:color="auto" w:fill="auto"/>
            <w:vAlign w:val="center"/>
          </w:tcPr>
          <w:p w14:paraId="5D36AD9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0238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205" w:type="dxa"/>
            <w:vMerge w:val="continue"/>
            <w:vAlign w:val="center"/>
          </w:tcPr>
          <w:p w14:paraId="5103419E">
            <w:pPr>
              <w:widowControl/>
              <w:spacing w:before="100" w:beforeAutospacing="1" w:after="100" w:afterAutospacing="1" w:line="560" w:lineRule="exact"/>
              <w:jc w:val="center"/>
              <w:rPr>
                <w:rFonts w:ascii="宋体" w:hAnsi="宋体" w:cs="宋体"/>
                <w:kern w:val="0"/>
                <w:szCs w:val="21"/>
              </w:rPr>
            </w:pPr>
          </w:p>
        </w:tc>
        <w:tc>
          <w:tcPr>
            <w:tcW w:w="1551" w:type="dxa"/>
            <w:shd w:val="clear" w:color="auto" w:fill="auto"/>
            <w:vAlign w:val="center"/>
          </w:tcPr>
          <w:p w14:paraId="04F92CB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铝合金型材下料与加工</w:t>
            </w:r>
          </w:p>
        </w:tc>
        <w:tc>
          <w:tcPr>
            <w:tcW w:w="4609" w:type="dxa"/>
            <w:shd w:val="clear" w:color="auto" w:fill="auto"/>
            <w:vAlign w:val="center"/>
          </w:tcPr>
          <w:p w14:paraId="6634DB37">
            <w:pPr>
              <w:pStyle w:val="18"/>
              <w:widowControl/>
              <w:numPr>
                <w:ilvl w:val="0"/>
                <w:numId w:val="16"/>
              </w:numPr>
              <w:spacing w:beforeAutospacing="0" w:afterAutospacing="0" w:line="560" w:lineRule="exact"/>
              <w:rPr>
                <w:rFonts w:ascii="宋体" w:hAnsi="宋体" w:cs="宋体"/>
                <w:sz w:val="21"/>
                <w:szCs w:val="21"/>
              </w:rPr>
            </w:pPr>
            <w:r>
              <w:rPr>
                <w:rFonts w:hint="eastAsia" w:ascii="宋体" w:hAnsi="宋体" w:cs="宋体"/>
                <w:sz w:val="21"/>
                <w:szCs w:val="21"/>
              </w:rPr>
              <w:t>铝合金型材的下料及加工；</w:t>
            </w:r>
          </w:p>
          <w:p w14:paraId="14CAC76B">
            <w:pPr>
              <w:pStyle w:val="18"/>
              <w:widowControl/>
              <w:numPr>
                <w:ilvl w:val="0"/>
                <w:numId w:val="16"/>
              </w:numPr>
              <w:spacing w:beforeAutospacing="0" w:afterAutospacing="0" w:line="560" w:lineRule="exact"/>
              <w:rPr>
                <w:rFonts w:ascii="宋体" w:hAnsi="宋体" w:cs="宋体"/>
                <w:sz w:val="21"/>
                <w:szCs w:val="21"/>
              </w:rPr>
            </w:pPr>
            <w:r>
              <w:rPr>
                <w:rFonts w:hint="eastAsia" w:ascii="宋体" w:hAnsi="宋体" w:cs="宋体"/>
                <w:sz w:val="21"/>
                <w:szCs w:val="21"/>
                <w:lang w:bidi="ar"/>
              </w:rPr>
              <w:t>铝合金板块的下料</w:t>
            </w:r>
            <w:r>
              <w:rPr>
                <w:rFonts w:hint="eastAsia" w:ascii="宋体" w:hAnsi="宋体" w:cs="宋体"/>
                <w:sz w:val="21"/>
                <w:szCs w:val="21"/>
              </w:rPr>
              <w:t>及加工；</w:t>
            </w:r>
          </w:p>
          <w:p w14:paraId="4250FFB4">
            <w:pPr>
              <w:pStyle w:val="18"/>
              <w:widowControl/>
              <w:numPr>
                <w:ilvl w:val="0"/>
                <w:numId w:val="16"/>
              </w:numPr>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组装幕墙铝合金复合板和单层铝合金板板块。</w:t>
            </w:r>
          </w:p>
        </w:tc>
        <w:tc>
          <w:tcPr>
            <w:tcW w:w="1157" w:type="dxa"/>
            <w:shd w:val="clear" w:color="auto" w:fill="auto"/>
            <w:vAlign w:val="center"/>
          </w:tcPr>
          <w:p w14:paraId="386E803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30</w:t>
            </w:r>
          </w:p>
        </w:tc>
      </w:tr>
      <w:tr w14:paraId="15A5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05" w:type="dxa"/>
            <w:vMerge w:val="continue"/>
            <w:vAlign w:val="center"/>
          </w:tcPr>
          <w:p w14:paraId="5972F3A8">
            <w:pPr>
              <w:pStyle w:val="18"/>
              <w:widowControl/>
              <w:spacing w:beforeAutospacing="0" w:afterAutospacing="0" w:line="560" w:lineRule="exact"/>
              <w:rPr>
                <w:sz w:val="21"/>
                <w:szCs w:val="21"/>
              </w:rPr>
            </w:pPr>
          </w:p>
        </w:tc>
        <w:tc>
          <w:tcPr>
            <w:tcW w:w="1551" w:type="dxa"/>
            <w:shd w:val="clear" w:color="auto" w:fill="auto"/>
            <w:vAlign w:val="center"/>
          </w:tcPr>
          <w:p w14:paraId="29FA4DB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制作隐框、半隐框幕墙</w:t>
            </w:r>
          </w:p>
        </w:tc>
        <w:tc>
          <w:tcPr>
            <w:tcW w:w="4609" w:type="dxa"/>
            <w:shd w:val="clear" w:color="auto" w:fill="auto"/>
            <w:vAlign w:val="center"/>
          </w:tcPr>
          <w:p w14:paraId="02848CF3">
            <w:pPr>
              <w:pStyle w:val="18"/>
              <w:widowControl/>
              <w:numPr>
                <w:ilvl w:val="0"/>
                <w:numId w:val="17"/>
              </w:numPr>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用铝合金型材、玻璃、双面胶带和结构胶等材料制作隐框或半隐框幕墙面板；</w:t>
            </w:r>
          </w:p>
          <w:p w14:paraId="321FF87B">
            <w:pPr>
              <w:pStyle w:val="18"/>
              <w:widowControl/>
              <w:numPr>
                <w:ilvl w:val="0"/>
                <w:numId w:val="17"/>
              </w:numPr>
              <w:spacing w:beforeAutospacing="0" w:afterAutospacing="0" w:line="560" w:lineRule="exact"/>
              <w:rPr>
                <w:rFonts w:ascii="宋体" w:hAnsi="宋体" w:cs="宋体"/>
                <w:sz w:val="21"/>
                <w:szCs w:val="21"/>
                <w:lang w:bidi="ar"/>
              </w:rPr>
            </w:pPr>
            <w:r>
              <w:rPr>
                <w:rFonts w:hint="eastAsia" w:ascii="宋体" w:hAnsi="宋体" w:cs="宋体"/>
                <w:sz w:val="21"/>
                <w:szCs w:val="21"/>
                <w:lang w:bidi="ar"/>
              </w:rPr>
              <w:t>制作安装预埋件、转接件、连接件，并进行防腐、防锈处理。</w:t>
            </w:r>
          </w:p>
        </w:tc>
        <w:tc>
          <w:tcPr>
            <w:tcW w:w="1157" w:type="dxa"/>
            <w:shd w:val="clear" w:color="auto" w:fill="auto"/>
            <w:vAlign w:val="center"/>
          </w:tcPr>
          <w:p w14:paraId="0F8C54FD">
            <w:pPr>
              <w:pStyle w:val="18"/>
              <w:widowControl/>
              <w:spacing w:beforeAutospacing="0" w:afterAutospacing="0" w:line="560" w:lineRule="exact"/>
              <w:jc w:val="center"/>
              <w:rPr>
                <w:rFonts w:ascii="宋体" w:hAnsi="宋体" w:cs="宋体"/>
                <w:sz w:val="21"/>
                <w:szCs w:val="21"/>
                <w:lang w:bidi="ar"/>
              </w:rPr>
            </w:pPr>
            <w:r>
              <w:rPr>
                <w:rFonts w:hint="eastAsia" w:ascii="宋体" w:hAnsi="宋体" w:cs="宋体"/>
                <w:sz w:val="21"/>
                <w:szCs w:val="21"/>
              </w:rPr>
              <w:t>20</w:t>
            </w:r>
          </w:p>
        </w:tc>
      </w:tr>
      <w:tr w14:paraId="20FE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7D600937">
            <w:pPr>
              <w:widowControl/>
              <w:spacing w:before="100" w:beforeAutospacing="1" w:after="100" w:afterAutospacing="1" w:line="560" w:lineRule="exact"/>
              <w:jc w:val="center"/>
              <w:rPr>
                <w:rFonts w:ascii="宋体" w:hAnsi="宋体" w:cs="宋体"/>
                <w:kern w:val="0"/>
                <w:szCs w:val="21"/>
              </w:rPr>
            </w:pPr>
          </w:p>
        </w:tc>
        <w:tc>
          <w:tcPr>
            <w:tcW w:w="1551" w:type="dxa"/>
            <w:shd w:val="clear" w:color="auto" w:fill="auto"/>
            <w:vAlign w:val="center"/>
          </w:tcPr>
          <w:p w14:paraId="684E8B6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幕墙安装及加工</w:t>
            </w:r>
          </w:p>
        </w:tc>
        <w:tc>
          <w:tcPr>
            <w:tcW w:w="4609" w:type="dxa"/>
            <w:shd w:val="clear" w:color="auto" w:fill="auto"/>
            <w:vAlign w:val="center"/>
          </w:tcPr>
          <w:p w14:paraId="2847A599">
            <w:pPr>
              <w:pStyle w:val="18"/>
              <w:widowControl/>
              <w:numPr>
                <w:ilvl w:val="0"/>
                <w:numId w:val="18"/>
              </w:numPr>
              <w:spacing w:beforeAutospacing="0" w:afterAutospacing="0" w:line="560" w:lineRule="exact"/>
              <w:rPr>
                <w:rFonts w:ascii="宋体" w:hAnsi="宋体" w:cs="宋体"/>
                <w:sz w:val="21"/>
                <w:szCs w:val="21"/>
              </w:rPr>
            </w:pPr>
            <w:r>
              <w:rPr>
                <w:rFonts w:hint="eastAsia" w:ascii="宋体" w:hAnsi="宋体" w:cs="宋体"/>
                <w:sz w:val="21"/>
                <w:szCs w:val="21"/>
              </w:rPr>
              <w:t>安装立柱、玻璃板块、固定压块；</w:t>
            </w:r>
          </w:p>
          <w:p w14:paraId="5FA89F9E">
            <w:pPr>
              <w:pStyle w:val="18"/>
              <w:widowControl/>
              <w:numPr>
                <w:ilvl w:val="0"/>
                <w:numId w:val="18"/>
              </w:numPr>
              <w:spacing w:beforeAutospacing="0" w:afterAutospacing="0" w:line="560" w:lineRule="exact"/>
              <w:rPr>
                <w:rFonts w:ascii="宋体" w:hAnsi="宋体" w:cs="宋体"/>
                <w:sz w:val="21"/>
                <w:szCs w:val="21"/>
              </w:rPr>
            </w:pPr>
            <w:r>
              <w:rPr>
                <w:rFonts w:hint="eastAsia" w:ascii="宋体" w:hAnsi="宋体" w:cs="宋体"/>
                <w:sz w:val="21"/>
                <w:szCs w:val="21"/>
                <w:lang w:bidi="ar"/>
              </w:rPr>
              <w:t>防腐、防火、隔声、防雷电处理。</w:t>
            </w:r>
          </w:p>
        </w:tc>
        <w:tc>
          <w:tcPr>
            <w:tcW w:w="1157" w:type="dxa"/>
            <w:shd w:val="clear" w:color="auto" w:fill="auto"/>
            <w:vAlign w:val="center"/>
          </w:tcPr>
          <w:p w14:paraId="630063B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386E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51E58298">
            <w:pPr>
              <w:widowControl/>
              <w:spacing w:before="100" w:beforeAutospacing="1" w:after="100" w:afterAutospacing="1" w:line="560" w:lineRule="exact"/>
              <w:jc w:val="center"/>
              <w:rPr>
                <w:rFonts w:ascii="宋体" w:hAnsi="宋体" w:cs="宋体"/>
                <w:kern w:val="0"/>
                <w:szCs w:val="21"/>
              </w:rPr>
            </w:pPr>
          </w:p>
        </w:tc>
        <w:tc>
          <w:tcPr>
            <w:tcW w:w="1551" w:type="dxa"/>
            <w:shd w:val="clear" w:color="auto" w:fill="auto"/>
            <w:vAlign w:val="center"/>
          </w:tcPr>
          <w:p w14:paraId="6CCFDBB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幕墙制作安装检验</w:t>
            </w:r>
          </w:p>
        </w:tc>
        <w:tc>
          <w:tcPr>
            <w:tcW w:w="4609" w:type="dxa"/>
            <w:shd w:val="clear" w:color="auto" w:fill="auto"/>
            <w:vAlign w:val="center"/>
          </w:tcPr>
          <w:p w14:paraId="7D2D7EF4">
            <w:pPr>
              <w:pStyle w:val="18"/>
              <w:widowControl/>
              <w:numPr>
                <w:ilvl w:val="0"/>
                <w:numId w:val="19"/>
              </w:numPr>
              <w:spacing w:beforeAutospacing="0" w:afterAutospacing="0" w:line="560" w:lineRule="exact"/>
              <w:rPr>
                <w:rFonts w:ascii="宋体" w:hAnsi="宋体" w:cs="宋体"/>
                <w:sz w:val="21"/>
                <w:szCs w:val="21"/>
              </w:rPr>
            </w:pPr>
            <w:r>
              <w:rPr>
                <w:rFonts w:hint="eastAsia" w:ascii="宋体" w:hAnsi="宋体" w:cs="宋体"/>
                <w:sz w:val="21"/>
                <w:szCs w:val="21"/>
              </w:rPr>
              <w:t>对幕墙制作、安装过程进行检验。</w:t>
            </w:r>
          </w:p>
        </w:tc>
        <w:tc>
          <w:tcPr>
            <w:tcW w:w="1157" w:type="dxa"/>
            <w:shd w:val="clear" w:color="auto" w:fill="auto"/>
            <w:vAlign w:val="center"/>
          </w:tcPr>
          <w:p w14:paraId="556C57B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58E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127A0B08">
            <w:pPr>
              <w:widowControl/>
              <w:spacing w:before="100" w:beforeAutospacing="1" w:after="100" w:afterAutospacing="1" w:line="560" w:lineRule="exact"/>
              <w:jc w:val="center"/>
              <w:rPr>
                <w:rFonts w:ascii="宋体" w:hAnsi="宋体" w:cs="宋体"/>
                <w:kern w:val="0"/>
                <w:szCs w:val="21"/>
              </w:rPr>
            </w:pPr>
          </w:p>
        </w:tc>
        <w:tc>
          <w:tcPr>
            <w:tcW w:w="1551" w:type="dxa"/>
            <w:vAlign w:val="center"/>
          </w:tcPr>
          <w:p w14:paraId="6F05DA2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技能传授</w:t>
            </w:r>
          </w:p>
        </w:tc>
        <w:tc>
          <w:tcPr>
            <w:tcW w:w="4609" w:type="dxa"/>
            <w:vAlign w:val="center"/>
          </w:tcPr>
          <w:p w14:paraId="4E8E85A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对初级、中级装饰金属工进行操作指导。</w:t>
            </w:r>
          </w:p>
        </w:tc>
        <w:tc>
          <w:tcPr>
            <w:tcW w:w="1157" w:type="dxa"/>
            <w:vAlign w:val="center"/>
          </w:tcPr>
          <w:p w14:paraId="4CAAF53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10EE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05" w:type="dxa"/>
            <w:vMerge w:val="restart"/>
            <w:vAlign w:val="center"/>
          </w:tcPr>
          <w:p w14:paraId="4E70D05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工具、模具维护(10分)</w:t>
            </w:r>
          </w:p>
        </w:tc>
        <w:tc>
          <w:tcPr>
            <w:tcW w:w="1551" w:type="dxa"/>
            <w:vMerge w:val="restart"/>
            <w:vAlign w:val="center"/>
          </w:tcPr>
          <w:p w14:paraId="58F614C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工具、模具使用、创新和维护</w:t>
            </w:r>
          </w:p>
        </w:tc>
        <w:tc>
          <w:tcPr>
            <w:tcW w:w="4609" w:type="dxa"/>
            <w:vAlign w:val="center"/>
          </w:tcPr>
          <w:p w14:paraId="738777A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模具和辅助工具的制作和创新。</w:t>
            </w:r>
          </w:p>
        </w:tc>
        <w:tc>
          <w:tcPr>
            <w:tcW w:w="1157" w:type="dxa"/>
            <w:vMerge w:val="restart"/>
            <w:vAlign w:val="center"/>
          </w:tcPr>
          <w:p w14:paraId="2F05E9F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6087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182375F6">
            <w:pPr>
              <w:widowControl/>
              <w:spacing w:before="100" w:beforeAutospacing="1" w:after="100" w:afterAutospacing="1" w:line="560" w:lineRule="exact"/>
              <w:jc w:val="center"/>
              <w:rPr>
                <w:rFonts w:ascii="宋体" w:hAnsi="宋体" w:cs="宋体"/>
                <w:kern w:val="0"/>
                <w:szCs w:val="21"/>
              </w:rPr>
            </w:pPr>
          </w:p>
        </w:tc>
        <w:tc>
          <w:tcPr>
            <w:tcW w:w="1551" w:type="dxa"/>
            <w:vMerge w:val="continue"/>
            <w:vAlign w:val="center"/>
          </w:tcPr>
          <w:p w14:paraId="237112E5">
            <w:pPr>
              <w:widowControl/>
              <w:spacing w:before="100" w:beforeAutospacing="1" w:after="100" w:afterAutospacing="1" w:line="560" w:lineRule="exact"/>
              <w:jc w:val="center"/>
              <w:rPr>
                <w:rFonts w:ascii="宋体" w:hAnsi="宋体" w:cs="宋体"/>
                <w:kern w:val="0"/>
                <w:szCs w:val="21"/>
              </w:rPr>
            </w:pPr>
          </w:p>
        </w:tc>
        <w:tc>
          <w:tcPr>
            <w:tcW w:w="4609" w:type="dxa"/>
            <w:vAlign w:val="center"/>
          </w:tcPr>
          <w:p w14:paraId="43EE9B5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质量检测工具的使用和创新。</w:t>
            </w:r>
          </w:p>
        </w:tc>
        <w:tc>
          <w:tcPr>
            <w:tcW w:w="1157" w:type="dxa"/>
            <w:vMerge w:val="continue"/>
            <w:vAlign w:val="center"/>
          </w:tcPr>
          <w:p w14:paraId="33C9D1F0">
            <w:pPr>
              <w:widowControl/>
              <w:spacing w:before="100" w:beforeAutospacing="1" w:after="100" w:afterAutospacing="1" w:line="560" w:lineRule="exact"/>
              <w:jc w:val="center"/>
              <w:rPr>
                <w:rFonts w:ascii="宋体" w:hAnsi="宋体" w:cs="宋体"/>
                <w:kern w:val="0"/>
                <w:szCs w:val="21"/>
              </w:rPr>
            </w:pPr>
          </w:p>
        </w:tc>
      </w:tr>
      <w:tr w14:paraId="3FCC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Align w:val="center"/>
          </w:tcPr>
          <w:p w14:paraId="519D8F3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1551" w:type="dxa"/>
            <w:vAlign w:val="center"/>
          </w:tcPr>
          <w:p w14:paraId="248BC2A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4609" w:type="dxa"/>
            <w:vAlign w:val="center"/>
          </w:tcPr>
          <w:p w14:paraId="20B7C88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4593C10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5061CE7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533979C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5F02828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1157" w:type="dxa"/>
            <w:vAlign w:val="center"/>
          </w:tcPr>
          <w:p w14:paraId="7E55E20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4B27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65" w:type="dxa"/>
            <w:gridSpan w:val="3"/>
            <w:vAlign w:val="center"/>
          </w:tcPr>
          <w:p w14:paraId="1ECC534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1157" w:type="dxa"/>
            <w:vAlign w:val="center"/>
          </w:tcPr>
          <w:p w14:paraId="1FA2FF4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4BAF8560">
      <w:pPr>
        <w:pStyle w:val="2"/>
        <w:spacing w:before="0" w:after="0" w:line="560" w:lineRule="exact"/>
        <w:ind w:firstLine="562" w:firstLineChars="200"/>
        <w:rPr>
          <w:rFonts w:hAnsi="黑体" w:cs="黑体"/>
          <w:sz w:val="28"/>
          <w:szCs w:val="28"/>
        </w:rPr>
      </w:pPr>
      <w:bookmarkStart w:id="236" w:name="_Toc512090148"/>
      <w:r>
        <w:rPr>
          <w:rFonts w:hint="eastAsia" w:hAnsi="黑体" w:cs="黑体"/>
          <w:sz w:val="28"/>
          <w:szCs w:val="28"/>
        </w:rPr>
        <w:t>四、考核要求</w:t>
      </w:r>
      <w:bookmarkEnd w:id="236"/>
    </w:p>
    <w:p w14:paraId="279C9343">
      <w:pPr>
        <w:pStyle w:val="2"/>
        <w:spacing w:before="0" w:after="0" w:line="560" w:lineRule="exact"/>
        <w:ind w:firstLine="562" w:firstLineChars="200"/>
        <w:rPr>
          <w:rFonts w:ascii="楷体" w:hAnsi="楷体" w:eastAsia="楷体" w:cs="宋体"/>
          <w:sz w:val="28"/>
          <w:szCs w:val="28"/>
        </w:rPr>
      </w:pPr>
      <w:bookmarkStart w:id="237" w:name="_Toc512090149"/>
      <w:r>
        <w:rPr>
          <w:rFonts w:hint="eastAsia" w:ascii="楷体" w:hAnsi="楷体" w:eastAsia="楷体" w:cs="宋体"/>
          <w:sz w:val="28"/>
          <w:szCs w:val="28"/>
        </w:rPr>
        <w:t>（一）实操考核场所与设备要求</w:t>
      </w:r>
      <w:bookmarkEnd w:id="237"/>
    </w:p>
    <w:p w14:paraId="3CCA2D9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w:t>
      </w:r>
      <w:r>
        <w:rPr>
          <w:rFonts w:hint="eastAsia" w:ascii="宋体" w:hAnsi="宋体" w:cs="宋体"/>
          <w:sz w:val="28"/>
          <w:szCs w:val="28"/>
        </w:rPr>
        <w:t>每个工位的面积不低于12平米。</w:t>
      </w:r>
      <w:r>
        <w:rPr>
          <w:rFonts w:hint="eastAsia" w:ascii="宋体" w:hAnsi="宋体" w:cs="宋体"/>
          <w:color w:val="000000"/>
          <w:kern w:val="0"/>
          <w:sz w:val="28"/>
          <w:szCs w:val="28"/>
        </w:rPr>
        <w:t>鉴定材料工器具准备充分（见附表1-1）。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33438878">
      <w:pPr>
        <w:pStyle w:val="2"/>
        <w:spacing w:before="0" w:after="0" w:line="560" w:lineRule="exact"/>
        <w:ind w:firstLine="482" w:firstLineChars="200"/>
        <w:rPr>
          <w:rFonts w:ascii="宋体" w:hAnsi="宋体" w:eastAsia="宋体" w:cs="宋体"/>
          <w:sz w:val="24"/>
        </w:rPr>
      </w:pPr>
      <w:bookmarkStart w:id="238" w:name="_Toc512090150"/>
      <w:r>
        <w:rPr>
          <w:rFonts w:hint="eastAsia" w:ascii="宋体" w:hAnsi="宋体" w:eastAsia="宋体" w:cs="宋体"/>
          <w:sz w:val="24"/>
        </w:rPr>
        <w:t>每个考核工位（工、器具清单表）</w:t>
      </w:r>
      <w:bookmarkEnd w:id="238"/>
    </w:p>
    <w:tbl>
      <w:tblPr>
        <w:tblStyle w:val="19"/>
        <w:tblW w:w="4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005"/>
        <w:gridCol w:w="4106"/>
        <w:gridCol w:w="831"/>
      </w:tblGrid>
      <w:tr w14:paraId="468B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14:paraId="40D7272E">
            <w:pPr>
              <w:spacing w:line="560" w:lineRule="exact"/>
              <w:jc w:val="center"/>
              <w:rPr>
                <w:rFonts w:ascii="宋体" w:hAnsi="宋体" w:cs="宋体"/>
                <w:b/>
                <w:bCs/>
                <w:sz w:val="24"/>
              </w:rPr>
            </w:pPr>
            <w:r>
              <w:rPr>
                <w:rFonts w:hint="eastAsia" w:ascii="宋体" w:hAnsi="宋体" w:cs="宋体"/>
                <w:b/>
                <w:bCs/>
                <w:sz w:val="24"/>
              </w:rPr>
              <w:t>功能</w:t>
            </w:r>
          </w:p>
        </w:tc>
        <w:tc>
          <w:tcPr>
            <w:tcW w:w="1318" w:type="pct"/>
            <w:tcBorders>
              <w:top w:val="single" w:color="auto" w:sz="4" w:space="0"/>
              <w:left w:val="single" w:color="auto" w:sz="4" w:space="0"/>
              <w:bottom w:val="single" w:color="auto" w:sz="4" w:space="0"/>
              <w:right w:val="single" w:color="auto" w:sz="4" w:space="0"/>
            </w:tcBorders>
            <w:vAlign w:val="center"/>
          </w:tcPr>
          <w:p w14:paraId="1906E369">
            <w:pPr>
              <w:spacing w:line="560" w:lineRule="exact"/>
              <w:jc w:val="center"/>
              <w:rPr>
                <w:rFonts w:ascii="宋体" w:hAnsi="宋体" w:cs="宋体"/>
                <w:b/>
                <w:bCs/>
                <w:sz w:val="24"/>
              </w:rPr>
            </w:pPr>
            <w:r>
              <w:rPr>
                <w:rFonts w:hint="eastAsia" w:ascii="宋体" w:hAnsi="宋体" w:cs="宋体"/>
                <w:b/>
                <w:bCs/>
                <w:sz w:val="24"/>
              </w:rPr>
              <w:t>设施设备</w:t>
            </w:r>
          </w:p>
        </w:tc>
        <w:tc>
          <w:tcPr>
            <w:tcW w:w="2699" w:type="pct"/>
            <w:tcBorders>
              <w:top w:val="single" w:color="auto" w:sz="4" w:space="0"/>
              <w:left w:val="single" w:color="auto" w:sz="4" w:space="0"/>
              <w:bottom w:val="single" w:color="auto" w:sz="4" w:space="0"/>
              <w:right w:val="single" w:color="auto" w:sz="4" w:space="0"/>
            </w:tcBorders>
            <w:vAlign w:val="center"/>
          </w:tcPr>
          <w:p w14:paraId="384EE280">
            <w:pPr>
              <w:spacing w:line="560" w:lineRule="exact"/>
              <w:jc w:val="center"/>
              <w:rPr>
                <w:rFonts w:ascii="宋体" w:hAnsi="宋体" w:cs="宋体"/>
                <w:b/>
                <w:bCs/>
                <w:sz w:val="24"/>
              </w:rPr>
            </w:pPr>
            <w:r>
              <w:rPr>
                <w:rFonts w:hint="eastAsia" w:ascii="宋体" w:hAnsi="宋体" w:cs="宋体"/>
                <w:b/>
                <w:bCs/>
                <w:sz w:val="24"/>
              </w:rPr>
              <w:t>相关说明</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541A8C">
            <w:pPr>
              <w:spacing w:line="560" w:lineRule="exact"/>
              <w:jc w:val="center"/>
              <w:rPr>
                <w:rFonts w:ascii="宋体" w:hAnsi="宋体" w:cs="宋体"/>
                <w:b/>
                <w:bCs/>
                <w:sz w:val="24"/>
              </w:rPr>
            </w:pPr>
            <w:r>
              <w:rPr>
                <w:rFonts w:hint="eastAsia" w:ascii="宋体" w:hAnsi="宋体" w:cs="宋体"/>
                <w:b/>
                <w:bCs/>
                <w:sz w:val="24"/>
              </w:rPr>
              <w:t>单位</w:t>
            </w:r>
          </w:p>
        </w:tc>
      </w:tr>
      <w:tr w14:paraId="77B8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restart"/>
            <w:tcBorders>
              <w:top w:val="single" w:color="auto" w:sz="4" w:space="0"/>
              <w:left w:val="single" w:color="auto" w:sz="4" w:space="0"/>
              <w:right w:val="single" w:color="auto" w:sz="4" w:space="0"/>
            </w:tcBorders>
            <w:vAlign w:val="center"/>
          </w:tcPr>
          <w:p w14:paraId="678BB98D">
            <w:pPr>
              <w:spacing w:line="560" w:lineRule="exact"/>
              <w:jc w:val="center"/>
              <w:rPr>
                <w:rFonts w:ascii="宋体" w:hAnsi="宋体" w:cs="宋体"/>
                <w:sz w:val="24"/>
              </w:rPr>
            </w:pPr>
            <w:r>
              <w:rPr>
                <w:rFonts w:hint="eastAsia" w:ascii="宋体" w:hAnsi="宋体" w:cs="宋体"/>
                <w:sz w:val="24"/>
              </w:rPr>
              <w:t>候考区</w:t>
            </w:r>
          </w:p>
        </w:tc>
        <w:tc>
          <w:tcPr>
            <w:tcW w:w="1318" w:type="pct"/>
            <w:tcBorders>
              <w:top w:val="single" w:color="auto" w:sz="4" w:space="0"/>
              <w:left w:val="single" w:color="auto" w:sz="4" w:space="0"/>
              <w:bottom w:val="single" w:color="auto" w:sz="4" w:space="0"/>
              <w:right w:val="single" w:color="auto" w:sz="4" w:space="0"/>
            </w:tcBorders>
            <w:vAlign w:val="center"/>
          </w:tcPr>
          <w:p w14:paraId="765A4A35">
            <w:pPr>
              <w:spacing w:line="560" w:lineRule="exact"/>
              <w:jc w:val="center"/>
              <w:rPr>
                <w:rFonts w:ascii="宋体" w:hAnsi="宋体" w:cs="宋体"/>
                <w:sz w:val="24"/>
              </w:rPr>
            </w:pPr>
            <w:r>
              <w:rPr>
                <w:rFonts w:hint="eastAsia" w:ascii="宋体" w:hAnsi="宋体" w:cs="宋体"/>
                <w:sz w:val="24"/>
              </w:rPr>
              <w:t>监控设备</w:t>
            </w:r>
          </w:p>
        </w:tc>
        <w:tc>
          <w:tcPr>
            <w:tcW w:w="2699" w:type="pct"/>
            <w:tcBorders>
              <w:top w:val="single" w:color="auto" w:sz="4" w:space="0"/>
              <w:left w:val="single" w:color="auto" w:sz="4" w:space="0"/>
              <w:bottom w:val="single" w:color="auto" w:sz="4" w:space="0"/>
              <w:right w:val="single" w:color="auto" w:sz="4" w:space="0"/>
            </w:tcBorders>
            <w:vAlign w:val="center"/>
          </w:tcPr>
          <w:p w14:paraId="00DDDA5B">
            <w:pPr>
              <w:spacing w:line="560" w:lineRule="exact"/>
              <w:jc w:val="center"/>
              <w:rPr>
                <w:rFonts w:ascii="宋体" w:hAnsi="宋体" w:cs="宋体"/>
                <w:sz w:val="24"/>
              </w:rPr>
            </w:pPr>
            <w:r>
              <w:rPr>
                <w:rFonts w:hint="eastAsia" w:ascii="宋体" w:hAnsi="宋体" w:cs="宋体"/>
                <w:sz w:val="24"/>
              </w:rPr>
              <w:t>考核信息化</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0E755A">
            <w:pPr>
              <w:spacing w:line="560" w:lineRule="exact"/>
              <w:jc w:val="center"/>
              <w:rPr>
                <w:rFonts w:ascii="宋体" w:hAnsi="宋体" w:cs="宋体"/>
                <w:sz w:val="24"/>
              </w:rPr>
            </w:pPr>
            <w:r>
              <w:rPr>
                <w:rFonts w:hint="eastAsia" w:ascii="宋体" w:hAnsi="宋体" w:cs="宋体"/>
                <w:sz w:val="24"/>
              </w:rPr>
              <w:t>个</w:t>
            </w:r>
          </w:p>
        </w:tc>
      </w:tr>
      <w:tr w14:paraId="4953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0AD80CE6">
            <w:pPr>
              <w:spacing w:line="560" w:lineRule="exact"/>
              <w:jc w:val="center"/>
              <w:rPr>
                <w:rFonts w:ascii="宋体" w:hAnsi="宋体" w:cs="宋体"/>
                <w:b/>
                <w:bCs/>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1D7386BC">
            <w:pPr>
              <w:spacing w:line="560" w:lineRule="exact"/>
              <w:jc w:val="center"/>
              <w:rPr>
                <w:rFonts w:ascii="宋体" w:hAnsi="宋体" w:cs="宋体"/>
                <w:sz w:val="24"/>
              </w:rPr>
            </w:pPr>
            <w:r>
              <w:rPr>
                <w:rFonts w:hint="eastAsia" w:ascii="宋体" w:hAnsi="宋体" w:cs="宋体"/>
                <w:sz w:val="24"/>
              </w:rPr>
              <w:t>电子显示屏</w:t>
            </w:r>
          </w:p>
        </w:tc>
        <w:tc>
          <w:tcPr>
            <w:tcW w:w="2699" w:type="pct"/>
            <w:tcBorders>
              <w:top w:val="single" w:color="auto" w:sz="4" w:space="0"/>
              <w:left w:val="single" w:color="auto" w:sz="4" w:space="0"/>
              <w:bottom w:val="single" w:color="auto" w:sz="4" w:space="0"/>
              <w:right w:val="single" w:color="auto" w:sz="4" w:space="0"/>
            </w:tcBorders>
            <w:vAlign w:val="center"/>
          </w:tcPr>
          <w:p w14:paraId="74049018">
            <w:pPr>
              <w:spacing w:line="560" w:lineRule="exact"/>
              <w:jc w:val="center"/>
              <w:rPr>
                <w:rFonts w:ascii="宋体" w:hAnsi="宋体" w:cs="宋体"/>
                <w:sz w:val="24"/>
              </w:rPr>
            </w:pPr>
            <w:r>
              <w:rPr>
                <w:rFonts w:hint="eastAsia" w:ascii="宋体" w:hAnsi="宋体" w:cs="宋体"/>
                <w:sz w:val="24"/>
              </w:rPr>
              <w:t>考试相关通知</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18D297">
            <w:pPr>
              <w:spacing w:line="560" w:lineRule="exact"/>
              <w:jc w:val="center"/>
              <w:rPr>
                <w:rFonts w:ascii="宋体" w:hAnsi="宋体" w:cs="宋体"/>
                <w:sz w:val="24"/>
              </w:rPr>
            </w:pPr>
            <w:r>
              <w:rPr>
                <w:rFonts w:hint="eastAsia" w:ascii="宋体" w:hAnsi="宋体" w:cs="宋体"/>
                <w:sz w:val="24"/>
              </w:rPr>
              <w:t>个</w:t>
            </w:r>
          </w:p>
        </w:tc>
      </w:tr>
      <w:tr w14:paraId="44FC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35" w:type="pct"/>
            <w:vMerge w:val="continue"/>
            <w:tcBorders>
              <w:left w:val="single" w:color="auto" w:sz="4" w:space="0"/>
              <w:bottom w:val="single" w:color="auto" w:sz="4" w:space="0"/>
              <w:right w:val="single" w:color="auto" w:sz="4" w:space="0"/>
            </w:tcBorders>
            <w:vAlign w:val="center"/>
          </w:tcPr>
          <w:p w14:paraId="317946B3">
            <w:pPr>
              <w:spacing w:line="560" w:lineRule="exact"/>
              <w:jc w:val="center"/>
              <w:rPr>
                <w:rFonts w:ascii="宋体" w:hAnsi="宋体" w:cs="宋体"/>
                <w:b/>
                <w:bCs/>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149A158D">
            <w:pPr>
              <w:spacing w:line="560" w:lineRule="exact"/>
              <w:jc w:val="center"/>
              <w:rPr>
                <w:rFonts w:ascii="宋体" w:hAnsi="宋体" w:cs="宋体"/>
                <w:sz w:val="24"/>
              </w:rPr>
            </w:pPr>
            <w:r>
              <w:rPr>
                <w:rFonts w:hint="eastAsia" w:ascii="宋体" w:hAnsi="宋体" w:cs="宋体"/>
                <w:sz w:val="24"/>
              </w:rPr>
              <w:t>桌椅</w:t>
            </w:r>
          </w:p>
        </w:tc>
        <w:tc>
          <w:tcPr>
            <w:tcW w:w="2699" w:type="pct"/>
            <w:tcBorders>
              <w:top w:val="single" w:color="auto" w:sz="4" w:space="0"/>
              <w:left w:val="single" w:color="auto" w:sz="4" w:space="0"/>
              <w:bottom w:val="single" w:color="auto" w:sz="4" w:space="0"/>
              <w:right w:val="single" w:color="auto" w:sz="4" w:space="0"/>
            </w:tcBorders>
            <w:vAlign w:val="center"/>
          </w:tcPr>
          <w:p w14:paraId="76397180">
            <w:pPr>
              <w:spacing w:line="560" w:lineRule="exact"/>
              <w:jc w:val="center"/>
              <w:rPr>
                <w:rFonts w:ascii="宋体" w:hAnsi="宋体" w:cs="宋体"/>
                <w:sz w:val="24"/>
              </w:rPr>
            </w:pPr>
            <w:r>
              <w:rPr>
                <w:rFonts w:hint="eastAsia" w:ascii="宋体" w:hAnsi="宋体" w:cs="宋体"/>
                <w:sz w:val="24"/>
              </w:rPr>
              <w:t>考生休息</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C42CF2">
            <w:pPr>
              <w:spacing w:line="560" w:lineRule="exact"/>
              <w:jc w:val="center"/>
              <w:rPr>
                <w:rFonts w:ascii="宋体" w:hAnsi="宋体" w:cs="宋体"/>
                <w:sz w:val="24"/>
              </w:rPr>
            </w:pPr>
            <w:r>
              <w:rPr>
                <w:rFonts w:hint="eastAsia" w:ascii="宋体" w:hAnsi="宋体" w:cs="宋体"/>
                <w:sz w:val="24"/>
              </w:rPr>
              <w:t>套</w:t>
            </w:r>
          </w:p>
        </w:tc>
      </w:tr>
      <w:tr w14:paraId="71D7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14:paraId="371D947C">
            <w:pPr>
              <w:spacing w:line="560" w:lineRule="exact"/>
              <w:jc w:val="center"/>
              <w:rPr>
                <w:rFonts w:ascii="宋体" w:hAnsi="宋体" w:cs="宋体"/>
                <w:b/>
                <w:bCs/>
                <w:sz w:val="24"/>
              </w:rPr>
            </w:pPr>
            <w:r>
              <w:rPr>
                <w:rFonts w:hint="eastAsia" w:ascii="宋体" w:hAnsi="宋体" w:cs="宋体"/>
                <w:b/>
                <w:bCs/>
                <w:sz w:val="24"/>
              </w:rPr>
              <w:t>技能</w:t>
            </w:r>
          </w:p>
        </w:tc>
        <w:tc>
          <w:tcPr>
            <w:tcW w:w="1318" w:type="pct"/>
            <w:tcBorders>
              <w:top w:val="single" w:color="auto" w:sz="4" w:space="0"/>
              <w:left w:val="single" w:color="auto" w:sz="4" w:space="0"/>
              <w:bottom w:val="single" w:color="auto" w:sz="4" w:space="0"/>
              <w:right w:val="single" w:color="auto" w:sz="4" w:space="0"/>
            </w:tcBorders>
            <w:vAlign w:val="center"/>
          </w:tcPr>
          <w:p w14:paraId="04D621F5">
            <w:pPr>
              <w:spacing w:line="560" w:lineRule="exact"/>
              <w:jc w:val="center"/>
              <w:rPr>
                <w:rFonts w:ascii="宋体" w:hAnsi="宋体" w:cs="宋体"/>
                <w:b/>
                <w:bCs/>
                <w:sz w:val="24"/>
              </w:rPr>
            </w:pPr>
            <w:r>
              <w:rPr>
                <w:rFonts w:hint="eastAsia" w:ascii="宋体" w:hAnsi="宋体" w:cs="宋体"/>
                <w:b/>
                <w:bCs/>
                <w:sz w:val="24"/>
              </w:rPr>
              <w:t>材料</w:t>
            </w:r>
          </w:p>
        </w:tc>
        <w:tc>
          <w:tcPr>
            <w:tcW w:w="2699" w:type="pct"/>
            <w:tcBorders>
              <w:top w:val="single" w:color="auto" w:sz="4" w:space="0"/>
              <w:left w:val="single" w:color="auto" w:sz="4" w:space="0"/>
              <w:bottom w:val="single" w:color="auto" w:sz="4" w:space="0"/>
              <w:right w:val="single" w:color="auto" w:sz="4" w:space="0"/>
            </w:tcBorders>
            <w:vAlign w:val="center"/>
          </w:tcPr>
          <w:p w14:paraId="25E15D5E">
            <w:pPr>
              <w:spacing w:line="560" w:lineRule="exact"/>
              <w:jc w:val="center"/>
              <w:rPr>
                <w:rFonts w:ascii="宋体" w:hAnsi="宋体" w:cs="宋体"/>
                <w:b/>
                <w:bCs/>
                <w:sz w:val="24"/>
              </w:rPr>
            </w:pPr>
            <w:r>
              <w:rPr>
                <w:rFonts w:hint="eastAsia" w:ascii="宋体" w:hAnsi="宋体" w:cs="宋体"/>
                <w:b/>
                <w:bCs/>
                <w:sz w:val="24"/>
              </w:rPr>
              <w:t>相关说明</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C79CD0">
            <w:pPr>
              <w:spacing w:line="560" w:lineRule="exact"/>
              <w:jc w:val="center"/>
              <w:rPr>
                <w:rFonts w:ascii="宋体" w:hAnsi="宋体" w:cs="宋体"/>
                <w:b/>
                <w:bCs/>
                <w:sz w:val="24"/>
              </w:rPr>
            </w:pPr>
            <w:r>
              <w:rPr>
                <w:rFonts w:hint="eastAsia" w:ascii="宋体" w:hAnsi="宋体" w:cs="宋体"/>
                <w:b/>
                <w:bCs/>
                <w:sz w:val="24"/>
              </w:rPr>
              <w:t>单位</w:t>
            </w:r>
          </w:p>
        </w:tc>
      </w:tr>
      <w:tr w14:paraId="1168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35" w:type="pct"/>
            <w:vMerge w:val="restart"/>
            <w:tcBorders>
              <w:top w:val="single" w:color="auto" w:sz="4" w:space="0"/>
              <w:left w:val="single" w:color="auto" w:sz="4" w:space="0"/>
              <w:right w:val="single" w:color="auto" w:sz="4" w:space="0"/>
            </w:tcBorders>
            <w:vAlign w:val="center"/>
          </w:tcPr>
          <w:p w14:paraId="7D8F0DA0">
            <w:pPr>
              <w:spacing w:line="560" w:lineRule="exact"/>
              <w:jc w:val="center"/>
              <w:rPr>
                <w:rFonts w:ascii="宋体" w:hAnsi="宋体" w:cs="宋体"/>
                <w:sz w:val="24"/>
              </w:rPr>
            </w:pPr>
          </w:p>
          <w:p w14:paraId="740AB460">
            <w:pPr>
              <w:spacing w:line="560" w:lineRule="exact"/>
              <w:jc w:val="center"/>
              <w:rPr>
                <w:rFonts w:ascii="宋体" w:hAnsi="宋体" w:cs="宋体"/>
                <w:sz w:val="24"/>
              </w:rPr>
            </w:pPr>
          </w:p>
          <w:p w14:paraId="59B6AD73">
            <w:pPr>
              <w:spacing w:line="560" w:lineRule="exact"/>
              <w:jc w:val="center"/>
              <w:rPr>
                <w:rFonts w:ascii="宋体" w:hAnsi="宋体" w:cs="宋体"/>
                <w:sz w:val="24"/>
              </w:rPr>
            </w:pPr>
          </w:p>
          <w:p w14:paraId="5029083E">
            <w:pPr>
              <w:spacing w:line="560" w:lineRule="exact"/>
              <w:jc w:val="center"/>
              <w:rPr>
                <w:rFonts w:ascii="宋体" w:hAnsi="宋体" w:cs="宋体"/>
                <w:sz w:val="24"/>
              </w:rPr>
            </w:pPr>
          </w:p>
          <w:p w14:paraId="512E08D7">
            <w:pPr>
              <w:spacing w:line="560" w:lineRule="exact"/>
              <w:jc w:val="center"/>
              <w:rPr>
                <w:rFonts w:ascii="宋体" w:hAnsi="宋体" w:cs="宋体"/>
                <w:sz w:val="24"/>
              </w:rPr>
            </w:pPr>
          </w:p>
          <w:p w14:paraId="6E160388">
            <w:pPr>
              <w:spacing w:line="560" w:lineRule="exact"/>
              <w:jc w:val="center"/>
              <w:rPr>
                <w:rFonts w:ascii="宋体" w:hAnsi="宋体" w:cs="宋体"/>
                <w:sz w:val="24"/>
              </w:rPr>
            </w:pPr>
            <w:r>
              <w:rPr>
                <w:rFonts w:hint="eastAsia" w:ascii="宋体" w:hAnsi="宋体" w:cs="宋体"/>
                <w:sz w:val="24"/>
              </w:rPr>
              <w:t>切割所需材料</w:t>
            </w:r>
          </w:p>
          <w:p w14:paraId="5D927A08">
            <w:pPr>
              <w:spacing w:line="560" w:lineRule="exact"/>
              <w:jc w:val="center"/>
              <w:rPr>
                <w:rFonts w:ascii="宋体" w:hAnsi="宋体" w:cs="宋体"/>
                <w:b/>
                <w:bCs/>
                <w:sz w:val="24"/>
              </w:rPr>
            </w:pPr>
          </w:p>
          <w:p w14:paraId="57606809">
            <w:pPr>
              <w:spacing w:line="560" w:lineRule="exact"/>
              <w:jc w:val="center"/>
              <w:rPr>
                <w:rFonts w:ascii="宋体" w:hAnsi="宋体" w:cs="宋体"/>
                <w:b/>
                <w:bCs/>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28840706">
            <w:pPr>
              <w:spacing w:line="560" w:lineRule="exact"/>
              <w:jc w:val="center"/>
              <w:rPr>
                <w:rFonts w:ascii="宋体" w:hAnsi="宋体" w:cs="宋体"/>
                <w:sz w:val="24"/>
              </w:rPr>
            </w:pPr>
            <w:r>
              <w:rPr>
                <w:rFonts w:hint="eastAsia" w:ascii="宋体" w:hAnsi="宋体" w:cs="宋体"/>
                <w:sz w:val="24"/>
              </w:rPr>
              <w:t>监控设备</w:t>
            </w:r>
          </w:p>
        </w:tc>
        <w:tc>
          <w:tcPr>
            <w:tcW w:w="2699" w:type="pct"/>
            <w:tcBorders>
              <w:top w:val="single" w:color="auto" w:sz="4" w:space="0"/>
              <w:left w:val="single" w:color="auto" w:sz="4" w:space="0"/>
              <w:bottom w:val="single" w:color="auto" w:sz="4" w:space="0"/>
              <w:right w:val="single" w:color="auto" w:sz="4" w:space="0"/>
            </w:tcBorders>
            <w:vAlign w:val="center"/>
          </w:tcPr>
          <w:p w14:paraId="6C0E3E47">
            <w:pPr>
              <w:spacing w:line="560" w:lineRule="exact"/>
              <w:jc w:val="center"/>
              <w:rPr>
                <w:rFonts w:ascii="宋体" w:hAnsi="宋体" w:cs="宋体"/>
                <w:sz w:val="24"/>
              </w:rPr>
            </w:pPr>
            <w:r>
              <w:rPr>
                <w:rFonts w:hint="eastAsia" w:ascii="宋体" w:hAnsi="宋体" w:cs="宋体"/>
                <w:sz w:val="24"/>
              </w:rPr>
              <w:t>考核信息化</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782678">
            <w:pPr>
              <w:spacing w:line="560" w:lineRule="exact"/>
              <w:jc w:val="center"/>
              <w:rPr>
                <w:rFonts w:ascii="宋体" w:hAnsi="宋体" w:cs="宋体"/>
                <w:sz w:val="24"/>
              </w:rPr>
            </w:pPr>
            <w:r>
              <w:rPr>
                <w:rFonts w:hint="eastAsia" w:ascii="宋体" w:hAnsi="宋体" w:cs="宋体"/>
                <w:sz w:val="24"/>
              </w:rPr>
              <w:t>个</w:t>
            </w:r>
          </w:p>
        </w:tc>
      </w:tr>
      <w:tr w14:paraId="7A87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35" w:type="pct"/>
            <w:vMerge w:val="continue"/>
            <w:tcBorders>
              <w:left w:val="single" w:color="auto" w:sz="4" w:space="0"/>
              <w:right w:val="single" w:color="auto" w:sz="4" w:space="0"/>
            </w:tcBorders>
            <w:vAlign w:val="center"/>
          </w:tcPr>
          <w:p w14:paraId="7D82584D">
            <w:pPr>
              <w:spacing w:line="560" w:lineRule="exact"/>
              <w:jc w:val="center"/>
              <w:rPr>
                <w:rFonts w:ascii="宋体" w:hAnsi="宋体" w:cs="宋体"/>
                <w:b/>
                <w:bCs/>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0C826BED">
            <w:pPr>
              <w:spacing w:line="560" w:lineRule="exact"/>
              <w:jc w:val="center"/>
              <w:rPr>
                <w:rFonts w:ascii="宋体" w:hAnsi="宋体" w:cs="宋体"/>
                <w:sz w:val="24"/>
              </w:rPr>
            </w:pPr>
            <w:r>
              <w:rPr>
                <w:rFonts w:hint="eastAsia" w:ascii="宋体" w:hAnsi="宋体" w:cs="宋体"/>
                <w:sz w:val="24"/>
              </w:rPr>
              <w:t>切割机具</w:t>
            </w:r>
          </w:p>
        </w:tc>
        <w:tc>
          <w:tcPr>
            <w:tcW w:w="2699" w:type="pct"/>
            <w:tcBorders>
              <w:top w:val="single" w:color="auto" w:sz="4" w:space="0"/>
              <w:left w:val="single" w:color="auto" w:sz="4" w:space="0"/>
              <w:bottom w:val="single" w:color="auto" w:sz="4" w:space="0"/>
              <w:right w:val="single" w:color="auto" w:sz="4" w:space="0"/>
            </w:tcBorders>
            <w:vAlign w:val="center"/>
          </w:tcPr>
          <w:p w14:paraId="02731095">
            <w:pPr>
              <w:spacing w:line="560" w:lineRule="exact"/>
              <w:jc w:val="center"/>
              <w:rPr>
                <w:rFonts w:ascii="宋体" w:hAnsi="宋体" w:cs="宋体"/>
                <w:sz w:val="24"/>
              </w:rPr>
            </w:pPr>
            <w:r>
              <w:rPr>
                <w:rFonts w:hint="eastAsia" w:ascii="宋体" w:hAnsi="宋体" w:cs="宋体"/>
                <w:sz w:val="24"/>
              </w:rPr>
              <w:t>用于龙骨材料、连接件的切割与下料</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4FE16C">
            <w:pPr>
              <w:spacing w:line="560" w:lineRule="exact"/>
              <w:jc w:val="center"/>
              <w:rPr>
                <w:rFonts w:ascii="宋体" w:hAnsi="宋体" w:cs="宋体"/>
                <w:sz w:val="24"/>
              </w:rPr>
            </w:pPr>
            <w:r>
              <w:rPr>
                <w:rFonts w:hint="eastAsia" w:ascii="宋体" w:hAnsi="宋体" w:cs="宋体"/>
                <w:sz w:val="24"/>
              </w:rPr>
              <w:t>台</w:t>
            </w:r>
          </w:p>
        </w:tc>
      </w:tr>
      <w:tr w14:paraId="6720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35" w:type="pct"/>
            <w:vMerge w:val="continue"/>
            <w:tcBorders>
              <w:left w:val="single" w:color="auto" w:sz="4" w:space="0"/>
              <w:right w:val="single" w:color="auto" w:sz="4" w:space="0"/>
            </w:tcBorders>
            <w:vAlign w:val="center"/>
          </w:tcPr>
          <w:p w14:paraId="435F8B41">
            <w:pPr>
              <w:spacing w:line="560" w:lineRule="exact"/>
              <w:jc w:val="center"/>
              <w:rPr>
                <w:rFonts w:ascii="宋体" w:hAnsi="宋体" w:cs="宋体"/>
                <w:b/>
                <w:bCs/>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436E0C90">
            <w:pPr>
              <w:spacing w:line="560" w:lineRule="exact"/>
              <w:jc w:val="center"/>
              <w:rPr>
                <w:rFonts w:ascii="宋体" w:hAnsi="宋体" w:cs="宋体"/>
                <w:sz w:val="24"/>
              </w:rPr>
            </w:pPr>
            <w:r>
              <w:rPr>
                <w:rFonts w:hint="eastAsia" w:ascii="宋体" w:hAnsi="宋体" w:cs="宋体"/>
                <w:sz w:val="24"/>
              </w:rPr>
              <w:t>各类钢材</w:t>
            </w:r>
          </w:p>
        </w:tc>
        <w:tc>
          <w:tcPr>
            <w:tcW w:w="2699" w:type="pct"/>
            <w:tcBorders>
              <w:top w:val="single" w:color="auto" w:sz="4" w:space="0"/>
              <w:left w:val="single" w:color="auto" w:sz="4" w:space="0"/>
              <w:bottom w:val="single" w:color="auto" w:sz="4" w:space="0"/>
              <w:right w:val="single" w:color="auto" w:sz="4" w:space="0"/>
            </w:tcBorders>
            <w:vAlign w:val="center"/>
          </w:tcPr>
          <w:p w14:paraId="6FE4C2E2">
            <w:pPr>
              <w:spacing w:line="560" w:lineRule="exact"/>
              <w:jc w:val="center"/>
              <w:rPr>
                <w:rFonts w:ascii="宋体" w:hAnsi="宋体" w:cs="宋体"/>
                <w:sz w:val="24"/>
              </w:rPr>
            </w:pPr>
            <w:r>
              <w:rPr>
                <w:rFonts w:hint="eastAsia" w:ascii="宋体" w:hAnsi="宋体" w:cs="宋体"/>
                <w:sz w:val="24"/>
              </w:rPr>
              <w:t>龙骨材料、连接件</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153863">
            <w:pPr>
              <w:spacing w:line="560" w:lineRule="exact"/>
              <w:jc w:val="center"/>
              <w:rPr>
                <w:rFonts w:ascii="宋体" w:hAnsi="宋体" w:cs="宋体"/>
                <w:sz w:val="24"/>
              </w:rPr>
            </w:pPr>
            <w:r>
              <w:rPr>
                <w:rFonts w:hint="eastAsia" w:ascii="宋体" w:hAnsi="宋体" w:cs="宋体"/>
                <w:sz w:val="24"/>
              </w:rPr>
              <w:t>根</w:t>
            </w:r>
          </w:p>
        </w:tc>
      </w:tr>
      <w:tr w14:paraId="3A55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35" w:type="pct"/>
            <w:vMerge w:val="continue"/>
            <w:tcBorders>
              <w:left w:val="single" w:color="auto" w:sz="4" w:space="0"/>
              <w:right w:val="single" w:color="auto" w:sz="4" w:space="0"/>
            </w:tcBorders>
            <w:vAlign w:val="center"/>
          </w:tcPr>
          <w:p w14:paraId="75D12290">
            <w:pPr>
              <w:spacing w:line="560" w:lineRule="exact"/>
              <w:jc w:val="center"/>
              <w:rPr>
                <w:rFonts w:ascii="宋体" w:hAnsi="宋体" w:cs="宋体"/>
                <w:b/>
                <w:bCs/>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7327D8A2">
            <w:pPr>
              <w:spacing w:line="560" w:lineRule="exact"/>
              <w:jc w:val="center"/>
              <w:rPr>
                <w:rFonts w:ascii="宋体" w:hAnsi="宋体" w:cs="宋体"/>
                <w:sz w:val="24"/>
              </w:rPr>
            </w:pPr>
            <w:r>
              <w:rPr>
                <w:rFonts w:hint="eastAsia" w:ascii="宋体" w:hAnsi="宋体" w:cs="宋体"/>
                <w:sz w:val="24"/>
              </w:rPr>
              <w:t>各类型材</w:t>
            </w:r>
          </w:p>
        </w:tc>
        <w:tc>
          <w:tcPr>
            <w:tcW w:w="2699" w:type="pct"/>
            <w:tcBorders>
              <w:top w:val="single" w:color="auto" w:sz="4" w:space="0"/>
              <w:left w:val="single" w:color="auto" w:sz="4" w:space="0"/>
              <w:bottom w:val="single" w:color="auto" w:sz="4" w:space="0"/>
              <w:right w:val="single" w:color="auto" w:sz="4" w:space="0"/>
            </w:tcBorders>
            <w:vAlign w:val="center"/>
          </w:tcPr>
          <w:p w14:paraId="5AAEB576">
            <w:pPr>
              <w:spacing w:line="560" w:lineRule="exact"/>
              <w:jc w:val="center"/>
              <w:rPr>
                <w:rFonts w:ascii="宋体" w:hAnsi="宋体" w:cs="宋体"/>
                <w:sz w:val="24"/>
              </w:rPr>
            </w:pPr>
            <w:r>
              <w:rPr>
                <w:rFonts w:hint="eastAsia" w:ascii="宋体" w:hAnsi="宋体" w:cs="宋体"/>
                <w:sz w:val="24"/>
              </w:rPr>
              <w:t>龙骨材料、连接件</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745E62">
            <w:pPr>
              <w:spacing w:line="560" w:lineRule="exact"/>
              <w:jc w:val="center"/>
              <w:rPr>
                <w:rFonts w:ascii="宋体" w:hAnsi="宋体" w:cs="宋体"/>
                <w:sz w:val="24"/>
              </w:rPr>
            </w:pPr>
            <w:r>
              <w:rPr>
                <w:rFonts w:hint="eastAsia" w:ascii="宋体" w:hAnsi="宋体" w:cs="宋体"/>
                <w:sz w:val="24"/>
              </w:rPr>
              <w:t>根</w:t>
            </w:r>
          </w:p>
        </w:tc>
      </w:tr>
      <w:tr w14:paraId="7CBB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35" w:type="pct"/>
            <w:vMerge w:val="continue"/>
            <w:tcBorders>
              <w:left w:val="single" w:color="auto" w:sz="4" w:space="0"/>
              <w:right w:val="single" w:color="auto" w:sz="4" w:space="0"/>
            </w:tcBorders>
            <w:vAlign w:val="center"/>
          </w:tcPr>
          <w:p w14:paraId="098236F7">
            <w:pPr>
              <w:spacing w:line="560" w:lineRule="exact"/>
              <w:jc w:val="center"/>
              <w:rPr>
                <w:rFonts w:ascii="宋体" w:hAnsi="宋体" w:cs="宋体"/>
                <w:b/>
                <w:bCs/>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63834BD7">
            <w:pPr>
              <w:spacing w:line="560" w:lineRule="exact"/>
              <w:jc w:val="center"/>
              <w:rPr>
                <w:rFonts w:ascii="宋体" w:hAnsi="宋体" w:cs="宋体"/>
                <w:sz w:val="24"/>
              </w:rPr>
            </w:pPr>
            <w:r>
              <w:rPr>
                <w:rFonts w:hint="eastAsia" w:ascii="宋体" w:hAnsi="宋体" w:cs="宋体"/>
                <w:sz w:val="24"/>
              </w:rPr>
              <w:t>轻钢龙骨</w:t>
            </w:r>
          </w:p>
        </w:tc>
        <w:tc>
          <w:tcPr>
            <w:tcW w:w="2699" w:type="pct"/>
            <w:tcBorders>
              <w:top w:val="single" w:color="auto" w:sz="4" w:space="0"/>
              <w:left w:val="single" w:color="auto" w:sz="4" w:space="0"/>
              <w:bottom w:val="single" w:color="auto" w:sz="4" w:space="0"/>
              <w:right w:val="single" w:color="auto" w:sz="4" w:space="0"/>
            </w:tcBorders>
            <w:vAlign w:val="center"/>
          </w:tcPr>
          <w:p w14:paraId="3F015418">
            <w:pPr>
              <w:spacing w:line="560" w:lineRule="exact"/>
              <w:jc w:val="center"/>
              <w:rPr>
                <w:rFonts w:ascii="宋体" w:hAnsi="宋体" w:cs="宋体"/>
                <w:sz w:val="24"/>
              </w:rPr>
            </w:pPr>
            <w:r>
              <w:rPr>
                <w:rFonts w:hint="eastAsia" w:ascii="宋体" w:hAnsi="宋体" w:cs="宋体"/>
                <w:sz w:val="24"/>
              </w:rPr>
              <w:t>龙骨材料</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03E028">
            <w:pPr>
              <w:spacing w:line="560" w:lineRule="exact"/>
              <w:jc w:val="center"/>
              <w:rPr>
                <w:rFonts w:ascii="宋体" w:hAnsi="宋体" w:cs="宋体"/>
                <w:sz w:val="24"/>
              </w:rPr>
            </w:pPr>
            <w:r>
              <w:rPr>
                <w:rFonts w:hint="eastAsia" w:ascii="宋体" w:hAnsi="宋体" w:cs="宋体"/>
                <w:sz w:val="24"/>
              </w:rPr>
              <w:t>根</w:t>
            </w:r>
          </w:p>
        </w:tc>
      </w:tr>
      <w:tr w14:paraId="7F37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restart"/>
            <w:tcBorders>
              <w:top w:val="single" w:color="auto" w:sz="4" w:space="0"/>
              <w:left w:val="single" w:color="auto" w:sz="4" w:space="0"/>
              <w:right w:val="single" w:color="auto" w:sz="4" w:space="0"/>
            </w:tcBorders>
            <w:vAlign w:val="center"/>
          </w:tcPr>
          <w:p w14:paraId="326C08D8">
            <w:pPr>
              <w:spacing w:line="560" w:lineRule="exact"/>
              <w:jc w:val="center"/>
              <w:rPr>
                <w:rFonts w:ascii="宋体" w:hAnsi="宋体" w:cs="宋体"/>
                <w:b/>
                <w:bCs/>
                <w:sz w:val="24"/>
              </w:rPr>
            </w:pPr>
            <w:r>
              <w:rPr>
                <w:rFonts w:hint="eastAsia" w:ascii="宋体" w:hAnsi="宋体" w:cs="宋体"/>
                <w:sz w:val="24"/>
              </w:rPr>
              <w:t>焊接所需材料</w:t>
            </w:r>
          </w:p>
        </w:tc>
        <w:tc>
          <w:tcPr>
            <w:tcW w:w="1318" w:type="pct"/>
            <w:tcBorders>
              <w:top w:val="single" w:color="auto" w:sz="4" w:space="0"/>
              <w:left w:val="single" w:color="auto" w:sz="4" w:space="0"/>
              <w:bottom w:val="single" w:color="auto" w:sz="4" w:space="0"/>
              <w:right w:val="single" w:color="auto" w:sz="4" w:space="0"/>
            </w:tcBorders>
            <w:vAlign w:val="center"/>
          </w:tcPr>
          <w:p w14:paraId="759C17EA">
            <w:pPr>
              <w:spacing w:line="560" w:lineRule="exact"/>
              <w:jc w:val="center"/>
              <w:rPr>
                <w:rFonts w:ascii="宋体" w:hAnsi="宋体" w:cs="宋体"/>
                <w:sz w:val="24"/>
              </w:rPr>
            </w:pPr>
            <w:r>
              <w:rPr>
                <w:rFonts w:hint="eastAsia" w:ascii="宋体" w:hAnsi="宋体" w:cs="宋体"/>
                <w:sz w:val="24"/>
              </w:rPr>
              <w:t>焊接机具</w:t>
            </w:r>
          </w:p>
        </w:tc>
        <w:tc>
          <w:tcPr>
            <w:tcW w:w="2699" w:type="pct"/>
            <w:tcBorders>
              <w:top w:val="single" w:color="auto" w:sz="4" w:space="0"/>
              <w:left w:val="single" w:color="auto" w:sz="4" w:space="0"/>
              <w:bottom w:val="single" w:color="auto" w:sz="4" w:space="0"/>
              <w:right w:val="single" w:color="auto" w:sz="4" w:space="0"/>
            </w:tcBorders>
            <w:vAlign w:val="center"/>
          </w:tcPr>
          <w:p w14:paraId="004E56DC">
            <w:pPr>
              <w:spacing w:line="560" w:lineRule="exact"/>
              <w:jc w:val="center"/>
              <w:rPr>
                <w:rFonts w:ascii="宋体" w:hAnsi="宋体" w:cs="宋体"/>
                <w:sz w:val="24"/>
              </w:rPr>
            </w:pPr>
            <w:r>
              <w:rPr>
                <w:rFonts w:hint="eastAsia" w:ascii="宋体" w:hAnsi="宋体" w:cs="宋体"/>
                <w:sz w:val="24"/>
              </w:rPr>
              <w:t>用于龙骨材料、连接件的焊接</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66EA4C">
            <w:pPr>
              <w:spacing w:line="560" w:lineRule="exact"/>
              <w:jc w:val="center"/>
              <w:rPr>
                <w:rFonts w:ascii="宋体" w:hAnsi="宋体" w:cs="宋体"/>
                <w:sz w:val="24"/>
              </w:rPr>
            </w:pPr>
            <w:r>
              <w:rPr>
                <w:rFonts w:hint="eastAsia" w:ascii="宋体" w:hAnsi="宋体" w:cs="宋体"/>
                <w:sz w:val="24"/>
              </w:rPr>
              <w:t>台</w:t>
            </w:r>
          </w:p>
        </w:tc>
      </w:tr>
      <w:tr w14:paraId="3667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0559210A">
            <w:pPr>
              <w:spacing w:line="560" w:lineRule="exact"/>
              <w:jc w:val="center"/>
              <w:rPr>
                <w:rFonts w:ascii="宋体" w:hAnsi="宋体" w:cs="宋体"/>
                <w:b/>
                <w:bCs/>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47552445">
            <w:pPr>
              <w:spacing w:line="560" w:lineRule="exact"/>
              <w:jc w:val="center"/>
              <w:rPr>
                <w:rFonts w:ascii="宋体" w:hAnsi="宋体" w:cs="宋体"/>
                <w:sz w:val="24"/>
              </w:rPr>
            </w:pPr>
            <w:r>
              <w:rPr>
                <w:rFonts w:hint="eastAsia" w:ascii="宋体" w:hAnsi="宋体" w:cs="宋体"/>
                <w:sz w:val="24"/>
              </w:rPr>
              <w:t>焊接辅料</w:t>
            </w:r>
          </w:p>
        </w:tc>
        <w:tc>
          <w:tcPr>
            <w:tcW w:w="2699" w:type="pct"/>
            <w:tcBorders>
              <w:top w:val="single" w:color="auto" w:sz="4" w:space="0"/>
              <w:left w:val="single" w:color="auto" w:sz="4" w:space="0"/>
              <w:bottom w:val="single" w:color="auto" w:sz="4" w:space="0"/>
              <w:right w:val="single" w:color="auto" w:sz="4" w:space="0"/>
            </w:tcBorders>
            <w:vAlign w:val="center"/>
          </w:tcPr>
          <w:p w14:paraId="285D4847">
            <w:pPr>
              <w:spacing w:line="560" w:lineRule="exact"/>
              <w:jc w:val="center"/>
              <w:rPr>
                <w:rFonts w:ascii="宋体" w:hAnsi="宋体" w:cs="宋体"/>
                <w:sz w:val="24"/>
              </w:rPr>
            </w:pPr>
            <w:r>
              <w:rPr>
                <w:rFonts w:hint="eastAsia" w:ascii="宋体" w:hAnsi="宋体" w:cs="宋体"/>
                <w:sz w:val="24"/>
              </w:rPr>
              <w:t>焊接耗材</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AAA423">
            <w:pPr>
              <w:spacing w:line="560" w:lineRule="exact"/>
              <w:jc w:val="center"/>
              <w:rPr>
                <w:rFonts w:ascii="宋体" w:hAnsi="宋体" w:cs="宋体"/>
                <w:sz w:val="24"/>
              </w:rPr>
            </w:pPr>
            <w:r>
              <w:rPr>
                <w:rFonts w:hint="eastAsia" w:ascii="宋体" w:hAnsi="宋体" w:cs="宋体"/>
                <w:sz w:val="24"/>
              </w:rPr>
              <w:t>根</w:t>
            </w:r>
          </w:p>
        </w:tc>
      </w:tr>
      <w:tr w14:paraId="3F9B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14:paraId="3D76ED42">
            <w:pPr>
              <w:spacing w:line="560" w:lineRule="exact"/>
              <w:jc w:val="center"/>
              <w:rPr>
                <w:rFonts w:ascii="宋体" w:hAnsi="宋体" w:cs="宋体"/>
                <w:b/>
                <w:bCs/>
                <w:sz w:val="24"/>
              </w:rPr>
            </w:pPr>
            <w:r>
              <w:rPr>
                <w:rFonts w:hint="eastAsia" w:ascii="宋体" w:hAnsi="宋体" w:cs="宋体"/>
                <w:b/>
                <w:bCs/>
                <w:sz w:val="24"/>
              </w:rPr>
              <w:t>技能</w:t>
            </w:r>
          </w:p>
        </w:tc>
        <w:tc>
          <w:tcPr>
            <w:tcW w:w="1318" w:type="pct"/>
            <w:tcBorders>
              <w:top w:val="single" w:color="auto" w:sz="4" w:space="0"/>
              <w:left w:val="single" w:color="auto" w:sz="4" w:space="0"/>
              <w:bottom w:val="single" w:color="auto" w:sz="4" w:space="0"/>
              <w:right w:val="single" w:color="auto" w:sz="4" w:space="0"/>
            </w:tcBorders>
            <w:vAlign w:val="center"/>
          </w:tcPr>
          <w:p w14:paraId="1678C3B6">
            <w:pPr>
              <w:spacing w:line="560" w:lineRule="exact"/>
              <w:jc w:val="center"/>
              <w:rPr>
                <w:rFonts w:ascii="宋体" w:hAnsi="宋体" w:cs="宋体"/>
                <w:b/>
                <w:bCs/>
                <w:sz w:val="24"/>
              </w:rPr>
            </w:pPr>
            <w:r>
              <w:rPr>
                <w:rFonts w:hint="eastAsia" w:ascii="宋体" w:hAnsi="宋体" w:cs="宋体"/>
                <w:b/>
                <w:bCs/>
                <w:sz w:val="24"/>
              </w:rPr>
              <w:t>设施设备</w:t>
            </w:r>
          </w:p>
        </w:tc>
        <w:tc>
          <w:tcPr>
            <w:tcW w:w="2699" w:type="pct"/>
            <w:tcBorders>
              <w:top w:val="single" w:color="auto" w:sz="4" w:space="0"/>
              <w:left w:val="single" w:color="auto" w:sz="4" w:space="0"/>
              <w:bottom w:val="single" w:color="auto" w:sz="4" w:space="0"/>
              <w:right w:val="single" w:color="auto" w:sz="4" w:space="0"/>
            </w:tcBorders>
            <w:vAlign w:val="center"/>
          </w:tcPr>
          <w:p w14:paraId="31F8E294">
            <w:pPr>
              <w:spacing w:line="560" w:lineRule="exact"/>
              <w:jc w:val="center"/>
              <w:rPr>
                <w:rFonts w:ascii="宋体" w:hAnsi="宋体" w:cs="宋体"/>
                <w:b/>
                <w:bCs/>
                <w:sz w:val="24"/>
              </w:rPr>
            </w:pPr>
            <w:r>
              <w:rPr>
                <w:rFonts w:hint="eastAsia" w:ascii="宋体" w:hAnsi="宋体" w:cs="宋体"/>
                <w:b/>
                <w:bCs/>
                <w:sz w:val="24"/>
              </w:rPr>
              <w:t>相关说明</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1909DA">
            <w:pPr>
              <w:spacing w:line="560" w:lineRule="exact"/>
              <w:jc w:val="center"/>
              <w:rPr>
                <w:rFonts w:ascii="宋体" w:hAnsi="宋体" w:cs="宋体"/>
                <w:b/>
                <w:bCs/>
                <w:sz w:val="24"/>
              </w:rPr>
            </w:pPr>
            <w:r>
              <w:rPr>
                <w:rFonts w:hint="eastAsia" w:ascii="宋体" w:hAnsi="宋体" w:cs="宋体"/>
                <w:b/>
                <w:bCs/>
                <w:sz w:val="24"/>
              </w:rPr>
              <w:t>单位</w:t>
            </w:r>
          </w:p>
        </w:tc>
      </w:tr>
      <w:tr w14:paraId="3E6A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restart"/>
            <w:tcBorders>
              <w:top w:val="single" w:color="auto" w:sz="4" w:space="0"/>
              <w:left w:val="single" w:color="auto" w:sz="4" w:space="0"/>
              <w:bottom w:val="single" w:color="auto" w:sz="4" w:space="0"/>
              <w:right w:val="single" w:color="auto" w:sz="4" w:space="0"/>
            </w:tcBorders>
            <w:vAlign w:val="center"/>
          </w:tcPr>
          <w:p w14:paraId="57D33F3B">
            <w:pPr>
              <w:spacing w:line="560" w:lineRule="exact"/>
              <w:jc w:val="center"/>
              <w:rPr>
                <w:rFonts w:ascii="宋体" w:hAnsi="宋体" w:cs="宋体"/>
                <w:sz w:val="24"/>
              </w:rPr>
            </w:pPr>
            <w:r>
              <w:rPr>
                <w:rFonts w:hint="eastAsia" w:ascii="宋体" w:hAnsi="宋体" w:cs="宋体"/>
                <w:sz w:val="24"/>
              </w:rPr>
              <w:t>喷涂所需材料</w:t>
            </w:r>
          </w:p>
        </w:tc>
        <w:tc>
          <w:tcPr>
            <w:tcW w:w="1318" w:type="pct"/>
            <w:tcBorders>
              <w:top w:val="single" w:color="auto" w:sz="4" w:space="0"/>
              <w:left w:val="single" w:color="auto" w:sz="4" w:space="0"/>
              <w:bottom w:val="single" w:color="auto" w:sz="4" w:space="0"/>
              <w:right w:val="single" w:color="auto" w:sz="4" w:space="0"/>
            </w:tcBorders>
            <w:vAlign w:val="center"/>
          </w:tcPr>
          <w:p w14:paraId="5E2DAB59">
            <w:pPr>
              <w:spacing w:line="560" w:lineRule="exact"/>
              <w:jc w:val="center"/>
              <w:rPr>
                <w:rFonts w:ascii="宋体" w:hAnsi="宋体" w:cs="宋体"/>
                <w:sz w:val="24"/>
              </w:rPr>
            </w:pPr>
            <w:r>
              <w:rPr>
                <w:rFonts w:hint="eastAsia" w:ascii="宋体" w:hAnsi="宋体" w:cs="宋体"/>
                <w:sz w:val="24"/>
              </w:rPr>
              <w:t>防锈漆</w:t>
            </w:r>
          </w:p>
        </w:tc>
        <w:tc>
          <w:tcPr>
            <w:tcW w:w="2699" w:type="pct"/>
            <w:tcBorders>
              <w:top w:val="single" w:color="auto" w:sz="4" w:space="0"/>
              <w:left w:val="single" w:color="auto" w:sz="4" w:space="0"/>
              <w:bottom w:val="single" w:color="auto" w:sz="4" w:space="0"/>
              <w:right w:val="single" w:color="auto" w:sz="4" w:space="0"/>
            </w:tcBorders>
            <w:vAlign w:val="center"/>
          </w:tcPr>
          <w:p w14:paraId="19136B46">
            <w:pPr>
              <w:spacing w:line="560" w:lineRule="exact"/>
              <w:jc w:val="center"/>
              <w:rPr>
                <w:rFonts w:ascii="宋体" w:hAnsi="宋体" w:cs="宋体"/>
                <w:sz w:val="24"/>
              </w:rPr>
            </w:pPr>
            <w:r>
              <w:rPr>
                <w:rFonts w:hint="eastAsia" w:ascii="宋体" w:hAnsi="宋体" w:cs="宋体"/>
                <w:sz w:val="24"/>
              </w:rPr>
              <w:t>用于金属材料的底漆</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070C29">
            <w:pPr>
              <w:spacing w:line="560" w:lineRule="exact"/>
              <w:jc w:val="center"/>
              <w:rPr>
                <w:rFonts w:ascii="宋体" w:hAnsi="宋体" w:cs="宋体"/>
                <w:sz w:val="24"/>
              </w:rPr>
            </w:pPr>
            <w:r>
              <w:rPr>
                <w:rFonts w:hint="eastAsia" w:ascii="宋体" w:hAnsi="宋体" w:cs="宋体"/>
                <w:sz w:val="24"/>
              </w:rPr>
              <w:t>罐</w:t>
            </w:r>
          </w:p>
        </w:tc>
      </w:tr>
      <w:tr w14:paraId="73EA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top w:val="single" w:color="auto" w:sz="4" w:space="0"/>
              <w:left w:val="single" w:color="auto" w:sz="4" w:space="0"/>
              <w:bottom w:val="single" w:color="auto" w:sz="4" w:space="0"/>
              <w:right w:val="single" w:color="auto" w:sz="4" w:space="0"/>
            </w:tcBorders>
            <w:vAlign w:val="center"/>
          </w:tcPr>
          <w:p w14:paraId="0F75A380">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2F0E20FF">
            <w:pPr>
              <w:spacing w:line="560" w:lineRule="exact"/>
              <w:jc w:val="center"/>
              <w:rPr>
                <w:rFonts w:ascii="宋体" w:hAnsi="宋体" w:cs="宋体"/>
                <w:sz w:val="24"/>
              </w:rPr>
            </w:pPr>
            <w:r>
              <w:rPr>
                <w:rFonts w:hint="eastAsia" w:ascii="宋体" w:hAnsi="宋体" w:cs="宋体"/>
                <w:sz w:val="24"/>
                <w:shd w:val="clear" w:color="auto" w:fill="FFFFFF"/>
              </w:rPr>
              <w:t>面漆</w:t>
            </w:r>
          </w:p>
        </w:tc>
        <w:tc>
          <w:tcPr>
            <w:tcW w:w="2699" w:type="pct"/>
            <w:tcBorders>
              <w:top w:val="single" w:color="auto" w:sz="4" w:space="0"/>
              <w:left w:val="single" w:color="auto" w:sz="4" w:space="0"/>
              <w:bottom w:val="single" w:color="auto" w:sz="4" w:space="0"/>
              <w:right w:val="single" w:color="auto" w:sz="4" w:space="0"/>
            </w:tcBorders>
            <w:vAlign w:val="center"/>
          </w:tcPr>
          <w:p w14:paraId="4C1492A7">
            <w:pPr>
              <w:spacing w:line="560" w:lineRule="exact"/>
              <w:jc w:val="center"/>
              <w:rPr>
                <w:rFonts w:ascii="宋体" w:hAnsi="宋体" w:cs="宋体"/>
                <w:sz w:val="24"/>
              </w:rPr>
            </w:pPr>
            <w:r>
              <w:rPr>
                <w:rFonts w:hint="eastAsia" w:ascii="宋体" w:hAnsi="宋体" w:cs="宋体"/>
                <w:sz w:val="24"/>
              </w:rPr>
              <w:t>用于金属表面的涂刷</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4AFD77">
            <w:pPr>
              <w:spacing w:line="560" w:lineRule="exact"/>
              <w:jc w:val="center"/>
              <w:rPr>
                <w:rFonts w:ascii="宋体" w:hAnsi="宋体" w:cs="宋体"/>
                <w:sz w:val="24"/>
              </w:rPr>
            </w:pPr>
            <w:r>
              <w:rPr>
                <w:rFonts w:hint="eastAsia" w:ascii="宋体" w:hAnsi="宋体" w:cs="宋体"/>
                <w:sz w:val="24"/>
              </w:rPr>
              <w:t>罐</w:t>
            </w:r>
          </w:p>
        </w:tc>
      </w:tr>
      <w:tr w14:paraId="1557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top w:val="single" w:color="auto" w:sz="4" w:space="0"/>
              <w:left w:val="single" w:color="auto" w:sz="4" w:space="0"/>
              <w:bottom w:val="single" w:color="auto" w:sz="4" w:space="0"/>
              <w:right w:val="single" w:color="auto" w:sz="4" w:space="0"/>
            </w:tcBorders>
            <w:vAlign w:val="center"/>
          </w:tcPr>
          <w:p w14:paraId="085D4D49">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7E6AA396">
            <w:pPr>
              <w:spacing w:line="560" w:lineRule="exact"/>
              <w:jc w:val="center"/>
              <w:rPr>
                <w:rFonts w:ascii="宋体" w:hAnsi="宋体" w:cs="宋体"/>
                <w:sz w:val="24"/>
              </w:rPr>
            </w:pPr>
            <w:r>
              <w:rPr>
                <w:rFonts w:hint="eastAsia" w:ascii="宋体" w:hAnsi="宋体" w:cs="宋体"/>
                <w:sz w:val="24"/>
              </w:rPr>
              <w:t>涂刷工具</w:t>
            </w:r>
          </w:p>
        </w:tc>
        <w:tc>
          <w:tcPr>
            <w:tcW w:w="2699" w:type="pct"/>
            <w:tcBorders>
              <w:top w:val="single" w:color="auto" w:sz="4" w:space="0"/>
              <w:left w:val="single" w:color="auto" w:sz="4" w:space="0"/>
              <w:bottom w:val="single" w:color="auto" w:sz="4" w:space="0"/>
              <w:right w:val="single" w:color="auto" w:sz="4" w:space="0"/>
            </w:tcBorders>
            <w:vAlign w:val="center"/>
          </w:tcPr>
          <w:p w14:paraId="5C12A8ED">
            <w:pPr>
              <w:spacing w:line="560" w:lineRule="exact"/>
              <w:jc w:val="center"/>
              <w:rPr>
                <w:rFonts w:ascii="宋体" w:hAnsi="宋体" w:cs="宋体"/>
                <w:sz w:val="24"/>
              </w:rPr>
            </w:pPr>
            <w:r>
              <w:rPr>
                <w:rFonts w:hint="eastAsia" w:ascii="宋体" w:hAnsi="宋体" w:cs="宋体"/>
                <w:sz w:val="24"/>
              </w:rPr>
              <w:t>用于金属表面的涂刷</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E77A9E">
            <w:pPr>
              <w:spacing w:line="560" w:lineRule="exact"/>
              <w:jc w:val="center"/>
              <w:rPr>
                <w:rFonts w:ascii="宋体" w:hAnsi="宋体" w:cs="宋体"/>
                <w:sz w:val="24"/>
              </w:rPr>
            </w:pPr>
            <w:r>
              <w:rPr>
                <w:rFonts w:hint="eastAsia" w:ascii="宋体" w:hAnsi="宋体" w:cs="宋体"/>
                <w:sz w:val="24"/>
              </w:rPr>
              <w:t>个</w:t>
            </w:r>
          </w:p>
        </w:tc>
      </w:tr>
      <w:tr w14:paraId="2F4E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restart"/>
            <w:tcBorders>
              <w:top w:val="single" w:color="auto" w:sz="4" w:space="0"/>
              <w:left w:val="single" w:color="auto" w:sz="4" w:space="0"/>
              <w:right w:val="single" w:color="auto" w:sz="4" w:space="0"/>
            </w:tcBorders>
            <w:vAlign w:val="center"/>
          </w:tcPr>
          <w:p w14:paraId="65BFF022">
            <w:pPr>
              <w:spacing w:line="560" w:lineRule="exact"/>
              <w:jc w:val="center"/>
              <w:rPr>
                <w:rFonts w:ascii="宋体" w:hAnsi="宋体" w:cs="宋体"/>
                <w:sz w:val="24"/>
              </w:rPr>
            </w:pPr>
            <w:r>
              <w:rPr>
                <w:rFonts w:hint="eastAsia" w:ascii="宋体" w:hAnsi="宋体" w:cs="宋体"/>
                <w:sz w:val="24"/>
              </w:rPr>
              <w:t>金属实操所需材料</w:t>
            </w:r>
          </w:p>
        </w:tc>
        <w:tc>
          <w:tcPr>
            <w:tcW w:w="1318" w:type="pct"/>
            <w:tcBorders>
              <w:top w:val="single" w:color="auto" w:sz="4" w:space="0"/>
              <w:left w:val="single" w:color="auto" w:sz="4" w:space="0"/>
              <w:bottom w:val="single" w:color="auto" w:sz="4" w:space="0"/>
              <w:right w:val="single" w:color="auto" w:sz="4" w:space="0"/>
            </w:tcBorders>
            <w:vAlign w:val="center"/>
          </w:tcPr>
          <w:p w14:paraId="0F6C3141">
            <w:pPr>
              <w:spacing w:line="560" w:lineRule="exact"/>
              <w:jc w:val="center"/>
              <w:rPr>
                <w:rFonts w:ascii="宋体" w:hAnsi="宋体" w:cs="宋体"/>
                <w:sz w:val="24"/>
              </w:rPr>
            </w:pPr>
            <w:r>
              <w:rPr>
                <w:rFonts w:hint="eastAsia" w:ascii="宋体" w:hAnsi="宋体" w:cs="宋体"/>
                <w:sz w:val="24"/>
              </w:rPr>
              <w:t>监控设备</w:t>
            </w:r>
          </w:p>
        </w:tc>
        <w:tc>
          <w:tcPr>
            <w:tcW w:w="2699" w:type="pct"/>
            <w:tcBorders>
              <w:top w:val="single" w:color="auto" w:sz="4" w:space="0"/>
              <w:left w:val="single" w:color="auto" w:sz="4" w:space="0"/>
              <w:bottom w:val="single" w:color="auto" w:sz="4" w:space="0"/>
              <w:right w:val="single" w:color="auto" w:sz="4" w:space="0"/>
            </w:tcBorders>
            <w:vAlign w:val="center"/>
          </w:tcPr>
          <w:p w14:paraId="44AA497A">
            <w:pPr>
              <w:spacing w:line="560" w:lineRule="exact"/>
              <w:jc w:val="center"/>
              <w:rPr>
                <w:rFonts w:ascii="宋体" w:hAnsi="宋体" w:cs="宋体"/>
                <w:sz w:val="24"/>
              </w:rPr>
            </w:pPr>
            <w:r>
              <w:rPr>
                <w:rFonts w:hint="eastAsia" w:ascii="宋体" w:hAnsi="宋体" w:cs="宋体"/>
                <w:sz w:val="24"/>
              </w:rPr>
              <w:t>考核信息化</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D1B65E">
            <w:pPr>
              <w:spacing w:line="560" w:lineRule="exact"/>
              <w:jc w:val="center"/>
              <w:rPr>
                <w:rFonts w:ascii="宋体" w:hAnsi="宋体" w:cs="宋体"/>
                <w:sz w:val="24"/>
              </w:rPr>
            </w:pPr>
            <w:r>
              <w:rPr>
                <w:rFonts w:hint="eastAsia" w:ascii="宋体" w:hAnsi="宋体" w:cs="宋体"/>
                <w:sz w:val="24"/>
              </w:rPr>
              <w:t>个</w:t>
            </w:r>
          </w:p>
        </w:tc>
      </w:tr>
      <w:tr w14:paraId="50DF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644708DE">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142C2091">
            <w:pPr>
              <w:spacing w:line="560" w:lineRule="exact"/>
              <w:jc w:val="center"/>
              <w:rPr>
                <w:rFonts w:ascii="宋体" w:hAnsi="宋体" w:cs="宋体"/>
                <w:sz w:val="24"/>
              </w:rPr>
            </w:pPr>
            <w:r>
              <w:rPr>
                <w:rFonts w:hint="eastAsia" w:ascii="宋体" w:hAnsi="宋体" w:cs="宋体"/>
                <w:sz w:val="24"/>
              </w:rPr>
              <w:t>电动工具</w:t>
            </w:r>
          </w:p>
        </w:tc>
        <w:tc>
          <w:tcPr>
            <w:tcW w:w="2699" w:type="pct"/>
            <w:tcBorders>
              <w:top w:val="single" w:color="auto" w:sz="4" w:space="0"/>
              <w:left w:val="single" w:color="auto" w:sz="4" w:space="0"/>
              <w:bottom w:val="single" w:color="auto" w:sz="4" w:space="0"/>
              <w:right w:val="single" w:color="auto" w:sz="4" w:space="0"/>
            </w:tcBorders>
            <w:vAlign w:val="center"/>
          </w:tcPr>
          <w:p w14:paraId="7BEA0E13">
            <w:pPr>
              <w:spacing w:line="560" w:lineRule="exact"/>
              <w:jc w:val="center"/>
              <w:rPr>
                <w:rFonts w:ascii="宋体" w:hAnsi="宋体" w:cs="宋体"/>
                <w:sz w:val="24"/>
              </w:rPr>
            </w:pPr>
            <w:r>
              <w:rPr>
                <w:rFonts w:hint="eastAsia" w:ascii="宋体" w:hAnsi="宋体" w:cs="宋体"/>
                <w:sz w:val="24"/>
              </w:rPr>
              <w:t>用于钻孔、下料、紧固等</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2ADFF8">
            <w:pPr>
              <w:spacing w:line="560" w:lineRule="exact"/>
              <w:jc w:val="center"/>
              <w:rPr>
                <w:rFonts w:ascii="宋体" w:hAnsi="宋体" w:cs="宋体"/>
                <w:sz w:val="24"/>
              </w:rPr>
            </w:pPr>
            <w:r>
              <w:rPr>
                <w:rFonts w:hint="eastAsia" w:ascii="宋体" w:hAnsi="宋体" w:cs="宋体"/>
                <w:sz w:val="24"/>
              </w:rPr>
              <w:t>套</w:t>
            </w:r>
          </w:p>
        </w:tc>
      </w:tr>
      <w:tr w14:paraId="0E57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17A98A08">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5E21200F">
            <w:pPr>
              <w:spacing w:line="560" w:lineRule="exact"/>
              <w:jc w:val="center"/>
              <w:rPr>
                <w:rFonts w:ascii="宋体" w:hAnsi="宋体" w:cs="宋体"/>
                <w:sz w:val="24"/>
              </w:rPr>
            </w:pPr>
            <w:r>
              <w:rPr>
                <w:rFonts w:hint="eastAsia" w:ascii="宋体" w:hAnsi="宋体" w:cs="宋体"/>
                <w:sz w:val="24"/>
              </w:rPr>
              <w:t>手动工具</w:t>
            </w:r>
          </w:p>
        </w:tc>
        <w:tc>
          <w:tcPr>
            <w:tcW w:w="2699" w:type="pct"/>
            <w:tcBorders>
              <w:top w:val="single" w:color="auto" w:sz="4" w:space="0"/>
              <w:left w:val="single" w:color="auto" w:sz="4" w:space="0"/>
              <w:bottom w:val="single" w:color="auto" w:sz="4" w:space="0"/>
              <w:right w:val="single" w:color="auto" w:sz="4" w:space="0"/>
            </w:tcBorders>
            <w:vAlign w:val="center"/>
          </w:tcPr>
          <w:p w14:paraId="37D7C068">
            <w:pPr>
              <w:spacing w:line="560" w:lineRule="exact"/>
              <w:jc w:val="center"/>
              <w:rPr>
                <w:rFonts w:ascii="宋体" w:hAnsi="宋体" w:cs="宋体"/>
                <w:sz w:val="24"/>
              </w:rPr>
            </w:pPr>
            <w:r>
              <w:rPr>
                <w:rFonts w:hint="eastAsia" w:ascii="宋体" w:hAnsi="宋体" w:cs="宋体"/>
                <w:sz w:val="24"/>
              </w:rPr>
              <w:t>用于钻孔、下料、紧固等</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FD3144">
            <w:pPr>
              <w:spacing w:line="560" w:lineRule="exact"/>
              <w:jc w:val="center"/>
              <w:rPr>
                <w:rFonts w:ascii="宋体" w:hAnsi="宋体" w:cs="宋体"/>
                <w:sz w:val="24"/>
              </w:rPr>
            </w:pPr>
            <w:r>
              <w:rPr>
                <w:rFonts w:hint="eastAsia" w:ascii="宋体" w:hAnsi="宋体" w:cs="宋体"/>
                <w:sz w:val="24"/>
              </w:rPr>
              <w:t>套</w:t>
            </w:r>
          </w:p>
        </w:tc>
      </w:tr>
      <w:tr w14:paraId="5AA1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5F756D4F">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36EF462B">
            <w:pPr>
              <w:spacing w:line="560" w:lineRule="exact"/>
              <w:jc w:val="center"/>
              <w:rPr>
                <w:rFonts w:ascii="宋体" w:hAnsi="宋体" w:cs="宋体"/>
                <w:sz w:val="24"/>
              </w:rPr>
            </w:pPr>
            <w:r>
              <w:rPr>
                <w:rFonts w:hint="eastAsia" w:ascii="宋体" w:hAnsi="宋体" w:cs="宋体"/>
                <w:sz w:val="24"/>
              </w:rPr>
              <w:t>各类连接件</w:t>
            </w:r>
          </w:p>
        </w:tc>
        <w:tc>
          <w:tcPr>
            <w:tcW w:w="2699" w:type="pct"/>
            <w:tcBorders>
              <w:top w:val="single" w:color="auto" w:sz="4" w:space="0"/>
              <w:left w:val="single" w:color="auto" w:sz="4" w:space="0"/>
              <w:bottom w:val="single" w:color="auto" w:sz="4" w:space="0"/>
              <w:right w:val="single" w:color="auto" w:sz="4" w:space="0"/>
            </w:tcBorders>
            <w:vAlign w:val="center"/>
          </w:tcPr>
          <w:p w14:paraId="1463AAA1">
            <w:pPr>
              <w:spacing w:line="560" w:lineRule="exact"/>
              <w:jc w:val="center"/>
              <w:rPr>
                <w:rFonts w:ascii="宋体" w:hAnsi="宋体" w:cs="宋体"/>
                <w:sz w:val="24"/>
              </w:rPr>
            </w:pPr>
            <w:r>
              <w:rPr>
                <w:rFonts w:hint="eastAsia" w:ascii="宋体" w:hAnsi="宋体" w:cs="宋体"/>
                <w:sz w:val="24"/>
              </w:rPr>
              <w:t>用于龙骨及饰面材料的连接与固定</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958F25">
            <w:pPr>
              <w:spacing w:line="560" w:lineRule="exact"/>
              <w:jc w:val="center"/>
              <w:rPr>
                <w:rFonts w:ascii="宋体" w:hAnsi="宋体" w:cs="宋体"/>
                <w:sz w:val="24"/>
              </w:rPr>
            </w:pPr>
            <w:r>
              <w:rPr>
                <w:rFonts w:hint="eastAsia" w:ascii="宋体" w:hAnsi="宋体" w:cs="宋体"/>
                <w:sz w:val="24"/>
              </w:rPr>
              <w:t>枚</w:t>
            </w:r>
          </w:p>
        </w:tc>
      </w:tr>
      <w:tr w14:paraId="4D80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7C4002C1">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3EB69EF9">
            <w:pPr>
              <w:spacing w:line="560" w:lineRule="exact"/>
              <w:jc w:val="center"/>
              <w:rPr>
                <w:rFonts w:ascii="宋体" w:hAnsi="宋体" w:cs="宋体"/>
                <w:sz w:val="24"/>
              </w:rPr>
            </w:pPr>
            <w:r>
              <w:rPr>
                <w:rFonts w:hint="eastAsia" w:ascii="宋体" w:hAnsi="宋体" w:cs="宋体"/>
                <w:sz w:val="24"/>
              </w:rPr>
              <w:t>连接及密封胶</w:t>
            </w:r>
          </w:p>
        </w:tc>
        <w:tc>
          <w:tcPr>
            <w:tcW w:w="2699" w:type="pct"/>
            <w:tcBorders>
              <w:top w:val="single" w:color="auto" w:sz="4" w:space="0"/>
              <w:left w:val="single" w:color="auto" w:sz="4" w:space="0"/>
              <w:bottom w:val="single" w:color="auto" w:sz="4" w:space="0"/>
              <w:right w:val="single" w:color="auto" w:sz="4" w:space="0"/>
            </w:tcBorders>
            <w:vAlign w:val="center"/>
          </w:tcPr>
          <w:p w14:paraId="7EFD8FD8">
            <w:pPr>
              <w:spacing w:line="560" w:lineRule="exact"/>
              <w:jc w:val="center"/>
              <w:rPr>
                <w:rFonts w:ascii="宋体" w:hAnsi="宋体" w:cs="宋体"/>
                <w:sz w:val="24"/>
              </w:rPr>
            </w:pPr>
            <w:r>
              <w:rPr>
                <w:rFonts w:hint="eastAsia" w:ascii="宋体" w:hAnsi="宋体" w:cs="宋体"/>
                <w:sz w:val="24"/>
              </w:rPr>
              <w:t>用于饰面材料的连接及密封</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84460E">
            <w:pPr>
              <w:spacing w:line="560" w:lineRule="exact"/>
              <w:jc w:val="center"/>
              <w:rPr>
                <w:rFonts w:ascii="宋体" w:hAnsi="宋体" w:cs="宋体"/>
                <w:sz w:val="24"/>
              </w:rPr>
            </w:pPr>
            <w:r>
              <w:rPr>
                <w:rFonts w:hint="eastAsia" w:ascii="宋体" w:hAnsi="宋体" w:cs="宋体"/>
                <w:sz w:val="24"/>
              </w:rPr>
              <w:t>套</w:t>
            </w:r>
          </w:p>
        </w:tc>
      </w:tr>
      <w:tr w14:paraId="13E6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54B68BDE">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7A20A487">
            <w:pPr>
              <w:spacing w:line="560" w:lineRule="exact"/>
              <w:jc w:val="center"/>
              <w:rPr>
                <w:rFonts w:ascii="宋体" w:hAnsi="宋体" w:cs="宋体"/>
                <w:sz w:val="24"/>
              </w:rPr>
            </w:pPr>
            <w:r>
              <w:rPr>
                <w:rFonts w:hint="eastAsia" w:ascii="宋体" w:hAnsi="宋体" w:cs="宋体"/>
                <w:sz w:val="24"/>
              </w:rPr>
              <w:t>各类饰面材料</w:t>
            </w:r>
          </w:p>
        </w:tc>
        <w:tc>
          <w:tcPr>
            <w:tcW w:w="2699" w:type="pct"/>
            <w:tcBorders>
              <w:top w:val="single" w:color="auto" w:sz="4" w:space="0"/>
              <w:left w:val="single" w:color="auto" w:sz="4" w:space="0"/>
              <w:bottom w:val="single" w:color="auto" w:sz="4" w:space="0"/>
              <w:right w:val="single" w:color="auto" w:sz="4" w:space="0"/>
            </w:tcBorders>
            <w:vAlign w:val="center"/>
          </w:tcPr>
          <w:p w14:paraId="5154C9ED">
            <w:pPr>
              <w:spacing w:line="560" w:lineRule="exact"/>
              <w:jc w:val="center"/>
              <w:rPr>
                <w:rFonts w:ascii="宋体" w:hAnsi="宋体" w:cs="宋体"/>
                <w:sz w:val="24"/>
              </w:rPr>
            </w:pPr>
            <w:r>
              <w:rPr>
                <w:rFonts w:hint="eastAsia" w:ascii="宋体" w:hAnsi="宋体" w:cs="宋体"/>
                <w:sz w:val="24"/>
              </w:rPr>
              <w:t>饰面材料</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D35EBE">
            <w:pPr>
              <w:spacing w:line="560" w:lineRule="exact"/>
              <w:jc w:val="center"/>
              <w:rPr>
                <w:rFonts w:ascii="宋体" w:hAnsi="宋体" w:cs="宋体"/>
                <w:sz w:val="24"/>
              </w:rPr>
            </w:pPr>
            <w:r>
              <w:rPr>
                <w:rFonts w:hint="eastAsia" w:ascii="宋体" w:hAnsi="宋体" w:cs="宋体"/>
                <w:sz w:val="24"/>
              </w:rPr>
              <w:t>张</w:t>
            </w:r>
          </w:p>
        </w:tc>
      </w:tr>
      <w:tr w14:paraId="1700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09814170">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3EB81EEF">
            <w:pPr>
              <w:spacing w:line="560" w:lineRule="exact"/>
              <w:jc w:val="center"/>
              <w:rPr>
                <w:rFonts w:ascii="宋体" w:hAnsi="宋体" w:cs="宋体"/>
                <w:sz w:val="24"/>
              </w:rPr>
            </w:pPr>
            <w:r>
              <w:rPr>
                <w:rFonts w:hint="eastAsia" w:ascii="宋体" w:hAnsi="宋体" w:cs="宋体"/>
                <w:sz w:val="24"/>
              </w:rPr>
              <w:t>各类装饰面板</w:t>
            </w:r>
          </w:p>
        </w:tc>
        <w:tc>
          <w:tcPr>
            <w:tcW w:w="2699" w:type="pct"/>
            <w:tcBorders>
              <w:top w:val="single" w:color="auto" w:sz="4" w:space="0"/>
              <w:left w:val="single" w:color="auto" w:sz="4" w:space="0"/>
              <w:bottom w:val="single" w:color="auto" w:sz="4" w:space="0"/>
              <w:right w:val="single" w:color="auto" w:sz="4" w:space="0"/>
            </w:tcBorders>
            <w:vAlign w:val="center"/>
          </w:tcPr>
          <w:p w14:paraId="388787F9">
            <w:pPr>
              <w:spacing w:line="560" w:lineRule="exact"/>
              <w:jc w:val="center"/>
              <w:rPr>
                <w:rFonts w:ascii="宋体" w:hAnsi="宋体" w:cs="宋体"/>
                <w:sz w:val="24"/>
              </w:rPr>
            </w:pPr>
            <w:r>
              <w:rPr>
                <w:rFonts w:hint="eastAsia" w:ascii="宋体" w:hAnsi="宋体" w:cs="宋体"/>
                <w:sz w:val="24"/>
              </w:rPr>
              <w:t>饰面材料</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782A6E">
            <w:pPr>
              <w:spacing w:line="560" w:lineRule="exact"/>
              <w:jc w:val="center"/>
              <w:rPr>
                <w:rFonts w:ascii="宋体" w:hAnsi="宋体" w:cs="宋体"/>
                <w:sz w:val="24"/>
              </w:rPr>
            </w:pPr>
            <w:r>
              <w:rPr>
                <w:rFonts w:hint="eastAsia" w:ascii="宋体" w:hAnsi="宋体" w:cs="宋体"/>
                <w:sz w:val="24"/>
              </w:rPr>
              <w:t>张</w:t>
            </w:r>
          </w:p>
        </w:tc>
      </w:tr>
      <w:tr w14:paraId="5E99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0F618767">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2B9438AF">
            <w:pPr>
              <w:spacing w:line="560" w:lineRule="exact"/>
              <w:jc w:val="center"/>
              <w:rPr>
                <w:rFonts w:ascii="宋体" w:hAnsi="宋体" w:cs="宋体"/>
                <w:sz w:val="24"/>
              </w:rPr>
            </w:pPr>
            <w:r>
              <w:rPr>
                <w:rFonts w:hint="eastAsia" w:ascii="宋体" w:hAnsi="宋体" w:cs="宋体"/>
                <w:sz w:val="24"/>
              </w:rPr>
              <w:t>测量工具</w:t>
            </w:r>
          </w:p>
        </w:tc>
        <w:tc>
          <w:tcPr>
            <w:tcW w:w="2699" w:type="pct"/>
            <w:tcBorders>
              <w:top w:val="single" w:color="auto" w:sz="4" w:space="0"/>
              <w:left w:val="single" w:color="auto" w:sz="4" w:space="0"/>
              <w:bottom w:val="single" w:color="auto" w:sz="4" w:space="0"/>
              <w:right w:val="single" w:color="auto" w:sz="4" w:space="0"/>
            </w:tcBorders>
            <w:vAlign w:val="center"/>
          </w:tcPr>
          <w:p w14:paraId="704F693D">
            <w:pPr>
              <w:spacing w:line="560" w:lineRule="exact"/>
              <w:jc w:val="center"/>
              <w:rPr>
                <w:rFonts w:ascii="宋体" w:hAnsi="宋体" w:cs="宋体"/>
                <w:sz w:val="24"/>
              </w:rPr>
            </w:pPr>
            <w:r>
              <w:rPr>
                <w:rFonts w:hint="eastAsia" w:ascii="宋体" w:hAnsi="宋体" w:cs="宋体"/>
                <w:sz w:val="24"/>
              </w:rPr>
              <w:t>测量工具</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8536EE">
            <w:pPr>
              <w:spacing w:line="560" w:lineRule="exact"/>
              <w:jc w:val="center"/>
              <w:rPr>
                <w:rFonts w:ascii="宋体" w:hAnsi="宋体" w:cs="宋体"/>
                <w:sz w:val="24"/>
              </w:rPr>
            </w:pPr>
            <w:r>
              <w:rPr>
                <w:rFonts w:hint="eastAsia" w:ascii="宋体" w:hAnsi="宋体" w:cs="宋体"/>
                <w:sz w:val="24"/>
              </w:rPr>
              <w:t>个</w:t>
            </w:r>
          </w:p>
        </w:tc>
      </w:tr>
      <w:tr w14:paraId="0939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3460EEA9">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05B0AA6E">
            <w:pPr>
              <w:spacing w:line="560" w:lineRule="exact"/>
              <w:jc w:val="center"/>
              <w:rPr>
                <w:rFonts w:ascii="宋体" w:hAnsi="宋体" w:cs="宋体"/>
                <w:sz w:val="24"/>
              </w:rPr>
            </w:pPr>
            <w:r>
              <w:rPr>
                <w:rFonts w:hint="eastAsia" w:ascii="宋体" w:hAnsi="宋体" w:cs="宋体"/>
                <w:sz w:val="24"/>
              </w:rPr>
              <w:t>划线工具</w:t>
            </w:r>
          </w:p>
        </w:tc>
        <w:tc>
          <w:tcPr>
            <w:tcW w:w="2699" w:type="pct"/>
            <w:tcBorders>
              <w:top w:val="single" w:color="auto" w:sz="4" w:space="0"/>
              <w:left w:val="single" w:color="auto" w:sz="4" w:space="0"/>
              <w:bottom w:val="single" w:color="auto" w:sz="4" w:space="0"/>
              <w:right w:val="single" w:color="auto" w:sz="4" w:space="0"/>
            </w:tcBorders>
            <w:vAlign w:val="center"/>
          </w:tcPr>
          <w:p w14:paraId="6586FA0D">
            <w:pPr>
              <w:spacing w:line="560" w:lineRule="exact"/>
              <w:jc w:val="center"/>
              <w:rPr>
                <w:rFonts w:ascii="宋体" w:hAnsi="宋体" w:cs="宋体"/>
                <w:sz w:val="24"/>
              </w:rPr>
            </w:pPr>
            <w:r>
              <w:rPr>
                <w:rFonts w:hint="eastAsia" w:ascii="宋体" w:hAnsi="宋体" w:cs="宋体"/>
                <w:sz w:val="24"/>
              </w:rPr>
              <w:t>定位划线工具</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33B87E">
            <w:pPr>
              <w:spacing w:line="560" w:lineRule="exact"/>
              <w:jc w:val="center"/>
              <w:rPr>
                <w:rFonts w:ascii="宋体" w:hAnsi="宋体" w:cs="宋体"/>
                <w:sz w:val="24"/>
              </w:rPr>
            </w:pPr>
            <w:r>
              <w:rPr>
                <w:rFonts w:hint="eastAsia" w:ascii="宋体" w:hAnsi="宋体" w:cs="宋体"/>
                <w:sz w:val="24"/>
              </w:rPr>
              <w:t>套</w:t>
            </w:r>
          </w:p>
        </w:tc>
      </w:tr>
      <w:tr w14:paraId="0F1B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79077A1A">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2EE43A92">
            <w:pPr>
              <w:spacing w:line="560" w:lineRule="exact"/>
              <w:jc w:val="center"/>
              <w:rPr>
                <w:rFonts w:ascii="宋体" w:hAnsi="宋体" w:cs="宋体"/>
                <w:sz w:val="24"/>
              </w:rPr>
            </w:pPr>
            <w:r>
              <w:rPr>
                <w:rFonts w:hint="eastAsia" w:ascii="宋体" w:hAnsi="宋体" w:cs="宋体"/>
                <w:sz w:val="24"/>
              </w:rPr>
              <w:t>五金配件</w:t>
            </w:r>
          </w:p>
        </w:tc>
        <w:tc>
          <w:tcPr>
            <w:tcW w:w="2699" w:type="pct"/>
            <w:tcBorders>
              <w:top w:val="single" w:color="auto" w:sz="4" w:space="0"/>
              <w:left w:val="single" w:color="auto" w:sz="4" w:space="0"/>
              <w:bottom w:val="single" w:color="auto" w:sz="4" w:space="0"/>
              <w:right w:val="single" w:color="auto" w:sz="4" w:space="0"/>
            </w:tcBorders>
            <w:vAlign w:val="center"/>
          </w:tcPr>
          <w:p w14:paraId="04A7C816">
            <w:pPr>
              <w:spacing w:line="560" w:lineRule="exact"/>
              <w:jc w:val="center"/>
              <w:rPr>
                <w:rFonts w:ascii="宋体" w:hAnsi="宋体" w:cs="宋体"/>
                <w:sz w:val="24"/>
              </w:rPr>
            </w:pPr>
            <w:r>
              <w:rPr>
                <w:rFonts w:hint="eastAsia" w:ascii="宋体" w:hAnsi="宋体" w:cs="宋体"/>
                <w:sz w:val="24"/>
              </w:rPr>
              <w:t>支撑固定、连接</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B3ADB0">
            <w:pPr>
              <w:spacing w:line="560" w:lineRule="exact"/>
              <w:jc w:val="center"/>
              <w:rPr>
                <w:rFonts w:ascii="宋体" w:hAnsi="宋体" w:cs="宋体"/>
                <w:sz w:val="24"/>
              </w:rPr>
            </w:pPr>
            <w:r>
              <w:rPr>
                <w:rFonts w:hint="eastAsia" w:ascii="宋体" w:hAnsi="宋体" w:cs="宋体"/>
                <w:sz w:val="24"/>
              </w:rPr>
              <w:t>个</w:t>
            </w:r>
          </w:p>
        </w:tc>
      </w:tr>
      <w:tr w14:paraId="3987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1BE2F705">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6D2B41C5">
            <w:pPr>
              <w:spacing w:line="560" w:lineRule="exact"/>
              <w:jc w:val="center"/>
              <w:rPr>
                <w:rFonts w:ascii="宋体" w:hAnsi="宋体" w:cs="宋体"/>
                <w:sz w:val="24"/>
              </w:rPr>
            </w:pPr>
            <w:r>
              <w:rPr>
                <w:rFonts w:hint="eastAsia" w:ascii="宋体" w:hAnsi="宋体" w:cs="宋体"/>
                <w:sz w:val="24"/>
              </w:rPr>
              <w:t>填充材料</w:t>
            </w:r>
          </w:p>
        </w:tc>
        <w:tc>
          <w:tcPr>
            <w:tcW w:w="2699" w:type="pct"/>
            <w:tcBorders>
              <w:top w:val="single" w:color="auto" w:sz="4" w:space="0"/>
              <w:left w:val="single" w:color="auto" w:sz="4" w:space="0"/>
              <w:bottom w:val="single" w:color="auto" w:sz="4" w:space="0"/>
              <w:right w:val="single" w:color="auto" w:sz="4" w:space="0"/>
            </w:tcBorders>
            <w:vAlign w:val="center"/>
          </w:tcPr>
          <w:p w14:paraId="2F87234B">
            <w:pPr>
              <w:spacing w:line="560" w:lineRule="exact"/>
              <w:jc w:val="center"/>
              <w:rPr>
                <w:rFonts w:ascii="宋体" w:hAnsi="宋体" w:cs="宋体"/>
                <w:sz w:val="24"/>
              </w:rPr>
            </w:pPr>
            <w:r>
              <w:rPr>
                <w:rFonts w:hint="eastAsia" w:ascii="宋体" w:hAnsi="宋体" w:cs="宋体"/>
                <w:sz w:val="24"/>
              </w:rPr>
              <w:t>防火、隔音填充材料</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61D07B">
            <w:pPr>
              <w:spacing w:line="560" w:lineRule="exact"/>
              <w:jc w:val="center"/>
              <w:rPr>
                <w:rFonts w:ascii="宋体" w:hAnsi="宋体" w:cs="宋体"/>
                <w:sz w:val="24"/>
              </w:rPr>
            </w:pPr>
            <w:r>
              <w:rPr>
                <w:rFonts w:hint="eastAsia" w:ascii="宋体" w:hAnsi="宋体" w:cs="宋体"/>
                <w:sz w:val="24"/>
              </w:rPr>
              <w:t>块</w:t>
            </w:r>
          </w:p>
        </w:tc>
      </w:tr>
      <w:tr w14:paraId="7419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14:paraId="2EFCD6CD">
            <w:pPr>
              <w:spacing w:line="560" w:lineRule="exact"/>
              <w:jc w:val="center"/>
              <w:rPr>
                <w:rFonts w:ascii="宋体" w:hAnsi="宋体" w:cs="宋体"/>
                <w:b/>
                <w:bCs/>
                <w:sz w:val="24"/>
              </w:rPr>
            </w:pPr>
            <w:r>
              <w:rPr>
                <w:rFonts w:hint="eastAsia" w:ascii="宋体" w:hAnsi="宋体" w:cs="宋体"/>
                <w:b/>
                <w:bCs/>
                <w:sz w:val="24"/>
              </w:rPr>
              <w:t>功能</w:t>
            </w:r>
          </w:p>
        </w:tc>
        <w:tc>
          <w:tcPr>
            <w:tcW w:w="1318" w:type="pct"/>
            <w:tcBorders>
              <w:top w:val="single" w:color="auto" w:sz="4" w:space="0"/>
              <w:left w:val="single" w:color="auto" w:sz="4" w:space="0"/>
              <w:bottom w:val="single" w:color="auto" w:sz="4" w:space="0"/>
              <w:right w:val="single" w:color="auto" w:sz="4" w:space="0"/>
            </w:tcBorders>
            <w:vAlign w:val="center"/>
          </w:tcPr>
          <w:p w14:paraId="34C93843">
            <w:pPr>
              <w:spacing w:line="560" w:lineRule="exact"/>
              <w:jc w:val="center"/>
              <w:rPr>
                <w:rFonts w:ascii="宋体" w:hAnsi="宋体" w:cs="宋体"/>
                <w:b/>
                <w:bCs/>
                <w:sz w:val="24"/>
              </w:rPr>
            </w:pPr>
            <w:r>
              <w:rPr>
                <w:rFonts w:hint="eastAsia" w:ascii="宋体" w:hAnsi="宋体" w:cs="宋体"/>
                <w:b/>
                <w:bCs/>
                <w:sz w:val="24"/>
              </w:rPr>
              <w:t>设施设备</w:t>
            </w:r>
          </w:p>
        </w:tc>
        <w:tc>
          <w:tcPr>
            <w:tcW w:w="2699" w:type="pct"/>
            <w:tcBorders>
              <w:top w:val="single" w:color="auto" w:sz="4" w:space="0"/>
              <w:left w:val="single" w:color="auto" w:sz="4" w:space="0"/>
              <w:bottom w:val="single" w:color="auto" w:sz="4" w:space="0"/>
              <w:right w:val="single" w:color="auto" w:sz="4" w:space="0"/>
            </w:tcBorders>
            <w:vAlign w:val="center"/>
          </w:tcPr>
          <w:p w14:paraId="26802840">
            <w:pPr>
              <w:spacing w:line="560" w:lineRule="exact"/>
              <w:jc w:val="center"/>
              <w:rPr>
                <w:rFonts w:ascii="宋体" w:hAnsi="宋体" w:cs="宋体"/>
                <w:b/>
                <w:bCs/>
                <w:sz w:val="24"/>
              </w:rPr>
            </w:pPr>
            <w:r>
              <w:rPr>
                <w:rFonts w:hint="eastAsia" w:ascii="宋体" w:hAnsi="宋体" w:cs="宋体"/>
                <w:b/>
                <w:bCs/>
                <w:sz w:val="24"/>
              </w:rPr>
              <w:t>相关说明</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94E4C9">
            <w:pPr>
              <w:spacing w:line="560" w:lineRule="exact"/>
              <w:jc w:val="center"/>
              <w:rPr>
                <w:rFonts w:ascii="宋体" w:hAnsi="宋体" w:cs="宋体"/>
                <w:b/>
                <w:bCs/>
                <w:sz w:val="24"/>
              </w:rPr>
            </w:pPr>
            <w:r>
              <w:rPr>
                <w:rFonts w:hint="eastAsia" w:ascii="宋体" w:hAnsi="宋体" w:cs="宋体"/>
                <w:b/>
                <w:bCs/>
                <w:sz w:val="24"/>
              </w:rPr>
              <w:t>单位</w:t>
            </w:r>
          </w:p>
        </w:tc>
      </w:tr>
      <w:tr w14:paraId="1256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restart"/>
            <w:tcBorders>
              <w:top w:val="single" w:color="auto" w:sz="4" w:space="0"/>
              <w:left w:val="single" w:color="auto" w:sz="4" w:space="0"/>
              <w:right w:val="single" w:color="auto" w:sz="4" w:space="0"/>
            </w:tcBorders>
            <w:vAlign w:val="center"/>
          </w:tcPr>
          <w:p w14:paraId="1A510291">
            <w:pPr>
              <w:spacing w:line="560" w:lineRule="exact"/>
              <w:jc w:val="center"/>
              <w:rPr>
                <w:rFonts w:ascii="宋体" w:hAnsi="宋体" w:cs="宋体"/>
                <w:sz w:val="24"/>
              </w:rPr>
            </w:pPr>
            <w:r>
              <w:rPr>
                <w:rFonts w:hint="eastAsia" w:ascii="宋体" w:hAnsi="宋体" w:cs="宋体"/>
                <w:sz w:val="24"/>
              </w:rPr>
              <w:t>识图考核区</w:t>
            </w:r>
          </w:p>
        </w:tc>
        <w:tc>
          <w:tcPr>
            <w:tcW w:w="1318" w:type="pct"/>
            <w:tcBorders>
              <w:top w:val="single" w:color="auto" w:sz="4" w:space="0"/>
              <w:left w:val="single" w:color="auto" w:sz="4" w:space="0"/>
              <w:bottom w:val="single" w:color="auto" w:sz="4" w:space="0"/>
              <w:right w:val="single" w:color="auto" w:sz="4" w:space="0"/>
            </w:tcBorders>
            <w:vAlign w:val="center"/>
          </w:tcPr>
          <w:p w14:paraId="30DC2A40">
            <w:pPr>
              <w:spacing w:line="560" w:lineRule="exact"/>
              <w:jc w:val="center"/>
              <w:rPr>
                <w:rFonts w:ascii="宋体" w:hAnsi="宋体" w:cs="宋体"/>
                <w:sz w:val="24"/>
              </w:rPr>
            </w:pPr>
            <w:r>
              <w:rPr>
                <w:rFonts w:hint="eastAsia" w:ascii="宋体" w:hAnsi="宋体" w:cs="宋体"/>
                <w:sz w:val="24"/>
              </w:rPr>
              <w:t>监控设备</w:t>
            </w:r>
          </w:p>
        </w:tc>
        <w:tc>
          <w:tcPr>
            <w:tcW w:w="2699" w:type="pct"/>
            <w:tcBorders>
              <w:top w:val="single" w:color="auto" w:sz="4" w:space="0"/>
              <w:left w:val="single" w:color="auto" w:sz="4" w:space="0"/>
              <w:bottom w:val="single" w:color="auto" w:sz="4" w:space="0"/>
              <w:right w:val="single" w:color="auto" w:sz="4" w:space="0"/>
            </w:tcBorders>
            <w:vAlign w:val="center"/>
          </w:tcPr>
          <w:p w14:paraId="094DAE39">
            <w:pPr>
              <w:spacing w:line="560" w:lineRule="exact"/>
              <w:jc w:val="center"/>
              <w:rPr>
                <w:rFonts w:ascii="宋体" w:hAnsi="宋体" w:cs="宋体"/>
                <w:sz w:val="24"/>
              </w:rPr>
            </w:pPr>
            <w:r>
              <w:rPr>
                <w:rFonts w:hint="eastAsia" w:ascii="宋体" w:hAnsi="宋体" w:cs="宋体"/>
                <w:sz w:val="24"/>
              </w:rPr>
              <w:t>考核信息化</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217370">
            <w:pPr>
              <w:spacing w:line="560" w:lineRule="exact"/>
              <w:jc w:val="center"/>
              <w:rPr>
                <w:rFonts w:ascii="宋体" w:hAnsi="宋体" w:cs="宋体"/>
                <w:sz w:val="24"/>
              </w:rPr>
            </w:pPr>
            <w:r>
              <w:rPr>
                <w:rFonts w:hint="eastAsia" w:ascii="宋体" w:hAnsi="宋体" w:cs="宋体"/>
                <w:sz w:val="24"/>
              </w:rPr>
              <w:t>个</w:t>
            </w:r>
          </w:p>
        </w:tc>
      </w:tr>
      <w:tr w14:paraId="4319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123055DF">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635B167D">
            <w:pPr>
              <w:spacing w:line="560" w:lineRule="exact"/>
              <w:jc w:val="center"/>
              <w:rPr>
                <w:rFonts w:ascii="宋体" w:hAnsi="宋体" w:cs="宋体"/>
                <w:sz w:val="24"/>
              </w:rPr>
            </w:pPr>
            <w:r>
              <w:rPr>
                <w:rFonts w:hint="eastAsia" w:ascii="宋体" w:hAnsi="宋体" w:cs="宋体"/>
                <w:sz w:val="24"/>
              </w:rPr>
              <w:t>桌椅</w:t>
            </w:r>
          </w:p>
        </w:tc>
        <w:tc>
          <w:tcPr>
            <w:tcW w:w="2699" w:type="pct"/>
            <w:tcBorders>
              <w:top w:val="single" w:color="auto" w:sz="4" w:space="0"/>
              <w:left w:val="single" w:color="auto" w:sz="4" w:space="0"/>
              <w:bottom w:val="single" w:color="auto" w:sz="4" w:space="0"/>
              <w:right w:val="single" w:color="auto" w:sz="4" w:space="0"/>
            </w:tcBorders>
            <w:vAlign w:val="center"/>
          </w:tcPr>
          <w:p w14:paraId="387AA861">
            <w:pPr>
              <w:spacing w:line="560" w:lineRule="exact"/>
              <w:jc w:val="center"/>
              <w:rPr>
                <w:rFonts w:ascii="宋体" w:hAnsi="宋体" w:cs="宋体"/>
                <w:sz w:val="24"/>
              </w:rPr>
            </w:pPr>
            <w:r>
              <w:rPr>
                <w:rFonts w:hint="eastAsia" w:ascii="宋体" w:hAnsi="宋体" w:cs="宋体"/>
                <w:sz w:val="24"/>
              </w:rPr>
              <w:t>考试用</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9A6B73">
            <w:pPr>
              <w:spacing w:line="560" w:lineRule="exact"/>
              <w:jc w:val="center"/>
              <w:rPr>
                <w:rFonts w:ascii="宋体" w:hAnsi="宋体" w:cs="宋体"/>
                <w:sz w:val="24"/>
              </w:rPr>
            </w:pPr>
            <w:r>
              <w:rPr>
                <w:rFonts w:hint="eastAsia" w:ascii="宋体" w:hAnsi="宋体" w:cs="宋体"/>
                <w:sz w:val="24"/>
              </w:rPr>
              <w:t>套</w:t>
            </w:r>
          </w:p>
        </w:tc>
      </w:tr>
      <w:tr w14:paraId="5EB3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tcBorders>
              <w:left w:val="single" w:color="auto" w:sz="4" w:space="0"/>
              <w:right w:val="single" w:color="auto" w:sz="4" w:space="0"/>
            </w:tcBorders>
            <w:vAlign w:val="center"/>
          </w:tcPr>
          <w:p w14:paraId="336C7508">
            <w:pPr>
              <w:spacing w:line="560" w:lineRule="exact"/>
              <w:jc w:val="center"/>
              <w:rPr>
                <w:rFonts w:ascii="宋体" w:hAnsi="宋体" w:cs="宋体"/>
                <w:b/>
                <w:bCs/>
                <w:sz w:val="24"/>
              </w:rPr>
            </w:pPr>
            <w:r>
              <w:rPr>
                <w:rFonts w:hint="eastAsia" w:ascii="宋体" w:hAnsi="宋体" w:cs="宋体"/>
                <w:b/>
                <w:bCs/>
                <w:sz w:val="24"/>
              </w:rPr>
              <w:t>功能</w:t>
            </w:r>
          </w:p>
        </w:tc>
        <w:tc>
          <w:tcPr>
            <w:tcW w:w="1318" w:type="pct"/>
            <w:tcBorders>
              <w:top w:val="single" w:color="auto" w:sz="4" w:space="0"/>
              <w:left w:val="single" w:color="auto" w:sz="4" w:space="0"/>
              <w:bottom w:val="single" w:color="auto" w:sz="4" w:space="0"/>
              <w:right w:val="single" w:color="auto" w:sz="4" w:space="0"/>
            </w:tcBorders>
            <w:vAlign w:val="center"/>
          </w:tcPr>
          <w:p w14:paraId="62D28401">
            <w:pPr>
              <w:spacing w:line="560" w:lineRule="exact"/>
              <w:jc w:val="center"/>
              <w:rPr>
                <w:rFonts w:ascii="宋体" w:hAnsi="宋体" w:cs="宋体"/>
                <w:b/>
                <w:bCs/>
                <w:sz w:val="24"/>
              </w:rPr>
            </w:pPr>
            <w:r>
              <w:rPr>
                <w:rFonts w:hint="eastAsia" w:ascii="宋体" w:hAnsi="宋体" w:cs="宋体"/>
                <w:b/>
                <w:bCs/>
                <w:sz w:val="24"/>
              </w:rPr>
              <w:t>设施设备</w:t>
            </w:r>
          </w:p>
        </w:tc>
        <w:tc>
          <w:tcPr>
            <w:tcW w:w="2699" w:type="pct"/>
            <w:tcBorders>
              <w:top w:val="single" w:color="auto" w:sz="4" w:space="0"/>
              <w:left w:val="single" w:color="auto" w:sz="4" w:space="0"/>
              <w:bottom w:val="single" w:color="auto" w:sz="4" w:space="0"/>
              <w:right w:val="single" w:color="auto" w:sz="4" w:space="0"/>
            </w:tcBorders>
            <w:vAlign w:val="center"/>
          </w:tcPr>
          <w:p w14:paraId="411EFADF">
            <w:pPr>
              <w:spacing w:line="560" w:lineRule="exact"/>
              <w:jc w:val="center"/>
              <w:rPr>
                <w:rFonts w:ascii="宋体" w:hAnsi="宋体" w:cs="宋体"/>
                <w:b/>
                <w:bCs/>
                <w:sz w:val="24"/>
              </w:rPr>
            </w:pPr>
            <w:r>
              <w:rPr>
                <w:rFonts w:hint="eastAsia" w:ascii="宋体" w:hAnsi="宋体" w:cs="宋体"/>
                <w:b/>
                <w:bCs/>
                <w:sz w:val="24"/>
              </w:rPr>
              <w:t>相关说明</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8B150D">
            <w:pPr>
              <w:spacing w:line="560" w:lineRule="exact"/>
              <w:jc w:val="center"/>
              <w:rPr>
                <w:rFonts w:ascii="宋体" w:hAnsi="宋体" w:cs="宋体"/>
                <w:b/>
                <w:bCs/>
                <w:sz w:val="24"/>
              </w:rPr>
            </w:pPr>
            <w:r>
              <w:rPr>
                <w:rFonts w:hint="eastAsia" w:ascii="宋体" w:hAnsi="宋体" w:cs="宋体"/>
                <w:b/>
                <w:bCs/>
                <w:sz w:val="24"/>
              </w:rPr>
              <w:t>单位</w:t>
            </w:r>
          </w:p>
        </w:tc>
      </w:tr>
      <w:tr w14:paraId="4549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restart"/>
            <w:tcBorders>
              <w:left w:val="single" w:color="auto" w:sz="4" w:space="0"/>
              <w:right w:val="single" w:color="auto" w:sz="4" w:space="0"/>
            </w:tcBorders>
            <w:vAlign w:val="center"/>
          </w:tcPr>
          <w:p w14:paraId="26F482AA">
            <w:pPr>
              <w:spacing w:line="560" w:lineRule="exact"/>
              <w:rPr>
                <w:rFonts w:ascii="宋体" w:hAnsi="宋体" w:cs="宋体"/>
                <w:sz w:val="24"/>
              </w:rPr>
            </w:pPr>
            <w:r>
              <w:rPr>
                <w:rFonts w:hint="eastAsia" w:ascii="宋体" w:hAnsi="宋体" w:cs="宋体"/>
                <w:sz w:val="24"/>
              </w:rPr>
              <w:t>工具材料堆放区</w:t>
            </w:r>
          </w:p>
        </w:tc>
        <w:tc>
          <w:tcPr>
            <w:tcW w:w="1318" w:type="pct"/>
            <w:tcBorders>
              <w:top w:val="single" w:color="auto" w:sz="4" w:space="0"/>
              <w:left w:val="single" w:color="auto" w:sz="4" w:space="0"/>
              <w:bottom w:val="single" w:color="auto" w:sz="4" w:space="0"/>
              <w:right w:val="single" w:color="auto" w:sz="4" w:space="0"/>
            </w:tcBorders>
            <w:vAlign w:val="center"/>
          </w:tcPr>
          <w:p w14:paraId="0D4578FF">
            <w:pPr>
              <w:spacing w:line="560" w:lineRule="exact"/>
              <w:jc w:val="center"/>
              <w:rPr>
                <w:rFonts w:ascii="宋体" w:hAnsi="宋体" w:cs="宋体"/>
                <w:sz w:val="24"/>
              </w:rPr>
            </w:pPr>
            <w:r>
              <w:rPr>
                <w:rFonts w:hint="eastAsia" w:ascii="宋体" w:hAnsi="宋体" w:cs="宋体"/>
                <w:sz w:val="24"/>
              </w:rPr>
              <w:t>监控设备</w:t>
            </w:r>
          </w:p>
        </w:tc>
        <w:tc>
          <w:tcPr>
            <w:tcW w:w="2699" w:type="pct"/>
            <w:tcBorders>
              <w:top w:val="single" w:color="auto" w:sz="4" w:space="0"/>
              <w:left w:val="single" w:color="auto" w:sz="4" w:space="0"/>
              <w:bottom w:val="single" w:color="auto" w:sz="4" w:space="0"/>
              <w:right w:val="single" w:color="auto" w:sz="4" w:space="0"/>
            </w:tcBorders>
            <w:vAlign w:val="center"/>
          </w:tcPr>
          <w:p w14:paraId="3D3F7BD2">
            <w:pPr>
              <w:spacing w:line="560" w:lineRule="exact"/>
              <w:jc w:val="center"/>
              <w:rPr>
                <w:rFonts w:ascii="宋体" w:hAnsi="宋体" w:cs="宋体"/>
                <w:sz w:val="24"/>
              </w:rPr>
            </w:pPr>
            <w:r>
              <w:rPr>
                <w:rFonts w:hint="eastAsia" w:ascii="宋体" w:hAnsi="宋体" w:cs="宋体"/>
                <w:sz w:val="24"/>
              </w:rPr>
              <w:t>考核信息化</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7DEF12">
            <w:pPr>
              <w:spacing w:line="560" w:lineRule="exact"/>
              <w:jc w:val="center"/>
              <w:rPr>
                <w:rFonts w:ascii="宋体" w:hAnsi="宋体" w:cs="宋体"/>
                <w:sz w:val="24"/>
              </w:rPr>
            </w:pPr>
            <w:r>
              <w:rPr>
                <w:rFonts w:hint="eastAsia" w:ascii="宋体" w:hAnsi="宋体" w:cs="宋体"/>
                <w:sz w:val="24"/>
              </w:rPr>
              <w:t>个</w:t>
            </w:r>
          </w:p>
        </w:tc>
      </w:tr>
      <w:tr w14:paraId="0BA8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2AEE1D23">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0BE08862">
            <w:pPr>
              <w:spacing w:line="560" w:lineRule="exact"/>
              <w:jc w:val="center"/>
              <w:rPr>
                <w:rFonts w:ascii="宋体" w:hAnsi="宋体" w:cs="宋体"/>
                <w:sz w:val="24"/>
              </w:rPr>
            </w:pPr>
            <w:r>
              <w:rPr>
                <w:rFonts w:hint="eastAsia" w:ascii="宋体" w:hAnsi="宋体" w:cs="宋体"/>
                <w:sz w:val="24"/>
              </w:rPr>
              <w:t>相关设备</w:t>
            </w:r>
          </w:p>
        </w:tc>
        <w:tc>
          <w:tcPr>
            <w:tcW w:w="2699" w:type="pct"/>
            <w:tcBorders>
              <w:top w:val="single" w:color="auto" w:sz="4" w:space="0"/>
              <w:left w:val="single" w:color="auto" w:sz="4" w:space="0"/>
              <w:bottom w:val="single" w:color="auto" w:sz="4" w:space="0"/>
              <w:right w:val="single" w:color="auto" w:sz="4" w:space="0"/>
            </w:tcBorders>
            <w:vAlign w:val="center"/>
          </w:tcPr>
          <w:p w14:paraId="3FDCC1B6">
            <w:pPr>
              <w:spacing w:line="560" w:lineRule="exact"/>
              <w:jc w:val="center"/>
              <w:rPr>
                <w:rFonts w:ascii="宋体" w:hAnsi="宋体" w:cs="宋体"/>
                <w:sz w:val="24"/>
              </w:rPr>
            </w:pPr>
            <w:r>
              <w:rPr>
                <w:rFonts w:hint="eastAsia" w:ascii="宋体" w:hAnsi="宋体" w:cs="宋体"/>
                <w:sz w:val="24"/>
              </w:rPr>
              <w:t>金属工实操考核所需的机器设备</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00401B">
            <w:pPr>
              <w:spacing w:line="560" w:lineRule="exact"/>
              <w:jc w:val="center"/>
              <w:rPr>
                <w:rFonts w:ascii="宋体" w:hAnsi="宋体" w:cs="宋体"/>
                <w:sz w:val="24"/>
              </w:rPr>
            </w:pPr>
            <w:r>
              <w:rPr>
                <w:rFonts w:hint="eastAsia" w:ascii="宋体" w:hAnsi="宋体" w:cs="宋体"/>
                <w:sz w:val="24"/>
              </w:rPr>
              <w:t>套</w:t>
            </w:r>
          </w:p>
        </w:tc>
      </w:tr>
      <w:tr w14:paraId="5110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495DA9A5">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2941FCE7">
            <w:pPr>
              <w:spacing w:line="560" w:lineRule="exact"/>
              <w:jc w:val="center"/>
              <w:rPr>
                <w:rFonts w:ascii="宋体" w:hAnsi="宋体" w:cs="宋体"/>
                <w:sz w:val="24"/>
              </w:rPr>
            </w:pPr>
            <w:r>
              <w:rPr>
                <w:rFonts w:hint="eastAsia" w:ascii="宋体" w:hAnsi="宋体" w:cs="宋体"/>
                <w:sz w:val="24"/>
              </w:rPr>
              <w:t>相关材料</w:t>
            </w:r>
          </w:p>
        </w:tc>
        <w:tc>
          <w:tcPr>
            <w:tcW w:w="2699" w:type="pct"/>
            <w:tcBorders>
              <w:top w:val="single" w:color="auto" w:sz="4" w:space="0"/>
              <w:left w:val="single" w:color="auto" w:sz="4" w:space="0"/>
              <w:bottom w:val="single" w:color="auto" w:sz="4" w:space="0"/>
              <w:right w:val="single" w:color="auto" w:sz="4" w:space="0"/>
            </w:tcBorders>
            <w:vAlign w:val="center"/>
          </w:tcPr>
          <w:p w14:paraId="638FFB37">
            <w:pPr>
              <w:spacing w:line="560" w:lineRule="exact"/>
              <w:jc w:val="center"/>
              <w:rPr>
                <w:rFonts w:ascii="宋体" w:hAnsi="宋体" w:cs="宋体"/>
                <w:sz w:val="24"/>
              </w:rPr>
            </w:pPr>
            <w:r>
              <w:rPr>
                <w:rFonts w:hint="eastAsia" w:ascii="宋体" w:hAnsi="宋体" w:cs="宋体"/>
                <w:sz w:val="24"/>
              </w:rPr>
              <w:t>金属工实操考核所需的材料</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A549E5">
            <w:pPr>
              <w:spacing w:line="560" w:lineRule="exact"/>
              <w:jc w:val="center"/>
              <w:rPr>
                <w:rFonts w:ascii="宋体" w:hAnsi="宋体" w:cs="宋体"/>
                <w:sz w:val="24"/>
              </w:rPr>
            </w:pPr>
            <w:r>
              <w:rPr>
                <w:rFonts w:hint="eastAsia" w:ascii="宋体" w:hAnsi="宋体" w:cs="宋体"/>
                <w:sz w:val="24"/>
              </w:rPr>
              <w:t>套</w:t>
            </w:r>
          </w:p>
        </w:tc>
      </w:tr>
      <w:tr w14:paraId="7BEE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03D72747">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700A8603">
            <w:pPr>
              <w:spacing w:line="560" w:lineRule="exact"/>
              <w:jc w:val="center"/>
              <w:rPr>
                <w:rFonts w:ascii="宋体" w:hAnsi="宋体" w:cs="宋体"/>
                <w:sz w:val="24"/>
              </w:rPr>
            </w:pPr>
            <w:r>
              <w:rPr>
                <w:rFonts w:hint="eastAsia" w:ascii="宋体" w:hAnsi="宋体" w:cs="宋体"/>
                <w:sz w:val="24"/>
              </w:rPr>
              <w:t>消防器材</w:t>
            </w:r>
          </w:p>
        </w:tc>
        <w:tc>
          <w:tcPr>
            <w:tcW w:w="2699" w:type="pct"/>
            <w:tcBorders>
              <w:top w:val="single" w:color="auto" w:sz="4" w:space="0"/>
              <w:left w:val="single" w:color="auto" w:sz="4" w:space="0"/>
              <w:bottom w:val="single" w:color="auto" w:sz="4" w:space="0"/>
              <w:right w:val="single" w:color="auto" w:sz="4" w:space="0"/>
            </w:tcBorders>
            <w:vAlign w:val="center"/>
          </w:tcPr>
          <w:p w14:paraId="5EC41C45">
            <w:pPr>
              <w:spacing w:line="560" w:lineRule="exact"/>
              <w:jc w:val="center"/>
              <w:rPr>
                <w:rFonts w:ascii="宋体" w:hAnsi="宋体" w:cs="宋体"/>
                <w:sz w:val="24"/>
              </w:rPr>
            </w:pPr>
            <w:r>
              <w:rPr>
                <w:rFonts w:hint="eastAsia" w:ascii="宋体" w:hAnsi="宋体" w:cs="宋体"/>
                <w:sz w:val="24"/>
              </w:rPr>
              <w:t>灭火器、消防自救呼吸器等</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7D7496">
            <w:pPr>
              <w:spacing w:line="560" w:lineRule="exact"/>
              <w:jc w:val="center"/>
              <w:rPr>
                <w:rFonts w:ascii="宋体" w:hAnsi="宋体" w:cs="宋体"/>
                <w:sz w:val="24"/>
              </w:rPr>
            </w:pPr>
            <w:r>
              <w:rPr>
                <w:rFonts w:hint="eastAsia" w:ascii="宋体" w:hAnsi="宋体" w:cs="宋体"/>
                <w:sz w:val="24"/>
              </w:rPr>
              <w:t>套</w:t>
            </w:r>
          </w:p>
        </w:tc>
      </w:tr>
      <w:tr w14:paraId="307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01DC7C7C">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02A04C49">
            <w:pPr>
              <w:spacing w:line="560" w:lineRule="exact"/>
              <w:jc w:val="center"/>
              <w:rPr>
                <w:rFonts w:ascii="宋体" w:hAnsi="宋体" w:cs="宋体"/>
                <w:sz w:val="24"/>
              </w:rPr>
            </w:pPr>
            <w:r>
              <w:rPr>
                <w:rFonts w:hint="eastAsia" w:ascii="宋体" w:hAnsi="宋体" w:cs="宋体"/>
                <w:sz w:val="24"/>
              </w:rPr>
              <w:t>安全警示标识</w:t>
            </w:r>
          </w:p>
        </w:tc>
        <w:tc>
          <w:tcPr>
            <w:tcW w:w="2699" w:type="pct"/>
            <w:tcBorders>
              <w:top w:val="single" w:color="auto" w:sz="4" w:space="0"/>
              <w:left w:val="single" w:color="auto" w:sz="4" w:space="0"/>
              <w:bottom w:val="single" w:color="auto" w:sz="4" w:space="0"/>
              <w:right w:val="single" w:color="auto" w:sz="4" w:space="0"/>
            </w:tcBorders>
            <w:vAlign w:val="center"/>
          </w:tcPr>
          <w:p w14:paraId="5A9B3894">
            <w:pPr>
              <w:spacing w:line="560" w:lineRule="exact"/>
              <w:jc w:val="center"/>
              <w:rPr>
                <w:rFonts w:ascii="宋体" w:hAnsi="宋体" w:cs="宋体"/>
                <w:sz w:val="24"/>
              </w:rPr>
            </w:pPr>
            <w:r>
              <w:rPr>
                <w:rFonts w:hint="eastAsia" w:ascii="宋体" w:hAnsi="宋体" w:cs="宋体"/>
                <w:sz w:val="24"/>
              </w:rPr>
              <w:t>安全操作规程相关的指示标牌</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D66F1D">
            <w:pPr>
              <w:spacing w:line="560" w:lineRule="exact"/>
              <w:jc w:val="center"/>
              <w:rPr>
                <w:rFonts w:ascii="宋体" w:hAnsi="宋体" w:cs="宋体"/>
                <w:sz w:val="24"/>
              </w:rPr>
            </w:pPr>
            <w:r>
              <w:rPr>
                <w:rFonts w:hint="eastAsia" w:ascii="宋体" w:hAnsi="宋体" w:cs="宋体"/>
                <w:sz w:val="24"/>
              </w:rPr>
              <w:t>套</w:t>
            </w:r>
          </w:p>
        </w:tc>
      </w:tr>
      <w:tr w14:paraId="757A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096ABB5A">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5EA212BB">
            <w:pPr>
              <w:spacing w:line="560" w:lineRule="exact"/>
              <w:jc w:val="center"/>
              <w:rPr>
                <w:rFonts w:ascii="宋体" w:hAnsi="宋体" w:cs="宋体"/>
                <w:sz w:val="24"/>
              </w:rPr>
            </w:pPr>
            <w:r>
              <w:rPr>
                <w:rFonts w:hint="eastAsia" w:ascii="宋体" w:hAnsi="宋体" w:cs="宋体"/>
                <w:sz w:val="24"/>
              </w:rPr>
              <w:t>安全防护品</w:t>
            </w:r>
          </w:p>
        </w:tc>
        <w:tc>
          <w:tcPr>
            <w:tcW w:w="2699" w:type="pct"/>
            <w:tcBorders>
              <w:top w:val="single" w:color="auto" w:sz="4" w:space="0"/>
              <w:left w:val="single" w:color="auto" w:sz="4" w:space="0"/>
              <w:bottom w:val="single" w:color="auto" w:sz="4" w:space="0"/>
              <w:right w:val="single" w:color="auto" w:sz="4" w:space="0"/>
            </w:tcBorders>
            <w:vAlign w:val="center"/>
          </w:tcPr>
          <w:p w14:paraId="0AB58221">
            <w:pPr>
              <w:spacing w:line="560" w:lineRule="exact"/>
              <w:jc w:val="center"/>
              <w:rPr>
                <w:rFonts w:ascii="宋体" w:hAnsi="宋体" w:cs="宋体"/>
                <w:sz w:val="24"/>
              </w:rPr>
            </w:pPr>
            <w:r>
              <w:rPr>
                <w:rFonts w:hint="eastAsia" w:ascii="宋体" w:hAnsi="宋体" w:cs="宋体"/>
                <w:sz w:val="24"/>
              </w:rPr>
              <w:t>手套、安全帽、工作服等</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4DD891">
            <w:pPr>
              <w:spacing w:line="560" w:lineRule="exact"/>
              <w:jc w:val="center"/>
              <w:rPr>
                <w:rFonts w:ascii="宋体" w:hAnsi="宋体" w:cs="宋体"/>
                <w:sz w:val="24"/>
              </w:rPr>
            </w:pPr>
            <w:r>
              <w:rPr>
                <w:rFonts w:hint="eastAsia" w:ascii="宋体" w:hAnsi="宋体" w:cs="宋体"/>
                <w:sz w:val="24"/>
              </w:rPr>
              <w:t>套</w:t>
            </w:r>
          </w:p>
        </w:tc>
      </w:tr>
      <w:tr w14:paraId="1933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pct"/>
            <w:vMerge w:val="continue"/>
            <w:tcBorders>
              <w:left w:val="single" w:color="auto" w:sz="4" w:space="0"/>
              <w:right w:val="single" w:color="auto" w:sz="4" w:space="0"/>
            </w:tcBorders>
            <w:vAlign w:val="center"/>
          </w:tcPr>
          <w:p w14:paraId="6C6ECE84">
            <w:pPr>
              <w:spacing w:line="560" w:lineRule="exact"/>
              <w:jc w:val="center"/>
              <w:rPr>
                <w:rFonts w:ascii="宋体" w:hAnsi="宋体" w:cs="宋体"/>
                <w:sz w:val="24"/>
              </w:rPr>
            </w:pPr>
          </w:p>
        </w:tc>
        <w:tc>
          <w:tcPr>
            <w:tcW w:w="1318" w:type="pct"/>
            <w:tcBorders>
              <w:top w:val="single" w:color="auto" w:sz="4" w:space="0"/>
              <w:left w:val="single" w:color="auto" w:sz="4" w:space="0"/>
              <w:bottom w:val="single" w:color="auto" w:sz="4" w:space="0"/>
              <w:right w:val="single" w:color="auto" w:sz="4" w:space="0"/>
            </w:tcBorders>
            <w:vAlign w:val="center"/>
          </w:tcPr>
          <w:p w14:paraId="71F57E15">
            <w:pPr>
              <w:spacing w:line="560" w:lineRule="exact"/>
              <w:jc w:val="center"/>
              <w:rPr>
                <w:rFonts w:ascii="宋体" w:hAnsi="宋体" w:cs="宋体"/>
                <w:sz w:val="24"/>
              </w:rPr>
            </w:pPr>
            <w:r>
              <w:rPr>
                <w:rFonts w:hint="eastAsia" w:ascii="宋体" w:hAnsi="宋体" w:cs="宋体"/>
                <w:sz w:val="24"/>
              </w:rPr>
              <w:t>消杀品</w:t>
            </w:r>
          </w:p>
        </w:tc>
        <w:tc>
          <w:tcPr>
            <w:tcW w:w="2699" w:type="pct"/>
            <w:tcBorders>
              <w:top w:val="single" w:color="auto" w:sz="4" w:space="0"/>
              <w:left w:val="single" w:color="auto" w:sz="4" w:space="0"/>
              <w:bottom w:val="single" w:color="auto" w:sz="4" w:space="0"/>
              <w:right w:val="single" w:color="auto" w:sz="4" w:space="0"/>
            </w:tcBorders>
            <w:vAlign w:val="center"/>
          </w:tcPr>
          <w:p w14:paraId="71F2EDA0">
            <w:pPr>
              <w:spacing w:line="560" w:lineRule="exact"/>
              <w:jc w:val="center"/>
              <w:rPr>
                <w:rFonts w:ascii="宋体" w:hAnsi="宋体" w:cs="宋体"/>
                <w:sz w:val="24"/>
              </w:rPr>
            </w:pPr>
            <w:r>
              <w:rPr>
                <w:rFonts w:hint="eastAsia" w:ascii="宋体" w:hAnsi="宋体" w:cs="宋体"/>
                <w:sz w:val="24"/>
              </w:rPr>
              <w:t>消毒液、口罩、洗手液等</w:t>
            </w:r>
          </w:p>
        </w:tc>
        <w:tc>
          <w:tcPr>
            <w:tcW w:w="5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931906">
            <w:pPr>
              <w:spacing w:line="560" w:lineRule="exact"/>
              <w:jc w:val="center"/>
              <w:rPr>
                <w:rFonts w:ascii="宋体" w:hAnsi="宋体" w:cs="宋体"/>
                <w:sz w:val="24"/>
              </w:rPr>
            </w:pPr>
            <w:r>
              <w:rPr>
                <w:rFonts w:hint="eastAsia" w:ascii="宋体" w:hAnsi="宋体" w:cs="宋体"/>
                <w:sz w:val="24"/>
              </w:rPr>
              <w:t>套</w:t>
            </w:r>
          </w:p>
        </w:tc>
      </w:tr>
    </w:tbl>
    <w:p w14:paraId="722A0D63">
      <w:pPr>
        <w:pStyle w:val="2"/>
        <w:spacing w:before="0" w:after="0" w:line="560" w:lineRule="exact"/>
        <w:ind w:firstLine="480" w:firstLineChars="200"/>
        <w:rPr>
          <w:rFonts w:ascii="宋体" w:hAnsi="宋体" w:eastAsia="宋体" w:cs="宋体"/>
          <w:b w:val="0"/>
          <w:bCs w:val="0"/>
          <w:sz w:val="24"/>
        </w:rPr>
      </w:pPr>
    </w:p>
    <w:p w14:paraId="5250758A">
      <w:pPr>
        <w:pStyle w:val="2"/>
        <w:spacing w:before="0" w:after="0" w:line="560" w:lineRule="exact"/>
        <w:ind w:firstLine="562" w:firstLineChars="200"/>
        <w:rPr>
          <w:rFonts w:ascii="楷体" w:hAnsi="楷体" w:eastAsia="楷体" w:cs="宋体"/>
          <w:sz w:val="28"/>
          <w:szCs w:val="28"/>
        </w:rPr>
      </w:pPr>
      <w:bookmarkStart w:id="239" w:name="_Toc512090151"/>
      <w:r>
        <w:rPr>
          <w:rFonts w:hint="eastAsia" w:ascii="楷体" w:hAnsi="楷体" w:eastAsia="楷体" w:cs="宋体"/>
          <w:sz w:val="28"/>
          <w:szCs w:val="28"/>
        </w:rPr>
        <w:t>（二）考评人员构成及要求</w:t>
      </w:r>
      <w:bookmarkEnd w:id="239"/>
    </w:p>
    <w:p w14:paraId="73BA2298">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46CE1DE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1）具有中级及以上专业技术职称或本职业（工种）高级工及以上职业能力，或从事本专业工作满3年，具有丰富的实际工作经验和专业知识，</w:t>
      </w:r>
      <w:r>
        <w:rPr>
          <w:rFonts w:hint="eastAsia" w:ascii="宋体" w:hAnsi="宋体" w:cs="宋体"/>
          <w:kern w:val="0"/>
          <w:sz w:val="28"/>
          <w:szCs w:val="28"/>
        </w:rPr>
        <w:t>具备较</w:t>
      </w:r>
      <w:r>
        <w:rPr>
          <w:rFonts w:hint="eastAsia" w:ascii="宋体" w:hAnsi="宋体" w:cs="宋体"/>
          <w:color w:val="000000"/>
          <w:kern w:val="0"/>
          <w:sz w:val="28"/>
          <w:szCs w:val="28"/>
        </w:rPr>
        <w:t>好地解决、分析问题的能力，并持有考评员有效凭证；</w:t>
      </w:r>
    </w:p>
    <w:p w14:paraId="6C5DE3F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2）具有从事相关专业职业技能培训、考核的工作经历，熟悉技能鉴定的工作流程及相关规定；</w:t>
      </w:r>
    </w:p>
    <w:p w14:paraId="690015C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3）能认真履行职责，自觉遵守职业道德和鉴定工作纪律；</w:t>
      </w:r>
    </w:p>
    <w:p w14:paraId="4351895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4）身体健康，在任职期内有完成鉴定工作的时间和精力。</w:t>
      </w:r>
    </w:p>
    <w:p w14:paraId="2A0E4145">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7FEAC12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每组技能操作考核考评员与考生的配比为1：5，且不少于3名考评员。</w:t>
      </w:r>
    </w:p>
    <w:p w14:paraId="6C0164F0">
      <w:pPr>
        <w:pStyle w:val="2"/>
        <w:spacing w:before="0" w:after="0" w:line="560" w:lineRule="exact"/>
        <w:ind w:firstLine="562" w:firstLineChars="200"/>
        <w:rPr>
          <w:rFonts w:ascii="楷体" w:hAnsi="楷体" w:eastAsia="楷体" w:cs="宋体"/>
          <w:sz w:val="28"/>
          <w:szCs w:val="28"/>
        </w:rPr>
      </w:pPr>
      <w:bookmarkStart w:id="240" w:name="_Toc512090152"/>
      <w:r>
        <w:rPr>
          <w:rFonts w:hint="eastAsia" w:ascii="楷体" w:hAnsi="楷体" w:eastAsia="楷体" w:cs="宋体"/>
          <w:sz w:val="28"/>
          <w:szCs w:val="28"/>
        </w:rPr>
        <w:t>（三）考核方式</w:t>
      </w:r>
      <w:bookmarkEnd w:id="240"/>
    </w:p>
    <w:p w14:paraId="0C8A2E9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2C2B3EBD">
      <w:pPr>
        <w:pStyle w:val="2"/>
        <w:spacing w:before="0" w:after="0" w:line="560" w:lineRule="exact"/>
        <w:ind w:firstLine="562" w:firstLineChars="200"/>
        <w:rPr>
          <w:rFonts w:ascii="楷体" w:hAnsi="楷体" w:eastAsia="楷体" w:cs="宋体"/>
          <w:sz w:val="28"/>
          <w:szCs w:val="28"/>
        </w:rPr>
      </w:pPr>
      <w:bookmarkStart w:id="241" w:name="_Toc512090153"/>
      <w:r>
        <w:rPr>
          <w:rFonts w:hint="eastAsia" w:ascii="楷体" w:hAnsi="楷体" w:eastAsia="楷体" w:cs="宋体"/>
          <w:sz w:val="28"/>
          <w:szCs w:val="28"/>
        </w:rPr>
        <w:t>（四）考核时间</w:t>
      </w:r>
      <w:bookmarkEnd w:id="241"/>
    </w:p>
    <w:p w14:paraId="12129C4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技能操作考核时间：初级工和中级工不超过120分钟；高级工不超过150分钟。</w:t>
      </w:r>
    </w:p>
    <w:p w14:paraId="6F00F094">
      <w:pPr>
        <w:pStyle w:val="2"/>
        <w:spacing w:before="0" w:after="0" w:line="560" w:lineRule="exact"/>
        <w:ind w:firstLine="562" w:firstLineChars="200"/>
        <w:rPr>
          <w:rFonts w:ascii="楷体" w:hAnsi="楷体" w:eastAsia="楷体" w:cs="宋体"/>
          <w:sz w:val="28"/>
          <w:szCs w:val="28"/>
        </w:rPr>
      </w:pPr>
      <w:bookmarkStart w:id="242" w:name="_Toc512090154"/>
      <w:r>
        <w:rPr>
          <w:rFonts w:hint="eastAsia" w:ascii="楷体" w:hAnsi="楷体" w:eastAsia="楷体" w:cs="宋体"/>
          <w:sz w:val="28"/>
          <w:szCs w:val="28"/>
        </w:rPr>
        <w:t>（五）实操考核程序</w:t>
      </w:r>
      <w:bookmarkEnd w:id="242"/>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3"/>
        <w:gridCol w:w="5955"/>
        <w:gridCol w:w="759"/>
      </w:tblGrid>
      <w:tr w14:paraId="121B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1A59DA">
            <w:pPr>
              <w:spacing w:line="560" w:lineRule="exact"/>
              <w:jc w:val="center"/>
              <w:rPr>
                <w:b/>
                <w:bCs/>
              </w:rPr>
            </w:pPr>
            <w:r>
              <w:rPr>
                <w:rFonts w:hint="eastAsia"/>
                <w:b/>
                <w:bCs/>
              </w:rPr>
              <w:t>序号</w:t>
            </w:r>
          </w:p>
        </w:tc>
        <w:tc>
          <w:tcPr>
            <w:tcW w:w="1133" w:type="dxa"/>
            <w:vAlign w:val="center"/>
          </w:tcPr>
          <w:p w14:paraId="17F5ABE2">
            <w:pPr>
              <w:spacing w:line="560" w:lineRule="exact"/>
              <w:jc w:val="center"/>
              <w:rPr>
                <w:b/>
                <w:bCs/>
              </w:rPr>
            </w:pPr>
            <w:r>
              <w:rPr>
                <w:b/>
                <w:bCs/>
              </w:rPr>
              <w:t>事项</w:t>
            </w:r>
          </w:p>
        </w:tc>
        <w:tc>
          <w:tcPr>
            <w:tcW w:w="5955" w:type="dxa"/>
            <w:vAlign w:val="center"/>
          </w:tcPr>
          <w:p w14:paraId="46CFAC9B">
            <w:pPr>
              <w:spacing w:line="560" w:lineRule="exact"/>
              <w:jc w:val="center"/>
              <w:rPr>
                <w:b/>
                <w:bCs/>
              </w:rPr>
            </w:pPr>
            <w:r>
              <w:rPr>
                <w:b/>
                <w:bCs/>
              </w:rPr>
              <w:t>要求</w:t>
            </w:r>
          </w:p>
        </w:tc>
        <w:tc>
          <w:tcPr>
            <w:tcW w:w="759" w:type="dxa"/>
            <w:vAlign w:val="center"/>
          </w:tcPr>
          <w:p w14:paraId="281D964B">
            <w:pPr>
              <w:spacing w:line="560" w:lineRule="exact"/>
              <w:jc w:val="center"/>
              <w:rPr>
                <w:b/>
                <w:bCs/>
              </w:rPr>
            </w:pPr>
            <w:r>
              <w:rPr>
                <w:b/>
                <w:bCs/>
              </w:rPr>
              <w:t>备注</w:t>
            </w:r>
          </w:p>
        </w:tc>
      </w:tr>
      <w:tr w14:paraId="12AD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55EB3BF">
            <w:pPr>
              <w:spacing w:line="560" w:lineRule="exact"/>
              <w:jc w:val="center"/>
            </w:pPr>
            <w:r>
              <w:t>1</w:t>
            </w:r>
          </w:p>
        </w:tc>
        <w:tc>
          <w:tcPr>
            <w:tcW w:w="1133" w:type="dxa"/>
            <w:vAlign w:val="center"/>
          </w:tcPr>
          <w:p w14:paraId="5D226CF8">
            <w:pPr>
              <w:spacing w:line="560" w:lineRule="exact"/>
              <w:jc w:val="center"/>
            </w:pPr>
            <w:r>
              <w:t>检疫</w:t>
            </w:r>
          </w:p>
        </w:tc>
        <w:tc>
          <w:tcPr>
            <w:tcW w:w="5955" w:type="dxa"/>
            <w:vAlign w:val="center"/>
          </w:tcPr>
          <w:p w14:paraId="0CBB43FB">
            <w:pPr>
              <w:spacing w:line="560" w:lineRule="exact"/>
            </w:pPr>
            <w:r>
              <w:rPr>
                <w:rFonts w:hint="eastAsia"/>
              </w:rPr>
              <w:t>指定入口进入；</w:t>
            </w:r>
          </w:p>
          <w:p w14:paraId="072BBE84">
            <w:pPr>
              <w:spacing w:line="560" w:lineRule="exact"/>
            </w:pPr>
            <w:r>
              <w:rPr>
                <w:rFonts w:hint="eastAsia"/>
              </w:rPr>
              <w:t>停留；登记、出示绿码、测量体温；</w:t>
            </w:r>
          </w:p>
          <w:p w14:paraId="3438889F">
            <w:pPr>
              <w:spacing w:line="560" w:lineRule="exact"/>
            </w:pPr>
            <w:r>
              <w:rPr>
                <w:rFonts w:hint="eastAsia"/>
              </w:rPr>
              <w:t>无问题，进入；</w:t>
            </w:r>
          </w:p>
          <w:p w14:paraId="77DE1E37">
            <w:pPr>
              <w:spacing w:line="560" w:lineRule="exact"/>
            </w:pPr>
            <w:r>
              <w:rPr>
                <w:rFonts w:hint="eastAsia"/>
              </w:rPr>
              <w:t>有问题，联系最近医院。</w:t>
            </w:r>
          </w:p>
        </w:tc>
        <w:tc>
          <w:tcPr>
            <w:tcW w:w="759" w:type="dxa"/>
            <w:vAlign w:val="center"/>
          </w:tcPr>
          <w:p w14:paraId="1F3A17BF">
            <w:pPr>
              <w:spacing w:line="560" w:lineRule="exact"/>
              <w:jc w:val="center"/>
            </w:pPr>
          </w:p>
        </w:tc>
      </w:tr>
      <w:tr w14:paraId="2F43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F9CDECC">
            <w:pPr>
              <w:spacing w:line="560" w:lineRule="exact"/>
              <w:jc w:val="center"/>
            </w:pPr>
            <w:r>
              <w:t>2</w:t>
            </w:r>
          </w:p>
        </w:tc>
        <w:tc>
          <w:tcPr>
            <w:tcW w:w="1133" w:type="dxa"/>
            <w:vAlign w:val="center"/>
          </w:tcPr>
          <w:p w14:paraId="301C10C0">
            <w:pPr>
              <w:spacing w:line="560" w:lineRule="exact"/>
              <w:jc w:val="center"/>
            </w:pPr>
            <w:r>
              <w:t>进入考场</w:t>
            </w:r>
          </w:p>
        </w:tc>
        <w:tc>
          <w:tcPr>
            <w:tcW w:w="5955" w:type="dxa"/>
            <w:vAlign w:val="center"/>
          </w:tcPr>
          <w:p w14:paraId="3FBB6B05">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759" w:type="dxa"/>
            <w:vAlign w:val="center"/>
          </w:tcPr>
          <w:p w14:paraId="14056D6B">
            <w:pPr>
              <w:spacing w:line="560" w:lineRule="exact"/>
              <w:jc w:val="center"/>
            </w:pPr>
          </w:p>
        </w:tc>
      </w:tr>
      <w:tr w14:paraId="0383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84A452E">
            <w:pPr>
              <w:spacing w:line="560" w:lineRule="exact"/>
              <w:jc w:val="center"/>
            </w:pPr>
            <w:r>
              <w:rPr>
                <w:rFonts w:hint="eastAsia"/>
              </w:rPr>
              <w:t>3</w:t>
            </w:r>
          </w:p>
        </w:tc>
        <w:tc>
          <w:tcPr>
            <w:tcW w:w="1133" w:type="dxa"/>
            <w:vAlign w:val="center"/>
          </w:tcPr>
          <w:p w14:paraId="644CD877">
            <w:pPr>
              <w:spacing w:line="560" w:lineRule="exact"/>
              <w:jc w:val="center"/>
            </w:pPr>
            <w:r>
              <w:rPr>
                <w:rFonts w:hint="eastAsia"/>
              </w:rPr>
              <w:t>签到</w:t>
            </w:r>
          </w:p>
        </w:tc>
        <w:tc>
          <w:tcPr>
            <w:tcW w:w="5955" w:type="dxa"/>
            <w:vAlign w:val="center"/>
          </w:tcPr>
          <w:p w14:paraId="73193680">
            <w:pPr>
              <w:spacing w:line="560" w:lineRule="exact"/>
            </w:pPr>
            <w:r>
              <w:rPr>
                <w:rFonts w:hint="eastAsia"/>
              </w:rPr>
              <w:t>考生出示身份证，在签到表上签字，并持证拍照存档。</w:t>
            </w:r>
          </w:p>
        </w:tc>
        <w:tc>
          <w:tcPr>
            <w:tcW w:w="759" w:type="dxa"/>
            <w:vAlign w:val="center"/>
          </w:tcPr>
          <w:p w14:paraId="294CD492">
            <w:pPr>
              <w:spacing w:line="560" w:lineRule="exact"/>
              <w:jc w:val="center"/>
            </w:pPr>
          </w:p>
        </w:tc>
      </w:tr>
      <w:tr w14:paraId="4DF2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F6F98B8">
            <w:pPr>
              <w:spacing w:line="560" w:lineRule="exact"/>
              <w:jc w:val="center"/>
            </w:pPr>
            <w:r>
              <w:rPr>
                <w:rFonts w:hint="eastAsia"/>
              </w:rPr>
              <w:t>4</w:t>
            </w:r>
          </w:p>
        </w:tc>
        <w:tc>
          <w:tcPr>
            <w:tcW w:w="1133" w:type="dxa"/>
            <w:vAlign w:val="center"/>
          </w:tcPr>
          <w:p w14:paraId="2742C068">
            <w:pPr>
              <w:spacing w:line="560" w:lineRule="exact"/>
              <w:jc w:val="center"/>
            </w:pPr>
            <w:r>
              <w:rPr>
                <w:rFonts w:hint="eastAsia"/>
              </w:rPr>
              <w:t>一般检查</w:t>
            </w:r>
          </w:p>
        </w:tc>
        <w:tc>
          <w:tcPr>
            <w:tcW w:w="5955" w:type="dxa"/>
            <w:vAlign w:val="center"/>
          </w:tcPr>
          <w:p w14:paraId="46DC2F78">
            <w:pPr>
              <w:spacing w:line="560" w:lineRule="exact"/>
            </w:pPr>
            <w:r>
              <w:rPr>
                <w:rFonts w:hint="eastAsia"/>
              </w:rPr>
              <w:t>考生穿戴必须整齐，符合施工现场着装要求，不得穿短裤、裙子、高跟鞋和披散头发，否则，直接劝离考场，考试计零分。</w:t>
            </w:r>
          </w:p>
        </w:tc>
        <w:tc>
          <w:tcPr>
            <w:tcW w:w="759" w:type="dxa"/>
            <w:vAlign w:val="center"/>
          </w:tcPr>
          <w:p w14:paraId="0815F8B2">
            <w:pPr>
              <w:spacing w:line="560" w:lineRule="exact"/>
              <w:jc w:val="center"/>
            </w:pPr>
          </w:p>
        </w:tc>
      </w:tr>
      <w:tr w14:paraId="3B59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B22C14C">
            <w:pPr>
              <w:spacing w:line="560" w:lineRule="exact"/>
              <w:jc w:val="center"/>
            </w:pPr>
            <w:r>
              <w:rPr>
                <w:rFonts w:hint="eastAsia"/>
              </w:rPr>
              <w:t>5</w:t>
            </w:r>
          </w:p>
        </w:tc>
        <w:tc>
          <w:tcPr>
            <w:tcW w:w="1133" w:type="dxa"/>
            <w:vAlign w:val="center"/>
          </w:tcPr>
          <w:p w14:paraId="2F5E79C5">
            <w:pPr>
              <w:spacing w:line="560" w:lineRule="exact"/>
              <w:jc w:val="center"/>
            </w:pPr>
            <w:r>
              <w:rPr>
                <w:rFonts w:hint="eastAsia"/>
              </w:rPr>
              <w:t>待考</w:t>
            </w:r>
          </w:p>
        </w:tc>
        <w:tc>
          <w:tcPr>
            <w:tcW w:w="5955" w:type="dxa"/>
            <w:vAlign w:val="center"/>
          </w:tcPr>
          <w:p w14:paraId="56724977">
            <w:pPr>
              <w:spacing w:line="560" w:lineRule="exact"/>
            </w:pPr>
            <w:r>
              <w:rPr>
                <w:rFonts w:hint="eastAsia"/>
              </w:rPr>
              <w:t>考生进入待考区；休息的同时，阅读相关考场要求。</w:t>
            </w:r>
          </w:p>
        </w:tc>
        <w:tc>
          <w:tcPr>
            <w:tcW w:w="759" w:type="dxa"/>
            <w:vAlign w:val="center"/>
          </w:tcPr>
          <w:p w14:paraId="79793E55">
            <w:pPr>
              <w:spacing w:line="560" w:lineRule="exact"/>
              <w:jc w:val="center"/>
            </w:pPr>
          </w:p>
        </w:tc>
      </w:tr>
      <w:tr w14:paraId="4D10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88C641A">
            <w:pPr>
              <w:spacing w:line="560" w:lineRule="exact"/>
              <w:jc w:val="center"/>
            </w:pPr>
            <w:r>
              <w:rPr>
                <w:rFonts w:hint="eastAsia"/>
              </w:rPr>
              <w:t>6</w:t>
            </w:r>
          </w:p>
        </w:tc>
        <w:tc>
          <w:tcPr>
            <w:tcW w:w="1133" w:type="dxa"/>
            <w:vAlign w:val="center"/>
          </w:tcPr>
          <w:p w14:paraId="6CE91B99">
            <w:pPr>
              <w:spacing w:line="560" w:lineRule="exact"/>
              <w:jc w:val="center"/>
            </w:pPr>
            <w:r>
              <w:rPr>
                <w:rFonts w:hint="eastAsia"/>
              </w:rPr>
              <w:t>考前准备</w:t>
            </w:r>
          </w:p>
        </w:tc>
        <w:tc>
          <w:tcPr>
            <w:tcW w:w="5955" w:type="dxa"/>
            <w:vAlign w:val="center"/>
          </w:tcPr>
          <w:p w14:paraId="45D4BAD6">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759" w:type="dxa"/>
            <w:vAlign w:val="center"/>
          </w:tcPr>
          <w:p w14:paraId="0D108022">
            <w:pPr>
              <w:spacing w:line="560" w:lineRule="exact"/>
              <w:jc w:val="center"/>
            </w:pPr>
          </w:p>
        </w:tc>
      </w:tr>
      <w:tr w14:paraId="2BA2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5033826">
            <w:pPr>
              <w:spacing w:line="560" w:lineRule="exact"/>
              <w:jc w:val="center"/>
            </w:pPr>
            <w:r>
              <w:rPr>
                <w:rFonts w:hint="eastAsia"/>
              </w:rPr>
              <w:t>7</w:t>
            </w:r>
          </w:p>
        </w:tc>
        <w:tc>
          <w:tcPr>
            <w:tcW w:w="1133" w:type="dxa"/>
            <w:vAlign w:val="center"/>
          </w:tcPr>
          <w:p w14:paraId="678DBE67">
            <w:pPr>
              <w:spacing w:line="560" w:lineRule="exact"/>
              <w:jc w:val="center"/>
            </w:pPr>
            <w:r>
              <w:rPr>
                <w:rFonts w:hint="eastAsia"/>
              </w:rPr>
              <w:t>进入考场</w:t>
            </w:r>
          </w:p>
        </w:tc>
        <w:tc>
          <w:tcPr>
            <w:tcW w:w="5955" w:type="dxa"/>
            <w:vAlign w:val="center"/>
          </w:tcPr>
          <w:p w14:paraId="43CE62E3">
            <w:pPr>
              <w:spacing w:line="560" w:lineRule="exact"/>
            </w:pPr>
            <w:r>
              <w:rPr>
                <w:rFonts w:hint="eastAsia"/>
              </w:rPr>
              <w:t>在考评员的引导下，进入相应工种的考核区域。</w:t>
            </w:r>
          </w:p>
        </w:tc>
        <w:tc>
          <w:tcPr>
            <w:tcW w:w="759" w:type="dxa"/>
            <w:vAlign w:val="center"/>
          </w:tcPr>
          <w:p w14:paraId="5FB486C3">
            <w:pPr>
              <w:spacing w:line="560" w:lineRule="exact"/>
              <w:jc w:val="center"/>
            </w:pPr>
          </w:p>
        </w:tc>
      </w:tr>
      <w:tr w14:paraId="195D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2A06D04">
            <w:pPr>
              <w:spacing w:line="560" w:lineRule="exact"/>
              <w:jc w:val="center"/>
            </w:pPr>
            <w:r>
              <w:rPr>
                <w:rFonts w:hint="eastAsia"/>
              </w:rPr>
              <w:t>8</w:t>
            </w:r>
          </w:p>
        </w:tc>
        <w:tc>
          <w:tcPr>
            <w:tcW w:w="1133" w:type="dxa"/>
            <w:vAlign w:val="center"/>
          </w:tcPr>
          <w:p w14:paraId="7F82FC41">
            <w:pPr>
              <w:spacing w:line="560" w:lineRule="exact"/>
              <w:jc w:val="center"/>
            </w:pPr>
            <w:r>
              <w:rPr>
                <w:rFonts w:hint="eastAsia"/>
              </w:rPr>
              <w:t>交底</w:t>
            </w:r>
          </w:p>
        </w:tc>
        <w:tc>
          <w:tcPr>
            <w:tcW w:w="5955" w:type="dxa"/>
            <w:vAlign w:val="center"/>
          </w:tcPr>
          <w:p w14:paraId="5F144698">
            <w:pPr>
              <w:spacing w:line="560" w:lineRule="exact"/>
            </w:pPr>
            <w:r>
              <w:rPr>
                <w:rFonts w:hint="eastAsia"/>
              </w:rPr>
              <w:t>考核前，考生推选组长；考评员对考生操作点位进行分配，分点位组织安全技术交底</w:t>
            </w:r>
            <w:r>
              <w:t>，</w:t>
            </w:r>
            <w:r>
              <w:rPr>
                <w:rFonts w:hint="eastAsia"/>
              </w:rPr>
              <w:t>并确认签字。</w:t>
            </w:r>
          </w:p>
        </w:tc>
        <w:tc>
          <w:tcPr>
            <w:tcW w:w="759" w:type="dxa"/>
            <w:vAlign w:val="center"/>
          </w:tcPr>
          <w:p w14:paraId="27E50E29">
            <w:pPr>
              <w:spacing w:line="560" w:lineRule="exact"/>
              <w:jc w:val="center"/>
            </w:pPr>
          </w:p>
        </w:tc>
      </w:tr>
      <w:tr w14:paraId="2F3F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0AF7BF7">
            <w:pPr>
              <w:spacing w:line="560" w:lineRule="exact"/>
              <w:jc w:val="center"/>
            </w:pPr>
            <w:r>
              <w:rPr>
                <w:rFonts w:hint="eastAsia"/>
              </w:rPr>
              <w:t>9</w:t>
            </w:r>
          </w:p>
        </w:tc>
        <w:tc>
          <w:tcPr>
            <w:tcW w:w="1133" w:type="dxa"/>
            <w:vAlign w:val="center"/>
          </w:tcPr>
          <w:p w14:paraId="07337C77">
            <w:pPr>
              <w:spacing w:line="560" w:lineRule="exact"/>
              <w:jc w:val="center"/>
            </w:pPr>
            <w:r>
              <w:rPr>
                <w:rFonts w:hint="eastAsia"/>
              </w:rPr>
              <w:t>实操考核</w:t>
            </w:r>
          </w:p>
        </w:tc>
        <w:tc>
          <w:tcPr>
            <w:tcW w:w="5955" w:type="dxa"/>
            <w:vAlign w:val="center"/>
          </w:tcPr>
          <w:p w14:paraId="5D3A8A84">
            <w:pPr>
              <w:spacing w:line="560" w:lineRule="exact"/>
            </w:pPr>
            <w:r>
              <w:t>考生上设备，考评员</w:t>
            </w:r>
            <w:r>
              <w:rPr>
                <w:rFonts w:hint="eastAsia"/>
              </w:rPr>
              <w:t>再次</w:t>
            </w:r>
            <w:r>
              <w:t>检查考生的安全带、安全帽、手套等安全保护措施是否到位，否则考核不得开始。考核过程中如发现安全隐患或流程错误应及时叫停。</w:t>
            </w:r>
            <w:r>
              <w:rPr>
                <w:rFonts w:hint="eastAsia"/>
              </w:rPr>
              <w:t>考生考核过程中不得抽烟或者叫接打手机，否则，直接劝离考场，本场考分计零分。</w:t>
            </w:r>
          </w:p>
        </w:tc>
        <w:tc>
          <w:tcPr>
            <w:tcW w:w="759" w:type="dxa"/>
            <w:vAlign w:val="center"/>
          </w:tcPr>
          <w:p w14:paraId="29E0C704">
            <w:pPr>
              <w:spacing w:line="560" w:lineRule="exact"/>
              <w:jc w:val="center"/>
            </w:pPr>
          </w:p>
        </w:tc>
      </w:tr>
      <w:tr w14:paraId="0ACE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23EF8F">
            <w:pPr>
              <w:spacing w:line="560" w:lineRule="exact"/>
              <w:jc w:val="center"/>
            </w:pPr>
            <w:r>
              <w:rPr>
                <w:rFonts w:hint="eastAsia"/>
              </w:rPr>
              <w:t>1</w:t>
            </w:r>
            <w:r>
              <w:t>0</w:t>
            </w:r>
          </w:p>
        </w:tc>
        <w:tc>
          <w:tcPr>
            <w:tcW w:w="1133" w:type="dxa"/>
            <w:vAlign w:val="center"/>
          </w:tcPr>
          <w:p w14:paraId="32AA1F49">
            <w:pPr>
              <w:spacing w:line="560" w:lineRule="exact"/>
              <w:jc w:val="center"/>
            </w:pPr>
            <w:r>
              <w:rPr>
                <w:rFonts w:hint="eastAsia"/>
              </w:rPr>
              <w:t>考试评分</w:t>
            </w:r>
          </w:p>
        </w:tc>
        <w:tc>
          <w:tcPr>
            <w:tcW w:w="5955" w:type="dxa"/>
            <w:vAlign w:val="center"/>
          </w:tcPr>
          <w:p w14:paraId="437F014C">
            <w:pPr>
              <w:spacing w:line="560" w:lineRule="exact"/>
            </w:pPr>
            <w:r>
              <w:rPr>
                <w:rFonts w:hint="eastAsia"/>
              </w:rPr>
              <w:t>考生按要求整理好相应工具及器具，考评员对考生成绩现场评分。</w:t>
            </w:r>
          </w:p>
        </w:tc>
        <w:tc>
          <w:tcPr>
            <w:tcW w:w="759" w:type="dxa"/>
            <w:vAlign w:val="center"/>
          </w:tcPr>
          <w:p w14:paraId="7A6188E9">
            <w:pPr>
              <w:spacing w:line="560" w:lineRule="exact"/>
              <w:jc w:val="center"/>
            </w:pPr>
          </w:p>
        </w:tc>
      </w:tr>
      <w:tr w14:paraId="4D9F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9EDEDC1">
            <w:pPr>
              <w:spacing w:line="560" w:lineRule="exact"/>
              <w:jc w:val="center"/>
            </w:pPr>
            <w:r>
              <w:rPr>
                <w:rFonts w:hint="eastAsia"/>
              </w:rPr>
              <w:t>1</w:t>
            </w:r>
            <w:r>
              <w:t>1</w:t>
            </w:r>
          </w:p>
        </w:tc>
        <w:tc>
          <w:tcPr>
            <w:tcW w:w="1133" w:type="dxa"/>
            <w:vAlign w:val="center"/>
          </w:tcPr>
          <w:p w14:paraId="27C6C867">
            <w:pPr>
              <w:spacing w:line="560" w:lineRule="exact"/>
              <w:jc w:val="center"/>
            </w:pPr>
            <w:r>
              <w:rPr>
                <w:rFonts w:hint="eastAsia"/>
              </w:rPr>
              <w:t>退场</w:t>
            </w:r>
          </w:p>
        </w:tc>
        <w:tc>
          <w:tcPr>
            <w:tcW w:w="5955" w:type="dxa"/>
            <w:vAlign w:val="center"/>
          </w:tcPr>
          <w:p w14:paraId="1002CF3E">
            <w:pPr>
              <w:spacing w:line="560" w:lineRule="exact"/>
            </w:pPr>
            <w:r>
              <w:rPr>
                <w:rFonts w:hint="eastAsia"/>
              </w:rPr>
              <w:t>考核结束，回到待考区，退还防护设备；工作人员引导考生有序离场。</w:t>
            </w:r>
          </w:p>
        </w:tc>
        <w:tc>
          <w:tcPr>
            <w:tcW w:w="759" w:type="dxa"/>
            <w:vAlign w:val="center"/>
          </w:tcPr>
          <w:p w14:paraId="56D53D5C">
            <w:pPr>
              <w:spacing w:line="560" w:lineRule="exact"/>
              <w:jc w:val="center"/>
            </w:pPr>
          </w:p>
        </w:tc>
      </w:tr>
      <w:tr w14:paraId="27D4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C745D6">
            <w:pPr>
              <w:spacing w:line="560" w:lineRule="exact"/>
              <w:jc w:val="center"/>
            </w:pPr>
            <w:r>
              <w:rPr>
                <w:rFonts w:hint="eastAsia"/>
              </w:rPr>
              <w:t>1</w:t>
            </w:r>
            <w:r>
              <w:t>2</w:t>
            </w:r>
          </w:p>
        </w:tc>
        <w:tc>
          <w:tcPr>
            <w:tcW w:w="1133" w:type="dxa"/>
            <w:vAlign w:val="center"/>
          </w:tcPr>
          <w:p w14:paraId="19CEE20F">
            <w:pPr>
              <w:spacing w:line="560" w:lineRule="exact"/>
              <w:jc w:val="center"/>
            </w:pPr>
            <w:r>
              <w:rPr>
                <w:rFonts w:hint="eastAsia"/>
              </w:rPr>
              <w:t>离开考场</w:t>
            </w:r>
          </w:p>
        </w:tc>
        <w:tc>
          <w:tcPr>
            <w:tcW w:w="5955" w:type="dxa"/>
            <w:vAlign w:val="center"/>
          </w:tcPr>
          <w:p w14:paraId="30C31F95">
            <w:pPr>
              <w:spacing w:line="560" w:lineRule="exact"/>
            </w:pPr>
            <w:r>
              <w:t>循引导路线</w:t>
            </w:r>
            <w:r>
              <w:rPr>
                <w:rFonts w:hint="eastAsia"/>
              </w:rPr>
              <w:t>退场。</w:t>
            </w:r>
          </w:p>
        </w:tc>
        <w:tc>
          <w:tcPr>
            <w:tcW w:w="759" w:type="dxa"/>
            <w:vAlign w:val="center"/>
          </w:tcPr>
          <w:p w14:paraId="489F7191">
            <w:pPr>
              <w:spacing w:line="560" w:lineRule="exact"/>
              <w:jc w:val="center"/>
            </w:pPr>
          </w:p>
        </w:tc>
      </w:tr>
    </w:tbl>
    <w:p w14:paraId="24A6A6B8">
      <w:pPr>
        <w:pStyle w:val="2"/>
        <w:numPr>
          <w:ilvl w:val="0"/>
          <w:numId w:val="20"/>
        </w:numPr>
        <w:spacing w:before="0" w:after="0" w:line="560" w:lineRule="exact"/>
        <w:ind w:firstLine="562" w:firstLineChars="200"/>
        <w:rPr>
          <w:rFonts w:ascii="楷体" w:hAnsi="楷体" w:eastAsia="楷体" w:cs="宋体"/>
          <w:sz w:val="28"/>
          <w:szCs w:val="28"/>
        </w:rPr>
      </w:pPr>
      <w:bookmarkStart w:id="243" w:name="_Toc512090155"/>
      <w:r>
        <w:rPr>
          <w:rFonts w:hint="eastAsia" w:ascii="楷体" w:hAnsi="楷体" w:eastAsia="楷体" w:cs="宋体"/>
          <w:sz w:val="28"/>
          <w:szCs w:val="28"/>
        </w:rPr>
        <w:t>考核评分表</w:t>
      </w:r>
      <w:bookmarkEnd w:id="243"/>
    </w:p>
    <w:tbl>
      <w:tblPr>
        <w:tblStyle w:val="19"/>
        <w:tblpPr w:leftFromText="180" w:rightFromText="180" w:vertAnchor="text" w:horzAnchor="page" w:tblpX="1798" w:tblpY="612"/>
        <w:tblOverlap w:val="never"/>
        <w:tblW w:w="8430" w:type="dxa"/>
        <w:tblInd w:w="0" w:type="dxa"/>
        <w:tblLayout w:type="fixed"/>
        <w:tblCellMar>
          <w:top w:w="0" w:type="dxa"/>
          <w:left w:w="10" w:type="dxa"/>
          <w:bottom w:w="0" w:type="dxa"/>
          <w:right w:w="10" w:type="dxa"/>
        </w:tblCellMar>
      </w:tblPr>
      <w:tblGrid>
        <w:gridCol w:w="543"/>
        <w:gridCol w:w="898"/>
        <w:gridCol w:w="5673"/>
        <w:gridCol w:w="574"/>
        <w:gridCol w:w="742"/>
      </w:tblGrid>
      <w:tr w14:paraId="20FA0C1F">
        <w:tblPrEx>
          <w:tblCellMar>
            <w:top w:w="0" w:type="dxa"/>
            <w:left w:w="10" w:type="dxa"/>
            <w:bottom w:w="0" w:type="dxa"/>
            <w:right w:w="10" w:type="dxa"/>
          </w:tblCellMar>
        </w:tblPrEx>
        <w:trPr>
          <w:trHeight w:val="593" w:hRule="exact"/>
        </w:trPr>
        <w:tc>
          <w:tcPr>
            <w:tcW w:w="8430" w:type="dxa"/>
            <w:gridSpan w:val="5"/>
            <w:shd w:val="clear" w:color="auto" w:fill="FFFFFF"/>
            <w:vAlign w:val="center"/>
          </w:tcPr>
          <w:p w14:paraId="2856B211">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78AC91B2">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33AFC1DA">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金属</w:t>
            </w:r>
            <w:r>
              <w:rPr>
                <w:rFonts w:hint="eastAsia"/>
                <w:b/>
                <w:bCs/>
                <w:sz w:val="24"/>
                <w:szCs w:val="24"/>
                <w:lang w:eastAsia="zh-CN"/>
              </w:rPr>
              <w:t>工</w:t>
            </w:r>
            <w:r>
              <w:rPr>
                <w:rFonts w:hint="eastAsia"/>
                <w:b/>
                <w:bCs/>
                <w:sz w:val="24"/>
                <w:szCs w:val="24"/>
                <w:lang w:val="en-US" w:eastAsia="zh-CN"/>
              </w:rPr>
              <w:t>初级</w:t>
            </w:r>
            <w:r>
              <w:rPr>
                <w:rFonts w:hint="eastAsia"/>
                <w:b/>
                <w:bCs/>
                <w:sz w:val="24"/>
                <w:szCs w:val="24"/>
                <w:lang w:val="zh-CN" w:eastAsia="zh-CN"/>
              </w:rPr>
              <w:t>）</w:t>
            </w:r>
          </w:p>
        </w:tc>
      </w:tr>
      <w:tr w14:paraId="3A922193">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0F5E6123">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32C13EC7">
            <w:pPr>
              <w:pStyle w:val="26"/>
              <w:tabs>
                <w:tab w:val="left" w:leader="underscore" w:pos="5509"/>
                <w:tab w:val="left" w:leader="underscore" w:pos="8520"/>
              </w:tabs>
              <w:spacing w:line="560" w:lineRule="exact"/>
              <w:jc w:val="left"/>
              <w:rPr>
                <w:rFonts w:eastAsia="PMingLiU"/>
                <w:b/>
                <w:bCs/>
                <w:sz w:val="24"/>
                <w:szCs w:val="24"/>
              </w:rPr>
            </w:pPr>
          </w:p>
        </w:tc>
      </w:tr>
      <w:tr w14:paraId="21E89A7D">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131ED09C">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203599BC">
            <w:pPr>
              <w:pStyle w:val="26"/>
              <w:tabs>
                <w:tab w:val="left" w:leader="underscore" w:pos="4564"/>
                <w:tab w:val="left" w:leader="underscore" w:pos="8520"/>
              </w:tabs>
              <w:spacing w:line="560" w:lineRule="exact"/>
              <w:jc w:val="left"/>
              <w:rPr>
                <w:rFonts w:eastAsia="PMingLiU"/>
                <w:sz w:val="24"/>
                <w:szCs w:val="24"/>
                <w:lang w:eastAsia="zh-CN"/>
              </w:rPr>
            </w:pPr>
          </w:p>
          <w:p w14:paraId="43578974">
            <w:pPr>
              <w:pStyle w:val="26"/>
              <w:tabs>
                <w:tab w:val="left" w:leader="underscore" w:pos="2870"/>
                <w:tab w:val="left" w:leader="underscore" w:pos="8520"/>
              </w:tabs>
              <w:spacing w:line="560" w:lineRule="exact"/>
              <w:jc w:val="left"/>
              <w:rPr>
                <w:rFonts w:eastAsia="PMingLiU"/>
                <w:sz w:val="24"/>
                <w:szCs w:val="24"/>
              </w:rPr>
            </w:pPr>
          </w:p>
          <w:p w14:paraId="1040FDE9">
            <w:pPr>
              <w:pStyle w:val="26"/>
              <w:tabs>
                <w:tab w:val="left" w:leader="underscore" w:pos="2870"/>
                <w:tab w:val="left" w:leader="underscore" w:pos="8520"/>
              </w:tabs>
              <w:spacing w:line="560" w:lineRule="exact"/>
              <w:jc w:val="left"/>
              <w:rPr>
                <w:rFonts w:eastAsia="PMingLiU"/>
                <w:sz w:val="24"/>
                <w:szCs w:val="24"/>
              </w:rPr>
            </w:pPr>
          </w:p>
          <w:p w14:paraId="28599429">
            <w:pPr>
              <w:pStyle w:val="26"/>
              <w:tabs>
                <w:tab w:val="left" w:leader="underscore" w:pos="2870"/>
                <w:tab w:val="left" w:leader="underscore" w:pos="8520"/>
              </w:tabs>
              <w:spacing w:line="560" w:lineRule="exact"/>
              <w:jc w:val="left"/>
              <w:rPr>
                <w:rFonts w:eastAsia="PMingLiU"/>
                <w:sz w:val="24"/>
                <w:szCs w:val="24"/>
              </w:rPr>
            </w:pPr>
          </w:p>
          <w:p w14:paraId="0F95AB6F">
            <w:pPr>
              <w:pStyle w:val="26"/>
              <w:tabs>
                <w:tab w:val="left" w:leader="underscore" w:pos="2870"/>
                <w:tab w:val="left" w:leader="underscore" w:pos="8520"/>
              </w:tabs>
              <w:spacing w:line="560" w:lineRule="exact"/>
              <w:jc w:val="left"/>
              <w:rPr>
                <w:rFonts w:eastAsia="PMingLiU"/>
                <w:sz w:val="24"/>
                <w:szCs w:val="24"/>
              </w:rPr>
            </w:pPr>
          </w:p>
          <w:p w14:paraId="7BDE8030">
            <w:pPr>
              <w:pStyle w:val="26"/>
              <w:tabs>
                <w:tab w:val="left" w:leader="underscore" w:pos="2870"/>
                <w:tab w:val="left" w:leader="underscore" w:pos="8520"/>
              </w:tabs>
              <w:spacing w:line="560" w:lineRule="exact"/>
              <w:jc w:val="left"/>
              <w:rPr>
                <w:rFonts w:eastAsia="PMingLiU"/>
                <w:sz w:val="24"/>
                <w:szCs w:val="24"/>
              </w:rPr>
            </w:pPr>
          </w:p>
        </w:tc>
      </w:tr>
      <w:tr w14:paraId="0D6ED7C1">
        <w:tblPrEx>
          <w:tblCellMar>
            <w:top w:w="0" w:type="dxa"/>
            <w:left w:w="10" w:type="dxa"/>
            <w:bottom w:w="0" w:type="dxa"/>
            <w:right w:w="10" w:type="dxa"/>
          </w:tblCellMar>
        </w:tblPrEx>
        <w:trPr>
          <w:trHeight w:val="630" w:hRule="exact"/>
        </w:trPr>
        <w:tc>
          <w:tcPr>
            <w:tcW w:w="543" w:type="dxa"/>
            <w:tcBorders>
              <w:top w:val="single" w:color="auto" w:sz="4" w:space="0"/>
              <w:left w:val="single" w:color="auto" w:sz="4" w:space="0"/>
            </w:tcBorders>
            <w:shd w:val="clear" w:color="auto" w:fill="FFFFFF"/>
            <w:vAlign w:val="center"/>
          </w:tcPr>
          <w:p w14:paraId="737B7A5C">
            <w:pPr>
              <w:pStyle w:val="26"/>
              <w:spacing w:line="560" w:lineRule="exact"/>
              <w:jc w:val="center"/>
              <w:rPr>
                <w:b/>
                <w:bCs/>
                <w:sz w:val="24"/>
                <w:szCs w:val="24"/>
              </w:rPr>
            </w:pPr>
            <w:r>
              <w:rPr>
                <w:b/>
                <w:bCs/>
                <w:sz w:val="24"/>
                <w:szCs w:val="24"/>
              </w:rPr>
              <w:t>序号</w:t>
            </w:r>
          </w:p>
        </w:tc>
        <w:tc>
          <w:tcPr>
            <w:tcW w:w="898" w:type="dxa"/>
            <w:tcBorders>
              <w:top w:val="single" w:color="auto" w:sz="4" w:space="0"/>
              <w:left w:val="single" w:color="auto" w:sz="4" w:space="0"/>
            </w:tcBorders>
            <w:shd w:val="clear" w:color="auto" w:fill="FFFFFF"/>
            <w:vAlign w:val="center"/>
          </w:tcPr>
          <w:p w14:paraId="63120A2A">
            <w:pPr>
              <w:pStyle w:val="26"/>
              <w:spacing w:line="560" w:lineRule="exact"/>
              <w:jc w:val="center"/>
              <w:rPr>
                <w:b/>
                <w:bCs/>
                <w:sz w:val="24"/>
                <w:szCs w:val="24"/>
              </w:rPr>
            </w:pPr>
            <w:r>
              <w:rPr>
                <w:b/>
                <w:bCs/>
                <w:sz w:val="24"/>
                <w:szCs w:val="24"/>
              </w:rPr>
              <w:t>项目</w:t>
            </w:r>
          </w:p>
        </w:tc>
        <w:tc>
          <w:tcPr>
            <w:tcW w:w="5673" w:type="dxa"/>
            <w:tcBorders>
              <w:top w:val="single" w:color="auto" w:sz="4" w:space="0"/>
              <w:left w:val="single" w:color="auto" w:sz="4" w:space="0"/>
            </w:tcBorders>
            <w:shd w:val="clear" w:color="auto" w:fill="FFFFFF"/>
            <w:vAlign w:val="center"/>
          </w:tcPr>
          <w:p w14:paraId="461CD914">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574" w:type="dxa"/>
            <w:tcBorders>
              <w:top w:val="single" w:color="auto" w:sz="4" w:space="0"/>
              <w:left w:val="single" w:color="auto" w:sz="4" w:space="0"/>
            </w:tcBorders>
            <w:shd w:val="clear" w:color="auto" w:fill="FFFFFF"/>
            <w:vAlign w:val="center"/>
          </w:tcPr>
          <w:p w14:paraId="5BC0BCB7">
            <w:pPr>
              <w:pStyle w:val="26"/>
              <w:spacing w:line="560" w:lineRule="exact"/>
              <w:jc w:val="center"/>
              <w:rPr>
                <w:b/>
                <w:bCs/>
                <w:sz w:val="24"/>
                <w:szCs w:val="24"/>
              </w:rPr>
            </w:pPr>
            <w:r>
              <w:rPr>
                <w:b/>
                <w:bCs/>
                <w:sz w:val="24"/>
                <w:szCs w:val="24"/>
              </w:rPr>
              <w:t>应得分</w:t>
            </w:r>
          </w:p>
        </w:tc>
        <w:tc>
          <w:tcPr>
            <w:tcW w:w="742" w:type="dxa"/>
            <w:tcBorders>
              <w:top w:val="single" w:color="auto" w:sz="4" w:space="0"/>
              <w:left w:val="single" w:color="auto" w:sz="4" w:space="0"/>
              <w:right w:val="single" w:color="auto" w:sz="4" w:space="0"/>
            </w:tcBorders>
            <w:shd w:val="clear" w:color="auto" w:fill="FFFFFF"/>
            <w:vAlign w:val="center"/>
          </w:tcPr>
          <w:p w14:paraId="0C149A44">
            <w:pPr>
              <w:pStyle w:val="26"/>
              <w:spacing w:line="560" w:lineRule="exact"/>
              <w:ind w:right="200"/>
              <w:jc w:val="center"/>
              <w:rPr>
                <w:b/>
                <w:bCs/>
                <w:sz w:val="24"/>
                <w:szCs w:val="24"/>
              </w:rPr>
            </w:pPr>
            <w:r>
              <w:rPr>
                <w:b/>
                <w:bCs/>
                <w:sz w:val="24"/>
                <w:szCs w:val="24"/>
              </w:rPr>
              <w:t>实得分</w:t>
            </w:r>
          </w:p>
        </w:tc>
      </w:tr>
      <w:tr w14:paraId="05242048">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7057D1AA">
            <w:pPr>
              <w:pStyle w:val="26"/>
              <w:spacing w:line="560" w:lineRule="exact"/>
              <w:jc w:val="center"/>
              <w:rPr>
                <w:szCs w:val="21"/>
              </w:rPr>
            </w:pPr>
            <w:r>
              <w:rPr>
                <w:rFonts w:hint="eastAsia"/>
                <w:szCs w:val="21"/>
              </w:rPr>
              <w:t>1</w:t>
            </w:r>
          </w:p>
        </w:tc>
        <w:tc>
          <w:tcPr>
            <w:tcW w:w="898" w:type="dxa"/>
            <w:vMerge w:val="restart"/>
            <w:tcBorders>
              <w:top w:val="single" w:color="auto" w:sz="4" w:space="0"/>
              <w:left w:val="single" w:color="auto" w:sz="4" w:space="0"/>
            </w:tcBorders>
            <w:shd w:val="clear" w:color="auto" w:fill="FFFFFF"/>
            <w:vAlign w:val="center"/>
          </w:tcPr>
          <w:p w14:paraId="74135CB1">
            <w:pPr>
              <w:pStyle w:val="26"/>
              <w:spacing w:line="560" w:lineRule="exact"/>
              <w:jc w:val="center"/>
              <w:rPr>
                <w:szCs w:val="21"/>
                <w:lang w:val="en-US" w:eastAsia="zh-CN"/>
              </w:rPr>
            </w:pPr>
            <w:r>
              <w:rPr>
                <w:rFonts w:hint="eastAsia"/>
                <w:szCs w:val="21"/>
                <w:lang w:val="en-US" w:eastAsia="zh-CN"/>
              </w:rPr>
              <w:t>金属构件下料</w:t>
            </w:r>
          </w:p>
        </w:tc>
        <w:tc>
          <w:tcPr>
            <w:tcW w:w="5673" w:type="dxa"/>
            <w:tcBorders>
              <w:top w:val="single" w:color="auto" w:sz="4" w:space="0"/>
              <w:left w:val="single" w:color="auto" w:sz="4" w:space="0"/>
            </w:tcBorders>
            <w:shd w:val="clear" w:color="auto" w:fill="FFFFFF"/>
            <w:vAlign w:val="center"/>
          </w:tcPr>
          <w:p w14:paraId="25D7EEE9">
            <w:pPr>
              <w:spacing w:line="560" w:lineRule="exact"/>
              <w:jc w:val="left"/>
              <w:rPr>
                <w:rFonts w:ascii="宋体" w:hAnsi="宋体" w:cs="宋体"/>
                <w:szCs w:val="21"/>
                <w:lang w:val="zh-TW" w:bidi="zh-TW"/>
              </w:rPr>
            </w:pPr>
            <w:r>
              <w:rPr>
                <w:rFonts w:hint="eastAsia" w:ascii="宋体" w:hAnsi="宋体" w:cs="宋体"/>
                <w:szCs w:val="21"/>
                <w:lang w:val="zh-TW" w:eastAsia="zh-TW" w:bidi="zh-TW"/>
              </w:rPr>
              <w:t>未对</w:t>
            </w:r>
            <w:r>
              <w:rPr>
                <w:rFonts w:hint="eastAsia" w:ascii="宋体" w:hAnsi="宋体" w:cs="宋体"/>
                <w:szCs w:val="21"/>
                <w:lang w:bidi="zh-TW"/>
              </w:rPr>
              <w:t>防护用品、工</w:t>
            </w:r>
            <w:r>
              <w:rPr>
                <w:rFonts w:hint="eastAsia" w:ascii="宋体" w:hAnsi="宋体" w:cs="宋体"/>
                <w:szCs w:val="21"/>
                <w:lang w:val="zh-TW" w:eastAsia="zh-TW" w:bidi="zh-TW"/>
              </w:rPr>
              <w:t>器具和</w:t>
            </w:r>
            <w:r>
              <w:rPr>
                <w:rFonts w:hint="eastAsia" w:ascii="宋体" w:hAnsi="宋体" w:cs="宋体"/>
                <w:szCs w:val="21"/>
                <w:lang w:bidi="zh-TW"/>
              </w:rPr>
              <w:t>材料</w:t>
            </w:r>
            <w:r>
              <w:rPr>
                <w:rFonts w:hint="eastAsia" w:ascii="宋体" w:hAnsi="宋体" w:cs="宋体"/>
                <w:szCs w:val="21"/>
                <w:lang w:val="zh-TW" w:eastAsia="zh-TW" w:bidi="zh-TW"/>
              </w:rPr>
              <w:t>进行检查的，扣5分</w:t>
            </w:r>
            <w:r>
              <w:rPr>
                <w:rFonts w:hint="eastAsia" w:ascii="宋体" w:hAnsi="宋体" w:cs="宋体"/>
                <w:szCs w:val="21"/>
                <w:lang w:val="zh-TW" w:bidi="zh-TW"/>
              </w:rPr>
              <w:t>。</w:t>
            </w:r>
          </w:p>
        </w:tc>
        <w:tc>
          <w:tcPr>
            <w:tcW w:w="574" w:type="dxa"/>
            <w:tcBorders>
              <w:top w:val="single" w:color="auto" w:sz="4" w:space="0"/>
              <w:left w:val="single" w:color="auto" w:sz="4" w:space="0"/>
            </w:tcBorders>
            <w:shd w:val="clear" w:color="auto" w:fill="FFFFFF"/>
          </w:tcPr>
          <w:p w14:paraId="67F516D1">
            <w:pPr>
              <w:spacing w:line="560" w:lineRule="exact"/>
              <w:jc w:val="center"/>
              <w:rPr>
                <w:rFonts w:ascii="宋体" w:hAnsi="宋体" w:cs="宋体"/>
                <w:szCs w:val="21"/>
                <w:lang w:val="zh-TW" w:eastAsia="zh-TW" w:bidi="zh-TW"/>
              </w:rPr>
            </w:pPr>
            <w:r>
              <w:rPr>
                <w:rFonts w:hint="eastAsia" w:ascii="宋体" w:hAnsi="宋体" w:cs="宋体"/>
                <w:szCs w:val="21"/>
                <w:lang w:val="zh-TW" w:eastAsia="zh-TW" w:bidi="zh-TW"/>
              </w:rPr>
              <w:t>5</w:t>
            </w:r>
          </w:p>
        </w:tc>
        <w:tc>
          <w:tcPr>
            <w:tcW w:w="742" w:type="dxa"/>
            <w:tcBorders>
              <w:top w:val="single" w:color="auto" w:sz="4" w:space="0"/>
              <w:left w:val="single" w:color="auto" w:sz="4" w:space="0"/>
              <w:right w:val="single" w:color="auto" w:sz="4" w:space="0"/>
            </w:tcBorders>
            <w:shd w:val="clear" w:color="auto" w:fill="FFFFFF"/>
            <w:vAlign w:val="center"/>
          </w:tcPr>
          <w:p w14:paraId="40793647">
            <w:pPr>
              <w:pStyle w:val="26"/>
              <w:spacing w:line="560" w:lineRule="exact"/>
              <w:jc w:val="center"/>
              <w:rPr>
                <w:szCs w:val="21"/>
              </w:rPr>
            </w:pPr>
          </w:p>
        </w:tc>
      </w:tr>
      <w:tr w14:paraId="44FDE4A4">
        <w:tblPrEx>
          <w:tblCellMar>
            <w:top w:w="0" w:type="dxa"/>
            <w:left w:w="10" w:type="dxa"/>
            <w:bottom w:w="0" w:type="dxa"/>
            <w:right w:w="10" w:type="dxa"/>
          </w:tblCellMar>
        </w:tblPrEx>
        <w:trPr>
          <w:trHeight w:val="90" w:hRule="atLeast"/>
        </w:trPr>
        <w:tc>
          <w:tcPr>
            <w:tcW w:w="543" w:type="dxa"/>
            <w:vMerge w:val="continue"/>
            <w:tcBorders>
              <w:left w:val="single" w:color="auto" w:sz="4" w:space="0"/>
            </w:tcBorders>
            <w:shd w:val="clear" w:color="auto" w:fill="FFFFFF"/>
            <w:vAlign w:val="center"/>
          </w:tcPr>
          <w:p w14:paraId="55F71F81">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04807E4B">
            <w:pPr>
              <w:pStyle w:val="26"/>
              <w:spacing w:line="560" w:lineRule="exact"/>
              <w:jc w:val="center"/>
              <w:rPr>
                <w:szCs w:val="21"/>
                <w:lang w:val="en-US" w:eastAsia="zh-CN"/>
              </w:rPr>
            </w:pPr>
          </w:p>
        </w:tc>
        <w:tc>
          <w:tcPr>
            <w:tcW w:w="5673" w:type="dxa"/>
            <w:tcBorders>
              <w:top w:val="single" w:color="auto" w:sz="4" w:space="0"/>
              <w:left w:val="single" w:color="auto" w:sz="4" w:space="0"/>
            </w:tcBorders>
            <w:shd w:val="clear" w:color="auto" w:fill="FFFFFF"/>
            <w:vAlign w:val="center"/>
          </w:tcPr>
          <w:p w14:paraId="5079C256">
            <w:pPr>
              <w:spacing w:line="560" w:lineRule="exact"/>
              <w:jc w:val="left"/>
              <w:rPr>
                <w:rFonts w:ascii="宋体" w:hAnsi="宋体" w:cs="宋体"/>
                <w:szCs w:val="21"/>
                <w:lang w:bidi="zh-TW"/>
              </w:rPr>
            </w:pPr>
            <w:r>
              <w:rPr>
                <w:rFonts w:hint="eastAsia" w:ascii="宋体" w:hAnsi="宋体" w:cs="宋体"/>
                <w:szCs w:val="21"/>
                <w:lang w:bidi="zh-TW"/>
              </w:rPr>
              <w:t>不能识别主要材料名称的，</w:t>
            </w:r>
            <w:r>
              <w:rPr>
                <w:rFonts w:hint="eastAsia" w:ascii="宋体" w:hAnsi="宋体" w:cs="宋体"/>
                <w:szCs w:val="21"/>
              </w:rPr>
              <w:t>每处扣1分。</w:t>
            </w:r>
          </w:p>
        </w:tc>
        <w:tc>
          <w:tcPr>
            <w:tcW w:w="574" w:type="dxa"/>
            <w:tcBorders>
              <w:top w:val="single" w:color="auto" w:sz="4" w:space="0"/>
              <w:left w:val="single" w:color="auto" w:sz="4" w:space="0"/>
            </w:tcBorders>
            <w:shd w:val="clear" w:color="auto" w:fill="FFFFFF"/>
          </w:tcPr>
          <w:p w14:paraId="6A2134D5">
            <w:pPr>
              <w:spacing w:line="560" w:lineRule="exact"/>
              <w:jc w:val="center"/>
              <w:rPr>
                <w:rFonts w:ascii="宋体" w:hAnsi="宋体" w:cs="宋体"/>
                <w:szCs w:val="21"/>
                <w:lang w:bidi="zh-TW"/>
              </w:rPr>
            </w:pPr>
            <w:r>
              <w:rPr>
                <w:rFonts w:hint="eastAsia" w:ascii="宋体" w:hAnsi="宋体" w:cs="宋体"/>
                <w:szCs w:val="21"/>
                <w:lang w:bidi="zh-TW"/>
              </w:rPr>
              <w:t>2</w:t>
            </w:r>
          </w:p>
        </w:tc>
        <w:tc>
          <w:tcPr>
            <w:tcW w:w="742" w:type="dxa"/>
            <w:tcBorders>
              <w:top w:val="single" w:color="auto" w:sz="4" w:space="0"/>
              <w:left w:val="single" w:color="auto" w:sz="4" w:space="0"/>
              <w:right w:val="single" w:color="auto" w:sz="4" w:space="0"/>
            </w:tcBorders>
            <w:shd w:val="clear" w:color="auto" w:fill="FFFFFF"/>
            <w:vAlign w:val="center"/>
          </w:tcPr>
          <w:p w14:paraId="16F4B62F">
            <w:pPr>
              <w:pStyle w:val="26"/>
              <w:spacing w:line="560" w:lineRule="exact"/>
              <w:jc w:val="center"/>
              <w:rPr>
                <w:szCs w:val="21"/>
              </w:rPr>
            </w:pPr>
          </w:p>
        </w:tc>
      </w:tr>
      <w:tr w14:paraId="09D232DA">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5B3950ED">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40E27CC6">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4BD98841">
            <w:pPr>
              <w:pStyle w:val="26"/>
              <w:spacing w:line="560" w:lineRule="exact"/>
              <w:jc w:val="left"/>
              <w:rPr>
                <w:szCs w:val="21"/>
                <w:lang w:eastAsia="zh-CN"/>
              </w:rPr>
            </w:pPr>
            <w:r>
              <w:rPr>
                <w:rFonts w:hint="eastAsia"/>
                <w:szCs w:val="21"/>
                <w:lang w:val="en-US" w:eastAsia="zh-CN"/>
              </w:rPr>
              <w:t>未对施工部位进行现场实测，施工构件尺寸数据记录</w:t>
            </w:r>
            <w:r>
              <w:rPr>
                <w:rFonts w:hint="eastAsia"/>
                <w:szCs w:val="21"/>
              </w:rPr>
              <w:t>，扣</w:t>
            </w:r>
            <w:r>
              <w:rPr>
                <w:rFonts w:hint="eastAsia"/>
                <w:szCs w:val="21"/>
                <w:lang w:val="en-US" w:eastAsia="zh-CN"/>
              </w:rPr>
              <w:t>3</w:t>
            </w:r>
            <w:r>
              <w:rPr>
                <w:rFonts w:hint="eastAsia"/>
                <w:szCs w:val="21"/>
              </w:rPr>
              <w:t>分</w:t>
            </w:r>
            <w:r>
              <w:rPr>
                <w:rFonts w:hint="eastAsia"/>
                <w:szCs w:val="21"/>
                <w:lang w:eastAsia="zh-CN"/>
              </w:rPr>
              <w:t>。</w:t>
            </w:r>
          </w:p>
        </w:tc>
        <w:tc>
          <w:tcPr>
            <w:tcW w:w="574" w:type="dxa"/>
            <w:tcBorders>
              <w:top w:val="single" w:color="auto" w:sz="4" w:space="0"/>
              <w:left w:val="single" w:color="auto" w:sz="4" w:space="0"/>
            </w:tcBorders>
            <w:shd w:val="clear" w:color="auto" w:fill="FFFFFF"/>
          </w:tcPr>
          <w:p w14:paraId="734CF4A9">
            <w:pPr>
              <w:pStyle w:val="26"/>
              <w:spacing w:line="560" w:lineRule="exact"/>
              <w:jc w:val="center"/>
              <w:rPr>
                <w:szCs w:val="21"/>
                <w:lang w:eastAsia="zh-CN"/>
              </w:rPr>
            </w:pPr>
            <w:r>
              <w:rPr>
                <w:rFonts w:hint="eastAsia"/>
                <w:szCs w:val="21"/>
                <w:lang w:val="en-US" w:eastAsia="zh-CN"/>
              </w:rPr>
              <w:t>3</w:t>
            </w:r>
          </w:p>
        </w:tc>
        <w:tc>
          <w:tcPr>
            <w:tcW w:w="742" w:type="dxa"/>
            <w:tcBorders>
              <w:top w:val="single" w:color="auto" w:sz="4" w:space="0"/>
              <w:left w:val="single" w:color="auto" w:sz="4" w:space="0"/>
              <w:right w:val="single" w:color="auto" w:sz="4" w:space="0"/>
            </w:tcBorders>
            <w:shd w:val="clear" w:color="auto" w:fill="FFFFFF"/>
            <w:vAlign w:val="center"/>
          </w:tcPr>
          <w:p w14:paraId="6A52E96F">
            <w:pPr>
              <w:pStyle w:val="26"/>
              <w:spacing w:line="560" w:lineRule="exact"/>
              <w:jc w:val="center"/>
              <w:rPr>
                <w:szCs w:val="21"/>
              </w:rPr>
            </w:pPr>
          </w:p>
        </w:tc>
      </w:tr>
      <w:tr w14:paraId="063D89F4">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5FF57B68">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678C370B">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0928A147">
            <w:pPr>
              <w:pStyle w:val="26"/>
              <w:spacing w:line="560" w:lineRule="exact"/>
              <w:jc w:val="left"/>
              <w:rPr>
                <w:szCs w:val="21"/>
                <w:lang w:eastAsia="zh-CN"/>
              </w:rPr>
            </w:pPr>
            <w:r>
              <w:rPr>
                <w:rFonts w:hint="eastAsia"/>
                <w:szCs w:val="21"/>
                <w:lang w:val="en-US" w:eastAsia="zh-CN"/>
              </w:rPr>
              <w:t>弹线</w:t>
            </w:r>
            <w:r>
              <w:rPr>
                <w:rFonts w:hint="eastAsia"/>
                <w:szCs w:val="21"/>
              </w:rPr>
              <w:t>位置确定不正确的，扣</w:t>
            </w:r>
            <w:r>
              <w:rPr>
                <w:rFonts w:hint="eastAsia"/>
                <w:szCs w:val="21"/>
                <w:lang w:val="en-US" w:eastAsia="zh-CN"/>
              </w:rPr>
              <w:t>5</w:t>
            </w:r>
            <w:r>
              <w:rPr>
                <w:rFonts w:hint="eastAsia"/>
                <w:szCs w:val="21"/>
              </w:rPr>
              <w:t>分</w:t>
            </w:r>
            <w:r>
              <w:rPr>
                <w:rFonts w:hint="eastAsia"/>
                <w:szCs w:val="21"/>
                <w:lang w:eastAsia="zh-CN"/>
              </w:rPr>
              <w:t>。</w:t>
            </w:r>
          </w:p>
        </w:tc>
        <w:tc>
          <w:tcPr>
            <w:tcW w:w="574" w:type="dxa"/>
            <w:tcBorders>
              <w:top w:val="single" w:color="auto" w:sz="4" w:space="0"/>
              <w:left w:val="single" w:color="auto" w:sz="4" w:space="0"/>
            </w:tcBorders>
            <w:shd w:val="clear" w:color="auto" w:fill="FFFFFF"/>
          </w:tcPr>
          <w:p w14:paraId="76BFD311">
            <w:pPr>
              <w:pStyle w:val="26"/>
              <w:spacing w:line="560" w:lineRule="exact"/>
              <w:jc w:val="center"/>
              <w:rPr>
                <w:szCs w:val="21"/>
                <w:lang w:eastAsia="zh-CN"/>
              </w:rPr>
            </w:pPr>
            <w:r>
              <w:rPr>
                <w:rFonts w:hint="eastAsia"/>
                <w:szCs w:val="21"/>
                <w:lang w:val="en-US" w:eastAsia="zh-CN"/>
              </w:rPr>
              <w:t>5</w:t>
            </w:r>
          </w:p>
        </w:tc>
        <w:tc>
          <w:tcPr>
            <w:tcW w:w="742" w:type="dxa"/>
            <w:tcBorders>
              <w:top w:val="single" w:color="auto" w:sz="4" w:space="0"/>
              <w:left w:val="single" w:color="auto" w:sz="4" w:space="0"/>
              <w:right w:val="single" w:color="auto" w:sz="4" w:space="0"/>
            </w:tcBorders>
            <w:shd w:val="clear" w:color="auto" w:fill="FFFFFF"/>
            <w:vAlign w:val="center"/>
          </w:tcPr>
          <w:p w14:paraId="38112ECF">
            <w:pPr>
              <w:pStyle w:val="26"/>
              <w:spacing w:line="560" w:lineRule="exact"/>
              <w:jc w:val="center"/>
              <w:rPr>
                <w:szCs w:val="21"/>
              </w:rPr>
            </w:pPr>
          </w:p>
        </w:tc>
      </w:tr>
      <w:tr w14:paraId="4D985B89">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01E20573">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56F7BBE8">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78F096C9">
            <w:pPr>
              <w:pStyle w:val="26"/>
              <w:spacing w:line="560" w:lineRule="exact"/>
              <w:jc w:val="left"/>
              <w:rPr>
                <w:szCs w:val="21"/>
                <w:lang w:val="en-US" w:eastAsia="zh-CN"/>
              </w:rPr>
            </w:pPr>
            <w:r>
              <w:rPr>
                <w:rFonts w:hint="eastAsia"/>
                <w:szCs w:val="21"/>
                <w:lang w:val="en-US" w:eastAsia="zh-CN"/>
              </w:rPr>
              <w:t>未正确使用切割材料对金属简单工件进行切割，冲钻的，</w:t>
            </w:r>
            <w:r>
              <w:rPr>
                <w:rFonts w:hint="eastAsia"/>
                <w:szCs w:val="21"/>
              </w:rPr>
              <w:t>扣</w:t>
            </w:r>
            <w:r>
              <w:rPr>
                <w:rFonts w:hint="eastAsia"/>
                <w:szCs w:val="21"/>
                <w:lang w:val="en-US" w:eastAsia="zh-CN"/>
              </w:rPr>
              <w:t>5</w:t>
            </w:r>
            <w:r>
              <w:rPr>
                <w:rFonts w:hint="eastAsia"/>
                <w:szCs w:val="21"/>
              </w:rPr>
              <w:t>分</w:t>
            </w:r>
            <w:r>
              <w:rPr>
                <w:rFonts w:hint="eastAsia"/>
                <w:szCs w:val="21"/>
                <w:lang w:eastAsia="zh-CN"/>
              </w:rPr>
              <w:t>。</w:t>
            </w:r>
          </w:p>
        </w:tc>
        <w:tc>
          <w:tcPr>
            <w:tcW w:w="574" w:type="dxa"/>
            <w:tcBorders>
              <w:top w:val="single" w:color="auto" w:sz="4" w:space="0"/>
              <w:left w:val="single" w:color="auto" w:sz="4" w:space="0"/>
            </w:tcBorders>
            <w:shd w:val="clear" w:color="auto" w:fill="FFFFFF"/>
          </w:tcPr>
          <w:p w14:paraId="40D59641">
            <w:pPr>
              <w:pStyle w:val="26"/>
              <w:spacing w:line="560" w:lineRule="exact"/>
              <w:jc w:val="center"/>
              <w:rPr>
                <w:szCs w:val="21"/>
                <w:lang w:val="en-US" w:eastAsia="zh-CN"/>
              </w:rPr>
            </w:pPr>
            <w:r>
              <w:rPr>
                <w:rFonts w:hint="eastAsia"/>
                <w:szCs w:val="21"/>
                <w:lang w:val="en-US" w:eastAsia="zh-CN"/>
              </w:rPr>
              <w:t>5</w:t>
            </w:r>
          </w:p>
        </w:tc>
        <w:tc>
          <w:tcPr>
            <w:tcW w:w="742" w:type="dxa"/>
            <w:tcBorders>
              <w:top w:val="single" w:color="auto" w:sz="4" w:space="0"/>
              <w:left w:val="single" w:color="auto" w:sz="4" w:space="0"/>
              <w:right w:val="single" w:color="auto" w:sz="4" w:space="0"/>
            </w:tcBorders>
            <w:shd w:val="clear" w:color="auto" w:fill="FFFFFF"/>
            <w:vAlign w:val="center"/>
          </w:tcPr>
          <w:p w14:paraId="5CF2118E">
            <w:pPr>
              <w:pStyle w:val="26"/>
              <w:spacing w:line="560" w:lineRule="exact"/>
              <w:jc w:val="center"/>
              <w:rPr>
                <w:szCs w:val="21"/>
              </w:rPr>
            </w:pPr>
          </w:p>
        </w:tc>
      </w:tr>
      <w:tr w14:paraId="3D3B9BEC">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68FC86A3">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3AC5FC53">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586DBF36">
            <w:pPr>
              <w:pStyle w:val="26"/>
              <w:spacing w:line="560" w:lineRule="exact"/>
              <w:jc w:val="left"/>
              <w:rPr>
                <w:szCs w:val="21"/>
                <w:lang w:eastAsia="zh-CN"/>
              </w:rPr>
            </w:pPr>
            <w:r>
              <w:rPr>
                <w:rFonts w:hint="eastAsia"/>
                <w:szCs w:val="21"/>
                <w:lang w:val="en-US" w:eastAsia="zh-CN"/>
              </w:rPr>
              <w:t>未正确对金属构件进行简单的铆接、焊接、螺接</w:t>
            </w:r>
            <w:r>
              <w:rPr>
                <w:rFonts w:hint="eastAsia"/>
                <w:szCs w:val="21"/>
              </w:rPr>
              <w:t>的，每处扣</w:t>
            </w:r>
            <w:r>
              <w:rPr>
                <w:rFonts w:hint="eastAsia"/>
                <w:szCs w:val="21"/>
                <w:lang w:val="en-US" w:eastAsia="zh-CN"/>
              </w:rPr>
              <w:t>1</w:t>
            </w:r>
            <w:r>
              <w:rPr>
                <w:rFonts w:hint="eastAsia"/>
                <w:szCs w:val="21"/>
              </w:rPr>
              <w:t>分</w:t>
            </w:r>
            <w:r>
              <w:rPr>
                <w:rFonts w:hint="eastAsia"/>
                <w:szCs w:val="21"/>
                <w:lang w:eastAsia="zh-CN"/>
              </w:rPr>
              <w:t>。</w:t>
            </w:r>
          </w:p>
        </w:tc>
        <w:tc>
          <w:tcPr>
            <w:tcW w:w="574" w:type="dxa"/>
            <w:tcBorders>
              <w:top w:val="single" w:color="auto" w:sz="4" w:space="0"/>
              <w:left w:val="single" w:color="auto" w:sz="4" w:space="0"/>
            </w:tcBorders>
            <w:shd w:val="clear" w:color="auto" w:fill="FFFFFF"/>
          </w:tcPr>
          <w:p w14:paraId="054D6A44">
            <w:pPr>
              <w:pStyle w:val="26"/>
              <w:spacing w:line="560" w:lineRule="exact"/>
              <w:jc w:val="center"/>
              <w:rPr>
                <w:szCs w:val="21"/>
                <w:lang w:eastAsia="zh-CN"/>
              </w:rPr>
            </w:pPr>
            <w:r>
              <w:rPr>
                <w:rFonts w:hint="eastAsia"/>
                <w:szCs w:val="21"/>
                <w:lang w:val="en-US" w:eastAsia="zh-CN"/>
              </w:rPr>
              <w:t>3</w:t>
            </w:r>
          </w:p>
        </w:tc>
        <w:tc>
          <w:tcPr>
            <w:tcW w:w="742" w:type="dxa"/>
            <w:tcBorders>
              <w:top w:val="single" w:color="auto" w:sz="4" w:space="0"/>
              <w:left w:val="single" w:color="auto" w:sz="4" w:space="0"/>
              <w:right w:val="single" w:color="auto" w:sz="4" w:space="0"/>
            </w:tcBorders>
            <w:shd w:val="clear" w:color="auto" w:fill="FFFFFF"/>
            <w:vAlign w:val="center"/>
          </w:tcPr>
          <w:p w14:paraId="05F2588C">
            <w:pPr>
              <w:pStyle w:val="26"/>
              <w:spacing w:line="560" w:lineRule="exact"/>
              <w:jc w:val="center"/>
              <w:rPr>
                <w:szCs w:val="21"/>
              </w:rPr>
            </w:pPr>
          </w:p>
        </w:tc>
      </w:tr>
      <w:tr w14:paraId="3C35D12D">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32D974E4">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5B662598">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78BD1F18">
            <w:pPr>
              <w:pStyle w:val="26"/>
              <w:spacing w:line="560" w:lineRule="exact"/>
              <w:jc w:val="left"/>
              <w:rPr>
                <w:szCs w:val="21"/>
                <w:lang w:eastAsia="zh-CN"/>
              </w:rPr>
            </w:pPr>
            <w:r>
              <w:rPr>
                <w:rFonts w:hint="eastAsia"/>
                <w:szCs w:val="21"/>
                <w:lang w:val="en-US" w:eastAsia="zh-CN"/>
              </w:rPr>
              <w:t>未正确对金属构件下料切口进行去毛刺、修光等处理的</w:t>
            </w:r>
            <w:r>
              <w:rPr>
                <w:rFonts w:hint="eastAsia"/>
                <w:szCs w:val="21"/>
              </w:rPr>
              <w:t>，扣5分</w:t>
            </w:r>
            <w:r>
              <w:rPr>
                <w:rFonts w:hint="eastAsia"/>
                <w:szCs w:val="21"/>
                <w:lang w:eastAsia="zh-CN"/>
              </w:rPr>
              <w:t>。</w:t>
            </w:r>
          </w:p>
        </w:tc>
        <w:tc>
          <w:tcPr>
            <w:tcW w:w="574" w:type="dxa"/>
            <w:tcBorders>
              <w:top w:val="single" w:color="auto" w:sz="4" w:space="0"/>
              <w:left w:val="single" w:color="auto" w:sz="4" w:space="0"/>
            </w:tcBorders>
            <w:shd w:val="clear" w:color="auto" w:fill="FFFFFF"/>
          </w:tcPr>
          <w:p w14:paraId="0A5EC49F">
            <w:pPr>
              <w:pStyle w:val="26"/>
              <w:spacing w:line="560" w:lineRule="exact"/>
              <w:jc w:val="center"/>
              <w:rPr>
                <w:szCs w:val="21"/>
              </w:rPr>
            </w:pPr>
            <w:r>
              <w:rPr>
                <w:rFonts w:hint="eastAsia"/>
                <w:szCs w:val="21"/>
              </w:rPr>
              <w:t>5</w:t>
            </w:r>
          </w:p>
        </w:tc>
        <w:tc>
          <w:tcPr>
            <w:tcW w:w="742" w:type="dxa"/>
            <w:tcBorders>
              <w:top w:val="single" w:color="auto" w:sz="4" w:space="0"/>
              <w:left w:val="single" w:color="auto" w:sz="4" w:space="0"/>
              <w:right w:val="single" w:color="auto" w:sz="4" w:space="0"/>
            </w:tcBorders>
            <w:shd w:val="clear" w:color="auto" w:fill="FFFFFF"/>
            <w:vAlign w:val="center"/>
          </w:tcPr>
          <w:p w14:paraId="70A9C6A0">
            <w:pPr>
              <w:pStyle w:val="26"/>
              <w:spacing w:line="560" w:lineRule="exact"/>
              <w:jc w:val="center"/>
              <w:rPr>
                <w:szCs w:val="21"/>
              </w:rPr>
            </w:pPr>
          </w:p>
        </w:tc>
      </w:tr>
      <w:tr w14:paraId="04DDEEAF">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77A6784C">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4861EA5A">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6F686A84">
            <w:pPr>
              <w:pStyle w:val="26"/>
              <w:spacing w:line="560" w:lineRule="exact"/>
              <w:jc w:val="left"/>
              <w:rPr>
                <w:szCs w:val="21"/>
                <w:lang w:eastAsia="zh-CN"/>
              </w:rPr>
            </w:pPr>
            <w:r>
              <w:rPr>
                <w:rFonts w:hint="eastAsia"/>
                <w:szCs w:val="21"/>
                <w:lang w:val="en-US" w:eastAsia="zh-CN"/>
              </w:rPr>
              <w:t>手、电动工具(如手枪钻、手提切割机等）</w:t>
            </w:r>
            <w:r>
              <w:rPr>
                <w:rFonts w:hint="eastAsia"/>
                <w:szCs w:val="21"/>
              </w:rPr>
              <w:t>使用不当的，</w:t>
            </w:r>
            <w:r>
              <w:rPr>
                <w:rFonts w:hint="eastAsia"/>
                <w:szCs w:val="21"/>
                <w:lang w:val="en-US" w:eastAsia="zh-CN"/>
              </w:rPr>
              <w:t>每处</w:t>
            </w:r>
            <w:r>
              <w:rPr>
                <w:rFonts w:hint="eastAsia"/>
                <w:szCs w:val="21"/>
              </w:rPr>
              <w:t>扣</w:t>
            </w:r>
            <w:r>
              <w:rPr>
                <w:rFonts w:hint="eastAsia"/>
                <w:szCs w:val="21"/>
                <w:lang w:val="en-US" w:eastAsia="zh-CN"/>
              </w:rPr>
              <w:t>5</w:t>
            </w:r>
            <w:r>
              <w:rPr>
                <w:rFonts w:hint="eastAsia"/>
                <w:szCs w:val="21"/>
              </w:rPr>
              <w:t>分</w:t>
            </w:r>
            <w:r>
              <w:rPr>
                <w:rFonts w:hint="eastAsia"/>
                <w:szCs w:val="21"/>
                <w:lang w:eastAsia="zh-CN"/>
              </w:rPr>
              <w:t>。</w:t>
            </w:r>
          </w:p>
        </w:tc>
        <w:tc>
          <w:tcPr>
            <w:tcW w:w="574" w:type="dxa"/>
            <w:tcBorders>
              <w:top w:val="single" w:color="auto" w:sz="4" w:space="0"/>
              <w:left w:val="single" w:color="auto" w:sz="4" w:space="0"/>
            </w:tcBorders>
            <w:shd w:val="clear" w:color="auto" w:fill="FFFFFF"/>
          </w:tcPr>
          <w:p w14:paraId="13CB3268">
            <w:pPr>
              <w:pStyle w:val="26"/>
              <w:spacing w:line="560" w:lineRule="exact"/>
              <w:jc w:val="center"/>
              <w:rPr>
                <w:szCs w:val="21"/>
                <w:lang w:val="en-US" w:eastAsia="zh-CN"/>
              </w:rPr>
            </w:pPr>
            <w:r>
              <w:rPr>
                <w:rFonts w:hint="eastAsia"/>
                <w:szCs w:val="21"/>
                <w:lang w:val="en-US" w:eastAsia="zh-CN"/>
              </w:rPr>
              <w:t>10</w:t>
            </w:r>
          </w:p>
        </w:tc>
        <w:tc>
          <w:tcPr>
            <w:tcW w:w="742" w:type="dxa"/>
            <w:tcBorders>
              <w:top w:val="single" w:color="auto" w:sz="4" w:space="0"/>
              <w:left w:val="single" w:color="auto" w:sz="4" w:space="0"/>
              <w:right w:val="single" w:color="auto" w:sz="4" w:space="0"/>
            </w:tcBorders>
            <w:shd w:val="clear" w:color="auto" w:fill="FFFFFF"/>
            <w:vAlign w:val="center"/>
          </w:tcPr>
          <w:p w14:paraId="75597B59">
            <w:pPr>
              <w:pStyle w:val="26"/>
              <w:spacing w:line="560" w:lineRule="exact"/>
              <w:jc w:val="center"/>
              <w:rPr>
                <w:szCs w:val="21"/>
              </w:rPr>
            </w:pPr>
          </w:p>
        </w:tc>
      </w:tr>
      <w:tr w14:paraId="7187E337">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511A7209">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7E95A187">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4D62A537">
            <w:pPr>
              <w:pStyle w:val="26"/>
              <w:spacing w:line="560" w:lineRule="exact"/>
              <w:jc w:val="left"/>
              <w:rPr>
                <w:szCs w:val="21"/>
                <w:lang w:val="en-US" w:eastAsia="zh-CN"/>
              </w:rPr>
            </w:pPr>
            <w:r>
              <w:rPr>
                <w:rFonts w:hint="eastAsia"/>
                <w:szCs w:val="21"/>
                <w:lang w:val="en-US" w:eastAsia="zh-CN"/>
              </w:rPr>
              <w:t>未正确使用压板、夹具进行装夹，未进行校正一般工件完成钻孔的，</w:t>
            </w:r>
            <w:r>
              <w:rPr>
                <w:rFonts w:hint="eastAsia"/>
                <w:szCs w:val="21"/>
              </w:rPr>
              <w:t>扣</w:t>
            </w:r>
            <w:r>
              <w:rPr>
                <w:rFonts w:hint="eastAsia"/>
                <w:szCs w:val="21"/>
                <w:lang w:val="en-US" w:eastAsia="zh-CN"/>
              </w:rPr>
              <w:t>7</w:t>
            </w:r>
            <w:r>
              <w:rPr>
                <w:rFonts w:hint="eastAsia"/>
                <w:szCs w:val="21"/>
              </w:rPr>
              <w:t>分</w:t>
            </w:r>
            <w:r>
              <w:rPr>
                <w:rFonts w:hint="eastAsia"/>
                <w:szCs w:val="21"/>
                <w:lang w:eastAsia="zh-CN"/>
              </w:rPr>
              <w:t>。</w:t>
            </w:r>
          </w:p>
        </w:tc>
        <w:tc>
          <w:tcPr>
            <w:tcW w:w="574" w:type="dxa"/>
            <w:tcBorders>
              <w:top w:val="single" w:color="auto" w:sz="4" w:space="0"/>
              <w:left w:val="single" w:color="auto" w:sz="4" w:space="0"/>
            </w:tcBorders>
            <w:shd w:val="clear" w:color="auto" w:fill="FFFFFF"/>
          </w:tcPr>
          <w:p w14:paraId="5C68FB7B">
            <w:pPr>
              <w:pStyle w:val="26"/>
              <w:spacing w:line="560" w:lineRule="exact"/>
              <w:jc w:val="center"/>
              <w:rPr>
                <w:szCs w:val="21"/>
                <w:lang w:val="en-US" w:eastAsia="zh-CN"/>
              </w:rPr>
            </w:pPr>
            <w:r>
              <w:rPr>
                <w:rFonts w:hint="eastAsia"/>
                <w:szCs w:val="21"/>
                <w:lang w:val="en-US" w:eastAsia="zh-CN"/>
              </w:rPr>
              <w:t>7</w:t>
            </w:r>
          </w:p>
        </w:tc>
        <w:tc>
          <w:tcPr>
            <w:tcW w:w="742" w:type="dxa"/>
            <w:tcBorders>
              <w:top w:val="single" w:color="auto" w:sz="4" w:space="0"/>
              <w:left w:val="single" w:color="auto" w:sz="4" w:space="0"/>
              <w:right w:val="single" w:color="auto" w:sz="4" w:space="0"/>
            </w:tcBorders>
            <w:shd w:val="clear" w:color="auto" w:fill="FFFFFF"/>
            <w:vAlign w:val="center"/>
          </w:tcPr>
          <w:p w14:paraId="428488FB">
            <w:pPr>
              <w:pStyle w:val="26"/>
              <w:spacing w:line="560" w:lineRule="exact"/>
              <w:jc w:val="center"/>
              <w:rPr>
                <w:szCs w:val="21"/>
              </w:rPr>
            </w:pPr>
          </w:p>
        </w:tc>
      </w:tr>
      <w:tr w14:paraId="23C33B01">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0524B39D">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6C0B409C">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06BA91D1">
            <w:pPr>
              <w:pStyle w:val="26"/>
              <w:spacing w:line="560" w:lineRule="exact"/>
              <w:jc w:val="left"/>
              <w:rPr>
                <w:szCs w:val="21"/>
                <w:lang w:eastAsia="zh-CN"/>
              </w:rPr>
            </w:pPr>
            <w:r>
              <w:rPr>
                <w:rFonts w:hint="eastAsia"/>
                <w:szCs w:val="21"/>
                <w:lang w:val="en-US" w:eastAsia="zh-CN"/>
              </w:rPr>
              <w:t>金属构件下料</w:t>
            </w:r>
            <w:r>
              <w:rPr>
                <w:rFonts w:hint="eastAsia"/>
                <w:szCs w:val="21"/>
              </w:rPr>
              <w:t>精度达不到</w:t>
            </w:r>
            <w:r>
              <w:rPr>
                <w:rFonts w:hint="eastAsia"/>
                <w:szCs w:val="21"/>
                <w:lang w:val="en-US" w:eastAsia="zh-CN"/>
              </w:rPr>
              <w:t>图纸</w:t>
            </w:r>
            <w:r>
              <w:rPr>
                <w:rFonts w:hint="eastAsia"/>
                <w:szCs w:val="21"/>
              </w:rPr>
              <w:t>要求的，每处扣</w:t>
            </w:r>
            <w:r>
              <w:rPr>
                <w:rFonts w:hint="eastAsia"/>
                <w:szCs w:val="21"/>
                <w:lang w:val="en-US" w:eastAsia="zh-CN"/>
              </w:rPr>
              <w:t>1</w:t>
            </w:r>
            <w:r>
              <w:rPr>
                <w:rFonts w:hint="eastAsia"/>
                <w:szCs w:val="21"/>
              </w:rPr>
              <w:t>分</w:t>
            </w:r>
            <w:r>
              <w:rPr>
                <w:rFonts w:hint="eastAsia"/>
                <w:szCs w:val="21"/>
                <w:lang w:eastAsia="zh-CN"/>
              </w:rPr>
              <w:t>。</w:t>
            </w:r>
          </w:p>
        </w:tc>
        <w:tc>
          <w:tcPr>
            <w:tcW w:w="574" w:type="dxa"/>
            <w:tcBorders>
              <w:top w:val="single" w:color="auto" w:sz="4" w:space="0"/>
              <w:left w:val="single" w:color="auto" w:sz="4" w:space="0"/>
            </w:tcBorders>
            <w:shd w:val="clear" w:color="auto" w:fill="FFFFFF"/>
          </w:tcPr>
          <w:p w14:paraId="3E78BD31">
            <w:pPr>
              <w:pStyle w:val="26"/>
              <w:spacing w:line="560" w:lineRule="exact"/>
              <w:jc w:val="center"/>
              <w:rPr>
                <w:szCs w:val="21"/>
                <w:lang w:eastAsia="zh-CN"/>
              </w:rPr>
            </w:pPr>
            <w:r>
              <w:rPr>
                <w:rFonts w:hint="eastAsia"/>
                <w:szCs w:val="21"/>
                <w:lang w:val="en-US" w:eastAsia="zh-CN"/>
              </w:rPr>
              <w:t>5</w:t>
            </w:r>
          </w:p>
        </w:tc>
        <w:tc>
          <w:tcPr>
            <w:tcW w:w="742" w:type="dxa"/>
            <w:tcBorders>
              <w:top w:val="single" w:color="auto" w:sz="4" w:space="0"/>
              <w:left w:val="single" w:color="auto" w:sz="4" w:space="0"/>
              <w:right w:val="single" w:color="auto" w:sz="4" w:space="0"/>
            </w:tcBorders>
            <w:shd w:val="clear" w:color="auto" w:fill="FFFFFF"/>
            <w:vAlign w:val="center"/>
          </w:tcPr>
          <w:p w14:paraId="38FED878">
            <w:pPr>
              <w:pStyle w:val="26"/>
              <w:spacing w:line="560" w:lineRule="exact"/>
              <w:jc w:val="center"/>
              <w:rPr>
                <w:szCs w:val="21"/>
              </w:rPr>
            </w:pPr>
          </w:p>
        </w:tc>
      </w:tr>
      <w:tr w14:paraId="418D01F6">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13BB4CD0">
            <w:pPr>
              <w:pStyle w:val="26"/>
              <w:spacing w:line="560" w:lineRule="exact"/>
              <w:jc w:val="center"/>
              <w:rPr>
                <w:szCs w:val="21"/>
              </w:rPr>
            </w:pPr>
            <w:r>
              <w:rPr>
                <w:rFonts w:hint="eastAsia"/>
                <w:szCs w:val="21"/>
              </w:rPr>
              <w:t>2</w:t>
            </w:r>
          </w:p>
        </w:tc>
        <w:tc>
          <w:tcPr>
            <w:tcW w:w="898" w:type="dxa"/>
            <w:vMerge w:val="restart"/>
            <w:tcBorders>
              <w:top w:val="single" w:color="auto" w:sz="4" w:space="0"/>
              <w:left w:val="single" w:color="auto" w:sz="4" w:space="0"/>
            </w:tcBorders>
            <w:shd w:val="clear" w:color="auto" w:fill="FFFFFF"/>
            <w:vAlign w:val="center"/>
          </w:tcPr>
          <w:p w14:paraId="137E8AED">
            <w:pPr>
              <w:pStyle w:val="26"/>
              <w:spacing w:line="560" w:lineRule="exact"/>
              <w:jc w:val="center"/>
              <w:rPr>
                <w:szCs w:val="21"/>
                <w:lang w:val="en-US"/>
              </w:rPr>
            </w:pPr>
            <w:r>
              <w:rPr>
                <w:rFonts w:hint="eastAsia"/>
                <w:szCs w:val="21"/>
                <w:lang w:val="en-US" w:eastAsia="zh-CN"/>
              </w:rPr>
              <w:t>预埋件、连接件制作与安装</w:t>
            </w:r>
          </w:p>
        </w:tc>
        <w:tc>
          <w:tcPr>
            <w:tcW w:w="5673" w:type="dxa"/>
            <w:tcBorders>
              <w:top w:val="single" w:color="auto" w:sz="4" w:space="0"/>
              <w:left w:val="single" w:color="auto" w:sz="4" w:space="0"/>
            </w:tcBorders>
            <w:shd w:val="clear" w:color="auto" w:fill="FFFFFF"/>
            <w:vAlign w:val="center"/>
          </w:tcPr>
          <w:p w14:paraId="78A464E2">
            <w:pPr>
              <w:spacing w:line="560" w:lineRule="exact"/>
              <w:jc w:val="left"/>
              <w:rPr>
                <w:rFonts w:ascii="宋体" w:hAnsi="宋体" w:cs="宋体"/>
                <w:szCs w:val="21"/>
                <w:lang w:bidi="zh-TW"/>
              </w:rPr>
            </w:pPr>
            <w:r>
              <w:rPr>
                <w:rFonts w:hint="eastAsia" w:ascii="宋体" w:hAnsi="宋体" w:cs="宋体"/>
                <w:szCs w:val="21"/>
                <w:lang w:bidi="zh-TW"/>
              </w:rPr>
              <w:t>未按图纸要求在预埋件及连接件上打孔的，</w:t>
            </w:r>
            <w:r>
              <w:rPr>
                <w:rFonts w:hint="eastAsia" w:ascii="宋体" w:hAnsi="宋体" w:cs="宋体"/>
                <w:szCs w:val="21"/>
              </w:rPr>
              <w:t>每处扣3-4分。</w:t>
            </w:r>
          </w:p>
        </w:tc>
        <w:tc>
          <w:tcPr>
            <w:tcW w:w="574" w:type="dxa"/>
            <w:tcBorders>
              <w:top w:val="single" w:color="auto" w:sz="4" w:space="0"/>
              <w:left w:val="single" w:color="auto" w:sz="4" w:space="0"/>
            </w:tcBorders>
            <w:shd w:val="clear" w:color="auto" w:fill="FFFFFF"/>
          </w:tcPr>
          <w:p w14:paraId="55BF3A8C">
            <w:pPr>
              <w:spacing w:line="560" w:lineRule="exact"/>
              <w:jc w:val="center"/>
              <w:rPr>
                <w:rFonts w:ascii="宋体" w:hAnsi="宋体" w:cs="宋体"/>
                <w:szCs w:val="21"/>
                <w:lang w:bidi="zh-TW"/>
              </w:rPr>
            </w:pPr>
            <w:r>
              <w:rPr>
                <w:rFonts w:hint="eastAsia" w:ascii="宋体" w:hAnsi="宋体" w:cs="宋体"/>
                <w:szCs w:val="21"/>
                <w:lang w:bidi="zh-TW"/>
              </w:rPr>
              <w:t>10</w:t>
            </w:r>
          </w:p>
        </w:tc>
        <w:tc>
          <w:tcPr>
            <w:tcW w:w="742" w:type="dxa"/>
            <w:tcBorders>
              <w:top w:val="single" w:color="auto" w:sz="4" w:space="0"/>
              <w:left w:val="single" w:color="auto" w:sz="4" w:space="0"/>
              <w:right w:val="single" w:color="auto" w:sz="4" w:space="0"/>
            </w:tcBorders>
            <w:shd w:val="clear" w:color="auto" w:fill="FFFFFF"/>
            <w:vAlign w:val="center"/>
          </w:tcPr>
          <w:p w14:paraId="2435DDDC">
            <w:pPr>
              <w:pStyle w:val="26"/>
              <w:spacing w:line="560" w:lineRule="exact"/>
              <w:jc w:val="center"/>
              <w:rPr>
                <w:szCs w:val="21"/>
              </w:rPr>
            </w:pPr>
          </w:p>
        </w:tc>
      </w:tr>
      <w:tr w14:paraId="5FD3A229">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59910751">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2BD29D2C">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49E4664B">
            <w:pPr>
              <w:pStyle w:val="26"/>
              <w:spacing w:line="560" w:lineRule="exact"/>
              <w:jc w:val="left"/>
              <w:rPr>
                <w:szCs w:val="21"/>
                <w:lang w:val="en-US" w:eastAsia="zh-CN"/>
              </w:rPr>
            </w:pPr>
            <w:r>
              <w:rPr>
                <w:rFonts w:hint="eastAsia"/>
                <w:szCs w:val="21"/>
                <w:lang w:val="en-US" w:eastAsia="zh-CN"/>
              </w:rPr>
              <w:t>未选择正确的方式进行</w:t>
            </w:r>
            <w:r>
              <w:rPr>
                <w:rFonts w:hint="eastAsia"/>
                <w:szCs w:val="21"/>
                <w:lang w:val="en-US" w:eastAsia="zh-CN" w:bidi="zh-TW"/>
              </w:rPr>
              <w:t>预埋件或连接件的固定，</w:t>
            </w:r>
            <w:r>
              <w:rPr>
                <w:rFonts w:hint="eastAsia"/>
                <w:szCs w:val="21"/>
              </w:rPr>
              <w:t>扣</w:t>
            </w:r>
            <w:r>
              <w:rPr>
                <w:rFonts w:hint="eastAsia"/>
                <w:szCs w:val="21"/>
                <w:lang w:val="en-US" w:eastAsia="zh-CN"/>
              </w:rPr>
              <w:t>5</w:t>
            </w:r>
            <w:r>
              <w:rPr>
                <w:rFonts w:hint="eastAsia"/>
                <w:szCs w:val="21"/>
              </w:rPr>
              <w:t>分</w:t>
            </w:r>
            <w:r>
              <w:rPr>
                <w:rFonts w:hint="eastAsia"/>
                <w:szCs w:val="21"/>
                <w:lang w:eastAsia="zh-CN"/>
              </w:rPr>
              <w:t>。</w:t>
            </w:r>
          </w:p>
        </w:tc>
        <w:tc>
          <w:tcPr>
            <w:tcW w:w="574" w:type="dxa"/>
            <w:tcBorders>
              <w:top w:val="single" w:color="auto" w:sz="4" w:space="0"/>
              <w:left w:val="single" w:color="auto" w:sz="4" w:space="0"/>
            </w:tcBorders>
            <w:shd w:val="clear" w:color="auto" w:fill="FFFFFF"/>
          </w:tcPr>
          <w:p w14:paraId="5A3525C2">
            <w:pPr>
              <w:pStyle w:val="26"/>
              <w:spacing w:line="560" w:lineRule="exact"/>
              <w:jc w:val="center"/>
              <w:rPr>
                <w:szCs w:val="21"/>
                <w:lang w:eastAsia="zh-CN"/>
              </w:rPr>
            </w:pPr>
            <w:r>
              <w:rPr>
                <w:rFonts w:hint="eastAsia"/>
                <w:szCs w:val="21"/>
                <w:lang w:val="en-US" w:eastAsia="zh-CN"/>
              </w:rPr>
              <w:t>5</w:t>
            </w:r>
          </w:p>
        </w:tc>
        <w:tc>
          <w:tcPr>
            <w:tcW w:w="742" w:type="dxa"/>
            <w:tcBorders>
              <w:top w:val="single" w:color="auto" w:sz="4" w:space="0"/>
              <w:left w:val="single" w:color="auto" w:sz="4" w:space="0"/>
              <w:right w:val="single" w:color="auto" w:sz="4" w:space="0"/>
            </w:tcBorders>
            <w:shd w:val="clear" w:color="auto" w:fill="FFFFFF"/>
            <w:vAlign w:val="center"/>
          </w:tcPr>
          <w:p w14:paraId="43F66D80">
            <w:pPr>
              <w:pStyle w:val="26"/>
              <w:spacing w:line="560" w:lineRule="exact"/>
              <w:jc w:val="center"/>
              <w:rPr>
                <w:szCs w:val="21"/>
              </w:rPr>
            </w:pPr>
          </w:p>
        </w:tc>
      </w:tr>
      <w:tr w14:paraId="6AABBB70">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5500F6DB">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210B01FB">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3E57CC88">
            <w:pPr>
              <w:pStyle w:val="26"/>
              <w:spacing w:line="560" w:lineRule="exact"/>
              <w:jc w:val="left"/>
              <w:rPr>
                <w:szCs w:val="21"/>
                <w:lang w:eastAsia="zh-CN"/>
              </w:rPr>
            </w:pPr>
            <w:r>
              <w:rPr>
                <w:rFonts w:hint="eastAsia"/>
                <w:szCs w:val="21"/>
                <w:lang w:bidi="zh-TW"/>
              </w:rPr>
              <w:t>构件连接螺栓未紧固或未按顺序进行紧固的，每处扣</w:t>
            </w:r>
            <w:r>
              <w:rPr>
                <w:rFonts w:hint="eastAsia"/>
                <w:szCs w:val="21"/>
                <w:lang w:val="en-US" w:eastAsia="zh-CN" w:bidi="zh-TW"/>
              </w:rPr>
              <w:t>1</w:t>
            </w:r>
            <w:r>
              <w:rPr>
                <w:rFonts w:hint="eastAsia"/>
                <w:szCs w:val="21"/>
                <w:lang w:bidi="zh-TW"/>
              </w:rPr>
              <w:t>分</w:t>
            </w:r>
            <w:r>
              <w:rPr>
                <w:rFonts w:hint="eastAsia"/>
                <w:szCs w:val="21"/>
                <w:lang w:eastAsia="zh-CN" w:bidi="zh-TW"/>
              </w:rPr>
              <w:t>。</w:t>
            </w:r>
          </w:p>
        </w:tc>
        <w:tc>
          <w:tcPr>
            <w:tcW w:w="574" w:type="dxa"/>
            <w:tcBorders>
              <w:top w:val="single" w:color="auto" w:sz="4" w:space="0"/>
              <w:left w:val="single" w:color="auto" w:sz="4" w:space="0"/>
            </w:tcBorders>
            <w:shd w:val="clear" w:color="auto" w:fill="FFFFFF"/>
          </w:tcPr>
          <w:p w14:paraId="494E48C9">
            <w:pPr>
              <w:pStyle w:val="26"/>
              <w:spacing w:line="560" w:lineRule="exact"/>
              <w:jc w:val="center"/>
              <w:rPr>
                <w:szCs w:val="21"/>
                <w:lang w:eastAsia="zh-CN"/>
              </w:rPr>
            </w:pPr>
            <w:r>
              <w:rPr>
                <w:rFonts w:hint="eastAsia"/>
                <w:szCs w:val="21"/>
                <w:lang w:val="en-US" w:eastAsia="zh-CN"/>
              </w:rPr>
              <w:t>5</w:t>
            </w:r>
          </w:p>
        </w:tc>
        <w:tc>
          <w:tcPr>
            <w:tcW w:w="742" w:type="dxa"/>
            <w:tcBorders>
              <w:top w:val="single" w:color="auto" w:sz="4" w:space="0"/>
              <w:left w:val="single" w:color="auto" w:sz="4" w:space="0"/>
              <w:right w:val="single" w:color="auto" w:sz="4" w:space="0"/>
            </w:tcBorders>
            <w:shd w:val="clear" w:color="auto" w:fill="FFFFFF"/>
            <w:vAlign w:val="center"/>
          </w:tcPr>
          <w:p w14:paraId="5B4B1684">
            <w:pPr>
              <w:pStyle w:val="26"/>
              <w:spacing w:line="560" w:lineRule="exact"/>
              <w:jc w:val="center"/>
              <w:rPr>
                <w:szCs w:val="21"/>
              </w:rPr>
            </w:pPr>
          </w:p>
        </w:tc>
      </w:tr>
      <w:tr w14:paraId="2813D5D4">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5942B0B2">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6E8183EA">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79AE8D62">
            <w:pPr>
              <w:pStyle w:val="26"/>
              <w:spacing w:line="560" w:lineRule="exact"/>
              <w:jc w:val="left"/>
              <w:rPr>
                <w:szCs w:val="21"/>
                <w:lang w:eastAsia="zh-CN"/>
              </w:rPr>
            </w:pPr>
            <w:r>
              <w:rPr>
                <w:rFonts w:hint="eastAsia"/>
                <w:szCs w:val="21"/>
              </w:rPr>
              <w:t>未能</w:t>
            </w:r>
            <w:r>
              <w:rPr>
                <w:rFonts w:hint="eastAsia"/>
                <w:szCs w:val="21"/>
                <w:lang w:val="en-US" w:eastAsia="zh-CN"/>
              </w:rPr>
              <w:t>对</w:t>
            </w:r>
            <w:r>
              <w:rPr>
                <w:rFonts w:hint="eastAsia"/>
                <w:szCs w:val="21"/>
                <w:lang w:val="en-US" w:eastAsia="zh-CN" w:bidi="zh-TW"/>
              </w:rPr>
              <w:t>预埋件或连接件进行防腐防锈处理</w:t>
            </w:r>
            <w:r>
              <w:rPr>
                <w:rFonts w:hint="eastAsia"/>
                <w:szCs w:val="21"/>
              </w:rPr>
              <w:t>，每处扣</w:t>
            </w:r>
            <w:r>
              <w:rPr>
                <w:rFonts w:hint="eastAsia"/>
                <w:szCs w:val="21"/>
                <w:lang w:val="en-US" w:eastAsia="zh-CN"/>
              </w:rPr>
              <w:t>1</w:t>
            </w:r>
            <w:r>
              <w:rPr>
                <w:rFonts w:hint="eastAsia"/>
                <w:szCs w:val="21"/>
              </w:rPr>
              <w:t>分</w:t>
            </w:r>
            <w:r>
              <w:rPr>
                <w:rFonts w:hint="eastAsia"/>
                <w:szCs w:val="21"/>
                <w:lang w:eastAsia="zh-CN"/>
              </w:rPr>
              <w:t>。</w:t>
            </w:r>
          </w:p>
        </w:tc>
        <w:tc>
          <w:tcPr>
            <w:tcW w:w="574" w:type="dxa"/>
            <w:tcBorders>
              <w:top w:val="single" w:color="auto" w:sz="4" w:space="0"/>
              <w:left w:val="single" w:color="auto" w:sz="4" w:space="0"/>
            </w:tcBorders>
            <w:shd w:val="clear" w:color="auto" w:fill="FFFFFF"/>
          </w:tcPr>
          <w:p w14:paraId="3872DFAA">
            <w:pPr>
              <w:pStyle w:val="26"/>
              <w:spacing w:line="560" w:lineRule="exact"/>
              <w:jc w:val="center"/>
              <w:rPr>
                <w:szCs w:val="21"/>
                <w:lang w:eastAsia="zh-CN"/>
              </w:rPr>
            </w:pPr>
            <w:r>
              <w:rPr>
                <w:rFonts w:hint="eastAsia"/>
                <w:szCs w:val="21"/>
                <w:lang w:val="en-US" w:eastAsia="zh-CN"/>
              </w:rPr>
              <w:t>5</w:t>
            </w:r>
          </w:p>
        </w:tc>
        <w:tc>
          <w:tcPr>
            <w:tcW w:w="742" w:type="dxa"/>
            <w:tcBorders>
              <w:top w:val="single" w:color="auto" w:sz="4" w:space="0"/>
              <w:left w:val="single" w:color="auto" w:sz="4" w:space="0"/>
              <w:right w:val="single" w:color="auto" w:sz="4" w:space="0"/>
            </w:tcBorders>
            <w:shd w:val="clear" w:color="auto" w:fill="FFFFFF"/>
            <w:vAlign w:val="center"/>
          </w:tcPr>
          <w:p w14:paraId="29FB485D">
            <w:pPr>
              <w:pStyle w:val="26"/>
              <w:spacing w:line="560" w:lineRule="exact"/>
              <w:jc w:val="center"/>
              <w:rPr>
                <w:szCs w:val="21"/>
              </w:rPr>
            </w:pPr>
          </w:p>
        </w:tc>
      </w:tr>
      <w:tr w14:paraId="73252790">
        <w:tblPrEx>
          <w:tblCellMar>
            <w:top w:w="0" w:type="dxa"/>
            <w:left w:w="10" w:type="dxa"/>
            <w:bottom w:w="0" w:type="dxa"/>
            <w:right w:w="10" w:type="dxa"/>
          </w:tblCellMar>
        </w:tblPrEx>
        <w:trPr>
          <w:trHeight w:val="20" w:hRule="atLeast"/>
        </w:trPr>
        <w:tc>
          <w:tcPr>
            <w:tcW w:w="543" w:type="dxa"/>
            <w:tcBorders>
              <w:left w:val="single" w:color="auto" w:sz="4" w:space="0"/>
            </w:tcBorders>
            <w:shd w:val="clear" w:color="auto" w:fill="FFFFFF"/>
            <w:vAlign w:val="center"/>
          </w:tcPr>
          <w:p w14:paraId="1BFEE8C7">
            <w:pPr>
              <w:pStyle w:val="26"/>
              <w:spacing w:line="560" w:lineRule="exact"/>
              <w:jc w:val="center"/>
              <w:rPr>
                <w:szCs w:val="21"/>
              </w:rPr>
            </w:pPr>
          </w:p>
        </w:tc>
        <w:tc>
          <w:tcPr>
            <w:tcW w:w="898" w:type="dxa"/>
            <w:tcBorders>
              <w:left w:val="single" w:color="auto" w:sz="4" w:space="0"/>
            </w:tcBorders>
            <w:shd w:val="clear" w:color="auto" w:fill="FFFFFF"/>
            <w:vAlign w:val="center"/>
          </w:tcPr>
          <w:p w14:paraId="1D34EE11">
            <w:pPr>
              <w:pStyle w:val="26"/>
              <w:spacing w:line="560" w:lineRule="exact"/>
              <w:jc w:val="center"/>
              <w:rPr>
                <w:szCs w:val="21"/>
              </w:rPr>
            </w:pPr>
          </w:p>
        </w:tc>
        <w:tc>
          <w:tcPr>
            <w:tcW w:w="5673" w:type="dxa"/>
            <w:tcBorders>
              <w:top w:val="single" w:color="auto" w:sz="4" w:space="0"/>
              <w:left w:val="single" w:color="auto" w:sz="4" w:space="0"/>
            </w:tcBorders>
            <w:shd w:val="clear" w:color="auto" w:fill="FFFFFF"/>
            <w:vAlign w:val="center"/>
          </w:tcPr>
          <w:p w14:paraId="129DB880">
            <w:pPr>
              <w:pStyle w:val="26"/>
              <w:spacing w:line="560" w:lineRule="exact"/>
              <w:jc w:val="left"/>
              <w:rPr>
                <w:szCs w:val="21"/>
                <w:lang w:val="en-US" w:eastAsia="zh-CN"/>
              </w:rPr>
            </w:pPr>
            <w:r>
              <w:rPr>
                <w:rFonts w:hint="eastAsia"/>
                <w:szCs w:val="21"/>
                <w:lang w:val="en-US" w:eastAsia="zh-CN"/>
              </w:rPr>
              <w:t>未能对</w:t>
            </w:r>
            <w:r>
              <w:rPr>
                <w:rFonts w:hint="eastAsia"/>
                <w:szCs w:val="21"/>
                <w:lang w:val="en-US" w:eastAsia="zh-CN" w:bidi="zh-TW"/>
              </w:rPr>
              <w:t>预埋件或连接件</w:t>
            </w:r>
            <w:r>
              <w:rPr>
                <w:rFonts w:hint="eastAsia"/>
                <w:szCs w:val="21"/>
                <w:lang w:val="en-US" w:eastAsia="zh-CN"/>
              </w:rPr>
              <w:t>安装位置、牢固度等进行自查的，</w:t>
            </w:r>
            <w:r>
              <w:rPr>
                <w:rFonts w:hint="eastAsia"/>
                <w:szCs w:val="21"/>
              </w:rPr>
              <w:t>每处扣</w:t>
            </w:r>
            <w:r>
              <w:rPr>
                <w:rFonts w:hint="eastAsia"/>
                <w:szCs w:val="21"/>
                <w:lang w:val="en-US" w:eastAsia="zh-CN"/>
              </w:rPr>
              <w:t>1</w:t>
            </w:r>
            <w:r>
              <w:rPr>
                <w:rFonts w:hint="eastAsia"/>
                <w:szCs w:val="21"/>
              </w:rPr>
              <w:t>分</w:t>
            </w:r>
            <w:r>
              <w:rPr>
                <w:rFonts w:hint="eastAsia"/>
                <w:szCs w:val="21"/>
                <w:lang w:eastAsia="zh-CN"/>
              </w:rPr>
              <w:t>。</w:t>
            </w:r>
          </w:p>
        </w:tc>
        <w:tc>
          <w:tcPr>
            <w:tcW w:w="574" w:type="dxa"/>
            <w:tcBorders>
              <w:top w:val="single" w:color="auto" w:sz="4" w:space="0"/>
              <w:left w:val="single" w:color="auto" w:sz="4" w:space="0"/>
            </w:tcBorders>
            <w:shd w:val="clear" w:color="auto" w:fill="FFFFFF"/>
          </w:tcPr>
          <w:p w14:paraId="47BBD46D">
            <w:pPr>
              <w:pStyle w:val="26"/>
              <w:spacing w:line="560" w:lineRule="exact"/>
              <w:jc w:val="center"/>
              <w:rPr>
                <w:szCs w:val="21"/>
                <w:lang w:val="en-US" w:eastAsia="zh-CN"/>
              </w:rPr>
            </w:pPr>
            <w:r>
              <w:rPr>
                <w:rFonts w:hint="eastAsia"/>
                <w:szCs w:val="21"/>
                <w:lang w:val="en-US" w:eastAsia="zh-CN"/>
              </w:rPr>
              <w:t>5</w:t>
            </w:r>
          </w:p>
        </w:tc>
        <w:tc>
          <w:tcPr>
            <w:tcW w:w="742" w:type="dxa"/>
            <w:tcBorders>
              <w:top w:val="single" w:color="auto" w:sz="4" w:space="0"/>
              <w:left w:val="single" w:color="auto" w:sz="4" w:space="0"/>
              <w:right w:val="single" w:color="auto" w:sz="4" w:space="0"/>
            </w:tcBorders>
            <w:shd w:val="clear" w:color="auto" w:fill="FFFFFF"/>
            <w:vAlign w:val="center"/>
          </w:tcPr>
          <w:p w14:paraId="0BD12FD8">
            <w:pPr>
              <w:pStyle w:val="26"/>
              <w:spacing w:line="560" w:lineRule="exact"/>
              <w:jc w:val="center"/>
              <w:rPr>
                <w:szCs w:val="21"/>
              </w:rPr>
            </w:pPr>
          </w:p>
        </w:tc>
      </w:tr>
      <w:tr w14:paraId="7FF5B0DA">
        <w:tblPrEx>
          <w:tblCellMar>
            <w:top w:w="0" w:type="dxa"/>
            <w:left w:w="10" w:type="dxa"/>
            <w:bottom w:w="0" w:type="dxa"/>
            <w:right w:w="10" w:type="dxa"/>
          </w:tblCellMar>
        </w:tblPrEx>
        <w:trPr>
          <w:trHeight w:val="896" w:hRule="atLeast"/>
        </w:trPr>
        <w:tc>
          <w:tcPr>
            <w:tcW w:w="543" w:type="dxa"/>
            <w:tcBorders>
              <w:top w:val="single" w:color="auto" w:sz="4" w:space="0"/>
              <w:left w:val="single" w:color="auto" w:sz="4" w:space="0"/>
            </w:tcBorders>
            <w:shd w:val="clear" w:color="auto" w:fill="FFFFFF"/>
            <w:vAlign w:val="center"/>
          </w:tcPr>
          <w:p w14:paraId="736BC50F">
            <w:pPr>
              <w:pStyle w:val="26"/>
              <w:spacing w:line="560" w:lineRule="exact"/>
              <w:jc w:val="center"/>
              <w:rPr>
                <w:szCs w:val="21"/>
              </w:rPr>
            </w:pPr>
            <w:r>
              <w:rPr>
                <w:rFonts w:hint="eastAsia"/>
                <w:szCs w:val="21"/>
              </w:rPr>
              <w:t>3</w:t>
            </w:r>
          </w:p>
        </w:tc>
        <w:tc>
          <w:tcPr>
            <w:tcW w:w="898" w:type="dxa"/>
            <w:tcBorders>
              <w:top w:val="single" w:color="auto" w:sz="4" w:space="0"/>
              <w:left w:val="single" w:color="auto" w:sz="4" w:space="0"/>
            </w:tcBorders>
            <w:shd w:val="clear" w:color="auto" w:fill="FFFFFF"/>
            <w:vAlign w:val="center"/>
          </w:tcPr>
          <w:p w14:paraId="0873B322">
            <w:pPr>
              <w:pStyle w:val="26"/>
              <w:spacing w:line="560" w:lineRule="exact"/>
              <w:jc w:val="center"/>
              <w:rPr>
                <w:szCs w:val="21"/>
                <w:lang w:val="en-US" w:eastAsia="zh-CN"/>
              </w:rPr>
            </w:pPr>
            <w:r>
              <w:rPr>
                <w:rFonts w:hint="eastAsia"/>
                <w:szCs w:val="21"/>
                <w:lang w:val="en-US" w:eastAsia="zh-CN"/>
              </w:rPr>
              <w:t>现场的清理，工具维护</w:t>
            </w:r>
          </w:p>
        </w:tc>
        <w:tc>
          <w:tcPr>
            <w:tcW w:w="5673" w:type="dxa"/>
            <w:tcBorders>
              <w:top w:val="single" w:color="auto" w:sz="4" w:space="0"/>
              <w:left w:val="single" w:color="auto" w:sz="4" w:space="0"/>
            </w:tcBorders>
            <w:shd w:val="clear" w:color="auto" w:fill="FFFFFF"/>
            <w:vAlign w:val="center"/>
          </w:tcPr>
          <w:p w14:paraId="59ABDB5E">
            <w:pPr>
              <w:pStyle w:val="26"/>
              <w:spacing w:line="560" w:lineRule="exact"/>
              <w:jc w:val="left"/>
              <w:rPr>
                <w:szCs w:val="21"/>
                <w:lang w:val="en-US" w:eastAsia="zh-CN"/>
              </w:rPr>
            </w:pPr>
            <w:r>
              <w:rPr>
                <w:rFonts w:hint="eastAsia"/>
                <w:szCs w:val="21"/>
                <w:lang w:val="en-US" w:eastAsia="zh-CN"/>
              </w:rPr>
              <w:t>未对施工现场进行清理、文明施工，根据情况扣分。</w:t>
            </w:r>
          </w:p>
        </w:tc>
        <w:tc>
          <w:tcPr>
            <w:tcW w:w="574" w:type="dxa"/>
            <w:tcBorders>
              <w:top w:val="single" w:color="auto" w:sz="4" w:space="0"/>
              <w:left w:val="single" w:color="auto" w:sz="4" w:space="0"/>
            </w:tcBorders>
            <w:shd w:val="clear" w:color="auto" w:fill="FFFFFF"/>
            <w:vAlign w:val="center"/>
          </w:tcPr>
          <w:p w14:paraId="310B91F2">
            <w:pPr>
              <w:pStyle w:val="26"/>
              <w:spacing w:line="560" w:lineRule="exact"/>
              <w:jc w:val="center"/>
              <w:rPr>
                <w:szCs w:val="21"/>
                <w:lang w:val="en-US" w:eastAsia="zh-CN"/>
              </w:rPr>
            </w:pPr>
            <w:r>
              <w:rPr>
                <w:rFonts w:hint="eastAsia"/>
                <w:szCs w:val="21"/>
                <w:lang w:val="en-US" w:eastAsia="zh-CN"/>
              </w:rPr>
              <w:t>10</w:t>
            </w:r>
          </w:p>
        </w:tc>
        <w:tc>
          <w:tcPr>
            <w:tcW w:w="742" w:type="dxa"/>
            <w:tcBorders>
              <w:top w:val="single" w:color="auto" w:sz="4" w:space="0"/>
              <w:left w:val="single" w:color="auto" w:sz="4" w:space="0"/>
              <w:right w:val="single" w:color="auto" w:sz="4" w:space="0"/>
            </w:tcBorders>
            <w:shd w:val="clear" w:color="auto" w:fill="FFFFFF"/>
            <w:vAlign w:val="center"/>
          </w:tcPr>
          <w:p w14:paraId="23EAC0DD">
            <w:pPr>
              <w:spacing w:line="560" w:lineRule="exact"/>
              <w:jc w:val="center"/>
              <w:rPr>
                <w:rFonts w:ascii="宋体" w:hAnsi="宋体" w:cs="宋体"/>
                <w:szCs w:val="21"/>
                <w:lang w:val="zh-TW" w:eastAsia="zh-TW" w:bidi="zh-TW"/>
              </w:rPr>
            </w:pPr>
          </w:p>
        </w:tc>
      </w:tr>
      <w:tr w14:paraId="5CD00BE8">
        <w:tblPrEx>
          <w:tblCellMar>
            <w:top w:w="0" w:type="dxa"/>
            <w:left w:w="10" w:type="dxa"/>
            <w:bottom w:w="0" w:type="dxa"/>
            <w:right w:w="10" w:type="dxa"/>
          </w:tblCellMar>
        </w:tblPrEx>
        <w:trPr>
          <w:trHeight w:val="612" w:hRule="atLeast"/>
        </w:trPr>
        <w:tc>
          <w:tcPr>
            <w:tcW w:w="543" w:type="dxa"/>
            <w:tcBorders>
              <w:top w:val="single" w:color="auto" w:sz="4" w:space="0"/>
              <w:left w:val="single" w:color="auto" w:sz="4" w:space="0"/>
            </w:tcBorders>
            <w:shd w:val="clear" w:color="auto" w:fill="FFFFFF"/>
            <w:vAlign w:val="center"/>
          </w:tcPr>
          <w:p w14:paraId="0F8EA1D8">
            <w:pPr>
              <w:pStyle w:val="26"/>
              <w:spacing w:line="560" w:lineRule="exact"/>
              <w:jc w:val="center"/>
              <w:rPr>
                <w:szCs w:val="21"/>
              </w:rPr>
            </w:pPr>
            <w:r>
              <w:rPr>
                <w:rFonts w:hint="eastAsia"/>
                <w:szCs w:val="21"/>
              </w:rPr>
              <w:t>4</w:t>
            </w:r>
          </w:p>
        </w:tc>
        <w:tc>
          <w:tcPr>
            <w:tcW w:w="898" w:type="dxa"/>
            <w:tcBorders>
              <w:top w:val="single" w:color="auto" w:sz="4" w:space="0"/>
              <w:left w:val="single" w:color="auto" w:sz="4" w:space="0"/>
            </w:tcBorders>
            <w:shd w:val="clear" w:color="auto" w:fill="FFFFFF"/>
            <w:vAlign w:val="center"/>
          </w:tcPr>
          <w:p w14:paraId="6DE39EAD">
            <w:pPr>
              <w:pStyle w:val="26"/>
              <w:spacing w:line="560" w:lineRule="exact"/>
              <w:jc w:val="center"/>
              <w:rPr>
                <w:szCs w:val="21"/>
              </w:rPr>
            </w:pPr>
            <w:r>
              <w:rPr>
                <w:rFonts w:hint="eastAsia"/>
                <w:szCs w:val="21"/>
                <w:lang w:val="en-US" w:eastAsia="zh-CN" w:bidi="zh-TW"/>
              </w:rPr>
              <w:t>职业素养</w:t>
            </w:r>
          </w:p>
        </w:tc>
        <w:tc>
          <w:tcPr>
            <w:tcW w:w="5673" w:type="dxa"/>
            <w:tcBorders>
              <w:top w:val="single" w:color="auto" w:sz="4" w:space="0"/>
              <w:left w:val="single" w:color="auto" w:sz="4" w:space="0"/>
            </w:tcBorders>
            <w:shd w:val="clear" w:color="auto" w:fill="FFFFFF"/>
            <w:vAlign w:val="center"/>
          </w:tcPr>
          <w:p w14:paraId="504B506D">
            <w:pPr>
              <w:pStyle w:val="18"/>
              <w:widowControl/>
              <w:spacing w:beforeAutospacing="0" w:afterAutospacing="0" w:line="560" w:lineRule="exact"/>
              <w:rPr>
                <w:rFonts w:ascii="宋体" w:hAnsi="宋体" w:cs="宋体"/>
                <w:sz w:val="21"/>
                <w:szCs w:val="21"/>
              </w:rPr>
            </w:pPr>
            <w:r>
              <w:rPr>
                <w:rFonts w:hint="eastAsia" w:ascii="宋体" w:hAnsi="宋体" w:cs="宋体"/>
                <w:kern w:val="2"/>
                <w:sz w:val="21"/>
                <w:szCs w:val="21"/>
                <w:lang w:bidi="zh-TW"/>
              </w:rPr>
              <w:t>在金属品构件制作与安装过程中，是否具有安全意识、纪律意识、质量意识、工匠精神、绿色施工意识，每项得2分。</w:t>
            </w:r>
          </w:p>
        </w:tc>
        <w:tc>
          <w:tcPr>
            <w:tcW w:w="574" w:type="dxa"/>
            <w:tcBorders>
              <w:top w:val="single" w:color="auto" w:sz="4" w:space="0"/>
              <w:left w:val="single" w:color="auto" w:sz="4" w:space="0"/>
            </w:tcBorders>
            <w:shd w:val="clear" w:color="auto" w:fill="FFFFFF"/>
            <w:vAlign w:val="center"/>
          </w:tcPr>
          <w:p w14:paraId="74594FEB">
            <w:pPr>
              <w:pStyle w:val="26"/>
              <w:spacing w:line="560" w:lineRule="exact"/>
              <w:jc w:val="center"/>
              <w:rPr>
                <w:szCs w:val="21"/>
                <w:lang w:val="en-US"/>
              </w:rPr>
            </w:pPr>
            <w:r>
              <w:rPr>
                <w:rFonts w:hint="eastAsia"/>
                <w:szCs w:val="21"/>
                <w:lang w:val="en-US" w:eastAsia="zh-CN" w:bidi="zh-TW"/>
              </w:rPr>
              <w:t>10</w:t>
            </w:r>
          </w:p>
        </w:tc>
        <w:tc>
          <w:tcPr>
            <w:tcW w:w="742" w:type="dxa"/>
            <w:tcBorders>
              <w:top w:val="single" w:color="auto" w:sz="4" w:space="0"/>
              <w:left w:val="single" w:color="auto" w:sz="4" w:space="0"/>
              <w:right w:val="single" w:color="auto" w:sz="4" w:space="0"/>
            </w:tcBorders>
            <w:shd w:val="clear" w:color="auto" w:fill="FFFFFF"/>
            <w:vAlign w:val="center"/>
          </w:tcPr>
          <w:p w14:paraId="215BE0E9">
            <w:pPr>
              <w:spacing w:line="560" w:lineRule="exact"/>
              <w:jc w:val="center"/>
              <w:rPr>
                <w:rFonts w:ascii="宋体" w:hAnsi="宋体" w:cs="宋体"/>
                <w:szCs w:val="21"/>
                <w:lang w:val="zh-TW" w:eastAsia="zh-TW" w:bidi="zh-TW"/>
              </w:rPr>
            </w:pPr>
          </w:p>
        </w:tc>
      </w:tr>
      <w:tr w14:paraId="145C0AE8">
        <w:tblPrEx>
          <w:tblCellMar>
            <w:top w:w="0" w:type="dxa"/>
            <w:left w:w="10" w:type="dxa"/>
            <w:bottom w:w="0" w:type="dxa"/>
            <w:right w:w="10" w:type="dxa"/>
          </w:tblCellMar>
        </w:tblPrEx>
        <w:trPr>
          <w:trHeight w:val="381" w:hRule="exact"/>
        </w:trPr>
        <w:tc>
          <w:tcPr>
            <w:tcW w:w="7114" w:type="dxa"/>
            <w:gridSpan w:val="3"/>
            <w:tcBorders>
              <w:top w:val="single" w:color="auto" w:sz="4" w:space="0"/>
              <w:left w:val="single" w:color="auto" w:sz="4" w:space="0"/>
              <w:bottom w:val="single" w:color="auto" w:sz="4" w:space="0"/>
            </w:tcBorders>
            <w:shd w:val="clear" w:color="auto" w:fill="FFFFFF"/>
            <w:vAlign w:val="center"/>
          </w:tcPr>
          <w:p w14:paraId="3465A523">
            <w:pPr>
              <w:pStyle w:val="26"/>
              <w:spacing w:line="560" w:lineRule="exact"/>
              <w:jc w:val="center"/>
              <w:rPr>
                <w:szCs w:val="21"/>
              </w:rPr>
            </w:pPr>
            <w:r>
              <w:rPr>
                <w:rFonts w:hint="eastAsia"/>
                <w:szCs w:val="21"/>
              </w:rPr>
              <w:t>合计</w:t>
            </w:r>
          </w:p>
        </w:tc>
        <w:tc>
          <w:tcPr>
            <w:tcW w:w="574" w:type="dxa"/>
            <w:tcBorders>
              <w:top w:val="single" w:color="auto" w:sz="4" w:space="0"/>
              <w:left w:val="single" w:color="auto" w:sz="4" w:space="0"/>
              <w:bottom w:val="single" w:color="auto" w:sz="4" w:space="0"/>
            </w:tcBorders>
            <w:shd w:val="clear" w:color="auto" w:fill="FFFFFF"/>
            <w:vAlign w:val="center"/>
          </w:tcPr>
          <w:p w14:paraId="3A7D1219">
            <w:pPr>
              <w:pStyle w:val="26"/>
              <w:spacing w:line="560" w:lineRule="exact"/>
              <w:jc w:val="center"/>
              <w:rPr>
                <w:szCs w:val="21"/>
              </w:rPr>
            </w:pPr>
            <w:r>
              <w:rPr>
                <w:rFonts w:hint="eastAsia"/>
                <w:szCs w:val="21"/>
              </w:rPr>
              <w:t>100</w:t>
            </w:r>
          </w:p>
        </w:tc>
        <w:tc>
          <w:tcPr>
            <w:tcW w:w="742" w:type="dxa"/>
            <w:tcBorders>
              <w:top w:val="single" w:color="auto" w:sz="4" w:space="0"/>
              <w:left w:val="single" w:color="auto" w:sz="4" w:space="0"/>
              <w:bottom w:val="single" w:color="auto" w:sz="4" w:space="0"/>
              <w:right w:val="single" w:color="auto" w:sz="4" w:space="0"/>
            </w:tcBorders>
            <w:shd w:val="clear" w:color="auto" w:fill="FFFFFF"/>
            <w:vAlign w:val="center"/>
          </w:tcPr>
          <w:p w14:paraId="6B2C0F83">
            <w:pPr>
              <w:spacing w:line="560" w:lineRule="exact"/>
              <w:jc w:val="center"/>
              <w:rPr>
                <w:rFonts w:ascii="宋体" w:hAnsi="宋体" w:cs="宋体"/>
                <w:szCs w:val="21"/>
                <w:lang w:val="zh-TW" w:eastAsia="zh-TW" w:bidi="zh-TW"/>
              </w:rPr>
            </w:pPr>
          </w:p>
        </w:tc>
      </w:tr>
      <w:tr w14:paraId="6BA40590">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A1B1291">
            <w:pPr>
              <w:pStyle w:val="27"/>
              <w:shd w:val="clear" w:color="auto" w:fill="auto"/>
              <w:tabs>
                <w:tab w:val="left" w:pos="6330"/>
              </w:tabs>
              <w:spacing w:before="0" w:line="560" w:lineRule="exact"/>
              <w:jc w:val="center"/>
              <w:rPr>
                <w:rFonts w:ascii="宋体" w:hAnsi="宋体" w:eastAsia="宋体" w:cs="宋体"/>
                <w:spacing w:val="0"/>
                <w:sz w:val="21"/>
                <w:szCs w:val="21"/>
              </w:rPr>
            </w:pPr>
            <w:r>
              <w:rPr>
                <w:rFonts w:hint="eastAsia" w:ascii="宋体" w:hAnsi="宋体" w:eastAsia="宋体" w:cs="宋体"/>
                <w:spacing w:val="0"/>
                <w:sz w:val="21"/>
                <w:szCs w:val="21"/>
              </w:rPr>
              <w:t>考评员签字：                                督导员签字：</w:t>
            </w:r>
          </w:p>
        </w:tc>
      </w:tr>
      <w:tr w14:paraId="6B1C38FF">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E764AB2">
            <w:pPr>
              <w:pStyle w:val="27"/>
              <w:shd w:val="clear" w:color="auto" w:fill="auto"/>
              <w:tabs>
                <w:tab w:val="left" w:pos="6330"/>
              </w:tabs>
              <w:spacing w:before="0" w:line="560" w:lineRule="exact"/>
              <w:jc w:val="center"/>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bl>
    <w:p w14:paraId="34C38087">
      <w:pPr>
        <w:spacing w:line="560" w:lineRule="exact"/>
        <w:rPr>
          <w:rFonts w:ascii="楷体" w:hAnsi="楷体" w:eastAsia="楷体" w:cs="宋体"/>
          <w:sz w:val="28"/>
          <w:szCs w:val="28"/>
        </w:rPr>
      </w:pPr>
    </w:p>
    <w:tbl>
      <w:tblPr>
        <w:tblStyle w:val="19"/>
        <w:tblpPr w:leftFromText="180" w:rightFromText="180" w:vertAnchor="text" w:horzAnchor="page" w:tblpX="1820" w:tblpY="106"/>
        <w:tblOverlap w:val="never"/>
        <w:tblW w:w="8430" w:type="dxa"/>
        <w:tblInd w:w="0" w:type="dxa"/>
        <w:tblLayout w:type="fixed"/>
        <w:tblCellMar>
          <w:top w:w="0" w:type="dxa"/>
          <w:left w:w="10" w:type="dxa"/>
          <w:bottom w:w="0" w:type="dxa"/>
          <w:right w:w="10" w:type="dxa"/>
        </w:tblCellMar>
      </w:tblPr>
      <w:tblGrid>
        <w:gridCol w:w="543"/>
        <w:gridCol w:w="898"/>
        <w:gridCol w:w="5433"/>
        <w:gridCol w:w="578"/>
        <w:gridCol w:w="978"/>
      </w:tblGrid>
      <w:tr w14:paraId="22B46D91">
        <w:tblPrEx>
          <w:tblCellMar>
            <w:top w:w="0" w:type="dxa"/>
            <w:left w:w="10" w:type="dxa"/>
            <w:bottom w:w="0" w:type="dxa"/>
            <w:right w:w="10" w:type="dxa"/>
          </w:tblCellMar>
        </w:tblPrEx>
        <w:trPr>
          <w:trHeight w:val="593" w:hRule="exact"/>
        </w:trPr>
        <w:tc>
          <w:tcPr>
            <w:tcW w:w="8430" w:type="dxa"/>
            <w:gridSpan w:val="5"/>
            <w:shd w:val="clear" w:color="auto" w:fill="FFFFFF"/>
            <w:vAlign w:val="center"/>
          </w:tcPr>
          <w:p w14:paraId="4B26987A">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5ED3BDBF">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7EDC2711">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金属</w:t>
            </w:r>
            <w:r>
              <w:rPr>
                <w:rFonts w:hint="eastAsia"/>
                <w:b/>
                <w:bCs/>
                <w:sz w:val="24"/>
                <w:szCs w:val="24"/>
                <w:lang w:eastAsia="zh-CN"/>
              </w:rPr>
              <w:t>工</w:t>
            </w:r>
            <w:r>
              <w:rPr>
                <w:rFonts w:hint="eastAsia"/>
                <w:b/>
                <w:bCs/>
                <w:sz w:val="24"/>
                <w:szCs w:val="24"/>
                <w:lang w:val="en-US" w:eastAsia="zh-CN"/>
              </w:rPr>
              <w:t>中级</w:t>
            </w:r>
            <w:r>
              <w:rPr>
                <w:rFonts w:hint="eastAsia"/>
                <w:b/>
                <w:bCs/>
                <w:sz w:val="24"/>
                <w:szCs w:val="24"/>
                <w:lang w:val="zh-CN" w:eastAsia="zh-CN"/>
              </w:rPr>
              <w:t>）</w:t>
            </w:r>
          </w:p>
        </w:tc>
      </w:tr>
      <w:tr w14:paraId="6C324DBD">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7C232AEA">
            <w:pPr>
              <w:pStyle w:val="26"/>
              <w:tabs>
                <w:tab w:val="left" w:leader="underscore" w:pos="5509"/>
                <w:tab w:val="left" w:leader="underscore" w:pos="8520"/>
              </w:tabs>
              <w:spacing w:line="560" w:lineRule="exact"/>
              <w:rPr>
                <w:b/>
                <w:bCs/>
                <w:sz w:val="24"/>
                <w:szCs w:val="24"/>
                <w:lang w:val="en-US" w:eastAsia="zh-CN"/>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val="en-US" w:eastAsia="zh-CN"/>
              </w:rPr>
              <w:t xml:space="preserve">                       </w:t>
            </w:r>
          </w:p>
        </w:tc>
      </w:tr>
      <w:tr w14:paraId="06633C26">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60DD39E1">
            <w:pPr>
              <w:pStyle w:val="26"/>
              <w:tabs>
                <w:tab w:val="left" w:leader="underscore" w:pos="4587"/>
                <w:tab w:val="left" w:leader="underscore" w:pos="8520"/>
              </w:tabs>
              <w:spacing w:line="560" w:lineRule="exact"/>
              <w:rPr>
                <w:sz w:val="24"/>
                <w:szCs w:val="24"/>
                <w:u w:val="single"/>
                <w:lang w:val="en-US" w:eastAsia="zh-CN"/>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b/>
                <w:bCs/>
                <w:sz w:val="24"/>
                <w:szCs w:val="24"/>
                <w:u w:val="single"/>
                <w:lang w:val="en-US" w:eastAsia="zh-CN"/>
              </w:rPr>
              <w:t xml:space="preserve">                       </w:t>
            </w:r>
          </w:p>
          <w:p w14:paraId="22024E13">
            <w:pPr>
              <w:pStyle w:val="26"/>
              <w:tabs>
                <w:tab w:val="left" w:leader="underscore" w:pos="4564"/>
                <w:tab w:val="left" w:leader="underscore" w:pos="8520"/>
              </w:tabs>
              <w:spacing w:line="560" w:lineRule="exact"/>
              <w:jc w:val="center"/>
              <w:rPr>
                <w:rFonts w:eastAsia="PMingLiU"/>
                <w:sz w:val="24"/>
                <w:szCs w:val="24"/>
                <w:lang w:eastAsia="zh-CN"/>
              </w:rPr>
            </w:pPr>
          </w:p>
          <w:p w14:paraId="4D79E081">
            <w:pPr>
              <w:pStyle w:val="26"/>
              <w:tabs>
                <w:tab w:val="left" w:leader="underscore" w:pos="2870"/>
                <w:tab w:val="left" w:leader="underscore" w:pos="8520"/>
              </w:tabs>
              <w:spacing w:line="560" w:lineRule="exact"/>
              <w:jc w:val="center"/>
              <w:rPr>
                <w:rFonts w:eastAsia="PMingLiU"/>
                <w:sz w:val="24"/>
                <w:szCs w:val="24"/>
              </w:rPr>
            </w:pPr>
          </w:p>
          <w:p w14:paraId="57A69824">
            <w:pPr>
              <w:pStyle w:val="26"/>
              <w:tabs>
                <w:tab w:val="left" w:leader="underscore" w:pos="2870"/>
                <w:tab w:val="left" w:leader="underscore" w:pos="8520"/>
              </w:tabs>
              <w:spacing w:line="560" w:lineRule="exact"/>
              <w:jc w:val="center"/>
              <w:rPr>
                <w:rFonts w:eastAsia="PMingLiU"/>
                <w:sz w:val="24"/>
                <w:szCs w:val="24"/>
              </w:rPr>
            </w:pPr>
          </w:p>
          <w:p w14:paraId="2D2790C5">
            <w:pPr>
              <w:pStyle w:val="26"/>
              <w:tabs>
                <w:tab w:val="left" w:leader="underscore" w:pos="2870"/>
                <w:tab w:val="left" w:leader="underscore" w:pos="8520"/>
              </w:tabs>
              <w:spacing w:line="560" w:lineRule="exact"/>
              <w:jc w:val="center"/>
              <w:rPr>
                <w:rFonts w:eastAsia="PMingLiU"/>
                <w:sz w:val="24"/>
                <w:szCs w:val="24"/>
              </w:rPr>
            </w:pPr>
          </w:p>
          <w:p w14:paraId="61E99A6C">
            <w:pPr>
              <w:pStyle w:val="26"/>
              <w:tabs>
                <w:tab w:val="left" w:leader="underscore" w:pos="2870"/>
                <w:tab w:val="left" w:leader="underscore" w:pos="8520"/>
              </w:tabs>
              <w:spacing w:line="560" w:lineRule="exact"/>
              <w:jc w:val="center"/>
              <w:rPr>
                <w:rFonts w:eastAsia="PMingLiU"/>
                <w:sz w:val="24"/>
                <w:szCs w:val="24"/>
              </w:rPr>
            </w:pPr>
          </w:p>
          <w:p w14:paraId="59D61EAA">
            <w:pPr>
              <w:pStyle w:val="26"/>
              <w:tabs>
                <w:tab w:val="left" w:leader="underscore" w:pos="2870"/>
                <w:tab w:val="left" w:leader="underscore" w:pos="8520"/>
              </w:tabs>
              <w:spacing w:line="560" w:lineRule="exact"/>
              <w:jc w:val="center"/>
              <w:rPr>
                <w:rFonts w:eastAsia="PMingLiU"/>
                <w:sz w:val="24"/>
                <w:szCs w:val="24"/>
              </w:rPr>
            </w:pPr>
          </w:p>
        </w:tc>
      </w:tr>
      <w:tr w14:paraId="1B8E7D71">
        <w:tblPrEx>
          <w:tblCellMar>
            <w:top w:w="0" w:type="dxa"/>
            <w:left w:w="10" w:type="dxa"/>
            <w:bottom w:w="0" w:type="dxa"/>
            <w:right w:w="10" w:type="dxa"/>
          </w:tblCellMar>
        </w:tblPrEx>
        <w:trPr>
          <w:trHeight w:val="630" w:hRule="exact"/>
        </w:trPr>
        <w:tc>
          <w:tcPr>
            <w:tcW w:w="543" w:type="dxa"/>
            <w:tcBorders>
              <w:top w:val="single" w:color="auto" w:sz="4" w:space="0"/>
              <w:left w:val="single" w:color="auto" w:sz="4" w:space="0"/>
            </w:tcBorders>
            <w:shd w:val="clear" w:color="auto" w:fill="FFFFFF"/>
            <w:vAlign w:val="center"/>
          </w:tcPr>
          <w:p w14:paraId="28072FDC">
            <w:pPr>
              <w:pStyle w:val="26"/>
              <w:spacing w:line="560" w:lineRule="exact"/>
              <w:jc w:val="center"/>
              <w:rPr>
                <w:b/>
                <w:bCs/>
                <w:sz w:val="24"/>
                <w:szCs w:val="24"/>
              </w:rPr>
            </w:pPr>
            <w:r>
              <w:rPr>
                <w:b/>
                <w:bCs/>
                <w:sz w:val="24"/>
                <w:szCs w:val="24"/>
              </w:rPr>
              <w:t>序号</w:t>
            </w:r>
          </w:p>
        </w:tc>
        <w:tc>
          <w:tcPr>
            <w:tcW w:w="898" w:type="dxa"/>
            <w:tcBorders>
              <w:top w:val="single" w:color="auto" w:sz="4" w:space="0"/>
              <w:left w:val="single" w:color="auto" w:sz="4" w:space="0"/>
            </w:tcBorders>
            <w:shd w:val="clear" w:color="auto" w:fill="FFFFFF"/>
            <w:vAlign w:val="center"/>
          </w:tcPr>
          <w:p w14:paraId="36C3CB49">
            <w:pPr>
              <w:pStyle w:val="26"/>
              <w:spacing w:line="560" w:lineRule="exact"/>
              <w:jc w:val="center"/>
              <w:rPr>
                <w:b/>
                <w:bCs/>
                <w:sz w:val="24"/>
                <w:szCs w:val="24"/>
              </w:rPr>
            </w:pPr>
            <w:r>
              <w:rPr>
                <w:b/>
                <w:bCs/>
                <w:sz w:val="24"/>
                <w:szCs w:val="24"/>
              </w:rPr>
              <w:t>项目</w:t>
            </w:r>
          </w:p>
        </w:tc>
        <w:tc>
          <w:tcPr>
            <w:tcW w:w="5433" w:type="dxa"/>
            <w:tcBorders>
              <w:top w:val="single" w:color="auto" w:sz="4" w:space="0"/>
              <w:left w:val="single" w:color="auto" w:sz="4" w:space="0"/>
            </w:tcBorders>
            <w:shd w:val="clear" w:color="auto" w:fill="FFFFFF"/>
            <w:vAlign w:val="center"/>
          </w:tcPr>
          <w:p w14:paraId="105A8A7C">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578" w:type="dxa"/>
            <w:tcBorders>
              <w:top w:val="single" w:color="auto" w:sz="4" w:space="0"/>
              <w:left w:val="single" w:color="auto" w:sz="4" w:space="0"/>
            </w:tcBorders>
            <w:shd w:val="clear" w:color="auto" w:fill="FFFFFF"/>
            <w:vAlign w:val="center"/>
          </w:tcPr>
          <w:p w14:paraId="7C7F7E27">
            <w:pPr>
              <w:pStyle w:val="26"/>
              <w:spacing w:line="560" w:lineRule="exact"/>
              <w:jc w:val="center"/>
              <w:rPr>
                <w:b/>
                <w:bCs/>
                <w:sz w:val="24"/>
                <w:szCs w:val="24"/>
              </w:rPr>
            </w:pPr>
            <w:r>
              <w:rPr>
                <w:b/>
                <w:bCs/>
                <w:sz w:val="24"/>
                <w:szCs w:val="24"/>
              </w:rPr>
              <w:t>应得分</w:t>
            </w:r>
          </w:p>
        </w:tc>
        <w:tc>
          <w:tcPr>
            <w:tcW w:w="978" w:type="dxa"/>
            <w:tcBorders>
              <w:top w:val="single" w:color="auto" w:sz="4" w:space="0"/>
              <w:left w:val="single" w:color="auto" w:sz="4" w:space="0"/>
              <w:right w:val="single" w:color="auto" w:sz="4" w:space="0"/>
            </w:tcBorders>
            <w:shd w:val="clear" w:color="auto" w:fill="FFFFFF"/>
            <w:vAlign w:val="center"/>
          </w:tcPr>
          <w:p w14:paraId="42178678">
            <w:pPr>
              <w:pStyle w:val="26"/>
              <w:spacing w:line="560" w:lineRule="exact"/>
              <w:ind w:right="200"/>
              <w:jc w:val="center"/>
              <w:rPr>
                <w:b/>
                <w:bCs/>
                <w:sz w:val="24"/>
                <w:szCs w:val="24"/>
              </w:rPr>
            </w:pPr>
            <w:r>
              <w:rPr>
                <w:b/>
                <w:bCs/>
                <w:sz w:val="24"/>
                <w:szCs w:val="24"/>
              </w:rPr>
              <w:t>实得分</w:t>
            </w:r>
          </w:p>
        </w:tc>
      </w:tr>
      <w:tr w14:paraId="6DB701E0">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446F1558">
            <w:pPr>
              <w:pStyle w:val="26"/>
              <w:spacing w:line="560" w:lineRule="exact"/>
              <w:jc w:val="center"/>
              <w:rPr>
                <w:szCs w:val="21"/>
              </w:rPr>
            </w:pPr>
            <w:r>
              <w:rPr>
                <w:rFonts w:hint="eastAsia"/>
                <w:szCs w:val="21"/>
              </w:rPr>
              <w:t>1</w:t>
            </w:r>
          </w:p>
        </w:tc>
        <w:tc>
          <w:tcPr>
            <w:tcW w:w="898" w:type="dxa"/>
            <w:vMerge w:val="restart"/>
            <w:tcBorders>
              <w:top w:val="single" w:color="auto" w:sz="4" w:space="0"/>
              <w:left w:val="single" w:color="auto" w:sz="4" w:space="0"/>
            </w:tcBorders>
            <w:shd w:val="clear" w:color="auto" w:fill="FFFFFF"/>
            <w:vAlign w:val="center"/>
          </w:tcPr>
          <w:p w14:paraId="74929AC5">
            <w:pPr>
              <w:pStyle w:val="26"/>
              <w:spacing w:line="560" w:lineRule="exact"/>
              <w:jc w:val="center"/>
              <w:rPr>
                <w:szCs w:val="21"/>
                <w:lang w:val="en-US" w:eastAsia="zh-CN"/>
              </w:rPr>
            </w:pPr>
            <w:r>
              <w:rPr>
                <w:rFonts w:hint="eastAsia"/>
                <w:szCs w:val="21"/>
                <w:lang w:val="en-US" w:eastAsia="zh-CN"/>
              </w:rPr>
              <w:t>工作检查及测量定位</w:t>
            </w:r>
          </w:p>
        </w:tc>
        <w:tc>
          <w:tcPr>
            <w:tcW w:w="5433" w:type="dxa"/>
            <w:tcBorders>
              <w:top w:val="single" w:color="auto" w:sz="4" w:space="0"/>
              <w:left w:val="single" w:color="auto" w:sz="4" w:space="0"/>
            </w:tcBorders>
            <w:shd w:val="clear" w:color="auto" w:fill="FFFFFF"/>
            <w:vAlign w:val="center"/>
          </w:tcPr>
          <w:p w14:paraId="3748748C">
            <w:pPr>
              <w:spacing w:line="560" w:lineRule="exact"/>
              <w:jc w:val="left"/>
              <w:rPr>
                <w:rFonts w:ascii="宋体" w:hAnsi="宋体" w:cs="宋体"/>
                <w:szCs w:val="21"/>
                <w:lang w:val="zh-TW" w:bidi="zh-TW"/>
              </w:rPr>
            </w:pPr>
            <w:r>
              <w:rPr>
                <w:rFonts w:hint="eastAsia" w:ascii="宋体" w:hAnsi="宋体" w:cs="宋体"/>
                <w:szCs w:val="21"/>
                <w:lang w:val="zh-TW" w:eastAsia="zh-TW" w:bidi="zh-TW"/>
              </w:rPr>
              <w:t>未对</w:t>
            </w:r>
            <w:r>
              <w:rPr>
                <w:rFonts w:hint="eastAsia" w:ascii="宋体" w:hAnsi="宋体" w:cs="宋体"/>
                <w:szCs w:val="21"/>
                <w:lang w:bidi="zh-TW"/>
              </w:rPr>
              <w:t>防护用品、工</w:t>
            </w:r>
            <w:r>
              <w:rPr>
                <w:rFonts w:hint="eastAsia" w:ascii="宋体" w:hAnsi="宋体" w:cs="宋体"/>
                <w:szCs w:val="21"/>
                <w:lang w:val="zh-TW" w:eastAsia="zh-TW" w:bidi="zh-TW"/>
              </w:rPr>
              <w:t>器具和</w:t>
            </w:r>
            <w:r>
              <w:rPr>
                <w:rFonts w:hint="eastAsia" w:ascii="宋体" w:hAnsi="宋体" w:cs="宋体"/>
                <w:szCs w:val="21"/>
                <w:lang w:bidi="zh-TW"/>
              </w:rPr>
              <w:t>材料</w:t>
            </w:r>
            <w:r>
              <w:rPr>
                <w:rFonts w:hint="eastAsia" w:ascii="宋体" w:hAnsi="宋体" w:cs="宋体"/>
                <w:szCs w:val="21"/>
                <w:lang w:val="zh-TW" w:eastAsia="zh-TW" w:bidi="zh-TW"/>
              </w:rPr>
              <w:t>进行检查的，扣5分</w:t>
            </w:r>
            <w:r>
              <w:rPr>
                <w:rFonts w:hint="eastAsia" w:ascii="宋体" w:hAnsi="宋体" w:cs="宋体"/>
                <w:szCs w:val="21"/>
                <w:lang w:val="zh-TW" w:bidi="zh-TW"/>
              </w:rPr>
              <w:t>。</w:t>
            </w:r>
          </w:p>
        </w:tc>
        <w:tc>
          <w:tcPr>
            <w:tcW w:w="578" w:type="dxa"/>
            <w:tcBorders>
              <w:top w:val="single" w:color="auto" w:sz="4" w:space="0"/>
              <w:left w:val="single" w:color="auto" w:sz="4" w:space="0"/>
            </w:tcBorders>
            <w:shd w:val="clear" w:color="auto" w:fill="FFFFFF"/>
          </w:tcPr>
          <w:p w14:paraId="71ABF7CC">
            <w:pPr>
              <w:spacing w:line="560" w:lineRule="exact"/>
              <w:jc w:val="center"/>
              <w:rPr>
                <w:rFonts w:ascii="宋体" w:hAnsi="宋体" w:cs="宋体"/>
                <w:szCs w:val="21"/>
                <w:lang w:val="zh-TW" w:eastAsia="zh-TW" w:bidi="zh-TW"/>
              </w:rPr>
            </w:pPr>
            <w:r>
              <w:rPr>
                <w:rFonts w:hint="eastAsia" w:ascii="宋体" w:hAnsi="宋体" w:cs="宋体"/>
                <w:szCs w:val="21"/>
                <w:lang w:val="zh-TW" w:eastAsia="zh-TW" w:bidi="zh-TW"/>
              </w:rPr>
              <w:t>5</w:t>
            </w:r>
          </w:p>
        </w:tc>
        <w:tc>
          <w:tcPr>
            <w:tcW w:w="978" w:type="dxa"/>
            <w:tcBorders>
              <w:top w:val="single" w:color="auto" w:sz="4" w:space="0"/>
              <w:left w:val="single" w:color="auto" w:sz="4" w:space="0"/>
              <w:right w:val="single" w:color="auto" w:sz="4" w:space="0"/>
            </w:tcBorders>
            <w:shd w:val="clear" w:color="auto" w:fill="FFFFFF"/>
            <w:vAlign w:val="center"/>
          </w:tcPr>
          <w:p w14:paraId="6D4E3E40">
            <w:pPr>
              <w:pStyle w:val="26"/>
              <w:spacing w:line="560" w:lineRule="exact"/>
              <w:jc w:val="center"/>
              <w:rPr>
                <w:szCs w:val="21"/>
              </w:rPr>
            </w:pPr>
          </w:p>
        </w:tc>
      </w:tr>
      <w:tr w14:paraId="491CE9E1">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20CFEC7B">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63AFF922">
            <w:pPr>
              <w:pStyle w:val="26"/>
              <w:spacing w:line="560" w:lineRule="exact"/>
              <w:jc w:val="center"/>
              <w:rPr>
                <w:kern w:val="0"/>
                <w:szCs w:val="21"/>
                <w:lang w:val="en-US" w:eastAsia="zh-CN"/>
              </w:rPr>
            </w:pPr>
          </w:p>
        </w:tc>
        <w:tc>
          <w:tcPr>
            <w:tcW w:w="5433" w:type="dxa"/>
            <w:tcBorders>
              <w:top w:val="single" w:color="auto" w:sz="4" w:space="0"/>
              <w:left w:val="single" w:color="auto" w:sz="4" w:space="0"/>
            </w:tcBorders>
            <w:shd w:val="clear" w:color="auto" w:fill="FFFFFF"/>
            <w:vAlign w:val="center"/>
          </w:tcPr>
          <w:p w14:paraId="70F56E02">
            <w:pPr>
              <w:spacing w:line="560" w:lineRule="exact"/>
              <w:jc w:val="left"/>
              <w:rPr>
                <w:rFonts w:ascii="宋体" w:hAnsi="宋体" w:cs="宋体"/>
                <w:szCs w:val="21"/>
                <w:lang w:bidi="zh-TW"/>
              </w:rPr>
            </w:pPr>
            <w:r>
              <w:rPr>
                <w:rFonts w:hint="eastAsia" w:ascii="宋体" w:hAnsi="宋体" w:cs="宋体"/>
                <w:szCs w:val="21"/>
                <w:lang w:bidi="zh-TW"/>
              </w:rPr>
              <w:t>未对检查土建、安装工程检查和记录的，</w:t>
            </w:r>
            <w:r>
              <w:rPr>
                <w:rFonts w:hint="eastAsia" w:ascii="宋体" w:hAnsi="宋体" w:cs="宋体"/>
                <w:szCs w:val="21"/>
                <w:lang w:val="zh-TW" w:eastAsia="zh-TW" w:bidi="zh-TW"/>
              </w:rPr>
              <w:t>扣</w:t>
            </w:r>
            <w:r>
              <w:rPr>
                <w:rFonts w:hint="eastAsia" w:ascii="宋体" w:hAnsi="宋体" w:cs="宋体"/>
                <w:szCs w:val="21"/>
                <w:lang w:bidi="zh-TW"/>
              </w:rPr>
              <w:t>3</w:t>
            </w:r>
            <w:r>
              <w:rPr>
                <w:rFonts w:hint="eastAsia" w:ascii="宋体" w:hAnsi="宋体" w:cs="宋体"/>
                <w:szCs w:val="21"/>
                <w:lang w:val="zh-TW" w:eastAsia="zh-TW" w:bidi="zh-TW"/>
              </w:rPr>
              <w:t>分</w:t>
            </w:r>
            <w:r>
              <w:rPr>
                <w:rFonts w:hint="eastAsia" w:ascii="宋体" w:hAnsi="宋体" w:cs="宋体"/>
                <w:szCs w:val="21"/>
                <w:lang w:val="zh-TW" w:bidi="zh-TW"/>
              </w:rPr>
              <w:t>。</w:t>
            </w:r>
          </w:p>
        </w:tc>
        <w:tc>
          <w:tcPr>
            <w:tcW w:w="578" w:type="dxa"/>
            <w:tcBorders>
              <w:top w:val="single" w:color="auto" w:sz="4" w:space="0"/>
              <w:left w:val="single" w:color="auto" w:sz="4" w:space="0"/>
            </w:tcBorders>
            <w:shd w:val="clear" w:color="auto" w:fill="FFFFFF"/>
          </w:tcPr>
          <w:p w14:paraId="128A28B5">
            <w:pPr>
              <w:spacing w:line="560" w:lineRule="exact"/>
              <w:jc w:val="center"/>
              <w:rPr>
                <w:rFonts w:ascii="宋体" w:hAnsi="宋体" w:cs="宋体"/>
                <w:szCs w:val="21"/>
                <w:lang w:bidi="zh-TW"/>
              </w:rPr>
            </w:pPr>
            <w:r>
              <w:rPr>
                <w:rFonts w:hint="eastAsia" w:ascii="宋体" w:hAnsi="宋体" w:cs="宋体"/>
                <w:szCs w:val="21"/>
                <w:lang w:bidi="zh-TW"/>
              </w:rPr>
              <w:t>3</w:t>
            </w:r>
          </w:p>
        </w:tc>
        <w:tc>
          <w:tcPr>
            <w:tcW w:w="978" w:type="dxa"/>
            <w:tcBorders>
              <w:top w:val="single" w:color="auto" w:sz="4" w:space="0"/>
              <w:left w:val="single" w:color="auto" w:sz="4" w:space="0"/>
              <w:right w:val="single" w:color="auto" w:sz="4" w:space="0"/>
            </w:tcBorders>
            <w:shd w:val="clear" w:color="auto" w:fill="FFFFFF"/>
            <w:vAlign w:val="center"/>
          </w:tcPr>
          <w:p w14:paraId="59486378">
            <w:pPr>
              <w:pStyle w:val="26"/>
              <w:spacing w:line="560" w:lineRule="exact"/>
              <w:jc w:val="center"/>
              <w:rPr>
                <w:szCs w:val="21"/>
              </w:rPr>
            </w:pPr>
          </w:p>
        </w:tc>
      </w:tr>
      <w:tr w14:paraId="47223615">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75453D2B">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7C48920E">
            <w:pPr>
              <w:pStyle w:val="26"/>
              <w:spacing w:line="560" w:lineRule="exact"/>
              <w:jc w:val="center"/>
              <w:rPr>
                <w:szCs w:val="21"/>
                <w:lang w:val="en-US" w:eastAsia="zh-CN"/>
              </w:rPr>
            </w:pPr>
          </w:p>
        </w:tc>
        <w:tc>
          <w:tcPr>
            <w:tcW w:w="5433" w:type="dxa"/>
            <w:tcBorders>
              <w:top w:val="single" w:color="auto" w:sz="4" w:space="0"/>
              <w:left w:val="single" w:color="auto" w:sz="4" w:space="0"/>
            </w:tcBorders>
            <w:shd w:val="clear" w:color="auto" w:fill="FFFFFF"/>
            <w:vAlign w:val="center"/>
          </w:tcPr>
          <w:p w14:paraId="0718119C">
            <w:pPr>
              <w:spacing w:line="560" w:lineRule="exact"/>
              <w:jc w:val="left"/>
              <w:rPr>
                <w:rFonts w:ascii="宋体" w:hAnsi="宋体" w:cs="宋体"/>
                <w:szCs w:val="21"/>
                <w:lang w:bidi="zh-TW"/>
              </w:rPr>
            </w:pPr>
            <w:r>
              <w:rPr>
                <w:rFonts w:hint="eastAsia" w:ascii="宋体" w:hAnsi="宋体" w:cs="宋体"/>
                <w:szCs w:val="21"/>
                <w:lang w:bidi="zh-TW"/>
              </w:rPr>
              <w:t>不能识别主要材料名称的，</w:t>
            </w:r>
            <w:r>
              <w:rPr>
                <w:rFonts w:hint="eastAsia" w:ascii="宋体" w:hAnsi="宋体" w:cs="宋体"/>
                <w:szCs w:val="21"/>
              </w:rPr>
              <w:t>每处扣1分。</w:t>
            </w:r>
          </w:p>
        </w:tc>
        <w:tc>
          <w:tcPr>
            <w:tcW w:w="578" w:type="dxa"/>
            <w:tcBorders>
              <w:top w:val="single" w:color="auto" w:sz="4" w:space="0"/>
              <w:left w:val="single" w:color="auto" w:sz="4" w:space="0"/>
            </w:tcBorders>
            <w:shd w:val="clear" w:color="auto" w:fill="FFFFFF"/>
          </w:tcPr>
          <w:p w14:paraId="41683E27">
            <w:pPr>
              <w:spacing w:line="560" w:lineRule="exact"/>
              <w:jc w:val="center"/>
              <w:rPr>
                <w:rFonts w:ascii="宋体" w:hAnsi="宋体" w:cs="宋体"/>
                <w:szCs w:val="21"/>
                <w:lang w:bidi="zh-TW"/>
              </w:rPr>
            </w:pPr>
            <w:r>
              <w:rPr>
                <w:rFonts w:hint="eastAsia" w:ascii="宋体" w:hAnsi="宋体" w:cs="宋体"/>
                <w:szCs w:val="21"/>
                <w:lang w:bidi="zh-TW"/>
              </w:rPr>
              <w:t>2</w:t>
            </w:r>
          </w:p>
        </w:tc>
        <w:tc>
          <w:tcPr>
            <w:tcW w:w="978" w:type="dxa"/>
            <w:tcBorders>
              <w:top w:val="single" w:color="auto" w:sz="4" w:space="0"/>
              <w:left w:val="single" w:color="auto" w:sz="4" w:space="0"/>
              <w:right w:val="single" w:color="auto" w:sz="4" w:space="0"/>
            </w:tcBorders>
            <w:shd w:val="clear" w:color="auto" w:fill="FFFFFF"/>
            <w:vAlign w:val="center"/>
          </w:tcPr>
          <w:p w14:paraId="572525A6">
            <w:pPr>
              <w:pStyle w:val="26"/>
              <w:spacing w:line="560" w:lineRule="exact"/>
              <w:jc w:val="center"/>
              <w:rPr>
                <w:szCs w:val="21"/>
              </w:rPr>
            </w:pPr>
          </w:p>
        </w:tc>
      </w:tr>
      <w:tr w14:paraId="7945E568">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0681A93C">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374621F6">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1891B8EE">
            <w:pPr>
              <w:pStyle w:val="26"/>
              <w:spacing w:line="560" w:lineRule="exact"/>
              <w:jc w:val="left"/>
              <w:rPr>
                <w:szCs w:val="21"/>
                <w:lang w:eastAsia="zh-CN"/>
              </w:rPr>
            </w:pPr>
            <w:r>
              <w:rPr>
                <w:rFonts w:hint="eastAsia"/>
                <w:szCs w:val="21"/>
                <w:lang w:val="en-US" w:eastAsia="zh-CN"/>
              </w:rPr>
              <w:t>未对施工部位进行现场实测，施工构件尺寸数据记录</w:t>
            </w:r>
            <w:r>
              <w:rPr>
                <w:rFonts w:hint="eastAsia"/>
                <w:szCs w:val="21"/>
              </w:rPr>
              <w:t>，扣5分</w:t>
            </w:r>
            <w:r>
              <w:rPr>
                <w:rFonts w:hint="eastAsia"/>
                <w:szCs w:val="21"/>
                <w:lang w:eastAsia="zh-CN"/>
              </w:rPr>
              <w:t>。</w:t>
            </w:r>
          </w:p>
        </w:tc>
        <w:tc>
          <w:tcPr>
            <w:tcW w:w="578" w:type="dxa"/>
            <w:tcBorders>
              <w:top w:val="single" w:color="auto" w:sz="4" w:space="0"/>
              <w:left w:val="single" w:color="auto" w:sz="4" w:space="0"/>
            </w:tcBorders>
            <w:shd w:val="clear" w:color="auto" w:fill="FFFFFF"/>
          </w:tcPr>
          <w:p w14:paraId="29703EC8">
            <w:pPr>
              <w:pStyle w:val="26"/>
              <w:spacing w:line="560" w:lineRule="exact"/>
              <w:jc w:val="center"/>
              <w:rPr>
                <w:szCs w:val="21"/>
              </w:rPr>
            </w:pPr>
            <w:r>
              <w:rPr>
                <w:rFonts w:hint="eastAsia"/>
                <w:szCs w:val="21"/>
              </w:rPr>
              <w:t>5</w:t>
            </w:r>
          </w:p>
        </w:tc>
        <w:tc>
          <w:tcPr>
            <w:tcW w:w="978" w:type="dxa"/>
            <w:tcBorders>
              <w:top w:val="single" w:color="auto" w:sz="4" w:space="0"/>
              <w:left w:val="single" w:color="auto" w:sz="4" w:space="0"/>
              <w:right w:val="single" w:color="auto" w:sz="4" w:space="0"/>
            </w:tcBorders>
            <w:shd w:val="clear" w:color="auto" w:fill="FFFFFF"/>
            <w:vAlign w:val="center"/>
          </w:tcPr>
          <w:p w14:paraId="52253A99">
            <w:pPr>
              <w:pStyle w:val="26"/>
              <w:spacing w:line="560" w:lineRule="exact"/>
              <w:jc w:val="center"/>
              <w:rPr>
                <w:szCs w:val="21"/>
              </w:rPr>
            </w:pPr>
          </w:p>
        </w:tc>
      </w:tr>
      <w:tr w14:paraId="43A2CB3E">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097EC138">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5EC72D53">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1A22BAE5">
            <w:pPr>
              <w:pStyle w:val="26"/>
              <w:spacing w:line="560" w:lineRule="exact"/>
              <w:jc w:val="left"/>
              <w:rPr>
                <w:szCs w:val="21"/>
                <w:lang w:eastAsia="zh-CN"/>
              </w:rPr>
            </w:pPr>
            <w:r>
              <w:rPr>
                <w:rFonts w:hint="eastAsia"/>
                <w:szCs w:val="21"/>
                <w:lang w:val="en-US" w:eastAsia="zh-CN"/>
              </w:rPr>
              <w:t>不能正确使用线锤、水平仪、经纬仪、激光测量仪进行测量放线，弹线定位、确定吊点的</w:t>
            </w:r>
            <w:r>
              <w:rPr>
                <w:rFonts w:hint="eastAsia"/>
                <w:szCs w:val="21"/>
              </w:rPr>
              <w:t>，</w:t>
            </w:r>
            <w:r>
              <w:rPr>
                <w:rFonts w:hint="eastAsia"/>
                <w:szCs w:val="21"/>
                <w:lang w:val="en-US" w:eastAsia="zh-CN"/>
              </w:rPr>
              <w:t>每项</w:t>
            </w:r>
            <w:r>
              <w:rPr>
                <w:rFonts w:hint="eastAsia"/>
                <w:szCs w:val="21"/>
              </w:rPr>
              <w:t>扣</w:t>
            </w:r>
            <w:r>
              <w:rPr>
                <w:rFonts w:hint="eastAsia"/>
                <w:szCs w:val="21"/>
                <w:lang w:val="en-US" w:eastAsia="zh-CN"/>
              </w:rPr>
              <w:t>1</w:t>
            </w:r>
            <w:r>
              <w:rPr>
                <w:rFonts w:hint="eastAsia"/>
                <w:szCs w:val="21"/>
              </w:rPr>
              <w:t>分</w:t>
            </w:r>
            <w:r>
              <w:rPr>
                <w:rFonts w:hint="eastAsia"/>
                <w:szCs w:val="21"/>
                <w:lang w:eastAsia="zh-CN"/>
              </w:rPr>
              <w:t>。</w:t>
            </w:r>
          </w:p>
        </w:tc>
        <w:tc>
          <w:tcPr>
            <w:tcW w:w="578" w:type="dxa"/>
            <w:tcBorders>
              <w:top w:val="single" w:color="auto" w:sz="4" w:space="0"/>
              <w:left w:val="single" w:color="auto" w:sz="4" w:space="0"/>
            </w:tcBorders>
            <w:shd w:val="clear" w:color="auto" w:fill="FFFFFF"/>
          </w:tcPr>
          <w:p w14:paraId="4168B2B1">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689BFF6C">
            <w:pPr>
              <w:pStyle w:val="26"/>
              <w:spacing w:line="560" w:lineRule="exact"/>
              <w:jc w:val="center"/>
              <w:rPr>
                <w:szCs w:val="21"/>
              </w:rPr>
            </w:pPr>
          </w:p>
        </w:tc>
      </w:tr>
      <w:tr w14:paraId="7E1C865A">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575BF0C6">
            <w:pPr>
              <w:pStyle w:val="26"/>
              <w:spacing w:line="560" w:lineRule="exact"/>
              <w:jc w:val="center"/>
              <w:rPr>
                <w:szCs w:val="21"/>
              </w:rPr>
            </w:pPr>
            <w:r>
              <w:rPr>
                <w:rFonts w:hint="eastAsia"/>
                <w:szCs w:val="21"/>
              </w:rPr>
              <w:t>2</w:t>
            </w:r>
          </w:p>
        </w:tc>
        <w:tc>
          <w:tcPr>
            <w:tcW w:w="898" w:type="dxa"/>
            <w:vMerge w:val="restart"/>
            <w:tcBorders>
              <w:top w:val="single" w:color="auto" w:sz="4" w:space="0"/>
              <w:left w:val="single" w:color="auto" w:sz="4" w:space="0"/>
            </w:tcBorders>
            <w:shd w:val="clear" w:color="auto" w:fill="FFFFFF"/>
            <w:vAlign w:val="center"/>
          </w:tcPr>
          <w:p w14:paraId="7D30C14E">
            <w:pPr>
              <w:pStyle w:val="26"/>
              <w:spacing w:line="560" w:lineRule="exact"/>
              <w:jc w:val="center"/>
              <w:rPr>
                <w:szCs w:val="21"/>
                <w:lang w:val="en-US"/>
              </w:rPr>
            </w:pPr>
            <w:r>
              <w:rPr>
                <w:rFonts w:hint="eastAsia"/>
                <w:szCs w:val="21"/>
                <w:lang w:val="en-US" w:eastAsia="zh-CN"/>
              </w:rPr>
              <w:t>金属龙骨吊顶安装</w:t>
            </w:r>
          </w:p>
        </w:tc>
        <w:tc>
          <w:tcPr>
            <w:tcW w:w="5433" w:type="dxa"/>
            <w:tcBorders>
              <w:top w:val="single" w:color="auto" w:sz="4" w:space="0"/>
              <w:left w:val="single" w:color="auto" w:sz="4" w:space="0"/>
            </w:tcBorders>
            <w:shd w:val="clear" w:color="auto" w:fill="FFFFFF"/>
            <w:vAlign w:val="center"/>
          </w:tcPr>
          <w:p w14:paraId="5274C452">
            <w:pPr>
              <w:pStyle w:val="26"/>
              <w:spacing w:line="560" w:lineRule="exact"/>
              <w:jc w:val="left"/>
              <w:rPr>
                <w:szCs w:val="21"/>
                <w:lang w:val="en-US" w:eastAsia="zh-CN" w:bidi="zh-TW"/>
              </w:rPr>
            </w:pPr>
            <w:r>
              <w:rPr>
                <w:rFonts w:hint="eastAsia"/>
                <w:szCs w:val="21"/>
                <w:lang w:val="en-US" w:eastAsia="zh-CN"/>
              </w:rPr>
              <w:t>未能正确按照施工图纸进行下料的，</w:t>
            </w:r>
            <w:r>
              <w:rPr>
                <w:rFonts w:hint="eastAsia"/>
                <w:szCs w:val="21"/>
                <w:lang w:bidi="zh-TW"/>
              </w:rPr>
              <w:t>扣</w:t>
            </w:r>
            <w:r>
              <w:rPr>
                <w:rFonts w:hint="eastAsia"/>
                <w:szCs w:val="21"/>
                <w:lang w:val="en-US" w:eastAsia="zh-CN" w:bidi="zh-TW"/>
              </w:rPr>
              <w:t>10</w:t>
            </w:r>
            <w:r>
              <w:rPr>
                <w:rFonts w:hint="eastAsia"/>
                <w:szCs w:val="21"/>
                <w:lang w:bidi="zh-TW"/>
              </w:rPr>
              <w:t>分</w:t>
            </w:r>
            <w:r>
              <w:rPr>
                <w:rFonts w:hint="eastAsia"/>
                <w:szCs w:val="21"/>
                <w:lang w:eastAsia="zh-CN" w:bidi="zh-TW"/>
              </w:rPr>
              <w:t>。</w:t>
            </w:r>
          </w:p>
        </w:tc>
        <w:tc>
          <w:tcPr>
            <w:tcW w:w="578" w:type="dxa"/>
            <w:tcBorders>
              <w:top w:val="single" w:color="auto" w:sz="4" w:space="0"/>
              <w:left w:val="single" w:color="auto" w:sz="4" w:space="0"/>
            </w:tcBorders>
            <w:shd w:val="clear" w:color="auto" w:fill="FFFFFF"/>
          </w:tcPr>
          <w:p w14:paraId="649C68B6">
            <w:pPr>
              <w:spacing w:line="560" w:lineRule="exact"/>
              <w:jc w:val="center"/>
              <w:rPr>
                <w:rFonts w:ascii="宋体" w:hAnsi="宋体" w:cs="宋体"/>
                <w:szCs w:val="21"/>
                <w:lang w:bidi="zh-TW"/>
              </w:rPr>
            </w:pPr>
            <w:r>
              <w:rPr>
                <w:rFonts w:hint="eastAsia" w:ascii="宋体" w:hAnsi="宋体" w:cs="宋体"/>
                <w:szCs w:val="21"/>
                <w:lang w:bidi="zh-TW"/>
              </w:rPr>
              <w:t>10</w:t>
            </w:r>
          </w:p>
        </w:tc>
        <w:tc>
          <w:tcPr>
            <w:tcW w:w="978" w:type="dxa"/>
            <w:tcBorders>
              <w:top w:val="single" w:color="auto" w:sz="4" w:space="0"/>
              <w:left w:val="single" w:color="auto" w:sz="4" w:space="0"/>
              <w:right w:val="single" w:color="auto" w:sz="4" w:space="0"/>
            </w:tcBorders>
            <w:shd w:val="clear" w:color="auto" w:fill="FFFFFF"/>
            <w:vAlign w:val="center"/>
          </w:tcPr>
          <w:p w14:paraId="5F69EFAC">
            <w:pPr>
              <w:pStyle w:val="26"/>
              <w:spacing w:line="560" w:lineRule="exact"/>
              <w:jc w:val="center"/>
              <w:rPr>
                <w:szCs w:val="21"/>
              </w:rPr>
            </w:pPr>
          </w:p>
        </w:tc>
      </w:tr>
      <w:tr w14:paraId="23903684">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275B27FA">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6F197045">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3DF4E7B9">
            <w:pPr>
              <w:pStyle w:val="26"/>
              <w:spacing w:line="560" w:lineRule="exact"/>
              <w:jc w:val="left"/>
              <w:rPr>
                <w:szCs w:val="21"/>
                <w:lang w:val="en-US" w:eastAsia="zh-CN"/>
              </w:rPr>
            </w:pPr>
            <w:r>
              <w:rPr>
                <w:rFonts w:hint="eastAsia"/>
                <w:szCs w:val="21"/>
                <w:lang w:val="en-US" w:eastAsia="zh-CN"/>
              </w:rPr>
              <w:t>未能对正确安装隔墙的主件和配件的，每项</w:t>
            </w:r>
            <w:r>
              <w:rPr>
                <w:rFonts w:hint="eastAsia"/>
                <w:szCs w:val="21"/>
              </w:rPr>
              <w:t>扣</w:t>
            </w:r>
            <w:r>
              <w:rPr>
                <w:rFonts w:hint="eastAsia"/>
                <w:szCs w:val="21"/>
                <w:lang w:val="en-US" w:eastAsia="zh-CN"/>
              </w:rPr>
              <w:t>2</w:t>
            </w:r>
            <w:r>
              <w:rPr>
                <w:rFonts w:hint="eastAsia"/>
                <w:szCs w:val="21"/>
              </w:rPr>
              <w:t>分</w:t>
            </w:r>
            <w:r>
              <w:rPr>
                <w:rFonts w:hint="eastAsia"/>
                <w:szCs w:val="21"/>
                <w:lang w:eastAsia="zh-CN"/>
              </w:rPr>
              <w:t>。</w:t>
            </w:r>
          </w:p>
        </w:tc>
        <w:tc>
          <w:tcPr>
            <w:tcW w:w="578" w:type="dxa"/>
            <w:tcBorders>
              <w:top w:val="single" w:color="auto" w:sz="4" w:space="0"/>
              <w:left w:val="single" w:color="auto" w:sz="4" w:space="0"/>
            </w:tcBorders>
            <w:shd w:val="clear" w:color="auto" w:fill="FFFFFF"/>
          </w:tcPr>
          <w:p w14:paraId="776A8A55">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4D49CED2">
            <w:pPr>
              <w:pStyle w:val="26"/>
              <w:spacing w:line="560" w:lineRule="exact"/>
              <w:jc w:val="center"/>
              <w:rPr>
                <w:szCs w:val="21"/>
              </w:rPr>
            </w:pPr>
          </w:p>
        </w:tc>
      </w:tr>
      <w:tr w14:paraId="2BC99B38">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6E8832D4">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7A12D6CA">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3FC6F340">
            <w:pPr>
              <w:pStyle w:val="26"/>
              <w:spacing w:line="560" w:lineRule="exact"/>
              <w:jc w:val="left"/>
              <w:rPr>
                <w:szCs w:val="21"/>
                <w:lang w:val="en-US" w:eastAsia="zh-CN"/>
              </w:rPr>
            </w:pPr>
            <w:r>
              <w:rPr>
                <w:rFonts w:hint="eastAsia"/>
                <w:szCs w:val="21"/>
                <w:lang w:val="en-US" w:eastAsia="zh-CN"/>
              </w:rPr>
              <w:t>未能正确安装支撑卡，或安装不牢固的，每项</w:t>
            </w:r>
            <w:r>
              <w:rPr>
                <w:rFonts w:hint="eastAsia"/>
                <w:szCs w:val="21"/>
              </w:rPr>
              <w:t>扣</w:t>
            </w:r>
            <w:r>
              <w:rPr>
                <w:rFonts w:hint="eastAsia"/>
                <w:szCs w:val="21"/>
                <w:lang w:val="en-US" w:eastAsia="zh-CN"/>
              </w:rPr>
              <w:t>2</w:t>
            </w:r>
            <w:r>
              <w:rPr>
                <w:rFonts w:hint="eastAsia"/>
                <w:szCs w:val="21"/>
              </w:rPr>
              <w:t>分</w:t>
            </w:r>
            <w:r>
              <w:rPr>
                <w:rFonts w:hint="eastAsia"/>
                <w:szCs w:val="21"/>
                <w:lang w:eastAsia="zh-CN"/>
              </w:rPr>
              <w:t>。</w:t>
            </w:r>
          </w:p>
        </w:tc>
        <w:tc>
          <w:tcPr>
            <w:tcW w:w="578" w:type="dxa"/>
            <w:tcBorders>
              <w:top w:val="single" w:color="auto" w:sz="4" w:space="0"/>
              <w:left w:val="single" w:color="auto" w:sz="4" w:space="0"/>
            </w:tcBorders>
            <w:shd w:val="clear" w:color="auto" w:fill="FFFFFF"/>
          </w:tcPr>
          <w:p w14:paraId="4E6EBF6E">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09B2CF5B">
            <w:pPr>
              <w:pStyle w:val="26"/>
              <w:spacing w:line="560" w:lineRule="exact"/>
              <w:jc w:val="center"/>
              <w:rPr>
                <w:szCs w:val="21"/>
              </w:rPr>
            </w:pPr>
          </w:p>
        </w:tc>
      </w:tr>
      <w:tr w14:paraId="3B24850B">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70547FEB">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74BC4CA2">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76D4E333">
            <w:pPr>
              <w:pStyle w:val="26"/>
              <w:spacing w:line="560" w:lineRule="exact"/>
              <w:jc w:val="left"/>
              <w:rPr>
                <w:szCs w:val="21"/>
                <w:lang w:val="en-US" w:eastAsia="zh-CN" w:bidi="zh-TW"/>
              </w:rPr>
            </w:pPr>
            <w:r>
              <w:rPr>
                <w:rFonts w:hint="eastAsia"/>
                <w:szCs w:val="21"/>
                <w:lang w:val="en-US" w:eastAsia="zh-CN"/>
              </w:rPr>
              <w:t>未能对龙骨架进行调平或精度不够，</w:t>
            </w:r>
            <w:r>
              <w:rPr>
                <w:rFonts w:hint="eastAsia"/>
                <w:szCs w:val="21"/>
                <w:lang w:bidi="zh-TW"/>
              </w:rPr>
              <w:t>扣</w:t>
            </w:r>
            <w:r>
              <w:rPr>
                <w:rFonts w:hint="eastAsia"/>
                <w:szCs w:val="21"/>
                <w:lang w:val="en-US" w:eastAsia="zh-CN" w:bidi="zh-TW"/>
              </w:rPr>
              <w:t>3</w:t>
            </w:r>
            <w:r>
              <w:rPr>
                <w:rFonts w:hint="eastAsia"/>
                <w:szCs w:val="21"/>
                <w:lang w:bidi="zh-TW"/>
              </w:rPr>
              <w:t>分</w:t>
            </w:r>
            <w:r>
              <w:rPr>
                <w:rFonts w:hint="eastAsia"/>
                <w:szCs w:val="21"/>
                <w:lang w:eastAsia="zh-CN" w:bidi="zh-TW"/>
              </w:rPr>
              <w:t>。</w:t>
            </w:r>
          </w:p>
        </w:tc>
        <w:tc>
          <w:tcPr>
            <w:tcW w:w="578" w:type="dxa"/>
            <w:tcBorders>
              <w:top w:val="single" w:color="auto" w:sz="4" w:space="0"/>
              <w:left w:val="single" w:color="auto" w:sz="4" w:space="0"/>
            </w:tcBorders>
            <w:shd w:val="clear" w:color="auto" w:fill="FFFFFF"/>
          </w:tcPr>
          <w:p w14:paraId="601D2193">
            <w:pPr>
              <w:pStyle w:val="26"/>
              <w:spacing w:line="560" w:lineRule="exact"/>
              <w:jc w:val="center"/>
              <w:rPr>
                <w:szCs w:val="21"/>
                <w:lang w:eastAsia="zh-CN" w:bidi="zh-TW"/>
              </w:rPr>
            </w:pPr>
            <w:r>
              <w:rPr>
                <w:rFonts w:hint="eastAsia"/>
                <w:szCs w:val="21"/>
                <w:lang w:val="en-US" w:eastAsia="zh-CN"/>
              </w:rPr>
              <w:t>3</w:t>
            </w:r>
          </w:p>
        </w:tc>
        <w:tc>
          <w:tcPr>
            <w:tcW w:w="978" w:type="dxa"/>
            <w:tcBorders>
              <w:top w:val="single" w:color="auto" w:sz="4" w:space="0"/>
              <w:left w:val="single" w:color="auto" w:sz="4" w:space="0"/>
              <w:right w:val="single" w:color="auto" w:sz="4" w:space="0"/>
            </w:tcBorders>
            <w:shd w:val="clear" w:color="auto" w:fill="FFFFFF"/>
            <w:vAlign w:val="center"/>
          </w:tcPr>
          <w:p w14:paraId="589DDC97">
            <w:pPr>
              <w:pStyle w:val="26"/>
              <w:spacing w:line="560" w:lineRule="exact"/>
              <w:jc w:val="center"/>
              <w:rPr>
                <w:szCs w:val="21"/>
              </w:rPr>
            </w:pPr>
          </w:p>
        </w:tc>
      </w:tr>
      <w:tr w14:paraId="2E90AA9E">
        <w:tblPrEx>
          <w:tblCellMar>
            <w:top w:w="0" w:type="dxa"/>
            <w:left w:w="10" w:type="dxa"/>
            <w:bottom w:w="0" w:type="dxa"/>
            <w:right w:w="10" w:type="dxa"/>
          </w:tblCellMar>
        </w:tblPrEx>
        <w:trPr>
          <w:trHeight w:val="20" w:hRule="atLeast"/>
        </w:trPr>
        <w:tc>
          <w:tcPr>
            <w:tcW w:w="543" w:type="dxa"/>
            <w:tcBorders>
              <w:left w:val="single" w:color="auto" w:sz="4" w:space="0"/>
            </w:tcBorders>
            <w:shd w:val="clear" w:color="auto" w:fill="FFFFFF"/>
            <w:vAlign w:val="center"/>
          </w:tcPr>
          <w:p w14:paraId="0310B7F7">
            <w:pPr>
              <w:pStyle w:val="26"/>
              <w:spacing w:line="560" w:lineRule="exact"/>
              <w:jc w:val="center"/>
              <w:rPr>
                <w:szCs w:val="21"/>
              </w:rPr>
            </w:pPr>
          </w:p>
        </w:tc>
        <w:tc>
          <w:tcPr>
            <w:tcW w:w="898" w:type="dxa"/>
            <w:tcBorders>
              <w:left w:val="single" w:color="auto" w:sz="4" w:space="0"/>
            </w:tcBorders>
            <w:shd w:val="clear" w:color="auto" w:fill="FFFFFF"/>
            <w:vAlign w:val="center"/>
          </w:tcPr>
          <w:p w14:paraId="336E1E5A">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228F2F34">
            <w:pPr>
              <w:pStyle w:val="26"/>
              <w:spacing w:line="560" w:lineRule="exact"/>
              <w:jc w:val="left"/>
              <w:rPr>
                <w:szCs w:val="21"/>
                <w:lang w:val="en-US" w:eastAsia="zh-CN"/>
              </w:rPr>
            </w:pPr>
            <w:r>
              <w:rPr>
                <w:rFonts w:hint="eastAsia"/>
                <w:szCs w:val="21"/>
                <w:lang w:val="en-US" w:eastAsia="zh-CN"/>
              </w:rPr>
              <w:t>未能正确安装隔音保温材料的，</w:t>
            </w:r>
            <w:r>
              <w:rPr>
                <w:rFonts w:hint="eastAsia"/>
                <w:szCs w:val="21"/>
                <w:lang w:bidi="zh-TW"/>
              </w:rPr>
              <w:t>扣</w:t>
            </w:r>
            <w:r>
              <w:rPr>
                <w:rFonts w:hint="eastAsia"/>
                <w:szCs w:val="21"/>
                <w:lang w:val="en-US" w:eastAsia="zh-CN" w:bidi="zh-TW"/>
              </w:rPr>
              <w:t>5</w:t>
            </w:r>
            <w:r>
              <w:rPr>
                <w:rFonts w:hint="eastAsia"/>
                <w:szCs w:val="21"/>
                <w:lang w:bidi="zh-TW"/>
              </w:rPr>
              <w:t>分</w:t>
            </w:r>
            <w:r>
              <w:rPr>
                <w:rFonts w:hint="eastAsia"/>
                <w:szCs w:val="21"/>
                <w:lang w:eastAsia="zh-CN" w:bidi="zh-TW"/>
              </w:rPr>
              <w:t>。</w:t>
            </w:r>
          </w:p>
        </w:tc>
        <w:tc>
          <w:tcPr>
            <w:tcW w:w="578" w:type="dxa"/>
            <w:tcBorders>
              <w:top w:val="single" w:color="auto" w:sz="4" w:space="0"/>
              <w:left w:val="single" w:color="auto" w:sz="4" w:space="0"/>
            </w:tcBorders>
            <w:shd w:val="clear" w:color="auto" w:fill="FFFFFF"/>
          </w:tcPr>
          <w:p w14:paraId="6A129376">
            <w:pPr>
              <w:pStyle w:val="26"/>
              <w:spacing w:line="560" w:lineRule="exact"/>
              <w:jc w:val="center"/>
              <w:rPr>
                <w:szCs w:val="21"/>
                <w:lang w:val="en-US" w:eastAsia="zh-CN"/>
              </w:rPr>
            </w:pPr>
            <w:r>
              <w:rPr>
                <w:rFonts w:hint="eastAsia"/>
                <w:szCs w:val="21"/>
                <w:lang w:val="en-US" w:eastAsia="zh-CN"/>
              </w:rPr>
              <w:t>5</w:t>
            </w:r>
          </w:p>
        </w:tc>
        <w:tc>
          <w:tcPr>
            <w:tcW w:w="978" w:type="dxa"/>
            <w:tcBorders>
              <w:top w:val="single" w:color="auto" w:sz="4" w:space="0"/>
              <w:left w:val="single" w:color="auto" w:sz="4" w:space="0"/>
              <w:right w:val="single" w:color="auto" w:sz="4" w:space="0"/>
            </w:tcBorders>
            <w:shd w:val="clear" w:color="auto" w:fill="FFFFFF"/>
            <w:vAlign w:val="center"/>
          </w:tcPr>
          <w:p w14:paraId="65B01132">
            <w:pPr>
              <w:pStyle w:val="26"/>
              <w:spacing w:line="560" w:lineRule="exact"/>
              <w:jc w:val="center"/>
              <w:rPr>
                <w:szCs w:val="21"/>
              </w:rPr>
            </w:pPr>
          </w:p>
        </w:tc>
      </w:tr>
      <w:tr w14:paraId="6782F315">
        <w:tblPrEx>
          <w:tblCellMar>
            <w:top w:w="0" w:type="dxa"/>
            <w:left w:w="10" w:type="dxa"/>
            <w:bottom w:w="0" w:type="dxa"/>
            <w:right w:w="10" w:type="dxa"/>
          </w:tblCellMar>
        </w:tblPrEx>
        <w:trPr>
          <w:trHeight w:val="20" w:hRule="atLeast"/>
        </w:trPr>
        <w:tc>
          <w:tcPr>
            <w:tcW w:w="543" w:type="dxa"/>
            <w:tcBorders>
              <w:left w:val="single" w:color="auto" w:sz="4" w:space="0"/>
            </w:tcBorders>
            <w:shd w:val="clear" w:color="auto" w:fill="FFFFFF"/>
            <w:vAlign w:val="center"/>
          </w:tcPr>
          <w:p w14:paraId="7EEE481C">
            <w:pPr>
              <w:pStyle w:val="26"/>
              <w:spacing w:line="560" w:lineRule="exact"/>
              <w:jc w:val="center"/>
              <w:rPr>
                <w:szCs w:val="21"/>
              </w:rPr>
            </w:pPr>
          </w:p>
        </w:tc>
        <w:tc>
          <w:tcPr>
            <w:tcW w:w="898" w:type="dxa"/>
            <w:tcBorders>
              <w:left w:val="single" w:color="auto" w:sz="4" w:space="0"/>
            </w:tcBorders>
            <w:shd w:val="clear" w:color="auto" w:fill="FFFFFF"/>
            <w:vAlign w:val="center"/>
          </w:tcPr>
          <w:p w14:paraId="16515CC6">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4A60E27C">
            <w:pPr>
              <w:pStyle w:val="26"/>
              <w:spacing w:line="560" w:lineRule="exact"/>
              <w:jc w:val="left"/>
              <w:rPr>
                <w:szCs w:val="21"/>
                <w:lang w:val="en-US" w:eastAsia="zh-CN"/>
              </w:rPr>
            </w:pPr>
            <w:r>
              <w:rPr>
                <w:rFonts w:hint="eastAsia"/>
                <w:szCs w:val="21"/>
                <w:lang w:val="en-US" w:eastAsia="zh-CN"/>
              </w:rPr>
              <w:t>未能按照铺板要求敷设饰面材料的，扣5分。</w:t>
            </w:r>
          </w:p>
        </w:tc>
        <w:tc>
          <w:tcPr>
            <w:tcW w:w="578" w:type="dxa"/>
            <w:tcBorders>
              <w:top w:val="single" w:color="auto" w:sz="4" w:space="0"/>
              <w:left w:val="single" w:color="auto" w:sz="4" w:space="0"/>
            </w:tcBorders>
            <w:shd w:val="clear" w:color="auto" w:fill="FFFFFF"/>
          </w:tcPr>
          <w:p w14:paraId="01DD7EA0">
            <w:pPr>
              <w:pStyle w:val="26"/>
              <w:spacing w:line="560" w:lineRule="exact"/>
              <w:jc w:val="center"/>
              <w:rPr>
                <w:szCs w:val="21"/>
                <w:lang w:val="en-US" w:eastAsia="zh-CN"/>
              </w:rPr>
            </w:pPr>
            <w:r>
              <w:rPr>
                <w:rFonts w:hint="eastAsia"/>
                <w:szCs w:val="21"/>
                <w:lang w:val="en-US" w:eastAsia="zh-CN"/>
              </w:rPr>
              <w:t>5</w:t>
            </w:r>
          </w:p>
        </w:tc>
        <w:tc>
          <w:tcPr>
            <w:tcW w:w="978" w:type="dxa"/>
            <w:tcBorders>
              <w:top w:val="single" w:color="auto" w:sz="4" w:space="0"/>
              <w:left w:val="single" w:color="auto" w:sz="4" w:space="0"/>
              <w:right w:val="single" w:color="auto" w:sz="4" w:space="0"/>
            </w:tcBorders>
            <w:shd w:val="clear" w:color="auto" w:fill="FFFFFF"/>
            <w:vAlign w:val="center"/>
          </w:tcPr>
          <w:p w14:paraId="294F6FDB">
            <w:pPr>
              <w:pStyle w:val="26"/>
              <w:spacing w:line="560" w:lineRule="exact"/>
              <w:jc w:val="center"/>
              <w:rPr>
                <w:szCs w:val="21"/>
              </w:rPr>
            </w:pPr>
          </w:p>
        </w:tc>
      </w:tr>
      <w:tr w14:paraId="62B6851B">
        <w:tblPrEx>
          <w:tblCellMar>
            <w:top w:w="0" w:type="dxa"/>
            <w:left w:w="10" w:type="dxa"/>
            <w:bottom w:w="0" w:type="dxa"/>
            <w:right w:w="10" w:type="dxa"/>
          </w:tblCellMar>
        </w:tblPrEx>
        <w:trPr>
          <w:trHeight w:val="20" w:hRule="atLeast"/>
        </w:trPr>
        <w:tc>
          <w:tcPr>
            <w:tcW w:w="543" w:type="dxa"/>
            <w:tcBorders>
              <w:left w:val="single" w:color="auto" w:sz="4" w:space="0"/>
            </w:tcBorders>
            <w:shd w:val="clear" w:color="auto" w:fill="FFFFFF"/>
            <w:vAlign w:val="center"/>
          </w:tcPr>
          <w:p w14:paraId="25B46B42">
            <w:pPr>
              <w:pStyle w:val="26"/>
              <w:spacing w:line="560" w:lineRule="exact"/>
              <w:jc w:val="center"/>
              <w:rPr>
                <w:szCs w:val="21"/>
              </w:rPr>
            </w:pPr>
          </w:p>
        </w:tc>
        <w:tc>
          <w:tcPr>
            <w:tcW w:w="898" w:type="dxa"/>
            <w:tcBorders>
              <w:left w:val="single" w:color="auto" w:sz="4" w:space="0"/>
            </w:tcBorders>
            <w:shd w:val="clear" w:color="auto" w:fill="FFFFFF"/>
            <w:vAlign w:val="center"/>
          </w:tcPr>
          <w:p w14:paraId="15839BC5">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74FB9168">
            <w:pPr>
              <w:pStyle w:val="26"/>
              <w:spacing w:line="560" w:lineRule="exact"/>
              <w:jc w:val="left"/>
              <w:rPr>
                <w:szCs w:val="21"/>
                <w:lang w:val="en-US" w:eastAsia="zh-CN"/>
              </w:rPr>
            </w:pPr>
            <w:r>
              <w:rPr>
                <w:rFonts w:hint="eastAsia"/>
                <w:szCs w:val="21"/>
                <w:lang w:val="en-US" w:eastAsia="zh-CN"/>
              </w:rPr>
              <w:t>未达到接缝要求的，扣2分。</w:t>
            </w:r>
          </w:p>
        </w:tc>
        <w:tc>
          <w:tcPr>
            <w:tcW w:w="578" w:type="dxa"/>
            <w:tcBorders>
              <w:top w:val="single" w:color="auto" w:sz="4" w:space="0"/>
              <w:left w:val="single" w:color="auto" w:sz="4" w:space="0"/>
            </w:tcBorders>
            <w:shd w:val="clear" w:color="auto" w:fill="FFFFFF"/>
          </w:tcPr>
          <w:p w14:paraId="72062F80">
            <w:pPr>
              <w:pStyle w:val="26"/>
              <w:spacing w:line="560" w:lineRule="exact"/>
              <w:jc w:val="center"/>
              <w:rPr>
                <w:szCs w:val="21"/>
                <w:lang w:val="en-US" w:eastAsia="zh-CN"/>
              </w:rPr>
            </w:pPr>
            <w:r>
              <w:rPr>
                <w:rFonts w:hint="eastAsia"/>
                <w:szCs w:val="21"/>
                <w:lang w:val="en-US" w:eastAsia="zh-CN"/>
              </w:rPr>
              <w:t>2</w:t>
            </w:r>
          </w:p>
        </w:tc>
        <w:tc>
          <w:tcPr>
            <w:tcW w:w="978" w:type="dxa"/>
            <w:tcBorders>
              <w:top w:val="single" w:color="auto" w:sz="4" w:space="0"/>
              <w:left w:val="single" w:color="auto" w:sz="4" w:space="0"/>
              <w:right w:val="single" w:color="auto" w:sz="4" w:space="0"/>
            </w:tcBorders>
            <w:shd w:val="clear" w:color="auto" w:fill="FFFFFF"/>
            <w:vAlign w:val="center"/>
          </w:tcPr>
          <w:p w14:paraId="725930EA">
            <w:pPr>
              <w:pStyle w:val="26"/>
              <w:spacing w:line="560" w:lineRule="exact"/>
              <w:jc w:val="center"/>
              <w:rPr>
                <w:szCs w:val="21"/>
              </w:rPr>
            </w:pPr>
          </w:p>
        </w:tc>
      </w:tr>
      <w:tr w14:paraId="78961B37">
        <w:tblPrEx>
          <w:tblCellMar>
            <w:top w:w="0" w:type="dxa"/>
            <w:left w:w="10" w:type="dxa"/>
            <w:bottom w:w="0" w:type="dxa"/>
            <w:right w:w="10" w:type="dxa"/>
          </w:tblCellMar>
        </w:tblPrEx>
        <w:trPr>
          <w:trHeight w:val="20" w:hRule="atLeast"/>
        </w:trPr>
        <w:tc>
          <w:tcPr>
            <w:tcW w:w="543" w:type="dxa"/>
            <w:tcBorders>
              <w:left w:val="single" w:color="auto" w:sz="4" w:space="0"/>
            </w:tcBorders>
            <w:shd w:val="clear" w:color="auto" w:fill="FFFFFF"/>
            <w:vAlign w:val="center"/>
          </w:tcPr>
          <w:p w14:paraId="0F1D3FA4">
            <w:pPr>
              <w:pStyle w:val="26"/>
              <w:spacing w:line="560" w:lineRule="exact"/>
              <w:jc w:val="center"/>
              <w:rPr>
                <w:szCs w:val="21"/>
                <w:lang w:val="en-US" w:eastAsia="zh-CN" w:bidi="zh-TW"/>
              </w:rPr>
            </w:pPr>
          </w:p>
        </w:tc>
        <w:tc>
          <w:tcPr>
            <w:tcW w:w="898" w:type="dxa"/>
            <w:tcBorders>
              <w:left w:val="single" w:color="auto" w:sz="4" w:space="0"/>
            </w:tcBorders>
            <w:shd w:val="clear" w:color="auto" w:fill="FFFFFF"/>
            <w:vAlign w:val="center"/>
          </w:tcPr>
          <w:p w14:paraId="701F4074">
            <w:pPr>
              <w:pStyle w:val="26"/>
              <w:spacing w:line="560" w:lineRule="exact"/>
              <w:jc w:val="center"/>
              <w:rPr>
                <w:szCs w:val="21"/>
                <w:lang w:val="en-US" w:eastAsia="zh-CN" w:bidi="zh-TW"/>
              </w:rPr>
            </w:pPr>
          </w:p>
        </w:tc>
        <w:tc>
          <w:tcPr>
            <w:tcW w:w="5433" w:type="dxa"/>
            <w:tcBorders>
              <w:top w:val="single" w:color="auto" w:sz="4" w:space="0"/>
              <w:left w:val="single" w:color="auto" w:sz="4" w:space="0"/>
            </w:tcBorders>
            <w:shd w:val="clear" w:color="auto" w:fill="FFFFFF"/>
            <w:vAlign w:val="center"/>
          </w:tcPr>
          <w:p w14:paraId="79F8A616">
            <w:pPr>
              <w:pStyle w:val="26"/>
              <w:spacing w:line="560" w:lineRule="exact"/>
              <w:jc w:val="left"/>
              <w:rPr>
                <w:szCs w:val="21"/>
                <w:lang w:val="en-US" w:eastAsia="zh-CN" w:bidi="zh-TW"/>
              </w:rPr>
            </w:pPr>
            <w:r>
              <w:rPr>
                <w:rFonts w:hint="eastAsia"/>
                <w:szCs w:val="21"/>
                <w:lang w:val="en-US" w:eastAsia="zh-CN" w:bidi="zh-TW"/>
              </w:rPr>
              <w:t>金属龙骨安装美观牢固，数据准确，得10分。</w:t>
            </w:r>
          </w:p>
        </w:tc>
        <w:tc>
          <w:tcPr>
            <w:tcW w:w="578" w:type="dxa"/>
            <w:tcBorders>
              <w:top w:val="single" w:color="auto" w:sz="4" w:space="0"/>
              <w:left w:val="single" w:color="auto" w:sz="4" w:space="0"/>
            </w:tcBorders>
            <w:shd w:val="clear" w:color="auto" w:fill="FFFFFF"/>
          </w:tcPr>
          <w:p w14:paraId="53089540">
            <w:pPr>
              <w:pStyle w:val="26"/>
              <w:spacing w:line="560" w:lineRule="exact"/>
              <w:jc w:val="center"/>
              <w:rPr>
                <w:szCs w:val="21"/>
                <w:lang w:val="en-US" w:eastAsia="zh-CN" w:bidi="zh-TW"/>
              </w:rPr>
            </w:pPr>
            <w:r>
              <w:rPr>
                <w:rFonts w:hint="eastAsia"/>
                <w:szCs w:val="21"/>
                <w:lang w:val="en-US" w:eastAsia="zh-CN" w:bidi="zh-TW"/>
              </w:rPr>
              <w:t>10</w:t>
            </w:r>
          </w:p>
        </w:tc>
        <w:tc>
          <w:tcPr>
            <w:tcW w:w="978" w:type="dxa"/>
            <w:tcBorders>
              <w:top w:val="single" w:color="auto" w:sz="4" w:space="0"/>
              <w:left w:val="single" w:color="auto" w:sz="4" w:space="0"/>
              <w:right w:val="single" w:color="auto" w:sz="4" w:space="0"/>
            </w:tcBorders>
            <w:shd w:val="clear" w:color="auto" w:fill="FFFFFF"/>
            <w:vAlign w:val="center"/>
          </w:tcPr>
          <w:p w14:paraId="0B528A73">
            <w:pPr>
              <w:pStyle w:val="26"/>
              <w:spacing w:line="560" w:lineRule="exact"/>
              <w:jc w:val="center"/>
              <w:rPr>
                <w:szCs w:val="21"/>
                <w:lang w:val="en-US" w:eastAsia="zh-CN" w:bidi="zh-TW"/>
              </w:rPr>
            </w:pPr>
          </w:p>
        </w:tc>
      </w:tr>
      <w:tr w14:paraId="1BAD3382">
        <w:tblPrEx>
          <w:tblCellMar>
            <w:top w:w="0" w:type="dxa"/>
            <w:left w:w="10" w:type="dxa"/>
            <w:bottom w:w="0" w:type="dxa"/>
            <w:right w:w="10" w:type="dxa"/>
          </w:tblCellMar>
        </w:tblPrEx>
        <w:trPr>
          <w:trHeight w:val="955" w:hRule="atLeast"/>
        </w:trPr>
        <w:tc>
          <w:tcPr>
            <w:tcW w:w="543" w:type="dxa"/>
            <w:tcBorders>
              <w:top w:val="single" w:color="auto" w:sz="4" w:space="0"/>
              <w:left w:val="single" w:color="auto" w:sz="4" w:space="0"/>
            </w:tcBorders>
            <w:shd w:val="clear" w:color="auto" w:fill="FFFFFF"/>
            <w:vAlign w:val="center"/>
          </w:tcPr>
          <w:p w14:paraId="319F0B16">
            <w:pPr>
              <w:pStyle w:val="26"/>
              <w:spacing w:line="560" w:lineRule="exact"/>
              <w:jc w:val="center"/>
              <w:rPr>
                <w:szCs w:val="21"/>
                <w:lang w:val="en-US" w:eastAsia="zh-CN" w:bidi="zh-TW"/>
              </w:rPr>
            </w:pPr>
            <w:r>
              <w:rPr>
                <w:rFonts w:hint="eastAsia"/>
                <w:szCs w:val="21"/>
                <w:lang w:val="en-US" w:eastAsia="zh-CN" w:bidi="zh-TW"/>
              </w:rPr>
              <w:t>3</w:t>
            </w:r>
          </w:p>
        </w:tc>
        <w:tc>
          <w:tcPr>
            <w:tcW w:w="898" w:type="dxa"/>
            <w:tcBorders>
              <w:top w:val="single" w:color="auto" w:sz="4" w:space="0"/>
              <w:left w:val="single" w:color="auto" w:sz="4" w:space="0"/>
            </w:tcBorders>
            <w:shd w:val="clear" w:color="auto" w:fill="FFFFFF"/>
            <w:vAlign w:val="center"/>
          </w:tcPr>
          <w:p w14:paraId="3D791971">
            <w:pPr>
              <w:pStyle w:val="26"/>
              <w:spacing w:line="560" w:lineRule="exact"/>
              <w:jc w:val="center"/>
              <w:rPr>
                <w:szCs w:val="21"/>
                <w:lang w:val="en-US" w:eastAsia="zh-CN" w:bidi="zh-TW"/>
              </w:rPr>
            </w:pPr>
            <w:r>
              <w:rPr>
                <w:rFonts w:hint="eastAsia"/>
                <w:szCs w:val="21"/>
                <w:lang w:val="en-US" w:eastAsia="zh-CN" w:bidi="zh-TW"/>
              </w:rPr>
              <w:t>技能传授</w:t>
            </w:r>
          </w:p>
        </w:tc>
        <w:tc>
          <w:tcPr>
            <w:tcW w:w="5433" w:type="dxa"/>
            <w:tcBorders>
              <w:top w:val="single" w:color="auto" w:sz="4" w:space="0"/>
              <w:left w:val="single" w:color="auto" w:sz="4" w:space="0"/>
            </w:tcBorders>
            <w:shd w:val="clear" w:color="auto" w:fill="FFFFFF"/>
            <w:vAlign w:val="center"/>
          </w:tcPr>
          <w:p w14:paraId="69D1E4B5">
            <w:pPr>
              <w:pStyle w:val="26"/>
              <w:spacing w:line="560" w:lineRule="exact"/>
              <w:jc w:val="left"/>
              <w:rPr>
                <w:szCs w:val="21"/>
                <w:lang w:val="en-US" w:eastAsia="zh-CN" w:bidi="zh-TW"/>
              </w:rPr>
            </w:pPr>
            <w:r>
              <w:rPr>
                <w:rFonts w:hint="eastAsia"/>
                <w:szCs w:val="21"/>
                <w:lang w:val="en-US" w:eastAsia="zh-CN" w:bidi="zh-TW"/>
              </w:rPr>
              <w:t>能较好得对初级装饰金属工进行知识传授、技术指导，得5分。</w:t>
            </w:r>
          </w:p>
        </w:tc>
        <w:tc>
          <w:tcPr>
            <w:tcW w:w="578" w:type="dxa"/>
            <w:tcBorders>
              <w:top w:val="single" w:color="auto" w:sz="4" w:space="0"/>
              <w:left w:val="single" w:color="auto" w:sz="4" w:space="0"/>
            </w:tcBorders>
            <w:shd w:val="clear" w:color="auto" w:fill="FFFFFF"/>
            <w:vAlign w:val="center"/>
          </w:tcPr>
          <w:p w14:paraId="343FD9BB">
            <w:pPr>
              <w:pStyle w:val="26"/>
              <w:spacing w:line="560" w:lineRule="exact"/>
              <w:jc w:val="center"/>
              <w:rPr>
                <w:szCs w:val="21"/>
                <w:lang w:eastAsia="zh-CN" w:bidi="zh-TW"/>
              </w:rPr>
            </w:pPr>
            <w:r>
              <w:rPr>
                <w:rFonts w:hint="eastAsia"/>
                <w:szCs w:val="21"/>
                <w:lang w:val="en-US" w:eastAsia="zh-CN" w:bidi="zh-TW"/>
              </w:rPr>
              <w:t>5</w:t>
            </w:r>
          </w:p>
        </w:tc>
        <w:tc>
          <w:tcPr>
            <w:tcW w:w="978" w:type="dxa"/>
            <w:tcBorders>
              <w:top w:val="single" w:color="auto" w:sz="4" w:space="0"/>
              <w:left w:val="single" w:color="auto" w:sz="4" w:space="0"/>
              <w:right w:val="single" w:color="auto" w:sz="4" w:space="0"/>
            </w:tcBorders>
            <w:shd w:val="clear" w:color="auto" w:fill="FFFFFF"/>
            <w:vAlign w:val="center"/>
          </w:tcPr>
          <w:p w14:paraId="1090BCF1">
            <w:pPr>
              <w:spacing w:line="560" w:lineRule="exact"/>
              <w:jc w:val="center"/>
              <w:rPr>
                <w:rFonts w:ascii="宋体" w:hAnsi="宋体" w:cs="宋体"/>
                <w:szCs w:val="21"/>
                <w:lang w:val="zh-TW" w:eastAsia="zh-TW" w:bidi="zh-TW"/>
              </w:rPr>
            </w:pPr>
          </w:p>
        </w:tc>
      </w:tr>
      <w:tr w14:paraId="6C44BC6A">
        <w:tblPrEx>
          <w:tblCellMar>
            <w:top w:w="0" w:type="dxa"/>
            <w:left w:w="10" w:type="dxa"/>
            <w:bottom w:w="0" w:type="dxa"/>
            <w:right w:w="10" w:type="dxa"/>
          </w:tblCellMar>
        </w:tblPrEx>
        <w:trPr>
          <w:trHeight w:val="955" w:hRule="atLeast"/>
        </w:trPr>
        <w:tc>
          <w:tcPr>
            <w:tcW w:w="543" w:type="dxa"/>
            <w:tcBorders>
              <w:top w:val="single" w:color="auto" w:sz="4" w:space="0"/>
              <w:left w:val="single" w:color="auto" w:sz="4" w:space="0"/>
            </w:tcBorders>
            <w:shd w:val="clear" w:color="auto" w:fill="FFFFFF"/>
            <w:vAlign w:val="center"/>
          </w:tcPr>
          <w:p w14:paraId="5E9DC06A">
            <w:pPr>
              <w:pStyle w:val="26"/>
              <w:spacing w:line="560" w:lineRule="exact"/>
              <w:jc w:val="center"/>
              <w:rPr>
                <w:szCs w:val="21"/>
                <w:lang w:val="en-US" w:eastAsia="zh-CN" w:bidi="zh-TW"/>
              </w:rPr>
            </w:pPr>
            <w:r>
              <w:rPr>
                <w:rFonts w:hint="eastAsia"/>
                <w:szCs w:val="21"/>
                <w:lang w:val="en-US" w:eastAsia="zh-CN" w:bidi="zh-TW"/>
              </w:rPr>
              <w:t>4</w:t>
            </w:r>
          </w:p>
        </w:tc>
        <w:tc>
          <w:tcPr>
            <w:tcW w:w="898" w:type="dxa"/>
            <w:tcBorders>
              <w:top w:val="single" w:color="auto" w:sz="4" w:space="0"/>
              <w:left w:val="single" w:color="auto" w:sz="4" w:space="0"/>
            </w:tcBorders>
            <w:shd w:val="clear" w:color="auto" w:fill="FFFFFF"/>
            <w:vAlign w:val="center"/>
          </w:tcPr>
          <w:p w14:paraId="64EB9991">
            <w:pPr>
              <w:pStyle w:val="26"/>
              <w:spacing w:line="560" w:lineRule="exact"/>
              <w:jc w:val="center"/>
              <w:rPr>
                <w:szCs w:val="21"/>
                <w:lang w:val="en-US" w:eastAsia="zh-CN" w:bidi="zh-TW"/>
              </w:rPr>
            </w:pPr>
            <w:r>
              <w:rPr>
                <w:rFonts w:hint="eastAsia"/>
                <w:szCs w:val="21"/>
                <w:lang w:val="en-US" w:eastAsia="zh-CN" w:bidi="zh-TW"/>
              </w:rPr>
              <w:t>现场的清理，工具维护</w:t>
            </w:r>
          </w:p>
        </w:tc>
        <w:tc>
          <w:tcPr>
            <w:tcW w:w="5433" w:type="dxa"/>
            <w:tcBorders>
              <w:top w:val="single" w:color="auto" w:sz="4" w:space="0"/>
              <w:left w:val="single" w:color="auto" w:sz="4" w:space="0"/>
            </w:tcBorders>
            <w:shd w:val="clear" w:color="auto" w:fill="FFFFFF"/>
            <w:vAlign w:val="center"/>
          </w:tcPr>
          <w:p w14:paraId="3D6F4191">
            <w:pPr>
              <w:pStyle w:val="26"/>
              <w:spacing w:line="560" w:lineRule="exact"/>
              <w:jc w:val="left"/>
              <w:rPr>
                <w:szCs w:val="21"/>
                <w:lang w:val="en-US" w:eastAsia="zh-CN" w:bidi="zh-TW"/>
              </w:rPr>
            </w:pPr>
            <w:r>
              <w:rPr>
                <w:rFonts w:hint="eastAsia"/>
                <w:szCs w:val="21"/>
                <w:lang w:val="en-US" w:eastAsia="zh-CN"/>
              </w:rPr>
              <w:t>未对施工现场进行清理、文明施工，根据情况扣分。</w:t>
            </w:r>
          </w:p>
        </w:tc>
        <w:tc>
          <w:tcPr>
            <w:tcW w:w="578" w:type="dxa"/>
            <w:tcBorders>
              <w:top w:val="single" w:color="auto" w:sz="4" w:space="0"/>
              <w:left w:val="single" w:color="auto" w:sz="4" w:space="0"/>
            </w:tcBorders>
            <w:shd w:val="clear" w:color="auto" w:fill="FFFFFF"/>
            <w:vAlign w:val="center"/>
          </w:tcPr>
          <w:p w14:paraId="7033351C">
            <w:pPr>
              <w:pStyle w:val="26"/>
              <w:spacing w:line="560" w:lineRule="exact"/>
              <w:jc w:val="center"/>
              <w:rPr>
                <w:szCs w:val="21"/>
                <w:lang w:val="en-US" w:eastAsia="zh-CN" w:bidi="zh-TW"/>
              </w:rPr>
            </w:pPr>
            <w:r>
              <w:rPr>
                <w:rFonts w:hint="eastAsia"/>
                <w:szCs w:val="21"/>
                <w:lang w:val="en-US" w:eastAsia="zh-CN" w:bidi="zh-TW"/>
              </w:rPr>
              <w:t>5</w:t>
            </w:r>
          </w:p>
        </w:tc>
        <w:tc>
          <w:tcPr>
            <w:tcW w:w="978" w:type="dxa"/>
            <w:tcBorders>
              <w:top w:val="single" w:color="auto" w:sz="4" w:space="0"/>
              <w:left w:val="single" w:color="auto" w:sz="4" w:space="0"/>
              <w:right w:val="single" w:color="auto" w:sz="4" w:space="0"/>
            </w:tcBorders>
            <w:shd w:val="clear" w:color="auto" w:fill="FFFFFF"/>
            <w:vAlign w:val="center"/>
          </w:tcPr>
          <w:p w14:paraId="7789606A">
            <w:pPr>
              <w:spacing w:line="560" w:lineRule="exact"/>
              <w:jc w:val="center"/>
              <w:rPr>
                <w:rFonts w:ascii="宋体" w:hAnsi="宋体" w:cs="宋体"/>
                <w:szCs w:val="21"/>
                <w:lang w:val="zh-TW" w:eastAsia="zh-TW" w:bidi="zh-TW"/>
              </w:rPr>
            </w:pPr>
          </w:p>
        </w:tc>
      </w:tr>
      <w:tr w14:paraId="3983F952">
        <w:tblPrEx>
          <w:tblCellMar>
            <w:top w:w="0" w:type="dxa"/>
            <w:left w:w="10" w:type="dxa"/>
            <w:bottom w:w="0" w:type="dxa"/>
            <w:right w:w="10" w:type="dxa"/>
          </w:tblCellMar>
        </w:tblPrEx>
        <w:trPr>
          <w:trHeight w:val="20" w:hRule="atLeast"/>
        </w:trPr>
        <w:tc>
          <w:tcPr>
            <w:tcW w:w="543" w:type="dxa"/>
            <w:tcBorders>
              <w:top w:val="single" w:color="auto" w:sz="4" w:space="0"/>
              <w:left w:val="single" w:color="auto" w:sz="4" w:space="0"/>
            </w:tcBorders>
            <w:shd w:val="clear" w:color="auto" w:fill="FFFFFF"/>
            <w:vAlign w:val="center"/>
          </w:tcPr>
          <w:p w14:paraId="23FD1CBB">
            <w:pPr>
              <w:pStyle w:val="26"/>
              <w:spacing w:line="560" w:lineRule="exact"/>
              <w:jc w:val="center"/>
              <w:rPr>
                <w:szCs w:val="21"/>
                <w:lang w:val="en-US" w:eastAsia="zh-CN" w:bidi="zh-TW"/>
              </w:rPr>
            </w:pPr>
            <w:r>
              <w:rPr>
                <w:rFonts w:hint="eastAsia"/>
                <w:szCs w:val="21"/>
                <w:lang w:val="en-US" w:eastAsia="zh-CN" w:bidi="zh-TW"/>
              </w:rPr>
              <w:t>5</w:t>
            </w:r>
          </w:p>
        </w:tc>
        <w:tc>
          <w:tcPr>
            <w:tcW w:w="898" w:type="dxa"/>
            <w:tcBorders>
              <w:top w:val="single" w:color="auto" w:sz="4" w:space="0"/>
              <w:left w:val="single" w:color="auto" w:sz="4" w:space="0"/>
            </w:tcBorders>
            <w:shd w:val="clear" w:color="auto" w:fill="FFFFFF"/>
            <w:vAlign w:val="center"/>
          </w:tcPr>
          <w:p w14:paraId="4043ECE7">
            <w:pPr>
              <w:pStyle w:val="26"/>
              <w:spacing w:line="560" w:lineRule="exact"/>
              <w:jc w:val="center"/>
              <w:rPr>
                <w:szCs w:val="21"/>
                <w:lang w:bidi="zh-TW"/>
              </w:rPr>
            </w:pPr>
            <w:r>
              <w:rPr>
                <w:rFonts w:hint="eastAsia"/>
                <w:szCs w:val="21"/>
                <w:lang w:val="en-US" w:eastAsia="zh-CN" w:bidi="zh-TW"/>
              </w:rPr>
              <w:t>职业素养</w:t>
            </w:r>
          </w:p>
        </w:tc>
        <w:tc>
          <w:tcPr>
            <w:tcW w:w="5433" w:type="dxa"/>
            <w:tcBorders>
              <w:top w:val="single" w:color="auto" w:sz="4" w:space="0"/>
              <w:left w:val="single" w:color="auto" w:sz="4" w:space="0"/>
            </w:tcBorders>
            <w:shd w:val="clear" w:color="auto" w:fill="FFFFFF"/>
            <w:vAlign w:val="center"/>
          </w:tcPr>
          <w:p w14:paraId="08E431E3">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kern w:val="2"/>
                <w:sz w:val="21"/>
                <w:szCs w:val="21"/>
                <w:lang w:bidi="zh-TW"/>
              </w:rPr>
              <w:t>在金属品构件制作与安装过程中，是否具有安全意识、纪律意识、质量意识、工匠精神、绿色施工意识，每项得2分。</w:t>
            </w:r>
          </w:p>
        </w:tc>
        <w:tc>
          <w:tcPr>
            <w:tcW w:w="578" w:type="dxa"/>
            <w:tcBorders>
              <w:top w:val="single" w:color="auto" w:sz="4" w:space="0"/>
              <w:left w:val="single" w:color="auto" w:sz="4" w:space="0"/>
            </w:tcBorders>
            <w:shd w:val="clear" w:color="auto" w:fill="FFFFFF"/>
            <w:vAlign w:val="center"/>
          </w:tcPr>
          <w:p w14:paraId="355A8E62">
            <w:pPr>
              <w:pStyle w:val="26"/>
              <w:spacing w:line="560" w:lineRule="exact"/>
              <w:jc w:val="center"/>
              <w:rPr>
                <w:szCs w:val="21"/>
                <w:lang w:val="en-US" w:eastAsia="zh-CN" w:bidi="zh-TW"/>
              </w:rPr>
            </w:pPr>
            <w:r>
              <w:rPr>
                <w:rFonts w:hint="eastAsia"/>
                <w:szCs w:val="21"/>
                <w:lang w:val="en-US" w:eastAsia="zh-CN" w:bidi="zh-TW"/>
              </w:rPr>
              <w:t>10</w:t>
            </w:r>
          </w:p>
        </w:tc>
        <w:tc>
          <w:tcPr>
            <w:tcW w:w="978" w:type="dxa"/>
            <w:tcBorders>
              <w:top w:val="single" w:color="auto" w:sz="4" w:space="0"/>
              <w:left w:val="single" w:color="auto" w:sz="4" w:space="0"/>
              <w:right w:val="single" w:color="auto" w:sz="4" w:space="0"/>
            </w:tcBorders>
            <w:shd w:val="clear" w:color="auto" w:fill="FFFFFF"/>
            <w:vAlign w:val="center"/>
          </w:tcPr>
          <w:p w14:paraId="6E1512ED">
            <w:pPr>
              <w:spacing w:line="560" w:lineRule="exact"/>
              <w:jc w:val="center"/>
              <w:rPr>
                <w:rFonts w:ascii="宋体" w:hAnsi="宋体" w:cs="宋体"/>
                <w:szCs w:val="21"/>
                <w:lang w:val="zh-TW" w:eastAsia="zh-TW" w:bidi="zh-TW"/>
              </w:rPr>
            </w:pPr>
          </w:p>
        </w:tc>
      </w:tr>
      <w:tr w14:paraId="2265B772">
        <w:tblPrEx>
          <w:tblCellMar>
            <w:top w:w="0" w:type="dxa"/>
            <w:left w:w="10" w:type="dxa"/>
            <w:bottom w:w="0" w:type="dxa"/>
            <w:right w:w="10" w:type="dxa"/>
          </w:tblCellMar>
        </w:tblPrEx>
        <w:trPr>
          <w:trHeight w:val="454" w:hRule="exact"/>
        </w:trPr>
        <w:tc>
          <w:tcPr>
            <w:tcW w:w="6874" w:type="dxa"/>
            <w:gridSpan w:val="3"/>
            <w:tcBorders>
              <w:top w:val="single" w:color="auto" w:sz="4" w:space="0"/>
              <w:left w:val="single" w:color="auto" w:sz="4" w:space="0"/>
              <w:bottom w:val="single" w:color="auto" w:sz="4" w:space="0"/>
            </w:tcBorders>
            <w:shd w:val="clear" w:color="auto" w:fill="FFFFFF"/>
            <w:vAlign w:val="center"/>
          </w:tcPr>
          <w:p w14:paraId="170095EF">
            <w:pPr>
              <w:pStyle w:val="26"/>
              <w:spacing w:line="560" w:lineRule="exact"/>
              <w:jc w:val="center"/>
              <w:rPr>
                <w:szCs w:val="21"/>
                <w:lang w:val="en-US" w:eastAsia="zh-CN" w:bidi="zh-TW"/>
              </w:rPr>
            </w:pPr>
            <w:r>
              <w:rPr>
                <w:rFonts w:hint="eastAsia"/>
                <w:szCs w:val="21"/>
                <w:lang w:val="en-US" w:eastAsia="zh-CN" w:bidi="zh-TW"/>
              </w:rPr>
              <w:t>合计</w:t>
            </w:r>
          </w:p>
        </w:tc>
        <w:tc>
          <w:tcPr>
            <w:tcW w:w="578" w:type="dxa"/>
            <w:tcBorders>
              <w:top w:val="single" w:color="auto" w:sz="4" w:space="0"/>
              <w:left w:val="single" w:color="auto" w:sz="4" w:space="0"/>
              <w:bottom w:val="single" w:color="auto" w:sz="4" w:space="0"/>
            </w:tcBorders>
            <w:shd w:val="clear" w:color="auto" w:fill="FFFFFF"/>
            <w:vAlign w:val="center"/>
          </w:tcPr>
          <w:p w14:paraId="0C84AED2">
            <w:pPr>
              <w:pStyle w:val="26"/>
              <w:spacing w:line="560" w:lineRule="exact"/>
              <w:jc w:val="center"/>
              <w:rPr>
                <w:szCs w:val="21"/>
                <w:lang w:val="en-US" w:eastAsia="zh-CN" w:bidi="zh-TW"/>
              </w:rPr>
            </w:pPr>
            <w:r>
              <w:rPr>
                <w:rFonts w:hint="eastAsia"/>
                <w:szCs w:val="21"/>
                <w:lang w:val="en-US" w:eastAsia="zh-CN" w:bidi="zh-TW"/>
              </w:rPr>
              <w:t>100</w:t>
            </w:r>
          </w:p>
        </w:tc>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14:paraId="59335C38">
            <w:pPr>
              <w:spacing w:line="560" w:lineRule="exact"/>
              <w:jc w:val="center"/>
              <w:rPr>
                <w:rFonts w:ascii="宋体" w:hAnsi="宋体" w:cs="宋体"/>
                <w:szCs w:val="21"/>
                <w:lang w:val="zh-TW" w:eastAsia="zh-TW" w:bidi="zh-TW"/>
              </w:rPr>
            </w:pPr>
          </w:p>
        </w:tc>
      </w:tr>
      <w:tr w14:paraId="090C156D">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33B67DB">
            <w:pPr>
              <w:pStyle w:val="27"/>
              <w:shd w:val="clear" w:color="auto" w:fill="auto"/>
              <w:tabs>
                <w:tab w:val="left" w:pos="6330"/>
              </w:tabs>
              <w:spacing w:before="0" w:line="560" w:lineRule="exact"/>
              <w:jc w:val="left"/>
              <w:rPr>
                <w:rFonts w:ascii="宋体" w:hAnsi="宋体" w:eastAsia="宋体" w:cs="宋体"/>
                <w:spacing w:val="0"/>
                <w:sz w:val="21"/>
                <w:szCs w:val="21"/>
                <w:lang w:bidi="zh-TW"/>
              </w:rPr>
            </w:pPr>
            <w:r>
              <w:rPr>
                <w:rFonts w:hint="eastAsia" w:ascii="宋体" w:hAnsi="宋体" w:eastAsia="宋体" w:cs="宋体"/>
                <w:spacing w:val="0"/>
                <w:sz w:val="21"/>
                <w:szCs w:val="21"/>
                <w:lang w:bidi="zh-TW"/>
              </w:rPr>
              <w:t>考评员签字：                                督导员签字：</w:t>
            </w:r>
          </w:p>
        </w:tc>
      </w:tr>
      <w:tr w14:paraId="77621061">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F9EBA69">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bl>
    <w:p w14:paraId="081B48F6">
      <w:pPr>
        <w:spacing w:line="560" w:lineRule="exact"/>
        <w:ind w:left="420" w:leftChars="200"/>
      </w:pPr>
    </w:p>
    <w:p w14:paraId="19CAB240">
      <w:pPr>
        <w:spacing w:line="560" w:lineRule="exact"/>
        <w:ind w:left="420" w:leftChars="200"/>
      </w:pPr>
    </w:p>
    <w:p w14:paraId="10251386">
      <w:pPr>
        <w:spacing w:line="560" w:lineRule="exact"/>
      </w:pPr>
    </w:p>
    <w:tbl>
      <w:tblPr>
        <w:tblStyle w:val="19"/>
        <w:tblpPr w:leftFromText="180" w:rightFromText="180" w:vertAnchor="text" w:horzAnchor="page" w:tblpX="1820" w:tblpY="106"/>
        <w:tblOverlap w:val="never"/>
        <w:tblW w:w="8430" w:type="dxa"/>
        <w:tblInd w:w="0" w:type="dxa"/>
        <w:tblLayout w:type="fixed"/>
        <w:tblCellMar>
          <w:top w:w="0" w:type="dxa"/>
          <w:left w:w="10" w:type="dxa"/>
          <w:bottom w:w="0" w:type="dxa"/>
          <w:right w:w="10" w:type="dxa"/>
        </w:tblCellMar>
      </w:tblPr>
      <w:tblGrid>
        <w:gridCol w:w="543"/>
        <w:gridCol w:w="898"/>
        <w:gridCol w:w="5433"/>
        <w:gridCol w:w="578"/>
        <w:gridCol w:w="978"/>
      </w:tblGrid>
      <w:tr w14:paraId="0F5805FB">
        <w:tblPrEx>
          <w:tblCellMar>
            <w:top w:w="0" w:type="dxa"/>
            <w:left w:w="10" w:type="dxa"/>
            <w:bottom w:w="0" w:type="dxa"/>
            <w:right w:w="10" w:type="dxa"/>
          </w:tblCellMar>
        </w:tblPrEx>
        <w:trPr>
          <w:trHeight w:val="593" w:hRule="exact"/>
        </w:trPr>
        <w:tc>
          <w:tcPr>
            <w:tcW w:w="8430" w:type="dxa"/>
            <w:gridSpan w:val="5"/>
            <w:shd w:val="clear" w:color="auto" w:fill="FFFFFF"/>
            <w:vAlign w:val="center"/>
          </w:tcPr>
          <w:p w14:paraId="796AC016">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3570B535">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3EEA1692">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金属</w:t>
            </w:r>
            <w:r>
              <w:rPr>
                <w:rFonts w:hint="eastAsia"/>
                <w:b/>
                <w:bCs/>
                <w:sz w:val="24"/>
                <w:szCs w:val="24"/>
                <w:lang w:eastAsia="zh-CN"/>
              </w:rPr>
              <w:t>工</w:t>
            </w:r>
            <w:r>
              <w:rPr>
                <w:rFonts w:hint="eastAsia"/>
                <w:b/>
                <w:bCs/>
                <w:sz w:val="24"/>
                <w:szCs w:val="24"/>
                <w:lang w:val="en-US" w:eastAsia="zh-CN"/>
              </w:rPr>
              <w:t>高级</w:t>
            </w:r>
            <w:r>
              <w:rPr>
                <w:rFonts w:hint="eastAsia"/>
                <w:b/>
                <w:bCs/>
                <w:sz w:val="24"/>
                <w:szCs w:val="24"/>
                <w:lang w:val="zh-CN" w:eastAsia="zh-CN"/>
              </w:rPr>
              <w:t>）</w:t>
            </w:r>
          </w:p>
        </w:tc>
      </w:tr>
      <w:tr w14:paraId="3DA8460F">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3FE487BF">
            <w:pPr>
              <w:pStyle w:val="26"/>
              <w:tabs>
                <w:tab w:val="left" w:leader="underscore" w:pos="5509"/>
                <w:tab w:val="left" w:leader="underscore" w:pos="8520"/>
              </w:tabs>
              <w:spacing w:line="560" w:lineRule="exact"/>
              <w:rPr>
                <w:sz w:val="24"/>
                <w:szCs w:val="24"/>
                <w:u w:val="single"/>
                <w:lang w:val="en-US" w:eastAsia="zh-CN"/>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b/>
                <w:bCs/>
                <w:sz w:val="24"/>
                <w:szCs w:val="24"/>
                <w:u w:val="single"/>
                <w:lang w:val="en-US" w:eastAsia="zh-CN"/>
              </w:rPr>
              <w:t xml:space="preserve">                        </w:t>
            </w:r>
          </w:p>
          <w:p w14:paraId="3D388DE4">
            <w:pPr>
              <w:pStyle w:val="26"/>
              <w:tabs>
                <w:tab w:val="left" w:leader="underscore" w:pos="5509"/>
                <w:tab w:val="left" w:leader="underscore" w:pos="8520"/>
              </w:tabs>
              <w:spacing w:line="560" w:lineRule="exact"/>
              <w:jc w:val="center"/>
              <w:rPr>
                <w:rFonts w:eastAsia="PMingLiU"/>
                <w:b/>
                <w:bCs/>
                <w:sz w:val="24"/>
                <w:szCs w:val="24"/>
              </w:rPr>
            </w:pPr>
          </w:p>
        </w:tc>
      </w:tr>
      <w:tr w14:paraId="3F6560F9">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7B948C4E">
            <w:pPr>
              <w:pStyle w:val="26"/>
              <w:tabs>
                <w:tab w:val="left" w:leader="underscore" w:pos="4587"/>
                <w:tab w:val="left" w:leader="underscore" w:pos="8520"/>
              </w:tabs>
              <w:spacing w:line="560" w:lineRule="exact"/>
              <w:rPr>
                <w:sz w:val="24"/>
                <w:szCs w:val="24"/>
                <w:u w:val="single"/>
                <w:lang w:val="en-US" w:eastAsia="zh-CN"/>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b/>
                <w:bCs/>
                <w:sz w:val="24"/>
                <w:szCs w:val="24"/>
                <w:u w:val="single"/>
                <w:lang w:val="en-US" w:eastAsia="zh-CN"/>
              </w:rPr>
              <w:t xml:space="preserve">                        </w:t>
            </w:r>
          </w:p>
          <w:p w14:paraId="0CD78AE5">
            <w:pPr>
              <w:pStyle w:val="26"/>
              <w:tabs>
                <w:tab w:val="left" w:leader="underscore" w:pos="4564"/>
                <w:tab w:val="left" w:leader="underscore" w:pos="8520"/>
              </w:tabs>
              <w:spacing w:line="560" w:lineRule="exact"/>
              <w:jc w:val="center"/>
              <w:rPr>
                <w:rFonts w:eastAsia="PMingLiU"/>
                <w:sz w:val="24"/>
                <w:szCs w:val="24"/>
                <w:lang w:eastAsia="zh-CN"/>
              </w:rPr>
            </w:pPr>
          </w:p>
          <w:p w14:paraId="43F81EBA">
            <w:pPr>
              <w:pStyle w:val="26"/>
              <w:tabs>
                <w:tab w:val="left" w:leader="underscore" w:pos="2870"/>
                <w:tab w:val="left" w:leader="underscore" w:pos="8520"/>
              </w:tabs>
              <w:spacing w:line="560" w:lineRule="exact"/>
              <w:jc w:val="center"/>
              <w:rPr>
                <w:rFonts w:eastAsia="PMingLiU"/>
                <w:sz w:val="24"/>
                <w:szCs w:val="24"/>
              </w:rPr>
            </w:pPr>
          </w:p>
          <w:p w14:paraId="20BF8D81">
            <w:pPr>
              <w:pStyle w:val="26"/>
              <w:tabs>
                <w:tab w:val="left" w:leader="underscore" w:pos="2870"/>
                <w:tab w:val="left" w:leader="underscore" w:pos="8520"/>
              </w:tabs>
              <w:spacing w:line="560" w:lineRule="exact"/>
              <w:jc w:val="center"/>
              <w:rPr>
                <w:rFonts w:eastAsia="PMingLiU"/>
                <w:sz w:val="24"/>
                <w:szCs w:val="24"/>
              </w:rPr>
            </w:pPr>
          </w:p>
          <w:p w14:paraId="6FA44FB9">
            <w:pPr>
              <w:pStyle w:val="26"/>
              <w:tabs>
                <w:tab w:val="left" w:leader="underscore" w:pos="2870"/>
                <w:tab w:val="left" w:leader="underscore" w:pos="8520"/>
              </w:tabs>
              <w:spacing w:line="560" w:lineRule="exact"/>
              <w:jc w:val="center"/>
              <w:rPr>
                <w:rFonts w:eastAsia="PMingLiU"/>
                <w:sz w:val="24"/>
                <w:szCs w:val="24"/>
              </w:rPr>
            </w:pPr>
          </w:p>
          <w:p w14:paraId="0D935F73">
            <w:pPr>
              <w:pStyle w:val="26"/>
              <w:tabs>
                <w:tab w:val="left" w:leader="underscore" w:pos="2870"/>
                <w:tab w:val="left" w:leader="underscore" w:pos="8520"/>
              </w:tabs>
              <w:spacing w:line="560" w:lineRule="exact"/>
              <w:jc w:val="center"/>
              <w:rPr>
                <w:rFonts w:eastAsia="PMingLiU"/>
                <w:sz w:val="24"/>
                <w:szCs w:val="24"/>
              </w:rPr>
            </w:pPr>
          </w:p>
          <w:p w14:paraId="69C18056">
            <w:pPr>
              <w:pStyle w:val="26"/>
              <w:tabs>
                <w:tab w:val="left" w:leader="underscore" w:pos="2870"/>
                <w:tab w:val="left" w:leader="underscore" w:pos="8520"/>
              </w:tabs>
              <w:spacing w:line="560" w:lineRule="exact"/>
              <w:jc w:val="center"/>
              <w:rPr>
                <w:rFonts w:eastAsia="PMingLiU"/>
                <w:sz w:val="24"/>
                <w:szCs w:val="24"/>
              </w:rPr>
            </w:pPr>
          </w:p>
        </w:tc>
      </w:tr>
      <w:tr w14:paraId="62139948">
        <w:tblPrEx>
          <w:tblCellMar>
            <w:top w:w="0" w:type="dxa"/>
            <w:left w:w="10" w:type="dxa"/>
            <w:bottom w:w="0" w:type="dxa"/>
            <w:right w:w="10" w:type="dxa"/>
          </w:tblCellMar>
        </w:tblPrEx>
        <w:trPr>
          <w:trHeight w:val="630" w:hRule="exact"/>
        </w:trPr>
        <w:tc>
          <w:tcPr>
            <w:tcW w:w="543" w:type="dxa"/>
            <w:tcBorders>
              <w:top w:val="single" w:color="auto" w:sz="4" w:space="0"/>
              <w:left w:val="single" w:color="auto" w:sz="4" w:space="0"/>
            </w:tcBorders>
            <w:shd w:val="clear" w:color="auto" w:fill="FFFFFF"/>
            <w:vAlign w:val="center"/>
          </w:tcPr>
          <w:p w14:paraId="2F46025B">
            <w:pPr>
              <w:pStyle w:val="26"/>
              <w:spacing w:line="560" w:lineRule="exact"/>
              <w:jc w:val="center"/>
              <w:rPr>
                <w:b/>
                <w:bCs/>
                <w:sz w:val="24"/>
                <w:szCs w:val="24"/>
              </w:rPr>
            </w:pPr>
            <w:r>
              <w:rPr>
                <w:b/>
                <w:bCs/>
                <w:sz w:val="24"/>
                <w:szCs w:val="24"/>
              </w:rPr>
              <w:t>序号</w:t>
            </w:r>
          </w:p>
        </w:tc>
        <w:tc>
          <w:tcPr>
            <w:tcW w:w="898" w:type="dxa"/>
            <w:tcBorders>
              <w:top w:val="single" w:color="auto" w:sz="4" w:space="0"/>
              <w:left w:val="single" w:color="auto" w:sz="4" w:space="0"/>
            </w:tcBorders>
            <w:shd w:val="clear" w:color="auto" w:fill="FFFFFF"/>
            <w:vAlign w:val="center"/>
          </w:tcPr>
          <w:p w14:paraId="2BD524FE">
            <w:pPr>
              <w:pStyle w:val="26"/>
              <w:spacing w:line="560" w:lineRule="exact"/>
              <w:jc w:val="center"/>
              <w:rPr>
                <w:b/>
                <w:bCs/>
                <w:sz w:val="24"/>
                <w:szCs w:val="24"/>
              </w:rPr>
            </w:pPr>
            <w:r>
              <w:rPr>
                <w:b/>
                <w:bCs/>
                <w:sz w:val="24"/>
                <w:szCs w:val="24"/>
              </w:rPr>
              <w:t>项目</w:t>
            </w:r>
          </w:p>
        </w:tc>
        <w:tc>
          <w:tcPr>
            <w:tcW w:w="5433" w:type="dxa"/>
            <w:tcBorders>
              <w:top w:val="single" w:color="auto" w:sz="4" w:space="0"/>
              <w:left w:val="single" w:color="auto" w:sz="4" w:space="0"/>
            </w:tcBorders>
            <w:shd w:val="clear" w:color="auto" w:fill="FFFFFF"/>
            <w:vAlign w:val="center"/>
          </w:tcPr>
          <w:p w14:paraId="2AF8E623">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578" w:type="dxa"/>
            <w:tcBorders>
              <w:top w:val="single" w:color="auto" w:sz="4" w:space="0"/>
              <w:left w:val="single" w:color="auto" w:sz="4" w:space="0"/>
            </w:tcBorders>
            <w:shd w:val="clear" w:color="auto" w:fill="FFFFFF"/>
            <w:vAlign w:val="center"/>
          </w:tcPr>
          <w:p w14:paraId="29A19998">
            <w:pPr>
              <w:pStyle w:val="26"/>
              <w:spacing w:line="560" w:lineRule="exact"/>
              <w:jc w:val="center"/>
              <w:rPr>
                <w:b/>
                <w:bCs/>
                <w:sz w:val="24"/>
                <w:szCs w:val="24"/>
              </w:rPr>
            </w:pPr>
            <w:r>
              <w:rPr>
                <w:b/>
                <w:bCs/>
                <w:sz w:val="24"/>
                <w:szCs w:val="24"/>
              </w:rPr>
              <w:t>应得分</w:t>
            </w:r>
          </w:p>
        </w:tc>
        <w:tc>
          <w:tcPr>
            <w:tcW w:w="978" w:type="dxa"/>
            <w:tcBorders>
              <w:top w:val="single" w:color="auto" w:sz="4" w:space="0"/>
              <w:left w:val="single" w:color="auto" w:sz="4" w:space="0"/>
              <w:right w:val="single" w:color="auto" w:sz="4" w:space="0"/>
            </w:tcBorders>
            <w:shd w:val="clear" w:color="auto" w:fill="FFFFFF"/>
            <w:vAlign w:val="center"/>
          </w:tcPr>
          <w:p w14:paraId="378E1DA2">
            <w:pPr>
              <w:pStyle w:val="26"/>
              <w:spacing w:line="560" w:lineRule="exact"/>
              <w:ind w:right="200"/>
              <w:jc w:val="center"/>
              <w:rPr>
                <w:b/>
                <w:bCs/>
                <w:sz w:val="24"/>
                <w:szCs w:val="24"/>
              </w:rPr>
            </w:pPr>
            <w:r>
              <w:rPr>
                <w:b/>
                <w:bCs/>
                <w:sz w:val="24"/>
                <w:szCs w:val="24"/>
              </w:rPr>
              <w:t>实得分</w:t>
            </w:r>
          </w:p>
        </w:tc>
      </w:tr>
      <w:tr w14:paraId="23D308B5">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24EC394C">
            <w:pPr>
              <w:pStyle w:val="26"/>
              <w:spacing w:line="560" w:lineRule="exact"/>
              <w:jc w:val="center"/>
              <w:rPr>
                <w:szCs w:val="21"/>
              </w:rPr>
            </w:pPr>
            <w:r>
              <w:rPr>
                <w:rFonts w:hint="eastAsia"/>
                <w:szCs w:val="21"/>
              </w:rPr>
              <w:t>1</w:t>
            </w:r>
          </w:p>
        </w:tc>
        <w:tc>
          <w:tcPr>
            <w:tcW w:w="898" w:type="dxa"/>
            <w:vMerge w:val="restart"/>
            <w:tcBorders>
              <w:top w:val="single" w:color="auto" w:sz="4" w:space="0"/>
              <w:left w:val="single" w:color="auto" w:sz="4" w:space="0"/>
            </w:tcBorders>
            <w:shd w:val="clear" w:color="auto" w:fill="FFFFFF"/>
            <w:vAlign w:val="center"/>
          </w:tcPr>
          <w:p w14:paraId="155EDFCB">
            <w:pPr>
              <w:pStyle w:val="26"/>
              <w:spacing w:line="560" w:lineRule="exact"/>
              <w:jc w:val="center"/>
              <w:rPr>
                <w:szCs w:val="21"/>
                <w:lang w:val="en-US" w:eastAsia="zh-CN"/>
              </w:rPr>
            </w:pPr>
            <w:r>
              <w:rPr>
                <w:rFonts w:hint="eastAsia"/>
                <w:szCs w:val="21"/>
                <w:lang w:val="en-US" w:eastAsia="zh-CN"/>
              </w:rPr>
              <w:t>工作检查及测量定位</w:t>
            </w:r>
          </w:p>
        </w:tc>
        <w:tc>
          <w:tcPr>
            <w:tcW w:w="5433" w:type="dxa"/>
            <w:tcBorders>
              <w:top w:val="single" w:color="auto" w:sz="4" w:space="0"/>
              <w:left w:val="single" w:color="auto" w:sz="4" w:space="0"/>
            </w:tcBorders>
            <w:shd w:val="clear" w:color="auto" w:fill="FFFFFF"/>
            <w:vAlign w:val="center"/>
          </w:tcPr>
          <w:p w14:paraId="73BC37A6">
            <w:pPr>
              <w:spacing w:line="560" w:lineRule="exact"/>
              <w:jc w:val="left"/>
              <w:rPr>
                <w:rFonts w:ascii="宋体" w:hAnsi="宋体" w:cs="宋体"/>
                <w:szCs w:val="21"/>
                <w:lang w:val="zh-TW" w:bidi="zh-TW"/>
              </w:rPr>
            </w:pPr>
            <w:r>
              <w:rPr>
                <w:rFonts w:hint="eastAsia" w:ascii="宋体" w:hAnsi="宋体" w:cs="宋体"/>
                <w:szCs w:val="21"/>
                <w:lang w:val="zh-TW" w:eastAsia="zh-TW" w:bidi="zh-TW"/>
              </w:rPr>
              <w:t>未对</w:t>
            </w:r>
            <w:r>
              <w:rPr>
                <w:rFonts w:hint="eastAsia" w:ascii="宋体" w:hAnsi="宋体" w:cs="宋体"/>
                <w:szCs w:val="21"/>
                <w:lang w:bidi="zh-TW"/>
              </w:rPr>
              <w:t>防护用品、工</w:t>
            </w:r>
            <w:r>
              <w:rPr>
                <w:rFonts w:hint="eastAsia" w:ascii="宋体" w:hAnsi="宋体" w:cs="宋体"/>
                <w:szCs w:val="21"/>
                <w:lang w:val="zh-TW" w:eastAsia="zh-TW" w:bidi="zh-TW"/>
              </w:rPr>
              <w:t>器具和</w:t>
            </w:r>
            <w:r>
              <w:rPr>
                <w:rFonts w:hint="eastAsia" w:ascii="宋体" w:hAnsi="宋体" w:cs="宋体"/>
                <w:szCs w:val="21"/>
                <w:lang w:bidi="zh-TW"/>
              </w:rPr>
              <w:t>材料</w:t>
            </w:r>
            <w:r>
              <w:rPr>
                <w:rFonts w:hint="eastAsia" w:ascii="宋体" w:hAnsi="宋体" w:cs="宋体"/>
                <w:szCs w:val="21"/>
                <w:lang w:val="zh-TW" w:eastAsia="zh-TW" w:bidi="zh-TW"/>
              </w:rPr>
              <w:t>进行检查的，扣5分</w:t>
            </w:r>
            <w:r>
              <w:rPr>
                <w:rFonts w:hint="eastAsia" w:ascii="宋体" w:hAnsi="宋体" w:cs="宋体"/>
                <w:szCs w:val="21"/>
                <w:lang w:val="zh-TW" w:bidi="zh-TW"/>
              </w:rPr>
              <w:t>。</w:t>
            </w:r>
          </w:p>
        </w:tc>
        <w:tc>
          <w:tcPr>
            <w:tcW w:w="578" w:type="dxa"/>
            <w:tcBorders>
              <w:top w:val="single" w:color="auto" w:sz="4" w:space="0"/>
              <w:left w:val="single" w:color="auto" w:sz="4" w:space="0"/>
            </w:tcBorders>
            <w:shd w:val="clear" w:color="auto" w:fill="FFFFFF"/>
          </w:tcPr>
          <w:p w14:paraId="16AFD165">
            <w:pPr>
              <w:spacing w:line="560" w:lineRule="exact"/>
              <w:jc w:val="center"/>
              <w:rPr>
                <w:rFonts w:ascii="宋体" w:hAnsi="宋体" w:cs="宋体"/>
                <w:szCs w:val="21"/>
                <w:lang w:val="zh-TW" w:eastAsia="zh-TW" w:bidi="zh-TW"/>
              </w:rPr>
            </w:pPr>
            <w:r>
              <w:rPr>
                <w:rFonts w:hint="eastAsia" w:ascii="宋体" w:hAnsi="宋体" w:cs="宋体"/>
                <w:szCs w:val="21"/>
                <w:lang w:val="zh-TW" w:eastAsia="zh-TW" w:bidi="zh-TW"/>
              </w:rPr>
              <w:t>5</w:t>
            </w:r>
          </w:p>
        </w:tc>
        <w:tc>
          <w:tcPr>
            <w:tcW w:w="978" w:type="dxa"/>
            <w:tcBorders>
              <w:top w:val="single" w:color="auto" w:sz="4" w:space="0"/>
              <w:left w:val="single" w:color="auto" w:sz="4" w:space="0"/>
              <w:right w:val="single" w:color="auto" w:sz="4" w:space="0"/>
            </w:tcBorders>
            <w:shd w:val="clear" w:color="auto" w:fill="FFFFFF"/>
            <w:vAlign w:val="center"/>
          </w:tcPr>
          <w:p w14:paraId="7200CD5B">
            <w:pPr>
              <w:pStyle w:val="26"/>
              <w:spacing w:line="560" w:lineRule="exact"/>
              <w:jc w:val="center"/>
              <w:rPr>
                <w:szCs w:val="21"/>
              </w:rPr>
            </w:pPr>
          </w:p>
        </w:tc>
      </w:tr>
      <w:tr w14:paraId="607378B1">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7201C9EA">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49ABFEC2">
            <w:pPr>
              <w:pStyle w:val="26"/>
              <w:spacing w:line="560" w:lineRule="exact"/>
              <w:jc w:val="center"/>
              <w:rPr>
                <w:kern w:val="0"/>
                <w:szCs w:val="21"/>
                <w:lang w:val="en-US" w:eastAsia="zh-CN"/>
              </w:rPr>
            </w:pPr>
          </w:p>
        </w:tc>
        <w:tc>
          <w:tcPr>
            <w:tcW w:w="5433" w:type="dxa"/>
            <w:tcBorders>
              <w:top w:val="single" w:color="auto" w:sz="4" w:space="0"/>
              <w:left w:val="single" w:color="auto" w:sz="4" w:space="0"/>
            </w:tcBorders>
            <w:shd w:val="clear" w:color="auto" w:fill="FFFFFF"/>
            <w:vAlign w:val="center"/>
          </w:tcPr>
          <w:p w14:paraId="66592FEA">
            <w:pPr>
              <w:spacing w:line="560" w:lineRule="exact"/>
              <w:jc w:val="left"/>
              <w:rPr>
                <w:rFonts w:ascii="宋体" w:hAnsi="宋体" w:cs="宋体"/>
                <w:szCs w:val="21"/>
                <w:lang w:bidi="zh-TW"/>
              </w:rPr>
            </w:pPr>
            <w:r>
              <w:rPr>
                <w:rFonts w:hint="eastAsia" w:ascii="宋体" w:hAnsi="宋体" w:cs="宋体"/>
                <w:szCs w:val="21"/>
                <w:lang w:bidi="zh-TW"/>
              </w:rPr>
              <w:t>未对检查土建、安装工程检查和记录的，</w:t>
            </w:r>
            <w:r>
              <w:rPr>
                <w:rFonts w:hint="eastAsia" w:ascii="宋体" w:hAnsi="宋体" w:cs="宋体"/>
                <w:szCs w:val="21"/>
                <w:lang w:val="zh-TW" w:eastAsia="zh-TW" w:bidi="zh-TW"/>
              </w:rPr>
              <w:t>扣</w:t>
            </w:r>
            <w:r>
              <w:rPr>
                <w:rFonts w:hint="eastAsia" w:ascii="宋体" w:hAnsi="宋体" w:cs="宋体"/>
                <w:szCs w:val="21"/>
                <w:lang w:bidi="zh-TW"/>
              </w:rPr>
              <w:t>3</w:t>
            </w:r>
            <w:r>
              <w:rPr>
                <w:rFonts w:hint="eastAsia" w:ascii="宋体" w:hAnsi="宋体" w:cs="宋体"/>
                <w:szCs w:val="21"/>
                <w:lang w:val="zh-TW" w:eastAsia="zh-TW" w:bidi="zh-TW"/>
              </w:rPr>
              <w:t>分</w:t>
            </w:r>
            <w:r>
              <w:rPr>
                <w:rFonts w:hint="eastAsia" w:ascii="宋体" w:hAnsi="宋体" w:cs="宋体"/>
                <w:szCs w:val="21"/>
                <w:lang w:val="zh-TW" w:bidi="zh-TW"/>
              </w:rPr>
              <w:t>。</w:t>
            </w:r>
          </w:p>
        </w:tc>
        <w:tc>
          <w:tcPr>
            <w:tcW w:w="578" w:type="dxa"/>
            <w:tcBorders>
              <w:top w:val="single" w:color="auto" w:sz="4" w:space="0"/>
              <w:left w:val="single" w:color="auto" w:sz="4" w:space="0"/>
            </w:tcBorders>
            <w:shd w:val="clear" w:color="auto" w:fill="FFFFFF"/>
          </w:tcPr>
          <w:p w14:paraId="0690233D">
            <w:pPr>
              <w:spacing w:line="560" w:lineRule="exact"/>
              <w:jc w:val="center"/>
              <w:rPr>
                <w:rFonts w:ascii="宋体" w:hAnsi="宋体" w:cs="宋体"/>
                <w:szCs w:val="21"/>
                <w:lang w:bidi="zh-TW"/>
              </w:rPr>
            </w:pPr>
            <w:r>
              <w:rPr>
                <w:rFonts w:hint="eastAsia" w:ascii="宋体" w:hAnsi="宋体" w:cs="宋体"/>
                <w:szCs w:val="21"/>
                <w:lang w:bidi="zh-TW"/>
              </w:rPr>
              <w:t>3</w:t>
            </w:r>
          </w:p>
        </w:tc>
        <w:tc>
          <w:tcPr>
            <w:tcW w:w="978" w:type="dxa"/>
            <w:tcBorders>
              <w:top w:val="single" w:color="auto" w:sz="4" w:space="0"/>
              <w:left w:val="single" w:color="auto" w:sz="4" w:space="0"/>
              <w:right w:val="single" w:color="auto" w:sz="4" w:space="0"/>
            </w:tcBorders>
            <w:shd w:val="clear" w:color="auto" w:fill="FFFFFF"/>
            <w:vAlign w:val="center"/>
          </w:tcPr>
          <w:p w14:paraId="62A49EF8">
            <w:pPr>
              <w:pStyle w:val="26"/>
              <w:spacing w:line="560" w:lineRule="exact"/>
              <w:jc w:val="center"/>
              <w:rPr>
                <w:szCs w:val="21"/>
              </w:rPr>
            </w:pPr>
          </w:p>
        </w:tc>
      </w:tr>
      <w:tr w14:paraId="114D6F04">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48EA0E05">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5628A8FC">
            <w:pPr>
              <w:pStyle w:val="26"/>
              <w:spacing w:line="560" w:lineRule="exact"/>
              <w:jc w:val="center"/>
              <w:rPr>
                <w:szCs w:val="21"/>
                <w:lang w:val="en-US" w:eastAsia="zh-CN"/>
              </w:rPr>
            </w:pPr>
          </w:p>
        </w:tc>
        <w:tc>
          <w:tcPr>
            <w:tcW w:w="5433" w:type="dxa"/>
            <w:tcBorders>
              <w:top w:val="single" w:color="auto" w:sz="4" w:space="0"/>
              <w:left w:val="single" w:color="auto" w:sz="4" w:space="0"/>
            </w:tcBorders>
            <w:shd w:val="clear" w:color="auto" w:fill="FFFFFF"/>
            <w:vAlign w:val="center"/>
          </w:tcPr>
          <w:p w14:paraId="70E7BD36">
            <w:pPr>
              <w:spacing w:line="560" w:lineRule="exact"/>
              <w:jc w:val="left"/>
              <w:rPr>
                <w:rFonts w:ascii="宋体" w:hAnsi="宋体" w:cs="宋体"/>
                <w:szCs w:val="21"/>
                <w:lang w:bidi="zh-TW"/>
              </w:rPr>
            </w:pPr>
            <w:r>
              <w:rPr>
                <w:rFonts w:hint="eastAsia" w:ascii="宋体" w:hAnsi="宋体" w:cs="宋体"/>
                <w:szCs w:val="21"/>
                <w:lang w:bidi="zh-TW"/>
              </w:rPr>
              <w:t>不能识别主要材料名称的，</w:t>
            </w:r>
            <w:r>
              <w:rPr>
                <w:rFonts w:hint="eastAsia" w:ascii="宋体" w:hAnsi="宋体" w:cs="宋体"/>
                <w:szCs w:val="21"/>
              </w:rPr>
              <w:t>每处扣1分。</w:t>
            </w:r>
          </w:p>
        </w:tc>
        <w:tc>
          <w:tcPr>
            <w:tcW w:w="578" w:type="dxa"/>
            <w:tcBorders>
              <w:top w:val="single" w:color="auto" w:sz="4" w:space="0"/>
              <w:left w:val="single" w:color="auto" w:sz="4" w:space="0"/>
            </w:tcBorders>
            <w:shd w:val="clear" w:color="auto" w:fill="FFFFFF"/>
          </w:tcPr>
          <w:p w14:paraId="0552AF84">
            <w:pPr>
              <w:spacing w:line="560" w:lineRule="exact"/>
              <w:jc w:val="center"/>
              <w:rPr>
                <w:rFonts w:ascii="宋体" w:hAnsi="宋体" w:cs="宋体"/>
                <w:szCs w:val="21"/>
                <w:lang w:bidi="zh-TW"/>
              </w:rPr>
            </w:pPr>
            <w:r>
              <w:rPr>
                <w:rFonts w:hint="eastAsia" w:ascii="宋体" w:hAnsi="宋体" w:cs="宋体"/>
                <w:szCs w:val="21"/>
                <w:lang w:bidi="zh-TW"/>
              </w:rPr>
              <w:t>2</w:t>
            </w:r>
          </w:p>
        </w:tc>
        <w:tc>
          <w:tcPr>
            <w:tcW w:w="978" w:type="dxa"/>
            <w:tcBorders>
              <w:top w:val="single" w:color="auto" w:sz="4" w:space="0"/>
              <w:left w:val="single" w:color="auto" w:sz="4" w:space="0"/>
              <w:right w:val="single" w:color="auto" w:sz="4" w:space="0"/>
            </w:tcBorders>
            <w:shd w:val="clear" w:color="auto" w:fill="FFFFFF"/>
            <w:vAlign w:val="center"/>
          </w:tcPr>
          <w:p w14:paraId="502407D6">
            <w:pPr>
              <w:pStyle w:val="26"/>
              <w:spacing w:line="560" w:lineRule="exact"/>
              <w:jc w:val="center"/>
              <w:rPr>
                <w:szCs w:val="21"/>
              </w:rPr>
            </w:pPr>
          </w:p>
        </w:tc>
      </w:tr>
      <w:tr w14:paraId="033C4717">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62A8B0DC">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7C95E1E7">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1D085009">
            <w:pPr>
              <w:pStyle w:val="26"/>
              <w:spacing w:line="560" w:lineRule="exact"/>
              <w:jc w:val="left"/>
              <w:rPr>
                <w:szCs w:val="21"/>
                <w:lang w:eastAsia="zh-CN"/>
              </w:rPr>
            </w:pPr>
            <w:r>
              <w:rPr>
                <w:rFonts w:hint="eastAsia"/>
                <w:szCs w:val="21"/>
                <w:lang w:val="en-US" w:eastAsia="zh-CN"/>
              </w:rPr>
              <w:t>未对施工部位进行现场实测，施工构件尺寸数据记录</w:t>
            </w:r>
            <w:r>
              <w:rPr>
                <w:rFonts w:hint="eastAsia"/>
                <w:szCs w:val="21"/>
              </w:rPr>
              <w:t>，扣</w:t>
            </w:r>
            <w:r>
              <w:rPr>
                <w:rFonts w:hint="eastAsia"/>
                <w:szCs w:val="21"/>
                <w:lang w:val="en-US" w:eastAsia="zh-CN"/>
              </w:rPr>
              <w:t>2</w:t>
            </w:r>
            <w:r>
              <w:rPr>
                <w:rFonts w:hint="eastAsia"/>
                <w:szCs w:val="21"/>
              </w:rPr>
              <w:t>分</w:t>
            </w:r>
            <w:r>
              <w:rPr>
                <w:rFonts w:hint="eastAsia"/>
                <w:szCs w:val="21"/>
                <w:lang w:eastAsia="zh-CN"/>
              </w:rPr>
              <w:t>。</w:t>
            </w:r>
          </w:p>
        </w:tc>
        <w:tc>
          <w:tcPr>
            <w:tcW w:w="578" w:type="dxa"/>
            <w:tcBorders>
              <w:top w:val="single" w:color="auto" w:sz="4" w:space="0"/>
              <w:left w:val="single" w:color="auto" w:sz="4" w:space="0"/>
            </w:tcBorders>
            <w:shd w:val="clear" w:color="auto" w:fill="FFFFFF"/>
          </w:tcPr>
          <w:p w14:paraId="62F31926">
            <w:pPr>
              <w:pStyle w:val="26"/>
              <w:spacing w:line="560" w:lineRule="exact"/>
              <w:jc w:val="center"/>
              <w:rPr>
                <w:szCs w:val="21"/>
                <w:lang w:eastAsia="zh-CN"/>
              </w:rPr>
            </w:pPr>
            <w:r>
              <w:rPr>
                <w:rFonts w:hint="eastAsia"/>
                <w:szCs w:val="21"/>
                <w:lang w:val="en-US" w:eastAsia="zh-CN"/>
              </w:rPr>
              <w:t>5</w:t>
            </w:r>
          </w:p>
        </w:tc>
        <w:tc>
          <w:tcPr>
            <w:tcW w:w="978" w:type="dxa"/>
            <w:tcBorders>
              <w:top w:val="single" w:color="auto" w:sz="4" w:space="0"/>
              <w:left w:val="single" w:color="auto" w:sz="4" w:space="0"/>
              <w:right w:val="single" w:color="auto" w:sz="4" w:space="0"/>
            </w:tcBorders>
            <w:shd w:val="clear" w:color="auto" w:fill="FFFFFF"/>
            <w:vAlign w:val="center"/>
          </w:tcPr>
          <w:p w14:paraId="2318A345">
            <w:pPr>
              <w:pStyle w:val="26"/>
              <w:spacing w:line="560" w:lineRule="exact"/>
              <w:jc w:val="center"/>
              <w:rPr>
                <w:szCs w:val="21"/>
              </w:rPr>
            </w:pPr>
          </w:p>
        </w:tc>
      </w:tr>
      <w:tr w14:paraId="4BB11893">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3A7FF999">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5A973DEC">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772F6152">
            <w:pPr>
              <w:pStyle w:val="26"/>
              <w:spacing w:line="560" w:lineRule="exact"/>
              <w:jc w:val="left"/>
              <w:rPr>
                <w:szCs w:val="21"/>
                <w:lang w:eastAsia="zh-CN"/>
              </w:rPr>
            </w:pPr>
            <w:r>
              <w:rPr>
                <w:rFonts w:hint="eastAsia"/>
                <w:szCs w:val="21"/>
                <w:lang w:val="en-US" w:eastAsia="zh-CN"/>
              </w:rPr>
              <w:t>不能正确使用线锤、水平仪、经纬仪、激光测量仪进行测量放线，弹线定位的</w:t>
            </w:r>
            <w:r>
              <w:rPr>
                <w:rFonts w:hint="eastAsia"/>
                <w:szCs w:val="21"/>
              </w:rPr>
              <w:t>，</w:t>
            </w:r>
            <w:r>
              <w:rPr>
                <w:rFonts w:hint="eastAsia"/>
                <w:szCs w:val="21"/>
                <w:lang w:val="en-US" w:eastAsia="zh-CN"/>
              </w:rPr>
              <w:t>每项</w:t>
            </w:r>
            <w:r>
              <w:rPr>
                <w:rFonts w:hint="eastAsia"/>
                <w:szCs w:val="21"/>
              </w:rPr>
              <w:t>扣</w:t>
            </w:r>
            <w:r>
              <w:rPr>
                <w:rFonts w:hint="eastAsia"/>
                <w:szCs w:val="21"/>
                <w:lang w:val="en-US" w:eastAsia="zh-CN"/>
              </w:rPr>
              <w:t>1</w:t>
            </w:r>
            <w:r>
              <w:rPr>
                <w:rFonts w:hint="eastAsia"/>
                <w:szCs w:val="21"/>
              </w:rPr>
              <w:t>分</w:t>
            </w:r>
            <w:r>
              <w:rPr>
                <w:rFonts w:hint="eastAsia"/>
                <w:szCs w:val="21"/>
                <w:lang w:eastAsia="zh-CN"/>
              </w:rPr>
              <w:t>。</w:t>
            </w:r>
          </w:p>
        </w:tc>
        <w:tc>
          <w:tcPr>
            <w:tcW w:w="578" w:type="dxa"/>
            <w:tcBorders>
              <w:top w:val="single" w:color="auto" w:sz="4" w:space="0"/>
              <w:left w:val="single" w:color="auto" w:sz="4" w:space="0"/>
            </w:tcBorders>
            <w:shd w:val="clear" w:color="auto" w:fill="FFFFFF"/>
          </w:tcPr>
          <w:p w14:paraId="6FB577C7">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1FC10A33">
            <w:pPr>
              <w:pStyle w:val="26"/>
              <w:spacing w:line="560" w:lineRule="exact"/>
              <w:jc w:val="center"/>
              <w:rPr>
                <w:szCs w:val="21"/>
              </w:rPr>
            </w:pPr>
          </w:p>
        </w:tc>
      </w:tr>
      <w:tr w14:paraId="32D6613C">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64089545">
            <w:pPr>
              <w:pStyle w:val="26"/>
              <w:spacing w:line="560" w:lineRule="exact"/>
              <w:jc w:val="center"/>
              <w:rPr>
                <w:szCs w:val="21"/>
              </w:rPr>
            </w:pPr>
            <w:r>
              <w:rPr>
                <w:rFonts w:hint="eastAsia"/>
                <w:szCs w:val="21"/>
              </w:rPr>
              <w:t>2</w:t>
            </w:r>
          </w:p>
        </w:tc>
        <w:tc>
          <w:tcPr>
            <w:tcW w:w="898" w:type="dxa"/>
            <w:vMerge w:val="restart"/>
            <w:tcBorders>
              <w:top w:val="single" w:color="auto" w:sz="4" w:space="0"/>
              <w:left w:val="single" w:color="auto" w:sz="4" w:space="0"/>
            </w:tcBorders>
            <w:shd w:val="clear" w:color="auto" w:fill="FFFFFF"/>
            <w:vAlign w:val="center"/>
          </w:tcPr>
          <w:p w14:paraId="3853580D">
            <w:pPr>
              <w:pStyle w:val="26"/>
              <w:spacing w:line="560" w:lineRule="exact"/>
              <w:jc w:val="center"/>
              <w:rPr>
                <w:szCs w:val="21"/>
                <w:lang w:val="en-US"/>
              </w:rPr>
            </w:pPr>
            <w:r>
              <w:rPr>
                <w:rFonts w:hint="eastAsia"/>
                <w:szCs w:val="21"/>
                <w:lang w:val="en-US" w:eastAsia="zh-CN"/>
              </w:rPr>
              <w:t>金属幕墙、复杂金属构件、门窗的制作与安装</w:t>
            </w:r>
          </w:p>
        </w:tc>
        <w:tc>
          <w:tcPr>
            <w:tcW w:w="5433" w:type="dxa"/>
            <w:tcBorders>
              <w:top w:val="single" w:color="auto" w:sz="4" w:space="0"/>
              <w:left w:val="single" w:color="auto" w:sz="4" w:space="0"/>
            </w:tcBorders>
            <w:shd w:val="clear" w:color="auto" w:fill="FFFFFF"/>
            <w:vAlign w:val="center"/>
          </w:tcPr>
          <w:p w14:paraId="7065B859">
            <w:pPr>
              <w:pStyle w:val="26"/>
              <w:spacing w:line="560" w:lineRule="exact"/>
              <w:jc w:val="left"/>
              <w:rPr>
                <w:szCs w:val="21"/>
                <w:lang w:val="en-US" w:eastAsia="zh-CN" w:bidi="zh-TW"/>
              </w:rPr>
            </w:pPr>
            <w:r>
              <w:rPr>
                <w:rFonts w:hint="eastAsia"/>
                <w:szCs w:val="21"/>
                <w:lang w:val="en-US" w:eastAsia="zh-CN"/>
              </w:rPr>
              <w:t>未能正确按照施工图纸进行下料的，</w:t>
            </w:r>
            <w:r>
              <w:rPr>
                <w:rFonts w:hint="eastAsia"/>
                <w:szCs w:val="21"/>
                <w:lang w:bidi="zh-TW"/>
              </w:rPr>
              <w:t>扣</w:t>
            </w:r>
            <w:r>
              <w:rPr>
                <w:rFonts w:hint="eastAsia"/>
                <w:szCs w:val="21"/>
                <w:lang w:val="en-US" w:eastAsia="zh-CN" w:bidi="zh-TW"/>
              </w:rPr>
              <w:t>10</w:t>
            </w:r>
            <w:r>
              <w:rPr>
                <w:rFonts w:hint="eastAsia"/>
                <w:szCs w:val="21"/>
                <w:lang w:bidi="zh-TW"/>
              </w:rPr>
              <w:t>分</w:t>
            </w:r>
            <w:r>
              <w:rPr>
                <w:rFonts w:hint="eastAsia"/>
                <w:szCs w:val="21"/>
                <w:lang w:eastAsia="zh-CN" w:bidi="zh-TW"/>
              </w:rPr>
              <w:t>。</w:t>
            </w:r>
          </w:p>
        </w:tc>
        <w:tc>
          <w:tcPr>
            <w:tcW w:w="578" w:type="dxa"/>
            <w:tcBorders>
              <w:top w:val="single" w:color="auto" w:sz="4" w:space="0"/>
              <w:left w:val="single" w:color="auto" w:sz="4" w:space="0"/>
            </w:tcBorders>
            <w:shd w:val="clear" w:color="auto" w:fill="FFFFFF"/>
          </w:tcPr>
          <w:p w14:paraId="095E0F11">
            <w:pPr>
              <w:spacing w:line="560" w:lineRule="exact"/>
              <w:jc w:val="center"/>
              <w:rPr>
                <w:rFonts w:ascii="宋体" w:hAnsi="宋体" w:cs="宋体"/>
                <w:szCs w:val="21"/>
                <w:lang w:bidi="zh-TW"/>
              </w:rPr>
            </w:pPr>
            <w:r>
              <w:rPr>
                <w:rFonts w:hint="eastAsia" w:ascii="宋体" w:hAnsi="宋体" w:cs="宋体"/>
                <w:szCs w:val="21"/>
                <w:lang w:bidi="zh-TW"/>
              </w:rPr>
              <w:t>10</w:t>
            </w:r>
          </w:p>
        </w:tc>
        <w:tc>
          <w:tcPr>
            <w:tcW w:w="978" w:type="dxa"/>
            <w:tcBorders>
              <w:top w:val="single" w:color="auto" w:sz="4" w:space="0"/>
              <w:left w:val="single" w:color="auto" w:sz="4" w:space="0"/>
              <w:right w:val="single" w:color="auto" w:sz="4" w:space="0"/>
            </w:tcBorders>
            <w:shd w:val="clear" w:color="auto" w:fill="FFFFFF"/>
            <w:vAlign w:val="center"/>
          </w:tcPr>
          <w:p w14:paraId="7874C5D4">
            <w:pPr>
              <w:pStyle w:val="26"/>
              <w:spacing w:line="560" w:lineRule="exact"/>
              <w:jc w:val="center"/>
              <w:rPr>
                <w:szCs w:val="21"/>
              </w:rPr>
            </w:pPr>
          </w:p>
        </w:tc>
      </w:tr>
      <w:tr w14:paraId="719DD03B">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655D0127">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3C022483">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393F8C48">
            <w:pPr>
              <w:pStyle w:val="26"/>
              <w:spacing w:line="560" w:lineRule="exact"/>
              <w:jc w:val="left"/>
              <w:rPr>
                <w:szCs w:val="21"/>
                <w:lang w:val="en-US" w:eastAsia="zh-CN"/>
              </w:rPr>
            </w:pPr>
            <w:r>
              <w:rPr>
                <w:rFonts w:hint="eastAsia"/>
                <w:szCs w:val="21"/>
                <w:lang w:val="en-US" w:eastAsia="zh-CN"/>
              </w:rPr>
              <w:t>未能采用适合的工艺进行金属装饰构件的制作与加工，</w:t>
            </w:r>
            <w:r>
              <w:rPr>
                <w:rFonts w:hint="eastAsia"/>
                <w:szCs w:val="21"/>
              </w:rPr>
              <w:t>扣5分</w:t>
            </w:r>
            <w:r>
              <w:rPr>
                <w:rFonts w:hint="eastAsia"/>
                <w:szCs w:val="21"/>
                <w:lang w:eastAsia="zh-CN"/>
              </w:rPr>
              <w:t>。</w:t>
            </w:r>
          </w:p>
        </w:tc>
        <w:tc>
          <w:tcPr>
            <w:tcW w:w="578" w:type="dxa"/>
            <w:tcBorders>
              <w:top w:val="single" w:color="auto" w:sz="4" w:space="0"/>
              <w:left w:val="single" w:color="auto" w:sz="4" w:space="0"/>
            </w:tcBorders>
            <w:shd w:val="clear" w:color="auto" w:fill="FFFFFF"/>
          </w:tcPr>
          <w:p w14:paraId="55F58610">
            <w:pPr>
              <w:pStyle w:val="26"/>
              <w:spacing w:line="560" w:lineRule="exact"/>
              <w:jc w:val="center"/>
              <w:rPr>
                <w:szCs w:val="21"/>
                <w:lang w:val="en-US" w:eastAsia="zh-CN"/>
              </w:rPr>
            </w:pPr>
            <w:r>
              <w:rPr>
                <w:rFonts w:hint="eastAsia"/>
                <w:szCs w:val="21"/>
                <w:lang w:val="en-US" w:eastAsia="zh-CN"/>
              </w:rPr>
              <w:t>5</w:t>
            </w:r>
          </w:p>
        </w:tc>
        <w:tc>
          <w:tcPr>
            <w:tcW w:w="978" w:type="dxa"/>
            <w:tcBorders>
              <w:top w:val="single" w:color="auto" w:sz="4" w:space="0"/>
              <w:left w:val="single" w:color="auto" w:sz="4" w:space="0"/>
              <w:right w:val="single" w:color="auto" w:sz="4" w:space="0"/>
            </w:tcBorders>
            <w:shd w:val="clear" w:color="auto" w:fill="FFFFFF"/>
            <w:vAlign w:val="center"/>
          </w:tcPr>
          <w:p w14:paraId="472500D5">
            <w:pPr>
              <w:pStyle w:val="26"/>
              <w:spacing w:line="560" w:lineRule="exact"/>
              <w:jc w:val="center"/>
              <w:rPr>
                <w:szCs w:val="21"/>
              </w:rPr>
            </w:pPr>
          </w:p>
        </w:tc>
      </w:tr>
      <w:tr w14:paraId="3E1BF8CA">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4E4A5401">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14858BD9">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6252C35F">
            <w:pPr>
              <w:pStyle w:val="26"/>
              <w:spacing w:line="560" w:lineRule="exact"/>
              <w:jc w:val="left"/>
              <w:rPr>
                <w:szCs w:val="21"/>
                <w:lang w:val="en-US" w:eastAsia="zh-CN"/>
              </w:rPr>
            </w:pPr>
            <w:r>
              <w:rPr>
                <w:rFonts w:hint="eastAsia"/>
                <w:szCs w:val="21"/>
                <w:lang w:val="en-US" w:eastAsia="zh-CN"/>
              </w:rPr>
              <w:t>未能正确安装主件及配件，或安装不牢固的，每项</w:t>
            </w:r>
            <w:r>
              <w:rPr>
                <w:rFonts w:hint="eastAsia"/>
                <w:szCs w:val="21"/>
              </w:rPr>
              <w:t>扣</w:t>
            </w:r>
            <w:r>
              <w:rPr>
                <w:rFonts w:hint="eastAsia"/>
                <w:szCs w:val="21"/>
                <w:lang w:val="en-US" w:eastAsia="zh-CN"/>
              </w:rPr>
              <w:t>2</w:t>
            </w:r>
            <w:r>
              <w:rPr>
                <w:rFonts w:hint="eastAsia"/>
                <w:szCs w:val="21"/>
              </w:rPr>
              <w:t>分</w:t>
            </w:r>
            <w:r>
              <w:rPr>
                <w:rFonts w:hint="eastAsia"/>
                <w:szCs w:val="21"/>
                <w:lang w:eastAsia="zh-CN"/>
              </w:rPr>
              <w:t>。</w:t>
            </w:r>
          </w:p>
        </w:tc>
        <w:tc>
          <w:tcPr>
            <w:tcW w:w="578" w:type="dxa"/>
            <w:tcBorders>
              <w:top w:val="single" w:color="auto" w:sz="4" w:space="0"/>
              <w:left w:val="single" w:color="auto" w:sz="4" w:space="0"/>
            </w:tcBorders>
            <w:shd w:val="clear" w:color="auto" w:fill="FFFFFF"/>
          </w:tcPr>
          <w:p w14:paraId="1C1DEE8D">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4355654C">
            <w:pPr>
              <w:pStyle w:val="26"/>
              <w:spacing w:line="560" w:lineRule="exact"/>
              <w:jc w:val="center"/>
              <w:rPr>
                <w:szCs w:val="21"/>
              </w:rPr>
            </w:pPr>
          </w:p>
        </w:tc>
      </w:tr>
      <w:tr w14:paraId="4D3956CA">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5224319A">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518FC114">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12EEF7D5">
            <w:pPr>
              <w:pStyle w:val="26"/>
              <w:spacing w:line="560" w:lineRule="exact"/>
              <w:jc w:val="left"/>
              <w:rPr>
                <w:szCs w:val="21"/>
                <w:lang w:val="en-US" w:eastAsia="zh-CN" w:bidi="zh-TW"/>
              </w:rPr>
            </w:pPr>
            <w:r>
              <w:rPr>
                <w:rFonts w:hint="eastAsia"/>
                <w:szCs w:val="21"/>
                <w:lang w:val="en-US" w:eastAsia="zh-CN"/>
              </w:rPr>
              <w:t>未能对金属幕墙板进行组装或不能调平、精度不够，</w:t>
            </w:r>
            <w:r>
              <w:rPr>
                <w:rFonts w:hint="eastAsia"/>
                <w:szCs w:val="21"/>
                <w:lang w:bidi="zh-TW"/>
              </w:rPr>
              <w:t>扣</w:t>
            </w:r>
            <w:r>
              <w:rPr>
                <w:rFonts w:hint="eastAsia"/>
                <w:szCs w:val="21"/>
                <w:lang w:val="en-US" w:eastAsia="zh-CN" w:bidi="zh-TW"/>
              </w:rPr>
              <w:t>5</w:t>
            </w:r>
            <w:r>
              <w:rPr>
                <w:rFonts w:hint="eastAsia"/>
                <w:szCs w:val="21"/>
                <w:lang w:bidi="zh-TW"/>
              </w:rPr>
              <w:t>分</w:t>
            </w:r>
            <w:r>
              <w:rPr>
                <w:rFonts w:hint="eastAsia"/>
                <w:szCs w:val="21"/>
                <w:lang w:eastAsia="zh-CN" w:bidi="zh-TW"/>
              </w:rPr>
              <w:t>。</w:t>
            </w:r>
          </w:p>
        </w:tc>
        <w:tc>
          <w:tcPr>
            <w:tcW w:w="578" w:type="dxa"/>
            <w:tcBorders>
              <w:top w:val="single" w:color="auto" w:sz="4" w:space="0"/>
              <w:left w:val="single" w:color="auto" w:sz="4" w:space="0"/>
            </w:tcBorders>
            <w:shd w:val="clear" w:color="auto" w:fill="FFFFFF"/>
          </w:tcPr>
          <w:p w14:paraId="74A65881">
            <w:pPr>
              <w:pStyle w:val="26"/>
              <w:spacing w:line="560" w:lineRule="exact"/>
              <w:jc w:val="center"/>
              <w:rPr>
                <w:szCs w:val="21"/>
                <w:lang w:eastAsia="zh-CN" w:bidi="zh-TW"/>
              </w:rPr>
            </w:pPr>
            <w:r>
              <w:rPr>
                <w:rFonts w:hint="eastAsia"/>
                <w:szCs w:val="21"/>
                <w:lang w:val="en-US" w:eastAsia="zh-CN"/>
              </w:rPr>
              <w:t>5</w:t>
            </w:r>
          </w:p>
        </w:tc>
        <w:tc>
          <w:tcPr>
            <w:tcW w:w="978" w:type="dxa"/>
            <w:tcBorders>
              <w:top w:val="single" w:color="auto" w:sz="4" w:space="0"/>
              <w:left w:val="single" w:color="auto" w:sz="4" w:space="0"/>
              <w:right w:val="single" w:color="auto" w:sz="4" w:space="0"/>
            </w:tcBorders>
            <w:shd w:val="clear" w:color="auto" w:fill="FFFFFF"/>
            <w:vAlign w:val="center"/>
          </w:tcPr>
          <w:p w14:paraId="2C9E3A8F">
            <w:pPr>
              <w:pStyle w:val="26"/>
              <w:spacing w:line="560" w:lineRule="exact"/>
              <w:jc w:val="center"/>
              <w:rPr>
                <w:szCs w:val="21"/>
              </w:rPr>
            </w:pPr>
          </w:p>
        </w:tc>
      </w:tr>
      <w:tr w14:paraId="3214E6CC">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2BC3713B">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03DBA2DA">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1C034470">
            <w:pPr>
              <w:pStyle w:val="26"/>
              <w:spacing w:line="560" w:lineRule="exact"/>
              <w:jc w:val="left"/>
              <w:rPr>
                <w:szCs w:val="21"/>
                <w:lang w:val="en-US" w:eastAsia="zh-CN"/>
              </w:rPr>
            </w:pPr>
            <w:r>
              <w:rPr>
                <w:rFonts w:hint="eastAsia"/>
                <w:szCs w:val="21"/>
                <w:lang w:val="en-US" w:eastAsia="zh-CN"/>
              </w:rPr>
              <w:t>未能正确安装立柱、横梁、不锈钢挂件等，每项</w:t>
            </w:r>
            <w:r>
              <w:rPr>
                <w:rFonts w:hint="eastAsia"/>
                <w:szCs w:val="21"/>
              </w:rPr>
              <w:t>扣</w:t>
            </w:r>
            <w:r>
              <w:rPr>
                <w:rFonts w:hint="eastAsia"/>
                <w:szCs w:val="21"/>
                <w:lang w:val="en-US" w:eastAsia="zh-CN"/>
              </w:rPr>
              <w:t>2</w:t>
            </w:r>
            <w:r>
              <w:rPr>
                <w:rFonts w:hint="eastAsia"/>
                <w:szCs w:val="21"/>
              </w:rPr>
              <w:t>分</w:t>
            </w:r>
            <w:r>
              <w:rPr>
                <w:rFonts w:hint="eastAsia"/>
                <w:szCs w:val="21"/>
                <w:lang w:val="en-US" w:eastAsia="zh-CN"/>
              </w:rPr>
              <w:t>。</w:t>
            </w:r>
          </w:p>
        </w:tc>
        <w:tc>
          <w:tcPr>
            <w:tcW w:w="578" w:type="dxa"/>
            <w:tcBorders>
              <w:top w:val="single" w:color="auto" w:sz="4" w:space="0"/>
              <w:left w:val="single" w:color="auto" w:sz="4" w:space="0"/>
            </w:tcBorders>
            <w:shd w:val="clear" w:color="auto" w:fill="FFFFFF"/>
          </w:tcPr>
          <w:p w14:paraId="44653BDA">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7AB5F8C0">
            <w:pPr>
              <w:pStyle w:val="26"/>
              <w:spacing w:line="560" w:lineRule="exact"/>
              <w:jc w:val="center"/>
              <w:rPr>
                <w:szCs w:val="21"/>
              </w:rPr>
            </w:pPr>
          </w:p>
        </w:tc>
      </w:tr>
      <w:tr w14:paraId="47F389F2">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66E6DC20">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4197A46C">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718B932E">
            <w:pPr>
              <w:pStyle w:val="26"/>
              <w:spacing w:line="560" w:lineRule="exact"/>
              <w:jc w:val="left"/>
              <w:rPr>
                <w:szCs w:val="21"/>
                <w:lang w:val="en-US" w:eastAsia="zh-CN"/>
              </w:rPr>
            </w:pPr>
            <w:r>
              <w:rPr>
                <w:rFonts w:hint="eastAsia"/>
                <w:szCs w:val="21"/>
                <w:lang w:val="en-US" w:eastAsia="zh-CN"/>
              </w:rPr>
              <w:t>未能正确安装固定压块、填嵌密封材料或精度不够，</w:t>
            </w:r>
            <w:r>
              <w:rPr>
                <w:rFonts w:hint="eastAsia"/>
                <w:szCs w:val="21"/>
                <w:lang w:bidi="zh-TW"/>
              </w:rPr>
              <w:t>扣</w:t>
            </w:r>
            <w:r>
              <w:rPr>
                <w:rFonts w:hint="eastAsia"/>
                <w:szCs w:val="21"/>
                <w:lang w:val="en-US" w:eastAsia="zh-CN" w:bidi="zh-TW"/>
              </w:rPr>
              <w:t>5</w:t>
            </w:r>
            <w:r>
              <w:rPr>
                <w:rFonts w:hint="eastAsia"/>
                <w:szCs w:val="21"/>
                <w:lang w:bidi="zh-TW"/>
              </w:rPr>
              <w:t>分</w:t>
            </w:r>
            <w:r>
              <w:rPr>
                <w:rFonts w:hint="eastAsia"/>
                <w:szCs w:val="21"/>
                <w:lang w:eastAsia="zh-CN" w:bidi="zh-TW"/>
              </w:rPr>
              <w:t>。</w:t>
            </w:r>
          </w:p>
        </w:tc>
        <w:tc>
          <w:tcPr>
            <w:tcW w:w="578" w:type="dxa"/>
            <w:tcBorders>
              <w:top w:val="single" w:color="auto" w:sz="4" w:space="0"/>
              <w:left w:val="single" w:color="auto" w:sz="4" w:space="0"/>
            </w:tcBorders>
            <w:shd w:val="clear" w:color="auto" w:fill="FFFFFF"/>
          </w:tcPr>
          <w:p w14:paraId="129A44A6">
            <w:pPr>
              <w:pStyle w:val="26"/>
              <w:spacing w:line="560" w:lineRule="exact"/>
              <w:jc w:val="center"/>
              <w:rPr>
                <w:szCs w:val="21"/>
                <w:lang w:val="en-US" w:eastAsia="zh-CN"/>
              </w:rPr>
            </w:pPr>
            <w:r>
              <w:rPr>
                <w:rFonts w:hint="eastAsia"/>
                <w:szCs w:val="21"/>
                <w:lang w:val="en-US" w:eastAsia="zh-CN"/>
              </w:rPr>
              <w:t>5</w:t>
            </w:r>
          </w:p>
        </w:tc>
        <w:tc>
          <w:tcPr>
            <w:tcW w:w="978" w:type="dxa"/>
            <w:tcBorders>
              <w:top w:val="single" w:color="auto" w:sz="4" w:space="0"/>
              <w:left w:val="single" w:color="auto" w:sz="4" w:space="0"/>
              <w:right w:val="single" w:color="auto" w:sz="4" w:space="0"/>
            </w:tcBorders>
            <w:shd w:val="clear" w:color="auto" w:fill="FFFFFF"/>
            <w:vAlign w:val="center"/>
          </w:tcPr>
          <w:p w14:paraId="43484E60">
            <w:pPr>
              <w:pStyle w:val="26"/>
              <w:spacing w:line="560" w:lineRule="exact"/>
              <w:jc w:val="center"/>
              <w:rPr>
                <w:szCs w:val="21"/>
              </w:rPr>
            </w:pPr>
          </w:p>
        </w:tc>
      </w:tr>
      <w:tr w14:paraId="66683A0B">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64FFF748">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4ABE7459">
            <w:pPr>
              <w:pStyle w:val="26"/>
              <w:spacing w:line="560" w:lineRule="exact"/>
              <w:jc w:val="center"/>
              <w:rPr>
                <w:szCs w:val="21"/>
              </w:rPr>
            </w:pPr>
          </w:p>
        </w:tc>
        <w:tc>
          <w:tcPr>
            <w:tcW w:w="5433" w:type="dxa"/>
            <w:tcBorders>
              <w:top w:val="single" w:color="auto" w:sz="4" w:space="0"/>
              <w:left w:val="single" w:color="auto" w:sz="4" w:space="0"/>
            </w:tcBorders>
            <w:shd w:val="clear" w:color="auto" w:fill="FFFFFF"/>
            <w:vAlign w:val="center"/>
          </w:tcPr>
          <w:p w14:paraId="07826974">
            <w:pPr>
              <w:pStyle w:val="26"/>
              <w:spacing w:line="560" w:lineRule="exact"/>
              <w:jc w:val="left"/>
              <w:rPr>
                <w:szCs w:val="21"/>
                <w:lang w:val="en-US" w:eastAsia="zh-CN"/>
              </w:rPr>
            </w:pPr>
            <w:r>
              <w:rPr>
                <w:rFonts w:hint="eastAsia"/>
                <w:szCs w:val="21"/>
                <w:lang w:val="en-US" w:eastAsia="zh-CN"/>
              </w:rPr>
              <w:t>未能进行防腐、防火、隔声、防雷电处理，扣5分。</w:t>
            </w:r>
          </w:p>
        </w:tc>
        <w:tc>
          <w:tcPr>
            <w:tcW w:w="578" w:type="dxa"/>
            <w:tcBorders>
              <w:top w:val="single" w:color="auto" w:sz="4" w:space="0"/>
              <w:left w:val="single" w:color="auto" w:sz="4" w:space="0"/>
            </w:tcBorders>
            <w:shd w:val="clear" w:color="auto" w:fill="FFFFFF"/>
          </w:tcPr>
          <w:p w14:paraId="311448EE">
            <w:pPr>
              <w:pStyle w:val="26"/>
              <w:spacing w:line="560" w:lineRule="exact"/>
              <w:jc w:val="center"/>
              <w:rPr>
                <w:szCs w:val="21"/>
                <w:lang w:val="en-US" w:eastAsia="zh-CN"/>
              </w:rPr>
            </w:pPr>
            <w:r>
              <w:rPr>
                <w:rFonts w:hint="eastAsia"/>
                <w:szCs w:val="21"/>
                <w:lang w:val="en-US" w:eastAsia="zh-CN"/>
              </w:rPr>
              <w:t>5</w:t>
            </w:r>
          </w:p>
        </w:tc>
        <w:tc>
          <w:tcPr>
            <w:tcW w:w="978" w:type="dxa"/>
            <w:tcBorders>
              <w:top w:val="single" w:color="auto" w:sz="4" w:space="0"/>
              <w:left w:val="single" w:color="auto" w:sz="4" w:space="0"/>
              <w:right w:val="single" w:color="auto" w:sz="4" w:space="0"/>
            </w:tcBorders>
            <w:shd w:val="clear" w:color="auto" w:fill="FFFFFF"/>
            <w:vAlign w:val="center"/>
          </w:tcPr>
          <w:p w14:paraId="723E985E">
            <w:pPr>
              <w:pStyle w:val="26"/>
              <w:spacing w:line="560" w:lineRule="exact"/>
              <w:jc w:val="center"/>
              <w:rPr>
                <w:szCs w:val="21"/>
              </w:rPr>
            </w:pPr>
          </w:p>
        </w:tc>
      </w:tr>
      <w:tr w14:paraId="0D76652E">
        <w:tblPrEx>
          <w:tblCellMar>
            <w:top w:w="0" w:type="dxa"/>
            <w:left w:w="10" w:type="dxa"/>
            <w:bottom w:w="0" w:type="dxa"/>
            <w:right w:w="10" w:type="dxa"/>
          </w:tblCellMar>
        </w:tblPrEx>
        <w:trPr>
          <w:trHeight w:val="619" w:hRule="atLeast"/>
        </w:trPr>
        <w:tc>
          <w:tcPr>
            <w:tcW w:w="543" w:type="dxa"/>
            <w:vMerge w:val="continue"/>
            <w:tcBorders>
              <w:left w:val="single" w:color="auto" w:sz="4" w:space="0"/>
            </w:tcBorders>
            <w:shd w:val="clear" w:color="auto" w:fill="FFFFFF"/>
            <w:vAlign w:val="center"/>
          </w:tcPr>
          <w:p w14:paraId="4787A76A">
            <w:pPr>
              <w:pStyle w:val="26"/>
              <w:spacing w:line="560" w:lineRule="exact"/>
              <w:jc w:val="center"/>
              <w:rPr>
                <w:szCs w:val="21"/>
                <w:lang w:val="en-US" w:eastAsia="zh-CN" w:bidi="zh-TW"/>
              </w:rPr>
            </w:pPr>
          </w:p>
        </w:tc>
        <w:tc>
          <w:tcPr>
            <w:tcW w:w="898" w:type="dxa"/>
            <w:vMerge w:val="continue"/>
            <w:tcBorders>
              <w:left w:val="single" w:color="auto" w:sz="4" w:space="0"/>
            </w:tcBorders>
            <w:shd w:val="clear" w:color="auto" w:fill="FFFFFF"/>
            <w:vAlign w:val="center"/>
          </w:tcPr>
          <w:p w14:paraId="3A2E6B2B">
            <w:pPr>
              <w:pStyle w:val="26"/>
              <w:spacing w:line="560" w:lineRule="exact"/>
              <w:jc w:val="center"/>
              <w:rPr>
                <w:szCs w:val="21"/>
                <w:lang w:val="en-US" w:eastAsia="zh-CN" w:bidi="zh-TW"/>
              </w:rPr>
            </w:pPr>
          </w:p>
        </w:tc>
        <w:tc>
          <w:tcPr>
            <w:tcW w:w="5433" w:type="dxa"/>
            <w:tcBorders>
              <w:top w:val="single" w:color="auto" w:sz="4" w:space="0"/>
              <w:left w:val="single" w:color="auto" w:sz="4" w:space="0"/>
            </w:tcBorders>
            <w:shd w:val="clear" w:color="auto" w:fill="FFFFFF"/>
            <w:vAlign w:val="center"/>
          </w:tcPr>
          <w:p w14:paraId="21D22C69">
            <w:pPr>
              <w:pStyle w:val="26"/>
              <w:spacing w:line="560" w:lineRule="exact"/>
              <w:jc w:val="left"/>
              <w:rPr>
                <w:szCs w:val="21"/>
                <w:lang w:val="en-US" w:eastAsia="zh-CN" w:bidi="zh-TW"/>
              </w:rPr>
            </w:pPr>
            <w:r>
              <w:rPr>
                <w:rFonts w:hint="eastAsia"/>
                <w:szCs w:val="21"/>
                <w:lang w:val="en-US" w:eastAsia="zh-CN"/>
              </w:rPr>
              <w:t>能够对墙、柱、梁、楼梯、架空地等装饰金属件制作安装进行检验，</w:t>
            </w:r>
            <w:r>
              <w:rPr>
                <w:rFonts w:hint="eastAsia"/>
                <w:szCs w:val="21"/>
                <w:lang w:val="en-US" w:eastAsia="zh-CN" w:bidi="zh-TW"/>
              </w:rPr>
              <w:t>得5分。</w:t>
            </w:r>
          </w:p>
        </w:tc>
        <w:tc>
          <w:tcPr>
            <w:tcW w:w="578" w:type="dxa"/>
            <w:tcBorders>
              <w:top w:val="single" w:color="auto" w:sz="4" w:space="0"/>
              <w:left w:val="single" w:color="auto" w:sz="4" w:space="0"/>
            </w:tcBorders>
            <w:shd w:val="clear" w:color="auto" w:fill="FFFFFF"/>
          </w:tcPr>
          <w:p w14:paraId="16FE7F2E">
            <w:pPr>
              <w:pStyle w:val="26"/>
              <w:spacing w:line="560" w:lineRule="exact"/>
              <w:jc w:val="center"/>
              <w:rPr>
                <w:szCs w:val="21"/>
                <w:lang w:val="en-US" w:eastAsia="zh-CN" w:bidi="zh-TW"/>
              </w:rPr>
            </w:pPr>
            <w:r>
              <w:rPr>
                <w:rFonts w:hint="eastAsia"/>
                <w:szCs w:val="21"/>
                <w:lang w:val="en-US" w:eastAsia="zh-CN" w:bidi="zh-TW"/>
              </w:rPr>
              <w:t>5</w:t>
            </w:r>
          </w:p>
        </w:tc>
        <w:tc>
          <w:tcPr>
            <w:tcW w:w="978" w:type="dxa"/>
            <w:tcBorders>
              <w:top w:val="single" w:color="auto" w:sz="4" w:space="0"/>
              <w:left w:val="single" w:color="auto" w:sz="4" w:space="0"/>
              <w:right w:val="single" w:color="auto" w:sz="4" w:space="0"/>
            </w:tcBorders>
            <w:shd w:val="clear" w:color="auto" w:fill="FFFFFF"/>
            <w:vAlign w:val="center"/>
          </w:tcPr>
          <w:p w14:paraId="3C61C2AE">
            <w:pPr>
              <w:pStyle w:val="26"/>
              <w:spacing w:line="560" w:lineRule="exact"/>
              <w:jc w:val="center"/>
              <w:rPr>
                <w:szCs w:val="21"/>
                <w:lang w:val="en-US" w:eastAsia="zh-CN" w:bidi="zh-TW"/>
              </w:rPr>
            </w:pPr>
          </w:p>
        </w:tc>
      </w:tr>
      <w:tr w14:paraId="10D7E4A8">
        <w:tblPrEx>
          <w:tblCellMar>
            <w:top w:w="0" w:type="dxa"/>
            <w:left w:w="10" w:type="dxa"/>
            <w:bottom w:w="0" w:type="dxa"/>
            <w:right w:w="10" w:type="dxa"/>
          </w:tblCellMar>
        </w:tblPrEx>
        <w:trPr>
          <w:trHeight w:val="685" w:hRule="atLeast"/>
        </w:trPr>
        <w:tc>
          <w:tcPr>
            <w:tcW w:w="543" w:type="dxa"/>
            <w:tcBorders>
              <w:top w:val="single" w:color="auto" w:sz="4" w:space="0"/>
              <w:left w:val="single" w:color="auto" w:sz="4" w:space="0"/>
            </w:tcBorders>
            <w:shd w:val="clear" w:color="auto" w:fill="FFFFFF"/>
            <w:vAlign w:val="center"/>
          </w:tcPr>
          <w:p w14:paraId="121452A1">
            <w:pPr>
              <w:pStyle w:val="26"/>
              <w:spacing w:line="560" w:lineRule="exact"/>
              <w:jc w:val="center"/>
              <w:rPr>
                <w:szCs w:val="21"/>
                <w:lang w:val="en-US" w:eastAsia="zh-CN" w:bidi="zh-TW"/>
              </w:rPr>
            </w:pPr>
            <w:r>
              <w:rPr>
                <w:rFonts w:hint="eastAsia"/>
                <w:szCs w:val="21"/>
                <w:lang w:val="en-US" w:eastAsia="zh-CN" w:bidi="zh-TW"/>
              </w:rPr>
              <w:t>3</w:t>
            </w:r>
          </w:p>
        </w:tc>
        <w:tc>
          <w:tcPr>
            <w:tcW w:w="898" w:type="dxa"/>
            <w:tcBorders>
              <w:top w:val="single" w:color="auto" w:sz="4" w:space="0"/>
              <w:left w:val="single" w:color="auto" w:sz="4" w:space="0"/>
            </w:tcBorders>
            <w:shd w:val="clear" w:color="auto" w:fill="FFFFFF"/>
            <w:vAlign w:val="center"/>
          </w:tcPr>
          <w:p w14:paraId="30B2B7D1">
            <w:pPr>
              <w:pStyle w:val="26"/>
              <w:spacing w:line="560" w:lineRule="exact"/>
              <w:jc w:val="center"/>
              <w:rPr>
                <w:szCs w:val="21"/>
                <w:lang w:val="en-US" w:eastAsia="zh-CN" w:bidi="zh-TW"/>
              </w:rPr>
            </w:pPr>
            <w:r>
              <w:rPr>
                <w:rFonts w:hint="eastAsia"/>
                <w:szCs w:val="21"/>
                <w:lang w:val="en-US" w:eastAsia="zh-CN" w:bidi="zh-TW"/>
              </w:rPr>
              <w:t>技能传授</w:t>
            </w:r>
          </w:p>
        </w:tc>
        <w:tc>
          <w:tcPr>
            <w:tcW w:w="5433" w:type="dxa"/>
            <w:tcBorders>
              <w:top w:val="single" w:color="auto" w:sz="4" w:space="0"/>
              <w:left w:val="single" w:color="auto" w:sz="4" w:space="0"/>
            </w:tcBorders>
            <w:shd w:val="clear" w:color="auto" w:fill="FFFFFF"/>
            <w:vAlign w:val="center"/>
          </w:tcPr>
          <w:p w14:paraId="534291C9">
            <w:pPr>
              <w:pStyle w:val="26"/>
              <w:spacing w:line="560" w:lineRule="exact"/>
              <w:jc w:val="left"/>
              <w:rPr>
                <w:szCs w:val="21"/>
                <w:lang w:val="en-US" w:eastAsia="zh-CN" w:bidi="zh-TW"/>
              </w:rPr>
            </w:pPr>
            <w:r>
              <w:rPr>
                <w:rFonts w:hint="eastAsia"/>
                <w:szCs w:val="21"/>
                <w:lang w:val="en-US" w:eastAsia="zh-CN" w:bidi="zh-TW"/>
              </w:rPr>
              <w:t>能较好得对初级、装饰金属工进行知识传授、技术指导，得5分。</w:t>
            </w:r>
          </w:p>
        </w:tc>
        <w:tc>
          <w:tcPr>
            <w:tcW w:w="578" w:type="dxa"/>
            <w:tcBorders>
              <w:top w:val="single" w:color="auto" w:sz="4" w:space="0"/>
              <w:left w:val="single" w:color="auto" w:sz="4" w:space="0"/>
            </w:tcBorders>
            <w:shd w:val="clear" w:color="auto" w:fill="FFFFFF"/>
            <w:vAlign w:val="center"/>
          </w:tcPr>
          <w:p w14:paraId="3BDFA316">
            <w:pPr>
              <w:pStyle w:val="26"/>
              <w:spacing w:line="560" w:lineRule="exact"/>
              <w:jc w:val="center"/>
              <w:rPr>
                <w:szCs w:val="21"/>
                <w:lang w:eastAsia="zh-CN" w:bidi="zh-TW"/>
              </w:rPr>
            </w:pPr>
            <w:r>
              <w:rPr>
                <w:rFonts w:hint="eastAsia"/>
                <w:szCs w:val="21"/>
                <w:lang w:val="en-US" w:eastAsia="zh-CN" w:bidi="zh-TW"/>
              </w:rPr>
              <w:t>5</w:t>
            </w:r>
          </w:p>
        </w:tc>
        <w:tc>
          <w:tcPr>
            <w:tcW w:w="978" w:type="dxa"/>
            <w:tcBorders>
              <w:top w:val="single" w:color="auto" w:sz="4" w:space="0"/>
              <w:left w:val="single" w:color="auto" w:sz="4" w:space="0"/>
              <w:right w:val="single" w:color="auto" w:sz="4" w:space="0"/>
            </w:tcBorders>
            <w:shd w:val="clear" w:color="auto" w:fill="FFFFFF"/>
            <w:vAlign w:val="center"/>
          </w:tcPr>
          <w:p w14:paraId="0D805F62">
            <w:pPr>
              <w:spacing w:line="560" w:lineRule="exact"/>
              <w:jc w:val="center"/>
              <w:rPr>
                <w:rFonts w:ascii="宋体" w:hAnsi="宋体" w:cs="宋体"/>
                <w:szCs w:val="21"/>
                <w:lang w:val="zh-TW" w:eastAsia="zh-TW" w:bidi="zh-TW"/>
              </w:rPr>
            </w:pPr>
          </w:p>
        </w:tc>
      </w:tr>
      <w:tr w14:paraId="11B27D58">
        <w:tblPrEx>
          <w:tblCellMar>
            <w:top w:w="0" w:type="dxa"/>
            <w:left w:w="10" w:type="dxa"/>
            <w:bottom w:w="0" w:type="dxa"/>
            <w:right w:w="10" w:type="dxa"/>
          </w:tblCellMar>
        </w:tblPrEx>
        <w:trPr>
          <w:trHeight w:val="955" w:hRule="atLeast"/>
        </w:trPr>
        <w:tc>
          <w:tcPr>
            <w:tcW w:w="543" w:type="dxa"/>
            <w:tcBorders>
              <w:top w:val="single" w:color="auto" w:sz="4" w:space="0"/>
              <w:left w:val="single" w:color="auto" w:sz="4" w:space="0"/>
            </w:tcBorders>
            <w:shd w:val="clear" w:color="auto" w:fill="FFFFFF"/>
            <w:vAlign w:val="center"/>
          </w:tcPr>
          <w:p w14:paraId="456BC165">
            <w:pPr>
              <w:pStyle w:val="26"/>
              <w:spacing w:line="560" w:lineRule="exact"/>
              <w:jc w:val="center"/>
              <w:rPr>
                <w:szCs w:val="21"/>
                <w:lang w:val="en-US" w:eastAsia="zh-CN" w:bidi="zh-TW"/>
              </w:rPr>
            </w:pPr>
            <w:r>
              <w:rPr>
                <w:rFonts w:hint="eastAsia"/>
                <w:szCs w:val="21"/>
                <w:lang w:val="en-US" w:eastAsia="zh-CN" w:bidi="zh-TW"/>
              </w:rPr>
              <w:t>4</w:t>
            </w:r>
          </w:p>
        </w:tc>
        <w:tc>
          <w:tcPr>
            <w:tcW w:w="898" w:type="dxa"/>
            <w:tcBorders>
              <w:top w:val="single" w:color="auto" w:sz="4" w:space="0"/>
              <w:left w:val="single" w:color="auto" w:sz="4" w:space="0"/>
            </w:tcBorders>
            <w:shd w:val="clear" w:color="auto" w:fill="FFFFFF"/>
            <w:vAlign w:val="center"/>
          </w:tcPr>
          <w:p w14:paraId="51E71AA7">
            <w:pPr>
              <w:pStyle w:val="26"/>
              <w:spacing w:line="560" w:lineRule="exact"/>
              <w:jc w:val="center"/>
              <w:rPr>
                <w:szCs w:val="21"/>
                <w:lang w:val="en-US" w:eastAsia="zh-CN" w:bidi="zh-TW"/>
              </w:rPr>
            </w:pPr>
            <w:r>
              <w:rPr>
                <w:rFonts w:hint="eastAsia"/>
                <w:szCs w:val="21"/>
                <w:lang w:val="en-US" w:eastAsia="zh-CN" w:bidi="zh-TW"/>
              </w:rPr>
              <w:t>现场的清理，工具维护</w:t>
            </w:r>
          </w:p>
        </w:tc>
        <w:tc>
          <w:tcPr>
            <w:tcW w:w="5433" w:type="dxa"/>
            <w:tcBorders>
              <w:top w:val="single" w:color="auto" w:sz="4" w:space="0"/>
              <w:left w:val="single" w:color="auto" w:sz="4" w:space="0"/>
            </w:tcBorders>
            <w:shd w:val="clear" w:color="auto" w:fill="FFFFFF"/>
            <w:vAlign w:val="center"/>
          </w:tcPr>
          <w:p w14:paraId="29F66624">
            <w:pPr>
              <w:pStyle w:val="26"/>
              <w:spacing w:line="560" w:lineRule="exact"/>
              <w:jc w:val="left"/>
              <w:rPr>
                <w:szCs w:val="21"/>
                <w:lang w:val="en-US" w:eastAsia="zh-CN" w:bidi="zh-TW"/>
              </w:rPr>
            </w:pPr>
            <w:r>
              <w:rPr>
                <w:rFonts w:hint="eastAsia"/>
                <w:szCs w:val="21"/>
                <w:lang w:val="en-US" w:eastAsia="zh-CN"/>
              </w:rPr>
              <w:t>未对施工现场进行清理、文明施工，根据情况扣分。</w:t>
            </w:r>
          </w:p>
        </w:tc>
        <w:tc>
          <w:tcPr>
            <w:tcW w:w="578" w:type="dxa"/>
            <w:tcBorders>
              <w:top w:val="single" w:color="auto" w:sz="4" w:space="0"/>
              <w:left w:val="single" w:color="auto" w:sz="4" w:space="0"/>
            </w:tcBorders>
            <w:shd w:val="clear" w:color="auto" w:fill="FFFFFF"/>
            <w:vAlign w:val="center"/>
          </w:tcPr>
          <w:p w14:paraId="6CB93503">
            <w:pPr>
              <w:pStyle w:val="26"/>
              <w:spacing w:line="560" w:lineRule="exact"/>
              <w:jc w:val="center"/>
              <w:rPr>
                <w:szCs w:val="21"/>
                <w:lang w:val="en-US" w:eastAsia="zh-CN" w:bidi="zh-TW"/>
              </w:rPr>
            </w:pPr>
            <w:r>
              <w:rPr>
                <w:rFonts w:hint="eastAsia"/>
                <w:szCs w:val="21"/>
                <w:lang w:val="en-US" w:eastAsia="zh-CN" w:bidi="zh-TW"/>
              </w:rPr>
              <w:t>5</w:t>
            </w:r>
          </w:p>
        </w:tc>
        <w:tc>
          <w:tcPr>
            <w:tcW w:w="978" w:type="dxa"/>
            <w:tcBorders>
              <w:top w:val="single" w:color="auto" w:sz="4" w:space="0"/>
              <w:left w:val="single" w:color="auto" w:sz="4" w:space="0"/>
              <w:right w:val="single" w:color="auto" w:sz="4" w:space="0"/>
            </w:tcBorders>
            <w:shd w:val="clear" w:color="auto" w:fill="FFFFFF"/>
            <w:vAlign w:val="center"/>
          </w:tcPr>
          <w:p w14:paraId="1833AE4D">
            <w:pPr>
              <w:spacing w:line="560" w:lineRule="exact"/>
              <w:jc w:val="center"/>
              <w:rPr>
                <w:rFonts w:ascii="宋体" w:hAnsi="宋体" w:cs="宋体"/>
                <w:szCs w:val="21"/>
                <w:lang w:val="zh-TW" w:eastAsia="zh-TW" w:bidi="zh-TW"/>
              </w:rPr>
            </w:pPr>
          </w:p>
        </w:tc>
      </w:tr>
      <w:tr w14:paraId="797FD2DC">
        <w:tblPrEx>
          <w:tblCellMar>
            <w:top w:w="0" w:type="dxa"/>
            <w:left w:w="10" w:type="dxa"/>
            <w:bottom w:w="0" w:type="dxa"/>
            <w:right w:w="10" w:type="dxa"/>
          </w:tblCellMar>
        </w:tblPrEx>
        <w:trPr>
          <w:trHeight w:val="20" w:hRule="atLeast"/>
        </w:trPr>
        <w:tc>
          <w:tcPr>
            <w:tcW w:w="543" w:type="dxa"/>
            <w:tcBorders>
              <w:top w:val="single" w:color="auto" w:sz="4" w:space="0"/>
              <w:left w:val="single" w:color="auto" w:sz="4" w:space="0"/>
            </w:tcBorders>
            <w:shd w:val="clear" w:color="auto" w:fill="FFFFFF"/>
            <w:vAlign w:val="center"/>
          </w:tcPr>
          <w:p w14:paraId="077F4362">
            <w:pPr>
              <w:pStyle w:val="26"/>
              <w:spacing w:line="560" w:lineRule="exact"/>
              <w:jc w:val="center"/>
              <w:rPr>
                <w:szCs w:val="21"/>
                <w:lang w:val="en-US" w:eastAsia="zh-CN" w:bidi="zh-TW"/>
              </w:rPr>
            </w:pPr>
            <w:r>
              <w:rPr>
                <w:rFonts w:hint="eastAsia"/>
                <w:szCs w:val="21"/>
                <w:lang w:val="en-US" w:eastAsia="zh-CN" w:bidi="zh-TW"/>
              </w:rPr>
              <w:t>5</w:t>
            </w:r>
          </w:p>
        </w:tc>
        <w:tc>
          <w:tcPr>
            <w:tcW w:w="898" w:type="dxa"/>
            <w:tcBorders>
              <w:top w:val="single" w:color="auto" w:sz="4" w:space="0"/>
              <w:left w:val="single" w:color="auto" w:sz="4" w:space="0"/>
            </w:tcBorders>
            <w:shd w:val="clear" w:color="auto" w:fill="FFFFFF"/>
            <w:vAlign w:val="center"/>
          </w:tcPr>
          <w:p w14:paraId="3848B2BC">
            <w:pPr>
              <w:pStyle w:val="26"/>
              <w:spacing w:line="560" w:lineRule="exact"/>
              <w:jc w:val="center"/>
              <w:rPr>
                <w:szCs w:val="21"/>
                <w:lang w:bidi="zh-TW"/>
              </w:rPr>
            </w:pPr>
            <w:r>
              <w:rPr>
                <w:rFonts w:hint="eastAsia"/>
                <w:szCs w:val="21"/>
                <w:lang w:val="en-US" w:eastAsia="zh-CN" w:bidi="zh-TW"/>
              </w:rPr>
              <w:t>职业素养</w:t>
            </w:r>
          </w:p>
        </w:tc>
        <w:tc>
          <w:tcPr>
            <w:tcW w:w="5433" w:type="dxa"/>
            <w:tcBorders>
              <w:top w:val="single" w:color="auto" w:sz="4" w:space="0"/>
              <w:left w:val="single" w:color="auto" w:sz="4" w:space="0"/>
            </w:tcBorders>
            <w:shd w:val="clear" w:color="auto" w:fill="FFFFFF"/>
            <w:vAlign w:val="center"/>
          </w:tcPr>
          <w:p w14:paraId="57FDAF9C">
            <w:pPr>
              <w:pStyle w:val="18"/>
              <w:widowControl/>
              <w:spacing w:beforeAutospacing="0" w:afterAutospacing="0" w:line="560" w:lineRule="exact"/>
              <w:rPr>
                <w:rFonts w:ascii="宋体" w:hAnsi="宋体" w:cs="宋体"/>
                <w:kern w:val="2"/>
                <w:sz w:val="21"/>
                <w:szCs w:val="21"/>
                <w:lang w:bidi="zh-TW"/>
              </w:rPr>
            </w:pPr>
            <w:r>
              <w:rPr>
                <w:rFonts w:hint="eastAsia" w:ascii="宋体" w:hAnsi="宋体" w:cs="宋体"/>
                <w:kern w:val="2"/>
                <w:sz w:val="21"/>
                <w:szCs w:val="21"/>
                <w:lang w:bidi="zh-TW"/>
              </w:rPr>
              <w:t>在金属品构件制作与安装过程中，是否具有安全意识、纪律意识、质量意识、工匠精神、绿色施工意识，每项得2分。</w:t>
            </w:r>
          </w:p>
        </w:tc>
        <w:tc>
          <w:tcPr>
            <w:tcW w:w="578" w:type="dxa"/>
            <w:tcBorders>
              <w:top w:val="single" w:color="auto" w:sz="4" w:space="0"/>
              <w:left w:val="single" w:color="auto" w:sz="4" w:space="0"/>
            </w:tcBorders>
            <w:shd w:val="clear" w:color="auto" w:fill="FFFFFF"/>
            <w:vAlign w:val="center"/>
          </w:tcPr>
          <w:p w14:paraId="3A46E14B">
            <w:pPr>
              <w:pStyle w:val="26"/>
              <w:spacing w:line="560" w:lineRule="exact"/>
              <w:jc w:val="center"/>
              <w:rPr>
                <w:szCs w:val="21"/>
                <w:lang w:val="en-US" w:eastAsia="zh-CN" w:bidi="zh-TW"/>
              </w:rPr>
            </w:pPr>
            <w:r>
              <w:rPr>
                <w:rFonts w:hint="eastAsia"/>
                <w:szCs w:val="21"/>
                <w:lang w:val="en-US" w:eastAsia="zh-CN" w:bidi="zh-TW"/>
              </w:rPr>
              <w:t>10</w:t>
            </w:r>
          </w:p>
        </w:tc>
        <w:tc>
          <w:tcPr>
            <w:tcW w:w="978" w:type="dxa"/>
            <w:tcBorders>
              <w:top w:val="single" w:color="auto" w:sz="4" w:space="0"/>
              <w:left w:val="single" w:color="auto" w:sz="4" w:space="0"/>
              <w:right w:val="single" w:color="auto" w:sz="4" w:space="0"/>
            </w:tcBorders>
            <w:shd w:val="clear" w:color="auto" w:fill="FFFFFF"/>
            <w:vAlign w:val="center"/>
          </w:tcPr>
          <w:p w14:paraId="4C3DCA1F">
            <w:pPr>
              <w:spacing w:line="560" w:lineRule="exact"/>
              <w:jc w:val="center"/>
              <w:rPr>
                <w:rFonts w:ascii="宋体" w:hAnsi="宋体" w:cs="宋体"/>
                <w:szCs w:val="21"/>
                <w:lang w:val="zh-TW" w:eastAsia="zh-TW" w:bidi="zh-TW"/>
              </w:rPr>
            </w:pPr>
          </w:p>
        </w:tc>
      </w:tr>
      <w:tr w14:paraId="7A2CB2D0">
        <w:tblPrEx>
          <w:tblCellMar>
            <w:top w:w="0" w:type="dxa"/>
            <w:left w:w="10" w:type="dxa"/>
            <w:bottom w:w="0" w:type="dxa"/>
            <w:right w:w="10" w:type="dxa"/>
          </w:tblCellMar>
        </w:tblPrEx>
        <w:trPr>
          <w:trHeight w:val="454" w:hRule="exact"/>
        </w:trPr>
        <w:tc>
          <w:tcPr>
            <w:tcW w:w="6874" w:type="dxa"/>
            <w:gridSpan w:val="3"/>
            <w:tcBorders>
              <w:top w:val="single" w:color="auto" w:sz="4" w:space="0"/>
              <w:left w:val="single" w:color="auto" w:sz="4" w:space="0"/>
              <w:bottom w:val="single" w:color="auto" w:sz="4" w:space="0"/>
            </w:tcBorders>
            <w:shd w:val="clear" w:color="auto" w:fill="FFFFFF"/>
            <w:vAlign w:val="center"/>
          </w:tcPr>
          <w:p w14:paraId="37C94CB1">
            <w:pPr>
              <w:pStyle w:val="26"/>
              <w:spacing w:line="560" w:lineRule="exact"/>
              <w:jc w:val="center"/>
              <w:rPr>
                <w:szCs w:val="21"/>
                <w:lang w:val="en-US" w:eastAsia="zh-CN" w:bidi="zh-TW"/>
              </w:rPr>
            </w:pPr>
            <w:r>
              <w:rPr>
                <w:rFonts w:hint="eastAsia"/>
                <w:szCs w:val="21"/>
                <w:lang w:val="en-US" w:eastAsia="zh-CN" w:bidi="zh-TW"/>
              </w:rPr>
              <w:t>合计</w:t>
            </w:r>
          </w:p>
        </w:tc>
        <w:tc>
          <w:tcPr>
            <w:tcW w:w="578" w:type="dxa"/>
            <w:tcBorders>
              <w:top w:val="single" w:color="auto" w:sz="4" w:space="0"/>
              <w:left w:val="single" w:color="auto" w:sz="4" w:space="0"/>
              <w:bottom w:val="single" w:color="auto" w:sz="4" w:space="0"/>
            </w:tcBorders>
            <w:shd w:val="clear" w:color="auto" w:fill="FFFFFF"/>
            <w:vAlign w:val="center"/>
          </w:tcPr>
          <w:p w14:paraId="408FE510">
            <w:pPr>
              <w:pStyle w:val="26"/>
              <w:spacing w:line="560" w:lineRule="exact"/>
              <w:jc w:val="center"/>
              <w:rPr>
                <w:szCs w:val="21"/>
                <w:lang w:val="en-US" w:eastAsia="zh-CN" w:bidi="zh-TW"/>
              </w:rPr>
            </w:pPr>
            <w:r>
              <w:rPr>
                <w:rFonts w:hint="eastAsia"/>
                <w:szCs w:val="21"/>
                <w:lang w:val="en-US" w:eastAsia="zh-CN" w:bidi="zh-TW"/>
              </w:rPr>
              <w:t>100</w:t>
            </w:r>
          </w:p>
        </w:tc>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14:paraId="6B536A94">
            <w:pPr>
              <w:spacing w:line="560" w:lineRule="exact"/>
              <w:jc w:val="center"/>
              <w:rPr>
                <w:rFonts w:ascii="宋体" w:hAnsi="宋体" w:cs="宋体"/>
                <w:szCs w:val="21"/>
                <w:lang w:val="zh-TW" w:eastAsia="zh-TW" w:bidi="zh-TW"/>
              </w:rPr>
            </w:pPr>
          </w:p>
        </w:tc>
      </w:tr>
      <w:tr w14:paraId="41536662">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FD4C9EE">
            <w:pPr>
              <w:pStyle w:val="27"/>
              <w:shd w:val="clear" w:color="auto" w:fill="auto"/>
              <w:tabs>
                <w:tab w:val="left" w:pos="6330"/>
              </w:tabs>
              <w:spacing w:before="0" w:line="560" w:lineRule="exact"/>
              <w:jc w:val="left"/>
              <w:rPr>
                <w:rFonts w:ascii="宋体" w:hAnsi="宋体" w:eastAsia="宋体" w:cs="宋体"/>
                <w:spacing w:val="0"/>
                <w:sz w:val="21"/>
                <w:szCs w:val="21"/>
                <w:lang w:bidi="zh-TW"/>
              </w:rPr>
            </w:pPr>
            <w:r>
              <w:rPr>
                <w:rFonts w:hint="eastAsia" w:ascii="宋体" w:hAnsi="宋体" w:eastAsia="宋体" w:cs="宋体"/>
                <w:spacing w:val="0"/>
                <w:sz w:val="21"/>
                <w:szCs w:val="21"/>
                <w:lang w:bidi="zh-TW"/>
              </w:rPr>
              <w:t>考评员签字：                                督导员签字：</w:t>
            </w:r>
          </w:p>
        </w:tc>
      </w:tr>
      <w:tr w14:paraId="020F7249">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78B9CE9">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bl>
    <w:p w14:paraId="25A0139E">
      <w:pPr>
        <w:spacing w:line="560" w:lineRule="exact"/>
      </w:pPr>
    </w:p>
    <w:p w14:paraId="091D579D">
      <w:pPr>
        <w:spacing w:line="560" w:lineRule="exact"/>
        <w:ind w:left="420" w:leftChars="200"/>
      </w:pPr>
    </w:p>
    <w:p w14:paraId="45B6E9E4">
      <w:pPr>
        <w:spacing w:line="560" w:lineRule="exact"/>
        <w:ind w:left="420" w:leftChars="200"/>
      </w:pPr>
    </w:p>
    <w:p w14:paraId="1537B117">
      <w:pPr>
        <w:spacing w:line="560" w:lineRule="exact"/>
        <w:ind w:left="420" w:leftChars="200"/>
      </w:pPr>
    </w:p>
    <w:p w14:paraId="149169FE">
      <w:pPr>
        <w:spacing w:line="560" w:lineRule="exact"/>
        <w:rPr>
          <w:rFonts w:ascii="黑体" w:hAnsi="黑体" w:eastAsia="黑体" w:cs="黑体"/>
          <w:b/>
          <w:sz w:val="32"/>
          <w:szCs w:val="32"/>
        </w:rPr>
      </w:pPr>
    </w:p>
    <w:p w14:paraId="299BF650">
      <w:pPr>
        <w:spacing w:line="560" w:lineRule="exact"/>
        <w:rPr>
          <w:rFonts w:ascii="仿宋_GB2312" w:eastAsia="仿宋_GB2312"/>
          <w:sz w:val="36"/>
          <w:szCs w:val="36"/>
        </w:rPr>
      </w:pPr>
      <w:r>
        <w:rPr>
          <w:rFonts w:hint="eastAsia" w:ascii="仿宋_GB2312" w:eastAsia="仿宋_GB2312"/>
          <w:sz w:val="36"/>
          <w:szCs w:val="36"/>
        </w:rPr>
        <w:br w:type="page"/>
      </w:r>
    </w:p>
    <w:p w14:paraId="5F452803">
      <w:pPr>
        <w:pStyle w:val="28"/>
        <w:spacing w:line="560" w:lineRule="exact"/>
        <w:jc w:val="center"/>
        <w:rPr>
          <w:rFonts w:asciiTheme="minorEastAsia" w:hAnsiTheme="minorEastAsia"/>
          <w:b/>
          <w:bCs/>
          <w:sz w:val="44"/>
          <w:szCs w:val="44"/>
        </w:rPr>
      </w:pPr>
      <w:r>
        <w:rPr>
          <w:rFonts w:asciiTheme="minorEastAsia" w:hAnsiTheme="minorEastAsia"/>
          <w:b/>
          <w:bCs/>
          <w:sz w:val="44"/>
          <w:szCs w:val="44"/>
        </w:rPr>
        <w:t>建筑工人培训实操考核操作规范</w:t>
      </w:r>
      <w:r>
        <mc:AlternateContent>
          <mc:Choice Requires="wps">
            <w:drawing>
              <wp:anchor distT="0" distB="0" distL="0" distR="0" simplePos="0" relativeHeight="251659264" behindDoc="0" locked="0" layoutInCell="0" allowOverlap="1">
                <wp:simplePos x="0" y="0"/>
                <wp:positionH relativeFrom="column">
                  <wp:posOffset>0</wp:posOffset>
                </wp:positionH>
                <wp:positionV relativeFrom="paragraph">
                  <wp:posOffset>635</wp:posOffset>
                </wp:positionV>
                <wp:extent cx="14605" cy="2628900"/>
                <wp:effectExtent l="0" t="0" r="10795" b="0"/>
                <wp:wrapNone/>
                <wp:docPr id="1" name="框架1"/>
                <wp:cNvGraphicFramePr/>
                <a:graphic xmlns:a="http://schemas.openxmlformats.org/drawingml/2006/main">
                  <a:graphicData uri="http://schemas.microsoft.com/office/word/2010/wordprocessingShape">
                    <wps:wsp>
                      <wps:cNvSpPr txBox="1"/>
                      <wps:spPr>
                        <a:xfrm>
                          <a:off x="0" y="0"/>
                          <a:ext cx="14605" cy="2628900"/>
                        </a:xfrm>
                        <a:prstGeom prst="rect">
                          <a:avLst/>
                        </a:prstGeom>
                        <a:solidFill>
                          <a:srgbClr val="FFFFFF"/>
                        </a:solidFill>
                      </wps:spPr>
                      <wps:txbx>
                        <w:txbxContent>
                          <w:p w14:paraId="34646BC0">
                            <w:pPr>
                              <w:pStyle w:val="6"/>
                              <w:spacing w:afterLines="0"/>
                              <w:rPr>
                                <w:rFonts w:eastAsia="Hiragino Sans GB;arial;helvetic"/>
                                <w:color w:val="000000"/>
                                <w:sz w:val="18"/>
                              </w:rPr>
                            </w:pPr>
                            <w:r>
                              <w:rPr>
                                <w:rFonts w:eastAsia="Hiragino Sans GB;arial;helvetic"/>
                                <w:color w:val="000000"/>
                                <w:sz w:val="18"/>
                              </w:rPr>
                              <w:t>墙体清理污垢→润湿墙面→不同材质接缝处</w:t>
                            </w:r>
                          </w:p>
                          <w:p w14:paraId="0B866F02">
                            <w:pPr>
                              <w:pStyle w:val="6"/>
                              <w:spacing w:afterLines="0"/>
                              <w:rPr>
                                <w:rFonts w:eastAsia="Hiragino Sans GB;arial;helvetic"/>
                                <w:color w:val="000000"/>
                                <w:sz w:val="18"/>
                              </w:rPr>
                            </w:pPr>
                            <w:r>
                              <w:rPr>
                                <w:rFonts w:eastAsia="Hiragino Sans GB;arial;helvetic"/>
                                <w:color w:val="000000"/>
                                <w:sz w:val="18"/>
                              </w:rPr>
                              <w:t> </w:t>
                            </w:r>
                          </w:p>
                        </w:txbxContent>
                      </wps:txbx>
                      <wps:bodyPr lIns="0" tIns="0" rIns="0" bIns="0" anchor="t">
                        <a:noAutofit/>
                      </wps:bodyPr>
                    </wps:wsp>
                  </a:graphicData>
                </a:graphic>
              </wp:anchor>
            </w:drawing>
          </mc:Choice>
          <mc:Fallback>
            <w:pict>
              <v:shape id="框架1" o:spid="_x0000_s1026" o:spt="202" type="#_x0000_t202" style="position:absolute;left:0pt;margin-left:0pt;margin-top:0.05pt;height:207pt;width:1.15pt;z-index:251659264;mso-width-relative:page;mso-height-relative:page;" fillcolor="#FFFFFF" filled="t" stroked="f" coordsize="21600,21600" o:allowincell="f" o:gfxdata="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unS0DTAAAAAwEAAA8AAAAAAAAAAQAgAAAAIgAAAGRycy9kb3du&#10;cmV2LnhtbFBLAQIUABQAAAAIAIdO4kACfaNfywEAAJcDAAAOAAAAAAAAAAEAIAAAACIBAABkcnMv&#10;ZTJvRG9jLnhtbFBLBQYAAAAABgAGAFkBAABfBQAAAAA=&#10;">
                <v:fill on="t" focussize="0,0"/>
                <v:stroke on="f"/>
                <v:imagedata o:title=""/>
                <o:lock v:ext="edit" aspectratio="f"/>
                <v:textbox inset="0mm,0mm,0mm,0mm">
                  <w:txbxContent>
                    <w:p w14:paraId="34646BC0">
                      <w:pPr>
                        <w:pStyle w:val="6"/>
                        <w:spacing w:afterLines="0"/>
                        <w:rPr>
                          <w:rFonts w:eastAsia="Hiragino Sans GB;arial;helvetic"/>
                          <w:color w:val="000000"/>
                          <w:sz w:val="18"/>
                        </w:rPr>
                      </w:pPr>
                      <w:r>
                        <w:rPr>
                          <w:rFonts w:eastAsia="Hiragino Sans GB;arial;helvetic"/>
                          <w:color w:val="000000"/>
                          <w:sz w:val="18"/>
                        </w:rPr>
                        <w:t>墙体清理污垢→润湿墙面→不同材质接缝处</w:t>
                      </w:r>
                    </w:p>
                    <w:p w14:paraId="0B866F02">
                      <w:pPr>
                        <w:pStyle w:val="6"/>
                        <w:spacing w:afterLines="0"/>
                        <w:rPr>
                          <w:rFonts w:eastAsia="Hiragino Sans GB;arial;helvetic"/>
                          <w:color w:val="000000"/>
                          <w:sz w:val="18"/>
                        </w:rPr>
                      </w:pPr>
                      <w:r>
                        <w:rPr>
                          <w:rFonts w:eastAsia="Hiragino Sans GB;arial;helvetic"/>
                          <w:color w:val="000000"/>
                          <w:sz w:val="18"/>
                        </w:rPr>
                        <w:t> </w:t>
                      </w:r>
                    </w:p>
                  </w:txbxContent>
                </v:textbox>
              </v:shape>
            </w:pict>
          </mc:Fallback>
        </mc:AlternateContent>
      </w:r>
      <w:r>
        <mc:AlternateContent>
          <mc:Choice Requires="wps">
            <w:drawing>
              <wp:anchor distT="0" distB="0" distL="0" distR="0" simplePos="0" relativeHeight="251660288" behindDoc="0" locked="0" layoutInCell="0" allowOverlap="1">
                <wp:simplePos x="0" y="0"/>
                <wp:positionH relativeFrom="column">
                  <wp:posOffset>0</wp:posOffset>
                </wp:positionH>
                <wp:positionV relativeFrom="paragraph">
                  <wp:posOffset>635</wp:posOffset>
                </wp:positionV>
                <wp:extent cx="14605" cy="162560"/>
                <wp:effectExtent l="0" t="0" r="10795" b="2540"/>
                <wp:wrapNone/>
                <wp:docPr id="2" name="框架2"/>
                <wp:cNvGraphicFramePr/>
                <a:graphic xmlns:a="http://schemas.openxmlformats.org/drawingml/2006/main">
                  <a:graphicData uri="http://schemas.microsoft.com/office/word/2010/wordprocessingShape">
                    <wps:wsp>
                      <wps:cNvSpPr txBox="1"/>
                      <wps:spPr>
                        <a:xfrm>
                          <a:off x="0" y="0"/>
                          <a:ext cx="14605" cy="162560"/>
                        </a:xfrm>
                        <a:prstGeom prst="rect">
                          <a:avLst/>
                        </a:prstGeom>
                        <a:solidFill>
                          <a:srgbClr val="FFFFFF"/>
                        </a:solidFill>
                      </wps:spPr>
                      <wps:txbx>
                        <w:txbxContent>
                          <w:p w14:paraId="7A56632C">
                            <w:pPr>
                              <w:pStyle w:val="6"/>
                              <w:spacing w:after="365"/>
                            </w:pPr>
                          </w:p>
                        </w:txbxContent>
                      </wps:txbx>
                      <wps:bodyPr lIns="0" tIns="0" rIns="0" bIns="0" anchor="t">
                        <a:noAutofit/>
                      </wps:bodyPr>
                    </wps:wsp>
                  </a:graphicData>
                </a:graphic>
              </wp:anchor>
            </w:drawing>
          </mc:Choice>
          <mc:Fallback>
            <w:pict>
              <v:shape id="框架2" o:spid="_x0000_s1026" o:spt="202" type="#_x0000_t202" style="position:absolute;left:0pt;margin-left:0pt;margin-top:0.05pt;height:12.8pt;width:1.15pt;z-index:251660288;mso-width-relative:page;mso-height-relative:page;" fillcolor="#FFFFFF" filled="t" stroked="f" coordsize="21600,21600" o:allowincell="f" o:gfxdata="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GzYjSAAAAAgEAAA8AAAAAAAAAAQAgAAAAIgAAAGRycy9kb3du&#10;cmV2LnhtbFBLAQIUABQAAAAIAIdO4kDOiwgbzAEAAJYDAAAOAAAAAAAAAAEAIAAAACEBAABkcnMv&#10;ZTJvRG9jLnhtbFBLBQYAAAAABgAGAFkBAABfBQAAAAA=&#10;">
                <v:fill on="t" focussize="0,0"/>
                <v:stroke on="f"/>
                <v:imagedata o:title=""/>
                <o:lock v:ext="edit" aspectratio="f"/>
                <v:textbox inset="0mm,0mm,0mm,0mm">
                  <w:txbxContent>
                    <w:p w14:paraId="7A56632C">
                      <w:pPr>
                        <w:pStyle w:val="6"/>
                        <w:spacing w:after="365"/>
                      </w:pPr>
                    </w:p>
                  </w:txbxContent>
                </v:textbox>
              </v:shape>
            </w:pict>
          </mc:Fallback>
        </mc:AlternateContent>
      </w:r>
      <w:r>
        <mc:AlternateContent>
          <mc:Choice Requires="wps">
            <w:drawing>
              <wp:anchor distT="0" distB="0" distL="0" distR="0" simplePos="0" relativeHeight="251661312" behindDoc="0" locked="0" layoutInCell="0" allowOverlap="1">
                <wp:simplePos x="0" y="0"/>
                <wp:positionH relativeFrom="column">
                  <wp:posOffset>0</wp:posOffset>
                </wp:positionH>
                <wp:positionV relativeFrom="paragraph">
                  <wp:posOffset>635</wp:posOffset>
                </wp:positionV>
                <wp:extent cx="14605" cy="1840230"/>
                <wp:effectExtent l="0" t="0" r="10795" b="1270"/>
                <wp:wrapNone/>
                <wp:docPr id="3" name="框架4"/>
                <wp:cNvGraphicFramePr/>
                <a:graphic xmlns:a="http://schemas.openxmlformats.org/drawingml/2006/main">
                  <a:graphicData uri="http://schemas.microsoft.com/office/word/2010/wordprocessingShape">
                    <wps:wsp>
                      <wps:cNvSpPr txBox="1"/>
                      <wps:spPr>
                        <a:xfrm>
                          <a:off x="0" y="0"/>
                          <a:ext cx="14605" cy="1840230"/>
                        </a:xfrm>
                        <a:prstGeom prst="rect">
                          <a:avLst/>
                        </a:prstGeom>
                        <a:solidFill>
                          <a:srgbClr val="FFFFFF"/>
                        </a:solidFill>
                      </wps:spPr>
                      <wps:txbx>
                        <w:txbxContent>
                          <w:p w14:paraId="09C16C3A">
                            <w:pPr>
                              <w:pStyle w:val="6"/>
                              <w:spacing w:afterLines="0"/>
                              <w:rPr>
                                <w:rFonts w:eastAsia="Hiragino Sans GB;arial;helvetic"/>
                                <w:color w:val="000000"/>
                                <w:sz w:val="18"/>
                              </w:rPr>
                            </w:pPr>
                            <w:r>
                              <w:rPr>
                                <w:rFonts w:eastAsia="Hiragino Sans GB;arial;helvetic"/>
                                <w:color w:val="000000"/>
                                <w:sz w:val="18"/>
                              </w:rPr>
                              <w:t>贴玻璃纤维网并套胶→找方充筋</w:t>
                            </w:r>
                          </w:p>
                        </w:txbxContent>
                      </wps:txbx>
                      <wps:bodyPr lIns="0" tIns="0" rIns="0" bIns="0" anchor="t">
                        <a:noAutofit/>
                      </wps:bodyPr>
                    </wps:wsp>
                  </a:graphicData>
                </a:graphic>
              </wp:anchor>
            </w:drawing>
          </mc:Choice>
          <mc:Fallback>
            <w:pict>
              <v:shape id="框架4" o:spid="_x0000_s1026" o:spt="202" type="#_x0000_t202" style="position:absolute;left:0pt;margin-left:0pt;margin-top:0.05pt;height:144.9pt;width:1.15pt;z-index:251661312;mso-width-relative:page;mso-height-relative:page;" fillcolor="#FFFFFF" filled="t" stroked="f" coordsize="21600,21600" o:allowincell="f" o:gfxdata="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tsYjfUAAAAAwEAAA8AAAAAAAAAAQAgAAAAIgAAAGRycy9k&#10;b3ducmV2LnhtbFBLAQIUABQAAAAIAIdO4kCFJp7GzQEAAJcDAAAOAAAAAAAAAAEAIAAAACMBAABk&#10;cnMvZTJvRG9jLnhtbFBLBQYAAAAABgAGAFkBAABiBQAAAAA=&#10;">
                <v:fill on="t" focussize="0,0"/>
                <v:stroke on="f"/>
                <v:imagedata o:title=""/>
                <o:lock v:ext="edit" aspectratio="f"/>
                <v:textbox inset="0mm,0mm,0mm,0mm">
                  <w:txbxContent>
                    <w:p w14:paraId="09C16C3A">
                      <w:pPr>
                        <w:pStyle w:val="6"/>
                        <w:spacing w:afterLines="0"/>
                        <w:rPr>
                          <w:rFonts w:eastAsia="Hiragino Sans GB;arial;helvetic"/>
                          <w:color w:val="000000"/>
                          <w:sz w:val="18"/>
                        </w:rPr>
                      </w:pPr>
                      <w:r>
                        <w:rPr>
                          <w:rFonts w:eastAsia="Hiragino Sans GB;arial;helvetic"/>
                          <w:color w:val="000000"/>
                          <w:sz w:val="18"/>
                        </w:rPr>
                        <w:t>贴玻璃纤维网并套胶→找方充筋</w:t>
                      </w:r>
                    </w:p>
                  </w:txbxContent>
                </v:textbox>
              </v:shape>
            </w:pict>
          </mc:Fallback>
        </mc:AlternateContent>
      </w:r>
      <w:r>
        <mc:AlternateContent>
          <mc:Choice Requires="wps">
            <w:drawing>
              <wp:anchor distT="0" distB="0" distL="0" distR="0" simplePos="0" relativeHeight="251662336" behindDoc="0" locked="0" layoutInCell="0" allowOverlap="1">
                <wp:simplePos x="0" y="0"/>
                <wp:positionH relativeFrom="column">
                  <wp:posOffset>0</wp:posOffset>
                </wp:positionH>
                <wp:positionV relativeFrom="paragraph">
                  <wp:posOffset>635</wp:posOffset>
                </wp:positionV>
                <wp:extent cx="14605" cy="162560"/>
                <wp:effectExtent l="0" t="0" r="10795" b="2540"/>
                <wp:wrapNone/>
                <wp:docPr id="4" name="框架5"/>
                <wp:cNvGraphicFramePr/>
                <a:graphic xmlns:a="http://schemas.openxmlformats.org/drawingml/2006/main">
                  <a:graphicData uri="http://schemas.microsoft.com/office/word/2010/wordprocessingShape">
                    <wps:wsp>
                      <wps:cNvSpPr txBox="1"/>
                      <wps:spPr>
                        <a:xfrm>
                          <a:off x="0" y="0"/>
                          <a:ext cx="14605" cy="162560"/>
                        </a:xfrm>
                        <a:prstGeom prst="rect">
                          <a:avLst/>
                        </a:prstGeom>
                        <a:solidFill>
                          <a:srgbClr val="FFFFFF"/>
                        </a:solidFill>
                      </wps:spPr>
                      <wps:txbx>
                        <w:txbxContent>
                          <w:p w14:paraId="2A66F4DE">
                            <w:pPr>
                              <w:pStyle w:val="6"/>
                              <w:spacing w:after="365"/>
                            </w:pPr>
                          </w:p>
                        </w:txbxContent>
                      </wps:txbx>
                      <wps:bodyPr lIns="0" tIns="0" rIns="0" bIns="0" anchor="t">
                        <a:noAutofit/>
                      </wps:bodyPr>
                    </wps:wsp>
                  </a:graphicData>
                </a:graphic>
              </wp:anchor>
            </w:drawing>
          </mc:Choice>
          <mc:Fallback>
            <w:pict>
              <v:shape id="框架5" o:spid="_x0000_s1026" o:spt="202" type="#_x0000_t202" style="position:absolute;left:0pt;margin-left:0pt;margin-top:0.05pt;height:12.8pt;width:1.15pt;z-index:251662336;mso-width-relative:page;mso-height-relative:page;" fillcolor="#FFFFFF" filled="t" stroked="f" coordsize="21600,21600" o:allowincell="f" o:gfxdata="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GzYjSAAAAAgEAAA8AAAAAAAAAAQAgAAAAIgAAAGRycy9kb3du&#10;cmV2LnhtbFBLAQIUABQAAAAIAIdO4kAna/6fzAEAAJYDAAAOAAAAAAAAAAEAIAAAACEBAABkcnMv&#10;ZTJvRG9jLnhtbFBLBQYAAAAABgAGAFkBAABfBQAAAAA=&#10;">
                <v:fill on="t" focussize="0,0"/>
                <v:stroke on="f"/>
                <v:imagedata o:title=""/>
                <o:lock v:ext="edit" aspectratio="f"/>
                <v:textbox inset="0mm,0mm,0mm,0mm">
                  <w:txbxContent>
                    <w:p w14:paraId="2A66F4DE">
                      <w:pPr>
                        <w:pStyle w:val="6"/>
                        <w:spacing w:after="365"/>
                      </w:pPr>
                    </w:p>
                  </w:txbxContent>
                </v:textbox>
              </v:shape>
            </w:pict>
          </mc:Fallback>
        </mc:AlternateContent>
      </w:r>
      <w:r>
        <mc:AlternateContent>
          <mc:Choice Requires="wps">
            <w:drawing>
              <wp:anchor distT="0" distB="0" distL="0" distR="0" simplePos="0" relativeHeight="251663360" behindDoc="0" locked="0" layoutInCell="0" allowOverlap="1">
                <wp:simplePos x="0" y="0"/>
                <wp:positionH relativeFrom="column">
                  <wp:posOffset>0</wp:posOffset>
                </wp:positionH>
                <wp:positionV relativeFrom="paragraph">
                  <wp:posOffset>635</wp:posOffset>
                </wp:positionV>
                <wp:extent cx="14605" cy="131445"/>
                <wp:effectExtent l="0" t="0" r="10795" b="8255"/>
                <wp:wrapNone/>
                <wp:docPr id="5" name="框架9"/>
                <wp:cNvGraphicFramePr/>
                <a:graphic xmlns:a="http://schemas.openxmlformats.org/drawingml/2006/main">
                  <a:graphicData uri="http://schemas.microsoft.com/office/word/2010/wordprocessingShape">
                    <wps:wsp>
                      <wps:cNvSpPr txBox="1"/>
                      <wps:spPr>
                        <a:xfrm>
                          <a:off x="0" y="0"/>
                          <a:ext cx="14605" cy="131445"/>
                        </a:xfrm>
                        <a:prstGeom prst="rect">
                          <a:avLst/>
                        </a:prstGeom>
                        <a:solidFill>
                          <a:srgbClr val="FFFFFF"/>
                        </a:solidFill>
                      </wps:spPr>
                      <wps:txbx>
                        <w:txbxContent>
                          <w:p w14:paraId="28741371">
                            <w:pPr>
                              <w:pStyle w:val="6"/>
                              <w:spacing w:afterLines="0"/>
                              <w:rPr>
                                <w:rFonts w:eastAsia="Hiragino Sans GB;arial;helvetic"/>
                                <w:color w:val="000000"/>
                                <w:sz w:val="18"/>
                              </w:rPr>
                            </w:pPr>
                            <w:r>
                              <w:rPr>
                                <w:rFonts w:eastAsia="Hiragino Sans GB;arial;helvetic"/>
                                <w:color w:val="000000"/>
                                <w:sz w:val="18"/>
                              </w:rPr>
                              <w:t> </w:t>
                            </w:r>
                          </w:p>
                        </w:txbxContent>
                      </wps:txbx>
                      <wps:bodyPr lIns="0" tIns="0" rIns="0" bIns="0" anchor="t">
                        <a:noAutofit/>
                      </wps:bodyPr>
                    </wps:wsp>
                  </a:graphicData>
                </a:graphic>
              </wp:anchor>
            </w:drawing>
          </mc:Choice>
          <mc:Fallback>
            <w:pict>
              <v:shape id="框架9" o:spid="_x0000_s1026" o:spt="202" type="#_x0000_t202" style="position:absolute;left:0pt;margin-left:0pt;margin-top:0.05pt;height:10.35pt;width:1.15pt;z-index:251663360;mso-width-relative:page;mso-height-relative:page;" fillcolor="#FFFFFF" filled="t" stroked="f" coordsize="21600,21600" o:allowincell="f" o:gfxdata="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sA2ODSAAAAAgEAAA8AAAAAAAAAAQAgAAAAIgAAAGRycy9kb3ducmV2&#10;LnhtbFBLAQIUABQAAAAIAIdO4kDjXoQnyQEAAJYDAAAOAAAAAAAAAAEAIAAAACEBAABkcnMvZTJv&#10;RG9jLnhtbFBLBQYAAAAABgAGAFkBAABcBQAAAAA=&#10;">
                <v:fill on="t" focussize="0,0"/>
                <v:stroke on="f"/>
                <v:imagedata o:title=""/>
                <o:lock v:ext="edit" aspectratio="f"/>
                <v:textbox inset="0mm,0mm,0mm,0mm">
                  <w:txbxContent>
                    <w:p w14:paraId="28741371">
                      <w:pPr>
                        <w:pStyle w:val="6"/>
                        <w:spacing w:afterLines="0"/>
                        <w:rPr>
                          <w:rFonts w:eastAsia="Hiragino Sans GB;arial;helvetic"/>
                          <w:color w:val="000000"/>
                          <w:sz w:val="18"/>
                        </w:rPr>
                      </w:pPr>
                      <w:r>
                        <w:rPr>
                          <w:rFonts w:eastAsia="Hiragino Sans GB;arial;helvetic"/>
                          <w:color w:val="000000"/>
                          <w:sz w:val="18"/>
                        </w:rPr>
                        <w:t> </w:t>
                      </w:r>
                    </w:p>
                  </w:txbxContent>
                </v:textbox>
              </v:shape>
            </w:pict>
          </mc:Fallback>
        </mc:AlternateContent>
      </w:r>
      <w:r>
        <mc:AlternateContent>
          <mc:Choice Requires="wps">
            <w:drawing>
              <wp:anchor distT="0" distB="0" distL="0" distR="0" simplePos="0" relativeHeight="251664384" behindDoc="0" locked="0" layoutInCell="0" allowOverlap="1">
                <wp:simplePos x="0" y="0"/>
                <wp:positionH relativeFrom="column">
                  <wp:posOffset>0</wp:posOffset>
                </wp:positionH>
                <wp:positionV relativeFrom="paragraph">
                  <wp:posOffset>635</wp:posOffset>
                </wp:positionV>
                <wp:extent cx="14605" cy="162560"/>
                <wp:effectExtent l="0" t="0" r="10795" b="2540"/>
                <wp:wrapNone/>
                <wp:docPr id="6" name="框架10"/>
                <wp:cNvGraphicFramePr/>
                <a:graphic xmlns:a="http://schemas.openxmlformats.org/drawingml/2006/main">
                  <a:graphicData uri="http://schemas.microsoft.com/office/word/2010/wordprocessingShape">
                    <wps:wsp>
                      <wps:cNvSpPr txBox="1"/>
                      <wps:spPr>
                        <a:xfrm>
                          <a:off x="0" y="0"/>
                          <a:ext cx="14605" cy="162560"/>
                        </a:xfrm>
                        <a:prstGeom prst="rect">
                          <a:avLst/>
                        </a:prstGeom>
                        <a:solidFill>
                          <a:srgbClr val="FFFFFF"/>
                        </a:solidFill>
                      </wps:spPr>
                      <wps:txbx>
                        <w:txbxContent>
                          <w:p w14:paraId="01E63A7F">
                            <w:pPr>
                              <w:pStyle w:val="6"/>
                              <w:spacing w:after="365"/>
                            </w:pPr>
                          </w:p>
                        </w:txbxContent>
                      </wps:txbx>
                      <wps:bodyPr lIns="0" tIns="0" rIns="0" bIns="0" anchor="t">
                        <a:noAutofit/>
                      </wps:bodyPr>
                    </wps:wsp>
                  </a:graphicData>
                </a:graphic>
              </wp:anchor>
            </w:drawing>
          </mc:Choice>
          <mc:Fallback>
            <w:pict>
              <v:shape id="框架10" o:spid="_x0000_s1026" o:spt="202" type="#_x0000_t202" style="position:absolute;left:0pt;margin-left:0pt;margin-top:0.05pt;height:12.8pt;width:1.15pt;z-index:251664384;mso-width-relative:page;mso-height-relative:page;" fillcolor="#FFFFFF" filled="t" stroked="f" coordsize="21600,21600" o:allowincell="f" o:gfxdata="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GzYjSAAAAAgEAAA8AAAAAAAAAAQAgAAAAIgAAAGRycy9kb3du&#10;cmV2LnhtbFBLAQIUABQAAAAIAIdO4kAcxVYkzAEAAJcDAAAOAAAAAAAAAAEAIAAAACEBAABkcnMv&#10;ZTJvRG9jLnhtbFBLBQYAAAAABgAGAFkBAABfBQAAAAA=&#10;">
                <v:fill on="t" focussize="0,0"/>
                <v:stroke on="f"/>
                <v:imagedata o:title=""/>
                <o:lock v:ext="edit" aspectratio="f"/>
                <v:textbox inset="0mm,0mm,0mm,0mm">
                  <w:txbxContent>
                    <w:p w14:paraId="01E63A7F">
                      <w:pPr>
                        <w:pStyle w:val="6"/>
                        <w:spacing w:after="365"/>
                      </w:pPr>
                    </w:p>
                  </w:txbxContent>
                </v:textbox>
              </v:shape>
            </w:pict>
          </mc:Fallback>
        </mc:AlternateContent>
      </w:r>
      <w:r>
        <mc:AlternateContent>
          <mc:Choice Requires="wps">
            <w:drawing>
              <wp:anchor distT="0" distB="0" distL="0" distR="0" simplePos="0" relativeHeight="251665408" behindDoc="0" locked="0" layoutInCell="0" allowOverlap="1">
                <wp:simplePos x="0" y="0"/>
                <wp:positionH relativeFrom="column">
                  <wp:posOffset>0</wp:posOffset>
                </wp:positionH>
                <wp:positionV relativeFrom="paragraph">
                  <wp:posOffset>635</wp:posOffset>
                </wp:positionV>
                <wp:extent cx="14605" cy="4247515"/>
                <wp:effectExtent l="0" t="0" r="10795" b="6985"/>
                <wp:wrapNone/>
                <wp:docPr id="7" name="框架14"/>
                <wp:cNvGraphicFramePr/>
                <a:graphic xmlns:a="http://schemas.openxmlformats.org/drawingml/2006/main">
                  <a:graphicData uri="http://schemas.microsoft.com/office/word/2010/wordprocessingShape">
                    <wps:wsp>
                      <wps:cNvSpPr txBox="1"/>
                      <wps:spPr>
                        <a:xfrm>
                          <a:off x="0" y="0"/>
                          <a:ext cx="14605" cy="4247515"/>
                        </a:xfrm>
                        <a:prstGeom prst="rect">
                          <a:avLst/>
                        </a:prstGeom>
                        <a:solidFill>
                          <a:srgbClr val="FFFFFF"/>
                        </a:solidFill>
                      </wps:spPr>
                      <wps:txbx>
                        <w:txbxContent>
                          <w:p w14:paraId="68B229D1">
                            <w:pPr>
                              <w:pStyle w:val="6"/>
                              <w:spacing w:afterLines="0"/>
                              <w:rPr>
                                <w:color w:val="000000"/>
                              </w:rPr>
                            </w:pPr>
                            <w:r>
                              <w:rPr>
                                <w:color w:val="000000"/>
                              </w:rPr>
                              <w:t>→</w:t>
                            </w:r>
                            <w:r>
                              <w:rPr>
                                <w:rFonts w:eastAsia="Hiragino Sans GB;arial;helvetic"/>
                                <w:color w:val="000000"/>
                                <w:sz w:val="18"/>
                              </w:rPr>
                              <w:t>制底层砂浆→底料抹灰→刮板找平→修补平整→阴阳角处理→面层刮图</w:t>
                            </w:r>
                          </w:p>
                        </w:txbxContent>
                      </wps:txbx>
                      <wps:bodyPr lIns="0" tIns="0" rIns="0" bIns="0" anchor="t">
                        <a:noAutofit/>
                      </wps:bodyPr>
                    </wps:wsp>
                  </a:graphicData>
                </a:graphic>
              </wp:anchor>
            </w:drawing>
          </mc:Choice>
          <mc:Fallback>
            <w:pict>
              <v:shape id="框架14" o:spid="_x0000_s1026" o:spt="202" type="#_x0000_t202" style="position:absolute;left:0pt;margin-left:0pt;margin-top:0.05pt;height:334.45pt;width:1.15pt;z-index:251665408;mso-width-relative:page;mso-height-relative:page;" fillcolor="#FFFFFF" filled="t" stroked="f" coordsize="21600,21600" o:allowincell="f" o:gfxdata="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ZuT2bTAAAAAwEAAA8AAAAAAAAAAQAgAAAAIgAAAGRycy9kb3du&#10;cmV2LnhtbFBLAQIUABQAAAAIAIdO4kCEUogNywEAAJgDAAAOAAAAAAAAAAEAIAAAACIBAABkcnMv&#10;ZTJvRG9jLnhtbFBLBQYAAAAABgAGAFkBAABfBQAAAAA=&#10;">
                <v:fill on="t" focussize="0,0"/>
                <v:stroke on="f"/>
                <v:imagedata o:title=""/>
                <o:lock v:ext="edit" aspectratio="f"/>
                <v:textbox inset="0mm,0mm,0mm,0mm">
                  <w:txbxContent>
                    <w:p w14:paraId="68B229D1">
                      <w:pPr>
                        <w:pStyle w:val="6"/>
                        <w:spacing w:afterLines="0"/>
                        <w:rPr>
                          <w:color w:val="000000"/>
                        </w:rPr>
                      </w:pPr>
                      <w:r>
                        <w:rPr>
                          <w:color w:val="000000"/>
                        </w:rPr>
                        <w:t>→</w:t>
                      </w:r>
                      <w:r>
                        <w:rPr>
                          <w:rFonts w:eastAsia="Hiragino Sans GB;arial;helvetic"/>
                          <w:color w:val="000000"/>
                          <w:sz w:val="18"/>
                        </w:rPr>
                        <w:t>制底层砂浆→底料抹灰→刮板找平→修补平整→阴阳角处理→面层刮图</w:t>
                      </w:r>
                    </w:p>
                  </w:txbxContent>
                </v:textbox>
              </v:shape>
            </w:pict>
          </mc:Fallback>
        </mc:AlternateContent>
      </w:r>
      <w:r>
        <mc:AlternateContent>
          <mc:Choice Requires="wps">
            <w:drawing>
              <wp:anchor distT="0" distB="0" distL="0" distR="0" simplePos="0" relativeHeight="251666432" behindDoc="0" locked="0" layoutInCell="0" allowOverlap="1">
                <wp:simplePos x="0" y="0"/>
                <wp:positionH relativeFrom="column">
                  <wp:posOffset>0</wp:posOffset>
                </wp:positionH>
                <wp:positionV relativeFrom="paragraph">
                  <wp:posOffset>635</wp:posOffset>
                </wp:positionV>
                <wp:extent cx="14605" cy="162560"/>
                <wp:effectExtent l="0" t="0" r="10795" b="2540"/>
                <wp:wrapNone/>
                <wp:docPr id="8" name="框架15"/>
                <wp:cNvGraphicFramePr/>
                <a:graphic xmlns:a="http://schemas.openxmlformats.org/drawingml/2006/main">
                  <a:graphicData uri="http://schemas.microsoft.com/office/word/2010/wordprocessingShape">
                    <wps:wsp>
                      <wps:cNvSpPr txBox="1"/>
                      <wps:spPr>
                        <a:xfrm>
                          <a:off x="0" y="0"/>
                          <a:ext cx="14605" cy="162560"/>
                        </a:xfrm>
                        <a:prstGeom prst="rect">
                          <a:avLst/>
                        </a:prstGeom>
                        <a:solidFill>
                          <a:srgbClr val="FFFFFF"/>
                        </a:solidFill>
                      </wps:spPr>
                      <wps:txbx>
                        <w:txbxContent>
                          <w:p w14:paraId="61B27C55">
                            <w:pPr>
                              <w:pStyle w:val="6"/>
                              <w:spacing w:after="365"/>
                            </w:pPr>
                          </w:p>
                        </w:txbxContent>
                      </wps:txbx>
                      <wps:bodyPr lIns="0" tIns="0" rIns="0" bIns="0" anchor="t">
                        <a:noAutofit/>
                      </wps:bodyPr>
                    </wps:wsp>
                  </a:graphicData>
                </a:graphic>
              </wp:anchor>
            </w:drawing>
          </mc:Choice>
          <mc:Fallback>
            <w:pict>
              <v:shape id="框架15" o:spid="_x0000_s1026" o:spt="202" type="#_x0000_t202" style="position:absolute;left:0pt;margin-left:0pt;margin-top:0.05pt;height:12.8pt;width:1.15pt;z-index:251666432;mso-width-relative:page;mso-height-relative:page;" fillcolor="#FFFFFF" filled="t" stroked="f" coordsize="21600,21600" o:allowincell="f" o:gfxdata="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GzYjSAAAAAgEAAA8AAAAAAAAAAQAgAAAAIgAAAGRycy9kb3du&#10;cmV2LnhtbFBLAQIUABQAAAAIAIdO4kB3GcFKzAEAAJcDAAAOAAAAAAAAAAEAIAAAACEBAABkcnMv&#10;ZTJvRG9jLnhtbFBLBQYAAAAABgAGAFkBAABfBQAAAAA=&#10;">
                <v:fill on="t" focussize="0,0"/>
                <v:stroke on="f"/>
                <v:imagedata o:title=""/>
                <o:lock v:ext="edit" aspectratio="f"/>
                <v:textbox inset="0mm,0mm,0mm,0mm">
                  <w:txbxContent>
                    <w:p w14:paraId="61B27C55">
                      <w:pPr>
                        <w:pStyle w:val="6"/>
                        <w:spacing w:after="365"/>
                      </w:pPr>
                    </w:p>
                  </w:txbxContent>
                </v:textbox>
              </v:shape>
            </w:pict>
          </mc:Fallback>
        </mc:AlternateContent>
      </w:r>
      <w:r>
        <mc:AlternateContent>
          <mc:Choice Requires="wps">
            <w:drawing>
              <wp:anchor distT="0" distB="0" distL="0" distR="0" simplePos="0" relativeHeight="251667456" behindDoc="0" locked="0" layoutInCell="0" allowOverlap="1">
                <wp:simplePos x="0" y="0"/>
                <wp:positionH relativeFrom="column">
                  <wp:posOffset>0</wp:posOffset>
                </wp:positionH>
                <wp:positionV relativeFrom="paragraph">
                  <wp:posOffset>635</wp:posOffset>
                </wp:positionV>
                <wp:extent cx="14605" cy="961390"/>
                <wp:effectExtent l="0" t="0" r="10795" b="3810"/>
                <wp:wrapNone/>
                <wp:docPr id="9" name="框架17"/>
                <wp:cNvGraphicFramePr/>
                <a:graphic xmlns:a="http://schemas.openxmlformats.org/drawingml/2006/main">
                  <a:graphicData uri="http://schemas.microsoft.com/office/word/2010/wordprocessingShape">
                    <wps:wsp>
                      <wps:cNvSpPr txBox="1"/>
                      <wps:spPr>
                        <a:xfrm>
                          <a:off x="0" y="0"/>
                          <a:ext cx="14605" cy="961390"/>
                        </a:xfrm>
                        <a:prstGeom prst="rect">
                          <a:avLst/>
                        </a:prstGeom>
                        <a:solidFill>
                          <a:srgbClr val="FFFFFF"/>
                        </a:solidFill>
                      </wps:spPr>
                      <wps:txbx>
                        <w:txbxContent>
                          <w:p w14:paraId="3EB7BAE5">
                            <w:pPr>
                              <w:pStyle w:val="6"/>
                              <w:spacing w:afterLines="0"/>
                              <w:rPr>
                                <w:rFonts w:eastAsia="Hiragino Sans GB;arial;helvetic"/>
                                <w:color w:val="000000"/>
                                <w:sz w:val="18"/>
                              </w:rPr>
                            </w:pPr>
                            <w:r>
                              <w:rPr>
                                <w:rFonts w:eastAsia="Hiragino Sans GB;arial;helvetic"/>
                                <w:color w:val="000000"/>
                                <w:sz w:val="18"/>
                              </w:rPr>
                              <w:t> </w:t>
                            </w:r>
                          </w:p>
                          <w:p w14:paraId="2989BC48">
                            <w:pPr>
                              <w:pStyle w:val="6"/>
                              <w:spacing w:afterLines="0"/>
                              <w:rPr>
                                <w:color w:val="000000"/>
                              </w:rPr>
                            </w:pPr>
                            <w:r>
                              <w:rPr>
                                <w:color w:val="000000"/>
                              </w:rPr>
                              <w:t>→</w:t>
                            </w:r>
                            <w:r>
                              <w:rPr>
                                <w:rFonts w:eastAsia="Hiragino Sans GB;arial;helvetic"/>
                                <w:color w:val="000000"/>
                                <w:sz w:val="18"/>
                              </w:rPr>
                              <w:t>成品保护</w:t>
                            </w:r>
                          </w:p>
                          <w:p w14:paraId="2408EEE0">
                            <w:pPr>
                              <w:pStyle w:val="6"/>
                              <w:spacing w:afterLines="0"/>
                              <w:rPr>
                                <w:rFonts w:eastAsia="Hiragino Sans GB;arial;helvetic"/>
                                <w:color w:val="000000"/>
                                <w:sz w:val="18"/>
                              </w:rPr>
                            </w:pPr>
                            <w:r>
                              <w:rPr>
                                <w:rFonts w:eastAsia="Hiragino Sans GB;arial;helvetic"/>
                                <w:color w:val="000000"/>
                                <w:sz w:val="18"/>
                              </w:rPr>
                              <w:t> </w:t>
                            </w:r>
                          </w:p>
                        </w:txbxContent>
                      </wps:txbx>
                      <wps:bodyPr lIns="0" tIns="0" rIns="0" bIns="0" anchor="t">
                        <a:noAutofit/>
                      </wps:bodyPr>
                    </wps:wsp>
                  </a:graphicData>
                </a:graphic>
              </wp:anchor>
            </w:drawing>
          </mc:Choice>
          <mc:Fallback>
            <w:pict>
              <v:shape id="框架17" o:spid="_x0000_s1026" o:spt="202" type="#_x0000_t202" style="position:absolute;left:0pt;margin-left:0pt;margin-top:0.05pt;height:75.7pt;width:1.15pt;z-index:251667456;mso-width-relative:page;mso-height-relative:page;" fillcolor="#FFFFFF" filled="t" stroked="f" coordsize="21600,21600" o:allowincell="f" o:gfxdata="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nZ29IAAAADAQAADwAAAAAAAAABACAAAAAiAAAAZHJzL2Rv&#10;d25yZXYueG1sUEsBAhQAFAAAAAgAh07iQKs6wOTOAQAAlwMAAA4AAAAAAAAAAQAgAAAAIQEAAGRy&#10;cy9lMm9Eb2MueG1sUEsFBgAAAAAGAAYAWQEAAGEFAAAAAA==&#10;">
                <v:fill on="t" focussize="0,0"/>
                <v:stroke on="f"/>
                <v:imagedata o:title=""/>
                <o:lock v:ext="edit" aspectratio="f"/>
                <v:textbox inset="0mm,0mm,0mm,0mm">
                  <w:txbxContent>
                    <w:p w14:paraId="3EB7BAE5">
                      <w:pPr>
                        <w:pStyle w:val="6"/>
                        <w:spacing w:afterLines="0"/>
                        <w:rPr>
                          <w:rFonts w:eastAsia="Hiragino Sans GB;arial;helvetic"/>
                          <w:color w:val="000000"/>
                          <w:sz w:val="18"/>
                        </w:rPr>
                      </w:pPr>
                      <w:r>
                        <w:rPr>
                          <w:rFonts w:eastAsia="Hiragino Sans GB;arial;helvetic"/>
                          <w:color w:val="000000"/>
                          <w:sz w:val="18"/>
                        </w:rPr>
                        <w:t> </w:t>
                      </w:r>
                    </w:p>
                    <w:p w14:paraId="2989BC48">
                      <w:pPr>
                        <w:pStyle w:val="6"/>
                        <w:spacing w:afterLines="0"/>
                        <w:rPr>
                          <w:color w:val="000000"/>
                        </w:rPr>
                      </w:pPr>
                      <w:r>
                        <w:rPr>
                          <w:color w:val="000000"/>
                        </w:rPr>
                        <w:t>→</w:t>
                      </w:r>
                      <w:r>
                        <w:rPr>
                          <w:rFonts w:eastAsia="Hiragino Sans GB;arial;helvetic"/>
                          <w:color w:val="000000"/>
                          <w:sz w:val="18"/>
                        </w:rPr>
                        <w:t>成品保护</w:t>
                      </w:r>
                    </w:p>
                    <w:p w14:paraId="2408EEE0">
                      <w:pPr>
                        <w:pStyle w:val="6"/>
                        <w:spacing w:afterLines="0"/>
                        <w:rPr>
                          <w:rFonts w:eastAsia="Hiragino Sans GB;arial;helvetic"/>
                          <w:color w:val="000000"/>
                          <w:sz w:val="18"/>
                        </w:rPr>
                      </w:pPr>
                      <w:r>
                        <w:rPr>
                          <w:rFonts w:eastAsia="Hiragino Sans GB;arial;helvetic"/>
                          <w:color w:val="000000"/>
                          <w:sz w:val="18"/>
                        </w:rPr>
                        <w:t> </w:t>
                      </w:r>
                    </w:p>
                  </w:txbxContent>
                </v:textbox>
              </v:shape>
            </w:pict>
          </mc:Fallback>
        </mc:AlternateContent>
      </w:r>
      <w:r>
        <mc:AlternateContent>
          <mc:Choice Requires="wps">
            <w:drawing>
              <wp:anchor distT="0" distB="0" distL="0" distR="0" simplePos="0" relativeHeight="251668480" behindDoc="0" locked="0" layoutInCell="0" allowOverlap="1">
                <wp:simplePos x="0" y="0"/>
                <wp:positionH relativeFrom="column">
                  <wp:posOffset>0</wp:posOffset>
                </wp:positionH>
                <wp:positionV relativeFrom="paragraph">
                  <wp:posOffset>635</wp:posOffset>
                </wp:positionV>
                <wp:extent cx="14605" cy="2628900"/>
                <wp:effectExtent l="0" t="0" r="10795" b="0"/>
                <wp:wrapNone/>
                <wp:docPr id="10" name="框架18"/>
                <wp:cNvGraphicFramePr/>
                <a:graphic xmlns:a="http://schemas.openxmlformats.org/drawingml/2006/main">
                  <a:graphicData uri="http://schemas.microsoft.com/office/word/2010/wordprocessingShape">
                    <wps:wsp>
                      <wps:cNvSpPr txBox="1"/>
                      <wps:spPr>
                        <a:xfrm>
                          <a:off x="0" y="0"/>
                          <a:ext cx="14605" cy="2628900"/>
                        </a:xfrm>
                        <a:prstGeom prst="rect">
                          <a:avLst/>
                        </a:prstGeom>
                        <a:solidFill>
                          <a:srgbClr val="FFFFFF"/>
                        </a:solidFill>
                      </wps:spPr>
                      <wps:txbx>
                        <w:txbxContent>
                          <w:p w14:paraId="4E290ABA">
                            <w:pPr>
                              <w:pStyle w:val="6"/>
                              <w:spacing w:afterLines="0"/>
                              <w:rPr>
                                <w:rFonts w:eastAsia="Hiragino Sans GB;arial;helvetic"/>
                                <w:color w:val="000000"/>
                                <w:sz w:val="18"/>
                              </w:rPr>
                            </w:pPr>
                            <w:r>
                              <w:rPr>
                                <w:rFonts w:eastAsia="Hiragino Sans GB;arial;helvetic"/>
                                <w:color w:val="000000"/>
                                <w:sz w:val="18"/>
                              </w:rPr>
                              <w:t>墙体清理污垢→润湿墙面→不同材质接缝处</w:t>
                            </w:r>
                          </w:p>
                          <w:p w14:paraId="178D708B">
                            <w:pPr>
                              <w:pStyle w:val="6"/>
                              <w:spacing w:afterLines="0"/>
                              <w:rPr>
                                <w:rFonts w:eastAsia="Hiragino Sans GB;arial;helvetic"/>
                                <w:color w:val="000000"/>
                                <w:sz w:val="18"/>
                              </w:rPr>
                            </w:pPr>
                            <w:r>
                              <w:rPr>
                                <w:rFonts w:eastAsia="Hiragino Sans GB;arial;helvetic"/>
                                <w:color w:val="000000"/>
                                <w:sz w:val="18"/>
                              </w:rPr>
                              <w:t> </w:t>
                            </w:r>
                          </w:p>
                        </w:txbxContent>
                      </wps:txbx>
                      <wps:bodyPr lIns="0" tIns="0" rIns="0" bIns="0" anchor="t">
                        <a:noAutofit/>
                      </wps:bodyPr>
                    </wps:wsp>
                  </a:graphicData>
                </a:graphic>
              </wp:anchor>
            </w:drawing>
          </mc:Choice>
          <mc:Fallback>
            <w:pict>
              <v:shape id="框架18" o:spid="_x0000_s1026" o:spt="202" type="#_x0000_t202" style="position:absolute;left:0pt;margin-left:0pt;margin-top:0.05pt;height:207pt;width:1.15pt;z-index:251668480;mso-width-relative:page;mso-height-relative:page;" fillcolor="#FFFFFF" filled="t" stroked="f" coordsize="21600,21600" o:allowincell="f" o:gfxdata="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6dLQNMAAAADAQAADwAAAAAAAAABACAAAAAiAAAAZHJzL2Rv&#10;d25yZXYueG1sUEsBAhQAFAAAAAgAh07iQB28K/vNAQAAmQMAAA4AAAAAAAAAAQAgAAAAIgEAAGRy&#10;cy9lMm9Eb2MueG1sUEsFBgAAAAAGAAYAWQEAAGEFAAAAAA==&#10;">
                <v:fill on="t" focussize="0,0"/>
                <v:stroke on="f"/>
                <v:imagedata o:title=""/>
                <o:lock v:ext="edit" aspectratio="f"/>
                <v:textbox inset="0mm,0mm,0mm,0mm">
                  <w:txbxContent>
                    <w:p w14:paraId="4E290ABA">
                      <w:pPr>
                        <w:pStyle w:val="6"/>
                        <w:spacing w:afterLines="0"/>
                        <w:rPr>
                          <w:rFonts w:eastAsia="Hiragino Sans GB;arial;helvetic"/>
                          <w:color w:val="000000"/>
                          <w:sz w:val="18"/>
                        </w:rPr>
                      </w:pPr>
                      <w:r>
                        <w:rPr>
                          <w:rFonts w:eastAsia="Hiragino Sans GB;arial;helvetic"/>
                          <w:color w:val="000000"/>
                          <w:sz w:val="18"/>
                        </w:rPr>
                        <w:t>墙体清理污垢→润湿墙面→不同材质接缝处</w:t>
                      </w:r>
                    </w:p>
                    <w:p w14:paraId="178D708B">
                      <w:pPr>
                        <w:pStyle w:val="6"/>
                        <w:spacing w:afterLines="0"/>
                        <w:rPr>
                          <w:rFonts w:eastAsia="Hiragino Sans GB;arial;helvetic"/>
                          <w:color w:val="000000"/>
                          <w:sz w:val="18"/>
                        </w:rPr>
                      </w:pPr>
                      <w:r>
                        <w:rPr>
                          <w:rFonts w:eastAsia="Hiragino Sans GB;arial;helvetic"/>
                          <w:color w:val="000000"/>
                          <w:sz w:val="18"/>
                        </w:rPr>
                        <w:t> </w:t>
                      </w:r>
                    </w:p>
                  </w:txbxContent>
                </v:textbox>
              </v:shape>
            </w:pict>
          </mc:Fallback>
        </mc:AlternateContent>
      </w:r>
      <w:r>
        <mc:AlternateContent>
          <mc:Choice Requires="wps">
            <w:drawing>
              <wp:anchor distT="0" distB="0" distL="0" distR="0" simplePos="0" relativeHeight="251669504" behindDoc="0" locked="0" layoutInCell="0" allowOverlap="1">
                <wp:simplePos x="0" y="0"/>
                <wp:positionH relativeFrom="column">
                  <wp:posOffset>0</wp:posOffset>
                </wp:positionH>
                <wp:positionV relativeFrom="paragraph">
                  <wp:posOffset>635</wp:posOffset>
                </wp:positionV>
                <wp:extent cx="14605" cy="162560"/>
                <wp:effectExtent l="0" t="0" r="10795" b="2540"/>
                <wp:wrapNone/>
                <wp:docPr id="11" name="框架19"/>
                <wp:cNvGraphicFramePr/>
                <a:graphic xmlns:a="http://schemas.openxmlformats.org/drawingml/2006/main">
                  <a:graphicData uri="http://schemas.microsoft.com/office/word/2010/wordprocessingShape">
                    <wps:wsp>
                      <wps:cNvSpPr txBox="1"/>
                      <wps:spPr>
                        <a:xfrm>
                          <a:off x="0" y="0"/>
                          <a:ext cx="14605" cy="162560"/>
                        </a:xfrm>
                        <a:prstGeom prst="rect">
                          <a:avLst/>
                        </a:prstGeom>
                        <a:solidFill>
                          <a:srgbClr val="FFFFFF"/>
                        </a:solidFill>
                      </wps:spPr>
                      <wps:txbx>
                        <w:txbxContent>
                          <w:p w14:paraId="6A357C7B">
                            <w:pPr>
                              <w:pStyle w:val="6"/>
                              <w:spacing w:after="365"/>
                            </w:pPr>
                          </w:p>
                        </w:txbxContent>
                      </wps:txbx>
                      <wps:bodyPr lIns="0" tIns="0" rIns="0" bIns="0" anchor="t">
                        <a:noAutofit/>
                      </wps:bodyPr>
                    </wps:wsp>
                  </a:graphicData>
                </a:graphic>
              </wp:anchor>
            </w:drawing>
          </mc:Choice>
          <mc:Fallback>
            <w:pict>
              <v:shape id="框架19" o:spid="_x0000_s1026" o:spt="202" type="#_x0000_t202" style="position:absolute;left:0pt;margin-left:0pt;margin-top:0.05pt;height:12.8pt;width:1.15pt;z-index:251669504;mso-width-relative:page;mso-height-relative:page;" fillcolor="#FFFFFF" filled="t" stroked="f" coordsize="21600,21600" o:allowincell="f" o:gfxdata="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Rs2I0gAAAAIBAAAPAAAAAAAAAAEAIAAAACIAAABkcnMvZG93&#10;bnJldi54bWxQSwECFAAUAAAACACHTuJAg7ILKc0BAACYAwAADgAAAAAAAAABACAAAAAhAQAAZHJz&#10;L2Uyb0RvYy54bWxQSwUGAAAAAAYABgBZAQAAYAUAAAAA&#10;">
                <v:fill on="t" focussize="0,0"/>
                <v:stroke on="f"/>
                <v:imagedata o:title=""/>
                <o:lock v:ext="edit" aspectratio="f"/>
                <v:textbox inset="0mm,0mm,0mm,0mm">
                  <w:txbxContent>
                    <w:p w14:paraId="6A357C7B">
                      <w:pPr>
                        <w:pStyle w:val="6"/>
                        <w:spacing w:after="365"/>
                      </w:pPr>
                    </w:p>
                  </w:txbxContent>
                </v:textbox>
              </v:shape>
            </w:pict>
          </mc:Fallback>
        </mc:AlternateContent>
      </w:r>
      <w:r>
        <mc:AlternateContent>
          <mc:Choice Requires="wps">
            <w:drawing>
              <wp:anchor distT="0" distB="0" distL="0" distR="0" simplePos="0" relativeHeight="251670528" behindDoc="0" locked="0" layoutInCell="0" allowOverlap="1">
                <wp:simplePos x="0" y="0"/>
                <wp:positionH relativeFrom="column">
                  <wp:posOffset>0</wp:posOffset>
                </wp:positionH>
                <wp:positionV relativeFrom="paragraph">
                  <wp:posOffset>635</wp:posOffset>
                </wp:positionV>
                <wp:extent cx="14605" cy="1840230"/>
                <wp:effectExtent l="0" t="0" r="10795" b="1270"/>
                <wp:wrapNone/>
                <wp:docPr id="12" name="框架21"/>
                <wp:cNvGraphicFramePr/>
                <a:graphic xmlns:a="http://schemas.openxmlformats.org/drawingml/2006/main">
                  <a:graphicData uri="http://schemas.microsoft.com/office/word/2010/wordprocessingShape">
                    <wps:wsp>
                      <wps:cNvSpPr txBox="1"/>
                      <wps:spPr>
                        <a:xfrm>
                          <a:off x="0" y="0"/>
                          <a:ext cx="14605" cy="1840230"/>
                        </a:xfrm>
                        <a:prstGeom prst="rect">
                          <a:avLst/>
                        </a:prstGeom>
                        <a:solidFill>
                          <a:srgbClr val="FFFFFF"/>
                        </a:solidFill>
                      </wps:spPr>
                      <wps:txbx>
                        <w:txbxContent>
                          <w:p w14:paraId="01506C7B">
                            <w:pPr>
                              <w:pStyle w:val="6"/>
                              <w:spacing w:afterLines="0"/>
                              <w:rPr>
                                <w:rFonts w:eastAsia="Hiragino Sans GB;arial;helvetic"/>
                                <w:color w:val="000000"/>
                                <w:sz w:val="18"/>
                              </w:rPr>
                            </w:pPr>
                            <w:r>
                              <w:rPr>
                                <w:rFonts w:eastAsia="Hiragino Sans GB;arial;helvetic"/>
                                <w:color w:val="000000"/>
                                <w:sz w:val="18"/>
                              </w:rPr>
                              <w:t>贴玻璃纤维网并套胶→找方充筋</w:t>
                            </w:r>
                          </w:p>
                        </w:txbxContent>
                      </wps:txbx>
                      <wps:bodyPr lIns="0" tIns="0" rIns="0" bIns="0" anchor="t">
                        <a:noAutofit/>
                      </wps:bodyPr>
                    </wps:wsp>
                  </a:graphicData>
                </a:graphic>
              </wp:anchor>
            </w:drawing>
          </mc:Choice>
          <mc:Fallback>
            <w:pict>
              <v:shape id="框架21" o:spid="_x0000_s1026" o:spt="202" type="#_x0000_t202" style="position:absolute;left:0pt;margin-left:0pt;margin-top:0.05pt;height:144.9pt;width:1.15pt;z-index:251670528;mso-width-relative:page;mso-height-relative:page;" fillcolor="#FFFFFF" filled="t" stroked="f" coordsize="21600,21600" o:allowincell="f" o:gfxdata="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bGI31AAAAAMBAAAPAAAAAAAAAAEAIAAAACIAAABkcnMv&#10;ZG93bnJldi54bWxQSwECFAAUAAAACACHTuJAFjeb0s4BAACZAwAADgAAAAAAAAABACAAAAAjAQAA&#10;ZHJzL2Uyb0RvYy54bWxQSwUGAAAAAAYABgBZAQAAYwUAAAAA&#10;">
                <v:fill on="t" focussize="0,0"/>
                <v:stroke on="f"/>
                <v:imagedata o:title=""/>
                <o:lock v:ext="edit" aspectratio="f"/>
                <v:textbox inset="0mm,0mm,0mm,0mm">
                  <w:txbxContent>
                    <w:p w14:paraId="01506C7B">
                      <w:pPr>
                        <w:pStyle w:val="6"/>
                        <w:spacing w:afterLines="0"/>
                        <w:rPr>
                          <w:rFonts w:eastAsia="Hiragino Sans GB;arial;helvetic"/>
                          <w:color w:val="000000"/>
                          <w:sz w:val="18"/>
                        </w:rPr>
                      </w:pPr>
                      <w:r>
                        <w:rPr>
                          <w:rFonts w:eastAsia="Hiragino Sans GB;arial;helvetic"/>
                          <w:color w:val="000000"/>
                          <w:sz w:val="18"/>
                        </w:rPr>
                        <w:t>贴玻璃纤维网并套胶→找方充筋</w:t>
                      </w:r>
                    </w:p>
                  </w:txbxContent>
                </v:textbox>
              </v:shape>
            </w:pict>
          </mc:Fallback>
        </mc:AlternateContent>
      </w:r>
      <w:r>
        <mc:AlternateContent>
          <mc:Choice Requires="wps">
            <w:drawing>
              <wp:anchor distT="0" distB="0" distL="0" distR="0" simplePos="0" relativeHeight="251671552" behindDoc="0" locked="0" layoutInCell="0" allowOverlap="1">
                <wp:simplePos x="0" y="0"/>
                <wp:positionH relativeFrom="column">
                  <wp:posOffset>0</wp:posOffset>
                </wp:positionH>
                <wp:positionV relativeFrom="paragraph">
                  <wp:posOffset>635</wp:posOffset>
                </wp:positionV>
                <wp:extent cx="14605" cy="162560"/>
                <wp:effectExtent l="0" t="0" r="10795" b="2540"/>
                <wp:wrapNone/>
                <wp:docPr id="13" name="框架22"/>
                <wp:cNvGraphicFramePr/>
                <a:graphic xmlns:a="http://schemas.openxmlformats.org/drawingml/2006/main">
                  <a:graphicData uri="http://schemas.microsoft.com/office/word/2010/wordprocessingShape">
                    <wps:wsp>
                      <wps:cNvSpPr txBox="1"/>
                      <wps:spPr>
                        <a:xfrm>
                          <a:off x="0" y="0"/>
                          <a:ext cx="14605" cy="162560"/>
                        </a:xfrm>
                        <a:prstGeom prst="rect">
                          <a:avLst/>
                        </a:prstGeom>
                        <a:solidFill>
                          <a:srgbClr val="FFFFFF"/>
                        </a:solidFill>
                      </wps:spPr>
                      <wps:txbx>
                        <w:txbxContent>
                          <w:p w14:paraId="114EF110">
                            <w:pPr>
                              <w:pStyle w:val="6"/>
                              <w:spacing w:after="365"/>
                            </w:pPr>
                          </w:p>
                        </w:txbxContent>
                      </wps:txbx>
                      <wps:bodyPr lIns="0" tIns="0" rIns="0" bIns="0" anchor="t">
                        <a:noAutofit/>
                      </wps:bodyPr>
                    </wps:wsp>
                  </a:graphicData>
                </a:graphic>
              </wp:anchor>
            </w:drawing>
          </mc:Choice>
          <mc:Fallback>
            <w:pict>
              <v:shape id="框架22" o:spid="_x0000_s1026" o:spt="202" type="#_x0000_t202" style="position:absolute;left:0pt;margin-left:0pt;margin-top:0.05pt;height:12.8pt;width:1.15pt;z-index:251671552;mso-width-relative:page;mso-height-relative:page;" fillcolor="#FFFFFF" filled="t" stroked="f" coordsize="21600,21600" o:allowincell="f" o:gfxdata="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Rs2I0gAAAAIBAAAPAAAAAAAAAAEAIAAAACIAAABkcnMvZG93&#10;bnJldi54bWxQSwECFAAUAAAACACHTuJAMXcGVc0BAACYAwAADgAAAAAAAAABACAAAAAhAQAAZHJz&#10;L2Uyb0RvYy54bWxQSwUGAAAAAAYABgBZAQAAYAUAAAAA&#10;">
                <v:fill on="t" focussize="0,0"/>
                <v:stroke on="f"/>
                <v:imagedata o:title=""/>
                <o:lock v:ext="edit" aspectratio="f"/>
                <v:textbox inset="0mm,0mm,0mm,0mm">
                  <w:txbxContent>
                    <w:p w14:paraId="114EF110">
                      <w:pPr>
                        <w:pStyle w:val="6"/>
                        <w:spacing w:after="365"/>
                      </w:pPr>
                    </w:p>
                  </w:txbxContent>
                </v:textbox>
              </v:shape>
            </w:pict>
          </mc:Fallback>
        </mc:AlternateContent>
      </w:r>
      <w:r>
        <mc:AlternateContent>
          <mc:Choice Requires="wps">
            <w:drawing>
              <wp:anchor distT="0" distB="0" distL="0" distR="0" simplePos="0" relativeHeight="251672576" behindDoc="0" locked="0" layoutInCell="0" allowOverlap="1">
                <wp:simplePos x="0" y="0"/>
                <wp:positionH relativeFrom="column">
                  <wp:posOffset>0</wp:posOffset>
                </wp:positionH>
                <wp:positionV relativeFrom="paragraph">
                  <wp:posOffset>635</wp:posOffset>
                </wp:positionV>
                <wp:extent cx="14605" cy="131445"/>
                <wp:effectExtent l="0" t="0" r="10795" b="8255"/>
                <wp:wrapNone/>
                <wp:docPr id="14" name="框架26"/>
                <wp:cNvGraphicFramePr/>
                <a:graphic xmlns:a="http://schemas.openxmlformats.org/drawingml/2006/main">
                  <a:graphicData uri="http://schemas.microsoft.com/office/word/2010/wordprocessingShape">
                    <wps:wsp>
                      <wps:cNvSpPr txBox="1"/>
                      <wps:spPr>
                        <a:xfrm>
                          <a:off x="0" y="0"/>
                          <a:ext cx="14605" cy="131445"/>
                        </a:xfrm>
                        <a:prstGeom prst="rect">
                          <a:avLst/>
                        </a:prstGeom>
                        <a:solidFill>
                          <a:srgbClr val="FFFFFF"/>
                        </a:solidFill>
                      </wps:spPr>
                      <wps:txbx>
                        <w:txbxContent>
                          <w:p w14:paraId="59A10A9B">
                            <w:pPr>
                              <w:pStyle w:val="6"/>
                              <w:spacing w:afterLines="0"/>
                              <w:rPr>
                                <w:rFonts w:eastAsia="Hiragino Sans GB;arial;helvetic"/>
                                <w:color w:val="000000"/>
                                <w:sz w:val="18"/>
                              </w:rPr>
                            </w:pPr>
                            <w:r>
                              <w:rPr>
                                <w:rFonts w:eastAsia="Hiragino Sans GB;arial;helvetic"/>
                                <w:color w:val="000000"/>
                                <w:sz w:val="18"/>
                              </w:rPr>
                              <w:t> </w:t>
                            </w:r>
                          </w:p>
                        </w:txbxContent>
                      </wps:txbx>
                      <wps:bodyPr lIns="0" tIns="0" rIns="0" bIns="0" anchor="t">
                        <a:noAutofit/>
                      </wps:bodyPr>
                    </wps:wsp>
                  </a:graphicData>
                </a:graphic>
              </wp:anchor>
            </w:drawing>
          </mc:Choice>
          <mc:Fallback>
            <w:pict>
              <v:shape id="框架26" o:spid="_x0000_s1026" o:spt="202" type="#_x0000_t202" style="position:absolute;left:0pt;margin-left:0pt;margin-top:0.05pt;height:10.35pt;width:1.15pt;z-index:251672576;mso-width-relative:page;mso-height-relative:page;" fillcolor="#FFFFFF" filled="t" stroked="f" coordsize="21600,21600" o:allowincell="f" o:gfxdata="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7ANjg0gAAAAIBAAAPAAAAAAAAAAEAIAAAACIAAABkcnMvZG93bnJl&#10;di54bWxQSwECFAAUAAAACACHTuJAzeswXsoBAACYAwAADgAAAAAAAAABACAAAAAhAQAAZHJzL2Uy&#10;b0RvYy54bWxQSwUGAAAAAAYABgBZAQAAXQUAAAAA&#10;">
                <v:fill on="t" focussize="0,0"/>
                <v:stroke on="f"/>
                <v:imagedata o:title=""/>
                <o:lock v:ext="edit" aspectratio="f"/>
                <v:textbox inset="0mm,0mm,0mm,0mm">
                  <w:txbxContent>
                    <w:p w14:paraId="59A10A9B">
                      <w:pPr>
                        <w:pStyle w:val="6"/>
                        <w:spacing w:afterLines="0"/>
                        <w:rPr>
                          <w:rFonts w:eastAsia="Hiragino Sans GB;arial;helvetic"/>
                          <w:color w:val="000000"/>
                          <w:sz w:val="18"/>
                        </w:rPr>
                      </w:pPr>
                      <w:r>
                        <w:rPr>
                          <w:rFonts w:eastAsia="Hiragino Sans GB;arial;helvetic"/>
                          <w:color w:val="000000"/>
                          <w:sz w:val="18"/>
                        </w:rPr>
                        <w:t> </w:t>
                      </w:r>
                    </w:p>
                  </w:txbxContent>
                </v:textbox>
              </v:shape>
            </w:pict>
          </mc:Fallback>
        </mc:AlternateContent>
      </w:r>
      <w:r>
        <mc:AlternateContent>
          <mc:Choice Requires="wps">
            <w:drawing>
              <wp:anchor distT="0" distB="0" distL="0" distR="0" simplePos="0" relativeHeight="251673600" behindDoc="0" locked="0" layoutInCell="0" allowOverlap="1">
                <wp:simplePos x="0" y="0"/>
                <wp:positionH relativeFrom="column">
                  <wp:posOffset>0</wp:posOffset>
                </wp:positionH>
                <wp:positionV relativeFrom="paragraph">
                  <wp:posOffset>635</wp:posOffset>
                </wp:positionV>
                <wp:extent cx="14605" cy="162560"/>
                <wp:effectExtent l="0" t="0" r="10795" b="2540"/>
                <wp:wrapNone/>
                <wp:docPr id="15" name="框架27"/>
                <wp:cNvGraphicFramePr/>
                <a:graphic xmlns:a="http://schemas.openxmlformats.org/drawingml/2006/main">
                  <a:graphicData uri="http://schemas.microsoft.com/office/word/2010/wordprocessingShape">
                    <wps:wsp>
                      <wps:cNvSpPr txBox="1"/>
                      <wps:spPr>
                        <a:xfrm>
                          <a:off x="0" y="0"/>
                          <a:ext cx="14605" cy="162560"/>
                        </a:xfrm>
                        <a:prstGeom prst="rect">
                          <a:avLst/>
                        </a:prstGeom>
                        <a:solidFill>
                          <a:srgbClr val="FFFFFF"/>
                        </a:solidFill>
                      </wps:spPr>
                      <wps:txbx>
                        <w:txbxContent>
                          <w:p w14:paraId="103CF056">
                            <w:pPr>
                              <w:pStyle w:val="6"/>
                              <w:spacing w:after="365"/>
                            </w:pPr>
                          </w:p>
                        </w:txbxContent>
                      </wps:txbx>
                      <wps:bodyPr lIns="0" tIns="0" rIns="0" bIns="0" anchor="t">
                        <a:noAutofit/>
                      </wps:bodyPr>
                    </wps:wsp>
                  </a:graphicData>
                </a:graphic>
              </wp:anchor>
            </w:drawing>
          </mc:Choice>
          <mc:Fallback>
            <w:pict>
              <v:shape id="框架27" o:spid="_x0000_s1026" o:spt="202" type="#_x0000_t202" style="position:absolute;left:0pt;margin-left:0pt;margin-top:0.05pt;height:12.8pt;width:1.15pt;z-index:251673600;mso-width-relative:page;mso-height-relative:page;" fillcolor="#FFFFFF" filled="t" stroked="f" coordsize="21600,21600" o:allowincell="f" o:gfxdata="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GzYjSAAAAAgEAAA8AAAAAAAAAAQAgAAAAIgAAAGRycy9kb3du&#10;cmV2LnhtbFBLAQIUABQAAAAIAIdO4kDw7AiizAEAAJgDAAAOAAAAAAAAAAEAIAAAACEBAABkcnMv&#10;ZTJvRG9jLnhtbFBLBQYAAAAABgAGAFkBAABfBQAAAAA=&#10;">
                <v:fill on="t" focussize="0,0"/>
                <v:stroke on="f"/>
                <v:imagedata o:title=""/>
                <o:lock v:ext="edit" aspectratio="f"/>
                <v:textbox inset="0mm,0mm,0mm,0mm">
                  <w:txbxContent>
                    <w:p w14:paraId="103CF056">
                      <w:pPr>
                        <w:pStyle w:val="6"/>
                        <w:spacing w:after="365"/>
                      </w:pPr>
                    </w:p>
                  </w:txbxContent>
                </v:textbox>
              </v:shape>
            </w:pict>
          </mc:Fallback>
        </mc:AlternateContent>
      </w:r>
      <w:r>
        <mc:AlternateContent>
          <mc:Choice Requires="wps">
            <w:drawing>
              <wp:anchor distT="0" distB="0" distL="0" distR="0" simplePos="0" relativeHeight="251674624" behindDoc="0" locked="0" layoutInCell="0" allowOverlap="1">
                <wp:simplePos x="0" y="0"/>
                <wp:positionH relativeFrom="column">
                  <wp:posOffset>0</wp:posOffset>
                </wp:positionH>
                <wp:positionV relativeFrom="paragraph">
                  <wp:posOffset>635</wp:posOffset>
                </wp:positionV>
                <wp:extent cx="14605" cy="4247515"/>
                <wp:effectExtent l="0" t="0" r="10795" b="6985"/>
                <wp:wrapNone/>
                <wp:docPr id="16" name="框架31"/>
                <wp:cNvGraphicFramePr/>
                <a:graphic xmlns:a="http://schemas.openxmlformats.org/drawingml/2006/main">
                  <a:graphicData uri="http://schemas.microsoft.com/office/word/2010/wordprocessingShape">
                    <wps:wsp>
                      <wps:cNvSpPr txBox="1"/>
                      <wps:spPr>
                        <a:xfrm>
                          <a:off x="0" y="0"/>
                          <a:ext cx="14605" cy="4247515"/>
                        </a:xfrm>
                        <a:prstGeom prst="rect">
                          <a:avLst/>
                        </a:prstGeom>
                        <a:solidFill>
                          <a:srgbClr val="FFFFFF"/>
                        </a:solidFill>
                      </wps:spPr>
                      <wps:txbx>
                        <w:txbxContent>
                          <w:p w14:paraId="0DB78766">
                            <w:pPr>
                              <w:pStyle w:val="6"/>
                              <w:spacing w:afterLines="0"/>
                              <w:rPr>
                                <w:color w:val="000000"/>
                              </w:rPr>
                            </w:pPr>
                            <w:r>
                              <w:rPr>
                                <w:color w:val="000000"/>
                              </w:rPr>
                              <w:t>→</w:t>
                            </w:r>
                            <w:r>
                              <w:rPr>
                                <w:rFonts w:eastAsia="Hiragino Sans GB;arial;helvetic"/>
                                <w:color w:val="000000"/>
                                <w:sz w:val="18"/>
                              </w:rPr>
                              <w:t>制底层砂浆→底料抹灰→刮板找平→修补平整→阴阳角处理→面层刮图</w:t>
                            </w:r>
                          </w:p>
                        </w:txbxContent>
                      </wps:txbx>
                      <wps:bodyPr lIns="0" tIns="0" rIns="0" bIns="0" anchor="t">
                        <a:noAutofit/>
                      </wps:bodyPr>
                    </wps:wsp>
                  </a:graphicData>
                </a:graphic>
              </wp:anchor>
            </w:drawing>
          </mc:Choice>
          <mc:Fallback>
            <w:pict>
              <v:shape id="框架31" o:spid="_x0000_s1026" o:spt="202" type="#_x0000_t202" style="position:absolute;left:0pt;margin-left:0pt;margin-top:0.05pt;height:334.45pt;width:1.15pt;z-index:251674624;mso-width-relative:page;mso-height-relative:page;" fillcolor="#FFFFFF" filled="t" stroked="f" coordsize="21600,21600" o:allowincell="f" o:gfxdata="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mbk9m0wAAAAMBAAAPAAAAAAAAAAEAIAAAACIAAABkcnMvZG93&#10;bnJldi54bWxQSwECFAAUAAAACACHTuJAurg9nswBAACZAwAADgAAAAAAAAABACAAAAAiAQAAZHJz&#10;L2Uyb0RvYy54bWxQSwUGAAAAAAYABgBZAQAAYAUAAAAA&#10;">
                <v:fill on="t" focussize="0,0"/>
                <v:stroke on="f"/>
                <v:imagedata o:title=""/>
                <o:lock v:ext="edit" aspectratio="f"/>
                <v:textbox inset="0mm,0mm,0mm,0mm">
                  <w:txbxContent>
                    <w:p w14:paraId="0DB78766">
                      <w:pPr>
                        <w:pStyle w:val="6"/>
                        <w:spacing w:afterLines="0"/>
                        <w:rPr>
                          <w:color w:val="000000"/>
                        </w:rPr>
                      </w:pPr>
                      <w:r>
                        <w:rPr>
                          <w:color w:val="000000"/>
                        </w:rPr>
                        <w:t>→</w:t>
                      </w:r>
                      <w:r>
                        <w:rPr>
                          <w:rFonts w:eastAsia="Hiragino Sans GB;arial;helvetic"/>
                          <w:color w:val="000000"/>
                          <w:sz w:val="18"/>
                        </w:rPr>
                        <w:t>制底层砂浆→底料抹灰→刮板找平→修补平整→阴阳角处理→面层刮图</w:t>
                      </w:r>
                    </w:p>
                  </w:txbxContent>
                </v:textbox>
              </v:shape>
            </w:pict>
          </mc:Fallback>
        </mc:AlternateContent>
      </w:r>
      <w:r>
        <mc:AlternateContent>
          <mc:Choice Requires="wps">
            <w:drawing>
              <wp:anchor distT="0" distB="0" distL="0" distR="0" simplePos="0" relativeHeight="251675648" behindDoc="0" locked="0" layoutInCell="0" allowOverlap="1">
                <wp:simplePos x="0" y="0"/>
                <wp:positionH relativeFrom="column">
                  <wp:posOffset>0</wp:posOffset>
                </wp:positionH>
                <wp:positionV relativeFrom="paragraph">
                  <wp:posOffset>635</wp:posOffset>
                </wp:positionV>
                <wp:extent cx="14605" cy="162560"/>
                <wp:effectExtent l="0" t="0" r="10795" b="2540"/>
                <wp:wrapNone/>
                <wp:docPr id="17" name="框架32"/>
                <wp:cNvGraphicFramePr/>
                <a:graphic xmlns:a="http://schemas.openxmlformats.org/drawingml/2006/main">
                  <a:graphicData uri="http://schemas.microsoft.com/office/word/2010/wordprocessingShape">
                    <wps:wsp>
                      <wps:cNvSpPr txBox="1"/>
                      <wps:spPr>
                        <a:xfrm>
                          <a:off x="0" y="0"/>
                          <a:ext cx="14605" cy="162560"/>
                        </a:xfrm>
                        <a:prstGeom prst="rect">
                          <a:avLst/>
                        </a:prstGeom>
                        <a:solidFill>
                          <a:srgbClr val="FFFFFF"/>
                        </a:solidFill>
                      </wps:spPr>
                      <wps:txbx>
                        <w:txbxContent>
                          <w:p w14:paraId="1707CEA2">
                            <w:pPr>
                              <w:pStyle w:val="6"/>
                              <w:spacing w:after="365"/>
                            </w:pPr>
                          </w:p>
                        </w:txbxContent>
                      </wps:txbx>
                      <wps:bodyPr lIns="0" tIns="0" rIns="0" bIns="0" anchor="t">
                        <a:noAutofit/>
                      </wps:bodyPr>
                    </wps:wsp>
                  </a:graphicData>
                </a:graphic>
              </wp:anchor>
            </w:drawing>
          </mc:Choice>
          <mc:Fallback>
            <w:pict>
              <v:shape id="框架32" o:spid="_x0000_s1026" o:spt="202" type="#_x0000_t202" style="position:absolute;left:0pt;margin-left:0pt;margin-top:0.05pt;height:12.8pt;width:1.15pt;z-index:251675648;mso-width-relative:page;mso-height-relative:page;" fillcolor="#FFFFFF" filled="t" stroked="f" coordsize="21600,21600" o:allowincell="f" o:gfxdata="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kbNiNIAAAACAQAADwAAAAAAAAABACAAAAAiAAAAZHJzL2Rv&#10;d25yZXYueG1sUEsBAhQAFAAAAAgAh07iQOlLZwbOAQAAmAMAAA4AAAAAAAAAAQAgAAAAIQEAAGRy&#10;cy9lMm9Eb2MueG1sUEsFBgAAAAAGAAYAWQEAAGEFAAAAAA==&#10;">
                <v:fill on="t" focussize="0,0"/>
                <v:stroke on="f"/>
                <v:imagedata o:title=""/>
                <o:lock v:ext="edit" aspectratio="f"/>
                <v:textbox inset="0mm,0mm,0mm,0mm">
                  <w:txbxContent>
                    <w:p w14:paraId="1707CEA2">
                      <w:pPr>
                        <w:pStyle w:val="6"/>
                        <w:spacing w:after="365"/>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column">
                  <wp:posOffset>0</wp:posOffset>
                </wp:positionH>
                <wp:positionV relativeFrom="paragraph">
                  <wp:posOffset>635</wp:posOffset>
                </wp:positionV>
                <wp:extent cx="14605" cy="961390"/>
                <wp:effectExtent l="0" t="0" r="10795" b="3810"/>
                <wp:wrapNone/>
                <wp:docPr id="18" name="框架34"/>
                <wp:cNvGraphicFramePr/>
                <a:graphic xmlns:a="http://schemas.openxmlformats.org/drawingml/2006/main">
                  <a:graphicData uri="http://schemas.microsoft.com/office/word/2010/wordprocessingShape">
                    <wps:wsp>
                      <wps:cNvSpPr txBox="1"/>
                      <wps:spPr>
                        <a:xfrm>
                          <a:off x="0" y="0"/>
                          <a:ext cx="14605" cy="961390"/>
                        </a:xfrm>
                        <a:prstGeom prst="rect">
                          <a:avLst/>
                        </a:prstGeom>
                        <a:solidFill>
                          <a:srgbClr val="FFFFFF"/>
                        </a:solidFill>
                      </wps:spPr>
                      <wps:txbx>
                        <w:txbxContent>
                          <w:p w14:paraId="0319874E">
                            <w:pPr>
                              <w:pStyle w:val="6"/>
                              <w:spacing w:afterLines="0"/>
                              <w:rPr>
                                <w:rFonts w:eastAsia="Hiragino Sans GB;arial;helvetic"/>
                                <w:color w:val="000000"/>
                                <w:sz w:val="18"/>
                              </w:rPr>
                            </w:pPr>
                            <w:r>
                              <w:rPr>
                                <w:rFonts w:eastAsia="Hiragino Sans GB;arial;helvetic"/>
                                <w:color w:val="000000"/>
                                <w:sz w:val="18"/>
                              </w:rPr>
                              <w:t> </w:t>
                            </w:r>
                          </w:p>
                          <w:p w14:paraId="05687D80">
                            <w:pPr>
                              <w:pStyle w:val="6"/>
                              <w:spacing w:afterLines="0"/>
                              <w:rPr>
                                <w:color w:val="000000"/>
                              </w:rPr>
                            </w:pPr>
                            <w:r>
                              <w:rPr>
                                <w:color w:val="000000"/>
                              </w:rPr>
                              <w:t>→</w:t>
                            </w:r>
                            <w:r>
                              <w:rPr>
                                <w:rFonts w:eastAsia="Hiragino Sans GB;arial;helvetic"/>
                                <w:color w:val="000000"/>
                                <w:sz w:val="18"/>
                              </w:rPr>
                              <w:t>成品保护</w:t>
                            </w:r>
                          </w:p>
                          <w:p w14:paraId="14A359E4">
                            <w:pPr>
                              <w:pStyle w:val="6"/>
                              <w:spacing w:afterLines="0"/>
                              <w:rPr>
                                <w:rFonts w:eastAsia="Hiragino Sans GB;arial;helvetic"/>
                                <w:color w:val="000000"/>
                                <w:sz w:val="18"/>
                              </w:rPr>
                            </w:pPr>
                            <w:r>
                              <w:rPr>
                                <w:rFonts w:eastAsia="Hiragino Sans GB;arial;helvetic"/>
                                <w:color w:val="000000"/>
                                <w:sz w:val="18"/>
                              </w:rPr>
                              <w:t> </w:t>
                            </w:r>
                          </w:p>
                        </w:txbxContent>
                      </wps:txbx>
                      <wps:bodyPr lIns="0" tIns="0" rIns="0" bIns="0" anchor="t">
                        <a:noAutofit/>
                      </wps:bodyPr>
                    </wps:wsp>
                  </a:graphicData>
                </a:graphic>
              </wp:anchor>
            </w:drawing>
          </mc:Choice>
          <mc:Fallback>
            <w:pict>
              <v:shape id="框架34" o:spid="_x0000_s1026" o:spt="202" type="#_x0000_t202" style="position:absolute;left:0pt;margin-left:0pt;margin-top:0.05pt;height:75.7pt;width:1.15pt;z-index:251676672;mso-width-relative:page;mso-height-relative:page;" fillcolor="#FFFFFF" filled="t" stroked="f" coordsize="21600,21600" o:allowincell="f" o:gfxdata="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nZ29IAAAADAQAADwAAAAAAAAABACAAAAAiAAAAZHJzL2Rv&#10;d25yZXYueG1sUEsBAhQAFAAAAAgAh07iQI3X7bHOAQAAmAMAAA4AAAAAAAAAAQAgAAAAIQEAAGRy&#10;cy9lMm9Eb2MueG1sUEsFBgAAAAAGAAYAWQEAAGEFAAAAAA==&#10;">
                <v:fill on="t" focussize="0,0"/>
                <v:stroke on="f"/>
                <v:imagedata o:title=""/>
                <o:lock v:ext="edit" aspectratio="f"/>
                <v:textbox inset="0mm,0mm,0mm,0mm">
                  <w:txbxContent>
                    <w:p w14:paraId="0319874E">
                      <w:pPr>
                        <w:pStyle w:val="6"/>
                        <w:spacing w:afterLines="0"/>
                        <w:rPr>
                          <w:rFonts w:eastAsia="Hiragino Sans GB;arial;helvetic"/>
                          <w:color w:val="000000"/>
                          <w:sz w:val="18"/>
                        </w:rPr>
                      </w:pPr>
                      <w:r>
                        <w:rPr>
                          <w:rFonts w:eastAsia="Hiragino Sans GB;arial;helvetic"/>
                          <w:color w:val="000000"/>
                          <w:sz w:val="18"/>
                        </w:rPr>
                        <w:t> </w:t>
                      </w:r>
                    </w:p>
                    <w:p w14:paraId="05687D80">
                      <w:pPr>
                        <w:pStyle w:val="6"/>
                        <w:spacing w:afterLines="0"/>
                        <w:rPr>
                          <w:color w:val="000000"/>
                        </w:rPr>
                      </w:pPr>
                      <w:r>
                        <w:rPr>
                          <w:color w:val="000000"/>
                        </w:rPr>
                        <w:t>→</w:t>
                      </w:r>
                      <w:r>
                        <w:rPr>
                          <w:rFonts w:eastAsia="Hiragino Sans GB;arial;helvetic"/>
                          <w:color w:val="000000"/>
                          <w:sz w:val="18"/>
                        </w:rPr>
                        <w:t>成品保护</w:t>
                      </w:r>
                    </w:p>
                    <w:p w14:paraId="14A359E4">
                      <w:pPr>
                        <w:pStyle w:val="6"/>
                        <w:spacing w:afterLines="0"/>
                        <w:rPr>
                          <w:rFonts w:eastAsia="Hiragino Sans GB;arial;helvetic"/>
                          <w:color w:val="000000"/>
                          <w:sz w:val="18"/>
                        </w:rPr>
                      </w:pPr>
                      <w:r>
                        <w:rPr>
                          <w:rFonts w:eastAsia="Hiragino Sans GB;arial;helvetic"/>
                          <w:color w:val="000000"/>
                          <w:sz w:val="18"/>
                        </w:rPr>
                        <w:t> </w:t>
                      </w:r>
                    </w:p>
                  </w:txbxContent>
                </v:textbox>
              </v:shape>
            </w:pict>
          </mc:Fallback>
        </mc:AlternateContent>
      </w:r>
    </w:p>
    <w:p w14:paraId="7B1CE9D5">
      <w:pPr>
        <w:pStyle w:val="28"/>
        <w:spacing w:line="560" w:lineRule="exact"/>
        <w:jc w:val="center"/>
        <w:rPr>
          <w:rFonts w:asciiTheme="minorEastAsia" w:hAnsiTheme="minorEastAsia"/>
          <w:b/>
          <w:bCs/>
          <w:sz w:val="44"/>
          <w:szCs w:val="44"/>
        </w:rPr>
      </w:pPr>
      <w:r>
        <w:rPr>
          <w:rFonts w:asciiTheme="minorEastAsia" w:hAnsiTheme="minorEastAsia"/>
          <w:b/>
          <w:bCs/>
          <w:sz w:val="44"/>
          <w:szCs w:val="44"/>
        </w:rPr>
        <w:t>（涂裱工）</w:t>
      </w:r>
    </w:p>
    <w:p w14:paraId="1F437C0E">
      <w:pPr>
        <w:pStyle w:val="28"/>
        <w:spacing w:line="560" w:lineRule="exact"/>
      </w:pPr>
    </w:p>
    <w:p w14:paraId="7AFAD94F">
      <w:pPr>
        <w:pStyle w:val="29"/>
        <w:spacing w:before="0" w:after="0" w:line="560" w:lineRule="exact"/>
        <w:ind w:firstLine="562" w:firstLineChars="200"/>
      </w:pPr>
      <w:bookmarkStart w:id="244" w:name="_Toc512090156"/>
      <w:r>
        <w:rPr>
          <w:rFonts w:ascii="黑体" w:hAnsi="黑体" w:eastAsia="黑体" w:cs="黑体"/>
          <w:sz w:val="28"/>
          <w:szCs w:val="28"/>
        </w:rPr>
        <w:t>一、职业概况</w:t>
      </w:r>
      <w:bookmarkEnd w:id="244"/>
    </w:p>
    <w:p w14:paraId="046F9CB2">
      <w:pPr>
        <w:pStyle w:val="29"/>
        <w:spacing w:before="0" w:after="0" w:line="560" w:lineRule="exact"/>
        <w:ind w:firstLine="562" w:firstLineChars="200"/>
      </w:pPr>
      <w:bookmarkStart w:id="245" w:name="_Toc512090157"/>
      <w:r>
        <w:rPr>
          <w:rFonts w:ascii="楷体" w:hAnsi="楷体" w:eastAsia="楷体" w:cs="宋体"/>
          <w:sz w:val="28"/>
          <w:szCs w:val="28"/>
        </w:rPr>
        <w:t>（一）职业名称</w:t>
      </w:r>
      <w:bookmarkEnd w:id="245"/>
    </w:p>
    <w:p w14:paraId="48DB08D8">
      <w:pPr>
        <w:pStyle w:val="28"/>
        <w:spacing w:line="560" w:lineRule="exact"/>
        <w:ind w:firstLine="560" w:firstLineChars="200"/>
      </w:pPr>
      <w:r>
        <w:rPr>
          <w:rFonts w:ascii="宋体" w:hAnsi="宋体" w:cs="宋体"/>
          <w:sz w:val="28"/>
          <w:szCs w:val="28"/>
        </w:rPr>
        <w:t>涂裱工。</w:t>
      </w:r>
    </w:p>
    <w:p w14:paraId="15EF1871">
      <w:pPr>
        <w:pStyle w:val="29"/>
        <w:spacing w:before="0" w:after="0" w:line="560" w:lineRule="exact"/>
        <w:ind w:firstLine="562" w:firstLineChars="200"/>
      </w:pPr>
      <w:bookmarkStart w:id="246" w:name="_Toc512090158"/>
      <w:r>
        <w:rPr>
          <w:rFonts w:ascii="楷体" w:hAnsi="楷体" w:eastAsia="楷体" w:cs="宋体"/>
          <w:sz w:val="28"/>
          <w:szCs w:val="28"/>
        </w:rPr>
        <w:t>（二）职业定义</w:t>
      </w:r>
      <w:bookmarkEnd w:id="246"/>
    </w:p>
    <w:p w14:paraId="108975F4">
      <w:pPr>
        <w:pStyle w:val="28"/>
        <w:spacing w:line="560" w:lineRule="exact"/>
        <w:ind w:firstLine="560" w:firstLineChars="200"/>
      </w:pPr>
      <w:r>
        <w:rPr>
          <w:rFonts w:ascii="宋体" w:hAnsi="宋体" w:cs="宋体"/>
          <w:sz w:val="28"/>
          <w:szCs w:val="28"/>
        </w:rPr>
        <w:t xml:space="preserve">  使用机具</w:t>
      </w:r>
      <w:r>
        <w:rPr>
          <w:rFonts w:hint="eastAsia" w:ascii="宋体" w:hAnsi="宋体" w:cs="宋体"/>
          <w:sz w:val="28"/>
          <w:szCs w:val="28"/>
        </w:rPr>
        <w:t>，</w:t>
      </w:r>
      <w:r>
        <w:rPr>
          <w:rFonts w:ascii="宋体" w:hAnsi="宋体" w:cs="宋体"/>
          <w:sz w:val="28"/>
          <w:szCs w:val="28"/>
        </w:rPr>
        <w:t>对建筑表面</w:t>
      </w:r>
      <w:r>
        <w:rPr>
          <w:rFonts w:hint="eastAsia" w:ascii="宋体" w:hAnsi="宋体" w:cs="宋体"/>
          <w:sz w:val="28"/>
          <w:szCs w:val="28"/>
        </w:rPr>
        <w:t>、</w:t>
      </w:r>
      <w:r>
        <w:rPr>
          <w:rFonts w:ascii="宋体" w:hAnsi="宋体" w:cs="宋体"/>
          <w:sz w:val="28"/>
          <w:szCs w:val="28"/>
        </w:rPr>
        <w:t>内部空间</w:t>
      </w:r>
      <w:r>
        <w:rPr>
          <w:rFonts w:hint="eastAsia" w:ascii="宋体" w:hAnsi="宋体" w:cs="宋体"/>
          <w:sz w:val="28"/>
          <w:szCs w:val="28"/>
        </w:rPr>
        <w:t>、</w:t>
      </w:r>
      <w:r>
        <w:rPr>
          <w:rFonts w:ascii="宋体" w:hAnsi="宋体" w:cs="宋体"/>
          <w:sz w:val="28"/>
          <w:szCs w:val="28"/>
        </w:rPr>
        <w:t>内部陈设</w:t>
      </w:r>
      <w:r>
        <w:rPr>
          <w:rFonts w:hint="eastAsia" w:ascii="宋体" w:hAnsi="宋体" w:cs="宋体"/>
          <w:sz w:val="28"/>
          <w:szCs w:val="28"/>
        </w:rPr>
        <w:t>以及</w:t>
      </w:r>
      <w:r>
        <w:rPr>
          <w:rFonts w:ascii="宋体" w:hAnsi="宋体" w:cs="宋体"/>
          <w:sz w:val="28"/>
          <w:szCs w:val="28"/>
        </w:rPr>
        <w:t>室内用品等物体进行</w:t>
      </w:r>
      <w:r>
        <w:rPr>
          <w:rFonts w:hint="eastAsia" w:ascii="宋体" w:hAnsi="宋体" w:cs="宋体"/>
          <w:sz w:val="28"/>
          <w:szCs w:val="28"/>
        </w:rPr>
        <w:t>装修和</w:t>
      </w:r>
      <w:r>
        <w:rPr>
          <w:rFonts w:ascii="宋体" w:hAnsi="宋体" w:cs="宋体"/>
          <w:sz w:val="28"/>
          <w:szCs w:val="28"/>
        </w:rPr>
        <w:t>装饰的</w:t>
      </w:r>
      <w:r>
        <w:rPr>
          <w:rFonts w:hint="eastAsia" w:ascii="宋体" w:hAnsi="宋体" w:cs="宋体"/>
          <w:sz w:val="28"/>
          <w:szCs w:val="28"/>
        </w:rPr>
        <w:t>操作</w:t>
      </w:r>
      <w:r>
        <w:rPr>
          <w:rFonts w:ascii="宋体" w:hAnsi="宋体" w:cs="宋体"/>
          <w:sz w:val="28"/>
          <w:szCs w:val="28"/>
        </w:rPr>
        <w:t>人员。</w:t>
      </w:r>
    </w:p>
    <w:p w14:paraId="047ECF63">
      <w:pPr>
        <w:pStyle w:val="29"/>
        <w:spacing w:before="0" w:after="0" w:line="560" w:lineRule="exact"/>
        <w:ind w:firstLine="562" w:firstLineChars="200"/>
      </w:pPr>
      <w:bookmarkStart w:id="247" w:name="_Toc512090159"/>
      <w:r>
        <w:rPr>
          <w:rFonts w:ascii="楷体" w:hAnsi="楷体" w:eastAsia="楷体" w:cs="宋体"/>
          <w:sz w:val="28"/>
          <w:szCs w:val="28"/>
        </w:rPr>
        <w:t>（三）职业等级</w:t>
      </w:r>
      <w:bookmarkEnd w:id="247"/>
    </w:p>
    <w:p w14:paraId="0FE6AFDB">
      <w:pPr>
        <w:pStyle w:val="28"/>
        <w:spacing w:line="560" w:lineRule="exact"/>
        <w:ind w:firstLine="560" w:firstLineChars="200"/>
      </w:pPr>
      <w:r>
        <w:rPr>
          <w:rFonts w:ascii="宋体" w:hAnsi="宋体" w:cs="宋体"/>
          <w:sz w:val="28"/>
          <w:szCs w:val="28"/>
        </w:rPr>
        <w:t xml:space="preserve"> 本职业共设</w:t>
      </w:r>
      <w:r>
        <w:rPr>
          <w:rFonts w:hint="eastAsia" w:ascii="宋体" w:hAnsi="宋体" w:cs="宋体"/>
          <w:sz w:val="28"/>
          <w:szCs w:val="28"/>
        </w:rPr>
        <w:t>三</w:t>
      </w:r>
      <w:r>
        <w:rPr>
          <w:rFonts w:ascii="宋体" w:hAnsi="宋体" w:cs="宋体"/>
          <w:sz w:val="28"/>
          <w:szCs w:val="28"/>
        </w:rPr>
        <w:t>个等级，分别为：</w:t>
      </w:r>
      <w:r>
        <w:rPr>
          <w:rFonts w:hint="eastAsia" w:ascii="宋体" w:hAnsi="宋体" w:cs="宋体"/>
          <w:sz w:val="28"/>
          <w:szCs w:val="28"/>
        </w:rPr>
        <w:t>职业技能五级、职业技能四级、职业技能三级。</w:t>
      </w:r>
    </w:p>
    <w:p w14:paraId="1FF52274">
      <w:pPr>
        <w:pStyle w:val="29"/>
        <w:spacing w:before="0" w:after="0" w:line="560" w:lineRule="exact"/>
        <w:ind w:firstLine="562" w:firstLineChars="200"/>
      </w:pPr>
      <w:bookmarkStart w:id="248" w:name="_Toc512090160"/>
      <w:r>
        <w:rPr>
          <w:rFonts w:ascii="楷体" w:hAnsi="楷体" w:eastAsia="楷体" w:cs="宋体"/>
          <w:sz w:val="28"/>
          <w:szCs w:val="28"/>
        </w:rPr>
        <w:t>（四）职业环境</w:t>
      </w:r>
      <w:bookmarkEnd w:id="248"/>
    </w:p>
    <w:p w14:paraId="1A3770F8">
      <w:pPr>
        <w:pStyle w:val="28"/>
        <w:spacing w:line="560" w:lineRule="exact"/>
        <w:ind w:firstLine="560" w:firstLineChars="200"/>
      </w:pPr>
      <w:r>
        <w:rPr>
          <w:rFonts w:ascii="宋体" w:hAnsi="宋体" w:cs="宋体"/>
          <w:sz w:val="28"/>
          <w:szCs w:val="28"/>
        </w:rPr>
        <w:t xml:space="preserve"> 室内（或室外），常温。</w:t>
      </w:r>
    </w:p>
    <w:p w14:paraId="5BF58FBE">
      <w:pPr>
        <w:pStyle w:val="29"/>
        <w:spacing w:before="0" w:after="0" w:line="560" w:lineRule="exact"/>
        <w:ind w:firstLine="562" w:firstLineChars="200"/>
      </w:pPr>
      <w:bookmarkStart w:id="249" w:name="_Toc512090161"/>
      <w:r>
        <w:rPr>
          <w:rFonts w:ascii="楷体" w:hAnsi="楷体" w:eastAsia="楷体" w:cs="宋体"/>
          <w:sz w:val="28"/>
          <w:szCs w:val="28"/>
        </w:rPr>
        <w:t>（五）职业能力特征</w:t>
      </w:r>
      <w:bookmarkEnd w:id="249"/>
    </w:p>
    <w:p w14:paraId="769847F5">
      <w:pPr>
        <w:pStyle w:val="28"/>
        <w:spacing w:line="560" w:lineRule="exact"/>
        <w:ind w:firstLine="560" w:firstLineChars="200"/>
      </w:pPr>
      <w:r>
        <w:rPr>
          <w:rFonts w:ascii="宋体" w:hAnsi="宋体" w:cs="宋体"/>
          <w:sz w:val="28"/>
          <w:szCs w:val="28"/>
        </w:rPr>
        <w:t xml:space="preserve">  具有一定的学习、分析判断能力，有一定的空间感，动作协调，手指、手臂灵活，色觉、形体感强。</w:t>
      </w:r>
    </w:p>
    <w:p w14:paraId="4B0D7D56">
      <w:pPr>
        <w:pStyle w:val="29"/>
        <w:spacing w:before="0" w:after="0" w:line="560" w:lineRule="exact"/>
        <w:ind w:firstLine="562" w:firstLineChars="200"/>
      </w:pPr>
      <w:bookmarkStart w:id="250" w:name="_Toc512090162"/>
      <w:r>
        <w:rPr>
          <w:rFonts w:ascii="楷体" w:hAnsi="楷体" w:eastAsia="楷体" w:cs="宋体"/>
          <w:sz w:val="28"/>
          <w:szCs w:val="28"/>
        </w:rPr>
        <w:t>（六）基本文化程度</w:t>
      </w:r>
      <w:bookmarkEnd w:id="250"/>
    </w:p>
    <w:p w14:paraId="5F8E257B">
      <w:pPr>
        <w:pStyle w:val="28"/>
        <w:spacing w:line="560" w:lineRule="exact"/>
        <w:ind w:firstLine="560" w:firstLineChars="200"/>
      </w:pPr>
      <w:r>
        <w:rPr>
          <w:rFonts w:ascii="宋体" w:hAnsi="宋体" w:cs="宋体"/>
          <w:kern w:val="0"/>
          <w:sz w:val="28"/>
          <w:szCs w:val="28"/>
        </w:rPr>
        <w:t>初中毕业</w:t>
      </w:r>
      <w:r>
        <w:rPr>
          <w:rFonts w:hint="eastAsia" w:ascii="宋体" w:hAnsi="宋体" w:cs="宋体"/>
          <w:kern w:val="0"/>
          <w:sz w:val="28"/>
          <w:szCs w:val="28"/>
        </w:rPr>
        <w:t>（或相当文化程度）</w:t>
      </w:r>
      <w:r>
        <w:rPr>
          <w:rFonts w:ascii="宋体" w:hAnsi="宋体" w:cs="宋体"/>
          <w:sz w:val="28"/>
          <w:szCs w:val="28"/>
        </w:rPr>
        <w:t>。</w:t>
      </w:r>
    </w:p>
    <w:p w14:paraId="6B40C655">
      <w:pPr>
        <w:pStyle w:val="29"/>
        <w:spacing w:before="0" w:after="0" w:line="560" w:lineRule="exact"/>
        <w:ind w:firstLine="562" w:firstLineChars="200"/>
      </w:pPr>
      <w:bookmarkStart w:id="251" w:name="_Toc512090163"/>
      <w:r>
        <w:rPr>
          <w:rFonts w:ascii="黑体" w:hAnsi="黑体" w:eastAsia="黑体" w:cs="黑体"/>
          <w:sz w:val="28"/>
          <w:szCs w:val="28"/>
        </w:rPr>
        <w:t>二、技能操作要求</w:t>
      </w:r>
      <w:bookmarkEnd w:id="251"/>
    </w:p>
    <w:p w14:paraId="2F05A53D">
      <w:pPr>
        <w:pStyle w:val="28"/>
        <w:spacing w:line="560" w:lineRule="exact"/>
        <w:ind w:firstLine="560" w:firstLineChars="200"/>
      </w:pPr>
      <w:r>
        <w:rPr>
          <w:rFonts w:ascii="宋体" w:hAnsi="宋体" w:cs="宋体"/>
          <w:sz w:val="28"/>
          <w:szCs w:val="28"/>
        </w:rPr>
        <w:t xml:space="preserve">  </w:t>
      </w:r>
      <w:r>
        <w:rPr>
          <w:rFonts w:hint="eastAsia" w:ascii="宋体" w:hAnsi="宋体" w:cs="宋体"/>
          <w:sz w:val="28"/>
          <w:szCs w:val="28"/>
        </w:rPr>
        <w:t>本工种的生产操作人员只能从事相应的技能等级规定的工作内容。低级别者不得从事高级别的工作。</w:t>
      </w:r>
    </w:p>
    <w:p w14:paraId="06A0E078">
      <w:pPr>
        <w:pStyle w:val="29"/>
        <w:spacing w:before="0" w:after="0" w:line="560" w:lineRule="exact"/>
        <w:ind w:firstLine="562" w:firstLineChars="200"/>
        <w:rPr>
          <w:rFonts w:eastAsia="楷体"/>
        </w:rPr>
      </w:pPr>
      <w:bookmarkStart w:id="252" w:name="_Toc512090164"/>
      <w:r>
        <w:rPr>
          <w:rFonts w:ascii="楷体" w:hAnsi="楷体" w:eastAsia="楷体" w:cs="宋体"/>
          <w:sz w:val="28"/>
          <w:szCs w:val="28"/>
        </w:rPr>
        <w:t>（一）</w:t>
      </w:r>
      <w:r>
        <w:rPr>
          <w:rFonts w:hint="eastAsia" w:ascii="楷体" w:hAnsi="楷体" w:eastAsia="楷体" w:cs="宋体"/>
          <w:sz w:val="28"/>
          <w:szCs w:val="28"/>
        </w:rPr>
        <w:t>职业五级涂裱工</w:t>
      </w:r>
      <w:bookmarkEnd w:id="252"/>
    </w:p>
    <w:p w14:paraId="64CFFDC2">
      <w:pPr>
        <w:pStyle w:val="28"/>
        <w:spacing w:line="560" w:lineRule="exact"/>
        <w:ind w:firstLine="560" w:firstLineChars="200"/>
      </w:pPr>
      <w:r>
        <w:rPr>
          <w:rFonts w:ascii="宋体" w:hAnsi="宋体" w:eastAsia="宋体" w:cs="宋体"/>
          <w:kern w:val="0"/>
          <w:sz w:val="28"/>
          <w:szCs w:val="28"/>
        </w:rPr>
        <w:t>1</w:t>
      </w:r>
      <w:r>
        <w:rPr>
          <w:rFonts w:ascii="宋体" w:hAnsi="宋体" w:cs="宋体"/>
          <w:kern w:val="0"/>
          <w:sz w:val="28"/>
          <w:szCs w:val="28"/>
        </w:rPr>
        <w:t>．</w:t>
      </w:r>
      <w:r>
        <w:rPr>
          <w:rFonts w:hint="eastAsia" w:ascii="宋体" w:hAnsi="宋体" w:cs="宋体"/>
          <w:kern w:val="0"/>
          <w:sz w:val="28"/>
          <w:szCs w:val="28"/>
        </w:rPr>
        <w:t>能够安全合理地堆放、保管易燃、易碎材料</w:t>
      </w:r>
      <w:r>
        <w:rPr>
          <w:rFonts w:ascii="宋体" w:hAnsi="宋体" w:cs="宋体"/>
          <w:kern w:val="0"/>
          <w:sz w:val="28"/>
          <w:szCs w:val="28"/>
        </w:rPr>
        <w:t>；</w:t>
      </w:r>
    </w:p>
    <w:p w14:paraId="1A46F516">
      <w:pPr>
        <w:pStyle w:val="28"/>
        <w:spacing w:line="560" w:lineRule="exact"/>
        <w:ind w:firstLine="560" w:firstLineChars="200"/>
        <w:rPr>
          <w:rFonts w:ascii="宋体" w:hAnsi="宋体" w:cs="宋体"/>
          <w:kern w:val="0"/>
          <w:sz w:val="28"/>
          <w:szCs w:val="28"/>
        </w:rPr>
      </w:pPr>
      <w:r>
        <w:rPr>
          <w:rFonts w:ascii="宋体" w:hAnsi="宋体" w:eastAsia="宋体" w:cs="宋体"/>
          <w:kern w:val="0"/>
          <w:sz w:val="28"/>
          <w:szCs w:val="28"/>
        </w:rPr>
        <w:t>2</w:t>
      </w:r>
      <w:r>
        <w:rPr>
          <w:rFonts w:ascii="宋体" w:hAnsi="宋体" w:cs="宋体"/>
          <w:kern w:val="0"/>
          <w:sz w:val="28"/>
          <w:szCs w:val="28"/>
        </w:rPr>
        <w:t>．</w:t>
      </w:r>
      <w:r>
        <w:rPr>
          <w:rFonts w:hint="eastAsia" w:ascii="宋体" w:hAnsi="宋体" w:cs="宋体"/>
          <w:kern w:val="0"/>
          <w:sz w:val="28"/>
          <w:szCs w:val="28"/>
        </w:rPr>
        <w:t>能够识别常用涂料、壁纸及玻璃材料；</w:t>
      </w:r>
    </w:p>
    <w:p w14:paraId="2F351F44">
      <w:pPr>
        <w:pStyle w:val="28"/>
        <w:spacing w:line="560" w:lineRule="exact"/>
        <w:ind w:firstLine="560" w:firstLineChars="200"/>
      </w:pPr>
      <w:r>
        <w:rPr>
          <w:rFonts w:ascii="宋体" w:hAnsi="宋体" w:eastAsia="宋体" w:cs="宋体"/>
          <w:kern w:val="0"/>
          <w:sz w:val="28"/>
          <w:szCs w:val="28"/>
        </w:rPr>
        <w:t>3</w:t>
      </w:r>
      <w:r>
        <w:rPr>
          <w:rFonts w:ascii="宋体" w:hAnsi="宋体" w:cs="宋体"/>
          <w:kern w:val="0"/>
          <w:sz w:val="28"/>
          <w:szCs w:val="28"/>
        </w:rPr>
        <w:t>．</w:t>
      </w:r>
      <w:r>
        <w:rPr>
          <w:rFonts w:hint="eastAsia" w:ascii="宋体" w:hAnsi="宋体" w:cs="宋体"/>
          <w:kern w:val="0"/>
          <w:sz w:val="28"/>
          <w:szCs w:val="28"/>
        </w:rPr>
        <w:t>能够裁划普通3-5mm玻璃条；</w:t>
      </w:r>
    </w:p>
    <w:p w14:paraId="23FD381D">
      <w:pPr>
        <w:pStyle w:val="28"/>
        <w:spacing w:line="560" w:lineRule="exact"/>
        <w:ind w:firstLine="560" w:firstLineChars="200"/>
      </w:pPr>
      <w:r>
        <w:rPr>
          <w:rFonts w:ascii="宋体" w:hAnsi="宋体" w:eastAsia="宋体" w:cs="宋体"/>
          <w:kern w:val="0"/>
          <w:sz w:val="28"/>
          <w:szCs w:val="28"/>
        </w:rPr>
        <w:t>4</w:t>
      </w:r>
      <w:r>
        <w:rPr>
          <w:rFonts w:ascii="宋体" w:hAnsi="宋体" w:cs="宋体"/>
          <w:kern w:val="0"/>
          <w:sz w:val="28"/>
          <w:szCs w:val="28"/>
        </w:rPr>
        <w:t>．</w:t>
      </w:r>
      <w:r>
        <w:rPr>
          <w:rFonts w:hint="eastAsia" w:ascii="宋体" w:hAnsi="宋体" w:cs="宋体"/>
          <w:kern w:val="0"/>
          <w:sz w:val="28"/>
          <w:szCs w:val="28"/>
        </w:rPr>
        <w:t>会正确选用涂饰、裱糊及玻璃手工工具</w:t>
      </w:r>
      <w:r>
        <w:rPr>
          <w:rFonts w:ascii="宋体" w:hAnsi="宋体" w:cs="宋体"/>
          <w:kern w:val="0"/>
          <w:sz w:val="28"/>
          <w:szCs w:val="28"/>
        </w:rPr>
        <w:t>；</w:t>
      </w:r>
    </w:p>
    <w:p w14:paraId="445E8428">
      <w:pPr>
        <w:pStyle w:val="28"/>
        <w:spacing w:line="560" w:lineRule="exact"/>
        <w:ind w:firstLine="560" w:firstLineChars="200"/>
      </w:pPr>
      <w:r>
        <w:rPr>
          <w:rFonts w:ascii="宋体" w:hAnsi="宋体" w:eastAsia="宋体" w:cs="宋体"/>
          <w:kern w:val="0"/>
          <w:sz w:val="28"/>
          <w:szCs w:val="28"/>
        </w:rPr>
        <w:t>5</w:t>
      </w:r>
      <w:r>
        <w:rPr>
          <w:rFonts w:ascii="宋体" w:hAnsi="宋体" w:cs="宋体"/>
          <w:kern w:val="0"/>
          <w:sz w:val="28"/>
          <w:szCs w:val="28"/>
        </w:rPr>
        <w:t>．</w:t>
      </w:r>
      <w:r>
        <w:rPr>
          <w:rFonts w:hint="eastAsia" w:ascii="宋体" w:hAnsi="宋体" w:cs="宋体"/>
          <w:kern w:val="0"/>
          <w:sz w:val="28"/>
          <w:szCs w:val="28"/>
        </w:rPr>
        <w:t>会配制清油、清胶、化学浆糊（熟胶粉）、油灰及建筑胶水裱糊料</w:t>
      </w:r>
      <w:r>
        <w:rPr>
          <w:rFonts w:ascii="宋体" w:hAnsi="宋体" w:cs="宋体"/>
          <w:kern w:val="0"/>
          <w:sz w:val="28"/>
          <w:szCs w:val="28"/>
        </w:rPr>
        <w:t>；</w:t>
      </w:r>
    </w:p>
    <w:p w14:paraId="7900C147">
      <w:pPr>
        <w:pStyle w:val="28"/>
        <w:spacing w:line="560" w:lineRule="exact"/>
        <w:ind w:firstLine="560" w:firstLineChars="200"/>
      </w:pPr>
      <w:r>
        <w:rPr>
          <w:rFonts w:ascii="宋体" w:hAnsi="宋体" w:eastAsia="宋体" w:cs="宋体"/>
          <w:kern w:val="0"/>
          <w:sz w:val="28"/>
          <w:szCs w:val="28"/>
        </w:rPr>
        <w:t>6</w:t>
      </w:r>
      <w:r>
        <w:rPr>
          <w:rFonts w:ascii="宋体" w:hAnsi="宋体" w:cs="宋体"/>
          <w:kern w:val="0"/>
          <w:sz w:val="28"/>
          <w:szCs w:val="28"/>
        </w:rPr>
        <w:t>．</w:t>
      </w:r>
      <w:r>
        <w:rPr>
          <w:rFonts w:hint="eastAsia" w:ascii="宋体" w:hAnsi="宋体" w:cs="宋体"/>
          <w:kern w:val="0"/>
          <w:sz w:val="28"/>
          <w:szCs w:val="28"/>
        </w:rPr>
        <w:t>会或喷子（喷灯）操作</w:t>
      </w:r>
      <w:r>
        <w:rPr>
          <w:rFonts w:ascii="宋体" w:hAnsi="宋体" w:cs="宋体"/>
          <w:kern w:val="0"/>
          <w:sz w:val="28"/>
          <w:szCs w:val="28"/>
        </w:rPr>
        <w:t>；</w:t>
      </w:r>
    </w:p>
    <w:p w14:paraId="2D03BD53">
      <w:pPr>
        <w:pStyle w:val="28"/>
        <w:spacing w:line="560" w:lineRule="exact"/>
        <w:ind w:firstLine="560" w:firstLineChars="200"/>
      </w:pPr>
      <w:r>
        <w:rPr>
          <w:rFonts w:ascii="宋体" w:hAnsi="宋体" w:eastAsia="宋体" w:cs="宋体"/>
          <w:kern w:val="0"/>
          <w:sz w:val="28"/>
          <w:szCs w:val="28"/>
        </w:rPr>
        <w:t xml:space="preserve">7. </w:t>
      </w:r>
      <w:r>
        <w:rPr>
          <w:rFonts w:hint="eastAsia" w:ascii="宋体" w:hAnsi="宋体" w:cs="宋体"/>
          <w:kern w:val="0"/>
          <w:sz w:val="28"/>
          <w:szCs w:val="28"/>
        </w:rPr>
        <w:t>会用烧碱水清洗旧油漆饰面，用脱漆剂清除木制品面的旧油漆，用钨钢铲铲刮门窗旧油漆</w:t>
      </w:r>
      <w:r>
        <w:rPr>
          <w:rFonts w:ascii="宋体" w:hAnsi="宋体" w:cs="宋体"/>
          <w:kern w:val="0"/>
          <w:sz w:val="28"/>
          <w:szCs w:val="28"/>
        </w:rPr>
        <w:t>；</w:t>
      </w:r>
    </w:p>
    <w:p w14:paraId="0382EECD">
      <w:pPr>
        <w:pStyle w:val="28"/>
        <w:spacing w:line="560" w:lineRule="exact"/>
        <w:ind w:firstLine="560" w:firstLineChars="200"/>
      </w:pPr>
      <w:r>
        <w:rPr>
          <w:rFonts w:ascii="宋体" w:hAnsi="宋体" w:eastAsia="宋体" w:cs="宋体"/>
          <w:kern w:val="0"/>
          <w:sz w:val="28"/>
          <w:szCs w:val="28"/>
        </w:rPr>
        <w:t xml:space="preserve">8. </w:t>
      </w:r>
      <w:r>
        <w:rPr>
          <w:rFonts w:hint="eastAsia" w:ascii="宋体" w:hAnsi="宋体" w:cs="宋体"/>
          <w:kern w:val="0"/>
          <w:sz w:val="28"/>
          <w:szCs w:val="28"/>
        </w:rPr>
        <w:t>会木窗抄清油</w:t>
      </w:r>
      <w:r>
        <w:rPr>
          <w:rFonts w:ascii="宋体" w:hAnsi="宋体" w:cs="宋体"/>
          <w:kern w:val="0"/>
          <w:sz w:val="28"/>
          <w:szCs w:val="28"/>
        </w:rPr>
        <w:t>；</w:t>
      </w:r>
    </w:p>
    <w:p w14:paraId="510FD330">
      <w:pPr>
        <w:pStyle w:val="28"/>
        <w:spacing w:line="560" w:lineRule="exact"/>
        <w:ind w:firstLine="560" w:firstLineChars="200"/>
      </w:pPr>
      <w:r>
        <w:rPr>
          <w:rFonts w:ascii="宋体" w:hAnsi="宋体" w:eastAsia="宋体" w:cs="宋体"/>
          <w:kern w:val="0"/>
          <w:sz w:val="28"/>
          <w:szCs w:val="28"/>
        </w:rPr>
        <w:t xml:space="preserve">9. </w:t>
      </w:r>
      <w:r>
        <w:rPr>
          <w:rFonts w:hint="eastAsia" w:ascii="宋体" w:hAnsi="宋体" w:cs="宋体"/>
          <w:kern w:val="0"/>
          <w:sz w:val="28"/>
          <w:szCs w:val="28"/>
        </w:rPr>
        <w:t>会在墙面滚涂水性涂料，在墙面粘贴壁纸。</w:t>
      </w:r>
    </w:p>
    <w:p w14:paraId="6725B26D">
      <w:pPr>
        <w:pStyle w:val="29"/>
        <w:spacing w:before="0" w:after="0" w:line="560" w:lineRule="exact"/>
        <w:ind w:firstLine="562" w:firstLineChars="200"/>
        <w:rPr>
          <w:rFonts w:eastAsia="楷体"/>
        </w:rPr>
      </w:pPr>
      <w:bookmarkStart w:id="253" w:name="_Toc512090165"/>
      <w:r>
        <w:rPr>
          <w:rFonts w:ascii="楷体" w:hAnsi="楷体" w:eastAsia="楷体" w:cs="宋体"/>
          <w:sz w:val="28"/>
          <w:szCs w:val="28"/>
        </w:rPr>
        <w:t>（二）</w:t>
      </w:r>
      <w:r>
        <w:rPr>
          <w:rFonts w:hint="eastAsia" w:ascii="楷体" w:hAnsi="楷体" w:eastAsia="楷体" w:cs="宋体"/>
          <w:sz w:val="28"/>
          <w:szCs w:val="28"/>
        </w:rPr>
        <w:t>职业技能四级涂裱工</w:t>
      </w:r>
      <w:bookmarkEnd w:id="253"/>
    </w:p>
    <w:p w14:paraId="2C3ADF35">
      <w:pPr>
        <w:pStyle w:val="28"/>
        <w:spacing w:line="560" w:lineRule="exact"/>
        <w:ind w:firstLine="560" w:firstLineChars="200"/>
      </w:pPr>
      <w:r>
        <w:rPr>
          <w:rFonts w:ascii="宋体" w:hAnsi="宋体" w:eastAsia="宋体" w:cs="宋体"/>
          <w:kern w:val="0"/>
          <w:sz w:val="28"/>
          <w:szCs w:val="28"/>
        </w:rPr>
        <w:t>1</w:t>
      </w:r>
      <w:r>
        <w:rPr>
          <w:rFonts w:ascii="宋体" w:hAnsi="宋体" w:cs="宋体"/>
          <w:kern w:val="0"/>
          <w:sz w:val="28"/>
          <w:szCs w:val="28"/>
        </w:rPr>
        <w:t>．</w:t>
      </w:r>
      <w:r>
        <w:rPr>
          <w:rFonts w:hint="eastAsia" w:ascii="宋体" w:hAnsi="宋体" w:cs="宋体"/>
          <w:kern w:val="0"/>
          <w:sz w:val="28"/>
          <w:szCs w:val="28"/>
        </w:rPr>
        <w:t>熟练调换旧木门窗玻璃</w:t>
      </w:r>
      <w:r>
        <w:rPr>
          <w:rFonts w:ascii="宋体" w:hAnsi="宋体" w:cs="宋体"/>
          <w:kern w:val="0"/>
          <w:sz w:val="28"/>
          <w:szCs w:val="28"/>
        </w:rPr>
        <w:t>；</w:t>
      </w:r>
    </w:p>
    <w:p w14:paraId="6991C566">
      <w:pPr>
        <w:pStyle w:val="28"/>
        <w:spacing w:line="560" w:lineRule="exact"/>
        <w:ind w:firstLine="560" w:firstLineChars="200"/>
        <w:rPr>
          <w:rFonts w:ascii="宋体" w:hAnsi="宋体" w:eastAsia="宋体" w:cs="宋体"/>
          <w:kern w:val="0"/>
          <w:sz w:val="28"/>
          <w:szCs w:val="28"/>
        </w:rPr>
      </w:pPr>
      <w:r>
        <w:rPr>
          <w:rFonts w:ascii="宋体" w:hAnsi="宋体" w:eastAsia="宋体" w:cs="宋体"/>
          <w:kern w:val="0"/>
          <w:sz w:val="28"/>
          <w:szCs w:val="28"/>
        </w:rPr>
        <w:t>2</w:t>
      </w:r>
      <w:r>
        <w:rPr>
          <w:rFonts w:ascii="宋体" w:hAnsi="宋体" w:cs="宋体"/>
          <w:kern w:val="0"/>
          <w:sz w:val="28"/>
          <w:szCs w:val="28"/>
        </w:rPr>
        <w:t>．</w:t>
      </w:r>
      <w:r>
        <w:rPr>
          <w:rFonts w:hint="eastAsia" w:ascii="宋体" w:hAnsi="宋体" w:cs="宋体"/>
          <w:kern w:val="0"/>
          <w:sz w:val="28"/>
          <w:szCs w:val="28"/>
        </w:rPr>
        <w:t>能够配制色漆、无光油、石膏油腻子、白胶裱糊胶粘剂、润粉料、石膏拉毛腻子</w:t>
      </w:r>
      <w:r>
        <w:rPr>
          <w:rFonts w:ascii="宋体" w:hAnsi="宋体" w:cs="宋体"/>
          <w:kern w:val="0"/>
          <w:sz w:val="28"/>
          <w:szCs w:val="28"/>
        </w:rPr>
        <w:t xml:space="preserve">； </w:t>
      </w:r>
    </w:p>
    <w:p w14:paraId="184ECF65">
      <w:pPr>
        <w:pStyle w:val="28"/>
        <w:spacing w:line="560" w:lineRule="exact"/>
        <w:ind w:firstLine="560" w:firstLineChars="200"/>
        <w:rPr>
          <w:rFonts w:ascii="宋体" w:hAnsi="宋体" w:eastAsia="宋体" w:cs="宋体"/>
          <w:kern w:val="0"/>
          <w:sz w:val="28"/>
          <w:szCs w:val="28"/>
        </w:rPr>
      </w:pPr>
      <w:r>
        <w:rPr>
          <w:rFonts w:ascii="宋体" w:hAnsi="宋体" w:eastAsia="宋体" w:cs="宋体"/>
          <w:kern w:val="0"/>
          <w:sz w:val="28"/>
          <w:szCs w:val="28"/>
        </w:rPr>
        <w:t>3</w:t>
      </w:r>
      <w:r>
        <w:rPr>
          <w:rFonts w:ascii="宋体" w:hAnsi="宋体" w:cs="宋体"/>
          <w:kern w:val="0"/>
          <w:sz w:val="28"/>
          <w:szCs w:val="28"/>
        </w:rPr>
        <w:t>．</w:t>
      </w:r>
      <w:r>
        <w:rPr>
          <w:rFonts w:hint="eastAsia" w:ascii="宋体" w:hAnsi="宋体" w:cs="宋体"/>
          <w:kern w:val="0"/>
          <w:sz w:val="28"/>
          <w:szCs w:val="28"/>
        </w:rPr>
        <w:t>能够对旧钢、木门窗翻新做分色漆</w:t>
      </w:r>
      <w:r>
        <w:rPr>
          <w:rFonts w:ascii="宋体" w:hAnsi="宋体" w:cs="宋体"/>
          <w:kern w:val="0"/>
          <w:sz w:val="28"/>
          <w:szCs w:val="28"/>
        </w:rPr>
        <w:t xml:space="preserve">； </w:t>
      </w:r>
    </w:p>
    <w:p w14:paraId="22771A67">
      <w:pPr>
        <w:pStyle w:val="28"/>
        <w:spacing w:line="560" w:lineRule="exact"/>
        <w:ind w:firstLine="560" w:firstLineChars="200"/>
        <w:rPr>
          <w:rFonts w:ascii="宋体" w:hAnsi="宋体" w:eastAsia="宋体" w:cs="宋体"/>
          <w:kern w:val="0"/>
          <w:sz w:val="28"/>
          <w:szCs w:val="28"/>
        </w:rPr>
      </w:pPr>
      <w:r>
        <w:rPr>
          <w:rFonts w:ascii="宋体" w:hAnsi="宋体" w:eastAsia="宋体" w:cs="宋体"/>
          <w:kern w:val="0"/>
          <w:sz w:val="28"/>
          <w:szCs w:val="28"/>
        </w:rPr>
        <w:t>4</w:t>
      </w:r>
      <w:r>
        <w:rPr>
          <w:rFonts w:ascii="宋体" w:hAnsi="宋体" w:cs="宋体"/>
          <w:kern w:val="0"/>
          <w:sz w:val="28"/>
          <w:szCs w:val="28"/>
        </w:rPr>
        <w:t>．</w:t>
      </w:r>
      <w:r>
        <w:rPr>
          <w:rFonts w:hint="eastAsia" w:ascii="宋体" w:hAnsi="宋体" w:cs="宋体"/>
          <w:kern w:val="0"/>
          <w:sz w:val="28"/>
          <w:szCs w:val="28"/>
        </w:rPr>
        <w:t>会旧油漆墙面翻新做无光漆，贴金属壁纸、滚花</w:t>
      </w:r>
      <w:r>
        <w:rPr>
          <w:rFonts w:ascii="宋体" w:hAnsi="宋体" w:cs="宋体"/>
          <w:kern w:val="0"/>
          <w:sz w:val="28"/>
          <w:szCs w:val="28"/>
        </w:rPr>
        <w:t>；</w:t>
      </w:r>
    </w:p>
    <w:p w14:paraId="4E3CAA8C">
      <w:pPr>
        <w:pStyle w:val="28"/>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w:t>
      </w:r>
      <w:r>
        <w:rPr>
          <w:rFonts w:ascii="宋体" w:hAnsi="宋体" w:cs="宋体"/>
          <w:kern w:val="0"/>
          <w:sz w:val="28"/>
          <w:szCs w:val="28"/>
        </w:rPr>
        <w:t>．</w:t>
      </w:r>
      <w:r>
        <w:rPr>
          <w:rFonts w:hint="eastAsia" w:ascii="宋体" w:hAnsi="宋体" w:cs="宋体"/>
          <w:kern w:val="0"/>
          <w:sz w:val="28"/>
          <w:szCs w:val="28"/>
        </w:rPr>
        <w:t>会异形顶棚壁纸裱糊</w:t>
      </w:r>
      <w:r>
        <w:rPr>
          <w:rFonts w:ascii="宋体" w:hAnsi="宋体" w:cs="宋体"/>
          <w:kern w:val="0"/>
          <w:sz w:val="28"/>
          <w:szCs w:val="28"/>
        </w:rPr>
        <w:t>；</w:t>
      </w:r>
    </w:p>
    <w:p w14:paraId="0867A17E">
      <w:pPr>
        <w:pStyle w:val="28"/>
        <w:spacing w:line="560" w:lineRule="exact"/>
        <w:ind w:firstLine="560" w:firstLineChars="200"/>
        <w:rPr>
          <w:rFonts w:ascii="宋体" w:hAnsi="宋体" w:cs="宋体"/>
          <w:kern w:val="0"/>
          <w:sz w:val="28"/>
          <w:szCs w:val="28"/>
        </w:rPr>
      </w:pPr>
      <w:r>
        <w:rPr>
          <w:rFonts w:hint="eastAsia" w:ascii="宋体" w:hAnsi="宋体" w:eastAsia="宋体" w:cs="宋体"/>
          <w:kern w:val="0"/>
          <w:sz w:val="28"/>
          <w:szCs w:val="28"/>
        </w:rPr>
        <w:t>6</w:t>
      </w:r>
      <w:r>
        <w:rPr>
          <w:rFonts w:ascii="宋体" w:hAnsi="宋体" w:cs="宋体"/>
          <w:kern w:val="0"/>
          <w:sz w:val="28"/>
          <w:szCs w:val="28"/>
        </w:rPr>
        <w:t>．</w:t>
      </w:r>
      <w:r>
        <w:rPr>
          <w:rFonts w:hint="eastAsia" w:ascii="宋体" w:hAnsi="宋体" w:cs="宋体"/>
          <w:kern w:val="0"/>
          <w:sz w:val="28"/>
          <w:szCs w:val="28"/>
        </w:rPr>
        <w:t>会划宽窄油线；</w:t>
      </w:r>
    </w:p>
    <w:p w14:paraId="0AAB1014">
      <w:pPr>
        <w:pStyle w:val="28"/>
        <w:spacing w:line="560" w:lineRule="exact"/>
        <w:ind w:firstLine="560" w:firstLineChars="200"/>
        <w:rPr>
          <w:rFonts w:ascii="宋体" w:hAnsi="宋体" w:cs="宋体"/>
          <w:kern w:val="0"/>
          <w:sz w:val="28"/>
          <w:szCs w:val="28"/>
        </w:rPr>
      </w:pPr>
      <w:r>
        <w:rPr>
          <w:rFonts w:hint="eastAsia" w:ascii="宋体" w:hAnsi="宋体" w:cs="宋体"/>
          <w:kern w:val="0"/>
          <w:sz w:val="28"/>
          <w:szCs w:val="28"/>
        </w:rPr>
        <w:t>7. 会石膏拉毛。</w:t>
      </w:r>
    </w:p>
    <w:p w14:paraId="5F9496AC">
      <w:pPr>
        <w:pStyle w:val="29"/>
        <w:spacing w:before="0" w:after="0" w:line="560" w:lineRule="exact"/>
        <w:ind w:firstLine="562" w:firstLineChars="200"/>
        <w:rPr>
          <w:rFonts w:eastAsia="楷体"/>
        </w:rPr>
      </w:pPr>
      <w:bookmarkStart w:id="254" w:name="_Toc512090166"/>
      <w:r>
        <w:rPr>
          <w:rFonts w:ascii="楷体" w:hAnsi="楷体" w:eastAsia="楷体" w:cs="宋体"/>
          <w:sz w:val="28"/>
          <w:szCs w:val="28"/>
        </w:rPr>
        <w:t>（三）</w:t>
      </w:r>
      <w:r>
        <w:rPr>
          <w:rFonts w:hint="eastAsia" w:ascii="楷体" w:hAnsi="楷体" w:eastAsia="楷体" w:cs="宋体"/>
          <w:sz w:val="28"/>
          <w:szCs w:val="28"/>
        </w:rPr>
        <w:t>职业技能三级涂裱工</w:t>
      </w:r>
      <w:bookmarkEnd w:id="254"/>
    </w:p>
    <w:p w14:paraId="6265224B">
      <w:pPr>
        <w:pStyle w:val="28"/>
        <w:spacing w:line="560" w:lineRule="exact"/>
        <w:ind w:firstLine="560" w:firstLineChars="200"/>
        <w:rPr>
          <w:rFonts w:ascii="宋体" w:hAnsi="宋体"/>
          <w:kern w:val="0"/>
          <w:sz w:val="28"/>
          <w:szCs w:val="28"/>
        </w:rPr>
      </w:pPr>
      <w:r>
        <w:rPr>
          <w:rFonts w:ascii="宋体" w:hAnsi="宋体"/>
          <w:kern w:val="0"/>
          <w:sz w:val="28"/>
          <w:szCs w:val="28"/>
        </w:rPr>
        <w:t xml:space="preserve"> 1．</w:t>
      </w:r>
      <w:r>
        <w:rPr>
          <w:rFonts w:hint="eastAsia" w:ascii="宋体" w:hAnsi="宋体"/>
          <w:kern w:val="0"/>
          <w:sz w:val="28"/>
          <w:szCs w:val="28"/>
        </w:rPr>
        <w:t>熟练裱糊旧墙面壁画型壁纸</w:t>
      </w:r>
      <w:r>
        <w:rPr>
          <w:rFonts w:ascii="宋体" w:hAnsi="宋体"/>
          <w:kern w:val="0"/>
          <w:sz w:val="28"/>
          <w:szCs w:val="28"/>
        </w:rPr>
        <w:t xml:space="preserve">； </w:t>
      </w:r>
    </w:p>
    <w:p w14:paraId="5CE180F8">
      <w:pPr>
        <w:pStyle w:val="28"/>
        <w:spacing w:line="560" w:lineRule="exact"/>
        <w:ind w:firstLine="560" w:firstLineChars="200"/>
        <w:rPr>
          <w:rFonts w:ascii="宋体" w:hAnsi="宋体"/>
          <w:kern w:val="0"/>
          <w:sz w:val="28"/>
          <w:szCs w:val="28"/>
        </w:rPr>
      </w:pPr>
      <w:r>
        <w:rPr>
          <w:rFonts w:ascii="宋体" w:hAnsi="宋体"/>
          <w:kern w:val="0"/>
          <w:sz w:val="28"/>
          <w:szCs w:val="28"/>
        </w:rPr>
        <w:t xml:space="preserve"> 2．</w:t>
      </w:r>
      <w:r>
        <w:rPr>
          <w:rFonts w:hint="eastAsia" w:ascii="宋体" w:hAnsi="宋体"/>
          <w:kern w:val="0"/>
          <w:sz w:val="28"/>
          <w:szCs w:val="28"/>
        </w:rPr>
        <w:t>熟练裁割圆形玻璃、多边形玻璃</w:t>
      </w:r>
      <w:r>
        <w:rPr>
          <w:rFonts w:ascii="宋体" w:hAnsi="宋体"/>
          <w:kern w:val="0"/>
          <w:sz w:val="28"/>
          <w:szCs w:val="28"/>
        </w:rPr>
        <w:t>；</w:t>
      </w:r>
    </w:p>
    <w:p w14:paraId="521D8F3F">
      <w:pPr>
        <w:pStyle w:val="28"/>
        <w:spacing w:line="560" w:lineRule="exact"/>
        <w:ind w:firstLine="560" w:firstLineChars="200"/>
        <w:rPr>
          <w:rFonts w:ascii="宋体" w:hAnsi="宋体"/>
          <w:kern w:val="0"/>
          <w:sz w:val="28"/>
          <w:szCs w:val="28"/>
        </w:rPr>
      </w:pPr>
      <w:r>
        <w:rPr>
          <w:rFonts w:ascii="宋体" w:hAnsi="宋体"/>
          <w:kern w:val="0"/>
          <w:sz w:val="28"/>
          <w:szCs w:val="28"/>
        </w:rPr>
        <w:t xml:space="preserve"> 3．</w:t>
      </w:r>
      <w:r>
        <w:rPr>
          <w:rFonts w:hint="eastAsia" w:ascii="宋体" w:hAnsi="宋体"/>
          <w:kern w:val="0"/>
          <w:sz w:val="28"/>
          <w:szCs w:val="28"/>
        </w:rPr>
        <w:t>能够进行旧涂层喷涂彩砂</w:t>
      </w:r>
      <w:r>
        <w:rPr>
          <w:rFonts w:ascii="宋体" w:hAnsi="宋体"/>
          <w:kern w:val="0"/>
          <w:sz w:val="28"/>
          <w:szCs w:val="28"/>
        </w:rPr>
        <w:t>；</w:t>
      </w:r>
    </w:p>
    <w:p w14:paraId="530D45F8">
      <w:pPr>
        <w:pStyle w:val="28"/>
        <w:spacing w:line="560" w:lineRule="exact"/>
        <w:ind w:firstLine="560" w:firstLineChars="200"/>
        <w:rPr>
          <w:rFonts w:ascii="宋体" w:hAnsi="宋体"/>
          <w:kern w:val="0"/>
          <w:sz w:val="28"/>
          <w:szCs w:val="28"/>
        </w:rPr>
      </w:pPr>
      <w:r>
        <w:rPr>
          <w:rFonts w:ascii="宋体" w:hAnsi="宋体"/>
          <w:kern w:val="0"/>
          <w:sz w:val="28"/>
          <w:szCs w:val="28"/>
        </w:rPr>
        <w:t xml:space="preserve"> 4．</w:t>
      </w:r>
      <w:r>
        <w:rPr>
          <w:rFonts w:hint="eastAsia" w:ascii="宋体" w:hAnsi="宋体"/>
          <w:kern w:val="0"/>
          <w:sz w:val="28"/>
          <w:szCs w:val="28"/>
        </w:rPr>
        <w:t>能够配制喷漆料、防木纹底色、水色、油色及酒色</w:t>
      </w:r>
      <w:r>
        <w:rPr>
          <w:rFonts w:ascii="宋体" w:hAnsi="宋体"/>
          <w:kern w:val="0"/>
          <w:sz w:val="28"/>
          <w:szCs w:val="28"/>
        </w:rPr>
        <w:t>；</w:t>
      </w:r>
    </w:p>
    <w:p w14:paraId="3F420C04">
      <w:pPr>
        <w:pStyle w:val="28"/>
        <w:spacing w:line="560" w:lineRule="exact"/>
        <w:ind w:firstLine="560" w:firstLineChars="200"/>
        <w:rPr>
          <w:rFonts w:ascii="宋体" w:hAnsi="宋体"/>
          <w:kern w:val="0"/>
          <w:sz w:val="28"/>
          <w:szCs w:val="28"/>
        </w:rPr>
      </w:pPr>
      <w:r>
        <w:rPr>
          <w:rFonts w:ascii="宋体" w:hAnsi="宋体"/>
          <w:kern w:val="0"/>
          <w:sz w:val="28"/>
          <w:szCs w:val="28"/>
        </w:rPr>
        <w:t xml:space="preserve"> 5．</w:t>
      </w:r>
      <w:r>
        <w:rPr>
          <w:rFonts w:hint="eastAsia" w:ascii="宋体" w:hAnsi="宋体"/>
          <w:kern w:val="0"/>
          <w:sz w:val="28"/>
          <w:szCs w:val="28"/>
        </w:rPr>
        <w:t>能够翻新旧清漆家具，做各种亚光清漆</w:t>
      </w:r>
      <w:r>
        <w:rPr>
          <w:rFonts w:ascii="宋体" w:hAnsi="宋体"/>
          <w:kern w:val="0"/>
          <w:sz w:val="28"/>
          <w:szCs w:val="28"/>
        </w:rPr>
        <w:t>；</w:t>
      </w:r>
    </w:p>
    <w:p w14:paraId="63D3D5E2">
      <w:pPr>
        <w:pStyle w:val="28"/>
        <w:spacing w:line="560" w:lineRule="exact"/>
        <w:ind w:firstLine="560" w:firstLineChars="200"/>
        <w:rPr>
          <w:rFonts w:ascii="宋体" w:hAnsi="宋体"/>
          <w:kern w:val="0"/>
          <w:sz w:val="28"/>
          <w:szCs w:val="28"/>
        </w:rPr>
      </w:pPr>
      <w:r>
        <w:rPr>
          <w:rFonts w:ascii="宋体" w:hAnsi="宋体"/>
          <w:kern w:val="0"/>
          <w:sz w:val="28"/>
          <w:szCs w:val="28"/>
        </w:rPr>
        <w:t xml:space="preserve"> 6．</w:t>
      </w:r>
      <w:r>
        <w:rPr>
          <w:rFonts w:hint="eastAsia" w:ascii="宋体" w:hAnsi="宋体"/>
          <w:kern w:val="0"/>
          <w:sz w:val="28"/>
          <w:szCs w:val="28"/>
        </w:rPr>
        <w:t>能够镶嵌绸缎墙面（软包）</w:t>
      </w:r>
      <w:r>
        <w:rPr>
          <w:rFonts w:ascii="宋体" w:hAnsi="宋体"/>
          <w:kern w:val="0"/>
          <w:sz w:val="28"/>
          <w:szCs w:val="28"/>
        </w:rPr>
        <w:t xml:space="preserve">； </w:t>
      </w:r>
    </w:p>
    <w:p w14:paraId="50C13689">
      <w:pPr>
        <w:pStyle w:val="28"/>
        <w:spacing w:line="560" w:lineRule="exact"/>
        <w:ind w:firstLine="840" w:firstLineChars="300"/>
        <w:rPr>
          <w:rFonts w:ascii="宋体" w:hAnsi="宋体"/>
          <w:kern w:val="0"/>
          <w:sz w:val="28"/>
          <w:szCs w:val="28"/>
        </w:rPr>
      </w:pPr>
      <w:r>
        <w:rPr>
          <w:rFonts w:hint="eastAsia" w:ascii="宋体" w:hAnsi="宋体"/>
          <w:kern w:val="0"/>
          <w:sz w:val="28"/>
          <w:szCs w:val="28"/>
        </w:rPr>
        <w:t>7</w:t>
      </w:r>
      <w:r>
        <w:rPr>
          <w:rFonts w:ascii="宋体" w:hAnsi="宋体"/>
          <w:kern w:val="0"/>
          <w:sz w:val="28"/>
          <w:szCs w:val="28"/>
        </w:rPr>
        <w:t>．</w:t>
      </w:r>
      <w:r>
        <w:rPr>
          <w:rFonts w:hint="eastAsia" w:ascii="宋体" w:hAnsi="宋体"/>
          <w:kern w:val="0"/>
          <w:sz w:val="28"/>
          <w:szCs w:val="28"/>
        </w:rPr>
        <w:t>能够安装各类门窗的玻璃；</w:t>
      </w:r>
    </w:p>
    <w:p w14:paraId="1F561424">
      <w:pPr>
        <w:pStyle w:val="28"/>
        <w:spacing w:line="560" w:lineRule="exact"/>
        <w:ind w:firstLine="840" w:firstLineChars="300"/>
        <w:rPr>
          <w:rFonts w:ascii="宋体" w:hAnsi="宋体"/>
          <w:kern w:val="0"/>
          <w:sz w:val="28"/>
          <w:szCs w:val="28"/>
        </w:rPr>
      </w:pPr>
      <w:r>
        <w:rPr>
          <w:rFonts w:hint="eastAsia" w:ascii="宋体" w:hAnsi="宋体"/>
          <w:kern w:val="0"/>
          <w:sz w:val="28"/>
          <w:szCs w:val="28"/>
        </w:rPr>
        <w:t>8.能够打眼、开槽、刻蚀玻璃；</w:t>
      </w:r>
    </w:p>
    <w:p w14:paraId="444F71E9">
      <w:pPr>
        <w:pStyle w:val="28"/>
        <w:spacing w:line="560" w:lineRule="exact"/>
        <w:ind w:firstLine="840" w:firstLineChars="300"/>
        <w:rPr>
          <w:rFonts w:ascii="宋体" w:hAnsi="宋体"/>
          <w:kern w:val="0"/>
          <w:sz w:val="28"/>
          <w:szCs w:val="28"/>
        </w:rPr>
      </w:pPr>
      <w:r>
        <w:rPr>
          <w:rFonts w:hint="eastAsia" w:ascii="宋体" w:hAnsi="宋体"/>
          <w:kern w:val="0"/>
          <w:sz w:val="28"/>
          <w:szCs w:val="28"/>
        </w:rPr>
        <w:t>9.会旧涂层喷涂多彩内墙涂料；</w:t>
      </w:r>
    </w:p>
    <w:p w14:paraId="36D1C067">
      <w:pPr>
        <w:pStyle w:val="28"/>
        <w:spacing w:line="560" w:lineRule="exact"/>
        <w:ind w:firstLine="840" w:firstLineChars="300"/>
        <w:rPr>
          <w:rFonts w:ascii="宋体" w:hAnsi="宋体"/>
          <w:kern w:val="0"/>
          <w:sz w:val="28"/>
          <w:szCs w:val="28"/>
        </w:rPr>
      </w:pPr>
      <w:r>
        <w:rPr>
          <w:rFonts w:hint="eastAsia" w:ascii="宋体" w:hAnsi="宋体"/>
          <w:kern w:val="0"/>
          <w:sz w:val="28"/>
          <w:szCs w:val="28"/>
        </w:rPr>
        <w:t>10.会自制刻字刀、棉花球、齿形橡皮，会喷塑枪的维护；</w:t>
      </w:r>
    </w:p>
    <w:p w14:paraId="27CEF135">
      <w:pPr>
        <w:pStyle w:val="28"/>
        <w:spacing w:line="560" w:lineRule="exact"/>
        <w:ind w:firstLine="840" w:firstLineChars="300"/>
        <w:rPr>
          <w:rFonts w:ascii="宋体" w:hAnsi="宋体"/>
          <w:kern w:val="0"/>
          <w:sz w:val="28"/>
          <w:szCs w:val="28"/>
        </w:rPr>
      </w:pPr>
      <w:r>
        <w:rPr>
          <w:rFonts w:hint="eastAsia" w:ascii="宋体" w:hAnsi="宋体"/>
          <w:kern w:val="0"/>
          <w:sz w:val="28"/>
          <w:szCs w:val="28"/>
        </w:rPr>
        <w:t>11.会旧色漆家具翻新做仿木纹；</w:t>
      </w:r>
    </w:p>
    <w:p w14:paraId="49084429">
      <w:pPr>
        <w:pStyle w:val="28"/>
        <w:spacing w:line="560" w:lineRule="exact"/>
        <w:ind w:firstLine="840" w:firstLineChars="300"/>
        <w:rPr>
          <w:rFonts w:ascii="宋体" w:hAnsi="宋体"/>
          <w:kern w:val="0"/>
          <w:sz w:val="28"/>
          <w:szCs w:val="28"/>
        </w:rPr>
      </w:pPr>
      <w:r>
        <w:rPr>
          <w:rFonts w:hint="eastAsia" w:ascii="宋体" w:hAnsi="宋体"/>
          <w:kern w:val="0"/>
          <w:sz w:val="28"/>
          <w:szCs w:val="28"/>
        </w:rPr>
        <w:t>12.会旧图案饰面揩色；</w:t>
      </w:r>
    </w:p>
    <w:p w14:paraId="5D2BC4CA">
      <w:pPr>
        <w:pStyle w:val="28"/>
        <w:spacing w:line="560" w:lineRule="exact"/>
        <w:ind w:firstLine="840" w:firstLineChars="300"/>
        <w:rPr>
          <w:rFonts w:ascii="宋体" w:hAnsi="宋体"/>
          <w:kern w:val="0"/>
          <w:sz w:val="28"/>
          <w:szCs w:val="28"/>
        </w:rPr>
      </w:pPr>
      <w:r>
        <w:rPr>
          <w:rFonts w:hint="eastAsia" w:ascii="宋体" w:hAnsi="宋体"/>
          <w:kern w:val="0"/>
          <w:sz w:val="28"/>
          <w:szCs w:val="28"/>
        </w:rPr>
        <w:t>13.会按设计要求对不同艺术造型饰面进行裱糊；</w:t>
      </w:r>
    </w:p>
    <w:p w14:paraId="732968CC">
      <w:pPr>
        <w:pStyle w:val="28"/>
        <w:spacing w:line="560" w:lineRule="exact"/>
        <w:ind w:firstLine="840" w:firstLineChars="300"/>
        <w:rPr>
          <w:rFonts w:ascii="宋体" w:hAnsi="宋体"/>
          <w:kern w:val="0"/>
          <w:sz w:val="28"/>
          <w:szCs w:val="28"/>
        </w:rPr>
      </w:pPr>
      <w:r>
        <w:rPr>
          <w:rFonts w:hint="eastAsia" w:ascii="宋体" w:hAnsi="宋体"/>
          <w:kern w:val="0"/>
          <w:sz w:val="28"/>
          <w:szCs w:val="28"/>
        </w:rPr>
        <w:t>14.会刻套色板；</w:t>
      </w:r>
    </w:p>
    <w:p w14:paraId="16A65E23">
      <w:pPr>
        <w:pStyle w:val="28"/>
        <w:spacing w:line="560" w:lineRule="exact"/>
        <w:ind w:firstLine="840" w:firstLineChars="300"/>
        <w:rPr>
          <w:rFonts w:ascii="宋体" w:hAnsi="宋体"/>
          <w:kern w:val="0"/>
          <w:sz w:val="28"/>
          <w:szCs w:val="28"/>
        </w:rPr>
      </w:pPr>
      <w:r>
        <w:rPr>
          <w:rFonts w:hint="eastAsia" w:ascii="宋体" w:hAnsi="宋体"/>
          <w:kern w:val="0"/>
          <w:sz w:val="28"/>
          <w:szCs w:val="28"/>
        </w:rPr>
        <w:t>15.会喷花或刷花。</w:t>
      </w:r>
    </w:p>
    <w:p w14:paraId="07761A4B">
      <w:pPr>
        <w:pStyle w:val="29"/>
        <w:spacing w:before="0" w:after="0" w:line="560" w:lineRule="exact"/>
        <w:ind w:firstLine="562" w:firstLineChars="200"/>
        <w:rPr>
          <w:rFonts w:ascii="黑体" w:hAnsi="黑体" w:eastAsia="黑体" w:cs="黑体"/>
          <w:sz w:val="28"/>
          <w:szCs w:val="28"/>
        </w:rPr>
      </w:pPr>
      <w:bookmarkStart w:id="255" w:name="_Toc512090167"/>
      <w:r>
        <w:rPr>
          <w:rFonts w:ascii="黑体" w:hAnsi="黑体" w:eastAsia="黑体" w:cs="黑体"/>
          <w:sz w:val="28"/>
          <w:szCs w:val="28"/>
        </w:rPr>
        <w:t>三、考核范围和比重</w:t>
      </w:r>
      <w:bookmarkEnd w:id="255"/>
    </w:p>
    <w:p w14:paraId="58DB5DDA">
      <w:pPr>
        <w:pStyle w:val="29"/>
        <w:spacing w:before="0" w:after="0" w:line="560" w:lineRule="exact"/>
        <w:ind w:firstLine="562" w:firstLineChars="200"/>
        <w:rPr>
          <w:rFonts w:ascii="楷体" w:hAnsi="楷体" w:eastAsia="楷体" w:cs="宋体"/>
          <w:sz w:val="28"/>
          <w:szCs w:val="28"/>
        </w:rPr>
      </w:pPr>
      <w:bookmarkStart w:id="256" w:name="_Toc512090168"/>
      <w:r>
        <w:rPr>
          <w:rFonts w:ascii="楷体" w:hAnsi="楷体" w:eastAsia="楷体" w:cs="宋体"/>
          <w:sz w:val="28"/>
          <w:szCs w:val="28"/>
        </w:rPr>
        <w:t>（一）</w:t>
      </w:r>
      <w:r>
        <w:rPr>
          <w:rFonts w:hint="eastAsia" w:ascii="楷体" w:hAnsi="楷体" w:eastAsia="楷体" w:cs="宋体"/>
          <w:sz w:val="28"/>
          <w:szCs w:val="28"/>
        </w:rPr>
        <w:t>五级涂裱</w:t>
      </w:r>
      <w:r>
        <w:rPr>
          <w:rFonts w:ascii="楷体" w:hAnsi="楷体" w:eastAsia="楷体" w:cs="宋体"/>
          <w:sz w:val="28"/>
          <w:szCs w:val="28"/>
        </w:rPr>
        <w:t>工</w:t>
      </w:r>
      <w:bookmarkEnd w:id="256"/>
    </w:p>
    <w:p w14:paraId="72AC4D48">
      <w:pPr>
        <w:pStyle w:val="28"/>
        <w:spacing w:line="560" w:lineRule="exact"/>
        <w:jc w:val="center"/>
      </w:pPr>
      <w:r>
        <w:rPr>
          <w:rFonts w:hint="eastAsia" w:ascii="宋体" w:hAnsi="宋体" w:cs="宋体"/>
          <w:b/>
          <w:bCs/>
          <w:sz w:val="24"/>
        </w:rPr>
        <w:t>五级涂裱</w:t>
      </w:r>
      <w:r>
        <w:rPr>
          <w:rFonts w:ascii="宋体" w:hAnsi="宋体" w:cs="宋体"/>
          <w:b/>
          <w:bCs/>
          <w:sz w:val="24"/>
        </w:rPr>
        <w:t>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552"/>
        <w:gridCol w:w="4609"/>
        <w:gridCol w:w="1156"/>
      </w:tblGrid>
      <w:tr w14:paraId="0F4E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Align w:val="center"/>
          </w:tcPr>
          <w:p w14:paraId="571DC23C">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项目</w:t>
            </w:r>
          </w:p>
        </w:tc>
        <w:tc>
          <w:tcPr>
            <w:tcW w:w="1552" w:type="dxa"/>
            <w:vAlign w:val="center"/>
          </w:tcPr>
          <w:p w14:paraId="2BB15409">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考核范围</w:t>
            </w:r>
          </w:p>
        </w:tc>
        <w:tc>
          <w:tcPr>
            <w:tcW w:w="4609" w:type="dxa"/>
            <w:vAlign w:val="center"/>
          </w:tcPr>
          <w:p w14:paraId="4CF1A7BF">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考核内容</w:t>
            </w:r>
          </w:p>
        </w:tc>
        <w:tc>
          <w:tcPr>
            <w:tcW w:w="1156" w:type="dxa"/>
            <w:vAlign w:val="center"/>
          </w:tcPr>
          <w:p w14:paraId="6DBD395A">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参考分值</w:t>
            </w:r>
          </w:p>
        </w:tc>
      </w:tr>
      <w:tr w14:paraId="3D2C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restart"/>
            <w:vAlign w:val="center"/>
          </w:tcPr>
          <w:p w14:paraId="45EB7594">
            <w:pPr>
              <w:pStyle w:val="28"/>
              <w:spacing w:beforeAutospacing="1" w:afterAutospacing="1" w:line="560" w:lineRule="exact"/>
              <w:jc w:val="center"/>
              <w:rPr>
                <w:rFonts w:ascii="宋体" w:hAnsi="宋体" w:cs="宋体"/>
                <w:kern w:val="0"/>
                <w:szCs w:val="21"/>
              </w:rPr>
            </w:pPr>
            <w:r>
              <w:rPr>
                <w:rFonts w:ascii="宋体" w:hAnsi="宋体" w:cs="宋体"/>
                <w:kern w:val="0"/>
                <w:sz w:val="20"/>
                <w:szCs w:val="21"/>
                <w:lang w:bidi="hi-IN"/>
              </w:rPr>
              <w:t>技能操作</w:t>
            </w:r>
            <w:r>
              <w:rPr>
                <w:rFonts w:ascii="宋体" w:hAnsi="宋体" w:eastAsia="宋体" w:cs="宋体"/>
                <w:kern w:val="0"/>
                <w:sz w:val="20"/>
                <w:szCs w:val="21"/>
                <w:lang w:bidi="hi-IN"/>
              </w:rPr>
              <w:t>(70</w:t>
            </w:r>
            <w:r>
              <w:rPr>
                <w:rFonts w:ascii="宋体" w:hAnsi="宋体" w:cs="宋体"/>
                <w:kern w:val="0"/>
                <w:sz w:val="20"/>
                <w:szCs w:val="21"/>
                <w:lang w:bidi="hi-IN"/>
              </w:rPr>
              <w:t>分</w:t>
            </w:r>
            <w:r>
              <w:rPr>
                <w:rFonts w:ascii="宋体" w:hAnsi="宋体" w:eastAsia="宋体" w:cs="宋体"/>
                <w:kern w:val="0"/>
                <w:sz w:val="20"/>
                <w:szCs w:val="21"/>
                <w:lang w:bidi="hi-IN"/>
              </w:rPr>
              <w:t>)</w:t>
            </w:r>
          </w:p>
        </w:tc>
        <w:tc>
          <w:tcPr>
            <w:tcW w:w="1552" w:type="dxa"/>
            <w:vAlign w:val="center"/>
          </w:tcPr>
          <w:p w14:paraId="750A99E9">
            <w:pPr>
              <w:pStyle w:val="28"/>
              <w:spacing w:beforeAutospacing="1" w:afterAutospacing="1" w:line="560" w:lineRule="exact"/>
              <w:jc w:val="center"/>
              <w:rPr>
                <w:rFonts w:ascii="宋体" w:hAnsi="宋体"/>
                <w:kern w:val="0"/>
                <w:sz w:val="20"/>
                <w:szCs w:val="21"/>
                <w:lang w:bidi="hi-IN"/>
              </w:rPr>
            </w:pPr>
            <w:r>
              <w:rPr>
                <w:rFonts w:ascii="宋体" w:hAnsi="宋体"/>
                <w:kern w:val="0"/>
                <w:sz w:val="20"/>
                <w:szCs w:val="21"/>
                <w:lang w:bidi="hi-IN"/>
              </w:rPr>
              <w:t>壁纸</w:t>
            </w:r>
          </w:p>
        </w:tc>
        <w:tc>
          <w:tcPr>
            <w:tcW w:w="4609" w:type="dxa"/>
            <w:vAlign w:val="center"/>
          </w:tcPr>
          <w:p w14:paraId="32BF761B">
            <w:pPr>
              <w:pStyle w:val="28"/>
              <w:spacing w:beforeAutospacing="1" w:afterAutospacing="1" w:line="560" w:lineRule="exact"/>
              <w:jc w:val="left"/>
              <w:rPr>
                <w:rFonts w:ascii="宋体" w:hAnsi="宋体"/>
                <w:kern w:val="0"/>
                <w:sz w:val="20"/>
                <w:szCs w:val="21"/>
                <w:lang w:bidi="hi-IN"/>
              </w:rPr>
            </w:pPr>
            <w:r>
              <w:rPr>
                <w:rFonts w:ascii="宋体" w:hAnsi="宋体"/>
                <w:kern w:val="0"/>
                <w:sz w:val="20"/>
                <w:szCs w:val="21"/>
                <w:lang w:bidi="hi-IN"/>
              </w:rPr>
              <w:t>1.壁纸基层的处理；</w:t>
            </w:r>
          </w:p>
          <w:p w14:paraId="7622CA63">
            <w:pPr>
              <w:pStyle w:val="28"/>
              <w:spacing w:beforeAutospacing="1" w:afterAutospacing="1" w:line="560" w:lineRule="exact"/>
              <w:jc w:val="left"/>
              <w:rPr>
                <w:rFonts w:ascii="宋体" w:hAnsi="宋体"/>
                <w:kern w:val="0"/>
                <w:sz w:val="20"/>
                <w:szCs w:val="21"/>
                <w:lang w:bidi="hi-IN"/>
              </w:rPr>
            </w:pPr>
            <w:r>
              <w:rPr>
                <w:rFonts w:ascii="宋体" w:hAnsi="宋体"/>
                <w:kern w:val="0"/>
                <w:sz w:val="20"/>
                <w:szCs w:val="21"/>
                <w:lang w:bidi="hi-IN"/>
              </w:rPr>
              <w:t>2.</w:t>
            </w:r>
            <w:r>
              <w:rPr>
                <w:rFonts w:hint="eastAsia" w:ascii="宋体" w:hAnsi="宋体"/>
                <w:kern w:val="0"/>
                <w:sz w:val="20"/>
                <w:szCs w:val="21"/>
                <w:lang w:bidi="hi-IN"/>
              </w:rPr>
              <w:t>墙面</w:t>
            </w:r>
            <w:r>
              <w:rPr>
                <w:rFonts w:ascii="宋体" w:hAnsi="宋体"/>
                <w:kern w:val="0"/>
                <w:sz w:val="20"/>
                <w:szCs w:val="21"/>
                <w:lang w:bidi="hi-IN"/>
              </w:rPr>
              <w:t>壁纸的粘贴。</w:t>
            </w:r>
          </w:p>
        </w:tc>
        <w:tc>
          <w:tcPr>
            <w:tcW w:w="1156" w:type="dxa"/>
            <w:vAlign w:val="center"/>
          </w:tcPr>
          <w:p w14:paraId="2FBB3D57">
            <w:pPr>
              <w:pStyle w:val="28"/>
              <w:spacing w:beforeAutospacing="1" w:afterAutospacing="1" w:line="560" w:lineRule="exact"/>
              <w:jc w:val="center"/>
              <w:rPr>
                <w:rFonts w:ascii="宋体" w:hAnsi="宋体" w:eastAsia="宋体" w:cs="宋体"/>
                <w:kern w:val="0"/>
                <w:sz w:val="20"/>
                <w:szCs w:val="21"/>
                <w:lang w:bidi="hi-IN"/>
              </w:rPr>
            </w:pPr>
            <w:r>
              <w:rPr>
                <w:rFonts w:hint="eastAsia" w:ascii="宋体" w:hAnsi="宋体" w:eastAsia="宋体" w:cs="宋体"/>
                <w:kern w:val="0"/>
                <w:sz w:val="20"/>
                <w:szCs w:val="21"/>
                <w:lang w:bidi="hi-IN"/>
              </w:rPr>
              <w:t>30</w:t>
            </w:r>
          </w:p>
        </w:tc>
      </w:tr>
      <w:tr w14:paraId="65DA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005AF018">
            <w:pPr>
              <w:pStyle w:val="28"/>
              <w:spacing w:beforeAutospacing="1" w:afterAutospacing="1" w:line="560" w:lineRule="exact"/>
              <w:jc w:val="center"/>
              <w:rPr>
                <w:rFonts w:ascii="宋体" w:hAnsi="宋体" w:cs="宋体"/>
                <w:kern w:val="0"/>
                <w:szCs w:val="21"/>
              </w:rPr>
            </w:pPr>
          </w:p>
        </w:tc>
        <w:tc>
          <w:tcPr>
            <w:tcW w:w="1552" w:type="dxa"/>
            <w:vAlign w:val="center"/>
          </w:tcPr>
          <w:p w14:paraId="3BB98A6E">
            <w:pPr>
              <w:pStyle w:val="28"/>
              <w:spacing w:beforeAutospacing="1" w:afterAutospacing="1" w:line="560" w:lineRule="exact"/>
              <w:jc w:val="center"/>
              <w:rPr>
                <w:rFonts w:ascii="宋体" w:hAnsi="宋体"/>
                <w:kern w:val="0"/>
                <w:sz w:val="20"/>
                <w:szCs w:val="21"/>
                <w:lang w:bidi="hi-IN"/>
              </w:rPr>
            </w:pPr>
            <w:r>
              <w:rPr>
                <w:rFonts w:ascii="宋体" w:hAnsi="宋体"/>
                <w:kern w:val="0"/>
                <w:sz w:val="20"/>
                <w:szCs w:val="21"/>
                <w:lang w:bidi="hi-IN"/>
              </w:rPr>
              <w:t>涂料</w:t>
            </w:r>
          </w:p>
        </w:tc>
        <w:tc>
          <w:tcPr>
            <w:tcW w:w="4609" w:type="dxa"/>
            <w:vAlign w:val="center"/>
          </w:tcPr>
          <w:p w14:paraId="58008344">
            <w:pPr>
              <w:pStyle w:val="18"/>
              <w:spacing w:beforeAutospacing="0" w:afterAutospacing="0" w:line="5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识别常用涂料、壁纸及玻璃材料</w:t>
            </w:r>
            <w:r>
              <w:rPr>
                <w:rFonts w:ascii="宋体" w:hAnsi="宋体" w:cs="宋体"/>
                <w:sz w:val="21"/>
                <w:szCs w:val="21"/>
              </w:rPr>
              <w:t>；</w:t>
            </w:r>
          </w:p>
          <w:p w14:paraId="26B89FBF">
            <w:pPr>
              <w:pStyle w:val="18"/>
              <w:spacing w:beforeAutospacing="0" w:afterAutospacing="0" w:line="560" w:lineRule="exact"/>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配制清油</w:t>
            </w:r>
            <w:r>
              <w:rPr>
                <w:rFonts w:ascii="宋体" w:hAnsi="宋体" w:cs="宋体"/>
                <w:sz w:val="21"/>
                <w:szCs w:val="21"/>
              </w:rPr>
              <w:t>；</w:t>
            </w:r>
          </w:p>
          <w:p w14:paraId="13D52646">
            <w:pPr>
              <w:pStyle w:val="18"/>
              <w:spacing w:beforeAutospacing="0" w:afterAutospacing="0" w:line="560" w:lineRule="exact"/>
              <w:rPr>
                <w:rFonts w:ascii="宋体" w:hAnsi="宋体" w:cs="宋体"/>
                <w:sz w:val="21"/>
                <w:szCs w:val="21"/>
              </w:rPr>
            </w:pPr>
            <w:r>
              <w:rPr>
                <w:rFonts w:hint="eastAsia" w:ascii="宋体" w:hAnsi="宋体" w:cs="宋体"/>
                <w:sz w:val="21"/>
                <w:szCs w:val="21"/>
              </w:rPr>
              <w:t>3.配制化学浆糊（熟胶粉）；</w:t>
            </w:r>
          </w:p>
          <w:p w14:paraId="732A14A2">
            <w:pPr>
              <w:pStyle w:val="18"/>
              <w:spacing w:beforeAutospacing="0" w:afterAutospacing="0" w:line="560" w:lineRule="exact"/>
              <w:rPr>
                <w:rFonts w:ascii="宋体" w:hAnsi="宋体"/>
                <w:sz w:val="20"/>
                <w:szCs w:val="21"/>
                <w:lang w:bidi="hi-IN"/>
              </w:rPr>
            </w:pPr>
            <w:r>
              <w:rPr>
                <w:rFonts w:hint="eastAsia" w:ascii="宋体" w:hAnsi="宋体" w:cs="宋体"/>
                <w:sz w:val="21"/>
                <w:szCs w:val="21"/>
              </w:rPr>
              <w:t>4.墙面滚涂水性涂料。</w:t>
            </w:r>
          </w:p>
        </w:tc>
        <w:tc>
          <w:tcPr>
            <w:tcW w:w="1156" w:type="dxa"/>
            <w:vAlign w:val="center"/>
          </w:tcPr>
          <w:p w14:paraId="30667673">
            <w:pPr>
              <w:pStyle w:val="28"/>
              <w:spacing w:beforeAutospacing="1" w:afterAutospacing="1" w:line="560" w:lineRule="exact"/>
              <w:jc w:val="center"/>
              <w:rPr>
                <w:rFonts w:ascii="宋体" w:hAnsi="宋体" w:eastAsia="宋体" w:cs="宋体"/>
                <w:kern w:val="0"/>
                <w:sz w:val="20"/>
                <w:szCs w:val="21"/>
                <w:lang w:bidi="hi-IN"/>
              </w:rPr>
            </w:pPr>
            <w:r>
              <w:rPr>
                <w:rFonts w:hint="eastAsia" w:ascii="宋体" w:hAnsi="宋体" w:eastAsia="宋体" w:cs="宋体"/>
                <w:kern w:val="0"/>
                <w:sz w:val="20"/>
                <w:szCs w:val="21"/>
                <w:lang w:bidi="hi-IN"/>
              </w:rPr>
              <w:t>40</w:t>
            </w:r>
          </w:p>
        </w:tc>
      </w:tr>
      <w:tr w14:paraId="3035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Align w:val="center"/>
          </w:tcPr>
          <w:p w14:paraId="1ACF50F0">
            <w:pPr>
              <w:pStyle w:val="28"/>
              <w:spacing w:beforeAutospacing="1" w:afterAutospacing="1" w:line="560" w:lineRule="exact"/>
              <w:jc w:val="center"/>
              <w:rPr>
                <w:rFonts w:ascii="宋体" w:hAnsi="宋体" w:cs="宋体"/>
                <w:szCs w:val="21"/>
              </w:rPr>
            </w:pPr>
            <w:r>
              <w:rPr>
                <w:rFonts w:ascii="宋体" w:hAnsi="宋体" w:cs="宋体"/>
                <w:kern w:val="0"/>
                <w:sz w:val="20"/>
                <w:szCs w:val="21"/>
                <w:lang w:bidi="hi-IN"/>
              </w:rPr>
              <w:t>工具设备</w:t>
            </w:r>
            <w:r>
              <w:rPr>
                <w:rFonts w:ascii="宋体" w:hAnsi="宋体" w:eastAsia="宋体" w:cs="宋体"/>
                <w:kern w:val="0"/>
                <w:sz w:val="20"/>
                <w:szCs w:val="21"/>
                <w:lang w:bidi="hi-IN"/>
              </w:rPr>
              <w:t>(10</w:t>
            </w:r>
            <w:r>
              <w:rPr>
                <w:rFonts w:ascii="宋体" w:hAnsi="宋体" w:cs="宋体"/>
                <w:kern w:val="0"/>
                <w:sz w:val="20"/>
                <w:szCs w:val="21"/>
                <w:lang w:bidi="hi-IN"/>
              </w:rPr>
              <w:t>分</w:t>
            </w:r>
            <w:r>
              <w:rPr>
                <w:rFonts w:ascii="宋体" w:hAnsi="宋体" w:eastAsia="宋体" w:cs="宋体"/>
                <w:kern w:val="0"/>
                <w:sz w:val="20"/>
                <w:szCs w:val="21"/>
                <w:lang w:bidi="hi-IN"/>
              </w:rPr>
              <w:t>)</w:t>
            </w:r>
          </w:p>
        </w:tc>
        <w:tc>
          <w:tcPr>
            <w:tcW w:w="1552" w:type="dxa"/>
            <w:vAlign w:val="center"/>
          </w:tcPr>
          <w:p w14:paraId="1E60BB1D">
            <w:pPr>
              <w:pStyle w:val="28"/>
              <w:spacing w:beforeAutospacing="1" w:afterAutospacing="1" w:line="560" w:lineRule="exact"/>
              <w:jc w:val="center"/>
              <w:rPr>
                <w:rFonts w:ascii="宋体" w:hAnsi="宋体" w:eastAsia="宋体" w:cs="宋体"/>
                <w:kern w:val="0"/>
                <w:szCs w:val="21"/>
              </w:rPr>
            </w:pPr>
            <w:r>
              <w:rPr>
                <w:rFonts w:ascii="宋体" w:hAnsi="宋体" w:cs="宋体"/>
                <w:kern w:val="0"/>
                <w:sz w:val="20"/>
                <w:szCs w:val="21"/>
                <w:lang w:bidi="hi-IN"/>
              </w:rPr>
              <w:t>工具使用</w:t>
            </w:r>
          </w:p>
        </w:tc>
        <w:tc>
          <w:tcPr>
            <w:tcW w:w="4609" w:type="dxa"/>
            <w:vAlign w:val="center"/>
          </w:tcPr>
          <w:p w14:paraId="7FF71CA6">
            <w:pPr>
              <w:pStyle w:val="18"/>
              <w:spacing w:beforeAutospacing="0" w:afterAutospacing="0" w:line="560" w:lineRule="exact"/>
              <w:rPr>
                <w:rFonts w:ascii="宋体" w:hAnsi="宋体" w:cs="宋体"/>
                <w:sz w:val="21"/>
                <w:szCs w:val="21"/>
              </w:rPr>
            </w:pPr>
            <w:r>
              <w:rPr>
                <w:rFonts w:hint="eastAsia" w:ascii="宋体" w:hAnsi="宋体" w:cs="宋体"/>
                <w:sz w:val="21"/>
                <w:szCs w:val="21"/>
              </w:rPr>
              <w:t>1.墙纸刮板使用；</w:t>
            </w:r>
          </w:p>
          <w:p w14:paraId="461319B2">
            <w:pPr>
              <w:pStyle w:val="18"/>
              <w:spacing w:beforeAutospacing="0" w:afterAutospacing="0" w:line="560" w:lineRule="exact"/>
              <w:rPr>
                <w:rFonts w:ascii="宋体" w:hAnsi="宋体" w:cs="宋体"/>
                <w:sz w:val="21"/>
                <w:szCs w:val="21"/>
              </w:rPr>
            </w:pPr>
            <w:r>
              <w:rPr>
                <w:rFonts w:hint="eastAsia" w:ascii="宋体" w:hAnsi="宋体" w:cs="宋体"/>
                <w:sz w:val="21"/>
                <w:szCs w:val="21"/>
              </w:rPr>
              <w:t>2.毛刷、滚涂刷使用；</w:t>
            </w:r>
          </w:p>
          <w:p w14:paraId="65CD9236">
            <w:pPr>
              <w:pStyle w:val="18"/>
              <w:spacing w:beforeAutospacing="0" w:afterAutospacing="0" w:line="560" w:lineRule="exact"/>
              <w:rPr>
                <w:rFonts w:ascii="宋体" w:hAnsi="宋体" w:cs="宋体"/>
                <w:sz w:val="21"/>
                <w:szCs w:val="21"/>
              </w:rPr>
            </w:pPr>
            <w:r>
              <w:rPr>
                <w:rFonts w:hint="eastAsia" w:ascii="宋体" w:hAnsi="宋体" w:cs="宋体"/>
                <w:sz w:val="21"/>
                <w:szCs w:val="21"/>
              </w:rPr>
              <w:t>3.喷灯使用。</w:t>
            </w:r>
          </w:p>
        </w:tc>
        <w:tc>
          <w:tcPr>
            <w:tcW w:w="1156" w:type="dxa"/>
            <w:vAlign w:val="center"/>
          </w:tcPr>
          <w:p w14:paraId="1A6F0593">
            <w:pPr>
              <w:pStyle w:val="28"/>
              <w:spacing w:beforeAutospacing="1" w:afterAutospacing="1" w:line="560" w:lineRule="exact"/>
              <w:jc w:val="center"/>
              <w:rPr>
                <w:rFonts w:ascii="宋体" w:hAnsi="宋体" w:eastAsia="宋体" w:cs="宋体"/>
                <w:kern w:val="0"/>
                <w:sz w:val="20"/>
                <w:szCs w:val="21"/>
                <w:lang w:bidi="hi-IN"/>
              </w:rPr>
            </w:pPr>
            <w:r>
              <w:rPr>
                <w:rFonts w:ascii="宋体" w:hAnsi="宋体" w:eastAsia="宋体" w:cs="宋体"/>
                <w:kern w:val="0"/>
                <w:sz w:val="20"/>
                <w:szCs w:val="21"/>
                <w:lang w:bidi="hi-IN"/>
              </w:rPr>
              <w:t>10</w:t>
            </w:r>
          </w:p>
        </w:tc>
      </w:tr>
      <w:tr w14:paraId="3005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Align w:val="center"/>
          </w:tcPr>
          <w:p w14:paraId="130A33FB">
            <w:pPr>
              <w:pStyle w:val="28"/>
              <w:spacing w:beforeAutospacing="1" w:afterAutospacing="1" w:line="560" w:lineRule="exact"/>
              <w:jc w:val="center"/>
              <w:rPr>
                <w:rFonts w:ascii="宋体" w:hAnsi="宋体" w:cs="宋体"/>
                <w:szCs w:val="21"/>
              </w:rPr>
            </w:pPr>
            <w:r>
              <w:rPr>
                <w:rFonts w:ascii="宋体" w:hAnsi="宋体" w:cs="宋体"/>
                <w:kern w:val="0"/>
                <w:sz w:val="20"/>
                <w:szCs w:val="21"/>
                <w:lang w:bidi="hi-IN"/>
              </w:rPr>
              <w:t>相关知识</w:t>
            </w:r>
            <w:r>
              <w:rPr>
                <w:rFonts w:ascii="宋体" w:hAnsi="宋体" w:eastAsia="宋体" w:cs="宋体"/>
                <w:kern w:val="0"/>
                <w:sz w:val="20"/>
                <w:szCs w:val="21"/>
                <w:lang w:bidi="hi-IN"/>
              </w:rPr>
              <w:t>(20</w:t>
            </w:r>
            <w:r>
              <w:rPr>
                <w:rFonts w:ascii="宋体" w:hAnsi="宋体" w:cs="宋体"/>
                <w:kern w:val="0"/>
                <w:sz w:val="20"/>
                <w:szCs w:val="21"/>
                <w:lang w:bidi="hi-IN"/>
              </w:rPr>
              <w:t>分</w:t>
            </w:r>
            <w:r>
              <w:rPr>
                <w:rFonts w:ascii="宋体" w:hAnsi="宋体" w:eastAsia="宋体" w:cs="宋体"/>
                <w:kern w:val="0"/>
                <w:sz w:val="20"/>
                <w:szCs w:val="21"/>
                <w:lang w:bidi="hi-IN"/>
              </w:rPr>
              <w:t>)</w:t>
            </w:r>
          </w:p>
        </w:tc>
        <w:tc>
          <w:tcPr>
            <w:tcW w:w="1552" w:type="dxa"/>
            <w:vAlign w:val="center"/>
          </w:tcPr>
          <w:p w14:paraId="0978D843">
            <w:pPr>
              <w:pStyle w:val="28"/>
              <w:spacing w:beforeAutospacing="1" w:afterAutospacing="1" w:line="560" w:lineRule="exact"/>
              <w:jc w:val="center"/>
              <w:rPr>
                <w:rFonts w:ascii="宋体" w:hAnsi="宋体" w:eastAsia="宋体" w:cs="宋体"/>
                <w:kern w:val="0"/>
                <w:szCs w:val="21"/>
              </w:rPr>
            </w:pPr>
            <w:r>
              <w:rPr>
                <w:rFonts w:ascii="宋体" w:hAnsi="宋体" w:cs="宋体"/>
                <w:kern w:val="0"/>
                <w:sz w:val="20"/>
                <w:szCs w:val="21"/>
                <w:lang w:bidi="hi-IN"/>
              </w:rPr>
              <w:t>职业素养</w:t>
            </w:r>
          </w:p>
        </w:tc>
        <w:tc>
          <w:tcPr>
            <w:tcW w:w="4609" w:type="dxa"/>
            <w:vAlign w:val="center"/>
          </w:tcPr>
          <w:p w14:paraId="7C0D3F07">
            <w:pPr>
              <w:pStyle w:val="18"/>
              <w:spacing w:beforeAutospacing="0" w:afterAutospacing="0" w:line="560" w:lineRule="exact"/>
              <w:rPr>
                <w:rFonts w:ascii="宋体" w:hAnsi="宋体" w:cs="宋体"/>
                <w:sz w:val="21"/>
                <w:szCs w:val="21"/>
              </w:rPr>
            </w:pPr>
            <w:r>
              <w:rPr>
                <w:rFonts w:ascii="宋体" w:hAnsi="宋体" w:cs="宋体"/>
                <w:sz w:val="21"/>
                <w:szCs w:val="21"/>
              </w:rPr>
              <w:t>1.安全意识；</w:t>
            </w:r>
          </w:p>
          <w:p w14:paraId="2337F4B1">
            <w:pPr>
              <w:pStyle w:val="18"/>
              <w:spacing w:beforeAutospacing="0" w:afterAutospacing="0" w:line="560" w:lineRule="exact"/>
              <w:rPr>
                <w:rFonts w:ascii="宋体" w:hAnsi="宋体" w:cs="宋体"/>
                <w:sz w:val="21"/>
                <w:szCs w:val="21"/>
              </w:rPr>
            </w:pPr>
            <w:r>
              <w:rPr>
                <w:rFonts w:ascii="宋体" w:hAnsi="宋体" w:cs="宋体"/>
                <w:sz w:val="21"/>
                <w:szCs w:val="21"/>
              </w:rPr>
              <w:t>2.纪律意识；</w:t>
            </w:r>
          </w:p>
          <w:p w14:paraId="34B2FB99">
            <w:pPr>
              <w:pStyle w:val="18"/>
              <w:spacing w:beforeAutospacing="0" w:afterAutospacing="0" w:line="560" w:lineRule="exact"/>
              <w:rPr>
                <w:rFonts w:ascii="宋体" w:hAnsi="宋体" w:cs="宋体"/>
                <w:sz w:val="21"/>
                <w:szCs w:val="21"/>
              </w:rPr>
            </w:pPr>
            <w:r>
              <w:rPr>
                <w:rFonts w:ascii="宋体" w:hAnsi="宋体" w:cs="宋体"/>
                <w:sz w:val="21"/>
                <w:szCs w:val="21"/>
              </w:rPr>
              <w:t>3.质量意识；</w:t>
            </w:r>
          </w:p>
          <w:p w14:paraId="516AF97E">
            <w:pPr>
              <w:pStyle w:val="18"/>
              <w:spacing w:beforeAutospacing="0" w:afterAutospacing="0" w:line="560" w:lineRule="exact"/>
              <w:rPr>
                <w:rFonts w:ascii="宋体" w:hAnsi="宋体" w:cs="宋体"/>
                <w:sz w:val="21"/>
                <w:szCs w:val="21"/>
              </w:rPr>
            </w:pPr>
            <w:r>
              <w:rPr>
                <w:rFonts w:ascii="宋体" w:hAnsi="宋体" w:cs="宋体"/>
                <w:sz w:val="21"/>
                <w:szCs w:val="21"/>
              </w:rPr>
              <w:t>4.工匠精神；</w:t>
            </w:r>
          </w:p>
          <w:p w14:paraId="0FF2399B">
            <w:pPr>
              <w:pStyle w:val="18"/>
              <w:spacing w:beforeAutospacing="0" w:afterAutospacing="0" w:line="560" w:lineRule="exact"/>
              <w:rPr>
                <w:rFonts w:ascii="宋体" w:hAnsi="宋体" w:cs="宋体"/>
                <w:sz w:val="21"/>
                <w:szCs w:val="21"/>
              </w:rPr>
            </w:pPr>
            <w:r>
              <w:rPr>
                <w:rFonts w:ascii="宋体" w:hAnsi="宋体" w:cs="宋体"/>
                <w:sz w:val="21"/>
                <w:szCs w:val="21"/>
              </w:rPr>
              <w:t>5.绿色施工意识。</w:t>
            </w:r>
          </w:p>
        </w:tc>
        <w:tc>
          <w:tcPr>
            <w:tcW w:w="1156" w:type="dxa"/>
            <w:vAlign w:val="center"/>
          </w:tcPr>
          <w:p w14:paraId="5A98B930">
            <w:pPr>
              <w:pStyle w:val="28"/>
              <w:spacing w:beforeAutospacing="1" w:afterAutospacing="1" w:line="560" w:lineRule="exact"/>
              <w:jc w:val="center"/>
              <w:rPr>
                <w:rFonts w:ascii="宋体" w:hAnsi="宋体" w:cs="宋体"/>
                <w:kern w:val="0"/>
                <w:szCs w:val="21"/>
              </w:rPr>
            </w:pPr>
            <w:r>
              <w:rPr>
                <w:rFonts w:ascii="宋体" w:hAnsi="宋体" w:eastAsia="宋体" w:cs="宋体"/>
                <w:kern w:val="0"/>
                <w:sz w:val="20"/>
                <w:szCs w:val="21"/>
                <w:lang w:bidi="hi-IN"/>
              </w:rPr>
              <w:t>20</w:t>
            </w:r>
          </w:p>
        </w:tc>
      </w:tr>
      <w:tr w14:paraId="53EB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66" w:type="dxa"/>
            <w:gridSpan w:val="3"/>
            <w:vAlign w:val="center"/>
          </w:tcPr>
          <w:p w14:paraId="550F6EFF">
            <w:pPr>
              <w:pStyle w:val="18"/>
              <w:spacing w:line="560" w:lineRule="exact"/>
              <w:jc w:val="center"/>
              <w:rPr>
                <w:rFonts w:ascii="宋体" w:hAnsi="宋体" w:cs="宋体"/>
                <w:sz w:val="21"/>
                <w:szCs w:val="21"/>
              </w:rPr>
            </w:pPr>
            <w:r>
              <w:rPr>
                <w:rFonts w:ascii="宋体" w:hAnsi="宋体" w:cs="宋体"/>
                <w:sz w:val="21"/>
                <w:szCs w:val="21"/>
              </w:rPr>
              <w:t>合计</w:t>
            </w:r>
          </w:p>
        </w:tc>
        <w:tc>
          <w:tcPr>
            <w:tcW w:w="1156" w:type="dxa"/>
            <w:vAlign w:val="center"/>
          </w:tcPr>
          <w:p w14:paraId="4C221E27">
            <w:pPr>
              <w:pStyle w:val="28"/>
              <w:spacing w:beforeAutospacing="1" w:afterAutospacing="1" w:line="560" w:lineRule="exact"/>
              <w:jc w:val="center"/>
              <w:rPr>
                <w:rFonts w:ascii="宋体" w:hAnsi="宋体" w:cs="宋体"/>
                <w:kern w:val="0"/>
                <w:szCs w:val="21"/>
              </w:rPr>
            </w:pPr>
            <w:r>
              <w:rPr>
                <w:rFonts w:ascii="宋体" w:hAnsi="宋体" w:eastAsia="宋体" w:cs="宋体"/>
                <w:kern w:val="0"/>
                <w:sz w:val="20"/>
                <w:szCs w:val="21"/>
                <w:lang w:bidi="hi-IN"/>
              </w:rPr>
              <w:t>100</w:t>
            </w:r>
          </w:p>
        </w:tc>
      </w:tr>
    </w:tbl>
    <w:p w14:paraId="11446A1E">
      <w:pPr>
        <w:pStyle w:val="29"/>
        <w:spacing w:before="0" w:after="0" w:line="560" w:lineRule="exact"/>
        <w:ind w:firstLine="562" w:firstLineChars="200"/>
        <w:rPr>
          <w:rFonts w:ascii="楷体" w:hAnsi="楷体" w:eastAsia="楷体" w:cs="宋体"/>
          <w:sz w:val="28"/>
          <w:szCs w:val="28"/>
        </w:rPr>
      </w:pPr>
      <w:bookmarkStart w:id="257" w:name="_Toc512090169"/>
      <w:r>
        <w:rPr>
          <w:rFonts w:ascii="楷体" w:hAnsi="楷体" w:eastAsia="楷体" w:cs="宋体"/>
          <w:sz w:val="28"/>
          <w:szCs w:val="28"/>
        </w:rPr>
        <w:t>（二）</w:t>
      </w:r>
      <w:r>
        <w:rPr>
          <w:rFonts w:hint="eastAsia" w:ascii="楷体" w:hAnsi="楷体" w:eastAsia="楷体" w:cs="宋体"/>
          <w:sz w:val="28"/>
          <w:szCs w:val="28"/>
        </w:rPr>
        <w:t>四级涂裱</w:t>
      </w:r>
      <w:r>
        <w:rPr>
          <w:rFonts w:ascii="楷体" w:hAnsi="楷体" w:eastAsia="楷体" w:cs="宋体"/>
          <w:sz w:val="28"/>
          <w:szCs w:val="28"/>
        </w:rPr>
        <w:t>工</w:t>
      </w:r>
      <w:bookmarkEnd w:id="257"/>
    </w:p>
    <w:p w14:paraId="08A7AC10">
      <w:pPr>
        <w:pStyle w:val="28"/>
        <w:spacing w:line="560" w:lineRule="exact"/>
        <w:jc w:val="center"/>
        <w:rPr>
          <w:rFonts w:ascii="宋体" w:hAnsi="宋体" w:eastAsia="宋体" w:cs="宋体"/>
          <w:b/>
          <w:bCs/>
          <w:sz w:val="24"/>
        </w:rPr>
      </w:pPr>
      <w:r>
        <w:rPr>
          <w:rFonts w:hint="eastAsia" w:ascii="宋体" w:hAnsi="宋体" w:cs="宋体"/>
          <w:b/>
          <w:bCs/>
          <w:sz w:val="24"/>
        </w:rPr>
        <w:t>四级涂裱</w:t>
      </w:r>
      <w:r>
        <w:rPr>
          <w:rFonts w:ascii="宋体" w:hAnsi="宋体" w:cs="宋体"/>
          <w:b/>
          <w:bCs/>
          <w:sz w:val="24"/>
        </w:rPr>
        <w:t>工技能操作考核和参考分值</w:t>
      </w:r>
    </w:p>
    <w:p w14:paraId="238086E7">
      <w:pPr>
        <w:spacing w:line="560" w:lineRule="exact"/>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552"/>
        <w:gridCol w:w="4609"/>
        <w:gridCol w:w="1156"/>
      </w:tblGrid>
      <w:tr w14:paraId="1EA2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Align w:val="center"/>
          </w:tcPr>
          <w:p w14:paraId="14C42263">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项目</w:t>
            </w:r>
          </w:p>
        </w:tc>
        <w:tc>
          <w:tcPr>
            <w:tcW w:w="1552" w:type="dxa"/>
            <w:vAlign w:val="center"/>
          </w:tcPr>
          <w:p w14:paraId="4367FAF8">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考核范围</w:t>
            </w:r>
          </w:p>
        </w:tc>
        <w:tc>
          <w:tcPr>
            <w:tcW w:w="4609" w:type="dxa"/>
            <w:vAlign w:val="center"/>
          </w:tcPr>
          <w:p w14:paraId="0713CF1E">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考核内容</w:t>
            </w:r>
          </w:p>
        </w:tc>
        <w:tc>
          <w:tcPr>
            <w:tcW w:w="1156" w:type="dxa"/>
            <w:vAlign w:val="center"/>
          </w:tcPr>
          <w:p w14:paraId="1DFD6F44">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参考分值</w:t>
            </w:r>
          </w:p>
        </w:tc>
      </w:tr>
      <w:tr w14:paraId="4617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restart"/>
            <w:vAlign w:val="center"/>
          </w:tcPr>
          <w:p w14:paraId="548F9ED1">
            <w:pPr>
              <w:pStyle w:val="28"/>
              <w:spacing w:beforeAutospacing="1" w:afterAutospacing="1" w:line="560" w:lineRule="exact"/>
              <w:jc w:val="center"/>
              <w:rPr>
                <w:rFonts w:ascii="宋体" w:hAnsi="宋体" w:cs="宋体"/>
                <w:kern w:val="0"/>
                <w:szCs w:val="21"/>
              </w:rPr>
            </w:pPr>
            <w:r>
              <w:rPr>
                <w:rFonts w:ascii="宋体" w:hAnsi="宋体" w:cs="宋体"/>
                <w:kern w:val="0"/>
                <w:sz w:val="20"/>
                <w:szCs w:val="21"/>
                <w:lang w:bidi="hi-IN"/>
              </w:rPr>
              <w:t>技能操作</w:t>
            </w:r>
            <w:r>
              <w:rPr>
                <w:rFonts w:ascii="宋体" w:hAnsi="宋体" w:eastAsia="宋体" w:cs="宋体"/>
                <w:kern w:val="0"/>
                <w:sz w:val="20"/>
                <w:szCs w:val="21"/>
                <w:lang w:bidi="hi-IN"/>
              </w:rPr>
              <w:t>(70</w:t>
            </w:r>
            <w:r>
              <w:rPr>
                <w:rFonts w:ascii="宋体" w:hAnsi="宋体" w:cs="宋体"/>
                <w:kern w:val="0"/>
                <w:sz w:val="20"/>
                <w:szCs w:val="21"/>
                <w:lang w:bidi="hi-IN"/>
              </w:rPr>
              <w:t>分</w:t>
            </w:r>
            <w:r>
              <w:rPr>
                <w:rFonts w:ascii="宋体" w:hAnsi="宋体" w:eastAsia="宋体" w:cs="宋体"/>
                <w:kern w:val="0"/>
                <w:sz w:val="20"/>
                <w:szCs w:val="21"/>
                <w:lang w:bidi="hi-IN"/>
              </w:rPr>
              <w:t>)</w:t>
            </w:r>
          </w:p>
        </w:tc>
        <w:tc>
          <w:tcPr>
            <w:tcW w:w="1552" w:type="dxa"/>
            <w:vAlign w:val="center"/>
          </w:tcPr>
          <w:p w14:paraId="24CC913E">
            <w:pPr>
              <w:pStyle w:val="28"/>
              <w:spacing w:beforeAutospacing="1" w:afterAutospacing="1" w:line="560" w:lineRule="exact"/>
              <w:jc w:val="center"/>
              <w:rPr>
                <w:rFonts w:ascii="宋体" w:hAnsi="宋体"/>
                <w:kern w:val="0"/>
                <w:sz w:val="20"/>
                <w:szCs w:val="21"/>
                <w:lang w:bidi="hi-IN"/>
              </w:rPr>
            </w:pPr>
            <w:r>
              <w:rPr>
                <w:rFonts w:ascii="宋体" w:hAnsi="宋体"/>
                <w:kern w:val="0"/>
                <w:sz w:val="20"/>
                <w:szCs w:val="21"/>
                <w:lang w:bidi="hi-IN"/>
              </w:rPr>
              <w:t>壁纸</w:t>
            </w:r>
          </w:p>
        </w:tc>
        <w:tc>
          <w:tcPr>
            <w:tcW w:w="4609" w:type="dxa"/>
            <w:vAlign w:val="center"/>
          </w:tcPr>
          <w:p w14:paraId="56ECBEC7">
            <w:pPr>
              <w:pStyle w:val="18"/>
              <w:spacing w:beforeAutospacing="0" w:afterAutospacing="0" w:line="5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贴金属壁纸</w:t>
            </w:r>
            <w:r>
              <w:rPr>
                <w:rFonts w:ascii="宋体" w:hAnsi="宋体" w:cs="宋体"/>
                <w:sz w:val="21"/>
                <w:szCs w:val="21"/>
              </w:rPr>
              <w:t>；</w:t>
            </w:r>
          </w:p>
          <w:p w14:paraId="535FCE87">
            <w:pPr>
              <w:pStyle w:val="18"/>
              <w:spacing w:beforeAutospacing="0" w:afterAutospacing="0" w:line="560" w:lineRule="exact"/>
              <w:rPr>
                <w:rFonts w:ascii="宋体" w:hAnsi="宋体"/>
                <w:sz w:val="20"/>
                <w:szCs w:val="21"/>
                <w:lang w:bidi="hi-IN"/>
              </w:rPr>
            </w:pPr>
            <w:r>
              <w:rPr>
                <w:rFonts w:ascii="宋体" w:hAnsi="宋体" w:cs="宋体"/>
                <w:sz w:val="21"/>
                <w:szCs w:val="21"/>
              </w:rPr>
              <w:t>2.</w:t>
            </w:r>
            <w:r>
              <w:rPr>
                <w:rFonts w:hint="eastAsia" w:ascii="宋体" w:hAnsi="宋体" w:cs="宋体"/>
                <w:sz w:val="21"/>
                <w:szCs w:val="21"/>
              </w:rPr>
              <w:t>异形顶棚壁纸裱糊。</w:t>
            </w:r>
          </w:p>
        </w:tc>
        <w:tc>
          <w:tcPr>
            <w:tcW w:w="1156" w:type="dxa"/>
            <w:vAlign w:val="center"/>
          </w:tcPr>
          <w:p w14:paraId="1D830303">
            <w:pPr>
              <w:pStyle w:val="28"/>
              <w:spacing w:beforeAutospacing="1" w:afterAutospacing="1" w:line="560" w:lineRule="exact"/>
              <w:jc w:val="center"/>
              <w:rPr>
                <w:rFonts w:ascii="宋体" w:hAnsi="宋体" w:eastAsia="宋体" w:cs="宋体"/>
                <w:kern w:val="0"/>
                <w:sz w:val="20"/>
                <w:szCs w:val="21"/>
                <w:lang w:bidi="hi-IN"/>
              </w:rPr>
            </w:pPr>
            <w:r>
              <w:rPr>
                <w:rFonts w:hint="eastAsia" w:ascii="宋体" w:hAnsi="宋体" w:eastAsia="宋体" w:cs="宋体"/>
                <w:kern w:val="0"/>
                <w:sz w:val="20"/>
                <w:szCs w:val="21"/>
                <w:lang w:bidi="hi-IN"/>
              </w:rPr>
              <w:t>20</w:t>
            </w:r>
          </w:p>
        </w:tc>
      </w:tr>
      <w:tr w14:paraId="38E0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0637031E">
            <w:pPr>
              <w:pStyle w:val="28"/>
              <w:spacing w:beforeAutospacing="1" w:afterAutospacing="1" w:line="560" w:lineRule="exact"/>
              <w:jc w:val="center"/>
              <w:rPr>
                <w:rFonts w:ascii="宋体" w:hAnsi="宋体" w:cs="宋体"/>
                <w:kern w:val="0"/>
                <w:sz w:val="20"/>
                <w:szCs w:val="21"/>
                <w:lang w:bidi="hi-IN"/>
              </w:rPr>
            </w:pPr>
          </w:p>
        </w:tc>
        <w:tc>
          <w:tcPr>
            <w:tcW w:w="1552" w:type="dxa"/>
            <w:vAlign w:val="center"/>
          </w:tcPr>
          <w:p w14:paraId="077F434F">
            <w:pPr>
              <w:pStyle w:val="28"/>
              <w:spacing w:beforeAutospacing="1" w:afterAutospacing="1" w:line="560" w:lineRule="exact"/>
              <w:jc w:val="center"/>
              <w:rPr>
                <w:rFonts w:ascii="宋体" w:hAnsi="宋体"/>
                <w:kern w:val="0"/>
                <w:sz w:val="20"/>
                <w:szCs w:val="21"/>
                <w:lang w:bidi="hi-IN"/>
              </w:rPr>
            </w:pPr>
            <w:r>
              <w:rPr>
                <w:rFonts w:hint="eastAsia" w:ascii="宋体" w:hAnsi="宋体"/>
                <w:kern w:val="0"/>
                <w:sz w:val="20"/>
                <w:szCs w:val="21"/>
                <w:lang w:bidi="hi-IN"/>
              </w:rPr>
              <w:t>门窗</w:t>
            </w:r>
          </w:p>
        </w:tc>
        <w:tc>
          <w:tcPr>
            <w:tcW w:w="4609" w:type="dxa"/>
            <w:vAlign w:val="center"/>
          </w:tcPr>
          <w:p w14:paraId="3845E406">
            <w:pPr>
              <w:pStyle w:val="18"/>
              <w:spacing w:beforeAutospacing="0" w:afterAutospacing="0" w:line="560" w:lineRule="exact"/>
              <w:rPr>
                <w:rFonts w:ascii="宋体" w:hAnsi="宋体" w:cs="宋体"/>
                <w:sz w:val="21"/>
                <w:szCs w:val="21"/>
              </w:rPr>
            </w:pPr>
            <w:r>
              <w:rPr>
                <w:rFonts w:hint="eastAsia" w:ascii="宋体" w:hAnsi="宋体" w:cs="宋体"/>
                <w:sz w:val="21"/>
                <w:szCs w:val="21"/>
              </w:rPr>
              <w:t>1.调换旧木门窗玻璃；</w:t>
            </w:r>
          </w:p>
          <w:p w14:paraId="6C49881A">
            <w:pPr>
              <w:pStyle w:val="18"/>
              <w:spacing w:beforeAutospacing="0" w:afterAutospacing="0" w:line="560" w:lineRule="exact"/>
              <w:rPr>
                <w:rFonts w:ascii="宋体" w:hAnsi="宋体"/>
                <w:sz w:val="20"/>
                <w:szCs w:val="21"/>
                <w:lang w:bidi="hi-IN"/>
              </w:rPr>
            </w:pPr>
            <w:r>
              <w:rPr>
                <w:rFonts w:hint="eastAsia" w:ascii="宋体" w:hAnsi="宋体" w:cs="宋体"/>
                <w:sz w:val="21"/>
                <w:szCs w:val="21"/>
              </w:rPr>
              <w:t>2.对旧钢、木门窗翻新做分色漆。</w:t>
            </w:r>
          </w:p>
        </w:tc>
        <w:tc>
          <w:tcPr>
            <w:tcW w:w="1156" w:type="dxa"/>
            <w:vAlign w:val="center"/>
          </w:tcPr>
          <w:p w14:paraId="5BF74A0D">
            <w:pPr>
              <w:pStyle w:val="28"/>
              <w:spacing w:beforeAutospacing="1" w:afterAutospacing="1" w:line="560" w:lineRule="exact"/>
              <w:jc w:val="center"/>
              <w:rPr>
                <w:rFonts w:ascii="宋体" w:hAnsi="宋体" w:eastAsia="宋体" w:cs="宋体"/>
                <w:kern w:val="0"/>
                <w:sz w:val="20"/>
                <w:szCs w:val="21"/>
                <w:lang w:bidi="hi-IN"/>
              </w:rPr>
            </w:pPr>
            <w:r>
              <w:rPr>
                <w:rFonts w:hint="eastAsia" w:ascii="宋体" w:hAnsi="宋体" w:eastAsia="宋体" w:cs="宋体"/>
                <w:kern w:val="0"/>
                <w:sz w:val="20"/>
                <w:szCs w:val="21"/>
                <w:lang w:bidi="hi-IN"/>
              </w:rPr>
              <w:t>10</w:t>
            </w:r>
          </w:p>
        </w:tc>
      </w:tr>
      <w:tr w14:paraId="304F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Merge w:val="continue"/>
            <w:vAlign w:val="center"/>
          </w:tcPr>
          <w:p w14:paraId="1EFD1755">
            <w:pPr>
              <w:pStyle w:val="28"/>
              <w:spacing w:beforeAutospacing="1" w:afterAutospacing="1" w:line="560" w:lineRule="exact"/>
              <w:jc w:val="center"/>
              <w:rPr>
                <w:rFonts w:ascii="宋体" w:hAnsi="宋体" w:cs="宋体"/>
                <w:kern w:val="0"/>
                <w:szCs w:val="21"/>
              </w:rPr>
            </w:pPr>
          </w:p>
        </w:tc>
        <w:tc>
          <w:tcPr>
            <w:tcW w:w="1552" w:type="dxa"/>
            <w:vAlign w:val="center"/>
          </w:tcPr>
          <w:p w14:paraId="6E74CFFF">
            <w:pPr>
              <w:pStyle w:val="28"/>
              <w:spacing w:beforeAutospacing="1" w:afterAutospacing="1" w:line="560" w:lineRule="exact"/>
              <w:jc w:val="center"/>
              <w:rPr>
                <w:rFonts w:ascii="宋体" w:hAnsi="宋体"/>
                <w:kern w:val="0"/>
                <w:sz w:val="20"/>
                <w:szCs w:val="21"/>
                <w:lang w:bidi="hi-IN"/>
              </w:rPr>
            </w:pPr>
            <w:r>
              <w:rPr>
                <w:rFonts w:ascii="宋体" w:hAnsi="宋体"/>
                <w:kern w:val="0"/>
                <w:sz w:val="20"/>
                <w:szCs w:val="21"/>
                <w:lang w:bidi="hi-IN"/>
              </w:rPr>
              <w:t>涂料</w:t>
            </w:r>
          </w:p>
        </w:tc>
        <w:tc>
          <w:tcPr>
            <w:tcW w:w="4609" w:type="dxa"/>
            <w:vAlign w:val="center"/>
          </w:tcPr>
          <w:p w14:paraId="125C6BB7">
            <w:pPr>
              <w:pStyle w:val="18"/>
              <w:spacing w:beforeAutospacing="0" w:afterAutospacing="0" w:line="560" w:lineRule="exact"/>
              <w:rPr>
                <w:rFonts w:ascii="宋体" w:hAnsi="宋体" w:cs="宋体"/>
                <w:sz w:val="21"/>
                <w:szCs w:val="21"/>
              </w:rPr>
            </w:pPr>
            <w:r>
              <w:rPr>
                <w:rFonts w:hint="eastAsia" w:ascii="宋体" w:hAnsi="宋体" w:cs="宋体"/>
                <w:sz w:val="21"/>
                <w:szCs w:val="21"/>
              </w:rPr>
              <w:t>1.配制色漆</w:t>
            </w:r>
            <w:r>
              <w:rPr>
                <w:rFonts w:ascii="宋体" w:hAnsi="宋体" w:cs="宋体"/>
                <w:sz w:val="21"/>
                <w:szCs w:val="21"/>
              </w:rPr>
              <w:t>；</w:t>
            </w:r>
          </w:p>
          <w:p w14:paraId="7E9D0B8A">
            <w:pPr>
              <w:pStyle w:val="18"/>
              <w:spacing w:beforeAutospacing="0" w:afterAutospacing="0" w:line="560" w:lineRule="exact"/>
              <w:rPr>
                <w:rFonts w:ascii="宋体" w:hAnsi="宋体" w:cs="宋体"/>
                <w:sz w:val="21"/>
                <w:szCs w:val="21"/>
              </w:rPr>
            </w:pPr>
            <w:r>
              <w:rPr>
                <w:rFonts w:hint="eastAsia" w:ascii="宋体" w:hAnsi="宋体" w:cs="宋体"/>
                <w:sz w:val="21"/>
                <w:szCs w:val="21"/>
              </w:rPr>
              <w:t>2.配制无光油</w:t>
            </w:r>
            <w:r>
              <w:rPr>
                <w:rFonts w:ascii="宋体" w:hAnsi="宋体" w:cs="宋体"/>
                <w:sz w:val="21"/>
                <w:szCs w:val="21"/>
              </w:rPr>
              <w:t>；</w:t>
            </w:r>
          </w:p>
          <w:p w14:paraId="69D0B8F2">
            <w:pPr>
              <w:pStyle w:val="18"/>
              <w:spacing w:beforeAutospacing="0" w:afterAutospacing="0" w:line="560" w:lineRule="exact"/>
              <w:rPr>
                <w:rFonts w:ascii="宋体" w:hAnsi="宋体" w:cs="宋体"/>
                <w:sz w:val="21"/>
                <w:szCs w:val="21"/>
              </w:rPr>
            </w:pPr>
            <w:r>
              <w:rPr>
                <w:rFonts w:hint="eastAsia" w:ascii="宋体" w:hAnsi="宋体" w:cs="宋体"/>
                <w:sz w:val="21"/>
                <w:szCs w:val="21"/>
              </w:rPr>
              <w:t>3.石膏拉毛</w:t>
            </w:r>
            <w:r>
              <w:rPr>
                <w:rFonts w:ascii="宋体" w:hAnsi="宋体" w:cs="宋体"/>
                <w:sz w:val="21"/>
                <w:szCs w:val="21"/>
              </w:rPr>
              <w:t>；</w:t>
            </w:r>
          </w:p>
          <w:p w14:paraId="07541A06">
            <w:pPr>
              <w:pStyle w:val="18"/>
              <w:spacing w:beforeAutospacing="0" w:afterAutospacing="0" w:line="560" w:lineRule="exact"/>
              <w:rPr>
                <w:rFonts w:ascii="宋体" w:hAnsi="宋体"/>
                <w:sz w:val="20"/>
                <w:szCs w:val="21"/>
                <w:lang w:bidi="hi-IN"/>
              </w:rPr>
            </w:pPr>
            <w:r>
              <w:rPr>
                <w:rFonts w:hint="eastAsia" w:ascii="宋体" w:hAnsi="宋体" w:cs="宋体"/>
                <w:sz w:val="21"/>
                <w:szCs w:val="21"/>
              </w:rPr>
              <w:t>4.划宽窄油线。</w:t>
            </w:r>
          </w:p>
        </w:tc>
        <w:tc>
          <w:tcPr>
            <w:tcW w:w="1156" w:type="dxa"/>
            <w:vAlign w:val="center"/>
          </w:tcPr>
          <w:p w14:paraId="40770031">
            <w:pPr>
              <w:pStyle w:val="28"/>
              <w:spacing w:beforeAutospacing="1" w:afterAutospacing="1" w:line="560" w:lineRule="exact"/>
              <w:jc w:val="center"/>
              <w:rPr>
                <w:rFonts w:ascii="宋体" w:hAnsi="宋体" w:eastAsia="宋体" w:cs="宋体"/>
                <w:kern w:val="0"/>
                <w:sz w:val="20"/>
                <w:szCs w:val="21"/>
                <w:lang w:bidi="hi-IN"/>
              </w:rPr>
            </w:pPr>
            <w:r>
              <w:rPr>
                <w:rFonts w:hint="eastAsia" w:ascii="宋体" w:hAnsi="宋体" w:eastAsia="宋体" w:cs="宋体"/>
                <w:kern w:val="0"/>
                <w:sz w:val="20"/>
                <w:szCs w:val="21"/>
                <w:lang w:bidi="hi-IN"/>
              </w:rPr>
              <w:t>40</w:t>
            </w:r>
          </w:p>
        </w:tc>
      </w:tr>
      <w:tr w14:paraId="3FEE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Align w:val="center"/>
          </w:tcPr>
          <w:p w14:paraId="692A7282">
            <w:pPr>
              <w:pStyle w:val="28"/>
              <w:spacing w:beforeAutospacing="1" w:afterAutospacing="1" w:line="560" w:lineRule="exact"/>
              <w:jc w:val="center"/>
              <w:rPr>
                <w:rFonts w:ascii="宋体" w:hAnsi="宋体" w:cs="宋体"/>
                <w:szCs w:val="21"/>
              </w:rPr>
            </w:pPr>
            <w:r>
              <w:rPr>
                <w:rFonts w:ascii="宋体" w:hAnsi="宋体" w:cs="宋体"/>
                <w:kern w:val="0"/>
                <w:sz w:val="20"/>
                <w:szCs w:val="21"/>
                <w:lang w:bidi="hi-IN"/>
              </w:rPr>
              <w:t>工具设备</w:t>
            </w:r>
            <w:r>
              <w:rPr>
                <w:rFonts w:ascii="宋体" w:hAnsi="宋体" w:eastAsia="宋体" w:cs="宋体"/>
                <w:kern w:val="0"/>
                <w:sz w:val="20"/>
                <w:szCs w:val="21"/>
                <w:lang w:bidi="hi-IN"/>
              </w:rPr>
              <w:t>(10</w:t>
            </w:r>
            <w:r>
              <w:rPr>
                <w:rFonts w:ascii="宋体" w:hAnsi="宋体" w:cs="宋体"/>
                <w:kern w:val="0"/>
                <w:sz w:val="20"/>
                <w:szCs w:val="21"/>
                <w:lang w:bidi="hi-IN"/>
              </w:rPr>
              <w:t>分</w:t>
            </w:r>
            <w:r>
              <w:rPr>
                <w:rFonts w:ascii="宋体" w:hAnsi="宋体" w:eastAsia="宋体" w:cs="宋体"/>
                <w:kern w:val="0"/>
                <w:sz w:val="20"/>
                <w:szCs w:val="21"/>
                <w:lang w:bidi="hi-IN"/>
              </w:rPr>
              <w:t>)</w:t>
            </w:r>
          </w:p>
        </w:tc>
        <w:tc>
          <w:tcPr>
            <w:tcW w:w="1552" w:type="dxa"/>
            <w:vAlign w:val="center"/>
          </w:tcPr>
          <w:p w14:paraId="1C77C6DC">
            <w:pPr>
              <w:pStyle w:val="28"/>
              <w:spacing w:beforeAutospacing="1" w:afterAutospacing="1" w:line="560" w:lineRule="exact"/>
              <w:jc w:val="center"/>
              <w:rPr>
                <w:rFonts w:ascii="宋体" w:hAnsi="宋体" w:eastAsia="宋体" w:cs="宋体"/>
                <w:kern w:val="0"/>
                <w:szCs w:val="21"/>
              </w:rPr>
            </w:pPr>
            <w:r>
              <w:rPr>
                <w:rFonts w:ascii="宋体" w:hAnsi="宋体" w:cs="宋体"/>
                <w:kern w:val="0"/>
                <w:sz w:val="20"/>
                <w:szCs w:val="21"/>
                <w:lang w:bidi="hi-IN"/>
              </w:rPr>
              <w:t>工具使用</w:t>
            </w:r>
          </w:p>
        </w:tc>
        <w:tc>
          <w:tcPr>
            <w:tcW w:w="4609" w:type="dxa"/>
            <w:vAlign w:val="center"/>
          </w:tcPr>
          <w:p w14:paraId="3A14B366">
            <w:pPr>
              <w:pStyle w:val="18"/>
              <w:spacing w:beforeAutospacing="0" w:afterAutospacing="0" w:line="560" w:lineRule="exact"/>
              <w:rPr>
                <w:rFonts w:ascii="宋体" w:hAnsi="宋体" w:cs="宋体"/>
                <w:sz w:val="21"/>
                <w:szCs w:val="21"/>
              </w:rPr>
            </w:pPr>
            <w:r>
              <w:rPr>
                <w:rFonts w:hint="eastAsia" w:ascii="宋体" w:hAnsi="宋体" w:cs="宋体"/>
                <w:sz w:val="21"/>
                <w:szCs w:val="21"/>
              </w:rPr>
              <w:t>1.墙纸刮板使用；</w:t>
            </w:r>
          </w:p>
          <w:p w14:paraId="473322DA">
            <w:pPr>
              <w:pStyle w:val="18"/>
              <w:spacing w:beforeAutospacing="0" w:afterAutospacing="0" w:line="560" w:lineRule="exact"/>
              <w:rPr>
                <w:rFonts w:ascii="宋体" w:hAnsi="宋体"/>
                <w:sz w:val="20"/>
                <w:szCs w:val="21"/>
                <w:lang w:bidi="hi-IN"/>
              </w:rPr>
            </w:pPr>
            <w:r>
              <w:rPr>
                <w:rFonts w:hint="eastAsia" w:ascii="宋体" w:hAnsi="宋体" w:cs="宋体"/>
                <w:sz w:val="21"/>
                <w:szCs w:val="21"/>
              </w:rPr>
              <w:t>2.毛刷、滚涂刷使用。</w:t>
            </w:r>
          </w:p>
        </w:tc>
        <w:tc>
          <w:tcPr>
            <w:tcW w:w="1156" w:type="dxa"/>
            <w:vAlign w:val="center"/>
          </w:tcPr>
          <w:p w14:paraId="0FCCD406">
            <w:pPr>
              <w:pStyle w:val="28"/>
              <w:spacing w:beforeAutospacing="1" w:afterAutospacing="1" w:line="560" w:lineRule="exact"/>
              <w:jc w:val="center"/>
              <w:rPr>
                <w:rFonts w:ascii="宋体" w:hAnsi="宋体" w:eastAsia="宋体" w:cs="宋体"/>
                <w:kern w:val="0"/>
                <w:sz w:val="20"/>
                <w:szCs w:val="21"/>
                <w:lang w:bidi="hi-IN"/>
              </w:rPr>
            </w:pPr>
            <w:r>
              <w:rPr>
                <w:rFonts w:ascii="宋体" w:hAnsi="宋体" w:eastAsia="宋体" w:cs="宋体"/>
                <w:kern w:val="0"/>
                <w:sz w:val="20"/>
                <w:szCs w:val="21"/>
                <w:lang w:bidi="hi-IN"/>
              </w:rPr>
              <w:t>10</w:t>
            </w:r>
          </w:p>
        </w:tc>
      </w:tr>
      <w:tr w14:paraId="293C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05" w:type="dxa"/>
            <w:vAlign w:val="center"/>
          </w:tcPr>
          <w:p w14:paraId="40A18203">
            <w:pPr>
              <w:pStyle w:val="28"/>
              <w:spacing w:beforeAutospacing="1" w:afterAutospacing="1" w:line="560" w:lineRule="exact"/>
              <w:jc w:val="center"/>
              <w:rPr>
                <w:rFonts w:ascii="宋体" w:hAnsi="宋体" w:cs="宋体"/>
                <w:szCs w:val="21"/>
              </w:rPr>
            </w:pPr>
            <w:r>
              <w:rPr>
                <w:rFonts w:ascii="宋体" w:hAnsi="宋体" w:cs="宋体"/>
                <w:kern w:val="0"/>
                <w:sz w:val="20"/>
                <w:szCs w:val="21"/>
                <w:lang w:bidi="hi-IN"/>
              </w:rPr>
              <w:t>相关知识</w:t>
            </w:r>
            <w:r>
              <w:rPr>
                <w:rFonts w:ascii="宋体" w:hAnsi="宋体" w:eastAsia="宋体" w:cs="宋体"/>
                <w:kern w:val="0"/>
                <w:sz w:val="20"/>
                <w:szCs w:val="21"/>
                <w:lang w:bidi="hi-IN"/>
              </w:rPr>
              <w:t>(20</w:t>
            </w:r>
            <w:r>
              <w:rPr>
                <w:rFonts w:ascii="宋体" w:hAnsi="宋体" w:cs="宋体"/>
                <w:kern w:val="0"/>
                <w:sz w:val="20"/>
                <w:szCs w:val="21"/>
                <w:lang w:bidi="hi-IN"/>
              </w:rPr>
              <w:t>分</w:t>
            </w:r>
            <w:r>
              <w:rPr>
                <w:rFonts w:ascii="宋体" w:hAnsi="宋体" w:eastAsia="宋体" w:cs="宋体"/>
                <w:kern w:val="0"/>
                <w:sz w:val="20"/>
                <w:szCs w:val="21"/>
                <w:lang w:bidi="hi-IN"/>
              </w:rPr>
              <w:t>)</w:t>
            </w:r>
          </w:p>
        </w:tc>
        <w:tc>
          <w:tcPr>
            <w:tcW w:w="1552" w:type="dxa"/>
            <w:vAlign w:val="center"/>
          </w:tcPr>
          <w:p w14:paraId="0F0590F9">
            <w:pPr>
              <w:pStyle w:val="28"/>
              <w:spacing w:beforeAutospacing="1" w:afterAutospacing="1" w:line="560" w:lineRule="exact"/>
              <w:jc w:val="center"/>
              <w:rPr>
                <w:rFonts w:ascii="宋体" w:hAnsi="宋体" w:eastAsia="宋体" w:cs="宋体"/>
                <w:kern w:val="0"/>
                <w:szCs w:val="21"/>
              </w:rPr>
            </w:pPr>
            <w:r>
              <w:rPr>
                <w:rFonts w:ascii="宋体" w:hAnsi="宋体" w:cs="宋体"/>
                <w:kern w:val="0"/>
                <w:sz w:val="20"/>
                <w:szCs w:val="21"/>
                <w:lang w:bidi="hi-IN"/>
              </w:rPr>
              <w:t>职业素养</w:t>
            </w:r>
          </w:p>
        </w:tc>
        <w:tc>
          <w:tcPr>
            <w:tcW w:w="4609" w:type="dxa"/>
            <w:vAlign w:val="center"/>
          </w:tcPr>
          <w:p w14:paraId="639758CD">
            <w:pPr>
              <w:pStyle w:val="18"/>
              <w:spacing w:beforeAutospacing="0" w:afterAutospacing="0" w:line="560" w:lineRule="exact"/>
              <w:rPr>
                <w:rFonts w:ascii="宋体" w:hAnsi="宋体" w:cs="宋体"/>
                <w:sz w:val="21"/>
                <w:szCs w:val="21"/>
              </w:rPr>
            </w:pPr>
            <w:r>
              <w:rPr>
                <w:rFonts w:ascii="宋体" w:hAnsi="宋体" w:cs="宋体"/>
                <w:sz w:val="21"/>
                <w:szCs w:val="21"/>
              </w:rPr>
              <w:t>1.安全意识；</w:t>
            </w:r>
          </w:p>
          <w:p w14:paraId="4036A117">
            <w:pPr>
              <w:pStyle w:val="18"/>
              <w:spacing w:beforeAutospacing="0" w:afterAutospacing="0" w:line="560" w:lineRule="exact"/>
              <w:rPr>
                <w:rFonts w:ascii="宋体" w:hAnsi="宋体" w:cs="宋体"/>
                <w:sz w:val="21"/>
                <w:szCs w:val="21"/>
              </w:rPr>
            </w:pPr>
            <w:r>
              <w:rPr>
                <w:rFonts w:ascii="宋体" w:hAnsi="宋体" w:cs="宋体"/>
                <w:sz w:val="21"/>
                <w:szCs w:val="21"/>
              </w:rPr>
              <w:t>2.纪律意识；</w:t>
            </w:r>
          </w:p>
          <w:p w14:paraId="0ACEC96C">
            <w:pPr>
              <w:pStyle w:val="18"/>
              <w:spacing w:beforeAutospacing="0" w:afterAutospacing="0" w:line="560" w:lineRule="exact"/>
              <w:rPr>
                <w:rFonts w:ascii="宋体" w:hAnsi="宋体" w:cs="宋体"/>
                <w:sz w:val="21"/>
                <w:szCs w:val="21"/>
              </w:rPr>
            </w:pPr>
            <w:r>
              <w:rPr>
                <w:rFonts w:ascii="宋体" w:hAnsi="宋体" w:cs="宋体"/>
                <w:sz w:val="21"/>
                <w:szCs w:val="21"/>
              </w:rPr>
              <w:t>3.质量意识；</w:t>
            </w:r>
          </w:p>
          <w:p w14:paraId="3A11F473">
            <w:pPr>
              <w:pStyle w:val="18"/>
              <w:spacing w:beforeAutospacing="0" w:afterAutospacing="0" w:line="560" w:lineRule="exact"/>
              <w:rPr>
                <w:rFonts w:ascii="宋体" w:hAnsi="宋体" w:cs="宋体"/>
                <w:sz w:val="21"/>
                <w:szCs w:val="21"/>
              </w:rPr>
            </w:pPr>
            <w:r>
              <w:rPr>
                <w:rFonts w:ascii="宋体" w:hAnsi="宋体" w:cs="宋体"/>
                <w:sz w:val="21"/>
                <w:szCs w:val="21"/>
              </w:rPr>
              <w:t>4.工匠精神；</w:t>
            </w:r>
          </w:p>
          <w:p w14:paraId="5DDBACCD">
            <w:pPr>
              <w:pStyle w:val="18"/>
              <w:spacing w:beforeAutospacing="0" w:afterAutospacing="0" w:line="560" w:lineRule="exact"/>
              <w:rPr>
                <w:rFonts w:ascii="宋体" w:hAnsi="宋体" w:cs="宋体"/>
                <w:sz w:val="21"/>
                <w:szCs w:val="21"/>
              </w:rPr>
            </w:pPr>
            <w:r>
              <w:rPr>
                <w:rFonts w:ascii="宋体" w:hAnsi="宋体" w:cs="宋体"/>
                <w:sz w:val="21"/>
                <w:szCs w:val="21"/>
              </w:rPr>
              <w:t>5.绿色施工意识。</w:t>
            </w:r>
          </w:p>
        </w:tc>
        <w:tc>
          <w:tcPr>
            <w:tcW w:w="1156" w:type="dxa"/>
            <w:vAlign w:val="center"/>
          </w:tcPr>
          <w:p w14:paraId="4F812A2F">
            <w:pPr>
              <w:pStyle w:val="28"/>
              <w:spacing w:beforeAutospacing="1" w:afterAutospacing="1" w:line="560" w:lineRule="exact"/>
              <w:jc w:val="center"/>
              <w:rPr>
                <w:rFonts w:ascii="宋体" w:hAnsi="宋体" w:cs="宋体"/>
                <w:kern w:val="0"/>
                <w:szCs w:val="21"/>
              </w:rPr>
            </w:pPr>
            <w:r>
              <w:rPr>
                <w:rFonts w:ascii="宋体" w:hAnsi="宋体" w:eastAsia="宋体" w:cs="宋体"/>
                <w:kern w:val="0"/>
                <w:sz w:val="20"/>
                <w:szCs w:val="21"/>
                <w:lang w:bidi="hi-IN"/>
              </w:rPr>
              <w:t>20</w:t>
            </w:r>
          </w:p>
        </w:tc>
      </w:tr>
      <w:tr w14:paraId="092C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66" w:type="dxa"/>
            <w:gridSpan w:val="3"/>
            <w:vAlign w:val="center"/>
          </w:tcPr>
          <w:p w14:paraId="05BBB904">
            <w:pPr>
              <w:pStyle w:val="18"/>
              <w:spacing w:line="560" w:lineRule="exact"/>
              <w:jc w:val="center"/>
              <w:rPr>
                <w:rFonts w:ascii="宋体" w:hAnsi="宋体" w:cs="宋体"/>
                <w:sz w:val="21"/>
                <w:szCs w:val="21"/>
              </w:rPr>
            </w:pPr>
            <w:r>
              <w:rPr>
                <w:rFonts w:ascii="宋体" w:hAnsi="宋体" w:cs="宋体"/>
                <w:sz w:val="21"/>
                <w:szCs w:val="21"/>
              </w:rPr>
              <w:t>合计</w:t>
            </w:r>
          </w:p>
        </w:tc>
        <w:tc>
          <w:tcPr>
            <w:tcW w:w="1156" w:type="dxa"/>
            <w:vAlign w:val="center"/>
          </w:tcPr>
          <w:p w14:paraId="0DB58E98">
            <w:pPr>
              <w:pStyle w:val="28"/>
              <w:spacing w:beforeAutospacing="1" w:afterAutospacing="1" w:line="560" w:lineRule="exact"/>
              <w:jc w:val="center"/>
              <w:rPr>
                <w:rFonts w:ascii="宋体" w:hAnsi="宋体" w:cs="宋体"/>
                <w:kern w:val="0"/>
                <w:szCs w:val="21"/>
              </w:rPr>
            </w:pPr>
            <w:r>
              <w:rPr>
                <w:rFonts w:ascii="宋体" w:hAnsi="宋体" w:eastAsia="宋体" w:cs="宋体"/>
                <w:kern w:val="0"/>
                <w:sz w:val="20"/>
                <w:szCs w:val="21"/>
                <w:lang w:bidi="hi-IN"/>
              </w:rPr>
              <w:t>100</w:t>
            </w:r>
          </w:p>
        </w:tc>
      </w:tr>
    </w:tbl>
    <w:p w14:paraId="7D522E42">
      <w:pPr>
        <w:pStyle w:val="29"/>
        <w:spacing w:before="0" w:after="0" w:line="560" w:lineRule="exact"/>
        <w:ind w:firstLine="562" w:firstLineChars="200"/>
        <w:rPr>
          <w:rFonts w:ascii="楷体" w:hAnsi="楷体" w:eastAsia="楷体" w:cs="宋体"/>
          <w:sz w:val="28"/>
          <w:szCs w:val="28"/>
        </w:rPr>
      </w:pPr>
    </w:p>
    <w:p w14:paraId="54C5A784">
      <w:pPr>
        <w:pStyle w:val="29"/>
        <w:spacing w:before="0" w:after="0" w:line="560" w:lineRule="exact"/>
        <w:ind w:firstLine="562" w:firstLineChars="200"/>
        <w:rPr>
          <w:rFonts w:ascii="楷体" w:hAnsi="楷体" w:eastAsia="楷体" w:cs="宋体"/>
          <w:sz w:val="28"/>
          <w:szCs w:val="28"/>
        </w:rPr>
      </w:pPr>
      <w:bookmarkStart w:id="258" w:name="_Toc512090170"/>
      <w:r>
        <w:rPr>
          <w:rFonts w:ascii="楷体" w:hAnsi="楷体" w:eastAsia="楷体" w:cs="宋体"/>
          <w:sz w:val="28"/>
          <w:szCs w:val="28"/>
        </w:rPr>
        <w:t>（三）</w:t>
      </w:r>
      <w:r>
        <w:rPr>
          <w:rFonts w:hint="eastAsia" w:ascii="楷体" w:hAnsi="楷体" w:eastAsia="楷体" w:cs="宋体"/>
          <w:sz w:val="28"/>
          <w:szCs w:val="28"/>
        </w:rPr>
        <w:t>三级涂裱</w:t>
      </w:r>
      <w:r>
        <w:rPr>
          <w:rFonts w:ascii="楷体" w:hAnsi="楷体" w:eastAsia="楷体" w:cs="宋体"/>
          <w:sz w:val="28"/>
          <w:szCs w:val="28"/>
        </w:rPr>
        <w:t>工</w:t>
      </w:r>
      <w:bookmarkEnd w:id="258"/>
    </w:p>
    <w:p w14:paraId="3DB85170">
      <w:pPr>
        <w:pStyle w:val="28"/>
        <w:spacing w:line="560" w:lineRule="exact"/>
        <w:jc w:val="center"/>
        <w:rPr>
          <w:rFonts w:ascii="宋体" w:hAnsi="宋体" w:eastAsia="宋体" w:cs="宋体"/>
          <w:b/>
          <w:bCs/>
          <w:sz w:val="24"/>
        </w:rPr>
      </w:pPr>
      <w:r>
        <w:rPr>
          <w:rFonts w:hint="eastAsia" w:ascii="宋体" w:hAnsi="宋体" w:cs="宋体"/>
          <w:b/>
          <w:bCs/>
          <w:sz w:val="24"/>
        </w:rPr>
        <w:t>三级涂裱</w:t>
      </w:r>
      <w:r>
        <w:rPr>
          <w:rFonts w:ascii="宋体" w:hAnsi="宋体" w:cs="宋体"/>
          <w:b/>
          <w:bCs/>
          <w:sz w:val="24"/>
        </w:rPr>
        <w:t>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552"/>
        <w:gridCol w:w="4609"/>
        <w:gridCol w:w="1156"/>
      </w:tblGrid>
      <w:tr w14:paraId="1F1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4" w:type="dxa"/>
            <w:vAlign w:val="center"/>
          </w:tcPr>
          <w:p w14:paraId="63191166">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项目</w:t>
            </w:r>
          </w:p>
        </w:tc>
        <w:tc>
          <w:tcPr>
            <w:tcW w:w="1512" w:type="dxa"/>
            <w:vAlign w:val="center"/>
          </w:tcPr>
          <w:p w14:paraId="53BD5C7B">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考核范围</w:t>
            </w:r>
          </w:p>
        </w:tc>
        <w:tc>
          <w:tcPr>
            <w:tcW w:w="4492" w:type="dxa"/>
            <w:vAlign w:val="center"/>
          </w:tcPr>
          <w:p w14:paraId="2291C023">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考核内容</w:t>
            </w:r>
          </w:p>
        </w:tc>
        <w:tc>
          <w:tcPr>
            <w:tcW w:w="1127" w:type="dxa"/>
            <w:vAlign w:val="center"/>
          </w:tcPr>
          <w:p w14:paraId="4C84D64E">
            <w:pPr>
              <w:pStyle w:val="28"/>
              <w:spacing w:beforeAutospacing="1" w:afterAutospacing="1" w:line="560" w:lineRule="exact"/>
              <w:jc w:val="center"/>
              <w:rPr>
                <w:rFonts w:ascii="宋体" w:hAnsi="宋体" w:eastAsia="宋体" w:cs="宋体"/>
                <w:b/>
                <w:bCs/>
                <w:kern w:val="0"/>
                <w:szCs w:val="21"/>
              </w:rPr>
            </w:pPr>
            <w:r>
              <w:rPr>
                <w:rFonts w:ascii="宋体" w:hAnsi="宋体" w:cs="宋体"/>
                <w:b/>
                <w:bCs/>
                <w:kern w:val="0"/>
                <w:sz w:val="20"/>
                <w:szCs w:val="21"/>
                <w:lang w:bidi="hi-IN"/>
              </w:rPr>
              <w:t>参考分值</w:t>
            </w:r>
          </w:p>
        </w:tc>
      </w:tr>
      <w:tr w14:paraId="58D3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4" w:type="dxa"/>
            <w:vMerge w:val="restart"/>
            <w:vAlign w:val="center"/>
          </w:tcPr>
          <w:p w14:paraId="69B501A5">
            <w:pPr>
              <w:pStyle w:val="28"/>
              <w:spacing w:beforeAutospacing="1" w:afterAutospacing="1" w:line="560" w:lineRule="exact"/>
              <w:jc w:val="center"/>
              <w:rPr>
                <w:rFonts w:ascii="宋体" w:hAnsi="宋体" w:cs="宋体"/>
                <w:szCs w:val="21"/>
              </w:rPr>
            </w:pPr>
            <w:r>
              <w:rPr>
                <w:rFonts w:ascii="宋体" w:hAnsi="宋体" w:cs="宋体"/>
                <w:kern w:val="0"/>
                <w:sz w:val="20"/>
                <w:szCs w:val="21"/>
                <w:lang w:bidi="hi-IN"/>
              </w:rPr>
              <w:t>技能操作</w:t>
            </w:r>
            <w:r>
              <w:rPr>
                <w:rFonts w:ascii="宋体" w:hAnsi="宋体" w:eastAsia="宋体" w:cs="宋体"/>
                <w:kern w:val="0"/>
                <w:sz w:val="20"/>
                <w:szCs w:val="21"/>
                <w:lang w:bidi="hi-IN"/>
              </w:rPr>
              <w:t>(80</w:t>
            </w:r>
            <w:r>
              <w:rPr>
                <w:rFonts w:ascii="宋体" w:hAnsi="宋体" w:cs="宋体"/>
                <w:kern w:val="0"/>
                <w:sz w:val="20"/>
                <w:szCs w:val="21"/>
                <w:lang w:bidi="hi-IN"/>
              </w:rPr>
              <w:t>分</w:t>
            </w:r>
            <w:r>
              <w:rPr>
                <w:rFonts w:ascii="宋体" w:hAnsi="宋体" w:eastAsia="宋体" w:cs="宋体"/>
                <w:kern w:val="0"/>
                <w:sz w:val="20"/>
                <w:szCs w:val="21"/>
                <w:lang w:bidi="hi-IN"/>
              </w:rPr>
              <w:t>)</w:t>
            </w:r>
          </w:p>
        </w:tc>
        <w:tc>
          <w:tcPr>
            <w:tcW w:w="1512" w:type="dxa"/>
            <w:vAlign w:val="center"/>
          </w:tcPr>
          <w:p w14:paraId="600D004A">
            <w:pPr>
              <w:pStyle w:val="18"/>
              <w:spacing w:beforeAutospacing="0" w:afterAutospacing="0" w:line="560" w:lineRule="exact"/>
              <w:jc w:val="center"/>
              <w:rPr>
                <w:rFonts w:ascii="宋体" w:hAnsi="宋体" w:cs="宋体"/>
                <w:sz w:val="21"/>
                <w:szCs w:val="21"/>
              </w:rPr>
            </w:pPr>
            <w:r>
              <w:rPr>
                <w:rFonts w:hint="eastAsia" w:ascii="宋体" w:hAnsi="宋体" w:cs="宋体"/>
                <w:sz w:val="21"/>
                <w:szCs w:val="21"/>
              </w:rPr>
              <w:t>壁纸</w:t>
            </w:r>
          </w:p>
        </w:tc>
        <w:tc>
          <w:tcPr>
            <w:tcW w:w="4492" w:type="dxa"/>
            <w:vAlign w:val="center"/>
          </w:tcPr>
          <w:p w14:paraId="6DD0FF8E">
            <w:pPr>
              <w:pStyle w:val="18"/>
              <w:spacing w:beforeAutospacing="0" w:afterAutospacing="0" w:line="560" w:lineRule="exact"/>
              <w:rPr>
                <w:rFonts w:ascii="宋体" w:hAnsi="宋体" w:cs="宋体"/>
                <w:sz w:val="21"/>
                <w:szCs w:val="21"/>
              </w:rPr>
            </w:pPr>
            <w:r>
              <w:rPr>
                <w:rFonts w:hint="eastAsia" w:ascii="宋体" w:hAnsi="宋体" w:cs="宋体"/>
                <w:sz w:val="21"/>
                <w:szCs w:val="21"/>
              </w:rPr>
              <w:t>1.裱糊旧墙面壁画型壁纸；</w:t>
            </w:r>
          </w:p>
          <w:p w14:paraId="05E8E147">
            <w:pPr>
              <w:pStyle w:val="18"/>
              <w:spacing w:beforeAutospacing="0" w:afterAutospacing="0" w:line="560" w:lineRule="exact"/>
              <w:rPr>
                <w:rFonts w:ascii="宋体" w:hAnsi="宋体" w:cs="宋体"/>
                <w:sz w:val="21"/>
                <w:szCs w:val="21"/>
              </w:rPr>
            </w:pPr>
            <w:r>
              <w:rPr>
                <w:rFonts w:hint="eastAsia" w:ascii="宋体" w:hAnsi="宋体" w:cs="宋体"/>
                <w:sz w:val="21"/>
                <w:szCs w:val="21"/>
              </w:rPr>
              <w:t>2.根据设计要求对不同艺术造型饰面进行裱糊。</w:t>
            </w:r>
          </w:p>
        </w:tc>
        <w:tc>
          <w:tcPr>
            <w:tcW w:w="1127" w:type="dxa"/>
            <w:vAlign w:val="center"/>
          </w:tcPr>
          <w:p w14:paraId="5217097A">
            <w:pPr>
              <w:pStyle w:val="28"/>
              <w:spacing w:beforeAutospacing="1" w:afterAutospacing="1" w:line="560" w:lineRule="exact"/>
              <w:jc w:val="center"/>
              <w:rPr>
                <w:rFonts w:ascii="宋体" w:hAnsi="宋体" w:cs="宋体"/>
                <w:kern w:val="0"/>
                <w:szCs w:val="21"/>
              </w:rPr>
            </w:pPr>
            <w:r>
              <w:rPr>
                <w:rFonts w:ascii="宋体" w:hAnsi="宋体" w:eastAsia="宋体" w:cs="宋体"/>
                <w:kern w:val="0"/>
                <w:sz w:val="20"/>
                <w:szCs w:val="21"/>
                <w:lang w:bidi="hi-IN"/>
              </w:rPr>
              <w:t>20</w:t>
            </w:r>
          </w:p>
        </w:tc>
      </w:tr>
      <w:tr w14:paraId="3A64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4" w:type="dxa"/>
            <w:vMerge w:val="continue"/>
            <w:vAlign w:val="center"/>
          </w:tcPr>
          <w:p w14:paraId="44C9D7CB">
            <w:pPr>
              <w:pStyle w:val="28"/>
              <w:spacing w:beforeAutospacing="1" w:afterAutospacing="1" w:line="560" w:lineRule="exact"/>
              <w:jc w:val="center"/>
              <w:rPr>
                <w:rFonts w:ascii="宋体" w:hAnsi="宋体" w:cs="宋体"/>
                <w:kern w:val="0"/>
                <w:szCs w:val="21"/>
              </w:rPr>
            </w:pPr>
          </w:p>
        </w:tc>
        <w:tc>
          <w:tcPr>
            <w:tcW w:w="1512" w:type="dxa"/>
            <w:vAlign w:val="center"/>
          </w:tcPr>
          <w:p w14:paraId="0E686BC1">
            <w:pPr>
              <w:pStyle w:val="28"/>
              <w:spacing w:beforeAutospacing="1" w:afterAutospacing="1" w:line="560" w:lineRule="exact"/>
              <w:jc w:val="center"/>
              <w:rPr>
                <w:rFonts w:ascii="宋体" w:hAnsi="宋体"/>
                <w:kern w:val="0"/>
                <w:sz w:val="20"/>
                <w:szCs w:val="21"/>
                <w:lang w:bidi="hi-IN"/>
              </w:rPr>
            </w:pPr>
            <w:r>
              <w:rPr>
                <w:rFonts w:hint="eastAsia" w:ascii="宋体" w:hAnsi="宋体"/>
                <w:kern w:val="0"/>
                <w:sz w:val="20"/>
                <w:szCs w:val="21"/>
                <w:lang w:bidi="hi-IN"/>
              </w:rPr>
              <w:t>玻璃</w:t>
            </w:r>
          </w:p>
        </w:tc>
        <w:tc>
          <w:tcPr>
            <w:tcW w:w="4492" w:type="dxa"/>
            <w:vAlign w:val="center"/>
          </w:tcPr>
          <w:p w14:paraId="56FA78E5">
            <w:pPr>
              <w:pStyle w:val="18"/>
              <w:spacing w:beforeAutospacing="0" w:afterAutospacing="0" w:line="5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裁割圆形玻璃</w:t>
            </w:r>
            <w:r>
              <w:rPr>
                <w:rFonts w:ascii="宋体" w:hAnsi="宋体" w:cs="宋体"/>
                <w:sz w:val="21"/>
                <w:szCs w:val="21"/>
              </w:rPr>
              <w:t>；</w:t>
            </w:r>
          </w:p>
          <w:p w14:paraId="61FCC25B">
            <w:pPr>
              <w:pStyle w:val="18"/>
              <w:spacing w:beforeAutospacing="0" w:afterAutospacing="0" w:line="560" w:lineRule="exact"/>
              <w:rPr>
                <w:rFonts w:ascii="宋体" w:hAnsi="宋体" w:cs="宋体"/>
                <w:sz w:val="21"/>
                <w:szCs w:val="21"/>
              </w:rPr>
            </w:pPr>
            <w:r>
              <w:rPr>
                <w:rFonts w:ascii="宋体" w:hAnsi="宋体" w:cs="宋体"/>
                <w:sz w:val="21"/>
                <w:szCs w:val="21"/>
              </w:rPr>
              <w:t>2.</w:t>
            </w:r>
            <w:r>
              <w:rPr>
                <w:rFonts w:hint="eastAsia" w:ascii="宋体" w:hAnsi="宋体" w:cs="宋体"/>
                <w:sz w:val="21"/>
                <w:szCs w:val="21"/>
              </w:rPr>
              <w:t>裁割多边形玻璃</w:t>
            </w:r>
            <w:r>
              <w:rPr>
                <w:rFonts w:ascii="宋体" w:hAnsi="宋体" w:cs="宋体"/>
                <w:sz w:val="21"/>
                <w:szCs w:val="21"/>
              </w:rPr>
              <w:t>；</w:t>
            </w:r>
          </w:p>
          <w:p w14:paraId="38B8FCBE">
            <w:pPr>
              <w:pStyle w:val="18"/>
              <w:spacing w:beforeAutospacing="0" w:afterAutospacing="0" w:line="560" w:lineRule="exact"/>
              <w:rPr>
                <w:rFonts w:ascii="宋体" w:hAnsi="宋体"/>
                <w:sz w:val="20"/>
                <w:szCs w:val="21"/>
                <w:lang w:bidi="hi-IN"/>
              </w:rPr>
            </w:pPr>
            <w:r>
              <w:rPr>
                <w:rFonts w:ascii="宋体" w:hAnsi="宋体" w:cs="宋体"/>
                <w:sz w:val="21"/>
                <w:szCs w:val="21"/>
              </w:rPr>
              <w:t>3.</w:t>
            </w:r>
            <w:r>
              <w:rPr>
                <w:rFonts w:hint="eastAsia" w:ascii="宋体" w:hAnsi="宋体" w:cs="宋体"/>
                <w:sz w:val="21"/>
                <w:szCs w:val="21"/>
              </w:rPr>
              <w:t>安装门窗玻璃</w:t>
            </w:r>
            <w:r>
              <w:rPr>
                <w:rFonts w:ascii="宋体" w:hAnsi="宋体" w:cs="宋体"/>
                <w:sz w:val="21"/>
                <w:szCs w:val="21"/>
              </w:rPr>
              <w:t>。</w:t>
            </w:r>
          </w:p>
        </w:tc>
        <w:tc>
          <w:tcPr>
            <w:tcW w:w="1127" w:type="dxa"/>
            <w:vAlign w:val="center"/>
          </w:tcPr>
          <w:p w14:paraId="2BC4DD24">
            <w:pPr>
              <w:pStyle w:val="28"/>
              <w:spacing w:beforeAutospacing="1" w:afterAutospacing="1" w:line="560" w:lineRule="exact"/>
              <w:jc w:val="center"/>
              <w:rPr>
                <w:rFonts w:ascii="宋体" w:hAnsi="宋体" w:eastAsia="宋体" w:cs="宋体"/>
                <w:kern w:val="0"/>
                <w:sz w:val="20"/>
                <w:szCs w:val="21"/>
                <w:lang w:bidi="hi-IN"/>
              </w:rPr>
            </w:pPr>
            <w:r>
              <w:rPr>
                <w:rFonts w:ascii="宋体" w:hAnsi="宋体" w:eastAsia="宋体" w:cs="宋体"/>
                <w:kern w:val="0"/>
                <w:sz w:val="20"/>
                <w:szCs w:val="21"/>
                <w:lang w:bidi="hi-IN"/>
              </w:rPr>
              <w:t>30</w:t>
            </w:r>
          </w:p>
        </w:tc>
      </w:tr>
      <w:tr w14:paraId="0CA8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4" w:type="dxa"/>
            <w:vMerge w:val="continue"/>
            <w:vAlign w:val="center"/>
          </w:tcPr>
          <w:p w14:paraId="3B802DE9">
            <w:pPr>
              <w:pStyle w:val="28"/>
              <w:spacing w:beforeAutospacing="1" w:afterAutospacing="1" w:line="560" w:lineRule="exact"/>
              <w:jc w:val="center"/>
              <w:rPr>
                <w:rFonts w:ascii="宋体" w:hAnsi="宋体" w:cs="宋体"/>
                <w:kern w:val="0"/>
                <w:szCs w:val="21"/>
              </w:rPr>
            </w:pPr>
          </w:p>
        </w:tc>
        <w:tc>
          <w:tcPr>
            <w:tcW w:w="1512" w:type="dxa"/>
            <w:vAlign w:val="center"/>
          </w:tcPr>
          <w:p w14:paraId="3F6E0941">
            <w:pPr>
              <w:pStyle w:val="28"/>
              <w:spacing w:beforeAutospacing="1" w:afterAutospacing="1" w:line="560" w:lineRule="exact"/>
              <w:jc w:val="center"/>
              <w:rPr>
                <w:rFonts w:ascii="宋体" w:hAnsi="宋体"/>
                <w:kern w:val="0"/>
                <w:sz w:val="20"/>
                <w:szCs w:val="21"/>
                <w:lang w:bidi="hi-IN"/>
              </w:rPr>
            </w:pPr>
            <w:r>
              <w:rPr>
                <w:rFonts w:hint="eastAsia" w:ascii="宋体" w:hAnsi="宋体"/>
                <w:kern w:val="0"/>
                <w:sz w:val="20"/>
                <w:szCs w:val="21"/>
                <w:lang w:bidi="hi-IN"/>
              </w:rPr>
              <w:t>喷涂</w:t>
            </w:r>
          </w:p>
        </w:tc>
        <w:tc>
          <w:tcPr>
            <w:tcW w:w="4492" w:type="dxa"/>
            <w:vAlign w:val="center"/>
          </w:tcPr>
          <w:p w14:paraId="7B65D2A2">
            <w:pPr>
              <w:pStyle w:val="18"/>
              <w:spacing w:beforeAutospacing="0" w:afterAutospacing="0" w:line="560" w:lineRule="exact"/>
              <w:rPr>
                <w:rFonts w:ascii="宋体" w:hAnsi="宋体" w:cs="宋体"/>
                <w:sz w:val="21"/>
                <w:szCs w:val="21"/>
              </w:rPr>
            </w:pPr>
            <w:r>
              <w:rPr>
                <w:rFonts w:hint="eastAsia" w:ascii="宋体" w:hAnsi="宋体" w:cs="宋体"/>
                <w:sz w:val="21"/>
                <w:szCs w:val="21"/>
              </w:rPr>
              <w:t>1.旧涂层喷涂彩砂；</w:t>
            </w:r>
          </w:p>
          <w:p w14:paraId="0C4E90C2">
            <w:pPr>
              <w:pStyle w:val="18"/>
              <w:spacing w:beforeAutospacing="0" w:afterAutospacing="0" w:line="560" w:lineRule="exact"/>
              <w:rPr>
                <w:rFonts w:ascii="宋体" w:hAnsi="宋体" w:cs="宋体"/>
                <w:sz w:val="21"/>
                <w:szCs w:val="21"/>
              </w:rPr>
            </w:pPr>
            <w:r>
              <w:rPr>
                <w:rFonts w:hint="eastAsia" w:ascii="宋体" w:hAnsi="宋体" w:cs="宋体"/>
                <w:sz w:val="21"/>
                <w:szCs w:val="21"/>
              </w:rPr>
              <w:t>2.配制喷漆料；</w:t>
            </w:r>
          </w:p>
          <w:p w14:paraId="3D14185A">
            <w:pPr>
              <w:pStyle w:val="18"/>
              <w:spacing w:beforeAutospacing="0" w:afterAutospacing="0" w:line="560" w:lineRule="exact"/>
              <w:rPr>
                <w:rFonts w:ascii="宋体" w:hAnsi="宋体" w:cs="宋体"/>
                <w:sz w:val="21"/>
                <w:szCs w:val="21"/>
              </w:rPr>
            </w:pPr>
            <w:r>
              <w:rPr>
                <w:rFonts w:hint="eastAsia" w:ascii="宋体" w:hAnsi="宋体" w:cs="宋体"/>
                <w:sz w:val="21"/>
                <w:szCs w:val="21"/>
              </w:rPr>
              <w:t>3.旧涂层喷涂多彩内墙涂料。</w:t>
            </w:r>
          </w:p>
        </w:tc>
        <w:tc>
          <w:tcPr>
            <w:tcW w:w="1127" w:type="dxa"/>
            <w:vAlign w:val="center"/>
          </w:tcPr>
          <w:p w14:paraId="46F6FF2D">
            <w:pPr>
              <w:pStyle w:val="28"/>
              <w:spacing w:beforeAutospacing="1" w:afterAutospacing="1" w:line="560" w:lineRule="exact"/>
              <w:jc w:val="center"/>
              <w:rPr>
                <w:rFonts w:ascii="宋体" w:hAnsi="宋体" w:cs="宋体"/>
                <w:kern w:val="0"/>
                <w:szCs w:val="21"/>
              </w:rPr>
            </w:pPr>
            <w:r>
              <w:rPr>
                <w:rFonts w:ascii="宋体" w:hAnsi="宋体" w:eastAsia="宋体" w:cs="宋体"/>
                <w:kern w:val="0"/>
                <w:sz w:val="20"/>
                <w:szCs w:val="21"/>
                <w:lang w:bidi="hi-IN"/>
              </w:rPr>
              <w:t>20</w:t>
            </w:r>
          </w:p>
        </w:tc>
      </w:tr>
      <w:tr w14:paraId="6030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4" w:type="dxa"/>
            <w:vMerge w:val="continue"/>
            <w:vAlign w:val="center"/>
          </w:tcPr>
          <w:p w14:paraId="2A5E4FDB">
            <w:pPr>
              <w:pStyle w:val="28"/>
              <w:spacing w:beforeAutospacing="1" w:afterAutospacing="1" w:line="560" w:lineRule="exact"/>
              <w:jc w:val="center"/>
              <w:rPr>
                <w:rFonts w:ascii="宋体" w:hAnsi="宋体" w:cs="宋体"/>
                <w:kern w:val="0"/>
                <w:szCs w:val="21"/>
              </w:rPr>
            </w:pPr>
          </w:p>
        </w:tc>
        <w:tc>
          <w:tcPr>
            <w:tcW w:w="1512" w:type="dxa"/>
            <w:vAlign w:val="center"/>
          </w:tcPr>
          <w:p w14:paraId="7F2A52B5">
            <w:pPr>
              <w:pStyle w:val="28"/>
              <w:spacing w:beforeAutospacing="1" w:afterAutospacing="1" w:line="560" w:lineRule="exact"/>
              <w:jc w:val="center"/>
              <w:rPr>
                <w:rFonts w:ascii="宋体" w:hAnsi="宋体"/>
                <w:kern w:val="0"/>
                <w:sz w:val="20"/>
                <w:szCs w:val="21"/>
                <w:lang w:bidi="hi-IN"/>
              </w:rPr>
            </w:pPr>
            <w:r>
              <w:rPr>
                <w:rFonts w:hint="eastAsia" w:ascii="宋体" w:hAnsi="宋体"/>
                <w:kern w:val="0"/>
                <w:sz w:val="20"/>
                <w:szCs w:val="21"/>
                <w:lang w:bidi="hi-IN"/>
              </w:rPr>
              <w:t>其他</w:t>
            </w:r>
          </w:p>
        </w:tc>
        <w:tc>
          <w:tcPr>
            <w:tcW w:w="4492" w:type="dxa"/>
            <w:vAlign w:val="center"/>
          </w:tcPr>
          <w:p w14:paraId="15B3D4E7">
            <w:pPr>
              <w:pStyle w:val="18"/>
              <w:spacing w:beforeAutospacing="0" w:afterAutospacing="0" w:line="560" w:lineRule="exact"/>
              <w:rPr>
                <w:rFonts w:ascii="宋体" w:hAnsi="宋体" w:cs="宋体"/>
                <w:sz w:val="21"/>
                <w:szCs w:val="21"/>
              </w:rPr>
            </w:pPr>
            <w:r>
              <w:rPr>
                <w:rFonts w:hint="eastAsia" w:ascii="宋体" w:hAnsi="宋体" w:cs="宋体"/>
                <w:sz w:val="21"/>
                <w:szCs w:val="21"/>
              </w:rPr>
              <w:t>1.刻套色板；</w:t>
            </w:r>
          </w:p>
          <w:p w14:paraId="2EFB722B">
            <w:pPr>
              <w:pStyle w:val="18"/>
              <w:spacing w:beforeAutospacing="0" w:afterAutospacing="0" w:line="560" w:lineRule="exact"/>
              <w:rPr>
                <w:rFonts w:ascii="宋体" w:hAnsi="宋体"/>
                <w:sz w:val="20"/>
                <w:szCs w:val="21"/>
                <w:lang w:bidi="hi-IN"/>
              </w:rPr>
            </w:pPr>
            <w:r>
              <w:rPr>
                <w:rFonts w:hint="eastAsia" w:ascii="宋体" w:hAnsi="宋体" w:cs="宋体"/>
                <w:sz w:val="21"/>
                <w:szCs w:val="21"/>
              </w:rPr>
              <w:t>2.旧色漆家具翻新做仿木纹。</w:t>
            </w:r>
          </w:p>
        </w:tc>
        <w:tc>
          <w:tcPr>
            <w:tcW w:w="1127" w:type="dxa"/>
            <w:vAlign w:val="center"/>
          </w:tcPr>
          <w:p w14:paraId="7F57A3B3">
            <w:pPr>
              <w:pStyle w:val="28"/>
              <w:spacing w:beforeAutospacing="1" w:afterAutospacing="1" w:line="560" w:lineRule="exact"/>
              <w:jc w:val="center"/>
              <w:rPr>
                <w:rFonts w:ascii="宋体" w:hAnsi="宋体" w:cs="宋体"/>
                <w:kern w:val="0"/>
                <w:szCs w:val="21"/>
              </w:rPr>
            </w:pPr>
            <w:r>
              <w:rPr>
                <w:rFonts w:ascii="宋体" w:hAnsi="宋体" w:eastAsia="宋体" w:cs="宋体"/>
                <w:kern w:val="0"/>
                <w:sz w:val="20"/>
                <w:szCs w:val="21"/>
                <w:lang w:bidi="hi-IN"/>
              </w:rPr>
              <w:t>10</w:t>
            </w:r>
          </w:p>
        </w:tc>
      </w:tr>
      <w:tr w14:paraId="420B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4" w:type="dxa"/>
            <w:vAlign w:val="center"/>
          </w:tcPr>
          <w:p w14:paraId="2C841C83">
            <w:pPr>
              <w:pStyle w:val="28"/>
              <w:spacing w:beforeAutospacing="1" w:afterAutospacing="1" w:line="560" w:lineRule="exact"/>
              <w:jc w:val="center"/>
              <w:rPr>
                <w:rFonts w:ascii="宋体" w:hAnsi="宋体" w:cs="宋体"/>
                <w:szCs w:val="21"/>
              </w:rPr>
            </w:pPr>
            <w:r>
              <w:rPr>
                <w:rFonts w:ascii="宋体" w:hAnsi="宋体" w:cs="宋体"/>
                <w:kern w:val="0"/>
                <w:sz w:val="20"/>
                <w:szCs w:val="21"/>
                <w:lang w:bidi="hi-IN"/>
              </w:rPr>
              <w:t>相关知识</w:t>
            </w:r>
            <w:r>
              <w:rPr>
                <w:rFonts w:ascii="宋体" w:hAnsi="宋体" w:eastAsia="宋体" w:cs="宋体"/>
                <w:kern w:val="0"/>
                <w:sz w:val="20"/>
                <w:szCs w:val="21"/>
                <w:lang w:bidi="hi-IN"/>
              </w:rPr>
              <w:t>(20</w:t>
            </w:r>
            <w:r>
              <w:rPr>
                <w:rFonts w:ascii="宋体" w:hAnsi="宋体" w:cs="宋体"/>
                <w:kern w:val="0"/>
                <w:sz w:val="20"/>
                <w:szCs w:val="21"/>
                <w:lang w:bidi="hi-IN"/>
              </w:rPr>
              <w:t>分</w:t>
            </w:r>
            <w:r>
              <w:rPr>
                <w:rFonts w:ascii="宋体" w:hAnsi="宋体" w:eastAsia="宋体" w:cs="宋体"/>
                <w:kern w:val="0"/>
                <w:sz w:val="20"/>
                <w:szCs w:val="21"/>
                <w:lang w:bidi="hi-IN"/>
              </w:rPr>
              <w:t>)</w:t>
            </w:r>
          </w:p>
        </w:tc>
        <w:tc>
          <w:tcPr>
            <w:tcW w:w="1512" w:type="dxa"/>
            <w:vAlign w:val="center"/>
          </w:tcPr>
          <w:p w14:paraId="634696B8">
            <w:pPr>
              <w:pStyle w:val="28"/>
              <w:spacing w:beforeAutospacing="1" w:afterAutospacing="1" w:line="560" w:lineRule="exact"/>
              <w:jc w:val="center"/>
              <w:rPr>
                <w:rFonts w:ascii="宋体" w:hAnsi="宋体" w:eastAsia="宋体" w:cs="宋体"/>
                <w:kern w:val="0"/>
                <w:szCs w:val="21"/>
              </w:rPr>
            </w:pPr>
            <w:r>
              <w:rPr>
                <w:rFonts w:ascii="宋体" w:hAnsi="宋体" w:cs="宋体"/>
                <w:kern w:val="0"/>
                <w:sz w:val="20"/>
                <w:szCs w:val="21"/>
                <w:lang w:bidi="hi-IN"/>
              </w:rPr>
              <w:t>职业素养</w:t>
            </w:r>
          </w:p>
        </w:tc>
        <w:tc>
          <w:tcPr>
            <w:tcW w:w="4492" w:type="dxa"/>
            <w:vAlign w:val="center"/>
          </w:tcPr>
          <w:p w14:paraId="2610F579">
            <w:pPr>
              <w:pStyle w:val="18"/>
              <w:spacing w:beforeAutospacing="0" w:afterAutospacing="0" w:line="560" w:lineRule="exact"/>
              <w:rPr>
                <w:rFonts w:ascii="宋体" w:hAnsi="宋体" w:cs="宋体"/>
                <w:sz w:val="21"/>
                <w:szCs w:val="21"/>
              </w:rPr>
            </w:pPr>
            <w:r>
              <w:rPr>
                <w:rFonts w:ascii="宋体" w:hAnsi="宋体" w:cs="宋体"/>
                <w:sz w:val="21"/>
                <w:szCs w:val="21"/>
              </w:rPr>
              <w:t>1.安全意识；</w:t>
            </w:r>
          </w:p>
          <w:p w14:paraId="73A5FA9F">
            <w:pPr>
              <w:pStyle w:val="18"/>
              <w:spacing w:beforeAutospacing="0" w:afterAutospacing="0" w:line="560" w:lineRule="exact"/>
              <w:rPr>
                <w:rFonts w:ascii="宋体" w:hAnsi="宋体" w:cs="宋体"/>
                <w:sz w:val="21"/>
                <w:szCs w:val="21"/>
              </w:rPr>
            </w:pPr>
            <w:r>
              <w:rPr>
                <w:rFonts w:ascii="宋体" w:hAnsi="宋体" w:cs="宋体"/>
                <w:sz w:val="21"/>
                <w:szCs w:val="21"/>
              </w:rPr>
              <w:t>2.纪律意识；</w:t>
            </w:r>
          </w:p>
          <w:p w14:paraId="418C9388">
            <w:pPr>
              <w:pStyle w:val="18"/>
              <w:spacing w:beforeAutospacing="0" w:afterAutospacing="0" w:line="560" w:lineRule="exact"/>
              <w:rPr>
                <w:rFonts w:ascii="宋体" w:hAnsi="宋体" w:cs="宋体"/>
                <w:sz w:val="21"/>
                <w:szCs w:val="21"/>
              </w:rPr>
            </w:pPr>
            <w:r>
              <w:rPr>
                <w:rFonts w:ascii="宋体" w:hAnsi="宋体" w:cs="宋体"/>
                <w:sz w:val="21"/>
                <w:szCs w:val="21"/>
              </w:rPr>
              <w:t>3.质量意识；</w:t>
            </w:r>
          </w:p>
          <w:p w14:paraId="4904A64B">
            <w:pPr>
              <w:pStyle w:val="18"/>
              <w:spacing w:beforeAutospacing="0" w:afterAutospacing="0" w:line="560" w:lineRule="exact"/>
              <w:rPr>
                <w:rFonts w:ascii="宋体" w:hAnsi="宋体" w:cs="宋体"/>
                <w:sz w:val="21"/>
                <w:szCs w:val="21"/>
              </w:rPr>
            </w:pPr>
            <w:r>
              <w:rPr>
                <w:rFonts w:ascii="宋体" w:hAnsi="宋体" w:cs="宋体"/>
                <w:sz w:val="21"/>
                <w:szCs w:val="21"/>
              </w:rPr>
              <w:t>4.工匠精神；</w:t>
            </w:r>
          </w:p>
          <w:p w14:paraId="526C5593">
            <w:pPr>
              <w:pStyle w:val="18"/>
              <w:spacing w:beforeAutospacing="0" w:afterAutospacing="0" w:line="560" w:lineRule="exact"/>
              <w:rPr>
                <w:rFonts w:ascii="宋体" w:hAnsi="宋体" w:cs="宋体"/>
                <w:sz w:val="21"/>
                <w:szCs w:val="21"/>
              </w:rPr>
            </w:pPr>
            <w:r>
              <w:rPr>
                <w:rFonts w:ascii="宋体" w:hAnsi="宋体" w:cs="宋体"/>
                <w:sz w:val="21"/>
                <w:szCs w:val="21"/>
              </w:rPr>
              <w:t>5.绿色施工意识。</w:t>
            </w:r>
          </w:p>
        </w:tc>
        <w:tc>
          <w:tcPr>
            <w:tcW w:w="1127" w:type="dxa"/>
            <w:vAlign w:val="center"/>
          </w:tcPr>
          <w:p w14:paraId="211BC970">
            <w:pPr>
              <w:pStyle w:val="28"/>
              <w:spacing w:beforeAutospacing="1" w:afterAutospacing="1" w:line="560" w:lineRule="exact"/>
              <w:jc w:val="center"/>
              <w:rPr>
                <w:rFonts w:ascii="宋体" w:hAnsi="宋体" w:cs="宋体"/>
                <w:kern w:val="0"/>
                <w:szCs w:val="21"/>
              </w:rPr>
            </w:pPr>
            <w:r>
              <w:rPr>
                <w:rFonts w:ascii="宋体" w:hAnsi="宋体" w:eastAsia="宋体" w:cs="宋体"/>
                <w:kern w:val="0"/>
                <w:sz w:val="20"/>
                <w:szCs w:val="21"/>
                <w:lang w:bidi="hi-IN"/>
              </w:rPr>
              <w:t>20</w:t>
            </w:r>
          </w:p>
        </w:tc>
      </w:tr>
      <w:tr w14:paraId="0635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8" w:type="dxa"/>
            <w:gridSpan w:val="3"/>
            <w:vAlign w:val="center"/>
          </w:tcPr>
          <w:p w14:paraId="4FB18B0E">
            <w:pPr>
              <w:pStyle w:val="18"/>
              <w:spacing w:line="560" w:lineRule="exact"/>
              <w:jc w:val="center"/>
              <w:rPr>
                <w:rFonts w:ascii="宋体" w:hAnsi="宋体" w:cs="宋体"/>
                <w:sz w:val="21"/>
                <w:szCs w:val="21"/>
              </w:rPr>
            </w:pPr>
            <w:r>
              <w:rPr>
                <w:rFonts w:ascii="宋体" w:hAnsi="宋体" w:cs="宋体"/>
                <w:sz w:val="21"/>
                <w:szCs w:val="21"/>
              </w:rPr>
              <w:t>合计</w:t>
            </w:r>
          </w:p>
        </w:tc>
        <w:tc>
          <w:tcPr>
            <w:tcW w:w="1127" w:type="dxa"/>
            <w:vAlign w:val="center"/>
          </w:tcPr>
          <w:p w14:paraId="69308A46">
            <w:pPr>
              <w:pStyle w:val="28"/>
              <w:spacing w:beforeAutospacing="1" w:afterAutospacing="1" w:line="560" w:lineRule="exact"/>
              <w:jc w:val="center"/>
              <w:rPr>
                <w:rFonts w:ascii="宋体" w:hAnsi="宋体" w:cs="宋体"/>
                <w:kern w:val="0"/>
                <w:szCs w:val="21"/>
              </w:rPr>
            </w:pPr>
            <w:r>
              <w:rPr>
                <w:rFonts w:ascii="宋体" w:hAnsi="宋体" w:eastAsia="宋体" w:cs="宋体"/>
                <w:kern w:val="0"/>
                <w:sz w:val="20"/>
                <w:szCs w:val="21"/>
                <w:lang w:bidi="hi-IN"/>
              </w:rPr>
              <w:t>100</w:t>
            </w:r>
          </w:p>
        </w:tc>
      </w:tr>
    </w:tbl>
    <w:p w14:paraId="5131676C">
      <w:pPr>
        <w:pStyle w:val="29"/>
        <w:spacing w:before="0" w:after="0" w:line="560" w:lineRule="exact"/>
        <w:ind w:firstLine="562" w:firstLineChars="200"/>
        <w:rPr>
          <w:rFonts w:ascii="黑体" w:hAnsi="黑体" w:eastAsia="黑体" w:cs="黑体"/>
          <w:sz w:val="28"/>
          <w:szCs w:val="28"/>
        </w:rPr>
      </w:pPr>
      <w:bookmarkStart w:id="259" w:name="_Toc512090171"/>
      <w:r>
        <w:rPr>
          <w:rFonts w:ascii="黑体" w:hAnsi="黑体" w:eastAsia="黑体" w:cs="黑体"/>
          <w:sz w:val="28"/>
          <w:szCs w:val="28"/>
        </w:rPr>
        <w:t>四、考核要求</w:t>
      </w:r>
      <w:bookmarkEnd w:id="259"/>
    </w:p>
    <w:p w14:paraId="6F596F20">
      <w:pPr>
        <w:pStyle w:val="29"/>
        <w:spacing w:before="0" w:after="0" w:line="560" w:lineRule="exact"/>
        <w:ind w:firstLine="562" w:firstLineChars="200"/>
        <w:rPr>
          <w:rFonts w:ascii="楷体" w:hAnsi="楷体" w:eastAsia="楷体" w:cs="宋体"/>
          <w:sz w:val="28"/>
          <w:szCs w:val="28"/>
        </w:rPr>
      </w:pPr>
      <w:bookmarkStart w:id="260" w:name="_Toc512090172"/>
      <w:r>
        <w:rPr>
          <w:rFonts w:ascii="楷体" w:hAnsi="楷体" w:eastAsia="楷体" w:cs="宋体"/>
          <w:sz w:val="28"/>
          <w:szCs w:val="28"/>
        </w:rPr>
        <w:t>（一）实操考核场所与设备要求</w:t>
      </w:r>
      <w:bookmarkEnd w:id="260"/>
    </w:p>
    <w:p w14:paraId="5509171C">
      <w:pPr>
        <w:pStyle w:val="28"/>
        <w:spacing w:line="560" w:lineRule="exact"/>
        <w:ind w:firstLine="560" w:firstLineChars="200"/>
        <w:rPr>
          <w:rFonts w:ascii="宋体" w:hAnsi="宋体" w:eastAsia="宋体" w:cs="宋体"/>
          <w:kern w:val="0"/>
          <w:sz w:val="28"/>
          <w:szCs w:val="28"/>
        </w:rPr>
      </w:pPr>
      <w:r>
        <w:rPr>
          <w:rFonts w:ascii="宋体" w:hAnsi="宋体" w:cs="宋体"/>
          <w:kern w:val="0"/>
          <w:sz w:val="28"/>
          <w:szCs w:val="28"/>
        </w:rPr>
        <w:t>每个鉴定工位建议面积：</w:t>
      </w:r>
      <w:r>
        <w:rPr>
          <w:rFonts w:ascii="宋体" w:hAnsi="宋体" w:eastAsia="宋体" w:cs="宋体"/>
          <w:kern w:val="0"/>
          <w:sz w:val="28"/>
          <w:szCs w:val="28"/>
        </w:rPr>
        <w:t>4M*4M</w:t>
      </w:r>
      <w:r>
        <w:rPr>
          <w:rFonts w:ascii="宋体" w:hAnsi="宋体" w:cs="宋体"/>
          <w:kern w:val="0"/>
          <w:sz w:val="28"/>
          <w:szCs w:val="28"/>
        </w:rPr>
        <w:t>；鉴定材料工器具准备充分（见附表</w:t>
      </w:r>
      <w:r>
        <w:rPr>
          <w:rFonts w:ascii="宋体" w:hAnsi="宋体" w:eastAsia="宋体" w:cs="宋体"/>
          <w:kern w:val="0"/>
          <w:sz w:val="28"/>
          <w:szCs w:val="28"/>
        </w:rPr>
        <w:t>1-1</w:t>
      </w:r>
      <w:r>
        <w:rPr>
          <w:rFonts w:ascii="宋体" w:hAnsi="宋体" w:cs="宋体"/>
          <w:kern w:val="0"/>
          <w:sz w:val="28"/>
          <w:szCs w:val="28"/>
        </w:rPr>
        <w:t>）。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58C86A02">
      <w:pPr>
        <w:pStyle w:val="28"/>
        <w:spacing w:line="560" w:lineRule="exact"/>
        <w:jc w:val="center"/>
        <w:rPr>
          <w:rFonts w:ascii="宋体" w:hAnsi="宋体" w:eastAsia="宋体" w:cs="宋体"/>
          <w:b/>
          <w:bCs/>
          <w:sz w:val="24"/>
        </w:rPr>
      </w:pPr>
      <w:r>
        <w:rPr>
          <w:rFonts w:ascii="宋体" w:hAnsi="宋体" w:cs="宋体"/>
          <w:b/>
          <w:bCs/>
          <w:sz w:val="24"/>
        </w:rPr>
        <w:t>每个考核工位（工、器具清单表）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92"/>
        <w:gridCol w:w="3404"/>
        <w:gridCol w:w="2159"/>
        <w:gridCol w:w="1294"/>
      </w:tblGrid>
      <w:tr w14:paraId="518D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1B97AA97">
            <w:pPr>
              <w:pStyle w:val="18"/>
              <w:spacing w:line="560" w:lineRule="exact"/>
              <w:jc w:val="center"/>
              <w:rPr>
                <w:rFonts w:ascii="宋体" w:hAnsi="宋体" w:cs="宋体"/>
                <w:b/>
                <w:bCs/>
                <w:sz w:val="21"/>
                <w:szCs w:val="21"/>
              </w:rPr>
            </w:pPr>
            <w:r>
              <w:rPr>
                <w:rFonts w:ascii="宋体" w:hAnsi="宋体" w:cs="宋体"/>
                <w:b/>
                <w:bCs/>
                <w:sz w:val="21"/>
                <w:szCs w:val="21"/>
              </w:rPr>
              <w:t>序号</w:t>
            </w:r>
          </w:p>
        </w:tc>
        <w:tc>
          <w:tcPr>
            <w:tcW w:w="4396" w:type="dxa"/>
            <w:gridSpan w:val="2"/>
            <w:vAlign w:val="center"/>
          </w:tcPr>
          <w:p w14:paraId="247830DC">
            <w:pPr>
              <w:pStyle w:val="18"/>
              <w:spacing w:line="560" w:lineRule="exact"/>
              <w:jc w:val="center"/>
              <w:rPr>
                <w:rFonts w:ascii="宋体" w:hAnsi="宋体" w:cs="宋体"/>
                <w:b/>
                <w:bCs/>
                <w:sz w:val="21"/>
                <w:szCs w:val="21"/>
              </w:rPr>
            </w:pPr>
            <w:r>
              <w:rPr>
                <w:rFonts w:ascii="宋体" w:hAnsi="宋体" w:cs="宋体"/>
                <w:b/>
                <w:bCs/>
                <w:sz w:val="21"/>
                <w:szCs w:val="21"/>
              </w:rPr>
              <w:t>名称</w:t>
            </w:r>
          </w:p>
        </w:tc>
        <w:tc>
          <w:tcPr>
            <w:tcW w:w="2159" w:type="dxa"/>
            <w:vAlign w:val="center"/>
          </w:tcPr>
          <w:p w14:paraId="31F71EC5">
            <w:pPr>
              <w:pStyle w:val="18"/>
              <w:spacing w:line="560" w:lineRule="exact"/>
              <w:jc w:val="center"/>
              <w:rPr>
                <w:rFonts w:ascii="宋体" w:hAnsi="宋体" w:cs="宋体"/>
                <w:b/>
                <w:bCs/>
                <w:sz w:val="21"/>
                <w:szCs w:val="21"/>
              </w:rPr>
            </w:pPr>
            <w:r>
              <w:rPr>
                <w:rFonts w:ascii="宋体" w:hAnsi="宋体" w:cs="宋体"/>
                <w:b/>
                <w:bCs/>
                <w:sz w:val="21"/>
                <w:szCs w:val="21"/>
              </w:rPr>
              <w:t>每工位数量</w:t>
            </w:r>
          </w:p>
        </w:tc>
        <w:tc>
          <w:tcPr>
            <w:tcW w:w="1294" w:type="dxa"/>
            <w:vAlign w:val="center"/>
          </w:tcPr>
          <w:p w14:paraId="706443E7">
            <w:pPr>
              <w:pStyle w:val="18"/>
              <w:spacing w:line="560" w:lineRule="exact"/>
              <w:jc w:val="center"/>
              <w:rPr>
                <w:rFonts w:ascii="宋体" w:hAnsi="宋体" w:cs="宋体"/>
                <w:b/>
                <w:bCs/>
                <w:sz w:val="21"/>
                <w:szCs w:val="21"/>
              </w:rPr>
            </w:pPr>
            <w:r>
              <w:rPr>
                <w:rFonts w:ascii="宋体" w:hAnsi="宋体" w:cs="宋体"/>
                <w:b/>
                <w:bCs/>
                <w:sz w:val="21"/>
                <w:szCs w:val="21"/>
              </w:rPr>
              <w:t>备注</w:t>
            </w:r>
          </w:p>
        </w:tc>
      </w:tr>
      <w:tr w14:paraId="1327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4EE48DDE">
            <w:pPr>
              <w:pStyle w:val="18"/>
              <w:spacing w:line="560" w:lineRule="exact"/>
              <w:jc w:val="center"/>
              <w:rPr>
                <w:rFonts w:ascii="宋体" w:hAnsi="宋体" w:cs="宋体"/>
                <w:sz w:val="21"/>
                <w:szCs w:val="21"/>
              </w:rPr>
            </w:pPr>
            <w:r>
              <w:rPr>
                <w:rFonts w:ascii="宋体" w:hAnsi="宋体" w:cs="宋体"/>
                <w:sz w:val="21"/>
                <w:szCs w:val="21"/>
              </w:rPr>
              <w:t>1</w:t>
            </w:r>
          </w:p>
        </w:tc>
        <w:tc>
          <w:tcPr>
            <w:tcW w:w="992" w:type="dxa"/>
            <w:vMerge w:val="restart"/>
            <w:vAlign w:val="center"/>
          </w:tcPr>
          <w:p w14:paraId="31235252">
            <w:pPr>
              <w:pStyle w:val="18"/>
              <w:spacing w:line="560" w:lineRule="exact"/>
              <w:jc w:val="center"/>
              <w:rPr>
                <w:rFonts w:ascii="宋体" w:hAnsi="宋体" w:cs="宋体"/>
                <w:sz w:val="21"/>
                <w:szCs w:val="21"/>
              </w:rPr>
            </w:pPr>
            <w:r>
              <w:rPr>
                <w:rFonts w:ascii="宋体" w:hAnsi="宋体" w:cs="宋体"/>
                <w:sz w:val="21"/>
                <w:szCs w:val="21"/>
              </w:rPr>
              <w:t>材料</w:t>
            </w:r>
          </w:p>
        </w:tc>
        <w:tc>
          <w:tcPr>
            <w:tcW w:w="3404" w:type="dxa"/>
            <w:vAlign w:val="center"/>
          </w:tcPr>
          <w:p w14:paraId="3319D102">
            <w:pPr>
              <w:pStyle w:val="18"/>
              <w:spacing w:line="560" w:lineRule="exact"/>
              <w:jc w:val="center"/>
              <w:rPr>
                <w:rFonts w:ascii="宋体" w:hAnsi="宋体" w:cs="宋体"/>
                <w:sz w:val="21"/>
                <w:szCs w:val="21"/>
              </w:rPr>
            </w:pPr>
            <w:r>
              <w:rPr>
                <w:rFonts w:hint="eastAsia" w:ascii="宋体" w:hAnsi="宋体" w:cs="宋体"/>
                <w:sz w:val="21"/>
                <w:szCs w:val="21"/>
              </w:rPr>
              <w:t>调色基础漆</w:t>
            </w:r>
          </w:p>
        </w:tc>
        <w:tc>
          <w:tcPr>
            <w:tcW w:w="2159" w:type="dxa"/>
            <w:vAlign w:val="center"/>
          </w:tcPr>
          <w:p w14:paraId="0073FC91">
            <w:pPr>
              <w:spacing w:line="560" w:lineRule="exact"/>
              <w:jc w:val="center"/>
              <w:rPr>
                <w:rFonts w:ascii="宋体" w:hAnsi="宋体" w:cs="宋体"/>
                <w:kern w:val="0"/>
                <w:szCs w:val="21"/>
              </w:rPr>
            </w:pPr>
            <w:r>
              <w:rPr>
                <w:rFonts w:hint="eastAsia" w:ascii="宋体" w:hAnsi="宋体" w:cs="宋体"/>
                <w:kern w:val="0"/>
                <w:szCs w:val="21"/>
              </w:rPr>
              <w:t>1L装</w:t>
            </w:r>
          </w:p>
        </w:tc>
        <w:tc>
          <w:tcPr>
            <w:tcW w:w="1294" w:type="dxa"/>
            <w:vAlign w:val="center"/>
          </w:tcPr>
          <w:p w14:paraId="7CACFB0C">
            <w:pPr>
              <w:spacing w:line="560" w:lineRule="exact"/>
              <w:jc w:val="center"/>
              <w:rPr>
                <w:rFonts w:ascii="宋体" w:hAnsi="宋体" w:cs="宋体"/>
                <w:kern w:val="0"/>
                <w:szCs w:val="21"/>
              </w:rPr>
            </w:pPr>
            <w:r>
              <w:rPr>
                <w:rFonts w:hint="eastAsia" w:ascii="宋体" w:hAnsi="宋体" w:cs="宋体"/>
                <w:kern w:val="0"/>
                <w:szCs w:val="21"/>
              </w:rPr>
              <w:t>1桶</w:t>
            </w:r>
          </w:p>
        </w:tc>
      </w:tr>
      <w:tr w14:paraId="60AB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7FB9C2B8">
            <w:pPr>
              <w:pStyle w:val="18"/>
              <w:spacing w:line="560" w:lineRule="exact"/>
              <w:jc w:val="center"/>
              <w:rPr>
                <w:rFonts w:ascii="宋体" w:hAnsi="宋体" w:cs="宋体"/>
                <w:sz w:val="21"/>
                <w:szCs w:val="21"/>
              </w:rPr>
            </w:pPr>
            <w:r>
              <w:rPr>
                <w:rFonts w:hint="eastAsia" w:ascii="宋体" w:hAnsi="宋体" w:cs="宋体"/>
                <w:sz w:val="21"/>
                <w:szCs w:val="21"/>
              </w:rPr>
              <w:t>2</w:t>
            </w:r>
          </w:p>
        </w:tc>
        <w:tc>
          <w:tcPr>
            <w:tcW w:w="992" w:type="dxa"/>
            <w:vMerge w:val="continue"/>
            <w:vAlign w:val="center"/>
          </w:tcPr>
          <w:p w14:paraId="147004E2">
            <w:pPr>
              <w:pStyle w:val="18"/>
              <w:spacing w:line="560" w:lineRule="exact"/>
              <w:jc w:val="center"/>
              <w:rPr>
                <w:rFonts w:ascii="宋体" w:hAnsi="宋体" w:cs="宋体"/>
                <w:sz w:val="21"/>
                <w:szCs w:val="21"/>
              </w:rPr>
            </w:pPr>
          </w:p>
        </w:tc>
        <w:tc>
          <w:tcPr>
            <w:tcW w:w="3404" w:type="dxa"/>
            <w:vAlign w:val="center"/>
          </w:tcPr>
          <w:p w14:paraId="28780548">
            <w:pPr>
              <w:spacing w:line="560" w:lineRule="exact"/>
              <w:jc w:val="center"/>
              <w:rPr>
                <w:rFonts w:ascii="宋体" w:hAnsi="宋体" w:cs="宋体"/>
                <w:kern w:val="0"/>
                <w:szCs w:val="21"/>
              </w:rPr>
            </w:pPr>
            <w:r>
              <w:rPr>
                <w:rFonts w:hint="eastAsia" w:ascii="宋体" w:hAnsi="宋体" w:cs="宋体"/>
                <w:kern w:val="0"/>
                <w:szCs w:val="21"/>
              </w:rPr>
              <w:t>涂料调色（红）</w:t>
            </w:r>
          </w:p>
        </w:tc>
        <w:tc>
          <w:tcPr>
            <w:tcW w:w="2159" w:type="dxa"/>
            <w:vAlign w:val="center"/>
          </w:tcPr>
          <w:p w14:paraId="1F6F50F5">
            <w:pPr>
              <w:spacing w:line="560" w:lineRule="exact"/>
              <w:jc w:val="center"/>
              <w:rPr>
                <w:rFonts w:ascii="宋体" w:hAnsi="宋体" w:cs="宋体"/>
                <w:kern w:val="0"/>
                <w:szCs w:val="21"/>
              </w:rPr>
            </w:pPr>
            <w:r>
              <w:rPr>
                <w:rFonts w:hint="eastAsia" w:ascii="宋体" w:hAnsi="宋体" w:cs="宋体"/>
                <w:kern w:val="0"/>
                <w:szCs w:val="21"/>
              </w:rPr>
              <w:t>0.5L装</w:t>
            </w:r>
          </w:p>
        </w:tc>
        <w:tc>
          <w:tcPr>
            <w:tcW w:w="1294" w:type="dxa"/>
            <w:vAlign w:val="center"/>
          </w:tcPr>
          <w:p w14:paraId="0C818A85">
            <w:pPr>
              <w:spacing w:line="560" w:lineRule="exact"/>
              <w:jc w:val="center"/>
              <w:rPr>
                <w:rFonts w:ascii="宋体" w:hAnsi="宋体" w:cs="宋体"/>
                <w:kern w:val="0"/>
                <w:szCs w:val="21"/>
              </w:rPr>
            </w:pPr>
            <w:r>
              <w:rPr>
                <w:rFonts w:hint="eastAsia" w:ascii="宋体" w:hAnsi="宋体" w:cs="宋体"/>
                <w:kern w:val="0"/>
                <w:szCs w:val="21"/>
              </w:rPr>
              <w:t>1/2桶</w:t>
            </w:r>
          </w:p>
        </w:tc>
      </w:tr>
      <w:tr w14:paraId="04F5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368C0B0D">
            <w:pPr>
              <w:pStyle w:val="18"/>
              <w:spacing w:line="560" w:lineRule="exact"/>
              <w:jc w:val="center"/>
              <w:rPr>
                <w:rFonts w:ascii="宋体" w:hAnsi="宋体" w:cs="宋体"/>
                <w:sz w:val="21"/>
                <w:szCs w:val="21"/>
              </w:rPr>
            </w:pPr>
            <w:r>
              <w:rPr>
                <w:rFonts w:hint="eastAsia" w:ascii="宋体" w:hAnsi="宋体" w:cs="宋体"/>
                <w:sz w:val="21"/>
                <w:szCs w:val="21"/>
              </w:rPr>
              <w:t>3</w:t>
            </w:r>
          </w:p>
        </w:tc>
        <w:tc>
          <w:tcPr>
            <w:tcW w:w="992" w:type="dxa"/>
            <w:vMerge w:val="continue"/>
            <w:vAlign w:val="center"/>
          </w:tcPr>
          <w:p w14:paraId="3590C365">
            <w:pPr>
              <w:pStyle w:val="18"/>
              <w:spacing w:line="560" w:lineRule="exact"/>
              <w:jc w:val="center"/>
              <w:rPr>
                <w:rFonts w:ascii="宋体" w:hAnsi="宋体" w:cs="宋体"/>
                <w:sz w:val="21"/>
                <w:szCs w:val="21"/>
              </w:rPr>
            </w:pPr>
          </w:p>
        </w:tc>
        <w:tc>
          <w:tcPr>
            <w:tcW w:w="3404" w:type="dxa"/>
            <w:vAlign w:val="center"/>
          </w:tcPr>
          <w:p w14:paraId="0DA4D316">
            <w:pPr>
              <w:spacing w:line="560" w:lineRule="exact"/>
              <w:jc w:val="center"/>
              <w:rPr>
                <w:rFonts w:ascii="宋体" w:hAnsi="宋体" w:cs="宋体"/>
                <w:kern w:val="0"/>
                <w:szCs w:val="21"/>
              </w:rPr>
            </w:pPr>
            <w:r>
              <w:rPr>
                <w:rFonts w:hint="eastAsia" w:ascii="宋体" w:hAnsi="宋体" w:cs="宋体"/>
                <w:kern w:val="0"/>
                <w:szCs w:val="21"/>
              </w:rPr>
              <w:t>涂料调色（黄）</w:t>
            </w:r>
          </w:p>
        </w:tc>
        <w:tc>
          <w:tcPr>
            <w:tcW w:w="2159" w:type="dxa"/>
            <w:vAlign w:val="center"/>
          </w:tcPr>
          <w:p w14:paraId="07429ADC">
            <w:pPr>
              <w:spacing w:line="560" w:lineRule="exact"/>
              <w:jc w:val="center"/>
              <w:rPr>
                <w:rFonts w:ascii="宋体" w:hAnsi="宋体" w:cs="宋体"/>
                <w:kern w:val="0"/>
                <w:szCs w:val="21"/>
              </w:rPr>
            </w:pPr>
            <w:r>
              <w:rPr>
                <w:rFonts w:hint="eastAsia" w:ascii="宋体" w:hAnsi="宋体" w:cs="宋体"/>
                <w:kern w:val="0"/>
                <w:szCs w:val="21"/>
              </w:rPr>
              <w:t>0.5L装</w:t>
            </w:r>
          </w:p>
        </w:tc>
        <w:tc>
          <w:tcPr>
            <w:tcW w:w="1294" w:type="dxa"/>
            <w:vAlign w:val="center"/>
          </w:tcPr>
          <w:p w14:paraId="213B8F50">
            <w:pPr>
              <w:spacing w:line="560" w:lineRule="exact"/>
              <w:jc w:val="center"/>
              <w:rPr>
                <w:rFonts w:ascii="宋体" w:hAnsi="宋体" w:cs="宋体"/>
                <w:kern w:val="0"/>
                <w:szCs w:val="21"/>
              </w:rPr>
            </w:pPr>
            <w:r>
              <w:rPr>
                <w:rFonts w:hint="eastAsia" w:ascii="宋体" w:hAnsi="宋体" w:cs="宋体"/>
                <w:kern w:val="0"/>
                <w:szCs w:val="21"/>
              </w:rPr>
              <w:t>1/2桶</w:t>
            </w:r>
          </w:p>
        </w:tc>
      </w:tr>
      <w:tr w14:paraId="62E3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623BAC83">
            <w:pPr>
              <w:pStyle w:val="18"/>
              <w:spacing w:line="560" w:lineRule="exact"/>
              <w:jc w:val="center"/>
              <w:rPr>
                <w:rFonts w:ascii="宋体" w:hAnsi="宋体" w:cs="宋体"/>
                <w:sz w:val="21"/>
                <w:szCs w:val="21"/>
              </w:rPr>
            </w:pPr>
            <w:r>
              <w:rPr>
                <w:rFonts w:hint="eastAsia" w:ascii="宋体" w:hAnsi="宋体" w:cs="宋体"/>
                <w:sz w:val="21"/>
                <w:szCs w:val="21"/>
              </w:rPr>
              <w:t>4</w:t>
            </w:r>
          </w:p>
        </w:tc>
        <w:tc>
          <w:tcPr>
            <w:tcW w:w="992" w:type="dxa"/>
            <w:vMerge w:val="continue"/>
            <w:vAlign w:val="center"/>
          </w:tcPr>
          <w:p w14:paraId="26561879">
            <w:pPr>
              <w:pStyle w:val="18"/>
              <w:spacing w:line="560" w:lineRule="exact"/>
              <w:jc w:val="center"/>
              <w:rPr>
                <w:rFonts w:ascii="宋体" w:hAnsi="宋体" w:cs="宋体"/>
                <w:sz w:val="21"/>
                <w:szCs w:val="21"/>
              </w:rPr>
            </w:pPr>
          </w:p>
        </w:tc>
        <w:tc>
          <w:tcPr>
            <w:tcW w:w="3404" w:type="dxa"/>
            <w:vAlign w:val="center"/>
          </w:tcPr>
          <w:p w14:paraId="4FF5AF99">
            <w:pPr>
              <w:spacing w:line="560" w:lineRule="exact"/>
              <w:jc w:val="center"/>
              <w:rPr>
                <w:rFonts w:ascii="宋体" w:hAnsi="宋体" w:cs="宋体"/>
                <w:kern w:val="0"/>
                <w:szCs w:val="21"/>
              </w:rPr>
            </w:pPr>
            <w:r>
              <w:rPr>
                <w:rFonts w:hint="eastAsia" w:ascii="宋体" w:hAnsi="宋体" w:cs="宋体"/>
                <w:kern w:val="0"/>
                <w:szCs w:val="21"/>
              </w:rPr>
              <w:t>涂料调色（蓝）</w:t>
            </w:r>
          </w:p>
        </w:tc>
        <w:tc>
          <w:tcPr>
            <w:tcW w:w="2159" w:type="dxa"/>
            <w:vAlign w:val="center"/>
          </w:tcPr>
          <w:p w14:paraId="1F5E7207">
            <w:pPr>
              <w:spacing w:line="560" w:lineRule="exact"/>
              <w:jc w:val="center"/>
              <w:rPr>
                <w:rFonts w:ascii="宋体" w:hAnsi="宋体" w:cs="宋体"/>
                <w:kern w:val="0"/>
                <w:szCs w:val="21"/>
              </w:rPr>
            </w:pPr>
            <w:r>
              <w:rPr>
                <w:rFonts w:hint="eastAsia" w:ascii="宋体" w:hAnsi="宋体" w:cs="宋体"/>
                <w:kern w:val="0"/>
                <w:szCs w:val="21"/>
              </w:rPr>
              <w:t>0.5L装</w:t>
            </w:r>
          </w:p>
        </w:tc>
        <w:tc>
          <w:tcPr>
            <w:tcW w:w="1294" w:type="dxa"/>
            <w:vAlign w:val="center"/>
          </w:tcPr>
          <w:p w14:paraId="05492A2C">
            <w:pPr>
              <w:spacing w:line="560" w:lineRule="exact"/>
              <w:jc w:val="center"/>
              <w:rPr>
                <w:rFonts w:ascii="宋体" w:hAnsi="宋体" w:cs="宋体"/>
                <w:kern w:val="0"/>
                <w:szCs w:val="21"/>
              </w:rPr>
            </w:pPr>
            <w:r>
              <w:rPr>
                <w:rFonts w:hint="eastAsia" w:ascii="宋体" w:hAnsi="宋体" w:cs="宋体"/>
                <w:kern w:val="0"/>
                <w:szCs w:val="21"/>
              </w:rPr>
              <w:t>1/2桶</w:t>
            </w:r>
          </w:p>
        </w:tc>
      </w:tr>
      <w:tr w14:paraId="30CD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4F940F95">
            <w:pPr>
              <w:pStyle w:val="18"/>
              <w:spacing w:line="560" w:lineRule="exact"/>
              <w:jc w:val="center"/>
              <w:rPr>
                <w:rFonts w:ascii="宋体" w:hAnsi="宋体" w:cs="宋体"/>
                <w:sz w:val="21"/>
                <w:szCs w:val="21"/>
              </w:rPr>
            </w:pPr>
            <w:r>
              <w:rPr>
                <w:rFonts w:hint="eastAsia" w:ascii="宋体" w:hAnsi="宋体" w:cs="宋体"/>
                <w:sz w:val="21"/>
                <w:szCs w:val="21"/>
              </w:rPr>
              <w:t>5</w:t>
            </w:r>
          </w:p>
        </w:tc>
        <w:tc>
          <w:tcPr>
            <w:tcW w:w="992" w:type="dxa"/>
            <w:vMerge w:val="continue"/>
            <w:vAlign w:val="center"/>
          </w:tcPr>
          <w:p w14:paraId="7E26961A">
            <w:pPr>
              <w:pStyle w:val="18"/>
              <w:spacing w:line="560" w:lineRule="exact"/>
              <w:jc w:val="center"/>
              <w:rPr>
                <w:rFonts w:ascii="宋体" w:hAnsi="宋体" w:cs="宋体"/>
                <w:sz w:val="21"/>
                <w:szCs w:val="21"/>
              </w:rPr>
            </w:pPr>
          </w:p>
        </w:tc>
        <w:tc>
          <w:tcPr>
            <w:tcW w:w="3404" w:type="dxa"/>
            <w:vAlign w:val="center"/>
          </w:tcPr>
          <w:p w14:paraId="29594E85">
            <w:pPr>
              <w:spacing w:line="560" w:lineRule="exact"/>
              <w:jc w:val="center"/>
              <w:rPr>
                <w:rFonts w:ascii="宋体" w:hAnsi="宋体" w:cs="宋体"/>
                <w:kern w:val="0"/>
                <w:szCs w:val="21"/>
              </w:rPr>
            </w:pPr>
            <w:r>
              <w:rPr>
                <w:rFonts w:hint="eastAsia" w:ascii="宋体" w:hAnsi="宋体" w:cs="宋体"/>
                <w:kern w:val="0"/>
                <w:szCs w:val="21"/>
              </w:rPr>
              <w:t>涂料调色（黑）</w:t>
            </w:r>
          </w:p>
        </w:tc>
        <w:tc>
          <w:tcPr>
            <w:tcW w:w="2159" w:type="dxa"/>
            <w:vAlign w:val="center"/>
          </w:tcPr>
          <w:p w14:paraId="62260D85">
            <w:pPr>
              <w:spacing w:line="560" w:lineRule="exact"/>
              <w:jc w:val="center"/>
              <w:rPr>
                <w:rFonts w:ascii="宋体" w:hAnsi="宋体" w:cs="宋体"/>
                <w:kern w:val="0"/>
                <w:szCs w:val="21"/>
              </w:rPr>
            </w:pPr>
            <w:r>
              <w:rPr>
                <w:rFonts w:hint="eastAsia" w:ascii="宋体" w:hAnsi="宋体" w:cs="宋体"/>
                <w:kern w:val="0"/>
                <w:szCs w:val="21"/>
              </w:rPr>
              <w:t>0.5L装</w:t>
            </w:r>
          </w:p>
        </w:tc>
        <w:tc>
          <w:tcPr>
            <w:tcW w:w="1294" w:type="dxa"/>
            <w:vAlign w:val="center"/>
          </w:tcPr>
          <w:p w14:paraId="68E192E9">
            <w:pPr>
              <w:spacing w:line="560" w:lineRule="exact"/>
              <w:jc w:val="center"/>
              <w:rPr>
                <w:rFonts w:ascii="宋体" w:hAnsi="宋体" w:cs="宋体"/>
                <w:kern w:val="0"/>
                <w:szCs w:val="21"/>
              </w:rPr>
            </w:pPr>
            <w:r>
              <w:rPr>
                <w:rFonts w:hint="eastAsia" w:ascii="宋体" w:hAnsi="宋体" w:cs="宋体"/>
                <w:kern w:val="0"/>
                <w:szCs w:val="21"/>
              </w:rPr>
              <w:t>1/2桶</w:t>
            </w:r>
          </w:p>
        </w:tc>
      </w:tr>
      <w:tr w14:paraId="04CE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6745855D">
            <w:pPr>
              <w:pStyle w:val="18"/>
              <w:spacing w:line="560" w:lineRule="exact"/>
              <w:jc w:val="both"/>
              <w:rPr>
                <w:rFonts w:ascii="宋体" w:hAnsi="宋体" w:cs="宋体"/>
                <w:sz w:val="21"/>
                <w:szCs w:val="21"/>
              </w:rPr>
            </w:pPr>
            <w:r>
              <w:rPr>
                <w:rFonts w:hint="eastAsia" w:ascii="宋体" w:hAnsi="宋体" w:cs="宋体"/>
                <w:sz w:val="21"/>
                <w:szCs w:val="21"/>
              </w:rPr>
              <w:t>6</w:t>
            </w:r>
          </w:p>
        </w:tc>
        <w:tc>
          <w:tcPr>
            <w:tcW w:w="992" w:type="dxa"/>
            <w:vMerge w:val="continue"/>
            <w:vAlign w:val="center"/>
          </w:tcPr>
          <w:p w14:paraId="711A416F">
            <w:pPr>
              <w:pStyle w:val="18"/>
              <w:spacing w:line="560" w:lineRule="exact"/>
              <w:jc w:val="center"/>
              <w:rPr>
                <w:rFonts w:ascii="宋体" w:hAnsi="宋体" w:cs="宋体"/>
                <w:sz w:val="21"/>
                <w:szCs w:val="21"/>
              </w:rPr>
            </w:pPr>
          </w:p>
        </w:tc>
        <w:tc>
          <w:tcPr>
            <w:tcW w:w="3404" w:type="dxa"/>
            <w:vAlign w:val="center"/>
          </w:tcPr>
          <w:p w14:paraId="174D3ACF">
            <w:pPr>
              <w:spacing w:line="560" w:lineRule="exact"/>
              <w:jc w:val="center"/>
              <w:rPr>
                <w:rFonts w:ascii="宋体" w:hAnsi="宋体" w:cs="宋体"/>
                <w:kern w:val="0"/>
                <w:szCs w:val="21"/>
              </w:rPr>
            </w:pPr>
            <w:r>
              <w:rPr>
                <w:rFonts w:hint="eastAsia" w:ascii="宋体" w:hAnsi="宋体" w:cs="宋体"/>
                <w:kern w:val="0"/>
                <w:szCs w:val="21"/>
              </w:rPr>
              <w:t>遮蔽膜</w:t>
            </w:r>
          </w:p>
        </w:tc>
        <w:tc>
          <w:tcPr>
            <w:tcW w:w="2159" w:type="dxa"/>
            <w:vAlign w:val="center"/>
          </w:tcPr>
          <w:p w14:paraId="08D5D7DE">
            <w:pPr>
              <w:spacing w:line="560" w:lineRule="exact"/>
              <w:jc w:val="center"/>
              <w:rPr>
                <w:rFonts w:ascii="宋体" w:hAnsi="宋体" w:cs="宋体"/>
                <w:kern w:val="0"/>
                <w:szCs w:val="21"/>
              </w:rPr>
            </w:pPr>
            <w:r>
              <w:rPr>
                <w:rFonts w:hint="eastAsia" w:ascii="宋体" w:hAnsi="宋体" w:cs="宋体"/>
                <w:kern w:val="0"/>
                <w:szCs w:val="21"/>
              </w:rPr>
              <w:t>110cm和40cm一组</w:t>
            </w:r>
          </w:p>
        </w:tc>
        <w:tc>
          <w:tcPr>
            <w:tcW w:w="1294" w:type="dxa"/>
            <w:vAlign w:val="center"/>
          </w:tcPr>
          <w:p w14:paraId="0EC709C3">
            <w:pPr>
              <w:spacing w:line="560" w:lineRule="exact"/>
              <w:jc w:val="center"/>
              <w:rPr>
                <w:rFonts w:ascii="宋体" w:hAnsi="宋体" w:cs="宋体"/>
                <w:kern w:val="0"/>
                <w:szCs w:val="21"/>
              </w:rPr>
            </w:pPr>
            <w:r>
              <w:rPr>
                <w:rFonts w:hint="eastAsia" w:ascii="宋体" w:hAnsi="宋体" w:cs="宋体"/>
                <w:kern w:val="0"/>
                <w:szCs w:val="21"/>
              </w:rPr>
              <w:t>一组</w:t>
            </w:r>
          </w:p>
        </w:tc>
      </w:tr>
      <w:tr w14:paraId="0BD0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75BF7CAA">
            <w:pPr>
              <w:pStyle w:val="18"/>
              <w:spacing w:line="560" w:lineRule="exact"/>
              <w:jc w:val="both"/>
              <w:rPr>
                <w:rFonts w:ascii="宋体" w:hAnsi="宋体" w:cs="宋体"/>
                <w:sz w:val="21"/>
                <w:szCs w:val="21"/>
              </w:rPr>
            </w:pPr>
            <w:r>
              <w:rPr>
                <w:rFonts w:hint="eastAsia" w:ascii="宋体" w:hAnsi="宋体" w:cs="宋体"/>
                <w:sz w:val="21"/>
                <w:szCs w:val="21"/>
              </w:rPr>
              <w:t>7</w:t>
            </w:r>
          </w:p>
        </w:tc>
        <w:tc>
          <w:tcPr>
            <w:tcW w:w="992" w:type="dxa"/>
            <w:vMerge w:val="continue"/>
            <w:vAlign w:val="center"/>
          </w:tcPr>
          <w:p w14:paraId="4E1E71E1">
            <w:pPr>
              <w:pStyle w:val="18"/>
              <w:spacing w:line="560" w:lineRule="exact"/>
              <w:jc w:val="center"/>
              <w:rPr>
                <w:rFonts w:ascii="宋体" w:hAnsi="宋体" w:cs="宋体"/>
                <w:sz w:val="21"/>
                <w:szCs w:val="21"/>
              </w:rPr>
            </w:pPr>
          </w:p>
        </w:tc>
        <w:tc>
          <w:tcPr>
            <w:tcW w:w="3404" w:type="dxa"/>
            <w:vAlign w:val="center"/>
          </w:tcPr>
          <w:p w14:paraId="0103A2C7">
            <w:pPr>
              <w:spacing w:line="560" w:lineRule="exact"/>
              <w:jc w:val="center"/>
              <w:rPr>
                <w:rFonts w:ascii="宋体" w:hAnsi="宋体" w:cs="宋体"/>
                <w:kern w:val="0"/>
                <w:szCs w:val="21"/>
              </w:rPr>
            </w:pPr>
            <w:r>
              <w:rPr>
                <w:rFonts w:hint="eastAsia" w:ascii="宋体" w:hAnsi="宋体" w:cs="宋体"/>
                <w:kern w:val="0"/>
                <w:szCs w:val="21"/>
              </w:rPr>
              <w:t>糯米胶</w:t>
            </w:r>
          </w:p>
        </w:tc>
        <w:tc>
          <w:tcPr>
            <w:tcW w:w="2159" w:type="dxa"/>
            <w:vAlign w:val="center"/>
          </w:tcPr>
          <w:p w14:paraId="03885E33">
            <w:pPr>
              <w:spacing w:line="560" w:lineRule="exact"/>
              <w:jc w:val="center"/>
              <w:rPr>
                <w:rFonts w:ascii="宋体" w:hAnsi="宋体" w:cs="宋体"/>
                <w:kern w:val="0"/>
                <w:szCs w:val="21"/>
              </w:rPr>
            </w:pPr>
            <w:r>
              <w:rPr>
                <w:rFonts w:hint="eastAsia" w:ascii="宋体" w:hAnsi="宋体" w:cs="宋体"/>
                <w:kern w:val="0"/>
                <w:szCs w:val="21"/>
              </w:rPr>
              <w:t>3罐</w:t>
            </w:r>
          </w:p>
        </w:tc>
        <w:tc>
          <w:tcPr>
            <w:tcW w:w="1294" w:type="dxa"/>
            <w:vAlign w:val="center"/>
          </w:tcPr>
          <w:p w14:paraId="21927CF5">
            <w:pPr>
              <w:spacing w:line="560" w:lineRule="exact"/>
              <w:jc w:val="center"/>
              <w:rPr>
                <w:rFonts w:ascii="宋体" w:hAnsi="宋体" w:cs="宋体"/>
                <w:kern w:val="0"/>
                <w:szCs w:val="21"/>
              </w:rPr>
            </w:pPr>
            <w:r>
              <w:rPr>
                <w:rFonts w:hint="eastAsia" w:ascii="宋体" w:hAnsi="宋体" w:cs="宋体"/>
                <w:kern w:val="0"/>
                <w:szCs w:val="21"/>
              </w:rPr>
              <w:t>1L装</w:t>
            </w:r>
          </w:p>
        </w:tc>
      </w:tr>
      <w:tr w14:paraId="4481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5A7E7C55">
            <w:pPr>
              <w:pStyle w:val="18"/>
              <w:spacing w:line="560" w:lineRule="exact"/>
              <w:jc w:val="center"/>
              <w:rPr>
                <w:rFonts w:ascii="宋体" w:hAnsi="宋体" w:cs="宋体"/>
                <w:sz w:val="21"/>
                <w:szCs w:val="21"/>
              </w:rPr>
            </w:pPr>
            <w:r>
              <w:rPr>
                <w:rFonts w:ascii="宋体" w:hAnsi="宋体" w:cs="宋体"/>
                <w:sz w:val="21"/>
                <w:szCs w:val="21"/>
              </w:rPr>
              <w:t>8</w:t>
            </w:r>
          </w:p>
        </w:tc>
        <w:tc>
          <w:tcPr>
            <w:tcW w:w="992" w:type="dxa"/>
            <w:vMerge w:val="continue"/>
            <w:vAlign w:val="center"/>
          </w:tcPr>
          <w:p w14:paraId="4174A467">
            <w:pPr>
              <w:pStyle w:val="18"/>
              <w:spacing w:line="560" w:lineRule="exact"/>
              <w:jc w:val="center"/>
              <w:rPr>
                <w:rFonts w:ascii="宋体" w:hAnsi="宋体" w:cs="宋体"/>
                <w:sz w:val="21"/>
                <w:szCs w:val="21"/>
              </w:rPr>
            </w:pPr>
          </w:p>
        </w:tc>
        <w:tc>
          <w:tcPr>
            <w:tcW w:w="3404" w:type="dxa"/>
            <w:vAlign w:val="center"/>
          </w:tcPr>
          <w:p w14:paraId="32D3EB92">
            <w:pPr>
              <w:spacing w:line="560" w:lineRule="exact"/>
              <w:jc w:val="center"/>
              <w:rPr>
                <w:rFonts w:ascii="宋体" w:hAnsi="宋体" w:cs="宋体"/>
                <w:kern w:val="0"/>
                <w:szCs w:val="21"/>
              </w:rPr>
            </w:pPr>
            <w:r>
              <w:rPr>
                <w:rFonts w:hint="eastAsia" w:ascii="宋体" w:hAnsi="宋体" w:cs="宋体"/>
                <w:kern w:val="0"/>
                <w:szCs w:val="21"/>
              </w:rPr>
              <w:t>花纹墙纸</w:t>
            </w:r>
          </w:p>
        </w:tc>
        <w:tc>
          <w:tcPr>
            <w:tcW w:w="2159" w:type="dxa"/>
            <w:vAlign w:val="center"/>
          </w:tcPr>
          <w:p w14:paraId="070105F3">
            <w:pPr>
              <w:spacing w:line="560" w:lineRule="exact"/>
              <w:jc w:val="center"/>
              <w:rPr>
                <w:rFonts w:ascii="宋体" w:hAnsi="宋体" w:cs="宋体"/>
                <w:kern w:val="0"/>
                <w:szCs w:val="21"/>
              </w:rPr>
            </w:pPr>
            <w:r>
              <w:rPr>
                <w:rFonts w:hint="eastAsia" w:ascii="宋体" w:hAnsi="宋体" w:cs="宋体"/>
                <w:kern w:val="0"/>
                <w:szCs w:val="21"/>
              </w:rPr>
              <w:t>3卷</w:t>
            </w:r>
          </w:p>
        </w:tc>
        <w:tc>
          <w:tcPr>
            <w:tcW w:w="1294" w:type="dxa"/>
            <w:vAlign w:val="center"/>
          </w:tcPr>
          <w:p w14:paraId="4D4E00CF">
            <w:pPr>
              <w:spacing w:line="560" w:lineRule="exact"/>
              <w:jc w:val="center"/>
              <w:rPr>
                <w:rFonts w:ascii="宋体" w:hAnsi="宋体" w:cs="宋体"/>
                <w:kern w:val="0"/>
                <w:szCs w:val="21"/>
              </w:rPr>
            </w:pPr>
            <w:r>
              <w:rPr>
                <w:rFonts w:hint="eastAsia" w:ascii="宋体" w:hAnsi="宋体" w:cs="宋体"/>
                <w:kern w:val="0"/>
                <w:szCs w:val="21"/>
              </w:rPr>
              <w:t>3M*3M</w:t>
            </w:r>
          </w:p>
        </w:tc>
      </w:tr>
      <w:tr w14:paraId="3144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48922F0F">
            <w:pPr>
              <w:pStyle w:val="18"/>
              <w:spacing w:line="560" w:lineRule="exact"/>
              <w:jc w:val="center"/>
              <w:rPr>
                <w:rFonts w:ascii="宋体" w:hAnsi="宋体" w:cs="宋体"/>
                <w:sz w:val="21"/>
                <w:szCs w:val="21"/>
              </w:rPr>
            </w:pPr>
            <w:r>
              <w:rPr>
                <w:rFonts w:hint="eastAsia" w:ascii="宋体" w:hAnsi="宋体" w:cs="宋体"/>
                <w:sz w:val="21"/>
                <w:szCs w:val="21"/>
              </w:rPr>
              <w:t>9</w:t>
            </w:r>
          </w:p>
        </w:tc>
        <w:tc>
          <w:tcPr>
            <w:tcW w:w="992" w:type="dxa"/>
            <w:vMerge w:val="restart"/>
            <w:vAlign w:val="center"/>
          </w:tcPr>
          <w:p w14:paraId="2B242E3D">
            <w:pPr>
              <w:pStyle w:val="18"/>
              <w:spacing w:line="560" w:lineRule="exact"/>
              <w:jc w:val="center"/>
              <w:rPr>
                <w:rFonts w:ascii="宋体" w:hAnsi="宋体" w:cs="宋体"/>
                <w:sz w:val="21"/>
                <w:szCs w:val="21"/>
              </w:rPr>
            </w:pPr>
            <w:r>
              <w:rPr>
                <w:rFonts w:ascii="宋体" w:hAnsi="宋体" w:cs="宋体"/>
                <w:sz w:val="21"/>
                <w:szCs w:val="21"/>
              </w:rPr>
              <w:t>工具</w:t>
            </w:r>
          </w:p>
        </w:tc>
        <w:tc>
          <w:tcPr>
            <w:tcW w:w="3404" w:type="dxa"/>
            <w:vAlign w:val="center"/>
          </w:tcPr>
          <w:p w14:paraId="260EA132">
            <w:pPr>
              <w:spacing w:line="560" w:lineRule="exact"/>
              <w:jc w:val="center"/>
              <w:rPr>
                <w:rFonts w:ascii="宋体" w:hAnsi="宋体" w:cs="宋体"/>
                <w:kern w:val="0"/>
                <w:szCs w:val="21"/>
              </w:rPr>
            </w:pPr>
            <w:r>
              <w:rPr>
                <w:rFonts w:hint="eastAsia" w:ascii="宋体" w:hAnsi="宋体" w:cs="宋体"/>
                <w:kern w:val="0"/>
                <w:szCs w:val="21"/>
              </w:rPr>
              <w:t>滚涂刷</w:t>
            </w:r>
          </w:p>
        </w:tc>
        <w:tc>
          <w:tcPr>
            <w:tcW w:w="2159" w:type="dxa"/>
            <w:vAlign w:val="center"/>
          </w:tcPr>
          <w:p w14:paraId="1A4AB623">
            <w:pPr>
              <w:spacing w:line="560" w:lineRule="exact"/>
              <w:jc w:val="center"/>
              <w:rPr>
                <w:rFonts w:ascii="宋体" w:hAnsi="宋体" w:cs="宋体"/>
                <w:kern w:val="0"/>
                <w:szCs w:val="21"/>
              </w:rPr>
            </w:pPr>
            <w:r>
              <w:rPr>
                <w:rFonts w:hint="eastAsia" w:ascii="宋体" w:hAnsi="宋体" w:cs="宋体"/>
                <w:kern w:val="0"/>
                <w:szCs w:val="21"/>
              </w:rPr>
              <w:t>1把</w:t>
            </w:r>
          </w:p>
        </w:tc>
        <w:tc>
          <w:tcPr>
            <w:tcW w:w="1294" w:type="dxa"/>
            <w:vAlign w:val="center"/>
          </w:tcPr>
          <w:p w14:paraId="3F3A0E51">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11AA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1D0E1915">
            <w:pPr>
              <w:pStyle w:val="18"/>
              <w:spacing w:line="560" w:lineRule="exact"/>
              <w:jc w:val="center"/>
              <w:rPr>
                <w:rFonts w:ascii="宋体" w:hAnsi="宋体" w:cs="宋体"/>
                <w:sz w:val="21"/>
                <w:szCs w:val="21"/>
              </w:rPr>
            </w:pPr>
            <w:r>
              <w:rPr>
                <w:rFonts w:hint="eastAsia" w:ascii="宋体" w:hAnsi="宋体" w:cs="宋体"/>
                <w:sz w:val="21"/>
                <w:szCs w:val="21"/>
              </w:rPr>
              <w:t>10</w:t>
            </w:r>
          </w:p>
        </w:tc>
        <w:tc>
          <w:tcPr>
            <w:tcW w:w="992" w:type="dxa"/>
            <w:vMerge w:val="continue"/>
            <w:vAlign w:val="center"/>
          </w:tcPr>
          <w:p w14:paraId="40E4FF7D">
            <w:pPr>
              <w:pStyle w:val="18"/>
              <w:spacing w:line="560" w:lineRule="exact"/>
              <w:jc w:val="center"/>
              <w:rPr>
                <w:rFonts w:ascii="宋体" w:hAnsi="宋体" w:cs="宋体"/>
                <w:sz w:val="21"/>
                <w:szCs w:val="21"/>
              </w:rPr>
            </w:pPr>
          </w:p>
        </w:tc>
        <w:tc>
          <w:tcPr>
            <w:tcW w:w="3404" w:type="dxa"/>
            <w:vAlign w:val="center"/>
          </w:tcPr>
          <w:p w14:paraId="2C2A357A">
            <w:pPr>
              <w:spacing w:line="560" w:lineRule="exact"/>
              <w:jc w:val="center"/>
              <w:rPr>
                <w:rFonts w:ascii="宋体" w:hAnsi="宋体" w:cs="宋体"/>
                <w:kern w:val="0"/>
                <w:szCs w:val="21"/>
              </w:rPr>
            </w:pPr>
            <w:r>
              <w:rPr>
                <w:rFonts w:hint="eastAsia" w:ascii="宋体" w:hAnsi="宋体" w:cs="宋体"/>
                <w:kern w:val="0"/>
                <w:szCs w:val="21"/>
              </w:rPr>
              <w:t>羊毛刷</w:t>
            </w:r>
          </w:p>
        </w:tc>
        <w:tc>
          <w:tcPr>
            <w:tcW w:w="2159" w:type="dxa"/>
            <w:vAlign w:val="center"/>
          </w:tcPr>
          <w:p w14:paraId="6A5265B4">
            <w:pPr>
              <w:spacing w:line="560" w:lineRule="exact"/>
              <w:jc w:val="center"/>
              <w:rPr>
                <w:rFonts w:ascii="宋体" w:hAnsi="宋体" w:cs="宋体"/>
                <w:kern w:val="0"/>
                <w:szCs w:val="21"/>
              </w:rPr>
            </w:pPr>
            <w:r>
              <w:rPr>
                <w:rFonts w:hint="eastAsia" w:ascii="宋体" w:hAnsi="宋体" w:cs="宋体"/>
                <w:kern w:val="0"/>
                <w:szCs w:val="21"/>
              </w:rPr>
              <w:t>1把</w:t>
            </w:r>
          </w:p>
        </w:tc>
        <w:tc>
          <w:tcPr>
            <w:tcW w:w="1294" w:type="dxa"/>
            <w:vAlign w:val="center"/>
          </w:tcPr>
          <w:p w14:paraId="7614A92B">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4483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5E2EDA5E">
            <w:pPr>
              <w:pStyle w:val="18"/>
              <w:spacing w:line="560" w:lineRule="exact"/>
              <w:jc w:val="center"/>
              <w:rPr>
                <w:rFonts w:ascii="宋体" w:hAnsi="宋体" w:cs="宋体"/>
                <w:sz w:val="21"/>
                <w:szCs w:val="21"/>
              </w:rPr>
            </w:pPr>
            <w:r>
              <w:rPr>
                <w:rFonts w:ascii="宋体" w:hAnsi="宋体" w:cs="宋体"/>
                <w:sz w:val="21"/>
                <w:szCs w:val="21"/>
              </w:rPr>
              <w:t>1</w:t>
            </w:r>
            <w:r>
              <w:rPr>
                <w:rFonts w:hint="eastAsia" w:ascii="宋体" w:hAnsi="宋体" w:cs="宋体"/>
                <w:sz w:val="21"/>
                <w:szCs w:val="21"/>
              </w:rPr>
              <w:t>1</w:t>
            </w:r>
          </w:p>
        </w:tc>
        <w:tc>
          <w:tcPr>
            <w:tcW w:w="992" w:type="dxa"/>
            <w:vMerge w:val="continue"/>
            <w:vAlign w:val="center"/>
          </w:tcPr>
          <w:p w14:paraId="467C3C96">
            <w:pPr>
              <w:pStyle w:val="18"/>
              <w:spacing w:line="560" w:lineRule="exact"/>
              <w:jc w:val="center"/>
              <w:rPr>
                <w:rFonts w:ascii="宋体" w:hAnsi="宋体" w:cs="宋体"/>
                <w:sz w:val="21"/>
                <w:szCs w:val="21"/>
              </w:rPr>
            </w:pPr>
          </w:p>
        </w:tc>
        <w:tc>
          <w:tcPr>
            <w:tcW w:w="3404" w:type="dxa"/>
            <w:vAlign w:val="center"/>
          </w:tcPr>
          <w:p w14:paraId="272D2AAC">
            <w:pPr>
              <w:spacing w:line="560" w:lineRule="exact"/>
              <w:jc w:val="center"/>
              <w:rPr>
                <w:rFonts w:ascii="宋体" w:hAnsi="宋体" w:cs="宋体"/>
                <w:kern w:val="0"/>
                <w:szCs w:val="21"/>
              </w:rPr>
            </w:pPr>
            <w:r>
              <w:rPr>
                <w:rFonts w:hint="eastAsia" w:ascii="宋体" w:hAnsi="宋体" w:cs="宋体"/>
                <w:kern w:val="0"/>
                <w:szCs w:val="21"/>
              </w:rPr>
              <w:t>猪毛刷</w:t>
            </w:r>
          </w:p>
        </w:tc>
        <w:tc>
          <w:tcPr>
            <w:tcW w:w="2159" w:type="dxa"/>
            <w:vAlign w:val="center"/>
          </w:tcPr>
          <w:p w14:paraId="0ACADCB5">
            <w:pPr>
              <w:spacing w:line="560" w:lineRule="exact"/>
              <w:jc w:val="center"/>
              <w:rPr>
                <w:rFonts w:ascii="宋体" w:hAnsi="宋体" w:cs="宋体"/>
                <w:kern w:val="0"/>
                <w:szCs w:val="21"/>
              </w:rPr>
            </w:pPr>
            <w:r>
              <w:rPr>
                <w:rFonts w:hint="eastAsia" w:ascii="宋体" w:hAnsi="宋体" w:cs="宋体"/>
                <w:kern w:val="0"/>
                <w:szCs w:val="21"/>
              </w:rPr>
              <w:t>1把</w:t>
            </w:r>
          </w:p>
        </w:tc>
        <w:tc>
          <w:tcPr>
            <w:tcW w:w="1294" w:type="dxa"/>
            <w:vAlign w:val="center"/>
          </w:tcPr>
          <w:p w14:paraId="2381C587">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7F3C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04020005">
            <w:pPr>
              <w:pStyle w:val="18"/>
              <w:spacing w:line="560" w:lineRule="exact"/>
              <w:jc w:val="center"/>
              <w:rPr>
                <w:rFonts w:ascii="宋体" w:hAnsi="宋体" w:cs="宋体"/>
                <w:sz w:val="21"/>
                <w:szCs w:val="21"/>
              </w:rPr>
            </w:pPr>
            <w:r>
              <w:rPr>
                <w:rFonts w:ascii="宋体" w:hAnsi="宋体" w:cs="宋体"/>
                <w:sz w:val="21"/>
                <w:szCs w:val="21"/>
              </w:rPr>
              <w:t>1</w:t>
            </w:r>
            <w:r>
              <w:rPr>
                <w:rFonts w:hint="eastAsia" w:ascii="宋体" w:hAnsi="宋体" w:cs="宋体"/>
                <w:sz w:val="21"/>
                <w:szCs w:val="21"/>
              </w:rPr>
              <w:t>2</w:t>
            </w:r>
          </w:p>
        </w:tc>
        <w:tc>
          <w:tcPr>
            <w:tcW w:w="992" w:type="dxa"/>
            <w:vMerge w:val="continue"/>
            <w:vAlign w:val="center"/>
          </w:tcPr>
          <w:p w14:paraId="5BC760C9">
            <w:pPr>
              <w:pStyle w:val="18"/>
              <w:spacing w:line="560" w:lineRule="exact"/>
              <w:jc w:val="center"/>
              <w:rPr>
                <w:rFonts w:ascii="宋体" w:hAnsi="宋体" w:cs="宋体"/>
                <w:sz w:val="21"/>
                <w:szCs w:val="21"/>
              </w:rPr>
            </w:pPr>
          </w:p>
        </w:tc>
        <w:tc>
          <w:tcPr>
            <w:tcW w:w="3404" w:type="dxa"/>
            <w:vAlign w:val="center"/>
          </w:tcPr>
          <w:p w14:paraId="0AD8D5DD">
            <w:pPr>
              <w:spacing w:line="560" w:lineRule="exact"/>
              <w:jc w:val="center"/>
              <w:rPr>
                <w:rFonts w:ascii="宋体" w:hAnsi="宋体" w:cs="宋体"/>
                <w:kern w:val="0"/>
                <w:szCs w:val="21"/>
              </w:rPr>
            </w:pPr>
            <w:r>
              <w:rPr>
                <w:rFonts w:hint="eastAsia" w:ascii="宋体" w:hAnsi="宋体" w:cs="宋体"/>
                <w:kern w:val="0"/>
                <w:szCs w:val="21"/>
              </w:rPr>
              <w:t>调色量杯</w:t>
            </w:r>
          </w:p>
        </w:tc>
        <w:tc>
          <w:tcPr>
            <w:tcW w:w="2159" w:type="dxa"/>
            <w:vAlign w:val="center"/>
          </w:tcPr>
          <w:p w14:paraId="3B9146C4">
            <w:pPr>
              <w:spacing w:line="560" w:lineRule="exact"/>
              <w:jc w:val="center"/>
              <w:rPr>
                <w:rFonts w:ascii="宋体" w:hAnsi="宋体" w:cs="宋体"/>
                <w:kern w:val="0"/>
                <w:szCs w:val="21"/>
              </w:rPr>
            </w:pPr>
            <w:r>
              <w:rPr>
                <w:rFonts w:hint="eastAsia" w:ascii="宋体" w:hAnsi="宋体" w:cs="宋体"/>
                <w:kern w:val="0"/>
                <w:szCs w:val="21"/>
              </w:rPr>
              <w:t>10个</w:t>
            </w:r>
          </w:p>
        </w:tc>
        <w:tc>
          <w:tcPr>
            <w:tcW w:w="1294" w:type="dxa"/>
            <w:vAlign w:val="center"/>
          </w:tcPr>
          <w:p w14:paraId="4F54B1FB">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197F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5AFC378C">
            <w:pPr>
              <w:pStyle w:val="18"/>
              <w:spacing w:line="560" w:lineRule="exact"/>
              <w:jc w:val="center"/>
              <w:rPr>
                <w:rFonts w:ascii="宋体" w:hAnsi="宋体" w:cs="宋体"/>
                <w:sz w:val="21"/>
                <w:szCs w:val="21"/>
              </w:rPr>
            </w:pPr>
            <w:r>
              <w:rPr>
                <w:rFonts w:ascii="宋体" w:hAnsi="宋体" w:cs="宋体"/>
                <w:sz w:val="21"/>
                <w:szCs w:val="21"/>
              </w:rPr>
              <w:t>1</w:t>
            </w:r>
            <w:r>
              <w:rPr>
                <w:rFonts w:hint="eastAsia" w:ascii="宋体" w:hAnsi="宋体" w:cs="宋体"/>
                <w:sz w:val="21"/>
                <w:szCs w:val="21"/>
              </w:rPr>
              <w:t>3</w:t>
            </w:r>
          </w:p>
        </w:tc>
        <w:tc>
          <w:tcPr>
            <w:tcW w:w="992" w:type="dxa"/>
            <w:vMerge w:val="continue"/>
            <w:vAlign w:val="center"/>
          </w:tcPr>
          <w:p w14:paraId="18EBD47F">
            <w:pPr>
              <w:pStyle w:val="18"/>
              <w:spacing w:line="560" w:lineRule="exact"/>
              <w:jc w:val="center"/>
              <w:rPr>
                <w:rFonts w:ascii="宋体" w:hAnsi="宋体" w:cs="宋体"/>
                <w:sz w:val="21"/>
                <w:szCs w:val="21"/>
              </w:rPr>
            </w:pPr>
          </w:p>
        </w:tc>
        <w:tc>
          <w:tcPr>
            <w:tcW w:w="3404" w:type="dxa"/>
            <w:vAlign w:val="center"/>
          </w:tcPr>
          <w:p w14:paraId="2A43CF6D">
            <w:pPr>
              <w:spacing w:line="560" w:lineRule="exact"/>
              <w:jc w:val="center"/>
              <w:rPr>
                <w:rFonts w:ascii="宋体" w:hAnsi="宋体" w:cs="宋体"/>
                <w:kern w:val="0"/>
                <w:szCs w:val="21"/>
              </w:rPr>
            </w:pPr>
            <w:r>
              <w:rPr>
                <w:rFonts w:hint="eastAsia" w:ascii="宋体" w:hAnsi="宋体" w:cs="宋体"/>
                <w:kern w:val="0"/>
                <w:szCs w:val="21"/>
              </w:rPr>
              <w:t>电子称</w:t>
            </w:r>
          </w:p>
        </w:tc>
        <w:tc>
          <w:tcPr>
            <w:tcW w:w="2159" w:type="dxa"/>
            <w:vAlign w:val="center"/>
          </w:tcPr>
          <w:p w14:paraId="0679406C">
            <w:pPr>
              <w:spacing w:line="560" w:lineRule="exact"/>
              <w:jc w:val="center"/>
              <w:rPr>
                <w:rFonts w:ascii="宋体" w:hAnsi="宋体" w:cs="宋体"/>
                <w:kern w:val="0"/>
                <w:szCs w:val="21"/>
              </w:rPr>
            </w:pPr>
            <w:r>
              <w:rPr>
                <w:rFonts w:hint="eastAsia" w:ascii="宋体" w:hAnsi="宋体" w:cs="宋体"/>
                <w:kern w:val="0"/>
                <w:szCs w:val="21"/>
              </w:rPr>
              <w:t>1个</w:t>
            </w:r>
          </w:p>
        </w:tc>
        <w:tc>
          <w:tcPr>
            <w:tcW w:w="1294" w:type="dxa"/>
            <w:vAlign w:val="center"/>
          </w:tcPr>
          <w:p w14:paraId="74A92F12">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4806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546D6BCE">
            <w:pPr>
              <w:pStyle w:val="18"/>
              <w:spacing w:line="560" w:lineRule="exact"/>
              <w:jc w:val="center"/>
              <w:rPr>
                <w:rFonts w:ascii="宋体" w:hAnsi="宋体" w:cs="宋体"/>
                <w:sz w:val="21"/>
                <w:szCs w:val="21"/>
              </w:rPr>
            </w:pPr>
            <w:r>
              <w:rPr>
                <w:rFonts w:hint="eastAsia" w:ascii="宋体" w:hAnsi="宋体" w:cs="宋体"/>
                <w:sz w:val="21"/>
                <w:szCs w:val="21"/>
              </w:rPr>
              <w:t>14</w:t>
            </w:r>
          </w:p>
        </w:tc>
        <w:tc>
          <w:tcPr>
            <w:tcW w:w="992" w:type="dxa"/>
            <w:vMerge w:val="continue"/>
            <w:vAlign w:val="center"/>
          </w:tcPr>
          <w:p w14:paraId="04CDAA7C">
            <w:pPr>
              <w:pStyle w:val="18"/>
              <w:spacing w:line="560" w:lineRule="exact"/>
              <w:jc w:val="center"/>
              <w:rPr>
                <w:rFonts w:ascii="宋体" w:hAnsi="宋体" w:cs="宋体"/>
                <w:sz w:val="21"/>
                <w:szCs w:val="21"/>
              </w:rPr>
            </w:pPr>
          </w:p>
        </w:tc>
        <w:tc>
          <w:tcPr>
            <w:tcW w:w="3404" w:type="dxa"/>
            <w:vAlign w:val="center"/>
          </w:tcPr>
          <w:p w14:paraId="6112190F">
            <w:pPr>
              <w:spacing w:line="560" w:lineRule="exact"/>
              <w:jc w:val="center"/>
              <w:rPr>
                <w:rFonts w:ascii="宋体" w:hAnsi="宋体" w:cs="宋体"/>
                <w:kern w:val="0"/>
                <w:szCs w:val="21"/>
              </w:rPr>
            </w:pPr>
            <w:r>
              <w:rPr>
                <w:rFonts w:hint="eastAsia" w:ascii="宋体" w:hAnsi="宋体" w:cs="宋体"/>
                <w:kern w:val="0"/>
                <w:szCs w:val="21"/>
              </w:rPr>
              <w:t>油漆托盘</w:t>
            </w:r>
          </w:p>
        </w:tc>
        <w:tc>
          <w:tcPr>
            <w:tcW w:w="2159" w:type="dxa"/>
            <w:vAlign w:val="center"/>
          </w:tcPr>
          <w:p w14:paraId="0E582F44">
            <w:pPr>
              <w:spacing w:line="560" w:lineRule="exact"/>
              <w:jc w:val="center"/>
              <w:rPr>
                <w:rFonts w:ascii="宋体" w:hAnsi="宋体" w:cs="宋体"/>
                <w:kern w:val="0"/>
                <w:szCs w:val="21"/>
              </w:rPr>
            </w:pPr>
            <w:r>
              <w:rPr>
                <w:rFonts w:hint="eastAsia" w:ascii="宋体" w:hAnsi="宋体" w:cs="宋体"/>
                <w:kern w:val="0"/>
                <w:szCs w:val="21"/>
              </w:rPr>
              <w:t>5个</w:t>
            </w:r>
          </w:p>
        </w:tc>
        <w:tc>
          <w:tcPr>
            <w:tcW w:w="1294" w:type="dxa"/>
            <w:vAlign w:val="center"/>
          </w:tcPr>
          <w:p w14:paraId="6819FCDF">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24FF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4BEE05AE">
            <w:pPr>
              <w:pStyle w:val="18"/>
              <w:spacing w:line="560" w:lineRule="exact"/>
              <w:jc w:val="center"/>
              <w:rPr>
                <w:rFonts w:ascii="宋体" w:hAnsi="宋体" w:cs="宋体"/>
                <w:sz w:val="21"/>
                <w:szCs w:val="21"/>
              </w:rPr>
            </w:pPr>
            <w:r>
              <w:rPr>
                <w:rFonts w:hint="eastAsia" w:ascii="宋体" w:hAnsi="宋体" w:cs="宋体"/>
                <w:sz w:val="21"/>
                <w:szCs w:val="21"/>
              </w:rPr>
              <w:t>15</w:t>
            </w:r>
          </w:p>
        </w:tc>
        <w:tc>
          <w:tcPr>
            <w:tcW w:w="992" w:type="dxa"/>
            <w:vMerge w:val="continue"/>
            <w:vAlign w:val="center"/>
          </w:tcPr>
          <w:p w14:paraId="055CCEEA">
            <w:pPr>
              <w:pStyle w:val="18"/>
              <w:spacing w:line="560" w:lineRule="exact"/>
              <w:jc w:val="center"/>
              <w:rPr>
                <w:rFonts w:ascii="宋体" w:hAnsi="宋体" w:cs="宋体"/>
                <w:sz w:val="21"/>
                <w:szCs w:val="21"/>
              </w:rPr>
            </w:pPr>
          </w:p>
        </w:tc>
        <w:tc>
          <w:tcPr>
            <w:tcW w:w="3404" w:type="dxa"/>
            <w:vAlign w:val="center"/>
          </w:tcPr>
          <w:p w14:paraId="547A8D4C">
            <w:pPr>
              <w:spacing w:line="560" w:lineRule="exact"/>
              <w:jc w:val="center"/>
              <w:rPr>
                <w:rFonts w:ascii="宋体" w:hAnsi="宋体" w:cs="宋体"/>
                <w:kern w:val="0"/>
                <w:szCs w:val="21"/>
              </w:rPr>
            </w:pPr>
            <w:r>
              <w:rPr>
                <w:rFonts w:hint="eastAsia" w:ascii="宋体" w:hAnsi="宋体" w:cs="宋体"/>
                <w:kern w:val="0"/>
                <w:szCs w:val="21"/>
              </w:rPr>
              <w:t>水平尺</w:t>
            </w:r>
          </w:p>
        </w:tc>
        <w:tc>
          <w:tcPr>
            <w:tcW w:w="2159" w:type="dxa"/>
            <w:vAlign w:val="center"/>
          </w:tcPr>
          <w:p w14:paraId="7C8B6F7A">
            <w:pPr>
              <w:spacing w:line="560" w:lineRule="exact"/>
              <w:jc w:val="center"/>
              <w:rPr>
                <w:rFonts w:ascii="宋体" w:hAnsi="宋体" w:cs="宋体"/>
                <w:kern w:val="0"/>
                <w:szCs w:val="21"/>
              </w:rPr>
            </w:pPr>
            <w:r>
              <w:rPr>
                <w:rFonts w:hint="eastAsia" w:ascii="宋体" w:hAnsi="宋体" w:cs="宋体"/>
                <w:kern w:val="0"/>
                <w:szCs w:val="21"/>
              </w:rPr>
              <w:t>1个</w:t>
            </w:r>
          </w:p>
        </w:tc>
        <w:tc>
          <w:tcPr>
            <w:tcW w:w="1294" w:type="dxa"/>
            <w:vAlign w:val="center"/>
          </w:tcPr>
          <w:p w14:paraId="0C40977B">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2A01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0B8320DD">
            <w:pPr>
              <w:pStyle w:val="18"/>
              <w:spacing w:line="560" w:lineRule="exact"/>
              <w:jc w:val="center"/>
              <w:rPr>
                <w:rFonts w:ascii="宋体" w:hAnsi="宋体" w:cs="宋体"/>
                <w:sz w:val="21"/>
                <w:szCs w:val="21"/>
              </w:rPr>
            </w:pPr>
            <w:r>
              <w:rPr>
                <w:rFonts w:hint="eastAsia" w:ascii="宋体" w:hAnsi="宋体" w:cs="宋体"/>
                <w:sz w:val="21"/>
                <w:szCs w:val="21"/>
              </w:rPr>
              <w:t>16</w:t>
            </w:r>
          </w:p>
        </w:tc>
        <w:tc>
          <w:tcPr>
            <w:tcW w:w="992" w:type="dxa"/>
            <w:vMerge w:val="continue"/>
            <w:vAlign w:val="center"/>
          </w:tcPr>
          <w:p w14:paraId="40907429">
            <w:pPr>
              <w:pStyle w:val="18"/>
              <w:spacing w:line="560" w:lineRule="exact"/>
              <w:jc w:val="center"/>
              <w:rPr>
                <w:rFonts w:ascii="宋体" w:hAnsi="宋体" w:cs="宋体"/>
                <w:sz w:val="21"/>
                <w:szCs w:val="21"/>
              </w:rPr>
            </w:pPr>
          </w:p>
        </w:tc>
        <w:tc>
          <w:tcPr>
            <w:tcW w:w="3404" w:type="dxa"/>
            <w:vAlign w:val="center"/>
          </w:tcPr>
          <w:p w14:paraId="00C51361">
            <w:pPr>
              <w:spacing w:line="560" w:lineRule="exact"/>
              <w:jc w:val="center"/>
              <w:rPr>
                <w:rFonts w:ascii="宋体" w:hAnsi="宋体" w:cs="宋体"/>
                <w:kern w:val="0"/>
                <w:szCs w:val="21"/>
              </w:rPr>
            </w:pPr>
            <w:r>
              <w:rPr>
                <w:rFonts w:hint="eastAsia" w:ascii="宋体" w:hAnsi="宋体" w:cs="宋体"/>
                <w:kern w:val="0"/>
                <w:szCs w:val="21"/>
              </w:rPr>
              <w:t>直尺</w:t>
            </w:r>
          </w:p>
        </w:tc>
        <w:tc>
          <w:tcPr>
            <w:tcW w:w="2159" w:type="dxa"/>
            <w:vAlign w:val="center"/>
          </w:tcPr>
          <w:p w14:paraId="2385127C">
            <w:pPr>
              <w:spacing w:line="560" w:lineRule="exact"/>
              <w:jc w:val="center"/>
              <w:rPr>
                <w:rFonts w:ascii="宋体" w:hAnsi="宋体" w:cs="宋体"/>
                <w:kern w:val="0"/>
                <w:szCs w:val="21"/>
              </w:rPr>
            </w:pPr>
            <w:r>
              <w:rPr>
                <w:rFonts w:hint="eastAsia" w:ascii="宋体" w:hAnsi="宋体" w:cs="宋体"/>
                <w:kern w:val="0"/>
                <w:szCs w:val="21"/>
              </w:rPr>
              <w:t>1根</w:t>
            </w:r>
          </w:p>
        </w:tc>
        <w:tc>
          <w:tcPr>
            <w:tcW w:w="1294" w:type="dxa"/>
            <w:vAlign w:val="center"/>
          </w:tcPr>
          <w:p w14:paraId="4322D2E6">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3C35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1AAC13BA">
            <w:pPr>
              <w:pStyle w:val="18"/>
              <w:spacing w:line="560" w:lineRule="exact"/>
              <w:jc w:val="center"/>
              <w:rPr>
                <w:rFonts w:ascii="宋体" w:hAnsi="宋体" w:cs="宋体"/>
                <w:sz w:val="21"/>
                <w:szCs w:val="21"/>
              </w:rPr>
            </w:pPr>
            <w:r>
              <w:rPr>
                <w:rFonts w:hint="eastAsia" w:ascii="宋体" w:hAnsi="宋体" w:cs="宋体"/>
                <w:sz w:val="21"/>
                <w:szCs w:val="21"/>
              </w:rPr>
              <w:t>17</w:t>
            </w:r>
          </w:p>
        </w:tc>
        <w:tc>
          <w:tcPr>
            <w:tcW w:w="992" w:type="dxa"/>
            <w:vMerge w:val="continue"/>
            <w:vAlign w:val="center"/>
          </w:tcPr>
          <w:p w14:paraId="567D8762">
            <w:pPr>
              <w:pStyle w:val="18"/>
              <w:spacing w:line="560" w:lineRule="exact"/>
              <w:jc w:val="center"/>
              <w:rPr>
                <w:rFonts w:ascii="宋体" w:hAnsi="宋体" w:cs="宋体"/>
                <w:sz w:val="21"/>
                <w:szCs w:val="21"/>
              </w:rPr>
            </w:pPr>
          </w:p>
        </w:tc>
        <w:tc>
          <w:tcPr>
            <w:tcW w:w="3404" w:type="dxa"/>
            <w:vAlign w:val="center"/>
          </w:tcPr>
          <w:p w14:paraId="28BF9903">
            <w:pPr>
              <w:spacing w:line="560" w:lineRule="exact"/>
              <w:jc w:val="center"/>
              <w:rPr>
                <w:rFonts w:ascii="宋体" w:hAnsi="宋体" w:cs="宋体"/>
                <w:kern w:val="0"/>
                <w:szCs w:val="21"/>
              </w:rPr>
            </w:pPr>
            <w:r>
              <w:rPr>
                <w:rFonts w:hint="eastAsia" w:ascii="宋体" w:hAnsi="宋体" w:cs="宋体"/>
                <w:kern w:val="0"/>
                <w:szCs w:val="21"/>
              </w:rPr>
              <w:t>圆规</w:t>
            </w:r>
          </w:p>
        </w:tc>
        <w:tc>
          <w:tcPr>
            <w:tcW w:w="2159" w:type="dxa"/>
            <w:vAlign w:val="center"/>
          </w:tcPr>
          <w:p w14:paraId="595DDCD5">
            <w:pPr>
              <w:spacing w:line="560" w:lineRule="exact"/>
              <w:jc w:val="center"/>
              <w:rPr>
                <w:rFonts w:ascii="宋体" w:hAnsi="宋体" w:cs="宋体"/>
                <w:kern w:val="0"/>
                <w:szCs w:val="21"/>
              </w:rPr>
            </w:pPr>
            <w:r>
              <w:rPr>
                <w:rFonts w:hint="eastAsia" w:ascii="宋体" w:hAnsi="宋体" w:cs="宋体"/>
                <w:kern w:val="0"/>
                <w:szCs w:val="21"/>
              </w:rPr>
              <w:t>1个</w:t>
            </w:r>
          </w:p>
        </w:tc>
        <w:tc>
          <w:tcPr>
            <w:tcW w:w="1294" w:type="dxa"/>
            <w:vAlign w:val="center"/>
          </w:tcPr>
          <w:p w14:paraId="00EDC1EE">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33E8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6C694776">
            <w:pPr>
              <w:pStyle w:val="18"/>
              <w:spacing w:line="560" w:lineRule="exact"/>
              <w:jc w:val="center"/>
              <w:rPr>
                <w:rFonts w:ascii="宋体" w:hAnsi="宋体" w:cs="宋体"/>
                <w:sz w:val="21"/>
                <w:szCs w:val="21"/>
              </w:rPr>
            </w:pPr>
            <w:r>
              <w:rPr>
                <w:rFonts w:hint="eastAsia" w:ascii="宋体" w:hAnsi="宋体" w:cs="宋体"/>
                <w:sz w:val="21"/>
                <w:szCs w:val="21"/>
              </w:rPr>
              <w:t>18</w:t>
            </w:r>
          </w:p>
        </w:tc>
        <w:tc>
          <w:tcPr>
            <w:tcW w:w="992" w:type="dxa"/>
            <w:vMerge w:val="continue"/>
            <w:vAlign w:val="center"/>
          </w:tcPr>
          <w:p w14:paraId="1DE75A61">
            <w:pPr>
              <w:pStyle w:val="18"/>
              <w:spacing w:line="560" w:lineRule="exact"/>
              <w:jc w:val="center"/>
              <w:rPr>
                <w:rFonts w:ascii="宋体" w:hAnsi="宋体" w:cs="宋体"/>
                <w:sz w:val="21"/>
                <w:szCs w:val="21"/>
              </w:rPr>
            </w:pPr>
          </w:p>
        </w:tc>
        <w:tc>
          <w:tcPr>
            <w:tcW w:w="3404" w:type="dxa"/>
            <w:vAlign w:val="center"/>
          </w:tcPr>
          <w:p w14:paraId="4F82ECEA">
            <w:pPr>
              <w:spacing w:line="560" w:lineRule="exact"/>
              <w:jc w:val="center"/>
              <w:rPr>
                <w:rFonts w:ascii="宋体" w:hAnsi="宋体" w:cs="宋体"/>
                <w:kern w:val="0"/>
                <w:szCs w:val="21"/>
              </w:rPr>
            </w:pPr>
            <w:r>
              <w:rPr>
                <w:rFonts w:hint="eastAsia" w:ascii="宋体" w:hAnsi="宋体" w:cs="宋体"/>
                <w:kern w:val="0"/>
                <w:szCs w:val="21"/>
              </w:rPr>
              <w:t>调色刀</w:t>
            </w:r>
          </w:p>
        </w:tc>
        <w:tc>
          <w:tcPr>
            <w:tcW w:w="2159" w:type="dxa"/>
            <w:vAlign w:val="center"/>
          </w:tcPr>
          <w:p w14:paraId="6CC7B741">
            <w:pPr>
              <w:spacing w:line="560" w:lineRule="exact"/>
              <w:jc w:val="center"/>
              <w:rPr>
                <w:rFonts w:ascii="宋体" w:hAnsi="宋体" w:cs="宋体"/>
                <w:kern w:val="0"/>
                <w:szCs w:val="21"/>
              </w:rPr>
            </w:pPr>
            <w:r>
              <w:rPr>
                <w:rFonts w:hint="eastAsia" w:ascii="宋体" w:hAnsi="宋体" w:cs="宋体"/>
                <w:kern w:val="0"/>
                <w:szCs w:val="21"/>
              </w:rPr>
              <w:t>3个</w:t>
            </w:r>
          </w:p>
        </w:tc>
        <w:tc>
          <w:tcPr>
            <w:tcW w:w="1294" w:type="dxa"/>
            <w:vAlign w:val="center"/>
          </w:tcPr>
          <w:p w14:paraId="44CE282E">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58F2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7393821D">
            <w:pPr>
              <w:pStyle w:val="18"/>
              <w:spacing w:line="560" w:lineRule="exact"/>
              <w:jc w:val="center"/>
              <w:rPr>
                <w:rFonts w:ascii="宋体" w:hAnsi="宋体" w:cs="宋体"/>
                <w:sz w:val="21"/>
                <w:szCs w:val="21"/>
              </w:rPr>
            </w:pPr>
            <w:r>
              <w:rPr>
                <w:rFonts w:hint="eastAsia" w:ascii="宋体" w:hAnsi="宋体" w:cs="宋体"/>
                <w:sz w:val="21"/>
                <w:szCs w:val="21"/>
              </w:rPr>
              <w:t>19</w:t>
            </w:r>
          </w:p>
        </w:tc>
        <w:tc>
          <w:tcPr>
            <w:tcW w:w="992" w:type="dxa"/>
            <w:vMerge w:val="continue"/>
            <w:vAlign w:val="center"/>
          </w:tcPr>
          <w:p w14:paraId="7CF37C8E">
            <w:pPr>
              <w:pStyle w:val="18"/>
              <w:spacing w:line="560" w:lineRule="exact"/>
              <w:jc w:val="center"/>
              <w:rPr>
                <w:rFonts w:ascii="宋体" w:hAnsi="宋体" w:cs="宋体"/>
                <w:sz w:val="21"/>
                <w:szCs w:val="21"/>
              </w:rPr>
            </w:pPr>
          </w:p>
        </w:tc>
        <w:tc>
          <w:tcPr>
            <w:tcW w:w="3404" w:type="dxa"/>
            <w:vAlign w:val="center"/>
          </w:tcPr>
          <w:p w14:paraId="23FE54B0">
            <w:pPr>
              <w:spacing w:line="560" w:lineRule="exact"/>
              <w:jc w:val="center"/>
              <w:rPr>
                <w:rFonts w:ascii="宋体" w:hAnsi="宋体" w:cs="宋体"/>
                <w:kern w:val="0"/>
                <w:szCs w:val="21"/>
              </w:rPr>
            </w:pPr>
            <w:r>
              <w:rPr>
                <w:rFonts w:hint="eastAsia" w:ascii="宋体" w:hAnsi="宋体" w:cs="宋体"/>
                <w:kern w:val="0"/>
                <w:szCs w:val="21"/>
              </w:rPr>
              <w:t>喷枪套装</w:t>
            </w:r>
          </w:p>
        </w:tc>
        <w:tc>
          <w:tcPr>
            <w:tcW w:w="2159" w:type="dxa"/>
            <w:vAlign w:val="center"/>
          </w:tcPr>
          <w:p w14:paraId="6F03BC93">
            <w:pPr>
              <w:spacing w:line="560" w:lineRule="exact"/>
              <w:jc w:val="center"/>
              <w:rPr>
                <w:rFonts w:ascii="宋体" w:hAnsi="宋体" w:cs="宋体"/>
                <w:kern w:val="0"/>
                <w:szCs w:val="21"/>
              </w:rPr>
            </w:pPr>
            <w:r>
              <w:rPr>
                <w:rFonts w:hint="eastAsia" w:ascii="宋体" w:hAnsi="宋体" w:cs="宋体"/>
                <w:kern w:val="0"/>
                <w:szCs w:val="21"/>
              </w:rPr>
              <w:t>1套</w:t>
            </w:r>
          </w:p>
        </w:tc>
        <w:tc>
          <w:tcPr>
            <w:tcW w:w="1294" w:type="dxa"/>
            <w:vAlign w:val="center"/>
          </w:tcPr>
          <w:p w14:paraId="7D664F08">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2854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77C9250E">
            <w:pPr>
              <w:pStyle w:val="18"/>
              <w:spacing w:line="560" w:lineRule="exact"/>
              <w:jc w:val="center"/>
              <w:rPr>
                <w:rFonts w:ascii="宋体" w:hAnsi="宋体" w:cs="宋体"/>
                <w:sz w:val="21"/>
                <w:szCs w:val="21"/>
              </w:rPr>
            </w:pPr>
            <w:r>
              <w:rPr>
                <w:rFonts w:hint="eastAsia" w:ascii="宋体" w:hAnsi="宋体" w:cs="宋体"/>
                <w:sz w:val="21"/>
                <w:szCs w:val="21"/>
              </w:rPr>
              <w:t>20</w:t>
            </w:r>
          </w:p>
        </w:tc>
        <w:tc>
          <w:tcPr>
            <w:tcW w:w="992" w:type="dxa"/>
            <w:vMerge w:val="continue"/>
            <w:vAlign w:val="center"/>
          </w:tcPr>
          <w:p w14:paraId="7A9F8CE8">
            <w:pPr>
              <w:pStyle w:val="18"/>
              <w:spacing w:line="560" w:lineRule="exact"/>
              <w:jc w:val="center"/>
              <w:rPr>
                <w:rFonts w:ascii="宋体" w:hAnsi="宋体" w:cs="宋体"/>
                <w:sz w:val="21"/>
                <w:szCs w:val="21"/>
              </w:rPr>
            </w:pPr>
          </w:p>
        </w:tc>
        <w:tc>
          <w:tcPr>
            <w:tcW w:w="3404" w:type="dxa"/>
            <w:vAlign w:val="center"/>
          </w:tcPr>
          <w:p w14:paraId="55EDA62D">
            <w:pPr>
              <w:spacing w:line="560" w:lineRule="exact"/>
              <w:jc w:val="center"/>
              <w:rPr>
                <w:rFonts w:ascii="宋体" w:hAnsi="宋体" w:cs="宋体"/>
                <w:kern w:val="0"/>
                <w:szCs w:val="21"/>
              </w:rPr>
            </w:pPr>
            <w:r>
              <w:rPr>
                <w:rFonts w:hint="eastAsia" w:ascii="宋体" w:hAnsi="宋体" w:cs="宋体"/>
                <w:kern w:val="0"/>
                <w:szCs w:val="21"/>
              </w:rPr>
              <w:t>防毒面罩</w:t>
            </w:r>
          </w:p>
        </w:tc>
        <w:tc>
          <w:tcPr>
            <w:tcW w:w="2159" w:type="dxa"/>
            <w:vAlign w:val="center"/>
          </w:tcPr>
          <w:p w14:paraId="190CFCF8">
            <w:pPr>
              <w:spacing w:line="560" w:lineRule="exact"/>
              <w:jc w:val="center"/>
              <w:rPr>
                <w:rFonts w:ascii="宋体" w:hAnsi="宋体" w:cs="宋体"/>
                <w:kern w:val="0"/>
                <w:szCs w:val="21"/>
              </w:rPr>
            </w:pPr>
            <w:r>
              <w:rPr>
                <w:rFonts w:hint="eastAsia" w:ascii="宋体" w:hAnsi="宋体" w:cs="宋体"/>
                <w:kern w:val="0"/>
                <w:szCs w:val="21"/>
              </w:rPr>
              <w:t>1个</w:t>
            </w:r>
          </w:p>
        </w:tc>
        <w:tc>
          <w:tcPr>
            <w:tcW w:w="1294" w:type="dxa"/>
            <w:vAlign w:val="center"/>
          </w:tcPr>
          <w:p w14:paraId="225169CC">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581A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4B72782E">
            <w:pPr>
              <w:pStyle w:val="18"/>
              <w:spacing w:line="560" w:lineRule="exact"/>
              <w:jc w:val="center"/>
              <w:rPr>
                <w:rFonts w:ascii="宋体" w:hAnsi="宋体" w:cs="宋体"/>
                <w:sz w:val="21"/>
                <w:szCs w:val="21"/>
              </w:rPr>
            </w:pPr>
            <w:r>
              <w:rPr>
                <w:rFonts w:hint="eastAsia" w:ascii="宋体" w:hAnsi="宋体" w:cs="宋体"/>
                <w:sz w:val="21"/>
                <w:szCs w:val="21"/>
              </w:rPr>
              <w:t>21</w:t>
            </w:r>
          </w:p>
        </w:tc>
        <w:tc>
          <w:tcPr>
            <w:tcW w:w="992" w:type="dxa"/>
            <w:vMerge w:val="continue"/>
            <w:vAlign w:val="center"/>
          </w:tcPr>
          <w:p w14:paraId="01794C10">
            <w:pPr>
              <w:pStyle w:val="18"/>
              <w:spacing w:line="560" w:lineRule="exact"/>
              <w:jc w:val="center"/>
              <w:rPr>
                <w:rFonts w:ascii="宋体" w:hAnsi="宋体" w:cs="宋体"/>
                <w:sz w:val="21"/>
                <w:szCs w:val="21"/>
              </w:rPr>
            </w:pPr>
          </w:p>
        </w:tc>
        <w:tc>
          <w:tcPr>
            <w:tcW w:w="3404" w:type="dxa"/>
            <w:vAlign w:val="center"/>
          </w:tcPr>
          <w:p w14:paraId="2567C301">
            <w:pPr>
              <w:spacing w:line="560" w:lineRule="exact"/>
              <w:jc w:val="center"/>
              <w:rPr>
                <w:rFonts w:ascii="宋体" w:hAnsi="宋体" w:cs="宋体"/>
                <w:kern w:val="0"/>
                <w:szCs w:val="21"/>
              </w:rPr>
            </w:pPr>
            <w:r>
              <w:rPr>
                <w:rFonts w:hint="eastAsia" w:ascii="宋体" w:hAnsi="宋体" w:cs="宋体"/>
                <w:kern w:val="0"/>
                <w:szCs w:val="21"/>
              </w:rPr>
              <w:t>刮板</w:t>
            </w:r>
          </w:p>
        </w:tc>
        <w:tc>
          <w:tcPr>
            <w:tcW w:w="2159" w:type="dxa"/>
            <w:vAlign w:val="center"/>
          </w:tcPr>
          <w:p w14:paraId="18B0B1E4">
            <w:pPr>
              <w:spacing w:line="560" w:lineRule="exact"/>
              <w:jc w:val="center"/>
              <w:rPr>
                <w:rFonts w:ascii="宋体" w:hAnsi="宋体" w:cs="宋体"/>
                <w:kern w:val="0"/>
                <w:szCs w:val="21"/>
              </w:rPr>
            </w:pPr>
            <w:r>
              <w:rPr>
                <w:rFonts w:hint="eastAsia" w:ascii="宋体" w:hAnsi="宋体" w:cs="宋体"/>
                <w:kern w:val="0"/>
                <w:szCs w:val="21"/>
              </w:rPr>
              <w:t>2个</w:t>
            </w:r>
          </w:p>
        </w:tc>
        <w:tc>
          <w:tcPr>
            <w:tcW w:w="1294" w:type="dxa"/>
            <w:vAlign w:val="center"/>
          </w:tcPr>
          <w:p w14:paraId="4DA54378">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4C98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7E6288E4">
            <w:pPr>
              <w:pStyle w:val="18"/>
              <w:spacing w:line="560" w:lineRule="exact"/>
              <w:jc w:val="center"/>
              <w:rPr>
                <w:rFonts w:ascii="宋体" w:hAnsi="宋体" w:cs="宋体"/>
                <w:sz w:val="21"/>
                <w:szCs w:val="21"/>
              </w:rPr>
            </w:pPr>
            <w:r>
              <w:rPr>
                <w:rFonts w:hint="eastAsia" w:ascii="宋体" w:hAnsi="宋体" w:cs="宋体"/>
                <w:sz w:val="21"/>
                <w:szCs w:val="21"/>
              </w:rPr>
              <w:t>22</w:t>
            </w:r>
          </w:p>
        </w:tc>
        <w:tc>
          <w:tcPr>
            <w:tcW w:w="992" w:type="dxa"/>
            <w:vMerge w:val="continue"/>
            <w:vAlign w:val="center"/>
          </w:tcPr>
          <w:p w14:paraId="252A7D74">
            <w:pPr>
              <w:pStyle w:val="18"/>
              <w:spacing w:line="560" w:lineRule="exact"/>
              <w:jc w:val="center"/>
              <w:rPr>
                <w:rFonts w:ascii="宋体" w:hAnsi="宋体" w:cs="宋体"/>
                <w:sz w:val="21"/>
                <w:szCs w:val="21"/>
              </w:rPr>
            </w:pPr>
          </w:p>
        </w:tc>
        <w:tc>
          <w:tcPr>
            <w:tcW w:w="3404" w:type="dxa"/>
            <w:vAlign w:val="center"/>
          </w:tcPr>
          <w:p w14:paraId="6A1B90E6">
            <w:pPr>
              <w:spacing w:line="560" w:lineRule="exact"/>
              <w:jc w:val="center"/>
              <w:rPr>
                <w:rFonts w:ascii="宋体" w:hAnsi="宋体" w:cs="宋体"/>
                <w:kern w:val="0"/>
                <w:szCs w:val="21"/>
              </w:rPr>
            </w:pPr>
            <w:r>
              <w:rPr>
                <w:rFonts w:hint="eastAsia" w:ascii="宋体" w:hAnsi="宋体" w:cs="宋体"/>
                <w:kern w:val="0"/>
                <w:szCs w:val="21"/>
              </w:rPr>
              <w:t>抹布</w:t>
            </w:r>
          </w:p>
        </w:tc>
        <w:tc>
          <w:tcPr>
            <w:tcW w:w="2159" w:type="dxa"/>
            <w:vAlign w:val="center"/>
          </w:tcPr>
          <w:p w14:paraId="3E92A584">
            <w:pPr>
              <w:spacing w:line="560" w:lineRule="exact"/>
              <w:jc w:val="center"/>
              <w:rPr>
                <w:rFonts w:ascii="宋体" w:hAnsi="宋体" w:cs="宋体"/>
                <w:kern w:val="0"/>
                <w:szCs w:val="21"/>
              </w:rPr>
            </w:pPr>
            <w:r>
              <w:rPr>
                <w:rFonts w:hint="eastAsia" w:ascii="宋体" w:hAnsi="宋体" w:cs="宋体"/>
                <w:kern w:val="0"/>
                <w:szCs w:val="21"/>
              </w:rPr>
              <w:t>5个</w:t>
            </w:r>
          </w:p>
        </w:tc>
        <w:tc>
          <w:tcPr>
            <w:tcW w:w="1294" w:type="dxa"/>
            <w:vAlign w:val="center"/>
          </w:tcPr>
          <w:p w14:paraId="1AE48A41">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01C8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14C585BA">
            <w:pPr>
              <w:pStyle w:val="18"/>
              <w:spacing w:line="560" w:lineRule="exact"/>
              <w:jc w:val="center"/>
              <w:rPr>
                <w:rFonts w:ascii="宋体" w:hAnsi="宋体" w:cs="宋体"/>
                <w:sz w:val="21"/>
                <w:szCs w:val="21"/>
              </w:rPr>
            </w:pPr>
            <w:r>
              <w:rPr>
                <w:rFonts w:hint="eastAsia" w:ascii="宋体" w:hAnsi="宋体" w:cs="宋体"/>
                <w:sz w:val="21"/>
                <w:szCs w:val="21"/>
              </w:rPr>
              <w:t>23</w:t>
            </w:r>
          </w:p>
        </w:tc>
        <w:tc>
          <w:tcPr>
            <w:tcW w:w="992" w:type="dxa"/>
            <w:vMerge w:val="continue"/>
            <w:vAlign w:val="center"/>
          </w:tcPr>
          <w:p w14:paraId="78A7FA72">
            <w:pPr>
              <w:pStyle w:val="18"/>
              <w:spacing w:line="560" w:lineRule="exact"/>
              <w:jc w:val="center"/>
              <w:rPr>
                <w:rFonts w:ascii="宋体" w:hAnsi="宋体" w:cs="宋体"/>
                <w:sz w:val="21"/>
                <w:szCs w:val="21"/>
              </w:rPr>
            </w:pPr>
          </w:p>
        </w:tc>
        <w:tc>
          <w:tcPr>
            <w:tcW w:w="3404" w:type="dxa"/>
            <w:vAlign w:val="center"/>
          </w:tcPr>
          <w:p w14:paraId="5F3FEB5C">
            <w:pPr>
              <w:spacing w:line="560" w:lineRule="exact"/>
              <w:jc w:val="center"/>
              <w:rPr>
                <w:rFonts w:ascii="宋体" w:hAnsi="宋体" w:cs="宋体"/>
                <w:kern w:val="0"/>
                <w:szCs w:val="21"/>
              </w:rPr>
            </w:pPr>
            <w:r>
              <w:rPr>
                <w:rFonts w:hint="eastAsia" w:ascii="宋体" w:hAnsi="宋体" w:cs="宋体"/>
                <w:kern w:val="0"/>
                <w:szCs w:val="21"/>
              </w:rPr>
              <w:t>裁纸刀</w:t>
            </w:r>
          </w:p>
        </w:tc>
        <w:tc>
          <w:tcPr>
            <w:tcW w:w="2159" w:type="dxa"/>
            <w:vAlign w:val="center"/>
          </w:tcPr>
          <w:p w14:paraId="323523AE">
            <w:pPr>
              <w:spacing w:line="560" w:lineRule="exact"/>
              <w:jc w:val="center"/>
              <w:rPr>
                <w:rFonts w:ascii="宋体" w:hAnsi="宋体" w:cs="宋体"/>
                <w:kern w:val="0"/>
                <w:szCs w:val="21"/>
              </w:rPr>
            </w:pPr>
            <w:r>
              <w:rPr>
                <w:rFonts w:hint="eastAsia" w:ascii="宋体" w:hAnsi="宋体" w:cs="宋体"/>
                <w:kern w:val="0"/>
                <w:szCs w:val="21"/>
              </w:rPr>
              <w:t>2个</w:t>
            </w:r>
          </w:p>
        </w:tc>
        <w:tc>
          <w:tcPr>
            <w:tcW w:w="1294" w:type="dxa"/>
            <w:vAlign w:val="center"/>
          </w:tcPr>
          <w:p w14:paraId="3BA69C55">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07F7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7B275957">
            <w:pPr>
              <w:pStyle w:val="18"/>
              <w:spacing w:line="560" w:lineRule="exact"/>
              <w:jc w:val="center"/>
              <w:rPr>
                <w:rFonts w:ascii="宋体" w:hAnsi="宋体" w:cs="宋体"/>
                <w:sz w:val="21"/>
                <w:szCs w:val="21"/>
              </w:rPr>
            </w:pPr>
            <w:r>
              <w:rPr>
                <w:rFonts w:hint="eastAsia" w:ascii="宋体" w:hAnsi="宋体" w:cs="宋体"/>
                <w:sz w:val="21"/>
                <w:szCs w:val="21"/>
              </w:rPr>
              <w:t>24</w:t>
            </w:r>
          </w:p>
        </w:tc>
        <w:tc>
          <w:tcPr>
            <w:tcW w:w="992" w:type="dxa"/>
            <w:vMerge w:val="restart"/>
            <w:vAlign w:val="center"/>
          </w:tcPr>
          <w:p w14:paraId="2F9B52F9">
            <w:pPr>
              <w:pStyle w:val="18"/>
              <w:spacing w:line="560" w:lineRule="exact"/>
              <w:jc w:val="center"/>
              <w:rPr>
                <w:rFonts w:ascii="宋体" w:hAnsi="宋体" w:cs="宋体"/>
                <w:sz w:val="21"/>
                <w:szCs w:val="21"/>
              </w:rPr>
            </w:pPr>
          </w:p>
        </w:tc>
        <w:tc>
          <w:tcPr>
            <w:tcW w:w="3404" w:type="dxa"/>
            <w:vAlign w:val="center"/>
          </w:tcPr>
          <w:p w14:paraId="74CAE84E">
            <w:pPr>
              <w:spacing w:line="560" w:lineRule="exact"/>
              <w:jc w:val="center"/>
              <w:rPr>
                <w:rFonts w:ascii="宋体" w:hAnsi="宋体" w:cs="宋体"/>
                <w:kern w:val="0"/>
                <w:szCs w:val="21"/>
              </w:rPr>
            </w:pPr>
            <w:r>
              <w:rPr>
                <w:rFonts w:hint="eastAsia" w:ascii="宋体" w:hAnsi="宋体" w:cs="宋体"/>
                <w:kern w:val="0"/>
                <w:szCs w:val="21"/>
              </w:rPr>
              <w:t>刻刀套装</w:t>
            </w:r>
          </w:p>
        </w:tc>
        <w:tc>
          <w:tcPr>
            <w:tcW w:w="2159" w:type="dxa"/>
            <w:vAlign w:val="center"/>
          </w:tcPr>
          <w:p w14:paraId="273EEDFA">
            <w:pPr>
              <w:spacing w:line="560" w:lineRule="exact"/>
              <w:jc w:val="center"/>
              <w:rPr>
                <w:rFonts w:ascii="宋体" w:hAnsi="宋体" w:cs="宋体"/>
                <w:kern w:val="0"/>
                <w:szCs w:val="21"/>
              </w:rPr>
            </w:pPr>
            <w:r>
              <w:rPr>
                <w:rFonts w:hint="eastAsia" w:ascii="宋体" w:hAnsi="宋体" w:cs="宋体"/>
                <w:kern w:val="0"/>
                <w:szCs w:val="21"/>
              </w:rPr>
              <w:t>1套</w:t>
            </w:r>
          </w:p>
        </w:tc>
        <w:tc>
          <w:tcPr>
            <w:tcW w:w="1294" w:type="dxa"/>
            <w:vAlign w:val="center"/>
          </w:tcPr>
          <w:p w14:paraId="343C4A31">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0748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29D68D7D">
            <w:pPr>
              <w:pStyle w:val="18"/>
              <w:spacing w:line="560" w:lineRule="exact"/>
              <w:jc w:val="center"/>
              <w:rPr>
                <w:rFonts w:ascii="宋体" w:hAnsi="宋体" w:cs="宋体"/>
                <w:sz w:val="21"/>
                <w:szCs w:val="21"/>
              </w:rPr>
            </w:pPr>
            <w:r>
              <w:rPr>
                <w:rFonts w:hint="eastAsia" w:ascii="宋体" w:hAnsi="宋体" w:cs="宋体"/>
                <w:sz w:val="21"/>
                <w:szCs w:val="21"/>
              </w:rPr>
              <w:t>25</w:t>
            </w:r>
          </w:p>
        </w:tc>
        <w:tc>
          <w:tcPr>
            <w:tcW w:w="992" w:type="dxa"/>
            <w:vMerge w:val="continue"/>
            <w:vAlign w:val="center"/>
          </w:tcPr>
          <w:p w14:paraId="26FEBEBE">
            <w:pPr>
              <w:pStyle w:val="18"/>
              <w:spacing w:line="560" w:lineRule="exact"/>
              <w:jc w:val="center"/>
              <w:rPr>
                <w:rFonts w:ascii="宋体" w:hAnsi="宋体" w:cs="宋体"/>
                <w:sz w:val="21"/>
                <w:szCs w:val="21"/>
              </w:rPr>
            </w:pPr>
          </w:p>
        </w:tc>
        <w:tc>
          <w:tcPr>
            <w:tcW w:w="3404" w:type="dxa"/>
            <w:vAlign w:val="center"/>
          </w:tcPr>
          <w:p w14:paraId="15E839B2">
            <w:pPr>
              <w:spacing w:line="560" w:lineRule="exact"/>
              <w:jc w:val="center"/>
              <w:rPr>
                <w:rFonts w:ascii="宋体" w:hAnsi="宋体" w:cs="宋体"/>
                <w:kern w:val="0"/>
                <w:szCs w:val="21"/>
              </w:rPr>
            </w:pPr>
            <w:r>
              <w:rPr>
                <w:rFonts w:hint="eastAsia" w:ascii="宋体" w:hAnsi="宋体" w:cs="宋体"/>
                <w:kern w:val="0"/>
                <w:szCs w:val="21"/>
              </w:rPr>
              <w:t>靠尺</w:t>
            </w:r>
          </w:p>
        </w:tc>
        <w:tc>
          <w:tcPr>
            <w:tcW w:w="2159" w:type="dxa"/>
            <w:vAlign w:val="center"/>
          </w:tcPr>
          <w:p w14:paraId="08FA1DC3">
            <w:pPr>
              <w:spacing w:line="560" w:lineRule="exact"/>
              <w:jc w:val="center"/>
              <w:rPr>
                <w:rFonts w:ascii="宋体" w:hAnsi="宋体" w:cs="宋体"/>
                <w:kern w:val="0"/>
                <w:szCs w:val="21"/>
              </w:rPr>
            </w:pPr>
            <w:r>
              <w:rPr>
                <w:rFonts w:hint="eastAsia" w:ascii="宋体" w:hAnsi="宋体" w:cs="宋体"/>
                <w:kern w:val="0"/>
                <w:szCs w:val="21"/>
              </w:rPr>
              <w:t>1个</w:t>
            </w:r>
          </w:p>
        </w:tc>
        <w:tc>
          <w:tcPr>
            <w:tcW w:w="1294" w:type="dxa"/>
            <w:vAlign w:val="center"/>
          </w:tcPr>
          <w:p w14:paraId="7E5468E0">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4300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7B87CC9E">
            <w:pPr>
              <w:pStyle w:val="18"/>
              <w:spacing w:line="560" w:lineRule="exact"/>
              <w:jc w:val="center"/>
              <w:rPr>
                <w:rFonts w:ascii="宋体" w:hAnsi="宋体" w:cs="宋体"/>
                <w:sz w:val="21"/>
                <w:szCs w:val="21"/>
              </w:rPr>
            </w:pPr>
            <w:r>
              <w:rPr>
                <w:rFonts w:hint="eastAsia" w:ascii="宋体" w:hAnsi="宋体" w:cs="宋体"/>
                <w:sz w:val="21"/>
                <w:szCs w:val="21"/>
              </w:rPr>
              <w:t>26</w:t>
            </w:r>
          </w:p>
        </w:tc>
        <w:tc>
          <w:tcPr>
            <w:tcW w:w="992" w:type="dxa"/>
            <w:vMerge w:val="restart"/>
            <w:vAlign w:val="center"/>
          </w:tcPr>
          <w:p w14:paraId="23C1CC86">
            <w:pPr>
              <w:pStyle w:val="18"/>
              <w:spacing w:line="560" w:lineRule="exact"/>
              <w:jc w:val="center"/>
              <w:rPr>
                <w:rFonts w:ascii="宋体" w:hAnsi="宋体" w:cs="宋体"/>
                <w:sz w:val="21"/>
                <w:szCs w:val="21"/>
              </w:rPr>
            </w:pPr>
            <w:r>
              <w:rPr>
                <w:rFonts w:ascii="宋体" w:hAnsi="宋体" w:cs="宋体"/>
                <w:sz w:val="21"/>
                <w:szCs w:val="21"/>
              </w:rPr>
              <w:t>个人防护用品</w:t>
            </w:r>
          </w:p>
        </w:tc>
        <w:tc>
          <w:tcPr>
            <w:tcW w:w="3404" w:type="dxa"/>
          </w:tcPr>
          <w:p w14:paraId="5CD005B9">
            <w:pPr>
              <w:spacing w:line="560" w:lineRule="exact"/>
              <w:jc w:val="center"/>
              <w:rPr>
                <w:rFonts w:ascii="宋体" w:hAnsi="宋体" w:cs="宋体"/>
                <w:kern w:val="0"/>
                <w:szCs w:val="21"/>
              </w:rPr>
            </w:pPr>
            <w:r>
              <w:rPr>
                <w:rFonts w:hint="eastAsia" w:ascii="宋体" w:hAnsi="宋体" w:cs="宋体"/>
                <w:kern w:val="0"/>
                <w:szCs w:val="21"/>
              </w:rPr>
              <w:t>防护口罩</w:t>
            </w:r>
          </w:p>
        </w:tc>
        <w:tc>
          <w:tcPr>
            <w:tcW w:w="2159" w:type="dxa"/>
          </w:tcPr>
          <w:p w14:paraId="33786A44">
            <w:pPr>
              <w:spacing w:line="560" w:lineRule="exact"/>
              <w:jc w:val="center"/>
              <w:rPr>
                <w:rFonts w:ascii="宋体" w:hAnsi="宋体" w:cs="宋体"/>
                <w:kern w:val="0"/>
                <w:szCs w:val="21"/>
              </w:rPr>
            </w:pPr>
            <w:r>
              <w:rPr>
                <w:rFonts w:hint="eastAsia" w:ascii="宋体" w:hAnsi="宋体" w:cs="宋体"/>
                <w:kern w:val="0"/>
                <w:szCs w:val="21"/>
              </w:rPr>
              <w:t>1只</w:t>
            </w:r>
          </w:p>
        </w:tc>
        <w:tc>
          <w:tcPr>
            <w:tcW w:w="1294" w:type="dxa"/>
            <w:vAlign w:val="center"/>
          </w:tcPr>
          <w:p w14:paraId="2D91874C">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0A14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7D5290A9">
            <w:pPr>
              <w:pStyle w:val="18"/>
              <w:spacing w:line="560" w:lineRule="exact"/>
              <w:jc w:val="center"/>
              <w:rPr>
                <w:rFonts w:ascii="宋体" w:hAnsi="宋体" w:cs="宋体"/>
                <w:sz w:val="21"/>
                <w:szCs w:val="21"/>
              </w:rPr>
            </w:pPr>
            <w:r>
              <w:rPr>
                <w:rFonts w:hint="eastAsia" w:ascii="宋体" w:hAnsi="宋体" w:cs="宋体"/>
                <w:sz w:val="21"/>
                <w:szCs w:val="21"/>
              </w:rPr>
              <w:t>27</w:t>
            </w:r>
          </w:p>
        </w:tc>
        <w:tc>
          <w:tcPr>
            <w:tcW w:w="992" w:type="dxa"/>
            <w:vMerge w:val="continue"/>
            <w:vAlign w:val="center"/>
          </w:tcPr>
          <w:p w14:paraId="6384A41F">
            <w:pPr>
              <w:pStyle w:val="18"/>
              <w:spacing w:line="560" w:lineRule="exact"/>
              <w:jc w:val="center"/>
              <w:rPr>
                <w:rFonts w:ascii="宋体" w:hAnsi="宋体" w:cs="宋体"/>
                <w:sz w:val="21"/>
                <w:szCs w:val="21"/>
              </w:rPr>
            </w:pPr>
          </w:p>
        </w:tc>
        <w:tc>
          <w:tcPr>
            <w:tcW w:w="3404" w:type="dxa"/>
          </w:tcPr>
          <w:p w14:paraId="7299157F">
            <w:pPr>
              <w:spacing w:line="560" w:lineRule="exact"/>
              <w:jc w:val="center"/>
              <w:rPr>
                <w:rFonts w:ascii="宋体" w:hAnsi="宋体" w:cs="宋体"/>
                <w:kern w:val="0"/>
                <w:szCs w:val="21"/>
              </w:rPr>
            </w:pPr>
            <w:r>
              <w:rPr>
                <w:rFonts w:hint="eastAsia" w:ascii="宋体" w:hAnsi="宋体" w:cs="宋体"/>
                <w:kern w:val="0"/>
                <w:szCs w:val="21"/>
              </w:rPr>
              <w:t>防护手套</w:t>
            </w:r>
          </w:p>
        </w:tc>
        <w:tc>
          <w:tcPr>
            <w:tcW w:w="2159" w:type="dxa"/>
          </w:tcPr>
          <w:p w14:paraId="75DA99FA">
            <w:pPr>
              <w:spacing w:line="560" w:lineRule="exact"/>
              <w:jc w:val="center"/>
              <w:rPr>
                <w:rFonts w:ascii="宋体" w:hAnsi="宋体" w:cs="宋体"/>
                <w:kern w:val="0"/>
                <w:szCs w:val="21"/>
              </w:rPr>
            </w:pPr>
            <w:r>
              <w:rPr>
                <w:rFonts w:hint="eastAsia" w:ascii="宋体" w:hAnsi="宋体" w:cs="宋体"/>
                <w:kern w:val="0"/>
                <w:szCs w:val="21"/>
              </w:rPr>
              <w:t>1只</w:t>
            </w:r>
          </w:p>
        </w:tc>
        <w:tc>
          <w:tcPr>
            <w:tcW w:w="1294" w:type="dxa"/>
            <w:vAlign w:val="center"/>
          </w:tcPr>
          <w:p w14:paraId="5E51FAF0">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027F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56E6FC62">
            <w:pPr>
              <w:pStyle w:val="18"/>
              <w:spacing w:line="560" w:lineRule="exact"/>
              <w:jc w:val="center"/>
              <w:rPr>
                <w:rFonts w:ascii="宋体" w:hAnsi="宋体" w:cs="宋体"/>
                <w:sz w:val="21"/>
                <w:szCs w:val="21"/>
              </w:rPr>
            </w:pPr>
            <w:r>
              <w:rPr>
                <w:rFonts w:hint="eastAsia" w:ascii="宋体" w:hAnsi="宋体" w:cs="宋体"/>
                <w:sz w:val="21"/>
                <w:szCs w:val="21"/>
              </w:rPr>
              <w:t>28</w:t>
            </w:r>
          </w:p>
        </w:tc>
        <w:tc>
          <w:tcPr>
            <w:tcW w:w="992" w:type="dxa"/>
            <w:vMerge w:val="continue"/>
            <w:vAlign w:val="center"/>
          </w:tcPr>
          <w:p w14:paraId="766D2360">
            <w:pPr>
              <w:pStyle w:val="18"/>
              <w:spacing w:line="560" w:lineRule="exact"/>
              <w:jc w:val="center"/>
              <w:rPr>
                <w:rFonts w:ascii="宋体" w:hAnsi="宋体" w:cs="宋体"/>
                <w:sz w:val="21"/>
                <w:szCs w:val="21"/>
              </w:rPr>
            </w:pPr>
          </w:p>
        </w:tc>
        <w:tc>
          <w:tcPr>
            <w:tcW w:w="3404" w:type="dxa"/>
          </w:tcPr>
          <w:p w14:paraId="53F309AB">
            <w:pPr>
              <w:spacing w:line="560" w:lineRule="exact"/>
              <w:jc w:val="center"/>
              <w:rPr>
                <w:rFonts w:ascii="宋体" w:hAnsi="宋体" w:cs="宋体"/>
                <w:kern w:val="0"/>
                <w:szCs w:val="21"/>
              </w:rPr>
            </w:pPr>
            <w:r>
              <w:rPr>
                <w:rFonts w:hint="eastAsia" w:ascii="宋体" w:hAnsi="宋体" w:cs="宋体"/>
                <w:kern w:val="0"/>
                <w:szCs w:val="21"/>
              </w:rPr>
              <w:t>防护帽子</w:t>
            </w:r>
          </w:p>
        </w:tc>
        <w:tc>
          <w:tcPr>
            <w:tcW w:w="2159" w:type="dxa"/>
          </w:tcPr>
          <w:p w14:paraId="2DC6BF43">
            <w:pPr>
              <w:spacing w:line="560" w:lineRule="exact"/>
              <w:jc w:val="center"/>
              <w:rPr>
                <w:rFonts w:ascii="宋体" w:hAnsi="宋体" w:cs="宋体"/>
                <w:kern w:val="0"/>
                <w:szCs w:val="21"/>
              </w:rPr>
            </w:pPr>
            <w:r>
              <w:rPr>
                <w:rFonts w:hint="eastAsia" w:ascii="宋体" w:hAnsi="宋体" w:cs="宋体"/>
                <w:kern w:val="0"/>
                <w:szCs w:val="21"/>
              </w:rPr>
              <w:t>1只</w:t>
            </w:r>
          </w:p>
        </w:tc>
        <w:tc>
          <w:tcPr>
            <w:tcW w:w="1294" w:type="dxa"/>
            <w:vAlign w:val="center"/>
          </w:tcPr>
          <w:p w14:paraId="3CA43486">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5AEC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vAlign w:val="center"/>
          </w:tcPr>
          <w:p w14:paraId="7A326736">
            <w:pPr>
              <w:pStyle w:val="18"/>
              <w:spacing w:line="560" w:lineRule="exact"/>
              <w:jc w:val="center"/>
              <w:rPr>
                <w:rFonts w:ascii="宋体" w:hAnsi="宋体" w:cs="宋体"/>
                <w:sz w:val="21"/>
                <w:szCs w:val="21"/>
              </w:rPr>
            </w:pPr>
            <w:r>
              <w:rPr>
                <w:rFonts w:hint="eastAsia" w:ascii="宋体" w:hAnsi="宋体" w:cs="宋体"/>
                <w:sz w:val="21"/>
                <w:szCs w:val="21"/>
              </w:rPr>
              <w:t>29</w:t>
            </w:r>
          </w:p>
        </w:tc>
        <w:tc>
          <w:tcPr>
            <w:tcW w:w="992" w:type="dxa"/>
            <w:vMerge w:val="continue"/>
            <w:vAlign w:val="center"/>
          </w:tcPr>
          <w:p w14:paraId="7AAE8D02">
            <w:pPr>
              <w:pStyle w:val="18"/>
              <w:spacing w:line="560" w:lineRule="exact"/>
              <w:jc w:val="center"/>
              <w:rPr>
                <w:rFonts w:ascii="宋体" w:hAnsi="宋体" w:cs="宋体"/>
                <w:sz w:val="21"/>
                <w:szCs w:val="21"/>
              </w:rPr>
            </w:pPr>
          </w:p>
        </w:tc>
        <w:tc>
          <w:tcPr>
            <w:tcW w:w="3404" w:type="dxa"/>
            <w:vAlign w:val="center"/>
          </w:tcPr>
          <w:p w14:paraId="15648961">
            <w:pPr>
              <w:spacing w:line="560" w:lineRule="exact"/>
              <w:jc w:val="center"/>
              <w:rPr>
                <w:rFonts w:ascii="宋体" w:hAnsi="宋体" w:cs="宋体"/>
                <w:kern w:val="0"/>
                <w:szCs w:val="21"/>
              </w:rPr>
            </w:pPr>
            <w:r>
              <w:rPr>
                <w:rFonts w:hint="eastAsia" w:ascii="宋体" w:hAnsi="宋体" w:cs="宋体"/>
                <w:kern w:val="0"/>
                <w:szCs w:val="21"/>
              </w:rPr>
              <w:t>手套</w:t>
            </w:r>
          </w:p>
        </w:tc>
        <w:tc>
          <w:tcPr>
            <w:tcW w:w="2159" w:type="dxa"/>
          </w:tcPr>
          <w:p w14:paraId="4CF70742">
            <w:pPr>
              <w:spacing w:line="560" w:lineRule="exact"/>
              <w:jc w:val="center"/>
              <w:rPr>
                <w:rFonts w:ascii="宋体" w:hAnsi="宋体" w:cs="宋体"/>
                <w:kern w:val="0"/>
                <w:szCs w:val="21"/>
              </w:rPr>
            </w:pPr>
            <w:r>
              <w:rPr>
                <w:rFonts w:hint="eastAsia" w:ascii="宋体" w:hAnsi="宋体" w:cs="宋体"/>
                <w:kern w:val="0"/>
                <w:szCs w:val="21"/>
              </w:rPr>
              <w:t>3双</w:t>
            </w:r>
          </w:p>
        </w:tc>
        <w:tc>
          <w:tcPr>
            <w:tcW w:w="1294" w:type="dxa"/>
            <w:vAlign w:val="center"/>
          </w:tcPr>
          <w:p w14:paraId="3BDE5195">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0B4E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tcPr>
          <w:p w14:paraId="423B6B2E">
            <w:pPr>
              <w:pStyle w:val="18"/>
              <w:spacing w:line="560" w:lineRule="exact"/>
              <w:jc w:val="center"/>
              <w:rPr>
                <w:rFonts w:ascii="宋体" w:hAnsi="宋体" w:cs="宋体"/>
                <w:sz w:val="21"/>
                <w:szCs w:val="21"/>
              </w:rPr>
            </w:pPr>
            <w:r>
              <w:rPr>
                <w:rFonts w:hint="eastAsia" w:ascii="宋体" w:hAnsi="宋体" w:cs="宋体"/>
                <w:sz w:val="21"/>
                <w:szCs w:val="21"/>
              </w:rPr>
              <w:t>30</w:t>
            </w:r>
          </w:p>
        </w:tc>
        <w:tc>
          <w:tcPr>
            <w:tcW w:w="992" w:type="dxa"/>
            <w:vMerge w:val="continue"/>
            <w:vAlign w:val="center"/>
          </w:tcPr>
          <w:p w14:paraId="7C8B9767">
            <w:pPr>
              <w:pStyle w:val="18"/>
              <w:spacing w:line="560" w:lineRule="exact"/>
              <w:jc w:val="center"/>
              <w:rPr>
                <w:rFonts w:ascii="宋体" w:hAnsi="宋体" w:cs="宋体"/>
                <w:sz w:val="21"/>
                <w:szCs w:val="21"/>
              </w:rPr>
            </w:pPr>
          </w:p>
        </w:tc>
        <w:tc>
          <w:tcPr>
            <w:tcW w:w="3404" w:type="dxa"/>
            <w:vAlign w:val="center"/>
          </w:tcPr>
          <w:p w14:paraId="123C4681">
            <w:pPr>
              <w:spacing w:line="560" w:lineRule="exact"/>
              <w:jc w:val="center"/>
              <w:rPr>
                <w:rFonts w:ascii="宋体" w:hAnsi="宋体" w:cs="宋体"/>
                <w:kern w:val="0"/>
                <w:szCs w:val="21"/>
              </w:rPr>
            </w:pPr>
            <w:r>
              <w:rPr>
                <w:rFonts w:hint="eastAsia" w:ascii="宋体" w:hAnsi="宋体" w:cs="宋体"/>
                <w:kern w:val="0"/>
                <w:szCs w:val="21"/>
              </w:rPr>
              <w:t>安全帽</w:t>
            </w:r>
          </w:p>
        </w:tc>
        <w:tc>
          <w:tcPr>
            <w:tcW w:w="2159" w:type="dxa"/>
          </w:tcPr>
          <w:p w14:paraId="2D696E8C">
            <w:pPr>
              <w:spacing w:line="560" w:lineRule="exact"/>
              <w:jc w:val="center"/>
              <w:rPr>
                <w:rFonts w:ascii="宋体" w:hAnsi="宋体" w:cs="宋体"/>
                <w:kern w:val="0"/>
                <w:szCs w:val="21"/>
              </w:rPr>
            </w:pPr>
            <w:r>
              <w:rPr>
                <w:rFonts w:hint="eastAsia" w:ascii="宋体" w:hAnsi="宋体" w:cs="宋体"/>
                <w:kern w:val="0"/>
                <w:szCs w:val="21"/>
              </w:rPr>
              <w:t>1个</w:t>
            </w:r>
          </w:p>
        </w:tc>
        <w:tc>
          <w:tcPr>
            <w:tcW w:w="1294" w:type="dxa"/>
            <w:vAlign w:val="center"/>
          </w:tcPr>
          <w:p w14:paraId="40C2C6BA">
            <w:pPr>
              <w:pStyle w:val="18"/>
              <w:spacing w:line="560" w:lineRule="exact"/>
              <w:jc w:val="center"/>
              <w:rPr>
                <w:rFonts w:ascii="宋体" w:hAnsi="宋体" w:cs="宋体"/>
                <w:sz w:val="21"/>
                <w:szCs w:val="21"/>
              </w:rPr>
            </w:pPr>
            <w:r>
              <w:rPr>
                <w:rFonts w:hint="eastAsia" w:ascii="宋体" w:hAnsi="宋体" w:cs="宋体"/>
                <w:sz w:val="21"/>
                <w:szCs w:val="21"/>
              </w:rPr>
              <w:t>标准型号</w:t>
            </w:r>
          </w:p>
        </w:tc>
      </w:tr>
      <w:tr w14:paraId="40BC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tcPr>
          <w:p w14:paraId="6464EE36">
            <w:pPr>
              <w:pStyle w:val="18"/>
              <w:spacing w:line="560" w:lineRule="exact"/>
              <w:jc w:val="center"/>
              <w:rPr>
                <w:rFonts w:ascii="宋体" w:hAnsi="宋体" w:cs="宋体"/>
                <w:sz w:val="21"/>
                <w:szCs w:val="21"/>
              </w:rPr>
            </w:pPr>
            <w:r>
              <w:rPr>
                <w:rFonts w:hint="eastAsia" w:ascii="宋体" w:hAnsi="宋体" w:cs="宋体"/>
                <w:sz w:val="21"/>
                <w:szCs w:val="21"/>
              </w:rPr>
              <w:t>31</w:t>
            </w:r>
          </w:p>
        </w:tc>
        <w:tc>
          <w:tcPr>
            <w:tcW w:w="992" w:type="dxa"/>
            <w:vMerge w:val="continue"/>
            <w:vAlign w:val="center"/>
          </w:tcPr>
          <w:p w14:paraId="0F136E5A">
            <w:pPr>
              <w:pStyle w:val="18"/>
              <w:spacing w:line="560" w:lineRule="exact"/>
              <w:jc w:val="center"/>
              <w:rPr>
                <w:rFonts w:ascii="宋体" w:hAnsi="宋体" w:cs="宋体"/>
                <w:sz w:val="21"/>
                <w:szCs w:val="21"/>
              </w:rPr>
            </w:pPr>
          </w:p>
        </w:tc>
        <w:tc>
          <w:tcPr>
            <w:tcW w:w="3404" w:type="dxa"/>
            <w:vAlign w:val="center"/>
          </w:tcPr>
          <w:p w14:paraId="777D3946">
            <w:pPr>
              <w:spacing w:line="560" w:lineRule="exact"/>
              <w:jc w:val="center"/>
              <w:rPr>
                <w:rFonts w:ascii="宋体" w:hAnsi="宋体" w:cs="宋体"/>
                <w:kern w:val="0"/>
                <w:szCs w:val="21"/>
              </w:rPr>
            </w:pPr>
            <w:r>
              <w:rPr>
                <w:rFonts w:hint="eastAsia" w:ascii="宋体" w:hAnsi="宋体" w:cs="宋体"/>
                <w:kern w:val="0"/>
                <w:szCs w:val="21"/>
              </w:rPr>
              <w:t>口罩</w:t>
            </w:r>
          </w:p>
        </w:tc>
        <w:tc>
          <w:tcPr>
            <w:tcW w:w="2159" w:type="dxa"/>
          </w:tcPr>
          <w:p w14:paraId="1A0B36AE">
            <w:pPr>
              <w:spacing w:line="560" w:lineRule="exact"/>
              <w:jc w:val="center"/>
              <w:rPr>
                <w:rFonts w:ascii="宋体" w:hAnsi="宋体" w:cs="宋体"/>
                <w:kern w:val="0"/>
                <w:szCs w:val="21"/>
              </w:rPr>
            </w:pPr>
            <w:r>
              <w:rPr>
                <w:rFonts w:hint="eastAsia" w:ascii="宋体" w:hAnsi="宋体" w:cs="宋体"/>
                <w:kern w:val="0"/>
                <w:szCs w:val="21"/>
              </w:rPr>
              <w:t>3个</w:t>
            </w:r>
          </w:p>
        </w:tc>
        <w:tc>
          <w:tcPr>
            <w:tcW w:w="1294" w:type="dxa"/>
            <w:vAlign w:val="center"/>
          </w:tcPr>
          <w:p w14:paraId="3B3D7B9E">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68C8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tcPr>
          <w:p w14:paraId="0BD91D9C">
            <w:pPr>
              <w:pStyle w:val="18"/>
              <w:spacing w:line="560" w:lineRule="exact"/>
              <w:jc w:val="center"/>
              <w:rPr>
                <w:rFonts w:ascii="宋体" w:hAnsi="宋体" w:cs="宋体"/>
                <w:sz w:val="21"/>
                <w:szCs w:val="21"/>
              </w:rPr>
            </w:pPr>
            <w:r>
              <w:rPr>
                <w:rFonts w:hint="eastAsia" w:ascii="宋体" w:hAnsi="宋体" w:cs="宋体"/>
                <w:sz w:val="21"/>
                <w:szCs w:val="21"/>
              </w:rPr>
              <w:t>32</w:t>
            </w:r>
          </w:p>
        </w:tc>
        <w:tc>
          <w:tcPr>
            <w:tcW w:w="992" w:type="dxa"/>
            <w:vMerge w:val="continue"/>
            <w:vAlign w:val="center"/>
          </w:tcPr>
          <w:p w14:paraId="23519116">
            <w:pPr>
              <w:pStyle w:val="18"/>
              <w:spacing w:line="560" w:lineRule="exact"/>
              <w:jc w:val="center"/>
              <w:rPr>
                <w:rFonts w:ascii="宋体" w:hAnsi="宋体" w:cs="宋体"/>
                <w:sz w:val="21"/>
                <w:szCs w:val="21"/>
              </w:rPr>
            </w:pPr>
          </w:p>
        </w:tc>
        <w:tc>
          <w:tcPr>
            <w:tcW w:w="3404" w:type="dxa"/>
            <w:vAlign w:val="center"/>
          </w:tcPr>
          <w:p w14:paraId="0B37C14D">
            <w:pPr>
              <w:spacing w:line="560" w:lineRule="exact"/>
              <w:jc w:val="center"/>
              <w:rPr>
                <w:rFonts w:ascii="宋体" w:hAnsi="宋体" w:cs="宋体"/>
                <w:kern w:val="0"/>
                <w:szCs w:val="21"/>
              </w:rPr>
            </w:pPr>
            <w:r>
              <w:rPr>
                <w:rFonts w:hint="eastAsia" w:ascii="宋体" w:hAnsi="宋体" w:cs="宋体"/>
                <w:kern w:val="0"/>
                <w:szCs w:val="21"/>
              </w:rPr>
              <w:t>劳保鞋</w:t>
            </w:r>
          </w:p>
        </w:tc>
        <w:tc>
          <w:tcPr>
            <w:tcW w:w="2159" w:type="dxa"/>
          </w:tcPr>
          <w:p w14:paraId="74FF654F">
            <w:pPr>
              <w:spacing w:line="560" w:lineRule="exact"/>
              <w:jc w:val="center"/>
              <w:rPr>
                <w:rFonts w:ascii="宋体" w:hAnsi="宋体" w:cs="宋体"/>
                <w:kern w:val="0"/>
                <w:szCs w:val="21"/>
              </w:rPr>
            </w:pPr>
            <w:r>
              <w:rPr>
                <w:rFonts w:hint="eastAsia" w:ascii="宋体" w:hAnsi="宋体" w:cs="宋体"/>
                <w:kern w:val="0"/>
                <w:szCs w:val="21"/>
              </w:rPr>
              <w:t>1双</w:t>
            </w:r>
          </w:p>
        </w:tc>
        <w:tc>
          <w:tcPr>
            <w:tcW w:w="1294" w:type="dxa"/>
            <w:vAlign w:val="center"/>
          </w:tcPr>
          <w:p w14:paraId="04DE8CB3">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20ED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tcPr>
          <w:p w14:paraId="6CD9251E">
            <w:pPr>
              <w:pStyle w:val="18"/>
              <w:spacing w:line="560" w:lineRule="exact"/>
              <w:jc w:val="center"/>
              <w:rPr>
                <w:rFonts w:ascii="宋体" w:hAnsi="宋体" w:cs="宋体"/>
                <w:sz w:val="21"/>
                <w:szCs w:val="21"/>
              </w:rPr>
            </w:pPr>
            <w:r>
              <w:rPr>
                <w:rFonts w:hint="eastAsia" w:ascii="宋体" w:hAnsi="宋体" w:cs="宋体"/>
                <w:sz w:val="21"/>
                <w:szCs w:val="21"/>
              </w:rPr>
              <w:t>33</w:t>
            </w:r>
          </w:p>
        </w:tc>
        <w:tc>
          <w:tcPr>
            <w:tcW w:w="992" w:type="dxa"/>
            <w:vMerge w:val="continue"/>
          </w:tcPr>
          <w:p w14:paraId="6171D1FA">
            <w:pPr>
              <w:pStyle w:val="18"/>
              <w:spacing w:line="560" w:lineRule="exact"/>
              <w:jc w:val="center"/>
              <w:rPr>
                <w:rFonts w:ascii="宋体" w:hAnsi="宋体" w:cs="宋体"/>
                <w:sz w:val="21"/>
                <w:szCs w:val="21"/>
              </w:rPr>
            </w:pPr>
          </w:p>
        </w:tc>
        <w:tc>
          <w:tcPr>
            <w:tcW w:w="3404" w:type="dxa"/>
            <w:vAlign w:val="center"/>
          </w:tcPr>
          <w:p w14:paraId="66915B2E">
            <w:pPr>
              <w:spacing w:line="560" w:lineRule="exact"/>
              <w:jc w:val="center"/>
              <w:rPr>
                <w:rFonts w:ascii="宋体" w:hAnsi="宋体" w:cs="宋体"/>
                <w:kern w:val="0"/>
                <w:szCs w:val="21"/>
              </w:rPr>
            </w:pPr>
            <w:r>
              <w:rPr>
                <w:rFonts w:hint="eastAsia" w:ascii="宋体" w:hAnsi="宋体" w:cs="宋体"/>
                <w:kern w:val="0"/>
                <w:szCs w:val="21"/>
              </w:rPr>
              <w:t>场地地板保护膜</w:t>
            </w:r>
          </w:p>
        </w:tc>
        <w:tc>
          <w:tcPr>
            <w:tcW w:w="2159" w:type="dxa"/>
          </w:tcPr>
          <w:p w14:paraId="7163DB1C">
            <w:pPr>
              <w:spacing w:line="560" w:lineRule="exact"/>
              <w:jc w:val="center"/>
              <w:rPr>
                <w:rFonts w:ascii="宋体" w:hAnsi="宋体" w:cs="宋体"/>
                <w:kern w:val="0"/>
                <w:szCs w:val="21"/>
              </w:rPr>
            </w:pPr>
            <w:r>
              <w:rPr>
                <w:rFonts w:hint="eastAsia" w:ascii="宋体" w:hAnsi="宋体" w:cs="宋体"/>
                <w:kern w:val="0"/>
                <w:szCs w:val="21"/>
              </w:rPr>
              <w:t>2卷</w:t>
            </w:r>
          </w:p>
        </w:tc>
        <w:tc>
          <w:tcPr>
            <w:tcW w:w="1294" w:type="dxa"/>
          </w:tcPr>
          <w:p w14:paraId="1ED9B47D">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3106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tcPr>
          <w:p w14:paraId="61E4FBEC">
            <w:pPr>
              <w:pStyle w:val="18"/>
              <w:spacing w:line="560" w:lineRule="exact"/>
              <w:jc w:val="center"/>
              <w:rPr>
                <w:rFonts w:ascii="宋体" w:hAnsi="宋体" w:cs="宋体"/>
                <w:sz w:val="21"/>
                <w:szCs w:val="21"/>
              </w:rPr>
            </w:pPr>
            <w:r>
              <w:rPr>
                <w:rFonts w:hint="eastAsia" w:ascii="宋体" w:hAnsi="宋体" w:cs="宋体"/>
                <w:sz w:val="21"/>
                <w:szCs w:val="21"/>
              </w:rPr>
              <w:t>34</w:t>
            </w:r>
          </w:p>
        </w:tc>
        <w:tc>
          <w:tcPr>
            <w:tcW w:w="992" w:type="dxa"/>
            <w:vMerge w:val="continue"/>
          </w:tcPr>
          <w:p w14:paraId="28A1897E">
            <w:pPr>
              <w:pStyle w:val="18"/>
              <w:spacing w:line="560" w:lineRule="exact"/>
              <w:jc w:val="center"/>
              <w:rPr>
                <w:rFonts w:ascii="宋体" w:hAnsi="宋体" w:cs="宋体"/>
                <w:sz w:val="21"/>
                <w:szCs w:val="21"/>
              </w:rPr>
            </w:pPr>
          </w:p>
        </w:tc>
        <w:tc>
          <w:tcPr>
            <w:tcW w:w="3404" w:type="dxa"/>
            <w:vAlign w:val="center"/>
          </w:tcPr>
          <w:p w14:paraId="58246ACF">
            <w:pPr>
              <w:spacing w:line="560" w:lineRule="exact"/>
              <w:jc w:val="center"/>
              <w:rPr>
                <w:rFonts w:ascii="宋体" w:hAnsi="宋体" w:cs="宋体"/>
                <w:kern w:val="0"/>
                <w:szCs w:val="21"/>
              </w:rPr>
            </w:pPr>
            <w:r>
              <w:rPr>
                <w:rFonts w:hint="eastAsia" w:ascii="宋体" w:hAnsi="宋体" w:cs="宋体"/>
                <w:kern w:val="0"/>
                <w:szCs w:val="21"/>
              </w:rPr>
              <w:t>横梯子</w:t>
            </w:r>
          </w:p>
        </w:tc>
        <w:tc>
          <w:tcPr>
            <w:tcW w:w="2159" w:type="dxa"/>
          </w:tcPr>
          <w:p w14:paraId="08225E58">
            <w:pPr>
              <w:spacing w:line="560" w:lineRule="exact"/>
              <w:jc w:val="center"/>
              <w:rPr>
                <w:rFonts w:ascii="宋体" w:hAnsi="宋体" w:cs="宋体"/>
                <w:kern w:val="0"/>
                <w:szCs w:val="21"/>
              </w:rPr>
            </w:pPr>
            <w:r>
              <w:rPr>
                <w:rFonts w:hint="eastAsia" w:ascii="宋体" w:hAnsi="宋体" w:cs="宋体"/>
                <w:kern w:val="0"/>
                <w:szCs w:val="21"/>
              </w:rPr>
              <w:t>1个</w:t>
            </w:r>
          </w:p>
        </w:tc>
        <w:tc>
          <w:tcPr>
            <w:tcW w:w="1294" w:type="dxa"/>
          </w:tcPr>
          <w:p w14:paraId="298A12F6">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r w14:paraId="12F6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3" w:type="dxa"/>
          </w:tcPr>
          <w:p w14:paraId="572BA97F">
            <w:pPr>
              <w:pStyle w:val="18"/>
              <w:spacing w:line="560" w:lineRule="exact"/>
              <w:jc w:val="center"/>
              <w:rPr>
                <w:rFonts w:ascii="宋体" w:hAnsi="宋体" w:cs="宋体"/>
                <w:sz w:val="21"/>
                <w:szCs w:val="21"/>
              </w:rPr>
            </w:pPr>
            <w:r>
              <w:rPr>
                <w:rFonts w:hint="eastAsia" w:ascii="宋体" w:hAnsi="宋体" w:cs="宋体"/>
                <w:sz w:val="21"/>
                <w:szCs w:val="21"/>
              </w:rPr>
              <w:t>35</w:t>
            </w:r>
          </w:p>
        </w:tc>
        <w:tc>
          <w:tcPr>
            <w:tcW w:w="992" w:type="dxa"/>
            <w:vMerge w:val="continue"/>
          </w:tcPr>
          <w:p w14:paraId="41124494">
            <w:pPr>
              <w:pStyle w:val="18"/>
              <w:spacing w:line="560" w:lineRule="exact"/>
              <w:jc w:val="center"/>
              <w:rPr>
                <w:rFonts w:ascii="宋体" w:hAnsi="宋体" w:cs="宋体"/>
                <w:sz w:val="21"/>
                <w:szCs w:val="21"/>
              </w:rPr>
            </w:pPr>
          </w:p>
        </w:tc>
        <w:tc>
          <w:tcPr>
            <w:tcW w:w="3404" w:type="dxa"/>
            <w:vAlign w:val="center"/>
          </w:tcPr>
          <w:p w14:paraId="74DDBAA1">
            <w:pPr>
              <w:spacing w:line="560" w:lineRule="exact"/>
              <w:jc w:val="center"/>
              <w:rPr>
                <w:rFonts w:ascii="宋体" w:hAnsi="宋体" w:cs="宋体"/>
                <w:kern w:val="0"/>
                <w:szCs w:val="21"/>
              </w:rPr>
            </w:pPr>
            <w:r>
              <w:rPr>
                <w:rFonts w:hint="eastAsia" w:ascii="宋体" w:hAnsi="宋体" w:cs="宋体"/>
                <w:kern w:val="0"/>
                <w:szCs w:val="21"/>
              </w:rPr>
              <w:t>工服</w:t>
            </w:r>
          </w:p>
        </w:tc>
        <w:tc>
          <w:tcPr>
            <w:tcW w:w="2159" w:type="dxa"/>
          </w:tcPr>
          <w:p w14:paraId="794D9CA9">
            <w:pPr>
              <w:spacing w:line="560" w:lineRule="exact"/>
              <w:jc w:val="center"/>
              <w:rPr>
                <w:rFonts w:ascii="宋体" w:hAnsi="宋体" w:cs="宋体"/>
                <w:kern w:val="0"/>
                <w:szCs w:val="21"/>
              </w:rPr>
            </w:pPr>
            <w:r>
              <w:rPr>
                <w:rFonts w:hint="eastAsia" w:ascii="宋体" w:hAnsi="宋体" w:cs="宋体"/>
                <w:kern w:val="0"/>
                <w:szCs w:val="21"/>
              </w:rPr>
              <w:t>1个</w:t>
            </w:r>
          </w:p>
        </w:tc>
        <w:tc>
          <w:tcPr>
            <w:tcW w:w="1294" w:type="dxa"/>
          </w:tcPr>
          <w:p w14:paraId="317FE812">
            <w:pPr>
              <w:pStyle w:val="18"/>
              <w:spacing w:line="560" w:lineRule="exact"/>
              <w:jc w:val="center"/>
              <w:rPr>
                <w:rFonts w:ascii="宋体" w:hAnsi="宋体" w:cs="宋体"/>
                <w:sz w:val="21"/>
                <w:szCs w:val="21"/>
              </w:rPr>
            </w:pPr>
            <w:r>
              <w:rPr>
                <w:rFonts w:hint="eastAsia" w:ascii="宋体" w:hAnsi="宋体" w:cs="宋体"/>
                <w:sz w:val="21"/>
                <w:szCs w:val="21"/>
              </w:rPr>
              <w:t>规格待定</w:t>
            </w:r>
          </w:p>
        </w:tc>
      </w:tr>
    </w:tbl>
    <w:p w14:paraId="20D42F35">
      <w:pPr>
        <w:pStyle w:val="29"/>
        <w:spacing w:before="0" w:after="0" w:line="560" w:lineRule="exact"/>
        <w:ind w:firstLine="562" w:firstLineChars="200"/>
        <w:rPr>
          <w:rFonts w:ascii="楷体" w:hAnsi="楷体" w:eastAsia="楷体" w:cs="宋体"/>
          <w:sz w:val="28"/>
          <w:szCs w:val="28"/>
        </w:rPr>
      </w:pPr>
      <w:bookmarkStart w:id="261" w:name="_Toc512090173"/>
      <w:r>
        <w:rPr>
          <w:rFonts w:ascii="楷体" w:hAnsi="楷体" w:eastAsia="楷体" w:cs="宋体"/>
          <w:sz w:val="28"/>
          <w:szCs w:val="28"/>
        </w:rPr>
        <w:t>（二）考评人员构成及要求</w:t>
      </w:r>
      <w:bookmarkEnd w:id="261"/>
    </w:p>
    <w:p w14:paraId="0723CBD0">
      <w:pPr>
        <w:pStyle w:val="28"/>
        <w:spacing w:line="560" w:lineRule="exact"/>
        <w:ind w:firstLine="560" w:firstLineChars="200"/>
        <w:rPr>
          <w:rFonts w:ascii="宋体" w:hAnsi="宋体" w:eastAsia="宋体" w:cs="宋体"/>
          <w:kern w:val="0"/>
          <w:sz w:val="28"/>
          <w:szCs w:val="28"/>
        </w:rPr>
      </w:pPr>
      <w:r>
        <w:rPr>
          <w:rFonts w:ascii="宋体" w:hAnsi="宋体" w:eastAsia="宋体" w:cs="宋体"/>
          <w:kern w:val="0"/>
          <w:sz w:val="28"/>
          <w:szCs w:val="28"/>
        </w:rPr>
        <w:t>1</w:t>
      </w:r>
      <w:r>
        <w:rPr>
          <w:rFonts w:ascii="宋体" w:hAnsi="宋体" w:cs="宋体"/>
          <w:kern w:val="0"/>
          <w:sz w:val="28"/>
          <w:szCs w:val="28"/>
        </w:rPr>
        <w:t>．考评人员应具备下列条件</w:t>
      </w:r>
    </w:p>
    <w:p w14:paraId="034EAFF3">
      <w:pPr>
        <w:pStyle w:val="28"/>
        <w:spacing w:line="560" w:lineRule="exact"/>
        <w:ind w:firstLine="560" w:firstLineChars="200"/>
        <w:rPr>
          <w:rFonts w:ascii="宋体" w:hAnsi="宋体" w:eastAsia="宋体" w:cs="宋体"/>
          <w:kern w:val="0"/>
          <w:sz w:val="28"/>
          <w:szCs w:val="28"/>
        </w:rPr>
      </w:pPr>
      <w:r>
        <w:rPr>
          <w:rFonts w:ascii="宋体" w:hAnsi="宋体" w:eastAsia="宋体" w:cs="宋体"/>
          <w:kern w:val="0"/>
          <w:sz w:val="28"/>
          <w:szCs w:val="28"/>
        </w:rPr>
        <w:t>1</w:t>
      </w:r>
      <w:r>
        <w:rPr>
          <w:rFonts w:ascii="宋体" w:hAnsi="宋体" w:cs="宋体"/>
          <w:kern w:val="0"/>
          <w:sz w:val="28"/>
          <w:szCs w:val="28"/>
        </w:rPr>
        <w:t>）具有中级及以上专业技术职称或本职业（工种）高级工及以上职业能力，或从事本专业工作</w:t>
      </w:r>
      <w:r>
        <w:rPr>
          <w:rFonts w:hint="eastAsia" w:ascii="宋体" w:hAnsi="宋体" w:cs="宋体"/>
          <w:kern w:val="0"/>
          <w:sz w:val="28"/>
          <w:szCs w:val="28"/>
        </w:rPr>
        <w:t>满3年</w:t>
      </w:r>
      <w:r>
        <w:rPr>
          <w:rFonts w:ascii="宋体" w:hAnsi="宋体" w:cs="宋体"/>
          <w:kern w:val="0"/>
          <w:sz w:val="28"/>
          <w:szCs w:val="28"/>
        </w:rPr>
        <w:t>，具有丰富的实际工作经验和专业知识及较好地解决、分析问题的能力，并持有考评员有效凭证；</w:t>
      </w:r>
    </w:p>
    <w:p w14:paraId="7CC0B864">
      <w:pPr>
        <w:pStyle w:val="28"/>
        <w:spacing w:line="560" w:lineRule="exact"/>
        <w:ind w:firstLine="560" w:firstLineChars="200"/>
        <w:rPr>
          <w:rFonts w:ascii="宋体" w:hAnsi="宋体" w:eastAsia="宋体" w:cs="宋体"/>
          <w:kern w:val="0"/>
          <w:sz w:val="28"/>
          <w:szCs w:val="28"/>
        </w:rPr>
      </w:pPr>
      <w:r>
        <w:rPr>
          <w:rFonts w:ascii="宋体" w:hAnsi="宋体" w:eastAsia="宋体" w:cs="宋体"/>
          <w:kern w:val="0"/>
          <w:sz w:val="28"/>
          <w:szCs w:val="28"/>
        </w:rPr>
        <w:t>2</w:t>
      </w:r>
      <w:r>
        <w:rPr>
          <w:rFonts w:ascii="宋体" w:hAnsi="宋体" w:cs="宋体"/>
          <w:kern w:val="0"/>
          <w:sz w:val="28"/>
          <w:szCs w:val="28"/>
        </w:rPr>
        <w:t>）具有从事相关专业职业技能培训、考核的工作经历，熟悉技能鉴定的工作流程及相关规定；</w:t>
      </w:r>
    </w:p>
    <w:p w14:paraId="086EE09A">
      <w:pPr>
        <w:pStyle w:val="28"/>
        <w:spacing w:line="560" w:lineRule="exact"/>
        <w:ind w:firstLine="560" w:firstLineChars="200"/>
        <w:rPr>
          <w:rFonts w:ascii="宋体" w:hAnsi="宋体" w:eastAsia="宋体" w:cs="宋体"/>
          <w:kern w:val="0"/>
          <w:sz w:val="28"/>
          <w:szCs w:val="28"/>
        </w:rPr>
      </w:pPr>
      <w:r>
        <w:rPr>
          <w:rFonts w:ascii="宋体" w:hAnsi="宋体" w:eastAsia="宋体" w:cs="宋体"/>
          <w:kern w:val="0"/>
          <w:sz w:val="28"/>
          <w:szCs w:val="28"/>
        </w:rPr>
        <w:t>3</w:t>
      </w:r>
      <w:r>
        <w:rPr>
          <w:rFonts w:ascii="宋体" w:hAnsi="宋体" w:cs="宋体"/>
          <w:kern w:val="0"/>
          <w:sz w:val="28"/>
          <w:szCs w:val="28"/>
        </w:rPr>
        <w:t>）能认真履行职责，自觉遵守职业道德和鉴定工作纪律；</w:t>
      </w:r>
    </w:p>
    <w:p w14:paraId="20AB1956">
      <w:pPr>
        <w:pStyle w:val="28"/>
        <w:spacing w:line="560" w:lineRule="exact"/>
        <w:ind w:firstLine="560" w:firstLineChars="200"/>
        <w:rPr>
          <w:rFonts w:ascii="宋体" w:hAnsi="宋体" w:eastAsia="宋体" w:cs="宋体"/>
          <w:kern w:val="0"/>
          <w:sz w:val="28"/>
          <w:szCs w:val="28"/>
        </w:rPr>
      </w:pPr>
      <w:r>
        <w:rPr>
          <w:rFonts w:ascii="宋体" w:hAnsi="宋体" w:eastAsia="宋体" w:cs="宋体"/>
          <w:kern w:val="0"/>
          <w:sz w:val="28"/>
          <w:szCs w:val="28"/>
        </w:rPr>
        <w:t>4</w:t>
      </w:r>
      <w:r>
        <w:rPr>
          <w:rFonts w:ascii="宋体" w:hAnsi="宋体" w:cs="宋体"/>
          <w:kern w:val="0"/>
          <w:sz w:val="28"/>
          <w:szCs w:val="28"/>
        </w:rPr>
        <w:t>）身体健康，在任职期内有完成鉴定工作的时间和精力。</w:t>
      </w:r>
    </w:p>
    <w:p w14:paraId="5EF7C438">
      <w:pPr>
        <w:pStyle w:val="28"/>
        <w:spacing w:line="560" w:lineRule="exact"/>
        <w:ind w:firstLine="560" w:firstLineChars="200"/>
        <w:rPr>
          <w:rFonts w:ascii="宋体" w:hAnsi="宋体" w:eastAsia="宋体" w:cs="宋体"/>
          <w:kern w:val="0"/>
          <w:sz w:val="28"/>
          <w:szCs w:val="28"/>
        </w:rPr>
      </w:pPr>
      <w:r>
        <w:rPr>
          <w:rFonts w:ascii="宋体" w:hAnsi="宋体" w:eastAsia="宋体" w:cs="宋体"/>
          <w:kern w:val="0"/>
          <w:sz w:val="28"/>
          <w:szCs w:val="28"/>
        </w:rPr>
        <w:t>2</w:t>
      </w:r>
      <w:r>
        <w:rPr>
          <w:rFonts w:ascii="宋体" w:hAnsi="宋体" w:cs="宋体"/>
          <w:kern w:val="0"/>
          <w:sz w:val="28"/>
          <w:szCs w:val="28"/>
        </w:rPr>
        <w:t>．考评人员与考生配比应符合下列要求</w:t>
      </w:r>
    </w:p>
    <w:p w14:paraId="622F7939">
      <w:pPr>
        <w:pStyle w:val="28"/>
        <w:spacing w:line="560" w:lineRule="exact"/>
        <w:ind w:firstLine="560" w:firstLineChars="200"/>
        <w:rPr>
          <w:rFonts w:ascii="宋体" w:hAnsi="宋体" w:eastAsia="宋体" w:cs="宋体"/>
          <w:kern w:val="0"/>
          <w:sz w:val="28"/>
          <w:szCs w:val="28"/>
        </w:rPr>
      </w:pPr>
      <w:r>
        <w:rPr>
          <w:rFonts w:ascii="宋体" w:hAnsi="宋体" w:cs="宋体"/>
          <w:kern w:val="0"/>
          <w:sz w:val="28"/>
          <w:szCs w:val="28"/>
        </w:rPr>
        <w:t>每组技能操作考核考评员与考生的配比为</w:t>
      </w:r>
      <w:r>
        <w:rPr>
          <w:rFonts w:ascii="宋体" w:hAnsi="宋体" w:eastAsia="宋体" w:cs="宋体"/>
          <w:kern w:val="0"/>
          <w:sz w:val="28"/>
          <w:szCs w:val="28"/>
        </w:rPr>
        <w:t>1</w:t>
      </w:r>
      <w:r>
        <w:rPr>
          <w:rFonts w:ascii="宋体" w:hAnsi="宋体" w:cs="宋体"/>
          <w:kern w:val="0"/>
          <w:sz w:val="28"/>
          <w:szCs w:val="28"/>
        </w:rPr>
        <w:t>：</w:t>
      </w:r>
      <w:r>
        <w:rPr>
          <w:rFonts w:ascii="宋体" w:hAnsi="宋体" w:eastAsia="宋体" w:cs="宋体"/>
          <w:kern w:val="0"/>
          <w:sz w:val="28"/>
          <w:szCs w:val="28"/>
        </w:rPr>
        <w:t>5</w:t>
      </w:r>
      <w:r>
        <w:rPr>
          <w:rFonts w:ascii="宋体" w:hAnsi="宋体" w:cs="宋体"/>
          <w:kern w:val="0"/>
          <w:sz w:val="28"/>
          <w:szCs w:val="28"/>
        </w:rPr>
        <w:t>，且不少于</w:t>
      </w:r>
      <w:r>
        <w:rPr>
          <w:rFonts w:ascii="宋体" w:hAnsi="宋体" w:eastAsia="宋体" w:cs="宋体"/>
          <w:kern w:val="0"/>
          <w:sz w:val="28"/>
          <w:szCs w:val="28"/>
        </w:rPr>
        <w:t>3</w:t>
      </w:r>
      <w:r>
        <w:rPr>
          <w:rFonts w:ascii="宋体" w:hAnsi="宋体" w:cs="宋体"/>
          <w:kern w:val="0"/>
          <w:sz w:val="28"/>
          <w:szCs w:val="28"/>
        </w:rPr>
        <w:t>名考评员。</w:t>
      </w:r>
    </w:p>
    <w:p w14:paraId="524A7A97">
      <w:pPr>
        <w:pStyle w:val="29"/>
        <w:spacing w:before="0" w:after="0" w:line="560" w:lineRule="exact"/>
        <w:ind w:firstLine="562" w:firstLineChars="200"/>
        <w:rPr>
          <w:rFonts w:ascii="楷体" w:hAnsi="楷体" w:eastAsia="楷体" w:cs="宋体"/>
          <w:sz w:val="28"/>
          <w:szCs w:val="28"/>
        </w:rPr>
      </w:pPr>
      <w:bookmarkStart w:id="262" w:name="_Toc512090174"/>
      <w:r>
        <w:rPr>
          <w:rFonts w:ascii="楷体" w:hAnsi="楷体" w:eastAsia="楷体" w:cs="宋体"/>
          <w:sz w:val="28"/>
          <w:szCs w:val="28"/>
        </w:rPr>
        <w:t>（三）考核方式</w:t>
      </w:r>
      <w:bookmarkEnd w:id="262"/>
    </w:p>
    <w:p w14:paraId="0E4DC880">
      <w:pPr>
        <w:pStyle w:val="28"/>
        <w:spacing w:line="560" w:lineRule="exact"/>
        <w:ind w:firstLine="560" w:firstLineChars="200"/>
        <w:rPr>
          <w:rFonts w:ascii="宋体" w:hAnsi="宋体" w:eastAsia="宋体" w:cs="宋体"/>
          <w:kern w:val="0"/>
          <w:sz w:val="28"/>
          <w:szCs w:val="28"/>
        </w:rPr>
      </w:pPr>
      <w:r>
        <w:rPr>
          <w:rFonts w:ascii="宋体" w:hAnsi="宋体" w:cs="宋体"/>
          <w:kern w:val="0"/>
          <w:sz w:val="28"/>
          <w:szCs w:val="28"/>
        </w:rPr>
        <w:t>技能操作考核采用现场实际操作方式，考试次数不限，须在半年内（以报名时间开始）通过考试。考核实行百分制，</w:t>
      </w:r>
      <w:r>
        <w:rPr>
          <w:rFonts w:ascii="宋体" w:hAnsi="宋体" w:eastAsia="宋体" w:cs="宋体"/>
          <w:kern w:val="0"/>
          <w:sz w:val="28"/>
          <w:szCs w:val="28"/>
        </w:rPr>
        <w:t>60</w:t>
      </w:r>
      <w:r>
        <w:rPr>
          <w:rFonts w:ascii="宋体" w:hAnsi="宋体" w:cs="宋体"/>
          <w:kern w:val="0"/>
          <w:sz w:val="28"/>
          <w:szCs w:val="28"/>
        </w:rPr>
        <w:t>分及以上为合格。可考虑小组协作与个人实操相结合，实际操作与口试相结合。</w:t>
      </w:r>
    </w:p>
    <w:p w14:paraId="5911A194">
      <w:pPr>
        <w:pStyle w:val="29"/>
        <w:spacing w:before="0" w:after="0" w:line="560" w:lineRule="exact"/>
        <w:ind w:firstLine="562" w:firstLineChars="200"/>
        <w:rPr>
          <w:rFonts w:ascii="楷体" w:hAnsi="楷体" w:eastAsia="楷体" w:cs="宋体"/>
          <w:sz w:val="28"/>
          <w:szCs w:val="28"/>
        </w:rPr>
      </w:pPr>
      <w:bookmarkStart w:id="263" w:name="_Toc512090175"/>
      <w:r>
        <w:rPr>
          <w:rFonts w:ascii="楷体" w:hAnsi="楷体" w:eastAsia="楷体" w:cs="宋体"/>
          <w:sz w:val="28"/>
          <w:szCs w:val="28"/>
        </w:rPr>
        <w:t>（四）考核时间</w:t>
      </w:r>
      <w:bookmarkEnd w:id="263"/>
    </w:p>
    <w:p w14:paraId="147084C2">
      <w:pPr>
        <w:pStyle w:val="28"/>
        <w:spacing w:line="560" w:lineRule="exact"/>
        <w:ind w:firstLine="560" w:firstLineChars="200"/>
        <w:rPr>
          <w:rFonts w:ascii="宋体" w:hAnsi="宋体" w:eastAsia="宋体" w:cs="宋体"/>
          <w:kern w:val="0"/>
          <w:sz w:val="28"/>
          <w:szCs w:val="28"/>
        </w:rPr>
      </w:pPr>
      <w:r>
        <w:rPr>
          <w:rFonts w:ascii="宋体" w:hAnsi="宋体" w:cs="宋体"/>
          <w:kern w:val="0"/>
          <w:sz w:val="28"/>
          <w:szCs w:val="28"/>
        </w:rPr>
        <w:t>技能操作考核时间：初级工和中级工不超过</w:t>
      </w:r>
      <w:r>
        <w:rPr>
          <w:rFonts w:ascii="宋体" w:hAnsi="宋体" w:eastAsia="宋体" w:cs="宋体"/>
          <w:kern w:val="0"/>
          <w:sz w:val="28"/>
          <w:szCs w:val="28"/>
        </w:rPr>
        <w:t>120</w:t>
      </w:r>
      <w:r>
        <w:rPr>
          <w:rFonts w:ascii="宋体" w:hAnsi="宋体" w:cs="宋体"/>
          <w:kern w:val="0"/>
          <w:sz w:val="28"/>
          <w:szCs w:val="28"/>
        </w:rPr>
        <w:t>分钟；高级工不超过</w:t>
      </w:r>
      <w:r>
        <w:rPr>
          <w:rFonts w:ascii="宋体" w:hAnsi="宋体" w:eastAsia="宋体" w:cs="宋体"/>
          <w:kern w:val="0"/>
          <w:sz w:val="28"/>
          <w:szCs w:val="28"/>
        </w:rPr>
        <w:t>150</w:t>
      </w:r>
      <w:r>
        <w:rPr>
          <w:rFonts w:ascii="宋体" w:hAnsi="宋体" w:cs="宋体"/>
          <w:kern w:val="0"/>
          <w:sz w:val="28"/>
          <w:szCs w:val="28"/>
        </w:rPr>
        <w:t>分钟。</w:t>
      </w:r>
    </w:p>
    <w:p w14:paraId="3BA1BFB9">
      <w:pPr>
        <w:pStyle w:val="29"/>
        <w:spacing w:before="0" w:after="0" w:line="560" w:lineRule="exact"/>
        <w:ind w:firstLine="562" w:firstLineChars="200"/>
        <w:rPr>
          <w:rFonts w:ascii="楷体" w:hAnsi="楷体" w:eastAsia="楷体" w:cs="宋体"/>
          <w:sz w:val="28"/>
          <w:szCs w:val="28"/>
        </w:rPr>
      </w:pPr>
      <w:bookmarkStart w:id="264" w:name="_Toc512090176"/>
      <w:r>
        <w:rPr>
          <w:rFonts w:ascii="楷体" w:hAnsi="楷体" w:eastAsia="楷体" w:cs="宋体"/>
          <w:sz w:val="28"/>
          <w:szCs w:val="28"/>
        </w:rPr>
        <w:t>（五）实操考核程序</w:t>
      </w:r>
      <w:bookmarkEnd w:id="264"/>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35"/>
        <w:gridCol w:w="5955"/>
        <w:gridCol w:w="759"/>
      </w:tblGrid>
      <w:tr w14:paraId="753E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744ED5B">
            <w:pPr>
              <w:pStyle w:val="28"/>
              <w:spacing w:line="560" w:lineRule="exact"/>
              <w:jc w:val="center"/>
              <w:rPr>
                <w:rFonts w:eastAsia="宋体"/>
                <w:b/>
                <w:bCs/>
              </w:rPr>
            </w:pPr>
            <w:r>
              <w:rPr>
                <w:rFonts w:ascii="Times New Roman" w:hAnsi="Times New Roman" w:cs="Times New Roman"/>
                <w:b/>
                <w:bCs/>
                <w:kern w:val="0"/>
                <w:sz w:val="20"/>
                <w:szCs w:val="20"/>
                <w:lang w:bidi="hi-IN"/>
              </w:rPr>
              <w:t>序号</w:t>
            </w:r>
          </w:p>
        </w:tc>
        <w:tc>
          <w:tcPr>
            <w:tcW w:w="1106" w:type="dxa"/>
            <w:vAlign w:val="center"/>
          </w:tcPr>
          <w:p w14:paraId="3A528B09">
            <w:pPr>
              <w:pStyle w:val="28"/>
              <w:spacing w:line="560" w:lineRule="exact"/>
              <w:jc w:val="center"/>
              <w:rPr>
                <w:rFonts w:eastAsia="宋体"/>
                <w:b/>
                <w:bCs/>
              </w:rPr>
            </w:pPr>
            <w:r>
              <w:rPr>
                <w:rFonts w:ascii="Times New Roman" w:hAnsi="Times New Roman" w:cs="Times New Roman"/>
                <w:b/>
                <w:bCs/>
                <w:kern w:val="0"/>
                <w:sz w:val="20"/>
                <w:szCs w:val="20"/>
                <w:lang w:bidi="hi-IN"/>
              </w:rPr>
              <w:t>事项</w:t>
            </w:r>
          </w:p>
        </w:tc>
        <w:tc>
          <w:tcPr>
            <w:tcW w:w="5803" w:type="dxa"/>
            <w:vAlign w:val="center"/>
          </w:tcPr>
          <w:p w14:paraId="0BAC9CFB">
            <w:pPr>
              <w:pStyle w:val="28"/>
              <w:spacing w:line="560" w:lineRule="exact"/>
              <w:jc w:val="center"/>
              <w:rPr>
                <w:rFonts w:eastAsia="宋体"/>
                <w:b/>
                <w:bCs/>
              </w:rPr>
            </w:pPr>
            <w:r>
              <w:rPr>
                <w:rFonts w:ascii="Times New Roman" w:hAnsi="Times New Roman" w:cs="Times New Roman"/>
                <w:b/>
                <w:bCs/>
                <w:kern w:val="0"/>
                <w:sz w:val="20"/>
                <w:szCs w:val="20"/>
                <w:lang w:bidi="hi-IN"/>
              </w:rPr>
              <w:t>要求</w:t>
            </w:r>
          </w:p>
        </w:tc>
        <w:tc>
          <w:tcPr>
            <w:tcW w:w="740" w:type="dxa"/>
            <w:vAlign w:val="center"/>
          </w:tcPr>
          <w:p w14:paraId="780F124F">
            <w:pPr>
              <w:pStyle w:val="28"/>
              <w:spacing w:line="560" w:lineRule="exact"/>
              <w:jc w:val="center"/>
              <w:rPr>
                <w:rFonts w:eastAsia="宋体"/>
                <w:b/>
                <w:bCs/>
              </w:rPr>
            </w:pPr>
            <w:r>
              <w:rPr>
                <w:rFonts w:ascii="Times New Roman" w:hAnsi="Times New Roman" w:cs="Times New Roman"/>
                <w:b/>
                <w:bCs/>
                <w:kern w:val="0"/>
                <w:sz w:val="20"/>
                <w:szCs w:val="20"/>
                <w:lang w:bidi="hi-IN"/>
              </w:rPr>
              <w:t>备注</w:t>
            </w:r>
          </w:p>
        </w:tc>
      </w:tr>
      <w:tr w14:paraId="3823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6B63D0A">
            <w:pPr>
              <w:pStyle w:val="28"/>
              <w:spacing w:line="560" w:lineRule="exact"/>
              <w:jc w:val="center"/>
            </w:pPr>
            <w:r>
              <w:rPr>
                <w:rFonts w:ascii="Times New Roman" w:hAnsi="Times New Roman" w:eastAsia="宋体" w:cs="Times New Roman"/>
                <w:kern w:val="0"/>
                <w:sz w:val="20"/>
                <w:szCs w:val="20"/>
                <w:lang w:bidi="hi-IN"/>
              </w:rPr>
              <w:t>1</w:t>
            </w:r>
          </w:p>
        </w:tc>
        <w:tc>
          <w:tcPr>
            <w:tcW w:w="1106" w:type="dxa"/>
            <w:vAlign w:val="center"/>
          </w:tcPr>
          <w:p w14:paraId="48509D72">
            <w:pPr>
              <w:pStyle w:val="28"/>
              <w:spacing w:line="560" w:lineRule="exact"/>
              <w:jc w:val="center"/>
              <w:rPr>
                <w:rFonts w:eastAsia="宋体"/>
              </w:rPr>
            </w:pPr>
            <w:r>
              <w:rPr>
                <w:rFonts w:ascii="Times New Roman" w:hAnsi="Times New Roman" w:cs="Times New Roman"/>
                <w:kern w:val="0"/>
                <w:sz w:val="20"/>
                <w:szCs w:val="20"/>
                <w:lang w:bidi="hi-IN"/>
              </w:rPr>
              <w:t>检疫</w:t>
            </w:r>
          </w:p>
        </w:tc>
        <w:tc>
          <w:tcPr>
            <w:tcW w:w="5803" w:type="dxa"/>
            <w:vAlign w:val="center"/>
          </w:tcPr>
          <w:p w14:paraId="57B4FF25">
            <w:pPr>
              <w:pStyle w:val="28"/>
              <w:spacing w:line="560" w:lineRule="exact"/>
              <w:rPr>
                <w:rFonts w:eastAsia="宋体"/>
              </w:rPr>
            </w:pPr>
            <w:r>
              <w:rPr>
                <w:rFonts w:hint="eastAsia" w:ascii="Times New Roman" w:hAnsi="Times New Roman" w:cs="Times New Roman"/>
                <w:kern w:val="0"/>
                <w:sz w:val="20"/>
                <w:szCs w:val="20"/>
                <w:lang w:bidi="hi-IN"/>
              </w:rPr>
              <w:t>指定入口</w:t>
            </w:r>
            <w:r>
              <w:rPr>
                <w:rFonts w:ascii="Times New Roman" w:hAnsi="Times New Roman" w:cs="Times New Roman"/>
                <w:kern w:val="0"/>
                <w:sz w:val="20"/>
                <w:szCs w:val="20"/>
                <w:lang w:bidi="hi-IN"/>
              </w:rPr>
              <w:t>进入；</w:t>
            </w:r>
          </w:p>
          <w:p w14:paraId="55AD1B63">
            <w:pPr>
              <w:pStyle w:val="28"/>
              <w:spacing w:line="560" w:lineRule="exact"/>
              <w:rPr>
                <w:rFonts w:eastAsia="宋体"/>
              </w:rPr>
            </w:pPr>
            <w:r>
              <w:rPr>
                <w:rFonts w:ascii="Times New Roman" w:hAnsi="Times New Roman" w:cs="Times New Roman"/>
                <w:kern w:val="0"/>
                <w:sz w:val="20"/>
                <w:szCs w:val="20"/>
                <w:lang w:bidi="hi-IN"/>
              </w:rPr>
              <w:t>停留；登记、出示绿码、测量体温；</w:t>
            </w:r>
          </w:p>
          <w:p w14:paraId="6D0082D9">
            <w:pPr>
              <w:pStyle w:val="28"/>
              <w:spacing w:line="560" w:lineRule="exact"/>
              <w:rPr>
                <w:rFonts w:eastAsia="宋体"/>
              </w:rPr>
            </w:pPr>
            <w:r>
              <w:rPr>
                <w:rFonts w:ascii="Times New Roman" w:hAnsi="Times New Roman" w:cs="Times New Roman"/>
                <w:kern w:val="0"/>
                <w:sz w:val="20"/>
                <w:szCs w:val="20"/>
                <w:lang w:bidi="hi-IN"/>
              </w:rPr>
              <w:t>无问题，进入；</w:t>
            </w:r>
          </w:p>
          <w:p w14:paraId="47A8AF86">
            <w:pPr>
              <w:pStyle w:val="28"/>
              <w:spacing w:line="560" w:lineRule="exact"/>
              <w:rPr>
                <w:rFonts w:eastAsia="宋体"/>
              </w:rPr>
            </w:pPr>
            <w:r>
              <w:rPr>
                <w:rFonts w:ascii="Times New Roman" w:hAnsi="Times New Roman" w:cs="Times New Roman"/>
                <w:kern w:val="0"/>
                <w:sz w:val="20"/>
                <w:szCs w:val="20"/>
                <w:lang w:bidi="hi-IN"/>
              </w:rPr>
              <w:t>有问题，联系最近医院。</w:t>
            </w:r>
          </w:p>
        </w:tc>
        <w:tc>
          <w:tcPr>
            <w:tcW w:w="740" w:type="dxa"/>
            <w:vAlign w:val="center"/>
          </w:tcPr>
          <w:p w14:paraId="2D6288B7">
            <w:pPr>
              <w:pStyle w:val="28"/>
              <w:spacing w:line="560" w:lineRule="exact"/>
              <w:jc w:val="center"/>
              <w:rPr>
                <w:rFonts w:ascii="Times New Roman" w:hAnsi="Times New Roman" w:eastAsia="宋体" w:cs="Times New Roman"/>
                <w:kern w:val="0"/>
                <w:sz w:val="20"/>
                <w:szCs w:val="20"/>
                <w:lang w:bidi="hi-IN"/>
              </w:rPr>
            </w:pPr>
          </w:p>
        </w:tc>
      </w:tr>
      <w:tr w14:paraId="118E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76E24CE">
            <w:pPr>
              <w:pStyle w:val="28"/>
              <w:spacing w:line="560" w:lineRule="exact"/>
              <w:jc w:val="center"/>
            </w:pPr>
            <w:r>
              <w:rPr>
                <w:rFonts w:ascii="Times New Roman" w:hAnsi="Times New Roman" w:eastAsia="宋体" w:cs="Times New Roman"/>
                <w:kern w:val="0"/>
                <w:sz w:val="20"/>
                <w:szCs w:val="20"/>
                <w:lang w:bidi="hi-IN"/>
              </w:rPr>
              <w:t>2</w:t>
            </w:r>
          </w:p>
        </w:tc>
        <w:tc>
          <w:tcPr>
            <w:tcW w:w="1106" w:type="dxa"/>
            <w:vAlign w:val="center"/>
          </w:tcPr>
          <w:p w14:paraId="6786BEA9">
            <w:pPr>
              <w:pStyle w:val="28"/>
              <w:spacing w:line="560" w:lineRule="exact"/>
              <w:jc w:val="center"/>
              <w:rPr>
                <w:rFonts w:eastAsia="宋体"/>
              </w:rPr>
            </w:pPr>
            <w:r>
              <w:rPr>
                <w:rFonts w:ascii="Times New Roman" w:hAnsi="Times New Roman" w:cs="Times New Roman"/>
                <w:kern w:val="0"/>
                <w:sz w:val="20"/>
                <w:szCs w:val="20"/>
                <w:lang w:bidi="hi-IN"/>
              </w:rPr>
              <w:t>进入考场</w:t>
            </w:r>
          </w:p>
        </w:tc>
        <w:tc>
          <w:tcPr>
            <w:tcW w:w="5803" w:type="dxa"/>
            <w:vAlign w:val="center"/>
          </w:tcPr>
          <w:p w14:paraId="374D52B4">
            <w:pPr>
              <w:pStyle w:val="28"/>
              <w:spacing w:line="560" w:lineRule="exact"/>
              <w:rPr>
                <w:rFonts w:eastAsia="宋体"/>
              </w:rPr>
            </w:pPr>
            <w:r>
              <w:rPr>
                <w:rFonts w:ascii="Times New Roman" w:hAnsi="Times New Roman" w:cs="Times New Roman"/>
                <w:kern w:val="0"/>
                <w:sz w:val="20"/>
                <w:szCs w:val="20"/>
                <w:lang w:bidi="hi-IN"/>
              </w:rPr>
              <w:t>按照“考场交通导图”，循引导路线到达考场。出示健康码、测量体温无异常后进入考场。</w:t>
            </w:r>
          </w:p>
        </w:tc>
        <w:tc>
          <w:tcPr>
            <w:tcW w:w="740" w:type="dxa"/>
            <w:vAlign w:val="center"/>
          </w:tcPr>
          <w:p w14:paraId="2C6AA027">
            <w:pPr>
              <w:pStyle w:val="28"/>
              <w:spacing w:line="560" w:lineRule="exact"/>
              <w:jc w:val="center"/>
              <w:rPr>
                <w:rFonts w:ascii="Times New Roman" w:hAnsi="Times New Roman" w:eastAsia="宋体" w:cs="Times New Roman"/>
                <w:kern w:val="0"/>
                <w:sz w:val="20"/>
                <w:szCs w:val="20"/>
                <w:lang w:bidi="hi-IN"/>
              </w:rPr>
            </w:pPr>
          </w:p>
        </w:tc>
      </w:tr>
      <w:tr w14:paraId="15CC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E5DB0EF">
            <w:pPr>
              <w:pStyle w:val="28"/>
              <w:spacing w:line="560" w:lineRule="exact"/>
              <w:jc w:val="center"/>
            </w:pPr>
            <w:r>
              <w:rPr>
                <w:rFonts w:ascii="Times New Roman" w:hAnsi="Times New Roman" w:eastAsia="宋体" w:cs="Times New Roman"/>
                <w:kern w:val="0"/>
                <w:sz w:val="20"/>
                <w:szCs w:val="20"/>
                <w:lang w:bidi="hi-IN"/>
              </w:rPr>
              <w:t>3</w:t>
            </w:r>
          </w:p>
        </w:tc>
        <w:tc>
          <w:tcPr>
            <w:tcW w:w="1106" w:type="dxa"/>
            <w:vAlign w:val="center"/>
          </w:tcPr>
          <w:p w14:paraId="5B599DA9">
            <w:pPr>
              <w:pStyle w:val="28"/>
              <w:spacing w:line="560" w:lineRule="exact"/>
              <w:jc w:val="center"/>
              <w:rPr>
                <w:rFonts w:eastAsia="宋体"/>
              </w:rPr>
            </w:pPr>
            <w:r>
              <w:rPr>
                <w:rFonts w:ascii="Times New Roman" w:hAnsi="Times New Roman" w:cs="Times New Roman"/>
                <w:kern w:val="0"/>
                <w:sz w:val="20"/>
                <w:szCs w:val="20"/>
                <w:lang w:bidi="hi-IN"/>
              </w:rPr>
              <w:t>签到</w:t>
            </w:r>
          </w:p>
        </w:tc>
        <w:tc>
          <w:tcPr>
            <w:tcW w:w="5803" w:type="dxa"/>
            <w:vAlign w:val="center"/>
          </w:tcPr>
          <w:p w14:paraId="18023842">
            <w:pPr>
              <w:pStyle w:val="28"/>
              <w:spacing w:line="560" w:lineRule="exact"/>
              <w:rPr>
                <w:rFonts w:eastAsia="宋体"/>
              </w:rPr>
            </w:pPr>
            <w:r>
              <w:rPr>
                <w:rFonts w:ascii="Times New Roman" w:hAnsi="Times New Roman" w:cs="Times New Roman"/>
                <w:kern w:val="0"/>
                <w:sz w:val="20"/>
                <w:szCs w:val="20"/>
                <w:lang w:bidi="hi-IN"/>
              </w:rPr>
              <w:t>考生出示身份证，在签到表上签字，并持证拍照存档。</w:t>
            </w:r>
          </w:p>
        </w:tc>
        <w:tc>
          <w:tcPr>
            <w:tcW w:w="740" w:type="dxa"/>
            <w:vAlign w:val="center"/>
          </w:tcPr>
          <w:p w14:paraId="283509FB">
            <w:pPr>
              <w:pStyle w:val="28"/>
              <w:spacing w:line="560" w:lineRule="exact"/>
              <w:jc w:val="center"/>
              <w:rPr>
                <w:rFonts w:ascii="Times New Roman" w:hAnsi="Times New Roman" w:eastAsia="宋体" w:cs="Times New Roman"/>
                <w:kern w:val="0"/>
                <w:sz w:val="20"/>
                <w:szCs w:val="20"/>
                <w:lang w:bidi="hi-IN"/>
              </w:rPr>
            </w:pPr>
          </w:p>
        </w:tc>
      </w:tr>
      <w:tr w14:paraId="2582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6517A03F">
            <w:pPr>
              <w:pStyle w:val="28"/>
              <w:spacing w:line="560" w:lineRule="exact"/>
              <w:jc w:val="center"/>
            </w:pPr>
            <w:r>
              <w:rPr>
                <w:rFonts w:ascii="Times New Roman" w:hAnsi="Times New Roman" w:eastAsia="宋体" w:cs="Times New Roman"/>
                <w:kern w:val="0"/>
                <w:sz w:val="20"/>
                <w:szCs w:val="20"/>
                <w:lang w:bidi="hi-IN"/>
              </w:rPr>
              <w:t>4</w:t>
            </w:r>
          </w:p>
        </w:tc>
        <w:tc>
          <w:tcPr>
            <w:tcW w:w="1106" w:type="dxa"/>
            <w:vAlign w:val="center"/>
          </w:tcPr>
          <w:p w14:paraId="566B70A5">
            <w:pPr>
              <w:pStyle w:val="28"/>
              <w:spacing w:line="560" w:lineRule="exact"/>
              <w:jc w:val="center"/>
              <w:rPr>
                <w:rFonts w:eastAsia="宋体"/>
              </w:rPr>
            </w:pPr>
            <w:r>
              <w:rPr>
                <w:rFonts w:ascii="Times New Roman" w:hAnsi="Times New Roman" w:cs="Times New Roman"/>
                <w:kern w:val="0"/>
                <w:sz w:val="20"/>
                <w:szCs w:val="20"/>
                <w:lang w:bidi="hi-IN"/>
              </w:rPr>
              <w:t>一般检查</w:t>
            </w:r>
          </w:p>
        </w:tc>
        <w:tc>
          <w:tcPr>
            <w:tcW w:w="5803" w:type="dxa"/>
            <w:vAlign w:val="center"/>
          </w:tcPr>
          <w:p w14:paraId="72CD4906">
            <w:pPr>
              <w:pStyle w:val="28"/>
              <w:spacing w:line="560" w:lineRule="exact"/>
              <w:rPr>
                <w:rFonts w:eastAsia="宋体"/>
              </w:rPr>
            </w:pPr>
            <w:r>
              <w:rPr>
                <w:rFonts w:ascii="Times New Roman" w:hAnsi="Times New Roman" w:cs="Times New Roman"/>
                <w:kern w:val="0"/>
                <w:sz w:val="20"/>
                <w:szCs w:val="20"/>
                <w:lang w:bidi="hi-IN"/>
              </w:rPr>
              <w:t>考生穿戴必须整齐，符合施工现场着装要求，不得穿短裤、裙子、高跟鞋和披散头发，否则，直接劝离考场，考试计零分。</w:t>
            </w:r>
          </w:p>
        </w:tc>
        <w:tc>
          <w:tcPr>
            <w:tcW w:w="740" w:type="dxa"/>
            <w:vAlign w:val="center"/>
          </w:tcPr>
          <w:p w14:paraId="48775846">
            <w:pPr>
              <w:pStyle w:val="28"/>
              <w:spacing w:line="560" w:lineRule="exact"/>
              <w:jc w:val="center"/>
              <w:rPr>
                <w:rFonts w:ascii="Times New Roman" w:hAnsi="Times New Roman" w:eastAsia="宋体" w:cs="Times New Roman"/>
                <w:kern w:val="0"/>
                <w:sz w:val="20"/>
                <w:szCs w:val="20"/>
                <w:lang w:bidi="hi-IN"/>
              </w:rPr>
            </w:pPr>
          </w:p>
        </w:tc>
      </w:tr>
      <w:tr w14:paraId="0EFA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15D9BCB4">
            <w:pPr>
              <w:pStyle w:val="28"/>
              <w:spacing w:line="560" w:lineRule="exact"/>
              <w:jc w:val="center"/>
            </w:pPr>
            <w:r>
              <w:rPr>
                <w:rFonts w:ascii="Times New Roman" w:hAnsi="Times New Roman" w:eastAsia="宋体" w:cs="Times New Roman"/>
                <w:kern w:val="0"/>
                <w:sz w:val="20"/>
                <w:szCs w:val="20"/>
                <w:lang w:bidi="hi-IN"/>
              </w:rPr>
              <w:t>5</w:t>
            </w:r>
          </w:p>
        </w:tc>
        <w:tc>
          <w:tcPr>
            <w:tcW w:w="1106" w:type="dxa"/>
            <w:vAlign w:val="center"/>
          </w:tcPr>
          <w:p w14:paraId="5D2900CF">
            <w:pPr>
              <w:pStyle w:val="28"/>
              <w:spacing w:line="560" w:lineRule="exact"/>
              <w:jc w:val="center"/>
              <w:rPr>
                <w:rFonts w:eastAsia="宋体"/>
              </w:rPr>
            </w:pPr>
            <w:r>
              <w:rPr>
                <w:rFonts w:ascii="Times New Roman" w:hAnsi="Times New Roman" w:cs="Times New Roman"/>
                <w:kern w:val="0"/>
                <w:sz w:val="20"/>
                <w:szCs w:val="20"/>
                <w:lang w:bidi="hi-IN"/>
              </w:rPr>
              <w:t>待考</w:t>
            </w:r>
          </w:p>
        </w:tc>
        <w:tc>
          <w:tcPr>
            <w:tcW w:w="5803" w:type="dxa"/>
            <w:vAlign w:val="center"/>
          </w:tcPr>
          <w:p w14:paraId="0910E09E">
            <w:pPr>
              <w:pStyle w:val="28"/>
              <w:spacing w:line="560" w:lineRule="exact"/>
              <w:rPr>
                <w:rFonts w:eastAsia="宋体"/>
              </w:rPr>
            </w:pPr>
            <w:r>
              <w:rPr>
                <w:rFonts w:ascii="Times New Roman" w:hAnsi="Times New Roman" w:cs="Times New Roman"/>
                <w:kern w:val="0"/>
                <w:sz w:val="20"/>
                <w:szCs w:val="20"/>
                <w:lang w:bidi="hi-IN"/>
              </w:rPr>
              <w:t>考生进入待考区；休息的同时，阅读相关考场要求。</w:t>
            </w:r>
          </w:p>
        </w:tc>
        <w:tc>
          <w:tcPr>
            <w:tcW w:w="740" w:type="dxa"/>
            <w:vAlign w:val="center"/>
          </w:tcPr>
          <w:p w14:paraId="6785B196">
            <w:pPr>
              <w:pStyle w:val="28"/>
              <w:spacing w:line="560" w:lineRule="exact"/>
              <w:jc w:val="center"/>
              <w:rPr>
                <w:rFonts w:ascii="Times New Roman" w:hAnsi="Times New Roman" w:eastAsia="宋体" w:cs="Times New Roman"/>
                <w:kern w:val="0"/>
                <w:sz w:val="20"/>
                <w:szCs w:val="20"/>
                <w:lang w:bidi="hi-IN"/>
              </w:rPr>
            </w:pPr>
          </w:p>
        </w:tc>
      </w:tr>
      <w:tr w14:paraId="146F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441FB0E">
            <w:pPr>
              <w:pStyle w:val="28"/>
              <w:spacing w:line="560" w:lineRule="exact"/>
              <w:jc w:val="center"/>
            </w:pPr>
            <w:r>
              <w:rPr>
                <w:rFonts w:ascii="Times New Roman" w:hAnsi="Times New Roman" w:eastAsia="宋体" w:cs="Times New Roman"/>
                <w:kern w:val="0"/>
                <w:sz w:val="20"/>
                <w:szCs w:val="20"/>
                <w:lang w:bidi="hi-IN"/>
              </w:rPr>
              <w:t>6</w:t>
            </w:r>
          </w:p>
        </w:tc>
        <w:tc>
          <w:tcPr>
            <w:tcW w:w="1106" w:type="dxa"/>
            <w:vAlign w:val="center"/>
          </w:tcPr>
          <w:p w14:paraId="3249169D">
            <w:pPr>
              <w:pStyle w:val="28"/>
              <w:spacing w:line="560" w:lineRule="exact"/>
              <w:jc w:val="center"/>
              <w:rPr>
                <w:rFonts w:eastAsia="宋体"/>
              </w:rPr>
            </w:pPr>
            <w:r>
              <w:rPr>
                <w:rFonts w:ascii="Times New Roman" w:hAnsi="Times New Roman" w:cs="Times New Roman"/>
                <w:kern w:val="0"/>
                <w:sz w:val="20"/>
                <w:szCs w:val="20"/>
                <w:lang w:bidi="hi-IN"/>
              </w:rPr>
              <w:t>考前准备</w:t>
            </w:r>
          </w:p>
        </w:tc>
        <w:tc>
          <w:tcPr>
            <w:tcW w:w="5803" w:type="dxa"/>
            <w:vAlign w:val="center"/>
          </w:tcPr>
          <w:p w14:paraId="38F5464C">
            <w:pPr>
              <w:pStyle w:val="28"/>
              <w:spacing w:line="560" w:lineRule="exact"/>
              <w:rPr>
                <w:rFonts w:eastAsia="宋体"/>
              </w:rPr>
            </w:pPr>
            <w:r>
              <w:rPr>
                <w:rFonts w:ascii="Times New Roman" w:hAnsi="Times New Roman" w:cs="Times New Roman"/>
                <w:kern w:val="0"/>
                <w:sz w:val="20"/>
                <w:szCs w:val="20"/>
                <w:lang w:bidi="hi-IN"/>
              </w:rPr>
              <w:t>考评员及技术人员检查实操设备是否满足考核要求。引导考生戴好安全帽、口罩及手套等相关安全防护用品，在指定区域，与考评员一起拍合影。</w:t>
            </w:r>
          </w:p>
        </w:tc>
        <w:tc>
          <w:tcPr>
            <w:tcW w:w="740" w:type="dxa"/>
            <w:vAlign w:val="center"/>
          </w:tcPr>
          <w:p w14:paraId="3496B377">
            <w:pPr>
              <w:pStyle w:val="28"/>
              <w:spacing w:line="560" w:lineRule="exact"/>
              <w:jc w:val="center"/>
              <w:rPr>
                <w:rFonts w:ascii="Times New Roman" w:hAnsi="Times New Roman" w:eastAsia="宋体" w:cs="Times New Roman"/>
                <w:kern w:val="0"/>
                <w:sz w:val="20"/>
                <w:szCs w:val="20"/>
                <w:lang w:bidi="hi-IN"/>
              </w:rPr>
            </w:pPr>
          </w:p>
        </w:tc>
      </w:tr>
      <w:tr w14:paraId="624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1DF05378">
            <w:pPr>
              <w:pStyle w:val="28"/>
              <w:spacing w:line="560" w:lineRule="exact"/>
              <w:jc w:val="center"/>
            </w:pPr>
            <w:r>
              <w:rPr>
                <w:rFonts w:ascii="Times New Roman" w:hAnsi="Times New Roman" w:eastAsia="宋体" w:cs="Times New Roman"/>
                <w:kern w:val="0"/>
                <w:sz w:val="20"/>
                <w:szCs w:val="20"/>
                <w:lang w:bidi="hi-IN"/>
              </w:rPr>
              <w:t>7</w:t>
            </w:r>
          </w:p>
        </w:tc>
        <w:tc>
          <w:tcPr>
            <w:tcW w:w="1106" w:type="dxa"/>
            <w:vAlign w:val="center"/>
          </w:tcPr>
          <w:p w14:paraId="27BEF28B">
            <w:pPr>
              <w:pStyle w:val="28"/>
              <w:spacing w:line="560" w:lineRule="exact"/>
              <w:jc w:val="center"/>
              <w:rPr>
                <w:rFonts w:eastAsia="宋体"/>
              </w:rPr>
            </w:pPr>
            <w:r>
              <w:rPr>
                <w:rFonts w:ascii="Times New Roman" w:hAnsi="Times New Roman" w:cs="Times New Roman"/>
                <w:kern w:val="0"/>
                <w:sz w:val="20"/>
                <w:szCs w:val="20"/>
                <w:lang w:bidi="hi-IN"/>
              </w:rPr>
              <w:t>进入考场</w:t>
            </w:r>
          </w:p>
        </w:tc>
        <w:tc>
          <w:tcPr>
            <w:tcW w:w="5803" w:type="dxa"/>
            <w:vAlign w:val="center"/>
          </w:tcPr>
          <w:p w14:paraId="636B9111">
            <w:pPr>
              <w:pStyle w:val="28"/>
              <w:spacing w:line="560" w:lineRule="exact"/>
              <w:rPr>
                <w:rFonts w:eastAsia="宋体"/>
              </w:rPr>
            </w:pPr>
            <w:r>
              <w:rPr>
                <w:rFonts w:ascii="Times New Roman" w:hAnsi="Times New Roman" w:cs="Times New Roman"/>
                <w:kern w:val="0"/>
                <w:sz w:val="20"/>
                <w:szCs w:val="20"/>
                <w:lang w:bidi="hi-IN"/>
              </w:rPr>
              <w:t>在考评员的引导下，进入相应工种的考核区域。</w:t>
            </w:r>
          </w:p>
        </w:tc>
        <w:tc>
          <w:tcPr>
            <w:tcW w:w="740" w:type="dxa"/>
            <w:vAlign w:val="center"/>
          </w:tcPr>
          <w:p w14:paraId="30A91976">
            <w:pPr>
              <w:pStyle w:val="28"/>
              <w:spacing w:line="560" w:lineRule="exact"/>
              <w:jc w:val="center"/>
              <w:rPr>
                <w:rFonts w:ascii="Times New Roman" w:hAnsi="Times New Roman" w:eastAsia="宋体" w:cs="Times New Roman"/>
                <w:kern w:val="0"/>
                <w:sz w:val="20"/>
                <w:szCs w:val="20"/>
                <w:lang w:bidi="hi-IN"/>
              </w:rPr>
            </w:pPr>
          </w:p>
        </w:tc>
      </w:tr>
      <w:tr w14:paraId="35D5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D42019D">
            <w:pPr>
              <w:pStyle w:val="28"/>
              <w:spacing w:line="560" w:lineRule="exact"/>
              <w:jc w:val="center"/>
            </w:pPr>
            <w:r>
              <w:rPr>
                <w:rFonts w:ascii="Times New Roman" w:hAnsi="Times New Roman" w:eastAsia="宋体" w:cs="Times New Roman"/>
                <w:kern w:val="0"/>
                <w:sz w:val="20"/>
                <w:szCs w:val="20"/>
                <w:lang w:bidi="hi-IN"/>
              </w:rPr>
              <w:t>8</w:t>
            </w:r>
          </w:p>
        </w:tc>
        <w:tc>
          <w:tcPr>
            <w:tcW w:w="1106" w:type="dxa"/>
            <w:vAlign w:val="center"/>
          </w:tcPr>
          <w:p w14:paraId="5844AC1D">
            <w:pPr>
              <w:pStyle w:val="28"/>
              <w:spacing w:line="560" w:lineRule="exact"/>
              <w:jc w:val="center"/>
              <w:rPr>
                <w:rFonts w:eastAsia="宋体"/>
              </w:rPr>
            </w:pPr>
            <w:r>
              <w:rPr>
                <w:rFonts w:ascii="Times New Roman" w:hAnsi="Times New Roman" w:cs="Times New Roman"/>
                <w:kern w:val="0"/>
                <w:sz w:val="20"/>
                <w:szCs w:val="20"/>
                <w:lang w:bidi="hi-IN"/>
              </w:rPr>
              <w:t>交底</w:t>
            </w:r>
          </w:p>
        </w:tc>
        <w:tc>
          <w:tcPr>
            <w:tcW w:w="5803" w:type="dxa"/>
            <w:vAlign w:val="center"/>
          </w:tcPr>
          <w:p w14:paraId="5D8BCAB2">
            <w:pPr>
              <w:pStyle w:val="28"/>
              <w:spacing w:line="560" w:lineRule="exact"/>
              <w:rPr>
                <w:rFonts w:eastAsia="宋体"/>
              </w:rPr>
            </w:pPr>
            <w:r>
              <w:rPr>
                <w:rFonts w:ascii="Times New Roman" w:hAnsi="Times New Roman" w:cs="Times New Roman"/>
                <w:kern w:val="0"/>
                <w:sz w:val="20"/>
                <w:szCs w:val="20"/>
                <w:lang w:bidi="hi-IN"/>
              </w:rPr>
              <w:t>考核前，考生推选组长；考评员对考生操作点位进行分配，分点位组织安全技术交底，并确认签字。</w:t>
            </w:r>
          </w:p>
        </w:tc>
        <w:tc>
          <w:tcPr>
            <w:tcW w:w="740" w:type="dxa"/>
            <w:vAlign w:val="center"/>
          </w:tcPr>
          <w:p w14:paraId="56EBF9A9">
            <w:pPr>
              <w:pStyle w:val="28"/>
              <w:spacing w:line="560" w:lineRule="exact"/>
              <w:jc w:val="center"/>
              <w:rPr>
                <w:rFonts w:ascii="Times New Roman" w:hAnsi="Times New Roman" w:eastAsia="宋体" w:cs="Times New Roman"/>
                <w:kern w:val="0"/>
                <w:sz w:val="20"/>
                <w:szCs w:val="20"/>
                <w:lang w:bidi="hi-IN"/>
              </w:rPr>
            </w:pPr>
          </w:p>
        </w:tc>
      </w:tr>
      <w:tr w14:paraId="065A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61F1101E">
            <w:pPr>
              <w:pStyle w:val="28"/>
              <w:spacing w:line="560" w:lineRule="exact"/>
              <w:jc w:val="center"/>
            </w:pPr>
            <w:r>
              <w:rPr>
                <w:rFonts w:ascii="Times New Roman" w:hAnsi="Times New Roman" w:eastAsia="宋体" w:cs="Times New Roman"/>
                <w:kern w:val="0"/>
                <w:sz w:val="20"/>
                <w:szCs w:val="20"/>
                <w:lang w:bidi="hi-IN"/>
              </w:rPr>
              <w:t>9</w:t>
            </w:r>
          </w:p>
        </w:tc>
        <w:tc>
          <w:tcPr>
            <w:tcW w:w="1106" w:type="dxa"/>
            <w:vAlign w:val="center"/>
          </w:tcPr>
          <w:p w14:paraId="78044C8D">
            <w:pPr>
              <w:pStyle w:val="28"/>
              <w:spacing w:line="560" w:lineRule="exact"/>
              <w:jc w:val="center"/>
              <w:rPr>
                <w:rFonts w:eastAsia="宋体"/>
              </w:rPr>
            </w:pPr>
            <w:r>
              <w:rPr>
                <w:rFonts w:ascii="Times New Roman" w:hAnsi="Times New Roman" w:cs="Times New Roman"/>
                <w:kern w:val="0"/>
                <w:sz w:val="20"/>
                <w:szCs w:val="20"/>
                <w:lang w:bidi="hi-IN"/>
              </w:rPr>
              <w:t>实操考核</w:t>
            </w:r>
          </w:p>
        </w:tc>
        <w:tc>
          <w:tcPr>
            <w:tcW w:w="5803" w:type="dxa"/>
            <w:vAlign w:val="center"/>
          </w:tcPr>
          <w:p w14:paraId="57F9AE83">
            <w:pPr>
              <w:pStyle w:val="28"/>
              <w:spacing w:line="560" w:lineRule="exact"/>
              <w:rPr>
                <w:rFonts w:eastAsia="宋体"/>
              </w:rPr>
            </w:pPr>
            <w:r>
              <w:rPr>
                <w:rFonts w:ascii="Times New Roman" w:hAnsi="Times New Roman" w:cs="Times New Roman"/>
                <w:kern w:val="0"/>
                <w:sz w:val="20"/>
                <w:szCs w:val="20"/>
                <w:lang w:bidi="hi-IN"/>
              </w:rPr>
              <w:t>考生上设备，考评员再次检查考生的安全带、安全帽、手套等安全保护措施是否到位，否则考核不得开始。考核过程中如发现安全隐患或流程错误应及时叫停。考生考核过程中不得抽烟或者叫接打手机，否则，直接劝离考场，本场考分计零分。</w:t>
            </w:r>
          </w:p>
        </w:tc>
        <w:tc>
          <w:tcPr>
            <w:tcW w:w="740" w:type="dxa"/>
            <w:vAlign w:val="center"/>
          </w:tcPr>
          <w:p w14:paraId="20A8CA02">
            <w:pPr>
              <w:pStyle w:val="28"/>
              <w:spacing w:line="560" w:lineRule="exact"/>
              <w:jc w:val="center"/>
              <w:rPr>
                <w:rFonts w:ascii="Times New Roman" w:hAnsi="Times New Roman" w:eastAsia="宋体" w:cs="Times New Roman"/>
                <w:kern w:val="0"/>
                <w:sz w:val="20"/>
                <w:szCs w:val="20"/>
                <w:lang w:bidi="hi-IN"/>
              </w:rPr>
            </w:pPr>
          </w:p>
        </w:tc>
      </w:tr>
      <w:tr w14:paraId="7531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568FBE61">
            <w:pPr>
              <w:pStyle w:val="28"/>
              <w:spacing w:line="560" w:lineRule="exact"/>
              <w:jc w:val="center"/>
            </w:pPr>
            <w:r>
              <w:rPr>
                <w:rFonts w:ascii="Times New Roman" w:hAnsi="Times New Roman" w:eastAsia="宋体" w:cs="Times New Roman"/>
                <w:kern w:val="0"/>
                <w:sz w:val="20"/>
                <w:szCs w:val="20"/>
                <w:lang w:bidi="hi-IN"/>
              </w:rPr>
              <w:t>10</w:t>
            </w:r>
          </w:p>
        </w:tc>
        <w:tc>
          <w:tcPr>
            <w:tcW w:w="1106" w:type="dxa"/>
            <w:vAlign w:val="center"/>
          </w:tcPr>
          <w:p w14:paraId="63876541">
            <w:pPr>
              <w:pStyle w:val="28"/>
              <w:spacing w:line="560" w:lineRule="exact"/>
              <w:jc w:val="center"/>
              <w:rPr>
                <w:rFonts w:eastAsia="宋体"/>
              </w:rPr>
            </w:pPr>
            <w:r>
              <w:rPr>
                <w:rFonts w:ascii="Times New Roman" w:hAnsi="Times New Roman" w:cs="Times New Roman"/>
                <w:kern w:val="0"/>
                <w:sz w:val="20"/>
                <w:szCs w:val="20"/>
                <w:lang w:bidi="hi-IN"/>
              </w:rPr>
              <w:t>考试评分</w:t>
            </w:r>
          </w:p>
        </w:tc>
        <w:tc>
          <w:tcPr>
            <w:tcW w:w="5803" w:type="dxa"/>
            <w:vAlign w:val="center"/>
          </w:tcPr>
          <w:p w14:paraId="5C445C88">
            <w:pPr>
              <w:pStyle w:val="28"/>
              <w:spacing w:line="560" w:lineRule="exact"/>
              <w:rPr>
                <w:rFonts w:eastAsia="宋体"/>
              </w:rPr>
            </w:pPr>
            <w:r>
              <w:rPr>
                <w:rFonts w:ascii="Times New Roman" w:hAnsi="Times New Roman" w:cs="Times New Roman"/>
                <w:kern w:val="0"/>
                <w:sz w:val="20"/>
                <w:szCs w:val="20"/>
                <w:lang w:bidi="hi-IN"/>
              </w:rPr>
              <w:t>考生按要求整理好相应工具及器具，考评员对考生成绩现场评分。</w:t>
            </w:r>
          </w:p>
        </w:tc>
        <w:tc>
          <w:tcPr>
            <w:tcW w:w="740" w:type="dxa"/>
            <w:vAlign w:val="center"/>
          </w:tcPr>
          <w:p w14:paraId="459EB927">
            <w:pPr>
              <w:pStyle w:val="28"/>
              <w:spacing w:line="560" w:lineRule="exact"/>
              <w:jc w:val="center"/>
              <w:rPr>
                <w:rFonts w:ascii="Times New Roman" w:hAnsi="Times New Roman" w:eastAsia="宋体" w:cs="Times New Roman"/>
                <w:kern w:val="0"/>
                <w:sz w:val="20"/>
                <w:szCs w:val="20"/>
                <w:lang w:bidi="hi-IN"/>
              </w:rPr>
            </w:pPr>
          </w:p>
        </w:tc>
      </w:tr>
      <w:tr w14:paraId="604E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179D3C36">
            <w:pPr>
              <w:pStyle w:val="28"/>
              <w:spacing w:line="560" w:lineRule="exact"/>
              <w:jc w:val="center"/>
            </w:pPr>
            <w:r>
              <w:rPr>
                <w:rFonts w:ascii="Times New Roman" w:hAnsi="Times New Roman" w:eastAsia="宋体" w:cs="Times New Roman"/>
                <w:kern w:val="0"/>
                <w:sz w:val="20"/>
                <w:szCs w:val="20"/>
                <w:lang w:bidi="hi-IN"/>
              </w:rPr>
              <w:t>11</w:t>
            </w:r>
          </w:p>
        </w:tc>
        <w:tc>
          <w:tcPr>
            <w:tcW w:w="1106" w:type="dxa"/>
            <w:vAlign w:val="center"/>
          </w:tcPr>
          <w:p w14:paraId="061B984C">
            <w:pPr>
              <w:pStyle w:val="28"/>
              <w:spacing w:line="560" w:lineRule="exact"/>
              <w:jc w:val="center"/>
              <w:rPr>
                <w:rFonts w:eastAsia="宋体"/>
              </w:rPr>
            </w:pPr>
            <w:r>
              <w:rPr>
                <w:rFonts w:ascii="Times New Roman" w:hAnsi="Times New Roman" w:cs="Times New Roman"/>
                <w:kern w:val="0"/>
                <w:sz w:val="20"/>
                <w:szCs w:val="20"/>
                <w:lang w:bidi="hi-IN"/>
              </w:rPr>
              <w:t>退场</w:t>
            </w:r>
          </w:p>
        </w:tc>
        <w:tc>
          <w:tcPr>
            <w:tcW w:w="5803" w:type="dxa"/>
            <w:vAlign w:val="center"/>
          </w:tcPr>
          <w:p w14:paraId="6BAE4352">
            <w:pPr>
              <w:pStyle w:val="28"/>
              <w:spacing w:line="560" w:lineRule="exact"/>
              <w:rPr>
                <w:rFonts w:eastAsia="宋体"/>
              </w:rPr>
            </w:pPr>
            <w:r>
              <w:rPr>
                <w:rFonts w:ascii="Times New Roman" w:hAnsi="Times New Roman" w:cs="Times New Roman"/>
                <w:kern w:val="0"/>
                <w:sz w:val="20"/>
                <w:szCs w:val="20"/>
                <w:lang w:bidi="hi-IN"/>
              </w:rPr>
              <w:t>考核结束，回到待考区，退还防护设备；工作人员引导考生有序离场。</w:t>
            </w:r>
          </w:p>
        </w:tc>
        <w:tc>
          <w:tcPr>
            <w:tcW w:w="740" w:type="dxa"/>
            <w:vAlign w:val="center"/>
          </w:tcPr>
          <w:p w14:paraId="175984F9">
            <w:pPr>
              <w:pStyle w:val="28"/>
              <w:spacing w:line="560" w:lineRule="exact"/>
              <w:jc w:val="center"/>
              <w:rPr>
                <w:rFonts w:ascii="Times New Roman" w:hAnsi="Times New Roman" w:eastAsia="宋体" w:cs="Times New Roman"/>
                <w:kern w:val="0"/>
                <w:sz w:val="20"/>
                <w:szCs w:val="20"/>
                <w:lang w:bidi="hi-IN"/>
              </w:rPr>
            </w:pPr>
          </w:p>
        </w:tc>
      </w:tr>
      <w:tr w14:paraId="4A6D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FB5A711">
            <w:pPr>
              <w:pStyle w:val="28"/>
              <w:spacing w:line="560" w:lineRule="exact"/>
              <w:jc w:val="center"/>
            </w:pPr>
            <w:r>
              <w:rPr>
                <w:rFonts w:ascii="Times New Roman" w:hAnsi="Times New Roman" w:eastAsia="宋体" w:cs="Times New Roman"/>
                <w:kern w:val="0"/>
                <w:sz w:val="20"/>
                <w:szCs w:val="20"/>
                <w:lang w:bidi="hi-IN"/>
              </w:rPr>
              <w:t>12</w:t>
            </w:r>
          </w:p>
        </w:tc>
        <w:tc>
          <w:tcPr>
            <w:tcW w:w="1106" w:type="dxa"/>
            <w:vAlign w:val="center"/>
          </w:tcPr>
          <w:p w14:paraId="06D70E9F">
            <w:pPr>
              <w:pStyle w:val="28"/>
              <w:spacing w:line="560" w:lineRule="exact"/>
              <w:jc w:val="center"/>
              <w:rPr>
                <w:rFonts w:eastAsia="宋体"/>
              </w:rPr>
            </w:pPr>
            <w:r>
              <w:rPr>
                <w:rFonts w:ascii="Times New Roman" w:hAnsi="Times New Roman" w:cs="Times New Roman"/>
                <w:kern w:val="0"/>
                <w:sz w:val="20"/>
                <w:szCs w:val="20"/>
                <w:lang w:bidi="hi-IN"/>
              </w:rPr>
              <w:t>离开考场</w:t>
            </w:r>
          </w:p>
        </w:tc>
        <w:tc>
          <w:tcPr>
            <w:tcW w:w="5803" w:type="dxa"/>
            <w:vAlign w:val="center"/>
          </w:tcPr>
          <w:p w14:paraId="03589C44">
            <w:pPr>
              <w:pStyle w:val="28"/>
              <w:spacing w:line="560" w:lineRule="exact"/>
              <w:rPr>
                <w:rFonts w:eastAsia="宋体"/>
              </w:rPr>
            </w:pPr>
            <w:r>
              <w:rPr>
                <w:rFonts w:ascii="Times New Roman" w:hAnsi="Times New Roman" w:cs="Times New Roman"/>
                <w:kern w:val="0"/>
                <w:sz w:val="20"/>
                <w:szCs w:val="20"/>
                <w:lang w:bidi="hi-IN"/>
              </w:rPr>
              <w:t>循引导路线</w:t>
            </w:r>
            <w:r>
              <w:rPr>
                <w:rFonts w:hint="eastAsia" w:ascii="Times New Roman" w:hAnsi="Times New Roman" w:cs="Times New Roman"/>
                <w:kern w:val="0"/>
                <w:sz w:val="20"/>
                <w:szCs w:val="20"/>
                <w:lang w:bidi="hi-IN"/>
              </w:rPr>
              <w:t>退场</w:t>
            </w:r>
            <w:r>
              <w:rPr>
                <w:rFonts w:ascii="Times New Roman" w:hAnsi="Times New Roman" w:cs="Times New Roman"/>
                <w:kern w:val="0"/>
                <w:sz w:val="20"/>
                <w:szCs w:val="20"/>
                <w:lang w:bidi="hi-IN"/>
              </w:rPr>
              <w:t>。</w:t>
            </w:r>
          </w:p>
        </w:tc>
        <w:tc>
          <w:tcPr>
            <w:tcW w:w="740" w:type="dxa"/>
            <w:vAlign w:val="center"/>
          </w:tcPr>
          <w:p w14:paraId="796FA083">
            <w:pPr>
              <w:pStyle w:val="28"/>
              <w:spacing w:line="560" w:lineRule="exact"/>
              <w:jc w:val="center"/>
              <w:rPr>
                <w:rFonts w:ascii="Times New Roman" w:hAnsi="Times New Roman" w:eastAsia="宋体" w:cs="Times New Roman"/>
                <w:kern w:val="0"/>
                <w:sz w:val="20"/>
                <w:szCs w:val="20"/>
                <w:lang w:bidi="hi-IN"/>
              </w:rPr>
            </w:pPr>
          </w:p>
        </w:tc>
      </w:tr>
    </w:tbl>
    <w:p w14:paraId="6C26E327">
      <w:pPr>
        <w:pStyle w:val="29"/>
        <w:spacing w:before="0" w:after="0" w:line="560" w:lineRule="exact"/>
        <w:rPr>
          <w:rFonts w:ascii="黑体" w:hAnsi="黑体" w:eastAsia="黑体"/>
          <w:sz w:val="32"/>
          <w:szCs w:val="32"/>
          <w:lang w:val="zh-CN"/>
        </w:rPr>
      </w:pPr>
      <w:bookmarkStart w:id="265" w:name="_Toc512090177"/>
      <w:r>
        <w:rPr>
          <w:rFonts w:ascii="楷体" w:hAnsi="楷体" w:eastAsia="楷体" w:cs="宋体"/>
          <w:sz w:val="28"/>
          <w:szCs w:val="28"/>
        </w:rPr>
        <w:t>（六）考核评分表</w:t>
      </w:r>
      <w:bookmarkEnd w:id="265"/>
    </w:p>
    <w:tbl>
      <w:tblPr>
        <w:tblStyle w:val="19"/>
        <w:tblpPr w:leftFromText="180" w:rightFromText="180" w:vertAnchor="text" w:horzAnchor="page" w:tblpX="1798" w:tblpY="612"/>
        <w:tblOverlap w:val="never"/>
        <w:tblW w:w="8430" w:type="dxa"/>
        <w:tblInd w:w="0" w:type="dxa"/>
        <w:tblLayout w:type="fixed"/>
        <w:tblCellMar>
          <w:top w:w="0" w:type="dxa"/>
          <w:left w:w="10" w:type="dxa"/>
          <w:bottom w:w="0" w:type="dxa"/>
          <w:right w:w="10" w:type="dxa"/>
        </w:tblCellMar>
      </w:tblPr>
      <w:tblGrid>
        <w:gridCol w:w="543"/>
        <w:gridCol w:w="898"/>
        <w:gridCol w:w="5433"/>
        <w:gridCol w:w="578"/>
        <w:gridCol w:w="978"/>
      </w:tblGrid>
      <w:tr w14:paraId="3922ECD8">
        <w:tblPrEx>
          <w:tblCellMar>
            <w:top w:w="0" w:type="dxa"/>
            <w:left w:w="10" w:type="dxa"/>
            <w:bottom w:w="0" w:type="dxa"/>
            <w:right w:w="10" w:type="dxa"/>
          </w:tblCellMar>
        </w:tblPrEx>
        <w:trPr>
          <w:trHeight w:val="593" w:hRule="exact"/>
        </w:trPr>
        <w:tc>
          <w:tcPr>
            <w:tcW w:w="8430" w:type="dxa"/>
            <w:gridSpan w:val="5"/>
            <w:shd w:val="clear" w:color="auto" w:fill="FFFFFF"/>
            <w:vAlign w:val="center"/>
          </w:tcPr>
          <w:p w14:paraId="2AE548B4">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r>
              <w:rPr>
                <w:rFonts w:hint="eastAsia" w:ascii="黑体" w:hAnsi="黑体" w:eastAsia="黑体"/>
                <w:sz w:val="32"/>
                <w:szCs w:val="32"/>
                <w:lang w:val="en-US" w:eastAsia="zh-CN"/>
              </w:rPr>
              <w:t>1</w:t>
            </w:r>
            <w:r>
              <w:rPr>
                <w:rFonts w:hint="eastAsia" w:ascii="黑体" w:hAnsi="黑体" w:eastAsia="黑体"/>
                <w:sz w:val="32"/>
                <w:szCs w:val="32"/>
                <w:lang w:val="zh-CN"/>
              </w:rPr>
              <w:t>）</w:t>
            </w:r>
          </w:p>
        </w:tc>
      </w:tr>
      <w:tr w14:paraId="68FBF230">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0BE4F0F1">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b/>
                <w:bCs/>
                <w:sz w:val="24"/>
                <w:szCs w:val="24"/>
                <w:lang w:val="en-US" w:eastAsia="zh-CN"/>
              </w:rPr>
              <w:t>涂裱</w:t>
            </w:r>
            <w:r>
              <w:rPr>
                <w:b/>
                <w:bCs/>
                <w:sz w:val="24"/>
                <w:szCs w:val="24"/>
                <w:lang w:eastAsia="zh-CN"/>
              </w:rPr>
              <w:t>工</w:t>
            </w:r>
            <w:r>
              <w:rPr>
                <w:rFonts w:hint="eastAsia"/>
                <w:b/>
                <w:bCs/>
                <w:sz w:val="24"/>
                <w:szCs w:val="24"/>
                <w:lang w:val="en-US" w:eastAsia="zh-CN"/>
              </w:rPr>
              <w:t>五级</w:t>
            </w:r>
            <w:r>
              <w:rPr>
                <w:rFonts w:hint="eastAsia"/>
                <w:b/>
                <w:bCs/>
                <w:sz w:val="24"/>
                <w:szCs w:val="24"/>
                <w:lang w:val="zh-CN" w:eastAsia="zh-CN"/>
              </w:rPr>
              <w:t>）</w:t>
            </w:r>
          </w:p>
        </w:tc>
      </w:tr>
      <w:tr w14:paraId="63A5B096">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248714D3">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6D36A004">
            <w:pPr>
              <w:pStyle w:val="26"/>
              <w:tabs>
                <w:tab w:val="left" w:leader="underscore" w:pos="5509"/>
                <w:tab w:val="left" w:leader="underscore" w:pos="8520"/>
              </w:tabs>
              <w:spacing w:line="560" w:lineRule="exact"/>
              <w:jc w:val="left"/>
              <w:rPr>
                <w:rFonts w:eastAsia="PMingLiU"/>
                <w:b/>
                <w:bCs/>
                <w:sz w:val="24"/>
                <w:szCs w:val="24"/>
              </w:rPr>
            </w:pPr>
          </w:p>
        </w:tc>
      </w:tr>
      <w:tr w14:paraId="638EC321">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66746380">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1A1A0CC1">
            <w:pPr>
              <w:pStyle w:val="26"/>
              <w:tabs>
                <w:tab w:val="left" w:leader="underscore" w:pos="4564"/>
                <w:tab w:val="left" w:leader="underscore" w:pos="8520"/>
              </w:tabs>
              <w:spacing w:line="560" w:lineRule="exact"/>
              <w:jc w:val="left"/>
              <w:rPr>
                <w:rFonts w:eastAsia="PMingLiU"/>
                <w:sz w:val="24"/>
                <w:szCs w:val="24"/>
                <w:lang w:eastAsia="zh-CN"/>
              </w:rPr>
            </w:pPr>
          </w:p>
          <w:p w14:paraId="74680720">
            <w:pPr>
              <w:pStyle w:val="26"/>
              <w:tabs>
                <w:tab w:val="left" w:leader="underscore" w:pos="2870"/>
                <w:tab w:val="left" w:leader="underscore" w:pos="8520"/>
              </w:tabs>
              <w:spacing w:line="560" w:lineRule="exact"/>
              <w:jc w:val="left"/>
              <w:rPr>
                <w:rFonts w:eastAsia="PMingLiU"/>
                <w:sz w:val="24"/>
                <w:szCs w:val="24"/>
              </w:rPr>
            </w:pPr>
          </w:p>
          <w:p w14:paraId="55E64D9C">
            <w:pPr>
              <w:pStyle w:val="26"/>
              <w:tabs>
                <w:tab w:val="left" w:leader="underscore" w:pos="2870"/>
                <w:tab w:val="left" w:leader="underscore" w:pos="8520"/>
              </w:tabs>
              <w:spacing w:line="560" w:lineRule="exact"/>
              <w:jc w:val="left"/>
              <w:rPr>
                <w:rFonts w:eastAsia="PMingLiU"/>
                <w:sz w:val="24"/>
                <w:szCs w:val="24"/>
              </w:rPr>
            </w:pPr>
          </w:p>
          <w:p w14:paraId="7F3C4497">
            <w:pPr>
              <w:pStyle w:val="26"/>
              <w:tabs>
                <w:tab w:val="left" w:leader="underscore" w:pos="2870"/>
                <w:tab w:val="left" w:leader="underscore" w:pos="8520"/>
              </w:tabs>
              <w:spacing w:line="560" w:lineRule="exact"/>
              <w:jc w:val="left"/>
              <w:rPr>
                <w:rFonts w:eastAsia="PMingLiU"/>
                <w:sz w:val="24"/>
                <w:szCs w:val="24"/>
              </w:rPr>
            </w:pPr>
          </w:p>
          <w:p w14:paraId="46205CC6">
            <w:pPr>
              <w:pStyle w:val="26"/>
              <w:tabs>
                <w:tab w:val="left" w:leader="underscore" w:pos="2870"/>
                <w:tab w:val="left" w:leader="underscore" w:pos="8520"/>
              </w:tabs>
              <w:spacing w:line="560" w:lineRule="exact"/>
              <w:jc w:val="left"/>
              <w:rPr>
                <w:rFonts w:eastAsia="PMingLiU"/>
                <w:sz w:val="24"/>
                <w:szCs w:val="24"/>
              </w:rPr>
            </w:pPr>
          </w:p>
          <w:p w14:paraId="629404F3">
            <w:pPr>
              <w:pStyle w:val="26"/>
              <w:tabs>
                <w:tab w:val="left" w:leader="underscore" w:pos="2870"/>
                <w:tab w:val="left" w:leader="underscore" w:pos="8520"/>
              </w:tabs>
              <w:spacing w:line="560" w:lineRule="exact"/>
              <w:jc w:val="left"/>
              <w:rPr>
                <w:rFonts w:eastAsia="PMingLiU"/>
                <w:sz w:val="24"/>
                <w:szCs w:val="24"/>
              </w:rPr>
            </w:pPr>
          </w:p>
        </w:tc>
      </w:tr>
      <w:tr w14:paraId="16DBB9E2">
        <w:tblPrEx>
          <w:tblCellMar>
            <w:top w:w="0" w:type="dxa"/>
            <w:left w:w="10" w:type="dxa"/>
            <w:bottom w:w="0" w:type="dxa"/>
            <w:right w:w="10" w:type="dxa"/>
          </w:tblCellMar>
        </w:tblPrEx>
        <w:trPr>
          <w:trHeight w:val="630" w:hRule="exact"/>
        </w:trPr>
        <w:tc>
          <w:tcPr>
            <w:tcW w:w="543" w:type="dxa"/>
            <w:tcBorders>
              <w:top w:val="single" w:color="auto" w:sz="4" w:space="0"/>
              <w:left w:val="single" w:color="auto" w:sz="4" w:space="0"/>
            </w:tcBorders>
            <w:shd w:val="clear" w:color="auto" w:fill="FFFFFF"/>
            <w:vAlign w:val="center"/>
          </w:tcPr>
          <w:p w14:paraId="76E0B58E">
            <w:pPr>
              <w:pStyle w:val="26"/>
              <w:spacing w:line="560" w:lineRule="exact"/>
              <w:jc w:val="center"/>
              <w:rPr>
                <w:b/>
                <w:bCs/>
                <w:sz w:val="24"/>
                <w:szCs w:val="24"/>
              </w:rPr>
            </w:pPr>
            <w:r>
              <w:rPr>
                <w:b/>
                <w:bCs/>
                <w:sz w:val="24"/>
                <w:szCs w:val="24"/>
              </w:rPr>
              <w:t>序号</w:t>
            </w:r>
          </w:p>
        </w:tc>
        <w:tc>
          <w:tcPr>
            <w:tcW w:w="898" w:type="dxa"/>
            <w:tcBorders>
              <w:top w:val="single" w:color="auto" w:sz="4" w:space="0"/>
              <w:left w:val="single" w:color="auto" w:sz="4" w:space="0"/>
            </w:tcBorders>
            <w:shd w:val="clear" w:color="auto" w:fill="FFFFFF"/>
            <w:vAlign w:val="center"/>
          </w:tcPr>
          <w:p w14:paraId="25A2105C">
            <w:pPr>
              <w:pStyle w:val="26"/>
              <w:spacing w:line="560" w:lineRule="exact"/>
              <w:jc w:val="center"/>
              <w:rPr>
                <w:b/>
                <w:bCs/>
                <w:sz w:val="24"/>
                <w:szCs w:val="24"/>
              </w:rPr>
            </w:pPr>
            <w:r>
              <w:rPr>
                <w:b/>
                <w:bCs/>
                <w:sz w:val="24"/>
                <w:szCs w:val="24"/>
              </w:rPr>
              <w:t>项目</w:t>
            </w:r>
          </w:p>
        </w:tc>
        <w:tc>
          <w:tcPr>
            <w:tcW w:w="5433" w:type="dxa"/>
            <w:tcBorders>
              <w:top w:val="single" w:color="auto" w:sz="4" w:space="0"/>
              <w:left w:val="single" w:color="auto" w:sz="4" w:space="0"/>
            </w:tcBorders>
            <w:shd w:val="clear" w:color="auto" w:fill="FFFFFF"/>
            <w:vAlign w:val="center"/>
          </w:tcPr>
          <w:p w14:paraId="555A51FE">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578" w:type="dxa"/>
            <w:tcBorders>
              <w:top w:val="single" w:color="auto" w:sz="4" w:space="0"/>
              <w:left w:val="single" w:color="auto" w:sz="4" w:space="0"/>
            </w:tcBorders>
            <w:shd w:val="clear" w:color="auto" w:fill="FFFFFF"/>
            <w:vAlign w:val="center"/>
          </w:tcPr>
          <w:p w14:paraId="05085C70">
            <w:pPr>
              <w:pStyle w:val="26"/>
              <w:spacing w:line="560" w:lineRule="exact"/>
              <w:jc w:val="center"/>
              <w:rPr>
                <w:b/>
                <w:bCs/>
                <w:sz w:val="24"/>
                <w:szCs w:val="24"/>
              </w:rPr>
            </w:pPr>
            <w:r>
              <w:rPr>
                <w:b/>
                <w:bCs/>
                <w:sz w:val="24"/>
                <w:szCs w:val="24"/>
              </w:rPr>
              <w:t>应得分</w:t>
            </w:r>
          </w:p>
        </w:tc>
        <w:tc>
          <w:tcPr>
            <w:tcW w:w="978" w:type="dxa"/>
            <w:tcBorders>
              <w:top w:val="single" w:color="auto" w:sz="4" w:space="0"/>
              <w:left w:val="single" w:color="auto" w:sz="4" w:space="0"/>
              <w:right w:val="single" w:color="auto" w:sz="4" w:space="0"/>
            </w:tcBorders>
            <w:shd w:val="clear" w:color="auto" w:fill="FFFFFF"/>
            <w:vAlign w:val="center"/>
          </w:tcPr>
          <w:p w14:paraId="2CCEDC07">
            <w:pPr>
              <w:pStyle w:val="26"/>
              <w:spacing w:line="560" w:lineRule="exact"/>
              <w:ind w:right="200"/>
              <w:jc w:val="center"/>
              <w:rPr>
                <w:b/>
                <w:bCs/>
                <w:sz w:val="24"/>
                <w:szCs w:val="24"/>
              </w:rPr>
            </w:pPr>
            <w:r>
              <w:rPr>
                <w:b/>
                <w:bCs/>
                <w:sz w:val="24"/>
                <w:szCs w:val="24"/>
              </w:rPr>
              <w:t>实得分</w:t>
            </w:r>
          </w:p>
        </w:tc>
      </w:tr>
      <w:tr w14:paraId="11E1AB77">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0676D591">
            <w:pPr>
              <w:pStyle w:val="26"/>
              <w:spacing w:line="560" w:lineRule="exact"/>
              <w:jc w:val="center"/>
              <w:rPr>
                <w:szCs w:val="21"/>
              </w:rPr>
            </w:pPr>
            <w:r>
              <w:rPr>
                <w:rFonts w:hint="eastAsia"/>
                <w:szCs w:val="21"/>
              </w:rPr>
              <w:t>1</w:t>
            </w:r>
          </w:p>
        </w:tc>
        <w:tc>
          <w:tcPr>
            <w:tcW w:w="898" w:type="dxa"/>
            <w:vMerge w:val="restart"/>
            <w:tcBorders>
              <w:top w:val="single" w:color="auto" w:sz="4" w:space="0"/>
              <w:left w:val="single" w:color="auto" w:sz="4" w:space="0"/>
            </w:tcBorders>
            <w:shd w:val="clear" w:color="auto" w:fill="FFFFFF"/>
            <w:vAlign w:val="center"/>
          </w:tcPr>
          <w:p w14:paraId="17EBD393">
            <w:pPr>
              <w:pStyle w:val="26"/>
              <w:spacing w:line="560" w:lineRule="exact"/>
              <w:jc w:val="center"/>
              <w:rPr>
                <w:szCs w:val="21"/>
                <w:lang w:val="en-US" w:eastAsia="zh-CN"/>
              </w:rPr>
            </w:pPr>
            <w:r>
              <w:rPr>
                <w:rFonts w:hint="eastAsia" w:eastAsiaTheme="minorEastAsia"/>
                <w:kern w:val="0"/>
                <w:szCs w:val="21"/>
                <w:lang w:val="en-US" w:eastAsia="zh-CN"/>
              </w:rPr>
              <w:t>涂刷项目</w:t>
            </w:r>
          </w:p>
        </w:tc>
        <w:tc>
          <w:tcPr>
            <w:tcW w:w="5433" w:type="dxa"/>
            <w:tcBorders>
              <w:top w:val="single" w:color="auto" w:sz="4" w:space="0"/>
              <w:left w:val="single" w:color="auto" w:sz="4" w:space="0"/>
            </w:tcBorders>
            <w:shd w:val="clear" w:color="auto" w:fill="FFFFFF"/>
          </w:tcPr>
          <w:p w14:paraId="4D207536">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图纸放样，水平尺测量，错一个点每处扣1分。</w:t>
            </w:r>
          </w:p>
          <w:p w14:paraId="713D650B">
            <w:pPr>
              <w:pStyle w:val="28"/>
              <w:spacing w:line="560" w:lineRule="exact"/>
              <w:jc w:val="left"/>
              <w:rPr>
                <w:rFonts w:ascii="宋体" w:hAnsi="宋体" w:eastAsia="宋体" w:cs="宋体"/>
                <w:szCs w:val="21"/>
                <w:lang w:val="zh-TW" w:eastAsia="zh-TW" w:bidi="zh-TW"/>
              </w:rPr>
            </w:pPr>
          </w:p>
        </w:tc>
        <w:tc>
          <w:tcPr>
            <w:tcW w:w="578" w:type="dxa"/>
            <w:tcBorders>
              <w:top w:val="single" w:color="auto" w:sz="4" w:space="0"/>
              <w:left w:val="single" w:color="auto" w:sz="4" w:space="0"/>
            </w:tcBorders>
            <w:shd w:val="clear" w:color="auto" w:fill="FFFFFF"/>
          </w:tcPr>
          <w:p w14:paraId="5B5A3B53">
            <w:pPr>
              <w:pStyle w:val="26"/>
              <w:spacing w:line="560" w:lineRule="exact"/>
              <w:jc w:val="center"/>
              <w:rPr>
                <w:szCs w:val="21"/>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2FA2C162">
            <w:pPr>
              <w:pStyle w:val="26"/>
              <w:spacing w:line="560" w:lineRule="exact"/>
              <w:jc w:val="center"/>
              <w:rPr>
                <w:szCs w:val="21"/>
              </w:rPr>
            </w:pPr>
          </w:p>
        </w:tc>
      </w:tr>
      <w:tr w14:paraId="7D3B63A0">
        <w:tblPrEx>
          <w:tblCellMar>
            <w:top w:w="0" w:type="dxa"/>
            <w:left w:w="10" w:type="dxa"/>
            <w:bottom w:w="0" w:type="dxa"/>
            <w:right w:w="10" w:type="dxa"/>
          </w:tblCellMar>
        </w:tblPrEx>
        <w:trPr>
          <w:trHeight w:val="90" w:hRule="atLeast"/>
        </w:trPr>
        <w:tc>
          <w:tcPr>
            <w:tcW w:w="543" w:type="dxa"/>
            <w:vMerge w:val="continue"/>
            <w:tcBorders>
              <w:left w:val="single" w:color="auto" w:sz="4" w:space="0"/>
            </w:tcBorders>
            <w:shd w:val="clear" w:color="auto" w:fill="FFFFFF"/>
            <w:vAlign w:val="center"/>
          </w:tcPr>
          <w:p w14:paraId="197BA60F">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379E5F46">
            <w:pPr>
              <w:pStyle w:val="26"/>
              <w:spacing w:line="560" w:lineRule="exact"/>
              <w:jc w:val="center"/>
              <w:rPr>
                <w:szCs w:val="21"/>
                <w:lang w:val="en-US" w:eastAsia="zh-CN"/>
              </w:rPr>
            </w:pPr>
          </w:p>
        </w:tc>
        <w:tc>
          <w:tcPr>
            <w:tcW w:w="5433" w:type="dxa"/>
            <w:tcBorders>
              <w:top w:val="single" w:color="auto" w:sz="4" w:space="0"/>
              <w:left w:val="single" w:color="auto" w:sz="4" w:space="0"/>
            </w:tcBorders>
            <w:shd w:val="clear" w:color="auto" w:fill="FFFFFF"/>
          </w:tcPr>
          <w:p w14:paraId="51B9C164">
            <w:pPr>
              <w:pStyle w:val="26"/>
              <w:spacing w:line="560" w:lineRule="exact"/>
              <w:jc w:val="left"/>
              <w:rPr>
                <w:szCs w:val="21"/>
                <w:lang w:val="en-US" w:eastAsia="zh-CN" w:bidi="zh-TW"/>
              </w:rPr>
            </w:pPr>
            <w:r>
              <w:rPr>
                <w:rFonts w:hint="eastAsia"/>
                <w:szCs w:val="21"/>
                <w:lang w:val="en-US" w:eastAsia="zh-CN" w:bidi="zh-TW"/>
              </w:rPr>
              <w:t>配置清油，操作不当一处扣1分。</w:t>
            </w:r>
          </w:p>
        </w:tc>
        <w:tc>
          <w:tcPr>
            <w:tcW w:w="578" w:type="dxa"/>
            <w:tcBorders>
              <w:top w:val="single" w:color="auto" w:sz="4" w:space="0"/>
              <w:left w:val="single" w:color="auto" w:sz="4" w:space="0"/>
            </w:tcBorders>
            <w:shd w:val="clear" w:color="auto" w:fill="FFFFFF"/>
          </w:tcPr>
          <w:p w14:paraId="5E3D05AC">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660F8A59">
            <w:pPr>
              <w:pStyle w:val="26"/>
              <w:spacing w:line="560" w:lineRule="exact"/>
              <w:jc w:val="center"/>
              <w:rPr>
                <w:szCs w:val="21"/>
              </w:rPr>
            </w:pPr>
          </w:p>
        </w:tc>
      </w:tr>
      <w:tr w14:paraId="1EB32F4E">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6A69F585">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7DFCEE04">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6B441593">
            <w:pPr>
              <w:pStyle w:val="26"/>
              <w:spacing w:line="560" w:lineRule="exact"/>
              <w:jc w:val="left"/>
              <w:rPr>
                <w:szCs w:val="21"/>
                <w:lang w:val="en-US" w:eastAsia="zh-CN" w:bidi="zh-TW"/>
              </w:rPr>
            </w:pPr>
            <w:r>
              <w:rPr>
                <w:rFonts w:hint="eastAsia"/>
                <w:szCs w:val="21"/>
                <w:lang w:val="en-US" w:eastAsia="zh-CN" w:bidi="zh-TW"/>
              </w:rPr>
              <w:t>勾边准确，不饱满或者超过线一处扣1分。</w:t>
            </w:r>
          </w:p>
          <w:p w14:paraId="2DFC87A3">
            <w:pPr>
              <w:pStyle w:val="26"/>
              <w:spacing w:line="560" w:lineRule="exact"/>
              <w:jc w:val="left"/>
              <w:rPr>
                <w:szCs w:val="21"/>
                <w:lang w:val="en-US" w:eastAsia="zh-CN" w:bidi="zh-TW"/>
              </w:rPr>
            </w:pPr>
          </w:p>
        </w:tc>
        <w:tc>
          <w:tcPr>
            <w:tcW w:w="578" w:type="dxa"/>
            <w:tcBorders>
              <w:top w:val="single" w:color="auto" w:sz="4" w:space="0"/>
              <w:left w:val="single" w:color="auto" w:sz="4" w:space="0"/>
            </w:tcBorders>
            <w:shd w:val="clear" w:color="auto" w:fill="FFFFFF"/>
          </w:tcPr>
          <w:p w14:paraId="4BEC4CF5">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43513D8D">
            <w:pPr>
              <w:pStyle w:val="26"/>
              <w:spacing w:line="560" w:lineRule="exact"/>
              <w:jc w:val="center"/>
              <w:rPr>
                <w:szCs w:val="21"/>
              </w:rPr>
            </w:pPr>
          </w:p>
        </w:tc>
      </w:tr>
      <w:tr w14:paraId="39F2652F">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5B2A7816">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074DB90A">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4BC06E54">
            <w:pPr>
              <w:pStyle w:val="26"/>
              <w:spacing w:line="560" w:lineRule="exact"/>
              <w:jc w:val="left"/>
              <w:rPr>
                <w:szCs w:val="21"/>
                <w:lang w:val="en-US" w:eastAsia="zh-CN" w:bidi="zh-TW"/>
              </w:rPr>
            </w:pPr>
            <w:r>
              <w:rPr>
                <w:rFonts w:hint="eastAsia"/>
                <w:szCs w:val="21"/>
                <w:lang w:val="en-US" w:eastAsia="zh-CN" w:bidi="zh-TW"/>
              </w:rPr>
              <w:t>涂刷不均匀每处扣1分。</w:t>
            </w:r>
          </w:p>
          <w:p w14:paraId="3055611C">
            <w:pPr>
              <w:pStyle w:val="26"/>
              <w:spacing w:line="560" w:lineRule="exact"/>
              <w:jc w:val="left"/>
              <w:rPr>
                <w:szCs w:val="21"/>
                <w:lang w:val="en-US" w:eastAsia="zh-CN" w:bidi="zh-TW"/>
              </w:rPr>
            </w:pPr>
          </w:p>
        </w:tc>
        <w:tc>
          <w:tcPr>
            <w:tcW w:w="578" w:type="dxa"/>
            <w:tcBorders>
              <w:top w:val="single" w:color="auto" w:sz="4" w:space="0"/>
              <w:left w:val="single" w:color="auto" w:sz="4" w:space="0"/>
            </w:tcBorders>
            <w:shd w:val="clear" w:color="auto" w:fill="FFFFFF"/>
          </w:tcPr>
          <w:p w14:paraId="567B4BC8">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531724FA">
            <w:pPr>
              <w:pStyle w:val="26"/>
              <w:spacing w:line="560" w:lineRule="exact"/>
              <w:jc w:val="center"/>
              <w:rPr>
                <w:szCs w:val="21"/>
              </w:rPr>
            </w:pPr>
          </w:p>
        </w:tc>
      </w:tr>
      <w:tr w14:paraId="5AD050BB">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2320982A">
            <w:pPr>
              <w:pStyle w:val="26"/>
              <w:spacing w:line="560" w:lineRule="exact"/>
              <w:jc w:val="center"/>
              <w:rPr>
                <w:szCs w:val="21"/>
              </w:rPr>
            </w:pPr>
            <w:r>
              <w:rPr>
                <w:rFonts w:hint="eastAsia"/>
                <w:szCs w:val="21"/>
              </w:rPr>
              <w:t>2</w:t>
            </w:r>
          </w:p>
        </w:tc>
        <w:tc>
          <w:tcPr>
            <w:tcW w:w="898" w:type="dxa"/>
            <w:vMerge w:val="restart"/>
            <w:tcBorders>
              <w:top w:val="single" w:color="auto" w:sz="4" w:space="0"/>
              <w:left w:val="single" w:color="auto" w:sz="4" w:space="0"/>
            </w:tcBorders>
            <w:shd w:val="clear" w:color="auto" w:fill="FFFFFF"/>
            <w:vAlign w:val="center"/>
          </w:tcPr>
          <w:p w14:paraId="347A3FCD">
            <w:pPr>
              <w:pStyle w:val="26"/>
              <w:spacing w:line="560" w:lineRule="exact"/>
              <w:jc w:val="center"/>
              <w:rPr>
                <w:szCs w:val="21"/>
                <w:lang w:val="en-US"/>
              </w:rPr>
            </w:pPr>
            <w:r>
              <w:rPr>
                <w:rFonts w:hint="eastAsia" w:eastAsiaTheme="minorEastAsia"/>
                <w:kern w:val="0"/>
                <w:szCs w:val="21"/>
                <w:lang w:val="en-US" w:eastAsia="zh-CN"/>
              </w:rPr>
              <w:t>裱糊项目</w:t>
            </w:r>
          </w:p>
        </w:tc>
        <w:tc>
          <w:tcPr>
            <w:tcW w:w="5433" w:type="dxa"/>
            <w:tcBorders>
              <w:top w:val="single" w:color="auto" w:sz="4" w:space="0"/>
              <w:left w:val="single" w:color="auto" w:sz="4" w:space="0"/>
            </w:tcBorders>
            <w:shd w:val="clear" w:color="auto" w:fill="FFFFFF"/>
          </w:tcPr>
          <w:p w14:paraId="50EE6C52">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拼花对缝，每处扣1分。</w:t>
            </w:r>
          </w:p>
          <w:p w14:paraId="65BE5F40">
            <w:pPr>
              <w:pStyle w:val="28"/>
              <w:spacing w:line="560" w:lineRule="exact"/>
              <w:jc w:val="left"/>
              <w:rPr>
                <w:rFonts w:ascii="宋体" w:hAnsi="宋体" w:eastAsia="宋体" w:cs="宋体"/>
                <w:szCs w:val="21"/>
                <w:lang w:bidi="zh-TW"/>
              </w:rPr>
            </w:pPr>
          </w:p>
        </w:tc>
        <w:tc>
          <w:tcPr>
            <w:tcW w:w="578" w:type="dxa"/>
            <w:tcBorders>
              <w:top w:val="single" w:color="auto" w:sz="4" w:space="0"/>
              <w:left w:val="single" w:color="auto" w:sz="4" w:space="0"/>
            </w:tcBorders>
            <w:shd w:val="clear" w:color="auto" w:fill="FFFFFF"/>
          </w:tcPr>
          <w:p w14:paraId="535915CE">
            <w:pPr>
              <w:pStyle w:val="26"/>
              <w:spacing w:line="560" w:lineRule="exact"/>
              <w:jc w:val="center"/>
              <w:rPr>
                <w:szCs w:val="21"/>
                <w:lang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1BA66DD5">
            <w:pPr>
              <w:pStyle w:val="26"/>
              <w:spacing w:line="560" w:lineRule="exact"/>
              <w:jc w:val="center"/>
              <w:rPr>
                <w:szCs w:val="21"/>
              </w:rPr>
            </w:pPr>
          </w:p>
        </w:tc>
      </w:tr>
      <w:tr w14:paraId="671599D7">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04B5F34C">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53436A86">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5C5A6E32">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墙纸鼓泡每处扣1 分。</w:t>
            </w:r>
          </w:p>
          <w:p w14:paraId="14425400">
            <w:pPr>
              <w:pStyle w:val="28"/>
              <w:spacing w:line="560" w:lineRule="exact"/>
              <w:jc w:val="left"/>
              <w:rPr>
                <w:rFonts w:ascii="宋体" w:hAnsi="宋体" w:eastAsia="宋体" w:cs="宋体"/>
                <w:szCs w:val="21"/>
                <w:lang w:bidi="zh-TW"/>
              </w:rPr>
            </w:pPr>
          </w:p>
        </w:tc>
        <w:tc>
          <w:tcPr>
            <w:tcW w:w="578" w:type="dxa"/>
            <w:tcBorders>
              <w:top w:val="single" w:color="auto" w:sz="4" w:space="0"/>
              <w:left w:val="single" w:color="auto" w:sz="4" w:space="0"/>
            </w:tcBorders>
            <w:shd w:val="clear" w:color="auto" w:fill="FFFFFF"/>
          </w:tcPr>
          <w:p w14:paraId="4F9D43B0">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5F3A9FE9">
            <w:pPr>
              <w:pStyle w:val="26"/>
              <w:spacing w:line="560" w:lineRule="exact"/>
              <w:jc w:val="center"/>
              <w:rPr>
                <w:szCs w:val="21"/>
              </w:rPr>
            </w:pPr>
          </w:p>
        </w:tc>
      </w:tr>
      <w:tr w14:paraId="63840CE3">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42BBB209">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35A9D072">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4EAE82B3">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表面不平整每处扣1分。</w:t>
            </w:r>
          </w:p>
          <w:p w14:paraId="17D8EC57">
            <w:pPr>
              <w:pStyle w:val="28"/>
              <w:spacing w:line="560" w:lineRule="exact"/>
              <w:jc w:val="left"/>
              <w:rPr>
                <w:rFonts w:ascii="宋体" w:hAnsi="宋体" w:eastAsia="宋体" w:cs="宋体"/>
                <w:szCs w:val="21"/>
                <w:lang w:bidi="zh-TW"/>
              </w:rPr>
            </w:pPr>
          </w:p>
        </w:tc>
        <w:tc>
          <w:tcPr>
            <w:tcW w:w="578" w:type="dxa"/>
            <w:tcBorders>
              <w:top w:val="single" w:color="auto" w:sz="4" w:space="0"/>
              <w:left w:val="single" w:color="auto" w:sz="4" w:space="0"/>
            </w:tcBorders>
            <w:shd w:val="clear" w:color="auto" w:fill="FFFFFF"/>
          </w:tcPr>
          <w:p w14:paraId="77EF7AE0">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3949E933">
            <w:pPr>
              <w:pStyle w:val="26"/>
              <w:spacing w:line="560" w:lineRule="exact"/>
              <w:jc w:val="center"/>
              <w:rPr>
                <w:szCs w:val="21"/>
              </w:rPr>
            </w:pPr>
          </w:p>
        </w:tc>
      </w:tr>
      <w:tr w14:paraId="4BFBAE16">
        <w:tblPrEx>
          <w:tblCellMar>
            <w:top w:w="0" w:type="dxa"/>
            <w:left w:w="10" w:type="dxa"/>
            <w:bottom w:w="0" w:type="dxa"/>
            <w:right w:w="10" w:type="dxa"/>
          </w:tblCellMar>
        </w:tblPrEx>
        <w:trPr>
          <w:trHeight w:val="507" w:hRule="atLeast"/>
        </w:trPr>
        <w:tc>
          <w:tcPr>
            <w:tcW w:w="543" w:type="dxa"/>
            <w:vMerge w:val="restart"/>
            <w:tcBorders>
              <w:top w:val="single" w:color="auto" w:sz="4" w:space="0"/>
              <w:left w:val="single" w:color="auto" w:sz="4" w:space="0"/>
            </w:tcBorders>
            <w:shd w:val="clear" w:color="auto" w:fill="FFFFFF"/>
            <w:vAlign w:val="center"/>
          </w:tcPr>
          <w:p w14:paraId="5BEF459E">
            <w:pPr>
              <w:pStyle w:val="26"/>
              <w:spacing w:line="560" w:lineRule="exact"/>
              <w:jc w:val="center"/>
              <w:rPr>
                <w:szCs w:val="21"/>
              </w:rPr>
            </w:pPr>
            <w:r>
              <w:rPr>
                <w:rFonts w:hint="eastAsia"/>
                <w:szCs w:val="21"/>
              </w:rPr>
              <w:t>3</w:t>
            </w:r>
          </w:p>
        </w:tc>
        <w:tc>
          <w:tcPr>
            <w:tcW w:w="898" w:type="dxa"/>
            <w:vMerge w:val="restart"/>
            <w:tcBorders>
              <w:top w:val="single" w:color="auto" w:sz="4" w:space="0"/>
              <w:left w:val="single" w:color="auto" w:sz="4" w:space="0"/>
            </w:tcBorders>
            <w:shd w:val="clear" w:color="auto" w:fill="FFFFFF"/>
            <w:vAlign w:val="center"/>
          </w:tcPr>
          <w:p w14:paraId="054EA07C">
            <w:pPr>
              <w:pStyle w:val="28"/>
              <w:spacing w:line="560" w:lineRule="exact"/>
              <w:jc w:val="center"/>
              <w:rPr>
                <w:rFonts w:ascii="Times New Roman" w:hAnsi="Times New Roman" w:cs="Times New Roman"/>
                <w:kern w:val="0"/>
                <w:sz w:val="20"/>
                <w:szCs w:val="20"/>
                <w:lang w:bidi="hi-IN"/>
              </w:rPr>
            </w:pPr>
            <w:r>
              <w:rPr>
                <w:rFonts w:hint="eastAsia" w:ascii="Times New Roman" w:hAnsi="Times New Roman" w:cs="Times New Roman"/>
                <w:kern w:val="0"/>
                <w:sz w:val="20"/>
                <w:szCs w:val="20"/>
                <w:lang w:bidi="hi-IN"/>
              </w:rPr>
              <w:t>职业素养</w:t>
            </w:r>
          </w:p>
        </w:tc>
        <w:tc>
          <w:tcPr>
            <w:tcW w:w="5433" w:type="dxa"/>
            <w:tcBorders>
              <w:top w:val="single" w:color="auto" w:sz="4" w:space="0"/>
              <w:left w:val="single" w:color="auto" w:sz="4" w:space="0"/>
            </w:tcBorders>
            <w:shd w:val="clear" w:color="auto" w:fill="FFFFFF"/>
            <w:vAlign w:val="center"/>
          </w:tcPr>
          <w:p w14:paraId="346F5F9B">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在考核过程中，具备安全意识得4分。</w:t>
            </w:r>
          </w:p>
        </w:tc>
        <w:tc>
          <w:tcPr>
            <w:tcW w:w="578" w:type="dxa"/>
            <w:tcBorders>
              <w:top w:val="single" w:color="auto" w:sz="4" w:space="0"/>
              <w:left w:val="single" w:color="auto" w:sz="4" w:space="0"/>
            </w:tcBorders>
            <w:shd w:val="clear" w:color="auto" w:fill="FFFFFF"/>
            <w:vAlign w:val="center"/>
          </w:tcPr>
          <w:p w14:paraId="2FB39DBE">
            <w:pPr>
              <w:pStyle w:val="26"/>
              <w:spacing w:line="560" w:lineRule="exact"/>
              <w:jc w:val="center"/>
              <w:rPr>
                <w:szCs w:val="21"/>
                <w:lang w:val="en-US" w:eastAsia="zh-CN"/>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18B75319">
            <w:pPr>
              <w:spacing w:line="560" w:lineRule="exact"/>
              <w:jc w:val="center"/>
              <w:rPr>
                <w:rFonts w:ascii="宋体" w:hAnsi="宋体" w:cs="宋体"/>
                <w:szCs w:val="21"/>
                <w:lang w:val="zh-TW" w:eastAsia="zh-TW" w:bidi="zh-TW"/>
              </w:rPr>
            </w:pPr>
          </w:p>
        </w:tc>
      </w:tr>
      <w:tr w14:paraId="7BA9E187">
        <w:tblPrEx>
          <w:tblCellMar>
            <w:top w:w="0" w:type="dxa"/>
            <w:left w:w="10" w:type="dxa"/>
            <w:bottom w:w="0" w:type="dxa"/>
            <w:right w:w="10" w:type="dxa"/>
          </w:tblCellMar>
        </w:tblPrEx>
        <w:trPr>
          <w:trHeight w:val="431" w:hRule="atLeast"/>
        </w:trPr>
        <w:tc>
          <w:tcPr>
            <w:tcW w:w="543" w:type="dxa"/>
            <w:vMerge w:val="continue"/>
            <w:tcBorders>
              <w:left w:val="single" w:color="auto" w:sz="4" w:space="0"/>
            </w:tcBorders>
            <w:shd w:val="clear" w:color="auto" w:fill="FFFFFF"/>
            <w:vAlign w:val="center"/>
          </w:tcPr>
          <w:p w14:paraId="11527130">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22CD0732">
            <w:pPr>
              <w:pStyle w:val="28"/>
              <w:spacing w:line="560" w:lineRule="exact"/>
              <w:jc w:val="center"/>
              <w:rPr>
                <w:rFonts w:ascii="Times New Roman" w:hAnsi="Times New Roman" w:cs="Times New Roman"/>
                <w:kern w:val="0"/>
                <w:sz w:val="20"/>
                <w:szCs w:val="20"/>
                <w:lang w:bidi="hi-IN"/>
              </w:rPr>
            </w:pPr>
          </w:p>
        </w:tc>
        <w:tc>
          <w:tcPr>
            <w:tcW w:w="5433" w:type="dxa"/>
            <w:tcBorders>
              <w:top w:val="single" w:color="auto" w:sz="4" w:space="0"/>
              <w:left w:val="single" w:color="auto" w:sz="4" w:space="0"/>
            </w:tcBorders>
            <w:shd w:val="clear" w:color="auto" w:fill="FFFFFF"/>
            <w:vAlign w:val="center"/>
          </w:tcPr>
          <w:p w14:paraId="2E99CAF4">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在考核过程中，具备纪律意识得4分。</w:t>
            </w:r>
          </w:p>
        </w:tc>
        <w:tc>
          <w:tcPr>
            <w:tcW w:w="578" w:type="dxa"/>
            <w:tcBorders>
              <w:top w:val="single" w:color="auto" w:sz="4" w:space="0"/>
              <w:left w:val="single" w:color="auto" w:sz="4" w:space="0"/>
            </w:tcBorders>
            <w:shd w:val="clear" w:color="auto" w:fill="FFFFFF"/>
            <w:vAlign w:val="center"/>
          </w:tcPr>
          <w:p w14:paraId="5D0BB88C">
            <w:pPr>
              <w:pStyle w:val="26"/>
              <w:spacing w:line="560" w:lineRule="exact"/>
              <w:jc w:val="center"/>
              <w:rPr>
                <w:szCs w:val="21"/>
                <w:lang w:val="en-US" w:eastAsia="zh-CN"/>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25B3BEC2">
            <w:pPr>
              <w:spacing w:line="560" w:lineRule="exact"/>
              <w:jc w:val="center"/>
              <w:rPr>
                <w:rFonts w:ascii="宋体" w:hAnsi="宋体" w:cs="宋体"/>
                <w:szCs w:val="21"/>
                <w:lang w:val="zh-TW" w:eastAsia="zh-TW" w:bidi="zh-TW"/>
              </w:rPr>
            </w:pPr>
          </w:p>
        </w:tc>
      </w:tr>
      <w:tr w14:paraId="1F7C0E4C">
        <w:tblPrEx>
          <w:tblCellMar>
            <w:top w:w="0" w:type="dxa"/>
            <w:left w:w="10" w:type="dxa"/>
            <w:bottom w:w="0" w:type="dxa"/>
            <w:right w:w="10" w:type="dxa"/>
          </w:tblCellMar>
        </w:tblPrEx>
        <w:trPr>
          <w:trHeight w:val="488" w:hRule="atLeast"/>
        </w:trPr>
        <w:tc>
          <w:tcPr>
            <w:tcW w:w="543" w:type="dxa"/>
            <w:vMerge w:val="continue"/>
            <w:tcBorders>
              <w:left w:val="single" w:color="auto" w:sz="4" w:space="0"/>
            </w:tcBorders>
            <w:shd w:val="clear" w:color="auto" w:fill="FFFFFF"/>
            <w:vAlign w:val="center"/>
          </w:tcPr>
          <w:p w14:paraId="3F3DFC11">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47FBF41D">
            <w:pPr>
              <w:pStyle w:val="28"/>
              <w:spacing w:line="560" w:lineRule="exact"/>
              <w:jc w:val="center"/>
              <w:rPr>
                <w:rFonts w:ascii="Times New Roman" w:hAnsi="Times New Roman" w:cs="Times New Roman"/>
                <w:kern w:val="0"/>
                <w:sz w:val="20"/>
                <w:szCs w:val="20"/>
                <w:lang w:bidi="hi-IN"/>
              </w:rPr>
            </w:pPr>
          </w:p>
        </w:tc>
        <w:tc>
          <w:tcPr>
            <w:tcW w:w="5433" w:type="dxa"/>
            <w:tcBorders>
              <w:top w:val="single" w:color="auto" w:sz="4" w:space="0"/>
              <w:left w:val="single" w:color="auto" w:sz="4" w:space="0"/>
            </w:tcBorders>
            <w:shd w:val="clear" w:color="auto" w:fill="FFFFFF"/>
            <w:vAlign w:val="center"/>
          </w:tcPr>
          <w:p w14:paraId="27D0D181">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在考核过程中，具备质量意识得4分。</w:t>
            </w:r>
          </w:p>
        </w:tc>
        <w:tc>
          <w:tcPr>
            <w:tcW w:w="578" w:type="dxa"/>
            <w:tcBorders>
              <w:top w:val="single" w:color="auto" w:sz="4" w:space="0"/>
              <w:left w:val="single" w:color="auto" w:sz="4" w:space="0"/>
            </w:tcBorders>
            <w:shd w:val="clear" w:color="auto" w:fill="FFFFFF"/>
            <w:vAlign w:val="center"/>
          </w:tcPr>
          <w:p w14:paraId="11021AF5">
            <w:pPr>
              <w:pStyle w:val="26"/>
              <w:spacing w:line="560" w:lineRule="exact"/>
              <w:jc w:val="center"/>
              <w:rPr>
                <w:szCs w:val="21"/>
                <w:lang w:val="en-US" w:eastAsia="zh-CN"/>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18D0DB5C">
            <w:pPr>
              <w:spacing w:line="560" w:lineRule="exact"/>
              <w:jc w:val="center"/>
              <w:rPr>
                <w:rFonts w:ascii="宋体" w:hAnsi="宋体" w:cs="宋体"/>
                <w:szCs w:val="21"/>
                <w:lang w:val="zh-TW" w:eastAsia="zh-TW" w:bidi="zh-TW"/>
              </w:rPr>
            </w:pPr>
          </w:p>
        </w:tc>
      </w:tr>
      <w:tr w14:paraId="64FD66DA">
        <w:tblPrEx>
          <w:tblCellMar>
            <w:top w:w="0" w:type="dxa"/>
            <w:left w:w="10" w:type="dxa"/>
            <w:bottom w:w="0" w:type="dxa"/>
            <w:right w:w="10" w:type="dxa"/>
          </w:tblCellMar>
        </w:tblPrEx>
        <w:trPr>
          <w:trHeight w:val="488" w:hRule="atLeast"/>
        </w:trPr>
        <w:tc>
          <w:tcPr>
            <w:tcW w:w="543" w:type="dxa"/>
            <w:vMerge w:val="continue"/>
            <w:tcBorders>
              <w:left w:val="single" w:color="auto" w:sz="4" w:space="0"/>
            </w:tcBorders>
            <w:shd w:val="clear" w:color="auto" w:fill="FFFFFF"/>
            <w:vAlign w:val="center"/>
          </w:tcPr>
          <w:p w14:paraId="753D4416">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4A69EEF6">
            <w:pPr>
              <w:pStyle w:val="28"/>
              <w:spacing w:line="560" w:lineRule="exact"/>
              <w:jc w:val="center"/>
              <w:rPr>
                <w:rFonts w:ascii="Times New Roman" w:hAnsi="Times New Roman" w:cs="Times New Roman"/>
                <w:kern w:val="0"/>
                <w:sz w:val="20"/>
                <w:szCs w:val="20"/>
                <w:lang w:bidi="hi-IN"/>
              </w:rPr>
            </w:pPr>
          </w:p>
        </w:tc>
        <w:tc>
          <w:tcPr>
            <w:tcW w:w="5433" w:type="dxa"/>
            <w:tcBorders>
              <w:top w:val="single" w:color="auto" w:sz="4" w:space="0"/>
              <w:left w:val="single" w:color="auto" w:sz="4" w:space="0"/>
            </w:tcBorders>
            <w:shd w:val="clear" w:color="auto" w:fill="FFFFFF"/>
            <w:vAlign w:val="center"/>
          </w:tcPr>
          <w:p w14:paraId="5D012DA8">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在考核过程中，具备工匠精神得4分。</w:t>
            </w:r>
          </w:p>
        </w:tc>
        <w:tc>
          <w:tcPr>
            <w:tcW w:w="578" w:type="dxa"/>
            <w:tcBorders>
              <w:top w:val="single" w:color="auto" w:sz="4" w:space="0"/>
              <w:left w:val="single" w:color="auto" w:sz="4" w:space="0"/>
            </w:tcBorders>
            <w:shd w:val="clear" w:color="auto" w:fill="FFFFFF"/>
            <w:vAlign w:val="center"/>
          </w:tcPr>
          <w:p w14:paraId="11415B27">
            <w:pPr>
              <w:pStyle w:val="26"/>
              <w:spacing w:line="560" w:lineRule="exact"/>
              <w:jc w:val="center"/>
              <w:rPr>
                <w:szCs w:val="21"/>
                <w:lang w:val="en-US" w:eastAsia="zh-CN"/>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1352A7D6">
            <w:pPr>
              <w:spacing w:line="560" w:lineRule="exact"/>
              <w:jc w:val="center"/>
              <w:rPr>
                <w:rFonts w:ascii="宋体" w:hAnsi="宋体" w:cs="宋体"/>
                <w:szCs w:val="21"/>
                <w:lang w:val="zh-TW" w:eastAsia="zh-TW" w:bidi="zh-TW"/>
              </w:rPr>
            </w:pPr>
          </w:p>
        </w:tc>
      </w:tr>
      <w:tr w14:paraId="47B6AA68">
        <w:tblPrEx>
          <w:tblCellMar>
            <w:top w:w="0" w:type="dxa"/>
            <w:left w:w="10" w:type="dxa"/>
            <w:bottom w:w="0" w:type="dxa"/>
            <w:right w:w="10" w:type="dxa"/>
          </w:tblCellMar>
        </w:tblPrEx>
        <w:trPr>
          <w:trHeight w:val="413" w:hRule="atLeast"/>
        </w:trPr>
        <w:tc>
          <w:tcPr>
            <w:tcW w:w="543" w:type="dxa"/>
            <w:vMerge w:val="continue"/>
            <w:tcBorders>
              <w:left w:val="single" w:color="auto" w:sz="4" w:space="0"/>
            </w:tcBorders>
            <w:shd w:val="clear" w:color="auto" w:fill="FFFFFF"/>
            <w:vAlign w:val="center"/>
          </w:tcPr>
          <w:p w14:paraId="685F962E">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36114C83">
            <w:pPr>
              <w:pStyle w:val="28"/>
              <w:spacing w:line="560" w:lineRule="exact"/>
              <w:jc w:val="center"/>
              <w:rPr>
                <w:rFonts w:ascii="Times New Roman" w:hAnsi="Times New Roman" w:cs="Times New Roman"/>
                <w:kern w:val="0"/>
                <w:sz w:val="20"/>
                <w:szCs w:val="20"/>
                <w:lang w:bidi="hi-IN"/>
              </w:rPr>
            </w:pPr>
          </w:p>
        </w:tc>
        <w:tc>
          <w:tcPr>
            <w:tcW w:w="5433" w:type="dxa"/>
            <w:tcBorders>
              <w:top w:val="single" w:color="auto" w:sz="4" w:space="0"/>
              <w:left w:val="single" w:color="auto" w:sz="4" w:space="0"/>
            </w:tcBorders>
            <w:shd w:val="clear" w:color="auto" w:fill="FFFFFF"/>
            <w:vAlign w:val="center"/>
          </w:tcPr>
          <w:p w14:paraId="50B10359">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在考核过程中，具备绿色施工意识得4分。</w:t>
            </w:r>
          </w:p>
        </w:tc>
        <w:tc>
          <w:tcPr>
            <w:tcW w:w="578" w:type="dxa"/>
            <w:tcBorders>
              <w:top w:val="single" w:color="auto" w:sz="4" w:space="0"/>
              <w:left w:val="single" w:color="auto" w:sz="4" w:space="0"/>
            </w:tcBorders>
            <w:shd w:val="clear" w:color="auto" w:fill="FFFFFF"/>
            <w:vAlign w:val="center"/>
          </w:tcPr>
          <w:p w14:paraId="31DA4B4B">
            <w:pPr>
              <w:pStyle w:val="26"/>
              <w:spacing w:line="560" w:lineRule="exact"/>
              <w:jc w:val="center"/>
              <w:rPr>
                <w:szCs w:val="21"/>
                <w:lang w:val="en-US" w:eastAsia="zh-CN"/>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1E874D8C">
            <w:pPr>
              <w:spacing w:line="560" w:lineRule="exact"/>
              <w:jc w:val="center"/>
              <w:rPr>
                <w:rFonts w:ascii="宋体" w:hAnsi="宋体" w:cs="宋体"/>
                <w:szCs w:val="21"/>
                <w:lang w:val="zh-TW" w:eastAsia="zh-TW" w:bidi="zh-TW"/>
              </w:rPr>
            </w:pPr>
          </w:p>
        </w:tc>
      </w:tr>
      <w:tr w14:paraId="22E15F39">
        <w:tblPrEx>
          <w:tblCellMar>
            <w:top w:w="0" w:type="dxa"/>
            <w:left w:w="10" w:type="dxa"/>
            <w:bottom w:w="0" w:type="dxa"/>
            <w:right w:w="10" w:type="dxa"/>
          </w:tblCellMar>
        </w:tblPrEx>
        <w:trPr>
          <w:trHeight w:val="20" w:hRule="atLeast"/>
        </w:trPr>
        <w:tc>
          <w:tcPr>
            <w:tcW w:w="543" w:type="dxa"/>
            <w:tcBorders>
              <w:top w:val="single" w:color="auto" w:sz="4" w:space="0"/>
              <w:left w:val="single" w:color="auto" w:sz="4" w:space="0"/>
            </w:tcBorders>
            <w:shd w:val="clear" w:color="auto" w:fill="FFFFFF"/>
            <w:vAlign w:val="center"/>
          </w:tcPr>
          <w:p w14:paraId="45B43A9D">
            <w:pPr>
              <w:pStyle w:val="26"/>
              <w:spacing w:line="560" w:lineRule="exact"/>
              <w:jc w:val="center"/>
              <w:rPr>
                <w:szCs w:val="21"/>
              </w:rPr>
            </w:pPr>
            <w:r>
              <w:rPr>
                <w:rFonts w:hint="eastAsia"/>
                <w:szCs w:val="21"/>
              </w:rPr>
              <w:t>4</w:t>
            </w:r>
          </w:p>
        </w:tc>
        <w:tc>
          <w:tcPr>
            <w:tcW w:w="898" w:type="dxa"/>
            <w:tcBorders>
              <w:top w:val="single" w:color="auto" w:sz="4" w:space="0"/>
              <w:left w:val="single" w:color="auto" w:sz="4" w:space="0"/>
            </w:tcBorders>
            <w:shd w:val="clear" w:color="auto" w:fill="FFFFFF"/>
            <w:vAlign w:val="center"/>
          </w:tcPr>
          <w:p w14:paraId="2E3962EA">
            <w:pPr>
              <w:pStyle w:val="26"/>
              <w:spacing w:line="560" w:lineRule="exact"/>
              <w:jc w:val="center"/>
              <w:rPr>
                <w:szCs w:val="21"/>
              </w:rPr>
            </w:pPr>
            <w:r>
              <w:rPr>
                <w:rFonts w:hint="eastAsia"/>
                <w:szCs w:val="21"/>
              </w:rPr>
              <w:t>紧急情况处置</w:t>
            </w:r>
          </w:p>
        </w:tc>
        <w:tc>
          <w:tcPr>
            <w:tcW w:w="5433" w:type="dxa"/>
            <w:tcBorders>
              <w:top w:val="single" w:color="auto" w:sz="4" w:space="0"/>
              <w:left w:val="single" w:color="auto" w:sz="4" w:space="0"/>
            </w:tcBorders>
            <w:shd w:val="clear" w:color="auto" w:fill="FFFFFF"/>
            <w:vAlign w:val="center"/>
          </w:tcPr>
          <w:p w14:paraId="6A948897">
            <w:pPr>
              <w:pStyle w:val="26"/>
              <w:spacing w:line="560" w:lineRule="exact"/>
              <w:jc w:val="left"/>
              <w:rPr>
                <w:szCs w:val="21"/>
              </w:rPr>
            </w:pPr>
          </w:p>
          <w:p w14:paraId="5F490409">
            <w:pPr>
              <w:pStyle w:val="26"/>
              <w:spacing w:line="560" w:lineRule="exact"/>
              <w:jc w:val="left"/>
              <w:rPr>
                <w:szCs w:val="21"/>
              </w:rPr>
            </w:pPr>
            <w:r>
              <w:rPr>
                <w:rFonts w:hint="eastAsia"/>
                <w:szCs w:val="21"/>
              </w:rPr>
              <w:t>在规定时间内对存在的问题描述正确并正确叙述处置方法的，得</w:t>
            </w:r>
            <w:r>
              <w:rPr>
                <w:rFonts w:hint="eastAsia"/>
                <w:szCs w:val="21"/>
                <w:lang w:val="en-US" w:eastAsia="zh-CN"/>
              </w:rPr>
              <w:t>10</w:t>
            </w:r>
            <w:r>
              <w:rPr>
                <w:rFonts w:hint="eastAsia"/>
                <w:szCs w:val="21"/>
              </w:rPr>
              <w:t>分；对存在的问题描述正确，但未能正确叙述处置方法的，得</w:t>
            </w:r>
            <w:r>
              <w:rPr>
                <w:rFonts w:hint="eastAsia"/>
                <w:szCs w:val="21"/>
                <w:lang w:val="en-US" w:eastAsia="zh-CN"/>
              </w:rPr>
              <w:t>5</w:t>
            </w:r>
            <w:r>
              <w:rPr>
                <w:rFonts w:hint="eastAsia"/>
                <w:szCs w:val="21"/>
              </w:rPr>
              <w:t>分。</w:t>
            </w:r>
          </w:p>
          <w:p w14:paraId="0F2CBECA">
            <w:pPr>
              <w:pStyle w:val="26"/>
              <w:spacing w:line="560" w:lineRule="exact"/>
              <w:jc w:val="left"/>
              <w:rPr>
                <w:szCs w:val="21"/>
              </w:rPr>
            </w:pPr>
          </w:p>
        </w:tc>
        <w:tc>
          <w:tcPr>
            <w:tcW w:w="578" w:type="dxa"/>
            <w:tcBorders>
              <w:top w:val="single" w:color="auto" w:sz="4" w:space="0"/>
              <w:left w:val="single" w:color="auto" w:sz="4" w:space="0"/>
            </w:tcBorders>
            <w:shd w:val="clear" w:color="auto" w:fill="FFFFFF"/>
            <w:vAlign w:val="center"/>
          </w:tcPr>
          <w:p w14:paraId="42A005FA">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10122350">
            <w:pPr>
              <w:spacing w:line="560" w:lineRule="exact"/>
              <w:jc w:val="center"/>
              <w:rPr>
                <w:rFonts w:ascii="宋体" w:hAnsi="宋体" w:cs="宋体"/>
                <w:szCs w:val="21"/>
                <w:lang w:val="zh-TW" w:eastAsia="zh-TW" w:bidi="zh-TW"/>
              </w:rPr>
            </w:pPr>
          </w:p>
        </w:tc>
      </w:tr>
      <w:tr w14:paraId="1184FA68">
        <w:tblPrEx>
          <w:tblCellMar>
            <w:top w:w="0" w:type="dxa"/>
            <w:left w:w="10" w:type="dxa"/>
            <w:bottom w:w="0" w:type="dxa"/>
            <w:right w:w="10" w:type="dxa"/>
          </w:tblCellMar>
        </w:tblPrEx>
        <w:trPr>
          <w:trHeight w:val="454" w:hRule="exact"/>
        </w:trPr>
        <w:tc>
          <w:tcPr>
            <w:tcW w:w="6874" w:type="dxa"/>
            <w:gridSpan w:val="3"/>
            <w:tcBorders>
              <w:top w:val="single" w:color="auto" w:sz="4" w:space="0"/>
              <w:left w:val="single" w:color="auto" w:sz="4" w:space="0"/>
              <w:bottom w:val="single" w:color="auto" w:sz="4" w:space="0"/>
            </w:tcBorders>
            <w:shd w:val="clear" w:color="auto" w:fill="FFFFFF"/>
            <w:vAlign w:val="center"/>
          </w:tcPr>
          <w:p w14:paraId="3B0ED929">
            <w:pPr>
              <w:pStyle w:val="26"/>
              <w:spacing w:line="560" w:lineRule="exact"/>
              <w:jc w:val="center"/>
              <w:rPr>
                <w:szCs w:val="21"/>
              </w:rPr>
            </w:pPr>
            <w:r>
              <w:rPr>
                <w:rFonts w:hint="eastAsia"/>
                <w:szCs w:val="21"/>
              </w:rPr>
              <w:t>合计</w:t>
            </w:r>
          </w:p>
        </w:tc>
        <w:tc>
          <w:tcPr>
            <w:tcW w:w="578" w:type="dxa"/>
            <w:tcBorders>
              <w:top w:val="single" w:color="auto" w:sz="4" w:space="0"/>
              <w:left w:val="single" w:color="auto" w:sz="4" w:space="0"/>
              <w:bottom w:val="single" w:color="auto" w:sz="4" w:space="0"/>
            </w:tcBorders>
            <w:shd w:val="clear" w:color="auto" w:fill="FFFFFF"/>
            <w:vAlign w:val="center"/>
          </w:tcPr>
          <w:p w14:paraId="43ADD05D">
            <w:pPr>
              <w:pStyle w:val="26"/>
              <w:spacing w:line="560" w:lineRule="exact"/>
              <w:jc w:val="center"/>
              <w:rPr>
                <w:szCs w:val="21"/>
              </w:rPr>
            </w:pPr>
            <w:r>
              <w:rPr>
                <w:rFonts w:hint="eastAsia"/>
                <w:szCs w:val="21"/>
              </w:rPr>
              <w:t>100</w:t>
            </w:r>
          </w:p>
        </w:tc>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14:paraId="7E1F4AC9">
            <w:pPr>
              <w:spacing w:line="560" w:lineRule="exact"/>
              <w:jc w:val="center"/>
              <w:rPr>
                <w:rFonts w:ascii="宋体" w:hAnsi="宋体" w:cs="宋体"/>
                <w:szCs w:val="21"/>
                <w:lang w:val="zh-TW" w:eastAsia="zh-TW" w:bidi="zh-TW"/>
              </w:rPr>
            </w:pPr>
          </w:p>
        </w:tc>
      </w:tr>
      <w:tr w14:paraId="1CA8F394">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5872526">
            <w:pPr>
              <w:pStyle w:val="27"/>
              <w:shd w:val="clear" w:color="auto" w:fill="auto"/>
              <w:tabs>
                <w:tab w:val="left" w:pos="6330"/>
              </w:tabs>
              <w:spacing w:before="0" w:line="560" w:lineRule="exact"/>
              <w:jc w:val="center"/>
              <w:rPr>
                <w:rFonts w:ascii="宋体" w:hAnsi="宋体" w:eastAsia="宋体" w:cs="宋体"/>
                <w:spacing w:val="0"/>
                <w:sz w:val="21"/>
                <w:szCs w:val="21"/>
              </w:rPr>
            </w:pPr>
            <w:r>
              <w:rPr>
                <w:rFonts w:hint="eastAsia" w:ascii="宋体" w:hAnsi="宋体" w:eastAsia="宋体" w:cs="宋体"/>
                <w:spacing w:val="0"/>
                <w:sz w:val="21"/>
                <w:szCs w:val="21"/>
              </w:rPr>
              <w:t>考评员签字：                                督导员签字：</w:t>
            </w:r>
          </w:p>
        </w:tc>
      </w:tr>
      <w:tr w14:paraId="31DBAEA8">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8954744">
            <w:pPr>
              <w:pStyle w:val="27"/>
              <w:shd w:val="clear" w:color="auto" w:fill="auto"/>
              <w:tabs>
                <w:tab w:val="left" w:pos="6330"/>
              </w:tabs>
              <w:spacing w:before="0" w:line="560" w:lineRule="exact"/>
              <w:jc w:val="center"/>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r w14:paraId="410B28C2">
        <w:tblPrEx>
          <w:tblCellMar>
            <w:top w:w="0" w:type="dxa"/>
            <w:left w:w="10" w:type="dxa"/>
            <w:bottom w:w="0" w:type="dxa"/>
            <w:right w:w="10" w:type="dxa"/>
          </w:tblCellMar>
        </w:tblPrEx>
        <w:trPr>
          <w:trHeight w:val="593" w:hRule="exact"/>
        </w:trPr>
        <w:tc>
          <w:tcPr>
            <w:tcW w:w="8430" w:type="dxa"/>
            <w:gridSpan w:val="5"/>
            <w:shd w:val="clear" w:color="auto" w:fill="FFFFFF"/>
            <w:vAlign w:val="center"/>
          </w:tcPr>
          <w:p w14:paraId="53C82A4A">
            <w:pPr>
              <w:pStyle w:val="26"/>
              <w:tabs>
                <w:tab w:val="left" w:leader="underscore" w:pos="2870"/>
                <w:tab w:val="left" w:leader="underscore" w:pos="8520"/>
              </w:tabs>
              <w:spacing w:line="560" w:lineRule="exact"/>
              <w:ind w:firstLine="640" w:firstLineChars="200"/>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r>
              <w:rPr>
                <w:rFonts w:hint="eastAsia" w:ascii="黑体" w:hAnsi="黑体" w:eastAsia="黑体"/>
                <w:sz w:val="32"/>
                <w:szCs w:val="32"/>
                <w:lang w:val="en-US" w:eastAsia="zh-CN"/>
              </w:rPr>
              <w:t>2</w:t>
            </w:r>
            <w:r>
              <w:rPr>
                <w:rFonts w:hint="eastAsia" w:ascii="黑体" w:hAnsi="黑体" w:eastAsia="黑体"/>
                <w:sz w:val="32"/>
                <w:szCs w:val="32"/>
                <w:lang w:val="zh-CN"/>
              </w:rPr>
              <w:t>）</w:t>
            </w:r>
          </w:p>
        </w:tc>
      </w:tr>
      <w:tr w14:paraId="5683F1AB">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64276614">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b/>
                <w:bCs/>
                <w:sz w:val="24"/>
                <w:szCs w:val="24"/>
                <w:lang w:val="en-US" w:eastAsia="zh-CN"/>
              </w:rPr>
              <w:t>涂裱</w:t>
            </w:r>
            <w:r>
              <w:rPr>
                <w:b/>
                <w:bCs/>
                <w:sz w:val="24"/>
                <w:szCs w:val="24"/>
                <w:lang w:eastAsia="zh-CN"/>
              </w:rPr>
              <w:t>工</w:t>
            </w:r>
            <w:r>
              <w:rPr>
                <w:rFonts w:hint="eastAsia"/>
                <w:b/>
                <w:bCs/>
                <w:sz w:val="24"/>
                <w:szCs w:val="24"/>
                <w:lang w:val="en-US" w:eastAsia="zh-CN"/>
              </w:rPr>
              <w:t>四级</w:t>
            </w:r>
            <w:r>
              <w:rPr>
                <w:rFonts w:hint="eastAsia"/>
                <w:b/>
                <w:bCs/>
                <w:sz w:val="24"/>
                <w:szCs w:val="24"/>
                <w:lang w:val="zh-CN" w:eastAsia="zh-CN"/>
              </w:rPr>
              <w:t>）</w:t>
            </w:r>
          </w:p>
        </w:tc>
      </w:tr>
      <w:tr w14:paraId="239703B8">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1EDB163F">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5F142A8">
            <w:pPr>
              <w:pStyle w:val="26"/>
              <w:tabs>
                <w:tab w:val="left" w:leader="underscore" w:pos="5509"/>
                <w:tab w:val="left" w:leader="underscore" w:pos="8520"/>
              </w:tabs>
              <w:spacing w:line="560" w:lineRule="exact"/>
              <w:jc w:val="left"/>
              <w:rPr>
                <w:rFonts w:eastAsia="PMingLiU"/>
                <w:b/>
                <w:bCs/>
                <w:sz w:val="24"/>
                <w:szCs w:val="24"/>
              </w:rPr>
            </w:pPr>
          </w:p>
        </w:tc>
      </w:tr>
      <w:tr w14:paraId="6D75D7E4">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737677C4">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22DD96D0">
            <w:pPr>
              <w:pStyle w:val="26"/>
              <w:tabs>
                <w:tab w:val="left" w:leader="underscore" w:pos="4564"/>
                <w:tab w:val="left" w:leader="underscore" w:pos="8520"/>
              </w:tabs>
              <w:spacing w:line="560" w:lineRule="exact"/>
              <w:jc w:val="left"/>
              <w:rPr>
                <w:rFonts w:eastAsia="PMingLiU"/>
                <w:sz w:val="24"/>
                <w:szCs w:val="24"/>
                <w:lang w:eastAsia="zh-CN"/>
              </w:rPr>
            </w:pPr>
          </w:p>
          <w:p w14:paraId="29EF5FBD">
            <w:pPr>
              <w:pStyle w:val="26"/>
              <w:tabs>
                <w:tab w:val="left" w:leader="underscore" w:pos="2870"/>
                <w:tab w:val="left" w:leader="underscore" w:pos="8520"/>
              </w:tabs>
              <w:spacing w:line="560" w:lineRule="exact"/>
              <w:jc w:val="left"/>
              <w:rPr>
                <w:rFonts w:eastAsia="PMingLiU"/>
                <w:sz w:val="24"/>
                <w:szCs w:val="24"/>
              </w:rPr>
            </w:pPr>
          </w:p>
          <w:p w14:paraId="5F3895A6">
            <w:pPr>
              <w:pStyle w:val="26"/>
              <w:tabs>
                <w:tab w:val="left" w:leader="underscore" w:pos="2870"/>
                <w:tab w:val="left" w:leader="underscore" w:pos="8520"/>
              </w:tabs>
              <w:spacing w:line="560" w:lineRule="exact"/>
              <w:jc w:val="left"/>
              <w:rPr>
                <w:rFonts w:eastAsia="PMingLiU"/>
                <w:sz w:val="24"/>
                <w:szCs w:val="24"/>
              </w:rPr>
            </w:pPr>
          </w:p>
          <w:p w14:paraId="18D1DFCB">
            <w:pPr>
              <w:pStyle w:val="26"/>
              <w:tabs>
                <w:tab w:val="left" w:leader="underscore" w:pos="2870"/>
                <w:tab w:val="left" w:leader="underscore" w:pos="8520"/>
              </w:tabs>
              <w:spacing w:line="560" w:lineRule="exact"/>
              <w:jc w:val="left"/>
              <w:rPr>
                <w:rFonts w:eastAsia="PMingLiU"/>
                <w:sz w:val="24"/>
                <w:szCs w:val="24"/>
              </w:rPr>
            </w:pPr>
          </w:p>
          <w:p w14:paraId="46832418">
            <w:pPr>
              <w:pStyle w:val="26"/>
              <w:tabs>
                <w:tab w:val="left" w:leader="underscore" w:pos="2870"/>
                <w:tab w:val="left" w:leader="underscore" w:pos="8520"/>
              </w:tabs>
              <w:spacing w:line="560" w:lineRule="exact"/>
              <w:jc w:val="left"/>
              <w:rPr>
                <w:rFonts w:eastAsia="PMingLiU"/>
                <w:sz w:val="24"/>
                <w:szCs w:val="24"/>
              </w:rPr>
            </w:pPr>
          </w:p>
          <w:p w14:paraId="300C9326">
            <w:pPr>
              <w:pStyle w:val="26"/>
              <w:tabs>
                <w:tab w:val="left" w:leader="underscore" w:pos="2870"/>
                <w:tab w:val="left" w:leader="underscore" w:pos="8520"/>
              </w:tabs>
              <w:spacing w:line="560" w:lineRule="exact"/>
              <w:jc w:val="left"/>
              <w:rPr>
                <w:rFonts w:eastAsia="PMingLiU"/>
                <w:sz w:val="24"/>
                <w:szCs w:val="24"/>
              </w:rPr>
            </w:pPr>
          </w:p>
        </w:tc>
      </w:tr>
      <w:tr w14:paraId="1FE7AA97">
        <w:tblPrEx>
          <w:tblCellMar>
            <w:top w:w="0" w:type="dxa"/>
            <w:left w:w="10" w:type="dxa"/>
            <w:bottom w:w="0" w:type="dxa"/>
            <w:right w:w="10" w:type="dxa"/>
          </w:tblCellMar>
        </w:tblPrEx>
        <w:trPr>
          <w:trHeight w:val="630" w:hRule="exact"/>
        </w:trPr>
        <w:tc>
          <w:tcPr>
            <w:tcW w:w="543" w:type="dxa"/>
            <w:tcBorders>
              <w:top w:val="single" w:color="auto" w:sz="4" w:space="0"/>
              <w:left w:val="single" w:color="auto" w:sz="4" w:space="0"/>
            </w:tcBorders>
            <w:shd w:val="clear" w:color="auto" w:fill="FFFFFF"/>
            <w:vAlign w:val="center"/>
          </w:tcPr>
          <w:p w14:paraId="5CE843C8">
            <w:pPr>
              <w:pStyle w:val="26"/>
              <w:spacing w:line="560" w:lineRule="exact"/>
              <w:jc w:val="center"/>
              <w:rPr>
                <w:b/>
                <w:bCs/>
                <w:sz w:val="24"/>
                <w:szCs w:val="24"/>
              </w:rPr>
            </w:pPr>
            <w:r>
              <w:rPr>
                <w:b/>
                <w:bCs/>
                <w:sz w:val="24"/>
                <w:szCs w:val="24"/>
              </w:rPr>
              <w:t>序号</w:t>
            </w:r>
          </w:p>
        </w:tc>
        <w:tc>
          <w:tcPr>
            <w:tcW w:w="898" w:type="dxa"/>
            <w:tcBorders>
              <w:top w:val="single" w:color="auto" w:sz="4" w:space="0"/>
              <w:left w:val="single" w:color="auto" w:sz="4" w:space="0"/>
            </w:tcBorders>
            <w:shd w:val="clear" w:color="auto" w:fill="FFFFFF"/>
            <w:vAlign w:val="center"/>
          </w:tcPr>
          <w:p w14:paraId="557D3688">
            <w:pPr>
              <w:pStyle w:val="26"/>
              <w:spacing w:line="560" w:lineRule="exact"/>
              <w:jc w:val="center"/>
              <w:rPr>
                <w:b/>
                <w:bCs/>
                <w:sz w:val="24"/>
                <w:szCs w:val="24"/>
              </w:rPr>
            </w:pPr>
            <w:r>
              <w:rPr>
                <w:b/>
                <w:bCs/>
                <w:sz w:val="24"/>
                <w:szCs w:val="24"/>
              </w:rPr>
              <w:t>项目</w:t>
            </w:r>
          </w:p>
        </w:tc>
        <w:tc>
          <w:tcPr>
            <w:tcW w:w="5433" w:type="dxa"/>
            <w:tcBorders>
              <w:top w:val="single" w:color="auto" w:sz="4" w:space="0"/>
              <w:left w:val="single" w:color="auto" w:sz="4" w:space="0"/>
            </w:tcBorders>
            <w:shd w:val="clear" w:color="auto" w:fill="FFFFFF"/>
            <w:vAlign w:val="center"/>
          </w:tcPr>
          <w:p w14:paraId="3FA1E84E">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578" w:type="dxa"/>
            <w:tcBorders>
              <w:top w:val="single" w:color="auto" w:sz="4" w:space="0"/>
              <w:left w:val="single" w:color="auto" w:sz="4" w:space="0"/>
            </w:tcBorders>
            <w:shd w:val="clear" w:color="auto" w:fill="FFFFFF"/>
            <w:vAlign w:val="center"/>
          </w:tcPr>
          <w:p w14:paraId="4159DD90">
            <w:pPr>
              <w:pStyle w:val="26"/>
              <w:spacing w:line="560" w:lineRule="exact"/>
              <w:jc w:val="center"/>
              <w:rPr>
                <w:b/>
                <w:bCs/>
                <w:sz w:val="24"/>
                <w:szCs w:val="24"/>
              </w:rPr>
            </w:pPr>
            <w:r>
              <w:rPr>
                <w:b/>
                <w:bCs/>
                <w:sz w:val="24"/>
                <w:szCs w:val="24"/>
              </w:rPr>
              <w:t>应得分</w:t>
            </w:r>
          </w:p>
        </w:tc>
        <w:tc>
          <w:tcPr>
            <w:tcW w:w="978" w:type="dxa"/>
            <w:tcBorders>
              <w:top w:val="single" w:color="auto" w:sz="4" w:space="0"/>
              <w:left w:val="single" w:color="auto" w:sz="4" w:space="0"/>
              <w:right w:val="single" w:color="auto" w:sz="4" w:space="0"/>
            </w:tcBorders>
            <w:shd w:val="clear" w:color="auto" w:fill="FFFFFF"/>
            <w:vAlign w:val="center"/>
          </w:tcPr>
          <w:p w14:paraId="2F95C65D">
            <w:pPr>
              <w:pStyle w:val="26"/>
              <w:spacing w:line="560" w:lineRule="exact"/>
              <w:ind w:right="200"/>
              <w:jc w:val="center"/>
              <w:rPr>
                <w:b/>
                <w:bCs/>
                <w:sz w:val="24"/>
                <w:szCs w:val="24"/>
              </w:rPr>
            </w:pPr>
            <w:r>
              <w:rPr>
                <w:b/>
                <w:bCs/>
                <w:sz w:val="24"/>
                <w:szCs w:val="24"/>
              </w:rPr>
              <w:t>实得分</w:t>
            </w:r>
          </w:p>
        </w:tc>
      </w:tr>
      <w:tr w14:paraId="64F514E9">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15881D4D">
            <w:pPr>
              <w:pStyle w:val="26"/>
              <w:spacing w:line="560" w:lineRule="exact"/>
              <w:jc w:val="center"/>
              <w:rPr>
                <w:szCs w:val="21"/>
              </w:rPr>
            </w:pPr>
            <w:r>
              <w:rPr>
                <w:rFonts w:hint="eastAsia"/>
                <w:szCs w:val="21"/>
              </w:rPr>
              <w:t>1</w:t>
            </w:r>
          </w:p>
        </w:tc>
        <w:tc>
          <w:tcPr>
            <w:tcW w:w="898" w:type="dxa"/>
            <w:vMerge w:val="restart"/>
            <w:tcBorders>
              <w:top w:val="single" w:color="auto" w:sz="4" w:space="0"/>
              <w:left w:val="single" w:color="auto" w:sz="4" w:space="0"/>
            </w:tcBorders>
            <w:shd w:val="clear" w:color="auto" w:fill="FFFFFF"/>
            <w:vAlign w:val="center"/>
          </w:tcPr>
          <w:p w14:paraId="21D8E087">
            <w:pPr>
              <w:pStyle w:val="26"/>
              <w:spacing w:line="560" w:lineRule="exact"/>
              <w:jc w:val="center"/>
              <w:rPr>
                <w:szCs w:val="21"/>
                <w:lang w:val="en-US" w:eastAsia="zh-CN"/>
              </w:rPr>
            </w:pPr>
            <w:r>
              <w:rPr>
                <w:rFonts w:hint="eastAsia" w:eastAsiaTheme="minorEastAsia"/>
                <w:kern w:val="0"/>
                <w:szCs w:val="21"/>
                <w:lang w:val="en-US" w:eastAsia="zh-CN"/>
              </w:rPr>
              <w:t>涂刷项目</w:t>
            </w:r>
          </w:p>
        </w:tc>
        <w:tc>
          <w:tcPr>
            <w:tcW w:w="5433" w:type="dxa"/>
            <w:tcBorders>
              <w:top w:val="single" w:color="auto" w:sz="4" w:space="0"/>
              <w:left w:val="single" w:color="auto" w:sz="4" w:space="0"/>
            </w:tcBorders>
            <w:shd w:val="clear" w:color="auto" w:fill="FFFFFF"/>
          </w:tcPr>
          <w:p w14:paraId="182A4E72">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配制色漆，色差或者超时酌情扣分。</w:t>
            </w:r>
          </w:p>
          <w:p w14:paraId="2A10361F">
            <w:pPr>
              <w:pStyle w:val="28"/>
              <w:spacing w:line="560" w:lineRule="exact"/>
              <w:jc w:val="left"/>
              <w:rPr>
                <w:rFonts w:ascii="宋体" w:hAnsi="宋体" w:eastAsia="宋体" w:cs="宋体"/>
                <w:szCs w:val="21"/>
                <w:lang w:bidi="zh-TW"/>
              </w:rPr>
            </w:pPr>
          </w:p>
        </w:tc>
        <w:tc>
          <w:tcPr>
            <w:tcW w:w="578" w:type="dxa"/>
            <w:tcBorders>
              <w:top w:val="single" w:color="auto" w:sz="4" w:space="0"/>
              <w:left w:val="single" w:color="auto" w:sz="4" w:space="0"/>
            </w:tcBorders>
            <w:shd w:val="clear" w:color="auto" w:fill="FFFFFF"/>
          </w:tcPr>
          <w:p w14:paraId="4AF8FA69">
            <w:pPr>
              <w:pStyle w:val="26"/>
              <w:spacing w:line="560" w:lineRule="exact"/>
              <w:jc w:val="center"/>
              <w:rPr>
                <w:szCs w:val="21"/>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4CAB5BFF">
            <w:pPr>
              <w:pStyle w:val="26"/>
              <w:spacing w:line="560" w:lineRule="exact"/>
              <w:jc w:val="center"/>
              <w:rPr>
                <w:szCs w:val="21"/>
              </w:rPr>
            </w:pPr>
          </w:p>
        </w:tc>
      </w:tr>
      <w:tr w14:paraId="36202A42">
        <w:tblPrEx>
          <w:tblCellMar>
            <w:top w:w="0" w:type="dxa"/>
            <w:left w:w="10" w:type="dxa"/>
            <w:bottom w:w="0" w:type="dxa"/>
            <w:right w:w="10" w:type="dxa"/>
          </w:tblCellMar>
        </w:tblPrEx>
        <w:trPr>
          <w:trHeight w:val="90" w:hRule="atLeast"/>
        </w:trPr>
        <w:tc>
          <w:tcPr>
            <w:tcW w:w="543" w:type="dxa"/>
            <w:vMerge w:val="continue"/>
            <w:tcBorders>
              <w:left w:val="single" w:color="auto" w:sz="4" w:space="0"/>
            </w:tcBorders>
            <w:shd w:val="clear" w:color="auto" w:fill="FFFFFF"/>
            <w:vAlign w:val="center"/>
          </w:tcPr>
          <w:p w14:paraId="29300F3B">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33C50315">
            <w:pPr>
              <w:pStyle w:val="26"/>
              <w:spacing w:line="560" w:lineRule="exact"/>
              <w:jc w:val="center"/>
              <w:rPr>
                <w:szCs w:val="21"/>
                <w:lang w:val="en-US" w:eastAsia="zh-CN"/>
              </w:rPr>
            </w:pPr>
          </w:p>
        </w:tc>
        <w:tc>
          <w:tcPr>
            <w:tcW w:w="5433" w:type="dxa"/>
            <w:tcBorders>
              <w:top w:val="single" w:color="auto" w:sz="4" w:space="0"/>
              <w:left w:val="single" w:color="auto" w:sz="4" w:space="0"/>
            </w:tcBorders>
            <w:shd w:val="clear" w:color="auto" w:fill="FFFFFF"/>
          </w:tcPr>
          <w:p w14:paraId="2813FC65">
            <w:pPr>
              <w:pStyle w:val="26"/>
              <w:spacing w:line="560" w:lineRule="exact"/>
              <w:jc w:val="left"/>
              <w:rPr>
                <w:szCs w:val="21"/>
                <w:lang w:val="en-US" w:eastAsia="zh-CN" w:bidi="zh-TW"/>
              </w:rPr>
            </w:pPr>
            <w:r>
              <w:rPr>
                <w:rFonts w:hint="eastAsia"/>
                <w:szCs w:val="21"/>
                <w:lang w:val="en-US" w:eastAsia="zh-CN" w:bidi="zh-TW"/>
              </w:rPr>
              <w:t>配制无光油，操作不当酌情扣分。</w:t>
            </w:r>
          </w:p>
          <w:p w14:paraId="21C67846">
            <w:pPr>
              <w:pStyle w:val="26"/>
              <w:spacing w:line="560" w:lineRule="exact"/>
              <w:jc w:val="left"/>
              <w:rPr>
                <w:szCs w:val="21"/>
                <w:lang w:val="en-US" w:eastAsia="zh-CN" w:bidi="zh-TW"/>
              </w:rPr>
            </w:pPr>
          </w:p>
        </w:tc>
        <w:tc>
          <w:tcPr>
            <w:tcW w:w="578" w:type="dxa"/>
            <w:tcBorders>
              <w:top w:val="single" w:color="auto" w:sz="4" w:space="0"/>
              <w:left w:val="single" w:color="auto" w:sz="4" w:space="0"/>
            </w:tcBorders>
            <w:shd w:val="clear" w:color="auto" w:fill="FFFFFF"/>
          </w:tcPr>
          <w:p w14:paraId="5600D724">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794A6561">
            <w:pPr>
              <w:pStyle w:val="26"/>
              <w:spacing w:line="560" w:lineRule="exact"/>
              <w:jc w:val="center"/>
              <w:rPr>
                <w:szCs w:val="21"/>
              </w:rPr>
            </w:pPr>
          </w:p>
        </w:tc>
      </w:tr>
      <w:tr w14:paraId="33F8B097">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0B01EEBC">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64306415">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2F7C65E7">
            <w:pPr>
              <w:pStyle w:val="26"/>
              <w:spacing w:line="560" w:lineRule="exact"/>
              <w:jc w:val="left"/>
              <w:rPr>
                <w:szCs w:val="21"/>
                <w:lang w:val="en-US" w:eastAsia="zh-CN" w:bidi="zh-TW"/>
              </w:rPr>
            </w:pPr>
            <w:r>
              <w:rPr>
                <w:rFonts w:hint="eastAsia"/>
                <w:szCs w:val="21"/>
                <w:lang w:val="en-US" w:eastAsia="zh-CN" w:bidi="zh-TW"/>
              </w:rPr>
              <w:t>石膏拉毛，操作不当酌情扣分。</w:t>
            </w:r>
          </w:p>
          <w:p w14:paraId="525E1473">
            <w:pPr>
              <w:pStyle w:val="26"/>
              <w:spacing w:line="560" w:lineRule="exact"/>
              <w:jc w:val="left"/>
              <w:rPr>
                <w:szCs w:val="21"/>
                <w:lang w:val="en-US" w:eastAsia="zh-CN" w:bidi="zh-TW"/>
              </w:rPr>
            </w:pPr>
          </w:p>
        </w:tc>
        <w:tc>
          <w:tcPr>
            <w:tcW w:w="578" w:type="dxa"/>
            <w:tcBorders>
              <w:top w:val="single" w:color="auto" w:sz="4" w:space="0"/>
              <w:left w:val="single" w:color="auto" w:sz="4" w:space="0"/>
            </w:tcBorders>
            <w:shd w:val="clear" w:color="auto" w:fill="FFFFFF"/>
          </w:tcPr>
          <w:p w14:paraId="7E436F31">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7C0DAED2">
            <w:pPr>
              <w:pStyle w:val="26"/>
              <w:spacing w:line="560" w:lineRule="exact"/>
              <w:jc w:val="center"/>
              <w:rPr>
                <w:szCs w:val="21"/>
              </w:rPr>
            </w:pPr>
          </w:p>
        </w:tc>
      </w:tr>
      <w:tr w14:paraId="7C4759F1">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669B65E6">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72A1089C">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26D443A2">
            <w:pPr>
              <w:pStyle w:val="26"/>
              <w:spacing w:line="560" w:lineRule="exact"/>
              <w:jc w:val="left"/>
              <w:rPr>
                <w:szCs w:val="21"/>
                <w:lang w:val="en-US" w:eastAsia="zh-CN" w:bidi="zh-TW"/>
              </w:rPr>
            </w:pPr>
            <w:r>
              <w:rPr>
                <w:rFonts w:hint="eastAsia"/>
                <w:szCs w:val="21"/>
                <w:lang w:val="en-US" w:eastAsia="zh-CN" w:bidi="zh-TW"/>
              </w:rPr>
              <w:t>画宽窄油线，超过边线每处扣1分。</w:t>
            </w:r>
          </w:p>
          <w:p w14:paraId="3833542D">
            <w:pPr>
              <w:pStyle w:val="26"/>
              <w:spacing w:line="560" w:lineRule="exact"/>
              <w:jc w:val="left"/>
              <w:rPr>
                <w:szCs w:val="21"/>
                <w:lang w:val="en-US" w:eastAsia="zh-CN" w:bidi="zh-TW"/>
              </w:rPr>
            </w:pPr>
          </w:p>
        </w:tc>
        <w:tc>
          <w:tcPr>
            <w:tcW w:w="578" w:type="dxa"/>
            <w:tcBorders>
              <w:top w:val="single" w:color="auto" w:sz="4" w:space="0"/>
              <w:left w:val="single" w:color="auto" w:sz="4" w:space="0"/>
            </w:tcBorders>
            <w:shd w:val="clear" w:color="auto" w:fill="FFFFFF"/>
          </w:tcPr>
          <w:p w14:paraId="24311046">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094A23AD">
            <w:pPr>
              <w:pStyle w:val="26"/>
              <w:spacing w:line="560" w:lineRule="exact"/>
              <w:jc w:val="center"/>
              <w:rPr>
                <w:szCs w:val="21"/>
              </w:rPr>
            </w:pPr>
          </w:p>
        </w:tc>
      </w:tr>
      <w:tr w14:paraId="0FCD9B2D">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5852784C">
            <w:pPr>
              <w:pStyle w:val="26"/>
              <w:spacing w:line="560" w:lineRule="exact"/>
              <w:jc w:val="center"/>
              <w:rPr>
                <w:szCs w:val="21"/>
              </w:rPr>
            </w:pPr>
            <w:r>
              <w:rPr>
                <w:rFonts w:hint="eastAsia"/>
                <w:szCs w:val="21"/>
              </w:rPr>
              <w:t>2</w:t>
            </w:r>
          </w:p>
        </w:tc>
        <w:tc>
          <w:tcPr>
            <w:tcW w:w="898" w:type="dxa"/>
            <w:vMerge w:val="restart"/>
            <w:tcBorders>
              <w:top w:val="single" w:color="auto" w:sz="4" w:space="0"/>
              <w:left w:val="single" w:color="auto" w:sz="4" w:space="0"/>
            </w:tcBorders>
            <w:shd w:val="clear" w:color="auto" w:fill="FFFFFF"/>
            <w:vAlign w:val="center"/>
          </w:tcPr>
          <w:p w14:paraId="6EDDDE4A">
            <w:pPr>
              <w:pStyle w:val="26"/>
              <w:spacing w:line="560" w:lineRule="exact"/>
              <w:jc w:val="center"/>
              <w:rPr>
                <w:szCs w:val="21"/>
                <w:lang w:val="en-US"/>
              </w:rPr>
            </w:pPr>
            <w:r>
              <w:rPr>
                <w:rFonts w:hint="eastAsia" w:eastAsiaTheme="minorEastAsia"/>
                <w:kern w:val="0"/>
                <w:szCs w:val="21"/>
                <w:lang w:val="en-US" w:eastAsia="zh-CN"/>
              </w:rPr>
              <w:t>裱糊项目</w:t>
            </w:r>
          </w:p>
        </w:tc>
        <w:tc>
          <w:tcPr>
            <w:tcW w:w="5433" w:type="dxa"/>
            <w:tcBorders>
              <w:top w:val="single" w:color="auto" w:sz="4" w:space="0"/>
              <w:left w:val="single" w:color="auto" w:sz="4" w:space="0"/>
            </w:tcBorders>
            <w:shd w:val="clear" w:color="auto" w:fill="FFFFFF"/>
          </w:tcPr>
          <w:p w14:paraId="50A59F30">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贴金属壁纸，鼓泡或者破裂每处扣1分。</w:t>
            </w:r>
          </w:p>
          <w:p w14:paraId="7CD8DA43">
            <w:pPr>
              <w:pStyle w:val="28"/>
              <w:spacing w:line="560" w:lineRule="exact"/>
              <w:jc w:val="left"/>
              <w:rPr>
                <w:rFonts w:ascii="宋体" w:hAnsi="宋体" w:eastAsia="宋体" w:cs="宋体"/>
                <w:szCs w:val="21"/>
                <w:lang w:bidi="zh-TW"/>
              </w:rPr>
            </w:pPr>
          </w:p>
        </w:tc>
        <w:tc>
          <w:tcPr>
            <w:tcW w:w="578" w:type="dxa"/>
            <w:tcBorders>
              <w:top w:val="single" w:color="auto" w:sz="4" w:space="0"/>
              <w:left w:val="single" w:color="auto" w:sz="4" w:space="0"/>
            </w:tcBorders>
            <w:shd w:val="clear" w:color="auto" w:fill="FFFFFF"/>
          </w:tcPr>
          <w:p w14:paraId="263A36C6">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22541C47">
            <w:pPr>
              <w:pStyle w:val="26"/>
              <w:spacing w:line="560" w:lineRule="exact"/>
              <w:jc w:val="center"/>
              <w:rPr>
                <w:szCs w:val="21"/>
              </w:rPr>
            </w:pPr>
          </w:p>
        </w:tc>
      </w:tr>
      <w:tr w14:paraId="49599768">
        <w:tblPrEx>
          <w:tblCellMar>
            <w:top w:w="0" w:type="dxa"/>
            <w:left w:w="10" w:type="dxa"/>
            <w:bottom w:w="0" w:type="dxa"/>
            <w:right w:w="10" w:type="dxa"/>
          </w:tblCellMar>
        </w:tblPrEx>
        <w:trPr>
          <w:trHeight w:val="20" w:hRule="atLeast"/>
        </w:trPr>
        <w:tc>
          <w:tcPr>
            <w:tcW w:w="543" w:type="dxa"/>
            <w:vMerge w:val="continue"/>
            <w:tcBorders>
              <w:left w:val="single" w:color="auto" w:sz="4" w:space="0"/>
              <w:bottom w:val="single" w:color="auto" w:sz="4" w:space="0"/>
            </w:tcBorders>
            <w:shd w:val="clear" w:color="auto" w:fill="FFFFFF"/>
            <w:vAlign w:val="center"/>
          </w:tcPr>
          <w:p w14:paraId="5DC6B67B">
            <w:pPr>
              <w:pStyle w:val="26"/>
              <w:spacing w:line="560" w:lineRule="exact"/>
              <w:jc w:val="center"/>
              <w:rPr>
                <w:szCs w:val="21"/>
              </w:rPr>
            </w:pPr>
          </w:p>
        </w:tc>
        <w:tc>
          <w:tcPr>
            <w:tcW w:w="898" w:type="dxa"/>
            <w:vMerge w:val="continue"/>
            <w:tcBorders>
              <w:left w:val="single" w:color="auto" w:sz="4" w:space="0"/>
              <w:bottom w:val="single" w:color="auto" w:sz="4" w:space="0"/>
            </w:tcBorders>
            <w:shd w:val="clear" w:color="auto" w:fill="FFFFFF"/>
            <w:vAlign w:val="center"/>
          </w:tcPr>
          <w:p w14:paraId="2B53822C">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3DB5A4A1">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异形顶棚壁纸裱糊，鼓泡或者破裂每处扣1分。</w:t>
            </w:r>
          </w:p>
          <w:p w14:paraId="7C799BBC">
            <w:pPr>
              <w:pStyle w:val="28"/>
              <w:spacing w:line="560" w:lineRule="exact"/>
              <w:jc w:val="left"/>
              <w:rPr>
                <w:rFonts w:ascii="宋体" w:hAnsi="宋体" w:eastAsia="宋体" w:cs="宋体"/>
                <w:szCs w:val="21"/>
                <w:lang w:bidi="zh-TW"/>
              </w:rPr>
            </w:pPr>
          </w:p>
        </w:tc>
        <w:tc>
          <w:tcPr>
            <w:tcW w:w="578" w:type="dxa"/>
            <w:tcBorders>
              <w:top w:val="single" w:color="auto" w:sz="4" w:space="0"/>
              <w:left w:val="single" w:color="auto" w:sz="4" w:space="0"/>
            </w:tcBorders>
            <w:shd w:val="clear" w:color="auto" w:fill="FFFFFF"/>
          </w:tcPr>
          <w:p w14:paraId="60588709">
            <w:pPr>
              <w:pStyle w:val="26"/>
              <w:spacing w:line="560" w:lineRule="exact"/>
              <w:jc w:val="center"/>
              <w:rPr>
                <w:szCs w:val="21"/>
                <w:lang w:val="en-US" w:eastAsia="zh-CN"/>
              </w:rPr>
            </w:pPr>
            <w:r>
              <w:rPr>
                <w:rFonts w:hint="eastAsia"/>
                <w:szCs w:val="21"/>
                <w:lang w:val="en-US" w:eastAsia="zh-CN"/>
              </w:rPr>
              <w:t>5</w:t>
            </w:r>
          </w:p>
        </w:tc>
        <w:tc>
          <w:tcPr>
            <w:tcW w:w="978" w:type="dxa"/>
            <w:tcBorders>
              <w:top w:val="single" w:color="auto" w:sz="4" w:space="0"/>
              <w:left w:val="single" w:color="auto" w:sz="4" w:space="0"/>
              <w:right w:val="single" w:color="auto" w:sz="4" w:space="0"/>
            </w:tcBorders>
            <w:shd w:val="clear" w:color="auto" w:fill="FFFFFF"/>
            <w:vAlign w:val="center"/>
          </w:tcPr>
          <w:p w14:paraId="3F415B55">
            <w:pPr>
              <w:pStyle w:val="26"/>
              <w:spacing w:line="560" w:lineRule="exact"/>
              <w:jc w:val="center"/>
              <w:rPr>
                <w:szCs w:val="21"/>
              </w:rPr>
            </w:pPr>
          </w:p>
        </w:tc>
      </w:tr>
      <w:tr w14:paraId="5BBF6922">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124E38">
            <w:pPr>
              <w:pStyle w:val="26"/>
              <w:spacing w:line="560" w:lineRule="exact"/>
              <w:jc w:val="center"/>
              <w:rPr>
                <w:szCs w:val="21"/>
                <w:lang w:val="en-US" w:eastAsia="zh-CN"/>
              </w:rPr>
            </w:pPr>
            <w:r>
              <w:rPr>
                <w:rFonts w:hint="eastAsia"/>
                <w:szCs w:val="21"/>
                <w:lang w:val="en-US" w:eastAsia="zh-CN"/>
              </w:rPr>
              <w:t>3</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24F813B">
            <w:pPr>
              <w:pStyle w:val="26"/>
              <w:spacing w:line="560" w:lineRule="exact"/>
              <w:jc w:val="center"/>
              <w:rPr>
                <w:szCs w:val="21"/>
                <w:lang w:val="en-US" w:eastAsia="zh-CN"/>
              </w:rPr>
            </w:pPr>
            <w:r>
              <w:rPr>
                <w:rFonts w:hint="eastAsia"/>
                <w:szCs w:val="21"/>
                <w:lang w:val="en-US" w:eastAsia="zh-CN"/>
              </w:rPr>
              <w:t>门窗</w:t>
            </w:r>
          </w:p>
        </w:tc>
        <w:tc>
          <w:tcPr>
            <w:tcW w:w="5433" w:type="dxa"/>
            <w:tcBorders>
              <w:top w:val="single" w:color="auto" w:sz="4" w:space="0"/>
              <w:left w:val="single" w:color="auto" w:sz="4" w:space="0"/>
            </w:tcBorders>
            <w:shd w:val="clear" w:color="auto" w:fill="FFFFFF"/>
          </w:tcPr>
          <w:p w14:paraId="0F1D6178">
            <w:pPr>
              <w:pStyle w:val="28"/>
              <w:spacing w:line="560" w:lineRule="exact"/>
              <w:jc w:val="left"/>
              <w:rPr>
                <w:rFonts w:cs="宋体"/>
                <w:szCs w:val="21"/>
                <w:lang w:bidi="zh-TW"/>
              </w:rPr>
            </w:pPr>
            <w:r>
              <w:rPr>
                <w:rFonts w:hint="eastAsia" w:ascii="宋体" w:hAnsi="宋体" w:eastAsia="宋体" w:cs="宋体"/>
                <w:szCs w:val="21"/>
                <w:lang w:bidi="zh-TW"/>
              </w:rPr>
              <w:t>更换旧木门窗玻璃，操作</w:t>
            </w:r>
            <w:r>
              <w:rPr>
                <w:rFonts w:hint="eastAsia" w:cs="宋体"/>
                <w:szCs w:val="21"/>
                <w:lang w:bidi="zh-TW"/>
              </w:rPr>
              <w:t>不当酌情扣分。</w:t>
            </w:r>
          </w:p>
          <w:p w14:paraId="7530F26F">
            <w:pPr>
              <w:pStyle w:val="28"/>
              <w:spacing w:line="560" w:lineRule="exact"/>
              <w:jc w:val="left"/>
              <w:rPr>
                <w:rFonts w:cs="宋体"/>
                <w:szCs w:val="21"/>
                <w:lang w:bidi="zh-TW"/>
              </w:rPr>
            </w:pPr>
          </w:p>
        </w:tc>
        <w:tc>
          <w:tcPr>
            <w:tcW w:w="578" w:type="dxa"/>
            <w:tcBorders>
              <w:top w:val="single" w:color="auto" w:sz="4" w:space="0"/>
              <w:left w:val="single" w:color="auto" w:sz="4" w:space="0"/>
            </w:tcBorders>
            <w:shd w:val="clear" w:color="auto" w:fill="FFFFFF"/>
          </w:tcPr>
          <w:p w14:paraId="71D19537">
            <w:pPr>
              <w:pStyle w:val="26"/>
              <w:spacing w:line="560" w:lineRule="exact"/>
              <w:jc w:val="center"/>
              <w:rPr>
                <w:szCs w:val="21"/>
                <w:lang w:val="en-US" w:eastAsia="zh-CN"/>
              </w:rPr>
            </w:pPr>
            <w:r>
              <w:rPr>
                <w:rFonts w:hint="eastAsia"/>
                <w:szCs w:val="21"/>
                <w:lang w:val="en-US" w:eastAsia="zh-CN"/>
              </w:rPr>
              <w:t>5</w:t>
            </w:r>
          </w:p>
        </w:tc>
        <w:tc>
          <w:tcPr>
            <w:tcW w:w="978" w:type="dxa"/>
            <w:tcBorders>
              <w:top w:val="single" w:color="auto" w:sz="4" w:space="0"/>
              <w:left w:val="single" w:color="auto" w:sz="4" w:space="0"/>
              <w:right w:val="single" w:color="auto" w:sz="4" w:space="0"/>
            </w:tcBorders>
            <w:shd w:val="clear" w:color="auto" w:fill="FFFFFF"/>
            <w:vAlign w:val="center"/>
          </w:tcPr>
          <w:p w14:paraId="105659CB">
            <w:pPr>
              <w:pStyle w:val="26"/>
              <w:spacing w:line="560" w:lineRule="exact"/>
              <w:jc w:val="center"/>
              <w:rPr>
                <w:szCs w:val="21"/>
              </w:rPr>
            </w:pPr>
          </w:p>
        </w:tc>
      </w:tr>
      <w:tr w14:paraId="4DF25476">
        <w:tblPrEx>
          <w:tblCellMar>
            <w:top w:w="0" w:type="dxa"/>
            <w:left w:w="10" w:type="dxa"/>
            <w:bottom w:w="0" w:type="dxa"/>
            <w:right w:w="10" w:type="dxa"/>
          </w:tblCellMar>
        </w:tblPrEx>
        <w:trPr>
          <w:trHeight w:val="20" w:hRule="atLeast"/>
        </w:trPr>
        <w:tc>
          <w:tcPr>
            <w:tcW w:w="54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311385">
            <w:pPr>
              <w:pStyle w:val="26"/>
              <w:spacing w:line="560" w:lineRule="exact"/>
              <w:jc w:val="center"/>
              <w:rPr>
                <w:szCs w:val="21"/>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C6AACF">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4293AAB4">
            <w:pPr>
              <w:pStyle w:val="28"/>
              <w:spacing w:line="560" w:lineRule="exact"/>
              <w:jc w:val="left"/>
              <w:rPr>
                <w:rFonts w:cs="宋体"/>
                <w:szCs w:val="21"/>
                <w:lang w:bidi="zh-TW"/>
              </w:rPr>
            </w:pPr>
            <w:r>
              <w:rPr>
                <w:rFonts w:hint="eastAsia" w:ascii="宋体" w:hAnsi="宋体" w:eastAsia="宋体" w:cs="宋体"/>
                <w:szCs w:val="21"/>
                <w:lang w:bidi="zh-TW"/>
              </w:rPr>
              <w:t>对旧木门窗翻新做分色漆，操作</w:t>
            </w:r>
            <w:r>
              <w:rPr>
                <w:rFonts w:hint="eastAsia" w:cs="宋体"/>
                <w:szCs w:val="21"/>
                <w:lang w:bidi="zh-TW"/>
              </w:rPr>
              <w:t>不当酌情扣分。</w:t>
            </w:r>
          </w:p>
          <w:p w14:paraId="36089D9F">
            <w:pPr>
              <w:pStyle w:val="28"/>
              <w:spacing w:line="560" w:lineRule="exact"/>
              <w:jc w:val="left"/>
              <w:rPr>
                <w:rFonts w:cs="宋体"/>
                <w:szCs w:val="21"/>
                <w:lang w:bidi="zh-TW"/>
              </w:rPr>
            </w:pPr>
          </w:p>
        </w:tc>
        <w:tc>
          <w:tcPr>
            <w:tcW w:w="578" w:type="dxa"/>
            <w:tcBorders>
              <w:top w:val="single" w:color="auto" w:sz="4" w:space="0"/>
              <w:left w:val="single" w:color="auto" w:sz="4" w:space="0"/>
            </w:tcBorders>
            <w:shd w:val="clear" w:color="auto" w:fill="FFFFFF"/>
          </w:tcPr>
          <w:p w14:paraId="0393BBA0">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55919AF4">
            <w:pPr>
              <w:pStyle w:val="26"/>
              <w:spacing w:line="560" w:lineRule="exact"/>
              <w:jc w:val="center"/>
              <w:rPr>
                <w:szCs w:val="21"/>
              </w:rPr>
            </w:pPr>
          </w:p>
        </w:tc>
      </w:tr>
      <w:tr w14:paraId="51DCAFBB">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9F1A31">
            <w:pPr>
              <w:pStyle w:val="26"/>
              <w:spacing w:line="560" w:lineRule="exact"/>
              <w:jc w:val="center"/>
              <w:rPr>
                <w:szCs w:val="21"/>
                <w:lang w:eastAsia="zh-CN"/>
              </w:rPr>
            </w:pPr>
            <w:r>
              <w:rPr>
                <w:rFonts w:hint="eastAsia"/>
                <w:szCs w:val="21"/>
                <w:lang w:val="en-US" w:eastAsia="zh-CN"/>
              </w:rPr>
              <w:t>4</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6BCB626">
            <w:pPr>
              <w:pStyle w:val="28"/>
              <w:spacing w:line="560" w:lineRule="exact"/>
              <w:jc w:val="center"/>
              <w:rPr>
                <w:rFonts w:ascii="宋体" w:hAnsi="宋体" w:eastAsia="宋体" w:cs="宋体"/>
                <w:szCs w:val="21"/>
              </w:rPr>
            </w:pPr>
            <w:r>
              <w:rPr>
                <w:rFonts w:hint="eastAsia" w:ascii="Times New Roman" w:hAnsi="Times New Roman" w:cs="Times New Roman"/>
                <w:kern w:val="0"/>
                <w:sz w:val="20"/>
                <w:szCs w:val="20"/>
                <w:lang w:bidi="hi-IN"/>
              </w:rPr>
              <w:t>职业素养</w:t>
            </w:r>
          </w:p>
        </w:tc>
        <w:tc>
          <w:tcPr>
            <w:tcW w:w="5433" w:type="dxa"/>
            <w:tcBorders>
              <w:top w:val="single" w:color="auto" w:sz="4" w:space="0"/>
              <w:left w:val="single" w:color="auto" w:sz="4" w:space="0"/>
            </w:tcBorders>
            <w:shd w:val="clear" w:color="auto" w:fill="FFFFFF"/>
            <w:vAlign w:val="center"/>
          </w:tcPr>
          <w:p w14:paraId="50A49C4E">
            <w:pPr>
              <w:pStyle w:val="28"/>
              <w:spacing w:line="560" w:lineRule="exact"/>
              <w:jc w:val="left"/>
              <w:rPr>
                <w:rFonts w:cs="宋体"/>
                <w:szCs w:val="21"/>
                <w:lang w:bidi="zh-TW"/>
              </w:rPr>
            </w:pPr>
            <w:r>
              <w:rPr>
                <w:rFonts w:hint="eastAsia" w:ascii="宋体" w:hAnsi="宋体" w:eastAsia="宋体" w:cs="宋体"/>
                <w:szCs w:val="21"/>
                <w:lang w:bidi="zh-TW"/>
              </w:rPr>
              <w:t>在考核过程中，具备安全意识得4分。</w:t>
            </w:r>
          </w:p>
        </w:tc>
        <w:tc>
          <w:tcPr>
            <w:tcW w:w="578" w:type="dxa"/>
            <w:tcBorders>
              <w:top w:val="single" w:color="auto" w:sz="4" w:space="0"/>
              <w:left w:val="single" w:color="auto" w:sz="4" w:space="0"/>
            </w:tcBorders>
            <w:shd w:val="clear" w:color="auto" w:fill="FFFFFF"/>
            <w:vAlign w:val="center"/>
          </w:tcPr>
          <w:p w14:paraId="560D47A2">
            <w:pPr>
              <w:pStyle w:val="26"/>
              <w:spacing w:line="560" w:lineRule="exact"/>
              <w:jc w:val="center"/>
              <w:rPr>
                <w:szCs w:val="21"/>
                <w:lang w:val="en-US" w:eastAsia="zh-CN"/>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5681EFE3">
            <w:pPr>
              <w:spacing w:line="560" w:lineRule="exact"/>
              <w:jc w:val="center"/>
              <w:rPr>
                <w:rFonts w:ascii="宋体" w:hAnsi="宋体" w:cs="宋体"/>
                <w:szCs w:val="21"/>
              </w:rPr>
            </w:pPr>
          </w:p>
        </w:tc>
      </w:tr>
      <w:tr w14:paraId="2741F59F">
        <w:tblPrEx>
          <w:tblCellMar>
            <w:top w:w="0" w:type="dxa"/>
            <w:left w:w="10" w:type="dxa"/>
            <w:bottom w:w="0" w:type="dxa"/>
            <w:right w:w="10" w:type="dxa"/>
          </w:tblCellMar>
        </w:tblPrEx>
        <w:trPr>
          <w:trHeight w:val="20" w:hRule="atLeast"/>
        </w:trPr>
        <w:tc>
          <w:tcPr>
            <w:tcW w:w="54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4E71BA">
            <w:pPr>
              <w:pStyle w:val="26"/>
              <w:spacing w:line="560" w:lineRule="exact"/>
              <w:jc w:val="center"/>
              <w:rPr>
                <w:szCs w:val="21"/>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6DA969">
            <w:pPr>
              <w:pStyle w:val="28"/>
              <w:spacing w:line="560" w:lineRule="exact"/>
              <w:jc w:val="center"/>
              <w:rPr>
                <w:rFonts w:ascii="宋体" w:hAnsi="宋体" w:eastAsia="宋体" w:cs="宋体"/>
                <w:szCs w:val="21"/>
              </w:rPr>
            </w:pPr>
          </w:p>
        </w:tc>
        <w:tc>
          <w:tcPr>
            <w:tcW w:w="5433" w:type="dxa"/>
            <w:tcBorders>
              <w:top w:val="single" w:color="auto" w:sz="4" w:space="0"/>
              <w:left w:val="single" w:color="auto" w:sz="4" w:space="0"/>
            </w:tcBorders>
            <w:shd w:val="clear" w:color="auto" w:fill="FFFFFF"/>
            <w:vAlign w:val="center"/>
          </w:tcPr>
          <w:p w14:paraId="60090DDD">
            <w:pPr>
              <w:pStyle w:val="28"/>
              <w:spacing w:line="560" w:lineRule="exact"/>
              <w:jc w:val="left"/>
              <w:rPr>
                <w:rFonts w:cs="宋体"/>
                <w:szCs w:val="21"/>
                <w:lang w:bidi="zh-TW"/>
              </w:rPr>
            </w:pPr>
            <w:r>
              <w:rPr>
                <w:rFonts w:hint="eastAsia" w:ascii="宋体" w:hAnsi="宋体" w:eastAsia="宋体" w:cs="宋体"/>
                <w:szCs w:val="21"/>
                <w:lang w:bidi="zh-TW"/>
              </w:rPr>
              <w:t>在考核过程中，具备纪律意识得4分。</w:t>
            </w:r>
          </w:p>
        </w:tc>
        <w:tc>
          <w:tcPr>
            <w:tcW w:w="578" w:type="dxa"/>
            <w:tcBorders>
              <w:top w:val="single" w:color="auto" w:sz="4" w:space="0"/>
              <w:left w:val="single" w:color="auto" w:sz="4" w:space="0"/>
            </w:tcBorders>
            <w:shd w:val="clear" w:color="auto" w:fill="FFFFFF"/>
            <w:vAlign w:val="center"/>
          </w:tcPr>
          <w:p w14:paraId="5665C6A1">
            <w:pPr>
              <w:pStyle w:val="26"/>
              <w:spacing w:line="560" w:lineRule="exact"/>
              <w:jc w:val="center"/>
              <w:rPr>
                <w:szCs w:val="21"/>
                <w:lang w:val="en-US" w:eastAsia="zh-CN"/>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1981E52F">
            <w:pPr>
              <w:spacing w:line="560" w:lineRule="exact"/>
              <w:jc w:val="center"/>
              <w:rPr>
                <w:rFonts w:ascii="宋体" w:hAnsi="宋体" w:cs="宋体"/>
                <w:szCs w:val="21"/>
              </w:rPr>
            </w:pPr>
          </w:p>
        </w:tc>
      </w:tr>
      <w:tr w14:paraId="55B7C986">
        <w:tblPrEx>
          <w:tblCellMar>
            <w:top w:w="0" w:type="dxa"/>
            <w:left w:w="10" w:type="dxa"/>
            <w:bottom w:w="0" w:type="dxa"/>
            <w:right w:w="10" w:type="dxa"/>
          </w:tblCellMar>
        </w:tblPrEx>
        <w:trPr>
          <w:trHeight w:val="20" w:hRule="atLeast"/>
        </w:trPr>
        <w:tc>
          <w:tcPr>
            <w:tcW w:w="54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789B6C">
            <w:pPr>
              <w:pStyle w:val="26"/>
              <w:spacing w:line="560" w:lineRule="exact"/>
              <w:jc w:val="center"/>
              <w:rPr>
                <w:szCs w:val="21"/>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EF3CBA">
            <w:pPr>
              <w:pStyle w:val="28"/>
              <w:spacing w:line="560" w:lineRule="exact"/>
              <w:jc w:val="center"/>
              <w:rPr>
                <w:rFonts w:ascii="宋体" w:hAnsi="宋体" w:eastAsia="宋体" w:cs="宋体"/>
                <w:szCs w:val="21"/>
              </w:rPr>
            </w:pPr>
          </w:p>
        </w:tc>
        <w:tc>
          <w:tcPr>
            <w:tcW w:w="5433" w:type="dxa"/>
            <w:tcBorders>
              <w:top w:val="single" w:color="auto" w:sz="4" w:space="0"/>
              <w:left w:val="single" w:color="auto" w:sz="4" w:space="0"/>
            </w:tcBorders>
            <w:shd w:val="clear" w:color="auto" w:fill="FFFFFF"/>
            <w:vAlign w:val="center"/>
          </w:tcPr>
          <w:p w14:paraId="35F971C7">
            <w:pPr>
              <w:pStyle w:val="28"/>
              <w:spacing w:line="560" w:lineRule="exact"/>
              <w:jc w:val="left"/>
              <w:rPr>
                <w:rFonts w:cs="宋体"/>
                <w:szCs w:val="21"/>
                <w:lang w:bidi="zh-TW"/>
              </w:rPr>
            </w:pPr>
            <w:r>
              <w:rPr>
                <w:rFonts w:hint="eastAsia" w:ascii="宋体" w:hAnsi="宋体" w:eastAsia="宋体" w:cs="宋体"/>
                <w:szCs w:val="21"/>
                <w:lang w:bidi="zh-TW"/>
              </w:rPr>
              <w:t>在考核过程中，具备质量意识得4分。</w:t>
            </w:r>
          </w:p>
        </w:tc>
        <w:tc>
          <w:tcPr>
            <w:tcW w:w="578" w:type="dxa"/>
            <w:tcBorders>
              <w:top w:val="single" w:color="auto" w:sz="4" w:space="0"/>
              <w:left w:val="single" w:color="auto" w:sz="4" w:space="0"/>
            </w:tcBorders>
            <w:shd w:val="clear" w:color="auto" w:fill="FFFFFF"/>
            <w:vAlign w:val="center"/>
          </w:tcPr>
          <w:p w14:paraId="3D8EC0B3">
            <w:pPr>
              <w:pStyle w:val="26"/>
              <w:spacing w:line="560" w:lineRule="exact"/>
              <w:jc w:val="center"/>
              <w:rPr>
                <w:szCs w:val="21"/>
                <w:lang w:val="en-US" w:eastAsia="zh-CN"/>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288371F7">
            <w:pPr>
              <w:spacing w:line="560" w:lineRule="exact"/>
              <w:jc w:val="center"/>
              <w:rPr>
                <w:rFonts w:ascii="宋体" w:hAnsi="宋体" w:cs="宋体"/>
                <w:szCs w:val="21"/>
              </w:rPr>
            </w:pPr>
          </w:p>
        </w:tc>
      </w:tr>
      <w:tr w14:paraId="287A8C77">
        <w:tblPrEx>
          <w:tblCellMar>
            <w:top w:w="0" w:type="dxa"/>
            <w:left w:w="10" w:type="dxa"/>
            <w:bottom w:w="0" w:type="dxa"/>
            <w:right w:w="10" w:type="dxa"/>
          </w:tblCellMar>
        </w:tblPrEx>
        <w:trPr>
          <w:trHeight w:val="20" w:hRule="atLeast"/>
        </w:trPr>
        <w:tc>
          <w:tcPr>
            <w:tcW w:w="54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BB0DBF">
            <w:pPr>
              <w:pStyle w:val="26"/>
              <w:spacing w:line="560" w:lineRule="exact"/>
              <w:jc w:val="center"/>
              <w:rPr>
                <w:szCs w:val="21"/>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0B19B9">
            <w:pPr>
              <w:pStyle w:val="28"/>
              <w:spacing w:line="560" w:lineRule="exact"/>
              <w:jc w:val="center"/>
              <w:rPr>
                <w:rFonts w:ascii="宋体" w:hAnsi="宋体" w:eastAsia="宋体" w:cs="宋体"/>
                <w:szCs w:val="21"/>
              </w:rPr>
            </w:pPr>
          </w:p>
        </w:tc>
        <w:tc>
          <w:tcPr>
            <w:tcW w:w="5433" w:type="dxa"/>
            <w:tcBorders>
              <w:top w:val="single" w:color="auto" w:sz="4" w:space="0"/>
              <w:left w:val="single" w:color="auto" w:sz="4" w:space="0"/>
            </w:tcBorders>
            <w:shd w:val="clear" w:color="auto" w:fill="FFFFFF"/>
            <w:vAlign w:val="center"/>
          </w:tcPr>
          <w:p w14:paraId="31E6B708">
            <w:pPr>
              <w:pStyle w:val="28"/>
              <w:spacing w:line="560" w:lineRule="exact"/>
              <w:jc w:val="left"/>
              <w:rPr>
                <w:rFonts w:cs="宋体"/>
                <w:szCs w:val="21"/>
                <w:lang w:bidi="zh-TW"/>
              </w:rPr>
            </w:pPr>
            <w:r>
              <w:rPr>
                <w:rFonts w:hint="eastAsia" w:ascii="宋体" w:hAnsi="宋体" w:eastAsia="宋体" w:cs="宋体"/>
                <w:szCs w:val="21"/>
                <w:lang w:bidi="zh-TW"/>
              </w:rPr>
              <w:t>在考核过程中，具备工匠精神得4分。</w:t>
            </w:r>
          </w:p>
        </w:tc>
        <w:tc>
          <w:tcPr>
            <w:tcW w:w="578" w:type="dxa"/>
            <w:tcBorders>
              <w:top w:val="single" w:color="auto" w:sz="4" w:space="0"/>
              <w:left w:val="single" w:color="auto" w:sz="4" w:space="0"/>
            </w:tcBorders>
            <w:shd w:val="clear" w:color="auto" w:fill="FFFFFF"/>
            <w:vAlign w:val="center"/>
          </w:tcPr>
          <w:p w14:paraId="7B088C2A">
            <w:pPr>
              <w:pStyle w:val="26"/>
              <w:spacing w:line="560" w:lineRule="exact"/>
              <w:jc w:val="center"/>
              <w:rPr>
                <w:szCs w:val="21"/>
                <w:lang w:val="en-US" w:eastAsia="zh-CN"/>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11F6146E">
            <w:pPr>
              <w:spacing w:line="560" w:lineRule="exact"/>
              <w:jc w:val="center"/>
              <w:rPr>
                <w:rFonts w:ascii="宋体" w:hAnsi="宋体" w:cs="宋体"/>
                <w:szCs w:val="21"/>
              </w:rPr>
            </w:pPr>
          </w:p>
        </w:tc>
      </w:tr>
      <w:tr w14:paraId="53F10AC9">
        <w:tblPrEx>
          <w:tblCellMar>
            <w:top w:w="0" w:type="dxa"/>
            <w:left w:w="10" w:type="dxa"/>
            <w:bottom w:w="0" w:type="dxa"/>
            <w:right w:w="10" w:type="dxa"/>
          </w:tblCellMar>
        </w:tblPrEx>
        <w:trPr>
          <w:trHeight w:val="20" w:hRule="atLeast"/>
        </w:trPr>
        <w:tc>
          <w:tcPr>
            <w:tcW w:w="54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6B762B">
            <w:pPr>
              <w:pStyle w:val="26"/>
              <w:spacing w:line="560" w:lineRule="exact"/>
              <w:jc w:val="center"/>
              <w:rPr>
                <w:szCs w:val="21"/>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A1074B">
            <w:pPr>
              <w:pStyle w:val="28"/>
              <w:spacing w:line="560" w:lineRule="exact"/>
              <w:jc w:val="center"/>
              <w:rPr>
                <w:rFonts w:ascii="宋体" w:hAnsi="宋体" w:eastAsia="宋体" w:cs="宋体"/>
                <w:szCs w:val="21"/>
              </w:rPr>
            </w:pPr>
          </w:p>
        </w:tc>
        <w:tc>
          <w:tcPr>
            <w:tcW w:w="5433" w:type="dxa"/>
            <w:tcBorders>
              <w:top w:val="single" w:color="auto" w:sz="4" w:space="0"/>
              <w:left w:val="single" w:color="auto" w:sz="4" w:space="0"/>
            </w:tcBorders>
            <w:shd w:val="clear" w:color="auto" w:fill="FFFFFF"/>
            <w:vAlign w:val="center"/>
          </w:tcPr>
          <w:p w14:paraId="7DA1A082">
            <w:pPr>
              <w:pStyle w:val="28"/>
              <w:spacing w:line="560" w:lineRule="exact"/>
              <w:jc w:val="left"/>
              <w:rPr>
                <w:rFonts w:cs="宋体"/>
                <w:szCs w:val="21"/>
                <w:lang w:bidi="zh-TW"/>
              </w:rPr>
            </w:pPr>
            <w:r>
              <w:rPr>
                <w:rFonts w:hint="eastAsia" w:ascii="宋体" w:hAnsi="宋体" w:eastAsia="宋体" w:cs="宋体"/>
                <w:szCs w:val="21"/>
                <w:lang w:bidi="zh-TW"/>
              </w:rPr>
              <w:t>在考核过程中，具备绿色施工意识得4分。</w:t>
            </w:r>
          </w:p>
        </w:tc>
        <w:tc>
          <w:tcPr>
            <w:tcW w:w="578" w:type="dxa"/>
            <w:tcBorders>
              <w:top w:val="single" w:color="auto" w:sz="4" w:space="0"/>
              <w:left w:val="single" w:color="auto" w:sz="4" w:space="0"/>
            </w:tcBorders>
            <w:shd w:val="clear" w:color="auto" w:fill="FFFFFF"/>
            <w:vAlign w:val="center"/>
          </w:tcPr>
          <w:p w14:paraId="3C97A5D8">
            <w:pPr>
              <w:pStyle w:val="26"/>
              <w:spacing w:line="560" w:lineRule="exact"/>
              <w:jc w:val="center"/>
              <w:rPr>
                <w:szCs w:val="21"/>
                <w:lang w:val="en-US" w:eastAsia="zh-CN"/>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20C22ACF">
            <w:pPr>
              <w:spacing w:line="560" w:lineRule="exact"/>
              <w:jc w:val="center"/>
              <w:rPr>
                <w:rFonts w:ascii="宋体" w:hAnsi="宋体" w:cs="宋体"/>
                <w:szCs w:val="21"/>
              </w:rPr>
            </w:pPr>
          </w:p>
        </w:tc>
      </w:tr>
      <w:tr w14:paraId="1B4461C3">
        <w:tblPrEx>
          <w:tblCellMar>
            <w:top w:w="0" w:type="dxa"/>
            <w:left w:w="10" w:type="dxa"/>
            <w:bottom w:w="0" w:type="dxa"/>
            <w:right w:w="10" w:type="dxa"/>
          </w:tblCellMar>
        </w:tblPrEx>
        <w:trPr>
          <w:trHeight w:val="20" w:hRule="atLeast"/>
        </w:trPr>
        <w:tc>
          <w:tcPr>
            <w:tcW w:w="543" w:type="dxa"/>
            <w:tcBorders>
              <w:top w:val="single" w:color="auto" w:sz="4" w:space="0"/>
              <w:left w:val="single" w:color="auto" w:sz="4" w:space="0"/>
              <w:bottom w:val="single" w:color="auto" w:sz="4" w:space="0"/>
              <w:right w:val="single" w:color="auto" w:sz="4" w:space="0"/>
            </w:tcBorders>
            <w:shd w:val="clear" w:color="auto" w:fill="FFFFFF"/>
            <w:vAlign w:val="center"/>
          </w:tcPr>
          <w:p w14:paraId="613794B6">
            <w:pPr>
              <w:pStyle w:val="26"/>
              <w:spacing w:line="560" w:lineRule="exact"/>
              <w:jc w:val="center"/>
              <w:rPr>
                <w:szCs w:val="21"/>
                <w:lang w:eastAsia="zh-CN"/>
              </w:rPr>
            </w:pPr>
            <w:r>
              <w:rPr>
                <w:rFonts w:hint="eastAsia"/>
                <w:szCs w:val="21"/>
                <w:lang w:val="en-US" w:eastAsia="zh-CN"/>
              </w:rPr>
              <w:t>5</w:t>
            </w:r>
          </w:p>
        </w:tc>
        <w:tc>
          <w:tcPr>
            <w:tcW w:w="898" w:type="dxa"/>
            <w:tcBorders>
              <w:top w:val="single" w:color="auto" w:sz="4" w:space="0"/>
              <w:left w:val="single" w:color="auto" w:sz="4" w:space="0"/>
              <w:bottom w:val="single" w:color="auto" w:sz="4" w:space="0"/>
              <w:right w:val="single" w:color="auto" w:sz="4" w:space="0"/>
            </w:tcBorders>
            <w:shd w:val="clear" w:color="auto" w:fill="FFFFFF"/>
            <w:vAlign w:val="center"/>
          </w:tcPr>
          <w:p w14:paraId="2C510633">
            <w:pPr>
              <w:pStyle w:val="26"/>
              <w:spacing w:line="560" w:lineRule="exact"/>
              <w:jc w:val="center"/>
              <w:rPr>
                <w:szCs w:val="21"/>
              </w:rPr>
            </w:pPr>
            <w:r>
              <w:rPr>
                <w:rFonts w:hint="eastAsia"/>
                <w:szCs w:val="21"/>
              </w:rPr>
              <w:t>紧急情况处置</w:t>
            </w:r>
          </w:p>
        </w:tc>
        <w:tc>
          <w:tcPr>
            <w:tcW w:w="5433" w:type="dxa"/>
            <w:tcBorders>
              <w:top w:val="single" w:color="auto" w:sz="4" w:space="0"/>
              <w:left w:val="single" w:color="auto" w:sz="4" w:space="0"/>
            </w:tcBorders>
            <w:shd w:val="clear" w:color="auto" w:fill="FFFFFF"/>
            <w:vAlign w:val="center"/>
          </w:tcPr>
          <w:p w14:paraId="3B67A493">
            <w:pPr>
              <w:pStyle w:val="26"/>
              <w:spacing w:line="560" w:lineRule="exact"/>
              <w:jc w:val="left"/>
              <w:rPr>
                <w:szCs w:val="21"/>
              </w:rPr>
            </w:pPr>
          </w:p>
          <w:p w14:paraId="12217146">
            <w:pPr>
              <w:pStyle w:val="26"/>
              <w:spacing w:line="560" w:lineRule="exact"/>
              <w:jc w:val="left"/>
              <w:rPr>
                <w:szCs w:val="21"/>
              </w:rPr>
            </w:pPr>
            <w:r>
              <w:rPr>
                <w:rFonts w:hint="eastAsia"/>
                <w:szCs w:val="21"/>
              </w:rPr>
              <w:t>在规定时间内对存在的问题描述正确并正确叙述处置方法的，得</w:t>
            </w:r>
            <w:r>
              <w:rPr>
                <w:rFonts w:hint="eastAsia"/>
                <w:szCs w:val="21"/>
                <w:lang w:val="en-US" w:eastAsia="zh-CN"/>
              </w:rPr>
              <w:t>10</w:t>
            </w:r>
            <w:r>
              <w:rPr>
                <w:rFonts w:hint="eastAsia"/>
                <w:szCs w:val="21"/>
              </w:rPr>
              <w:t>分；对存在的问题描述正确，但未能正确叙述处置方法的，得</w:t>
            </w:r>
            <w:r>
              <w:rPr>
                <w:rFonts w:hint="eastAsia"/>
                <w:szCs w:val="21"/>
                <w:lang w:val="en-US" w:eastAsia="zh-CN"/>
              </w:rPr>
              <w:t>5</w:t>
            </w:r>
            <w:r>
              <w:rPr>
                <w:rFonts w:hint="eastAsia"/>
                <w:szCs w:val="21"/>
              </w:rPr>
              <w:t>分。</w:t>
            </w:r>
          </w:p>
          <w:p w14:paraId="2803440D">
            <w:pPr>
              <w:pStyle w:val="26"/>
              <w:spacing w:line="560" w:lineRule="exact"/>
              <w:jc w:val="left"/>
              <w:rPr>
                <w:szCs w:val="21"/>
                <w:lang w:val="en-US" w:eastAsia="zh-CN" w:bidi="zh-TW"/>
              </w:rPr>
            </w:pPr>
          </w:p>
        </w:tc>
        <w:tc>
          <w:tcPr>
            <w:tcW w:w="578" w:type="dxa"/>
            <w:tcBorders>
              <w:top w:val="single" w:color="auto" w:sz="4" w:space="0"/>
              <w:left w:val="single" w:color="auto" w:sz="4" w:space="0"/>
            </w:tcBorders>
            <w:shd w:val="clear" w:color="auto" w:fill="FFFFFF"/>
            <w:vAlign w:val="center"/>
          </w:tcPr>
          <w:p w14:paraId="2056745A">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2FBA5B11">
            <w:pPr>
              <w:spacing w:line="560" w:lineRule="exact"/>
              <w:jc w:val="center"/>
              <w:rPr>
                <w:rFonts w:ascii="宋体" w:hAnsi="宋体" w:cs="宋体"/>
                <w:szCs w:val="21"/>
              </w:rPr>
            </w:pPr>
          </w:p>
        </w:tc>
      </w:tr>
      <w:tr w14:paraId="49543D35">
        <w:tblPrEx>
          <w:tblCellMar>
            <w:top w:w="0" w:type="dxa"/>
            <w:left w:w="10" w:type="dxa"/>
            <w:bottom w:w="0" w:type="dxa"/>
            <w:right w:w="10" w:type="dxa"/>
          </w:tblCellMar>
        </w:tblPrEx>
        <w:trPr>
          <w:trHeight w:val="454" w:hRule="exact"/>
        </w:trPr>
        <w:tc>
          <w:tcPr>
            <w:tcW w:w="6874" w:type="dxa"/>
            <w:gridSpan w:val="3"/>
            <w:tcBorders>
              <w:top w:val="single" w:color="auto" w:sz="4" w:space="0"/>
              <w:left w:val="single" w:color="auto" w:sz="4" w:space="0"/>
              <w:bottom w:val="single" w:color="auto" w:sz="4" w:space="0"/>
            </w:tcBorders>
            <w:shd w:val="clear" w:color="auto" w:fill="FFFFFF"/>
            <w:vAlign w:val="center"/>
          </w:tcPr>
          <w:p w14:paraId="29672D5D">
            <w:pPr>
              <w:pStyle w:val="26"/>
              <w:spacing w:line="560" w:lineRule="exact"/>
              <w:jc w:val="center"/>
              <w:rPr>
                <w:szCs w:val="21"/>
              </w:rPr>
            </w:pPr>
            <w:r>
              <w:rPr>
                <w:rFonts w:hint="eastAsia"/>
                <w:szCs w:val="21"/>
              </w:rPr>
              <w:t>合计</w:t>
            </w:r>
          </w:p>
        </w:tc>
        <w:tc>
          <w:tcPr>
            <w:tcW w:w="578" w:type="dxa"/>
            <w:tcBorders>
              <w:top w:val="single" w:color="auto" w:sz="4" w:space="0"/>
              <w:left w:val="single" w:color="auto" w:sz="4" w:space="0"/>
              <w:bottom w:val="single" w:color="auto" w:sz="4" w:space="0"/>
            </w:tcBorders>
            <w:shd w:val="clear" w:color="auto" w:fill="FFFFFF"/>
            <w:vAlign w:val="center"/>
          </w:tcPr>
          <w:p w14:paraId="7644131C">
            <w:pPr>
              <w:pStyle w:val="26"/>
              <w:spacing w:line="560" w:lineRule="exact"/>
              <w:jc w:val="center"/>
              <w:rPr>
                <w:szCs w:val="21"/>
              </w:rPr>
            </w:pPr>
            <w:r>
              <w:rPr>
                <w:rFonts w:hint="eastAsia"/>
                <w:szCs w:val="21"/>
              </w:rPr>
              <w:t>100</w:t>
            </w:r>
          </w:p>
        </w:tc>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14:paraId="2C9E2092">
            <w:pPr>
              <w:spacing w:line="560" w:lineRule="exact"/>
              <w:jc w:val="center"/>
              <w:rPr>
                <w:rFonts w:ascii="宋体" w:hAnsi="宋体" w:cs="宋体"/>
                <w:szCs w:val="21"/>
                <w:lang w:val="zh-TW" w:eastAsia="zh-TW" w:bidi="zh-TW"/>
              </w:rPr>
            </w:pPr>
          </w:p>
        </w:tc>
      </w:tr>
      <w:tr w14:paraId="4E1B37D5">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FBCEEA0">
            <w:pPr>
              <w:pStyle w:val="27"/>
              <w:shd w:val="clear" w:color="auto" w:fill="auto"/>
              <w:tabs>
                <w:tab w:val="left" w:pos="6330"/>
              </w:tabs>
              <w:spacing w:before="0" w:line="560" w:lineRule="exact"/>
              <w:jc w:val="center"/>
              <w:rPr>
                <w:rFonts w:ascii="宋体" w:hAnsi="宋体" w:eastAsia="宋体" w:cs="宋体"/>
                <w:spacing w:val="0"/>
                <w:sz w:val="21"/>
                <w:szCs w:val="21"/>
              </w:rPr>
            </w:pPr>
            <w:r>
              <w:rPr>
                <w:rFonts w:hint="eastAsia" w:ascii="宋体" w:hAnsi="宋体" w:eastAsia="宋体" w:cs="宋体"/>
                <w:spacing w:val="0"/>
                <w:sz w:val="21"/>
                <w:szCs w:val="21"/>
              </w:rPr>
              <w:t>考评员签字：                                督导员签字：</w:t>
            </w:r>
          </w:p>
        </w:tc>
      </w:tr>
      <w:tr w14:paraId="1295E145">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539B9B4">
            <w:pPr>
              <w:pStyle w:val="27"/>
              <w:shd w:val="clear" w:color="auto" w:fill="auto"/>
              <w:tabs>
                <w:tab w:val="left" w:pos="6330"/>
              </w:tabs>
              <w:spacing w:before="0" w:line="560" w:lineRule="exact"/>
              <w:jc w:val="center"/>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bl>
    <w:p w14:paraId="1AEFD45C">
      <w:pPr>
        <w:pStyle w:val="28"/>
        <w:spacing w:line="560" w:lineRule="exact"/>
        <w:rPr>
          <w:rFonts w:ascii="黑体" w:hAnsi="黑体" w:eastAsia="黑体" w:cs="黑体"/>
          <w:b/>
          <w:sz w:val="32"/>
          <w:szCs w:val="32"/>
        </w:rPr>
      </w:pPr>
    </w:p>
    <w:tbl>
      <w:tblPr>
        <w:tblStyle w:val="19"/>
        <w:tblpPr w:leftFromText="180" w:rightFromText="180" w:vertAnchor="text" w:horzAnchor="page" w:tblpX="1798" w:tblpY="612"/>
        <w:tblOverlap w:val="never"/>
        <w:tblW w:w="8430" w:type="dxa"/>
        <w:tblInd w:w="0" w:type="dxa"/>
        <w:tblLayout w:type="fixed"/>
        <w:tblCellMar>
          <w:top w:w="0" w:type="dxa"/>
          <w:left w:w="10" w:type="dxa"/>
          <w:bottom w:w="0" w:type="dxa"/>
          <w:right w:w="10" w:type="dxa"/>
        </w:tblCellMar>
      </w:tblPr>
      <w:tblGrid>
        <w:gridCol w:w="543"/>
        <w:gridCol w:w="898"/>
        <w:gridCol w:w="5433"/>
        <w:gridCol w:w="578"/>
        <w:gridCol w:w="978"/>
      </w:tblGrid>
      <w:tr w14:paraId="43279350">
        <w:tblPrEx>
          <w:tblCellMar>
            <w:top w:w="0" w:type="dxa"/>
            <w:left w:w="10" w:type="dxa"/>
            <w:bottom w:w="0" w:type="dxa"/>
            <w:right w:w="10" w:type="dxa"/>
          </w:tblCellMar>
        </w:tblPrEx>
        <w:trPr>
          <w:trHeight w:val="593" w:hRule="exact"/>
        </w:trPr>
        <w:tc>
          <w:tcPr>
            <w:tcW w:w="8430" w:type="dxa"/>
            <w:gridSpan w:val="5"/>
            <w:shd w:val="clear" w:color="auto" w:fill="FFFFFF"/>
            <w:vAlign w:val="center"/>
          </w:tcPr>
          <w:p w14:paraId="7DB27B0D">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r>
              <w:rPr>
                <w:rFonts w:hint="eastAsia" w:ascii="黑体" w:hAnsi="黑体" w:eastAsia="黑体"/>
                <w:sz w:val="32"/>
                <w:szCs w:val="32"/>
                <w:lang w:val="en-US" w:eastAsia="zh-CN"/>
              </w:rPr>
              <w:t>3</w:t>
            </w:r>
            <w:r>
              <w:rPr>
                <w:rFonts w:hint="eastAsia" w:ascii="黑体" w:hAnsi="黑体" w:eastAsia="黑体"/>
                <w:sz w:val="32"/>
                <w:szCs w:val="32"/>
                <w:lang w:val="zh-CN"/>
              </w:rPr>
              <w:t>）</w:t>
            </w:r>
          </w:p>
        </w:tc>
      </w:tr>
      <w:tr w14:paraId="43AF0047">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604B4BFD">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b/>
                <w:bCs/>
                <w:sz w:val="24"/>
                <w:szCs w:val="24"/>
                <w:lang w:val="en-US" w:eastAsia="zh-CN"/>
              </w:rPr>
              <w:t>涂裱</w:t>
            </w:r>
            <w:r>
              <w:rPr>
                <w:b/>
                <w:bCs/>
                <w:sz w:val="24"/>
                <w:szCs w:val="24"/>
                <w:lang w:eastAsia="zh-CN"/>
              </w:rPr>
              <w:t>工</w:t>
            </w:r>
            <w:r>
              <w:rPr>
                <w:rFonts w:hint="eastAsia"/>
                <w:b/>
                <w:bCs/>
                <w:sz w:val="24"/>
                <w:szCs w:val="24"/>
                <w:lang w:val="en-US" w:eastAsia="zh-CN"/>
              </w:rPr>
              <w:t>三级</w:t>
            </w:r>
            <w:r>
              <w:rPr>
                <w:rFonts w:hint="eastAsia"/>
                <w:b/>
                <w:bCs/>
                <w:sz w:val="24"/>
                <w:szCs w:val="24"/>
                <w:lang w:val="zh-CN" w:eastAsia="zh-CN"/>
              </w:rPr>
              <w:t>）</w:t>
            </w:r>
          </w:p>
        </w:tc>
      </w:tr>
      <w:tr w14:paraId="3A27F2A9">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2BAA75B1">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4571CF3B">
            <w:pPr>
              <w:pStyle w:val="26"/>
              <w:tabs>
                <w:tab w:val="left" w:leader="underscore" w:pos="5509"/>
                <w:tab w:val="left" w:leader="underscore" w:pos="8520"/>
              </w:tabs>
              <w:spacing w:line="560" w:lineRule="exact"/>
              <w:jc w:val="left"/>
              <w:rPr>
                <w:rFonts w:eastAsia="PMingLiU"/>
                <w:b/>
                <w:bCs/>
                <w:sz w:val="24"/>
                <w:szCs w:val="24"/>
              </w:rPr>
            </w:pPr>
          </w:p>
        </w:tc>
      </w:tr>
      <w:tr w14:paraId="45BEBDA1">
        <w:tblPrEx>
          <w:tblCellMar>
            <w:top w:w="0" w:type="dxa"/>
            <w:left w:w="10" w:type="dxa"/>
            <w:bottom w:w="0" w:type="dxa"/>
            <w:right w:w="10" w:type="dxa"/>
          </w:tblCellMar>
        </w:tblPrEx>
        <w:trPr>
          <w:trHeight w:val="454" w:hRule="exact"/>
        </w:trPr>
        <w:tc>
          <w:tcPr>
            <w:tcW w:w="8430" w:type="dxa"/>
            <w:gridSpan w:val="5"/>
            <w:shd w:val="clear" w:color="auto" w:fill="FFFFFF"/>
            <w:vAlign w:val="center"/>
          </w:tcPr>
          <w:p w14:paraId="29950A46">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55B7E0D7">
            <w:pPr>
              <w:pStyle w:val="26"/>
              <w:tabs>
                <w:tab w:val="left" w:leader="underscore" w:pos="4564"/>
                <w:tab w:val="left" w:leader="underscore" w:pos="8520"/>
              </w:tabs>
              <w:spacing w:line="560" w:lineRule="exact"/>
              <w:jc w:val="left"/>
              <w:rPr>
                <w:rFonts w:eastAsia="PMingLiU"/>
                <w:sz w:val="24"/>
                <w:szCs w:val="24"/>
                <w:lang w:eastAsia="zh-CN"/>
              </w:rPr>
            </w:pPr>
          </w:p>
          <w:p w14:paraId="0A3987E7">
            <w:pPr>
              <w:pStyle w:val="26"/>
              <w:tabs>
                <w:tab w:val="left" w:leader="underscore" w:pos="2870"/>
                <w:tab w:val="left" w:leader="underscore" w:pos="8520"/>
              </w:tabs>
              <w:spacing w:line="560" w:lineRule="exact"/>
              <w:jc w:val="left"/>
              <w:rPr>
                <w:rFonts w:eastAsia="PMingLiU"/>
                <w:sz w:val="24"/>
                <w:szCs w:val="24"/>
              </w:rPr>
            </w:pPr>
          </w:p>
          <w:p w14:paraId="5C1F5CB1">
            <w:pPr>
              <w:pStyle w:val="26"/>
              <w:tabs>
                <w:tab w:val="left" w:leader="underscore" w:pos="2870"/>
                <w:tab w:val="left" w:leader="underscore" w:pos="8520"/>
              </w:tabs>
              <w:spacing w:line="560" w:lineRule="exact"/>
              <w:jc w:val="left"/>
              <w:rPr>
                <w:rFonts w:eastAsia="PMingLiU"/>
                <w:sz w:val="24"/>
                <w:szCs w:val="24"/>
              </w:rPr>
            </w:pPr>
          </w:p>
          <w:p w14:paraId="3A33DFD9">
            <w:pPr>
              <w:pStyle w:val="26"/>
              <w:tabs>
                <w:tab w:val="left" w:leader="underscore" w:pos="2870"/>
                <w:tab w:val="left" w:leader="underscore" w:pos="8520"/>
              </w:tabs>
              <w:spacing w:line="560" w:lineRule="exact"/>
              <w:jc w:val="left"/>
              <w:rPr>
                <w:rFonts w:eastAsia="PMingLiU"/>
                <w:sz w:val="24"/>
                <w:szCs w:val="24"/>
              </w:rPr>
            </w:pPr>
          </w:p>
          <w:p w14:paraId="731F50BC">
            <w:pPr>
              <w:pStyle w:val="26"/>
              <w:tabs>
                <w:tab w:val="left" w:leader="underscore" w:pos="2870"/>
                <w:tab w:val="left" w:leader="underscore" w:pos="8520"/>
              </w:tabs>
              <w:spacing w:line="560" w:lineRule="exact"/>
              <w:jc w:val="left"/>
              <w:rPr>
                <w:rFonts w:eastAsia="PMingLiU"/>
                <w:sz w:val="24"/>
                <w:szCs w:val="24"/>
              </w:rPr>
            </w:pPr>
          </w:p>
          <w:p w14:paraId="13693263">
            <w:pPr>
              <w:pStyle w:val="26"/>
              <w:tabs>
                <w:tab w:val="left" w:leader="underscore" w:pos="2870"/>
                <w:tab w:val="left" w:leader="underscore" w:pos="8520"/>
              </w:tabs>
              <w:spacing w:line="560" w:lineRule="exact"/>
              <w:jc w:val="left"/>
              <w:rPr>
                <w:rFonts w:eastAsia="PMingLiU"/>
                <w:sz w:val="24"/>
                <w:szCs w:val="24"/>
              </w:rPr>
            </w:pPr>
          </w:p>
        </w:tc>
      </w:tr>
      <w:tr w14:paraId="15F9734A">
        <w:tblPrEx>
          <w:tblCellMar>
            <w:top w:w="0" w:type="dxa"/>
            <w:left w:w="10" w:type="dxa"/>
            <w:bottom w:w="0" w:type="dxa"/>
            <w:right w:w="10" w:type="dxa"/>
          </w:tblCellMar>
        </w:tblPrEx>
        <w:trPr>
          <w:trHeight w:val="630" w:hRule="exact"/>
        </w:trPr>
        <w:tc>
          <w:tcPr>
            <w:tcW w:w="543" w:type="dxa"/>
            <w:tcBorders>
              <w:top w:val="single" w:color="auto" w:sz="4" w:space="0"/>
              <w:left w:val="single" w:color="auto" w:sz="4" w:space="0"/>
            </w:tcBorders>
            <w:shd w:val="clear" w:color="auto" w:fill="FFFFFF"/>
            <w:vAlign w:val="center"/>
          </w:tcPr>
          <w:p w14:paraId="417DB622">
            <w:pPr>
              <w:pStyle w:val="26"/>
              <w:spacing w:line="560" w:lineRule="exact"/>
              <w:jc w:val="center"/>
              <w:rPr>
                <w:b/>
                <w:bCs/>
                <w:sz w:val="24"/>
                <w:szCs w:val="24"/>
              </w:rPr>
            </w:pPr>
            <w:r>
              <w:rPr>
                <w:b/>
                <w:bCs/>
                <w:sz w:val="24"/>
                <w:szCs w:val="24"/>
              </w:rPr>
              <w:t>序号</w:t>
            </w:r>
          </w:p>
        </w:tc>
        <w:tc>
          <w:tcPr>
            <w:tcW w:w="898" w:type="dxa"/>
            <w:tcBorders>
              <w:top w:val="single" w:color="auto" w:sz="4" w:space="0"/>
              <w:left w:val="single" w:color="auto" w:sz="4" w:space="0"/>
            </w:tcBorders>
            <w:shd w:val="clear" w:color="auto" w:fill="FFFFFF"/>
            <w:vAlign w:val="center"/>
          </w:tcPr>
          <w:p w14:paraId="0EC11EBB">
            <w:pPr>
              <w:pStyle w:val="26"/>
              <w:spacing w:line="560" w:lineRule="exact"/>
              <w:jc w:val="center"/>
              <w:rPr>
                <w:b/>
                <w:bCs/>
                <w:sz w:val="24"/>
                <w:szCs w:val="24"/>
              </w:rPr>
            </w:pPr>
            <w:r>
              <w:rPr>
                <w:b/>
                <w:bCs/>
                <w:sz w:val="24"/>
                <w:szCs w:val="24"/>
              </w:rPr>
              <w:t>项目</w:t>
            </w:r>
          </w:p>
        </w:tc>
        <w:tc>
          <w:tcPr>
            <w:tcW w:w="5433" w:type="dxa"/>
            <w:tcBorders>
              <w:top w:val="single" w:color="auto" w:sz="4" w:space="0"/>
              <w:left w:val="single" w:color="auto" w:sz="4" w:space="0"/>
            </w:tcBorders>
            <w:shd w:val="clear" w:color="auto" w:fill="FFFFFF"/>
            <w:vAlign w:val="center"/>
          </w:tcPr>
          <w:p w14:paraId="21C4A063">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578" w:type="dxa"/>
            <w:tcBorders>
              <w:top w:val="single" w:color="auto" w:sz="4" w:space="0"/>
              <w:left w:val="single" w:color="auto" w:sz="4" w:space="0"/>
            </w:tcBorders>
            <w:shd w:val="clear" w:color="auto" w:fill="FFFFFF"/>
            <w:vAlign w:val="center"/>
          </w:tcPr>
          <w:p w14:paraId="0F49AF23">
            <w:pPr>
              <w:pStyle w:val="26"/>
              <w:spacing w:line="560" w:lineRule="exact"/>
              <w:jc w:val="center"/>
              <w:rPr>
                <w:b/>
                <w:bCs/>
                <w:sz w:val="24"/>
                <w:szCs w:val="24"/>
              </w:rPr>
            </w:pPr>
            <w:r>
              <w:rPr>
                <w:b/>
                <w:bCs/>
                <w:sz w:val="24"/>
                <w:szCs w:val="24"/>
              </w:rPr>
              <w:t>应得分</w:t>
            </w:r>
          </w:p>
        </w:tc>
        <w:tc>
          <w:tcPr>
            <w:tcW w:w="978" w:type="dxa"/>
            <w:tcBorders>
              <w:top w:val="single" w:color="auto" w:sz="4" w:space="0"/>
              <w:left w:val="single" w:color="auto" w:sz="4" w:space="0"/>
              <w:right w:val="single" w:color="auto" w:sz="4" w:space="0"/>
            </w:tcBorders>
            <w:shd w:val="clear" w:color="auto" w:fill="FFFFFF"/>
            <w:vAlign w:val="center"/>
          </w:tcPr>
          <w:p w14:paraId="18D09BE6">
            <w:pPr>
              <w:pStyle w:val="26"/>
              <w:spacing w:line="560" w:lineRule="exact"/>
              <w:ind w:right="200"/>
              <w:jc w:val="center"/>
              <w:rPr>
                <w:b/>
                <w:bCs/>
                <w:sz w:val="24"/>
                <w:szCs w:val="24"/>
              </w:rPr>
            </w:pPr>
            <w:r>
              <w:rPr>
                <w:b/>
                <w:bCs/>
                <w:sz w:val="24"/>
                <w:szCs w:val="24"/>
              </w:rPr>
              <w:t>实得分</w:t>
            </w:r>
          </w:p>
        </w:tc>
      </w:tr>
      <w:tr w14:paraId="7AD346DF">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1DC8A238">
            <w:pPr>
              <w:pStyle w:val="26"/>
              <w:spacing w:line="560" w:lineRule="exact"/>
              <w:jc w:val="center"/>
              <w:rPr>
                <w:szCs w:val="21"/>
              </w:rPr>
            </w:pPr>
            <w:r>
              <w:rPr>
                <w:rFonts w:hint="eastAsia"/>
                <w:szCs w:val="21"/>
              </w:rPr>
              <w:t>1</w:t>
            </w:r>
          </w:p>
        </w:tc>
        <w:tc>
          <w:tcPr>
            <w:tcW w:w="898" w:type="dxa"/>
            <w:vMerge w:val="restart"/>
            <w:tcBorders>
              <w:top w:val="single" w:color="auto" w:sz="4" w:space="0"/>
              <w:left w:val="single" w:color="auto" w:sz="4" w:space="0"/>
            </w:tcBorders>
            <w:shd w:val="clear" w:color="auto" w:fill="FFFFFF"/>
            <w:vAlign w:val="center"/>
          </w:tcPr>
          <w:p w14:paraId="35040AFF">
            <w:pPr>
              <w:pStyle w:val="26"/>
              <w:spacing w:line="560" w:lineRule="exact"/>
              <w:jc w:val="center"/>
              <w:rPr>
                <w:szCs w:val="21"/>
                <w:lang w:val="en-US" w:eastAsia="zh-CN"/>
              </w:rPr>
            </w:pPr>
            <w:r>
              <w:rPr>
                <w:rFonts w:hint="eastAsia" w:eastAsiaTheme="minorEastAsia"/>
                <w:kern w:val="0"/>
                <w:szCs w:val="21"/>
                <w:lang w:val="en-US" w:eastAsia="zh-CN"/>
              </w:rPr>
              <w:t>喷涂项目</w:t>
            </w:r>
          </w:p>
        </w:tc>
        <w:tc>
          <w:tcPr>
            <w:tcW w:w="5433" w:type="dxa"/>
            <w:tcBorders>
              <w:top w:val="single" w:color="auto" w:sz="4" w:space="0"/>
              <w:left w:val="single" w:color="auto" w:sz="4" w:space="0"/>
            </w:tcBorders>
            <w:shd w:val="clear" w:color="auto" w:fill="FFFFFF"/>
          </w:tcPr>
          <w:p w14:paraId="7726AB81">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配制喷漆料，色差或者超时酌情扣分。</w:t>
            </w:r>
          </w:p>
          <w:p w14:paraId="218E7006">
            <w:pPr>
              <w:pStyle w:val="28"/>
              <w:spacing w:line="560" w:lineRule="exact"/>
              <w:jc w:val="left"/>
              <w:rPr>
                <w:rFonts w:ascii="宋体" w:hAnsi="宋体" w:eastAsia="宋体" w:cs="宋体"/>
                <w:color w:val="5B9BD5" w:themeColor="accent1"/>
                <w:szCs w:val="21"/>
                <w:lang w:bidi="zh-TW"/>
                <w14:textFill>
                  <w14:solidFill>
                    <w14:schemeClr w14:val="accent1"/>
                  </w14:solidFill>
                </w14:textFill>
              </w:rPr>
            </w:pPr>
          </w:p>
        </w:tc>
        <w:tc>
          <w:tcPr>
            <w:tcW w:w="578" w:type="dxa"/>
            <w:tcBorders>
              <w:top w:val="single" w:color="auto" w:sz="4" w:space="0"/>
              <w:left w:val="single" w:color="auto" w:sz="4" w:space="0"/>
            </w:tcBorders>
            <w:shd w:val="clear" w:color="auto" w:fill="FFFFFF"/>
          </w:tcPr>
          <w:p w14:paraId="706C48E7">
            <w:pPr>
              <w:pStyle w:val="26"/>
              <w:spacing w:line="560" w:lineRule="exact"/>
              <w:jc w:val="center"/>
              <w:rPr>
                <w:szCs w:val="21"/>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0535C500">
            <w:pPr>
              <w:pStyle w:val="26"/>
              <w:spacing w:line="560" w:lineRule="exact"/>
              <w:jc w:val="center"/>
              <w:rPr>
                <w:szCs w:val="21"/>
              </w:rPr>
            </w:pPr>
          </w:p>
        </w:tc>
      </w:tr>
      <w:tr w14:paraId="413DDE0A">
        <w:tblPrEx>
          <w:tblCellMar>
            <w:top w:w="0" w:type="dxa"/>
            <w:left w:w="10" w:type="dxa"/>
            <w:bottom w:w="0" w:type="dxa"/>
            <w:right w:w="10" w:type="dxa"/>
          </w:tblCellMar>
        </w:tblPrEx>
        <w:trPr>
          <w:trHeight w:val="90" w:hRule="atLeast"/>
        </w:trPr>
        <w:tc>
          <w:tcPr>
            <w:tcW w:w="543" w:type="dxa"/>
            <w:vMerge w:val="continue"/>
            <w:tcBorders>
              <w:left w:val="single" w:color="auto" w:sz="4" w:space="0"/>
            </w:tcBorders>
            <w:shd w:val="clear" w:color="auto" w:fill="FFFFFF"/>
            <w:vAlign w:val="center"/>
          </w:tcPr>
          <w:p w14:paraId="1652C9DB">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01169F51">
            <w:pPr>
              <w:pStyle w:val="26"/>
              <w:spacing w:line="560" w:lineRule="exact"/>
              <w:jc w:val="center"/>
              <w:rPr>
                <w:szCs w:val="21"/>
                <w:lang w:val="en-US" w:eastAsia="zh-CN"/>
              </w:rPr>
            </w:pPr>
          </w:p>
        </w:tc>
        <w:tc>
          <w:tcPr>
            <w:tcW w:w="5433" w:type="dxa"/>
            <w:tcBorders>
              <w:top w:val="single" w:color="auto" w:sz="4" w:space="0"/>
              <w:left w:val="single" w:color="auto" w:sz="4" w:space="0"/>
            </w:tcBorders>
            <w:shd w:val="clear" w:color="auto" w:fill="FFFFFF"/>
          </w:tcPr>
          <w:p w14:paraId="5BEAA836">
            <w:pPr>
              <w:pStyle w:val="26"/>
              <w:spacing w:line="560" w:lineRule="exact"/>
              <w:jc w:val="left"/>
              <w:rPr>
                <w:szCs w:val="21"/>
                <w:lang w:val="en-US" w:eastAsia="zh-CN" w:bidi="zh-TW"/>
              </w:rPr>
            </w:pPr>
            <w:r>
              <w:rPr>
                <w:rFonts w:hint="eastAsia"/>
                <w:szCs w:val="21"/>
                <w:lang w:val="en-US" w:eastAsia="zh-CN" w:bidi="zh-TW"/>
              </w:rPr>
              <w:t>旧涂层喷涂彩砂，操作不当酌情扣分。</w:t>
            </w:r>
          </w:p>
          <w:p w14:paraId="54440BE4">
            <w:pPr>
              <w:pStyle w:val="26"/>
              <w:spacing w:line="560" w:lineRule="exact"/>
              <w:jc w:val="left"/>
              <w:rPr>
                <w:color w:val="5B9BD5" w:themeColor="accent1"/>
                <w:szCs w:val="21"/>
                <w:lang w:val="en-US" w:eastAsia="zh-CN" w:bidi="zh-TW"/>
                <w14:textFill>
                  <w14:solidFill>
                    <w14:schemeClr w14:val="accent1"/>
                  </w14:solidFill>
                </w14:textFill>
              </w:rPr>
            </w:pPr>
          </w:p>
        </w:tc>
        <w:tc>
          <w:tcPr>
            <w:tcW w:w="578" w:type="dxa"/>
            <w:tcBorders>
              <w:top w:val="single" w:color="auto" w:sz="4" w:space="0"/>
              <w:left w:val="single" w:color="auto" w:sz="4" w:space="0"/>
            </w:tcBorders>
            <w:shd w:val="clear" w:color="auto" w:fill="FFFFFF"/>
          </w:tcPr>
          <w:p w14:paraId="5188FAD3">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0F0B580F">
            <w:pPr>
              <w:pStyle w:val="26"/>
              <w:spacing w:line="560" w:lineRule="exact"/>
              <w:jc w:val="center"/>
              <w:rPr>
                <w:szCs w:val="21"/>
              </w:rPr>
            </w:pPr>
          </w:p>
        </w:tc>
      </w:tr>
      <w:tr w14:paraId="568EB6BD">
        <w:tblPrEx>
          <w:tblCellMar>
            <w:top w:w="0" w:type="dxa"/>
            <w:left w:w="10" w:type="dxa"/>
            <w:bottom w:w="0" w:type="dxa"/>
            <w:right w:w="10" w:type="dxa"/>
          </w:tblCellMar>
        </w:tblPrEx>
        <w:trPr>
          <w:trHeight w:val="20" w:hRule="atLeast"/>
        </w:trPr>
        <w:tc>
          <w:tcPr>
            <w:tcW w:w="543" w:type="dxa"/>
            <w:vMerge w:val="continue"/>
            <w:tcBorders>
              <w:left w:val="single" w:color="auto" w:sz="4" w:space="0"/>
            </w:tcBorders>
            <w:shd w:val="clear" w:color="auto" w:fill="FFFFFF"/>
            <w:vAlign w:val="center"/>
          </w:tcPr>
          <w:p w14:paraId="7D7BEE03">
            <w:pPr>
              <w:pStyle w:val="26"/>
              <w:spacing w:line="560" w:lineRule="exact"/>
              <w:jc w:val="center"/>
              <w:rPr>
                <w:szCs w:val="21"/>
              </w:rPr>
            </w:pPr>
          </w:p>
        </w:tc>
        <w:tc>
          <w:tcPr>
            <w:tcW w:w="898" w:type="dxa"/>
            <w:vMerge w:val="continue"/>
            <w:tcBorders>
              <w:left w:val="single" w:color="auto" w:sz="4" w:space="0"/>
            </w:tcBorders>
            <w:shd w:val="clear" w:color="auto" w:fill="FFFFFF"/>
            <w:vAlign w:val="center"/>
          </w:tcPr>
          <w:p w14:paraId="1666D4C4">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01FD176F">
            <w:pPr>
              <w:pStyle w:val="26"/>
              <w:spacing w:line="560" w:lineRule="exact"/>
              <w:jc w:val="left"/>
              <w:rPr>
                <w:szCs w:val="21"/>
                <w:lang w:val="en-US" w:eastAsia="zh-CN" w:bidi="zh-TW"/>
              </w:rPr>
            </w:pPr>
            <w:r>
              <w:rPr>
                <w:rFonts w:hint="eastAsia"/>
                <w:szCs w:val="21"/>
                <w:lang w:val="en-US" w:eastAsia="zh-CN" w:bidi="zh-TW"/>
              </w:rPr>
              <w:t>旧涂层喷涂多彩内墙涂料，操作不当酌情扣分。</w:t>
            </w:r>
          </w:p>
          <w:p w14:paraId="6578A196">
            <w:pPr>
              <w:pStyle w:val="26"/>
              <w:spacing w:line="560" w:lineRule="exact"/>
              <w:jc w:val="left"/>
              <w:rPr>
                <w:color w:val="5B9BD5" w:themeColor="accent1"/>
                <w:szCs w:val="21"/>
                <w:lang w:val="en-US" w:eastAsia="zh-CN" w:bidi="zh-TW"/>
                <w14:textFill>
                  <w14:solidFill>
                    <w14:schemeClr w14:val="accent1"/>
                  </w14:solidFill>
                </w14:textFill>
              </w:rPr>
            </w:pPr>
          </w:p>
        </w:tc>
        <w:tc>
          <w:tcPr>
            <w:tcW w:w="578" w:type="dxa"/>
            <w:tcBorders>
              <w:top w:val="single" w:color="auto" w:sz="4" w:space="0"/>
              <w:left w:val="single" w:color="auto" w:sz="4" w:space="0"/>
            </w:tcBorders>
            <w:shd w:val="clear" w:color="auto" w:fill="FFFFFF"/>
          </w:tcPr>
          <w:p w14:paraId="5FDBF466">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143BD608">
            <w:pPr>
              <w:pStyle w:val="26"/>
              <w:spacing w:line="560" w:lineRule="exact"/>
              <w:jc w:val="center"/>
              <w:rPr>
                <w:szCs w:val="21"/>
              </w:rPr>
            </w:pPr>
          </w:p>
        </w:tc>
      </w:tr>
      <w:tr w14:paraId="3161457A">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tcBorders>
            <w:shd w:val="clear" w:color="auto" w:fill="FFFFFF"/>
            <w:vAlign w:val="center"/>
          </w:tcPr>
          <w:p w14:paraId="3C055597">
            <w:pPr>
              <w:pStyle w:val="26"/>
              <w:spacing w:line="560" w:lineRule="exact"/>
              <w:jc w:val="center"/>
              <w:rPr>
                <w:szCs w:val="21"/>
              </w:rPr>
            </w:pPr>
            <w:r>
              <w:rPr>
                <w:rFonts w:hint="eastAsia"/>
                <w:szCs w:val="21"/>
              </w:rPr>
              <w:t>2</w:t>
            </w:r>
          </w:p>
        </w:tc>
        <w:tc>
          <w:tcPr>
            <w:tcW w:w="898" w:type="dxa"/>
            <w:vMerge w:val="restart"/>
            <w:tcBorders>
              <w:top w:val="single" w:color="auto" w:sz="4" w:space="0"/>
              <w:left w:val="single" w:color="auto" w:sz="4" w:space="0"/>
            </w:tcBorders>
            <w:shd w:val="clear" w:color="auto" w:fill="FFFFFF"/>
            <w:vAlign w:val="center"/>
          </w:tcPr>
          <w:p w14:paraId="33B14F08">
            <w:pPr>
              <w:pStyle w:val="26"/>
              <w:spacing w:line="560" w:lineRule="exact"/>
              <w:jc w:val="center"/>
              <w:rPr>
                <w:szCs w:val="21"/>
                <w:lang w:val="en-US"/>
              </w:rPr>
            </w:pPr>
            <w:r>
              <w:rPr>
                <w:rFonts w:hint="eastAsia" w:eastAsiaTheme="minorEastAsia"/>
                <w:kern w:val="0"/>
                <w:szCs w:val="21"/>
                <w:lang w:val="en-US" w:eastAsia="zh-CN"/>
              </w:rPr>
              <w:t>裱糊项目</w:t>
            </w:r>
          </w:p>
        </w:tc>
        <w:tc>
          <w:tcPr>
            <w:tcW w:w="5433" w:type="dxa"/>
            <w:tcBorders>
              <w:top w:val="single" w:color="auto" w:sz="4" w:space="0"/>
              <w:left w:val="single" w:color="auto" w:sz="4" w:space="0"/>
            </w:tcBorders>
            <w:shd w:val="clear" w:color="auto" w:fill="FFFFFF"/>
          </w:tcPr>
          <w:p w14:paraId="3431C331">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贴壁画型壁纸，鼓泡或者破裂每处扣1分。</w:t>
            </w:r>
          </w:p>
          <w:p w14:paraId="741A0E1B">
            <w:pPr>
              <w:pStyle w:val="28"/>
              <w:spacing w:line="560" w:lineRule="exact"/>
              <w:jc w:val="left"/>
              <w:rPr>
                <w:rFonts w:ascii="宋体" w:hAnsi="宋体" w:eastAsia="宋体" w:cs="宋体"/>
                <w:szCs w:val="21"/>
                <w:lang w:bidi="zh-TW"/>
              </w:rPr>
            </w:pPr>
          </w:p>
        </w:tc>
        <w:tc>
          <w:tcPr>
            <w:tcW w:w="578" w:type="dxa"/>
            <w:tcBorders>
              <w:top w:val="single" w:color="auto" w:sz="4" w:space="0"/>
              <w:left w:val="single" w:color="auto" w:sz="4" w:space="0"/>
            </w:tcBorders>
            <w:shd w:val="clear" w:color="auto" w:fill="FFFFFF"/>
          </w:tcPr>
          <w:p w14:paraId="269C23D0">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4F169BBB">
            <w:pPr>
              <w:pStyle w:val="26"/>
              <w:spacing w:line="560" w:lineRule="exact"/>
              <w:jc w:val="center"/>
              <w:rPr>
                <w:szCs w:val="21"/>
              </w:rPr>
            </w:pPr>
          </w:p>
        </w:tc>
      </w:tr>
      <w:tr w14:paraId="31729D22">
        <w:tblPrEx>
          <w:tblCellMar>
            <w:top w:w="0" w:type="dxa"/>
            <w:left w:w="10" w:type="dxa"/>
            <w:bottom w:w="0" w:type="dxa"/>
            <w:right w:w="10" w:type="dxa"/>
          </w:tblCellMar>
        </w:tblPrEx>
        <w:trPr>
          <w:trHeight w:val="20" w:hRule="atLeast"/>
        </w:trPr>
        <w:tc>
          <w:tcPr>
            <w:tcW w:w="543" w:type="dxa"/>
            <w:vMerge w:val="continue"/>
            <w:tcBorders>
              <w:left w:val="single" w:color="auto" w:sz="4" w:space="0"/>
              <w:bottom w:val="single" w:color="auto" w:sz="4" w:space="0"/>
            </w:tcBorders>
            <w:shd w:val="clear" w:color="auto" w:fill="FFFFFF"/>
            <w:vAlign w:val="center"/>
          </w:tcPr>
          <w:p w14:paraId="7BB32C6A">
            <w:pPr>
              <w:pStyle w:val="26"/>
              <w:spacing w:line="560" w:lineRule="exact"/>
              <w:jc w:val="center"/>
              <w:rPr>
                <w:szCs w:val="21"/>
              </w:rPr>
            </w:pPr>
          </w:p>
        </w:tc>
        <w:tc>
          <w:tcPr>
            <w:tcW w:w="898" w:type="dxa"/>
            <w:vMerge w:val="continue"/>
            <w:tcBorders>
              <w:left w:val="single" w:color="auto" w:sz="4" w:space="0"/>
              <w:bottom w:val="single" w:color="auto" w:sz="4" w:space="0"/>
            </w:tcBorders>
            <w:shd w:val="clear" w:color="auto" w:fill="FFFFFF"/>
            <w:vAlign w:val="center"/>
          </w:tcPr>
          <w:p w14:paraId="23BBC935">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7622C2E7">
            <w:pPr>
              <w:pStyle w:val="28"/>
              <w:spacing w:line="560" w:lineRule="exact"/>
              <w:jc w:val="left"/>
              <w:rPr>
                <w:rFonts w:ascii="宋体" w:hAnsi="宋体" w:eastAsia="宋体" w:cs="宋体"/>
                <w:szCs w:val="21"/>
                <w:lang w:bidi="zh-TW"/>
              </w:rPr>
            </w:pPr>
            <w:r>
              <w:rPr>
                <w:rFonts w:hint="eastAsia" w:ascii="宋体" w:hAnsi="宋体" w:eastAsia="宋体" w:cs="宋体"/>
                <w:szCs w:val="21"/>
                <w:lang w:bidi="zh-TW"/>
              </w:rPr>
              <w:t>艺术造型面壁纸裱糊，鼓泡或者破裂每处扣1分。</w:t>
            </w:r>
          </w:p>
          <w:p w14:paraId="2E9C1127">
            <w:pPr>
              <w:pStyle w:val="28"/>
              <w:spacing w:line="560" w:lineRule="exact"/>
              <w:jc w:val="left"/>
              <w:rPr>
                <w:rFonts w:ascii="宋体" w:hAnsi="宋体" w:eastAsia="宋体" w:cs="宋体"/>
                <w:szCs w:val="21"/>
                <w:lang w:bidi="zh-TW"/>
              </w:rPr>
            </w:pPr>
          </w:p>
        </w:tc>
        <w:tc>
          <w:tcPr>
            <w:tcW w:w="578" w:type="dxa"/>
            <w:tcBorders>
              <w:top w:val="single" w:color="auto" w:sz="4" w:space="0"/>
              <w:left w:val="single" w:color="auto" w:sz="4" w:space="0"/>
            </w:tcBorders>
            <w:shd w:val="clear" w:color="auto" w:fill="FFFFFF"/>
          </w:tcPr>
          <w:p w14:paraId="344ADB1D">
            <w:pPr>
              <w:pStyle w:val="26"/>
              <w:spacing w:line="560" w:lineRule="exact"/>
              <w:jc w:val="center"/>
              <w:rPr>
                <w:szCs w:val="21"/>
                <w:lang w:val="en-US" w:eastAsia="zh-CN"/>
              </w:rPr>
            </w:pPr>
            <w:r>
              <w:rPr>
                <w:rFonts w:hint="eastAsia"/>
                <w:szCs w:val="21"/>
                <w:lang w:val="en-US" w:eastAsia="zh-CN"/>
              </w:rPr>
              <w:t>5</w:t>
            </w:r>
          </w:p>
        </w:tc>
        <w:tc>
          <w:tcPr>
            <w:tcW w:w="978" w:type="dxa"/>
            <w:tcBorders>
              <w:top w:val="single" w:color="auto" w:sz="4" w:space="0"/>
              <w:left w:val="single" w:color="auto" w:sz="4" w:space="0"/>
              <w:right w:val="single" w:color="auto" w:sz="4" w:space="0"/>
            </w:tcBorders>
            <w:shd w:val="clear" w:color="auto" w:fill="FFFFFF"/>
            <w:vAlign w:val="center"/>
          </w:tcPr>
          <w:p w14:paraId="36C4A820">
            <w:pPr>
              <w:pStyle w:val="26"/>
              <w:spacing w:line="560" w:lineRule="exact"/>
              <w:jc w:val="center"/>
              <w:rPr>
                <w:szCs w:val="21"/>
              </w:rPr>
            </w:pPr>
          </w:p>
        </w:tc>
      </w:tr>
      <w:tr w14:paraId="2B06DFEF">
        <w:tblPrEx>
          <w:tblCellMar>
            <w:top w:w="0" w:type="dxa"/>
            <w:left w:w="10" w:type="dxa"/>
            <w:bottom w:w="0" w:type="dxa"/>
            <w:right w:w="10" w:type="dxa"/>
          </w:tblCellMar>
        </w:tblPrEx>
        <w:trPr>
          <w:trHeight w:val="20" w:hRule="atLeast"/>
        </w:trPr>
        <w:tc>
          <w:tcPr>
            <w:tcW w:w="543" w:type="dxa"/>
            <w:vMerge w:val="restart"/>
            <w:tcBorders>
              <w:top w:val="single" w:color="auto" w:sz="4" w:space="0"/>
              <w:left w:val="single" w:color="auto" w:sz="4" w:space="0"/>
              <w:right w:val="single" w:color="auto" w:sz="4" w:space="0"/>
            </w:tcBorders>
            <w:shd w:val="clear" w:color="auto" w:fill="FFFFFF"/>
            <w:vAlign w:val="center"/>
          </w:tcPr>
          <w:p w14:paraId="1502DC19">
            <w:pPr>
              <w:pStyle w:val="26"/>
              <w:spacing w:line="560" w:lineRule="exact"/>
              <w:jc w:val="center"/>
              <w:rPr>
                <w:szCs w:val="21"/>
                <w:lang w:val="en-US" w:eastAsia="zh-CN"/>
              </w:rPr>
            </w:pPr>
            <w:r>
              <w:rPr>
                <w:rFonts w:hint="eastAsia"/>
                <w:szCs w:val="21"/>
                <w:lang w:val="en-US" w:eastAsia="zh-CN"/>
              </w:rPr>
              <w:t>3</w:t>
            </w:r>
          </w:p>
        </w:tc>
        <w:tc>
          <w:tcPr>
            <w:tcW w:w="898" w:type="dxa"/>
            <w:vMerge w:val="restart"/>
            <w:tcBorders>
              <w:top w:val="single" w:color="auto" w:sz="4" w:space="0"/>
              <w:left w:val="single" w:color="auto" w:sz="4" w:space="0"/>
              <w:right w:val="single" w:color="auto" w:sz="4" w:space="0"/>
            </w:tcBorders>
            <w:shd w:val="clear" w:color="auto" w:fill="FFFFFF"/>
            <w:vAlign w:val="center"/>
          </w:tcPr>
          <w:p w14:paraId="29C26E25">
            <w:pPr>
              <w:pStyle w:val="26"/>
              <w:spacing w:line="560" w:lineRule="exact"/>
              <w:jc w:val="center"/>
              <w:rPr>
                <w:szCs w:val="21"/>
                <w:lang w:val="en-US" w:eastAsia="zh-CN"/>
              </w:rPr>
            </w:pPr>
            <w:r>
              <w:rPr>
                <w:rFonts w:hint="eastAsia"/>
                <w:szCs w:val="21"/>
                <w:lang w:val="en-US" w:eastAsia="zh-CN"/>
              </w:rPr>
              <w:t>玻璃</w:t>
            </w:r>
          </w:p>
        </w:tc>
        <w:tc>
          <w:tcPr>
            <w:tcW w:w="5433" w:type="dxa"/>
            <w:tcBorders>
              <w:top w:val="single" w:color="auto" w:sz="4" w:space="0"/>
              <w:left w:val="single" w:color="auto" w:sz="4" w:space="0"/>
            </w:tcBorders>
            <w:shd w:val="clear" w:color="auto" w:fill="FFFFFF"/>
          </w:tcPr>
          <w:p w14:paraId="23084AB9">
            <w:pPr>
              <w:pStyle w:val="28"/>
              <w:spacing w:line="560" w:lineRule="exact"/>
              <w:jc w:val="left"/>
              <w:rPr>
                <w:rFonts w:cs="宋体"/>
                <w:szCs w:val="21"/>
                <w:lang w:bidi="zh-TW"/>
              </w:rPr>
            </w:pPr>
            <w:r>
              <w:rPr>
                <w:rFonts w:hint="eastAsia" w:ascii="宋体" w:hAnsi="宋体" w:eastAsia="宋体" w:cs="宋体"/>
                <w:szCs w:val="21"/>
                <w:lang w:bidi="zh-TW"/>
              </w:rPr>
              <w:t>裁割圆形玻璃，操作</w:t>
            </w:r>
            <w:r>
              <w:rPr>
                <w:rFonts w:hint="eastAsia" w:cs="宋体"/>
                <w:szCs w:val="21"/>
                <w:lang w:bidi="zh-TW"/>
              </w:rPr>
              <w:t>不当酌情扣分。</w:t>
            </w:r>
          </w:p>
          <w:p w14:paraId="1027676A">
            <w:pPr>
              <w:pStyle w:val="28"/>
              <w:spacing w:line="560" w:lineRule="exact"/>
              <w:jc w:val="left"/>
              <w:rPr>
                <w:rFonts w:cs="宋体"/>
                <w:szCs w:val="21"/>
                <w:lang w:bidi="zh-TW"/>
              </w:rPr>
            </w:pPr>
          </w:p>
        </w:tc>
        <w:tc>
          <w:tcPr>
            <w:tcW w:w="578" w:type="dxa"/>
            <w:tcBorders>
              <w:top w:val="single" w:color="auto" w:sz="4" w:space="0"/>
              <w:left w:val="single" w:color="auto" w:sz="4" w:space="0"/>
            </w:tcBorders>
            <w:shd w:val="clear" w:color="auto" w:fill="FFFFFF"/>
          </w:tcPr>
          <w:p w14:paraId="52B6F691">
            <w:pPr>
              <w:pStyle w:val="26"/>
              <w:spacing w:line="560" w:lineRule="exact"/>
              <w:jc w:val="center"/>
              <w:rPr>
                <w:szCs w:val="21"/>
                <w:lang w:val="en-US" w:eastAsia="zh-CN"/>
              </w:rPr>
            </w:pPr>
            <w:r>
              <w:rPr>
                <w:rFonts w:hint="eastAsia"/>
                <w:szCs w:val="21"/>
                <w:lang w:val="en-US" w:eastAsia="zh-CN"/>
              </w:rPr>
              <w:t>5</w:t>
            </w:r>
          </w:p>
        </w:tc>
        <w:tc>
          <w:tcPr>
            <w:tcW w:w="978" w:type="dxa"/>
            <w:tcBorders>
              <w:top w:val="single" w:color="auto" w:sz="4" w:space="0"/>
              <w:left w:val="single" w:color="auto" w:sz="4" w:space="0"/>
              <w:right w:val="single" w:color="auto" w:sz="4" w:space="0"/>
            </w:tcBorders>
            <w:shd w:val="clear" w:color="auto" w:fill="FFFFFF"/>
            <w:vAlign w:val="center"/>
          </w:tcPr>
          <w:p w14:paraId="501E0732">
            <w:pPr>
              <w:pStyle w:val="26"/>
              <w:spacing w:line="560" w:lineRule="exact"/>
              <w:jc w:val="center"/>
              <w:rPr>
                <w:szCs w:val="21"/>
              </w:rPr>
            </w:pPr>
          </w:p>
        </w:tc>
      </w:tr>
      <w:tr w14:paraId="28DD7996">
        <w:tblPrEx>
          <w:tblCellMar>
            <w:top w:w="0" w:type="dxa"/>
            <w:left w:w="10" w:type="dxa"/>
            <w:bottom w:w="0" w:type="dxa"/>
            <w:right w:w="10" w:type="dxa"/>
          </w:tblCellMar>
        </w:tblPrEx>
        <w:trPr>
          <w:trHeight w:val="20" w:hRule="atLeast"/>
        </w:trPr>
        <w:tc>
          <w:tcPr>
            <w:tcW w:w="543" w:type="dxa"/>
            <w:vMerge w:val="continue"/>
            <w:tcBorders>
              <w:left w:val="single" w:color="auto" w:sz="4" w:space="0"/>
              <w:right w:val="single" w:color="auto" w:sz="4" w:space="0"/>
            </w:tcBorders>
            <w:shd w:val="clear" w:color="auto" w:fill="FFFFFF"/>
            <w:vAlign w:val="center"/>
          </w:tcPr>
          <w:p w14:paraId="41C99456">
            <w:pPr>
              <w:pStyle w:val="26"/>
              <w:spacing w:line="560" w:lineRule="exact"/>
              <w:jc w:val="center"/>
              <w:rPr>
                <w:szCs w:val="21"/>
              </w:rPr>
            </w:pPr>
          </w:p>
        </w:tc>
        <w:tc>
          <w:tcPr>
            <w:tcW w:w="898" w:type="dxa"/>
            <w:vMerge w:val="continue"/>
            <w:tcBorders>
              <w:left w:val="single" w:color="auto" w:sz="4" w:space="0"/>
              <w:right w:val="single" w:color="auto" w:sz="4" w:space="0"/>
            </w:tcBorders>
            <w:shd w:val="clear" w:color="auto" w:fill="FFFFFF"/>
            <w:vAlign w:val="center"/>
          </w:tcPr>
          <w:p w14:paraId="6D4C9024">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2D429A4F">
            <w:pPr>
              <w:pStyle w:val="28"/>
              <w:spacing w:line="560" w:lineRule="exact"/>
              <w:jc w:val="left"/>
              <w:rPr>
                <w:rFonts w:cs="宋体"/>
                <w:szCs w:val="21"/>
                <w:lang w:bidi="zh-TW"/>
              </w:rPr>
            </w:pPr>
            <w:r>
              <w:rPr>
                <w:rFonts w:hint="eastAsia" w:ascii="宋体" w:hAnsi="宋体" w:eastAsia="宋体" w:cs="宋体"/>
                <w:szCs w:val="21"/>
                <w:lang w:bidi="zh-TW"/>
              </w:rPr>
              <w:t>裁割多边形玻璃，操作</w:t>
            </w:r>
            <w:r>
              <w:rPr>
                <w:rFonts w:hint="eastAsia" w:cs="宋体"/>
                <w:szCs w:val="21"/>
                <w:lang w:bidi="zh-TW"/>
              </w:rPr>
              <w:t>不当酌情扣分。</w:t>
            </w:r>
          </w:p>
          <w:p w14:paraId="6F268B75">
            <w:pPr>
              <w:pStyle w:val="28"/>
              <w:spacing w:line="560" w:lineRule="exact"/>
              <w:jc w:val="left"/>
              <w:rPr>
                <w:rFonts w:cs="宋体"/>
                <w:szCs w:val="21"/>
                <w:lang w:bidi="zh-TW"/>
              </w:rPr>
            </w:pPr>
          </w:p>
        </w:tc>
        <w:tc>
          <w:tcPr>
            <w:tcW w:w="578" w:type="dxa"/>
            <w:tcBorders>
              <w:top w:val="single" w:color="auto" w:sz="4" w:space="0"/>
              <w:left w:val="single" w:color="auto" w:sz="4" w:space="0"/>
            </w:tcBorders>
            <w:shd w:val="clear" w:color="auto" w:fill="FFFFFF"/>
          </w:tcPr>
          <w:p w14:paraId="34C101A3">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6B68A70C">
            <w:pPr>
              <w:pStyle w:val="26"/>
              <w:spacing w:line="560" w:lineRule="exact"/>
              <w:jc w:val="center"/>
              <w:rPr>
                <w:szCs w:val="21"/>
              </w:rPr>
            </w:pPr>
          </w:p>
        </w:tc>
      </w:tr>
      <w:tr w14:paraId="44D12973">
        <w:tblPrEx>
          <w:tblCellMar>
            <w:top w:w="0" w:type="dxa"/>
            <w:left w:w="10" w:type="dxa"/>
            <w:bottom w:w="0" w:type="dxa"/>
            <w:right w:w="10" w:type="dxa"/>
          </w:tblCellMar>
        </w:tblPrEx>
        <w:trPr>
          <w:trHeight w:val="20" w:hRule="atLeast"/>
        </w:trPr>
        <w:tc>
          <w:tcPr>
            <w:tcW w:w="543" w:type="dxa"/>
            <w:vMerge w:val="continue"/>
            <w:tcBorders>
              <w:left w:val="single" w:color="auto" w:sz="4" w:space="0"/>
              <w:bottom w:val="single" w:color="auto" w:sz="4" w:space="0"/>
              <w:right w:val="single" w:color="auto" w:sz="4" w:space="0"/>
            </w:tcBorders>
            <w:shd w:val="clear" w:color="auto" w:fill="FFFFFF"/>
            <w:vAlign w:val="center"/>
          </w:tcPr>
          <w:p w14:paraId="538E3DA4">
            <w:pPr>
              <w:pStyle w:val="26"/>
              <w:spacing w:line="560" w:lineRule="exact"/>
              <w:jc w:val="center"/>
              <w:rPr>
                <w:szCs w:val="21"/>
              </w:rPr>
            </w:pPr>
          </w:p>
        </w:tc>
        <w:tc>
          <w:tcPr>
            <w:tcW w:w="898" w:type="dxa"/>
            <w:vMerge w:val="continue"/>
            <w:tcBorders>
              <w:left w:val="single" w:color="auto" w:sz="4" w:space="0"/>
              <w:bottom w:val="single" w:color="auto" w:sz="4" w:space="0"/>
              <w:right w:val="single" w:color="auto" w:sz="4" w:space="0"/>
            </w:tcBorders>
            <w:shd w:val="clear" w:color="auto" w:fill="FFFFFF"/>
            <w:vAlign w:val="center"/>
          </w:tcPr>
          <w:p w14:paraId="12DFA7BB">
            <w:pPr>
              <w:pStyle w:val="26"/>
              <w:spacing w:line="560" w:lineRule="exact"/>
              <w:jc w:val="center"/>
              <w:rPr>
                <w:szCs w:val="21"/>
              </w:rPr>
            </w:pPr>
          </w:p>
        </w:tc>
        <w:tc>
          <w:tcPr>
            <w:tcW w:w="5433" w:type="dxa"/>
            <w:tcBorders>
              <w:top w:val="single" w:color="auto" w:sz="4" w:space="0"/>
              <w:left w:val="single" w:color="auto" w:sz="4" w:space="0"/>
            </w:tcBorders>
            <w:shd w:val="clear" w:color="auto" w:fill="FFFFFF"/>
          </w:tcPr>
          <w:p w14:paraId="29325AAC">
            <w:pPr>
              <w:pStyle w:val="28"/>
              <w:spacing w:line="560" w:lineRule="exact"/>
              <w:jc w:val="left"/>
              <w:rPr>
                <w:rFonts w:cs="宋体"/>
                <w:szCs w:val="21"/>
                <w:lang w:bidi="zh-TW"/>
              </w:rPr>
            </w:pPr>
            <w:r>
              <w:rPr>
                <w:rFonts w:hint="eastAsia" w:cs="宋体"/>
                <w:szCs w:val="21"/>
                <w:lang w:bidi="zh-TW"/>
              </w:rPr>
              <w:t>安装门窗玻璃，</w:t>
            </w:r>
            <w:r>
              <w:rPr>
                <w:rFonts w:hint="eastAsia" w:ascii="宋体" w:hAnsi="宋体" w:eastAsia="宋体" w:cs="宋体"/>
                <w:szCs w:val="21"/>
                <w:lang w:bidi="zh-TW"/>
              </w:rPr>
              <w:t>操作</w:t>
            </w:r>
            <w:r>
              <w:rPr>
                <w:rFonts w:hint="eastAsia" w:cs="宋体"/>
                <w:szCs w:val="21"/>
                <w:lang w:bidi="zh-TW"/>
              </w:rPr>
              <w:t>不当酌情扣分。</w:t>
            </w:r>
          </w:p>
          <w:p w14:paraId="0BCD32A2">
            <w:pPr>
              <w:pStyle w:val="28"/>
              <w:spacing w:line="560" w:lineRule="exact"/>
              <w:jc w:val="left"/>
              <w:rPr>
                <w:rFonts w:cs="宋体"/>
                <w:szCs w:val="21"/>
                <w:lang w:bidi="zh-TW"/>
              </w:rPr>
            </w:pPr>
          </w:p>
        </w:tc>
        <w:tc>
          <w:tcPr>
            <w:tcW w:w="578" w:type="dxa"/>
            <w:tcBorders>
              <w:top w:val="single" w:color="auto" w:sz="4" w:space="0"/>
              <w:left w:val="single" w:color="auto" w:sz="4" w:space="0"/>
            </w:tcBorders>
            <w:shd w:val="clear" w:color="auto" w:fill="FFFFFF"/>
          </w:tcPr>
          <w:p w14:paraId="5A1C2287">
            <w:pPr>
              <w:pStyle w:val="26"/>
              <w:spacing w:line="560" w:lineRule="exact"/>
              <w:jc w:val="center"/>
              <w:rPr>
                <w:szCs w:val="21"/>
                <w:lang w:val="en-US" w:eastAsia="zh-CN"/>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04657F4C">
            <w:pPr>
              <w:pStyle w:val="26"/>
              <w:spacing w:line="560" w:lineRule="exact"/>
              <w:jc w:val="center"/>
              <w:rPr>
                <w:szCs w:val="21"/>
              </w:rPr>
            </w:pPr>
          </w:p>
        </w:tc>
      </w:tr>
      <w:tr w14:paraId="396FC5E3">
        <w:tblPrEx>
          <w:tblCellMar>
            <w:top w:w="0" w:type="dxa"/>
            <w:left w:w="10" w:type="dxa"/>
            <w:bottom w:w="0" w:type="dxa"/>
            <w:right w:w="10" w:type="dxa"/>
          </w:tblCellMar>
        </w:tblPrEx>
        <w:trPr>
          <w:trHeight w:val="357" w:hRule="atLeast"/>
        </w:trPr>
        <w:tc>
          <w:tcPr>
            <w:tcW w:w="543" w:type="dxa"/>
            <w:vMerge w:val="restart"/>
            <w:tcBorders>
              <w:top w:val="single" w:color="auto" w:sz="4" w:space="0"/>
              <w:left w:val="single" w:color="auto" w:sz="4" w:space="0"/>
            </w:tcBorders>
            <w:shd w:val="clear" w:color="auto" w:fill="FFFFFF"/>
            <w:vAlign w:val="center"/>
          </w:tcPr>
          <w:p w14:paraId="27300C60">
            <w:pPr>
              <w:pStyle w:val="26"/>
              <w:spacing w:line="560" w:lineRule="exact"/>
              <w:jc w:val="center"/>
              <w:rPr>
                <w:szCs w:val="21"/>
                <w:lang w:eastAsia="zh-CN"/>
              </w:rPr>
            </w:pPr>
            <w:r>
              <w:rPr>
                <w:rFonts w:hint="eastAsia"/>
                <w:szCs w:val="21"/>
                <w:lang w:val="en-US" w:eastAsia="zh-CN"/>
              </w:rPr>
              <w:t>4</w:t>
            </w:r>
          </w:p>
        </w:tc>
        <w:tc>
          <w:tcPr>
            <w:tcW w:w="898" w:type="dxa"/>
            <w:vMerge w:val="restart"/>
            <w:tcBorders>
              <w:top w:val="single" w:color="auto" w:sz="4" w:space="0"/>
              <w:left w:val="single" w:color="auto" w:sz="4" w:space="0"/>
            </w:tcBorders>
            <w:shd w:val="clear" w:color="auto" w:fill="FFFFFF"/>
            <w:vAlign w:val="center"/>
          </w:tcPr>
          <w:p w14:paraId="7957926B">
            <w:pPr>
              <w:pStyle w:val="28"/>
              <w:spacing w:line="560" w:lineRule="exact"/>
              <w:jc w:val="center"/>
              <w:rPr>
                <w:rFonts w:ascii="宋体" w:hAnsi="宋体" w:eastAsia="宋体" w:cs="宋体"/>
                <w:szCs w:val="21"/>
              </w:rPr>
            </w:pPr>
            <w:r>
              <w:rPr>
                <w:rFonts w:hint="eastAsia" w:ascii="Times New Roman" w:hAnsi="Times New Roman" w:cs="Times New Roman"/>
                <w:kern w:val="0"/>
                <w:sz w:val="20"/>
                <w:szCs w:val="20"/>
                <w:lang w:bidi="hi-IN"/>
              </w:rPr>
              <w:t>职业素养</w:t>
            </w:r>
          </w:p>
        </w:tc>
        <w:tc>
          <w:tcPr>
            <w:tcW w:w="5433" w:type="dxa"/>
            <w:tcBorders>
              <w:top w:val="single" w:color="auto" w:sz="4" w:space="0"/>
              <w:left w:val="single" w:color="auto" w:sz="4" w:space="0"/>
            </w:tcBorders>
            <w:shd w:val="clear" w:color="auto" w:fill="FFFFFF"/>
            <w:vAlign w:val="center"/>
          </w:tcPr>
          <w:p w14:paraId="2F990104">
            <w:pPr>
              <w:pStyle w:val="28"/>
              <w:spacing w:line="560" w:lineRule="exact"/>
              <w:jc w:val="left"/>
              <w:rPr>
                <w:rFonts w:ascii="宋体" w:hAnsi="宋体" w:eastAsia="宋体" w:cs="宋体"/>
                <w:szCs w:val="21"/>
              </w:rPr>
            </w:pPr>
            <w:r>
              <w:rPr>
                <w:rFonts w:hint="eastAsia" w:ascii="宋体" w:hAnsi="宋体" w:eastAsia="宋体" w:cs="宋体"/>
                <w:szCs w:val="21"/>
                <w:lang w:bidi="zh-TW"/>
              </w:rPr>
              <w:t>在考核过程中，具备安全意识得4分。</w:t>
            </w:r>
          </w:p>
        </w:tc>
        <w:tc>
          <w:tcPr>
            <w:tcW w:w="578" w:type="dxa"/>
            <w:tcBorders>
              <w:top w:val="single" w:color="auto" w:sz="4" w:space="0"/>
              <w:left w:val="single" w:color="auto" w:sz="4" w:space="0"/>
            </w:tcBorders>
            <w:shd w:val="clear" w:color="auto" w:fill="FFFFFF"/>
            <w:vAlign w:val="center"/>
          </w:tcPr>
          <w:p w14:paraId="1BC8D0E5">
            <w:pPr>
              <w:pStyle w:val="26"/>
              <w:spacing w:line="560" w:lineRule="exact"/>
              <w:jc w:val="center"/>
              <w:rPr>
                <w:szCs w:val="21"/>
                <w:lang w:val="en-US" w:eastAsia="zh-CN"/>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02029DE3">
            <w:pPr>
              <w:spacing w:line="560" w:lineRule="exact"/>
              <w:jc w:val="center"/>
              <w:rPr>
                <w:rFonts w:ascii="宋体" w:hAnsi="宋体" w:cs="宋体"/>
                <w:szCs w:val="21"/>
                <w:lang w:val="zh-TW" w:eastAsia="zh-TW" w:bidi="zh-TW"/>
              </w:rPr>
            </w:pPr>
          </w:p>
        </w:tc>
      </w:tr>
      <w:tr w14:paraId="0BF18043">
        <w:tblPrEx>
          <w:tblCellMar>
            <w:top w:w="0" w:type="dxa"/>
            <w:left w:w="10" w:type="dxa"/>
            <w:bottom w:w="0" w:type="dxa"/>
            <w:right w:w="10" w:type="dxa"/>
          </w:tblCellMar>
        </w:tblPrEx>
        <w:trPr>
          <w:trHeight w:val="20" w:hRule="atLeast"/>
        </w:trPr>
        <w:tc>
          <w:tcPr>
            <w:tcW w:w="543" w:type="dxa"/>
            <w:vMerge w:val="continue"/>
            <w:tcBorders>
              <w:top w:val="single" w:color="auto" w:sz="4" w:space="0"/>
              <w:left w:val="single" w:color="auto" w:sz="4" w:space="0"/>
            </w:tcBorders>
            <w:shd w:val="clear" w:color="auto" w:fill="FFFFFF"/>
            <w:vAlign w:val="center"/>
          </w:tcPr>
          <w:p w14:paraId="100766B1">
            <w:pPr>
              <w:pStyle w:val="26"/>
              <w:spacing w:line="560" w:lineRule="exact"/>
              <w:jc w:val="center"/>
              <w:rPr>
                <w:szCs w:val="21"/>
                <w:lang w:eastAsia="zh-CN"/>
              </w:rPr>
            </w:pPr>
          </w:p>
        </w:tc>
        <w:tc>
          <w:tcPr>
            <w:tcW w:w="898" w:type="dxa"/>
            <w:vMerge w:val="continue"/>
            <w:tcBorders>
              <w:top w:val="single" w:color="auto" w:sz="4" w:space="0"/>
              <w:left w:val="single" w:color="auto" w:sz="4" w:space="0"/>
            </w:tcBorders>
            <w:shd w:val="clear" w:color="auto" w:fill="FFFFFF"/>
            <w:vAlign w:val="center"/>
          </w:tcPr>
          <w:p w14:paraId="06FB5AE3">
            <w:pPr>
              <w:pStyle w:val="28"/>
              <w:spacing w:line="560" w:lineRule="exact"/>
              <w:jc w:val="center"/>
              <w:rPr>
                <w:rFonts w:ascii="宋体" w:hAnsi="宋体" w:eastAsia="宋体" w:cs="宋体"/>
                <w:szCs w:val="21"/>
              </w:rPr>
            </w:pPr>
          </w:p>
        </w:tc>
        <w:tc>
          <w:tcPr>
            <w:tcW w:w="5433" w:type="dxa"/>
            <w:tcBorders>
              <w:top w:val="single" w:color="auto" w:sz="4" w:space="0"/>
              <w:left w:val="single" w:color="auto" w:sz="4" w:space="0"/>
            </w:tcBorders>
            <w:shd w:val="clear" w:color="auto" w:fill="FFFFFF"/>
            <w:vAlign w:val="center"/>
          </w:tcPr>
          <w:p w14:paraId="73DA6DFC">
            <w:pPr>
              <w:pStyle w:val="28"/>
              <w:spacing w:line="560" w:lineRule="exact"/>
              <w:jc w:val="left"/>
              <w:rPr>
                <w:rFonts w:ascii="宋体" w:hAnsi="宋体" w:eastAsia="宋体" w:cs="宋体"/>
                <w:szCs w:val="21"/>
              </w:rPr>
            </w:pPr>
            <w:r>
              <w:rPr>
                <w:rFonts w:hint="eastAsia" w:ascii="宋体" w:hAnsi="宋体" w:eastAsia="宋体" w:cs="宋体"/>
                <w:szCs w:val="21"/>
                <w:lang w:bidi="zh-TW"/>
              </w:rPr>
              <w:t>在考核过程中，具备纪律意识得4分。</w:t>
            </w:r>
          </w:p>
        </w:tc>
        <w:tc>
          <w:tcPr>
            <w:tcW w:w="578" w:type="dxa"/>
            <w:tcBorders>
              <w:top w:val="single" w:color="auto" w:sz="4" w:space="0"/>
              <w:left w:val="single" w:color="auto" w:sz="4" w:space="0"/>
            </w:tcBorders>
            <w:shd w:val="clear" w:color="auto" w:fill="FFFFFF"/>
            <w:vAlign w:val="center"/>
          </w:tcPr>
          <w:p w14:paraId="1DBA4D3E">
            <w:pPr>
              <w:pStyle w:val="26"/>
              <w:spacing w:line="560" w:lineRule="exact"/>
              <w:jc w:val="center"/>
              <w:rPr>
                <w:szCs w:val="21"/>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0F31FE32">
            <w:pPr>
              <w:spacing w:line="560" w:lineRule="exact"/>
              <w:jc w:val="center"/>
              <w:rPr>
                <w:rFonts w:ascii="宋体" w:hAnsi="宋体" w:cs="宋体"/>
                <w:szCs w:val="21"/>
                <w:lang w:val="zh-TW" w:eastAsia="zh-TW" w:bidi="zh-TW"/>
              </w:rPr>
            </w:pPr>
          </w:p>
        </w:tc>
      </w:tr>
      <w:tr w14:paraId="186C92CA">
        <w:tblPrEx>
          <w:tblCellMar>
            <w:top w:w="0" w:type="dxa"/>
            <w:left w:w="10" w:type="dxa"/>
            <w:bottom w:w="0" w:type="dxa"/>
            <w:right w:w="10" w:type="dxa"/>
          </w:tblCellMar>
        </w:tblPrEx>
        <w:trPr>
          <w:trHeight w:val="20" w:hRule="atLeast"/>
        </w:trPr>
        <w:tc>
          <w:tcPr>
            <w:tcW w:w="543" w:type="dxa"/>
            <w:vMerge w:val="continue"/>
            <w:tcBorders>
              <w:top w:val="single" w:color="auto" w:sz="4" w:space="0"/>
              <w:left w:val="single" w:color="auto" w:sz="4" w:space="0"/>
            </w:tcBorders>
            <w:shd w:val="clear" w:color="auto" w:fill="FFFFFF"/>
            <w:vAlign w:val="center"/>
          </w:tcPr>
          <w:p w14:paraId="4AD23161">
            <w:pPr>
              <w:pStyle w:val="26"/>
              <w:spacing w:line="560" w:lineRule="exact"/>
              <w:jc w:val="center"/>
              <w:rPr>
                <w:szCs w:val="21"/>
                <w:lang w:val="en-US" w:eastAsia="zh-CN"/>
              </w:rPr>
            </w:pPr>
          </w:p>
        </w:tc>
        <w:tc>
          <w:tcPr>
            <w:tcW w:w="898" w:type="dxa"/>
            <w:vMerge w:val="continue"/>
            <w:tcBorders>
              <w:top w:val="single" w:color="auto" w:sz="4" w:space="0"/>
              <w:left w:val="single" w:color="auto" w:sz="4" w:space="0"/>
            </w:tcBorders>
            <w:shd w:val="clear" w:color="auto" w:fill="FFFFFF"/>
            <w:vAlign w:val="center"/>
          </w:tcPr>
          <w:p w14:paraId="7CBD2210">
            <w:pPr>
              <w:pStyle w:val="28"/>
              <w:spacing w:line="560" w:lineRule="exact"/>
              <w:jc w:val="center"/>
              <w:rPr>
                <w:rFonts w:ascii="宋体" w:hAnsi="宋体" w:eastAsia="宋体" w:cs="宋体"/>
                <w:szCs w:val="21"/>
              </w:rPr>
            </w:pPr>
          </w:p>
        </w:tc>
        <w:tc>
          <w:tcPr>
            <w:tcW w:w="5433" w:type="dxa"/>
            <w:tcBorders>
              <w:top w:val="single" w:color="auto" w:sz="4" w:space="0"/>
              <w:left w:val="single" w:color="auto" w:sz="4" w:space="0"/>
            </w:tcBorders>
            <w:shd w:val="clear" w:color="auto" w:fill="FFFFFF"/>
            <w:vAlign w:val="center"/>
          </w:tcPr>
          <w:p w14:paraId="7ED0B91E">
            <w:pPr>
              <w:pStyle w:val="28"/>
              <w:spacing w:line="560" w:lineRule="exact"/>
              <w:jc w:val="left"/>
              <w:rPr>
                <w:rFonts w:ascii="宋体" w:hAnsi="宋体" w:eastAsia="宋体" w:cs="宋体"/>
                <w:szCs w:val="21"/>
              </w:rPr>
            </w:pPr>
            <w:r>
              <w:rPr>
                <w:rFonts w:hint="eastAsia" w:ascii="宋体" w:hAnsi="宋体" w:eastAsia="宋体" w:cs="宋体"/>
                <w:szCs w:val="21"/>
                <w:lang w:bidi="zh-TW"/>
              </w:rPr>
              <w:t>在考核过程中，具备质量意识得4分。</w:t>
            </w:r>
          </w:p>
        </w:tc>
        <w:tc>
          <w:tcPr>
            <w:tcW w:w="578" w:type="dxa"/>
            <w:tcBorders>
              <w:top w:val="single" w:color="auto" w:sz="4" w:space="0"/>
              <w:left w:val="single" w:color="auto" w:sz="4" w:space="0"/>
            </w:tcBorders>
            <w:shd w:val="clear" w:color="auto" w:fill="FFFFFF"/>
            <w:vAlign w:val="center"/>
          </w:tcPr>
          <w:p w14:paraId="285AB71A">
            <w:pPr>
              <w:pStyle w:val="26"/>
              <w:spacing w:line="560" w:lineRule="exact"/>
              <w:jc w:val="center"/>
              <w:rPr>
                <w:szCs w:val="21"/>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3B2F1605">
            <w:pPr>
              <w:spacing w:line="560" w:lineRule="exact"/>
              <w:jc w:val="center"/>
              <w:rPr>
                <w:rFonts w:ascii="宋体" w:hAnsi="宋体" w:cs="宋体"/>
                <w:szCs w:val="21"/>
                <w:lang w:val="zh-TW" w:eastAsia="zh-TW" w:bidi="zh-TW"/>
              </w:rPr>
            </w:pPr>
          </w:p>
        </w:tc>
      </w:tr>
      <w:tr w14:paraId="33A98D9D">
        <w:tblPrEx>
          <w:tblCellMar>
            <w:top w:w="0" w:type="dxa"/>
            <w:left w:w="10" w:type="dxa"/>
            <w:bottom w:w="0" w:type="dxa"/>
            <w:right w:w="10" w:type="dxa"/>
          </w:tblCellMar>
        </w:tblPrEx>
        <w:trPr>
          <w:trHeight w:val="20" w:hRule="atLeast"/>
        </w:trPr>
        <w:tc>
          <w:tcPr>
            <w:tcW w:w="543" w:type="dxa"/>
            <w:vMerge w:val="continue"/>
            <w:tcBorders>
              <w:top w:val="single" w:color="auto" w:sz="4" w:space="0"/>
              <w:left w:val="single" w:color="auto" w:sz="4" w:space="0"/>
            </w:tcBorders>
            <w:shd w:val="clear" w:color="auto" w:fill="FFFFFF"/>
            <w:vAlign w:val="center"/>
          </w:tcPr>
          <w:p w14:paraId="1848021D">
            <w:pPr>
              <w:pStyle w:val="26"/>
              <w:spacing w:line="560" w:lineRule="exact"/>
              <w:jc w:val="center"/>
              <w:rPr>
                <w:szCs w:val="21"/>
                <w:lang w:val="en-US" w:eastAsia="zh-CN"/>
              </w:rPr>
            </w:pPr>
          </w:p>
        </w:tc>
        <w:tc>
          <w:tcPr>
            <w:tcW w:w="898" w:type="dxa"/>
            <w:vMerge w:val="continue"/>
            <w:tcBorders>
              <w:top w:val="single" w:color="auto" w:sz="4" w:space="0"/>
              <w:left w:val="single" w:color="auto" w:sz="4" w:space="0"/>
            </w:tcBorders>
            <w:shd w:val="clear" w:color="auto" w:fill="FFFFFF"/>
            <w:vAlign w:val="center"/>
          </w:tcPr>
          <w:p w14:paraId="1D85C4E4">
            <w:pPr>
              <w:pStyle w:val="28"/>
              <w:spacing w:line="560" w:lineRule="exact"/>
              <w:jc w:val="center"/>
              <w:rPr>
                <w:rFonts w:ascii="宋体" w:hAnsi="宋体" w:eastAsia="宋体" w:cs="宋体"/>
                <w:szCs w:val="21"/>
              </w:rPr>
            </w:pPr>
          </w:p>
        </w:tc>
        <w:tc>
          <w:tcPr>
            <w:tcW w:w="5433" w:type="dxa"/>
            <w:tcBorders>
              <w:top w:val="single" w:color="auto" w:sz="4" w:space="0"/>
              <w:left w:val="single" w:color="auto" w:sz="4" w:space="0"/>
            </w:tcBorders>
            <w:shd w:val="clear" w:color="auto" w:fill="FFFFFF"/>
            <w:vAlign w:val="center"/>
          </w:tcPr>
          <w:p w14:paraId="2FDF14B4">
            <w:pPr>
              <w:pStyle w:val="28"/>
              <w:spacing w:line="560" w:lineRule="exact"/>
              <w:jc w:val="left"/>
              <w:rPr>
                <w:rFonts w:ascii="宋体" w:hAnsi="宋体" w:eastAsia="宋体" w:cs="宋体"/>
                <w:szCs w:val="21"/>
              </w:rPr>
            </w:pPr>
            <w:r>
              <w:rPr>
                <w:rFonts w:hint="eastAsia" w:ascii="宋体" w:hAnsi="宋体" w:eastAsia="宋体" w:cs="宋体"/>
                <w:szCs w:val="21"/>
                <w:lang w:bidi="zh-TW"/>
              </w:rPr>
              <w:t>在考核过程中，具备工匠精神得4分。</w:t>
            </w:r>
          </w:p>
        </w:tc>
        <w:tc>
          <w:tcPr>
            <w:tcW w:w="578" w:type="dxa"/>
            <w:tcBorders>
              <w:top w:val="single" w:color="auto" w:sz="4" w:space="0"/>
              <w:left w:val="single" w:color="auto" w:sz="4" w:space="0"/>
            </w:tcBorders>
            <w:shd w:val="clear" w:color="auto" w:fill="FFFFFF"/>
            <w:vAlign w:val="center"/>
          </w:tcPr>
          <w:p w14:paraId="1C2A07DF">
            <w:pPr>
              <w:pStyle w:val="26"/>
              <w:spacing w:line="560" w:lineRule="exact"/>
              <w:jc w:val="center"/>
              <w:rPr>
                <w:szCs w:val="21"/>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137CBE9F">
            <w:pPr>
              <w:spacing w:line="560" w:lineRule="exact"/>
              <w:jc w:val="center"/>
              <w:rPr>
                <w:rFonts w:ascii="宋体" w:hAnsi="宋体" w:cs="宋体"/>
                <w:szCs w:val="21"/>
                <w:lang w:val="zh-TW" w:eastAsia="zh-TW" w:bidi="zh-TW"/>
              </w:rPr>
            </w:pPr>
          </w:p>
        </w:tc>
      </w:tr>
      <w:tr w14:paraId="5E3C23F9">
        <w:tblPrEx>
          <w:tblCellMar>
            <w:top w:w="0" w:type="dxa"/>
            <w:left w:w="10" w:type="dxa"/>
            <w:bottom w:w="0" w:type="dxa"/>
            <w:right w:w="10" w:type="dxa"/>
          </w:tblCellMar>
        </w:tblPrEx>
        <w:trPr>
          <w:trHeight w:val="20" w:hRule="atLeast"/>
        </w:trPr>
        <w:tc>
          <w:tcPr>
            <w:tcW w:w="543" w:type="dxa"/>
            <w:vMerge w:val="continue"/>
            <w:tcBorders>
              <w:top w:val="single" w:color="auto" w:sz="4" w:space="0"/>
              <w:left w:val="single" w:color="auto" w:sz="4" w:space="0"/>
            </w:tcBorders>
            <w:shd w:val="clear" w:color="auto" w:fill="FFFFFF"/>
            <w:vAlign w:val="center"/>
          </w:tcPr>
          <w:p w14:paraId="0AAA8E30">
            <w:pPr>
              <w:pStyle w:val="26"/>
              <w:spacing w:line="560" w:lineRule="exact"/>
              <w:jc w:val="center"/>
              <w:rPr>
                <w:szCs w:val="21"/>
                <w:lang w:val="en-US" w:eastAsia="zh-CN"/>
              </w:rPr>
            </w:pPr>
          </w:p>
        </w:tc>
        <w:tc>
          <w:tcPr>
            <w:tcW w:w="898" w:type="dxa"/>
            <w:vMerge w:val="continue"/>
            <w:tcBorders>
              <w:top w:val="single" w:color="auto" w:sz="4" w:space="0"/>
              <w:left w:val="single" w:color="auto" w:sz="4" w:space="0"/>
            </w:tcBorders>
            <w:shd w:val="clear" w:color="auto" w:fill="FFFFFF"/>
            <w:vAlign w:val="center"/>
          </w:tcPr>
          <w:p w14:paraId="4C1D8C39">
            <w:pPr>
              <w:pStyle w:val="28"/>
              <w:spacing w:line="560" w:lineRule="exact"/>
              <w:jc w:val="center"/>
              <w:rPr>
                <w:rFonts w:ascii="宋体" w:hAnsi="宋体" w:eastAsia="宋体" w:cs="宋体"/>
                <w:szCs w:val="21"/>
              </w:rPr>
            </w:pPr>
          </w:p>
        </w:tc>
        <w:tc>
          <w:tcPr>
            <w:tcW w:w="5433" w:type="dxa"/>
            <w:tcBorders>
              <w:top w:val="single" w:color="auto" w:sz="4" w:space="0"/>
              <w:left w:val="single" w:color="auto" w:sz="4" w:space="0"/>
            </w:tcBorders>
            <w:shd w:val="clear" w:color="auto" w:fill="FFFFFF"/>
            <w:vAlign w:val="center"/>
          </w:tcPr>
          <w:p w14:paraId="249936CF">
            <w:pPr>
              <w:pStyle w:val="28"/>
              <w:spacing w:line="560" w:lineRule="exact"/>
              <w:jc w:val="left"/>
              <w:rPr>
                <w:rFonts w:ascii="宋体" w:hAnsi="宋体" w:eastAsia="宋体" w:cs="宋体"/>
                <w:szCs w:val="21"/>
              </w:rPr>
            </w:pPr>
            <w:r>
              <w:rPr>
                <w:rFonts w:hint="eastAsia" w:ascii="宋体" w:hAnsi="宋体" w:eastAsia="宋体" w:cs="宋体"/>
                <w:szCs w:val="21"/>
                <w:lang w:bidi="zh-TW"/>
              </w:rPr>
              <w:t>在考核过程中，具备绿色施工意识得4分。</w:t>
            </w:r>
          </w:p>
        </w:tc>
        <w:tc>
          <w:tcPr>
            <w:tcW w:w="578" w:type="dxa"/>
            <w:tcBorders>
              <w:top w:val="single" w:color="auto" w:sz="4" w:space="0"/>
              <w:left w:val="single" w:color="auto" w:sz="4" w:space="0"/>
            </w:tcBorders>
            <w:shd w:val="clear" w:color="auto" w:fill="FFFFFF"/>
            <w:vAlign w:val="center"/>
          </w:tcPr>
          <w:p w14:paraId="24D85D58">
            <w:pPr>
              <w:pStyle w:val="26"/>
              <w:spacing w:line="560" w:lineRule="exact"/>
              <w:jc w:val="center"/>
              <w:rPr>
                <w:szCs w:val="21"/>
              </w:rPr>
            </w:pPr>
            <w:r>
              <w:rPr>
                <w:rFonts w:hint="eastAsia"/>
                <w:szCs w:val="21"/>
                <w:lang w:val="en-US" w:eastAsia="zh-CN"/>
              </w:rPr>
              <w:t>4</w:t>
            </w:r>
          </w:p>
        </w:tc>
        <w:tc>
          <w:tcPr>
            <w:tcW w:w="978" w:type="dxa"/>
            <w:tcBorders>
              <w:top w:val="single" w:color="auto" w:sz="4" w:space="0"/>
              <w:left w:val="single" w:color="auto" w:sz="4" w:space="0"/>
              <w:right w:val="single" w:color="auto" w:sz="4" w:space="0"/>
            </w:tcBorders>
            <w:shd w:val="clear" w:color="auto" w:fill="FFFFFF"/>
            <w:vAlign w:val="center"/>
          </w:tcPr>
          <w:p w14:paraId="1B81D103">
            <w:pPr>
              <w:spacing w:line="560" w:lineRule="exact"/>
              <w:jc w:val="center"/>
              <w:rPr>
                <w:rFonts w:ascii="宋体" w:hAnsi="宋体" w:cs="宋体"/>
                <w:szCs w:val="21"/>
                <w:lang w:val="zh-TW" w:eastAsia="zh-TW" w:bidi="zh-TW"/>
              </w:rPr>
            </w:pPr>
          </w:p>
        </w:tc>
      </w:tr>
      <w:tr w14:paraId="1CD7D7B6">
        <w:tblPrEx>
          <w:tblCellMar>
            <w:top w:w="0" w:type="dxa"/>
            <w:left w:w="10" w:type="dxa"/>
            <w:bottom w:w="0" w:type="dxa"/>
            <w:right w:w="10" w:type="dxa"/>
          </w:tblCellMar>
        </w:tblPrEx>
        <w:trPr>
          <w:trHeight w:val="20" w:hRule="atLeast"/>
        </w:trPr>
        <w:tc>
          <w:tcPr>
            <w:tcW w:w="543" w:type="dxa"/>
            <w:tcBorders>
              <w:top w:val="single" w:color="auto" w:sz="4" w:space="0"/>
              <w:left w:val="single" w:color="auto" w:sz="4" w:space="0"/>
            </w:tcBorders>
            <w:shd w:val="clear" w:color="auto" w:fill="FFFFFF"/>
            <w:vAlign w:val="center"/>
          </w:tcPr>
          <w:p w14:paraId="443CF706">
            <w:pPr>
              <w:pStyle w:val="26"/>
              <w:spacing w:line="560" w:lineRule="exact"/>
              <w:jc w:val="center"/>
              <w:rPr>
                <w:szCs w:val="21"/>
                <w:lang w:val="en-US" w:eastAsia="zh-CN"/>
              </w:rPr>
            </w:pPr>
            <w:r>
              <w:rPr>
                <w:rFonts w:hint="eastAsia"/>
                <w:szCs w:val="21"/>
                <w:lang w:val="en-US" w:eastAsia="zh-CN"/>
              </w:rPr>
              <w:t>5</w:t>
            </w:r>
          </w:p>
        </w:tc>
        <w:tc>
          <w:tcPr>
            <w:tcW w:w="898" w:type="dxa"/>
            <w:tcBorders>
              <w:top w:val="single" w:color="auto" w:sz="4" w:space="0"/>
              <w:left w:val="single" w:color="auto" w:sz="4" w:space="0"/>
            </w:tcBorders>
            <w:shd w:val="clear" w:color="auto" w:fill="FFFFFF"/>
            <w:vAlign w:val="center"/>
          </w:tcPr>
          <w:p w14:paraId="71DD8CC6">
            <w:pPr>
              <w:pStyle w:val="26"/>
              <w:spacing w:line="560" w:lineRule="exact"/>
              <w:jc w:val="center"/>
              <w:rPr>
                <w:szCs w:val="21"/>
              </w:rPr>
            </w:pPr>
            <w:r>
              <w:rPr>
                <w:rFonts w:hint="eastAsia"/>
                <w:szCs w:val="21"/>
              </w:rPr>
              <w:t>紧急情况处置</w:t>
            </w:r>
          </w:p>
        </w:tc>
        <w:tc>
          <w:tcPr>
            <w:tcW w:w="5433" w:type="dxa"/>
            <w:tcBorders>
              <w:top w:val="single" w:color="auto" w:sz="4" w:space="0"/>
              <w:left w:val="single" w:color="auto" w:sz="4" w:space="0"/>
            </w:tcBorders>
            <w:shd w:val="clear" w:color="auto" w:fill="FFFFFF"/>
            <w:vAlign w:val="center"/>
          </w:tcPr>
          <w:p w14:paraId="5B6E81D6">
            <w:pPr>
              <w:pStyle w:val="26"/>
              <w:spacing w:line="560" w:lineRule="exact"/>
              <w:jc w:val="left"/>
              <w:rPr>
                <w:szCs w:val="21"/>
              </w:rPr>
            </w:pPr>
          </w:p>
          <w:p w14:paraId="3977DCF6">
            <w:pPr>
              <w:pStyle w:val="26"/>
              <w:spacing w:line="560" w:lineRule="exact"/>
              <w:jc w:val="left"/>
              <w:rPr>
                <w:szCs w:val="21"/>
              </w:rPr>
            </w:pPr>
            <w:r>
              <w:rPr>
                <w:rFonts w:hint="eastAsia"/>
                <w:szCs w:val="21"/>
              </w:rPr>
              <w:t>在规定时间内对存在的问题描述正确并正确叙述处置方法的，得</w:t>
            </w:r>
            <w:r>
              <w:rPr>
                <w:rFonts w:hint="eastAsia"/>
                <w:szCs w:val="21"/>
                <w:lang w:val="en-US" w:eastAsia="zh-CN"/>
              </w:rPr>
              <w:t>10</w:t>
            </w:r>
            <w:r>
              <w:rPr>
                <w:rFonts w:hint="eastAsia"/>
                <w:szCs w:val="21"/>
              </w:rPr>
              <w:t>分；对存在的问题描述正确，但未能正确叙述处置方法的，得</w:t>
            </w:r>
            <w:r>
              <w:rPr>
                <w:rFonts w:hint="eastAsia"/>
                <w:szCs w:val="21"/>
                <w:lang w:val="en-US" w:eastAsia="zh-CN"/>
              </w:rPr>
              <w:t>5</w:t>
            </w:r>
            <w:r>
              <w:rPr>
                <w:rFonts w:hint="eastAsia"/>
                <w:szCs w:val="21"/>
              </w:rPr>
              <w:t>分。</w:t>
            </w:r>
          </w:p>
          <w:p w14:paraId="4664AAA0">
            <w:pPr>
              <w:pStyle w:val="26"/>
              <w:spacing w:line="560" w:lineRule="exact"/>
              <w:jc w:val="left"/>
              <w:rPr>
                <w:szCs w:val="21"/>
              </w:rPr>
            </w:pPr>
          </w:p>
        </w:tc>
        <w:tc>
          <w:tcPr>
            <w:tcW w:w="578" w:type="dxa"/>
            <w:tcBorders>
              <w:top w:val="single" w:color="auto" w:sz="4" w:space="0"/>
              <w:left w:val="single" w:color="auto" w:sz="4" w:space="0"/>
            </w:tcBorders>
            <w:shd w:val="clear" w:color="auto" w:fill="FFFFFF"/>
            <w:vAlign w:val="center"/>
          </w:tcPr>
          <w:p w14:paraId="1EF28D20">
            <w:pPr>
              <w:pStyle w:val="26"/>
              <w:spacing w:line="560" w:lineRule="exact"/>
              <w:jc w:val="center"/>
              <w:rPr>
                <w:szCs w:val="21"/>
              </w:rPr>
            </w:pPr>
            <w:r>
              <w:rPr>
                <w:rFonts w:hint="eastAsia"/>
                <w:szCs w:val="21"/>
                <w:lang w:val="en-US" w:eastAsia="zh-CN"/>
              </w:rPr>
              <w:t>10</w:t>
            </w:r>
          </w:p>
        </w:tc>
        <w:tc>
          <w:tcPr>
            <w:tcW w:w="978" w:type="dxa"/>
            <w:tcBorders>
              <w:top w:val="single" w:color="auto" w:sz="4" w:space="0"/>
              <w:left w:val="single" w:color="auto" w:sz="4" w:space="0"/>
              <w:right w:val="single" w:color="auto" w:sz="4" w:space="0"/>
            </w:tcBorders>
            <w:shd w:val="clear" w:color="auto" w:fill="FFFFFF"/>
            <w:vAlign w:val="center"/>
          </w:tcPr>
          <w:p w14:paraId="5A1CC5A9">
            <w:pPr>
              <w:spacing w:line="560" w:lineRule="exact"/>
              <w:jc w:val="center"/>
              <w:rPr>
                <w:rFonts w:ascii="宋体" w:hAnsi="宋体" w:cs="宋体"/>
                <w:szCs w:val="21"/>
                <w:lang w:val="zh-TW" w:eastAsia="zh-TW" w:bidi="zh-TW"/>
              </w:rPr>
            </w:pPr>
          </w:p>
        </w:tc>
      </w:tr>
      <w:tr w14:paraId="4D1ECB24">
        <w:tblPrEx>
          <w:tblCellMar>
            <w:top w:w="0" w:type="dxa"/>
            <w:left w:w="10" w:type="dxa"/>
            <w:bottom w:w="0" w:type="dxa"/>
            <w:right w:w="10" w:type="dxa"/>
          </w:tblCellMar>
        </w:tblPrEx>
        <w:trPr>
          <w:trHeight w:val="454" w:hRule="exact"/>
        </w:trPr>
        <w:tc>
          <w:tcPr>
            <w:tcW w:w="6874" w:type="dxa"/>
            <w:gridSpan w:val="3"/>
            <w:tcBorders>
              <w:top w:val="single" w:color="auto" w:sz="4" w:space="0"/>
              <w:left w:val="single" w:color="auto" w:sz="4" w:space="0"/>
              <w:bottom w:val="single" w:color="auto" w:sz="4" w:space="0"/>
            </w:tcBorders>
            <w:shd w:val="clear" w:color="auto" w:fill="FFFFFF"/>
            <w:vAlign w:val="center"/>
          </w:tcPr>
          <w:p w14:paraId="1F7B2980">
            <w:pPr>
              <w:pStyle w:val="26"/>
              <w:spacing w:line="560" w:lineRule="exact"/>
              <w:jc w:val="center"/>
              <w:rPr>
                <w:szCs w:val="21"/>
              </w:rPr>
            </w:pPr>
            <w:r>
              <w:rPr>
                <w:rFonts w:hint="eastAsia"/>
                <w:szCs w:val="21"/>
              </w:rPr>
              <w:t>合计</w:t>
            </w:r>
          </w:p>
        </w:tc>
        <w:tc>
          <w:tcPr>
            <w:tcW w:w="578" w:type="dxa"/>
            <w:tcBorders>
              <w:top w:val="single" w:color="auto" w:sz="4" w:space="0"/>
              <w:left w:val="single" w:color="auto" w:sz="4" w:space="0"/>
              <w:bottom w:val="single" w:color="auto" w:sz="4" w:space="0"/>
            </w:tcBorders>
            <w:shd w:val="clear" w:color="auto" w:fill="FFFFFF"/>
            <w:vAlign w:val="center"/>
          </w:tcPr>
          <w:p w14:paraId="52F3D8CF">
            <w:pPr>
              <w:pStyle w:val="26"/>
              <w:spacing w:line="560" w:lineRule="exact"/>
              <w:jc w:val="center"/>
              <w:rPr>
                <w:szCs w:val="21"/>
              </w:rPr>
            </w:pPr>
            <w:r>
              <w:rPr>
                <w:rFonts w:hint="eastAsia"/>
                <w:szCs w:val="21"/>
              </w:rPr>
              <w:t>100</w:t>
            </w:r>
          </w:p>
        </w:tc>
        <w:tc>
          <w:tcPr>
            <w:tcW w:w="978" w:type="dxa"/>
            <w:tcBorders>
              <w:top w:val="single" w:color="auto" w:sz="4" w:space="0"/>
              <w:left w:val="single" w:color="auto" w:sz="4" w:space="0"/>
              <w:bottom w:val="single" w:color="auto" w:sz="4" w:space="0"/>
              <w:right w:val="single" w:color="auto" w:sz="4" w:space="0"/>
            </w:tcBorders>
            <w:shd w:val="clear" w:color="auto" w:fill="FFFFFF"/>
            <w:vAlign w:val="center"/>
          </w:tcPr>
          <w:p w14:paraId="6FD157B6">
            <w:pPr>
              <w:spacing w:line="560" w:lineRule="exact"/>
              <w:jc w:val="center"/>
              <w:rPr>
                <w:rFonts w:ascii="宋体" w:hAnsi="宋体" w:cs="宋体"/>
                <w:szCs w:val="21"/>
                <w:lang w:val="zh-TW" w:eastAsia="zh-TW" w:bidi="zh-TW"/>
              </w:rPr>
            </w:pPr>
          </w:p>
        </w:tc>
      </w:tr>
      <w:tr w14:paraId="6433707D">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163FED1">
            <w:pPr>
              <w:pStyle w:val="27"/>
              <w:shd w:val="clear" w:color="auto" w:fill="auto"/>
              <w:tabs>
                <w:tab w:val="left" w:pos="6330"/>
              </w:tabs>
              <w:spacing w:before="0" w:line="560" w:lineRule="exact"/>
              <w:jc w:val="center"/>
              <w:rPr>
                <w:rFonts w:ascii="宋体" w:hAnsi="宋体" w:eastAsia="宋体" w:cs="宋体"/>
                <w:spacing w:val="0"/>
                <w:sz w:val="21"/>
                <w:szCs w:val="21"/>
              </w:rPr>
            </w:pPr>
            <w:r>
              <w:rPr>
                <w:rFonts w:hint="eastAsia" w:ascii="宋体" w:hAnsi="宋体" w:eastAsia="宋体" w:cs="宋体"/>
                <w:spacing w:val="0"/>
                <w:sz w:val="21"/>
                <w:szCs w:val="21"/>
              </w:rPr>
              <w:t>考评员签字：                                督导员签字：</w:t>
            </w:r>
          </w:p>
        </w:tc>
      </w:tr>
      <w:tr w14:paraId="5FC58B9F">
        <w:tblPrEx>
          <w:tblCellMar>
            <w:top w:w="0" w:type="dxa"/>
            <w:left w:w="10" w:type="dxa"/>
            <w:bottom w:w="0" w:type="dxa"/>
            <w:right w:w="10" w:type="dxa"/>
          </w:tblCellMar>
        </w:tblPrEx>
        <w:trPr>
          <w:trHeight w:val="454" w:hRule="exact"/>
        </w:trPr>
        <w:tc>
          <w:tcPr>
            <w:tcW w:w="84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46F6013">
            <w:pPr>
              <w:pStyle w:val="27"/>
              <w:shd w:val="clear" w:color="auto" w:fill="auto"/>
              <w:tabs>
                <w:tab w:val="left" w:pos="6330"/>
              </w:tabs>
              <w:spacing w:before="0" w:line="560" w:lineRule="exact"/>
              <w:jc w:val="center"/>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bl>
    <w:p w14:paraId="388A40FB">
      <w:pPr>
        <w:pStyle w:val="28"/>
        <w:spacing w:line="560" w:lineRule="exact"/>
        <w:rPr>
          <w:rFonts w:ascii="黑体" w:hAnsi="黑体" w:eastAsia="黑体" w:cs="黑体"/>
          <w:b/>
          <w:sz w:val="32"/>
          <w:szCs w:val="32"/>
        </w:rPr>
      </w:pPr>
    </w:p>
    <w:p w14:paraId="2AEBBE71">
      <w:pPr>
        <w:spacing w:line="560" w:lineRule="exact"/>
        <w:jc w:val="center"/>
        <w:rPr>
          <w:rFonts w:asciiTheme="minorEastAsia" w:hAnsiTheme="minorEastAsia"/>
          <w:b/>
          <w:bCs/>
          <w:sz w:val="44"/>
          <w:szCs w:val="44"/>
        </w:rPr>
      </w:pPr>
    </w:p>
    <w:p w14:paraId="30F5C60D">
      <w:pPr>
        <w:spacing w:line="560" w:lineRule="exact"/>
        <w:jc w:val="center"/>
        <w:rPr>
          <w:rFonts w:asciiTheme="minorEastAsia" w:hAnsiTheme="minorEastAsia"/>
          <w:b/>
          <w:bCs/>
          <w:sz w:val="44"/>
          <w:szCs w:val="44"/>
        </w:rPr>
      </w:pPr>
    </w:p>
    <w:p w14:paraId="5FBBA1C2">
      <w:pPr>
        <w:spacing w:line="560" w:lineRule="exact"/>
        <w:jc w:val="center"/>
        <w:rPr>
          <w:rFonts w:asciiTheme="minorEastAsia" w:hAnsiTheme="minorEastAsia"/>
          <w:b/>
          <w:bCs/>
          <w:sz w:val="44"/>
          <w:szCs w:val="44"/>
        </w:rPr>
      </w:pPr>
    </w:p>
    <w:p w14:paraId="3C3982CB">
      <w:pPr>
        <w:spacing w:line="560" w:lineRule="exact"/>
        <w:jc w:val="center"/>
        <w:rPr>
          <w:rFonts w:asciiTheme="minorEastAsia" w:hAnsiTheme="minorEastAsia"/>
          <w:b/>
          <w:bCs/>
          <w:sz w:val="44"/>
          <w:szCs w:val="44"/>
        </w:rPr>
      </w:pPr>
    </w:p>
    <w:p w14:paraId="055B6E21">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1F9CAD4D">
      <w:pPr>
        <w:spacing w:line="560" w:lineRule="exact"/>
        <w:jc w:val="center"/>
        <w:rPr>
          <w:rFonts w:asciiTheme="minorEastAsia" w:hAnsiTheme="minorEastAsia"/>
          <w:b/>
          <w:bCs/>
          <w:sz w:val="44"/>
          <w:szCs w:val="44"/>
        </w:rPr>
      </w:pPr>
      <w:r>
        <w:rPr>
          <w:rFonts w:hint="eastAsia" w:asciiTheme="minorEastAsia" w:hAnsiTheme="minorEastAsia"/>
          <w:b/>
          <w:bCs/>
          <w:sz w:val="44"/>
          <w:szCs w:val="44"/>
        </w:rPr>
        <w:t>（幕墙制作工）</w:t>
      </w:r>
    </w:p>
    <w:p w14:paraId="58B1171F">
      <w:pPr>
        <w:spacing w:line="560" w:lineRule="exact"/>
      </w:pPr>
    </w:p>
    <w:p w14:paraId="1CD0EA4A">
      <w:pPr>
        <w:pStyle w:val="2"/>
        <w:spacing w:before="0" w:after="0" w:line="560" w:lineRule="exact"/>
        <w:ind w:firstLine="562" w:firstLineChars="200"/>
        <w:rPr>
          <w:rFonts w:hAnsi="黑体" w:cs="黑体"/>
          <w:sz w:val="28"/>
          <w:szCs w:val="28"/>
        </w:rPr>
      </w:pPr>
      <w:bookmarkStart w:id="266" w:name="_Toc512090178"/>
      <w:r>
        <w:rPr>
          <w:rFonts w:hint="eastAsia" w:hAnsi="黑体" w:cs="黑体"/>
          <w:sz w:val="28"/>
          <w:szCs w:val="28"/>
        </w:rPr>
        <w:t>一、职业概况</w:t>
      </w:r>
      <w:bookmarkEnd w:id="266"/>
    </w:p>
    <w:p w14:paraId="15B8CD30">
      <w:pPr>
        <w:pStyle w:val="2"/>
        <w:spacing w:before="0" w:after="0" w:line="560" w:lineRule="exact"/>
        <w:ind w:firstLine="562" w:firstLineChars="200"/>
        <w:rPr>
          <w:rFonts w:ascii="楷体" w:hAnsi="楷体" w:eastAsia="楷体" w:cs="黑体"/>
          <w:sz w:val="28"/>
          <w:szCs w:val="28"/>
        </w:rPr>
      </w:pPr>
      <w:bookmarkStart w:id="267" w:name="_Toc512090179"/>
      <w:r>
        <w:rPr>
          <w:rFonts w:hint="eastAsia" w:ascii="楷体" w:hAnsi="楷体" w:eastAsia="楷体" w:cs="宋体"/>
          <w:sz w:val="28"/>
          <w:szCs w:val="28"/>
        </w:rPr>
        <w:t>（一）职业名称</w:t>
      </w:r>
      <w:bookmarkEnd w:id="267"/>
    </w:p>
    <w:p w14:paraId="6DA455AB">
      <w:pPr>
        <w:spacing w:line="560" w:lineRule="exact"/>
        <w:ind w:firstLine="560" w:firstLineChars="200"/>
        <w:rPr>
          <w:rFonts w:ascii="宋体" w:hAnsi="宋体" w:cs="宋体"/>
          <w:sz w:val="28"/>
          <w:szCs w:val="28"/>
        </w:rPr>
      </w:pPr>
      <w:r>
        <w:rPr>
          <w:rFonts w:hint="eastAsia" w:ascii="宋体" w:hAnsi="宋体" w:cs="宋体"/>
          <w:sz w:val="28"/>
          <w:szCs w:val="28"/>
        </w:rPr>
        <w:t>幕墙制作工。</w:t>
      </w:r>
    </w:p>
    <w:p w14:paraId="547779E8">
      <w:pPr>
        <w:pStyle w:val="2"/>
        <w:spacing w:before="0" w:after="0" w:line="560" w:lineRule="exact"/>
        <w:ind w:firstLine="562" w:firstLineChars="200"/>
        <w:rPr>
          <w:rFonts w:ascii="楷体" w:hAnsi="楷体" w:eastAsia="楷体" w:cs="宋体"/>
          <w:sz w:val="28"/>
          <w:szCs w:val="28"/>
        </w:rPr>
      </w:pPr>
      <w:bookmarkStart w:id="268" w:name="_Toc512090180"/>
      <w:r>
        <w:rPr>
          <w:rFonts w:hint="eastAsia" w:ascii="楷体" w:hAnsi="楷体" w:eastAsia="楷体" w:cs="宋体"/>
          <w:sz w:val="28"/>
          <w:szCs w:val="28"/>
        </w:rPr>
        <w:t>（二）职业定义</w:t>
      </w:r>
      <w:bookmarkEnd w:id="268"/>
    </w:p>
    <w:p w14:paraId="068C8BA2">
      <w:pPr>
        <w:spacing w:line="560" w:lineRule="exact"/>
        <w:ind w:firstLine="560" w:firstLineChars="200"/>
        <w:rPr>
          <w:rFonts w:ascii="宋体" w:hAnsi="宋体" w:cs="宋体"/>
          <w:sz w:val="28"/>
          <w:szCs w:val="28"/>
        </w:rPr>
      </w:pPr>
      <w:r>
        <w:rPr>
          <w:rFonts w:hint="eastAsia" w:ascii="宋体" w:hAnsi="宋体" w:cs="宋体"/>
          <w:sz w:val="28"/>
          <w:szCs w:val="28"/>
        </w:rPr>
        <w:t>在加工厂内进行幕墙门窗、构件、单元式幕墙板块等进行加工、制作、组装的人员。</w:t>
      </w:r>
    </w:p>
    <w:p w14:paraId="58D56ADD">
      <w:pPr>
        <w:pStyle w:val="2"/>
        <w:spacing w:before="0" w:after="0" w:line="560" w:lineRule="exact"/>
        <w:ind w:firstLine="562" w:firstLineChars="200"/>
        <w:rPr>
          <w:rFonts w:ascii="楷体" w:hAnsi="楷体" w:eastAsia="楷体" w:cs="宋体"/>
          <w:sz w:val="28"/>
          <w:szCs w:val="28"/>
        </w:rPr>
      </w:pPr>
      <w:bookmarkStart w:id="269" w:name="_Toc512090181"/>
      <w:r>
        <w:rPr>
          <w:rFonts w:hint="eastAsia" w:ascii="楷体" w:hAnsi="楷体" w:eastAsia="楷体" w:cs="宋体"/>
          <w:sz w:val="28"/>
          <w:szCs w:val="28"/>
        </w:rPr>
        <w:t>（三）职业等级</w:t>
      </w:r>
      <w:bookmarkEnd w:id="269"/>
    </w:p>
    <w:p w14:paraId="0E719627">
      <w:pPr>
        <w:spacing w:line="560" w:lineRule="exact"/>
        <w:ind w:firstLine="560" w:firstLineChars="200"/>
        <w:rPr>
          <w:rFonts w:ascii="宋体" w:hAnsi="宋体" w:cs="宋体"/>
          <w:sz w:val="28"/>
          <w:szCs w:val="28"/>
        </w:rPr>
      </w:pPr>
      <w:r>
        <w:rPr>
          <w:rFonts w:hint="eastAsia" w:ascii="宋体" w:hAnsi="宋体" w:cs="宋体"/>
          <w:sz w:val="28"/>
          <w:szCs w:val="28"/>
        </w:rPr>
        <w:t>本职业共设三个等级，分别为：初级（国家职业资格五级）、中级（国家职业资格四级）、高级（国家职业资格三级）。</w:t>
      </w:r>
    </w:p>
    <w:p w14:paraId="3699FEEE">
      <w:pPr>
        <w:pStyle w:val="2"/>
        <w:spacing w:before="0" w:after="0" w:line="560" w:lineRule="exact"/>
        <w:ind w:firstLine="562" w:firstLineChars="200"/>
        <w:rPr>
          <w:rFonts w:ascii="楷体" w:hAnsi="楷体" w:eastAsia="楷体" w:cs="宋体"/>
          <w:sz w:val="28"/>
          <w:szCs w:val="28"/>
        </w:rPr>
      </w:pPr>
      <w:bookmarkStart w:id="270" w:name="_Toc512090182"/>
      <w:r>
        <w:rPr>
          <w:rFonts w:hint="eastAsia" w:ascii="楷体" w:hAnsi="楷体" w:eastAsia="楷体" w:cs="宋体"/>
          <w:sz w:val="28"/>
          <w:szCs w:val="28"/>
        </w:rPr>
        <w:t>（四）职业环境</w:t>
      </w:r>
      <w:bookmarkEnd w:id="270"/>
    </w:p>
    <w:p w14:paraId="4CD5C31B">
      <w:pPr>
        <w:spacing w:line="560" w:lineRule="exact"/>
        <w:ind w:firstLine="560" w:firstLineChars="200"/>
        <w:rPr>
          <w:rFonts w:ascii="宋体" w:hAnsi="宋体" w:cs="宋体"/>
          <w:sz w:val="28"/>
          <w:szCs w:val="28"/>
        </w:rPr>
      </w:pPr>
      <w:r>
        <w:rPr>
          <w:rFonts w:hint="eastAsia" w:ascii="宋体" w:hAnsi="宋体" w:cs="宋体"/>
          <w:kern w:val="0"/>
          <w:sz w:val="28"/>
          <w:szCs w:val="28"/>
        </w:rPr>
        <w:t>室内，常温</w:t>
      </w:r>
      <w:r>
        <w:rPr>
          <w:rFonts w:hint="eastAsia" w:ascii="宋体" w:hAnsi="宋体" w:cs="宋体"/>
          <w:sz w:val="28"/>
          <w:szCs w:val="28"/>
        </w:rPr>
        <w:t>。</w:t>
      </w:r>
    </w:p>
    <w:p w14:paraId="3FAACA0F">
      <w:pPr>
        <w:pStyle w:val="2"/>
        <w:spacing w:before="0" w:after="0" w:line="560" w:lineRule="exact"/>
        <w:ind w:firstLine="562" w:firstLineChars="200"/>
        <w:rPr>
          <w:rFonts w:ascii="楷体" w:hAnsi="楷体" w:eastAsia="楷体" w:cs="宋体"/>
          <w:sz w:val="28"/>
          <w:szCs w:val="28"/>
        </w:rPr>
      </w:pPr>
      <w:bookmarkStart w:id="271" w:name="_Toc512090183"/>
      <w:r>
        <w:rPr>
          <w:rFonts w:hint="eastAsia" w:ascii="楷体" w:hAnsi="楷体" w:eastAsia="楷体" w:cs="宋体"/>
          <w:sz w:val="28"/>
          <w:szCs w:val="28"/>
        </w:rPr>
        <w:t>（五）职业能力特征</w:t>
      </w:r>
      <w:bookmarkEnd w:id="271"/>
    </w:p>
    <w:p w14:paraId="161686D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具有一定的学习、计算能力和分析判断能力，对幕墙材料性能了解，熟练操作加工工具、机械，动作协调灵活。</w:t>
      </w:r>
    </w:p>
    <w:p w14:paraId="793F43A3">
      <w:pPr>
        <w:pStyle w:val="2"/>
        <w:spacing w:before="0" w:after="0" w:line="560" w:lineRule="exact"/>
        <w:ind w:firstLine="562" w:firstLineChars="200"/>
        <w:rPr>
          <w:rFonts w:ascii="楷体" w:hAnsi="楷体" w:eastAsia="楷体" w:cs="宋体"/>
          <w:sz w:val="28"/>
          <w:szCs w:val="28"/>
        </w:rPr>
      </w:pPr>
      <w:bookmarkStart w:id="272" w:name="_Toc512090184"/>
      <w:r>
        <w:rPr>
          <w:rFonts w:hint="eastAsia" w:ascii="楷体" w:hAnsi="楷体" w:eastAsia="楷体" w:cs="宋体"/>
          <w:sz w:val="28"/>
          <w:szCs w:val="28"/>
        </w:rPr>
        <w:t>（六）基本文化程度</w:t>
      </w:r>
      <w:bookmarkEnd w:id="272"/>
    </w:p>
    <w:p w14:paraId="0B12AF24">
      <w:pPr>
        <w:spacing w:line="560" w:lineRule="exact"/>
        <w:ind w:firstLine="560" w:firstLineChars="200"/>
        <w:rPr>
          <w:sz w:val="28"/>
          <w:szCs w:val="28"/>
        </w:rPr>
      </w:pPr>
      <w:r>
        <w:rPr>
          <w:rFonts w:hint="eastAsia" w:ascii="宋体" w:hAnsi="宋体" w:cs="宋体"/>
          <w:color w:val="000000"/>
          <w:kern w:val="0"/>
          <w:sz w:val="28"/>
          <w:szCs w:val="28"/>
        </w:rPr>
        <w:t>初中毕业（或相当文化程度）</w:t>
      </w:r>
      <w:r>
        <w:rPr>
          <w:rFonts w:hint="eastAsia" w:ascii="宋体" w:hAnsi="宋体" w:cs="宋体"/>
          <w:sz w:val="28"/>
          <w:szCs w:val="28"/>
        </w:rPr>
        <w:t>。</w:t>
      </w:r>
    </w:p>
    <w:p w14:paraId="66D5B358">
      <w:pPr>
        <w:pStyle w:val="2"/>
        <w:spacing w:before="0" w:after="0" w:line="560" w:lineRule="exact"/>
        <w:ind w:firstLine="562" w:firstLineChars="200"/>
        <w:rPr>
          <w:rFonts w:hAnsi="黑体" w:cs="黑体"/>
          <w:sz w:val="28"/>
          <w:szCs w:val="28"/>
        </w:rPr>
      </w:pPr>
      <w:bookmarkStart w:id="273" w:name="_Toc512090185"/>
      <w:r>
        <w:rPr>
          <w:rFonts w:hint="eastAsia" w:hAnsi="黑体" w:cs="黑体"/>
          <w:sz w:val="28"/>
          <w:szCs w:val="28"/>
        </w:rPr>
        <w:t>二、技能操作要求</w:t>
      </w:r>
      <w:bookmarkEnd w:id="273"/>
    </w:p>
    <w:p w14:paraId="2F4E2AC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本标准对初级工、中级工、高级工的技能要求依次递进，高级别包括低级别的要求。</w:t>
      </w:r>
    </w:p>
    <w:p w14:paraId="64CD19FE">
      <w:pPr>
        <w:pStyle w:val="2"/>
        <w:spacing w:before="0" w:after="0" w:line="560" w:lineRule="exact"/>
        <w:ind w:firstLine="562" w:firstLineChars="200"/>
        <w:rPr>
          <w:rFonts w:ascii="楷体" w:hAnsi="楷体" w:eastAsia="楷体" w:cs="宋体"/>
          <w:sz w:val="28"/>
          <w:szCs w:val="28"/>
        </w:rPr>
      </w:pPr>
      <w:bookmarkStart w:id="274" w:name="_Toc512090186"/>
      <w:r>
        <w:rPr>
          <w:rFonts w:hint="eastAsia" w:ascii="楷体" w:hAnsi="楷体" w:eastAsia="楷体" w:cs="宋体"/>
          <w:sz w:val="28"/>
          <w:szCs w:val="28"/>
        </w:rPr>
        <w:t>（一）初级工</w:t>
      </w:r>
      <w:bookmarkEnd w:id="274"/>
    </w:p>
    <w:p w14:paraId="2B6B1A76">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．按照施工图纸设置预埋件；</w:t>
      </w:r>
    </w:p>
    <w:p w14:paraId="46E2FE01">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．对铝合金型材进行下料、钻孔、锣榫、冲切等加工制作；</w:t>
      </w:r>
    </w:p>
    <w:p w14:paraId="0D373DBD">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．构件组角、铝板组件等加工制作；</w:t>
      </w:r>
    </w:p>
    <w:p w14:paraId="1B48392E">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．组装门窗；</w:t>
      </w:r>
    </w:p>
    <w:p w14:paraId="3CC6520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5．进行玻璃板块副框硅酮结构胶注胶；</w:t>
      </w:r>
    </w:p>
    <w:p w14:paraId="1F46D3B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6．使用清洁剂对各种材质粘结部位表面进行清理；</w:t>
      </w:r>
    </w:p>
    <w:p w14:paraId="7B347A7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7．加工设备、打胶工具、设备及常用手动、电动、气动工具的维护；</w:t>
      </w:r>
    </w:p>
    <w:p w14:paraId="274A9AB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8．职业认同感、纪律意识、安全意识、质量意识、团队精神、工匠精神、绿色施工意识等职业素养要求；</w:t>
      </w:r>
    </w:p>
    <w:p w14:paraId="741E51F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9．工完场清；</w:t>
      </w:r>
    </w:p>
    <w:p w14:paraId="4A3A873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10．其</w:t>
      </w:r>
      <w:r>
        <w:rPr>
          <w:rFonts w:ascii="宋体" w:hAnsi="宋体" w:cs="宋体"/>
          <w:color w:val="000000"/>
          <w:kern w:val="0"/>
          <w:sz w:val="28"/>
          <w:szCs w:val="28"/>
        </w:rPr>
        <w:t>他</w:t>
      </w:r>
      <w:r>
        <w:rPr>
          <w:rFonts w:hint="eastAsia" w:ascii="宋体" w:hAnsi="宋体" w:cs="宋体"/>
          <w:color w:val="000000"/>
          <w:kern w:val="0"/>
          <w:sz w:val="28"/>
          <w:szCs w:val="28"/>
        </w:rPr>
        <w:t>。</w:t>
      </w:r>
    </w:p>
    <w:p w14:paraId="4262C5DD">
      <w:pPr>
        <w:pStyle w:val="2"/>
        <w:spacing w:before="0" w:after="0" w:line="560" w:lineRule="exact"/>
        <w:ind w:firstLine="562" w:firstLineChars="200"/>
        <w:rPr>
          <w:rFonts w:ascii="楷体" w:hAnsi="楷体" w:eastAsia="楷体" w:cs="宋体"/>
          <w:sz w:val="28"/>
          <w:szCs w:val="28"/>
        </w:rPr>
      </w:pPr>
      <w:bookmarkStart w:id="275" w:name="_Toc512090187"/>
      <w:r>
        <w:rPr>
          <w:rFonts w:hint="eastAsia" w:ascii="楷体" w:hAnsi="楷体" w:eastAsia="楷体" w:cs="宋体"/>
          <w:sz w:val="28"/>
          <w:szCs w:val="28"/>
        </w:rPr>
        <w:t>（二）中级工</w:t>
      </w:r>
      <w:bookmarkEnd w:id="275"/>
    </w:p>
    <w:p w14:paraId="624D8A8C">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．进行玻璃、金属、石材幕墙注胶；</w:t>
      </w:r>
    </w:p>
    <w:p w14:paraId="53C8FFD7">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 xml:space="preserve">．对常用加工工具、设备进行养护及故障排除； </w:t>
      </w:r>
    </w:p>
    <w:p w14:paraId="610BB2EB">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 xml:space="preserve">．进行铝型材、钢材和石材、金属板、玻璃的下料、钻孔、锣榫、铣加工； </w:t>
      </w:r>
    </w:p>
    <w:p w14:paraId="18DBDD15">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．进行复杂门窗组装；</w:t>
      </w:r>
    </w:p>
    <w:p w14:paraId="45BD1DD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5．窗户多点锁安装；</w:t>
      </w:r>
    </w:p>
    <w:p w14:paraId="032E5ED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6．现场进行金属板注胶的剥离性实验操作，多结果进行判断；</w:t>
      </w:r>
    </w:p>
    <w:p w14:paraId="24F9AF4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7．指导初级工技能操作；</w:t>
      </w:r>
    </w:p>
    <w:p w14:paraId="19C7229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8．其他。</w:t>
      </w:r>
    </w:p>
    <w:p w14:paraId="078626B7">
      <w:pPr>
        <w:pStyle w:val="2"/>
        <w:spacing w:before="0" w:after="0" w:line="560" w:lineRule="exact"/>
        <w:ind w:firstLine="562" w:firstLineChars="200"/>
        <w:rPr>
          <w:rFonts w:ascii="楷体" w:hAnsi="楷体" w:eastAsia="楷体" w:cs="宋体"/>
          <w:sz w:val="28"/>
          <w:szCs w:val="28"/>
        </w:rPr>
      </w:pPr>
      <w:bookmarkStart w:id="276" w:name="_Toc512090188"/>
      <w:r>
        <w:rPr>
          <w:rFonts w:hint="eastAsia" w:ascii="楷体" w:hAnsi="楷体" w:eastAsia="楷体" w:cs="宋体"/>
          <w:sz w:val="28"/>
          <w:szCs w:val="28"/>
        </w:rPr>
        <w:t>（三）高级工</w:t>
      </w:r>
      <w:bookmarkEnd w:id="276"/>
    </w:p>
    <w:p w14:paraId="4087EEA1">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．复杂构件锣榫、铣加工；</w:t>
      </w:r>
    </w:p>
    <w:p w14:paraId="39DA808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2．加工中心作业； </w:t>
      </w:r>
    </w:p>
    <w:p w14:paraId="0E80FC42">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3．新型门窗组装； </w:t>
      </w:r>
    </w:p>
    <w:p w14:paraId="055A1B37">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4．新型锁安装；</w:t>
      </w:r>
    </w:p>
    <w:p w14:paraId="6CD2B90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5．单元式幕墙板块注胶； </w:t>
      </w:r>
    </w:p>
    <w:p w14:paraId="6B1186F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6．对型材切割机、角接口切割机、加工中心、组框机、注胶机进行维修；</w:t>
      </w:r>
    </w:p>
    <w:p w14:paraId="1A7416A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7．现场示范玻璃幕墙门窗或单元式幕墙板块铝型材斜角拼接，胶缝注胶，并对以上操作进行讲解；</w:t>
      </w:r>
    </w:p>
    <w:p w14:paraId="729541C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8．其他。</w:t>
      </w:r>
    </w:p>
    <w:p w14:paraId="63088172">
      <w:pPr>
        <w:pStyle w:val="2"/>
        <w:spacing w:before="0" w:after="0" w:line="560" w:lineRule="exact"/>
        <w:ind w:firstLine="562" w:firstLineChars="200"/>
        <w:rPr>
          <w:rFonts w:hAnsi="黑体" w:cs="黑体"/>
          <w:sz w:val="28"/>
          <w:szCs w:val="28"/>
        </w:rPr>
      </w:pPr>
      <w:bookmarkStart w:id="277" w:name="_Toc512090189"/>
      <w:r>
        <w:rPr>
          <w:rFonts w:hint="eastAsia" w:hAnsi="黑体" w:cs="黑体"/>
          <w:sz w:val="28"/>
          <w:szCs w:val="28"/>
        </w:rPr>
        <w:t>三、考核范围和比重</w:t>
      </w:r>
      <w:bookmarkEnd w:id="277"/>
    </w:p>
    <w:p w14:paraId="585AE7D3">
      <w:pPr>
        <w:pStyle w:val="2"/>
        <w:spacing w:before="0" w:after="0" w:line="560" w:lineRule="exact"/>
        <w:ind w:firstLine="562" w:firstLineChars="200"/>
        <w:rPr>
          <w:rFonts w:ascii="楷体" w:hAnsi="楷体" w:eastAsia="楷体" w:cs="宋体"/>
          <w:sz w:val="28"/>
          <w:szCs w:val="28"/>
        </w:rPr>
      </w:pPr>
      <w:bookmarkStart w:id="278" w:name="_Toc512090190"/>
      <w:r>
        <w:rPr>
          <w:rFonts w:hint="eastAsia" w:ascii="楷体" w:hAnsi="楷体" w:eastAsia="楷体" w:cs="宋体"/>
          <w:sz w:val="28"/>
          <w:szCs w:val="28"/>
        </w:rPr>
        <w:t>（一）初级工</w:t>
      </w:r>
      <w:bookmarkEnd w:id="278"/>
    </w:p>
    <w:p w14:paraId="327C7BB2">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549"/>
        <w:gridCol w:w="4614"/>
        <w:gridCol w:w="1156"/>
      </w:tblGrid>
      <w:tr w14:paraId="6A3F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Align w:val="center"/>
          </w:tcPr>
          <w:p w14:paraId="6CA220A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22CC4B7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7" w:type="pct"/>
            <w:vAlign w:val="center"/>
          </w:tcPr>
          <w:p w14:paraId="1278CE8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3F98F6C0">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513C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restart"/>
            <w:vAlign w:val="center"/>
          </w:tcPr>
          <w:p w14:paraId="0E739171">
            <w:pPr>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安全生产知识    (</w:t>
            </w:r>
            <w:r>
              <w:rPr>
                <w:rFonts w:ascii="宋体" w:hAnsi="宋体" w:cs="宋体"/>
                <w:kern w:val="0"/>
                <w:szCs w:val="21"/>
              </w:rPr>
              <w:t>10</w:t>
            </w:r>
            <w:r>
              <w:rPr>
                <w:rFonts w:hint="eastAsia" w:ascii="宋体" w:hAnsi="宋体" w:cs="宋体"/>
                <w:kern w:val="0"/>
                <w:szCs w:val="21"/>
              </w:rPr>
              <w:t>分)</w:t>
            </w:r>
          </w:p>
        </w:tc>
        <w:tc>
          <w:tcPr>
            <w:tcW w:w="909" w:type="pct"/>
            <w:vAlign w:val="center"/>
          </w:tcPr>
          <w:p w14:paraId="029F66E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法规与安全常识</w:t>
            </w:r>
          </w:p>
        </w:tc>
        <w:tc>
          <w:tcPr>
            <w:tcW w:w="2707" w:type="pct"/>
            <w:vAlign w:val="center"/>
          </w:tcPr>
          <w:p w14:paraId="383B975E">
            <w:pPr>
              <w:pStyle w:val="18"/>
              <w:widowControl/>
              <w:numPr>
                <w:ilvl w:val="0"/>
                <w:numId w:val="21"/>
              </w:numPr>
              <w:spacing w:beforeAutospacing="0" w:afterAutospacing="0" w:line="560" w:lineRule="exact"/>
              <w:rPr>
                <w:rFonts w:ascii="宋体" w:hAnsi="宋体" w:cs="宋体"/>
                <w:sz w:val="21"/>
                <w:szCs w:val="21"/>
              </w:rPr>
            </w:pPr>
            <w:r>
              <w:rPr>
                <w:rFonts w:hint="eastAsia" w:ascii="宋体" w:hAnsi="宋体" w:cs="宋体"/>
                <w:sz w:val="21"/>
                <w:szCs w:val="21"/>
              </w:rPr>
              <w:t>安全生产的基本法规；</w:t>
            </w:r>
          </w:p>
          <w:p w14:paraId="612AB6C2">
            <w:pPr>
              <w:pStyle w:val="18"/>
              <w:widowControl/>
              <w:numPr>
                <w:ilvl w:val="0"/>
                <w:numId w:val="21"/>
              </w:numPr>
              <w:spacing w:beforeAutospacing="0" w:afterAutospacing="0" w:line="560" w:lineRule="exact"/>
              <w:rPr>
                <w:rFonts w:ascii="宋体" w:hAnsi="宋体" w:cs="宋体"/>
                <w:sz w:val="21"/>
                <w:szCs w:val="21"/>
              </w:rPr>
            </w:pPr>
            <w:r>
              <w:rPr>
                <w:rFonts w:hint="eastAsia" w:ascii="宋体" w:hAnsi="宋体" w:cs="宋体"/>
                <w:sz w:val="21"/>
                <w:szCs w:val="21"/>
              </w:rPr>
              <w:t>安全常识。</w:t>
            </w:r>
          </w:p>
        </w:tc>
        <w:tc>
          <w:tcPr>
            <w:tcW w:w="678" w:type="pct"/>
            <w:vAlign w:val="center"/>
          </w:tcPr>
          <w:p w14:paraId="3EB2178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C00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pct"/>
            <w:vMerge w:val="continue"/>
            <w:vAlign w:val="center"/>
          </w:tcPr>
          <w:p w14:paraId="1914403B">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38F0DAD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安全生产</w:t>
            </w:r>
          </w:p>
        </w:tc>
        <w:tc>
          <w:tcPr>
            <w:tcW w:w="2707" w:type="pct"/>
            <w:vAlign w:val="center"/>
          </w:tcPr>
          <w:p w14:paraId="0B0962C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劳动防护用品的正确使用；</w:t>
            </w:r>
          </w:p>
          <w:p w14:paraId="021EFD8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加工工具的正确使用。</w:t>
            </w:r>
          </w:p>
        </w:tc>
        <w:tc>
          <w:tcPr>
            <w:tcW w:w="678" w:type="pct"/>
            <w:vMerge w:val="restart"/>
            <w:vAlign w:val="center"/>
          </w:tcPr>
          <w:p w14:paraId="79F0F55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B52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6" w:type="pct"/>
            <w:vMerge w:val="continue"/>
            <w:vAlign w:val="center"/>
          </w:tcPr>
          <w:p w14:paraId="39BEACDD">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62FA621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操作流程</w:t>
            </w:r>
          </w:p>
        </w:tc>
        <w:tc>
          <w:tcPr>
            <w:tcW w:w="2707" w:type="pct"/>
            <w:vAlign w:val="center"/>
          </w:tcPr>
          <w:p w14:paraId="3A91007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1.安全生产操作规程</w:t>
            </w:r>
          </w:p>
        </w:tc>
        <w:tc>
          <w:tcPr>
            <w:tcW w:w="678" w:type="pct"/>
            <w:vMerge w:val="continue"/>
            <w:vAlign w:val="center"/>
          </w:tcPr>
          <w:p w14:paraId="67CBAA59">
            <w:pPr>
              <w:widowControl/>
              <w:spacing w:before="100" w:beforeAutospacing="1" w:after="100" w:afterAutospacing="1" w:line="560" w:lineRule="exact"/>
              <w:jc w:val="center"/>
              <w:rPr>
                <w:rFonts w:ascii="宋体" w:hAnsi="宋体" w:cs="宋体"/>
                <w:kern w:val="0"/>
                <w:szCs w:val="21"/>
              </w:rPr>
            </w:pPr>
          </w:p>
        </w:tc>
      </w:tr>
      <w:tr w14:paraId="2AD0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restart"/>
            <w:vAlign w:val="center"/>
          </w:tcPr>
          <w:p w14:paraId="0A1B3CE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基础知识及技能操作(60分)</w:t>
            </w:r>
          </w:p>
        </w:tc>
        <w:tc>
          <w:tcPr>
            <w:tcW w:w="909" w:type="pct"/>
            <w:vAlign w:val="center"/>
          </w:tcPr>
          <w:p w14:paraId="51FBFA2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识图</w:t>
            </w:r>
          </w:p>
        </w:tc>
        <w:tc>
          <w:tcPr>
            <w:tcW w:w="2707" w:type="pct"/>
            <w:vAlign w:val="center"/>
          </w:tcPr>
          <w:p w14:paraId="4AB97A2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1.加工图和结构图的分类；</w:t>
            </w:r>
          </w:p>
          <w:p w14:paraId="488FC99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2.图纸的基本符号、尺寸标注识别。</w:t>
            </w:r>
          </w:p>
        </w:tc>
        <w:tc>
          <w:tcPr>
            <w:tcW w:w="678" w:type="pct"/>
            <w:vAlign w:val="center"/>
          </w:tcPr>
          <w:p w14:paraId="4F34774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6</w:t>
            </w:r>
          </w:p>
        </w:tc>
      </w:tr>
      <w:tr w14:paraId="6AFD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1D40817C">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4EB42E8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建筑物基本知识</w:t>
            </w:r>
          </w:p>
        </w:tc>
        <w:tc>
          <w:tcPr>
            <w:tcW w:w="2707" w:type="pct"/>
            <w:vAlign w:val="center"/>
          </w:tcPr>
          <w:p w14:paraId="716947D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1.民用建筑构造与分类；</w:t>
            </w:r>
          </w:p>
          <w:p w14:paraId="6EF593F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2.民用建筑承重方式与结构材料；</w:t>
            </w:r>
          </w:p>
          <w:p w14:paraId="5E3A3F9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3.墙、楼板、门窗的知识。</w:t>
            </w:r>
          </w:p>
        </w:tc>
        <w:tc>
          <w:tcPr>
            <w:tcW w:w="678" w:type="pct"/>
            <w:vAlign w:val="center"/>
          </w:tcPr>
          <w:p w14:paraId="7BA7AF5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7</w:t>
            </w:r>
          </w:p>
        </w:tc>
      </w:tr>
      <w:tr w14:paraId="5547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23D25EF6">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891D1D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材料</w:t>
            </w:r>
          </w:p>
        </w:tc>
        <w:tc>
          <w:tcPr>
            <w:tcW w:w="2707" w:type="pct"/>
            <w:vAlign w:val="center"/>
          </w:tcPr>
          <w:p w14:paraId="6D2B1F95">
            <w:pPr>
              <w:pStyle w:val="18"/>
              <w:widowControl/>
              <w:numPr>
                <w:ilvl w:val="0"/>
                <w:numId w:val="22"/>
              </w:numPr>
              <w:spacing w:beforeAutospacing="0" w:afterAutospacing="0" w:line="560" w:lineRule="exact"/>
              <w:rPr>
                <w:rFonts w:ascii="宋体" w:hAnsi="宋体" w:cs="宋体"/>
                <w:sz w:val="21"/>
                <w:szCs w:val="21"/>
              </w:rPr>
            </w:pPr>
            <w:r>
              <w:rPr>
                <w:rFonts w:hint="eastAsia" w:ascii="宋体" w:hAnsi="宋体" w:cs="宋体"/>
                <w:sz w:val="21"/>
                <w:szCs w:val="21"/>
              </w:rPr>
              <w:t>铝合金的种类与性能；</w:t>
            </w:r>
          </w:p>
          <w:p w14:paraId="2A677D1C">
            <w:pPr>
              <w:pStyle w:val="18"/>
              <w:widowControl/>
              <w:numPr>
                <w:ilvl w:val="0"/>
                <w:numId w:val="22"/>
              </w:numPr>
              <w:spacing w:beforeAutospacing="0" w:afterAutospacing="0" w:line="560" w:lineRule="exact"/>
              <w:rPr>
                <w:rFonts w:ascii="宋体" w:hAnsi="宋体" w:cs="宋体"/>
                <w:sz w:val="21"/>
                <w:szCs w:val="21"/>
              </w:rPr>
            </w:pPr>
            <w:r>
              <w:rPr>
                <w:rFonts w:hint="eastAsia" w:ascii="宋体" w:hAnsi="宋体" w:cs="宋体"/>
                <w:sz w:val="21"/>
                <w:szCs w:val="21"/>
              </w:rPr>
              <w:t>铝合金板材分类；</w:t>
            </w:r>
          </w:p>
          <w:p w14:paraId="5F3756E3">
            <w:pPr>
              <w:pStyle w:val="18"/>
              <w:widowControl/>
              <w:numPr>
                <w:ilvl w:val="0"/>
                <w:numId w:val="22"/>
              </w:numPr>
              <w:spacing w:beforeAutospacing="0" w:afterAutospacing="0" w:line="560" w:lineRule="exact"/>
              <w:rPr>
                <w:rFonts w:ascii="宋体" w:hAnsi="宋体" w:cs="宋体"/>
                <w:sz w:val="21"/>
                <w:szCs w:val="21"/>
              </w:rPr>
            </w:pPr>
            <w:r>
              <w:rPr>
                <w:rFonts w:hint="eastAsia" w:ascii="宋体" w:hAnsi="宋体" w:cs="宋体"/>
                <w:sz w:val="21"/>
                <w:szCs w:val="21"/>
              </w:rPr>
              <w:t>安全玻璃的定义与用途；</w:t>
            </w:r>
          </w:p>
          <w:p w14:paraId="690D39C0">
            <w:pPr>
              <w:pStyle w:val="18"/>
              <w:widowControl/>
              <w:numPr>
                <w:ilvl w:val="0"/>
                <w:numId w:val="22"/>
              </w:numPr>
              <w:spacing w:beforeAutospacing="0" w:afterAutospacing="0" w:line="560" w:lineRule="exact"/>
              <w:rPr>
                <w:rFonts w:ascii="宋体" w:hAnsi="宋体" w:cs="宋体"/>
                <w:sz w:val="21"/>
                <w:szCs w:val="21"/>
              </w:rPr>
            </w:pPr>
            <w:r>
              <w:rPr>
                <w:rFonts w:hint="eastAsia" w:ascii="宋体" w:hAnsi="宋体" w:cs="宋体"/>
                <w:sz w:val="21"/>
                <w:szCs w:val="21"/>
              </w:rPr>
              <w:t>中空玻璃的定义与用途；</w:t>
            </w:r>
          </w:p>
          <w:p w14:paraId="3B6D5B2F">
            <w:pPr>
              <w:pStyle w:val="18"/>
              <w:widowControl/>
              <w:numPr>
                <w:ilvl w:val="0"/>
                <w:numId w:val="22"/>
              </w:numPr>
              <w:spacing w:beforeAutospacing="0" w:afterAutospacing="0" w:line="560" w:lineRule="exact"/>
              <w:rPr>
                <w:rFonts w:ascii="宋体" w:hAnsi="宋体" w:cs="宋体"/>
                <w:sz w:val="21"/>
                <w:szCs w:val="21"/>
              </w:rPr>
            </w:pPr>
            <w:r>
              <w:rPr>
                <w:rFonts w:hint="eastAsia" w:ascii="宋体" w:hAnsi="宋体" w:cs="宋体"/>
                <w:sz w:val="21"/>
                <w:szCs w:val="21"/>
              </w:rPr>
              <w:t>石材的分类；</w:t>
            </w:r>
          </w:p>
          <w:p w14:paraId="6D4FEB25">
            <w:pPr>
              <w:pStyle w:val="18"/>
              <w:widowControl/>
              <w:numPr>
                <w:ilvl w:val="0"/>
                <w:numId w:val="22"/>
              </w:numPr>
              <w:spacing w:beforeAutospacing="0" w:afterAutospacing="0" w:line="560" w:lineRule="exact"/>
              <w:rPr>
                <w:rFonts w:ascii="宋体" w:hAnsi="宋体" w:cs="宋体"/>
                <w:sz w:val="21"/>
                <w:szCs w:val="21"/>
              </w:rPr>
            </w:pPr>
            <w:r>
              <w:rPr>
                <w:rFonts w:hint="eastAsia" w:ascii="宋体" w:hAnsi="宋体" w:cs="宋体"/>
                <w:sz w:val="21"/>
                <w:szCs w:val="21"/>
              </w:rPr>
              <w:t>用于幕墙的钢材品种；</w:t>
            </w:r>
          </w:p>
          <w:p w14:paraId="2DFCD8D0">
            <w:pPr>
              <w:pStyle w:val="18"/>
              <w:widowControl/>
              <w:numPr>
                <w:ilvl w:val="0"/>
                <w:numId w:val="22"/>
              </w:numPr>
              <w:spacing w:beforeAutospacing="0" w:afterAutospacing="0" w:line="560" w:lineRule="exact"/>
              <w:rPr>
                <w:rFonts w:ascii="宋体" w:hAnsi="宋体" w:cs="宋体"/>
                <w:sz w:val="21"/>
                <w:szCs w:val="21"/>
              </w:rPr>
            </w:pPr>
            <w:r>
              <w:rPr>
                <w:rFonts w:hint="eastAsia" w:ascii="宋体" w:hAnsi="宋体" w:cs="宋体"/>
                <w:sz w:val="21"/>
                <w:szCs w:val="21"/>
              </w:rPr>
              <w:t>密封胶的种类；</w:t>
            </w:r>
          </w:p>
          <w:p w14:paraId="58166C7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8.耐候密封胶的性能；</w:t>
            </w:r>
          </w:p>
          <w:p w14:paraId="6F4C075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9.硅酮结构密封胶的性能；</w:t>
            </w:r>
          </w:p>
          <w:p w14:paraId="52C1927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10幕墙常用加工设备的种类；</w:t>
            </w:r>
          </w:p>
          <w:p w14:paraId="671C58D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11.冬季施工的常识及防范措施。</w:t>
            </w:r>
          </w:p>
        </w:tc>
        <w:tc>
          <w:tcPr>
            <w:tcW w:w="678" w:type="pct"/>
            <w:vAlign w:val="center"/>
          </w:tcPr>
          <w:p w14:paraId="4589DF4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23</w:t>
            </w:r>
          </w:p>
        </w:tc>
      </w:tr>
      <w:tr w14:paraId="284B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pct"/>
            <w:vMerge w:val="continue"/>
            <w:vAlign w:val="center"/>
          </w:tcPr>
          <w:p w14:paraId="2166A49A">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79C56E9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幕墙构件加工</w:t>
            </w:r>
          </w:p>
        </w:tc>
        <w:tc>
          <w:tcPr>
            <w:tcW w:w="2707" w:type="pct"/>
            <w:vAlign w:val="center"/>
          </w:tcPr>
          <w:p w14:paraId="2630EECD">
            <w:pPr>
              <w:pStyle w:val="18"/>
              <w:widowControl/>
              <w:numPr>
                <w:ilvl w:val="0"/>
                <w:numId w:val="23"/>
              </w:numPr>
              <w:spacing w:beforeAutospacing="0" w:afterAutospacing="0" w:line="560" w:lineRule="exact"/>
              <w:rPr>
                <w:rFonts w:ascii="宋体" w:hAnsi="宋体" w:cs="宋体"/>
                <w:sz w:val="21"/>
                <w:szCs w:val="21"/>
              </w:rPr>
            </w:pPr>
            <w:r>
              <w:rPr>
                <w:rFonts w:hint="eastAsia" w:ascii="宋体" w:hAnsi="宋体" w:cs="宋体"/>
                <w:sz w:val="21"/>
                <w:szCs w:val="21"/>
              </w:rPr>
              <w:t>铝型材下料切割；</w:t>
            </w:r>
          </w:p>
          <w:p w14:paraId="3E45F4D5">
            <w:pPr>
              <w:pStyle w:val="18"/>
              <w:widowControl/>
              <w:numPr>
                <w:ilvl w:val="0"/>
                <w:numId w:val="23"/>
              </w:numPr>
              <w:spacing w:beforeAutospacing="0" w:afterAutospacing="0" w:line="560" w:lineRule="exact"/>
              <w:rPr>
                <w:rFonts w:ascii="宋体" w:hAnsi="宋体" w:cs="宋体"/>
                <w:sz w:val="21"/>
                <w:szCs w:val="21"/>
              </w:rPr>
            </w:pPr>
            <w:r>
              <w:rPr>
                <w:rFonts w:hint="eastAsia" w:ascii="宋体" w:hAnsi="宋体" w:cs="宋体"/>
                <w:sz w:val="21"/>
                <w:szCs w:val="21"/>
              </w:rPr>
              <w:t>铝型材钻孔作业；</w:t>
            </w:r>
          </w:p>
          <w:p w14:paraId="1CCE585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3.铝型材的锣榫作业；</w:t>
            </w:r>
          </w:p>
          <w:p w14:paraId="3320981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4.铝单板冲切作业；</w:t>
            </w:r>
          </w:p>
          <w:p w14:paraId="0478707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5.组角作业；</w:t>
            </w:r>
          </w:p>
          <w:p w14:paraId="1B7E8C1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6.普通门窗组装；</w:t>
            </w:r>
          </w:p>
          <w:p w14:paraId="60D0736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7.铝单板角码安装；</w:t>
            </w:r>
          </w:p>
          <w:p w14:paraId="37E7AFE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8.焊胶条（热焊）作业；</w:t>
            </w:r>
          </w:p>
          <w:p w14:paraId="4E53EBF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9.玻璃板块清洁及副框粘框；</w:t>
            </w:r>
          </w:p>
          <w:p w14:paraId="04901B4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10.玻璃板块副框注胶；</w:t>
            </w:r>
          </w:p>
          <w:p w14:paraId="2774382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11.注胶作业自检。</w:t>
            </w:r>
          </w:p>
        </w:tc>
        <w:tc>
          <w:tcPr>
            <w:tcW w:w="678" w:type="pct"/>
            <w:vAlign w:val="center"/>
          </w:tcPr>
          <w:p w14:paraId="309A3E0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24</w:t>
            </w:r>
          </w:p>
        </w:tc>
      </w:tr>
      <w:tr w14:paraId="580C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restart"/>
            <w:vAlign w:val="center"/>
          </w:tcPr>
          <w:p w14:paraId="6EBEF80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Merge w:val="restart"/>
            <w:vAlign w:val="center"/>
          </w:tcPr>
          <w:p w14:paraId="2F3F35B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07" w:type="pct"/>
            <w:vAlign w:val="center"/>
          </w:tcPr>
          <w:p w14:paraId="26FC4E1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手工工具、辅助工具、手持电动工具安全使用。</w:t>
            </w:r>
          </w:p>
        </w:tc>
        <w:tc>
          <w:tcPr>
            <w:tcW w:w="678" w:type="pct"/>
            <w:vAlign w:val="center"/>
          </w:tcPr>
          <w:p w14:paraId="384C094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30E7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6BAA9549">
            <w:pPr>
              <w:widowControl/>
              <w:spacing w:before="100" w:beforeAutospacing="1" w:after="100" w:afterAutospacing="1" w:line="560" w:lineRule="exact"/>
              <w:jc w:val="center"/>
              <w:rPr>
                <w:rFonts w:ascii="宋体" w:hAnsi="宋体" w:cs="宋体"/>
                <w:kern w:val="0"/>
                <w:szCs w:val="21"/>
              </w:rPr>
            </w:pPr>
          </w:p>
        </w:tc>
        <w:tc>
          <w:tcPr>
            <w:tcW w:w="909" w:type="pct"/>
            <w:vMerge w:val="continue"/>
            <w:vAlign w:val="center"/>
          </w:tcPr>
          <w:p w14:paraId="0A2E08BC">
            <w:pPr>
              <w:widowControl/>
              <w:spacing w:before="100" w:beforeAutospacing="1" w:after="100" w:afterAutospacing="1" w:line="560" w:lineRule="exact"/>
              <w:jc w:val="center"/>
              <w:rPr>
                <w:rFonts w:ascii="宋体" w:hAnsi="宋体" w:cs="宋体"/>
                <w:kern w:val="0"/>
                <w:szCs w:val="21"/>
              </w:rPr>
            </w:pPr>
          </w:p>
        </w:tc>
        <w:tc>
          <w:tcPr>
            <w:tcW w:w="2707" w:type="pct"/>
            <w:vAlign w:val="center"/>
          </w:tcPr>
          <w:p w14:paraId="2311C77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手工工具、辅助工具、手持电动工具安全维护。</w:t>
            </w:r>
          </w:p>
        </w:tc>
        <w:tc>
          <w:tcPr>
            <w:tcW w:w="678" w:type="pct"/>
            <w:vAlign w:val="center"/>
          </w:tcPr>
          <w:p w14:paraId="7C1E491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36F6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Align w:val="center"/>
          </w:tcPr>
          <w:p w14:paraId="4C9991B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3A7893B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7" w:type="pct"/>
            <w:vAlign w:val="center"/>
          </w:tcPr>
          <w:p w14:paraId="3EC8AD9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33B7BA2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2A6DCE5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519123A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4811FE9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756175F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1132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2" w:type="pct"/>
            <w:gridSpan w:val="3"/>
            <w:vAlign w:val="center"/>
          </w:tcPr>
          <w:p w14:paraId="2F37D83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0C6EC97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620398AD">
      <w:pPr>
        <w:pStyle w:val="2"/>
        <w:spacing w:before="0" w:after="0" w:line="560" w:lineRule="exact"/>
        <w:ind w:firstLine="562" w:firstLineChars="200"/>
        <w:rPr>
          <w:rFonts w:ascii="楷体" w:hAnsi="楷体" w:eastAsia="楷体" w:cs="宋体"/>
          <w:sz w:val="28"/>
          <w:szCs w:val="28"/>
        </w:rPr>
      </w:pPr>
      <w:bookmarkStart w:id="279" w:name="_Toc512090191"/>
      <w:r>
        <w:rPr>
          <w:rFonts w:hint="eastAsia" w:ascii="楷体" w:hAnsi="楷体" w:eastAsia="楷体" w:cs="宋体"/>
          <w:sz w:val="28"/>
          <w:szCs w:val="28"/>
        </w:rPr>
        <w:t>（二）中级工</w:t>
      </w:r>
      <w:bookmarkEnd w:id="279"/>
    </w:p>
    <w:p w14:paraId="3F0506A1">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600"/>
        <w:gridCol w:w="4566"/>
        <w:gridCol w:w="1156"/>
      </w:tblGrid>
      <w:tr w14:paraId="25FC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Align w:val="center"/>
          </w:tcPr>
          <w:p w14:paraId="3EDC29E7">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39" w:type="pct"/>
            <w:vAlign w:val="center"/>
          </w:tcPr>
          <w:p w14:paraId="1F404D7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679" w:type="pct"/>
            <w:vAlign w:val="center"/>
          </w:tcPr>
          <w:p w14:paraId="00E8EA8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027A398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5B6C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04" w:type="pct"/>
            <w:vAlign w:val="center"/>
          </w:tcPr>
          <w:p w14:paraId="6A46834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安全生产知识    (</w:t>
            </w:r>
            <w:r>
              <w:rPr>
                <w:rFonts w:ascii="宋体" w:hAnsi="宋体" w:cs="宋体"/>
                <w:kern w:val="0"/>
                <w:szCs w:val="21"/>
              </w:rPr>
              <w:t>10</w:t>
            </w:r>
            <w:r>
              <w:rPr>
                <w:rFonts w:hint="eastAsia" w:ascii="宋体" w:hAnsi="宋体" w:cs="宋体"/>
                <w:kern w:val="0"/>
                <w:szCs w:val="21"/>
              </w:rPr>
              <w:t>分)</w:t>
            </w:r>
          </w:p>
        </w:tc>
        <w:tc>
          <w:tcPr>
            <w:tcW w:w="939" w:type="pct"/>
            <w:vAlign w:val="center"/>
          </w:tcPr>
          <w:p w14:paraId="2E2820D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安全基础及施工现场安全操作知识</w:t>
            </w:r>
          </w:p>
        </w:tc>
        <w:tc>
          <w:tcPr>
            <w:tcW w:w="2679" w:type="pct"/>
            <w:vAlign w:val="center"/>
          </w:tcPr>
          <w:p w14:paraId="54809DA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1.安全生产的基本法规及安全常识；</w:t>
            </w:r>
          </w:p>
          <w:p w14:paraId="652C65A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2.安全常识；</w:t>
            </w:r>
          </w:p>
          <w:p w14:paraId="7343D58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3.安全生产操作规程；</w:t>
            </w:r>
          </w:p>
          <w:p w14:paraId="0C62DE6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4.文明施工组织。</w:t>
            </w:r>
          </w:p>
        </w:tc>
        <w:tc>
          <w:tcPr>
            <w:tcW w:w="678" w:type="pct"/>
            <w:vAlign w:val="center"/>
          </w:tcPr>
          <w:p w14:paraId="47F9F65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0260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restart"/>
            <w:vAlign w:val="center"/>
          </w:tcPr>
          <w:p w14:paraId="6B0208E9">
            <w:pPr>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专业知识及技能操作     (</w:t>
            </w:r>
            <w:r>
              <w:rPr>
                <w:rFonts w:ascii="宋体" w:hAnsi="宋体" w:cs="宋体"/>
                <w:kern w:val="0"/>
                <w:szCs w:val="21"/>
              </w:rPr>
              <w:t>60</w:t>
            </w:r>
            <w:r>
              <w:rPr>
                <w:rFonts w:hint="eastAsia" w:ascii="宋体" w:hAnsi="宋体" w:cs="宋体"/>
                <w:kern w:val="0"/>
                <w:szCs w:val="21"/>
              </w:rPr>
              <w:t>分)</w:t>
            </w:r>
          </w:p>
        </w:tc>
        <w:tc>
          <w:tcPr>
            <w:tcW w:w="939" w:type="pct"/>
            <w:vAlign w:val="center"/>
          </w:tcPr>
          <w:p w14:paraId="481CB64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基础知识</w:t>
            </w:r>
          </w:p>
        </w:tc>
        <w:tc>
          <w:tcPr>
            <w:tcW w:w="2679" w:type="pct"/>
            <w:vAlign w:val="center"/>
          </w:tcPr>
          <w:p w14:paraId="108A71E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1.加工图识读；</w:t>
            </w:r>
          </w:p>
          <w:p w14:paraId="2A4175A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2.加工工艺规程（卡）；</w:t>
            </w:r>
          </w:p>
          <w:p w14:paraId="2C4B585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3.幕墙构造与分类；</w:t>
            </w:r>
          </w:p>
          <w:p w14:paraId="6189D9A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4.加工制作技术规范及标准；</w:t>
            </w:r>
          </w:p>
          <w:p w14:paraId="00709F4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5.幕墙加工工艺；</w:t>
            </w:r>
          </w:p>
          <w:p w14:paraId="7B9B7A6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6.玻璃幕墙玻璃安装验收。</w:t>
            </w:r>
          </w:p>
        </w:tc>
        <w:tc>
          <w:tcPr>
            <w:tcW w:w="678" w:type="pct"/>
            <w:vAlign w:val="center"/>
          </w:tcPr>
          <w:p w14:paraId="16B394D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4AA8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pct"/>
            <w:vMerge w:val="continue"/>
            <w:vAlign w:val="center"/>
          </w:tcPr>
          <w:p w14:paraId="58CD270D">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515FFF8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幕墙材料应用</w:t>
            </w:r>
          </w:p>
        </w:tc>
        <w:tc>
          <w:tcPr>
            <w:tcW w:w="2679" w:type="pct"/>
            <w:vAlign w:val="center"/>
          </w:tcPr>
          <w:p w14:paraId="6AD9EA4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1.铝合金型材标准；</w:t>
            </w:r>
          </w:p>
          <w:p w14:paraId="44FD8DA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2.幕墙玻璃边缘处理；</w:t>
            </w:r>
          </w:p>
          <w:p w14:paraId="4E2FC37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3.密封填缝材料的标准及性能。</w:t>
            </w:r>
          </w:p>
        </w:tc>
        <w:tc>
          <w:tcPr>
            <w:tcW w:w="678" w:type="pct"/>
            <w:vMerge w:val="restart"/>
            <w:vAlign w:val="center"/>
          </w:tcPr>
          <w:p w14:paraId="196B765E">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20</w:t>
            </w:r>
          </w:p>
        </w:tc>
      </w:tr>
      <w:tr w14:paraId="1475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4" w:type="pct"/>
            <w:vMerge w:val="continue"/>
            <w:vAlign w:val="center"/>
          </w:tcPr>
          <w:p w14:paraId="44F9A25D">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37D6A43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 xml:space="preserve">幕墙玻璃种类及性能 </w:t>
            </w:r>
          </w:p>
        </w:tc>
        <w:tc>
          <w:tcPr>
            <w:tcW w:w="2679" w:type="pct"/>
            <w:vAlign w:val="center"/>
          </w:tcPr>
          <w:p w14:paraId="406701C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1.中空玻璃性能特点。</w:t>
            </w:r>
          </w:p>
        </w:tc>
        <w:tc>
          <w:tcPr>
            <w:tcW w:w="678" w:type="pct"/>
            <w:vMerge w:val="continue"/>
            <w:vAlign w:val="center"/>
          </w:tcPr>
          <w:p w14:paraId="4ABB74A0">
            <w:pPr>
              <w:widowControl/>
              <w:spacing w:before="100" w:beforeAutospacing="1" w:after="100" w:afterAutospacing="1" w:line="560" w:lineRule="exact"/>
              <w:jc w:val="center"/>
              <w:rPr>
                <w:rFonts w:ascii="宋体" w:hAnsi="宋体" w:cs="宋体"/>
                <w:kern w:val="0"/>
                <w:szCs w:val="21"/>
              </w:rPr>
            </w:pPr>
          </w:p>
        </w:tc>
      </w:tr>
      <w:tr w14:paraId="61D1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4" w:type="pct"/>
            <w:vMerge w:val="continue"/>
            <w:vAlign w:val="center"/>
          </w:tcPr>
          <w:p w14:paraId="0B6BFF47">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492D076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 xml:space="preserve">密封胶种类及性能 </w:t>
            </w:r>
          </w:p>
        </w:tc>
        <w:tc>
          <w:tcPr>
            <w:tcW w:w="2679" w:type="pct"/>
            <w:vAlign w:val="center"/>
          </w:tcPr>
          <w:p w14:paraId="5F81041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1.密封胶的主要性能；</w:t>
            </w:r>
          </w:p>
          <w:p w14:paraId="738760E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2.硅酮结构密封胶的性能。</w:t>
            </w:r>
          </w:p>
        </w:tc>
        <w:tc>
          <w:tcPr>
            <w:tcW w:w="678" w:type="pct"/>
            <w:vMerge w:val="continue"/>
            <w:vAlign w:val="center"/>
          </w:tcPr>
          <w:p w14:paraId="2B9DDA6F">
            <w:pPr>
              <w:widowControl/>
              <w:spacing w:before="100" w:beforeAutospacing="1" w:after="100" w:afterAutospacing="1" w:line="560" w:lineRule="exact"/>
              <w:jc w:val="center"/>
              <w:rPr>
                <w:rFonts w:ascii="宋体" w:hAnsi="宋体" w:cs="宋体"/>
                <w:kern w:val="0"/>
                <w:szCs w:val="21"/>
              </w:rPr>
            </w:pPr>
          </w:p>
        </w:tc>
      </w:tr>
      <w:tr w14:paraId="3B0B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04" w:type="pct"/>
            <w:vMerge w:val="continue"/>
            <w:vAlign w:val="center"/>
          </w:tcPr>
          <w:p w14:paraId="419AEF62">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6FDE4DE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紧固件的品种及性能</w:t>
            </w:r>
          </w:p>
        </w:tc>
        <w:tc>
          <w:tcPr>
            <w:tcW w:w="2679" w:type="pct"/>
            <w:vAlign w:val="center"/>
          </w:tcPr>
          <w:p w14:paraId="3E5F85D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1.螺栓、螺柱常用规格。</w:t>
            </w:r>
          </w:p>
        </w:tc>
        <w:tc>
          <w:tcPr>
            <w:tcW w:w="678" w:type="pct"/>
            <w:vMerge w:val="continue"/>
            <w:vAlign w:val="center"/>
          </w:tcPr>
          <w:p w14:paraId="719D4FCE">
            <w:pPr>
              <w:widowControl/>
              <w:spacing w:before="100" w:beforeAutospacing="1" w:after="100" w:afterAutospacing="1" w:line="560" w:lineRule="exact"/>
              <w:jc w:val="center"/>
              <w:rPr>
                <w:rFonts w:ascii="宋体" w:hAnsi="宋体" w:cs="宋体"/>
                <w:kern w:val="0"/>
                <w:szCs w:val="21"/>
              </w:rPr>
            </w:pPr>
          </w:p>
        </w:tc>
      </w:tr>
      <w:tr w14:paraId="5006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4" w:type="pct"/>
            <w:vMerge w:val="continue"/>
            <w:vAlign w:val="center"/>
          </w:tcPr>
          <w:p w14:paraId="44CC0884">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626F918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幕墙常用设备</w:t>
            </w:r>
          </w:p>
        </w:tc>
        <w:tc>
          <w:tcPr>
            <w:tcW w:w="2679" w:type="pct"/>
            <w:vAlign w:val="center"/>
          </w:tcPr>
          <w:p w14:paraId="6D2E151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1.组框机的性能和使用。</w:t>
            </w:r>
          </w:p>
        </w:tc>
        <w:tc>
          <w:tcPr>
            <w:tcW w:w="678" w:type="pct"/>
            <w:vMerge w:val="continue"/>
            <w:vAlign w:val="center"/>
          </w:tcPr>
          <w:p w14:paraId="1BEC3700">
            <w:pPr>
              <w:widowControl/>
              <w:spacing w:before="100" w:beforeAutospacing="1" w:after="100" w:afterAutospacing="1" w:line="560" w:lineRule="exact"/>
              <w:jc w:val="center"/>
              <w:rPr>
                <w:rFonts w:ascii="宋体" w:hAnsi="宋体" w:cs="宋体"/>
                <w:kern w:val="0"/>
                <w:szCs w:val="21"/>
              </w:rPr>
            </w:pPr>
          </w:p>
        </w:tc>
      </w:tr>
      <w:tr w14:paraId="3C67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4" w:type="pct"/>
            <w:vMerge w:val="continue"/>
            <w:vAlign w:val="center"/>
          </w:tcPr>
          <w:p w14:paraId="2F6B2170">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3BEE854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质量标准</w:t>
            </w:r>
          </w:p>
        </w:tc>
        <w:tc>
          <w:tcPr>
            <w:tcW w:w="2679" w:type="pct"/>
            <w:vAlign w:val="center"/>
          </w:tcPr>
          <w:p w14:paraId="487CBCFB">
            <w:pPr>
              <w:pStyle w:val="18"/>
              <w:widowControl/>
              <w:spacing w:beforeAutospacing="0" w:afterAutospacing="0" w:line="5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.质量验收知识。</w:t>
            </w:r>
          </w:p>
        </w:tc>
        <w:tc>
          <w:tcPr>
            <w:tcW w:w="678" w:type="pct"/>
            <w:vMerge w:val="continue"/>
            <w:vAlign w:val="center"/>
          </w:tcPr>
          <w:p w14:paraId="746AB323">
            <w:pPr>
              <w:widowControl/>
              <w:spacing w:before="100" w:beforeAutospacing="1" w:after="100" w:afterAutospacing="1" w:line="560" w:lineRule="exact"/>
              <w:jc w:val="center"/>
              <w:rPr>
                <w:rFonts w:ascii="宋体" w:hAnsi="宋体" w:cs="宋体"/>
                <w:kern w:val="0"/>
                <w:szCs w:val="21"/>
              </w:rPr>
            </w:pPr>
          </w:p>
        </w:tc>
      </w:tr>
      <w:tr w14:paraId="02E5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4" w:type="pct"/>
            <w:vMerge w:val="continue"/>
            <w:vAlign w:val="center"/>
          </w:tcPr>
          <w:p w14:paraId="5CCD69EA">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4F650F7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技术总结</w:t>
            </w:r>
          </w:p>
        </w:tc>
        <w:tc>
          <w:tcPr>
            <w:tcW w:w="2679" w:type="pct"/>
            <w:vAlign w:val="center"/>
          </w:tcPr>
          <w:p w14:paraId="730F6A26">
            <w:pPr>
              <w:pStyle w:val="18"/>
              <w:widowControl/>
              <w:spacing w:beforeAutospacing="0" w:afterAutospacing="0" w:line="5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.技术总结撰写。</w:t>
            </w:r>
          </w:p>
        </w:tc>
        <w:tc>
          <w:tcPr>
            <w:tcW w:w="678" w:type="pct"/>
            <w:vMerge w:val="continue"/>
            <w:vAlign w:val="center"/>
          </w:tcPr>
          <w:p w14:paraId="316821CD">
            <w:pPr>
              <w:widowControl/>
              <w:spacing w:before="100" w:beforeAutospacing="1" w:after="100" w:afterAutospacing="1" w:line="560" w:lineRule="exact"/>
              <w:jc w:val="center"/>
              <w:rPr>
                <w:rFonts w:ascii="宋体" w:hAnsi="宋体" w:cs="宋体"/>
                <w:kern w:val="0"/>
                <w:szCs w:val="21"/>
              </w:rPr>
            </w:pPr>
          </w:p>
        </w:tc>
      </w:tr>
      <w:tr w14:paraId="300A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pct"/>
            <w:vMerge w:val="continue"/>
            <w:vAlign w:val="center"/>
          </w:tcPr>
          <w:p w14:paraId="39B25904">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0A0DAE5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材料下料切割</w:t>
            </w:r>
          </w:p>
        </w:tc>
        <w:tc>
          <w:tcPr>
            <w:tcW w:w="2679" w:type="pct"/>
            <w:vAlign w:val="center"/>
          </w:tcPr>
          <w:p w14:paraId="49E73AAB">
            <w:pPr>
              <w:pStyle w:val="18"/>
              <w:widowControl/>
              <w:numPr>
                <w:ilvl w:val="0"/>
                <w:numId w:val="24"/>
              </w:numPr>
              <w:spacing w:beforeAutospacing="0" w:afterAutospacing="0" w:line="560" w:lineRule="exact"/>
              <w:rPr>
                <w:rFonts w:ascii="宋体" w:hAnsi="宋体" w:cs="宋体"/>
                <w:sz w:val="21"/>
                <w:szCs w:val="21"/>
              </w:rPr>
            </w:pPr>
            <w:r>
              <w:rPr>
                <w:rFonts w:hint="eastAsia" w:ascii="宋体" w:hAnsi="宋体" w:cs="宋体"/>
                <w:sz w:val="21"/>
                <w:szCs w:val="21"/>
              </w:rPr>
              <w:t>铝型材下料切割。</w:t>
            </w:r>
          </w:p>
        </w:tc>
        <w:tc>
          <w:tcPr>
            <w:tcW w:w="678" w:type="pct"/>
            <w:vMerge w:val="restart"/>
            <w:vAlign w:val="center"/>
          </w:tcPr>
          <w:p w14:paraId="46C288E3">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30</w:t>
            </w:r>
          </w:p>
        </w:tc>
      </w:tr>
      <w:tr w14:paraId="2F05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pct"/>
            <w:vMerge w:val="continue"/>
            <w:vAlign w:val="center"/>
          </w:tcPr>
          <w:p w14:paraId="172C1982">
            <w:pPr>
              <w:widowControl/>
              <w:spacing w:before="100" w:beforeAutospacing="1" w:after="100" w:afterAutospacing="1" w:line="560" w:lineRule="exact"/>
              <w:jc w:val="center"/>
            </w:pPr>
          </w:p>
        </w:tc>
        <w:tc>
          <w:tcPr>
            <w:tcW w:w="939" w:type="pct"/>
            <w:vAlign w:val="center"/>
          </w:tcPr>
          <w:p w14:paraId="11DB4F1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铝板下料作业</w:t>
            </w:r>
          </w:p>
        </w:tc>
        <w:tc>
          <w:tcPr>
            <w:tcW w:w="2679" w:type="pct"/>
            <w:vAlign w:val="center"/>
          </w:tcPr>
          <w:p w14:paraId="25760E6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1.铝单板下料切割。</w:t>
            </w:r>
          </w:p>
        </w:tc>
        <w:tc>
          <w:tcPr>
            <w:tcW w:w="678" w:type="pct"/>
            <w:vMerge w:val="continue"/>
            <w:vAlign w:val="center"/>
          </w:tcPr>
          <w:p w14:paraId="3D137895">
            <w:pPr>
              <w:widowControl/>
              <w:spacing w:before="100" w:beforeAutospacing="1" w:after="100" w:afterAutospacing="1" w:line="560" w:lineRule="exact"/>
              <w:jc w:val="center"/>
              <w:rPr>
                <w:rFonts w:ascii="宋体" w:hAnsi="宋体" w:cs="宋体"/>
                <w:kern w:val="0"/>
                <w:szCs w:val="21"/>
              </w:rPr>
            </w:pPr>
          </w:p>
        </w:tc>
      </w:tr>
      <w:tr w14:paraId="76CC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pct"/>
            <w:vMerge w:val="continue"/>
            <w:vAlign w:val="center"/>
          </w:tcPr>
          <w:p w14:paraId="0C93E0BE">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20218C6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材料钻孔作业</w:t>
            </w:r>
          </w:p>
        </w:tc>
        <w:tc>
          <w:tcPr>
            <w:tcW w:w="2679" w:type="pct"/>
            <w:vAlign w:val="center"/>
          </w:tcPr>
          <w:p w14:paraId="4214FC4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1.方钢钻孔。</w:t>
            </w:r>
          </w:p>
        </w:tc>
        <w:tc>
          <w:tcPr>
            <w:tcW w:w="678" w:type="pct"/>
            <w:vMerge w:val="continue"/>
            <w:vAlign w:val="center"/>
          </w:tcPr>
          <w:p w14:paraId="3A1FF37C">
            <w:pPr>
              <w:widowControl/>
              <w:spacing w:before="100" w:beforeAutospacing="1" w:after="100" w:afterAutospacing="1" w:line="560" w:lineRule="exact"/>
              <w:jc w:val="center"/>
              <w:rPr>
                <w:rFonts w:ascii="宋体" w:hAnsi="宋体" w:cs="宋体"/>
                <w:kern w:val="0"/>
                <w:szCs w:val="21"/>
              </w:rPr>
            </w:pPr>
          </w:p>
        </w:tc>
      </w:tr>
      <w:tr w14:paraId="3871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pct"/>
            <w:vMerge w:val="continue"/>
            <w:vAlign w:val="center"/>
          </w:tcPr>
          <w:p w14:paraId="249EABD5">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7632C4B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材料锣榫加工</w:t>
            </w:r>
          </w:p>
        </w:tc>
        <w:tc>
          <w:tcPr>
            <w:tcW w:w="2679" w:type="pct"/>
            <w:vAlign w:val="center"/>
          </w:tcPr>
          <w:p w14:paraId="14B2C05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1.铝型材锣榫。</w:t>
            </w:r>
          </w:p>
        </w:tc>
        <w:tc>
          <w:tcPr>
            <w:tcW w:w="678" w:type="pct"/>
            <w:vMerge w:val="continue"/>
            <w:vAlign w:val="center"/>
          </w:tcPr>
          <w:p w14:paraId="28895AEA">
            <w:pPr>
              <w:widowControl/>
              <w:spacing w:before="100" w:beforeAutospacing="1" w:after="100" w:afterAutospacing="1" w:line="560" w:lineRule="exact"/>
              <w:jc w:val="center"/>
              <w:rPr>
                <w:rFonts w:ascii="宋体" w:hAnsi="宋体" w:cs="宋体"/>
                <w:kern w:val="0"/>
                <w:szCs w:val="21"/>
              </w:rPr>
            </w:pPr>
          </w:p>
        </w:tc>
      </w:tr>
      <w:tr w14:paraId="51D4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pct"/>
            <w:vMerge w:val="continue"/>
            <w:vAlign w:val="center"/>
          </w:tcPr>
          <w:p w14:paraId="795EA537">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3EF5388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材料铣加工</w:t>
            </w:r>
          </w:p>
        </w:tc>
        <w:tc>
          <w:tcPr>
            <w:tcW w:w="2679" w:type="pct"/>
            <w:vAlign w:val="center"/>
          </w:tcPr>
          <w:p w14:paraId="60873F9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1.铝型材铣加工。</w:t>
            </w:r>
          </w:p>
        </w:tc>
        <w:tc>
          <w:tcPr>
            <w:tcW w:w="678" w:type="pct"/>
            <w:vMerge w:val="continue"/>
            <w:vAlign w:val="center"/>
          </w:tcPr>
          <w:p w14:paraId="3F9F001C">
            <w:pPr>
              <w:widowControl/>
              <w:spacing w:before="100" w:beforeAutospacing="1" w:after="100" w:afterAutospacing="1" w:line="560" w:lineRule="exact"/>
              <w:jc w:val="center"/>
              <w:rPr>
                <w:rFonts w:ascii="宋体" w:hAnsi="宋体" w:cs="宋体"/>
                <w:kern w:val="0"/>
                <w:szCs w:val="21"/>
              </w:rPr>
            </w:pPr>
          </w:p>
        </w:tc>
      </w:tr>
      <w:tr w14:paraId="63C0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pct"/>
            <w:vMerge w:val="continue"/>
            <w:vAlign w:val="center"/>
          </w:tcPr>
          <w:p w14:paraId="4E64E631">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0FDFD2D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复杂门窗组装</w:t>
            </w:r>
          </w:p>
        </w:tc>
        <w:tc>
          <w:tcPr>
            <w:tcW w:w="2679" w:type="pct"/>
            <w:vAlign w:val="center"/>
          </w:tcPr>
          <w:p w14:paraId="18A7A72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1.组合窗组织。</w:t>
            </w:r>
          </w:p>
        </w:tc>
        <w:tc>
          <w:tcPr>
            <w:tcW w:w="678" w:type="pct"/>
            <w:vMerge w:val="continue"/>
            <w:vAlign w:val="center"/>
          </w:tcPr>
          <w:p w14:paraId="72C3FCA5">
            <w:pPr>
              <w:widowControl/>
              <w:spacing w:before="100" w:beforeAutospacing="1" w:after="100" w:afterAutospacing="1" w:line="560" w:lineRule="exact"/>
              <w:jc w:val="center"/>
              <w:rPr>
                <w:rFonts w:ascii="宋体" w:hAnsi="宋体" w:cs="宋体"/>
                <w:kern w:val="0"/>
                <w:szCs w:val="21"/>
              </w:rPr>
            </w:pPr>
          </w:p>
        </w:tc>
      </w:tr>
      <w:tr w14:paraId="0C5E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pct"/>
            <w:vMerge w:val="continue"/>
            <w:vAlign w:val="center"/>
          </w:tcPr>
          <w:p w14:paraId="63721E0D">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2BF7B7E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单元式幕墙板块组装</w:t>
            </w:r>
          </w:p>
        </w:tc>
        <w:tc>
          <w:tcPr>
            <w:tcW w:w="2679" w:type="pct"/>
            <w:vAlign w:val="center"/>
          </w:tcPr>
          <w:p w14:paraId="595626C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1.单元式幕墙板块组装。</w:t>
            </w:r>
          </w:p>
        </w:tc>
        <w:tc>
          <w:tcPr>
            <w:tcW w:w="678" w:type="pct"/>
            <w:vMerge w:val="continue"/>
            <w:vAlign w:val="center"/>
          </w:tcPr>
          <w:p w14:paraId="591B6E2C">
            <w:pPr>
              <w:widowControl/>
              <w:spacing w:before="100" w:beforeAutospacing="1" w:after="100" w:afterAutospacing="1" w:line="560" w:lineRule="exact"/>
              <w:jc w:val="center"/>
              <w:rPr>
                <w:rFonts w:ascii="宋体" w:hAnsi="宋体" w:cs="宋体"/>
                <w:kern w:val="0"/>
                <w:szCs w:val="21"/>
              </w:rPr>
            </w:pPr>
          </w:p>
        </w:tc>
      </w:tr>
      <w:tr w14:paraId="594F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4" w:type="pct"/>
            <w:vMerge w:val="continue"/>
            <w:vAlign w:val="center"/>
          </w:tcPr>
          <w:p w14:paraId="1F00C176">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7B0A92A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注胶作业</w:t>
            </w:r>
          </w:p>
        </w:tc>
        <w:tc>
          <w:tcPr>
            <w:tcW w:w="2679" w:type="pct"/>
            <w:vAlign w:val="center"/>
          </w:tcPr>
          <w:p w14:paraId="5FA9C34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1.窗注胶。</w:t>
            </w:r>
          </w:p>
        </w:tc>
        <w:tc>
          <w:tcPr>
            <w:tcW w:w="678" w:type="pct"/>
            <w:vMerge w:val="continue"/>
            <w:vAlign w:val="center"/>
          </w:tcPr>
          <w:p w14:paraId="0EB538C3">
            <w:pPr>
              <w:widowControl/>
              <w:spacing w:before="100" w:beforeAutospacing="1" w:after="100" w:afterAutospacing="1" w:line="560" w:lineRule="exact"/>
              <w:jc w:val="center"/>
              <w:rPr>
                <w:rFonts w:ascii="宋体" w:hAnsi="宋体" w:cs="宋体"/>
                <w:kern w:val="0"/>
                <w:szCs w:val="21"/>
              </w:rPr>
            </w:pPr>
          </w:p>
        </w:tc>
      </w:tr>
      <w:tr w14:paraId="3426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pct"/>
            <w:vMerge w:val="continue"/>
            <w:vAlign w:val="center"/>
          </w:tcPr>
          <w:p w14:paraId="523BBABE">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5877E75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szCs w:val="21"/>
              </w:rPr>
              <w:t>多点锁安装</w:t>
            </w:r>
          </w:p>
        </w:tc>
        <w:tc>
          <w:tcPr>
            <w:tcW w:w="2679" w:type="pct"/>
            <w:vAlign w:val="center"/>
          </w:tcPr>
          <w:p w14:paraId="0AF29FB1">
            <w:pPr>
              <w:pStyle w:val="18"/>
              <w:widowControl/>
              <w:numPr>
                <w:ilvl w:val="0"/>
                <w:numId w:val="25"/>
              </w:numPr>
              <w:spacing w:beforeAutospacing="0" w:afterAutospacing="0" w:line="560" w:lineRule="exact"/>
              <w:rPr>
                <w:rFonts w:ascii="宋体" w:hAnsi="宋体" w:cs="宋体"/>
                <w:sz w:val="21"/>
                <w:szCs w:val="21"/>
              </w:rPr>
            </w:pPr>
            <w:r>
              <w:rPr>
                <w:rFonts w:hint="eastAsia" w:ascii="宋体" w:hAnsi="宋体" w:cs="宋体"/>
                <w:sz w:val="21"/>
                <w:szCs w:val="21"/>
              </w:rPr>
              <w:t>多点锁安装；</w:t>
            </w:r>
          </w:p>
          <w:p w14:paraId="18E50DCA">
            <w:pPr>
              <w:pStyle w:val="18"/>
              <w:widowControl/>
              <w:numPr>
                <w:ilvl w:val="0"/>
                <w:numId w:val="25"/>
              </w:numPr>
              <w:spacing w:beforeAutospacing="0" w:afterAutospacing="0" w:line="560" w:lineRule="exact"/>
              <w:rPr>
                <w:rFonts w:ascii="宋体" w:hAnsi="宋体" w:cs="宋体"/>
                <w:sz w:val="21"/>
                <w:szCs w:val="21"/>
              </w:rPr>
            </w:pPr>
            <w:r>
              <w:rPr>
                <w:rFonts w:hint="eastAsia" w:ascii="宋体" w:hAnsi="宋体" w:cs="宋体"/>
                <w:sz w:val="21"/>
                <w:szCs w:val="21"/>
              </w:rPr>
              <w:t>转角器、连动杆、铰链、执手安装。</w:t>
            </w:r>
          </w:p>
        </w:tc>
        <w:tc>
          <w:tcPr>
            <w:tcW w:w="678" w:type="pct"/>
            <w:vMerge w:val="continue"/>
            <w:vAlign w:val="center"/>
          </w:tcPr>
          <w:p w14:paraId="264EB29C">
            <w:pPr>
              <w:widowControl/>
              <w:spacing w:before="100" w:beforeAutospacing="1" w:after="100" w:afterAutospacing="1" w:line="560" w:lineRule="exact"/>
              <w:jc w:val="center"/>
              <w:rPr>
                <w:rFonts w:ascii="宋体" w:hAnsi="宋体" w:cs="宋体"/>
                <w:kern w:val="0"/>
                <w:szCs w:val="21"/>
              </w:rPr>
            </w:pPr>
          </w:p>
        </w:tc>
      </w:tr>
      <w:tr w14:paraId="6020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4" w:type="pct"/>
            <w:vMerge w:val="continue"/>
            <w:vAlign w:val="center"/>
          </w:tcPr>
          <w:p w14:paraId="50D1C184">
            <w:pPr>
              <w:widowControl/>
              <w:spacing w:before="100" w:beforeAutospacing="1" w:after="100" w:afterAutospacing="1" w:line="560" w:lineRule="exact"/>
              <w:jc w:val="center"/>
              <w:rPr>
                <w:rFonts w:ascii="宋体" w:hAnsi="宋体" w:cs="宋体"/>
                <w:kern w:val="0"/>
                <w:szCs w:val="21"/>
              </w:rPr>
            </w:pPr>
          </w:p>
        </w:tc>
        <w:tc>
          <w:tcPr>
            <w:tcW w:w="939" w:type="pct"/>
            <w:vAlign w:val="center"/>
          </w:tcPr>
          <w:p w14:paraId="19F9B6E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切胶玻璃使用</w:t>
            </w:r>
          </w:p>
        </w:tc>
        <w:tc>
          <w:tcPr>
            <w:tcW w:w="2679" w:type="pct"/>
            <w:vAlign w:val="center"/>
          </w:tcPr>
          <w:p w14:paraId="1BEB710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1．胶剥离实验取样及结果判断。</w:t>
            </w:r>
          </w:p>
        </w:tc>
        <w:tc>
          <w:tcPr>
            <w:tcW w:w="678" w:type="pct"/>
            <w:vMerge w:val="continue"/>
            <w:vAlign w:val="center"/>
          </w:tcPr>
          <w:p w14:paraId="325ACABE">
            <w:pPr>
              <w:widowControl/>
              <w:spacing w:before="100" w:beforeAutospacing="1" w:after="100" w:afterAutospacing="1" w:line="560" w:lineRule="exact"/>
              <w:jc w:val="center"/>
              <w:rPr>
                <w:rFonts w:ascii="宋体" w:hAnsi="宋体" w:cs="宋体"/>
                <w:kern w:val="0"/>
                <w:szCs w:val="21"/>
              </w:rPr>
            </w:pPr>
          </w:p>
        </w:tc>
      </w:tr>
      <w:tr w14:paraId="688F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Align w:val="center"/>
          </w:tcPr>
          <w:p w14:paraId="5FE469A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39" w:type="pct"/>
            <w:vAlign w:val="center"/>
          </w:tcPr>
          <w:p w14:paraId="58B739C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幕墙常用设备</w:t>
            </w:r>
          </w:p>
        </w:tc>
        <w:tc>
          <w:tcPr>
            <w:tcW w:w="2679" w:type="pct"/>
            <w:vAlign w:val="center"/>
          </w:tcPr>
          <w:p w14:paraId="082FC9D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材料加工设备、组框机、注胶机等的使用、保养和维护。</w:t>
            </w:r>
          </w:p>
        </w:tc>
        <w:tc>
          <w:tcPr>
            <w:tcW w:w="678" w:type="pct"/>
            <w:vAlign w:val="center"/>
          </w:tcPr>
          <w:p w14:paraId="2C5F8C2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6DCF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Align w:val="center"/>
          </w:tcPr>
          <w:p w14:paraId="6F2B27E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39" w:type="pct"/>
            <w:vAlign w:val="center"/>
          </w:tcPr>
          <w:p w14:paraId="65A5BB7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679" w:type="pct"/>
            <w:vAlign w:val="center"/>
          </w:tcPr>
          <w:p w14:paraId="22152D6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217AACB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7A40D77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249630F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30E24E6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74E7706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45C5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2" w:type="pct"/>
            <w:gridSpan w:val="3"/>
            <w:vAlign w:val="center"/>
          </w:tcPr>
          <w:p w14:paraId="4065C69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1B812DC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39240714">
      <w:pPr>
        <w:pStyle w:val="2"/>
        <w:spacing w:before="0" w:after="0" w:line="560" w:lineRule="exact"/>
        <w:ind w:firstLine="562" w:firstLineChars="200"/>
        <w:rPr>
          <w:rFonts w:ascii="楷体" w:hAnsi="楷体" w:eastAsia="楷体" w:cs="宋体"/>
          <w:sz w:val="28"/>
          <w:szCs w:val="28"/>
        </w:rPr>
      </w:pPr>
      <w:bookmarkStart w:id="280" w:name="_Toc512090192"/>
      <w:r>
        <w:rPr>
          <w:rFonts w:hint="eastAsia" w:ascii="楷体" w:hAnsi="楷体" w:eastAsia="楷体" w:cs="宋体"/>
          <w:sz w:val="28"/>
          <w:szCs w:val="28"/>
        </w:rPr>
        <w:t>（三）高级工</w:t>
      </w:r>
      <w:bookmarkEnd w:id="280"/>
    </w:p>
    <w:p w14:paraId="36304C5A">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546"/>
        <w:gridCol w:w="4622"/>
        <w:gridCol w:w="1156"/>
      </w:tblGrid>
      <w:tr w14:paraId="5065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Align w:val="center"/>
          </w:tcPr>
          <w:p w14:paraId="75EDFA7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7" w:type="pct"/>
            <w:vAlign w:val="center"/>
          </w:tcPr>
          <w:p w14:paraId="45AEF5B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11" w:type="pct"/>
            <w:vAlign w:val="center"/>
          </w:tcPr>
          <w:p w14:paraId="6415F7D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39D235C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440E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3" w:type="pct"/>
            <w:vMerge w:val="restart"/>
            <w:vAlign w:val="center"/>
          </w:tcPr>
          <w:p w14:paraId="6537CDE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安全生产知识    (</w:t>
            </w:r>
            <w:r>
              <w:rPr>
                <w:rFonts w:ascii="宋体" w:hAnsi="宋体" w:cs="宋体"/>
                <w:kern w:val="0"/>
                <w:szCs w:val="21"/>
              </w:rPr>
              <w:t>10</w:t>
            </w:r>
            <w:r>
              <w:rPr>
                <w:rFonts w:hint="eastAsia" w:ascii="宋体" w:hAnsi="宋体" w:cs="宋体"/>
                <w:kern w:val="0"/>
                <w:szCs w:val="21"/>
              </w:rPr>
              <w:t>分)</w:t>
            </w:r>
          </w:p>
        </w:tc>
        <w:tc>
          <w:tcPr>
            <w:tcW w:w="907" w:type="pct"/>
            <w:vAlign w:val="center"/>
          </w:tcPr>
          <w:p w14:paraId="28E3980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法规与安全常识</w:t>
            </w:r>
          </w:p>
        </w:tc>
        <w:tc>
          <w:tcPr>
            <w:tcW w:w="2711" w:type="pct"/>
            <w:vAlign w:val="center"/>
          </w:tcPr>
          <w:p w14:paraId="3E4AF37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1.安全生产基本法规；</w:t>
            </w:r>
          </w:p>
          <w:p w14:paraId="5C6C0B2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2.安全生产的一般规定。</w:t>
            </w:r>
          </w:p>
        </w:tc>
        <w:tc>
          <w:tcPr>
            <w:tcW w:w="678" w:type="pct"/>
            <w:vAlign w:val="center"/>
          </w:tcPr>
          <w:p w14:paraId="37F4C3F7">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5</w:t>
            </w:r>
          </w:p>
        </w:tc>
      </w:tr>
      <w:tr w14:paraId="3391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pct"/>
            <w:vMerge w:val="continue"/>
            <w:vAlign w:val="center"/>
          </w:tcPr>
          <w:p w14:paraId="01B6A7C9">
            <w:pPr>
              <w:widowControl/>
              <w:spacing w:before="100" w:beforeAutospacing="1" w:after="100" w:afterAutospacing="1" w:line="560" w:lineRule="exact"/>
              <w:jc w:val="center"/>
              <w:rPr>
                <w:rFonts w:ascii="宋体" w:hAnsi="宋体" w:cs="宋体"/>
                <w:kern w:val="0"/>
                <w:szCs w:val="21"/>
              </w:rPr>
            </w:pPr>
          </w:p>
        </w:tc>
        <w:tc>
          <w:tcPr>
            <w:tcW w:w="907" w:type="pct"/>
            <w:vAlign w:val="center"/>
          </w:tcPr>
          <w:p w14:paraId="574F83F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安全操作及措施</w:t>
            </w:r>
          </w:p>
        </w:tc>
        <w:tc>
          <w:tcPr>
            <w:tcW w:w="2711" w:type="pct"/>
            <w:vAlign w:val="center"/>
          </w:tcPr>
          <w:p w14:paraId="208577B1">
            <w:pPr>
              <w:pStyle w:val="18"/>
              <w:widowControl/>
              <w:numPr>
                <w:ilvl w:val="0"/>
                <w:numId w:val="26"/>
              </w:numPr>
              <w:spacing w:beforeAutospacing="0" w:afterAutospacing="0" w:line="560" w:lineRule="exact"/>
              <w:rPr>
                <w:rFonts w:ascii="宋体" w:hAnsi="宋体" w:cs="宋体"/>
                <w:sz w:val="21"/>
                <w:szCs w:val="21"/>
              </w:rPr>
            </w:pPr>
            <w:r>
              <w:rPr>
                <w:rFonts w:hint="eastAsia" w:ascii="宋体" w:hAnsi="宋体" w:cs="宋体"/>
                <w:sz w:val="21"/>
                <w:szCs w:val="21"/>
              </w:rPr>
              <w:t>安全生产操作规程；</w:t>
            </w:r>
          </w:p>
          <w:p w14:paraId="3B4D8230">
            <w:pPr>
              <w:pStyle w:val="18"/>
              <w:widowControl/>
              <w:numPr>
                <w:ilvl w:val="0"/>
                <w:numId w:val="26"/>
              </w:numPr>
              <w:spacing w:beforeAutospacing="0" w:afterAutospacing="0" w:line="560" w:lineRule="exact"/>
              <w:rPr>
                <w:rFonts w:ascii="宋体" w:hAnsi="宋体" w:cs="宋体"/>
                <w:sz w:val="21"/>
                <w:szCs w:val="21"/>
              </w:rPr>
            </w:pPr>
            <w:r>
              <w:rPr>
                <w:rFonts w:hint="eastAsia" w:ascii="宋体" w:hAnsi="宋体" w:cs="宋体"/>
                <w:sz w:val="21"/>
                <w:szCs w:val="21"/>
              </w:rPr>
              <w:t>安全施工环境措施制定与落实。</w:t>
            </w:r>
          </w:p>
        </w:tc>
        <w:tc>
          <w:tcPr>
            <w:tcW w:w="678" w:type="pct"/>
            <w:vAlign w:val="center"/>
          </w:tcPr>
          <w:p w14:paraId="278850D1">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5</w:t>
            </w:r>
          </w:p>
        </w:tc>
      </w:tr>
      <w:tr w14:paraId="1F0F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03" w:type="pct"/>
            <w:vMerge w:val="restart"/>
            <w:vAlign w:val="center"/>
          </w:tcPr>
          <w:p w14:paraId="644D0FC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专业知识及技能操作(</w:t>
            </w:r>
            <w:r>
              <w:rPr>
                <w:rFonts w:ascii="宋体" w:hAnsi="宋体" w:cs="宋体"/>
                <w:kern w:val="0"/>
                <w:szCs w:val="21"/>
              </w:rPr>
              <w:t>50</w:t>
            </w:r>
            <w:r>
              <w:rPr>
                <w:rFonts w:hint="eastAsia" w:ascii="宋体" w:hAnsi="宋体" w:cs="宋体"/>
                <w:kern w:val="0"/>
                <w:szCs w:val="21"/>
              </w:rPr>
              <w:t>分)</w:t>
            </w:r>
          </w:p>
        </w:tc>
        <w:tc>
          <w:tcPr>
            <w:tcW w:w="907" w:type="pct"/>
            <w:vAlign w:val="center"/>
          </w:tcPr>
          <w:p w14:paraId="7B634D3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材料</w:t>
            </w:r>
          </w:p>
        </w:tc>
        <w:tc>
          <w:tcPr>
            <w:tcW w:w="2711" w:type="pct"/>
            <w:vAlign w:val="center"/>
          </w:tcPr>
          <w:p w14:paraId="2B95FD7D">
            <w:pPr>
              <w:pStyle w:val="18"/>
              <w:widowControl/>
              <w:numPr>
                <w:ilvl w:val="0"/>
                <w:numId w:val="27"/>
              </w:numPr>
              <w:spacing w:beforeAutospacing="0" w:afterAutospacing="0" w:line="560" w:lineRule="exact"/>
              <w:rPr>
                <w:rFonts w:ascii="宋体" w:hAnsi="宋体" w:cs="宋体"/>
                <w:sz w:val="21"/>
                <w:szCs w:val="21"/>
              </w:rPr>
            </w:pPr>
            <w:r>
              <w:rPr>
                <w:rFonts w:hint="eastAsia" w:ascii="宋体" w:hAnsi="宋体" w:cs="宋体"/>
                <w:sz w:val="21"/>
                <w:szCs w:val="21"/>
              </w:rPr>
              <w:t>硅酮结构密封胶的各种参数；</w:t>
            </w:r>
          </w:p>
          <w:p w14:paraId="342A7B67">
            <w:pPr>
              <w:pStyle w:val="18"/>
              <w:widowControl/>
              <w:numPr>
                <w:ilvl w:val="0"/>
                <w:numId w:val="27"/>
              </w:numPr>
              <w:spacing w:beforeAutospacing="0" w:afterAutospacing="0" w:line="560" w:lineRule="exact"/>
              <w:rPr>
                <w:rFonts w:ascii="宋体" w:hAnsi="宋体" w:cs="宋体"/>
                <w:sz w:val="21"/>
                <w:szCs w:val="21"/>
              </w:rPr>
            </w:pPr>
            <w:r>
              <w:rPr>
                <w:rFonts w:hint="eastAsia" w:ascii="宋体" w:hAnsi="宋体" w:cs="宋体"/>
                <w:sz w:val="21"/>
                <w:szCs w:val="21"/>
              </w:rPr>
              <w:t>密封胶的各种参数；</w:t>
            </w:r>
          </w:p>
          <w:p w14:paraId="5CCCF3D6">
            <w:pPr>
              <w:pStyle w:val="18"/>
              <w:widowControl/>
              <w:numPr>
                <w:ilvl w:val="0"/>
                <w:numId w:val="27"/>
              </w:numPr>
              <w:spacing w:beforeAutospacing="0" w:afterAutospacing="0" w:line="560" w:lineRule="exact"/>
              <w:rPr>
                <w:rFonts w:ascii="宋体" w:hAnsi="宋体" w:cs="宋体"/>
                <w:sz w:val="21"/>
                <w:szCs w:val="21"/>
              </w:rPr>
            </w:pPr>
            <w:r>
              <w:rPr>
                <w:rFonts w:hint="eastAsia" w:ascii="宋体" w:hAnsi="宋体" w:cs="宋体"/>
                <w:sz w:val="21"/>
                <w:szCs w:val="21"/>
              </w:rPr>
              <w:t>中空玻璃的各种参数。</w:t>
            </w:r>
          </w:p>
        </w:tc>
        <w:tc>
          <w:tcPr>
            <w:tcW w:w="678" w:type="pct"/>
            <w:vMerge w:val="restart"/>
            <w:vAlign w:val="center"/>
          </w:tcPr>
          <w:p w14:paraId="3DB3354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235F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3" w:type="pct"/>
            <w:vMerge w:val="continue"/>
            <w:vAlign w:val="center"/>
          </w:tcPr>
          <w:p w14:paraId="3BF128ED">
            <w:pPr>
              <w:widowControl/>
              <w:spacing w:before="100" w:beforeAutospacing="1" w:after="100" w:afterAutospacing="1" w:line="560" w:lineRule="exact"/>
              <w:jc w:val="center"/>
              <w:rPr>
                <w:rFonts w:ascii="宋体" w:hAnsi="宋体" w:cs="宋体"/>
                <w:kern w:val="0"/>
                <w:szCs w:val="21"/>
              </w:rPr>
            </w:pPr>
          </w:p>
        </w:tc>
        <w:tc>
          <w:tcPr>
            <w:tcW w:w="907" w:type="pct"/>
            <w:vAlign w:val="center"/>
          </w:tcPr>
          <w:p w14:paraId="2DBBE7D0">
            <w:pPr>
              <w:widowControl/>
              <w:spacing w:before="100" w:beforeAutospacing="1" w:after="100" w:afterAutospacing="1" w:line="560" w:lineRule="exact"/>
              <w:ind w:firstLine="210" w:firstLineChars="100"/>
              <w:rPr>
                <w:rFonts w:ascii="宋体" w:hAnsi="宋体" w:cs="宋体"/>
                <w:kern w:val="0"/>
                <w:szCs w:val="21"/>
              </w:rPr>
            </w:pPr>
            <w:r>
              <w:rPr>
                <w:rFonts w:hint="eastAsia" w:ascii="宋体" w:hAnsi="宋体" w:cs="宋体"/>
                <w:kern w:val="0"/>
                <w:szCs w:val="21"/>
              </w:rPr>
              <w:t>加工设备</w:t>
            </w:r>
          </w:p>
        </w:tc>
        <w:tc>
          <w:tcPr>
            <w:tcW w:w="2711" w:type="pct"/>
            <w:vAlign w:val="center"/>
          </w:tcPr>
          <w:p w14:paraId="1CB8D6A1">
            <w:pPr>
              <w:pStyle w:val="18"/>
              <w:widowControl/>
              <w:numPr>
                <w:ilvl w:val="0"/>
                <w:numId w:val="28"/>
              </w:numPr>
              <w:spacing w:beforeAutospacing="0" w:afterAutospacing="0" w:line="560" w:lineRule="exact"/>
              <w:rPr>
                <w:rFonts w:ascii="宋体" w:hAnsi="宋体" w:cs="宋体"/>
                <w:sz w:val="21"/>
                <w:szCs w:val="21"/>
              </w:rPr>
            </w:pPr>
            <w:r>
              <w:rPr>
                <w:rFonts w:hint="eastAsia" w:ascii="宋体" w:hAnsi="宋体" w:cs="宋体"/>
                <w:sz w:val="21"/>
                <w:szCs w:val="21"/>
              </w:rPr>
              <w:t>下料切割设备的养护与保养；</w:t>
            </w:r>
          </w:p>
          <w:p w14:paraId="7A0E9D93">
            <w:pPr>
              <w:pStyle w:val="18"/>
              <w:widowControl/>
              <w:numPr>
                <w:ilvl w:val="0"/>
                <w:numId w:val="28"/>
              </w:numPr>
              <w:spacing w:beforeAutospacing="0" w:afterAutospacing="0" w:line="560" w:lineRule="exact"/>
              <w:rPr>
                <w:rFonts w:ascii="宋体" w:hAnsi="宋体" w:cs="宋体"/>
                <w:sz w:val="21"/>
                <w:szCs w:val="21"/>
              </w:rPr>
            </w:pPr>
            <w:r>
              <w:rPr>
                <w:rFonts w:hint="eastAsia" w:ascii="宋体" w:hAnsi="宋体" w:cs="宋体"/>
                <w:sz w:val="21"/>
                <w:szCs w:val="21"/>
              </w:rPr>
              <w:t>锣榫设备的保养与养护；</w:t>
            </w:r>
          </w:p>
          <w:p w14:paraId="1DC00E5C">
            <w:pPr>
              <w:pStyle w:val="18"/>
              <w:widowControl/>
              <w:numPr>
                <w:ilvl w:val="0"/>
                <w:numId w:val="28"/>
              </w:numPr>
              <w:spacing w:beforeAutospacing="0" w:afterAutospacing="0" w:line="560" w:lineRule="exact"/>
              <w:rPr>
                <w:rFonts w:ascii="宋体" w:hAnsi="宋体" w:cs="宋体"/>
                <w:sz w:val="21"/>
                <w:szCs w:val="21"/>
              </w:rPr>
            </w:pPr>
            <w:r>
              <w:rPr>
                <w:rFonts w:hint="eastAsia" w:ascii="宋体" w:hAnsi="宋体" w:cs="宋体"/>
                <w:sz w:val="21"/>
                <w:szCs w:val="21"/>
              </w:rPr>
              <w:t>加工中心的保养与养护；</w:t>
            </w:r>
          </w:p>
          <w:p w14:paraId="6BF39FEF">
            <w:pPr>
              <w:pStyle w:val="18"/>
              <w:widowControl/>
              <w:numPr>
                <w:ilvl w:val="0"/>
                <w:numId w:val="28"/>
              </w:numPr>
              <w:spacing w:beforeAutospacing="0" w:afterAutospacing="0" w:line="560" w:lineRule="exact"/>
              <w:rPr>
                <w:rFonts w:ascii="宋体" w:hAnsi="宋体" w:cs="宋体"/>
                <w:sz w:val="21"/>
                <w:szCs w:val="21"/>
              </w:rPr>
            </w:pPr>
            <w:r>
              <w:rPr>
                <w:rFonts w:hint="eastAsia" w:ascii="宋体" w:hAnsi="宋体" w:cs="宋体"/>
                <w:sz w:val="21"/>
                <w:szCs w:val="21"/>
              </w:rPr>
              <w:t>组框机的养护与维修；</w:t>
            </w:r>
          </w:p>
          <w:p w14:paraId="7C4B7CB8">
            <w:pPr>
              <w:pStyle w:val="18"/>
              <w:widowControl/>
              <w:numPr>
                <w:ilvl w:val="0"/>
                <w:numId w:val="28"/>
              </w:numPr>
              <w:spacing w:beforeAutospacing="0" w:afterAutospacing="0" w:line="560" w:lineRule="exact"/>
              <w:rPr>
                <w:rFonts w:ascii="宋体" w:hAnsi="宋体" w:cs="宋体"/>
                <w:sz w:val="21"/>
                <w:szCs w:val="21"/>
              </w:rPr>
            </w:pPr>
            <w:r>
              <w:rPr>
                <w:rFonts w:hint="eastAsia" w:ascii="宋体" w:hAnsi="宋体" w:cs="宋体"/>
                <w:sz w:val="21"/>
                <w:szCs w:val="21"/>
              </w:rPr>
              <w:t>注胶设备的养护与维修；</w:t>
            </w:r>
          </w:p>
          <w:p w14:paraId="76FCAA6F">
            <w:pPr>
              <w:pStyle w:val="18"/>
              <w:widowControl/>
              <w:numPr>
                <w:ilvl w:val="0"/>
                <w:numId w:val="28"/>
              </w:numPr>
              <w:spacing w:beforeAutospacing="0" w:afterAutospacing="0" w:line="560" w:lineRule="exact"/>
              <w:rPr>
                <w:rFonts w:ascii="宋体" w:hAnsi="宋体" w:cs="宋体"/>
                <w:sz w:val="21"/>
                <w:szCs w:val="21"/>
              </w:rPr>
            </w:pPr>
            <w:r>
              <w:rPr>
                <w:rFonts w:hint="eastAsia" w:ascii="宋体" w:hAnsi="宋体" w:cs="宋体"/>
                <w:sz w:val="21"/>
                <w:szCs w:val="21"/>
              </w:rPr>
              <w:t>角接口切割机的养护与维修。</w:t>
            </w:r>
          </w:p>
        </w:tc>
        <w:tc>
          <w:tcPr>
            <w:tcW w:w="678" w:type="pct"/>
            <w:vMerge w:val="continue"/>
            <w:vAlign w:val="center"/>
          </w:tcPr>
          <w:p w14:paraId="56234D73">
            <w:pPr>
              <w:widowControl/>
              <w:spacing w:before="100" w:beforeAutospacing="1" w:after="100" w:afterAutospacing="1" w:line="560" w:lineRule="exact"/>
              <w:jc w:val="center"/>
              <w:rPr>
                <w:rFonts w:ascii="宋体" w:hAnsi="宋体" w:cs="宋体"/>
                <w:kern w:val="0"/>
                <w:szCs w:val="21"/>
              </w:rPr>
            </w:pPr>
          </w:p>
        </w:tc>
      </w:tr>
      <w:tr w14:paraId="5887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3" w:type="pct"/>
            <w:vMerge w:val="continue"/>
            <w:vAlign w:val="center"/>
          </w:tcPr>
          <w:p w14:paraId="0FDA9F6B">
            <w:pPr>
              <w:widowControl/>
              <w:spacing w:before="100" w:beforeAutospacing="1" w:after="100" w:afterAutospacing="1" w:line="560" w:lineRule="exact"/>
              <w:jc w:val="center"/>
              <w:rPr>
                <w:rFonts w:ascii="宋体" w:hAnsi="宋体" w:cs="宋体"/>
                <w:kern w:val="0"/>
                <w:szCs w:val="21"/>
              </w:rPr>
            </w:pPr>
          </w:p>
        </w:tc>
        <w:tc>
          <w:tcPr>
            <w:tcW w:w="907" w:type="pct"/>
            <w:vAlign w:val="center"/>
          </w:tcPr>
          <w:p w14:paraId="512295A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质量管理</w:t>
            </w:r>
          </w:p>
        </w:tc>
        <w:tc>
          <w:tcPr>
            <w:tcW w:w="2711" w:type="pct"/>
            <w:vAlign w:val="center"/>
          </w:tcPr>
          <w:p w14:paraId="36D4E47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1.注胶质量的控制。</w:t>
            </w:r>
          </w:p>
        </w:tc>
        <w:tc>
          <w:tcPr>
            <w:tcW w:w="678" w:type="pct"/>
            <w:vMerge w:val="continue"/>
            <w:vAlign w:val="center"/>
          </w:tcPr>
          <w:p w14:paraId="204D822C">
            <w:pPr>
              <w:widowControl/>
              <w:spacing w:before="100" w:beforeAutospacing="1" w:after="100" w:afterAutospacing="1" w:line="560" w:lineRule="exact"/>
              <w:jc w:val="center"/>
              <w:rPr>
                <w:rFonts w:ascii="宋体" w:hAnsi="宋体" w:cs="宋体"/>
                <w:kern w:val="0"/>
                <w:szCs w:val="21"/>
              </w:rPr>
            </w:pPr>
          </w:p>
        </w:tc>
      </w:tr>
      <w:tr w14:paraId="7944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3" w:type="pct"/>
            <w:vMerge w:val="continue"/>
            <w:vAlign w:val="center"/>
          </w:tcPr>
          <w:p w14:paraId="6595C951">
            <w:pPr>
              <w:widowControl/>
              <w:spacing w:before="100" w:beforeAutospacing="1" w:after="100" w:afterAutospacing="1" w:line="560" w:lineRule="exact"/>
              <w:jc w:val="center"/>
              <w:rPr>
                <w:rFonts w:ascii="宋体" w:hAnsi="宋体" w:cs="宋体"/>
                <w:kern w:val="0"/>
                <w:szCs w:val="21"/>
              </w:rPr>
            </w:pPr>
          </w:p>
        </w:tc>
        <w:tc>
          <w:tcPr>
            <w:tcW w:w="907" w:type="pct"/>
            <w:vAlign w:val="center"/>
          </w:tcPr>
          <w:p w14:paraId="3E59188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技术总结</w:t>
            </w:r>
          </w:p>
        </w:tc>
        <w:tc>
          <w:tcPr>
            <w:tcW w:w="2711" w:type="pct"/>
            <w:vAlign w:val="center"/>
          </w:tcPr>
          <w:p w14:paraId="7B0E75F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1.注胶技术总结。</w:t>
            </w:r>
          </w:p>
        </w:tc>
        <w:tc>
          <w:tcPr>
            <w:tcW w:w="678" w:type="pct"/>
            <w:vMerge w:val="continue"/>
            <w:vAlign w:val="center"/>
          </w:tcPr>
          <w:p w14:paraId="74D061CA">
            <w:pPr>
              <w:widowControl/>
              <w:spacing w:before="100" w:beforeAutospacing="1" w:after="100" w:afterAutospacing="1" w:line="560" w:lineRule="exact"/>
              <w:jc w:val="center"/>
              <w:rPr>
                <w:rFonts w:ascii="宋体" w:hAnsi="宋体" w:cs="宋体"/>
                <w:kern w:val="0"/>
                <w:szCs w:val="21"/>
              </w:rPr>
            </w:pPr>
          </w:p>
        </w:tc>
      </w:tr>
      <w:tr w14:paraId="2212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continue"/>
            <w:vAlign w:val="center"/>
          </w:tcPr>
          <w:p w14:paraId="5208209F">
            <w:pPr>
              <w:widowControl/>
              <w:spacing w:before="100" w:beforeAutospacing="1" w:after="100" w:afterAutospacing="1" w:line="560" w:lineRule="exact"/>
              <w:jc w:val="center"/>
              <w:rPr>
                <w:rFonts w:ascii="宋体" w:hAnsi="宋体" w:cs="宋体"/>
                <w:kern w:val="0"/>
                <w:szCs w:val="21"/>
              </w:rPr>
            </w:pPr>
          </w:p>
        </w:tc>
        <w:tc>
          <w:tcPr>
            <w:tcW w:w="907" w:type="pct"/>
            <w:vAlign w:val="center"/>
          </w:tcPr>
          <w:p w14:paraId="1CD850E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构件铣加工作业</w:t>
            </w:r>
          </w:p>
        </w:tc>
        <w:tc>
          <w:tcPr>
            <w:tcW w:w="2711" w:type="pct"/>
            <w:vAlign w:val="center"/>
          </w:tcPr>
          <w:p w14:paraId="31A458E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1.预埋件铣加工作业。</w:t>
            </w:r>
          </w:p>
        </w:tc>
        <w:tc>
          <w:tcPr>
            <w:tcW w:w="678" w:type="pct"/>
            <w:vMerge w:val="restart"/>
            <w:vAlign w:val="center"/>
          </w:tcPr>
          <w:p w14:paraId="08F45FFB">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30</w:t>
            </w:r>
          </w:p>
        </w:tc>
      </w:tr>
      <w:tr w14:paraId="640F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continue"/>
            <w:vAlign w:val="center"/>
          </w:tcPr>
          <w:p w14:paraId="4809A3A9">
            <w:pPr>
              <w:widowControl/>
              <w:spacing w:before="100" w:beforeAutospacing="1" w:after="100" w:afterAutospacing="1" w:line="560" w:lineRule="exact"/>
              <w:jc w:val="center"/>
              <w:rPr>
                <w:rFonts w:ascii="宋体" w:hAnsi="宋体" w:cs="宋体"/>
                <w:kern w:val="0"/>
                <w:szCs w:val="21"/>
              </w:rPr>
            </w:pPr>
          </w:p>
        </w:tc>
        <w:tc>
          <w:tcPr>
            <w:tcW w:w="907" w:type="pct"/>
            <w:vAlign w:val="center"/>
          </w:tcPr>
          <w:p w14:paraId="34D8647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加工中心作业</w:t>
            </w:r>
          </w:p>
        </w:tc>
        <w:tc>
          <w:tcPr>
            <w:tcW w:w="2711" w:type="pct"/>
            <w:vAlign w:val="center"/>
          </w:tcPr>
          <w:p w14:paraId="6C92C31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1.窗铝型材加工中心作业。</w:t>
            </w:r>
          </w:p>
        </w:tc>
        <w:tc>
          <w:tcPr>
            <w:tcW w:w="678" w:type="pct"/>
            <w:vMerge w:val="continue"/>
            <w:vAlign w:val="center"/>
          </w:tcPr>
          <w:p w14:paraId="5552C9A7">
            <w:pPr>
              <w:widowControl/>
              <w:spacing w:before="100" w:beforeAutospacing="1" w:after="100" w:afterAutospacing="1" w:line="560" w:lineRule="exact"/>
              <w:jc w:val="center"/>
              <w:rPr>
                <w:rFonts w:ascii="宋体" w:hAnsi="宋体" w:cs="宋体"/>
                <w:kern w:val="0"/>
                <w:szCs w:val="21"/>
              </w:rPr>
            </w:pPr>
          </w:p>
        </w:tc>
      </w:tr>
      <w:tr w14:paraId="24A7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continue"/>
            <w:vAlign w:val="center"/>
          </w:tcPr>
          <w:p w14:paraId="2EB4CDCA">
            <w:pPr>
              <w:widowControl/>
              <w:spacing w:before="100" w:beforeAutospacing="1" w:after="100" w:afterAutospacing="1" w:line="560" w:lineRule="exact"/>
              <w:jc w:val="center"/>
              <w:rPr>
                <w:rFonts w:ascii="宋体" w:hAnsi="宋体" w:cs="宋体"/>
                <w:kern w:val="0"/>
                <w:szCs w:val="21"/>
              </w:rPr>
            </w:pPr>
          </w:p>
        </w:tc>
        <w:tc>
          <w:tcPr>
            <w:tcW w:w="907" w:type="pct"/>
            <w:vAlign w:val="center"/>
          </w:tcPr>
          <w:p w14:paraId="6947994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新型门窗组装作业</w:t>
            </w:r>
          </w:p>
        </w:tc>
        <w:tc>
          <w:tcPr>
            <w:tcW w:w="2711" w:type="pct"/>
            <w:vAlign w:val="center"/>
          </w:tcPr>
          <w:p w14:paraId="7ACFD29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1.内倒窗安装。</w:t>
            </w:r>
          </w:p>
        </w:tc>
        <w:tc>
          <w:tcPr>
            <w:tcW w:w="678" w:type="pct"/>
            <w:vMerge w:val="continue"/>
            <w:vAlign w:val="center"/>
          </w:tcPr>
          <w:p w14:paraId="11CDF11A">
            <w:pPr>
              <w:widowControl/>
              <w:spacing w:before="100" w:beforeAutospacing="1" w:after="100" w:afterAutospacing="1" w:line="560" w:lineRule="exact"/>
              <w:jc w:val="center"/>
              <w:rPr>
                <w:rFonts w:ascii="宋体" w:hAnsi="宋体" w:cs="宋体"/>
                <w:kern w:val="0"/>
                <w:szCs w:val="21"/>
              </w:rPr>
            </w:pPr>
          </w:p>
        </w:tc>
      </w:tr>
      <w:tr w14:paraId="7CCD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continue"/>
            <w:vAlign w:val="center"/>
          </w:tcPr>
          <w:p w14:paraId="3A752B45">
            <w:pPr>
              <w:widowControl/>
              <w:spacing w:before="100" w:beforeAutospacing="1" w:after="100" w:afterAutospacing="1" w:line="560" w:lineRule="exact"/>
              <w:jc w:val="center"/>
              <w:rPr>
                <w:rFonts w:ascii="宋体" w:hAnsi="宋体" w:cs="宋体"/>
                <w:kern w:val="0"/>
                <w:szCs w:val="21"/>
              </w:rPr>
            </w:pPr>
          </w:p>
        </w:tc>
        <w:tc>
          <w:tcPr>
            <w:tcW w:w="907" w:type="pct"/>
            <w:vAlign w:val="center"/>
          </w:tcPr>
          <w:p w14:paraId="3C09D05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注胶作业</w:t>
            </w:r>
          </w:p>
        </w:tc>
        <w:tc>
          <w:tcPr>
            <w:tcW w:w="2711" w:type="pct"/>
            <w:vAlign w:val="center"/>
          </w:tcPr>
          <w:p w14:paraId="5F8B082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1.内倒窗注胶。</w:t>
            </w:r>
          </w:p>
        </w:tc>
        <w:tc>
          <w:tcPr>
            <w:tcW w:w="678" w:type="pct"/>
            <w:vMerge w:val="continue"/>
            <w:vAlign w:val="center"/>
          </w:tcPr>
          <w:p w14:paraId="73C58D5F">
            <w:pPr>
              <w:widowControl/>
              <w:spacing w:before="100" w:beforeAutospacing="1" w:after="100" w:afterAutospacing="1" w:line="560" w:lineRule="exact"/>
              <w:jc w:val="center"/>
              <w:rPr>
                <w:rFonts w:ascii="宋体" w:hAnsi="宋体" w:cs="宋体"/>
                <w:kern w:val="0"/>
                <w:szCs w:val="21"/>
              </w:rPr>
            </w:pPr>
          </w:p>
        </w:tc>
      </w:tr>
      <w:tr w14:paraId="684C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continue"/>
            <w:vAlign w:val="center"/>
          </w:tcPr>
          <w:p w14:paraId="6FC26F77">
            <w:pPr>
              <w:widowControl/>
              <w:spacing w:before="100" w:beforeAutospacing="1" w:after="100" w:afterAutospacing="1" w:line="560" w:lineRule="exact"/>
              <w:jc w:val="center"/>
              <w:rPr>
                <w:rFonts w:ascii="宋体" w:hAnsi="宋体" w:cs="宋体"/>
                <w:kern w:val="0"/>
                <w:szCs w:val="21"/>
              </w:rPr>
            </w:pPr>
          </w:p>
        </w:tc>
        <w:tc>
          <w:tcPr>
            <w:tcW w:w="907" w:type="pct"/>
            <w:vAlign w:val="center"/>
          </w:tcPr>
          <w:p w14:paraId="113B200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锁安装</w:t>
            </w:r>
          </w:p>
        </w:tc>
        <w:tc>
          <w:tcPr>
            <w:tcW w:w="2711" w:type="pct"/>
            <w:vAlign w:val="center"/>
          </w:tcPr>
          <w:p w14:paraId="24490A8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1.内倒窗锁安装。</w:t>
            </w:r>
          </w:p>
        </w:tc>
        <w:tc>
          <w:tcPr>
            <w:tcW w:w="678" w:type="pct"/>
            <w:vMerge w:val="continue"/>
            <w:vAlign w:val="center"/>
          </w:tcPr>
          <w:p w14:paraId="2126CB25">
            <w:pPr>
              <w:widowControl/>
              <w:spacing w:before="100" w:beforeAutospacing="1" w:after="100" w:afterAutospacing="1" w:line="560" w:lineRule="exact"/>
              <w:jc w:val="center"/>
              <w:rPr>
                <w:rFonts w:ascii="宋体" w:hAnsi="宋体" w:cs="宋体"/>
                <w:kern w:val="0"/>
                <w:szCs w:val="21"/>
              </w:rPr>
            </w:pPr>
          </w:p>
        </w:tc>
      </w:tr>
      <w:tr w14:paraId="505E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continue"/>
            <w:vAlign w:val="center"/>
          </w:tcPr>
          <w:p w14:paraId="49331132">
            <w:pPr>
              <w:widowControl/>
              <w:spacing w:before="100" w:beforeAutospacing="1" w:after="100" w:afterAutospacing="1" w:line="560" w:lineRule="exact"/>
              <w:jc w:val="center"/>
              <w:rPr>
                <w:rFonts w:ascii="宋体" w:hAnsi="宋体" w:cs="宋体"/>
                <w:kern w:val="0"/>
                <w:szCs w:val="21"/>
              </w:rPr>
            </w:pPr>
          </w:p>
        </w:tc>
        <w:tc>
          <w:tcPr>
            <w:tcW w:w="907" w:type="pct"/>
            <w:vAlign w:val="center"/>
          </w:tcPr>
          <w:p w14:paraId="4727799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质量标准</w:t>
            </w:r>
          </w:p>
        </w:tc>
        <w:tc>
          <w:tcPr>
            <w:tcW w:w="2711" w:type="pct"/>
            <w:vAlign w:val="center"/>
          </w:tcPr>
          <w:p w14:paraId="50715CB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1.内倒窗产品检验。</w:t>
            </w:r>
          </w:p>
        </w:tc>
        <w:tc>
          <w:tcPr>
            <w:tcW w:w="678" w:type="pct"/>
            <w:vMerge w:val="continue"/>
            <w:vAlign w:val="center"/>
          </w:tcPr>
          <w:p w14:paraId="27FDD848">
            <w:pPr>
              <w:widowControl/>
              <w:spacing w:before="100" w:beforeAutospacing="1" w:after="100" w:afterAutospacing="1" w:line="560" w:lineRule="exact"/>
              <w:jc w:val="center"/>
              <w:rPr>
                <w:rFonts w:ascii="宋体" w:hAnsi="宋体" w:cs="宋体"/>
                <w:kern w:val="0"/>
                <w:szCs w:val="21"/>
              </w:rPr>
            </w:pPr>
          </w:p>
        </w:tc>
      </w:tr>
      <w:tr w14:paraId="6B51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Align w:val="center"/>
          </w:tcPr>
          <w:p w14:paraId="673B6B6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工具、模具维护(10分)</w:t>
            </w:r>
          </w:p>
        </w:tc>
        <w:tc>
          <w:tcPr>
            <w:tcW w:w="907" w:type="pct"/>
            <w:vAlign w:val="center"/>
          </w:tcPr>
          <w:p w14:paraId="6D95192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幕墙常用设备</w:t>
            </w:r>
          </w:p>
        </w:tc>
        <w:tc>
          <w:tcPr>
            <w:tcW w:w="2711" w:type="pct"/>
            <w:vAlign w:val="center"/>
          </w:tcPr>
          <w:p w14:paraId="0BF2BDD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1.注胶机的修理。</w:t>
            </w:r>
          </w:p>
        </w:tc>
        <w:tc>
          <w:tcPr>
            <w:tcW w:w="678" w:type="pct"/>
            <w:vAlign w:val="center"/>
          </w:tcPr>
          <w:p w14:paraId="7A6AB93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3E77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Align w:val="center"/>
          </w:tcPr>
          <w:p w14:paraId="37F2DFC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创新和指导(10分)</w:t>
            </w:r>
          </w:p>
        </w:tc>
        <w:tc>
          <w:tcPr>
            <w:tcW w:w="907" w:type="pct"/>
            <w:vAlign w:val="center"/>
          </w:tcPr>
          <w:p w14:paraId="7B80429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技术难点示范、指导</w:t>
            </w:r>
          </w:p>
        </w:tc>
        <w:tc>
          <w:tcPr>
            <w:tcW w:w="2711" w:type="pct"/>
            <w:vAlign w:val="center"/>
          </w:tcPr>
          <w:p w14:paraId="02877E84">
            <w:pPr>
              <w:pStyle w:val="18"/>
              <w:widowControl/>
              <w:numPr>
                <w:ilvl w:val="0"/>
                <w:numId w:val="29"/>
              </w:numPr>
              <w:spacing w:beforeAutospacing="0" w:afterAutospacing="0" w:line="560" w:lineRule="exact"/>
              <w:rPr>
                <w:rFonts w:ascii="宋体" w:hAnsi="宋体" w:cs="宋体"/>
                <w:sz w:val="21"/>
                <w:szCs w:val="21"/>
              </w:rPr>
            </w:pPr>
            <w:r>
              <w:rPr>
                <w:rFonts w:hint="eastAsia" w:ascii="宋体" w:hAnsi="宋体" w:cs="宋体"/>
                <w:sz w:val="21"/>
                <w:szCs w:val="21"/>
              </w:rPr>
              <w:t>多种面材组成单元式幕墙板块的注胶；</w:t>
            </w:r>
          </w:p>
          <w:p w14:paraId="230D318C">
            <w:pPr>
              <w:pStyle w:val="18"/>
              <w:widowControl/>
              <w:numPr>
                <w:ilvl w:val="0"/>
                <w:numId w:val="29"/>
              </w:numPr>
              <w:spacing w:beforeAutospacing="0" w:afterAutospacing="0" w:line="560" w:lineRule="exact"/>
              <w:rPr>
                <w:rFonts w:ascii="宋体" w:hAnsi="宋体" w:cs="宋体"/>
                <w:sz w:val="21"/>
                <w:szCs w:val="21"/>
              </w:rPr>
            </w:pPr>
            <w:r>
              <w:rPr>
                <w:rFonts w:hint="eastAsia" w:ascii="宋体" w:hAnsi="宋体" w:cs="宋体"/>
                <w:sz w:val="21"/>
                <w:szCs w:val="21"/>
              </w:rPr>
              <w:t>多种面材组成单元式幕墙板块的注胶注意事项；</w:t>
            </w:r>
          </w:p>
          <w:p w14:paraId="4C32860D">
            <w:pPr>
              <w:pStyle w:val="18"/>
              <w:widowControl/>
              <w:numPr>
                <w:ilvl w:val="0"/>
                <w:numId w:val="29"/>
              </w:numPr>
              <w:spacing w:beforeAutospacing="0" w:afterAutospacing="0" w:line="560" w:lineRule="exact"/>
              <w:rPr>
                <w:rFonts w:ascii="宋体" w:hAnsi="宋体" w:cs="宋体"/>
                <w:sz w:val="21"/>
                <w:szCs w:val="21"/>
              </w:rPr>
            </w:pPr>
            <w:r>
              <w:rPr>
                <w:rFonts w:hint="eastAsia" w:ascii="宋体" w:hAnsi="宋体" w:cs="宋体"/>
                <w:sz w:val="21"/>
                <w:szCs w:val="21"/>
              </w:rPr>
              <w:t>多种面材组成单元式幕墙板块的闭水性能处理。</w:t>
            </w:r>
          </w:p>
        </w:tc>
        <w:tc>
          <w:tcPr>
            <w:tcW w:w="678" w:type="pct"/>
            <w:vAlign w:val="center"/>
          </w:tcPr>
          <w:p w14:paraId="494D886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025C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Align w:val="center"/>
          </w:tcPr>
          <w:p w14:paraId="09789DB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7" w:type="pct"/>
            <w:vAlign w:val="center"/>
          </w:tcPr>
          <w:p w14:paraId="734715E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11" w:type="pct"/>
            <w:vAlign w:val="center"/>
          </w:tcPr>
          <w:p w14:paraId="0920F18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4FDE860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26C7DCE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5C71A1F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0E60699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23BF70F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4039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2" w:type="pct"/>
            <w:gridSpan w:val="3"/>
            <w:vAlign w:val="center"/>
          </w:tcPr>
          <w:p w14:paraId="345B3DD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2B60EB8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7634E778">
      <w:pPr>
        <w:pStyle w:val="2"/>
        <w:spacing w:before="0" w:after="0" w:line="560" w:lineRule="exact"/>
        <w:ind w:firstLine="562" w:firstLineChars="200"/>
        <w:rPr>
          <w:rFonts w:hAnsi="黑体" w:cs="黑体"/>
          <w:sz w:val="28"/>
          <w:szCs w:val="28"/>
        </w:rPr>
      </w:pPr>
      <w:bookmarkStart w:id="281" w:name="_Toc512090193"/>
      <w:r>
        <w:rPr>
          <w:rFonts w:hint="eastAsia" w:hAnsi="黑体" w:cs="黑体"/>
          <w:sz w:val="28"/>
          <w:szCs w:val="28"/>
        </w:rPr>
        <w:t>四、考核要求</w:t>
      </w:r>
      <w:bookmarkEnd w:id="281"/>
    </w:p>
    <w:p w14:paraId="66A0DCAE">
      <w:pPr>
        <w:pStyle w:val="2"/>
        <w:spacing w:before="0" w:after="0" w:line="560" w:lineRule="exact"/>
        <w:ind w:firstLine="562" w:firstLineChars="200"/>
        <w:rPr>
          <w:rFonts w:ascii="楷体" w:hAnsi="楷体" w:eastAsia="楷体" w:cs="宋体"/>
          <w:sz w:val="28"/>
          <w:szCs w:val="28"/>
        </w:rPr>
      </w:pPr>
      <w:bookmarkStart w:id="282" w:name="_Toc512090194"/>
      <w:r>
        <w:rPr>
          <w:rFonts w:hint="eastAsia" w:ascii="楷体" w:hAnsi="楷体" w:eastAsia="楷体" w:cs="宋体"/>
          <w:sz w:val="28"/>
          <w:szCs w:val="28"/>
        </w:rPr>
        <w:t>（一）实操考核场所与设备要求</w:t>
      </w:r>
      <w:bookmarkEnd w:id="282"/>
    </w:p>
    <w:p w14:paraId="443EE33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5M*10M；鉴定材料工器具准备充分（见附表1-1）。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3BA087CF">
      <w:pPr>
        <w:spacing w:line="560" w:lineRule="exact"/>
        <w:jc w:val="center"/>
        <w:rPr>
          <w:rFonts w:ascii="宋体" w:hAnsi="宋体" w:cs="宋体"/>
          <w:b/>
          <w:bCs/>
          <w:sz w:val="24"/>
        </w:rPr>
      </w:pPr>
      <w:r>
        <w:rPr>
          <w:rFonts w:hint="eastAsia" w:ascii="宋体" w:hAnsi="宋体" w:cs="宋体"/>
          <w:b/>
          <w:bCs/>
          <w:sz w:val="24"/>
        </w:rPr>
        <w:t>每个考核工位（工、器具清单表）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94"/>
        <w:gridCol w:w="3403"/>
        <w:gridCol w:w="2159"/>
        <w:gridCol w:w="1294"/>
      </w:tblGrid>
      <w:tr w14:paraId="6917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886D237">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579" w:type="pct"/>
            <w:gridSpan w:val="2"/>
            <w:vAlign w:val="center"/>
          </w:tcPr>
          <w:p w14:paraId="073B3C6F">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266" w:type="pct"/>
            <w:vAlign w:val="center"/>
          </w:tcPr>
          <w:p w14:paraId="068A2780">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每工位数量</w:t>
            </w:r>
          </w:p>
        </w:tc>
        <w:tc>
          <w:tcPr>
            <w:tcW w:w="759" w:type="pct"/>
            <w:vAlign w:val="center"/>
          </w:tcPr>
          <w:p w14:paraId="7D19FD50">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备注</w:t>
            </w:r>
          </w:p>
        </w:tc>
      </w:tr>
      <w:tr w14:paraId="2EAE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3E6DC1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p>
        </w:tc>
        <w:tc>
          <w:tcPr>
            <w:tcW w:w="583" w:type="pct"/>
            <w:vMerge w:val="restart"/>
            <w:vAlign w:val="center"/>
          </w:tcPr>
          <w:p w14:paraId="5A9631F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材料</w:t>
            </w:r>
          </w:p>
        </w:tc>
        <w:tc>
          <w:tcPr>
            <w:tcW w:w="1996" w:type="pct"/>
            <w:vAlign w:val="center"/>
          </w:tcPr>
          <w:p w14:paraId="4F08129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预埋件</w:t>
            </w:r>
          </w:p>
        </w:tc>
        <w:tc>
          <w:tcPr>
            <w:tcW w:w="1266" w:type="pct"/>
            <w:vAlign w:val="center"/>
          </w:tcPr>
          <w:p w14:paraId="03BD413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3块</w:t>
            </w:r>
          </w:p>
        </w:tc>
        <w:tc>
          <w:tcPr>
            <w:tcW w:w="759" w:type="pct"/>
            <w:vAlign w:val="center"/>
          </w:tcPr>
          <w:p w14:paraId="0E7B63C0">
            <w:pPr>
              <w:pStyle w:val="18"/>
              <w:widowControl/>
              <w:spacing w:beforeAutospacing="0" w:afterAutospacing="0" w:line="560" w:lineRule="exact"/>
              <w:jc w:val="center"/>
              <w:rPr>
                <w:rFonts w:ascii="宋体" w:hAnsi="宋体" w:cs="宋体"/>
                <w:sz w:val="21"/>
                <w:szCs w:val="21"/>
              </w:rPr>
            </w:pPr>
          </w:p>
        </w:tc>
      </w:tr>
      <w:tr w14:paraId="083A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687020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83" w:type="pct"/>
            <w:vMerge w:val="continue"/>
            <w:vAlign w:val="center"/>
          </w:tcPr>
          <w:p w14:paraId="3466D84F">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885270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100*50*5方钢</w:t>
            </w:r>
          </w:p>
        </w:tc>
        <w:tc>
          <w:tcPr>
            <w:tcW w:w="1266" w:type="pct"/>
            <w:vAlign w:val="center"/>
          </w:tcPr>
          <w:p w14:paraId="57378A6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3支</w:t>
            </w:r>
          </w:p>
        </w:tc>
        <w:tc>
          <w:tcPr>
            <w:tcW w:w="759" w:type="pct"/>
            <w:vAlign w:val="center"/>
          </w:tcPr>
          <w:p w14:paraId="08C4FD6A">
            <w:pPr>
              <w:pStyle w:val="18"/>
              <w:widowControl/>
              <w:spacing w:beforeAutospacing="0" w:afterAutospacing="0" w:line="560" w:lineRule="exact"/>
              <w:jc w:val="center"/>
              <w:rPr>
                <w:rFonts w:ascii="宋体" w:hAnsi="宋体" w:cs="宋体"/>
                <w:sz w:val="21"/>
                <w:szCs w:val="21"/>
              </w:rPr>
            </w:pPr>
          </w:p>
        </w:tc>
      </w:tr>
      <w:tr w14:paraId="5977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A0919F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83" w:type="pct"/>
            <w:vMerge w:val="continue"/>
            <w:vAlign w:val="center"/>
          </w:tcPr>
          <w:p w14:paraId="5A369AA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BD71AA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L50角钢</w:t>
            </w:r>
          </w:p>
        </w:tc>
        <w:tc>
          <w:tcPr>
            <w:tcW w:w="1266" w:type="pct"/>
            <w:vAlign w:val="center"/>
          </w:tcPr>
          <w:p w14:paraId="0625944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5支</w:t>
            </w:r>
          </w:p>
        </w:tc>
        <w:tc>
          <w:tcPr>
            <w:tcW w:w="759" w:type="pct"/>
            <w:vAlign w:val="center"/>
          </w:tcPr>
          <w:p w14:paraId="6AB5BF41">
            <w:pPr>
              <w:pStyle w:val="18"/>
              <w:widowControl/>
              <w:spacing w:beforeAutospacing="0" w:afterAutospacing="0" w:line="560" w:lineRule="exact"/>
              <w:jc w:val="center"/>
              <w:rPr>
                <w:rFonts w:ascii="宋体" w:hAnsi="宋体" w:cs="宋体"/>
                <w:sz w:val="21"/>
                <w:szCs w:val="21"/>
              </w:rPr>
            </w:pPr>
          </w:p>
        </w:tc>
      </w:tr>
      <w:tr w14:paraId="6D99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8A8F55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w:t>
            </w:r>
          </w:p>
        </w:tc>
        <w:tc>
          <w:tcPr>
            <w:tcW w:w="583" w:type="pct"/>
            <w:vMerge w:val="continue"/>
            <w:vAlign w:val="center"/>
          </w:tcPr>
          <w:p w14:paraId="14D7F2F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B903BE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铝型材（立柱、横梁、压板、副框、压块、扣盖等）</w:t>
            </w:r>
          </w:p>
        </w:tc>
        <w:tc>
          <w:tcPr>
            <w:tcW w:w="1266" w:type="pct"/>
            <w:vAlign w:val="center"/>
          </w:tcPr>
          <w:p w14:paraId="2756EEC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立柱、横梁、压板、副框、扣盖6米一支各2支、压块、铝角码3米一支各一支</w:t>
            </w:r>
          </w:p>
        </w:tc>
        <w:tc>
          <w:tcPr>
            <w:tcW w:w="759" w:type="pct"/>
            <w:vAlign w:val="center"/>
          </w:tcPr>
          <w:p w14:paraId="4D13044F">
            <w:pPr>
              <w:pStyle w:val="18"/>
              <w:widowControl/>
              <w:spacing w:beforeAutospacing="0" w:afterAutospacing="0" w:line="560" w:lineRule="exact"/>
              <w:jc w:val="center"/>
              <w:rPr>
                <w:rFonts w:ascii="宋体" w:hAnsi="宋体" w:cs="宋体"/>
                <w:sz w:val="21"/>
                <w:szCs w:val="21"/>
              </w:rPr>
            </w:pPr>
          </w:p>
        </w:tc>
      </w:tr>
      <w:tr w14:paraId="6B4F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9F2D31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c>
          <w:tcPr>
            <w:tcW w:w="583" w:type="pct"/>
            <w:vMerge w:val="continue"/>
            <w:vAlign w:val="center"/>
          </w:tcPr>
          <w:p w14:paraId="6398C5A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6E2E57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窗型材（窗框）</w:t>
            </w:r>
          </w:p>
        </w:tc>
        <w:tc>
          <w:tcPr>
            <w:tcW w:w="1266" w:type="pct"/>
            <w:vAlign w:val="center"/>
          </w:tcPr>
          <w:p w14:paraId="7989EB9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6米一支2支</w:t>
            </w:r>
          </w:p>
        </w:tc>
        <w:tc>
          <w:tcPr>
            <w:tcW w:w="759" w:type="pct"/>
            <w:vAlign w:val="center"/>
          </w:tcPr>
          <w:p w14:paraId="3B20905F">
            <w:pPr>
              <w:pStyle w:val="18"/>
              <w:widowControl/>
              <w:spacing w:beforeAutospacing="0" w:afterAutospacing="0" w:line="560" w:lineRule="exact"/>
              <w:jc w:val="center"/>
              <w:rPr>
                <w:rFonts w:ascii="宋体" w:hAnsi="宋体" w:cs="宋体"/>
                <w:sz w:val="21"/>
                <w:szCs w:val="21"/>
              </w:rPr>
            </w:pPr>
          </w:p>
        </w:tc>
      </w:tr>
      <w:tr w14:paraId="11A5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DF434F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w:t>
            </w:r>
          </w:p>
        </w:tc>
        <w:tc>
          <w:tcPr>
            <w:tcW w:w="583" w:type="pct"/>
            <w:vMerge w:val="continue"/>
            <w:vAlign w:val="center"/>
          </w:tcPr>
          <w:p w14:paraId="7C9FC44F">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83B04D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常规6+12A+6中空玻璃（500mm*500mm)</w:t>
            </w:r>
          </w:p>
        </w:tc>
        <w:tc>
          <w:tcPr>
            <w:tcW w:w="1266" w:type="pct"/>
            <w:vAlign w:val="center"/>
          </w:tcPr>
          <w:p w14:paraId="2B353C3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3块</w:t>
            </w:r>
          </w:p>
        </w:tc>
        <w:tc>
          <w:tcPr>
            <w:tcW w:w="759" w:type="pct"/>
            <w:vAlign w:val="center"/>
          </w:tcPr>
          <w:p w14:paraId="3453E5D8">
            <w:pPr>
              <w:pStyle w:val="18"/>
              <w:widowControl/>
              <w:spacing w:beforeAutospacing="0" w:afterAutospacing="0" w:line="560" w:lineRule="exact"/>
              <w:jc w:val="center"/>
              <w:rPr>
                <w:rFonts w:ascii="宋体" w:hAnsi="宋体" w:cs="宋体"/>
                <w:sz w:val="21"/>
                <w:szCs w:val="21"/>
              </w:rPr>
            </w:pPr>
          </w:p>
        </w:tc>
      </w:tr>
      <w:tr w14:paraId="7DC6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FFFA1C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7</w:t>
            </w:r>
          </w:p>
        </w:tc>
        <w:tc>
          <w:tcPr>
            <w:tcW w:w="583" w:type="pct"/>
            <w:vMerge w:val="continue"/>
            <w:vAlign w:val="center"/>
          </w:tcPr>
          <w:p w14:paraId="5CEF342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FB1821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铝单板（1000mm*600mm）</w:t>
            </w:r>
          </w:p>
        </w:tc>
        <w:tc>
          <w:tcPr>
            <w:tcW w:w="1266" w:type="pct"/>
            <w:vAlign w:val="center"/>
          </w:tcPr>
          <w:p w14:paraId="37D924E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2块</w:t>
            </w:r>
          </w:p>
        </w:tc>
        <w:tc>
          <w:tcPr>
            <w:tcW w:w="759" w:type="pct"/>
            <w:vAlign w:val="center"/>
          </w:tcPr>
          <w:p w14:paraId="20692BED">
            <w:pPr>
              <w:pStyle w:val="18"/>
              <w:widowControl/>
              <w:spacing w:beforeAutospacing="0" w:afterAutospacing="0" w:line="560" w:lineRule="exact"/>
              <w:jc w:val="center"/>
              <w:rPr>
                <w:rFonts w:ascii="宋体" w:hAnsi="宋体" w:cs="宋体"/>
                <w:sz w:val="21"/>
                <w:szCs w:val="21"/>
              </w:rPr>
            </w:pPr>
          </w:p>
        </w:tc>
      </w:tr>
      <w:tr w14:paraId="11AD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2D4780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8</w:t>
            </w:r>
          </w:p>
        </w:tc>
        <w:tc>
          <w:tcPr>
            <w:tcW w:w="583" w:type="pct"/>
            <w:vMerge w:val="continue"/>
            <w:vAlign w:val="center"/>
          </w:tcPr>
          <w:p w14:paraId="3C0DD33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96C34E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耐候密封胶</w:t>
            </w:r>
          </w:p>
        </w:tc>
        <w:tc>
          <w:tcPr>
            <w:tcW w:w="1266" w:type="pct"/>
            <w:vAlign w:val="center"/>
          </w:tcPr>
          <w:p w14:paraId="47355E0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10支</w:t>
            </w:r>
          </w:p>
        </w:tc>
        <w:tc>
          <w:tcPr>
            <w:tcW w:w="759" w:type="pct"/>
            <w:vAlign w:val="center"/>
          </w:tcPr>
          <w:p w14:paraId="6565E91E">
            <w:pPr>
              <w:pStyle w:val="18"/>
              <w:widowControl/>
              <w:spacing w:beforeAutospacing="0" w:afterAutospacing="0" w:line="560" w:lineRule="exact"/>
              <w:jc w:val="center"/>
              <w:rPr>
                <w:rFonts w:ascii="宋体" w:hAnsi="宋体" w:cs="宋体"/>
                <w:sz w:val="21"/>
                <w:szCs w:val="21"/>
              </w:rPr>
            </w:pPr>
          </w:p>
        </w:tc>
      </w:tr>
      <w:tr w14:paraId="0770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9BC31B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9</w:t>
            </w:r>
          </w:p>
        </w:tc>
        <w:tc>
          <w:tcPr>
            <w:tcW w:w="583" w:type="pct"/>
            <w:vMerge w:val="continue"/>
            <w:vAlign w:val="center"/>
          </w:tcPr>
          <w:p w14:paraId="03CBFED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3FD45C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硅酮结构密封胶</w:t>
            </w:r>
          </w:p>
        </w:tc>
        <w:tc>
          <w:tcPr>
            <w:tcW w:w="1266" w:type="pct"/>
            <w:vAlign w:val="center"/>
          </w:tcPr>
          <w:p w14:paraId="666A561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10支</w:t>
            </w:r>
          </w:p>
        </w:tc>
        <w:tc>
          <w:tcPr>
            <w:tcW w:w="759" w:type="pct"/>
            <w:vAlign w:val="center"/>
          </w:tcPr>
          <w:p w14:paraId="187624D9">
            <w:pPr>
              <w:pStyle w:val="18"/>
              <w:widowControl/>
              <w:spacing w:beforeAutospacing="0" w:afterAutospacing="0" w:line="560" w:lineRule="exact"/>
              <w:jc w:val="center"/>
              <w:rPr>
                <w:rFonts w:ascii="宋体" w:hAnsi="宋体" w:cs="宋体"/>
                <w:sz w:val="21"/>
                <w:szCs w:val="21"/>
              </w:rPr>
            </w:pPr>
          </w:p>
        </w:tc>
      </w:tr>
      <w:tr w14:paraId="58E2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4" w:type="pct"/>
            <w:vAlign w:val="center"/>
          </w:tcPr>
          <w:p w14:paraId="7E28B67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c>
          <w:tcPr>
            <w:tcW w:w="583" w:type="pct"/>
            <w:vMerge w:val="continue"/>
            <w:vAlign w:val="center"/>
          </w:tcPr>
          <w:p w14:paraId="7AECA11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2ECA92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各规格螺栓、螺钉</w:t>
            </w:r>
          </w:p>
        </w:tc>
        <w:tc>
          <w:tcPr>
            <w:tcW w:w="1266" w:type="pct"/>
            <w:vAlign w:val="center"/>
          </w:tcPr>
          <w:p w14:paraId="2C210C4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各20个</w:t>
            </w:r>
          </w:p>
        </w:tc>
        <w:tc>
          <w:tcPr>
            <w:tcW w:w="759" w:type="pct"/>
            <w:vAlign w:val="center"/>
          </w:tcPr>
          <w:p w14:paraId="0AE045CD">
            <w:pPr>
              <w:pStyle w:val="18"/>
              <w:widowControl/>
              <w:spacing w:beforeAutospacing="0" w:afterAutospacing="0" w:line="560" w:lineRule="exact"/>
              <w:jc w:val="center"/>
              <w:rPr>
                <w:rFonts w:ascii="宋体" w:hAnsi="宋体" w:cs="宋体"/>
                <w:sz w:val="21"/>
                <w:szCs w:val="21"/>
              </w:rPr>
            </w:pPr>
          </w:p>
        </w:tc>
      </w:tr>
      <w:tr w14:paraId="64BB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63BECC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11</w:t>
            </w:r>
          </w:p>
        </w:tc>
        <w:tc>
          <w:tcPr>
            <w:tcW w:w="583" w:type="pct"/>
            <w:vMerge w:val="continue"/>
            <w:vAlign w:val="center"/>
          </w:tcPr>
          <w:p w14:paraId="43F7EBB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91A4EE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多点锁</w:t>
            </w:r>
          </w:p>
        </w:tc>
        <w:tc>
          <w:tcPr>
            <w:tcW w:w="1266" w:type="pct"/>
            <w:vAlign w:val="center"/>
          </w:tcPr>
          <w:p w14:paraId="2152C19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普通窗、内倒窗各一套</w:t>
            </w:r>
          </w:p>
        </w:tc>
        <w:tc>
          <w:tcPr>
            <w:tcW w:w="759" w:type="pct"/>
            <w:vAlign w:val="center"/>
          </w:tcPr>
          <w:p w14:paraId="7ED8F852">
            <w:pPr>
              <w:pStyle w:val="18"/>
              <w:widowControl/>
              <w:spacing w:beforeAutospacing="0" w:afterAutospacing="0" w:line="560" w:lineRule="exact"/>
              <w:jc w:val="center"/>
              <w:rPr>
                <w:rFonts w:ascii="宋体" w:hAnsi="宋体" w:cs="宋体"/>
                <w:sz w:val="21"/>
                <w:szCs w:val="21"/>
              </w:rPr>
            </w:pPr>
          </w:p>
        </w:tc>
      </w:tr>
      <w:tr w14:paraId="4BD7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06F444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12</w:t>
            </w:r>
          </w:p>
        </w:tc>
        <w:tc>
          <w:tcPr>
            <w:tcW w:w="583" w:type="pct"/>
            <w:vMerge w:val="continue"/>
            <w:vAlign w:val="center"/>
          </w:tcPr>
          <w:p w14:paraId="479AC2AA">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72AC50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窗五金（执手、风撑、铰链、转角器）</w:t>
            </w:r>
          </w:p>
        </w:tc>
        <w:tc>
          <w:tcPr>
            <w:tcW w:w="1266" w:type="pct"/>
            <w:vAlign w:val="center"/>
          </w:tcPr>
          <w:p w14:paraId="5ED6927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普通窗、内倒窗各一套</w:t>
            </w:r>
          </w:p>
        </w:tc>
        <w:tc>
          <w:tcPr>
            <w:tcW w:w="759" w:type="pct"/>
            <w:vAlign w:val="center"/>
          </w:tcPr>
          <w:p w14:paraId="68BD93AE">
            <w:pPr>
              <w:pStyle w:val="18"/>
              <w:widowControl/>
              <w:spacing w:beforeAutospacing="0" w:afterAutospacing="0" w:line="560" w:lineRule="exact"/>
              <w:jc w:val="center"/>
              <w:rPr>
                <w:rFonts w:ascii="宋体" w:hAnsi="宋体" w:cs="宋体"/>
                <w:sz w:val="21"/>
                <w:szCs w:val="21"/>
              </w:rPr>
            </w:pPr>
          </w:p>
        </w:tc>
      </w:tr>
      <w:tr w14:paraId="190E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F9ABE9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13</w:t>
            </w:r>
          </w:p>
        </w:tc>
        <w:tc>
          <w:tcPr>
            <w:tcW w:w="583" w:type="pct"/>
            <w:vMerge w:val="continue"/>
            <w:vAlign w:val="center"/>
          </w:tcPr>
          <w:p w14:paraId="0E8D93C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86AD74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辅料（美纹纸、双面胶、橡胶垫片等）</w:t>
            </w:r>
          </w:p>
        </w:tc>
        <w:tc>
          <w:tcPr>
            <w:tcW w:w="1266" w:type="pct"/>
            <w:vAlign w:val="center"/>
          </w:tcPr>
          <w:p w14:paraId="65D1185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美纹纸、双面胶各5卷，橡胶垫片1米</w:t>
            </w:r>
          </w:p>
        </w:tc>
        <w:tc>
          <w:tcPr>
            <w:tcW w:w="759" w:type="pct"/>
            <w:vAlign w:val="center"/>
          </w:tcPr>
          <w:p w14:paraId="21A02DEE">
            <w:pPr>
              <w:pStyle w:val="18"/>
              <w:widowControl/>
              <w:spacing w:beforeAutospacing="0" w:afterAutospacing="0" w:line="560" w:lineRule="exact"/>
              <w:jc w:val="center"/>
              <w:rPr>
                <w:rFonts w:ascii="宋体" w:hAnsi="宋体" w:cs="宋体"/>
                <w:sz w:val="21"/>
                <w:szCs w:val="21"/>
              </w:rPr>
            </w:pPr>
          </w:p>
        </w:tc>
      </w:tr>
      <w:tr w14:paraId="10B5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9B16BA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14</w:t>
            </w:r>
          </w:p>
        </w:tc>
        <w:tc>
          <w:tcPr>
            <w:tcW w:w="583" w:type="pct"/>
            <w:vMerge w:val="restart"/>
            <w:vAlign w:val="center"/>
          </w:tcPr>
          <w:p w14:paraId="567AD13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设备</w:t>
            </w:r>
          </w:p>
        </w:tc>
        <w:tc>
          <w:tcPr>
            <w:tcW w:w="1996" w:type="pct"/>
            <w:vAlign w:val="center"/>
          </w:tcPr>
          <w:p w14:paraId="40B9CB2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型材切割机</w:t>
            </w:r>
          </w:p>
        </w:tc>
        <w:tc>
          <w:tcPr>
            <w:tcW w:w="1266" w:type="pct"/>
            <w:vAlign w:val="center"/>
          </w:tcPr>
          <w:p w14:paraId="32B387A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2C674458">
            <w:pPr>
              <w:pStyle w:val="18"/>
              <w:widowControl/>
              <w:spacing w:beforeAutospacing="0" w:afterAutospacing="0" w:line="560" w:lineRule="exact"/>
              <w:jc w:val="center"/>
              <w:rPr>
                <w:rFonts w:ascii="宋体" w:hAnsi="宋体" w:cs="宋体"/>
                <w:sz w:val="21"/>
                <w:szCs w:val="21"/>
              </w:rPr>
            </w:pPr>
          </w:p>
        </w:tc>
      </w:tr>
      <w:tr w14:paraId="7D87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4A49DE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15</w:t>
            </w:r>
          </w:p>
        </w:tc>
        <w:tc>
          <w:tcPr>
            <w:tcW w:w="583" w:type="pct"/>
            <w:vMerge w:val="continue"/>
            <w:vAlign w:val="center"/>
          </w:tcPr>
          <w:p w14:paraId="5A4970C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E77F99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型材钻孔机</w:t>
            </w:r>
          </w:p>
        </w:tc>
        <w:tc>
          <w:tcPr>
            <w:tcW w:w="1266" w:type="pct"/>
            <w:vAlign w:val="center"/>
          </w:tcPr>
          <w:p w14:paraId="6BAF6016">
            <w:pPr>
              <w:widowControl/>
              <w:spacing w:line="560" w:lineRule="exact"/>
              <w:jc w:val="center"/>
              <w:rPr>
                <w:rFonts w:ascii="宋体" w:hAnsi="宋体" w:cs="宋体"/>
                <w:szCs w:val="21"/>
              </w:rPr>
            </w:pPr>
            <w:r>
              <w:rPr>
                <w:rFonts w:hint="eastAsia" w:ascii="宋体" w:hAnsi="宋体" w:cs="宋体"/>
                <w:szCs w:val="21"/>
              </w:rPr>
              <w:t>1台</w:t>
            </w:r>
          </w:p>
        </w:tc>
        <w:tc>
          <w:tcPr>
            <w:tcW w:w="759" w:type="pct"/>
            <w:vAlign w:val="center"/>
          </w:tcPr>
          <w:p w14:paraId="42060F59">
            <w:pPr>
              <w:pStyle w:val="18"/>
              <w:widowControl/>
              <w:spacing w:beforeAutospacing="0" w:afterAutospacing="0" w:line="560" w:lineRule="exact"/>
              <w:jc w:val="center"/>
              <w:rPr>
                <w:rFonts w:ascii="宋体" w:hAnsi="宋体" w:cs="宋体"/>
                <w:sz w:val="21"/>
                <w:szCs w:val="21"/>
              </w:rPr>
            </w:pPr>
          </w:p>
        </w:tc>
      </w:tr>
      <w:tr w14:paraId="67ED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6BCA9F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16</w:t>
            </w:r>
          </w:p>
        </w:tc>
        <w:tc>
          <w:tcPr>
            <w:tcW w:w="583" w:type="pct"/>
            <w:vMerge w:val="continue"/>
            <w:vAlign w:val="center"/>
          </w:tcPr>
          <w:p w14:paraId="1ED15E7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120FC9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角接口切割机</w:t>
            </w:r>
          </w:p>
        </w:tc>
        <w:tc>
          <w:tcPr>
            <w:tcW w:w="1266" w:type="pct"/>
            <w:vAlign w:val="center"/>
          </w:tcPr>
          <w:p w14:paraId="49877AD5">
            <w:pPr>
              <w:widowControl/>
              <w:spacing w:line="560" w:lineRule="exact"/>
              <w:jc w:val="center"/>
              <w:rPr>
                <w:rFonts w:ascii="宋体" w:hAnsi="宋体" w:cs="宋体"/>
                <w:szCs w:val="21"/>
              </w:rPr>
            </w:pPr>
            <w:r>
              <w:rPr>
                <w:rFonts w:hint="eastAsia" w:ascii="宋体" w:hAnsi="宋体" w:cs="宋体"/>
                <w:szCs w:val="21"/>
              </w:rPr>
              <w:t>1台</w:t>
            </w:r>
          </w:p>
        </w:tc>
        <w:tc>
          <w:tcPr>
            <w:tcW w:w="759" w:type="pct"/>
            <w:vAlign w:val="center"/>
          </w:tcPr>
          <w:p w14:paraId="6D8023E1">
            <w:pPr>
              <w:pStyle w:val="18"/>
              <w:widowControl/>
              <w:spacing w:beforeAutospacing="0" w:afterAutospacing="0" w:line="560" w:lineRule="exact"/>
              <w:jc w:val="center"/>
              <w:rPr>
                <w:rFonts w:ascii="宋体" w:hAnsi="宋体" w:cs="宋体"/>
                <w:sz w:val="21"/>
                <w:szCs w:val="21"/>
              </w:rPr>
            </w:pPr>
          </w:p>
        </w:tc>
      </w:tr>
      <w:tr w14:paraId="34A2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7CF077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17</w:t>
            </w:r>
          </w:p>
        </w:tc>
        <w:tc>
          <w:tcPr>
            <w:tcW w:w="583" w:type="pct"/>
            <w:vMerge w:val="continue"/>
            <w:vAlign w:val="center"/>
          </w:tcPr>
          <w:p w14:paraId="7C5D41D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0B362A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加工中心</w:t>
            </w:r>
          </w:p>
        </w:tc>
        <w:tc>
          <w:tcPr>
            <w:tcW w:w="1266" w:type="pct"/>
            <w:vAlign w:val="center"/>
          </w:tcPr>
          <w:p w14:paraId="1CDD0F51">
            <w:pPr>
              <w:widowControl/>
              <w:spacing w:line="560" w:lineRule="exact"/>
              <w:jc w:val="center"/>
              <w:rPr>
                <w:rFonts w:ascii="宋体" w:hAnsi="宋体" w:cs="宋体"/>
                <w:szCs w:val="21"/>
              </w:rPr>
            </w:pPr>
            <w:r>
              <w:rPr>
                <w:rFonts w:hint="eastAsia" w:ascii="宋体" w:hAnsi="宋体" w:cs="宋体"/>
                <w:szCs w:val="21"/>
              </w:rPr>
              <w:t>1台</w:t>
            </w:r>
          </w:p>
        </w:tc>
        <w:tc>
          <w:tcPr>
            <w:tcW w:w="759" w:type="pct"/>
            <w:vAlign w:val="center"/>
          </w:tcPr>
          <w:p w14:paraId="67A15E0E">
            <w:pPr>
              <w:pStyle w:val="18"/>
              <w:widowControl/>
              <w:spacing w:beforeAutospacing="0" w:afterAutospacing="0" w:line="560" w:lineRule="exact"/>
              <w:jc w:val="center"/>
              <w:rPr>
                <w:rFonts w:ascii="宋体" w:hAnsi="宋体" w:cs="宋体"/>
                <w:sz w:val="21"/>
                <w:szCs w:val="21"/>
              </w:rPr>
            </w:pPr>
          </w:p>
        </w:tc>
      </w:tr>
      <w:tr w14:paraId="71F5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D5D62D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18</w:t>
            </w:r>
          </w:p>
        </w:tc>
        <w:tc>
          <w:tcPr>
            <w:tcW w:w="583" w:type="pct"/>
            <w:vMerge w:val="continue"/>
            <w:vAlign w:val="center"/>
          </w:tcPr>
          <w:p w14:paraId="12A56BA9">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F1FE38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注胶机</w:t>
            </w:r>
          </w:p>
        </w:tc>
        <w:tc>
          <w:tcPr>
            <w:tcW w:w="1266" w:type="pct"/>
            <w:vAlign w:val="center"/>
          </w:tcPr>
          <w:p w14:paraId="356951B2">
            <w:pPr>
              <w:widowControl/>
              <w:spacing w:line="560" w:lineRule="exact"/>
              <w:jc w:val="center"/>
              <w:rPr>
                <w:rFonts w:ascii="宋体" w:hAnsi="宋体" w:cs="宋体"/>
                <w:szCs w:val="21"/>
              </w:rPr>
            </w:pPr>
            <w:r>
              <w:rPr>
                <w:rFonts w:hint="eastAsia" w:ascii="宋体" w:hAnsi="宋体" w:cs="宋体"/>
                <w:szCs w:val="21"/>
              </w:rPr>
              <w:t>1台</w:t>
            </w:r>
          </w:p>
        </w:tc>
        <w:tc>
          <w:tcPr>
            <w:tcW w:w="759" w:type="pct"/>
            <w:vAlign w:val="center"/>
          </w:tcPr>
          <w:p w14:paraId="246FD96E">
            <w:pPr>
              <w:pStyle w:val="18"/>
              <w:widowControl/>
              <w:spacing w:beforeAutospacing="0" w:afterAutospacing="0" w:line="560" w:lineRule="exact"/>
              <w:jc w:val="center"/>
              <w:rPr>
                <w:rFonts w:ascii="宋体" w:hAnsi="宋体" w:cs="宋体"/>
                <w:sz w:val="21"/>
                <w:szCs w:val="21"/>
              </w:rPr>
            </w:pPr>
          </w:p>
        </w:tc>
      </w:tr>
      <w:tr w14:paraId="4A15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308083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19</w:t>
            </w:r>
          </w:p>
        </w:tc>
        <w:tc>
          <w:tcPr>
            <w:tcW w:w="583" w:type="pct"/>
            <w:vMerge w:val="continue"/>
            <w:vAlign w:val="center"/>
          </w:tcPr>
          <w:p w14:paraId="462FBEA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0B11D7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组框机</w:t>
            </w:r>
          </w:p>
        </w:tc>
        <w:tc>
          <w:tcPr>
            <w:tcW w:w="1266" w:type="pct"/>
            <w:vAlign w:val="center"/>
          </w:tcPr>
          <w:p w14:paraId="15C495E2">
            <w:pPr>
              <w:widowControl/>
              <w:spacing w:line="560" w:lineRule="exact"/>
              <w:jc w:val="center"/>
              <w:rPr>
                <w:rFonts w:ascii="宋体" w:hAnsi="宋体" w:cs="宋体"/>
                <w:szCs w:val="21"/>
              </w:rPr>
            </w:pPr>
            <w:r>
              <w:rPr>
                <w:rFonts w:hint="eastAsia" w:ascii="宋体" w:hAnsi="宋体" w:cs="宋体"/>
                <w:szCs w:val="21"/>
              </w:rPr>
              <w:t>1台</w:t>
            </w:r>
          </w:p>
        </w:tc>
        <w:tc>
          <w:tcPr>
            <w:tcW w:w="759" w:type="pct"/>
            <w:vAlign w:val="center"/>
          </w:tcPr>
          <w:p w14:paraId="31B6BA4C">
            <w:pPr>
              <w:pStyle w:val="18"/>
              <w:widowControl/>
              <w:spacing w:beforeAutospacing="0" w:afterAutospacing="0" w:line="560" w:lineRule="exact"/>
              <w:jc w:val="center"/>
              <w:rPr>
                <w:rFonts w:ascii="宋体" w:hAnsi="宋体" w:cs="宋体"/>
                <w:sz w:val="21"/>
                <w:szCs w:val="21"/>
              </w:rPr>
            </w:pPr>
          </w:p>
        </w:tc>
      </w:tr>
      <w:tr w14:paraId="5CE3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EDEA1D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w:t>
            </w:r>
          </w:p>
        </w:tc>
        <w:tc>
          <w:tcPr>
            <w:tcW w:w="583" w:type="pct"/>
            <w:vMerge w:val="continue"/>
            <w:vAlign w:val="center"/>
          </w:tcPr>
          <w:p w14:paraId="7DF29D5F">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F8C4C8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切割机</w:t>
            </w:r>
          </w:p>
        </w:tc>
        <w:tc>
          <w:tcPr>
            <w:tcW w:w="1266" w:type="pct"/>
            <w:vAlign w:val="center"/>
          </w:tcPr>
          <w:p w14:paraId="2460E389">
            <w:pPr>
              <w:widowControl/>
              <w:spacing w:line="560" w:lineRule="exact"/>
              <w:jc w:val="center"/>
              <w:rPr>
                <w:rFonts w:ascii="宋体" w:hAnsi="宋体" w:cs="宋体"/>
                <w:szCs w:val="21"/>
              </w:rPr>
            </w:pPr>
            <w:r>
              <w:rPr>
                <w:rFonts w:hint="eastAsia" w:ascii="宋体" w:hAnsi="宋体" w:cs="宋体"/>
                <w:szCs w:val="21"/>
              </w:rPr>
              <w:t>1台</w:t>
            </w:r>
          </w:p>
        </w:tc>
        <w:tc>
          <w:tcPr>
            <w:tcW w:w="759" w:type="pct"/>
            <w:vAlign w:val="center"/>
          </w:tcPr>
          <w:p w14:paraId="3405C85A">
            <w:pPr>
              <w:pStyle w:val="18"/>
              <w:widowControl/>
              <w:spacing w:beforeAutospacing="0" w:afterAutospacing="0" w:line="560" w:lineRule="exact"/>
              <w:jc w:val="center"/>
              <w:rPr>
                <w:rFonts w:ascii="宋体" w:hAnsi="宋体" w:cs="宋体"/>
                <w:sz w:val="21"/>
                <w:szCs w:val="21"/>
              </w:rPr>
            </w:pPr>
          </w:p>
        </w:tc>
      </w:tr>
      <w:tr w14:paraId="7286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E0B091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21</w:t>
            </w:r>
          </w:p>
        </w:tc>
        <w:tc>
          <w:tcPr>
            <w:tcW w:w="583" w:type="pct"/>
            <w:vMerge w:val="continue"/>
            <w:vAlign w:val="center"/>
          </w:tcPr>
          <w:p w14:paraId="78685AA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66A5AF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铣床</w:t>
            </w:r>
          </w:p>
        </w:tc>
        <w:tc>
          <w:tcPr>
            <w:tcW w:w="1266" w:type="pct"/>
            <w:vAlign w:val="center"/>
          </w:tcPr>
          <w:p w14:paraId="493156E1">
            <w:pPr>
              <w:widowControl/>
              <w:spacing w:line="560" w:lineRule="exact"/>
              <w:jc w:val="center"/>
              <w:rPr>
                <w:rFonts w:ascii="宋体" w:hAnsi="宋体" w:cs="宋体"/>
                <w:szCs w:val="21"/>
              </w:rPr>
            </w:pPr>
            <w:r>
              <w:rPr>
                <w:rFonts w:hint="eastAsia" w:ascii="宋体" w:hAnsi="宋体" w:cs="宋体"/>
                <w:szCs w:val="21"/>
              </w:rPr>
              <w:t>1台</w:t>
            </w:r>
          </w:p>
        </w:tc>
        <w:tc>
          <w:tcPr>
            <w:tcW w:w="759" w:type="pct"/>
            <w:vAlign w:val="center"/>
          </w:tcPr>
          <w:p w14:paraId="04DECDB5">
            <w:pPr>
              <w:pStyle w:val="18"/>
              <w:widowControl/>
              <w:spacing w:beforeAutospacing="0" w:afterAutospacing="0" w:line="560" w:lineRule="exact"/>
              <w:jc w:val="center"/>
              <w:rPr>
                <w:rFonts w:ascii="宋体" w:hAnsi="宋体" w:cs="宋体"/>
                <w:sz w:val="21"/>
                <w:szCs w:val="21"/>
              </w:rPr>
            </w:pPr>
          </w:p>
        </w:tc>
      </w:tr>
      <w:tr w14:paraId="2BBD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69174D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22</w:t>
            </w:r>
          </w:p>
        </w:tc>
        <w:tc>
          <w:tcPr>
            <w:tcW w:w="583" w:type="pct"/>
            <w:vMerge w:val="continue"/>
            <w:vAlign w:val="center"/>
          </w:tcPr>
          <w:p w14:paraId="353B146C">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68B4A4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打胶机</w:t>
            </w:r>
          </w:p>
        </w:tc>
        <w:tc>
          <w:tcPr>
            <w:tcW w:w="1266" w:type="pct"/>
            <w:vAlign w:val="center"/>
          </w:tcPr>
          <w:p w14:paraId="18AE485D">
            <w:pPr>
              <w:widowControl/>
              <w:spacing w:line="560" w:lineRule="exact"/>
              <w:jc w:val="center"/>
              <w:rPr>
                <w:rFonts w:ascii="宋体" w:hAnsi="宋体" w:cs="宋体"/>
                <w:szCs w:val="21"/>
              </w:rPr>
            </w:pPr>
            <w:r>
              <w:rPr>
                <w:rFonts w:hint="eastAsia" w:ascii="宋体" w:hAnsi="宋体" w:cs="宋体"/>
                <w:szCs w:val="21"/>
              </w:rPr>
              <w:t>1台</w:t>
            </w:r>
          </w:p>
        </w:tc>
        <w:tc>
          <w:tcPr>
            <w:tcW w:w="759" w:type="pct"/>
            <w:vAlign w:val="center"/>
          </w:tcPr>
          <w:p w14:paraId="711AC9D6">
            <w:pPr>
              <w:pStyle w:val="18"/>
              <w:widowControl/>
              <w:spacing w:beforeAutospacing="0" w:afterAutospacing="0" w:line="560" w:lineRule="exact"/>
              <w:jc w:val="center"/>
              <w:rPr>
                <w:rFonts w:ascii="宋体" w:hAnsi="宋体" w:cs="宋体"/>
                <w:sz w:val="21"/>
                <w:szCs w:val="21"/>
              </w:rPr>
            </w:pPr>
          </w:p>
        </w:tc>
      </w:tr>
      <w:tr w14:paraId="7898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2B1BFA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23</w:t>
            </w:r>
          </w:p>
        </w:tc>
        <w:tc>
          <w:tcPr>
            <w:tcW w:w="583" w:type="pct"/>
            <w:vMerge w:val="continue"/>
            <w:vAlign w:val="center"/>
          </w:tcPr>
          <w:p w14:paraId="681177E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132A34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组角机</w:t>
            </w:r>
          </w:p>
        </w:tc>
        <w:tc>
          <w:tcPr>
            <w:tcW w:w="1266" w:type="pct"/>
            <w:vAlign w:val="center"/>
          </w:tcPr>
          <w:p w14:paraId="0EAEAF04">
            <w:pPr>
              <w:widowControl/>
              <w:spacing w:line="560" w:lineRule="exact"/>
              <w:jc w:val="center"/>
              <w:rPr>
                <w:rFonts w:ascii="宋体" w:hAnsi="宋体" w:cs="宋体"/>
                <w:szCs w:val="21"/>
              </w:rPr>
            </w:pPr>
            <w:r>
              <w:rPr>
                <w:rFonts w:hint="eastAsia" w:ascii="宋体" w:hAnsi="宋体" w:cs="宋体"/>
                <w:szCs w:val="21"/>
              </w:rPr>
              <w:t>1台</w:t>
            </w:r>
          </w:p>
        </w:tc>
        <w:tc>
          <w:tcPr>
            <w:tcW w:w="759" w:type="pct"/>
            <w:vAlign w:val="center"/>
          </w:tcPr>
          <w:p w14:paraId="5E7CE639">
            <w:pPr>
              <w:pStyle w:val="18"/>
              <w:widowControl/>
              <w:spacing w:beforeAutospacing="0" w:afterAutospacing="0" w:line="560" w:lineRule="exact"/>
              <w:jc w:val="center"/>
              <w:rPr>
                <w:rFonts w:ascii="宋体" w:hAnsi="宋体" w:cs="宋体"/>
                <w:sz w:val="21"/>
                <w:szCs w:val="21"/>
              </w:rPr>
            </w:pPr>
          </w:p>
        </w:tc>
      </w:tr>
      <w:tr w14:paraId="022E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0990FA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24</w:t>
            </w:r>
          </w:p>
        </w:tc>
        <w:tc>
          <w:tcPr>
            <w:tcW w:w="583" w:type="pct"/>
            <w:vMerge w:val="continue"/>
            <w:vAlign w:val="center"/>
          </w:tcPr>
          <w:p w14:paraId="2AFAEA90">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7056F2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钻床</w:t>
            </w:r>
          </w:p>
        </w:tc>
        <w:tc>
          <w:tcPr>
            <w:tcW w:w="1266" w:type="pct"/>
            <w:vAlign w:val="center"/>
          </w:tcPr>
          <w:p w14:paraId="2686FB86">
            <w:pPr>
              <w:widowControl/>
              <w:spacing w:line="560" w:lineRule="exact"/>
              <w:jc w:val="center"/>
              <w:rPr>
                <w:rFonts w:ascii="宋体" w:hAnsi="宋体" w:cs="宋体"/>
                <w:szCs w:val="21"/>
              </w:rPr>
            </w:pPr>
            <w:r>
              <w:rPr>
                <w:rFonts w:hint="eastAsia" w:ascii="宋体" w:hAnsi="宋体" w:cs="宋体"/>
                <w:szCs w:val="21"/>
              </w:rPr>
              <w:t>1台</w:t>
            </w:r>
          </w:p>
        </w:tc>
        <w:tc>
          <w:tcPr>
            <w:tcW w:w="759" w:type="pct"/>
            <w:vAlign w:val="center"/>
          </w:tcPr>
          <w:p w14:paraId="236C05FE">
            <w:pPr>
              <w:pStyle w:val="18"/>
              <w:widowControl/>
              <w:spacing w:beforeAutospacing="0" w:afterAutospacing="0" w:line="560" w:lineRule="exact"/>
              <w:jc w:val="center"/>
              <w:rPr>
                <w:rFonts w:ascii="宋体" w:hAnsi="宋体" w:cs="宋体"/>
                <w:sz w:val="21"/>
                <w:szCs w:val="21"/>
              </w:rPr>
            </w:pPr>
          </w:p>
        </w:tc>
      </w:tr>
      <w:tr w14:paraId="11B4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46009A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25</w:t>
            </w:r>
          </w:p>
        </w:tc>
        <w:tc>
          <w:tcPr>
            <w:tcW w:w="583" w:type="pct"/>
            <w:vMerge w:val="restart"/>
            <w:vAlign w:val="center"/>
          </w:tcPr>
          <w:p w14:paraId="035E578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w:t>
            </w:r>
          </w:p>
        </w:tc>
        <w:tc>
          <w:tcPr>
            <w:tcW w:w="1996" w:type="pct"/>
            <w:vAlign w:val="center"/>
          </w:tcPr>
          <w:p w14:paraId="5550D86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螺丝刀</w:t>
            </w:r>
          </w:p>
        </w:tc>
        <w:tc>
          <w:tcPr>
            <w:tcW w:w="1266" w:type="pct"/>
            <w:vAlign w:val="center"/>
          </w:tcPr>
          <w:p w14:paraId="198B5CD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1274462C">
            <w:pPr>
              <w:pStyle w:val="18"/>
              <w:widowControl/>
              <w:spacing w:beforeAutospacing="0" w:afterAutospacing="0" w:line="560" w:lineRule="exact"/>
              <w:jc w:val="center"/>
              <w:rPr>
                <w:rFonts w:ascii="宋体" w:hAnsi="宋体" w:cs="宋体"/>
                <w:sz w:val="21"/>
                <w:szCs w:val="21"/>
              </w:rPr>
            </w:pPr>
          </w:p>
        </w:tc>
      </w:tr>
      <w:tr w14:paraId="50A7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D1EF6D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26</w:t>
            </w:r>
          </w:p>
        </w:tc>
        <w:tc>
          <w:tcPr>
            <w:tcW w:w="583" w:type="pct"/>
            <w:vMerge w:val="continue"/>
            <w:vAlign w:val="center"/>
          </w:tcPr>
          <w:p w14:paraId="07F0259F">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2DFE8E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钢卷尺</w:t>
            </w:r>
          </w:p>
        </w:tc>
        <w:tc>
          <w:tcPr>
            <w:tcW w:w="1266" w:type="pct"/>
            <w:vAlign w:val="center"/>
          </w:tcPr>
          <w:p w14:paraId="02F5C85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2A13B22F">
            <w:pPr>
              <w:pStyle w:val="18"/>
              <w:widowControl/>
              <w:spacing w:beforeAutospacing="0" w:afterAutospacing="0" w:line="560" w:lineRule="exact"/>
              <w:jc w:val="center"/>
              <w:rPr>
                <w:rFonts w:ascii="宋体" w:hAnsi="宋体" w:cs="宋体"/>
                <w:sz w:val="21"/>
                <w:szCs w:val="21"/>
              </w:rPr>
            </w:pPr>
          </w:p>
        </w:tc>
      </w:tr>
      <w:tr w14:paraId="39DD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56223D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27</w:t>
            </w:r>
          </w:p>
        </w:tc>
        <w:tc>
          <w:tcPr>
            <w:tcW w:w="583" w:type="pct"/>
            <w:vMerge w:val="continue"/>
            <w:vAlign w:val="center"/>
          </w:tcPr>
          <w:p w14:paraId="610675F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FE7F2F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水平尺</w:t>
            </w:r>
          </w:p>
        </w:tc>
        <w:tc>
          <w:tcPr>
            <w:tcW w:w="1266" w:type="pct"/>
            <w:vAlign w:val="center"/>
          </w:tcPr>
          <w:p w14:paraId="1061126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70C9C83">
            <w:pPr>
              <w:pStyle w:val="18"/>
              <w:widowControl/>
              <w:spacing w:beforeAutospacing="0" w:afterAutospacing="0" w:line="560" w:lineRule="exact"/>
              <w:jc w:val="center"/>
              <w:rPr>
                <w:rFonts w:ascii="宋体" w:hAnsi="宋体" w:cs="宋体"/>
                <w:sz w:val="21"/>
                <w:szCs w:val="21"/>
              </w:rPr>
            </w:pPr>
          </w:p>
        </w:tc>
      </w:tr>
      <w:tr w14:paraId="0C2A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81E2C0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28</w:t>
            </w:r>
          </w:p>
        </w:tc>
        <w:tc>
          <w:tcPr>
            <w:tcW w:w="583" w:type="pct"/>
            <w:vMerge w:val="continue"/>
            <w:vAlign w:val="center"/>
          </w:tcPr>
          <w:p w14:paraId="388B6C8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7CF06D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角尺</w:t>
            </w:r>
          </w:p>
        </w:tc>
        <w:tc>
          <w:tcPr>
            <w:tcW w:w="1266" w:type="pct"/>
            <w:vAlign w:val="center"/>
          </w:tcPr>
          <w:p w14:paraId="3C46BF8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012F3C59">
            <w:pPr>
              <w:pStyle w:val="18"/>
              <w:widowControl/>
              <w:spacing w:beforeAutospacing="0" w:afterAutospacing="0" w:line="560" w:lineRule="exact"/>
              <w:jc w:val="center"/>
              <w:rPr>
                <w:rFonts w:ascii="宋体" w:hAnsi="宋体" w:cs="宋体"/>
                <w:sz w:val="21"/>
                <w:szCs w:val="21"/>
              </w:rPr>
            </w:pPr>
          </w:p>
        </w:tc>
      </w:tr>
      <w:tr w14:paraId="6F16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2A114A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29</w:t>
            </w:r>
          </w:p>
        </w:tc>
        <w:tc>
          <w:tcPr>
            <w:tcW w:w="583" w:type="pct"/>
            <w:vMerge w:val="continue"/>
            <w:vAlign w:val="center"/>
          </w:tcPr>
          <w:p w14:paraId="58A1A22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BD731D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扫把簸箕</w:t>
            </w:r>
          </w:p>
        </w:tc>
        <w:tc>
          <w:tcPr>
            <w:tcW w:w="1266" w:type="pct"/>
            <w:vAlign w:val="center"/>
          </w:tcPr>
          <w:p w14:paraId="199F3C3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0CD5547C">
            <w:pPr>
              <w:pStyle w:val="18"/>
              <w:widowControl/>
              <w:spacing w:beforeAutospacing="0" w:afterAutospacing="0" w:line="560" w:lineRule="exact"/>
              <w:jc w:val="center"/>
              <w:rPr>
                <w:rFonts w:ascii="宋体" w:hAnsi="宋体" w:cs="宋体"/>
                <w:sz w:val="21"/>
                <w:szCs w:val="21"/>
              </w:rPr>
            </w:pPr>
          </w:p>
        </w:tc>
      </w:tr>
      <w:tr w14:paraId="0BA6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A772DE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30</w:t>
            </w:r>
          </w:p>
        </w:tc>
        <w:tc>
          <w:tcPr>
            <w:tcW w:w="583" w:type="pct"/>
            <w:vMerge w:val="restart"/>
            <w:vAlign w:val="center"/>
          </w:tcPr>
          <w:p w14:paraId="29296AD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个人防护用品</w:t>
            </w:r>
          </w:p>
        </w:tc>
        <w:tc>
          <w:tcPr>
            <w:tcW w:w="1996" w:type="pct"/>
          </w:tcPr>
          <w:p w14:paraId="34F36A4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安全帽</w:t>
            </w:r>
          </w:p>
        </w:tc>
        <w:tc>
          <w:tcPr>
            <w:tcW w:w="1266" w:type="pct"/>
          </w:tcPr>
          <w:p w14:paraId="79401E6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1顶</w:t>
            </w:r>
          </w:p>
        </w:tc>
        <w:tc>
          <w:tcPr>
            <w:tcW w:w="759" w:type="pct"/>
            <w:vAlign w:val="center"/>
          </w:tcPr>
          <w:p w14:paraId="2BDB0047">
            <w:pPr>
              <w:pStyle w:val="18"/>
              <w:widowControl/>
              <w:spacing w:beforeAutospacing="0" w:afterAutospacing="0" w:line="560" w:lineRule="exact"/>
              <w:jc w:val="center"/>
              <w:rPr>
                <w:rFonts w:ascii="宋体" w:hAnsi="宋体" w:cs="宋体"/>
                <w:sz w:val="21"/>
                <w:szCs w:val="21"/>
              </w:rPr>
            </w:pPr>
          </w:p>
        </w:tc>
      </w:tr>
      <w:tr w14:paraId="721B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C99084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31</w:t>
            </w:r>
          </w:p>
        </w:tc>
        <w:tc>
          <w:tcPr>
            <w:tcW w:w="583" w:type="pct"/>
            <w:vMerge w:val="continue"/>
            <w:vAlign w:val="center"/>
          </w:tcPr>
          <w:p w14:paraId="65DE48C1">
            <w:pPr>
              <w:pStyle w:val="18"/>
              <w:widowControl/>
              <w:spacing w:beforeAutospacing="0" w:afterAutospacing="0" w:line="560" w:lineRule="exact"/>
              <w:jc w:val="center"/>
              <w:rPr>
                <w:rFonts w:ascii="宋体" w:hAnsi="宋体" w:cs="宋体"/>
                <w:sz w:val="21"/>
                <w:szCs w:val="21"/>
              </w:rPr>
            </w:pPr>
          </w:p>
        </w:tc>
        <w:tc>
          <w:tcPr>
            <w:tcW w:w="1996" w:type="pct"/>
          </w:tcPr>
          <w:p w14:paraId="1B99F53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安全带</w:t>
            </w:r>
          </w:p>
        </w:tc>
        <w:tc>
          <w:tcPr>
            <w:tcW w:w="1266" w:type="pct"/>
          </w:tcPr>
          <w:p w14:paraId="7C614EC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1副</w:t>
            </w:r>
          </w:p>
        </w:tc>
        <w:tc>
          <w:tcPr>
            <w:tcW w:w="759" w:type="pct"/>
            <w:vAlign w:val="center"/>
          </w:tcPr>
          <w:p w14:paraId="3C17A4D9">
            <w:pPr>
              <w:pStyle w:val="18"/>
              <w:widowControl/>
              <w:spacing w:beforeAutospacing="0" w:afterAutospacing="0" w:line="560" w:lineRule="exact"/>
              <w:jc w:val="center"/>
              <w:rPr>
                <w:rFonts w:ascii="宋体" w:hAnsi="宋体" w:cs="宋体"/>
                <w:sz w:val="21"/>
                <w:szCs w:val="21"/>
              </w:rPr>
            </w:pPr>
          </w:p>
        </w:tc>
      </w:tr>
      <w:tr w14:paraId="084C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334197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32</w:t>
            </w:r>
          </w:p>
        </w:tc>
        <w:tc>
          <w:tcPr>
            <w:tcW w:w="583" w:type="pct"/>
            <w:vMerge w:val="continue"/>
            <w:vAlign w:val="center"/>
          </w:tcPr>
          <w:p w14:paraId="70C09DC0">
            <w:pPr>
              <w:pStyle w:val="18"/>
              <w:widowControl/>
              <w:spacing w:beforeAutospacing="0" w:afterAutospacing="0" w:line="560" w:lineRule="exact"/>
              <w:jc w:val="center"/>
              <w:rPr>
                <w:rFonts w:ascii="宋体" w:hAnsi="宋体" w:cs="宋体"/>
                <w:sz w:val="21"/>
                <w:szCs w:val="21"/>
              </w:rPr>
            </w:pPr>
          </w:p>
        </w:tc>
        <w:tc>
          <w:tcPr>
            <w:tcW w:w="1996" w:type="pct"/>
          </w:tcPr>
          <w:p w14:paraId="2870B43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防护手套</w:t>
            </w:r>
          </w:p>
        </w:tc>
        <w:tc>
          <w:tcPr>
            <w:tcW w:w="1266" w:type="pct"/>
          </w:tcPr>
          <w:p w14:paraId="06BE06A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1副</w:t>
            </w:r>
          </w:p>
        </w:tc>
        <w:tc>
          <w:tcPr>
            <w:tcW w:w="759" w:type="pct"/>
            <w:vAlign w:val="center"/>
          </w:tcPr>
          <w:p w14:paraId="4311433A">
            <w:pPr>
              <w:pStyle w:val="18"/>
              <w:widowControl/>
              <w:spacing w:beforeAutospacing="0" w:afterAutospacing="0" w:line="560" w:lineRule="exact"/>
              <w:jc w:val="center"/>
              <w:rPr>
                <w:rFonts w:ascii="宋体" w:hAnsi="宋体" w:cs="宋体"/>
                <w:sz w:val="21"/>
                <w:szCs w:val="21"/>
              </w:rPr>
            </w:pPr>
          </w:p>
        </w:tc>
      </w:tr>
      <w:tr w14:paraId="06C5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87DB99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33</w:t>
            </w:r>
          </w:p>
        </w:tc>
        <w:tc>
          <w:tcPr>
            <w:tcW w:w="583" w:type="pct"/>
            <w:vMerge w:val="continue"/>
            <w:vAlign w:val="center"/>
          </w:tcPr>
          <w:p w14:paraId="5A451E08">
            <w:pPr>
              <w:pStyle w:val="18"/>
              <w:widowControl/>
              <w:spacing w:beforeAutospacing="0" w:afterAutospacing="0" w:line="560" w:lineRule="exact"/>
              <w:jc w:val="center"/>
              <w:rPr>
                <w:rFonts w:ascii="宋体" w:hAnsi="宋体" w:cs="宋体"/>
                <w:sz w:val="21"/>
                <w:szCs w:val="21"/>
              </w:rPr>
            </w:pPr>
          </w:p>
        </w:tc>
        <w:tc>
          <w:tcPr>
            <w:tcW w:w="1996" w:type="pct"/>
          </w:tcPr>
          <w:p w14:paraId="289E0CB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口罩</w:t>
            </w:r>
          </w:p>
        </w:tc>
        <w:tc>
          <w:tcPr>
            <w:tcW w:w="1266" w:type="pct"/>
          </w:tcPr>
          <w:p w14:paraId="525BCE2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2701AFE7">
            <w:pPr>
              <w:pStyle w:val="18"/>
              <w:widowControl/>
              <w:spacing w:beforeAutospacing="0" w:afterAutospacing="0" w:line="560" w:lineRule="exact"/>
              <w:jc w:val="center"/>
              <w:rPr>
                <w:rFonts w:ascii="宋体" w:hAnsi="宋体" w:cs="宋体"/>
                <w:sz w:val="21"/>
                <w:szCs w:val="21"/>
              </w:rPr>
            </w:pPr>
          </w:p>
        </w:tc>
      </w:tr>
    </w:tbl>
    <w:p w14:paraId="715642AC">
      <w:pPr>
        <w:pStyle w:val="2"/>
        <w:spacing w:before="0" w:after="0" w:line="560" w:lineRule="exact"/>
        <w:ind w:firstLine="562" w:firstLineChars="200"/>
        <w:rPr>
          <w:rFonts w:ascii="楷体" w:hAnsi="楷体" w:eastAsia="楷体" w:cs="宋体"/>
          <w:sz w:val="28"/>
          <w:szCs w:val="28"/>
        </w:rPr>
      </w:pPr>
      <w:bookmarkStart w:id="283" w:name="_Toc512090195"/>
      <w:r>
        <w:rPr>
          <w:rFonts w:hint="eastAsia" w:ascii="楷体" w:hAnsi="楷体" w:eastAsia="楷体" w:cs="宋体"/>
          <w:sz w:val="28"/>
          <w:szCs w:val="28"/>
        </w:rPr>
        <w:t>（二）考评人员构成及要求</w:t>
      </w:r>
      <w:bookmarkEnd w:id="283"/>
    </w:p>
    <w:p w14:paraId="1548A45E">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1ED66292">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1）具有中级及以上专业技术职称或本职业（工种）高级工及以上职业能力，或从事本专业工作满3年，具有丰富的实际工作经验和专业知识及较好地解决、分析问题的能力，并持有考评员有效凭证；</w:t>
      </w:r>
    </w:p>
    <w:p w14:paraId="21904C4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2）具有从事相关专业职业技能培训、考核的工作经历，熟悉技能鉴定的工作流程及相关规定；</w:t>
      </w:r>
    </w:p>
    <w:p w14:paraId="37CA7C4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3）能认真履行职责，自觉遵守职业道德和鉴定工作纪律；</w:t>
      </w:r>
    </w:p>
    <w:p w14:paraId="6E0EBD1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4）身体健康，在任职期内有完成鉴定工作的时间和精力。</w:t>
      </w:r>
    </w:p>
    <w:p w14:paraId="4679A4AD">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43AF620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每组技能操作考核考评员与考生的配比为1：5，且不少于3名考评员。</w:t>
      </w:r>
    </w:p>
    <w:p w14:paraId="3A5096F0">
      <w:pPr>
        <w:pStyle w:val="2"/>
        <w:spacing w:before="0" w:after="0" w:line="560" w:lineRule="exact"/>
        <w:ind w:firstLine="562" w:firstLineChars="200"/>
        <w:rPr>
          <w:rFonts w:ascii="楷体" w:hAnsi="楷体" w:eastAsia="楷体" w:cs="宋体"/>
          <w:sz w:val="28"/>
          <w:szCs w:val="28"/>
        </w:rPr>
      </w:pPr>
      <w:bookmarkStart w:id="284" w:name="_Toc512090196"/>
      <w:r>
        <w:rPr>
          <w:rFonts w:hint="eastAsia" w:ascii="楷体" w:hAnsi="楷体" w:eastAsia="楷体" w:cs="宋体"/>
          <w:sz w:val="28"/>
          <w:szCs w:val="28"/>
        </w:rPr>
        <w:t>（三）考核方式</w:t>
      </w:r>
      <w:bookmarkEnd w:id="284"/>
    </w:p>
    <w:p w14:paraId="40BB3A5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69BA34E8">
      <w:pPr>
        <w:pStyle w:val="2"/>
        <w:spacing w:before="0" w:after="0" w:line="560" w:lineRule="exact"/>
        <w:ind w:firstLine="562" w:firstLineChars="200"/>
        <w:rPr>
          <w:rFonts w:ascii="楷体" w:hAnsi="楷体" w:eastAsia="楷体" w:cs="宋体"/>
          <w:sz w:val="28"/>
          <w:szCs w:val="28"/>
        </w:rPr>
      </w:pPr>
      <w:bookmarkStart w:id="285" w:name="_Toc512090197"/>
      <w:r>
        <w:rPr>
          <w:rFonts w:hint="eastAsia" w:ascii="楷体" w:hAnsi="楷体" w:eastAsia="楷体" w:cs="宋体"/>
          <w:sz w:val="28"/>
          <w:szCs w:val="28"/>
        </w:rPr>
        <w:t>（四）考核时间</w:t>
      </w:r>
      <w:bookmarkEnd w:id="285"/>
    </w:p>
    <w:p w14:paraId="278C9A8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技能操作考核时间：初级工和中级工不超过120分钟；高级工不超过150分钟。</w:t>
      </w:r>
    </w:p>
    <w:p w14:paraId="5811C6C6">
      <w:pPr>
        <w:pStyle w:val="2"/>
        <w:spacing w:before="0" w:after="0" w:line="560" w:lineRule="exact"/>
        <w:ind w:firstLine="562" w:firstLineChars="200"/>
        <w:rPr>
          <w:rFonts w:ascii="楷体" w:hAnsi="楷体" w:eastAsia="楷体" w:cs="宋体"/>
          <w:sz w:val="28"/>
          <w:szCs w:val="28"/>
        </w:rPr>
      </w:pPr>
      <w:bookmarkStart w:id="286" w:name="_Toc512090198"/>
      <w:r>
        <w:rPr>
          <w:rFonts w:hint="eastAsia" w:ascii="楷体" w:hAnsi="楷体" w:eastAsia="楷体" w:cs="宋体"/>
          <w:sz w:val="28"/>
          <w:szCs w:val="28"/>
        </w:rPr>
        <w:t>（五）实操考核程序</w:t>
      </w:r>
      <w:bookmarkEnd w:id="286"/>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3CCC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D037292">
            <w:pPr>
              <w:spacing w:line="560" w:lineRule="exact"/>
              <w:jc w:val="center"/>
              <w:rPr>
                <w:b/>
                <w:bCs/>
              </w:rPr>
            </w:pPr>
            <w:r>
              <w:rPr>
                <w:rFonts w:hint="eastAsia"/>
                <w:b/>
                <w:bCs/>
              </w:rPr>
              <w:t>序号</w:t>
            </w:r>
          </w:p>
        </w:tc>
        <w:tc>
          <w:tcPr>
            <w:tcW w:w="665" w:type="pct"/>
            <w:vAlign w:val="center"/>
          </w:tcPr>
          <w:p w14:paraId="484F204F">
            <w:pPr>
              <w:spacing w:line="560" w:lineRule="exact"/>
              <w:jc w:val="center"/>
              <w:rPr>
                <w:b/>
                <w:bCs/>
              </w:rPr>
            </w:pPr>
            <w:r>
              <w:rPr>
                <w:b/>
                <w:bCs/>
              </w:rPr>
              <w:t>事项</w:t>
            </w:r>
          </w:p>
        </w:tc>
        <w:tc>
          <w:tcPr>
            <w:tcW w:w="3494" w:type="pct"/>
            <w:vAlign w:val="center"/>
          </w:tcPr>
          <w:p w14:paraId="1E97454D">
            <w:pPr>
              <w:spacing w:line="560" w:lineRule="exact"/>
              <w:jc w:val="center"/>
              <w:rPr>
                <w:b/>
                <w:bCs/>
              </w:rPr>
            </w:pPr>
            <w:r>
              <w:rPr>
                <w:b/>
                <w:bCs/>
              </w:rPr>
              <w:t>要求</w:t>
            </w:r>
          </w:p>
        </w:tc>
        <w:tc>
          <w:tcPr>
            <w:tcW w:w="445" w:type="pct"/>
            <w:vAlign w:val="center"/>
          </w:tcPr>
          <w:p w14:paraId="2C4A6334">
            <w:pPr>
              <w:spacing w:line="560" w:lineRule="exact"/>
              <w:jc w:val="center"/>
              <w:rPr>
                <w:b/>
                <w:bCs/>
              </w:rPr>
            </w:pPr>
            <w:r>
              <w:rPr>
                <w:b/>
                <w:bCs/>
              </w:rPr>
              <w:t>备注</w:t>
            </w:r>
          </w:p>
        </w:tc>
      </w:tr>
      <w:tr w14:paraId="0A03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1149FE2">
            <w:pPr>
              <w:spacing w:line="560" w:lineRule="exact"/>
              <w:jc w:val="center"/>
            </w:pPr>
            <w:r>
              <w:t>1</w:t>
            </w:r>
          </w:p>
        </w:tc>
        <w:tc>
          <w:tcPr>
            <w:tcW w:w="665" w:type="pct"/>
            <w:vAlign w:val="center"/>
          </w:tcPr>
          <w:p w14:paraId="5F466403">
            <w:pPr>
              <w:spacing w:line="560" w:lineRule="exact"/>
              <w:jc w:val="center"/>
            </w:pPr>
            <w:r>
              <w:t>检疫</w:t>
            </w:r>
          </w:p>
        </w:tc>
        <w:tc>
          <w:tcPr>
            <w:tcW w:w="3494" w:type="pct"/>
            <w:vAlign w:val="center"/>
          </w:tcPr>
          <w:p w14:paraId="2A77A8CC">
            <w:pPr>
              <w:spacing w:line="560" w:lineRule="exact"/>
            </w:pPr>
            <w:r>
              <w:rPr>
                <w:rFonts w:hint="eastAsia"/>
              </w:rPr>
              <w:t>指定入口进入；</w:t>
            </w:r>
          </w:p>
          <w:p w14:paraId="4B936E8E">
            <w:pPr>
              <w:spacing w:line="560" w:lineRule="exact"/>
            </w:pPr>
            <w:r>
              <w:rPr>
                <w:rFonts w:hint="eastAsia"/>
              </w:rPr>
              <w:t>停留；登记、出示绿码、测量体温；</w:t>
            </w:r>
          </w:p>
          <w:p w14:paraId="72050C42">
            <w:pPr>
              <w:spacing w:line="560" w:lineRule="exact"/>
            </w:pPr>
            <w:r>
              <w:rPr>
                <w:rFonts w:hint="eastAsia"/>
              </w:rPr>
              <w:t>无问题，进入；</w:t>
            </w:r>
          </w:p>
          <w:p w14:paraId="46B4358A">
            <w:pPr>
              <w:spacing w:line="560" w:lineRule="exact"/>
            </w:pPr>
            <w:r>
              <w:rPr>
                <w:rFonts w:hint="eastAsia"/>
              </w:rPr>
              <w:t>有问题，联系最近医院。</w:t>
            </w:r>
          </w:p>
        </w:tc>
        <w:tc>
          <w:tcPr>
            <w:tcW w:w="445" w:type="pct"/>
            <w:vAlign w:val="center"/>
          </w:tcPr>
          <w:p w14:paraId="0A76C8D3">
            <w:pPr>
              <w:spacing w:line="560" w:lineRule="exact"/>
              <w:jc w:val="center"/>
            </w:pPr>
          </w:p>
        </w:tc>
      </w:tr>
      <w:tr w14:paraId="13EA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1B25999">
            <w:pPr>
              <w:spacing w:line="560" w:lineRule="exact"/>
              <w:jc w:val="center"/>
            </w:pPr>
            <w:r>
              <w:t>2</w:t>
            </w:r>
          </w:p>
        </w:tc>
        <w:tc>
          <w:tcPr>
            <w:tcW w:w="665" w:type="pct"/>
            <w:vAlign w:val="center"/>
          </w:tcPr>
          <w:p w14:paraId="2224100F">
            <w:pPr>
              <w:spacing w:line="560" w:lineRule="exact"/>
              <w:jc w:val="center"/>
            </w:pPr>
            <w:r>
              <w:t>进入考场</w:t>
            </w:r>
          </w:p>
        </w:tc>
        <w:tc>
          <w:tcPr>
            <w:tcW w:w="3494" w:type="pct"/>
            <w:vAlign w:val="center"/>
          </w:tcPr>
          <w:p w14:paraId="5C88E23E">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vAlign w:val="center"/>
          </w:tcPr>
          <w:p w14:paraId="0A5C59B7">
            <w:pPr>
              <w:spacing w:line="560" w:lineRule="exact"/>
              <w:jc w:val="center"/>
            </w:pPr>
          </w:p>
        </w:tc>
      </w:tr>
      <w:tr w14:paraId="2067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51426FD">
            <w:pPr>
              <w:spacing w:line="560" w:lineRule="exact"/>
              <w:jc w:val="center"/>
            </w:pPr>
            <w:r>
              <w:rPr>
                <w:rFonts w:hint="eastAsia"/>
              </w:rPr>
              <w:t>3</w:t>
            </w:r>
          </w:p>
        </w:tc>
        <w:tc>
          <w:tcPr>
            <w:tcW w:w="665" w:type="pct"/>
            <w:vAlign w:val="center"/>
          </w:tcPr>
          <w:p w14:paraId="1128756E">
            <w:pPr>
              <w:spacing w:line="560" w:lineRule="exact"/>
              <w:jc w:val="center"/>
            </w:pPr>
            <w:r>
              <w:rPr>
                <w:rFonts w:hint="eastAsia"/>
              </w:rPr>
              <w:t>签到</w:t>
            </w:r>
          </w:p>
        </w:tc>
        <w:tc>
          <w:tcPr>
            <w:tcW w:w="3494" w:type="pct"/>
            <w:vAlign w:val="center"/>
          </w:tcPr>
          <w:p w14:paraId="582DB54E">
            <w:pPr>
              <w:spacing w:line="560" w:lineRule="exact"/>
            </w:pPr>
            <w:r>
              <w:rPr>
                <w:rFonts w:hint="eastAsia"/>
              </w:rPr>
              <w:t>考生出示身份证，在签到表上签字，并持证拍照存档。</w:t>
            </w:r>
          </w:p>
        </w:tc>
        <w:tc>
          <w:tcPr>
            <w:tcW w:w="445" w:type="pct"/>
            <w:vAlign w:val="center"/>
          </w:tcPr>
          <w:p w14:paraId="6C9161F3">
            <w:pPr>
              <w:spacing w:line="560" w:lineRule="exact"/>
              <w:jc w:val="center"/>
            </w:pPr>
          </w:p>
        </w:tc>
      </w:tr>
      <w:tr w14:paraId="7361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3998B1E">
            <w:pPr>
              <w:spacing w:line="560" w:lineRule="exact"/>
              <w:jc w:val="center"/>
            </w:pPr>
            <w:r>
              <w:rPr>
                <w:rFonts w:hint="eastAsia"/>
              </w:rPr>
              <w:t>4</w:t>
            </w:r>
          </w:p>
        </w:tc>
        <w:tc>
          <w:tcPr>
            <w:tcW w:w="665" w:type="pct"/>
            <w:vAlign w:val="center"/>
          </w:tcPr>
          <w:p w14:paraId="747AD8DC">
            <w:pPr>
              <w:spacing w:line="560" w:lineRule="exact"/>
              <w:jc w:val="center"/>
            </w:pPr>
            <w:r>
              <w:rPr>
                <w:rFonts w:hint="eastAsia"/>
              </w:rPr>
              <w:t>一般检查</w:t>
            </w:r>
          </w:p>
        </w:tc>
        <w:tc>
          <w:tcPr>
            <w:tcW w:w="3494" w:type="pct"/>
            <w:vAlign w:val="center"/>
          </w:tcPr>
          <w:p w14:paraId="27DE5D65">
            <w:pPr>
              <w:spacing w:line="560" w:lineRule="exact"/>
            </w:pPr>
            <w:r>
              <w:rPr>
                <w:rFonts w:hint="eastAsia"/>
              </w:rPr>
              <w:t>考生穿戴必须整齐，符合施工现场着装要求，不得穿短裤、裙子、高跟鞋和披散头发，否则，直接劝离考场，考试计零分。</w:t>
            </w:r>
          </w:p>
        </w:tc>
        <w:tc>
          <w:tcPr>
            <w:tcW w:w="445" w:type="pct"/>
            <w:vAlign w:val="center"/>
          </w:tcPr>
          <w:p w14:paraId="18B1ADB5">
            <w:pPr>
              <w:spacing w:line="560" w:lineRule="exact"/>
              <w:jc w:val="center"/>
            </w:pPr>
          </w:p>
        </w:tc>
      </w:tr>
      <w:tr w14:paraId="24DB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53E836E">
            <w:pPr>
              <w:spacing w:line="560" w:lineRule="exact"/>
              <w:jc w:val="center"/>
            </w:pPr>
            <w:r>
              <w:rPr>
                <w:rFonts w:hint="eastAsia"/>
              </w:rPr>
              <w:t>5</w:t>
            </w:r>
          </w:p>
        </w:tc>
        <w:tc>
          <w:tcPr>
            <w:tcW w:w="665" w:type="pct"/>
            <w:vAlign w:val="center"/>
          </w:tcPr>
          <w:p w14:paraId="4A44B6DA">
            <w:pPr>
              <w:spacing w:line="560" w:lineRule="exact"/>
              <w:jc w:val="center"/>
            </w:pPr>
            <w:r>
              <w:rPr>
                <w:rFonts w:hint="eastAsia"/>
              </w:rPr>
              <w:t>待考</w:t>
            </w:r>
          </w:p>
        </w:tc>
        <w:tc>
          <w:tcPr>
            <w:tcW w:w="3494" w:type="pct"/>
            <w:vAlign w:val="center"/>
          </w:tcPr>
          <w:p w14:paraId="4927A342">
            <w:pPr>
              <w:spacing w:line="560" w:lineRule="exact"/>
            </w:pPr>
            <w:r>
              <w:rPr>
                <w:rFonts w:hint="eastAsia"/>
              </w:rPr>
              <w:t>考生进入待考区；休息的同时，阅读相关考场要求。</w:t>
            </w:r>
          </w:p>
        </w:tc>
        <w:tc>
          <w:tcPr>
            <w:tcW w:w="445" w:type="pct"/>
            <w:vAlign w:val="center"/>
          </w:tcPr>
          <w:p w14:paraId="10AF018E">
            <w:pPr>
              <w:spacing w:line="560" w:lineRule="exact"/>
              <w:jc w:val="center"/>
            </w:pPr>
          </w:p>
        </w:tc>
      </w:tr>
      <w:tr w14:paraId="6C2F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1A26363">
            <w:pPr>
              <w:spacing w:line="560" w:lineRule="exact"/>
              <w:jc w:val="center"/>
            </w:pPr>
            <w:r>
              <w:rPr>
                <w:rFonts w:hint="eastAsia"/>
              </w:rPr>
              <w:t>6</w:t>
            </w:r>
          </w:p>
        </w:tc>
        <w:tc>
          <w:tcPr>
            <w:tcW w:w="665" w:type="pct"/>
            <w:vAlign w:val="center"/>
          </w:tcPr>
          <w:p w14:paraId="1DCB8E28">
            <w:pPr>
              <w:spacing w:line="560" w:lineRule="exact"/>
              <w:jc w:val="center"/>
            </w:pPr>
            <w:r>
              <w:rPr>
                <w:rFonts w:hint="eastAsia"/>
              </w:rPr>
              <w:t>考前准备</w:t>
            </w:r>
          </w:p>
        </w:tc>
        <w:tc>
          <w:tcPr>
            <w:tcW w:w="3494" w:type="pct"/>
            <w:vAlign w:val="center"/>
          </w:tcPr>
          <w:p w14:paraId="2519490F">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vAlign w:val="center"/>
          </w:tcPr>
          <w:p w14:paraId="56148496">
            <w:pPr>
              <w:spacing w:line="560" w:lineRule="exact"/>
              <w:jc w:val="center"/>
            </w:pPr>
          </w:p>
        </w:tc>
      </w:tr>
      <w:tr w14:paraId="14F6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FBF967A">
            <w:pPr>
              <w:spacing w:line="560" w:lineRule="exact"/>
              <w:jc w:val="center"/>
            </w:pPr>
            <w:r>
              <w:rPr>
                <w:rFonts w:hint="eastAsia"/>
              </w:rPr>
              <w:t>7</w:t>
            </w:r>
          </w:p>
        </w:tc>
        <w:tc>
          <w:tcPr>
            <w:tcW w:w="665" w:type="pct"/>
            <w:vAlign w:val="center"/>
          </w:tcPr>
          <w:p w14:paraId="23FCADA6">
            <w:pPr>
              <w:spacing w:line="560" w:lineRule="exact"/>
              <w:jc w:val="center"/>
            </w:pPr>
            <w:r>
              <w:rPr>
                <w:rFonts w:hint="eastAsia"/>
              </w:rPr>
              <w:t>进入考场</w:t>
            </w:r>
          </w:p>
        </w:tc>
        <w:tc>
          <w:tcPr>
            <w:tcW w:w="3494" w:type="pct"/>
            <w:vAlign w:val="center"/>
          </w:tcPr>
          <w:p w14:paraId="2F9E7F5D">
            <w:pPr>
              <w:spacing w:line="560" w:lineRule="exact"/>
            </w:pPr>
            <w:r>
              <w:rPr>
                <w:rFonts w:hint="eastAsia"/>
              </w:rPr>
              <w:t>在考评员的引导下，进入相应工种的考核区域。</w:t>
            </w:r>
          </w:p>
        </w:tc>
        <w:tc>
          <w:tcPr>
            <w:tcW w:w="445" w:type="pct"/>
            <w:vAlign w:val="center"/>
          </w:tcPr>
          <w:p w14:paraId="6E88E641">
            <w:pPr>
              <w:spacing w:line="560" w:lineRule="exact"/>
              <w:jc w:val="center"/>
            </w:pPr>
          </w:p>
        </w:tc>
      </w:tr>
      <w:tr w14:paraId="4F51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4074DDE">
            <w:pPr>
              <w:spacing w:line="560" w:lineRule="exact"/>
              <w:jc w:val="center"/>
            </w:pPr>
            <w:r>
              <w:rPr>
                <w:rFonts w:hint="eastAsia"/>
              </w:rPr>
              <w:t>8</w:t>
            </w:r>
          </w:p>
        </w:tc>
        <w:tc>
          <w:tcPr>
            <w:tcW w:w="665" w:type="pct"/>
            <w:vAlign w:val="center"/>
          </w:tcPr>
          <w:p w14:paraId="6743195C">
            <w:pPr>
              <w:spacing w:line="560" w:lineRule="exact"/>
              <w:jc w:val="center"/>
            </w:pPr>
            <w:r>
              <w:rPr>
                <w:rFonts w:hint="eastAsia"/>
              </w:rPr>
              <w:t>交底</w:t>
            </w:r>
          </w:p>
        </w:tc>
        <w:tc>
          <w:tcPr>
            <w:tcW w:w="3494" w:type="pct"/>
            <w:vAlign w:val="center"/>
          </w:tcPr>
          <w:p w14:paraId="1430C4DA">
            <w:pPr>
              <w:spacing w:line="560" w:lineRule="exact"/>
            </w:pPr>
            <w:r>
              <w:rPr>
                <w:rFonts w:hint="eastAsia"/>
              </w:rPr>
              <w:t>考核前，考生推选组长；考评员对考生操作点位进行分配，分点位组织安全技术交底</w:t>
            </w:r>
            <w:r>
              <w:t>，</w:t>
            </w:r>
            <w:r>
              <w:rPr>
                <w:rFonts w:hint="eastAsia"/>
              </w:rPr>
              <w:t>并确认签字。</w:t>
            </w:r>
          </w:p>
        </w:tc>
        <w:tc>
          <w:tcPr>
            <w:tcW w:w="445" w:type="pct"/>
            <w:vAlign w:val="center"/>
          </w:tcPr>
          <w:p w14:paraId="2DFC9E49">
            <w:pPr>
              <w:spacing w:line="560" w:lineRule="exact"/>
              <w:jc w:val="center"/>
            </w:pPr>
          </w:p>
        </w:tc>
      </w:tr>
      <w:tr w14:paraId="17DB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862CEF8">
            <w:pPr>
              <w:spacing w:line="560" w:lineRule="exact"/>
              <w:jc w:val="center"/>
            </w:pPr>
            <w:r>
              <w:rPr>
                <w:rFonts w:hint="eastAsia"/>
              </w:rPr>
              <w:t>9</w:t>
            </w:r>
          </w:p>
        </w:tc>
        <w:tc>
          <w:tcPr>
            <w:tcW w:w="665" w:type="pct"/>
            <w:vAlign w:val="center"/>
          </w:tcPr>
          <w:p w14:paraId="01AB0864">
            <w:pPr>
              <w:spacing w:line="560" w:lineRule="exact"/>
              <w:jc w:val="center"/>
            </w:pPr>
            <w:r>
              <w:rPr>
                <w:rFonts w:hint="eastAsia"/>
              </w:rPr>
              <w:t>实操考核</w:t>
            </w:r>
          </w:p>
        </w:tc>
        <w:tc>
          <w:tcPr>
            <w:tcW w:w="3494" w:type="pct"/>
            <w:vAlign w:val="center"/>
          </w:tcPr>
          <w:p w14:paraId="196DA764">
            <w:pPr>
              <w:spacing w:line="560" w:lineRule="exact"/>
            </w:pPr>
            <w:r>
              <w:t>考生上设备，考评员</w:t>
            </w:r>
            <w:r>
              <w:rPr>
                <w:rFonts w:hint="eastAsia"/>
              </w:rPr>
              <w:t>再次</w:t>
            </w:r>
            <w:r>
              <w:t>检查考生的安全带、安全帽、手套等安全保护措施是否到位，否则考核不得开始。考核过程中如发现安全隐患或流程错误应及时叫停。</w:t>
            </w:r>
            <w:r>
              <w:rPr>
                <w:rFonts w:hint="eastAsia"/>
              </w:rPr>
              <w:t>考生考核过程中不得抽烟或者叫接打手机，否则，直接劝离考场，本场考分计零分。</w:t>
            </w:r>
          </w:p>
        </w:tc>
        <w:tc>
          <w:tcPr>
            <w:tcW w:w="445" w:type="pct"/>
            <w:vAlign w:val="center"/>
          </w:tcPr>
          <w:p w14:paraId="1EBB709D">
            <w:pPr>
              <w:spacing w:line="560" w:lineRule="exact"/>
              <w:jc w:val="center"/>
            </w:pPr>
          </w:p>
        </w:tc>
      </w:tr>
      <w:tr w14:paraId="52B1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C27C518">
            <w:pPr>
              <w:spacing w:line="560" w:lineRule="exact"/>
              <w:jc w:val="center"/>
            </w:pPr>
            <w:r>
              <w:rPr>
                <w:rFonts w:hint="eastAsia"/>
              </w:rPr>
              <w:t>1</w:t>
            </w:r>
            <w:r>
              <w:t>0</w:t>
            </w:r>
          </w:p>
        </w:tc>
        <w:tc>
          <w:tcPr>
            <w:tcW w:w="665" w:type="pct"/>
            <w:vAlign w:val="center"/>
          </w:tcPr>
          <w:p w14:paraId="4CC11910">
            <w:pPr>
              <w:spacing w:line="560" w:lineRule="exact"/>
              <w:jc w:val="center"/>
            </w:pPr>
            <w:r>
              <w:rPr>
                <w:rFonts w:hint="eastAsia"/>
              </w:rPr>
              <w:t>考试评分</w:t>
            </w:r>
          </w:p>
        </w:tc>
        <w:tc>
          <w:tcPr>
            <w:tcW w:w="3494" w:type="pct"/>
            <w:vAlign w:val="center"/>
          </w:tcPr>
          <w:p w14:paraId="26EB51A8">
            <w:pPr>
              <w:spacing w:line="560" w:lineRule="exact"/>
            </w:pPr>
            <w:r>
              <w:rPr>
                <w:rFonts w:hint="eastAsia"/>
              </w:rPr>
              <w:t>考生按要求整理好相应工具及器具，考评员对考生成绩现场评分。</w:t>
            </w:r>
          </w:p>
        </w:tc>
        <w:tc>
          <w:tcPr>
            <w:tcW w:w="445" w:type="pct"/>
            <w:vAlign w:val="center"/>
          </w:tcPr>
          <w:p w14:paraId="2CA86184">
            <w:pPr>
              <w:spacing w:line="560" w:lineRule="exact"/>
              <w:jc w:val="center"/>
            </w:pPr>
          </w:p>
        </w:tc>
      </w:tr>
      <w:tr w14:paraId="026A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8A0D2C1">
            <w:pPr>
              <w:spacing w:line="560" w:lineRule="exact"/>
              <w:jc w:val="center"/>
            </w:pPr>
            <w:r>
              <w:rPr>
                <w:rFonts w:hint="eastAsia"/>
              </w:rPr>
              <w:t>1</w:t>
            </w:r>
            <w:r>
              <w:t>1</w:t>
            </w:r>
          </w:p>
        </w:tc>
        <w:tc>
          <w:tcPr>
            <w:tcW w:w="665" w:type="pct"/>
            <w:vAlign w:val="center"/>
          </w:tcPr>
          <w:p w14:paraId="1CC1F548">
            <w:pPr>
              <w:spacing w:line="560" w:lineRule="exact"/>
              <w:jc w:val="center"/>
            </w:pPr>
            <w:r>
              <w:rPr>
                <w:rFonts w:hint="eastAsia"/>
              </w:rPr>
              <w:t>退场</w:t>
            </w:r>
          </w:p>
        </w:tc>
        <w:tc>
          <w:tcPr>
            <w:tcW w:w="3494" w:type="pct"/>
            <w:vAlign w:val="center"/>
          </w:tcPr>
          <w:p w14:paraId="57EB835A">
            <w:pPr>
              <w:spacing w:line="560" w:lineRule="exact"/>
            </w:pPr>
            <w:r>
              <w:rPr>
                <w:rFonts w:hint="eastAsia"/>
              </w:rPr>
              <w:t>考核结束，回到待考区，退还防护设备；工作人员引导考生有序离场。</w:t>
            </w:r>
          </w:p>
        </w:tc>
        <w:tc>
          <w:tcPr>
            <w:tcW w:w="445" w:type="pct"/>
            <w:vAlign w:val="center"/>
          </w:tcPr>
          <w:p w14:paraId="011AF661">
            <w:pPr>
              <w:spacing w:line="560" w:lineRule="exact"/>
              <w:jc w:val="center"/>
            </w:pPr>
          </w:p>
        </w:tc>
      </w:tr>
      <w:tr w14:paraId="2B25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5003018A">
            <w:pPr>
              <w:spacing w:line="560" w:lineRule="exact"/>
              <w:jc w:val="center"/>
            </w:pPr>
            <w:r>
              <w:rPr>
                <w:rFonts w:hint="eastAsia"/>
              </w:rPr>
              <w:t>1</w:t>
            </w:r>
            <w:r>
              <w:t>2</w:t>
            </w:r>
          </w:p>
        </w:tc>
        <w:tc>
          <w:tcPr>
            <w:tcW w:w="665" w:type="pct"/>
            <w:vAlign w:val="center"/>
          </w:tcPr>
          <w:p w14:paraId="1E5EEAB4">
            <w:pPr>
              <w:spacing w:line="560" w:lineRule="exact"/>
              <w:jc w:val="center"/>
            </w:pPr>
            <w:r>
              <w:rPr>
                <w:rFonts w:hint="eastAsia"/>
              </w:rPr>
              <w:t>离开考场</w:t>
            </w:r>
          </w:p>
        </w:tc>
        <w:tc>
          <w:tcPr>
            <w:tcW w:w="3494" w:type="pct"/>
            <w:vAlign w:val="center"/>
          </w:tcPr>
          <w:p w14:paraId="3A5EC545">
            <w:pPr>
              <w:spacing w:line="560" w:lineRule="exact"/>
            </w:pPr>
            <w:r>
              <w:t>循引导路线</w:t>
            </w:r>
            <w:r>
              <w:rPr>
                <w:rFonts w:hint="eastAsia"/>
              </w:rPr>
              <w:t>退场。</w:t>
            </w:r>
          </w:p>
        </w:tc>
        <w:tc>
          <w:tcPr>
            <w:tcW w:w="445" w:type="pct"/>
            <w:vAlign w:val="center"/>
          </w:tcPr>
          <w:p w14:paraId="60C2C5A6">
            <w:pPr>
              <w:spacing w:line="560" w:lineRule="exact"/>
              <w:jc w:val="center"/>
            </w:pPr>
          </w:p>
        </w:tc>
      </w:tr>
    </w:tbl>
    <w:p w14:paraId="55BFC290">
      <w:pPr>
        <w:pStyle w:val="2"/>
        <w:spacing w:before="0" w:after="0" w:line="560" w:lineRule="exact"/>
        <w:ind w:firstLine="562" w:firstLineChars="200"/>
        <w:rPr>
          <w:rFonts w:ascii="楷体" w:hAnsi="楷体" w:eastAsia="楷体" w:cs="宋体"/>
          <w:sz w:val="28"/>
          <w:szCs w:val="28"/>
        </w:rPr>
      </w:pPr>
      <w:bookmarkStart w:id="287" w:name="_Toc512090199"/>
      <w:r>
        <w:rPr>
          <w:rFonts w:hint="eastAsia" w:ascii="楷体" w:hAnsi="楷体" w:eastAsia="楷体" w:cs="宋体"/>
          <w:sz w:val="28"/>
          <w:szCs w:val="28"/>
        </w:rPr>
        <w:t>（六）考核评分表</w:t>
      </w:r>
      <w:bookmarkEnd w:id="287"/>
    </w:p>
    <w:tbl>
      <w:tblPr>
        <w:tblStyle w:val="19"/>
        <w:tblW w:w="5082" w:type="pct"/>
        <w:tblInd w:w="0" w:type="dxa"/>
        <w:tblLayout w:type="autofit"/>
        <w:tblCellMar>
          <w:top w:w="0" w:type="dxa"/>
          <w:left w:w="10" w:type="dxa"/>
          <w:bottom w:w="0" w:type="dxa"/>
          <w:right w:w="10" w:type="dxa"/>
        </w:tblCellMar>
      </w:tblPr>
      <w:tblGrid>
        <w:gridCol w:w="521"/>
        <w:gridCol w:w="797"/>
        <w:gridCol w:w="5328"/>
        <w:gridCol w:w="782"/>
        <w:gridCol w:w="1035"/>
      </w:tblGrid>
      <w:tr w14:paraId="37C3058E">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3897EF45">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03F9FFA1">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4FB8EA1B">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幕墙制作工初级</w:t>
            </w:r>
            <w:r>
              <w:rPr>
                <w:rFonts w:hint="eastAsia"/>
                <w:b/>
                <w:bCs/>
                <w:sz w:val="24"/>
                <w:szCs w:val="24"/>
                <w:lang w:val="zh-CN" w:eastAsia="zh-CN"/>
              </w:rPr>
              <w:t>）</w:t>
            </w:r>
          </w:p>
        </w:tc>
      </w:tr>
      <w:tr w14:paraId="7C3EB2B9">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28D07398">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FEF5938">
            <w:pPr>
              <w:pStyle w:val="26"/>
              <w:tabs>
                <w:tab w:val="left" w:leader="underscore" w:pos="5509"/>
                <w:tab w:val="left" w:leader="underscore" w:pos="8520"/>
              </w:tabs>
              <w:spacing w:line="560" w:lineRule="exact"/>
              <w:jc w:val="left"/>
              <w:rPr>
                <w:rFonts w:eastAsia="PMingLiU"/>
                <w:b/>
                <w:bCs/>
                <w:sz w:val="24"/>
                <w:szCs w:val="24"/>
              </w:rPr>
            </w:pPr>
          </w:p>
        </w:tc>
      </w:tr>
      <w:tr w14:paraId="45C6A606">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0C5B6D4E">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2A7CF3D2">
            <w:pPr>
              <w:pStyle w:val="26"/>
              <w:tabs>
                <w:tab w:val="left" w:leader="underscore" w:pos="4564"/>
                <w:tab w:val="left" w:leader="underscore" w:pos="8520"/>
              </w:tabs>
              <w:spacing w:line="560" w:lineRule="exact"/>
              <w:jc w:val="left"/>
              <w:rPr>
                <w:rFonts w:eastAsia="PMingLiU"/>
                <w:sz w:val="24"/>
                <w:szCs w:val="24"/>
                <w:lang w:eastAsia="zh-CN"/>
              </w:rPr>
            </w:pPr>
          </w:p>
          <w:p w14:paraId="16A298C2">
            <w:pPr>
              <w:pStyle w:val="26"/>
              <w:tabs>
                <w:tab w:val="left" w:leader="underscore" w:pos="2870"/>
                <w:tab w:val="left" w:leader="underscore" w:pos="8520"/>
              </w:tabs>
              <w:spacing w:line="560" w:lineRule="exact"/>
              <w:jc w:val="left"/>
              <w:rPr>
                <w:rFonts w:eastAsia="PMingLiU"/>
                <w:sz w:val="24"/>
                <w:szCs w:val="24"/>
              </w:rPr>
            </w:pPr>
          </w:p>
          <w:p w14:paraId="76CAF94E">
            <w:pPr>
              <w:pStyle w:val="26"/>
              <w:tabs>
                <w:tab w:val="left" w:leader="underscore" w:pos="2870"/>
                <w:tab w:val="left" w:leader="underscore" w:pos="8520"/>
              </w:tabs>
              <w:spacing w:line="560" w:lineRule="exact"/>
              <w:jc w:val="left"/>
              <w:rPr>
                <w:rFonts w:eastAsia="PMingLiU"/>
                <w:sz w:val="24"/>
                <w:szCs w:val="24"/>
              </w:rPr>
            </w:pPr>
          </w:p>
          <w:p w14:paraId="63CB1354">
            <w:pPr>
              <w:pStyle w:val="26"/>
              <w:tabs>
                <w:tab w:val="left" w:leader="underscore" w:pos="2870"/>
                <w:tab w:val="left" w:leader="underscore" w:pos="8520"/>
              </w:tabs>
              <w:spacing w:line="560" w:lineRule="exact"/>
              <w:jc w:val="left"/>
              <w:rPr>
                <w:rFonts w:eastAsia="PMingLiU"/>
                <w:sz w:val="24"/>
                <w:szCs w:val="24"/>
              </w:rPr>
            </w:pPr>
          </w:p>
          <w:p w14:paraId="00B1703C">
            <w:pPr>
              <w:pStyle w:val="26"/>
              <w:tabs>
                <w:tab w:val="left" w:leader="underscore" w:pos="2870"/>
                <w:tab w:val="left" w:leader="underscore" w:pos="8520"/>
              </w:tabs>
              <w:spacing w:line="560" w:lineRule="exact"/>
              <w:jc w:val="left"/>
              <w:rPr>
                <w:rFonts w:eastAsia="PMingLiU"/>
                <w:sz w:val="24"/>
                <w:szCs w:val="24"/>
              </w:rPr>
            </w:pPr>
          </w:p>
          <w:p w14:paraId="322B64CC">
            <w:pPr>
              <w:pStyle w:val="26"/>
              <w:tabs>
                <w:tab w:val="left" w:leader="underscore" w:pos="2870"/>
                <w:tab w:val="left" w:leader="underscore" w:pos="8520"/>
              </w:tabs>
              <w:spacing w:line="560" w:lineRule="exact"/>
              <w:jc w:val="left"/>
              <w:rPr>
                <w:rFonts w:eastAsia="PMingLiU"/>
                <w:sz w:val="24"/>
                <w:szCs w:val="24"/>
              </w:rPr>
            </w:pPr>
          </w:p>
        </w:tc>
      </w:tr>
      <w:tr w14:paraId="67FDD464">
        <w:tblPrEx>
          <w:tblCellMar>
            <w:top w:w="0" w:type="dxa"/>
            <w:left w:w="10" w:type="dxa"/>
            <w:bottom w:w="0" w:type="dxa"/>
            <w:right w:w="10" w:type="dxa"/>
          </w:tblCellMar>
        </w:tblPrEx>
        <w:trPr>
          <w:trHeight w:val="461" w:hRule="exact"/>
        </w:trPr>
        <w:tc>
          <w:tcPr>
            <w:tcW w:w="308" w:type="pct"/>
            <w:tcBorders>
              <w:top w:val="single" w:color="auto" w:sz="4" w:space="0"/>
              <w:left w:val="single" w:color="auto" w:sz="4" w:space="0"/>
            </w:tcBorders>
            <w:shd w:val="clear" w:color="auto" w:fill="FFFFFF"/>
            <w:vAlign w:val="center"/>
          </w:tcPr>
          <w:p w14:paraId="70DC1732">
            <w:pPr>
              <w:pStyle w:val="26"/>
              <w:spacing w:line="560" w:lineRule="exact"/>
              <w:jc w:val="center"/>
              <w:rPr>
                <w:b/>
                <w:bCs/>
                <w:sz w:val="24"/>
                <w:szCs w:val="24"/>
              </w:rPr>
            </w:pPr>
            <w:r>
              <w:rPr>
                <w:b/>
                <w:bCs/>
                <w:sz w:val="24"/>
                <w:szCs w:val="24"/>
              </w:rPr>
              <w:t>序号</w:t>
            </w:r>
          </w:p>
        </w:tc>
        <w:tc>
          <w:tcPr>
            <w:tcW w:w="471" w:type="pct"/>
            <w:tcBorders>
              <w:top w:val="single" w:color="auto" w:sz="4" w:space="0"/>
              <w:left w:val="single" w:color="auto" w:sz="4" w:space="0"/>
            </w:tcBorders>
            <w:shd w:val="clear" w:color="auto" w:fill="FFFFFF"/>
            <w:vAlign w:val="center"/>
          </w:tcPr>
          <w:p w14:paraId="4672C79C">
            <w:pPr>
              <w:pStyle w:val="26"/>
              <w:spacing w:line="560" w:lineRule="exact"/>
              <w:jc w:val="center"/>
              <w:rPr>
                <w:b/>
                <w:bCs/>
                <w:sz w:val="24"/>
                <w:szCs w:val="24"/>
              </w:rPr>
            </w:pPr>
            <w:r>
              <w:rPr>
                <w:b/>
                <w:bCs/>
                <w:sz w:val="24"/>
                <w:szCs w:val="24"/>
              </w:rPr>
              <w:t>项目</w:t>
            </w:r>
          </w:p>
        </w:tc>
        <w:tc>
          <w:tcPr>
            <w:tcW w:w="3147" w:type="pct"/>
            <w:tcBorders>
              <w:top w:val="single" w:color="auto" w:sz="4" w:space="0"/>
              <w:left w:val="single" w:color="auto" w:sz="4" w:space="0"/>
              <w:bottom w:val="single" w:color="auto" w:sz="4" w:space="0"/>
            </w:tcBorders>
            <w:shd w:val="clear" w:color="auto" w:fill="FFFFFF"/>
            <w:vAlign w:val="center"/>
          </w:tcPr>
          <w:p w14:paraId="3C607B9F">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62" w:type="pct"/>
            <w:tcBorders>
              <w:top w:val="single" w:color="auto" w:sz="4" w:space="0"/>
              <w:left w:val="single" w:color="auto" w:sz="4" w:space="0"/>
              <w:bottom w:val="single" w:color="auto" w:sz="4" w:space="0"/>
            </w:tcBorders>
            <w:shd w:val="clear" w:color="auto" w:fill="FFFFFF"/>
            <w:vAlign w:val="center"/>
          </w:tcPr>
          <w:p w14:paraId="5C735555">
            <w:pPr>
              <w:pStyle w:val="26"/>
              <w:spacing w:line="560" w:lineRule="exact"/>
              <w:jc w:val="center"/>
              <w:rPr>
                <w:b/>
                <w:bCs/>
                <w:sz w:val="24"/>
                <w:szCs w:val="24"/>
              </w:rPr>
            </w:pPr>
            <w:r>
              <w:rPr>
                <w:b/>
                <w:bCs/>
                <w:sz w:val="24"/>
                <w:szCs w:val="24"/>
              </w:rPr>
              <w:t>应得分</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4F9D7E29">
            <w:pPr>
              <w:pStyle w:val="26"/>
              <w:spacing w:line="560" w:lineRule="exact"/>
              <w:ind w:right="200"/>
              <w:jc w:val="center"/>
              <w:rPr>
                <w:b/>
                <w:bCs/>
                <w:sz w:val="24"/>
                <w:szCs w:val="24"/>
              </w:rPr>
            </w:pPr>
            <w:r>
              <w:rPr>
                <w:b/>
                <w:bCs/>
                <w:sz w:val="24"/>
                <w:szCs w:val="24"/>
              </w:rPr>
              <w:t>实得分</w:t>
            </w:r>
          </w:p>
        </w:tc>
      </w:tr>
      <w:tr w14:paraId="0510DEE4">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0FC9F6F1">
            <w:pPr>
              <w:pStyle w:val="26"/>
              <w:spacing w:line="560" w:lineRule="exact"/>
              <w:jc w:val="center"/>
              <w:rPr>
                <w:sz w:val="24"/>
                <w:szCs w:val="24"/>
              </w:rPr>
            </w:pPr>
            <w:r>
              <w:rPr>
                <w:sz w:val="24"/>
                <w:szCs w:val="24"/>
              </w:rPr>
              <w:t>1</w:t>
            </w:r>
          </w:p>
        </w:tc>
        <w:tc>
          <w:tcPr>
            <w:tcW w:w="471" w:type="pct"/>
            <w:vMerge w:val="restart"/>
            <w:tcBorders>
              <w:top w:val="single" w:color="auto" w:sz="4" w:space="0"/>
              <w:left w:val="single" w:color="auto" w:sz="4" w:space="0"/>
            </w:tcBorders>
            <w:shd w:val="clear" w:color="auto" w:fill="FFFFFF"/>
            <w:vAlign w:val="center"/>
          </w:tcPr>
          <w:p w14:paraId="521343A2">
            <w:pPr>
              <w:pStyle w:val="26"/>
              <w:spacing w:line="560" w:lineRule="exact"/>
              <w:jc w:val="left"/>
              <w:rPr>
                <w:sz w:val="24"/>
                <w:szCs w:val="24"/>
              </w:rPr>
            </w:pPr>
            <w:r>
              <w:rPr>
                <w:rFonts w:hint="eastAsia"/>
                <w:sz w:val="24"/>
                <w:szCs w:val="24"/>
                <w:lang w:val="en-US" w:eastAsia="zh-CN"/>
              </w:rPr>
              <w:t>安全生产基础知识</w:t>
            </w:r>
          </w:p>
        </w:tc>
        <w:tc>
          <w:tcPr>
            <w:tcW w:w="3147" w:type="pct"/>
            <w:tcBorders>
              <w:top w:val="single" w:color="auto" w:sz="4" w:space="0"/>
              <w:left w:val="single" w:color="auto" w:sz="4" w:space="0"/>
              <w:bottom w:val="single" w:color="auto" w:sz="4" w:space="0"/>
              <w:right w:val="single" w:color="auto" w:sz="4" w:space="0"/>
            </w:tcBorders>
            <w:shd w:val="clear" w:color="auto" w:fill="FFFFFF"/>
            <w:vAlign w:val="center"/>
          </w:tcPr>
          <w:p w14:paraId="48166DA6">
            <w:pPr>
              <w:spacing w:line="560" w:lineRule="exact"/>
              <w:jc w:val="left"/>
              <w:rPr>
                <w:rFonts w:ascii="宋体" w:hAnsi="宋体" w:cs="宋体"/>
                <w:szCs w:val="21"/>
                <w:lang w:val="zh-TW" w:bidi="zh-TW"/>
              </w:rPr>
            </w:pPr>
            <w:r>
              <w:rPr>
                <w:rFonts w:hint="eastAsia" w:ascii="宋体" w:hAnsi="宋体" w:cs="宋体"/>
                <w:szCs w:val="21"/>
                <w:lang w:bidi="zh-TW"/>
              </w:rPr>
              <w:t>安全法规基本知识不清楚</w:t>
            </w:r>
            <w:r>
              <w:rPr>
                <w:rFonts w:hint="eastAsia" w:ascii="宋体" w:hAnsi="宋体" w:cs="宋体"/>
                <w:szCs w:val="21"/>
                <w:lang w:val="zh-TW" w:eastAsia="zh-TW" w:bidi="zh-TW"/>
              </w:rPr>
              <w:t>，扣</w:t>
            </w:r>
            <w:r>
              <w:rPr>
                <w:rFonts w:hint="eastAsia" w:ascii="宋体" w:hAnsi="宋体" w:cs="宋体"/>
                <w:szCs w:val="21"/>
                <w:lang w:bidi="zh-TW"/>
              </w:rPr>
              <w:t>2.5</w:t>
            </w:r>
            <w:r>
              <w:rPr>
                <w:rFonts w:hint="eastAsia" w:ascii="宋体" w:hAnsi="宋体" w:cs="宋体"/>
                <w:szCs w:val="21"/>
                <w:lang w:val="zh-TW" w:eastAsia="zh-TW" w:bidi="zh-TW"/>
              </w:rPr>
              <w:t>分</w:t>
            </w:r>
            <w:r>
              <w:rPr>
                <w:rFonts w:hint="eastAsia" w:ascii="宋体" w:hAnsi="宋体" w:cs="宋体"/>
                <w:szCs w:val="21"/>
                <w:lang w:val="zh-TW" w:bidi="zh-TW"/>
              </w:rPr>
              <w:t>。</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1F79644E">
            <w:pPr>
              <w:spacing w:line="560" w:lineRule="exact"/>
              <w:jc w:val="center"/>
              <w:rPr>
                <w:rFonts w:ascii="宋体" w:hAnsi="宋体" w:cs="宋体"/>
                <w:szCs w:val="21"/>
                <w:lang w:bidi="zh-TW"/>
              </w:rPr>
            </w:pPr>
            <w:r>
              <w:rPr>
                <w:rFonts w:hint="eastAsia" w:ascii="宋体" w:hAnsi="宋体" w:cs="宋体"/>
                <w:szCs w:val="21"/>
                <w:lang w:bidi="zh-TW"/>
              </w:rPr>
              <w:t>2.5</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0F09C680">
            <w:pPr>
              <w:pStyle w:val="26"/>
              <w:spacing w:line="560" w:lineRule="exact"/>
              <w:jc w:val="left"/>
              <w:rPr>
                <w:sz w:val="24"/>
                <w:szCs w:val="24"/>
              </w:rPr>
            </w:pPr>
          </w:p>
        </w:tc>
      </w:tr>
      <w:tr w14:paraId="33BC404A">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34381C1">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7FD5BA67">
            <w:pPr>
              <w:pStyle w:val="26"/>
              <w:spacing w:line="560" w:lineRule="exact"/>
              <w:jc w:val="left"/>
              <w:rPr>
                <w:sz w:val="24"/>
                <w:szCs w:val="24"/>
              </w:rPr>
            </w:pPr>
          </w:p>
        </w:tc>
        <w:tc>
          <w:tcPr>
            <w:tcW w:w="3147" w:type="pct"/>
            <w:tcBorders>
              <w:top w:val="single" w:color="auto" w:sz="4" w:space="0"/>
              <w:left w:val="single" w:color="auto" w:sz="4" w:space="0"/>
              <w:bottom w:val="single" w:color="auto" w:sz="4" w:space="0"/>
              <w:right w:val="single" w:color="auto" w:sz="4" w:space="0"/>
            </w:tcBorders>
            <w:shd w:val="clear" w:color="auto" w:fill="FFFFFF"/>
            <w:vAlign w:val="center"/>
          </w:tcPr>
          <w:p w14:paraId="455CF3D5">
            <w:pPr>
              <w:pStyle w:val="26"/>
              <w:spacing w:line="560" w:lineRule="exact"/>
              <w:jc w:val="left"/>
              <w:rPr>
                <w:szCs w:val="21"/>
                <w:lang w:eastAsia="zh-CN"/>
              </w:rPr>
            </w:pPr>
            <w:r>
              <w:rPr>
                <w:rFonts w:hint="eastAsia"/>
                <w:szCs w:val="21"/>
                <w:lang w:val="en-US" w:eastAsia="zh-CN"/>
              </w:rPr>
              <w:t>安全生产常识不清楚</w:t>
            </w:r>
            <w:r>
              <w:rPr>
                <w:rFonts w:hint="eastAsia"/>
                <w:szCs w:val="21"/>
              </w:rPr>
              <w:t>，扣</w:t>
            </w:r>
            <w:r>
              <w:rPr>
                <w:rFonts w:hint="eastAsia"/>
                <w:szCs w:val="21"/>
                <w:lang w:val="en-US" w:eastAsia="zh-CN"/>
              </w:rPr>
              <w:t>2.5</w:t>
            </w:r>
            <w:r>
              <w:rPr>
                <w:rFonts w:hint="eastAsia"/>
                <w:szCs w:val="21"/>
              </w:rPr>
              <w:t>分</w:t>
            </w:r>
            <w:r>
              <w:rPr>
                <w:rFonts w:hint="eastAsia"/>
                <w:szCs w:val="21"/>
                <w:lang w:eastAsia="zh-CN"/>
              </w:rPr>
              <w:t>。</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1A031A4F">
            <w:pPr>
              <w:pStyle w:val="26"/>
              <w:spacing w:line="560" w:lineRule="exact"/>
              <w:jc w:val="center"/>
              <w:rPr>
                <w:szCs w:val="21"/>
              </w:rPr>
            </w:pPr>
            <w:r>
              <w:rPr>
                <w:rFonts w:hint="eastAsia"/>
                <w:szCs w:val="21"/>
                <w:lang w:val="en-US" w:eastAsia="zh-CN"/>
              </w:rPr>
              <w:t>2.5</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0414F9B5">
            <w:pPr>
              <w:pStyle w:val="26"/>
              <w:spacing w:line="560" w:lineRule="exact"/>
              <w:jc w:val="left"/>
              <w:rPr>
                <w:sz w:val="24"/>
                <w:szCs w:val="24"/>
              </w:rPr>
            </w:pPr>
          </w:p>
        </w:tc>
      </w:tr>
      <w:tr w14:paraId="47F575A2">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7FB1ED0">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57D9F9C9">
            <w:pPr>
              <w:pStyle w:val="26"/>
              <w:spacing w:line="560" w:lineRule="exact"/>
              <w:jc w:val="left"/>
              <w:rPr>
                <w:sz w:val="24"/>
                <w:szCs w:val="24"/>
              </w:rPr>
            </w:pPr>
          </w:p>
        </w:tc>
        <w:tc>
          <w:tcPr>
            <w:tcW w:w="3147" w:type="pct"/>
            <w:tcBorders>
              <w:top w:val="single" w:color="auto" w:sz="4" w:space="0"/>
              <w:left w:val="single" w:color="auto" w:sz="4" w:space="0"/>
              <w:bottom w:val="single" w:color="auto" w:sz="4" w:space="0"/>
              <w:right w:val="single" w:color="auto" w:sz="4" w:space="0"/>
            </w:tcBorders>
            <w:shd w:val="clear" w:color="auto" w:fill="FFFFFF"/>
            <w:vAlign w:val="center"/>
          </w:tcPr>
          <w:p w14:paraId="60508742">
            <w:pPr>
              <w:pStyle w:val="26"/>
              <w:spacing w:line="560" w:lineRule="exact"/>
              <w:jc w:val="left"/>
              <w:rPr>
                <w:szCs w:val="21"/>
                <w:lang w:val="en-US" w:eastAsia="zh-CN"/>
              </w:rPr>
            </w:pPr>
            <w:r>
              <w:rPr>
                <w:rFonts w:hint="eastAsia"/>
                <w:szCs w:val="21"/>
                <w:lang w:val="en-US" w:eastAsia="zh-CN"/>
              </w:rPr>
              <w:t>劳动防护用品佩戴不规范</w:t>
            </w:r>
            <w:r>
              <w:rPr>
                <w:rFonts w:hint="eastAsia"/>
                <w:szCs w:val="21"/>
              </w:rPr>
              <w:t>，扣</w:t>
            </w:r>
            <w:r>
              <w:rPr>
                <w:szCs w:val="21"/>
                <w:lang w:val="en-US" w:eastAsia="zh-CN"/>
              </w:rPr>
              <w:t>2.5</w:t>
            </w:r>
            <w:r>
              <w:rPr>
                <w:rFonts w:hint="eastAsia"/>
                <w:szCs w:val="21"/>
              </w:rPr>
              <w:t>分</w:t>
            </w:r>
            <w:r>
              <w:rPr>
                <w:rFonts w:hint="eastAsia"/>
                <w:szCs w:val="21"/>
                <w:lang w:eastAsia="zh-CN"/>
              </w:rPr>
              <w:t>。</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0C61D6C1">
            <w:pPr>
              <w:pStyle w:val="26"/>
              <w:spacing w:line="560" w:lineRule="exact"/>
              <w:jc w:val="center"/>
              <w:rPr>
                <w:rFonts w:eastAsia="PMingLiU"/>
                <w:szCs w:val="21"/>
              </w:rPr>
            </w:pPr>
            <w:r>
              <w:rPr>
                <w:rFonts w:hint="eastAsia"/>
                <w:szCs w:val="21"/>
                <w:lang w:eastAsia="zh-CN"/>
              </w:rPr>
              <w:t>2</w:t>
            </w:r>
            <w:r>
              <w:rPr>
                <w:rFonts w:eastAsia="PMingLiU"/>
                <w:szCs w:val="21"/>
              </w:rPr>
              <w:t>.5</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2078738C">
            <w:pPr>
              <w:pStyle w:val="26"/>
              <w:spacing w:line="560" w:lineRule="exact"/>
              <w:jc w:val="left"/>
              <w:rPr>
                <w:sz w:val="24"/>
                <w:szCs w:val="24"/>
              </w:rPr>
            </w:pPr>
          </w:p>
        </w:tc>
      </w:tr>
      <w:tr w14:paraId="0C225E44">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2EAEB566">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7F71D2F5">
            <w:pPr>
              <w:pStyle w:val="26"/>
              <w:spacing w:line="560" w:lineRule="exact"/>
              <w:jc w:val="left"/>
              <w:rPr>
                <w:sz w:val="24"/>
                <w:szCs w:val="24"/>
              </w:rPr>
            </w:pPr>
          </w:p>
        </w:tc>
        <w:tc>
          <w:tcPr>
            <w:tcW w:w="3147" w:type="pct"/>
            <w:tcBorders>
              <w:top w:val="single" w:color="auto" w:sz="4" w:space="0"/>
              <w:left w:val="single" w:color="auto" w:sz="4" w:space="0"/>
              <w:bottom w:val="single" w:color="auto" w:sz="4" w:space="0"/>
              <w:right w:val="single" w:color="auto" w:sz="4" w:space="0"/>
            </w:tcBorders>
            <w:shd w:val="clear" w:color="auto" w:fill="FFFFFF"/>
            <w:vAlign w:val="center"/>
          </w:tcPr>
          <w:p w14:paraId="4CB6F717">
            <w:pPr>
              <w:pStyle w:val="26"/>
              <w:spacing w:line="560" w:lineRule="exact"/>
              <w:jc w:val="left"/>
              <w:rPr>
                <w:szCs w:val="21"/>
                <w:lang w:val="en-US" w:eastAsia="zh-CN"/>
              </w:rPr>
            </w:pPr>
            <w:r>
              <w:rPr>
                <w:rFonts w:hint="eastAsia"/>
                <w:szCs w:val="21"/>
                <w:lang w:val="en-US" w:eastAsia="zh-CN"/>
              </w:rPr>
              <w:t>安全操作规程不熟悉，</w:t>
            </w:r>
            <w:r>
              <w:rPr>
                <w:rFonts w:hint="eastAsia"/>
                <w:szCs w:val="21"/>
              </w:rPr>
              <w:t>扣</w:t>
            </w:r>
            <w:r>
              <w:rPr>
                <w:szCs w:val="21"/>
                <w:lang w:val="en-US" w:eastAsia="zh-CN"/>
              </w:rPr>
              <w:t>2.5</w:t>
            </w:r>
            <w:r>
              <w:rPr>
                <w:rFonts w:hint="eastAsia"/>
                <w:szCs w:val="21"/>
              </w:rPr>
              <w:t>分</w:t>
            </w:r>
            <w:r>
              <w:rPr>
                <w:rFonts w:hint="eastAsia"/>
                <w:szCs w:val="21"/>
                <w:lang w:eastAsia="zh-CN"/>
              </w:rPr>
              <w:t>。</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22321163">
            <w:pPr>
              <w:pStyle w:val="26"/>
              <w:spacing w:line="560" w:lineRule="exact"/>
              <w:jc w:val="center"/>
              <w:rPr>
                <w:szCs w:val="21"/>
                <w:lang w:eastAsia="zh-CN"/>
              </w:rPr>
            </w:pPr>
            <w:r>
              <w:rPr>
                <w:szCs w:val="21"/>
                <w:lang w:val="en-US" w:eastAsia="zh-CN"/>
              </w:rPr>
              <w:t>2.5</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75D1C93F">
            <w:pPr>
              <w:pStyle w:val="26"/>
              <w:spacing w:line="560" w:lineRule="exact"/>
              <w:jc w:val="left"/>
              <w:rPr>
                <w:sz w:val="24"/>
                <w:szCs w:val="24"/>
              </w:rPr>
            </w:pPr>
          </w:p>
        </w:tc>
      </w:tr>
      <w:tr w14:paraId="6DB5D247">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1D870B3B">
            <w:pPr>
              <w:pStyle w:val="26"/>
              <w:spacing w:line="560" w:lineRule="exact"/>
              <w:jc w:val="center"/>
              <w:rPr>
                <w:sz w:val="24"/>
                <w:szCs w:val="24"/>
                <w:lang w:val="en-US" w:eastAsia="zh-CN"/>
              </w:rPr>
            </w:pPr>
            <w:r>
              <w:rPr>
                <w:rFonts w:hint="eastAsia"/>
                <w:sz w:val="24"/>
                <w:szCs w:val="24"/>
                <w:lang w:val="en-US" w:eastAsia="zh-CN"/>
              </w:rPr>
              <w:t>2</w:t>
            </w:r>
          </w:p>
        </w:tc>
        <w:tc>
          <w:tcPr>
            <w:tcW w:w="471" w:type="pct"/>
            <w:vMerge w:val="restart"/>
            <w:tcBorders>
              <w:top w:val="single" w:color="auto" w:sz="4" w:space="0"/>
              <w:left w:val="single" w:color="auto" w:sz="4" w:space="0"/>
            </w:tcBorders>
            <w:shd w:val="clear" w:color="auto" w:fill="FFFFFF"/>
            <w:vAlign w:val="center"/>
          </w:tcPr>
          <w:p w14:paraId="60C69692">
            <w:pPr>
              <w:pStyle w:val="26"/>
              <w:spacing w:line="560" w:lineRule="exact"/>
              <w:jc w:val="left"/>
              <w:rPr>
                <w:sz w:val="24"/>
                <w:szCs w:val="24"/>
                <w:lang w:val="en-US" w:eastAsia="zh-CN"/>
              </w:rPr>
            </w:pPr>
            <w:r>
              <w:rPr>
                <w:rFonts w:hint="eastAsia"/>
                <w:sz w:val="24"/>
                <w:szCs w:val="24"/>
                <w:lang w:val="en-US" w:eastAsia="zh-CN"/>
              </w:rPr>
              <w:t>理论知识及技能操作</w:t>
            </w:r>
          </w:p>
        </w:tc>
        <w:tc>
          <w:tcPr>
            <w:tcW w:w="3147" w:type="pct"/>
            <w:tcBorders>
              <w:top w:val="single" w:color="auto" w:sz="4" w:space="0"/>
              <w:left w:val="single" w:color="auto" w:sz="4" w:space="0"/>
              <w:bottom w:val="single" w:color="auto" w:sz="4" w:space="0"/>
              <w:right w:val="single" w:color="auto" w:sz="4" w:space="0"/>
            </w:tcBorders>
            <w:shd w:val="clear" w:color="auto" w:fill="FFFFFF"/>
            <w:vAlign w:val="center"/>
          </w:tcPr>
          <w:p w14:paraId="3D8B4B76">
            <w:pPr>
              <w:pStyle w:val="26"/>
              <w:spacing w:line="560" w:lineRule="exact"/>
              <w:jc w:val="left"/>
              <w:rPr>
                <w:szCs w:val="21"/>
                <w:lang w:val="en-US" w:eastAsia="zh-CN"/>
              </w:rPr>
            </w:pPr>
            <w:r>
              <w:rPr>
                <w:rFonts w:hint="eastAsia"/>
                <w:szCs w:val="21"/>
                <w:lang w:val="en-US" w:eastAsia="zh-CN"/>
              </w:rPr>
              <w:t>图纸分类不清，扣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23DAC157">
            <w:pPr>
              <w:pStyle w:val="26"/>
              <w:spacing w:line="560" w:lineRule="exact"/>
              <w:jc w:val="center"/>
              <w:rPr>
                <w:szCs w:val="21"/>
                <w:lang w:val="en-US" w:eastAsia="zh-CN"/>
              </w:rPr>
            </w:pPr>
            <w:r>
              <w:rPr>
                <w:szCs w:val="21"/>
                <w:lang w:val="en-US" w:eastAsia="zh-CN"/>
              </w:rPr>
              <w:t>3</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1A37E76C">
            <w:pPr>
              <w:pStyle w:val="26"/>
              <w:spacing w:line="560" w:lineRule="exact"/>
              <w:jc w:val="left"/>
              <w:rPr>
                <w:sz w:val="24"/>
                <w:szCs w:val="24"/>
              </w:rPr>
            </w:pPr>
          </w:p>
        </w:tc>
      </w:tr>
      <w:tr w14:paraId="6297684F">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350E8E6">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0203AA2F">
            <w:pPr>
              <w:pStyle w:val="26"/>
              <w:spacing w:line="560" w:lineRule="exact"/>
              <w:jc w:val="left"/>
              <w:rPr>
                <w:sz w:val="24"/>
                <w:szCs w:val="24"/>
                <w:lang w:val="en-US" w:eastAsia="zh-CN"/>
              </w:rPr>
            </w:pPr>
          </w:p>
        </w:tc>
        <w:tc>
          <w:tcPr>
            <w:tcW w:w="3147" w:type="pct"/>
            <w:tcBorders>
              <w:top w:val="single" w:color="auto" w:sz="4" w:space="0"/>
              <w:left w:val="single" w:color="auto" w:sz="4" w:space="0"/>
            </w:tcBorders>
            <w:shd w:val="clear" w:color="auto" w:fill="FFFFFF"/>
            <w:vAlign w:val="center"/>
          </w:tcPr>
          <w:p w14:paraId="61A46C78">
            <w:pPr>
              <w:pStyle w:val="26"/>
              <w:spacing w:line="560" w:lineRule="exact"/>
              <w:jc w:val="left"/>
              <w:rPr>
                <w:szCs w:val="21"/>
                <w:lang w:val="en-US" w:eastAsia="zh-CN"/>
              </w:rPr>
            </w:pPr>
            <w:r>
              <w:rPr>
                <w:rFonts w:hint="eastAsia"/>
                <w:szCs w:val="21"/>
                <w:lang w:val="en-US" w:eastAsia="zh-CN"/>
              </w:rPr>
              <w:t>图纸的基本符号、尺寸标注识别不清，扣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7BE2158E">
            <w:pPr>
              <w:pStyle w:val="26"/>
              <w:spacing w:line="560" w:lineRule="exact"/>
              <w:jc w:val="center"/>
              <w:rPr>
                <w:szCs w:val="21"/>
                <w:lang w:eastAsia="zh-CN"/>
              </w:rPr>
            </w:pPr>
            <w:r>
              <w:rPr>
                <w:szCs w:val="21"/>
                <w:lang w:val="en-US" w:eastAsia="zh-CN"/>
              </w:rPr>
              <w:t>3</w:t>
            </w:r>
          </w:p>
        </w:tc>
        <w:tc>
          <w:tcPr>
            <w:tcW w:w="610" w:type="pct"/>
            <w:tcBorders>
              <w:top w:val="single" w:color="auto" w:sz="4" w:space="0"/>
              <w:left w:val="single" w:color="auto" w:sz="4" w:space="0"/>
              <w:right w:val="single" w:color="auto" w:sz="4" w:space="0"/>
            </w:tcBorders>
            <w:shd w:val="clear" w:color="auto" w:fill="FFFFFF"/>
            <w:vAlign w:val="center"/>
          </w:tcPr>
          <w:p w14:paraId="2B61D0E3">
            <w:pPr>
              <w:pStyle w:val="26"/>
              <w:spacing w:line="560" w:lineRule="exact"/>
              <w:jc w:val="left"/>
              <w:rPr>
                <w:sz w:val="24"/>
                <w:szCs w:val="24"/>
              </w:rPr>
            </w:pPr>
          </w:p>
        </w:tc>
      </w:tr>
      <w:tr w14:paraId="56462181">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6589825A">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675AA6DC">
            <w:pPr>
              <w:pStyle w:val="26"/>
              <w:spacing w:line="560" w:lineRule="exact"/>
              <w:jc w:val="left"/>
              <w:rPr>
                <w:sz w:val="24"/>
                <w:szCs w:val="24"/>
                <w:lang w:val="en-US" w:eastAsia="zh-CN"/>
              </w:rPr>
            </w:pPr>
          </w:p>
        </w:tc>
        <w:tc>
          <w:tcPr>
            <w:tcW w:w="3147" w:type="pct"/>
            <w:tcBorders>
              <w:top w:val="single" w:color="auto" w:sz="4" w:space="0"/>
              <w:left w:val="single" w:color="auto" w:sz="4" w:space="0"/>
            </w:tcBorders>
            <w:shd w:val="clear" w:color="auto" w:fill="FFFFFF"/>
            <w:vAlign w:val="center"/>
          </w:tcPr>
          <w:p w14:paraId="1BC042E8">
            <w:pPr>
              <w:pStyle w:val="26"/>
              <w:spacing w:line="560" w:lineRule="exact"/>
              <w:jc w:val="left"/>
              <w:rPr>
                <w:szCs w:val="21"/>
                <w:lang w:val="en-US" w:eastAsia="zh-CN"/>
              </w:rPr>
            </w:pPr>
            <w:r>
              <w:rPr>
                <w:rFonts w:hint="eastAsia"/>
                <w:szCs w:val="21"/>
                <w:lang w:val="en-US" w:eastAsia="zh-CN"/>
              </w:rPr>
              <w:t>民用建筑构造与分类不清，扣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39D370DC">
            <w:pPr>
              <w:pStyle w:val="26"/>
              <w:spacing w:line="560" w:lineRule="exact"/>
              <w:jc w:val="center"/>
              <w:rPr>
                <w:szCs w:val="21"/>
                <w:lang w:eastAsia="zh-CN"/>
              </w:rPr>
            </w:pPr>
            <w:r>
              <w:rPr>
                <w:szCs w:val="21"/>
                <w:lang w:val="en-US" w:eastAsia="zh-CN"/>
              </w:rPr>
              <w:t>3</w:t>
            </w:r>
          </w:p>
        </w:tc>
        <w:tc>
          <w:tcPr>
            <w:tcW w:w="610" w:type="pct"/>
            <w:tcBorders>
              <w:top w:val="single" w:color="auto" w:sz="4" w:space="0"/>
              <w:left w:val="single" w:color="auto" w:sz="4" w:space="0"/>
              <w:right w:val="single" w:color="auto" w:sz="4" w:space="0"/>
            </w:tcBorders>
            <w:shd w:val="clear" w:color="auto" w:fill="FFFFFF"/>
            <w:vAlign w:val="center"/>
          </w:tcPr>
          <w:p w14:paraId="7F9D72B2">
            <w:pPr>
              <w:pStyle w:val="26"/>
              <w:spacing w:line="560" w:lineRule="exact"/>
              <w:jc w:val="left"/>
              <w:rPr>
                <w:sz w:val="24"/>
                <w:szCs w:val="24"/>
              </w:rPr>
            </w:pPr>
          </w:p>
        </w:tc>
      </w:tr>
      <w:tr w14:paraId="627E7CC3">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B804208">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62720386">
            <w:pPr>
              <w:pStyle w:val="26"/>
              <w:spacing w:line="560" w:lineRule="exact"/>
              <w:jc w:val="left"/>
              <w:rPr>
                <w:sz w:val="24"/>
                <w:szCs w:val="24"/>
                <w:lang w:val="en-US" w:eastAsia="zh-CN"/>
              </w:rPr>
            </w:pPr>
          </w:p>
        </w:tc>
        <w:tc>
          <w:tcPr>
            <w:tcW w:w="3147" w:type="pct"/>
            <w:tcBorders>
              <w:top w:val="single" w:color="auto" w:sz="4" w:space="0"/>
              <w:left w:val="single" w:color="auto" w:sz="4" w:space="0"/>
            </w:tcBorders>
            <w:shd w:val="clear" w:color="auto" w:fill="FFFFFF"/>
            <w:vAlign w:val="center"/>
          </w:tcPr>
          <w:p w14:paraId="4AFE049F">
            <w:pPr>
              <w:pStyle w:val="26"/>
              <w:spacing w:line="560" w:lineRule="exact"/>
              <w:jc w:val="left"/>
              <w:rPr>
                <w:szCs w:val="21"/>
                <w:lang w:val="en-US" w:eastAsia="zh-CN"/>
              </w:rPr>
            </w:pPr>
            <w:r>
              <w:rPr>
                <w:rFonts w:hint="eastAsia"/>
                <w:szCs w:val="21"/>
                <w:lang w:val="en-US" w:eastAsia="zh-CN"/>
              </w:rPr>
              <w:t>民用建筑承重方式与结构材料不清楚，扣2分。</w:t>
            </w:r>
          </w:p>
        </w:tc>
        <w:tc>
          <w:tcPr>
            <w:tcW w:w="462" w:type="pct"/>
            <w:tcBorders>
              <w:top w:val="single" w:color="auto" w:sz="4" w:space="0"/>
              <w:left w:val="single" w:color="auto" w:sz="4" w:space="0"/>
            </w:tcBorders>
            <w:shd w:val="clear" w:color="auto" w:fill="FFFFFF"/>
          </w:tcPr>
          <w:p w14:paraId="0E04128B">
            <w:pPr>
              <w:pStyle w:val="26"/>
              <w:spacing w:line="560" w:lineRule="exact"/>
              <w:jc w:val="center"/>
              <w:rPr>
                <w:szCs w:val="21"/>
                <w:lang w:val="en-US" w:eastAsia="zh-CN"/>
              </w:rPr>
            </w:pPr>
            <w:r>
              <w:rPr>
                <w:rFonts w:hint="eastAsia"/>
                <w:szCs w:val="21"/>
                <w:lang w:val="en-US" w:eastAsia="zh-CN"/>
              </w:rPr>
              <w:t>2</w:t>
            </w:r>
          </w:p>
        </w:tc>
        <w:tc>
          <w:tcPr>
            <w:tcW w:w="610" w:type="pct"/>
            <w:tcBorders>
              <w:top w:val="single" w:color="auto" w:sz="4" w:space="0"/>
              <w:left w:val="single" w:color="auto" w:sz="4" w:space="0"/>
              <w:right w:val="single" w:color="auto" w:sz="4" w:space="0"/>
            </w:tcBorders>
            <w:shd w:val="clear" w:color="auto" w:fill="FFFFFF"/>
            <w:vAlign w:val="center"/>
          </w:tcPr>
          <w:p w14:paraId="4D481C9C">
            <w:pPr>
              <w:pStyle w:val="26"/>
              <w:spacing w:line="560" w:lineRule="exact"/>
              <w:jc w:val="left"/>
              <w:rPr>
                <w:sz w:val="24"/>
                <w:szCs w:val="24"/>
              </w:rPr>
            </w:pPr>
          </w:p>
        </w:tc>
      </w:tr>
      <w:tr w14:paraId="5CE0B2BF">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29853ADB">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772F9A41">
            <w:pPr>
              <w:pStyle w:val="26"/>
              <w:spacing w:line="560" w:lineRule="exact"/>
              <w:jc w:val="left"/>
              <w:rPr>
                <w:sz w:val="24"/>
                <w:szCs w:val="24"/>
                <w:lang w:val="en-US" w:eastAsia="zh-CN"/>
              </w:rPr>
            </w:pPr>
          </w:p>
        </w:tc>
        <w:tc>
          <w:tcPr>
            <w:tcW w:w="3147" w:type="pct"/>
            <w:tcBorders>
              <w:top w:val="single" w:color="auto" w:sz="4" w:space="0"/>
              <w:left w:val="single" w:color="auto" w:sz="4" w:space="0"/>
            </w:tcBorders>
            <w:shd w:val="clear" w:color="auto" w:fill="FFFFFF"/>
            <w:vAlign w:val="center"/>
          </w:tcPr>
          <w:p w14:paraId="783DA061">
            <w:pPr>
              <w:pStyle w:val="26"/>
              <w:spacing w:line="560" w:lineRule="exact"/>
              <w:jc w:val="left"/>
              <w:rPr>
                <w:szCs w:val="21"/>
                <w:lang w:val="en-US" w:eastAsia="zh-CN"/>
              </w:rPr>
            </w:pPr>
            <w:r>
              <w:rPr>
                <w:rFonts w:hint="eastAsia"/>
                <w:szCs w:val="21"/>
                <w:lang w:val="en-US" w:eastAsia="zh-CN"/>
              </w:rPr>
              <w:t>墙、楼板、门窗的知识不清楚，扣2分。</w:t>
            </w:r>
          </w:p>
        </w:tc>
        <w:tc>
          <w:tcPr>
            <w:tcW w:w="462" w:type="pct"/>
            <w:tcBorders>
              <w:top w:val="single" w:color="auto" w:sz="4" w:space="0"/>
              <w:left w:val="single" w:color="auto" w:sz="4" w:space="0"/>
            </w:tcBorders>
            <w:shd w:val="clear" w:color="auto" w:fill="FFFFFF"/>
          </w:tcPr>
          <w:p w14:paraId="6F3E9150">
            <w:pPr>
              <w:pStyle w:val="26"/>
              <w:spacing w:line="560" w:lineRule="exact"/>
              <w:jc w:val="center"/>
              <w:rPr>
                <w:szCs w:val="21"/>
                <w:lang w:val="en-US" w:eastAsia="zh-CN"/>
              </w:rPr>
            </w:pPr>
            <w:r>
              <w:rPr>
                <w:rFonts w:hint="eastAsia"/>
                <w:szCs w:val="21"/>
                <w:lang w:val="en-US" w:eastAsia="zh-CN"/>
              </w:rPr>
              <w:t>2</w:t>
            </w:r>
          </w:p>
        </w:tc>
        <w:tc>
          <w:tcPr>
            <w:tcW w:w="610" w:type="pct"/>
            <w:tcBorders>
              <w:top w:val="single" w:color="auto" w:sz="4" w:space="0"/>
              <w:left w:val="single" w:color="auto" w:sz="4" w:space="0"/>
              <w:right w:val="single" w:color="auto" w:sz="4" w:space="0"/>
            </w:tcBorders>
            <w:shd w:val="clear" w:color="auto" w:fill="FFFFFF"/>
            <w:vAlign w:val="center"/>
          </w:tcPr>
          <w:p w14:paraId="4E598F71">
            <w:pPr>
              <w:pStyle w:val="26"/>
              <w:spacing w:line="560" w:lineRule="exact"/>
              <w:jc w:val="left"/>
              <w:rPr>
                <w:sz w:val="24"/>
                <w:szCs w:val="24"/>
              </w:rPr>
            </w:pPr>
          </w:p>
        </w:tc>
      </w:tr>
      <w:tr w14:paraId="7BFF0EAA">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33363B47">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428CF03B">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33E8CE51">
            <w:pPr>
              <w:pStyle w:val="26"/>
              <w:spacing w:line="560" w:lineRule="exact"/>
              <w:jc w:val="left"/>
              <w:rPr>
                <w:szCs w:val="21"/>
                <w:lang w:val="en-US" w:eastAsia="zh-CN"/>
              </w:rPr>
            </w:pPr>
            <w:r>
              <w:rPr>
                <w:rFonts w:hint="eastAsia"/>
                <w:szCs w:val="21"/>
                <w:lang w:val="en-US" w:eastAsia="zh-CN"/>
              </w:rPr>
              <w:t>铝合金板材分类不清楚，扣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053FCCD3">
            <w:pPr>
              <w:pStyle w:val="26"/>
              <w:spacing w:line="560" w:lineRule="exact"/>
              <w:jc w:val="center"/>
              <w:rPr>
                <w:szCs w:val="21"/>
                <w:lang w:val="en-US" w:eastAsia="zh-CN"/>
              </w:rPr>
            </w:pPr>
            <w:r>
              <w:rPr>
                <w:szCs w:val="21"/>
                <w:lang w:val="en-US" w:eastAsia="zh-CN"/>
              </w:rPr>
              <w:t>3</w:t>
            </w:r>
          </w:p>
        </w:tc>
        <w:tc>
          <w:tcPr>
            <w:tcW w:w="610" w:type="pct"/>
            <w:tcBorders>
              <w:top w:val="single" w:color="auto" w:sz="4" w:space="0"/>
              <w:left w:val="single" w:color="auto" w:sz="4" w:space="0"/>
              <w:right w:val="single" w:color="auto" w:sz="4" w:space="0"/>
            </w:tcBorders>
            <w:shd w:val="clear" w:color="auto" w:fill="FFFFFF"/>
            <w:vAlign w:val="center"/>
          </w:tcPr>
          <w:p w14:paraId="7BA1747E">
            <w:pPr>
              <w:pStyle w:val="26"/>
              <w:spacing w:line="560" w:lineRule="exact"/>
              <w:jc w:val="left"/>
              <w:rPr>
                <w:sz w:val="24"/>
                <w:szCs w:val="24"/>
              </w:rPr>
            </w:pPr>
          </w:p>
        </w:tc>
      </w:tr>
      <w:tr w14:paraId="2256E64A">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02E28A92">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47EAAB6D">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10BF4AC5">
            <w:pPr>
              <w:pStyle w:val="26"/>
              <w:spacing w:line="560" w:lineRule="exact"/>
              <w:jc w:val="left"/>
              <w:rPr>
                <w:szCs w:val="21"/>
                <w:lang w:val="en-US" w:eastAsia="zh-CN"/>
              </w:rPr>
            </w:pPr>
            <w:r>
              <w:rPr>
                <w:rFonts w:hint="eastAsia"/>
                <w:szCs w:val="21"/>
                <w:lang w:val="en-US" w:eastAsia="zh-CN"/>
              </w:rPr>
              <w:t>安全玻璃的定义与用途不清楚，扣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15A42DB4">
            <w:pPr>
              <w:pStyle w:val="26"/>
              <w:spacing w:line="560" w:lineRule="exact"/>
              <w:jc w:val="center"/>
              <w:rPr>
                <w:szCs w:val="21"/>
                <w:lang w:val="en-US" w:eastAsia="zh-CN"/>
              </w:rPr>
            </w:pPr>
            <w:r>
              <w:rPr>
                <w:szCs w:val="21"/>
                <w:lang w:val="en-US" w:eastAsia="zh-CN"/>
              </w:rPr>
              <w:t>3</w:t>
            </w:r>
          </w:p>
        </w:tc>
        <w:tc>
          <w:tcPr>
            <w:tcW w:w="610" w:type="pct"/>
            <w:tcBorders>
              <w:top w:val="single" w:color="auto" w:sz="4" w:space="0"/>
              <w:left w:val="single" w:color="auto" w:sz="4" w:space="0"/>
              <w:right w:val="single" w:color="auto" w:sz="4" w:space="0"/>
            </w:tcBorders>
            <w:shd w:val="clear" w:color="auto" w:fill="FFFFFF"/>
            <w:vAlign w:val="center"/>
          </w:tcPr>
          <w:p w14:paraId="567A0677">
            <w:pPr>
              <w:pStyle w:val="26"/>
              <w:spacing w:line="560" w:lineRule="exact"/>
              <w:jc w:val="left"/>
              <w:rPr>
                <w:sz w:val="24"/>
                <w:szCs w:val="24"/>
              </w:rPr>
            </w:pPr>
          </w:p>
        </w:tc>
      </w:tr>
      <w:tr w14:paraId="6F3FA901">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ACD5D4D">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3814A8F">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021625E5">
            <w:pPr>
              <w:pStyle w:val="26"/>
              <w:spacing w:line="560" w:lineRule="exact"/>
              <w:jc w:val="left"/>
              <w:rPr>
                <w:szCs w:val="21"/>
                <w:lang w:val="en-US" w:eastAsia="zh-CN"/>
              </w:rPr>
            </w:pPr>
            <w:r>
              <w:rPr>
                <w:rFonts w:hint="eastAsia"/>
                <w:szCs w:val="21"/>
                <w:lang w:val="en-US" w:eastAsia="zh-CN"/>
              </w:rPr>
              <w:t>中空玻璃的定义与用途不清楚，扣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26B882C8">
            <w:pPr>
              <w:pStyle w:val="26"/>
              <w:spacing w:line="560" w:lineRule="exact"/>
              <w:jc w:val="center"/>
              <w:rPr>
                <w:szCs w:val="21"/>
                <w:lang w:val="en-US" w:eastAsia="zh-CN"/>
              </w:rPr>
            </w:pPr>
            <w:r>
              <w:rPr>
                <w:szCs w:val="21"/>
                <w:lang w:val="en-US" w:eastAsia="zh-CN"/>
              </w:rPr>
              <w:t>3</w:t>
            </w:r>
          </w:p>
        </w:tc>
        <w:tc>
          <w:tcPr>
            <w:tcW w:w="610" w:type="pct"/>
            <w:tcBorders>
              <w:top w:val="single" w:color="auto" w:sz="4" w:space="0"/>
              <w:left w:val="single" w:color="auto" w:sz="4" w:space="0"/>
              <w:right w:val="single" w:color="auto" w:sz="4" w:space="0"/>
            </w:tcBorders>
            <w:shd w:val="clear" w:color="auto" w:fill="FFFFFF"/>
            <w:vAlign w:val="center"/>
          </w:tcPr>
          <w:p w14:paraId="0F7DFC2B">
            <w:pPr>
              <w:pStyle w:val="26"/>
              <w:spacing w:line="560" w:lineRule="exact"/>
              <w:jc w:val="left"/>
              <w:rPr>
                <w:sz w:val="24"/>
                <w:szCs w:val="24"/>
              </w:rPr>
            </w:pPr>
          </w:p>
        </w:tc>
      </w:tr>
      <w:tr w14:paraId="5AB991F2">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8436BB8">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4D886276">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04362303">
            <w:pPr>
              <w:pStyle w:val="26"/>
              <w:spacing w:line="560" w:lineRule="exact"/>
              <w:jc w:val="left"/>
              <w:rPr>
                <w:szCs w:val="21"/>
                <w:lang w:val="en-US" w:eastAsia="zh-CN"/>
              </w:rPr>
            </w:pPr>
            <w:r>
              <w:rPr>
                <w:rFonts w:hint="eastAsia"/>
                <w:szCs w:val="21"/>
                <w:lang w:val="en-US" w:eastAsia="zh-CN"/>
              </w:rPr>
              <w:t>石材的分类不清楚，扣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2BE9CAE9">
            <w:pPr>
              <w:pStyle w:val="26"/>
              <w:spacing w:line="560" w:lineRule="exact"/>
              <w:jc w:val="center"/>
              <w:rPr>
                <w:szCs w:val="21"/>
                <w:lang w:val="en-US" w:eastAsia="zh-CN"/>
              </w:rPr>
            </w:pPr>
            <w:r>
              <w:rPr>
                <w:szCs w:val="21"/>
                <w:lang w:val="en-US" w:eastAsia="zh-CN"/>
              </w:rPr>
              <w:t>3</w:t>
            </w:r>
          </w:p>
        </w:tc>
        <w:tc>
          <w:tcPr>
            <w:tcW w:w="610" w:type="pct"/>
            <w:tcBorders>
              <w:top w:val="single" w:color="auto" w:sz="4" w:space="0"/>
              <w:left w:val="single" w:color="auto" w:sz="4" w:space="0"/>
              <w:right w:val="single" w:color="auto" w:sz="4" w:space="0"/>
            </w:tcBorders>
            <w:shd w:val="clear" w:color="auto" w:fill="FFFFFF"/>
            <w:vAlign w:val="center"/>
          </w:tcPr>
          <w:p w14:paraId="431A158D">
            <w:pPr>
              <w:pStyle w:val="26"/>
              <w:spacing w:line="560" w:lineRule="exact"/>
              <w:jc w:val="left"/>
              <w:rPr>
                <w:sz w:val="24"/>
                <w:szCs w:val="24"/>
              </w:rPr>
            </w:pPr>
          </w:p>
        </w:tc>
      </w:tr>
      <w:tr w14:paraId="431EF108">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C20D4F2">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2960E33">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41AB7C8A">
            <w:pPr>
              <w:pStyle w:val="26"/>
              <w:spacing w:line="560" w:lineRule="exact"/>
              <w:jc w:val="left"/>
              <w:rPr>
                <w:szCs w:val="21"/>
                <w:lang w:val="en-US" w:eastAsia="zh-CN"/>
              </w:rPr>
            </w:pPr>
            <w:r>
              <w:rPr>
                <w:rFonts w:hint="eastAsia"/>
                <w:szCs w:val="21"/>
                <w:lang w:val="en-US" w:eastAsia="zh-CN"/>
              </w:rPr>
              <w:t>耐候密封胶的性能不清楚，扣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6AD594F2">
            <w:pPr>
              <w:pStyle w:val="26"/>
              <w:spacing w:line="560" w:lineRule="exact"/>
              <w:jc w:val="center"/>
              <w:rPr>
                <w:szCs w:val="21"/>
                <w:lang w:val="en-US" w:eastAsia="zh-CN"/>
              </w:rPr>
            </w:pPr>
            <w:r>
              <w:rPr>
                <w:szCs w:val="21"/>
                <w:lang w:val="en-US" w:eastAsia="zh-CN"/>
              </w:rPr>
              <w:t>3</w:t>
            </w:r>
          </w:p>
        </w:tc>
        <w:tc>
          <w:tcPr>
            <w:tcW w:w="610" w:type="pct"/>
            <w:tcBorders>
              <w:top w:val="single" w:color="auto" w:sz="4" w:space="0"/>
              <w:left w:val="single" w:color="auto" w:sz="4" w:space="0"/>
              <w:right w:val="single" w:color="auto" w:sz="4" w:space="0"/>
            </w:tcBorders>
            <w:shd w:val="clear" w:color="auto" w:fill="FFFFFF"/>
            <w:vAlign w:val="center"/>
          </w:tcPr>
          <w:p w14:paraId="1EBFE773">
            <w:pPr>
              <w:pStyle w:val="26"/>
              <w:spacing w:line="560" w:lineRule="exact"/>
              <w:jc w:val="left"/>
              <w:rPr>
                <w:sz w:val="24"/>
                <w:szCs w:val="24"/>
              </w:rPr>
            </w:pPr>
          </w:p>
        </w:tc>
      </w:tr>
      <w:tr w14:paraId="2394578D">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51199F9">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5F4CA5AB">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1A7C8483">
            <w:pPr>
              <w:pStyle w:val="26"/>
              <w:spacing w:line="560" w:lineRule="exact"/>
              <w:jc w:val="left"/>
              <w:rPr>
                <w:szCs w:val="21"/>
                <w:lang w:val="en-US" w:eastAsia="zh-CN"/>
              </w:rPr>
            </w:pPr>
            <w:r>
              <w:rPr>
                <w:rFonts w:hint="eastAsia"/>
                <w:szCs w:val="21"/>
                <w:lang w:val="en-US" w:eastAsia="zh-CN"/>
              </w:rPr>
              <w:t>硅酮结构密封胶的性能不清楚，扣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35F464F1">
            <w:pPr>
              <w:pStyle w:val="26"/>
              <w:spacing w:line="560" w:lineRule="exact"/>
              <w:jc w:val="center"/>
              <w:rPr>
                <w:szCs w:val="21"/>
                <w:lang w:val="en-US" w:eastAsia="zh-CN"/>
              </w:rPr>
            </w:pPr>
            <w:r>
              <w:rPr>
                <w:szCs w:val="21"/>
                <w:lang w:val="en-US" w:eastAsia="zh-CN"/>
              </w:rPr>
              <w:t>3</w:t>
            </w:r>
          </w:p>
        </w:tc>
        <w:tc>
          <w:tcPr>
            <w:tcW w:w="610" w:type="pct"/>
            <w:tcBorders>
              <w:top w:val="single" w:color="auto" w:sz="4" w:space="0"/>
              <w:left w:val="single" w:color="auto" w:sz="4" w:space="0"/>
              <w:right w:val="single" w:color="auto" w:sz="4" w:space="0"/>
            </w:tcBorders>
            <w:shd w:val="clear" w:color="auto" w:fill="FFFFFF"/>
            <w:vAlign w:val="center"/>
          </w:tcPr>
          <w:p w14:paraId="7BD132BC">
            <w:pPr>
              <w:pStyle w:val="26"/>
              <w:spacing w:line="560" w:lineRule="exact"/>
              <w:jc w:val="left"/>
              <w:rPr>
                <w:sz w:val="24"/>
                <w:szCs w:val="24"/>
              </w:rPr>
            </w:pPr>
          </w:p>
        </w:tc>
      </w:tr>
      <w:tr w14:paraId="1FA03FD1">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0CEF7C71">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5A85A1B6">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5399B8D4">
            <w:pPr>
              <w:pStyle w:val="26"/>
              <w:spacing w:line="560" w:lineRule="exact"/>
              <w:jc w:val="left"/>
              <w:rPr>
                <w:szCs w:val="21"/>
                <w:lang w:val="en-US" w:eastAsia="zh-CN"/>
              </w:rPr>
            </w:pPr>
            <w:r>
              <w:rPr>
                <w:rFonts w:hint="eastAsia"/>
                <w:szCs w:val="21"/>
                <w:lang w:val="en-US" w:eastAsia="zh-CN"/>
              </w:rPr>
              <w:t>幕墙常用加工设备的种类不清楚，扣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4B548491">
            <w:pPr>
              <w:pStyle w:val="26"/>
              <w:spacing w:line="560" w:lineRule="exact"/>
              <w:jc w:val="center"/>
              <w:rPr>
                <w:szCs w:val="21"/>
                <w:lang w:val="en-US" w:eastAsia="zh-CN"/>
              </w:rPr>
            </w:pPr>
            <w:r>
              <w:rPr>
                <w:szCs w:val="21"/>
                <w:lang w:val="en-US" w:eastAsia="zh-CN"/>
              </w:rPr>
              <w:t>3</w:t>
            </w:r>
          </w:p>
        </w:tc>
        <w:tc>
          <w:tcPr>
            <w:tcW w:w="610" w:type="pct"/>
            <w:tcBorders>
              <w:top w:val="single" w:color="auto" w:sz="4" w:space="0"/>
              <w:left w:val="single" w:color="auto" w:sz="4" w:space="0"/>
              <w:right w:val="single" w:color="auto" w:sz="4" w:space="0"/>
            </w:tcBorders>
            <w:shd w:val="clear" w:color="auto" w:fill="FFFFFF"/>
            <w:vAlign w:val="center"/>
          </w:tcPr>
          <w:p w14:paraId="046E8991">
            <w:pPr>
              <w:pStyle w:val="26"/>
              <w:spacing w:line="560" w:lineRule="exact"/>
              <w:jc w:val="left"/>
              <w:rPr>
                <w:sz w:val="24"/>
                <w:szCs w:val="24"/>
              </w:rPr>
            </w:pPr>
          </w:p>
        </w:tc>
      </w:tr>
      <w:tr w14:paraId="53FD9128">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61BCFAFB">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29F56905">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46CAA5A1">
            <w:pPr>
              <w:pStyle w:val="26"/>
              <w:spacing w:line="560" w:lineRule="exact"/>
              <w:jc w:val="left"/>
              <w:rPr>
                <w:szCs w:val="21"/>
                <w:lang w:val="en-US" w:eastAsia="zh-CN"/>
              </w:rPr>
            </w:pPr>
            <w:r>
              <w:rPr>
                <w:rFonts w:hint="eastAsia"/>
                <w:szCs w:val="21"/>
                <w:lang w:val="en-US" w:eastAsia="zh-CN"/>
              </w:rPr>
              <w:t>冬季施工的常识及防范措施不清楚，扣2分。</w:t>
            </w:r>
          </w:p>
        </w:tc>
        <w:tc>
          <w:tcPr>
            <w:tcW w:w="462" w:type="pct"/>
            <w:tcBorders>
              <w:top w:val="single" w:color="auto" w:sz="4" w:space="0"/>
              <w:left w:val="single" w:color="auto" w:sz="4" w:space="0"/>
            </w:tcBorders>
            <w:shd w:val="clear" w:color="auto" w:fill="FFFFFF"/>
          </w:tcPr>
          <w:p w14:paraId="6740EFE5">
            <w:pPr>
              <w:pStyle w:val="26"/>
              <w:spacing w:line="560" w:lineRule="exact"/>
              <w:jc w:val="center"/>
              <w:rPr>
                <w:szCs w:val="21"/>
                <w:lang w:val="en-US" w:eastAsia="zh-CN"/>
              </w:rPr>
            </w:pPr>
            <w:r>
              <w:rPr>
                <w:rFonts w:hint="eastAsia"/>
                <w:szCs w:val="21"/>
                <w:lang w:val="en-US" w:eastAsia="zh-CN"/>
              </w:rPr>
              <w:t>2</w:t>
            </w:r>
          </w:p>
        </w:tc>
        <w:tc>
          <w:tcPr>
            <w:tcW w:w="610" w:type="pct"/>
            <w:tcBorders>
              <w:top w:val="single" w:color="auto" w:sz="4" w:space="0"/>
              <w:left w:val="single" w:color="auto" w:sz="4" w:space="0"/>
              <w:right w:val="single" w:color="auto" w:sz="4" w:space="0"/>
            </w:tcBorders>
            <w:shd w:val="clear" w:color="auto" w:fill="FFFFFF"/>
            <w:vAlign w:val="center"/>
          </w:tcPr>
          <w:p w14:paraId="41401F4D">
            <w:pPr>
              <w:pStyle w:val="26"/>
              <w:spacing w:line="560" w:lineRule="exact"/>
              <w:jc w:val="left"/>
              <w:rPr>
                <w:sz w:val="24"/>
                <w:szCs w:val="24"/>
              </w:rPr>
            </w:pPr>
          </w:p>
        </w:tc>
      </w:tr>
      <w:tr w14:paraId="6EC465EB">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41B6909C">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13D68BCA">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28BD7311">
            <w:pPr>
              <w:pStyle w:val="26"/>
              <w:spacing w:line="560" w:lineRule="exact"/>
              <w:jc w:val="left"/>
              <w:rPr>
                <w:szCs w:val="21"/>
                <w:lang w:val="en-US" w:eastAsia="zh-CN"/>
              </w:rPr>
            </w:pPr>
            <w:r>
              <w:rPr>
                <w:rFonts w:hint="eastAsia"/>
                <w:szCs w:val="21"/>
                <w:lang w:val="en-US" w:eastAsia="zh-CN"/>
              </w:rPr>
              <w:t>铝型材下料切割，表面粗糙，误差大，扣2分。</w:t>
            </w:r>
          </w:p>
        </w:tc>
        <w:tc>
          <w:tcPr>
            <w:tcW w:w="462" w:type="pct"/>
            <w:tcBorders>
              <w:top w:val="single" w:color="auto" w:sz="4" w:space="0"/>
              <w:left w:val="single" w:color="auto" w:sz="4" w:space="0"/>
            </w:tcBorders>
            <w:shd w:val="clear" w:color="auto" w:fill="FFFFFF"/>
          </w:tcPr>
          <w:p w14:paraId="06F40CE0">
            <w:pPr>
              <w:pStyle w:val="26"/>
              <w:spacing w:line="560" w:lineRule="exact"/>
              <w:jc w:val="center"/>
              <w:rPr>
                <w:szCs w:val="21"/>
                <w:lang w:val="en-US" w:eastAsia="zh-CN"/>
              </w:rPr>
            </w:pPr>
            <w:r>
              <w:rPr>
                <w:rFonts w:hint="eastAsia"/>
                <w:szCs w:val="21"/>
                <w:lang w:val="en-US" w:eastAsia="zh-CN"/>
              </w:rPr>
              <w:t>2</w:t>
            </w:r>
          </w:p>
        </w:tc>
        <w:tc>
          <w:tcPr>
            <w:tcW w:w="610" w:type="pct"/>
            <w:tcBorders>
              <w:top w:val="single" w:color="auto" w:sz="4" w:space="0"/>
              <w:left w:val="single" w:color="auto" w:sz="4" w:space="0"/>
              <w:right w:val="single" w:color="auto" w:sz="4" w:space="0"/>
            </w:tcBorders>
            <w:shd w:val="clear" w:color="auto" w:fill="FFFFFF"/>
            <w:vAlign w:val="center"/>
          </w:tcPr>
          <w:p w14:paraId="5B9E9B9B">
            <w:pPr>
              <w:pStyle w:val="26"/>
              <w:spacing w:line="560" w:lineRule="exact"/>
              <w:jc w:val="left"/>
              <w:rPr>
                <w:sz w:val="24"/>
                <w:szCs w:val="24"/>
              </w:rPr>
            </w:pPr>
          </w:p>
        </w:tc>
      </w:tr>
      <w:tr w14:paraId="1A80EE49">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F86D5B0">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72C0C1BD">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67D552CA">
            <w:pPr>
              <w:pStyle w:val="26"/>
              <w:spacing w:line="560" w:lineRule="exact"/>
              <w:jc w:val="left"/>
              <w:rPr>
                <w:szCs w:val="21"/>
                <w:lang w:val="en-US" w:eastAsia="zh-CN"/>
              </w:rPr>
            </w:pPr>
            <w:r>
              <w:rPr>
                <w:rFonts w:hint="eastAsia"/>
                <w:szCs w:val="21"/>
                <w:lang w:val="en-US" w:eastAsia="zh-CN"/>
              </w:rPr>
              <w:t>铝型材钻孔作业，表面粗糙，误差大，扣2分。</w:t>
            </w:r>
          </w:p>
        </w:tc>
        <w:tc>
          <w:tcPr>
            <w:tcW w:w="462" w:type="pct"/>
            <w:tcBorders>
              <w:top w:val="single" w:color="auto" w:sz="4" w:space="0"/>
              <w:left w:val="single" w:color="auto" w:sz="4" w:space="0"/>
            </w:tcBorders>
            <w:shd w:val="clear" w:color="auto" w:fill="FFFFFF"/>
          </w:tcPr>
          <w:p w14:paraId="7DD5F535">
            <w:pPr>
              <w:pStyle w:val="26"/>
              <w:spacing w:line="560" w:lineRule="exact"/>
              <w:jc w:val="center"/>
              <w:rPr>
                <w:szCs w:val="21"/>
                <w:lang w:val="en-US" w:eastAsia="zh-CN"/>
              </w:rPr>
            </w:pPr>
            <w:r>
              <w:rPr>
                <w:rFonts w:hint="eastAsia"/>
                <w:szCs w:val="21"/>
                <w:lang w:val="en-US" w:eastAsia="zh-CN"/>
              </w:rPr>
              <w:t>2</w:t>
            </w:r>
          </w:p>
        </w:tc>
        <w:tc>
          <w:tcPr>
            <w:tcW w:w="610" w:type="pct"/>
            <w:tcBorders>
              <w:top w:val="single" w:color="auto" w:sz="4" w:space="0"/>
              <w:left w:val="single" w:color="auto" w:sz="4" w:space="0"/>
              <w:right w:val="single" w:color="auto" w:sz="4" w:space="0"/>
            </w:tcBorders>
            <w:shd w:val="clear" w:color="auto" w:fill="FFFFFF"/>
            <w:vAlign w:val="center"/>
          </w:tcPr>
          <w:p w14:paraId="142CECB1">
            <w:pPr>
              <w:pStyle w:val="26"/>
              <w:spacing w:line="560" w:lineRule="exact"/>
              <w:jc w:val="left"/>
              <w:rPr>
                <w:sz w:val="24"/>
                <w:szCs w:val="24"/>
              </w:rPr>
            </w:pPr>
          </w:p>
        </w:tc>
      </w:tr>
      <w:tr w14:paraId="3A64A93C">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F4231E5">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0981140F">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37EB2C36">
            <w:pPr>
              <w:pStyle w:val="26"/>
              <w:spacing w:line="560" w:lineRule="exact"/>
              <w:jc w:val="left"/>
              <w:rPr>
                <w:szCs w:val="21"/>
                <w:lang w:val="en-US" w:eastAsia="zh-CN"/>
              </w:rPr>
            </w:pPr>
            <w:r>
              <w:rPr>
                <w:rFonts w:hint="eastAsia"/>
                <w:szCs w:val="21"/>
                <w:lang w:val="en-US" w:eastAsia="zh-CN"/>
              </w:rPr>
              <w:t>铝型材的锣榫作业，表面粗糙，误差大，扣2分。</w:t>
            </w:r>
          </w:p>
        </w:tc>
        <w:tc>
          <w:tcPr>
            <w:tcW w:w="462" w:type="pct"/>
            <w:tcBorders>
              <w:top w:val="single" w:color="auto" w:sz="4" w:space="0"/>
              <w:left w:val="single" w:color="auto" w:sz="4" w:space="0"/>
            </w:tcBorders>
            <w:shd w:val="clear" w:color="auto" w:fill="FFFFFF"/>
          </w:tcPr>
          <w:p w14:paraId="540BE643">
            <w:pPr>
              <w:pStyle w:val="26"/>
              <w:spacing w:line="560" w:lineRule="exact"/>
              <w:jc w:val="center"/>
              <w:rPr>
                <w:szCs w:val="21"/>
                <w:lang w:val="en-US" w:eastAsia="zh-CN"/>
              </w:rPr>
            </w:pPr>
            <w:r>
              <w:rPr>
                <w:rFonts w:hint="eastAsia"/>
                <w:szCs w:val="21"/>
                <w:lang w:val="en-US" w:eastAsia="zh-CN"/>
              </w:rPr>
              <w:t>2</w:t>
            </w:r>
          </w:p>
        </w:tc>
        <w:tc>
          <w:tcPr>
            <w:tcW w:w="610" w:type="pct"/>
            <w:tcBorders>
              <w:top w:val="single" w:color="auto" w:sz="4" w:space="0"/>
              <w:left w:val="single" w:color="auto" w:sz="4" w:space="0"/>
              <w:right w:val="single" w:color="auto" w:sz="4" w:space="0"/>
            </w:tcBorders>
            <w:shd w:val="clear" w:color="auto" w:fill="FFFFFF"/>
            <w:vAlign w:val="center"/>
          </w:tcPr>
          <w:p w14:paraId="678D7F97">
            <w:pPr>
              <w:pStyle w:val="26"/>
              <w:spacing w:line="560" w:lineRule="exact"/>
              <w:jc w:val="left"/>
              <w:rPr>
                <w:sz w:val="24"/>
                <w:szCs w:val="24"/>
              </w:rPr>
            </w:pPr>
          </w:p>
        </w:tc>
      </w:tr>
      <w:tr w14:paraId="4C497A32">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42BD336B">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6F6A7ACB">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62F59F4D">
            <w:pPr>
              <w:pStyle w:val="26"/>
              <w:spacing w:line="560" w:lineRule="exact"/>
              <w:jc w:val="left"/>
              <w:rPr>
                <w:szCs w:val="21"/>
                <w:lang w:val="en-US" w:eastAsia="zh-CN"/>
              </w:rPr>
            </w:pPr>
            <w:r>
              <w:rPr>
                <w:rFonts w:hint="eastAsia"/>
                <w:szCs w:val="21"/>
                <w:lang w:val="en-US" w:eastAsia="zh-CN"/>
              </w:rPr>
              <w:t>铝单板冲切作业，表面粗糙，误差大，扣</w:t>
            </w:r>
            <w:r>
              <w:rPr>
                <w:szCs w:val="21"/>
                <w:lang w:val="en-US" w:eastAsia="zh-CN"/>
              </w:rPr>
              <w:t>5</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03ED39FF">
            <w:pPr>
              <w:pStyle w:val="26"/>
              <w:spacing w:line="560" w:lineRule="exact"/>
              <w:jc w:val="center"/>
              <w:rPr>
                <w:szCs w:val="21"/>
                <w:lang w:val="en-US" w:eastAsia="zh-CN"/>
              </w:rPr>
            </w:pPr>
            <w:r>
              <w:rPr>
                <w:szCs w:val="21"/>
                <w:lang w:val="en-US" w:eastAsia="zh-CN"/>
              </w:rPr>
              <w:t>5</w:t>
            </w:r>
          </w:p>
        </w:tc>
        <w:tc>
          <w:tcPr>
            <w:tcW w:w="610" w:type="pct"/>
            <w:tcBorders>
              <w:top w:val="single" w:color="auto" w:sz="4" w:space="0"/>
              <w:left w:val="single" w:color="auto" w:sz="4" w:space="0"/>
              <w:right w:val="single" w:color="auto" w:sz="4" w:space="0"/>
            </w:tcBorders>
            <w:shd w:val="clear" w:color="auto" w:fill="FFFFFF"/>
            <w:vAlign w:val="center"/>
          </w:tcPr>
          <w:p w14:paraId="3ED6AA21">
            <w:pPr>
              <w:pStyle w:val="26"/>
              <w:spacing w:line="560" w:lineRule="exact"/>
              <w:jc w:val="left"/>
              <w:rPr>
                <w:sz w:val="24"/>
                <w:szCs w:val="24"/>
              </w:rPr>
            </w:pPr>
          </w:p>
        </w:tc>
      </w:tr>
      <w:tr w14:paraId="0A25797C">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39E1B192">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22660CFA">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400C8B9E">
            <w:pPr>
              <w:pStyle w:val="26"/>
              <w:spacing w:line="560" w:lineRule="exact"/>
              <w:jc w:val="left"/>
              <w:rPr>
                <w:szCs w:val="21"/>
                <w:lang w:val="en-US" w:eastAsia="zh-CN"/>
              </w:rPr>
            </w:pPr>
            <w:r>
              <w:rPr>
                <w:rFonts w:hint="eastAsia"/>
                <w:szCs w:val="21"/>
                <w:lang w:val="en-US" w:eastAsia="zh-CN"/>
              </w:rPr>
              <w:t>组角作业，误差大，扣2分。</w:t>
            </w:r>
          </w:p>
        </w:tc>
        <w:tc>
          <w:tcPr>
            <w:tcW w:w="462" w:type="pct"/>
            <w:tcBorders>
              <w:top w:val="single" w:color="auto" w:sz="4" w:space="0"/>
              <w:left w:val="single" w:color="auto" w:sz="4" w:space="0"/>
            </w:tcBorders>
            <w:shd w:val="clear" w:color="auto" w:fill="FFFFFF"/>
          </w:tcPr>
          <w:p w14:paraId="3C54FA1A">
            <w:pPr>
              <w:pStyle w:val="26"/>
              <w:spacing w:line="560" w:lineRule="exact"/>
              <w:jc w:val="center"/>
              <w:rPr>
                <w:szCs w:val="21"/>
                <w:lang w:val="en-US" w:eastAsia="zh-CN"/>
              </w:rPr>
            </w:pPr>
            <w:r>
              <w:rPr>
                <w:rFonts w:hint="eastAsia"/>
                <w:szCs w:val="21"/>
                <w:lang w:val="en-US" w:eastAsia="zh-CN"/>
              </w:rPr>
              <w:t>2</w:t>
            </w:r>
          </w:p>
        </w:tc>
        <w:tc>
          <w:tcPr>
            <w:tcW w:w="610" w:type="pct"/>
            <w:tcBorders>
              <w:top w:val="single" w:color="auto" w:sz="4" w:space="0"/>
              <w:left w:val="single" w:color="auto" w:sz="4" w:space="0"/>
              <w:right w:val="single" w:color="auto" w:sz="4" w:space="0"/>
            </w:tcBorders>
            <w:shd w:val="clear" w:color="auto" w:fill="FFFFFF"/>
            <w:vAlign w:val="center"/>
          </w:tcPr>
          <w:p w14:paraId="230B78C9">
            <w:pPr>
              <w:pStyle w:val="26"/>
              <w:spacing w:line="560" w:lineRule="exact"/>
              <w:jc w:val="left"/>
              <w:rPr>
                <w:sz w:val="24"/>
                <w:szCs w:val="24"/>
              </w:rPr>
            </w:pPr>
          </w:p>
        </w:tc>
      </w:tr>
      <w:tr w14:paraId="4032BD8A">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AB241F1">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0398A7BA">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126730A3">
            <w:pPr>
              <w:pStyle w:val="26"/>
              <w:spacing w:line="560" w:lineRule="exact"/>
              <w:jc w:val="left"/>
              <w:rPr>
                <w:szCs w:val="21"/>
                <w:lang w:val="en-US" w:eastAsia="zh-CN"/>
              </w:rPr>
            </w:pPr>
            <w:r>
              <w:rPr>
                <w:rFonts w:hint="eastAsia"/>
                <w:szCs w:val="21"/>
                <w:lang w:val="en-US" w:eastAsia="zh-CN"/>
              </w:rPr>
              <w:t>普通门窗组装，间隙、误差大，扣</w:t>
            </w:r>
            <w:r>
              <w:rPr>
                <w:szCs w:val="21"/>
                <w:lang w:val="en-US" w:eastAsia="zh-CN"/>
              </w:rPr>
              <w:t>5</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1BC19B2F">
            <w:pPr>
              <w:pStyle w:val="26"/>
              <w:spacing w:line="560" w:lineRule="exact"/>
              <w:jc w:val="center"/>
              <w:rPr>
                <w:szCs w:val="21"/>
                <w:lang w:val="en-US" w:eastAsia="zh-CN"/>
              </w:rPr>
            </w:pPr>
            <w:r>
              <w:rPr>
                <w:szCs w:val="21"/>
                <w:lang w:val="en-US" w:eastAsia="zh-CN"/>
              </w:rPr>
              <w:t>5</w:t>
            </w:r>
          </w:p>
        </w:tc>
        <w:tc>
          <w:tcPr>
            <w:tcW w:w="610" w:type="pct"/>
            <w:tcBorders>
              <w:top w:val="single" w:color="auto" w:sz="4" w:space="0"/>
              <w:left w:val="single" w:color="auto" w:sz="4" w:space="0"/>
              <w:right w:val="single" w:color="auto" w:sz="4" w:space="0"/>
            </w:tcBorders>
            <w:shd w:val="clear" w:color="auto" w:fill="FFFFFF"/>
            <w:vAlign w:val="center"/>
          </w:tcPr>
          <w:p w14:paraId="6D6B15DD">
            <w:pPr>
              <w:pStyle w:val="26"/>
              <w:spacing w:line="560" w:lineRule="exact"/>
              <w:jc w:val="left"/>
              <w:rPr>
                <w:sz w:val="24"/>
                <w:szCs w:val="24"/>
              </w:rPr>
            </w:pPr>
          </w:p>
        </w:tc>
      </w:tr>
      <w:tr w14:paraId="0C990A59">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59E3384">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512B4DBB">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0551E5AA">
            <w:pPr>
              <w:pStyle w:val="26"/>
              <w:spacing w:line="560" w:lineRule="exact"/>
              <w:jc w:val="left"/>
              <w:rPr>
                <w:szCs w:val="21"/>
                <w:lang w:val="en-US" w:eastAsia="zh-CN"/>
              </w:rPr>
            </w:pPr>
            <w:r>
              <w:rPr>
                <w:rFonts w:hint="eastAsia"/>
                <w:szCs w:val="21"/>
                <w:lang w:val="en-US" w:eastAsia="zh-CN"/>
              </w:rPr>
              <w:t>铝单板角码安装，误差大，扣2分。</w:t>
            </w:r>
          </w:p>
        </w:tc>
        <w:tc>
          <w:tcPr>
            <w:tcW w:w="462" w:type="pct"/>
            <w:tcBorders>
              <w:top w:val="single" w:color="auto" w:sz="4" w:space="0"/>
              <w:left w:val="single" w:color="auto" w:sz="4" w:space="0"/>
            </w:tcBorders>
            <w:shd w:val="clear" w:color="auto" w:fill="FFFFFF"/>
          </w:tcPr>
          <w:p w14:paraId="31E45F5C">
            <w:pPr>
              <w:pStyle w:val="26"/>
              <w:spacing w:line="560" w:lineRule="exact"/>
              <w:jc w:val="center"/>
              <w:rPr>
                <w:szCs w:val="21"/>
                <w:lang w:val="en-US" w:eastAsia="zh-CN"/>
              </w:rPr>
            </w:pPr>
            <w:r>
              <w:rPr>
                <w:rFonts w:hint="eastAsia"/>
                <w:szCs w:val="21"/>
                <w:lang w:val="en-US" w:eastAsia="zh-CN"/>
              </w:rPr>
              <w:t>2</w:t>
            </w:r>
          </w:p>
        </w:tc>
        <w:tc>
          <w:tcPr>
            <w:tcW w:w="610" w:type="pct"/>
            <w:tcBorders>
              <w:top w:val="single" w:color="auto" w:sz="4" w:space="0"/>
              <w:left w:val="single" w:color="auto" w:sz="4" w:space="0"/>
              <w:right w:val="single" w:color="auto" w:sz="4" w:space="0"/>
            </w:tcBorders>
            <w:shd w:val="clear" w:color="auto" w:fill="FFFFFF"/>
            <w:vAlign w:val="center"/>
          </w:tcPr>
          <w:p w14:paraId="212B1388">
            <w:pPr>
              <w:pStyle w:val="26"/>
              <w:spacing w:line="560" w:lineRule="exact"/>
              <w:jc w:val="left"/>
              <w:rPr>
                <w:sz w:val="24"/>
                <w:szCs w:val="24"/>
              </w:rPr>
            </w:pPr>
          </w:p>
        </w:tc>
      </w:tr>
      <w:tr w14:paraId="727A1F20">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662EA5D0">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269C0038">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49C12E26">
            <w:pPr>
              <w:pStyle w:val="26"/>
              <w:spacing w:line="560" w:lineRule="exact"/>
              <w:jc w:val="left"/>
              <w:rPr>
                <w:szCs w:val="21"/>
                <w:lang w:val="en-US" w:eastAsia="zh-CN"/>
              </w:rPr>
            </w:pPr>
            <w:r>
              <w:rPr>
                <w:rFonts w:hint="eastAsia"/>
                <w:szCs w:val="21"/>
                <w:lang w:val="en-US" w:eastAsia="zh-CN"/>
              </w:rPr>
              <w:t>玻璃板块副框注胶，胶缝直，胶缝不饱满，扣2分。</w:t>
            </w:r>
          </w:p>
        </w:tc>
        <w:tc>
          <w:tcPr>
            <w:tcW w:w="462" w:type="pct"/>
            <w:tcBorders>
              <w:top w:val="single" w:color="auto" w:sz="4" w:space="0"/>
              <w:left w:val="single" w:color="auto" w:sz="4" w:space="0"/>
            </w:tcBorders>
            <w:shd w:val="clear" w:color="auto" w:fill="FFFFFF"/>
          </w:tcPr>
          <w:p w14:paraId="13143E6D">
            <w:pPr>
              <w:pStyle w:val="26"/>
              <w:spacing w:line="560" w:lineRule="exact"/>
              <w:jc w:val="center"/>
              <w:rPr>
                <w:szCs w:val="21"/>
                <w:lang w:val="en-US" w:eastAsia="zh-CN"/>
              </w:rPr>
            </w:pPr>
            <w:r>
              <w:rPr>
                <w:rFonts w:hint="eastAsia"/>
                <w:szCs w:val="21"/>
                <w:lang w:val="en-US" w:eastAsia="zh-CN"/>
              </w:rPr>
              <w:t>2</w:t>
            </w:r>
          </w:p>
        </w:tc>
        <w:tc>
          <w:tcPr>
            <w:tcW w:w="610" w:type="pct"/>
            <w:tcBorders>
              <w:top w:val="single" w:color="auto" w:sz="4" w:space="0"/>
              <w:left w:val="single" w:color="auto" w:sz="4" w:space="0"/>
              <w:right w:val="single" w:color="auto" w:sz="4" w:space="0"/>
            </w:tcBorders>
            <w:shd w:val="clear" w:color="auto" w:fill="FFFFFF"/>
            <w:vAlign w:val="center"/>
          </w:tcPr>
          <w:p w14:paraId="0AAB8E2E">
            <w:pPr>
              <w:pStyle w:val="26"/>
              <w:spacing w:line="560" w:lineRule="exact"/>
              <w:jc w:val="left"/>
              <w:rPr>
                <w:sz w:val="24"/>
                <w:szCs w:val="24"/>
              </w:rPr>
            </w:pPr>
          </w:p>
        </w:tc>
      </w:tr>
      <w:tr w14:paraId="418E8342">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208F31A">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C631C9D">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414D89A7">
            <w:pPr>
              <w:pStyle w:val="26"/>
              <w:spacing w:line="560" w:lineRule="exact"/>
              <w:jc w:val="left"/>
              <w:rPr>
                <w:szCs w:val="21"/>
                <w:lang w:val="en-US" w:eastAsia="zh-CN"/>
              </w:rPr>
            </w:pPr>
            <w:r>
              <w:rPr>
                <w:rFonts w:hint="eastAsia"/>
                <w:szCs w:val="21"/>
                <w:lang w:val="en-US" w:eastAsia="zh-CN"/>
              </w:rPr>
              <w:t>注胶作业自检判断有误，扣2分。</w:t>
            </w:r>
          </w:p>
        </w:tc>
        <w:tc>
          <w:tcPr>
            <w:tcW w:w="462" w:type="pct"/>
            <w:tcBorders>
              <w:top w:val="single" w:color="auto" w:sz="4" w:space="0"/>
              <w:left w:val="single" w:color="auto" w:sz="4" w:space="0"/>
            </w:tcBorders>
            <w:shd w:val="clear" w:color="auto" w:fill="FFFFFF"/>
          </w:tcPr>
          <w:p w14:paraId="56A6A49B">
            <w:pPr>
              <w:pStyle w:val="26"/>
              <w:spacing w:line="560" w:lineRule="exact"/>
              <w:jc w:val="center"/>
              <w:rPr>
                <w:szCs w:val="21"/>
                <w:lang w:val="en-US" w:eastAsia="zh-CN"/>
              </w:rPr>
            </w:pPr>
            <w:r>
              <w:rPr>
                <w:rFonts w:hint="eastAsia"/>
                <w:szCs w:val="21"/>
                <w:lang w:val="en-US" w:eastAsia="zh-CN"/>
              </w:rPr>
              <w:t>2</w:t>
            </w:r>
          </w:p>
        </w:tc>
        <w:tc>
          <w:tcPr>
            <w:tcW w:w="610" w:type="pct"/>
            <w:tcBorders>
              <w:top w:val="single" w:color="auto" w:sz="4" w:space="0"/>
              <w:left w:val="single" w:color="auto" w:sz="4" w:space="0"/>
              <w:right w:val="single" w:color="auto" w:sz="4" w:space="0"/>
            </w:tcBorders>
            <w:shd w:val="clear" w:color="auto" w:fill="FFFFFF"/>
            <w:vAlign w:val="center"/>
          </w:tcPr>
          <w:p w14:paraId="5205BF73">
            <w:pPr>
              <w:pStyle w:val="26"/>
              <w:spacing w:line="560" w:lineRule="exact"/>
              <w:jc w:val="left"/>
              <w:rPr>
                <w:sz w:val="24"/>
                <w:szCs w:val="24"/>
              </w:rPr>
            </w:pPr>
          </w:p>
        </w:tc>
      </w:tr>
      <w:tr w14:paraId="2C55C59C">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134E44B6">
            <w:pPr>
              <w:pStyle w:val="26"/>
              <w:spacing w:line="560" w:lineRule="exact"/>
              <w:jc w:val="center"/>
              <w:rPr>
                <w:sz w:val="24"/>
                <w:szCs w:val="24"/>
                <w:lang w:eastAsia="zh-CN"/>
              </w:rPr>
            </w:pPr>
            <w:r>
              <w:rPr>
                <w:rFonts w:hint="eastAsia"/>
                <w:sz w:val="24"/>
                <w:szCs w:val="24"/>
                <w:lang w:val="en-US" w:eastAsia="zh-CN"/>
              </w:rPr>
              <w:t>3</w:t>
            </w:r>
          </w:p>
        </w:tc>
        <w:tc>
          <w:tcPr>
            <w:tcW w:w="471" w:type="pct"/>
            <w:vMerge w:val="restart"/>
            <w:tcBorders>
              <w:top w:val="single" w:color="auto" w:sz="4" w:space="0"/>
              <w:left w:val="single" w:color="auto" w:sz="4" w:space="0"/>
              <w:bottom w:val="single" w:color="auto" w:sz="4" w:space="0"/>
            </w:tcBorders>
            <w:shd w:val="clear" w:color="auto" w:fill="FFFFFF"/>
            <w:vAlign w:val="center"/>
          </w:tcPr>
          <w:p w14:paraId="3CAEA367">
            <w:pPr>
              <w:spacing w:line="560" w:lineRule="exact"/>
              <w:jc w:val="left"/>
              <w:rPr>
                <w:sz w:val="24"/>
              </w:rPr>
            </w:pPr>
            <w:r>
              <w:rPr>
                <w:rFonts w:hint="eastAsia" w:ascii="宋体" w:hAnsi="宋体" w:cs="宋体"/>
                <w:szCs w:val="21"/>
              </w:rPr>
              <w:t>工具安全使用</w:t>
            </w:r>
          </w:p>
        </w:tc>
        <w:tc>
          <w:tcPr>
            <w:tcW w:w="3147" w:type="pct"/>
            <w:tcBorders>
              <w:top w:val="single" w:color="auto" w:sz="4" w:space="0"/>
              <w:left w:val="single" w:color="auto" w:sz="4" w:space="0"/>
            </w:tcBorders>
            <w:shd w:val="clear" w:color="auto" w:fill="FFFFFF"/>
            <w:vAlign w:val="center"/>
          </w:tcPr>
          <w:p w14:paraId="12BF837B">
            <w:pPr>
              <w:pStyle w:val="26"/>
              <w:spacing w:line="560" w:lineRule="exact"/>
              <w:jc w:val="left"/>
              <w:rPr>
                <w:szCs w:val="21"/>
                <w:lang w:val="en-US"/>
              </w:rPr>
            </w:pPr>
            <w:r>
              <w:rPr>
                <w:rFonts w:hint="eastAsia"/>
                <w:szCs w:val="21"/>
                <w:lang w:val="en-US" w:eastAsia="zh-CN"/>
              </w:rPr>
              <w:t>实操过程中手工工具、辅助工具、手持电动工具安全使用不熟练、不合理，扣5分。</w:t>
            </w:r>
          </w:p>
        </w:tc>
        <w:tc>
          <w:tcPr>
            <w:tcW w:w="462" w:type="pct"/>
            <w:tcBorders>
              <w:top w:val="single" w:color="auto" w:sz="4" w:space="0"/>
              <w:left w:val="single" w:color="auto" w:sz="4" w:space="0"/>
            </w:tcBorders>
            <w:shd w:val="clear" w:color="auto" w:fill="FFFFFF"/>
          </w:tcPr>
          <w:p w14:paraId="5823D016">
            <w:pPr>
              <w:spacing w:line="560" w:lineRule="exact"/>
              <w:jc w:val="center"/>
              <w:rPr>
                <w:rFonts w:ascii="宋体" w:hAnsi="宋体" w:cs="宋体"/>
                <w:szCs w:val="21"/>
                <w:lang w:val="zh-TW" w:bidi="zh-TW"/>
              </w:rPr>
            </w:pPr>
            <w:r>
              <w:rPr>
                <w:rFonts w:hint="eastAsia" w:ascii="宋体" w:hAnsi="宋体" w:cs="宋体"/>
                <w:szCs w:val="21"/>
                <w:lang w:bidi="zh-TW"/>
              </w:rPr>
              <w:t>5</w:t>
            </w:r>
          </w:p>
        </w:tc>
        <w:tc>
          <w:tcPr>
            <w:tcW w:w="610" w:type="pct"/>
            <w:tcBorders>
              <w:top w:val="single" w:color="auto" w:sz="4" w:space="0"/>
              <w:left w:val="single" w:color="auto" w:sz="4" w:space="0"/>
              <w:right w:val="single" w:color="auto" w:sz="4" w:space="0"/>
            </w:tcBorders>
            <w:shd w:val="clear" w:color="auto" w:fill="FFFFFF"/>
            <w:vAlign w:val="center"/>
          </w:tcPr>
          <w:p w14:paraId="70F2C3FD">
            <w:pPr>
              <w:pStyle w:val="26"/>
              <w:spacing w:line="560" w:lineRule="exact"/>
              <w:jc w:val="left"/>
              <w:rPr>
                <w:sz w:val="24"/>
                <w:szCs w:val="24"/>
              </w:rPr>
            </w:pPr>
          </w:p>
        </w:tc>
      </w:tr>
      <w:tr w14:paraId="3350AA6B">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18ABF85">
            <w:pPr>
              <w:pStyle w:val="26"/>
              <w:spacing w:line="560" w:lineRule="exact"/>
              <w:jc w:val="left"/>
              <w:rPr>
                <w:sz w:val="24"/>
                <w:szCs w:val="24"/>
              </w:rPr>
            </w:pPr>
          </w:p>
        </w:tc>
        <w:tc>
          <w:tcPr>
            <w:tcW w:w="471" w:type="pct"/>
            <w:vMerge w:val="continue"/>
            <w:tcBorders>
              <w:top w:val="single" w:color="auto" w:sz="4" w:space="0"/>
              <w:left w:val="single" w:color="auto" w:sz="4" w:space="0"/>
              <w:bottom w:val="single" w:color="auto" w:sz="4" w:space="0"/>
            </w:tcBorders>
            <w:shd w:val="clear" w:color="auto" w:fill="FFFFFF"/>
            <w:vAlign w:val="center"/>
          </w:tcPr>
          <w:p w14:paraId="72E246F3">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6DC8DF5F">
            <w:pPr>
              <w:pStyle w:val="26"/>
              <w:spacing w:line="560" w:lineRule="exact"/>
              <w:jc w:val="left"/>
              <w:rPr>
                <w:szCs w:val="21"/>
                <w:lang w:val="en-US" w:eastAsia="zh-CN"/>
              </w:rPr>
            </w:pPr>
            <w:r>
              <w:rPr>
                <w:rFonts w:hint="eastAsia"/>
                <w:szCs w:val="21"/>
                <w:lang w:val="en-US" w:eastAsia="zh-CN"/>
              </w:rPr>
              <w:t>不会手工工具、辅助工具、手持电动工具安全维护，扣5分。</w:t>
            </w:r>
          </w:p>
        </w:tc>
        <w:tc>
          <w:tcPr>
            <w:tcW w:w="462" w:type="pct"/>
            <w:tcBorders>
              <w:top w:val="single" w:color="auto" w:sz="4" w:space="0"/>
              <w:left w:val="single" w:color="auto" w:sz="4" w:space="0"/>
              <w:bottom w:val="single" w:color="auto" w:sz="4" w:space="0"/>
            </w:tcBorders>
            <w:shd w:val="clear" w:color="auto" w:fill="FFFFFF"/>
          </w:tcPr>
          <w:p w14:paraId="4E2E2C88">
            <w:pPr>
              <w:pStyle w:val="26"/>
              <w:spacing w:line="560" w:lineRule="exact"/>
              <w:jc w:val="center"/>
              <w:rPr>
                <w:szCs w:val="21"/>
                <w:lang w:eastAsia="zh-CN"/>
              </w:rPr>
            </w:pPr>
            <w:r>
              <w:rPr>
                <w:rFonts w:hint="eastAsia"/>
                <w:szCs w:val="21"/>
                <w:lang w:val="en-US" w:eastAsia="zh-CN"/>
              </w:rPr>
              <w:t>5</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5C6F4255">
            <w:pPr>
              <w:pStyle w:val="26"/>
              <w:spacing w:line="560" w:lineRule="exact"/>
              <w:jc w:val="left"/>
              <w:rPr>
                <w:sz w:val="24"/>
                <w:szCs w:val="24"/>
              </w:rPr>
            </w:pPr>
          </w:p>
        </w:tc>
      </w:tr>
      <w:tr w14:paraId="4AF28915">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38A6A828">
            <w:pPr>
              <w:pStyle w:val="26"/>
              <w:spacing w:line="560" w:lineRule="exact"/>
              <w:jc w:val="center"/>
              <w:rPr>
                <w:sz w:val="24"/>
                <w:szCs w:val="24"/>
                <w:lang w:eastAsia="zh-CN"/>
              </w:rPr>
            </w:pPr>
            <w:r>
              <w:rPr>
                <w:rFonts w:hint="eastAsia" w:cs="Times New Roman"/>
                <w:sz w:val="24"/>
                <w:szCs w:val="24"/>
                <w:lang w:val="en-US" w:eastAsia="zh-CN"/>
              </w:rPr>
              <w:t>4</w:t>
            </w:r>
          </w:p>
        </w:tc>
        <w:tc>
          <w:tcPr>
            <w:tcW w:w="471" w:type="pct"/>
            <w:vMerge w:val="restart"/>
            <w:tcBorders>
              <w:top w:val="single" w:color="auto" w:sz="4" w:space="0"/>
              <w:left w:val="single" w:color="auto" w:sz="4" w:space="0"/>
            </w:tcBorders>
            <w:shd w:val="clear" w:color="auto" w:fill="FFFFFF"/>
            <w:vAlign w:val="center"/>
          </w:tcPr>
          <w:p w14:paraId="6C8DE5D6">
            <w:pPr>
              <w:pStyle w:val="26"/>
              <w:spacing w:line="560" w:lineRule="exact"/>
              <w:jc w:val="center"/>
              <w:rPr>
                <w:sz w:val="24"/>
                <w:szCs w:val="24"/>
                <w:lang w:val="en-US" w:eastAsia="zh-CN"/>
              </w:rPr>
            </w:pPr>
            <w:r>
              <w:rPr>
                <w:rFonts w:hint="eastAsia"/>
                <w:sz w:val="24"/>
                <w:szCs w:val="24"/>
                <w:lang w:val="en-US" w:eastAsia="zh-CN"/>
              </w:rPr>
              <w:t>职业素养</w:t>
            </w:r>
          </w:p>
        </w:tc>
        <w:tc>
          <w:tcPr>
            <w:tcW w:w="3147" w:type="pct"/>
            <w:tcBorders>
              <w:top w:val="single" w:color="auto" w:sz="4" w:space="0"/>
              <w:left w:val="single" w:color="auto" w:sz="4" w:space="0"/>
            </w:tcBorders>
            <w:shd w:val="clear" w:color="auto" w:fill="FFFFFF"/>
            <w:vAlign w:val="center"/>
          </w:tcPr>
          <w:p w14:paraId="1AB744BF">
            <w:pPr>
              <w:pStyle w:val="26"/>
              <w:spacing w:line="560" w:lineRule="exact"/>
              <w:jc w:val="left"/>
              <w:rPr>
                <w:szCs w:val="21"/>
                <w:lang w:val="en-US" w:eastAsia="zh-CN"/>
              </w:rPr>
            </w:pPr>
            <w:r>
              <w:rPr>
                <w:rFonts w:hint="eastAsia"/>
                <w:szCs w:val="21"/>
                <w:lang w:val="en-US" w:eastAsia="zh-CN"/>
              </w:rPr>
              <w:t>实操工程中安全意识不强，扣4分。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03D50C90">
            <w:pPr>
              <w:pStyle w:val="26"/>
              <w:spacing w:line="560" w:lineRule="exact"/>
              <w:jc w:val="center"/>
              <w:rPr>
                <w:szCs w:val="21"/>
                <w:lang w:val="en-US" w:eastAsia="zh-CN"/>
              </w:rPr>
            </w:pPr>
            <w:r>
              <w:rPr>
                <w:rFonts w:hint="eastAsia"/>
                <w:szCs w:val="21"/>
                <w:lang w:val="en-US" w:eastAsia="zh-CN"/>
              </w:rPr>
              <w:t>4</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1F4F9421">
            <w:pPr>
              <w:spacing w:line="560" w:lineRule="exact"/>
              <w:jc w:val="center"/>
              <w:rPr>
                <w:rFonts w:ascii="宋体" w:hAnsi="宋体" w:cs="宋体"/>
                <w:sz w:val="24"/>
                <w:lang w:val="zh-TW" w:eastAsia="zh-TW" w:bidi="zh-TW"/>
              </w:rPr>
            </w:pPr>
          </w:p>
        </w:tc>
      </w:tr>
      <w:tr w14:paraId="52C499D4">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581D553">
            <w:pPr>
              <w:pStyle w:val="26"/>
              <w:spacing w:line="560" w:lineRule="exact"/>
              <w:jc w:val="left"/>
            </w:pPr>
          </w:p>
        </w:tc>
        <w:tc>
          <w:tcPr>
            <w:tcW w:w="471" w:type="pct"/>
            <w:vMerge w:val="continue"/>
            <w:tcBorders>
              <w:left w:val="single" w:color="auto" w:sz="4" w:space="0"/>
            </w:tcBorders>
            <w:shd w:val="clear" w:color="auto" w:fill="FFFFFF"/>
            <w:vAlign w:val="center"/>
          </w:tcPr>
          <w:p w14:paraId="70E1C42A">
            <w:pPr>
              <w:pStyle w:val="26"/>
              <w:spacing w:line="560" w:lineRule="exact"/>
              <w:jc w:val="left"/>
            </w:pPr>
          </w:p>
        </w:tc>
        <w:tc>
          <w:tcPr>
            <w:tcW w:w="3147" w:type="pct"/>
            <w:tcBorders>
              <w:top w:val="single" w:color="auto" w:sz="4" w:space="0"/>
              <w:left w:val="single" w:color="auto" w:sz="4" w:space="0"/>
            </w:tcBorders>
            <w:shd w:val="clear" w:color="auto" w:fill="FFFFFF"/>
            <w:vAlign w:val="center"/>
          </w:tcPr>
          <w:p w14:paraId="202F787E">
            <w:pPr>
              <w:pStyle w:val="26"/>
              <w:spacing w:line="560" w:lineRule="exact"/>
              <w:jc w:val="left"/>
              <w:rPr>
                <w:szCs w:val="21"/>
                <w:lang w:val="en-US" w:eastAsia="zh-CN"/>
              </w:rPr>
            </w:pPr>
            <w:r>
              <w:rPr>
                <w:rFonts w:hint="eastAsia"/>
                <w:szCs w:val="21"/>
                <w:lang w:val="en-US" w:eastAsia="zh-CN"/>
              </w:rPr>
              <w:t>实操工程中纪律意识意识不强，扣4分。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582E4FB7">
            <w:pPr>
              <w:pStyle w:val="26"/>
              <w:spacing w:line="560" w:lineRule="exact"/>
              <w:jc w:val="center"/>
              <w:rPr>
                <w:szCs w:val="21"/>
                <w:lang w:val="en-US" w:eastAsia="zh-CN"/>
              </w:rPr>
            </w:pPr>
            <w:r>
              <w:rPr>
                <w:rFonts w:hint="eastAsia"/>
                <w:szCs w:val="21"/>
                <w:lang w:val="en-US" w:eastAsia="zh-CN"/>
              </w:rPr>
              <w:t>4</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03B50670">
            <w:pPr>
              <w:pStyle w:val="26"/>
              <w:spacing w:line="560" w:lineRule="exact"/>
              <w:jc w:val="left"/>
              <w:rPr>
                <w:sz w:val="24"/>
                <w:szCs w:val="24"/>
              </w:rPr>
            </w:pPr>
          </w:p>
        </w:tc>
      </w:tr>
      <w:tr w14:paraId="1B703BC2">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B4E3B1F">
            <w:pPr>
              <w:pStyle w:val="26"/>
              <w:spacing w:line="560" w:lineRule="exact"/>
              <w:jc w:val="left"/>
              <w:rPr>
                <w:sz w:val="24"/>
                <w:szCs w:val="24"/>
              </w:rPr>
            </w:pPr>
          </w:p>
        </w:tc>
        <w:tc>
          <w:tcPr>
            <w:tcW w:w="471" w:type="pct"/>
            <w:vMerge w:val="continue"/>
            <w:tcBorders>
              <w:left w:val="single" w:color="auto" w:sz="4" w:space="0"/>
            </w:tcBorders>
            <w:shd w:val="clear" w:color="auto" w:fill="FFFFFF"/>
            <w:vAlign w:val="center"/>
          </w:tcPr>
          <w:p w14:paraId="633EFDAF">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02971239">
            <w:pPr>
              <w:pStyle w:val="26"/>
              <w:spacing w:line="560" w:lineRule="exact"/>
              <w:jc w:val="left"/>
              <w:rPr>
                <w:szCs w:val="21"/>
                <w:lang w:val="en-US" w:eastAsia="zh-CN"/>
              </w:rPr>
            </w:pPr>
            <w:r>
              <w:rPr>
                <w:rFonts w:hint="eastAsia"/>
                <w:szCs w:val="21"/>
                <w:lang w:val="en-US" w:eastAsia="zh-CN"/>
              </w:rPr>
              <w:t>实操工程中质量意识意识不强，扣4分。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78A2BA8B">
            <w:pPr>
              <w:pStyle w:val="26"/>
              <w:spacing w:line="560" w:lineRule="exact"/>
              <w:jc w:val="center"/>
              <w:rPr>
                <w:szCs w:val="21"/>
                <w:lang w:val="en-US" w:eastAsia="zh-CN"/>
              </w:rPr>
            </w:pPr>
            <w:r>
              <w:rPr>
                <w:rFonts w:hint="eastAsia"/>
                <w:szCs w:val="21"/>
                <w:lang w:val="en-US" w:eastAsia="zh-CN"/>
              </w:rPr>
              <w:t>4</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15DB5C4A">
            <w:pPr>
              <w:pStyle w:val="26"/>
              <w:spacing w:line="560" w:lineRule="exact"/>
              <w:jc w:val="left"/>
              <w:rPr>
                <w:sz w:val="24"/>
                <w:szCs w:val="24"/>
              </w:rPr>
            </w:pPr>
          </w:p>
        </w:tc>
      </w:tr>
      <w:tr w14:paraId="3195225A">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3BB12FC8">
            <w:pPr>
              <w:pStyle w:val="26"/>
              <w:spacing w:line="560" w:lineRule="exact"/>
              <w:jc w:val="left"/>
              <w:rPr>
                <w:sz w:val="24"/>
                <w:szCs w:val="24"/>
              </w:rPr>
            </w:pPr>
          </w:p>
        </w:tc>
        <w:tc>
          <w:tcPr>
            <w:tcW w:w="471" w:type="pct"/>
            <w:vMerge w:val="continue"/>
            <w:tcBorders>
              <w:left w:val="single" w:color="auto" w:sz="4" w:space="0"/>
            </w:tcBorders>
            <w:shd w:val="clear" w:color="auto" w:fill="FFFFFF"/>
            <w:vAlign w:val="center"/>
          </w:tcPr>
          <w:p w14:paraId="1782EF3D">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1520BA00">
            <w:pPr>
              <w:pStyle w:val="26"/>
              <w:spacing w:line="560" w:lineRule="exact"/>
              <w:jc w:val="left"/>
              <w:rPr>
                <w:szCs w:val="21"/>
                <w:lang w:val="en-US" w:eastAsia="zh-CN"/>
              </w:rPr>
            </w:pPr>
            <w:r>
              <w:rPr>
                <w:rFonts w:hint="eastAsia"/>
                <w:szCs w:val="21"/>
                <w:lang w:val="en-US" w:eastAsia="zh-CN"/>
              </w:rPr>
              <w:t>实操工程中无工匠精神，扣4分。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238C4660">
            <w:pPr>
              <w:pStyle w:val="26"/>
              <w:spacing w:line="560" w:lineRule="exact"/>
              <w:jc w:val="center"/>
              <w:rPr>
                <w:szCs w:val="21"/>
                <w:lang w:val="en-US" w:eastAsia="zh-CN"/>
              </w:rPr>
            </w:pPr>
            <w:r>
              <w:rPr>
                <w:rFonts w:hint="eastAsia"/>
                <w:szCs w:val="21"/>
                <w:lang w:val="en-US" w:eastAsia="zh-CN"/>
              </w:rPr>
              <w:t>4</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5774A970">
            <w:pPr>
              <w:pStyle w:val="26"/>
              <w:spacing w:line="560" w:lineRule="exact"/>
              <w:jc w:val="left"/>
              <w:rPr>
                <w:sz w:val="24"/>
                <w:szCs w:val="24"/>
              </w:rPr>
            </w:pPr>
          </w:p>
        </w:tc>
      </w:tr>
      <w:tr w14:paraId="35A62BBA">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4153A96B">
            <w:pPr>
              <w:pStyle w:val="26"/>
              <w:spacing w:line="560" w:lineRule="exact"/>
              <w:jc w:val="left"/>
              <w:rPr>
                <w:sz w:val="24"/>
                <w:szCs w:val="24"/>
              </w:rPr>
            </w:pPr>
          </w:p>
        </w:tc>
        <w:tc>
          <w:tcPr>
            <w:tcW w:w="471" w:type="pct"/>
            <w:vMerge w:val="continue"/>
            <w:tcBorders>
              <w:left w:val="single" w:color="auto" w:sz="4" w:space="0"/>
            </w:tcBorders>
            <w:shd w:val="clear" w:color="auto" w:fill="FFFFFF"/>
            <w:vAlign w:val="center"/>
          </w:tcPr>
          <w:p w14:paraId="419735BA">
            <w:pPr>
              <w:pStyle w:val="26"/>
              <w:spacing w:line="560" w:lineRule="exact"/>
              <w:jc w:val="left"/>
              <w:rPr>
                <w:sz w:val="24"/>
                <w:szCs w:val="24"/>
              </w:rPr>
            </w:pPr>
          </w:p>
        </w:tc>
        <w:tc>
          <w:tcPr>
            <w:tcW w:w="3147" w:type="pct"/>
            <w:tcBorders>
              <w:top w:val="single" w:color="auto" w:sz="4" w:space="0"/>
              <w:left w:val="single" w:color="auto" w:sz="4" w:space="0"/>
            </w:tcBorders>
            <w:shd w:val="clear" w:color="auto" w:fill="FFFFFF"/>
            <w:vAlign w:val="center"/>
          </w:tcPr>
          <w:p w14:paraId="60F501D3">
            <w:pPr>
              <w:pStyle w:val="26"/>
              <w:spacing w:line="560" w:lineRule="exact"/>
              <w:jc w:val="left"/>
              <w:rPr>
                <w:szCs w:val="21"/>
                <w:lang w:val="en-US" w:eastAsia="zh-CN"/>
              </w:rPr>
            </w:pPr>
            <w:r>
              <w:rPr>
                <w:rFonts w:hint="eastAsia"/>
                <w:szCs w:val="21"/>
                <w:lang w:val="en-US" w:eastAsia="zh-CN"/>
              </w:rPr>
              <w:t>实操工程中无绿色施工意识，扣4分。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3253F304">
            <w:pPr>
              <w:pStyle w:val="26"/>
              <w:spacing w:line="560" w:lineRule="exact"/>
              <w:jc w:val="center"/>
              <w:rPr>
                <w:szCs w:val="21"/>
                <w:lang w:val="en-US" w:eastAsia="zh-CN"/>
              </w:rPr>
            </w:pPr>
            <w:r>
              <w:rPr>
                <w:rFonts w:hint="eastAsia"/>
                <w:szCs w:val="21"/>
                <w:lang w:val="en-US" w:eastAsia="zh-CN"/>
              </w:rPr>
              <w:t>4</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599EA17D">
            <w:pPr>
              <w:pStyle w:val="26"/>
              <w:spacing w:line="560" w:lineRule="exact"/>
              <w:jc w:val="left"/>
              <w:rPr>
                <w:sz w:val="24"/>
                <w:szCs w:val="24"/>
              </w:rPr>
            </w:pPr>
          </w:p>
        </w:tc>
      </w:tr>
      <w:tr w14:paraId="73DEFE67">
        <w:tblPrEx>
          <w:tblCellMar>
            <w:top w:w="0" w:type="dxa"/>
            <w:left w:w="10" w:type="dxa"/>
            <w:bottom w:w="0" w:type="dxa"/>
            <w:right w:w="10" w:type="dxa"/>
          </w:tblCellMar>
        </w:tblPrEx>
        <w:trPr>
          <w:trHeight w:val="342" w:hRule="exact"/>
        </w:trPr>
        <w:tc>
          <w:tcPr>
            <w:tcW w:w="3927" w:type="pct"/>
            <w:gridSpan w:val="3"/>
            <w:tcBorders>
              <w:top w:val="single" w:color="auto" w:sz="4" w:space="0"/>
              <w:left w:val="single" w:color="auto" w:sz="4" w:space="0"/>
              <w:bottom w:val="single" w:color="auto" w:sz="4" w:space="0"/>
            </w:tcBorders>
            <w:shd w:val="clear" w:color="auto" w:fill="FFFFFF"/>
            <w:vAlign w:val="center"/>
          </w:tcPr>
          <w:p w14:paraId="42E846F4">
            <w:pPr>
              <w:pStyle w:val="26"/>
              <w:spacing w:line="560" w:lineRule="exact"/>
              <w:jc w:val="center"/>
              <w:rPr>
                <w:sz w:val="24"/>
                <w:szCs w:val="24"/>
              </w:rPr>
            </w:pPr>
            <w:r>
              <w:rPr>
                <w:sz w:val="24"/>
                <w:szCs w:val="24"/>
              </w:rPr>
              <w:t>合计</w:t>
            </w:r>
          </w:p>
        </w:tc>
        <w:tc>
          <w:tcPr>
            <w:tcW w:w="462" w:type="pct"/>
            <w:tcBorders>
              <w:top w:val="single" w:color="auto" w:sz="4" w:space="0"/>
              <w:left w:val="single" w:color="auto" w:sz="4" w:space="0"/>
              <w:bottom w:val="single" w:color="auto" w:sz="4" w:space="0"/>
            </w:tcBorders>
            <w:shd w:val="clear" w:color="auto" w:fill="FFFFFF"/>
            <w:vAlign w:val="center"/>
          </w:tcPr>
          <w:p w14:paraId="63F6C3F3">
            <w:pPr>
              <w:pStyle w:val="26"/>
              <w:spacing w:line="560" w:lineRule="exact"/>
              <w:jc w:val="center"/>
              <w:rPr>
                <w:sz w:val="24"/>
                <w:szCs w:val="24"/>
              </w:rPr>
            </w:pPr>
            <w:r>
              <w:rPr>
                <w:sz w:val="24"/>
                <w:szCs w:val="24"/>
              </w:rPr>
              <w:t>100</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tcPr>
          <w:p w14:paraId="0CC81BCB">
            <w:pPr>
              <w:spacing w:line="560" w:lineRule="exact"/>
              <w:jc w:val="center"/>
              <w:rPr>
                <w:rFonts w:ascii="宋体" w:hAnsi="宋体" w:cs="宋体"/>
                <w:sz w:val="24"/>
                <w:lang w:val="zh-TW" w:eastAsia="zh-TW" w:bidi="zh-TW"/>
              </w:rPr>
            </w:pPr>
          </w:p>
        </w:tc>
      </w:tr>
      <w:tr w14:paraId="4AAE0529">
        <w:tblPrEx>
          <w:tblCellMar>
            <w:top w:w="0" w:type="dxa"/>
            <w:left w:w="10" w:type="dxa"/>
            <w:bottom w:w="0" w:type="dxa"/>
            <w:right w:w="10" w:type="dxa"/>
          </w:tblCellMar>
        </w:tblPrEx>
        <w:trPr>
          <w:trHeight w:val="326"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CD2B672">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1B1045B8">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108D641">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5A4F6FF8">
      <w:pPr>
        <w:spacing w:line="560" w:lineRule="exact"/>
        <w:rPr>
          <w:rFonts w:ascii="黑体" w:hAnsi="黑体" w:eastAsia="黑体" w:cs="黑体"/>
          <w:b/>
          <w:sz w:val="32"/>
          <w:szCs w:val="32"/>
        </w:rPr>
      </w:pPr>
    </w:p>
    <w:tbl>
      <w:tblPr>
        <w:tblStyle w:val="19"/>
        <w:tblW w:w="5082" w:type="pct"/>
        <w:tblInd w:w="0" w:type="dxa"/>
        <w:tblLayout w:type="autofit"/>
        <w:tblCellMar>
          <w:top w:w="0" w:type="dxa"/>
          <w:left w:w="10" w:type="dxa"/>
          <w:bottom w:w="0" w:type="dxa"/>
          <w:right w:w="10" w:type="dxa"/>
        </w:tblCellMar>
      </w:tblPr>
      <w:tblGrid>
        <w:gridCol w:w="521"/>
        <w:gridCol w:w="797"/>
        <w:gridCol w:w="5328"/>
        <w:gridCol w:w="782"/>
        <w:gridCol w:w="1035"/>
      </w:tblGrid>
      <w:tr w14:paraId="4A43BC49">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34876BEA">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0F315F0C">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239B12EA">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幕墙制作工中级</w:t>
            </w:r>
            <w:r>
              <w:rPr>
                <w:rFonts w:hint="eastAsia"/>
                <w:b/>
                <w:bCs/>
                <w:sz w:val="24"/>
                <w:szCs w:val="24"/>
                <w:lang w:val="zh-CN" w:eastAsia="zh-CN"/>
              </w:rPr>
              <w:t>）</w:t>
            </w:r>
          </w:p>
        </w:tc>
      </w:tr>
      <w:tr w14:paraId="0089E0FD">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74180023">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7CA2212">
            <w:pPr>
              <w:pStyle w:val="26"/>
              <w:tabs>
                <w:tab w:val="left" w:leader="underscore" w:pos="5509"/>
                <w:tab w:val="left" w:leader="underscore" w:pos="8520"/>
              </w:tabs>
              <w:spacing w:line="560" w:lineRule="exact"/>
              <w:jc w:val="left"/>
              <w:rPr>
                <w:rFonts w:eastAsia="PMingLiU"/>
                <w:b/>
                <w:bCs/>
                <w:sz w:val="24"/>
                <w:szCs w:val="24"/>
              </w:rPr>
            </w:pPr>
          </w:p>
        </w:tc>
      </w:tr>
      <w:tr w14:paraId="60DCDAAB">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4488F239">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54C143E8">
            <w:pPr>
              <w:pStyle w:val="26"/>
              <w:tabs>
                <w:tab w:val="left" w:leader="underscore" w:pos="4564"/>
                <w:tab w:val="left" w:leader="underscore" w:pos="8520"/>
              </w:tabs>
              <w:spacing w:line="560" w:lineRule="exact"/>
              <w:jc w:val="left"/>
              <w:rPr>
                <w:rFonts w:eastAsia="PMingLiU"/>
                <w:sz w:val="24"/>
                <w:szCs w:val="24"/>
                <w:lang w:eastAsia="zh-CN"/>
              </w:rPr>
            </w:pPr>
          </w:p>
          <w:p w14:paraId="1557005D">
            <w:pPr>
              <w:pStyle w:val="26"/>
              <w:tabs>
                <w:tab w:val="left" w:leader="underscore" w:pos="2870"/>
                <w:tab w:val="left" w:leader="underscore" w:pos="8520"/>
              </w:tabs>
              <w:spacing w:line="560" w:lineRule="exact"/>
              <w:jc w:val="left"/>
              <w:rPr>
                <w:rFonts w:eastAsia="PMingLiU"/>
                <w:sz w:val="24"/>
                <w:szCs w:val="24"/>
              </w:rPr>
            </w:pPr>
          </w:p>
          <w:p w14:paraId="45B5A489">
            <w:pPr>
              <w:pStyle w:val="26"/>
              <w:tabs>
                <w:tab w:val="left" w:leader="underscore" w:pos="2870"/>
                <w:tab w:val="left" w:leader="underscore" w:pos="8520"/>
              </w:tabs>
              <w:spacing w:line="560" w:lineRule="exact"/>
              <w:jc w:val="left"/>
              <w:rPr>
                <w:rFonts w:eastAsia="PMingLiU"/>
                <w:sz w:val="24"/>
                <w:szCs w:val="24"/>
              </w:rPr>
            </w:pPr>
          </w:p>
          <w:p w14:paraId="6475F0D0">
            <w:pPr>
              <w:pStyle w:val="26"/>
              <w:tabs>
                <w:tab w:val="left" w:leader="underscore" w:pos="2870"/>
                <w:tab w:val="left" w:leader="underscore" w:pos="8520"/>
              </w:tabs>
              <w:spacing w:line="560" w:lineRule="exact"/>
              <w:jc w:val="left"/>
              <w:rPr>
                <w:rFonts w:eastAsia="PMingLiU"/>
                <w:sz w:val="24"/>
                <w:szCs w:val="24"/>
              </w:rPr>
            </w:pPr>
          </w:p>
          <w:p w14:paraId="1BA43BA0">
            <w:pPr>
              <w:pStyle w:val="26"/>
              <w:tabs>
                <w:tab w:val="left" w:leader="underscore" w:pos="2870"/>
                <w:tab w:val="left" w:leader="underscore" w:pos="8520"/>
              </w:tabs>
              <w:spacing w:line="560" w:lineRule="exact"/>
              <w:jc w:val="left"/>
              <w:rPr>
                <w:rFonts w:eastAsia="PMingLiU"/>
                <w:sz w:val="24"/>
                <w:szCs w:val="24"/>
              </w:rPr>
            </w:pPr>
          </w:p>
          <w:p w14:paraId="0690175C">
            <w:pPr>
              <w:pStyle w:val="26"/>
              <w:tabs>
                <w:tab w:val="left" w:leader="underscore" w:pos="2870"/>
                <w:tab w:val="left" w:leader="underscore" w:pos="8520"/>
              </w:tabs>
              <w:spacing w:line="560" w:lineRule="exact"/>
              <w:jc w:val="left"/>
              <w:rPr>
                <w:rFonts w:eastAsia="PMingLiU"/>
                <w:sz w:val="24"/>
                <w:szCs w:val="24"/>
              </w:rPr>
            </w:pPr>
          </w:p>
        </w:tc>
      </w:tr>
      <w:tr w14:paraId="3B960D2F">
        <w:tblPrEx>
          <w:tblCellMar>
            <w:top w:w="0" w:type="dxa"/>
            <w:left w:w="10" w:type="dxa"/>
            <w:bottom w:w="0" w:type="dxa"/>
            <w:right w:w="10" w:type="dxa"/>
          </w:tblCellMar>
        </w:tblPrEx>
        <w:trPr>
          <w:trHeight w:val="461" w:hRule="exact"/>
        </w:trPr>
        <w:tc>
          <w:tcPr>
            <w:tcW w:w="308" w:type="pct"/>
            <w:tcBorders>
              <w:top w:val="single" w:color="auto" w:sz="4" w:space="0"/>
              <w:left w:val="single" w:color="auto" w:sz="4" w:space="0"/>
            </w:tcBorders>
            <w:shd w:val="clear" w:color="auto" w:fill="FFFFFF"/>
            <w:vAlign w:val="center"/>
          </w:tcPr>
          <w:p w14:paraId="13BDBF72">
            <w:pPr>
              <w:pStyle w:val="26"/>
              <w:spacing w:line="560" w:lineRule="exact"/>
              <w:jc w:val="center"/>
              <w:rPr>
                <w:b/>
                <w:bCs/>
                <w:sz w:val="24"/>
                <w:szCs w:val="24"/>
              </w:rPr>
            </w:pPr>
            <w:r>
              <w:rPr>
                <w:b/>
                <w:bCs/>
                <w:sz w:val="24"/>
                <w:szCs w:val="24"/>
              </w:rPr>
              <w:t>序号</w:t>
            </w:r>
          </w:p>
        </w:tc>
        <w:tc>
          <w:tcPr>
            <w:tcW w:w="471" w:type="pct"/>
            <w:tcBorders>
              <w:top w:val="single" w:color="auto" w:sz="4" w:space="0"/>
              <w:left w:val="single" w:color="auto" w:sz="4" w:space="0"/>
            </w:tcBorders>
            <w:shd w:val="clear" w:color="auto" w:fill="FFFFFF"/>
            <w:vAlign w:val="center"/>
          </w:tcPr>
          <w:p w14:paraId="71662C69">
            <w:pPr>
              <w:pStyle w:val="26"/>
              <w:spacing w:line="560" w:lineRule="exact"/>
              <w:jc w:val="center"/>
              <w:rPr>
                <w:b/>
                <w:bCs/>
                <w:sz w:val="24"/>
                <w:szCs w:val="24"/>
              </w:rPr>
            </w:pPr>
            <w:r>
              <w:rPr>
                <w:b/>
                <w:bCs/>
                <w:sz w:val="24"/>
                <w:szCs w:val="24"/>
              </w:rPr>
              <w:t>项目</w:t>
            </w:r>
          </w:p>
        </w:tc>
        <w:tc>
          <w:tcPr>
            <w:tcW w:w="3148" w:type="pct"/>
            <w:tcBorders>
              <w:top w:val="single" w:color="auto" w:sz="4" w:space="0"/>
              <w:left w:val="single" w:color="auto" w:sz="4" w:space="0"/>
              <w:bottom w:val="single" w:color="auto" w:sz="4" w:space="0"/>
            </w:tcBorders>
            <w:shd w:val="clear" w:color="auto" w:fill="FFFFFF"/>
            <w:vAlign w:val="center"/>
          </w:tcPr>
          <w:p w14:paraId="77C2BA97">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62" w:type="pct"/>
            <w:tcBorders>
              <w:top w:val="single" w:color="auto" w:sz="4" w:space="0"/>
              <w:left w:val="single" w:color="auto" w:sz="4" w:space="0"/>
              <w:bottom w:val="single" w:color="auto" w:sz="4" w:space="0"/>
            </w:tcBorders>
            <w:shd w:val="clear" w:color="auto" w:fill="FFFFFF"/>
            <w:vAlign w:val="center"/>
          </w:tcPr>
          <w:p w14:paraId="047D3C34">
            <w:pPr>
              <w:pStyle w:val="26"/>
              <w:spacing w:line="560" w:lineRule="exact"/>
              <w:jc w:val="center"/>
              <w:rPr>
                <w:b/>
                <w:bCs/>
                <w:sz w:val="24"/>
                <w:szCs w:val="24"/>
              </w:rPr>
            </w:pPr>
            <w:r>
              <w:rPr>
                <w:b/>
                <w:bCs/>
                <w:sz w:val="24"/>
                <w:szCs w:val="24"/>
              </w:rPr>
              <w:t>应得分</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537B486B">
            <w:pPr>
              <w:pStyle w:val="26"/>
              <w:spacing w:line="560" w:lineRule="exact"/>
              <w:ind w:right="200"/>
              <w:jc w:val="center"/>
              <w:rPr>
                <w:b/>
                <w:bCs/>
                <w:sz w:val="24"/>
                <w:szCs w:val="24"/>
              </w:rPr>
            </w:pPr>
            <w:r>
              <w:rPr>
                <w:b/>
                <w:bCs/>
                <w:sz w:val="24"/>
                <w:szCs w:val="24"/>
              </w:rPr>
              <w:t>实得分</w:t>
            </w:r>
          </w:p>
        </w:tc>
      </w:tr>
      <w:tr w14:paraId="5C68C494">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06849586">
            <w:pPr>
              <w:pStyle w:val="26"/>
              <w:spacing w:line="560" w:lineRule="exact"/>
              <w:jc w:val="center"/>
              <w:rPr>
                <w:sz w:val="24"/>
                <w:szCs w:val="24"/>
              </w:rPr>
            </w:pPr>
            <w:r>
              <w:rPr>
                <w:sz w:val="24"/>
                <w:szCs w:val="24"/>
              </w:rPr>
              <w:t>1</w:t>
            </w:r>
          </w:p>
        </w:tc>
        <w:tc>
          <w:tcPr>
            <w:tcW w:w="471" w:type="pct"/>
            <w:vMerge w:val="restart"/>
            <w:tcBorders>
              <w:top w:val="single" w:color="auto" w:sz="4" w:space="0"/>
              <w:left w:val="single" w:color="auto" w:sz="4" w:space="0"/>
            </w:tcBorders>
            <w:shd w:val="clear" w:color="auto" w:fill="FFFFFF"/>
            <w:vAlign w:val="center"/>
          </w:tcPr>
          <w:p w14:paraId="2768FA2A">
            <w:pPr>
              <w:pStyle w:val="26"/>
              <w:spacing w:line="560" w:lineRule="exact"/>
              <w:jc w:val="left"/>
              <w:rPr>
                <w:sz w:val="24"/>
                <w:szCs w:val="24"/>
              </w:rPr>
            </w:pPr>
            <w:r>
              <w:rPr>
                <w:rFonts w:hint="eastAsia"/>
                <w:sz w:val="24"/>
                <w:szCs w:val="24"/>
                <w:lang w:val="en-US" w:eastAsia="zh-CN"/>
              </w:rPr>
              <w:t>安全生产基础知识</w:t>
            </w:r>
          </w:p>
        </w:tc>
        <w:tc>
          <w:tcPr>
            <w:tcW w:w="3148" w:type="pct"/>
            <w:tcBorders>
              <w:top w:val="single" w:color="auto" w:sz="4" w:space="0"/>
              <w:left w:val="single" w:color="auto" w:sz="4" w:space="0"/>
              <w:bottom w:val="single" w:color="auto" w:sz="4" w:space="0"/>
              <w:right w:val="single" w:color="auto" w:sz="4" w:space="0"/>
            </w:tcBorders>
            <w:shd w:val="clear" w:color="auto" w:fill="FFFFFF"/>
            <w:vAlign w:val="center"/>
          </w:tcPr>
          <w:p w14:paraId="0151F7DA">
            <w:pPr>
              <w:spacing w:line="560" w:lineRule="exact"/>
              <w:jc w:val="left"/>
              <w:rPr>
                <w:rFonts w:ascii="宋体" w:hAnsi="宋体" w:cs="宋体"/>
                <w:szCs w:val="21"/>
                <w:lang w:val="zh-TW" w:bidi="zh-TW"/>
              </w:rPr>
            </w:pPr>
            <w:r>
              <w:rPr>
                <w:rFonts w:hint="eastAsia" w:ascii="宋体" w:hAnsi="宋体" w:cs="宋体"/>
                <w:szCs w:val="21"/>
                <w:lang w:bidi="zh-TW"/>
              </w:rPr>
              <w:t>安全法规基本知识不清楚</w:t>
            </w:r>
            <w:r>
              <w:rPr>
                <w:rFonts w:hint="eastAsia" w:ascii="宋体" w:hAnsi="宋体" w:cs="宋体"/>
                <w:szCs w:val="21"/>
                <w:lang w:val="zh-TW" w:eastAsia="zh-TW" w:bidi="zh-TW"/>
              </w:rPr>
              <w:t>，扣</w:t>
            </w:r>
            <w:r>
              <w:rPr>
                <w:rFonts w:hint="eastAsia" w:ascii="宋体" w:hAnsi="宋体" w:cs="宋体"/>
                <w:szCs w:val="21"/>
                <w:lang w:bidi="zh-TW"/>
              </w:rPr>
              <w:t>2.5</w:t>
            </w:r>
            <w:r>
              <w:rPr>
                <w:rFonts w:hint="eastAsia" w:ascii="宋体" w:hAnsi="宋体" w:cs="宋体"/>
                <w:szCs w:val="21"/>
                <w:lang w:val="zh-TW" w:eastAsia="zh-TW" w:bidi="zh-TW"/>
              </w:rPr>
              <w:t>分</w:t>
            </w:r>
            <w:r>
              <w:rPr>
                <w:rFonts w:hint="eastAsia" w:ascii="宋体" w:hAnsi="宋体" w:cs="宋体"/>
                <w:szCs w:val="21"/>
                <w:lang w:val="zh-TW" w:bidi="zh-TW"/>
              </w:rPr>
              <w:t>。</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409E0A76">
            <w:pPr>
              <w:spacing w:line="560" w:lineRule="exact"/>
              <w:jc w:val="center"/>
              <w:rPr>
                <w:rFonts w:ascii="宋体" w:hAnsi="宋体" w:cs="宋体"/>
                <w:szCs w:val="21"/>
                <w:lang w:bidi="zh-TW"/>
              </w:rPr>
            </w:pPr>
            <w:r>
              <w:rPr>
                <w:rFonts w:hint="eastAsia" w:ascii="宋体" w:hAnsi="宋体" w:cs="宋体"/>
                <w:szCs w:val="21"/>
                <w:lang w:bidi="zh-TW"/>
              </w:rPr>
              <w:t>2.5</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0A04276A">
            <w:pPr>
              <w:pStyle w:val="26"/>
              <w:spacing w:line="560" w:lineRule="exact"/>
              <w:jc w:val="left"/>
              <w:rPr>
                <w:sz w:val="24"/>
                <w:szCs w:val="24"/>
              </w:rPr>
            </w:pPr>
          </w:p>
        </w:tc>
      </w:tr>
      <w:tr w14:paraId="75AD8823">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3A4A4F03">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4FC5F97C">
            <w:pPr>
              <w:pStyle w:val="26"/>
              <w:spacing w:line="560" w:lineRule="exact"/>
              <w:jc w:val="left"/>
              <w:rPr>
                <w:sz w:val="24"/>
                <w:szCs w:val="24"/>
              </w:rPr>
            </w:pPr>
          </w:p>
        </w:tc>
        <w:tc>
          <w:tcPr>
            <w:tcW w:w="3148" w:type="pct"/>
            <w:tcBorders>
              <w:top w:val="single" w:color="auto" w:sz="4" w:space="0"/>
              <w:left w:val="single" w:color="auto" w:sz="4" w:space="0"/>
              <w:bottom w:val="single" w:color="auto" w:sz="4" w:space="0"/>
              <w:right w:val="single" w:color="auto" w:sz="4" w:space="0"/>
            </w:tcBorders>
            <w:shd w:val="clear" w:color="auto" w:fill="FFFFFF"/>
            <w:vAlign w:val="center"/>
          </w:tcPr>
          <w:p w14:paraId="7900EA40">
            <w:pPr>
              <w:pStyle w:val="26"/>
              <w:spacing w:line="560" w:lineRule="exact"/>
              <w:jc w:val="left"/>
              <w:rPr>
                <w:szCs w:val="21"/>
                <w:lang w:eastAsia="zh-CN"/>
              </w:rPr>
            </w:pPr>
            <w:r>
              <w:rPr>
                <w:rFonts w:hint="eastAsia"/>
                <w:szCs w:val="21"/>
                <w:lang w:val="en-US" w:eastAsia="zh-CN"/>
              </w:rPr>
              <w:t>安全生产常识不清楚</w:t>
            </w:r>
            <w:r>
              <w:rPr>
                <w:rFonts w:hint="eastAsia"/>
                <w:szCs w:val="21"/>
              </w:rPr>
              <w:t>，扣</w:t>
            </w:r>
            <w:r>
              <w:rPr>
                <w:rFonts w:hint="eastAsia"/>
                <w:szCs w:val="21"/>
                <w:lang w:val="en-US" w:eastAsia="zh-CN"/>
              </w:rPr>
              <w:t>2.5</w:t>
            </w:r>
            <w:r>
              <w:rPr>
                <w:rFonts w:hint="eastAsia"/>
                <w:szCs w:val="21"/>
              </w:rPr>
              <w:t>分</w:t>
            </w:r>
            <w:r>
              <w:rPr>
                <w:rFonts w:hint="eastAsia"/>
                <w:szCs w:val="21"/>
                <w:lang w:eastAsia="zh-CN"/>
              </w:rPr>
              <w:t>。</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3327A225">
            <w:pPr>
              <w:pStyle w:val="26"/>
              <w:spacing w:line="560" w:lineRule="exact"/>
              <w:jc w:val="center"/>
              <w:rPr>
                <w:szCs w:val="21"/>
              </w:rPr>
            </w:pPr>
            <w:r>
              <w:rPr>
                <w:rFonts w:hint="eastAsia"/>
                <w:szCs w:val="21"/>
                <w:lang w:val="en-US" w:eastAsia="zh-CN"/>
              </w:rPr>
              <w:t>2.5</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128439E4">
            <w:pPr>
              <w:pStyle w:val="26"/>
              <w:spacing w:line="560" w:lineRule="exact"/>
              <w:jc w:val="left"/>
              <w:rPr>
                <w:sz w:val="24"/>
                <w:szCs w:val="24"/>
              </w:rPr>
            </w:pPr>
          </w:p>
        </w:tc>
      </w:tr>
      <w:tr w14:paraId="4488CB5E">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D4C9C48">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1F14297C">
            <w:pPr>
              <w:pStyle w:val="26"/>
              <w:spacing w:line="560" w:lineRule="exact"/>
              <w:jc w:val="left"/>
              <w:rPr>
                <w:sz w:val="24"/>
                <w:szCs w:val="24"/>
              </w:rPr>
            </w:pPr>
          </w:p>
        </w:tc>
        <w:tc>
          <w:tcPr>
            <w:tcW w:w="3148" w:type="pct"/>
            <w:tcBorders>
              <w:top w:val="single" w:color="auto" w:sz="4" w:space="0"/>
              <w:left w:val="single" w:color="auto" w:sz="4" w:space="0"/>
              <w:bottom w:val="single" w:color="auto" w:sz="4" w:space="0"/>
              <w:right w:val="single" w:color="auto" w:sz="4" w:space="0"/>
            </w:tcBorders>
            <w:shd w:val="clear" w:color="auto" w:fill="FFFFFF"/>
            <w:vAlign w:val="center"/>
          </w:tcPr>
          <w:p w14:paraId="63883DC8">
            <w:pPr>
              <w:pStyle w:val="26"/>
              <w:spacing w:line="560" w:lineRule="exact"/>
              <w:jc w:val="left"/>
              <w:rPr>
                <w:szCs w:val="21"/>
                <w:lang w:val="en-US" w:eastAsia="zh-CN"/>
              </w:rPr>
            </w:pPr>
            <w:r>
              <w:rPr>
                <w:rFonts w:hint="eastAsia"/>
                <w:szCs w:val="21"/>
                <w:lang w:val="en-US" w:eastAsia="zh-CN"/>
              </w:rPr>
              <w:t>劳动防护用品佩戴不规范</w:t>
            </w:r>
            <w:r>
              <w:rPr>
                <w:rFonts w:hint="eastAsia"/>
                <w:szCs w:val="21"/>
              </w:rPr>
              <w:t>，扣</w:t>
            </w:r>
            <w:r>
              <w:rPr>
                <w:szCs w:val="21"/>
                <w:lang w:val="en-US" w:eastAsia="zh-CN"/>
              </w:rPr>
              <w:t>2.5</w:t>
            </w:r>
            <w:r>
              <w:rPr>
                <w:rFonts w:hint="eastAsia"/>
                <w:szCs w:val="21"/>
              </w:rPr>
              <w:t>分</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7CB70349">
            <w:pPr>
              <w:pStyle w:val="26"/>
              <w:spacing w:line="560" w:lineRule="exact"/>
              <w:jc w:val="center"/>
              <w:rPr>
                <w:rFonts w:eastAsia="PMingLiU"/>
                <w:szCs w:val="21"/>
              </w:rPr>
            </w:pPr>
            <w:r>
              <w:rPr>
                <w:rFonts w:hint="eastAsia"/>
                <w:szCs w:val="21"/>
                <w:lang w:eastAsia="zh-CN"/>
              </w:rPr>
              <w:t>2</w:t>
            </w:r>
            <w:r>
              <w:rPr>
                <w:rFonts w:eastAsia="PMingLiU"/>
                <w:szCs w:val="21"/>
              </w:rPr>
              <w:t>.5</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1405FB5D">
            <w:pPr>
              <w:pStyle w:val="26"/>
              <w:spacing w:line="560" w:lineRule="exact"/>
              <w:jc w:val="left"/>
              <w:rPr>
                <w:sz w:val="24"/>
                <w:szCs w:val="24"/>
              </w:rPr>
            </w:pPr>
          </w:p>
        </w:tc>
      </w:tr>
      <w:tr w14:paraId="6D5FF2BA">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4EEEB1E9">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62C0C8A">
            <w:pPr>
              <w:pStyle w:val="26"/>
              <w:spacing w:line="560" w:lineRule="exact"/>
              <w:jc w:val="left"/>
              <w:rPr>
                <w:sz w:val="24"/>
                <w:szCs w:val="24"/>
              </w:rPr>
            </w:pPr>
          </w:p>
        </w:tc>
        <w:tc>
          <w:tcPr>
            <w:tcW w:w="3148" w:type="pct"/>
            <w:tcBorders>
              <w:top w:val="single" w:color="auto" w:sz="4" w:space="0"/>
              <w:left w:val="single" w:color="auto" w:sz="4" w:space="0"/>
              <w:bottom w:val="single" w:color="auto" w:sz="4" w:space="0"/>
              <w:right w:val="single" w:color="auto" w:sz="4" w:space="0"/>
            </w:tcBorders>
            <w:shd w:val="clear" w:color="auto" w:fill="FFFFFF"/>
            <w:vAlign w:val="center"/>
          </w:tcPr>
          <w:p w14:paraId="52E9DC41">
            <w:pPr>
              <w:pStyle w:val="26"/>
              <w:spacing w:line="560" w:lineRule="exact"/>
              <w:jc w:val="left"/>
              <w:rPr>
                <w:szCs w:val="21"/>
                <w:lang w:val="en-US" w:eastAsia="zh-CN"/>
              </w:rPr>
            </w:pPr>
            <w:r>
              <w:rPr>
                <w:rFonts w:hint="eastAsia"/>
                <w:szCs w:val="21"/>
                <w:lang w:val="en-US" w:eastAsia="zh-CN"/>
              </w:rPr>
              <w:t>安全操作规程不熟悉，</w:t>
            </w:r>
            <w:r>
              <w:rPr>
                <w:rFonts w:hint="eastAsia"/>
                <w:szCs w:val="21"/>
              </w:rPr>
              <w:t>扣</w:t>
            </w:r>
            <w:r>
              <w:rPr>
                <w:szCs w:val="21"/>
                <w:lang w:val="en-US" w:eastAsia="zh-CN"/>
              </w:rPr>
              <w:t>2.5</w:t>
            </w:r>
            <w:r>
              <w:rPr>
                <w:rFonts w:hint="eastAsia"/>
                <w:szCs w:val="21"/>
              </w:rPr>
              <w:t>分</w:t>
            </w:r>
            <w:r>
              <w:rPr>
                <w:rFonts w:hint="eastAsia"/>
                <w:szCs w:val="21"/>
                <w:lang w:eastAsia="zh-CN"/>
              </w:rPr>
              <w:t>。</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70B38672">
            <w:pPr>
              <w:pStyle w:val="26"/>
              <w:spacing w:line="560" w:lineRule="exact"/>
              <w:jc w:val="center"/>
              <w:rPr>
                <w:szCs w:val="21"/>
                <w:lang w:eastAsia="zh-CN"/>
              </w:rPr>
            </w:pPr>
            <w:r>
              <w:rPr>
                <w:szCs w:val="21"/>
                <w:lang w:val="en-US" w:eastAsia="zh-CN"/>
              </w:rPr>
              <w:t>2.5</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3239C5A4">
            <w:pPr>
              <w:pStyle w:val="26"/>
              <w:spacing w:line="560" w:lineRule="exact"/>
              <w:jc w:val="left"/>
              <w:rPr>
                <w:sz w:val="24"/>
                <w:szCs w:val="24"/>
              </w:rPr>
            </w:pPr>
          </w:p>
        </w:tc>
      </w:tr>
      <w:tr w14:paraId="571D6756">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14EFB4B9">
            <w:pPr>
              <w:pStyle w:val="26"/>
              <w:spacing w:line="560" w:lineRule="exact"/>
              <w:jc w:val="center"/>
              <w:rPr>
                <w:sz w:val="24"/>
                <w:szCs w:val="24"/>
                <w:lang w:val="en-US" w:eastAsia="zh-CN"/>
              </w:rPr>
            </w:pPr>
            <w:r>
              <w:rPr>
                <w:rFonts w:hint="eastAsia"/>
                <w:sz w:val="24"/>
                <w:szCs w:val="24"/>
                <w:lang w:val="en-US" w:eastAsia="zh-CN"/>
              </w:rPr>
              <w:t>2</w:t>
            </w:r>
          </w:p>
        </w:tc>
        <w:tc>
          <w:tcPr>
            <w:tcW w:w="471" w:type="pct"/>
            <w:vMerge w:val="restart"/>
            <w:tcBorders>
              <w:top w:val="single" w:color="auto" w:sz="4" w:space="0"/>
              <w:left w:val="single" w:color="auto" w:sz="4" w:space="0"/>
            </w:tcBorders>
            <w:shd w:val="clear" w:color="auto" w:fill="FFFFFF"/>
            <w:vAlign w:val="center"/>
          </w:tcPr>
          <w:p w14:paraId="4AF4C717">
            <w:pPr>
              <w:pStyle w:val="26"/>
              <w:spacing w:line="560" w:lineRule="exact"/>
              <w:jc w:val="left"/>
              <w:rPr>
                <w:sz w:val="24"/>
                <w:szCs w:val="24"/>
                <w:lang w:val="en-US" w:eastAsia="zh-CN"/>
              </w:rPr>
            </w:pPr>
            <w:r>
              <w:rPr>
                <w:rFonts w:hint="eastAsia"/>
                <w:sz w:val="24"/>
                <w:szCs w:val="24"/>
                <w:lang w:val="en-US" w:eastAsia="zh-CN"/>
              </w:rPr>
              <w:t>理论知识及技能操作</w:t>
            </w:r>
          </w:p>
        </w:tc>
        <w:tc>
          <w:tcPr>
            <w:tcW w:w="3148" w:type="pct"/>
            <w:tcBorders>
              <w:top w:val="single" w:color="auto" w:sz="4" w:space="0"/>
              <w:left w:val="single" w:color="auto" w:sz="4" w:space="0"/>
              <w:bottom w:val="single" w:color="auto" w:sz="4" w:space="0"/>
              <w:right w:val="single" w:color="auto" w:sz="4" w:space="0"/>
            </w:tcBorders>
            <w:shd w:val="clear" w:color="auto" w:fill="FFFFFF"/>
            <w:vAlign w:val="center"/>
          </w:tcPr>
          <w:p w14:paraId="2B86ABCD">
            <w:pPr>
              <w:pStyle w:val="26"/>
              <w:spacing w:line="560" w:lineRule="exact"/>
              <w:jc w:val="left"/>
              <w:rPr>
                <w:szCs w:val="21"/>
                <w:lang w:val="en-US" w:eastAsia="zh-CN"/>
              </w:rPr>
            </w:pPr>
            <w:r>
              <w:rPr>
                <w:rFonts w:hint="eastAsia"/>
                <w:szCs w:val="21"/>
                <w:lang w:val="en-US" w:eastAsia="zh-CN"/>
              </w:rPr>
              <w:t>图纸分类不清，图纸的基本符号、尺寸标注识别不清，扣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6879A745">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1E12ED11">
            <w:pPr>
              <w:pStyle w:val="26"/>
              <w:spacing w:line="560" w:lineRule="exact"/>
              <w:jc w:val="left"/>
              <w:rPr>
                <w:sz w:val="24"/>
                <w:szCs w:val="24"/>
              </w:rPr>
            </w:pPr>
          </w:p>
        </w:tc>
      </w:tr>
      <w:tr w14:paraId="645E7ED3">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E1236FF">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BD48591">
            <w:pPr>
              <w:pStyle w:val="26"/>
              <w:spacing w:line="560" w:lineRule="exact"/>
              <w:jc w:val="left"/>
              <w:rPr>
                <w:sz w:val="24"/>
                <w:szCs w:val="24"/>
                <w:lang w:val="en-US" w:eastAsia="zh-CN"/>
              </w:rPr>
            </w:pPr>
          </w:p>
        </w:tc>
        <w:tc>
          <w:tcPr>
            <w:tcW w:w="3148" w:type="pct"/>
            <w:tcBorders>
              <w:top w:val="single" w:color="auto" w:sz="4" w:space="0"/>
              <w:left w:val="single" w:color="auto" w:sz="4" w:space="0"/>
            </w:tcBorders>
            <w:shd w:val="clear" w:color="auto" w:fill="FFFFFF"/>
            <w:vAlign w:val="center"/>
          </w:tcPr>
          <w:p w14:paraId="6314D69A">
            <w:pPr>
              <w:pStyle w:val="26"/>
              <w:spacing w:line="560" w:lineRule="exact"/>
              <w:jc w:val="left"/>
              <w:rPr>
                <w:szCs w:val="21"/>
                <w:lang w:val="en-US" w:eastAsia="zh-CN"/>
              </w:rPr>
            </w:pPr>
            <w:r>
              <w:rPr>
                <w:rFonts w:hint="eastAsia"/>
                <w:szCs w:val="21"/>
                <w:lang w:val="en-US" w:eastAsia="zh-CN"/>
              </w:rPr>
              <w:t>民用建筑构造与分类不清，扣</w:t>
            </w:r>
            <w:r>
              <w:rPr>
                <w:szCs w:val="21"/>
                <w:lang w:val="en-US" w:eastAsia="zh-CN"/>
              </w:rPr>
              <w:t>2</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3179C45D">
            <w:pPr>
              <w:pStyle w:val="26"/>
              <w:spacing w:line="560" w:lineRule="exact"/>
              <w:jc w:val="center"/>
              <w:rPr>
                <w:szCs w:val="21"/>
                <w:lang w:eastAsia="zh-CN"/>
              </w:rPr>
            </w:pPr>
            <w:r>
              <w:rPr>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276EE546">
            <w:pPr>
              <w:pStyle w:val="26"/>
              <w:spacing w:line="560" w:lineRule="exact"/>
              <w:jc w:val="left"/>
              <w:rPr>
                <w:sz w:val="24"/>
                <w:szCs w:val="24"/>
              </w:rPr>
            </w:pPr>
          </w:p>
        </w:tc>
      </w:tr>
      <w:tr w14:paraId="7B68D385">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8346109">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2C7B5DD4">
            <w:pPr>
              <w:pStyle w:val="26"/>
              <w:spacing w:line="560" w:lineRule="exact"/>
              <w:jc w:val="left"/>
              <w:rPr>
                <w:sz w:val="24"/>
                <w:szCs w:val="24"/>
                <w:lang w:val="en-US" w:eastAsia="zh-CN"/>
              </w:rPr>
            </w:pPr>
          </w:p>
        </w:tc>
        <w:tc>
          <w:tcPr>
            <w:tcW w:w="3148" w:type="pct"/>
            <w:tcBorders>
              <w:top w:val="single" w:color="auto" w:sz="4" w:space="0"/>
              <w:left w:val="single" w:color="auto" w:sz="4" w:space="0"/>
            </w:tcBorders>
            <w:shd w:val="clear" w:color="auto" w:fill="FFFFFF"/>
            <w:vAlign w:val="center"/>
          </w:tcPr>
          <w:p w14:paraId="13CB5367">
            <w:pPr>
              <w:pStyle w:val="26"/>
              <w:spacing w:line="560" w:lineRule="exact"/>
              <w:jc w:val="left"/>
              <w:rPr>
                <w:szCs w:val="21"/>
                <w:lang w:val="en-US" w:eastAsia="zh-CN"/>
              </w:rPr>
            </w:pPr>
            <w:r>
              <w:rPr>
                <w:rFonts w:hint="eastAsia"/>
                <w:szCs w:val="21"/>
                <w:lang w:val="en-US" w:eastAsia="zh-CN"/>
              </w:rPr>
              <w:t>民用建筑承重方式与结构材料不清楚，扣2分。</w:t>
            </w:r>
          </w:p>
        </w:tc>
        <w:tc>
          <w:tcPr>
            <w:tcW w:w="462" w:type="pct"/>
            <w:tcBorders>
              <w:top w:val="single" w:color="auto" w:sz="4" w:space="0"/>
              <w:left w:val="single" w:color="auto" w:sz="4" w:space="0"/>
            </w:tcBorders>
            <w:shd w:val="clear" w:color="auto" w:fill="FFFFFF"/>
          </w:tcPr>
          <w:p w14:paraId="7A4B5188">
            <w:pPr>
              <w:pStyle w:val="26"/>
              <w:spacing w:line="560" w:lineRule="exact"/>
              <w:jc w:val="center"/>
              <w:rPr>
                <w:szCs w:val="21"/>
                <w:lang w:val="en-US" w:eastAsia="zh-CN"/>
              </w:rPr>
            </w:pPr>
            <w:r>
              <w:rPr>
                <w:rFonts w:hint="eastAsia"/>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3683DAAC">
            <w:pPr>
              <w:pStyle w:val="26"/>
              <w:spacing w:line="560" w:lineRule="exact"/>
              <w:jc w:val="left"/>
              <w:rPr>
                <w:sz w:val="24"/>
                <w:szCs w:val="24"/>
              </w:rPr>
            </w:pPr>
          </w:p>
        </w:tc>
      </w:tr>
      <w:tr w14:paraId="0EEC03C4">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F8789C0">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0DBC9572">
            <w:pPr>
              <w:pStyle w:val="26"/>
              <w:spacing w:line="560" w:lineRule="exact"/>
              <w:jc w:val="left"/>
              <w:rPr>
                <w:sz w:val="24"/>
                <w:szCs w:val="24"/>
                <w:lang w:val="en-US" w:eastAsia="zh-CN"/>
              </w:rPr>
            </w:pPr>
          </w:p>
        </w:tc>
        <w:tc>
          <w:tcPr>
            <w:tcW w:w="3148" w:type="pct"/>
            <w:tcBorders>
              <w:top w:val="single" w:color="auto" w:sz="4" w:space="0"/>
              <w:left w:val="single" w:color="auto" w:sz="4" w:space="0"/>
            </w:tcBorders>
            <w:shd w:val="clear" w:color="auto" w:fill="FFFFFF"/>
            <w:vAlign w:val="center"/>
          </w:tcPr>
          <w:p w14:paraId="16BDF249">
            <w:pPr>
              <w:pStyle w:val="26"/>
              <w:spacing w:line="560" w:lineRule="exact"/>
              <w:jc w:val="left"/>
              <w:rPr>
                <w:szCs w:val="21"/>
                <w:lang w:val="en-US" w:eastAsia="zh-CN"/>
              </w:rPr>
            </w:pPr>
            <w:r>
              <w:rPr>
                <w:rFonts w:hint="eastAsia"/>
                <w:szCs w:val="21"/>
                <w:lang w:val="en-US" w:eastAsia="zh-CN"/>
              </w:rPr>
              <w:t>墙、楼板、门窗的知识不清楚，扣2分。</w:t>
            </w:r>
          </w:p>
        </w:tc>
        <w:tc>
          <w:tcPr>
            <w:tcW w:w="462" w:type="pct"/>
            <w:tcBorders>
              <w:top w:val="single" w:color="auto" w:sz="4" w:space="0"/>
              <w:left w:val="single" w:color="auto" w:sz="4" w:space="0"/>
            </w:tcBorders>
            <w:shd w:val="clear" w:color="auto" w:fill="FFFFFF"/>
          </w:tcPr>
          <w:p w14:paraId="10049305">
            <w:pPr>
              <w:pStyle w:val="26"/>
              <w:spacing w:line="560" w:lineRule="exact"/>
              <w:jc w:val="center"/>
              <w:rPr>
                <w:szCs w:val="21"/>
                <w:lang w:val="en-US" w:eastAsia="zh-CN"/>
              </w:rPr>
            </w:pPr>
            <w:r>
              <w:rPr>
                <w:rFonts w:hint="eastAsia"/>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1A88D8A5">
            <w:pPr>
              <w:pStyle w:val="26"/>
              <w:spacing w:line="560" w:lineRule="exact"/>
              <w:jc w:val="left"/>
              <w:rPr>
                <w:sz w:val="24"/>
                <w:szCs w:val="24"/>
              </w:rPr>
            </w:pPr>
          </w:p>
        </w:tc>
      </w:tr>
      <w:tr w14:paraId="65F4C823">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0F59372B">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6CA6329A">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3EF030D0">
            <w:pPr>
              <w:pStyle w:val="26"/>
              <w:spacing w:line="560" w:lineRule="exact"/>
              <w:jc w:val="left"/>
              <w:rPr>
                <w:szCs w:val="21"/>
                <w:lang w:val="en-US" w:eastAsia="zh-CN"/>
              </w:rPr>
            </w:pPr>
            <w:r>
              <w:rPr>
                <w:rFonts w:hint="eastAsia"/>
                <w:szCs w:val="21"/>
                <w:lang w:val="en-US" w:eastAsia="zh-CN"/>
              </w:rPr>
              <w:t>铝合金板材分类不清楚，扣</w:t>
            </w:r>
            <w:r>
              <w:rPr>
                <w:szCs w:val="21"/>
                <w:lang w:val="en-US" w:eastAsia="zh-CN"/>
              </w:rPr>
              <w:t>2</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1F8D6093">
            <w:pPr>
              <w:pStyle w:val="26"/>
              <w:spacing w:line="560" w:lineRule="exact"/>
              <w:jc w:val="center"/>
              <w:rPr>
                <w:szCs w:val="21"/>
                <w:lang w:val="en-US" w:eastAsia="zh-CN"/>
              </w:rPr>
            </w:pPr>
            <w:r>
              <w:rPr>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0DBEA60C">
            <w:pPr>
              <w:pStyle w:val="26"/>
              <w:spacing w:line="560" w:lineRule="exact"/>
              <w:jc w:val="left"/>
              <w:rPr>
                <w:sz w:val="24"/>
                <w:szCs w:val="24"/>
              </w:rPr>
            </w:pPr>
          </w:p>
        </w:tc>
      </w:tr>
      <w:tr w14:paraId="794A469B">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AAEE63D">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22C3B835">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497EA172">
            <w:pPr>
              <w:pStyle w:val="26"/>
              <w:spacing w:line="560" w:lineRule="exact"/>
              <w:jc w:val="left"/>
              <w:rPr>
                <w:szCs w:val="21"/>
                <w:lang w:val="en-US" w:eastAsia="zh-CN"/>
              </w:rPr>
            </w:pPr>
            <w:r>
              <w:rPr>
                <w:rFonts w:hint="eastAsia"/>
                <w:szCs w:val="21"/>
                <w:lang w:val="en-US" w:eastAsia="zh-CN"/>
              </w:rPr>
              <w:t>安全玻璃的定义与用途不清楚，扣</w:t>
            </w:r>
            <w:r>
              <w:rPr>
                <w:szCs w:val="21"/>
                <w:lang w:val="en-US" w:eastAsia="zh-CN"/>
              </w:rPr>
              <w:t>2</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1A04643D">
            <w:pPr>
              <w:pStyle w:val="26"/>
              <w:spacing w:line="560" w:lineRule="exact"/>
              <w:jc w:val="center"/>
              <w:rPr>
                <w:szCs w:val="21"/>
                <w:lang w:val="en-US" w:eastAsia="zh-CN"/>
              </w:rPr>
            </w:pPr>
            <w:r>
              <w:rPr>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35863920">
            <w:pPr>
              <w:pStyle w:val="26"/>
              <w:spacing w:line="560" w:lineRule="exact"/>
              <w:jc w:val="left"/>
              <w:rPr>
                <w:sz w:val="24"/>
                <w:szCs w:val="24"/>
              </w:rPr>
            </w:pPr>
          </w:p>
        </w:tc>
      </w:tr>
      <w:tr w14:paraId="5F8F7C4E">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31839B2D">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20E4D25C">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0566D211">
            <w:pPr>
              <w:pStyle w:val="26"/>
              <w:spacing w:line="560" w:lineRule="exact"/>
              <w:jc w:val="left"/>
              <w:rPr>
                <w:szCs w:val="21"/>
                <w:lang w:val="en-US" w:eastAsia="zh-CN"/>
              </w:rPr>
            </w:pPr>
            <w:r>
              <w:rPr>
                <w:rFonts w:hint="eastAsia"/>
                <w:szCs w:val="21"/>
                <w:lang w:val="en-US" w:eastAsia="zh-CN"/>
              </w:rPr>
              <w:t>中空玻璃的定义与用途不清楚，扣</w:t>
            </w:r>
            <w:r>
              <w:rPr>
                <w:szCs w:val="21"/>
                <w:lang w:val="en-US" w:eastAsia="zh-CN"/>
              </w:rPr>
              <w:t>2</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549583F5">
            <w:pPr>
              <w:pStyle w:val="26"/>
              <w:spacing w:line="560" w:lineRule="exact"/>
              <w:jc w:val="center"/>
              <w:rPr>
                <w:szCs w:val="21"/>
                <w:lang w:val="en-US" w:eastAsia="zh-CN"/>
              </w:rPr>
            </w:pPr>
            <w:r>
              <w:rPr>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06F4272C">
            <w:pPr>
              <w:pStyle w:val="26"/>
              <w:spacing w:line="560" w:lineRule="exact"/>
              <w:jc w:val="left"/>
              <w:rPr>
                <w:sz w:val="24"/>
                <w:szCs w:val="24"/>
              </w:rPr>
            </w:pPr>
          </w:p>
        </w:tc>
      </w:tr>
      <w:tr w14:paraId="24B8E5C4">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EA09474">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116BF0FF">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75092BB8">
            <w:pPr>
              <w:pStyle w:val="26"/>
              <w:spacing w:line="560" w:lineRule="exact"/>
              <w:jc w:val="left"/>
              <w:rPr>
                <w:szCs w:val="21"/>
                <w:lang w:val="en-US" w:eastAsia="zh-CN"/>
              </w:rPr>
            </w:pPr>
            <w:r>
              <w:rPr>
                <w:rFonts w:hint="eastAsia"/>
                <w:szCs w:val="21"/>
                <w:lang w:val="en-US" w:eastAsia="zh-CN"/>
              </w:rPr>
              <w:t>石材的分类不清楚，扣</w:t>
            </w:r>
            <w:r>
              <w:rPr>
                <w:szCs w:val="21"/>
                <w:lang w:val="en-US" w:eastAsia="zh-CN"/>
              </w:rPr>
              <w:t>2</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7BDF1DD0">
            <w:pPr>
              <w:pStyle w:val="26"/>
              <w:spacing w:line="560" w:lineRule="exact"/>
              <w:jc w:val="center"/>
              <w:rPr>
                <w:szCs w:val="21"/>
                <w:lang w:val="en-US" w:eastAsia="zh-CN"/>
              </w:rPr>
            </w:pPr>
            <w:r>
              <w:rPr>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3987AB06">
            <w:pPr>
              <w:pStyle w:val="26"/>
              <w:spacing w:line="560" w:lineRule="exact"/>
              <w:jc w:val="left"/>
              <w:rPr>
                <w:sz w:val="24"/>
                <w:szCs w:val="24"/>
              </w:rPr>
            </w:pPr>
          </w:p>
        </w:tc>
      </w:tr>
      <w:tr w14:paraId="15F96DA3">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645348D9">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6A1E92F5">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31F8B0F3">
            <w:pPr>
              <w:pStyle w:val="26"/>
              <w:spacing w:line="560" w:lineRule="exact"/>
              <w:jc w:val="left"/>
              <w:rPr>
                <w:szCs w:val="21"/>
                <w:lang w:val="en-US" w:eastAsia="zh-CN"/>
              </w:rPr>
            </w:pPr>
            <w:r>
              <w:rPr>
                <w:rFonts w:hint="eastAsia"/>
                <w:szCs w:val="21"/>
                <w:lang w:val="en-US" w:eastAsia="zh-CN"/>
              </w:rPr>
              <w:t>耐候密封胶的性能不清楚，扣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2CA91BFE">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6EA39E36">
            <w:pPr>
              <w:pStyle w:val="26"/>
              <w:spacing w:line="560" w:lineRule="exact"/>
              <w:jc w:val="left"/>
              <w:rPr>
                <w:sz w:val="24"/>
                <w:szCs w:val="24"/>
              </w:rPr>
            </w:pPr>
          </w:p>
        </w:tc>
      </w:tr>
      <w:tr w14:paraId="2C69134C">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CEFCEF9">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6E3E83F">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60517ECB">
            <w:pPr>
              <w:pStyle w:val="26"/>
              <w:spacing w:line="560" w:lineRule="exact"/>
              <w:jc w:val="left"/>
              <w:rPr>
                <w:szCs w:val="21"/>
                <w:lang w:val="en-US" w:eastAsia="zh-CN"/>
              </w:rPr>
            </w:pPr>
            <w:r>
              <w:rPr>
                <w:rFonts w:hint="eastAsia"/>
                <w:szCs w:val="21"/>
                <w:lang w:val="en-US" w:eastAsia="zh-CN"/>
              </w:rPr>
              <w:t>硅酮结构密封胶的性能不清楚，扣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317A1DA5">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34D00BFF">
            <w:pPr>
              <w:pStyle w:val="26"/>
              <w:spacing w:line="560" w:lineRule="exact"/>
              <w:jc w:val="left"/>
              <w:rPr>
                <w:sz w:val="24"/>
                <w:szCs w:val="24"/>
              </w:rPr>
            </w:pPr>
          </w:p>
        </w:tc>
      </w:tr>
      <w:tr w14:paraId="262CF30A">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6162665">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2ACBDE17">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6A13D352">
            <w:pPr>
              <w:pStyle w:val="26"/>
              <w:spacing w:line="560" w:lineRule="exact"/>
              <w:jc w:val="left"/>
              <w:rPr>
                <w:szCs w:val="21"/>
                <w:lang w:val="en-US" w:eastAsia="zh-CN"/>
              </w:rPr>
            </w:pPr>
            <w:r>
              <w:rPr>
                <w:rFonts w:hint="eastAsia"/>
                <w:szCs w:val="21"/>
                <w:lang w:val="en-US" w:eastAsia="zh-CN"/>
              </w:rPr>
              <w:t>幕墙常用加工设备的种类不清楚，扣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159EEF1F">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0D48352F">
            <w:pPr>
              <w:pStyle w:val="26"/>
              <w:spacing w:line="560" w:lineRule="exact"/>
              <w:jc w:val="left"/>
              <w:rPr>
                <w:sz w:val="24"/>
                <w:szCs w:val="24"/>
              </w:rPr>
            </w:pPr>
          </w:p>
        </w:tc>
      </w:tr>
      <w:tr w14:paraId="4F04AB85">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25748B7E">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031837D8">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53230F7E">
            <w:pPr>
              <w:pStyle w:val="26"/>
              <w:spacing w:line="560" w:lineRule="exact"/>
              <w:jc w:val="left"/>
              <w:rPr>
                <w:szCs w:val="21"/>
                <w:lang w:val="en-US" w:eastAsia="zh-CN"/>
              </w:rPr>
            </w:pPr>
            <w:r>
              <w:rPr>
                <w:rFonts w:hint="eastAsia"/>
                <w:szCs w:val="21"/>
                <w:lang w:val="en-US" w:eastAsia="zh-CN"/>
              </w:rPr>
              <w:t>冬季施工的常识及防范措施不清楚，扣2分。</w:t>
            </w:r>
          </w:p>
        </w:tc>
        <w:tc>
          <w:tcPr>
            <w:tcW w:w="462" w:type="pct"/>
            <w:tcBorders>
              <w:top w:val="single" w:color="auto" w:sz="4" w:space="0"/>
              <w:left w:val="single" w:color="auto" w:sz="4" w:space="0"/>
            </w:tcBorders>
            <w:shd w:val="clear" w:color="auto" w:fill="FFFFFF"/>
          </w:tcPr>
          <w:p w14:paraId="03162D32">
            <w:pPr>
              <w:pStyle w:val="26"/>
              <w:spacing w:line="560" w:lineRule="exact"/>
              <w:jc w:val="center"/>
              <w:rPr>
                <w:szCs w:val="21"/>
                <w:lang w:val="en-US" w:eastAsia="zh-CN"/>
              </w:rPr>
            </w:pPr>
            <w:r>
              <w:rPr>
                <w:rFonts w:hint="eastAsia"/>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04D0882C">
            <w:pPr>
              <w:pStyle w:val="26"/>
              <w:spacing w:line="560" w:lineRule="exact"/>
              <w:jc w:val="left"/>
              <w:rPr>
                <w:sz w:val="24"/>
                <w:szCs w:val="24"/>
              </w:rPr>
            </w:pPr>
          </w:p>
        </w:tc>
      </w:tr>
      <w:tr w14:paraId="71FD4AD1">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0134EC3F">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6657D665">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52C8D2A8">
            <w:pPr>
              <w:pStyle w:val="26"/>
              <w:spacing w:line="560" w:lineRule="exact"/>
              <w:jc w:val="left"/>
              <w:rPr>
                <w:szCs w:val="21"/>
                <w:lang w:val="en-US" w:eastAsia="zh-CN"/>
              </w:rPr>
            </w:pPr>
            <w:r>
              <w:rPr>
                <w:rFonts w:hint="eastAsia"/>
                <w:szCs w:val="21"/>
                <w:lang w:val="en-US" w:eastAsia="zh-CN"/>
              </w:rPr>
              <w:t>铝型材下料切割，表面粗糙，误差大，扣2分。</w:t>
            </w:r>
          </w:p>
        </w:tc>
        <w:tc>
          <w:tcPr>
            <w:tcW w:w="462" w:type="pct"/>
            <w:tcBorders>
              <w:top w:val="single" w:color="auto" w:sz="4" w:space="0"/>
              <w:left w:val="single" w:color="auto" w:sz="4" w:space="0"/>
            </w:tcBorders>
            <w:shd w:val="clear" w:color="auto" w:fill="FFFFFF"/>
          </w:tcPr>
          <w:p w14:paraId="7D4666E5">
            <w:pPr>
              <w:pStyle w:val="26"/>
              <w:spacing w:line="560" w:lineRule="exact"/>
              <w:jc w:val="center"/>
              <w:rPr>
                <w:szCs w:val="21"/>
                <w:lang w:val="en-US" w:eastAsia="zh-CN"/>
              </w:rPr>
            </w:pPr>
            <w:r>
              <w:rPr>
                <w:rFonts w:hint="eastAsia"/>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10E666AA">
            <w:pPr>
              <w:pStyle w:val="26"/>
              <w:spacing w:line="560" w:lineRule="exact"/>
              <w:jc w:val="left"/>
              <w:rPr>
                <w:sz w:val="24"/>
                <w:szCs w:val="24"/>
              </w:rPr>
            </w:pPr>
          </w:p>
        </w:tc>
      </w:tr>
      <w:tr w14:paraId="31F85FF9">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D2C2392">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415D6464">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36E12DB1">
            <w:pPr>
              <w:pStyle w:val="26"/>
              <w:spacing w:line="560" w:lineRule="exact"/>
              <w:jc w:val="left"/>
              <w:rPr>
                <w:szCs w:val="21"/>
                <w:lang w:val="en-US" w:eastAsia="zh-CN"/>
              </w:rPr>
            </w:pPr>
            <w:r>
              <w:rPr>
                <w:rFonts w:hint="eastAsia"/>
                <w:szCs w:val="21"/>
                <w:lang w:val="en-US" w:eastAsia="zh-CN"/>
              </w:rPr>
              <w:t>铝型材钻孔作业，表面粗糙，误差大，扣2分。</w:t>
            </w:r>
          </w:p>
        </w:tc>
        <w:tc>
          <w:tcPr>
            <w:tcW w:w="462" w:type="pct"/>
            <w:tcBorders>
              <w:top w:val="single" w:color="auto" w:sz="4" w:space="0"/>
              <w:left w:val="single" w:color="auto" w:sz="4" w:space="0"/>
            </w:tcBorders>
            <w:shd w:val="clear" w:color="auto" w:fill="FFFFFF"/>
          </w:tcPr>
          <w:p w14:paraId="77A29F36">
            <w:pPr>
              <w:pStyle w:val="26"/>
              <w:spacing w:line="560" w:lineRule="exact"/>
              <w:jc w:val="center"/>
              <w:rPr>
                <w:szCs w:val="21"/>
                <w:lang w:val="en-US" w:eastAsia="zh-CN"/>
              </w:rPr>
            </w:pPr>
            <w:r>
              <w:rPr>
                <w:rFonts w:hint="eastAsia"/>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34C2D87F">
            <w:pPr>
              <w:pStyle w:val="26"/>
              <w:spacing w:line="560" w:lineRule="exact"/>
              <w:jc w:val="left"/>
              <w:rPr>
                <w:sz w:val="24"/>
                <w:szCs w:val="24"/>
              </w:rPr>
            </w:pPr>
          </w:p>
        </w:tc>
      </w:tr>
      <w:tr w14:paraId="438CFE04">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20869326">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65C7DB6A">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3F395DB4">
            <w:pPr>
              <w:pStyle w:val="26"/>
              <w:spacing w:line="560" w:lineRule="exact"/>
              <w:jc w:val="left"/>
              <w:rPr>
                <w:szCs w:val="21"/>
                <w:lang w:val="en-US" w:eastAsia="zh-CN"/>
              </w:rPr>
            </w:pPr>
            <w:r>
              <w:rPr>
                <w:rFonts w:hint="eastAsia"/>
                <w:szCs w:val="21"/>
                <w:lang w:val="en-US" w:eastAsia="zh-CN"/>
              </w:rPr>
              <w:t>铝型材的锣榫作业，表面粗糙，误差大，扣2分。</w:t>
            </w:r>
          </w:p>
        </w:tc>
        <w:tc>
          <w:tcPr>
            <w:tcW w:w="462" w:type="pct"/>
            <w:tcBorders>
              <w:top w:val="single" w:color="auto" w:sz="4" w:space="0"/>
              <w:left w:val="single" w:color="auto" w:sz="4" w:space="0"/>
            </w:tcBorders>
            <w:shd w:val="clear" w:color="auto" w:fill="FFFFFF"/>
          </w:tcPr>
          <w:p w14:paraId="16CCA752">
            <w:pPr>
              <w:pStyle w:val="26"/>
              <w:spacing w:line="560" w:lineRule="exact"/>
              <w:jc w:val="center"/>
              <w:rPr>
                <w:szCs w:val="21"/>
                <w:lang w:val="en-US" w:eastAsia="zh-CN"/>
              </w:rPr>
            </w:pPr>
            <w:r>
              <w:rPr>
                <w:rFonts w:hint="eastAsia"/>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443BC1F7">
            <w:pPr>
              <w:pStyle w:val="26"/>
              <w:spacing w:line="560" w:lineRule="exact"/>
              <w:jc w:val="left"/>
              <w:rPr>
                <w:sz w:val="24"/>
                <w:szCs w:val="24"/>
              </w:rPr>
            </w:pPr>
          </w:p>
        </w:tc>
      </w:tr>
      <w:tr w14:paraId="73C2A79B">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2F9BEC4">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12181A7B">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41BC99C7">
            <w:pPr>
              <w:pStyle w:val="26"/>
              <w:spacing w:line="560" w:lineRule="exact"/>
              <w:jc w:val="left"/>
              <w:rPr>
                <w:szCs w:val="21"/>
                <w:lang w:val="en-US" w:eastAsia="zh-CN"/>
              </w:rPr>
            </w:pPr>
            <w:r>
              <w:rPr>
                <w:rFonts w:hint="eastAsia"/>
                <w:szCs w:val="21"/>
                <w:lang w:val="en-US" w:eastAsia="zh-CN"/>
              </w:rPr>
              <w:t>铝单板冲切作业，表面粗糙，误差大，扣</w:t>
            </w:r>
            <w:r>
              <w:rPr>
                <w:szCs w:val="21"/>
                <w:lang w:val="en-US" w:eastAsia="zh-CN"/>
              </w:rPr>
              <w:t>5</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7B6450DD">
            <w:pPr>
              <w:pStyle w:val="26"/>
              <w:spacing w:line="560" w:lineRule="exact"/>
              <w:jc w:val="center"/>
              <w:rPr>
                <w:szCs w:val="21"/>
                <w:lang w:val="en-US" w:eastAsia="zh-CN"/>
              </w:rPr>
            </w:pPr>
            <w:r>
              <w:rPr>
                <w:szCs w:val="21"/>
                <w:lang w:val="en-US" w:eastAsia="zh-CN"/>
              </w:rPr>
              <w:t>5</w:t>
            </w:r>
          </w:p>
        </w:tc>
        <w:tc>
          <w:tcPr>
            <w:tcW w:w="611" w:type="pct"/>
            <w:tcBorders>
              <w:top w:val="single" w:color="auto" w:sz="4" w:space="0"/>
              <w:left w:val="single" w:color="auto" w:sz="4" w:space="0"/>
              <w:right w:val="single" w:color="auto" w:sz="4" w:space="0"/>
            </w:tcBorders>
            <w:shd w:val="clear" w:color="auto" w:fill="FFFFFF"/>
            <w:vAlign w:val="center"/>
          </w:tcPr>
          <w:p w14:paraId="527F2BDD">
            <w:pPr>
              <w:pStyle w:val="26"/>
              <w:spacing w:line="560" w:lineRule="exact"/>
              <w:jc w:val="left"/>
              <w:rPr>
                <w:sz w:val="24"/>
                <w:szCs w:val="24"/>
              </w:rPr>
            </w:pPr>
          </w:p>
        </w:tc>
      </w:tr>
      <w:tr w14:paraId="6B549B16">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0DA4DBD9">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0892D519">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0405DB94">
            <w:pPr>
              <w:pStyle w:val="26"/>
              <w:spacing w:line="560" w:lineRule="exact"/>
              <w:jc w:val="left"/>
              <w:rPr>
                <w:szCs w:val="21"/>
                <w:lang w:val="en-US" w:eastAsia="zh-CN"/>
              </w:rPr>
            </w:pPr>
            <w:r>
              <w:rPr>
                <w:rFonts w:hint="eastAsia"/>
                <w:szCs w:val="21"/>
                <w:lang w:val="en-US" w:eastAsia="zh-CN"/>
              </w:rPr>
              <w:t>组角作业，误差大，扣2分。</w:t>
            </w:r>
          </w:p>
        </w:tc>
        <w:tc>
          <w:tcPr>
            <w:tcW w:w="462" w:type="pct"/>
            <w:tcBorders>
              <w:top w:val="single" w:color="auto" w:sz="4" w:space="0"/>
              <w:left w:val="single" w:color="auto" w:sz="4" w:space="0"/>
            </w:tcBorders>
            <w:shd w:val="clear" w:color="auto" w:fill="FFFFFF"/>
          </w:tcPr>
          <w:p w14:paraId="6FC578C8">
            <w:pPr>
              <w:pStyle w:val="26"/>
              <w:spacing w:line="560" w:lineRule="exact"/>
              <w:jc w:val="center"/>
              <w:rPr>
                <w:szCs w:val="21"/>
                <w:lang w:val="en-US" w:eastAsia="zh-CN"/>
              </w:rPr>
            </w:pPr>
            <w:r>
              <w:rPr>
                <w:rFonts w:hint="eastAsia"/>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05B77D75">
            <w:pPr>
              <w:pStyle w:val="26"/>
              <w:spacing w:line="560" w:lineRule="exact"/>
              <w:jc w:val="left"/>
              <w:rPr>
                <w:sz w:val="24"/>
                <w:szCs w:val="24"/>
              </w:rPr>
            </w:pPr>
          </w:p>
        </w:tc>
      </w:tr>
      <w:tr w14:paraId="3E18AF1B">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27CE93EE">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B0DCB88">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1B45F17B">
            <w:pPr>
              <w:pStyle w:val="26"/>
              <w:spacing w:line="560" w:lineRule="exact"/>
              <w:jc w:val="left"/>
              <w:rPr>
                <w:szCs w:val="21"/>
                <w:lang w:val="en-US" w:eastAsia="zh-CN"/>
              </w:rPr>
            </w:pPr>
            <w:r>
              <w:rPr>
                <w:rFonts w:hint="eastAsia"/>
                <w:szCs w:val="21"/>
                <w:lang w:val="en-US" w:eastAsia="zh-CN"/>
              </w:rPr>
              <w:t>复杂门窗组装，间隙、误差大，扣</w:t>
            </w:r>
            <w:r>
              <w:rPr>
                <w:szCs w:val="21"/>
                <w:lang w:val="en-US" w:eastAsia="zh-CN"/>
              </w:rPr>
              <w:t>5</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654DC3B0">
            <w:pPr>
              <w:pStyle w:val="26"/>
              <w:spacing w:line="560" w:lineRule="exact"/>
              <w:jc w:val="center"/>
              <w:rPr>
                <w:szCs w:val="21"/>
                <w:lang w:val="en-US" w:eastAsia="zh-CN"/>
              </w:rPr>
            </w:pPr>
            <w:r>
              <w:rPr>
                <w:szCs w:val="21"/>
                <w:lang w:val="en-US" w:eastAsia="zh-CN"/>
              </w:rPr>
              <w:t>5</w:t>
            </w:r>
          </w:p>
        </w:tc>
        <w:tc>
          <w:tcPr>
            <w:tcW w:w="611" w:type="pct"/>
            <w:tcBorders>
              <w:top w:val="single" w:color="auto" w:sz="4" w:space="0"/>
              <w:left w:val="single" w:color="auto" w:sz="4" w:space="0"/>
              <w:right w:val="single" w:color="auto" w:sz="4" w:space="0"/>
            </w:tcBorders>
            <w:shd w:val="clear" w:color="auto" w:fill="FFFFFF"/>
            <w:vAlign w:val="center"/>
          </w:tcPr>
          <w:p w14:paraId="73592621">
            <w:pPr>
              <w:pStyle w:val="26"/>
              <w:spacing w:line="560" w:lineRule="exact"/>
              <w:jc w:val="left"/>
              <w:rPr>
                <w:sz w:val="24"/>
                <w:szCs w:val="24"/>
              </w:rPr>
            </w:pPr>
          </w:p>
        </w:tc>
      </w:tr>
      <w:tr w14:paraId="69D814DC">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4028708">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00033126">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15814038">
            <w:pPr>
              <w:pStyle w:val="26"/>
              <w:spacing w:line="560" w:lineRule="exact"/>
              <w:jc w:val="left"/>
              <w:rPr>
                <w:szCs w:val="21"/>
                <w:lang w:val="en-US" w:eastAsia="zh-CN"/>
              </w:rPr>
            </w:pPr>
            <w:r>
              <w:rPr>
                <w:rFonts w:hint="eastAsia"/>
                <w:szCs w:val="21"/>
                <w:lang w:val="en-US" w:eastAsia="zh-CN"/>
              </w:rPr>
              <w:t>单元式幕墙组装，间隙、误差大，误差大，扣</w:t>
            </w:r>
            <w:r>
              <w:rPr>
                <w:szCs w:val="21"/>
                <w:lang w:val="en-US" w:eastAsia="zh-CN"/>
              </w:rPr>
              <w:t>5</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1A896DC7">
            <w:pPr>
              <w:pStyle w:val="26"/>
              <w:spacing w:line="560" w:lineRule="exact"/>
              <w:jc w:val="center"/>
              <w:rPr>
                <w:szCs w:val="21"/>
                <w:lang w:val="en-US" w:eastAsia="zh-CN"/>
              </w:rPr>
            </w:pPr>
            <w:r>
              <w:rPr>
                <w:szCs w:val="21"/>
                <w:lang w:val="en-US" w:eastAsia="zh-CN"/>
              </w:rPr>
              <w:t>5</w:t>
            </w:r>
          </w:p>
        </w:tc>
        <w:tc>
          <w:tcPr>
            <w:tcW w:w="611" w:type="pct"/>
            <w:tcBorders>
              <w:top w:val="single" w:color="auto" w:sz="4" w:space="0"/>
              <w:left w:val="single" w:color="auto" w:sz="4" w:space="0"/>
              <w:right w:val="single" w:color="auto" w:sz="4" w:space="0"/>
            </w:tcBorders>
            <w:shd w:val="clear" w:color="auto" w:fill="FFFFFF"/>
            <w:vAlign w:val="center"/>
          </w:tcPr>
          <w:p w14:paraId="25452CE5">
            <w:pPr>
              <w:pStyle w:val="26"/>
              <w:spacing w:line="560" w:lineRule="exact"/>
              <w:jc w:val="left"/>
              <w:rPr>
                <w:sz w:val="24"/>
                <w:szCs w:val="24"/>
              </w:rPr>
            </w:pPr>
          </w:p>
        </w:tc>
      </w:tr>
      <w:tr w14:paraId="2E54E6E3">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21A51EF1">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56A0CBA1">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71B0D5A6">
            <w:pPr>
              <w:pStyle w:val="26"/>
              <w:spacing w:line="560" w:lineRule="exact"/>
              <w:jc w:val="left"/>
              <w:rPr>
                <w:szCs w:val="21"/>
                <w:lang w:val="en-US" w:eastAsia="zh-CN"/>
              </w:rPr>
            </w:pPr>
            <w:r>
              <w:rPr>
                <w:rFonts w:hint="eastAsia"/>
                <w:szCs w:val="21"/>
                <w:lang w:val="en-US" w:eastAsia="zh-CN"/>
              </w:rPr>
              <w:t>玻璃板块副框注胶，胶缝直，胶缝不饱满，扣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28012C4E">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500D6E7F">
            <w:pPr>
              <w:pStyle w:val="26"/>
              <w:spacing w:line="560" w:lineRule="exact"/>
              <w:jc w:val="left"/>
              <w:rPr>
                <w:sz w:val="24"/>
                <w:szCs w:val="24"/>
              </w:rPr>
            </w:pPr>
          </w:p>
        </w:tc>
      </w:tr>
      <w:tr w14:paraId="3B9A9E66">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0A2A69C3">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18280268">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51F11BD5">
            <w:pPr>
              <w:pStyle w:val="26"/>
              <w:spacing w:line="560" w:lineRule="exact"/>
              <w:jc w:val="left"/>
              <w:rPr>
                <w:szCs w:val="21"/>
                <w:lang w:val="en-US" w:eastAsia="zh-CN"/>
              </w:rPr>
            </w:pPr>
            <w:r>
              <w:rPr>
                <w:rFonts w:hint="eastAsia"/>
                <w:szCs w:val="21"/>
                <w:lang w:val="en-US" w:eastAsia="zh-CN"/>
              </w:rPr>
              <w:t>多点锁安装，锁开启过紧或过松，锁点位置不对，扣3分。</w:t>
            </w:r>
          </w:p>
        </w:tc>
        <w:tc>
          <w:tcPr>
            <w:tcW w:w="462" w:type="pct"/>
            <w:tcBorders>
              <w:top w:val="single" w:color="auto" w:sz="4" w:space="0"/>
              <w:left w:val="single" w:color="auto" w:sz="4" w:space="0"/>
            </w:tcBorders>
            <w:shd w:val="clear" w:color="auto" w:fill="FFFFFF"/>
          </w:tcPr>
          <w:p w14:paraId="29C5A23B">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1DED81D6">
            <w:pPr>
              <w:pStyle w:val="26"/>
              <w:spacing w:line="560" w:lineRule="exact"/>
              <w:jc w:val="left"/>
              <w:rPr>
                <w:sz w:val="24"/>
                <w:szCs w:val="24"/>
              </w:rPr>
            </w:pPr>
          </w:p>
        </w:tc>
      </w:tr>
      <w:tr w14:paraId="71F96198">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35BB769D">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73C22A6A">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7AE22C59">
            <w:pPr>
              <w:pStyle w:val="26"/>
              <w:spacing w:line="560" w:lineRule="exact"/>
              <w:jc w:val="left"/>
              <w:rPr>
                <w:szCs w:val="21"/>
                <w:lang w:val="en-US" w:eastAsia="zh-CN"/>
              </w:rPr>
            </w:pPr>
            <w:r>
              <w:rPr>
                <w:rFonts w:hint="eastAsia"/>
                <w:szCs w:val="21"/>
                <w:lang w:val="en-US" w:eastAsia="zh-CN"/>
              </w:rPr>
              <w:t>胶剥离实验取样及结果判断、注胶作业自检判断有误，扣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51CC5EAC">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2858CE91">
            <w:pPr>
              <w:pStyle w:val="26"/>
              <w:spacing w:line="560" w:lineRule="exact"/>
              <w:jc w:val="left"/>
              <w:rPr>
                <w:sz w:val="24"/>
                <w:szCs w:val="24"/>
              </w:rPr>
            </w:pPr>
          </w:p>
        </w:tc>
      </w:tr>
      <w:tr w14:paraId="4A493420">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07220B05">
            <w:pPr>
              <w:pStyle w:val="26"/>
              <w:spacing w:line="560" w:lineRule="exact"/>
              <w:jc w:val="center"/>
              <w:rPr>
                <w:sz w:val="24"/>
                <w:szCs w:val="24"/>
                <w:lang w:eastAsia="zh-CN"/>
              </w:rPr>
            </w:pPr>
            <w:r>
              <w:rPr>
                <w:rFonts w:hint="eastAsia"/>
                <w:sz w:val="24"/>
                <w:szCs w:val="24"/>
                <w:lang w:val="en-US" w:eastAsia="zh-CN"/>
              </w:rPr>
              <w:t>3</w:t>
            </w:r>
          </w:p>
        </w:tc>
        <w:tc>
          <w:tcPr>
            <w:tcW w:w="471" w:type="pct"/>
            <w:vMerge w:val="restart"/>
            <w:tcBorders>
              <w:top w:val="single" w:color="auto" w:sz="4" w:space="0"/>
              <w:left w:val="single" w:color="auto" w:sz="4" w:space="0"/>
              <w:bottom w:val="single" w:color="auto" w:sz="4" w:space="0"/>
            </w:tcBorders>
            <w:shd w:val="clear" w:color="auto" w:fill="FFFFFF"/>
            <w:vAlign w:val="center"/>
          </w:tcPr>
          <w:p w14:paraId="400D699A">
            <w:pPr>
              <w:spacing w:line="560" w:lineRule="exact"/>
              <w:jc w:val="left"/>
              <w:rPr>
                <w:sz w:val="24"/>
              </w:rPr>
            </w:pPr>
            <w:r>
              <w:rPr>
                <w:rFonts w:hint="eastAsia" w:ascii="宋体" w:hAnsi="宋体" w:cs="宋体"/>
                <w:szCs w:val="21"/>
              </w:rPr>
              <w:t>工具安全使用</w:t>
            </w:r>
          </w:p>
        </w:tc>
        <w:tc>
          <w:tcPr>
            <w:tcW w:w="3148" w:type="pct"/>
            <w:tcBorders>
              <w:top w:val="single" w:color="auto" w:sz="4" w:space="0"/>
              <w:left w:val="single" w:color="auto" w:sz="4" w:space="0"/>
            </w:tcBorders>
            <w:shd w:val="clear" w:color="auto" w:fill="FFFFFF"/>
            <w:vAlign w:val="center"/>
          </w:tcPr>
          <w:p w14:paraId="5D9907EB">
            <w:pPr>
              <w:pStyle w:val="26"/>
              <w:spacing w:line="560" w:lineRule="exact"/>
              <w:jc w:val="left"/>
              <w:rPr>
                <w:szCs w:val="21"/>
                <w:lang w:val="en-US"/>
              </w:rPr>
            </w:pPr>
            <w:r>
              <w:rPr>
                <w:rFonts w:hint="eastAsia"/>
                <w:szCs w:val="21"/>
                <w:lang w:val="en-US" w:eastAsia="zh-CN"/>
              </w:rPr>
              <w:t>实操过程中手工工具、辅助工具、手持电动工具安全使用不熟练、不合理，扣5分。</w:t>
            </w:r>
          </w:p>
        </w:tc>
        <w:tc>
          <w:tcPr>
            <w:tcW w:w="462" w:type="pct"/>
            <w:tcBorders>
              <w:top w:val="single" w:color="auto" w:sz="4" w:space="0"/>
              <w:left w:val="single" w:color="auto" w:sz="4" w:space="0"/>
            </w:tcBorders>
            <w:shd w:val="clear" w:color="auto" w:fill="FFFFFF"/>
          </w:tcPr>
          <w:p w14:paraId="52D1AD71">
            <w:pPr>
              <w:spacing w:line="560" w:lineRule="exact"/>
              <w:jc w:val="center"/>
              <w:rPr>
                <w:rFonts w:ascii="宋体" w:hAnsi="宋体" w:cs="宋体"/>
                <w:szCs w:val="21"/>
                <w:lang w:val="zh-TW" w:bidi="zh-TW"/>
              </w:rPr>
            </w:pPr>
            <w:r>
              <w:rPr>
                <w:rFonts w:hint="eastAsia" w:ascii="宋体" w:hAnsi="宋体" w:cs="宋体"/>
                <w:szCs w:val="21"/>
                <w:lang w:bidi="zh-TW"/>
              </w:rPr>
              <w:t>5</w:t>
            </w:r>
          </w:p>
        </w:tc>
        <w:tc>
          <w:tcPr>
            <w:tcW w:w="611" w:type="pct"/>
            <w:tcBorders>
              <w:top w:val="single" w:color="auto" w:sz="4" w:space="0"/>
              <w:left w:val="single" w:color="auto" w:sz="4" w:space="0"/>
              <w:right w:val="single" w:color="auto" w:sz="4" w:space="0"/>
            </w:tcBorders>
            <w:shd w:val="clear" w:color="auto" w:fill="FFFFFF"/>
            <w:vAlign w:val="center"/>
          </w:tcPr>
          <w:p w14:paraId="50F7B78B">
            <w:pPr>
              <w:pStyle w:val="26"/>
              <w:spacing w:line="560" w:lineRule="exact"/>
              <w:jc w:val="left"/>
              <w:rPr>
                <w:sz w:val="24"/>
                <w:szCs w:val="24"/>
              </w:rPr>
            </w:pPr>
          </w:p>
        </w:tc>
      </w:tr>
      <w:tr w14:paraId="1F345817">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561874A">
            <w:pPr>
              <w:pStyle w:val="26"/>
              <w:spacing w:line="560" w:lineRule="exact"/>
              <w:jc w:val="left"/>
              <w:rPr>
                <w:sz w:val="24"/>
                <w:szCs w:val="24"/>
              </w:rPr>
            </w:pPr>
          </w:p>
        </w:tc>
        <w:tc>
          <w:tcPr>
            <w:tcW w:w="471" w:type="pct"/>
            <w:vMerge w:val="continue"/>
            <w:tcBorders>
              <w:top w:val="single" w:color="auto" w:sz="4" w:space="0"/>
              <w:left w:val="single" w:color="auto" w:sz="4" w:space="0"/>
              <w:bottom w:val="single" w:color="auto" w:sz="4" w:space="0"/>
            </w:tcBorders>
            <w:shd w:val="clear" w:color="auto" w:fill="FFFFFF"/>
            <w:vAlign w:val="center"/>
          </w:tcPr>
          <w:p w14:paraId="39900FA7">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66B5578D">
            <w:pPr>
              <w:pStyle w:val="26"/>
              <w:spacing w:line="560" w:lineRule="exact"/>
              <w:jc w:val="left"/>
              <w:rPr>
                <w:szCs w:val="21"/>
                <w:lang w:val="en-US" w:eastAsia="zh-CN"/>
              </w:rPr>
            </w:pPr>
            <w:r>
              <w:rPr>
                <w:rFonts w:hint="eastAsia"/>
                <w:szCs w:val="21"/>
                <w:lang w:val="en-US" w:eastAsia="zh-CN"/>
              </w:rPr>
              <w:t>不会手工工具、辅助工具、手持电动工具安全维护，扣5分。</w:t>
            </w:r>
          </w:p>
        </w:tc>
        <w:tc>
          <w:tcPr>
            <w:tcW w:w="462" w:type="pct"/>
            <w:tcBorders>
              <w:top w:val="single" w:color="auto" w:sz="4" w:space="0"/>
              <w:left w:val="single" w:color="auto" w:sz="4" w:space="0"/>
              <w:bottom w:val="single" w:color="auto" w:sz="4" w:space="0"/>
            </w:tcBorders>
            <w:shd w:val="clear" w:color="auto" w:fill="FFFFFF"/>
          </w:tcPr>
          <w:p w14:paraId="55ECACEA">
            <w:pPr>
              <w:pStyle w:val="26"/>
              <w:spacing w:line="560" w:lineRule="exact"/>
              <w:jc w:val="center"/>
              <w:rPr>
                <w:szCs w:val="21"/>
                <w:lang w:eastAsia="zh-CN"/>
              </w:rPr>
            </w:pPr>
            <w:r>
              <w:rPr>
                <w:rFonts w:hint="eastAsia"/>
                <w:szCs w:val="21"/>
                <w:lang w:val="en-US" w:eastAsia="zh-CN"/>
              </w:rPr>
              <w:t>5</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73B26E0A">
            <w:pPr>
              <w:pStyle w:val="26"/>
              <w:spacing w:line="560" w:lineRule="exact"/>
              <w:jc w:val="left"/>
              <w:rPr>
                <w:sz w:val="24"/>
                <w:szCs w:val="24"/>
              </w:rPr>
            </w:pPr>
          </w:p>
        </w:tc>
      </w:tr>
      <w:tr w14:paraId="497CF2A3">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362437E8">
            <w:pPr>
              <w:pStyle w:val="26"/>
              <w:spacing w:line="560" w:lineRule="exact"/>
              <w:jc w:val="center"/>
              <w:rPr>
                <w:sz w:val="24"/>
                <w:szCs w:val="24"/>
                <w:lang w:eastAsia="zh-CN"/>
              </w:rPr>
            </w:pPr>
            <w:r>
              <w:rPr>
                <w:rFonts w:hint="eastAsia" w:cs="Times New Roman"/>
                <w:sz w:val="24"/>
                <w:szCs w:val="24"/>
                <w:lang w:val="en-US" w:eastAsia="zh-CN"/>
              </w:rPr>
              <w:t>4</w:t>
            </w:r>
          </w:p>
        </w:tc>
        <w:tc>
          <w:tcPr>
            <w:tcW w:w="471" w:type="pct"/>
            <w:vMerge w:val="restart"/>
            <w:tcBorders>
              <w:top w:val="single" w:color="auto" w:sz="4" w:space="0"/>
              <w:left w:val="single" w:color="auto" w:sz="4" w:space="0"/>
            </w:tcBorders>
            <w:shd w:val="clear" w:color="auto" w:fill="FFFFFF"/>
            <w:vAlign w:val="center"/>
          </w:tcPr>
          <w:p w14:paraId="2681990C">
            <w:pPr>
              <w:pStyle w:val="26"/>
              <w:spacing w:line="560" w:lineRule="exact"/>
              <w:jc w:val="center"/>
              <w:rPr>
                <w:sz w:val="24"/>
                <w:szCs w:val="24"/>
                <w:lang w:val="en-US" w:eastAsia="zh-CN"/>
              </w:rPr>
            </w:pPr>
            <w:r>
              <w:rPr>
                <w:rFonts w:hint="eastAsia"/>
                <w:sz w:val="24"/>
                <w:szCs w:val="24"/>
                <w:lang w:val="en-US" w:eastAsia="zh-CN"/>
              </w:rPr>
              <w:t>职业素养</w:t>
            </w:r>
          </w:p>
        </w:tc>
        <w:tc>
          <w:tcPr>
            <w:tcW w:w="3148" w:type="pct"/>
            <w:tcBorders>
              <w:top w:val="single" w:color="auto" w:sz="4" w:space="0"/>
              <w:left w:val="single" w:color="auto" w:sz="4" w:space="0"/>
            </w:tcBorders>
            <w:shd w:val="clear" w:color="auto" w:fill="FFFFFF"/>
            <w:vAlign w:val="center"/>
          </w:tcPr>
          <w:p w14:paraId="54D92C10">
            <w:pPr>
              <w:pStyle w:val="26"/>
              <w:spacing w:line="560" w:lineRule="exact"/>
              <w:jc w:val="left"/>
              <w:rPr>
                <w:szCs w:val="21"/>
                <w:lang w:val="en-US" w:eastAsia="zh-CN"/>
              </w:rPr>
            </w:pPr>
            <w:r>
              <w:rPr>
                <w:rFonts w:hint="eastAsia"/>
                <w:szCs w:val="21"/>
                <w:lang w:val="en-US" w:eastAsia="zh-CN"/>
              </w:rPr>
              <w:t>实操工程中安全意识不强，扣4分。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2A7C3F53">
            <w:pPr>
              <w:pStyle w:val="26"/>
              <w:spacing w:line="560" w:lineRule="exact"/>
              <w:jc w:val="center"/>
              <w:rPr>
                <w:szCs w:val="21"/>
                <w:lang w:val="en-US" w:eastAsia="zh-CN"/>
              </w:rPr>
            </w:pPr>
            <w:r>
              <w:rPr>
                <w:rFonts w:hint="eastAsia"/>
                <w:szCs w:val="21"/>
                <w:lang w:val="en-US" w:eastAsia="zh-CN"/>
              </w:rPr>
              <w:t>4</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7B962100">
            <w:pPr>
              <w:spacing w:line="560" w:lineRule="exact"/>
              <w:jc w:val="center"/>
              <w:rPr>
                <w:rFonts w:ascii="宋体" w:hAnsi="宋体" w:cs="宋体"/>
                <w:sz w:val="24"/>
                <w:lang w:val="zh-TW" w:eastAsia="zh-TW" w:bidi="zh-TW"/>
              </w:rPr>
            </w:pPr>
          </w:p>
        </w:tc>
      </w:tr>
      <w:tr w14:paraId="2ADDEE8C">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97537F2">
            <w:pPr>
              <w:pStyle w:val="26"/>
              <w:spacing w:line="560" w:lineRule="exact"/>
              <w:jc w:val="left"/>
            </w:pPr>
          </w:p>
        </w:tc>
        <w:tc>
          <w:tcPr>
            <w:tcW w:w="471" w:type="pct"/>
            <w:vMerge w:val="continue"/>
            <w:tcBorders>
              <w:left w:val="single" w:color="auto" w:sz="4" w:space="0"/>
            </w:tcBorders>
            <w:shd w:val="clear" w:color="auto" w:fill="FFFFFF"/>
            <w:vAlign w:val="center"/>
          </w:tcPr>
          <w:p w14:paraId="00F02BDD">
            <w:pPr>
              <w:pStyle w:val="26"/>
              <w:spacing w:line="560" w:lineRule="exact"/>
              <w:jc w:val="left"/>
            </w:pPr>
          </w:p>
        </w:tc>
        <w:tc>
          <w:tcPr>
            <w:tcW w:w="3148" w:type="pct"/>
            <w:tcBorders>
              <w:top w:val="single" w:color="auto" w:sz="4" w:space="0"/>
              <w:left w:val="single" w:color="auto" w:sz="4" w:space="0"/>
            </w:tcBorders>
            <w:shd w:val="clear" w:color="auto" w:fill="FFFFFF"/>
            <w:vAlign w:val="center"/>
          </w:tcPr>
          <w:p w14:paraId="18CF74CF">
            <w:pPr>
              <w:pStyle w:val="26"/>
              <w:spacing w:line="560" w:lineRule="exact"/>
              <w:jc w:val="left"/>
              <w:rPr>
                <w:szCs w:val="21"/>
                <w:lang w:val="en-US" w:eastAsia="zh-CN"/>
              </w:rPr>
            </w:pPr>
            <w:r>
              <w:rPr>
                <w:rFonts w:hint="eastAsia"/>
                <w:szCs w:val="21"/>
                <w:lang w:val="en-US" w:eastAsia="zh-CN"/>
              </w:rPr>
              <w:t>实操工程中纪律意识意识不强，扣4分。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69C0F387">
            <w:pPr>
              <w:pStyle w:val="26"/>
              <w:spacing w:line="560" w:lineRule="exact"/>
              <w:jc w:val="center"/>
              <w:rPr>
                <w:szCs w:val="21"/>
                <w:lang w:val="en-US" w:eastAsia="zh-CN"/>
              </w:rPr>
            </w:pPr>
            <w:r>
              <w:rPr>
                <w:rFonts w:hint="eastAsia"/>
                <w:szCs w:val="21"/>
                <w:lang w:val="en-US" w:eastAsia="zh-CN"/>
              </w:rPr>
              <w:t>4</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2A4B6E94">
            <w:pPr>
              <w:pStyle w:val="26"/>
              <w:spacing w:line="560" w:lineRule="exact"/>
              <w:jc w:val="left"/>
              <w:rPr>
                <w:sz w:val="24"/>
                <w:szCs w:val="24"/>
              </w:rPr>
            </w:pPr>
          </w:p>
        </w:tc>
      </w:tr>
      <w:tr w14:paraId="5BCADD56">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F152EFA">
            <w:pPr>
              <w:pStyle w:val="26"/>
              <w:spacing w:line="560" w:lineRule="exact"/>
              <w:jc w:val="left"/>
              <w:rPr>
                <w:sz w:val="24"/>
                <w:szCs w:val="24"/>
              </w:rPr>
            </w:pPr>
          </w:p>
        </w:tc>
        <w:tc>
          <w:tcPr>
            <w:tcW w:w="471" w:type="pct"/>
            <w:vMerge w:val="continue"/>
            <w:tcBorders>
              <w:left w:val="single" w:color="auto" w:sz="4" w:space="0"/>
            </w:tcBorders>
            <w:shd w:val="clear" w:color="auto" w:fill="FFFFFF"/>
            <w:vAlign w:val="center"/>
          </w:tcPr>
          <w:p w14:paraId="0AB7F68E">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4E7A4EDF">
            <w:pPr>
              <w:pStyle w:val="26"/>
              <w:spacing w:line="560" w:lineRule="exact"/>
              <w:jc w:val="left"/>
              <w:rPr>
                <w:szCs w:val="21"/>
                <w:lang w:val="en-US" w:eastAsia="zh-CN"/>
              </w:rPr>
            </w:pPr>
            <w:r>
              <w:rPr>
                <w:rFonts w:hint="eastAsia"/>
                <w:szCs w:val="21"/>
                <w:lang w:val="en-US" w:eastAsia="zh-CN"/>
              </w:rPr>
              <w:t>实操工程中质量意识意识不强，扣4分。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45309E13">
            <w:pPr>
              <w:pStyle w:val="26"/>
              <w:spacing w:line="560" w:lineRule="exact"/>
              <w:jc w:val="center"/>
              <w:rPr>
                <w:szCs w:val="21"/>
                <w:lang w:val="en-US" w:eastAsia="zh-CN"/>
              </w:rPr>
            </w:pPr>
            <w:r>
              <w:rPr>
                <w:rFonts w:hint="eastAsia"/>
                <w:szCs w:val="21"/>
                <w:lang w:val="en-US" w:eastAsia="zh-CN"/>
              </w:rPr>
              <w:t>4</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752D094E">
            <w:pPr>
              <w:pStyle w:val="26"/>
              <w:spacing w:line="560" w:lineRule="exact"/>
              <w:jc w:val="left"/>
              <w:rPr>
                <w:sz w:val="24"/>
                <w:szCs w:val="24"/>
              </w:rPr>
            </w:pPr>
          </w:p>
        </w:tc>
      </w:tr>
      <w:tr w14:paraId="49607D0C">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09A0A95">
            <w:pPr>
              <w:pStyle w:val="26"/>
              <w:spacing w:line="560" w:lineRule="exact"/>
              <w:jc w:val="left"/>
              <w:rPr>
                <w:sz w:val="24"/>
                <w:szCs w:val="24"/>
              </w:rPr>
            </w:pPr>
          </w:p>
        </w:tc>
        <w:tc>
          <w:tcPr>
            <w:tcW w:w="471" w:type="pct"/>
            <w:vMerge w:val="continue"/>
            <w:tcBorders>
              <w:left w:val="single" w:color="auto" w:sz="4" w:space="0"/>
            </w:tcBorders>
            <w:shd w:val="clear" w:color="auto" w:fill="FFFFFF"/>
            <w:vAlign w:val="center"/>
          </w:tcPr>
          <w:p w14:paraId="00949D8C">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606CA5CD">
            <w:pPr>
              <w:pStyle w:val="26"/>
              <w:spacing w:line="560" w:lineRule="exact"/>
              <w:jc w:val="left"/>
              <w:rPr>
                <w:szCs w:val="21"/>
                <w:lang w:val="en-US" w:eastAsia="zh-CN"/>
              </w:rPr>
            </w:pPr>
            <w:r>
              <w:rPr>
                <w:rFonts w:hint="eastAsia"/>
                <w:szCs w:val="21"/>
                <w:lang w:val="en-US" w:eastAsia="zh-CN"/>
              </w:rPr>
              <w:t>实操工程中无工匠精神，扣4分。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43218E2D">
            <w:pPr>
              <w:pStyle w:val="26"/>
              <w:spacing w:line="560" w:lineRule="exact"/>
              <w:jc w:val="center"/>
              <w:rPr>
                <w:szCs w:val="21"/>
                <w:lang w:val="en-US" w:eastAsia="zh-CN"/>
              </w:rPr>
            </w:pPr>
            <w:r>
              <w:rPr>
                <w:rFonts w:hint="eastAsia"/>
                <w:szCs w:val="21"/>
                <w:lang w:val="en-US" w:eastAsia="zh-CN"/>
              </w:rPr>
              <w:t>4</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79583E71">
            <w:pPr>
              <w:pStyle w:val="26"/>
              <w:spacing w:line="560" w:lineRule="exact"/>
              <w:jc w:val="left"/>
              <w:rPr>
                <w:sz w:val="24"/>
                <w:szCs w:val="24"/>
              </w:rPr>
            </w:pPr>
          </w:p>
        </w:tc>
      </w:tr>
      <w:tr w14:paraId="351C9EA4">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5AA02EA">
            <w:pPr>
              <w:pStyle w:val="26"/>
              <w:spacing w:line="560" w:lineRule="exact"/>
              <w:jc w:val="left"/>
              <w:rPr>
                <w:sz w:val="24"/>
                <w:szCs w:val="24"/>
              </w:rPr>
            </w:pPr>
          </w:p>
        </w:tc>
        <w:tc>
          <w:tcPr>
            <w:tcW w:w="471" w:type="pct"/>
            <w:vMerge w:val="continue"/>
            <w:tcBorders>
              <w:left w:val="single" w:color="auto" w:sz="4" w:space="0"/>
            </w:tcBorders>
            <w:shd w:val="clear" w:color="auto" w:fill="FFFFFF"/>
            <w:vAlign w:val="center"/>
          </w:tcPr>
          <w:p w14:paraId="363E7E69">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16844CDA">
            <w:pPr>
              <w:pStyle w:val="26"/>
              <w:spacing w:line="560" w:lineRule="exact"/>
              <w:jc w:val="left"/>
              <w:rPr>
                <w:szCs w:val="21"/>
                <w:lang w:val="en-US" w:eastAsia="zh-CN"/>
              </w:rPr>
            </w:pPr>
            <w:r>
              <w:rPr>
                <w:rFonts w:hint="eastAsia"/>
                <w:szCs w:val="21"/>
                <w:lang w:val="en-US" w:eastAsia="zh-CN"/>
              </w:rPr>
              <w:t>实操工程中无绿色施工意识，扣4分。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6C84FE57">
            <w:pPr>
              <w:pStyle w:val="26"/>
              <w:spacing w:line="560" w:lineRule="exact"/>
              <w:jc w:val="center"/>
              <w:rPr>
                <w:szCs w:val="21"/>
                <w:lang w:val="en-US" w:eastAsia="zh-CN"/>
              </w:rPr>
            </w:pPr>
            <w:r>
              <w:rPr>
                <w:rFonts w:hint="eastAsia"/>
                <w:szCs w:val="21"/>
                <w:lang w:val="en-US" w:eastAsia="zh-CN"/>
              </w:rPr>
              <w:t>4</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451E43D2">
            <w:pPr>
              <w:pStyle w:val="26"/>
              <w:spacing w:line="560" w:lineRule="exact"/>
              <w:jc w:val="left"/>
              <w:rPr>
                <w:sz w:val="24"/>
                <w:szCs w:val="24"/>
              </w:rPr>
            </w:pPr>
          </w:p>
        </w:tc>
      </w:tr>
      <w:tr w14:paraId="3170E1FB">
        <w:tblPrEx>
          <w:tblCellMar>
            <w:top w:w="0" w:type="dxa"/>
            <w:left w:w="10" w:type="dxa"/>
            <w:bottom w:w="0" w:type="dxa"/>
            <w:right w:w="10" w:type="dxa"/>
          </w:tblCellMar>
        </w:tblPrEx>
        <w:trPr>
          <w:trHeight w:val="512" w:hRule="exact"/>
        </w:trPr>
        <w:tc>
          <w:tcPr>
            <w:tcW w:w="3927" w:type="pct"/>
            <w:gridSpan w:val="3"/>
            <w:tcBorders>
              <w:top w:val="single" w:color="auto" w:sz="4" w:space="0"/>
              <w:left w:val="single" w:color="auto" w:sz="4" w:space="0"/>
              <w:bottom w:val="single" w:color="auto" w:sz="4" w:space="0"/>
            </w:tcBorders>
            <w:shd w:val="clear" w:color="auto" w:fill="FFFFFF"/>
            <w:vAlign w:val="center"/>
          </w:tcPr>
          <w:p w14:paraId="25FEBAC5">
            <w:pPr>
              <w:pStyle w:val="26"/>
              <w:spacing w:line="560" w:lineRule="exact"/>
              <w:jc w:val="center"/>
              <w:rPr>
                <w:sz w:val="24"/>
                <w:szCs w:val="24"/>
              </w:rPr>
            </w:pPr>
            <w:r>
              <w:rPr>
                <w:sz w:val="24"/>
                <w:szCs w:val="24"/>
              </w:rPr>
              <w:t>合计</w:t>
            </w:r>
          </w:p>
        </w:tc>
        <w:tc>
          <w:tcPr>
            <w:tcW w:w="462" w:type="pct"/>
            <w:tcBorders>
              <w:top w:val="single" w:color="auto" w:sz="4" w:space="0"/>
              <w:left w:val="single" w:color="auto" w:sz="4" w:space="0"/>
              <w:bottom w:val="single" w:color="auto" w:sz="4" w:space="0"/>
            </w:tcBorders>
            <w:shd w:val="clear" w:color="auto" w:fill="FFFFFF"/>
            <w:vAlign w:val="center"/>
          </w:tcPr>
          <w:p w14:paraId="384FCC18">
            <w:pPr>
              <w:pStyle w:val="26"/>
              <w:spacing w:line="560" w:lineRule="exact"/>
              <w:jc w:val="center"/>
              <w:rPr>
                <w:sz w:val="24"/>
                <w:szCs w:val="24"/>
              </w:rPr>
            </w:pPr>
            <w:r>
              <w:rPr>
                <w:sz w:val="24"/>
                <w:szCs w:val="24"/>
              </w:rPr>
              <w:t>100</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685574DB">
            <w:pPr>
              <w:spacing w:line="560" w:lineRule="exact"/>
              <w:jc w:val="center"/>
              <w:rPr>
                <w:rFonts w:ascii="宋体" w:hAnsi="宋体" w:cs="宋体"/>
                <w:sz w:val="24"/>
                <w:lang w:val="zh-TW" w:eastAsia="zh-TW" w:bidi="zh-TW"/>
              </w:rPr>
            </w:pPr>
          </w:p>
        </w:tc>
      </w:tr>
      <w:tr w14:paraId="7FD646D7">
        <w:tblPrEx>
          <w:tblCellMar>
            <w:top w:w="0" w:type="dxa"/>
            <w:left w:w="10" w:type="dxa"/>
            <w:bottom w:w="0" w:type="dxa"/>
            <w:right w:w="10" w:type="dxa"/>
          </w:tblCellMar>
        </w:tblPrEx>
        <w:trPr>
          <w:trHeight w:val="636"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29A2DA7">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7C704E7B">
        <w:tblPrEx>
          <w:tblCellMar>
            <w:top w:w="0" w:type="dxa"/>
            <w:left w:w="10" w:type="dxa"/>
            <w:bottom w:w="0" w:type="dxa"/>
            <w:right w:w="10" w:type="dxa"/>
          </w:tblCellMar>
        </w:tblPrEx>
        <w:trPr>
          <w:trHeight w:val="64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A68AAE1">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r w14:paraId="7866EF84">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7B7FAF3A">
            <w:pPr>
              <w:pStyle w:val="26"/>
              <w:tabs>
                <w:tab w:val="left" w:leader="underscore" w:pos="2870"/>
                <w:tab w:val="left" w:leader="underscore" w:pos="8520"/>
              </w:tabs>
              <w:spacing w:line="560" w:lineRule="exact"/>
              <w:jc w:val="center"/>
              <w:rPr>
                <w:rFonts w:ascii="黑体" w:hAnsi="黑体" w:eastAsia="PMingLiU"/>
                <w:sz w:val="32"/>
                <w:szCs w:val="32"/>
                <w:lang w:val="zh-CN"/>
              </w:rPr>
            </w:pPr>
          </w:p>
          <w:p w14:paraId="6C724FA9">
            <w:pPr>
              <w:pStyle w:val="26"/>
              <w:tabs>
                <w:tab w:val="left" w:leader="underscore" w:pos="2870"/>
                <w:tab w:val="left" w:leader="underscore" w:pos="8520"/>
              </w:tabs>
              <w:spacing w:line="560" w:lineRule="exact"/>
              <w:jc w:val="center"/>
              <w:rPr>
                <w:rFonts w:ascii="黑体" w:hAnsi="黑体" w:eastAsia="PMingLiU"/>
                <w:sz w:val="32"/>
                <w:szCs w:val="32"/>
                <w:lang w:val="zh-CN"/>
              </w:rPr>
            </w:pPr>
          </w:p>
        </w:tc>
      </w:tr>
      <w:tr w14:paraId="2B0A29A0">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1FFF952A">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4FC7DD0D">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3FEBAFE6">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幕墙制作工高级</w:t>
            </w:r>
            <w:r>
              <w:rPr>
                <w:rFonts w:hint="eastAsia"/>
                <w:b/>
                <w:bCs/>
                <w:sz w:val="24"/>
                <w:szCs w:val="24"/>
                <w:lang w:val="zh-CN" w:eastAsia="zh-CN"/>
              </w:rPr>
              <w:t>）</w:t>
            </w:r>
          </w:p>
        </w:tc>
      </w:tr>
      <w:tr w14:paraId="478BE5B4">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4178150A">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36CBE7E4">
            <w:pPr>
              <w:pStyle w:val="26"/>
              <w:tabs>
                <w:tab w:val="left" w:leader="underscore" w:pos="5509"/>
                <w:tab w:val="left" w:leader="underscore" w:pos="8520"/>
              </w:tabs>
              <w:spacing w:line="560" w:lineRule="exact"/>
              <w:jc w:val="left"/>
              <w:rPr>
                <w:rFonts w:eastAsia="PMingLiU"/>
                <w:b/>
                <w:bCs/>
                <w:sz w:val="24"/>
                <w:szCs w:val="24"/>
              </w:rPr>
            </w:pPr>
          </w:p>
        </w:tc>
      </w:tr>
      <w:tr w14:paraId="5E7463DB">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5CF7F5FE">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2FA4F5AE">
            <w:pPr>
              <w:pStyle w:val="26"/>
              <w:tabs>
                <w:tab w:val="left" w:leader="underscore" w:pos="4564"/>
                <w:tab w:val="left" w:leader="underscore" w:pos="8520"/>
              </w:tabs>
              <w:spacing w:line="560" w:lineRule="exact"/>
              <w:jc w:val="left"/>
              <w:rPr>
                <w:rFonts w:eastAsia="PMingLiU"/>
                <w:sz w:val="24"/>
                <w:szCs w:val="24"/>
                <w:lang w:eastAsia="zh-CN"/>
              </w:rPr>
            </w:pPr>
          </w:p>
          <w:p w14:paraId="6671D6F8">
            <w:pPr>
              <w:pStyle w:val="26"/>
              <w:tabs>
                <w:tab w:val="left" w:leader="underscore" w:pos="2870"/>
                <w:tab w:val="left" w:leader="underscore" w:pos="8520"/>
              </w:tabs>
              <w:spacing w:line="560" w:lineRule="exact"/>
              <w:jc w:val="left"/>
              <w:rPr>
                <w:rFonts w:eastAsia="PMingLiU"/>
                <w:sz w:val="24"/>
                <w:szCs w:val="24"/>
              </w:rPr>
            </w:pPr>
          </w:p>
          <w:p w14:paraId="3850E23A">
            <w:pPr>
              <w:pStyle w:val="26"/>
              <w:tabs>
                <w:tab w:val="left" w:leader="underscore" w:pos="2870"/>
                <w:tab w:val="left" w:leader="underscore" w:pos="8520"/>
              </w:tabs>
              <w:spacing w:line="560" w:lineRule="exact"/>
              <w:jc w:val="left"/>
              <w:rPr>
                <w:rFonts w:eastAsia="PMingLiU"/>
                <w:sz w:val="24"/>
                <w:szCs w:val="24"/>
              </w:rPr>
            </w:pPr>
          </w:p>
          <w:p w14:paraId="1203A7C2">
            <w:pPr>
              <w:pStyle w:val="26"/>
              <w:tabs>
                <w:tab w:val="left" w:leader="underscore" w:pos="2870"/>
                <w:tab w:val="left" w:leader="underscore" w:pos="8520"/>
              </w:tabs>
              <w:spacing w:line="560" w:lineRule="exact"/>
              <w:jc w:val="left"/>
              <w:rPr>
                <w:rFonts w:eastAsia="PMingLiU"/>
                <w:sz w:val="24"/>
                <w:szCs w:val="24"/>
              </w:rPr>
            </w:pPr>
          </w:p>
          <w:p w14:paraId="31478B67">
            <w:pPr>
              <w:pStyle w:val="26"/>
              <w:tabs>
                <w:tab w:val="left" w:leader="underscore" w:pos="2870"/>
                <w:tab w:val="left" w:leader="underscore" w:pos="8520"/>
              </w:tabs>
              <w:spacing w:line="560" w:lineRule="exact"/>
              <w:jc w:val="left"/>
              <w:rPr>
                <w:rFonts w:eastAsia="PMingLiU"/>
                <w:sz w:val="24"/>
                <w:szCs w:val="24"/>
              </w:rPr>
            </w:pPr>
          </w:p>
          <w:p w14:paraId="20BBC4AA">
            <w:pPr>
              <w:pStyle w:val="26"/>
              <w:tabs>
                <w:tab w:val="left" w:leader="underscore" w:pos="2870"/>
                <w:tab w:val="left" w:leader="underscore" w:pos="8520"/>
              </w:tabs>
              <w:spacing w:line="560" w:lineRule="exact"/>
              <w:jc w:val="left"/>
              <w:rPr>
                <w:rFonts w:eastAsia="PMingLiU"/>
                <w:sz w:val="24"/>
                <w:szCs w:val="24"/>
              </w:rPr>
            </w:pPr>
          </w:p>
        </w:tc>
      </w:tr>
      <w:tr w14:paraId="1C33A384">
        <w:tblPrEx>
          <w:tblCellMar>
            <w:top w:w="0" w:type="dxa"/>
            <w:left w:w="10" w:type="dxa"/>
            <w:bottom w:w="0" w:type="dxa"/>
            <w:right w:w="10" w:type="dxa"/>
          </w:tblCellMar>
        </w:tblPrEx>
        <w:trPr>
          <w:trHeight w:val="461" w:hRule="exact"/>
        </w:trPr>
        <w:tc>
          <w:tcPr>
            <w:tcW w:w="308" w:type="pct"/>
            <w:tcBorders>
              <w:top w:val="single" w:color="auto" w:sz="4" w:space="0"/>
              <w:left w:val="single" w:color="auto" w:sz="4" w:space="0"/>
            </w:tcBorders>
            <w:shd w:val="clear" w:color="auto" w:fill="FFFFFF"/>
            <w:vAlign w:val="center"/>
          </w:tcPr>
          <w:p w14:paraId="3227A7F2">
            <w:pPr>
              <w:pStyle w:val="26"/>
              <w:spacing w:line="560" w:lineRule="exact"/>
              <w:jc w:val="center"/>
              <w:rPr>
                <w:b/>
                <w:bCs/>
                <w:sz w:val="24"/>
                <w:szCs w:val="24"/>
              </w:rPr>
            </w:pPr>
            <w:r>
              <w:rPr>
                <w:b/>
                <w:bCs/>
                <w:sz w:val="24"/>
                <w:szCs w:val="24"/>
              </w:rPr>
              <w:t>序号</w:t>
            </w:r>
          </w:p>
        </w:tc>
        <w:tc>
          <w:tcPr>
            <w:tcW w:w="471" w:type="pct"/>
            <w:tcBorders>
              <w:top w:val="single" w:color="auto" w:sz="4" w:space="0"/>
              <w:left w:val="single" w:color="auto" w:sz="4" w:space="0"/>
            </w:tcBorders>
            <w:shd w:val="clear" w:color="auto" w:fill="FFFFFF"/>
            <w:vAlign w:val="center"/>
          </w:tcPr>
          <w:p w14:paraId="3662AB28">
            <w:pPr>
              <w:pStyle w:val="26"/>
              <w:spacing w:line="560" w:lineRule="exact"/>
              <w:jc w:val="center"/>
              <w:rPr>
                <w:b/>
                <w:bCs/>
                <w:sz w:val="24"/>
                <w:szCs w:val="24"/>
              </w:rPr>
            </w:pPr>
            <w:r>
              <w:rPr>
                <w:b/>
                <w:bCs/>
                <w:sz w:val="24"/>
                <w:szCs w:val="24"/>
              </w:rPr>
              <w:t>项目</w:t>
            </w:r>
          </w:p>
        </w:tc>
        <w:tc>
          <w:tcPr>
            <w:tcW w:w="3148" w:type="pct"/>
            <w:tcBorders>
              <w:top w:val="single" w:color="auto" w:sz="4" w:space="0"/>
              <w:left w:val="single" w:color="auto" w:sz="4" w:space="0"/>
              <w:bottom w:val="single" w:color="auto" w:sz="4" w:space="0"/>
            </w:tcBorders>
            <w:shd w:val="clear" w:color="auto" w:fill="FFFFFF"/>
            <w:vAlign w:val="center"/>
          </w:tcPr>
          <w:p w14:paraId="024CF8DF">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62" w:type="pct"/>
            <w:tcBorders>
              <w:top w:val="single" w:color="auto" w:sz="4" w:space="0"/>
              <w:left w:val="single" w:color="auto" w:sz="4" w:space="0"/>
              <w:bottom w:val="single" w:color="auto" w:sz="4" w:space="0"/>
            </w:tcBorders>
            <w:shd w:val="clear" w:color="auto" w:fill="FFFFFF"/>
            <w:vAlign w:val="center"/>
          </w:tcPr>
          <w:p w14:paraId="5DF44698">
            <w:pPr>
              <w:pStyle w:val="26"/>
              <w:spacing w:line="560" w:lineRule="exact"/>
              <w:jc w:val="center"/>
              <w:rPr>
                <w:b/>
                <w:bCs/>
                <w:sz w:val="24"/>
                <w:szCs w:val="24"/>
              </w:rPr>
            </w:pPr>
            <w:r>
              <w:rPr>
                <w:b/>
                <w:bCs/>
                <w:sz w:val="24"/>
                <w:szCs w:val="24"/>
              </w:rPr>
              <w:t>应得分</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7F452F47">
            <w:pPr>
              <w:pStyle w:val="26"/>
              <w:spacing w:line="560" w:lineRule="exact"/>
              <w:ind w:right="200"/>
              <w:jc w:val="center"/>
              <w:rPr>
                <w:b/>
                <w:bCs/>
                <w:sz w:val="24"/>
                <w:szCs w:val="24"/>
              </w:rPr>
            </w:pPr>
            <w:r>
              <w:rPr>
                <w:b/>
                <w:bCs/>
                <w:sz w:val="24"/>
                <w:szCs w:val="24"/>
              </w:rPr>
              <w:t>实得分</w:t>
            </w:r>
          </w:p>
        </w:tc>
      </w:tr>
      <w:tr w14:paraId="7F5D31E4">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0414C803">
            <w:pPr>
              <w:pStyle w:val="26"/>
              <w:spacing w:line="560" w:lineRule="exact"/>
              <w:jc w:val="center"/>
              <w:rPr>
                <w:sz w:val="24"/>
                <w:szCs w:val="24"/>
              </w:rPr>
            </w:pPr>
            <w:r>
              <w:rPr>
                <w:sz w:val="24"/>
                <w:szCs w:val="24"/>
              </w:rPr>
              <w:t>1</w:t>
            </w:r>
          </w:p>
        </w:tc>
        <w:tc>
          <w:tcPr>
            <w:tcW w:w="471" w:type="pct"/>
            <w:vMerge w:val="restart"/>
            <w:tcBorders>
              <w:top w:val="single" w:color="auto" w:sz="4" w:space="0"/>
              <w:left w:val="single" w:color="auto" w:sz="4" w:space="0"/>
            </w:tcBorders>
            <w:shd w:val="clear" w:color="auto" w:fill="FFFFFF"/>
            <w:vAlign w:val="center"/>
          </w:tcPr>
          <w:p w14:paraId="2C49D263">
            <w:pPr>
              <w:pStyle w:val="26"/>
              <w:spacing w:line="560" w:lineRule="exact"/>
              <w:jc w:val="left"/>
              <w:rPr>
                <w:sz w:val="24"/>
                <w:szCs w:val="24"/>
              </w:rPr>
            </w:pPr>
            <w:r>
              <w:rPr>
                <w:rFonts w:hint="eastAsia"/>
                <w:sz w:val="24"/>
                <w:szCs w:val="24"/>
                <w:lang w:val="en-US" w:eastAsia="zh-CN"/>
              </w:rPr>
              <w:t>安全生产基础知识</w:t>
            </w:r>
          </w:p>
        </w:tc>
        <w:tc>
          <w:tcPr>
            <w:tcW w:w="3148" w:type="pct"/>
            <w:tcBorders>
              <w:top w:val="single" w:color="auto" w:sz="4" w:space="0"/>
              <w:left w:val="single" w:color="auto" w:sz="4" w:space="0"/>
              <w:bottom w:val="single" w:color="auto" w:sz="4" w:space="0"/>
              <w:right w:val="single" w:color="auto" w:sz="4" w:space="0"/>
            </w:tcBorders>
            <w:shd w:val="clear" w:color="auto" w:fill="FFFFFF"/>
            <w:vAlign w:val="center"/>
          </w:tcPr>
          <w:p w14:paraId="2718FBC1">
            <w:pPr>
              <w:spacing w:line="560" w:lineRule="exact"/>
              <w:jc w:val="left"/>
              <w:rPr>
                <w:rFonts w:ascii="宋体" w:hAnsi="宋体" w:cs="宋体"/>
                <w:szCs w:val="21"/>
                <w:lang w:val="zh-TW" w:bidi="zh-TW"/>
              </w:rPr>
            </w:pPr>
            <w:r>
              <w:rPr>
                <w:rFonts w:hint="eastAsia" w:ascii="宋体" w:hAnsi="宋体" w:cs="宋体"/>
                <w:szCs w:val="21"/>
                <w:lang w:bidi="zh-TW"/>
              </w:rPr>
              <w:t>安全法规基本知识不清楚</w:t>
            </w:r>
            <w:r>
              <w:rPr>
                <w:rFonts w:hint="eastAsia" w:ascii="宋体" w:hAnsi="宋体" w:cs="宋体"/>
                <w:szCs w:val="21"/>
                <w:lang w:val="zh-TW" w:eastAsia="zh-TW" w:bidi="zh-TW"/>
              </w:rPr>
              <w:t>，扣</w:t>
            </w:r>
            <w:r>
              <w:rPr>
                <w:rFonts w:hint="eastAsia" w:ascii="宋体" w:hAnsi="宋体" w:cs="宋体"/>
                <w:szCs w:val="21"/>
                <w:lang w:bidi="zh-TW"/>
              </w:rPr>
              <w:t>2.5</w:t>
            </w:r>
            <w:r>
              <w:rPr>
                <w:rFonts w:hint="eastAsia" w:ascii="宋体" w:hAnsi="宋体" w:cs="宋体"/>
                <w:szCs w:val="21"/>
                <w:lang w:val="zh-TW" w:eastAsia="zh-TW" w:bidi="zh-TW"/>
              </w:rPr>
              <w:t>分</w:t>
            </w:r>
            <w:r>
              <w:rPr>
                <w:rFonts w:hint="eastAsia" w:ascii="宋体" w:hAnsi="宋体" w:cs="宋体"/>
                <w:szCs w:val="21"/>
                <w:lang w:val="zh-TW" w:bidi="zh-TW"/>
              </w:rPr>
              <w:t>。</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047EE226">
            <w:pPr>
              <w:spacing w:line="560" w:lineRule="exact"/>
              <w:jc w:val="center"/>
              <w:rPr>
                <w:rFonts w:ascii="宋体" w:hAnsi="宋体" w:cs="宋体"/>
                <w:szCs w:val="21"/>
                <w:lang w:bidi="zh-TW"/>
              </w:rPr>
            </w:pPr>
            <w:r>
              <w:rPr>
                <w:rFonts w:hint="eastAsia" w:ascii="宋体" w:hAnsi="宋体" w:cs="宋体"/>
                <w:szCs w:val="21"/>
                <w:lang w:bidi="zh-TW"/>
              </w:rPr>
              <w:t>2.5</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12B686C7">
            <w:pPr>
              <w:pStyle w:val="26"/>
              <w:spacing w:line="560" w:lineRule="exact"/>
              <w:jc w:val="left"/>
              <w:rPr>
                <w:sz w:val="24"/>
                <w:szCs w:val="24"/>
              </w:rPr>
            </w:pPr>
          </w:p>
        </w:tc>
      </w:tr>
      <w:tr w14:paraId="38F039FE">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35500179">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59554C5B">
            <w:pPr>
              <w:pStyle w:val="26"/>
              <w:spacing w:line="560" w:lineRule="exact"/>
              <w:jc w:val="left"/>
              <w:rPr>
                <w:sz w:val="24"/>
                <w:szCs w:val="24"/>
              </w:rPr>
            </w:pPr>
          </w:p>
        </w:tc>
        <w:tc>
          <w:tcPr>
            <w:tcW w:w="3148" w:type="pct"/>
            <w:tcBorders>
              <w:top w:val="single" w:color="auto" w:sz="4" w:space="0"/>
              <w:left w:val="single" w:color="auto" w:sz="4" w:space="0"/>
              <w:bottom w:val="single" w:color="auto" w:sz="4" w:space="0"/>
              <w:right w:val="single" w:color="auto" w:sz="4" w:space="0"/>
            </w:tcBorders>
            <w:shd w:val="clear" w:color="auto" w:fill="FFFFFF"/>
            <w:vAlign w:val="center"/>
          </w:tcPr>
          <w:p w14:paraId="385F3140">
            <w:pPr>
              <w:pStyle w:val="26"/>
              <w:spacing w:line="560" w:lineRule="exact"/>
              <w:jc w:val="left"/>
              <w:rPr>
                <w:szCs w:val="21"/>
                <w:lang w:eastAsia="zh-CN"/>
              </w:rPr>
            </w:pPr>
            <w:r>
              <w:rPr>
                <w:rFonts w:hint="eastAsia"/>
                <w:szCs w:val="21"/>
                <w:lang w:val="en-US" w:eastAsia="zh-CN"/>
              </w:rPr>
              <w:t>安全生产常识不清楚</w:t>
            </w:r>
            <w:r>
              <w:rPr>
                <w:rFonts w:hint="eastAsia"/>
                <w:szCs w:val="21"/>
              </w:rPr>
              <w:t>，扣</w:t>
            </w:r>
            <w:r>
              <w:rPr>
                <w:rFonts w:hint="eastAsia"/>
                <w:szCs w:val="21"/>
                <w:lang w:val="en-US" w:eastAsia="zh-CN"/>
              </w:rPr>
              <w:t>2.5</w:t>
            </w:r>
            <w:r>
              <w:rPr>
                <w:rFonts w:hint="eastAsia"/>
                <w:szCs w:val="21"/>
              </w:rPr>
              <w:t>分</w:t>
            </w:r>
            <w:r>
              <w:rPr>
                <w:rFonts w:hint="eastAsia"/>
                <w:szCs w:val="21"/>
                <w:lang w:eastAsia="zh-CN"/>
              </w:rPr>
              <w:t>。</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36F13732">
            <w:pPr>
              <w:pStyle w:val="26"/>
              <w:spacing w:line="560" w:lineRule="exact"/>
              <w:jc w:val="center"/>
              <w:rPr>
                <w:szCs w:val="21"/>
              </w:rPr>
            </w:pPr>
            <w:r>
              <w:rPr>
                <w:rFonts w:hint="eastAsia"/>
                <w:szCs w:val="21"/>
                <w:lang w:val="en-US" w:eastAsia="zh-CN"/>
              </w:rPr>
              <w:t>2.5</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5EDF55EC">
            <w:pPr>
              <w:pStyle w:val="26"/>
              <w:spacing w:line="560" w:lineRule="exact"/>
              <w:jc w:val="left"/>
              <w:rPr>
                <w:sz w:val="24"/>
                <w:szCs w:val="24"/>
              </w:rPr>
            </w:pPr>
          </w:p>
        </w:tc>
      </w:tr>
      <w:tr w14:paraId="290EF3B2">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2ED9764">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1FD5DA88">
            <w:pPr>
              <w:pStyle w:val="26"/>
              <w:spacing w:line="560" w:lineRule="exact"/>
              <w:jc w:val="left"/>
              <w:rPr>
                <w:sz w:val="24"/>
                <w:szCs w:val="24"/>
              </w:rPr>
            </w:pPr>
          </w:p>
        </w:tc>
        <w:tc>
          <w:tcPr>
            <w:tcW w:w="3148" w:type="pct"/>
            <w:tcBorders>
              <w:top w:val="single" w:color="auto" w:sz="4" w:space="0"/>
              <w:left w:val="single" w:color="auto" w:sz="4" w:space="0"/>
              <w:bottom w:val="single" w:color="auto" w:sz="4" w:space="0"/>
              <w:right w:val="single" w:color="auto" w:sz="4" w:space="0"/>
            </w:tcBorders>
            <w:shd w:val="clear" w:color="auto" w:fill="FFFFFF"/>
            <w:vAlign w:val="center"/>
          </w:tcPr>
          <w:p w14:paraId="6A2D48FA">
            <w:pPr>
              <w:pStyle w:val="26"/>
              <w:spacing w:line="560" w:lineRule="exact"/>
              <w:jc w:val="left"/>
              <w:rPr>
                <w:szCs w:val="21"/>
                <w:lang w:val="en-US" w:eastAsia="zh-CN"/>
              </w:rPr>
            </w:pPr>
            <w:r>
              <w:rPr>
                <w:rFonts w:hint="eastAsia"/>
                <w:szCs w:val="21"/>
                <w:lang w:val="en-US" w:eastAsia="zh-CN"/>
              </w:rPr>
              <w:t>劳动防护用品佩戴不规范</w:t>
            </w:r>
            <w:r>
              <w:rPr>
                <w:rFonts w:hint="eastAsia"/>
                <w:szCs w:val="21"/>
              </w:rPr>
              <w:t>，扣</w:t>
            </w:r>
            <w:r>
              <w:rPr>
                <w:szCs w:val="21"/>
                <w:lang w:val="en-US" w:eastAsia="zh-CN"/>
              </w:rPr>
              <w:t>2.5</w:t>
            </w:r>
            <w:r>
              <w:rPr>
                <w:rFonts w:hint="eastAsia"/>
                <w:szCs w:val="21"/>
              </w:rPr>
              <w:t>分</w:t>
            </w:r>
            <w:r>
              <w:rPr>
                <w:rFonts w:hint="eastAsia"/>
                <w:szCs w:val="21"/>
                <w:lang w:eastAsia="zh-CN"/>
              </w:rPr>
              <w:t>。</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66559A26">
            <w:pPr>
              <w:pStyle w:val="26"/>
              <w:spacing w:line="560" w:lineRule="exact"/>
              <w:jc w:val="center"/>
              <w:rPr>
                <w:rFonts w:eastAsia="PMingLiU"/>
                <w:szCs w:val="21"/>
              </w:rPr>
            </w:pPr>
            <w:r>
              <w:rPr>
                <w:rFonts w:hint="eastAsia"/>
                <w:szCs w:val="21"/>
                <w:lang w:eastAsia="zh-CN"/>
              </w:rPr>
              <w:t>2</w:t>
            </w:r>
            <w:r>
              <w:rPr>
                <w:rFonts w:eastAsia="PMingLiU"/>
                <w:szCs w:val="21"/>
              </w:rPr>
              <w:t>.5</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7D07A341">
            <w:pPr>
              <w:pStyle w:val="26"/>
              <w:spacing w:line="560" w:lineRule="exact"/>
              <w:jc w:val="left"/>
              <w:rPr>
                <w:sz w:val="24"/>
                <w:szCs w:val="24"/>
              </w:rPr>
            </w:pPr>
          </w:p>
        </w:tc>
      </w:tr>
      <w:tr w14:paraId="5B907E56">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3DA7A98A">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641FDD9C">
            <w:pPr>
              <w:pStyle w:val="26"/>
              <w:spacing w:line="560" w:lineRule="exact"/>
              <w:jc w:val="left"/>
              <w:rPr>
                <w:sz w:val="24"/>
                <w:szCs w:val="24"/>
              </w:rPr>
            </w:pPr>
          </w:p>
        </w:tc>
        <w:tc>
          <w:tcPr>
            <w:tcW w:w="3148" w:type="pct"/>
            <w:tcBorders>
              <w:top w:val="single" w:color="auto" w:sz="4" w:space="0"/>
              <w:left w:val="single" w:color="auto" w:sz="4" w:space="0"/>
              <w:bottom w:val="single" w:color="auto" w:sz="4" w:space="0"/>
              <w:right w:val="single" w:color="auto" w:sz="4" w:space="0"/>
            </w:tcBorders>
            <w:shd w:val="clear" w:color="auto" w:fill="FFFFFF"/>
            <w:vAlign w:val="center"/>
          </w:tcPr>
          <w:p w14:paraId="358598A4">
            <w:pPr>
              <w:pStyle w:val="26"/>
              <w:spacing w:line="560" w:lineRule="exact"/>
              <w:jc w:val="left"/>
              <w:rPr>
                <w:szCs w:val="21"/>
                <w:lang w:val="en-US" w:eastAsia="zh-CN"/>
              </w:rPr>
            </w:pPr>
            <w:r>
              <w:rPr>
                <w:rFonts w:hint="eastAsia"/>
                <w:szCs w:val="21"/>
                <w:lang w:val="en-US" w:eastAsia="zh-CN"/>
              </w:rPr>
              <w:t>安全操作规程不熟悉，</w:t>
            </w:r>
            <w:r>
              <w:rPr>
                <w:rFonts w:hint="eastAsia"/>
                <w:szCs w:val="21"/>
              </w:rPr>
              <w:t>扣</w:t>
            </w:r>
            <w:r>
              <w:rPr>
                <w:szCs w:val="21"/>
                <w:lang w:val="en-US" w:eastAsia="zh-CN"/>
              </w:rPr>
              <w:t>2.5</w:t>
            </w:r>
            <w:r>
              <w:rPr>
                <w:rFonts w:hint="eastAsia"/>
                <w:szCs w:val="21"/>
              </w:rPr>
              <w:t>分</w:t>
            </w:r>
            <w:r>
              <w:rPr>
                <w:rFonts w:hint="eastAsia"/>
                <w:szCs w:val="21"/>
                <w:lang w:eastAsia="zh-CN"/>
              </w:rPr>
              <w:t>。</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613DA5CA">
            <w:pPr>
              <w:pStyle w:val="26"/>
              <w:spacing w:line="560" w:lineRule="exact"/>
              <w:jc w:val="center"/>
              <w:rPr>
                <w:szCs w:val="21"/>
                <w:lang w:eastAsia="zh-CN"/>
              </w:rPr>
            </w:pPr>
            <w:r>
              <w:rPr>
                <w:szCs w:val="21"/>
                <w:lang w:val="en-US" w:eastAsia="zh-CN"/>
              </w:rPr>
              <w:t>2.5</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150E2AE6">
            <w:pPr>
              <w:pStyle w:val="26"/>
              <w:spacing w:line="560" w:lineRule="exact"/>
              <w:jc w:val="left"/>
              <w:rPr>
                <w:sz w:val="24"/>
                <w:szCs w:val="24"/>
              </w:rPr>
            </w:pPr>
          </w:p>
        </w:tc>
      </w:tr>
      <w:tr w14:paraId="0A6591B6">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514B9FB4">
            <w:pPr>
              <w:pStyle w:val="26"/>
              <w:spacing w:line="560" w:lineRule="exact"/>
              <w:jc w:val="center"/>
              <w:rPr>
                <w:sz w:val="24"/>
                <w:szCs w:val="24"/>
                <w:lang w:val="en-US" w:eastAsia="zh-CN"/>
              </w:rPr>
            </w:pPr>
            <w:r>
              <w:rPr>
                <w:rFonts w:hint="eastAsia"/>
                <w:sz w:val="24"/>
                <w:szCs w:val="24"/>
                <w:lang w:val="en-US" w:eastAsia="zh-CN"/>
              </w:rPr>
              <w:t>2</w:t>
            </w:r>
          </w:p>
        </w:tc>
        <w:tc>
          <w:tcPr>
            <w:tcW w:w="471" w:type="pct"/>
            <w:vMerge w:val="restart"/>
            <w:tcBorders>
              <w:top w:val="single" w:color="auto" w:sz="4" w:space="0"/>
              <w:left w:val="single" w:color="auto" w:sz="4" w:space="0"/>
            </w:tcBorders>
            <w:shd w:val="clear" w:color="auto" w:fill="FFFFFF"/>
            <w:vAlign w:val="center"/>
          </w:tcPr>
          <w:p w14:paraId="5D3A9CE6">
            <w:pPr>
              <w:pStyle w:val="26"/>
              <w:spacing w:line="560" w:lineRule="exact"/>
              <w:jc w:val="left"/>
              <w:rPr>
                <w:sz w:val="24"/>
                <w:szCs w:val="24"/>
                <w:lang w:val="en-US" w:eastAsia="zh-CN"/>
              </w:rPr>
            </w:pPr>
            <w:r>
              <w:rPr>
                <w:rFonts w:hint="eastAsia"/>
                <w:sz w:val="24"/>
                <w:szCs w:val="24"/>
                <w:lang w:val="en-US" w:eastAsia="zh-CN"/>
              </w:rPr>
              <w:t>理论知识及技能操作</w:t>
            </w:r>
          </w:p>
        </w:tc>
        <w:tc>
          <w:tcPr>
            <w:tcW w:w="3148" w:type="pct"/>
            <w:tcBorders>
              <w:top w:val="single" w:color="auto" w:sz="4" w:space="0"/>
              <w:left w:val="single" w:color="auto" w:sz="4" w:space="0"/>
              <w:bottom w:val="single" w:color="auto" w:sz="4" w:space="0"/>
              <w:right w:val="single" w:color="auto" w:sz="4" w:space="0"/>
            </w:tcBorders>
            <w:shd w:val="clear" w:color="auto" w:fill="FFFFFF"/>
            <w:vAlign w:val="center"/>
          </w:tcPr>
          <w:p w14:paraId="2CA1FB99">
            <w:pPr>
              <w:pStyle w:val="26"/>
              <w:spacing w:line="560" w:lineRule="exact"/>
              <w:jc w:val="left"/>
              <w:rPr>
                <w:color w:val="FF0000"/>
                <w:szCs w:val="21"/>
                <w:lang w:val="en-US" w:eastAsia="zh-CN"/>
              </w:rPr>
            </w:pPr>
            <w:r>
              <w:rPr>
                <w:rFonts w:hint="eastAsia"/>
                <w:szCs w:val="21"/>
                <w:lang w:val="en-US" w:eastAsia="zh-CN"/>
              </w:rPr>
              <w:t>铝合金板材分类不清楚，扣</w:t>
            </w:r>
            <w:r>
              <w:rPr>
                <w:szCs w:val="21"/>
                <w:lang w:val="en-US" w:eastAsia="zh-CN"/>
              </w:rPr>
              <w:t>2</w:t>
            </w:r>
            <w:r>
              <w:rPr>
                <w:rFonts w:hint="eastAsia"/>
                <w:szCs w:val="21"/>
                <w:lang w:val="en-US" w:eastAsia="zh-CN"/>
              </w:rPr>
              <w:t>分。</w:t>
            </w:r>
          </w:p>
        </w:tc>
        <w:tc>
          <w:tcPr>
            <w:tcW w:w="462" w:type="pct"/>
            <w:tcBorders>
              <w:top w:val="single" w:color="auto" w:sz="4" w:space="0"/>
              <w:left w:val="single" w:color="auto" w:sz="4" w:space="0"/>
              <w:bottom w:val="single" w:color="auto" w:sz="4" w:space="0"/>
              <w:right w:val="single" w:color="auto" w:sz="4" w:space="0"/>
            </w:tcBorders>
            <w:shd w:val="clear" w:color="auto" w:fill="FFFFFF"/>
          </w:tcPr>
          <w:p w14:paraId="5D3DE077">
            <w:pPr>
              <w:pStyle w:val="26"/>
              <w:spacing w:line="560" w:lineRule="exact"/>
              <w:jc w:val="center"/>
              <w:rPr>
                <w:color w:val="FF0000"/>
                <w:szCs w:val="21"/>
                <w:lang w:val="en-US" w:eastAsia="zh-CN"/>
              </w:rPr>
            </w:pPr>
            <w:r>
              <w:rPr>
                <w:szCs w:val="21"/>
                <w:lang w:val="en-US" w:eastAsia="zh-CN"/>
              </w:rPr>
              <w:t>2</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29D924CD">
            <w:pPr>
              <w:pStyle w:val="26"/>
              <w:spacing w:line="560" w:lineRule="exact"/>
              <w:jc w:val="left"/>
              <w:rPr>
                <w:sz w:val="24"/>
                <w:szCs w:val="24"/>
              </w:rPr>
            </w:pPr>
          </w:p>
        </w:tc>
      </w:tr>
      <w:tr w14:paraId="3DBF7BFD">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593A04C">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B7971C1">
            <w:pPr>
              <w:pStyle w:val="26"/>
              <w:spacing w:line="560" w:lineRule="exact"/>
              <w:jc w:val="left"/>
              <w:rPr>
                <w:sz w:val="24"/>
                <w:szCs w:val="24"/>
                <w:lang w:val="en-US" w:eastAsia="zh-CN"/>
              </w:rPr>
            </w:pPr>
          </w:p>
        </w:tc>
        <w:tc>
          <w:tcPr>
            <w:tcW w:w="3148" w:type="pct"/>
            <w:tcBorders>
              <w:top w:val="single" w:color="auto" w:sz="4" w:space="0"/>
              <w:left w:val="single" w:color="auto" w:sz="4" w:space="0"/>
            </w:tcBorders>
            <w:shd w:val="clear" w:color="auto" w:fill="FFFFFF"/>
            <w:vAlign w:val="center"/>
          </w:tcPr>
          <w:p w14:paraId="3D0DD38D">
            <w:pPr>
              <w:pStyle w:val="26"/>
              <w:spacing w:line="560" w:lineRule="exact"/>
              <w:jc w:val="left"/>
              <w:rPr>
                <w:color w:val="FF0000"/>
                <w:szCs w:val="21"/>
                <w:lang w:val="en-US" w:eastAsia="zh-CN"/>
              </w:rPr>
            </w:pPr>
            <w:r>
              <w:rPr>
                <w:rFonts w:hint="eastAsia"/>
                <w:szCs w:val="21"/>
                <w:lang w:val="en-US" w:eastAsia="zh-CN"/>
              </w:rPr>
              <w:t>安全玻璃的定义与用途不清楚，扣</w:t>
            </w:r>
            <w:r>
              <w:rPr>
                <w:szCs w:val="21"/>
                <w:lang w:val="en-US" w:eastAsia="zh-CN"/>
              </w:rPr>
              <w:t>2</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5679AB47">
            <w:pPr>
              <w:pStyle w:val="26"/>
              <w:spacing w:line="560" w:lineRule="exact"/>
              <w:jc w:val="center"/>
              <w:rPr>
                <w:color w:val="FF0000"/>
                <w:szCs w:val="21"/>
                <w:lang w:eastAsia="zh-CN"/>
              </w:rPr>
            </w:pPr>
            <w:r>
              <w:rPr>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14ACA195">
            <w:pPr>
              <w:pStyle w:val="26"/>
              <w:spacing w:line="560" w:lineRule="exact"/>
              <w:jc w:val="left"/>
              <w:rPr>
                <w:sz w:val="24"/>
                <w:szCs w:val="24"/>
              </w:rPr>
            </w:pPr>
          </w:p>
        </w:tc>
      </w:tr>
      <w:tr w14:paraId="74123A06">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6046EDA">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231D8826">
            <w:pPr>
              <w:pStyle w:val="26"/>
              <w:spacing w:line="560" w:lineRule="exact"/>
              <w:jc w:val="left"/>
              <w:rPr>
                <w:sz w:val="24"/>
                <w:szCs w:val="24"/>
                <w:lang w:val="en-US" w:eastAsia="zh-CN"/>
              </w:rPr>
            </w:pPr>
          </w:p>
        </w:tc>
        <w:tc>
          <w:tcPr>
            <w:tcW w:w="3148" w:type="pct"/>
            <w:tcBorders>
              <w:top w:val="single" w:color="auto" w:sz="4" w:space="0"/>
              <w:left w:val="single" w:color="auto" w:sz="4" w:space="0"/>
            </w:tcBorders>
            <w:shd w:val="clear" w:color="auto" w:fill="FFFFFF"/>
            <w:vAlign w:val="center"/>
          </w:tcPr>
          <w:p w14:paraId="3EFCE376">
            <w:pPr>
              <w:pStyle w:val="26"/>
              <w:spacing w:line="560" w:lineRule="exact"/>
              <w:jc w:val="left"/>
              <w:rPr>
                <w:color w:val="FF0000"/>
                <w:szCs w:val="21"/>
                <w:lang w:val="en-US" w:eastAsia="zh-CN"/>
              </w:rPr>
            </w:pPr>
            <w:r>
              <w:rPr>
                <w:rFonts w:hint="eastAsia"/>
                <w:szCs w:val="21"/>
                <w:lang w:val="en-US" w:eastAsia="zh-CN"/>
              </w:rPr>
              <w:t>中空玻璃的定义与用途不清楚，扣</w:t>
            </w:r>
            <w:r>
              <w:rPr>
                <w:szCs w:val="21"/>
                <w:lang w:val="en-US" w:eastAsia="zh-CN"/>
              </w:rPr>
              <w:t>2</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06AEEE8D">
            <w:pPr>
              <w:pStyle w:val="26"/>
              <w:spacing w:line="560" w:lineRule="exact"/>
              <w:jc w:val="center"/>
              <w:rPr>
                <w:color w:val="FF0000"/>
                <w:szCs w:val="21"/>
                <w:lang w:val="en-US" w:eastAsia="zh-CN"/>
              </w:rPr>
            </w:pPr>
            <w:r>
              <w:rPr>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0002520C">
            <w:pPr>
              <w:pStyle w:val="26"/>
              <w:spacing w:line="560" w:lineRule="exact"/>
              <w:jc w:val="left"/>
              <w:rPr>
                <w:sz w:val="24"/>
                <w:szCs w:val="24"/>
              </w:rPr>
            </w:pPr>
          </w:p>
        </w:tc>
      </w:tr>
      <w:tr w14:paraId="1D35B106">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A48E3B3">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59544AD4">
            <w:pPr>
              <w:pStyle w:val="26"/>
              <w:spacing w:line="560" w:lineRule="exact"/>
              <w:jc w:val="left"/>
              <w:rPr>
                <w:sz w:val="24"/>
                <w:szCs w:val="24"/>
                <w:lang w:val="en-US" w:eastAsia="zh-CN"/>
              </w:rPr>
            </w:pPr>
          </w:p>
        </w:tc>
        <w:tc>
          <w:tcPr>
            <w:tcW w:w="3148" w:type="pct"/>
            <w:tcBorders>
              <w:top w:val="single" w:color="auto" w:sz="4" w:space="0"/>
              <w:left w:val="single" w:color="auto" w:sz="4" w:space="0"/>
            </w:tcBorders>
            <w:shd w:val="clear" w:color="auto" w:fill="FFFFFF"/>
            <w:vAlign w:val="center"/>
          </w:tcPr>
          <w:p w14:paraId="11C78A26">
            <w:pPr>
              <w:pStyle w:val="26"/>
              <w:spacing w:line="560" w:lineRule="exact"/>
              <w:jc w:val="left"/>
              <w:rPr>
                <w:color w:val="FF0000"/>
                <w:szCs w:val="21"/>
                <w:lang w:val="en-US" w:eastAsia="zh-CN"/>
              </w:rPr>
            </w:pPr>
            <w:r>
              <w:rPr>
                <w:rFonts w:hint="eastAsia"/>
                <w:szCs w:val="21"/>
                <w:lang w:val="en-US" w:eastAsia="zh-CN"/>
              </w:rPr>
              <w:t>石材的分类不清楚，扣</w:t>
            </w:r>
            <w:r>
              <w:rPr>
                <w:szCs w:val="21"/>
                <w:lang w:val="en-US" w:eastAsia="zh-CN"/>
              </w:rPr>
              <w:t>2</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2F0B9332">
            <w:pPr>
              <w:pStyle w:val="26"/>
              <w:spacing w:line="560" w:lineRule="exact"/>
              <w:jc w:val="center"/>
              <w:rPr>
                <w:color w:val="FF0000"/>
                <w:szCs w:val="21"/>
                <w:lang w:val="en-US" w:eastAsia="zh-CN"/>
              </w:rPr>
            </w:pPr>
            <w:r>
              <w:rPr>
                <w:szCs w:val="21"/>
                <w:lang w:val="en-US" w:eastAsia="zh-CN"/>
              </w:rPr>
              <w:t>2</w:t>
            </w:r>
          </w:p>
        </w:tc>
        <w:tc>
          <w:tcPr>
            <w:tcW w:w="611" w:type="pct"/>
            <w:tcBorders>
              <w:top w:val="single" w:color="auto" w:sz="4" w:space="0"/>
              <w:left w:val="single" w:color="auto" w:sz="4" w:space="0"/>
              <w:right w:val="single" w:color="auto" w:sz="4" w:space="0"/>
            </w:tcBorders>
            <w:shd w:val="clear" w:color="auto" w:fill="FFFFFF"/>
            <w:vAlign w:val="center"/>
          </w:tcPr>
          <w:p w14:paraId="6A1AB243">
            <w:pPr>
              <w:pStyle w:val="26"/>
              <w:spacing w:line="560" w:lineRule="exact"/>
              <w:jc w:val="left"/>
              <w:rPr>
                <w:sz w:val="24"/>
                <w:szCs w:val="24"/>
              </w:rPr>
            </w:pPr>
          </w:p>
        </w:tc>
      </w:tr>
      <w:tr w14:paraId="202A5290">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2FD4F03F">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17117C27">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14D4A0CA">
            <w:pPr>
              <w:pStyle w:val="26"/>
              <w:spacing w:line="560" w:lineRule="exact"/>
              <w:jc w:val="left"/>
              <w:rPr>
                <w:szCs w:val="21"/>
                <w:lang w:val="en-US" w:eastAsia="zh-CN"/>
              </w:rPr>
            </w:pPr>
            <w:r>
              <w:rPr>
                <w:rFonts w:hint="eastAsia"/>
                <w:szCs w:val="21"/>
                <w:lang w:val="en-US" w:eastAsia="zh-CN"/>
              </w:rPr>
              <w:t>耐候密封胶的性能不清楚，扣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3C2916D6">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0F5DE517">
            <w:pPr>
              <w:pStyle w:val="26"/>
              <w:spacing w:line="560" w:lineRule="exact"/>
              <w:jc w:val="left"/>
              <w:rPr>
                <w:sz w:val="24"/>
                <w:szCs w:val="24"/>
              </w:rPr>
            </w:pPr>
          </w:p>
        </w:tc>
      </w:tr>
      <w:tr w14:paraId="278CCA3E">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2AE226D">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D6B6758">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5C687A34">
            <w:pPr>
              <w:pStyle w:val="26"/>
              <w:spacing w:line="560" w:lineRule="exact"/>
              <w:jc w:val="left"/>
              <w:rPr>
                <w:szCs w:val="21"/>
                <w:lang w:val="en-US" w:eastAsia="zh-CN"/>
              </w:rPr>
            </w:pPr>
            <w:r>
              <w:rPr>
                <w:rFonts w:hint="eastAsia"/>
                <w:szCs w:val="21"/>
                <w:lang w:val="en-US" w:eastAsia="zh-CN"/>
              </w:rPr>
              <w:t>硅酮结构密封胶的性能不清楚，扣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2F24F190">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3753DE88">
            <w:pPr>
              <w:pStyle w:val="26"/>
              <w:spacing w:line="560" w:lineRule="exact"/>
              <w:jc w:val="left"/>
              <w:rPr>
                <w:sz w:val="24"/>
                <w:szCs w:val="24"/>
              </w:rPr>
            </w:pPr>
          </w:p>
        </w:tc>
      </w:tr>
      <w:tr w14:paraId="0DB731E0">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F378743">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704CEDE7">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524FAB95">
            <w:pPr>
              <w:pStyle w:val="26"/>
              <w:spacing w:line="560" w:lineRule="exact"/>
              <w:jc w:val="left"/>
              <w:rPr>
                <w:szCs w:val="21"/>
                <w:lang w:val="en-US" w:eastAsia="zh-CN"/>
              </w:rPr>
            </w:pPr>
            <w:r>
              <w:rPr>
                <w:rFonts w:hint="eastAsia"/>
                <w:szCs w:val="21"/>
                <w:lang w:val="en-US" w:eastAsia="zh-CN"/>
              </w:rPr>
              <w:t>幕墙常用加工设备的种类不清楚，扣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557645EC">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356563EC">
            <w:pPr>
              <w:pStyle w:val="26"/>
              <w:spacing w:line="560" w:lineRule="exact"/>
              <w:jc w:val="left"/>
              <w:rPr>
                <w:sz w:val="24"/>
                <w:szCs w:val="24"/>
              </w:rPr>
            </w:pPr>
          </w:p>
        </w:tc>
      </w:tr>
      <w:tr w14:paraId="567E0B65">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48010962">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6AD1D87B">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0F6AC565">
            <w:pPr>
              <w:pStyle w:val="26"/>
              <w:spacing w:line="560" w:lineRule="exact"/>
              <w:jc w:val="left"/>
              <w:rPr>
                <w:szCs w:val="21"/>
                <w:lang w:val="en-US" w:eastAsia="zh-CN"/>
              </w:rPr>
            </w:pPr>
            <w:r>
              <w:rPr>
                <w:rFonts w:hint="eastAsia"/>
                <w:szCs w:val="21"/>
                <w:lang w:val="en-US" w:eastAsia="zh-CN"/>
              </w:rPr>
              <w:t>冬季施工的常识及防范措施不清楚，扣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0E237DF3">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02A386FB">
            <w:pPr>
              <w:pStyle w:val="26"/>
              <w:spacing w:line="560" w:lineRule="exact"/>
              <w:jc w:val="left"/>
              <w:rPr>
                <w:sz w:val="24"/>
                <w:szCs w:val="24"/>
              </w:rPr>
            </w:pPr>
          </w:p>
        </w:tc>
      </w:tr>
      <w:tr w14:paraId="2581174A">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3C881515">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4B9DACFB">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7B01F7AA">
            <w:pPr>
              <w:pStyle w:val="26"/>
              <w:spacing w:line="560" w:lineRule="exact"/>
              <w:jc w:val="left"/>
              <w:rPr>
                <w:szCs w:val="21"/>
                <w:lang w:val="en-US" w:eastAsia="zh-CN"/>
              </w:rPr>
            </w:pPr>
            <w:r>
              <w:rPr>
                <w:rFonts w:hint="eastAsia"/>
                <w:szCs w:val="21"/>
                <w:lang w:val="en-US" w:eastAsia="zh-CN"/>
              </w:rPr>
              <w:t>铝型材下料切割，表面粗糙，误差大，扣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158736D6">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7F4F6FCD">
            <w:pPr>
              <w:pStyle w:val="26"/>
              <w:spacing w:line="560" w:lineRule="exact"/>
              <w:jc w:val="left"/>
              <w:rPr>
                <w:sz w:val="24"/>
                <w:szCs w:val="24"/>
              </w:rPr>
            </w:pPr>
          </w:p>
        </w:tc>
      </w:tr>
      <w:tr w14:paraId="322799E5">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6467499F">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69804D7F">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7A2A0130">
            <w:pPr>
              <w:pStyle w:val="26"/>
              <w:spacing w:line="560" w:lineRule="exact"/>
              <w:jc w:val="left"/>
              <w:rPr>
                <w:szCs w:val="21"/>
                <w:lang w:val="en-US" w:eastAsia="zh-CN"/>
              </w:rPr>
            </w:pPr>
            <w:r>
              <w:rPr>
                <w:rFonts w:hint="eastAsia"/>
                <w:szCs w:val="21"/>
                <w:lang w:val="en-US" w:eastAsia="zh-CN"/>
              </w:rPr>
              <w:t>铝型材钻孔作业，表面粗糙，误差大，扣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387C7889">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1A290167">
            <w:pPr>
              <w:pStyle w:val="26"/>
              <w:spacing w:line="560" w:lineRule="exact"/>
              <w:jc w:val="left"/>
              <w:rPr>
                <w:sz w:val="24"/>
                <w:szCs w:val="24"/>
              </w:rPr>
            </w:pPr>
          </w:p>
        </w:tc>
      </w:tr>
      <w:tr w14:paraId="6CB20B34">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3447B8FD">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E9090BC">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4B0D596F">
            <w:pPr>
              <w:pStyle w:val="26"/>
              <w:spacing w:line="560" w:lineRule="exact"/>
              <w:jc w:val="left"/>
              <w:rPr>
                <w:szCs w:val="21"/>
                <w:lang w:val="en-US" w:eastAsia="zh-CN"/>
              </w:rPr>
            </w:pPr>
            <w:r>
              <w:rPr>
                <w:rFonts w:hint="eastAsia"/>
                <w:szCs w:val="21"/>
                <w:lang w:val="en-US" w:eastAsia="zh-CN"/>
              </w:rPr>
              <w:t>铝型材的锣榫作业，表面粗糙，误差大，扣</w:t>
            </w:r>
            <w:r>
              <w:rPr>
                <w:szCs w:val="21"/>
                <w:lang w:val="en-US" w:eastAsia="zh-CN"/>
              </w:rPr>
              <w:t>3</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5A2CC8B2">
            <w:pPr>
              <w:pStyle w:val="26"/>
              <w:spacing w:line="560" w:lineRule="exact"/>
              <w:jc w:val="center"/>
              <w:rPr>
                <w:szCs w:val="21"/>
                <w:lang w:val="en-US" w:eastAsia="zh-CN"/>
              </w:rPr>
            </w:pPr>
            <w:r>
              <w:rPr>
                <w:szCs w:val="21"/>
                <w:lang w:val="en-US" w:eastAsia="zh-CN"/>
              </w:rPr>
              <w:t>3</w:t>
            </w:r>
          </w:p>
        </w:tc>
        <w:tc>
          <w:tcPr>
            <w:tcW w:w="611" w:type="pct"/>
            <w:tcBorders>
              <w:top w:val="single" w:color="auto" w:sz="4" w:space="0"/>
              <w:left w:val="single" w:color="auto" w:sz="4" w:space="0"/>
              <w:right w:val="single" w:color="auto" w:sz="4" w:space="0"/>
            </w:tcBorders>
            <w:shd w:val="clear" w:color="auto" w:fill="FFFFFF"/>
            <w:vAlign w:val="center"/>
          </w:tcPr>
          <w:p w14:paraId="031C388C">
            <w:pPr>
              <w:pStyle w:val="26"/>
              <w:spacing w:line="560" w:lineRule="exact"/>
              <w:jc w:val="left"/>
              <w:rPr>
                <w:sz w:val="24"/>
                <w:szCs w:val="24"/>
              </w:rPr>
            </w:pPr>
          </w:p>
        </w:tc>
      </w:tr>
      <w:tr w14:paraId="7430971D">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0564BA84">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0453FE4C">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254F60C2">
            <w:pPr>
              <w:pStyle w:val="26"/>
              <w:spacing w:line="560" w:lineRule="exact"/>
              <w:jc w:val="left"/>
              <w:rPr>
                <w:szCs w:val="21"/>
                <w:lang w:val="en-US" w:eastAsia="zh-CN"/>
              </w:rPr>
            </w:pPr>
            <w:r>
              <w:rPr>
                <w:rFonts w:hint="eastAsia"/>
                <w:szCs w:val="21"/>
                <w:lang w:val="en-US" w:eastAsia="zh-CN"/>
              </w:rPr>
              <w:t>铝单板冲切作业，表面粗糙，误差大，扣</w:t>
            </w:r>
            <w:r>
              <w:rPr>
                <w:szCs w:val="21"/>
                <w:lang w:val="en-US" w:eastAsia="zh-CN"/>
              </w:rPr>
              <w:t>5</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713FC053">
            <w:pPr>
              <w:pStyle w:val="26"/>
              <w:spacing w:line="560" w:lineRule="exact"/>
              <w:jc w:val="center"/>
              <w:rPr>
                <w:szCs w:val="21"/>
                <w:lang w:val="en-US" w:eastAsia="zh-CN"/>
              </w:rPr>
            </w:pPr>
            <w:r>
              <w:rPr>
                <w:szCs w:val="21"/>
                <w:lang w:val="en-US" w:eastAsia="zh-CN"/>
              </w:rPr>
              <w:t>5</w:t>
            </w:r>
          </w:p>
        </w:tc>
        <w:tc>
          <w:tcPr>
            <w:tcW w:w="611" w:type="pct"/>
            <w:tcBorders>
              <w:top w:val="single" w:color="auto" w:sz="4" w:space="0"/>
              <w:left w:val="single" w:color="auto" w:sz="4" w:space="0"/>
              <w:right w:val="single" w:color="auto" w:sz="4" w:space="0"/>
            </w:tcBorders>
            <w:shd w:val="clear" w:color="auto" w:fill="FFFFFF"/>
            <w:vAlign w:val="center"/>
          </w:tcPr>
          <w:p w14:paraId="35C225CA">
            <w:pPr>
              <w:pStyle w:val="26"/>
              <w:spacing w:line="560" w:lineRule="exact"/>
              <w:jc w:val="left"/>
              <w:rPr>
                <w:sz w:val="24"/>
                <w:szCs w:val="24"/>
              </w:rPr>
            </w:pPr>
          </w:p>
        </w:tc>
      </w:tr>
      <w:tr w14:paraId="1C132AC3">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0722207C">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4344ECB8">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463A271C">
            <w:pPr>
              <w:pStyle w:val="26"/>
              <w:spacing w:line="560" w:lineRule="exact"/>
              <w:jc w:val="left"/>
              <w:rPr>
                <w:szCs w:val="21"/>
                <w:lang w:val="en-US" w:eastAsia="zh-CN"/>
              </w:rPr>
            </w:pPr>
            <w:r>
              <w:rPr>
                <w:rFonts w:hint="eastAsia"/>
                <w:szCs w:val="21"/>
                <w:lang w:val="en-US" w:eastAsia="zh-CN"/>
              </w:rPr>
              <w:t>组角作业，误差大，扣</w:t>
            </w:r>
            <w:r>
              <w:rPr>
                <w:szCs w:val="21"/>
                <w:lang w:val="en-US" w:eastAsia="zh-CN"/>
              </w:rPr>
              <w:t>5</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3FFB35F6">
            <w:pPr>
              <w:pStyle w:val="26"/>
              <w:spacing w:line="560" w:lineRule="exact"/>
              <w:jc w:val="center"/>
              <w:rPr>
                <w:szCs w:val="21"/>
                <w:lang w:val="en-US" w:eastAsia="zh-CN"/>
              </w:rPr>
            </w:pPr>
            <w:r>
              <w:rPr>
                <w:szCs w:val="21"/>
                <w:lang w:val="en-US" w:eastAsia="zh-CN"/>
              </w:rPr>
              <w:t>5</w:t>
            </w:r>
          </w:p>
        </w:tc>
        <w:tc>
          <w:tcPr>
            <w:tcW w:w="611" w:type="pct"/>
            <w:tcBorders>
              <w:top w:val="single" w:color="auto" w:sz="4" w:space="0"/>
              <w:left w:val="single" w:color="auto" w:sz="4" w:space="0"/>
              <w:right w:val="single" w:color="auto" w:sz="4" w:space="0"/>
            </w:tcBorders>
            <w:shd w:val="clear" w:color="auto" w:fill="FFFFFF"/>
            <w:vAlign w:val="center"/>
          </w:tcPr>
          <w:p w14:paraId="23520193">
            <w:pPr>
              <w:pStyle w:val="26"/>
              <w:spacing w:line="560" w:lineRule="exact"/>
              <w:jc w:val="left"/>
              <w:rPr>
                <w:sz w:val="24"/>
                <w:szCs w:val="24"/>
              </w:rPr>
            </w:pPr>
          </w:p>
        </w:tc>
      </w:tr>
      <w:tr w14:paraId="49695424">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265C43D2">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CA2A5FB">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46C66E17">
            <w:pPr>
              <w:pStyle w:val="26"/>
              <w:spacing w:line="560" w:lineRule="exact"/>
              <w:jc w:val="left"/>
              <w:rPr>
                <w:szCs w:val="21"/>
                <w:lang w:val="en-US" w:eastAsia="zh-CN"/>
              </w:rPr>
            </w:pPr>
            <w:r>
              <w:rPr>
                <w:rFonts w:hint="eastAsia"/>
                <w:szCs w:val="21"/>
                <w:lang w:val="en-US" w:eastAsia="zh-CN"/>
              </w:rPr>
              <w:t>新型内倒窗组装，间隙、误差大，扣</w:t>
            </w:r>
            <w:r>
              <w:rPr>
                <w:szCs w:val="21"/>
                <w:lang w:val="en-US" w:eastAsia="zh-CN"/>
              </w:rPr>
              <w:t>6</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457A5560">
            <w:pPr>
              <w:pStyle w:val="26"/>
              <w:spacing w:line="560" w:lineRule="exact"/>
              <w:jc w:val="center"/>
              <w:rPr>
                <w:szCs w:val="21"/>
                <w:lang w:val="en-US" w:eastAsia="zh-CN"/>
              </w:rPr>
            </w:pPr>
            <w:r>
              <w:rPr>
                <w:szCs w:val="21"/>
                <w:lang w:val="en-US" w:eastAsia="zh-CN"/>
              </w:rPr>
              <w:t>6</w:t>
            </w:r>
          </w:p>
        </w:tc>
        <w:tc>
          <w:tcPr>
            <w:tcW w:w="611" w:type="pct"/>
            <w:tcBorders>
              <w:top w:val="single" w:color="auto" w:sz="4" w:space="0"/>
              <w:left w:val="single" w:color="auto" w:sz="4" w:space="0"/>
              <w:right w:val="single" w:color="auto" w:sz="4" w:space="0"/>
            </w:tcBorders>
            <w:shd w:val="clear" w:color="auto" w:fill="FFFFFF"/>
            <w:vAlign w:val="center"/>
          </w:tcPr>
          <w:p w14:paraId="012A28BC">
            <w:pPr>
              <w:pStyle w:val="26"/>
              <w:spacing w:line="560" w:lineRule="exact"/>
              <w:jc w:val="left"/>
              <w:rPr>
                <w:sz w:val="24"/>
                <w:szCs w:val="24"/>
              </w:rPr>
            </w:pPr>
          </w:p>
        </w:tc>
      </w:tr>
      <w:tr w14:paraId="2C311992">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68CDCA7C">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9DDE172">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101EA98F">
            <w:pPr>
              <w:pStyle w:val="26"/>
              <w:spacing w:line="560" w:lineRule="exact"/>
              <w:jc w:val="left"/>
              <w:rPr>
                <w:szCs w:val="21"/>
                <w:lang w:val="en-US" w:eastAsia="zh-CN"/>
              </w:rPr>
            </w:pPr>
            <w:r>
              <w:rPr>
                <w:rFonts w:hint="eastAsia"/>
                <w:szCs w:val="21"/>
                <w:lang w:val="en-US" w:eastAsia="zh-CN"/>
              </w:rPr>
              <w:t>新型内倒窗注胶，胶缝直，胶缝不饱满，扣</w:t>
            </w:r>
            <w:r>
              <w:rPr>
                <w:szCs w:val="21"/>
                <w:lang w:val="en-US" w:eastAsia="zh-CN"/>
              </w:rPr>
              <w:t>5</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035B8FF2">
            <w:pPr>
              <w:pStyle w:val="26"/>
              <w:spacing w:line="560" w:lineRule="exact"/>
              <w:jc w:val="center"/>
              <w:rPr>
                <w:szCs w:val="21"/>
                <w:lang w:val="en-US" w:eastAsia="zh-CN"/>
              </w:rPr>
            </w:pPr>
            <w:r>
              <w:rPr>
                <w:szCs w:val="21"/>
                <w:lang w:val="en-US" w:eastAsia="zh-CN"/>
              </w:rPr>
              <w:t>5</w:t>
            </w:r>
          </w:p>
        </w:tc>
        <w:tc>
          <w:tcPr>
            <w:tcW w:w="611" w:type="pct"/>
            <w:tcBorders>
              <w:top w:val="single" w:color="auto" w:sz="4" w:space="0"/>
              <w:left w:val="single" w:color="auto" w:sz="4" w:space="0"/>
              <w:right w:val="single" w:color="auto" w:sz="4" w:space="0"/>
            </w:tcBorders>
            <w:shd w:val="clear" w:color="auto" w:fill="FFFFFF"/>
            <w:vAlign w:val="center"/>
          </w:tcPr>
          <w:p w14:paraId="6AADE4D8">
            <w:pPr>
              <w:pStyle w:val="26"/>
              <w:spacing w:line="560" w:lineRule="exact"/>
              <w:jc w:val="left"/>
              <w:rPr>
                <w:sz w:val="24"/>
                <w:szCs w:val="24"/>
              </w:rPr>
            </w:pPr>
          </w:p>
        </w:tc>
      </w:tr>
      <w:tr w14:paraId="4F99E7B4">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72AECD7A">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370DC08D">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25A0A52F">
            <w:pPr>
              <w:pStyle w:val="26"/>
              <w:spacing w:line="560" w:lineRule="exact"/>
              <w:jc w:val="left"/>
              <w:rPr>
                <w:szCs w:val="21"/>
                <w:lang w:val="en-US" w:eastAsia="zh-CN"/>
              </w:rPr>
            </w:pPr>
            <w:r>
              <w:rPr>
                <w:rFonts w:hint="eastAsia"/>
                <w:szCs w:val="21"/>
                <w:lang w:val="en-US" w:eastAsia="zh-CN"/>
              </w:rPr>
              <w:t>新型内倒窗锁安装，锁开启过紧或过松，锁点位置不对，扣</w:t>
            </w:r>
            <w:r>
              <w:rPr>
                <w:szCs w:val="21"/>
                <w:lang w:val="en-US" w:eastAsia="zh-CN"/>
              </w:rPr>
              <w:t>5</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1EEDCC40">
            <w:pPr>
              <w:pStyle w:val="26"/>
              <w:spacing w:line="560" w:lineRule="exact"/>
              <w:jc w:val="center"/>
              <w:rPr>
                <w:szCs w:val="21"/>
                <w:lang w:val="en-US" w:eastAsia="zh-CN"/>
              </w:rPr>
            </w:pPr>
            <w:r>
              <w:rPr>
                <w:szCs w:val="21"/>
                <w:lang w:val="en-US" w:eastAsia="zh-CN"/>
              </w:rPr>
              <w:t>5</w:t>
            </w:r>
          </w:p>
        </w:tc>
        <w:tc>
          <w:tcPr>
            <w:tcW w:w="611" w:type="pct"/>
            <w:tcBorders>
              <w:top w:val="single" w:color="auto" w:sz="4" w:space="0"/>
              <w:left w:val="single" w:color="auto" w:sz="4" w:space="0"/>
              <w:right w:val="single" w:color="auto" w:sz="4" w:space="0"/>
            </w:tcBorders>
            <w:shd w:val="clear" w:color="auto" w:fill="FFFFFF"/>
            <w:vAlign w:val="center"/>
          </w:tcPr>
          <w:p w14:paraId="23C1745D">
            <w:pPr>
              <w:pStyle w:val="26"/>
              <w:spacing w:line="560" w:lineRule="exact"/>
              <w:jc w:val="left"/>
              <w:rPr>
                <w:sz w:val="24"/>
                <w:szCs w:val="24"/>
              </w:rPr>
            </w:pPr>
          </w:p>
        </w:tc>
      </w:tr>
      <w:tr w14:paraId="7BA5F0AA">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E5ACF03">
            <w:pPr>
              <w:pStyle w:val="26"/>
              <w:spacing w:line="560" w:lineRule="exact"/>
              <w:jc w:val="center"/>
              <w:rPr>
                <w:sz w:val="24"/>
                <w:szCs w:val="24"/>
              </w:rPr>
            </w:pPr>
          </w:p>
        </w:tc>
        <w:tc>
          <w:tcPr>
            <w:tcW w:w="471" w:type="pct"/>
            <w:vMerge w:val="continue"/>
            <w:tcBorders>
              <w:left w:val="single" w:color="auto" w:sz="4" w:space="0"/>
            </w:tcBorders>
            <w:shd w:val="clear" w:color="auto" w:fill="FFFFFF"/>
            <w:vAlign w:val="center"/>
          </w:tcPr>
          <w:p w14:paraId="5CC49223">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7C271FB4">
            <w:pPr>
              <w:pStyle w:val="26"/>
              <w:spacing w:line="560" w:lineRule="exact"/>
              <w:jc w:val="left"/>
              <w:rPr>
                <w:szCs w:val="21"/>
                <w:lang w:val="en-US" w:eastAsia="zh-CN"/>
              </w:rPr>
            </w:pPr>
            <w:r>
              <w:rPr>
                <w:rFonts w:hint="eastAsia"/>
                <w:szCs w:val="21"/>
                <w:lang w:val="en-US" w:eastAsia="zh-CN"/>
              </w:rPr>
              <w:t>胶剥离实验取样及结果判断、注胶作业自检判断有误，扣</w:t>
            </w:r>
            <w:r>
              <w:rPr>
                <w:szCs w:val="21"/>
                <w:lang w:val="en-US" w:eastAsia="zh-CN"/>
              </w:rPr>
              <w:t>5</w:t>
            </w:r>
            <w:r>
              <w:rPr>
                <w:rFonts w:hint="eastAsia"/>
                <w:szCs w:val="21"/>
                <w:lang w:val="en-US" w:eastAsia="zh-CN"/>
              </w:rPr>
              <w:t>分。</w:t>
            </w:r>
          </w:p>
        </w:tc>
        <w:tc>
          <w:tcPr>
            <w:tcW w:w="462" w:type="pct"/>
            <w:tcBorders>
              <w:top w:val="single" w:color="auto" w:sz="4" w:space="0"/>
              <w:left w:val="single" w:color="auto" w:sz="4" w:space="0"/>
            </w:tcBorders>
            <w:shd w:val="clear" w:color="auto" w:fill="FFFFFF"/>
          </w:tcPr>
          <w:p w14:paraId="03F8382D">
            <w:pPr>
              <w:pStyle w:val="26"/>
              <w:spacing w:line="560" w:lineRule="exact"/>
              <w:jc w:val="center"/>
              <w:rPr>
                <w:szCs w:val="21"/>
                <w:lang w:val="en-US" w:eastAsia="zh-CN"/>
              </w:rPr>
            </w:pPr>
            <w:r>
              <w:rPr>
                <w:szCs w:val="21"/>
                <w:lang w:val="en-US" w:eastAsia="zh-CN"/>
              </w:rPr>
              <w:t>5</w:t>
            </w:r>
          </w:p>
        </w:tc>
        <w:tc>
          <w:tcPr>
            <w:tcW w:w="611" w:type="pct"/>
            <w:tcBorders>
              <w:top w:val="single" w:color="auto" w:sz="4" w:space="0"/>
              <w:left w:val="single" w:color="auto" w:sz="4" w:space="0"/>
              <w:right w:val="single" w:color="auto" w:sz="4" w:space="0"/>
            </w:tcBorders>
            <w:shd w:val="clear" w:color="auto" w:fill="FFFFFF"/>
            <w:vAlign w:val="center"/>
          </w:tcPr>
          <w:p w14:paraId="648FCC85">
            <w:pPr>
              <w:pStyle w:val="26"/>
              <w:spacing w:line="560" w:lineRule="exact"/>
              <w:jc w:val="left"/>
              <w:rPr>
                <w:sz w:val="24"/>
                <w:szCs w:val="24"/>
              </w:rPr>
            </w:pPr>
          </w:p>
        </w:tc>
      </w:tr>
      <w:tr w14:paraId="425BE143">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280EAE9C">
            <w:pPr>
              <w:pStyle w:val="26"/>
              <w:spacing w:line="560" w:lineRule="exact"/>
              <w:jc w:val="center"/>
              <w:rPr>
                <w:sz w:val="24"/>
                <w:szCs w:val="24"/>
                <w:lang w:eastAsia="zh-CN"/>
              </w:rPr>
            </w:pPr>
            <w:r>
              <w:rPr>
                <w:rFonts w:hint="eastAsia"/>
                <w:sz w:val="24"/>
                <w:szCs w:val="24"/>
                <w:lang w:val="en-US" w:eastAsia="zh-CN"/>
              </w:rPr>
              <w:t>3</w:t>
            </w:r>
          </w:p>
        </w:tc>
        <w:tc>
          <w:tcPr>
            <w:tcW w:w="471" w:type="pct"/>
            <w:vMerge w:val="restart"/>
            <w:tcBorders>
              <w:top w:val="single" w:color="auto" w:sz="4" w:space="0"/>
              <w:left w:val="single" w:color="auto" w:sz="4" w:space="0"/>
              <w:bottom w:val="single" w:color="auto" w:sz="4" w:space="0"/>
            </w:tcBorders>
            <w:shd w:val="clear" w:color="auto" w:fill="FFFFFF"/>
            <w:vAlign w:val="center"/>
          </w:tcPr>
          <w:p w14:paraId="564D4C18">
            <w:pPr>
              <w:spacing w:line="560" w:lineRule="exact"/>
              <w:jc w:val="left"/>
              <w:rPr>
                <w:sz w:val="24"/>
              </w:rPr>
            </w:pPr>
            <w:r>
              <w:rPr>
                <w:rFonts w:hint="eastAsia" w:ascii="宋体" w:hAnsi="宋体" w:cs="宋体"/>
                <w:szCs w:val="21"/>
              </w:rPr>
              <w:t>工具安全使用</w:t>
            </w:r>
          </w:p>
        </w:tc>
        <w:tc>
          <w:tcPr>
            <w:tcW w:w="3148" w:type="pct"/>
            <w:tcBorders>
              <w:top w:val="single" w:color="auto" w:sz="4" w:space="0"/>
              <w:left w:val="single" w:color="auto" w:sz="4" w:space="0"/>
            </w:tcBorders>
            <w:shd w:val="clear" w:color="auto" w:fill="FFFFFF"/>
            <w:vAlign w:val="center"/>
          </w:tcPr>
          <w:p w14:paraId="6E6D221D">
            <w:pPr>
              <w:pStyle w:val="26"/>
              <w:spacing w:line="560" w:lineRule="exact"/>
              <w:jc w:val="left"/>
              <w:rPr>
                <w:szCs w:val="21"/>
                <w:lang w:val="en-US"/>
              </w:rPr>
            </w:pPr>
            <w:r>
              <w:rPr>
                <w:rFonts w:hint="eastAsia"/>
                <w:szCs w:val="21"/>
                <w:lang w:val="en-US" w:eastAsia="zh-CN"/>
              </w:rPr>
              <w:t>实操过程中手工工具、辅助工具、手持电动工具安全使用不熟练、不合理，扣5分。</w:t>
            </w:r>
          </w:p>
        </w:tc>
        <w:tc>
          <w:tcPr>
            <w:tcW w:w="462" w:type="pct"/>
            <w:tcBorders>
              <w:top w:val="single" w:color="auto" w:sz="4" w:space="0"/>
              <w:left w:val="single" w:color="auto" w:sz="4" w:space="0"/>
            </w:tcBorders>
            <w:shd w:val="clear" w:color="auto" w:fill="FFFFFF"/>
          </w:tcPr>
          <w:p w14:paraId="6BC293DD">
            <w:pPr>
              <w:spacing w:line="560" w:lineRule="exact"/>
              <w:jc w:val="center"/>
              <w:rPr>
                <w:rFonts w:ascii="宋体" w:hAnsi="宋体" w:cs="宋体"/>
                <w:szCs w:val="21"/>
                <w:lang w:val="zh-TW" w:bidi="zh-TW"/>
              </w:rPr>
            </w:pPr>
            <w:r>
              <w:rPr>
                <w:rFonts w:hint="eastAsia" w:ascii="宋体" w:hAnsi="宋体" w:cs="宋体"/>
                <w:szCs w:val="21"/>
                <w:lang w:bidi="zh-TW"/>
              </w:rPr>
              <w:t>5</w:t>
            </w:r>
          </w:p>
        </w:tc>
        <w:tc>
          <w:tcPr>
            <w:tcW w:w="611" w:type="pct"/>
            <w:tcBorders>
              <w:top w:val="single" w:color="auto" w:sz="4" w:space="0"/>
              <w:left w:val="single" w:color="auto" w:sz="4" w:space="0"/>
              <w:right w:val="single" w:color="auto" w:sz="4" w:space="0"/>
            </w:tcBorders>
            <w:shd w:val="clear" w:color="auto" w:fill="FFFFFF"/>
            <w:vAlign w:val="center"/>
          </w:tcPr>
          <w:p w14:paraId="22AF83B1">
            <w:pPr>
              <w:pStyle w:val="26"/>
              <w:spacing w:line="560" w:lineRule="exact"/>
              <w:jc w:val="left"/>
              <w:rPr>
                <w:sz w:val="24"/>
                <w:szCs w:val="24"/>
              </w:rPr>
            </w:pPr>
          </w:p>
        </w:tc>
      </w:tr>
      <w:tr w14:paraId="11A43DAA">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59DD9783">
            <w:pPr>
              <w:pStyle w:val="26"/>
              <w:spacing w:line="560" w:lineRule="exact"/>
              <w:jc w:val="left"/>
              <w:rPr>
                <w:sz w:val="24"/>
                <w:szCs w:val="24"/>
              </w:rPr>
            </w:pPr>
          </w:p>
        </w:tc>
        <w:tc>
          <w:tcPr>
            <w:tcW w:w="471" w:type="pct"/>
            <w:vMerge w:val="continue"/>
            <w:tcBorders>
              <w:top w:val="single" w:color="auto" w:sz="4" w:space="0"/>
              <w:left w:val="single" w:color="auto" w:sz="4" w:space="0"/>
              <w:bottom w:val="single" w:color="auto" w:sz="4" w:space="0"/>
            </w:tcBorders>
            <w:shd w:val="clear" w:color="auto" w:fill="FFFFFF"/>
            <w:vAlign w:val="center"/>
          </w:tcPr>
          <w:p w14:paraId="250A6411">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1AADB419">
            <w:pPr>
              <w:pStyle w:val="26"/>
              <w:spacing w:line="560" w:lineRule="exact"/>
              <w:jc w:val="left"/>
              <w:rPr>
                <w:szCs w:val="21"/>
                <w:lang w:val="en-US" w:eastAsia="zh-CN"/>
              </w:rPr>
            </w:pPr>
            <w:r>
              <w:rPr>
                <w:rFonts w:hint="eastAsia"/>
                <w:szCs w:val="21"/>
                <w:lang w:val="en-US" w:eastAsia="zh-CN"/>
              </w:rPr>
              <w:t>不会手工工具、辅助工具、手持电动工具安全维护，扣5分。</w:t>
            </w:r>
          </w:p>
        </w:tc>
        <w:tc>
          <w:tcPr>
            <w:tcW w:w="462" w:type="pct"/>
            <w:tcBorders>
              <w:top w:val="single" w:color="auto" w:sz="4" w:space="0"/>
              <w:left w:val="single" w:color="auto" w:sz="4" w:space="0"/>
              <w:bottom w:val="single" w:color="auto" w:sz="4" w:space="0"/>
            </w:tcBorders>
            <w:shd w:val="clear" w:color="auto" w:fill="FFFFFF"/>
          </w:tcPr>
          <w:p w14:paraId="14E2E758">
            <w:pPr>
              <w:pStyle w:val="26"/>
              <w:spacing w:line="560" w:lineRule="exact"/>
              <w:jc w:val="center"/>
              <w:rPr>
                <w:szCs w:val="21"/>
                <w:lang w:eastAsia="zh-CN"/>
              </w:rPr>
            </w:pPr>
            <w:r>
              <w:rPr>
                <w:rFonts w:hint="eastAsia"/>
                <w:szCs w:val="21"/>
                <w:lang w:val="en-US" w:eastAsia="zh-CN"/>
              </w:rPr>
              <w:t>5</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5FD1E0A7">
            <w:pPr>
              <w:pStyle w:val="26"/>
              <w:spacing w:line="560" w:lineRule="exact"/>
              <w:jc w:val="left"/>
              <w:rPr>
                <w:sz w:val="24"/>
                <w:szCs w:val="24"/>
              </w:rPr>
            </w:pPr>
          </w:p>
        </w:tc>
      </w:tr>
      <w:tr w14:paraId="2FBC6F13">
        <w:tblPrEx>
          <w:tblCellMar>
            <w:top w:w="0" w:type="dxa"/>
            <w:left w:w="10" w:type="dxa"/>
            <w:bottom w:w="0" w:type="dxa"/>
            <w:right w:w="10" w:type="dxa"/>
          </w:tblCellMar>
        </w:tblPrEx>
        <w:trPr>
          <w:trHeight w:val="170" w:hRule="atLeast"/>
        </w:trPr>
        <w:tc>
          <w:tcPr>
            <w:tcW w:w="308" w:type="pct"/>
            <w:vMerge w:val="restart"/>
            <w:tcBorders>
              <w:top w:val="single" w:color="auto" w:sz="4" w:space="0"/>
              <w:left w:val="single" w:color="auto" w:sz="4" w:space="0"/>
            </w:tcBorders>
            <w:shd w:val="clear" w:color="auto" w:fill="FFFFFF"/>
            <w:vAlign w:val="center"/>
          </w:tcPr>
          <w:p w14:paraId="64DE51D0">
            <w:pPr>
              <w:pStyle w:val="26"/>
              <w:spacing w:line="560" w:lineRule="exact"/>
              <w:jc w:val="center"/>
              <w:rPr>
                <w:sz w:val="24"/>
                <w:szCs w:val="24"/>
                <w:lang w:eastAsia="zh-CN"/>
              </w:rPr>
            </w:pPr>
            <w:r>
              <w:rPr>
                <w:rFonts w:hint="eastAsia" w:cs="Times New Roman"/>
                <w:sz w:val="24"/>
                <w:szCs w:val="24"/>
                <w:lang w:val="en-US" w:eastAsia="zh-CN"/>
              </w:rPr>
              <w:t>4</w:t>
            </w:r>
          </w:p>
        </w:tc>
        <w:tc>
          <w:tcPr>
            <w:tcW w:w="471" w:type="pct"/>
            <w:vMerge w:val="restart"/>
            <w:tcBorders>
              <w:top w:val="single" w:color="auto" w:sz="4" w:space="0"/>
              <w:left w:val="single" w:color="auto" w:sz="4" w:space="0"/>
            </w:tcBorders>
            <w:shd w:val="clear" w:color="auto" w:fill="FFFFFF"/>
            <w:vAlign w:val="center"/>
          </w:tcPr>
          <w:p w14:paraId="3FF57519">
            <w:pPr>
              <w:pStyle w:val="26"/>
              <w:spacing w:line="560" w:lineRule="exact"/>
              <w:jc w:val="center"/>
              <w:rPr>
                <w:sz w:val="24"/>
                <w:szCs w:val="24"/>
                <w:lang w:val="en-US" w:eastAsia="zh-CN"/>
              </w:rPr>
            </w:pPr>
            <w:r>
              <w:rPr>
                <w:rFonts w:hint="eastAsia"/>
                <w:sz w:val="24"/>
                <w:szCs w:val="24"/>
                <w:lang w:val="en-US" w:eastAsia="zh-CN"/>
              </w:rPr>
              <w:t>职业素养</w:t>
            </w:r>
          </w:p>
        </w:tc>
        <w:tc>
          <w:tcPr>
            <w:tcW w:w="3148" w:type="pct"/>
            <w:tcBorders>
              <w:top w:val="single" w:color="auto" w:sz="4" w:space="0"/>
              <w:left w:val="single" w:color="auto" w:sz="4" w:space="0"/>
            </w:tcBorders>
            <w:shd w:val="clear" w:color="auto" w:fill="FFFFFF"/>
            <w:vAlign w:val="center"/>
          </w:tcPr>
          <w:p w14:paraId="469A266F">
            <w:pPr>
              <w:pStyle w:val="26"/>
              <w:spacing w:line="560" w:lineRule="exact"/>
              <w:jc w:val="left"/>
              <w:rPr>
                <w:szCs w:val="21"/>
                <w:lang w:val="en-US" w:eastAsia="zh-CN"/>
              </w:rPr>
            </w:pPr>
            <w:r>
              <w:rPr>
                <w:rFonts w:hint="eastAsia"/>
                <w:szCs w:val="21"/>
                <w:lang w:val="en-US" w:eastAsia="zh-CN"/>
              </w:rPr>
              <w:t>实操工程中安全意识不强，扣4分。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22C14ED0">
            <w:pPr>
              <w:pStyle w:val="26"/>
              <w:spacing w:line="560" w:lineRule="exact"/>
              <w:jc w:val="center"/>
              <w:rPr>
                <w:szCs w:val="21"/>
                <w:lang w:val="en-US" w:eastAsia="zh-CN"/>
              </w:rPr>
            </w:pPr>
            <w:r>
              <w:rPr>
                <w:rFonts w:hint="eastAsia"/>
                <w:szCs w:val="21"/>
                <w:lang w:val="en-US" w:eastAsia="zh-CN"/>
              </w:rPr>
              <w:t>4</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6CF936E9">
            <w:pPr>
              <w:spacing w:line="560" w:lineRule="exact"/>
              <w:jc w:val="center"/>
              <w:rPr>
                <w:rFonts w:ascii="宋体" w:hAnsi="宋体" w:cs="宋体"/>
                <w:sz w:val="24"/>
                <w:lang w:val="zh-TW" w:eastAsia="zh-TW" w:bidi="zh-TW"/>
              </w:rPr>
            </w:pPr>
          </w:p>
        </w:tc>
      </w:tr>
      <w:tr w14:paraId="744663B0">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6AFDEB11">
            <w:pPr>
              <w:pStyle w:val="26"/>
              <w:spacing w:line="560" w:lineRule="exact"/>
              <w:jc w:val="left"/>
            </w:pPr>
          </w:p>
        </w:tc>
        <w:tc>
          <w:tcPr>
            <w:tcW w:w="471" w:type="pct"/>
            <w:vMerge w:val="continue"/>
            <w:tcBorders>
              <w:left w:val="single" w:color="auto" w:sz="4" w:space="0"/>
            </w:tcBorders>
            <w:shd w:val="clear" w:color="auto" w:fill="FFFFFF"/>
            <w:vAlign w:val="center"/>
          </w:tcPr>
          <w:p w14:paraId="2A2FC9BD">
            <w:pPr>
              <w:pStyle w:val="26"/>
              <w:spacing w:line="560" w:lineRule="exact"/>
              <w:jc w:val="left"/>
            </w:pPr>
          </w:p>
        </w:tc>
        <w:tc>
          <w:tcPr>
            <w:tcW w:w="3148" w:type="pct"/>
            <w:tcBorders>
              <w:top w:val="single" w:color="auto" w:sz="4" w:space="0"/>
              <w:left w:val="single" w:color="auto" w:sz="4" w:space="0"/>
            </w:tcBorders>
            <w:shd w:val="clear" w:color="auto" w:fill="FFFFFF"/>
            <w:vAlign w:val="center"/>
          </w:tcPr>
          <w:p w14:paraId="065B1422">
            <w:pPr>
              <w:pStyle w:val="26"/>
              <w:spacing w:line="560" w:lineRule="exact"/>
              <w:jc w:val="left"/>
              <w:rPr>
                <w:szCs w:val="21"/>
                <w:lang w:val="en-US" w:eastAsia="zh-CN"/>
              </w:rPr>
            </w:pPr>
            <w:r>
              <w:rPr>
                <w:rFonts w:hint="eastAsia"/>
                <w:szCs w:val="21"/>
                <w:lang w:val="en-US" w:eastAsia="zh-CN"/>
              </w:rPr>
              <w:t>实操工程中纪律意识意识不强，扣4分。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6F1FFFDD">
            <w:pPr>
              <w:pStyle w:val="26"/>
              <w:spacing w:line="560" w:lineRule="exact"/>
              <w:jc w:val="center"/>
              <w:rPr>
                <w:szCs w:val="21"/>
                <w:lang w:val="en-US" w:eastAsia="zh-CN"/>
              </w:rPr>
            </w:pPr>
            <w:r>
              <w:rPr>
                <w:rFonts w:hint="eastAsia"/>
                <w:szCs w:val="21"/>
                <w:lang w:val="en-US" w:eastAsia="zh-CN"/>
              </w:rPr>
              <w:t>4</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39A7C53C">
            <w:pPr>
              <w:pStyle w:val="26"/>
              <w:spacing w:line="560" w:lineRule="exact"/>
              <w:jc w:val="left"/>
              <w:rPr>
                <w:sz w:val="24"/>
                <w:szCs w:val="24"/>
              </w:rPr>
            </w:pPr>
          </w:p>
        </w:tc>
      </w:tr>
      <w:tr w14:paraId="1D99F9C1">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4B6B4F6C">
            <w:pPr>
              <w:pStyle w:val="26"/>
              <w:spacing w:line="560" w:lineRule="exact"/>
              <w:jc w:val="left"/>
              <w:rPr>
                <w:sz w:val="24"/>
                <w:szCs w:val="24"/>
              </w:rPr>
            </w:pPr>
          </w:p>
        </w:tc>
        <w:tc>
          <w:tcPr>
            <w:tcW w:w="471" w:type="pct"/>
            <w:vMerge w:val="continue"/>
            <w:tcBorders>
              <w:left w:val="single" w:color="auto" w:sz="4" w:space="0"/>
            </w:tcBorders>
            <w:shd w:val="clear" w:color="auto" w:fill="FFFFFF"/>
            <w:vAlign w:val="center"/>
          </w:tcPr>
          <w:p w14:paraId="6ED2BF11">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25F8F167">
            <w:pPr>
              <w:pStyle w:val="26"/>
              <w:spacing w:line="560" w:lineRule="exact"/>
              <w:jc w:val="left"/>
              <w:rPr>
                <w:szCs w:val="21"/>
                <w:lang w:val="en-US" w:eastAsia="zh-CN"/>
              </w:rPr>
            </w:pPr>
            <w:r>
              <w:rPr>
                <w:rFonts w:hint="eastAsia"/>
                <w:szCs w:val="21"/>
                <w:lang w:val="en-US" w:eastAsia="zh-CN"/>
              </w:rPr>
              <w:t>实操工程中质量意识意识不强，扣4分。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5A51CA91">
            <w:pPr>
              <w:pStyle w:val="26"/>
              <w:spacing w:line="560" w:lineRule="exact"/>
              <w:jc w:val="center"/>
              <w:rPr>
                <w:szCs w:val="21"/>
                <w:lang w:val="en-US" w:eastAsia="zh-CN"/>
              </w:rPr>
            </w:pPr>
            <w:r>
              <w:rPr>
                <w:rFonts w:hint="eastAsia"/>
                <w:szCs w:val="21"/>
                <w:lang w:val="en-US" w:eastAsia="zh-CN"/>
              </w:rPr>
              <w:t>4</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0ED507D4">
            <w:pPr>
              <w:pStyle w:val="26"/>
              <w:spacing w:line="560" w:lineRule="exact"/>
              <w:jc w:val="left"/>
              <w:rPr>
                <w:sz w:val="24"/>
                <w:szCs w:val="24"/>
              </w:rPr>
            </w:pPr>
          </w:p>
        </w:tc>
      </w:tr>
      <w:tr w14:paraId="6AA02B78">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370F1B42">
            <w:pPr>
              <w:pStyle w:val="26"/>
              <w:spacing w:line="560" w:lineRule="exact"/>
              <w:jc w:val="left"/>
              <w:rPr>
                <w:sz w:val="24"/>
                <w:szCs w:val="24"/>
              </w:rPr>
            </w:pPr>
          </w:p>
        </w:tc>
        <w:tc>
          <w:tcPr>
            <w:tcW w:w="471" w:type="pct"/>
            <w:vMerge w:val="continue"/>
            <w:tcBorders>
              <w:left w:val="single" w:color="auto" w:sz="4" w:space="0"/>
            </w:tcBorders>
            <w:shd w:val="clear" w:color="auto" w:fill="FFFFFF"/>
            <w:vAlign w:val="center"/>
          </w:tcPr>
          <w:p w14:paraId="59958B04">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590302B3">
            <w:pPr>
              <w:pStyle w:val="26"/>
              <w:spacing w:line="560" w:lineRule="exact"/>
              <w:jc w:val="left"/>
              <w:rPr>
                <w:szCs w:val="21"/>
                <w:lang w:val="en-US" w:eastAsia="zh-CN"/>
              </w:rPr>
            </w:pPr>
            <w:r>
              <w:rPr>
                <w:rFonts w:hint="eastAsia"/>
                <w:szCs w:val="21"/>
                <w:lang w:val="en-US" w:eastAsia="zh-CN"/>
              </w:rPr>
              <w:t>实操工程中无工匠精神，扣4分。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638B7C98">
            <w:pPr>
              <w:pStyle w:val="26"/>
              <w:spacing w:line="560" w:lineRule="exact"/>
              <w:jc w:val="center"/>
              <w:rPr>
                <w:szCs w:val="21"/>
                <w:lang w:val="en-US" w:eastAsia="zh-CN"/>
              </w:rPr>
            </w:pPr>
            <w:r>
              <w:rPr>
                <w:rFonts w:hint="eastAsia"/>
                <w:szCs w:val="21"/>
                <w:lang w:val="en-US" w:eastAsia="zh-CN"/>
              </w:rPr>
              <w:t>4</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7937BED0">
            <w:pPr>
              <w:pStyle w:val="26"/>
              <w:spacing w:line="560" w:lineRule="exact"/>
              <w:jc w:val="left"/>
              <w:rPr>
                <w:sz w:val="24"/>
                <w:szCs w:val="24"/>
              </w:rPr>
            </w:pPr>
          </w:p>
        </w:tc>
      </w:tr>
      <w:tr w14:paraId="2E525A65">
        <w:tblPrEx>
          <w:tblCellMar>
            <w:top w:w="0" w:type="dxa"/>
            <w:left w:w="10" w:type="dxa"/>
            <w:bottom w:w="0" w:type="dxa"/>
            <w:right w:w="10" w:type="dxa"/>
          </w:tblCellMar>
        </w:tblPrEx>
        <w:trPr>
          <w:trHeight w:val="170" w:hRule="atLeast"/>
        </w:trPr>
        <w:tc>
          <w:tcPr>
            <w:tcW w:w="308" w:type="pct"/>
            <w:vMerge w:val="continue"/>
            <w:tcBorders>
              <w:left w:val="single" w:color="auto" w:sz="4" w:space="0"/>
            </w:tcBorders>
            <w:shd w:val="clear" w:color="auto" w:fill="FFFFFF"/>
            <w:vAlign w:val="center"/>
          </w:tcPr>
          <w:p w14:paraId="1DB088D1">
            <w:pPr>
              <w:pStyle w:val="26"/>
              <w:spacing w:line="560" w:lineRule="exact"/>
              <w:jc w:val="left"/>
              <w:rPr>
                <w:sz w:val="24"/>
                <w:szCs w:val="24"/>
              </w:rPr>
            </w:pPr>
          </w:p>
        </w:tc>
        <w:tc>
          <w:tcPr>
            <w:tcW w:w="471" w:type="pct"/>
            <w:vMerge w:val="continue"/>
            <w:tcBorders>
              <w:left w:val="single" w:color="auto" w:sz="4" w:space="0"/>
            </w:tcBorders>
            <w:shd w:val="clear" w:color="auto" w:fill="FFFFFF"/>
            <w:vAlign w:val="center"/>
          </w:tcPr>
          <w:p w14:paraId="187D74D2">
            <w:pPr>
              <w:pStyle w:val="26"/>
              <w:spacing w:line="560" w:lineRule="exact"/>
              <w:jc w:val="left"/>
              <w:rPr>
                <w:sz w:val="24"/>
                <w:szCs w:val="24"/>
              </w:rPr>
            </w:pPr>
          </w:p>
        </w:tc>
        <w:tc>
          <w:tcPr>
            <w:tcW w:w="3148" w:type="pct"/>
            <w:tcBorders>
              <w:top w:val="single" w:color="auto" w:sz="4" w:space="0"/>
              <w:left w:val="single" w:color="auto" w:sz="4" w:space="0"/>
            </w:tcBorders>
            <w:shd w:val="clear" w:color="auto" w:fill="FFFFFF"/>
            <w:vAlign w:val="center"/>
          </w:tcPr>
          <w:p w14:paraId="1FF76D4A">
            <w:pPr>
              <w:pStyle w:val="26"/>
              <w:spacing w:line="560" w:lineRule="exact"/>
              <w:jc w:val="left"/>
              <w:rPr>
                <w:szCs w:val="21"/>
                <w:lang w:val="en-US" w:eastAsia="zh-CN"/>
              </w:rPr>
            </w:pPr>
            <w:r>
              <w:rPr>
                <w:rFonts w:hint="eastAsia"/>
                <w:szCs w:val="21"/>
                <w:lang w:val="en-US" w:eastAsia="zh-CN"/>
              </w:rPr>
              <w:t>实操工程中无绿色施工意识，扣4分。</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722870EB">
            <w:pPr>
              <w:pStyle w:val="26"/>
              <w:spacing w:line="560" w:lineRule="exact"/>
              <w:jc w:val="center"/>
              <w:rPr>
                <w:szCs w:val="21"/>
                <w:lang w:val="en-US" w:eastAsia="zh-CN"/>
              </w:rPr>
            </w:pPr>
            <w:r>
              <w:rPr>
                <w:rFonts w:hint="eastAsia"/>
                <w:szCs w:val="21"/>
                <w:lang w:val="en-US" w:eastAsia="zh-CN"/>
              </w:rPr>
              <w:t>4</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1480DAB0">
            <w:pPr>
              <w:pStyle w:val="26"/>
              <w:spacing w:line="560" w:lineRule="exact"/>
              <w:jc w:val="left"/>
              <w:rPr>
                <w:sz w:val="24"/>
                <w:szCs w:val="24"/>
              </w:rPr>
            </w:pPr>
          </w:p>
        </w:tc>
      </w:tr>
      <w:tr w14:paraId="1D982F8F">
        <w:tblPrEx>
          <w:tblCellMar>
            <w:top w:w="0" w:type="dxa"/>
            <w:left w:w="10" w:type="dxa"/>
            <w:bottom w:w="0" w:type="dxa"/>
            <w:right w:w="10" w:type="dxa"/>
          </w:tblCellMar>
        </w:tblPrEx>
        <w:trPr>
          <w:trHeight w:val="572" w:hRule="exact"/>
        </w:trPr>
        <w:tc>
          <w:tcPr>
            <w:tcW w:w="3927" w:type="pct"/>
            <w:gridSpan w:val="3"/>
            <w:tcBorders>
              <w:top w:val="single" w:color="auto" w:sz="4" w:space="0"/>
              <w:left w:val="single" w:color="auto" w:sz="4" w:space="0"/>
              <w:bottom w:val="single" w:color="auto" w:sz="4" w:space="0"/>
            </w:tcBorders>
            <w:shd w:val="clear" w:color="auto" w:fill="FFFFFF"/>
            <w:vAlign w:val="center"/>
          </w:tcPr>
          <w:p w14:paraId="2862A0F8">
            <w:pPr>
              <w:pStyle w:val="26"/>
              <w:spacing w:line="560" w:lineRule="exact"/>
              <w:jc w:val="center"/>
              <w:rPr>
                <w:sz w:val="24"/>
                <w:szCs w:val="24"/>
              </w:rPr>
            </w:pPr>
            <w:r>
              <w:rPr>
                <w:sz w:val="24"/>
                <w:szCs w:val="24"/>
              </w:rPr>
              <w:t>合计</w:t>
            </w:r>
          </w:p>
        </w:tc>
        <w:tc>
          <w:tcPr>
            <w:tcW w:w="462" w:type="pct"/>
            <w:tcBorders>
              <w:top w:val="single" w:color="auto" w:sz="4" w:space="0"/>
              <w:left w:val="single" w:color="auto" w:sz="4" w:space="0"/>
              <w:bottom w:val="single" w:color="auto" w:sz="4" w:space="0"/>
            </w:tcBorders>
            <w:shd w:val="clear" w:color="auto" w:fill="FFFFFF"/>
            <w:vAlign w:val="center"/>
          </w:tcPr>
          <w:p w14:paraId="6AC6207C">
            <w:pPr>
              <w:pStyle w:val="26"/>
              <w:spacing w:line="560" w:lineRule="exact"/>
              <w:jc w:val="center"/>
              <w:rPr>
                <w:sz w:val="24"/>
                <w:szCs w:val="24"/>
              </w:rPr>
            </w:pPr>
            <w:r>
              <w:rPr>
                <w:sz w:val="24"/>
                <w:szCs w:val="24"/>
              </w:rPr>
              <w:t>100</w:t>
            </w:r>
          </w:p>
        </w:tc>
        <w:tc>
          <w:tcPr>
            <w:tcW w:w="611" w:type="pct"/>
            <w:tcBorders>
              <w:top w:val="single" w:color="auto" w:sz="4" w:space="0"/>
              <w:left w:val="single" w:color="auto" w:sz="4" w:space="0"/>
              <w:bottom w:val="single" w:color="auto" w:sz="4" w:space="0"/>
              <w:right w:val="single" w:color="auto" w:sz="4" w:space="0"/>
            </w:tcBorders>
            <w:shd w:val="clear" w:color="auto" w:fill="FFFFFF"/>
            <w:vAlign w:val="center"/>
          </w:tcPr>
          <w:p w14:paraId="4DD91F72">
            <w:pPr>
              <w:spacing w:line="560" w:lineRule="exact"/>
              <w:jc w:val="center"/>
              <w:rPr>
                <w:rFonts w:ascii="宋体" w:hAnsi="宋体" w:cs="宋体"/>
                <w:sz w:val="24"/>
                <w:lang w:val="zh-TW" w:eastAsia="zh-TW" w:bidi="zh-TW"/>
              </w:rPr>
            </w:pPr>
          </w:p>
        </w:tc>
      </w:tr>
      <w:tr w14:paraId="31061AD9">
        <w:tblPrEx>
          <w:tblCellMar>
            <w:top w:w="0" w:type="dxa"/>
            <w:left w:w="10" w:type="dxa"/>
            <w:bottom w:w="0" w:type="dxa"/>
            <w:right w:w="10" w:type="dxa"/>
          </w:tblCellMar>
        </w:tblPrEx>
        <w:trPr>
          <w:trHeight w:val="606"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2653DF0">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17D2135B">
        <w:tblPrEx>
          <w:tblCellMar>
            <w:top w:w="0" w:type="dxa"/>
            <w:left w:w="10" w:type="dxa"/>
            <w:bottom w:w="0" w:type="dxa"/>
            <w:right w:w="10" w:type="dxa"/>
          </w:tblCellMar>
        </w:tblPrEx>
        <w:trPr>
          <w:trHeight w:val="66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240B7A5">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713D3870">
      <w:pPr>
        <w:spacing w:line="560" w:lineRule="exact"/>
        <w:rPr>
          <w:rFonts w:ascii="黑体" w:hAnsi="黑体" w:eastAsia="黑体" w:cs="黑体"/>
          <w:b/>
          <w:sz w:val="32"/>
          <w:szCs w:val="32"/>
        </w:rPr>
      </w:pPr>
    </w:p>
    <w:p w14:paraId="40DAE206">
      <w:pPr>
        <w:spacing w:line="560" w:lineRule="exact"/>
        <w:rPr>
          <w:rFonts w:ascii="仿宋_GB2312" w:eastAsia="仿宋_GB2312"/>
          <w:sz w:val="36"/>
          <w:szCs w:val="36"/>
        </w:rPr>
      </w:pPr>
      <w:r>
        <w:rPr>
          <w:rFonts w:hint="eastAsia" w:ascii="仿宋_GB2312" w:eastAsia="仿宋_GB2312"/>
          <w:sz w:val="36"/>
          <w:szCs w:val="36"/>
        </w:rPr>
        <w:br w:type="page"/>
      </w:r>
      <w:r>
        <w:rPr>
          <w:rFonts w:hint="eastAsia" w:ascii="宋体" w:hAnsi="宋体"/>
          <w:b/>
          <w:bCs/>
          <w:sz w:val="44"/>
          <w:szCs w:val="44"/>
        </w:rPr>
        <w:t>建筑工人培训实操考核操作规范</w:t>
      </w:r>
    </w:p>
    <w:p w14:paraId="281DE93B">
      <w:pPr>
        <w:spacing w:line="560" w:lineRule="exact"/>
        <w:jc w:val="center"/>
        <w:rPr>
          <w:rFonts w:ascii="宋体" w:hAnsi="宋体"/>
          <w:b/>
          <w:bCs/>
          <w:sz w:val="44"/>
          <w:szCs w:val="44"/>
        </w:rPr>
      </w:pPr>
      <w:r>
        <w:rPr>
          <w:rFonts w:hint="eastAsia" w:ascii="宋体" w:hAnsi="宋体"/>
          <w:b/>
          <w:bCs/>
          <w:sz w:val="44"/>
          <w:szCs w:val="44"/>
        </w:rPr>
        <w:t>（幕墙安装工）</w:t>
      </w:r>
    </w:p>
    <w:p w14:paraId="1E89493D">
      <w:pPr>
        <w:spacing w:line="560" w:lineRule="exact"/>
      </w:pPr>
    </w:p>
    <w:p w14:paraId="13CB639B">
      <w:pPr>
        <w:pStyle w:val="2"/>
        <w:spacing w:before="0" w:after="0" w:line="560" w:lineRule="exact"/>
        <w:ind w:firstLine="562" w:firstLineChars="200"/>
        <w:rPr>
          <w:rFonts w:hAnsi="黑体" w:cs="黑体"/>
          <w:sz w:val="28"/>
          <w:szCs w:val="28"/>
        </w:rPr>
      </w:pPr>
      <w:bookmarkStart w:id="288" w:name="_Toc512090200"/>
      <w:r>
        <w:rPr>
          <w:rFonts w:hint="eastAsia" w:hAnsi="黑体" w:cs="黑体"/>
          <w:sz w:val="28"/>
          <w:szCs w:val="28"/>
        </w:rPr>
        <w:t>一、职业概况</w:t>
      </w:r>
      <w:bookmarkEnd w:id="288"/>
    </w:p>
    <w:p w14:paraId="7CB8FEDB">
      <w:pPr>
        <w:pStyle w:val="2"/>
        <w:spacing w:before="0" w:after="0" w:line="560" w:lineRule="exact"/>
        <w:ind w:firstLine="562" w:firstLineChars="200"/>
        <w:rPr>
          <w:rFonts w:ascii="楷体" w:hAnsi="楷体" w:eastAsia="楷体" w:cs="黑体"/>
          <w:sz w:val="28"/>
          <w:szCs w:val="28"/>
        </w:rPr>
      </w:pPr>
      <w:bookmarkStart w:id="289" w:name="_Toc512090201"/>
      <w:r>
        <w:rPr>
          <w:rFonts w:hint="eastAsia" w:ascii="楷体" w:hAnsi="楷体" w:eastAsia="楷体" w:cs="宋体"/>
          <w:sz w:val="28"/>
          <w:szCs w:val="28"/>
        </w:rPr>
        <w:t>（一）职业名称</w:t>
      </w:r>
      <w:bookmarkEnd w:id="289"/>
    </w:p>
    <w:p w14:paraId="601617AF">
      <w:pPr>
        <w:spacing w:line="560" w:lineRule="exact"/>
        <w:ind w:firstLine="560" w:firstLineChars="200"/>
        <w:rPr>
          <w:rFonts w:ascii="宋体" w:hAnsi="宋体" w:cs="宋体"/>
          <w:sz w:val="28"/>
          <w:szCs w:val="28"/>
        </w:rPr>
      </w:pPr>
      <w:r>
        <w:rPr>
          <w:rFonts w:hint="eastAsia" w:ascii="宋体" w:hAnsi="宋体" w:cs="宋体"/>
          <w:sz w:val="28"/>
          <w:szCs w:val="28"/>
        </w:rPr>
        <w:t>幕墙安装工。</w:t>
      </w:r>
    </w:p>
    <w:p w14:paraId="4A9785CA">
      <w:pPr>
        <w:pStyle w:val="2"/>
        <w:spacing w:before="0" w:after="0" w:line="560" w:lineRule="exact"/>
        <w:ind w:firstLine="562" w:firstLineChars="200"/>
        <w:rPr>
          <w:rFonts w:ascii="楷体" w:hAnsi="楷体" w:eastAsia="楷体" w:cs="宋体"/>
          <w:sz w:val="28"/>
          <w:szCs w:val="28"/>
        </w:rPr>
      </w:pPr>
      <w:bookmarkStart w:id="290" w:name="_Toc512090202"/>
      <w:r>
        <w:rPr>
          <w:rFonts w:hint="eastAsia" w:ascii="楷体" w:hAnsi="楷体" w:eastAsia="楷体" w:cs="宋体"/>
          <w:sz w:val="28"/>
          <w:szCs w:val="28"/>
        </w:rPr>
        <w:t>（二）职业定义</w:t>
      </w:r>
      <w:bookmarkEnd w:id="290"/>
    </w:p>
    <w:p w14:paraId="31F481D5">
      <w:pPr>
        <w:spacing w:line="560" w:lineRule="exact"/>
        <w:ind w:firstLine="560" w:firstLineChars="200"/>
        <w:rPr>
          <w:rFonts w:ascii="宋体" w:hAnsi="宋体" w:cs="宋体"/>
          <w:sz w:val="28"/>
          <w:szCs w:val="28"/>
        </w:rPr>
      </w:pPr>
      <w:r>
        <w:rPr>
          <w:rFonts w:hint="eastAsia" w:ascii="宋体" w:hAnsi="宋体" w:cs="宋体"/>
          <w:sz w:val="28"/>
          <w:szCs w:val="28"/>
        </w:rPr>
        <w:t>使用机具，</w:t>
      </w:r>
      <w:bookmarkStart w:id="291" w:name="_Hlk85926576"/>
      <w:r>
        <w:rPr>
          <w:rFonts w:hint="eastAsia" w:ascii="宋体" w:hAnsi="宋体" w:cs="宋体"/>
          <w:sz w:val="28"/>
          <w:szCs w:val="28"/>
        </w:rPr>
        <w:t>对各类幕墙</w:t>
      </w:r>
      <w:bookmarkEnd w:id="291"/>
      <w:r>
        <w:rPr>
          <w:rFonts w:hint="eastAsia" w:ascii="宋体" w:hAnsi="宋体" w:cs="宋体"/>
          <w:sz w:val="28"/>
          <w:szCs w:val="28"/>
        </w:rPr>
        <w:t>进行安装或维修的操作人员。</w:t>
      </w:r>
    </w:p>
    <w:p w14:paraId="0C258DFE">
      <w:pPr>
        <w:pStyle w:val="2"/>
        <w:spacing w:before="0" w:after="0" w:line="560" w:lineRule="exact"/>
        <w:ind w:firstLine="562" w:firstLineChars="200"/>
        <w:rPr>
          <w:rFonts w:ascii="楷体" w:hAnsi="楷体" w:eastAsia="楷体" w:cs="宋体"/>
          <w:sz w:val="28"/>
          <w:szCs w:val="28"/>
        </w:rPr>
      </w:pPr>
      <w:bookmarkStart w:id="292" w:name="_Toc512090203"/>
      <w:r>
        <w:rPr>
          <w:rFonts w:hint="eastAsia" w:ascii="楷体" w:hAnsi="楷体" w:eastAsia="楷体" w:cs="宋体"/>
          <w:sz w:val="28"/>
          <w:szCs w:val="28"/>
        </w:rPr>
        <w:t>（三）职业技能等级</w:t>
      </w:r>
      <w:bookmarkEnd w:id="292"/>
    </w:p>
    <w:p w14:paraId="17C4F2F0">
      <w:pPr>
        <w:spacing w:line="560" w:lineRule="exact"/>
        <w:ind w:firstLine="560" w:firstLineChars="200"/>
        <w:rPr>
          <w:rFonts w:ascii="宋体" w:hAnsi="宋体" w:cs="宋体"/>
          <w:kern w:val="0"/>
          <w:sz w:val="28"/>
          <w:szCs w:val="28"/>
        </w:rPr>
      </w:pPr>
      <w:r>
        <w:rPr>
          <w:rFonts w:hint="eastAsia" w:ascii="宋体" w:hAnsi="宋体" w:cs="宋体"/>
          <w:sz w:val="28"/>
          <w:szCs w:val="28"/>
        </w:rPr>
        <w:t>本职业技能等级由低到高共设三个</w:t>
      </w:r>
      <w:bookmarkStart w:id="293" w:name="_Hlk98878837"/>
      <w:r>
        <w:rPr>
          <w:rFonts w:hint="eastAsia" w:ascii="宋体" w:hAnsi="宋体" w:cs="宋体"/>
          <w:sz w:val="28"/>
          <w:szCs w:val="28"/>
        </w:rPr>
        <w:t>等级</w:t>
      </w:r>
      <w:bookmarkEnd w:id="293"/>
      <w:r>
        <w:rPr>
          <w:rFonts w:hint="eastAsia" w:ascii="宋体" w:hAnsi="宋体" w:cs="宋体"/>
          <w:sz w:val="28"/>
          <w:szCs w:val="28"/>
        </w:rPr>
        <w:t>，分别为：职业技能</w:t>
      </w:r>
      <w:r>
        <w:rPr>
          <w:rFonts w:hint="eastAsia" w:ascii="宋体" w:hAnsi="宋体" w:cs="宋体"/>
          <w:kern w:val="0"/>
          <w:sz w:val="28"/>
          <w:szCs w:val="28"/>
        </w:rPr>
        <w:t>五级</w:t>
      </w:r>
      <w:r>
        <w:rPr>
          <w:rFonts w:hint="eastAsia" w:ascii="宋体" w:hAnsi="宋体" w:cs="宋体"/>
          <w:sz w:val="28"/>
          <w:szCs w:val="28"/>
        </w:rPr>
        <w:t>，</w:t>
      </w:r>
      <w:r>
        <w:rPr>
          <w:rFonts w:hint="eastAsia" w:ascii="宋体" w:hAnsi="宋体" w:cs="宋体"/>
          <w:kern w:val="0"/>
          <w:sz w:val="28"/>
          <w:szCs w:val="28"/>
        </w:rPr>
        <w:t>职业技能四级、职业技能三级。</w:t>
      </w:r>
    </w:p>
    <w:p w14:paraId="79A8945C">
      <w:pPr>
        <w:spacing w:line="560" w:lineRule="exact"/>
        <w:ind w:firstLine="562" w:firstLineChars="200"/>
        <w:rPr>
          <w:rFonts w:ascii="楷体" w:hAnsi="楷体" w:eastAsia="楷体" w:cs="宋体"/>
          <w:b/>
          <w:kern w:val="44"/>
          <w:sz w:val="28"/>
          <w:szCs w:val="28"/>
        </w:rPr>
      </w:pPr>
      <w:r>
        <w:rPr>
          <w:rFonts w:hint="eastAsia" w:ascii="楷体" w:hAnsi="楷体" w:eastAsia="楷体" w:cs="宋体"/>
          <w:b/>
          <w:kern w:val="44"/>
          <w:sz w:val="28"/>
          <w:szCs w:val="28"/>
        </w:rPr>
        <w:t>（四）职业环境</w:t>
      </w:r>
    </w:p>
    <w:p w14:paraId="53508FF2">
      <w:pPr>
        <w:spacing w:line="560" w:lineRule="exact"/>
        <w:ind w:firstLine="560" w:firstLineChars="200"/>
        <w:rPr>
          <w:rFonts w:ascii="宋体" w:hAnsi="宋体" w:cs="宋体"/>
          <w:sz w:val="28"/>
          <w:szCs w:val="28"/>
        </w:rPr>
      </w:pPr>
      <w:r>
        <w:rPr>
          <w:rFonts w:hint="eastAsia" w:ascii="宋体" w:hAnsi="宋体" w:cs="宋体"/>
          <w:kern w:val="0"/>
          <w:sz w:val="28"/>
          <w:szCs w:val="28"/>
        </w:rPr>
        <w:t>室内外，常温，高处</w:t>
      </w:r>
      <w:r>
        <w:rPr>
          <w:rFonts w:hint="eastAsia" w:ascii="宋体" w:hAnsi="宋体" w:cs="宋体"/>
          <w:sz w:val="28"/>
          <w:szCs w:val="28"/>
        </w:rPr>
        <w:t>。</w:t>
      </w:r>
    </w:p>
    <w:p w14:paraId="54AF20F0">
      <w:pPr>
        <w:pStyle w:val="2"/>
        <w:spacing w:before="0" w:after="0" w:line="560" w:lineRule="exact"/>
        <w:ind w:firstLine="562" w:firstLineChars="200"/>
        <w:rPr>
          <w:rFonts w:ascii="楷体" w:hAnsi="楷体" w:eastAsia="楷体" w:cs="宋体"/>
          <w:sz w:val="28"/>
          <w:szCs w:val="28"/>
        </w:rPr>
      </w:pPr>
      <w:bookmarkStart w:id="294" w:name="_Toc512090204"/>
      <w:r>
        <w:rPr>
          <w:rFonts w:hint="eastAsia" w:ascii="楷体" w:hAnsi="楷体" w:eastAsia="楷体" w:cs="宋体"/>
          <w:sz w:val="28"/>
          <w:szCs w:val="28"/>
        </w:rPr>
        <w:t>（五）职业能力特征</w:t>
      </w:r>
      <w:bookmarkEnd w:id="294"/>
    </w:p>
    <w:p w14:paraId="5D8F71D9">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具有一定的学习、计算能力和分析判断能力，</w:t>
      </w:r>
      <w:bookmarkStart w:id="295" w:name="_Hlk85878896"/>
      <w:bookmarkStart w:id="296" w:name="_Hlk85878714"/>
      <w:r>
        <w:rPr>
          <w:rFonts w:hint="eastAsia" w:ascii="宋体" w:hAnsi="宋体" w:cs="宋体"/>
          <w:kern w:val="0"/>
          <w:sz w:val="28"/>
          <w:szCs w:val="28"/>
        </w:rPr>
        <w:t>具有一定的</w:t>
      </w:r>
      <w:bookmarkEnd w:id="295"/>
      <w:r>
        <w:rPr>
          <w:rFonts w:hint="eastAsia" w:ascii="宋体" w:hAnsi="宋体" w:cs="宋体"/>
          <w:kern w:val="0"/>
          <w:sz w:val="28"/>
          <w:szCs w:val="28"/>
        </w:rPr>
        <w:t>建筑</w:t>
      </w:r>
      <w:bookmarkEnd w:id="296"/>
      <w:r>
        <w:rPr>
          <w:rFonts w:hint="eastAsia" w:ascii="宋体" w:hAnsi="宋体" w:cs="宋体"/>
          <w:kern w:val="0"/>
          <w:sz w:val="28"/>
          <w:szCs w:val="28"/>
        </w:rPr>
        <w:t>施工图识图和绘图能力，具有一定的建筑幕墙结构和构造的知识能力，具有一定的力学平衡认知分析</w:t>
      </w:r>
      <w:bookmarkStart w:id="297" w:name="_Hlk85878554"/>
      <w:r>
        <w:rPr>
          <w:rFonts w:hint="eastAsia" w:ascii="宋体" w:hAnsi="宋体" w:cs="宋体"/>
          <w:kern w:val="0"/>
          <w:sz w:val="28"/>
          <w:szCs w:val="28"/>
        </w:rPr>
        <w:t>能力</w:t>
      </w:r>
      <w:bookmarkEnd w:id="297"/>
      <w:r>
        <w:rPr>
          <w:rFonts w:hint="eastAsia" w:ascii="宋体" w:hAnsi="宋体" w:cs="宋体"/>
          <w:kern w:val="0"/>
          <w:sz w:val="28"/>
          <w:szCs w:val="28"/>
        </w:rPr>
        <w:t>，</w:t>
      </w:r>
      <w:bookmarkStart w:id="298" w:name="_Hlk85877932"/>
      <w:r>
        <w:rPr>
          <w:rFonts w:hint="eastAsia" w:ascii="宋体" w:hAnsi="宋体" w:cs="宋体"/>
          <w:kern w:val="0"/>
          <w:sz w:val="28"/>
          <w:szCs w:val="28"/>
        </w:rPr>
        <w:t>具有一定空间感和</w:t>
      </w:r>
      <w:bookmarkEnd w:id="298"/>
      <w:r>
        <w:rPr>
          <w:rFonts w:hint="eastAsia" w:ascii="宋体" w:hAnsi="宋体" w:cs="宋体"/>
          <w:kern w:val="0"/>
          <w:sz w:val="28"/>
          <w:szCs w:val="28"/>
        </w:rPr>
        <w:t>高处作业能力，</w:t>
      </w:r>
      <w:bookmarkStart w:id="299" w:name="_Hlk85877674"/>
      <w:r>
        <w:rPr>
          <w:rFonts w:hint="eastAsia" w:ascii="宋体" w:hAnsi="宋体" w:cs="宋体"/>
          <w:kern w:val="0"/>
          <w:sz w:val="28"/>
          <w:szCs w:val="28"/>
        </w:rPr>
        <w:t>具有</w:t>
      </w:r>
      <w:bookmarkEnd w:id="299"/>
      <w:r>
        <w:rPr>
          <w:rFonts w:hint="eastAsia" w:ascii="宋体" w:hAnsi="宋体" w:cs="宋体"/>
          <w:kern w:val="0"/>
          <w:sz w:val="28"/>
          <w:szCs w:val="28"/>
        </w:rPr>
        <w:t>使用精密仪器、专业</w:t>
      </w:r>
      <w:r>
        <w:rPr>
          <w:rFonts w:hint="eastAsia" w:ascii="宋体" w:hAnsi="宋体" w:cs="宋体"/>
          <w:sz w:val="28"/>
          <w:szCs w:val="28"/>
        </w:rPr>
        <w:t>机具和机械设备的</w:t>
      </w:r>
      <w:r>
        <w:rPr>
          <w:rFonts w:hint="eastAsia" w:ascii="宋体" w:hAnsi="宋体" w:cs="宋体"/>
          <w:kern w:val="0"/>
          <w:sz w:val="28"/>
          <w:szCs w:val="28"/>
        </w:rPr>
        <w:t>能力</w:t>
      </w:r>
      <w:r>
        <w:rPr>
          <w:rFonts w:hint="eastAsia" w:ascii="宋体" w:hAnsi="宋体" w:cs="宋体"/>
          <w:sz w:val="28"/>
          <w:szCs w:val="28"/>
        </w:rPr>
        <w:t>，</w:t>
      </w:r>
      <w:r>
        <w:rPr>
          <w:rFonts w:hint="eastAsia" w:ascii="宋体" w:hAnsi="宋体" w:cs="宋体"/>
          <w:kern w:val="0"/>
          <w:sz w:val="28"/>
          <w:szCs w:val="28"/>
        </w:rPr>
        <w:t>具有按安装施工工艺和质量要求的质量控制</w:t>
      </w:r>
      <w:bookmarkStart w:id="300" w:name="_Hlk87035551"/>
      <w:r>
        <w:rPr>
          <w:rFonts w:hint="eastAsia" w:ascii="宋体" w:hAnsi="宋体" w:cs="宋体"/>
          <w:kern w:val="0"/>
          <w:sz w:val="28"/>
          <w:szCs w:val="28"/>
        </w:rPr>
        <w:t>能力</w:t>
      </w:r>
      <w:bookmarkEnd w:id="300"/>
      <w:r>
        <w:rPr>
          <w:rFonts w:hint="eastAsia" w:ascii="宋体" w:hAnsi="宋体" w:cs="宋体"/>
          <w:kern w:val="0"/>
          <w:sz w:val="28"/>
          <w:szCs w:val="28"/>
        </w:rPr>
        <w:t>，具有一定的专业安全防护能力，具有</w:t>
      </w:r>
      <w:r>
        <w:rPr>
          <w:rFonts w:hint="eastAsia" w:ascii="宋体" w:hAnsi="宋体" w:cs="宋体"/>
          <w:sz w:val="28"/>
          <w:szCs w:val="28"/>
        </w:rPr>
        <w:t>机具维修保养能力，具有一定的环境保护的知识能力，具有一定的创新与指导能力，具有职业道德和职业守则的践行能力。具有幕墙安装或维修的熟悉操作能力，有适合本职业的操作力量，</w:t>
      </w:r>
      <w:r>
        <w:rPr>
          <w:rFonts w:hint="eastAsia" w:ascii="宋体" w:hAnsi="宋体" w:cs="宋体"/>
          <w:kern w:val="0"/>
          <w:sz w:val="28"/>
          <w:szCs w:val="28"/>
        </w:rPr>
        <w:t>动作协调灵活，做法专业有度，细节精确认真，过程有序利索。</w:t>
      </w:r>
    </w:p>
    <w:p w14:paraId="630F89CA">
      <w:pPr>
        <w:pStyle w:val="2"/>
        <w:spacing w:before="0" w:after="0" w:line="560" w:lineRule="exact"/>
        <w:ind w:firstLine="562" w:firstLineChars="200"/>
        <w:rPr>
          <w:rFonts w:ascii="楷体" w:hAnsi="楷体" w:eastAsia="楷体" w:cs="宋体"/>
          <w:sz w:val="28"/>
          <w:szCs w:val="28"/>
        </w:rPr>
      </w:pPr>
      <w:bookmarkStart w:id="301" w:name="_Toc512090205"/>
      <w:r>
        <w:rPr>
          <w:rFonts w:hint="eastAsia" w:ascii="楷体" w:hAnsi="楷体" w:eastAsia="楷体" w:cs="宋体"/>
          <w:sz w:val="28"/>
          <w:szCs w:val="28"/>
        </w:rPr>
        <w:t>（六）基本文化程度</w:t>
      </w:r>
      <w:bookmarkEnd w:id="301"/>
    </w:p>
    <w:p w14:paraId="6626032A">
      <w:pPr>
        <w:spacing w:line="560" w:lineRule="exact"/>
        <w:ind w:firstLine="560" w:firstLineChars="200"/>
        <w:rPr>
          <w:sz w:val="28"/>
          <w:szCs w:val="28"/>
        </w:rPr>
      </w:pPr>
      <w:r>
        <w:rPr>
          <w:rFonts w:hint="eastAsia" w:ascii="宋体" w:hAnsi="宋体" w:cs="宋体"/>
          <w:kern w:val="0"/>
          <w:sz w:val="28"/>
          <w:szCs w:val="28"/>
        </w:rPr>
        <w:t>初中毕业（或相当文化程度）</w:t>
      </w:r>
      <w:r>
        <w:rPr>
          <w:rFonts w:hint="eastAsia" w:ascii="宋体" w:hAnsi="宋体" w:cs="宋体"/>
          <w:sz w:val="28"/>
          <w:szCs w:val="28"/>
        </w:rPr>
        <w:t>。</w:t>
      </w:r>
    </w:p>
    <w:p w14:paraId="5B545AF7">
      <w:pPr>
        <w:pStyle w:val="2"/>
        <w:spacing w:before="0" w:after="0" w:line="560" w:lineRule="exact"/>
        <w:ind w:firstLine="562" w:firstLineChars="200"/>
        <w:rPr>
          <w:rFonts w:hAnsi="黑体" w:cs="黑体"/>
          <w:sz w:val="28"/>
          <w:szCs w:val="28"/>
        </w:rPr>
      </w:pPr>
      <w:bookmarkStart w:id="302" w:name="_Toc512090206"/>
      <w:r>
        <w:rPr>
          <w:rFonts w:hint="eastAsia" w:hAnsi="黑体" w:cs="黑体"/>
          <w:sz w:val="28"/>
          <w:szCs w:val="28"/>
        </w:rPr>
        <w:t>二、技能操作要求</w:t>
      </w:r>
      <w:bookmarkEnd w:id="302"/>
    </w:p>
    <w:p w14:paraId="4E32A779">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本标准对职业技能五级，职业技能四级、职业技能三级的技能要求依次递进，高级别包括低级别的要求。</w:t>
      </w:r>
    </w:p>
    <w:p w14:paraId="084F9C76">
      <w:pPr>
        <w:pStyle w:val="2"/>
        <w:spacing w:before="0" w:after="0" w:line="560" w:lineRule="exact"/>
        <w:ind w:firstLine="562" w:firstLineChars="200"/>
        <w:rPr>
          <w:rFonts w:ascii="楷体" w:hAnsi="楷体" w:eastAsia="楷体" w:cs="宋体"/>
          <w:sz w:val="28"/>
          <w:szCs w:val="28"/>
        </w:rPr>
      </w:pPr>
      <w:bookmarkStart w:id="303" w:name="_Toc512090207"/>
      <w:r>
        <w:rPr>
          <w:rFonts w:hint="eastAsia" w:ascii="楷体" w:hAnsi="楷体" w:eastAsia="楷体" w:cs="宋体"/>
          <w:sz w:val="28"/>
          <w:szCs w:val="28"/>
        </w:rPr>
        <w:t>（一）职业技能五级</w:t>
      </w:r>
      <w:bookmarkEnd w:id="303"/>
    </w:p>
    <w:p w14:paraId="713203A0">
      <w:pPr>
        <w:spacing w:line="560" w:lineRule="exact"/>
        <w:ind w:firstLine="560" w:firstLineChars="200"/>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．会识土建、幕墙施工图、结构图和大样图；</w:t>
      </w:r>
    </w:p>
    <w:p w14:paraId="26C20A23">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2．按加工图纸和施工图及材料报验要求，配合检验人员进行进场材料报验资料检查，开箱检验，有序分类，编号堆放</w:t>
      </w:r>
      <w:bookmarkStart w:id="304" w:name="_Hlk85880356"/>
      <w:r>
        <w:rPr>
          <w:rFonts w:hint="eastAsia" w:ascii="宋体" w:hAnsi="宋体" w:cs="宋体"/>
          <w:kern w:val="0"/>
          <w:sz w:val="28"/>
          <w:szCs w:val="28"/>
        </w:rPr>
        <w:t>幕墙</w:t>
      </w:r>
      <w:bookmarkEnd w:id="304"/>
      <w:r>
        <w:rPr>
          <w:rFonts w:hint="eastAsia" w:ascii="宋体" w:hAnsi="宋体" w:cs="宋体"/>
          <w:kern w:val="0"/>
          <w:sz w:val="28"/>
          <w:szCs w:val="28"/>
        </w:rPr>
        <w:t>构件；</w:t>
      </w:r>
    </w:p>
    <w:p w14:paraId="7D0BA1AD">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3．主材选材和备料，剔除有明显划痕、凹坑、崩块、暗裂、碎裂、污染、锈蚀、水渍印痕等质量缺陷的构件，其它必需工具</w:t>
      </w:r>
      <w:bookmarkStart w:id="305" w:name="_Hlk85882675"/>
      <w:r>
        <w:rPr>
          <w:rFonts w:hint="eastAsia" w:ascii="宋体" w:hAnsi="宋体" w:cs="宋体"/>
          <w:kern w:val="0"/>
          <w:sz w:val="28"/>
          <w:szCs w:val="28"/>
        </w:rPr>
        <w:t>、主材和附料</w:t>
      </w:r>
      <w:bookmarkEnd w:id="305"/>
      <w:r>
        <w:rPr>
          <w:rFonts w:hint="eastAsia" w:ascii="宋体" w:hAnsi="宋体" w:cs="宋体"/>
          <w:kern w:val="0"/>
          <w:sz w:val="28"/>
          <w:szCs w:val="28"/>
        </w:rPr>
        <w:t>的准</w:t>
      </w:r>
      <w:bookmarkStart w:id="306" w:name="_Hlk86780749"/>
      <w:r>
        <w:rPr>
          <w:rFonts w:hint="eastAsia" w:ascii="宋体" w:hAnsi="宋体" w:cs="宋体"/>
          <w:kern w:val="0"/>
          <w:sz w:val="28"/>
          <w:szCs w:val="28"/>
        </w:rPr>
        <w:t>备</w:t>
      </w:r>
      <w:bookmarkEnd w:id="306"/>
      <w:r>
        <w:rPr>
          <w:rFonts w:hint="eastAsia" w:ascii="宋体" w:hAnsi="宋体" w:cs="宋体"/>
          <w:kern w:val="0"/>
          <w:sz w:val="28"/>
          <w:szCs w:val="28"/>
        </w:rPr>
        <w:t>；</w:t>
      </w:r>
    </w:p>
    <w:p w14:paraId="42465632">
      <w:pPr>
        <w:spacing w:line="560" w:lineRule="exact"/>
        <w:ind w:firstLine="560" w:firstLineChars="200"/>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．能够按照幕墙分格尺寸放线，在清理干净的埋件上标出十字中心线；</w:t>
      </w:r>
    </w:p>
    <w:p w14:paraId="1F6588D1">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5．能够进行连接件、立柱、横梁、开启扇的现场安装；</w:t>
      </w:r>
    </w:p>
    <w:p w14:paraId="153E8CCD">
      <w:pPr>
        <w:spacing w:line="560" w:lineRule="exact"/>
        <w:ind w:firstLine="560" w:firstLineChars="200"/>
        <w:rPr>
          <w:rFonts w:ascii="宋体" w:hAnsi="宋体" w:cs="宋体"/>
          <w:kern w:val="0"/>
          <w:sz w:val="28"/>
          <w:szCs w:val="28"/>
        </w:rPr>
      </w:pPr>
      <w:r>
        <w:rPr>
          <w:rFonts w:ascii="宋体" w:hAnsi="宋体" w:cs="宋体"/>
          <w:kern w:val="0"/>
          <w:sz w:val="28"/>
          <w:szCs w:val="28"/>
        </w:rPr>
        <w:t>6</w:t>
      </w:r>
      <w:r>
        <w:rPr>
          <w:rFonts w:hint="eastAsia" w:ascii="宋体" w:hAnsi="宋体" w:cs="宋体"/>
          <w:kern w:val="0"/>
          <w:sz w:val="28"/>
          <w:szCs w:val="28"/>
        </w:rPr>
        <w:t>．能够对幕墙安装进行密封胶注</w:t>
      </w:r>
      <w:bookmarkStart w:id="307" w:name="_Hlk87073665"/>
      <w:r>
        <w:rPr>
          <w:rFonts w:hint="eastAsia" w:ascii="宋体" w:hAnsi="宋体" w:cs="宋体"/>
          <w:kern w:val="0"/>
          <w:sz w:val="28"/>
          <w:szCs w:val="28"/>
        </w:rPr>
        <w:t>胶</w:t>
      </w:r>
      <w:bookmarkEnd w:id="307"/>
      <w:r>
        <w:rPr>
          <w:rFonts w:hint="eastAsia" w:ascii="宋体" w:hAnsi="宋体" w:cs="宋体"/>
          <w:kern w:val="0"/>
          <w:sz w:val="28"/>
          <w:szCs w:val="28"/>
        </w:rPr>
        <w:t>工艺操作；</w:t>
      </w:r>
    </w:p>
    <w:p w14:paraId="1BAC43E8">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7.</w:t>
      </w:r>
      <w:r>
        <w:rPr>
          <w:rFonts w:hint="eastAsia"/>
        </w:rPr>
        <w:t xml:space="preserve"> </w:t>
      </w:r>
      <w:r>
        <w:rPr>
          <w:rFonts w:hint="eastAsia" w:ascii="宋体" w:hAnsi="宋体" w:cs="宋体"/>
          <w:kern w:val="0"/>
          <w:sz w:val="28"/>
          <w:szCs w:val="28"/>
        </w:rPr>
        <w:t>能够用清洁剂对各种材料表面进行正确清理，所有表面清理干净，做好防腐处理；</w:t>
      </w:r>
    </w:p>
    <w:p w14:paraId="3AB5CDEF">
      <w:pPr>
        <w:spacing w:line="560" w:lineRule="exact"/>
        <w:ind w:firstLine="560" w:firstLineChars="200"/>
        <w:rPr>
          <w:rFonts w:ascii="宋体" w:hAnsi="宋体" w:cs="宋体"/>
          <w:kern w:val="0"/>
          <w:sz w:val="28"/>
          <w:szCs w:val="28"/>
        </w:rPr>
      </w:pPr>
      <w:r>
        <w:rPr>
          <w:rFonts w:ascii="宋体" w:hAnsi="宋体" w:cs="宋体"/>
          <w:kern w:val="0"/>
          <w:sz w:val="28"/>
          <w:szCs w:val="28"/>
        </w:rPr>
        <w:t>8.</w:t>
      </w:r>
      <w:r>
        <w:rPr>
          <w:rFonts w:hint="eastAsia"/>
        </w:rPr>
        <w:t xml:space="preserve"> </w:t>
      </w:r>
      <w:r>
        <w:rPr>
          <w:rFonts w:hint="eastAsia" w:ascii="宋体" w:hAnsi="宋体" w:cs="宋体"/>
          <w:kern w:val="0"/>
          <w:sz w:val="28"/>
          <w:szCs w:val="28"/>
        </w:rPr>
        <w:t>能够对幕墙成品、半成品进行保护，做好现场各处材料的编号标记，分类标识，进行成品或构件表面和各角点的现场保护，场内无损伤搬运；</w:t>
      </w:r>
    </w:p>
    <w:p w14:paraId="6BAA1B92">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9.会检查建筑</w:t>
      </w:r>
      <w:bookmarkStart w:id="308" w:name="_Hlk87074362"/>
      <w:r>
        <w:rPr>
          <w:rFonts w:hint="eastAsia" w:ascii="宋体" w:hAnsi="宋体" w:cs="宋体"/>
          <w:kern w:val="0"/>
          <w:sz w:val="28"/>
          <w:szCs w:val="28"/>
        </w:rPr>
        <w:t>主体结构</w:t>
      </w:r>
      <w:bookmarkEnd w:id="308"/>
      <w:r>
        <w:rPr>
          <w:rFonts w:hint="eastAsia" w:ascii="宋体" w:hAnsi="宋体" w:cs="宋体"/>
          <w:kern w:val="0"/>
          <w:sz w:val="28"/>
          <w:szCs w:val="28"/>
        </w:rPr>
        <w:t>质量、立面垂直度，并对主体结构进行表面处理；</w:t>
      </w:r>
    </w:p>
    <w:p w14:paraId="77F09065">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0</w:t>
      </w:r>
      <w:r>
        <w:rPr>
          <w:rFonts w:hint="eastAsia" w:ascii="宋体" w:hAnsi="宋体" w:cs="宋体"/>
          <w:kern w:val="0"/>
          <w:sz w:val="28"/>
          <w:szCs w:val="28"/>
        </w:rPr>
        <w:t>.会复核标高尺寸、预埋件位置；</w:t>
      </w:r>
    </w:p>
    <w:p w14:paraId="62E0634F">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1</w:t>
      </w:r>
      <w:r>
        <w:rPr>
          <w:rFonts w:hint="eastAsia" w:ascii="宋体" w:hAnsi="宋体" w:cs="宋体"/>
          <w:kern w:val="0"/>
          <w:sz w:val="28"/>
          <w:szCs w:val="28"/>
        </w:rPr>
        <w:t>.会正确使用常用工具设备；</w:t>
      </w:r>
    </w:p>
    <w:p w14:paraId="554EA7D6">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2</w:t>
      </w:r>
      <w:r>
        <w:rPr>
          <w:rFonts w:hint="eastAsia" w:ascii="宋体" w:hAnsi="宋体" w:cs="宋体"/>
          <w:kern w:val="0"/>
          <w:sz w:val="28"/>
          <w:szCs w:val="28"/>
        </w:rPr>
        <w:t>.</w:t>
      </w:r>
      <w:bookmarkStart w:id="309" w:name="_Hlk87074969"/>
      <w:r>
        <w:rPr>
          <w:rFonts w:hint="eastAsia" w:ascii="宋体" w:hAnsi="宋体" w:cs="宋体"/>
          <w:kern w:val="0"/>
          <w:sz w:val="28"/>
          <w:szCs w:val="28"/>
        </w:rPr>
        <w:t>会</w:t>
      </w:r>
      <w:bookmarkEnd w:id="309"/>
      <w:r>
        <w:rPr>
          <w:rFonts w:hint="eastAsia" w:ascii="宋体" w:hAnsi="宋体" w:cs="宋体"/>
          <w:kern w:val="0"/>
          <w:sz w:val="28"/>
          <w:szCs w:val="28"/>
        </w:rPr>
        <w:t>按照质量要求自检，参与质量检验和质量问题的处理；</w:t>
      </w:r>
    </w:p>
    <w:p w14:paraId="4589AA4A">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3</w:t>
      </w:r>
      <w:r>
        <w:rPr>
          <w:rFonts w:hint="eastAsia" w:ascii="宋体" w:hAnsi="宋体" w:cs="宋体"/>
          <w:kern w:val="0"/>
          <w:sz w:val="28"/>
          <w:szCs w:val="28"/>
        </w:rPr>
        <w:t>.</w:t>
      </w:r>
      <w:r>
        <w:rPr>
          <w:rFonts w:hint="eastAsia"/>
        </w:rPr>
        <w:t xml:space="preserve"> </w:t>
      </w:r>
      <w:r>
        <w:rPr>
          <w:rFonts w:hint="eastAsia" w:ascii="宋体" w:hAnsi="宋体" w:cs="宋体"/>
          <w:kern w:val="0"/>
          <w:sz w:val="28"/>
          <w:szCs w:val="28"/>
        </w:rPr>
        <w:t>会及时填写收集施工资料；</w:t>
      </w:r>
    </w:p>
    <w:p w14:paraId="4D56A1CA">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4</w:t>
      </w:r>
      <w:r>
        <w:rPr>
          <w:rFonts w:hint="eastAsia" w:ascii="宋体" w:hAnsi="宋体" w:cs="宋体"/>
          <w:kern w:val="0"/>
          <w:sz w:val="28"/>
          <w:szCs w:val="28"/>
        </w:rPr>
        <w:t>.清理现场，留足合理的施工作业面；</w:t>
      </w:r>
    </w:p>
    <w:p w14:paraId="0F89921C">
      <w:pPr>
        <w:spacing w:line="560" w:lineRule="exact"/>
        <w:ind w:firstLine="560" w:firstLineChars="200"/>
        <w:rPr>
          <w:rFonts w:ascii="宋体" w:hAnsi="宋体" w:cs="宋体"/>
          <w:kern w:val="0"/>
          <w:sz w:val="28"/>
          <w:szCs w:val="28"/>
        </w:rPr>
      </w:pPr>
      <w:r>
        <w:rPr>
          <w:rFonts w:ascii="宋体" w:hAnsi="宋体" w:cs="宋体"/>
          <w:kern w:val="0"/>
          <w:sz w:val="28"/>
          <w:szCs w:val="28"/>
        </w:rPr>
        <w:t>15</w:t>
      </w:r>
      <w:r>
        <w:rPr>
          <w:rFonts w:hint="eastAsia" w:ascii="宋体" w:hAnsi="宋体" w:cs="宋体"/>
          <w:kern w:val="0"/>
          <w:sz w:val="28"/>
          <w:szCs w:val="28"/>
        </w:rPr>
        <w:t>．次要基层部位的</w:t>
      </w:r>
      <w:bookmarkStart w:id="310" w:name="_Hlk85985701"/>
      <w:r>
        <w:rPr>
          <w:rFonts w:hint="eastAsia" w:ascii="宋体" w:hAnsi="宋体" w:cs="宋体"/>
          <w:kern w:val="0"/>
          <w:sz w:val="28"/>
          <w:szCs w:val="28"/>
        </w:rPr>
        <w:t>基层</w:t>
      </w:r>
      <w:bookmarkEnd w:id="310"/>
      <w:bookmarkStart w:id="311" w:name="_Hlk85883367"/>
      <w:r>
        <w:rPr>
          <w:rFonts w:hint="eastAsia" w:ascii="宋体" w:hAnsi="宋体" w:cs="宋体"/>
          <w:kern w:val="0"/>
          <w:sz w:val="28"/>
          <w:szCs w:val="28"/>
        </w:rPr>
        <w:t>清理、</w:t>
      </w:r>
      <w:bookmarkEnd w:id="311"/>
      <w:r>
        <w:rPr>
          <w:rFonts w:hint="eastAsia" w:ascii="宋体" w:hAnsi="宋体" w:cs="宋体"/>
          <w:kern w:val="0"/>
          <w:sz w:val="28"/>
          <w:szCs w:val="28"/>
        </w:rPr>
        <w:t>孔洞或损坏部位修补、钻孔和开槽，并按设计位置进行膨胀螺栓植入、小连接构件固定等简单安装；</w:t>
      </w:r>
    </w:p>
    <w:p w14:paraId="2BB6F9D7">
      <w:pPr>
        <w:spacing w:line="560" w:lineRule="exact"/>
        <w:ind w:firstLine="560" w:firstLineChars="200"/>
        <w:rPr>
          <w:rFonts w:ascii="宋体" w:hAnsi="宋体" w:cs="宋体"/>
          <w:kern w:val="0"/>
          <w:sz w:val="28"/>
          <w:szCs w:val="28"/>
        </w:rPr>
      </w:pPr>
      <w:r>
        <w:rPr>
          <w:rFonts w:ascii="宋体" w:hAnsi="宋体" w:cs="宋体"/>
          <w:kern w:val="0"/>
          <w:sz w:val="28"/>
          <w:szCs w:val="28"/>
        </w:rPr>
        <w:t>16</w:t>
      </w:r>
      <w:r>
        <w:rPr>
          <w:rFonts w:hint="eastAsia" w:ascii="宋体" w:hAnsi="宋体" w:cs="宋体"/>
          <w:kern w:val="0"/>
          <w:sz w:val="28"/>
          <w:szCs w:val="28"/>
        </w:rPr>
        <w:t>．职业认同感、纪律意识、安全意识、质量</w:t>
      </w:r>
      <w:bookmarkStart w:id="312" w:name="_Hlk85921197"/>
      <w:r>
        <w:rPr>
          <w:rFonts w:hint="eastAsia" w:ascii="宋体" w:hAnsi="宋体" w:cs="宋体"/>
          <w:kern w:val="0"/>
          <w:sz w:val="28"/>
          <w:szCs w:val="28"/>
        </w:rPr>
        <w:t>意识</w:t>
      </w:r>
      <w:bookmarkEnd w:id="312"/>
      <w:r>
        <w:rPr>
          <w:rFonts w:hint="eastAsia" w:ascii="宋体" w:hAnsi="宋体" w:cs="宋体"/>
          <w:kern w:val="0"/>
          <w:sz w:val="28"/>
          <w:szCs w:val="28"/>
        </w:rPr>
        <w:t>、零破损意识、精准意识、精细意识、标准</w:t>
      </w:r>
      <w:bookmarkStart w:id="313" w:name="_Hlk85920854"/>
      <w:r>
        <w:rPr>
          <w:rFonts w:hint="eastAsia" w:ascii="宋体" w:hAnsi="宋体" w:cs="宋体"/>
          <w:kern w:val="0"/>
          <w:sz w:val="28"/>
          <w:szCs w:val="28"/>
        </w:rPr>
        <w:t>意识</w:t>
      </w:r>
      <w:bookmarkEnd w:id="313"/>
      <w:r>
        <w:rPr>
          <w:rFonts w:hint="eastAsia" w:ascii="宋体" w:hAnsi="宋体" w:cs="宋体"/>
          <w:kern w:val="0"/>
          <w:sz w:val="28"/>
          <w:szCs w:val="28"/>
        </w:rPr>
        <w:t>、归位意识、协作意识、团队精神、工匠精神、绿色施工意识等职业素养要求；</w:t>
      </w:r>
    </w:p>
    <w:p w14:paraId="259B7364">
      <w:pPr>
        <w:spacing w:line="560" w:lineRule="exact"/>
        <w:ind w:firstLine="560" w:firstLineChars="200"/>
        <w:rPr>
          <w:rFonts w:ascii="宋体" w:hAnsi="宋体" w:cs="宋体"/>
          <w:kern w:val="0"/>
          <w:sz w:val="28"/>
          <w:szCs w:val="28"/>
        </w:rPr>
      </w:pPr>
      <w:r>
        <w:rPr>
          <w:rFonts w:ascii="宋体" w:hAnsi="宋体" w:cs="宋体"/>
          <w:kern w:val="0"/>
          <w:sz w:val="28"/>
          <w:szCs w:val="28"/>
        </w:rPr>
        <w:t>17</w:t>
      </w:r>
      <w:r>
        <w:rPr>
          <w:rFonts w:hint="eastAsia" w:ascii="宋体" w:hAnsi="宋体" w:cs="宋体"/>
          <w:kern w:val="0"/>
          <w:sz w:val="28"/>
          <w:szCs w:val="28"/>
        </w:rPr>
        <w:t>．机具</w:t>
      </w:r>
      <w:bookmarkStart w:id="314" w:name="_Hlk85920369"/>
      <w:r>
        <w:rPr>
          <w:rFonts w:hint="eastAsia" w:ascii="宋体" w:hAnsi="宋体" w:cs="宋体"/>
          <w:kern w:val="0"/>
          <w:sz w:val="28"/>
          <w:szCs w:val="28"/>
        </w:rPr>
        <w:t>清理干净</w:t>
      </w:r>
      <w:bookmarkEnd w:id="314"/>
      <w:r>
        <w:rPr>
          <w:rFonts w:hint="eastAsia" w:ascii="宋体" w:hAnsi="宋体" w:cs="宋体"/>
          <w:kern w:val="0"/>
          <w:sz w:val="28"/>
          <w:szCs w:val="28"/>
        </w:rPr>
        <w:t>，进行常用工具、检测器具的基本保养和装箱归位；</w:t>
      </w:r>
    </w:p>
    <w:p w14:paraId="57A68557">
      <w:pPr>
        <w:spacing w:line="560" w:lineRule="exact"/>
        <w:ind w:firstLine="560" w:firstLineChars="200"/>
        <w:rPr>
          <w:rFonts w:ascii="宋体" w:hAnsi="宋体" w:cs="宋体"/>
          <w:kern w:val="0"/>
          <w:sz w:val="28"/>
          <w:szCs w:val="28"/>
        </w:rPr>
      </w:pPr>
      <w:r>
        <w:rPr>
          <w:rFonts w:ascii="宋体" w:hAnsi="宋体" w:cs="宋体"/>
          <w:kern w:val="0"/>
          <w:sz w:val="28"/>
          <w:szCs w:val="28"/>
        </w:rPr>
        <w:t>18</w:t>
      </w:r>
      <w:r>
        <w:rPr>
          <w:rFonts w:hint="eastAsia" w:ascii="宋体" w:hAnsi="宋体" w:cs="宋体"/>
          <w:kern w:val="0"/>
          <w:sz w:val="28"/>
          <w:szCs w:val="28"/>
        </w:rPr>
        <w:t>．工完场清。</w:t>
      </w:r>
    </w:p>
    <w:p w14:paraId="2A56356C">
      <w:pPr>
        <w:pStyle w:val="2"/>
        <w:spacing w:before="0" w:after="0" w:line="560" w:lineRule="exact"/>
        <w:ind w:firstLine="562" w:firstLineChars="200"/>
        <w:rPr>
          <w:rFonts w:ascii="楷体" w:hAnsi="楷体" w:eastAsia="楷体" w:cs="宋体"/>
          <w:sz w:val="28"/>
          <w:szCs w:val="28"/>
        </w:rPr>
      </w:pPr>
      <w:bookmarkStart w:id="315" w:name="_Toc512090208"/>
      <w:r>
        <w:rPr>
          <w:rFonts w:hint="eastAsia" w:ascii="楷体" w:hAnsi="楷体" w:eastAsia="楷体" w:cs="宋体"/>
          <w:sz w:val="28"/>
          <w:szCs w:val="28"/>
        </w:rPr>
        <w:t>（二）职业技能四级</w:t>
      </w:r>
      <w:bookmarkEnd w:id="315"/>
    </w:p>
    <w:p w14:paraId="484C2968">
      <w:pPr>
        <w:spacing w:line="560" w:lineRule="exact"/>
        <w:ind w:firstLine="560" w:firstLineChars="200"/>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w:t>
      </w:r>
      <w:bookmarkStart w:id="316" w:name="_Hlk85925048"/>
      <w:r>
        <w:rPr>
          <w:rFonts w:hint="eastAsia" w:ascii="宋体" w:hAnsi="宋体" w:cs="宋体"/>
          <w:kern w:val="0"/>
          <w:sz w:val="28"/>
          <w:szCs w:val="28"/>
        </w:rPr>
        <w:t>能掌握且看懂一般钢筋混凝土结构图、 幕墙施工图、 节点图，并能理解设计要求，熟悉安装质量要求；</w:t>
      </w:r>
    </w:p>
    <w:p w14:paraId="2CDD44F6">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2．熟练使用经纬仪、水准仪等测量仪器及计量器具，使用重锤、钢丝线等工具，在主体上标出</w:t>
      </w:r>
      <w:bookmarkStart w:id="317" w:name="_Hlk87042687"/>
      <w:r>
        <w:rPr>
          <w:rFonts w:hint="eastAsia" w:ascii="宋体" w:hAnsi="宋体" w:cs="宋体"/>
          <w:kern w:val="0"/>
          <w:sz w:val="28"/>
          <w:szCs w:val="28"/>
        </w:rPr>
        <w:t>幕墙</w:t>
      </w:r>
      <w:bookmarkEnd w:id="317"/>
      <w:r>
        <w:rPr>
          <w:rFonts w:hint="eastAsia" w:ascii="宋体" w:hAnsi="宋体" w:cs="宋体"/>
          <w:kern w:val="0"/>
          <w:sz w:val="28"/>
          <w:szCs w:val="28"/>
        </w:rPr>
        <w:t>平面、立柱、分格及转角等基准线，立柱定位线，立面</w:t>
      </w:r>
      <w:bookmarkStart w:id="318" w:name="_Hlk87042694"/>
      <w:r>
        <w:rPr>
          <w:rFonts w:hint="eastAsia" w:ascii="宋体" w:hAnsi="宋体" w:cs="宋体"/>
          <w:kern w:val="0"/>
          <w:sz w:val="28"/>
          <w:szCs w:val="28"/>
        </w:rPr>
        <w:t>分格</w:t>
      </w:r>
      <w:bookmarkEnd w:id="318"/>
      <w:r>
        <w:rPr>
          <w:rFonts w:hint="eastAsia" w:ascii="宋体" w:hAnsi="宋体" w:cs="宋体"/>
          <w:kern w:val="0"/>
          <w:sz w:val="28"/>
          <w:szCs w:val="28"/>
        </w:rPr>
        <w:t>标高线，定出幕墙龙骨、面板安装的三维空间的精确位置，并对幕墙分格进行调整、复核；</w:t>
      </w:r>
    </w:p>
    <w:p w14:paraId="3FAB6477">
      <w:pPr>
        <w:spacing w:line="560" w:lineRule="exact"/>
        <w:ind w:firstLine="560" w:firstLineChars="200"/>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．熟练进行注胶工艺操作；</w:t>
      </w:r>
    </w:p>
    <w:p w14:paraId="2D39ED91">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4.</w:t>
      </w:r>
      <w:r>
        <w:rPr>
          <w:rFonts w:hint="eastAsia"/>
        </w:rPr>
        <w:t xml:space="preserve"> </w:t>
      </w:r>
      <w:r>
        <w:rPr>
          <w:rFonts w:hint="eastAsia"/>
          <w:sz w:val="28"/>
          <w:szCs w:val="36"/>
        </w:rPr>
        <w:t>能够按设计要求进行</w:t>
      </w:r>
      <w:r>
        <w:rPr>
          <w:rFonts w:hint="eastAsia" w:ascii="宋体" w:hAnsi="宋体" w:cs="宋体"/>
          <w:kern w:val="0"/>
          <w:sz w:val="28"/>
          <w:szCs w:val="28"/>
        </w:rPr>
        <w:t>幕墙防腐、防火、隔声和防雷等构造系统的技术操作；</w:t>
      </w:r>
    </w:p>
    <w:p w14:paraId="225BA054">
      <w:pPr>
        <w:spacing w:line="560" w:lineRule="exact"/>
        <w:ind w:firstLine="560" w:firstLineChars="200"/>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．能够根据幕墙抗风压、水</w:t>
      </w:r>
      <w:bookmarkStart w:id="319" w:name="_Hlk87043917"/>
      <w:r>
        <w:rPr>
          <w:rFonts w:hint="eastAsia" w:ascii="宋体" w:hAnsi="宋体" w:cs="宋体"/>
          <w:kern w:val="0"/>
          <w:sz w:val="28"/>
          <w:szCs w:val="28"/>
        </w:rPr>
        <w:t>密性</w:t>
      </w:r>
      <w:bookmarkEnd w:id="319"/>
      <w:r>
        <w:rPr>
          <w:rFonts w:hint="eastAsia" w:ascii="宋体" w:hAnsi="宋体" w:cs="宋体"/>
          <w:kern w:val="0"/>
          <w:sz w:val="28"/>
          <w:szCs w:val="28"/>
        </w:rPr>
        <w:t>、气密性和平面位移性能的构造要求进行操作；</w:t>
      </w:r>
    </w:p>
    <w:p w14:paraId="30228963">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6．能够</w:t>
      </w:r>
      <w:bookmarkStart w:id="320" w:name="_Hlk87073360"/>
      <w:r>
        <w:rPr>
          <w:rFonts w:hint="eastAsia" w:ascii="宋体" w:hAnsi="宋体" w:cs="宋体"/>
          <w:kern w:val="0"/>
          <w:sz w:val="28"/>
          <w:szCs w:val="28"/>
        </w:rPr>
        <w:t>对幕墙立柱、横梁、压顶板、面板进行安装</w:t>
      </w:r>
      <w:bookmarkEnd w:id="320"/>
      <w:r>
        <w:rPr>
          <w:rFonts w:hint="eastAsia" w:ascii="宋体" w:hAnsi="宋体" w:cs="宋体"/>
          <w:kern w:val="0"/>
          <w:sz w:val="28"/>
          <w:szCs w:val="28"/>
        </w:rPr>
        <w:t>和检验；</w:t>
      </w:r>
    </w:p>
    <w:p w14:paraId="37FD70C2">
      <w:pPr>
        <w:spacing w:line="560" w:lineRule="exact"/>
        <w:ind w:firstLine="560" w:firstLineChars="200"/>
        <w:rPr>
          <w:rFonts w:ascii="宋体" w:hAnsi="宋体" w:cs="宋体"/>
          <w:kern w:val="0"/>
          <w:sz w:val="28"/>
          <w:szCs w:val="28"/>
        </w:rPr>
      </w:pPr>
      <w:bookmarkStart w:id="321" w:name="_Hlk87044903"/>
      <w:r>
        <w:rPr>
          <w:rFonts w:ascii="宋体" w:hAnsi="宋体" w:cs="宋体"/>
          <w:kern w:val="0"/>
          <w:sz w:val="28"/>
          <w:szCs w:val="28"/>
        </w:rPr>
        <w:t>7</w:t>
      </w:r>
      <w:r>
        <w:rPr>
          <w:rFonts w:hint="eastAsia" w:ascii="宋体" w:hAnsi="宋体" w:cs="宋体"/>
          <w:kern w:val="0"/>
          <w:sz w:val="28"/>
          <w:szCs w:val="28"/>
        </w:rPr>
        <w:t>．</w:t>
      </w:r>
      <w:bookmarkEnd w:id="321"/>
      <w:r>
        <w:rPr>
          <w:rFonts w:hint="eastAsia" w:ascii="宋体" w:hAnsi="宋体" w:cs="宋体"/>
          <w:kern w:val="0"/>
          <w:sz w:val="28"/>
          <w:szCs w:val="28"/>
        </w:rPr>
        <w:t>能够按质量要求进行质量检验和质量事故处理；</w:t>
      </w:r>
    </w:p>
    <w:p w14:paraId="10DB9B7F">
      <w:pPr>
        <w:spacing w:line="560" w:lineRule="exact"/>
        <w:ind w:firstLine="560" w:firstLineChars="200"/>
        <w:rPr>
          <w:rFonts w:ascii="宋体" w:hAnsi="宋体" w:cs="宋体"/>
          <w:kern w:val="0"/>
          <w:sz w:val="28"/>
          <w:szCs w:val="28"/>
        </w:rPr>
      </w:pPr>
      <w:bookmarkStart w:id="322" w:name="_Hlk87045461"/>
      <w:r>
        <w:rPr>
          <w:rFonts w:ascii="宋体" w:hAnsi="宋体" w:cs="宋体"/>
          <w:kern w:val="0"/>
          <w:sz w:val="28"/>
          <w:szCs w:val="28"/>
        </w:rPr>
        <w:t>8</w:t>
      </w:r>
      <w:r>
        <w:rPr>
          <w:rFonts w:hint="eastAsia" w:ascii="宋体" w:hAnsi="宋体" w:cs="宋体"/>
          <w:kern w:val="0"/>
          <w:sz w:val="28"/>
          <w:szCs w:val="28"/>
        </w:rPr>
        <w:t>．</w:t>
      </w:r>
      <w:bookmarkEnd w:id="322"/>
      <w:r>
        <w:rPr>
          <w:rFonts w:hint="eastAsia" w:ascii="宋体" w:hAnsi="宋体" w:cs="宋体"/>
          <w:kern w:val="0"/>
          <w:sz w:val="28"/>
          <w:szCs w:val="28"/>
        </w:rPr>
        <w:t>能够使用幕墙安装常用机具、设备和测量仪器，</w:t>
      </w:r>
      <w:bookmarkStart w:id="323" w:name="_Hlk87045095"/>
      <w:r>
        <w:rPr>
          <w:rFonts w:hint="eastAsia" w:ascii="宋体" w:hAnsi="宋体" w:cs="宋体"/>
          <w:kern w:val="0"/>
          <w:sz w:val="28"/>
          <w:szCs w:val="28"/>
        </w:rPr>
        <w:t>并对常用机</w:t>
      </w:r>
      <w:bookmarkEnd w:id="323"/>
      <w:r>
        <w:rPr>
          <w:rFonts w:hint="eastAsia" w:ascii="宋体" w:hAnsi="宋体" w:cs="宋体"/>
          <w:kern w:val="0"/>
          <w:sz w:val="28"/>
          <w:szCs w:val="28"/>
        </w:rPr>
        <w:t>具进行保养和故障排除；</w:t>
      </w:r>
    </w:p>
    <w:p w14:paraId="53E90285">
      <w:pPr>
        <w:spacing w:line="560" w:lineRule="exact"/>
        <w:ind w:firstLine="560" w:firstLineChars="200"/>
        <w:rPr>
          <w:rFonts w:ascii="宋体" w:hAnsi="宋体" w:cs="宋体"/>
          <w:kern w:val="0"/>
          <w:sz w:val="28"/>
          <w:szCs w:val="28"/>
        </w:rPr>
      </w:pPr>
      <w:r>
        <w:rPr>
          <w:rFonts w:ascii="宋体" w:hAnsi="宋体" w:cs="宋体"/>
          <w:kern w:val="0"/>
          <w:sz w:val="28"/>
          <w:szCs w:val="28"/>
        </w:rPr>
        <w:t>9</w:t>
      </w:r>
      <w:r>
        <w:rPr>
          <w:rFonts w:hint="eastAsia" w:ascii="宋体" w:hAnsi="宋体" w:cs="宋体"/>
          <w:kern w:val="0"/>
          <w:sz w:val="28"/>
          <w:szCs w:val="28"/>
        </w:rPr>
        <w:t>．能够对建筑幕墙自施工准备至安装完毕的全过程产品进行保护、清洁和维修；</w:t>
      </w:r>
    </w:p>
    <w:p w14:paraId="2D1288AD">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0</w:t>
      </w:r>
      <w:r>
        <w:rPr>
          <w:rFonts w:hint="eastAsia" w:ascii="宋体" w:hAnsi="宋体" w:cs="宋体"/>
          <w:kern w:val="0"/>
          <w:sz w:val="28"/>
          <w:szCs w:val="28"/>
        </w:rPr>
        <w:t>.会对预</w:t>
      </w:r>
      <w:bookmarkStart w:id="324" w:name="_Hlk87046096"/>
      <w:r>
        <w:rPr>
          <w:rFonts w:hint="eastAsia" w:ascii="宋体" w:hAnsi="宋体" w:cs="宋体"/>
          <w:kern w:val="0"/>
          <w:sz w:val="28"/>
          <w:szCs w:val="28"/>
        </w:rPr>
        <w:t>埋件</w:t>
      </w:r>
      <w:bookmarkEnd w:id="324"/>
      <w:r>
        <w:rPr>
          <w:rFonts w:hint="eastAsia" w:ascii="宋体" w:hAnsi="宋体" w:cs="宋体"/>
          <w:kern w:val="0"/>
          <w:sz w:val="28"/>
          <w:szCs w:val="28"/>
        </w:rPr>
        <w:t>进行清理检验，并画出埋件偏差图，标出具体尺寸；</w:t>
      </w:r>
    </w:p>
    <w:p w14:paraId="3B121EF4">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1</w:t>
      </w:r>
      <w:r>
        <w:rPr>
          <w:rFonts w:hint="eastAsia" w:ascii="宋体" w:hAnsi="宋体" w:cs="宋体"/>
          <w:kern w:val="0"/>
          <w:sz w:val="28"/>
          <w:szCs w:val="28"/>
        </w:rPr>
        <w:t>.会根据施工实际及时填写技术核定单；</w:t>
      </w:r>
    </w:p>
    <w:p w14:paraId="413A42C5">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12.会对即有幕墙按要求检验和维修；</w:t>
      </w:r>
    </w:p>
    <w:bookmarkEnd w:id="316"/>
    <w:p w14:paraId="73204805">
      <w:pPr>
        <w:spacing w:line="560" w:lineRule="exact"/>
        <w:ind w:firstLine="560" w:firstLineChars="200"/>
        <w:rPr>
          <w:rFonts w:ascii="宋体" w:hAnsi="宋体" w:cs="宋体"/>
          <w:kern w:val="0"/>
          <w:sz w:val="28"/>
          <w:szCs w:val="28"/>
        </w:rPr>
      </w:pPr>
      <w:bookmarkStart w:id="325" w:name="_Hlk85927812"/>
      <w:r>
        <w:rPr>
          <w:rFonts w:hint="eastAsia" w:ascii="宋体" w:hAnsi="宋体" w:cs="宋体"/>
          <w:sz w:val="28"/>
          <w:szCs w:val="28"/>
        </w:rPr>
        <w:t>13．会对安全隐患进行防范和排除，能做到规范的自身安全保护；</w:t>
      </w:r>
      <w:bookmarkEnd w:id="325"/>
    </w:p>
    <w:p w14:paraId="3877DA75">
      <w:pPr>
        <w:spacing w:line="560" w:lineRule="exact"/>
        <w:ind w:firstLine="560" w:firstLineChars="200"/>
        <w:rPr>
          <w:rFonts w:ascii="宋体" w:hAnsi="宋体" w:cs="宋体"/>
          <w:kern w:val="0"/>
          <w:sz w:val="28"/>
          <w:szCs w:val="28"/>
        </w:rPr>
      </w:pPr>
      <w:bookmarkStart w:id="326" w:name="_Hlk85985876"/>
      <w:r>
        <w:rPr>
          <w:rFonts w:ascii="宋体" w:hAnsi="宋体" w:cs="宋体"/>
          <w:kern w:val="0"/>
          <w:sz w:val="28"/>
          <w:szCs w:val="28"/>
        </w:rPr>
        <w:t>14</w:t>
      </w:r>
      <w:bookmarkEnd w:id="326"/>
      <w:bookmarkStart w:id="327" w:name="_Hlk85923591"/>
      <w:r>
        <w:rPr>
          <w:rFonts w:hint="eastAsia" w:ascii="宋体" w:hAnsi="宋体" w:cs="宋体"/>
          <w:kern w:val="0"/>
          <w:sz w:val="28"/>
          <w:szCs w:val="28"/>
        </w:rPr>
        <w:t>.能指导初级工</w:t>
      </w:r>
      <w:bookmarkEnd w:id="327"/>
      <w:r>
        <w:rPr>
          <w:rFonts w:hint="eastAsia" w:ascii="宋体" w:hAnsi="宋体" w:cs="宋体"/>
          <w:kern w:val="0"/>
          <w:sz w:val="28"/>
          <w:szCs w:val="28"/>
        </w:rPr>
        <w:t>各项技能操作，做好传、帮、带，协助现场施工负者人作好施工管理；</w:t>
      </w:r>
    </w:p>
    <w:p w14:paraId="6904910B">
      <w:pPr>
        <w:spacing w:line="560" w:lineRule="exact"/>
        <w:ind w:firstLine="560" w:firstLineChars="200"/>
        <w:rPr>
          <w:rFonts w:ascii="宋体" w:hAnsi="宋体" w:cs="宋体"/>
          <w:kern w:val="0"/>
          <w:sz w:val="28"/>
          <w:szCs w:val="28"/>
        </w:rPr>
      </w:pPr>
      <w:r>
        <w:rPr>
          <w:rFonts w:ascii="宋体" w:hAnsi="宋体" w:cs="宋体"/>
          <w:kern w:val="0"/>
          <w:sz w:val="28"/>
          <w:szCs w:val="28"/>
        </w:rPr>
        <w:t>15</w:t>
      </w:r>
      <w:r>
        <w:rPr>
          <w:rFonts w:hint="eastAsia" w:ascii="宋体" w:hAnsi="宋体" w:cs="宋体"/>
          <w:kern w:val="0"/>
          <w:sz w:val="28"/>
          <w:szCs w:val="28"/>
        </w:rPr>
        <w:t>.其他。</w:t>
      </w:r>
    </w:p>
    <w:p w14:paraId="6F3D4B54">
      <w:pPr>
        <w:pStyle w:val="2"/>
        <w:spacing w:before="0" w:after="0" w:line="560" w:lineRule="exact"/>
        <w:ind w:firstLine="562" w:firstLineChars="200"/>
        <w:rPr>
          <w:rFonts w:ascii="楷体" w:hAnsi="楷体" w:eastAsia="楷体" w:cs="宋体"/>
          <w:sz w:val="28"/>
          <w:szCs w:val="28"/>
        </w:rPr>
      </w:pPr>
      <w:bookmarkStart w:id="328" w:name="_Toc512090209"/>
      <w:r>
        <w:rPr>
          <w:rFonts w:hint="eastAsia" w:ascii="楷体" w:hAnsi="楷体" w:eastAsia="楷体" w:cs="宋体"/>
          <w:sz w:val="28"/>
          <w:szCs w:val="28"/>
        </w:rPr>
        <w:t>（三）职业技能三级</w:t>
      </w:r>
      <w:bookmarkEnd w:id="328"/>
    </w:p>
    <w:p w14:paraId="1D7FCAC8">
      <w:pPr>
        <w:spacing w:line="560" w:lineRule="exact"/>
        <w:ind w:firstLine="560" w:firstLineChars="200"/>
        <w:rPr>
          <w:rFonts w:ascii="宋体" w:hAnsi="宋体" w:cs="宋体"/>
          <w:kern w:val="0"/>
          <w:sz w:val="28"/>
          <w:szCs w:val="28"/>
        </w:rPr>
      </w:pPr>
      <w:bookmarkStart w:id="329" w:name="_Hlk85986774"/>
      <w:r>
        <w:rPr>
          <w:rFonts w:ascii="宋体" w:hAnsi="宋体" w:cs="宋体"/>
          <w:kern w:val="0"/>
          <w:sz w:val="28"/>
          <w:szCs w:val="28"/>
        </w:rPr>
        <w:t>1</w:t>
      </w:r>
      <w:r>
        <w:rPr>
          <w:rFonts w:hint="eastAsia" w:ascii="宋体" w:hAnsi="宋体" w:cs="宋体"/>
          <w:kern w:val="0"/>
          <w:sz w:val="28"/>
          <w:szCs w:val="28"/>
        </w:rPr>
        <w:t>．能够绘制实测图；</w:t>
      </w:r>
    </w:p>
    <w:p w14:paraId="4A931879">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2．能够绘制构件实际加工图；</w:t>
      </w:r>
    </w:p>
    <w:p w14:paraId="081EAE2E">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3．能够进行复杂结构幕墙的放样定位操作；</w:t>
      </w:r>
    </w:p>
    <w:p w14:paraId="1C0CD47C">
      <w:pPr>
        <w:spacing w:line="560" w:lineRule="exact"/>
        <w:ind w:firstLine="560" w:firstLineChars="200"/>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．能够参与编制安装</w:t>
      </w:r>
      <w:bookmarkStart w:id="330" w:name="_Hlk87104648"/>
      <w:r>
        <w:rPr>
          <w:rFonts w:hint="eastAsia" w:ascii="宋体" w:hAnsi="宋体" w:cs="宋体"/>
          <w:kern w:val="0"/>
          <w:sz w:val="28"/>
          <w:szCs w:val="28"/>
        </w:rPr>
        <w:t>施工</w:t>
      </w:r>
      <w:bookmarkEnd w:id="330"/>
      <w:r>
        <w:rPr>
          <w:rFonts w:hint="eastAsia" w:ascii="宋体" w:hAnsi="宋体" w:cs="宋体"/>
          <w:kern w:val="0"/>
          <w:sz w:val="28"/>
          <w:szCs w:val="28"/>
        </w:rPr>
        <w:t>方案；</w:t>
      </w:r>
    </w:p>
    <w:p w14:paraId="33404E3F">
      <w:pPr>
        <w:spacing w:line="560" w:lineRule="exact"/>
        <w:ind w:firstLine="560" w:firstLineChars="200"/>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．能够根据施工图结合工程实际情况找出各种偏差，并予纠正；</w:t>
      </w:r>
    </w:p>
    <w:p w14:paraId="45069F61">
      <w:pPr>
        <w:spacing w:line="560" w:lineRule="exact"/>
        <w:ind w:firstLine="560" w:firstLineChars="200"/>
        <w:rPr>
          <w:rFonts w:ascii="宋体" w:hAnsi="宋体" w:cs="宋体"/>
          <w:kern w:val="0"/>
          <w:sz w:val="28"/>
          <w:szCs w:val="28"/>
        </w:rPr>
      </w:pPr>
      <w:r>
        <w:rPr>
          <w:rFonts w:ascii="宋体" w:hAnsi="宋体" w:cs="宋体"/>
          <w:kern w:val="0"/>
          <w:sz w:val="28"/>
          <w:szCs w:val="28"/>
        </w:rPr>
        <w:t>6</w:t>
      </w:r>
      <w:r>
        <w:rPr>
          <w:rFonts w:hint="eastAsia" w:ascii="宋体" w:hAnsi="宋体" w:cs="宋体"/>
          <w:kern w:val="0"/>
          <w:sz w:val="28"/>
          <w:szCs w:val="28"/>
        </w:rPr>
        <w:t>．能够进行特殊复杂构件的安装；</w:t>
      </w:r>
    </w:p>
    <w:p w14:paraId="2A1D1392">
      <w:pPr>
        <w:spacing w:line="560" w:lineRule="exact"/>
        <w:ind w:firstLine="560" w:firstLineChars="200"/>
        <w:rPr>
          <w:rFonts w:ascii="宋体" w:hAnsi="宋体" w:cs="宋体"/>
          <w:kern w:val="0"/>
          <w:sz w:val="28"/>
          <w:szCs w:val="28"/>
        </w:rPr>
      </w:pPr>
      <w:r>
        <w:rPr>
          <w:rFonts w:ascii="宋体" w:hAnsi="宋体" w:cs="宋体"/>
          <w:kern w:val="0"/>
          <w:sz w:val="28"/>
          <w:szCs w:val="28"/>
        </w:rPr>
        <w:t>7</w:t>
      </w:r>
      <w:r>
        <w:rPr>
          <w:rFonts w:hint="eastAsia" w:ascii="宋体" w:hAnsi="宋体" w:cs="宋体"/>
          <w:kern w:val="0"/>
          <w:sz w:val="28"/>
          <w:szCs w:val="28"/>
        </w:rPr>
        <w:t>．能够配合起重设备操作人员现场</w:t>
      </w:r>
      <w:bookmarkStart w:id="331" w:name="_Hlk87104992"/>
      <w:r>
        <w:rPr>
          <w:rFonts w:hint="eastAsia" w:ascii="宋体" w:hAnsi="宋体" w:cs="宋体"/>
          <w:kern w:val="0"/>
          <w:sz w:val="28"/>
          <w:szCs w:val="28"/>
        </w:rPr>
        <w:t>吊</w:t>
      </w:r>
      <w:bookmarkEnd w:id="331"/>
      <w:r>
        <w:rPr>
          <w:rFonts w:hint="eastAsia" w:ascii="宋体" w:hAnsi="宋体" w:cs="宋体"/>
          <w:kern w:val="0"/>
          <w:sz w:val="28"/>
          <w:szCs w:val="28"/>
        </w:rPr>
        <w:t>装；</w:t>
      </w:r>
    </w:p>
    <w:p w14:paraId="38849EE2">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8.</w:t>
      </w:r>
      <w:r>
        <w:rPr>
          <w:rFonts w:hint="eastAsia"/>
        </w:rPr>
        <w:t xml:space="preserve"> </w:t>
      </w:r>
      <w:r>
        <w:rPr>
          <w:rFonts w:hint="eastAsia" w:ascii="宋体" w:hAnsi="宋体" w:cs="宋体"/>
          <w:kern w:val="0"/>
          <w:sz w:val="28"/>
          <w:szCs w:val="28"/>
        </w:rPr>
        <w:t>能够进行</w:t>
      </w:r>
      <w:bookmarkStart w:id="332" w:name="_Hlk87106535"/>
      <w:r>
        <w:rPr>
          <w:rFonts w:hint="eastAsia" w:ascii="宋体" w:hAnsi="宋体" w:cs="宋体"/>
          <w:kern w:val="0"/>
          <w:sz w:val="28"/>
          <w:szCs w:val="28"/>
        </w:rPr>
        <w:t>特种、新型幕墙</w:t>
      </w:r>
      <w:bookmarkEnd w:id="332"/>
      <w:r>
        <w:rPr>
          <w:rFonts w:hint="eastAsia" w:ascii="宋体" w:hAnsi="宋体" w:cs="宋体"/>
          <w:kern w:val="0"/>
          <w:sz w:val="28"/>
          <w:szCs w:val="28"/>
        </w:rPr>
        <w:t>的吊装；</w:t>
      </w:r>
    </w:p>
    <w:p w14:paraId="52D00B95">
      <w:pPr>
        <w:spacing w:line="560" w:lineRule="exact"/>
        <w:ind w:firstLine="560" w:firstLineChars="200"/>
        <w:rPr>
          <w:rFonts w:ascii="宋体" w:hAnsi="宋体" w:cs="宋体"/>
          <w:kern w:val="0"/>
          <w:sz w:val="28"/>
          <w:szCs w:val="28"/>
        </w:rPr>
      </w:pPr>
      <w:r>
        <w:rPr>
          <w:rFonts w:ascii="宋体" w:hAnsi="宋体" w:cs="宋体"/>
          <w:kern w:val="0"/>
          <w:sz w:val="28"/>
          <w:szCs w:val="28"/>
        </w:rPr>
        <w:t>9.</w:t>
      </w:r>
      <w:r>
        <w:rPr>
          <w:rFonts w:hint="eastAsia"/>
        </w:rPr>
        <w:t xml:space="preserve"> </w:t>
      </w:r>
      <w:bookmarkStart w:id="333" w:name="_Hlk87105273"/>
      <w:r>
        <w:rPr>
          <w:rFonts w:hint="eastAsia" w:ascii="宋体" w:hAnsi="宋体" w:cs="宋体"/>
          <w:kern w:val="0"/>
          <w:sz w:val="28"/>
          <w:szCs w:val="28"/>
        </w:rPr>
        <w:t>能够</w:t>
      </w:r>
      <w:bookmarkEnd w:id="333"/>
      <w:r>
        <w:rPr>
          <w:rFonts w:hint="eastAsia" w:ascii="宋体" w:hAnsi="宋体" w:cs="宋体"/>
          <w:kern w:val="0"/>
          <w:sz w:val="28"/>
          <w:szCs w:val="28"/>
        </w:rPr>
        <w:t>参与组织质量事故的处理和情况汇报、技术总结等的编写；</w:t>
      </w:r>
    </w:p>
    <w:p w14:paraId="125937E9">
      <w:pPr>
        <w:spacing w:line="560" w:lineRule="exact"/>
        <w:ind w:firstLine="560" w:firstLineChars="200"/>
        <w:rPr>
          <w:rFonts w:ascii="宋体" w:hAnsi="宋体" w:cs="宋体"/>
          <w:kern w:val="0"/>
          <w:sz w:val="28"/>
          <w:szCs w:val="28"/>
        </w:rPr>
      </w:pPr>
      <w:r>
        <w:rPr>
          <w:rFonts w:ascii="宋体" w:hAnsi="宋体" w:cs="宋体"/>
          <w:kern w:val="0"/>
          <w:sz w:val="28"/>
          <w:szCs w:val="28"/>
        </w:rPr>
        <w:t>10.</w:t>
      </w:r>
      <w:r>
        <w:rPr>
          <w:rFonts w:hint="eastAsia"/>
        </w:rPr>
        <w:t xml:space="preserve"> </w:t>
      </w:r>
      <w:r>
        <w:rPr>
          <w:rFonts w:hint="eastAsia" w:ascii="宋体" w:hAnsi="宋体" w:cs="宋体"/>
          <w:kern w:val="0"/>
          <w:sz w:val="28"/>
          <w:szCs w:val="28"/>
        </w:rPr>
        <w:t>能够根据幕墙施工质量，检查、排除、处理本工种出现的技术、安全隐患；</w:t>
      </w:r>
    </w:p>
    <w:p w14:paraId="03C2A4E3">
      <w:pPr>
        <w:spacing w:line="560" w:lineRule="exact"/>
        <w:ind w:firstLine="560" w:firstLineChars="200"/>
        <w:rPr>
          <w:rFonts w:ascii="宋体" w:hAnsi="宋体" w:cs="宋体"/>
          <w:kern w:val="0"/>
          <w:sz w:val="28"/>
          <w:szCs w:val="28"/>
        </w:rPr>
      </w:pPr>
      <w:bookmarkStart w:id="334" w:name="_Hlk87105564"/>
      <w:r>
        <w:rPr>
          <w:rFonts w:ascii="宋体" w:hAnsi="宋体" w:cs="宋体"/>
          <w:kern w:val="0"/>
          <w:sz w:val="28"/>
          <w:szCs w:val="28"/>
        </w:rPr>
        <w:t>11.</w:t>
      </w:r>
      <w:bookmarkEnd w:id="334"/>
      <w:r>
        <w:rPr>
          <w:rFonts w:hint="eastAsia"/>
        </w:rPr>
        <w:t xml:space="preserve"> </w:t>
      </w:r>
      <w:r>
        <w:rPr>
          <w:rFonts w:hint="eastAsia" w:ascii="宋体" w:hAnsi="宋体" w:cs="宋体"/>
          <w:kern w:val="0"/>
          <w:sz w:val="28"/>
          <w:szCs w:val="28"/>
        </w:rPr>
        <w:t>能够排除幕墙安装常用机具的故障，掌握垂直运输设备的使用和维护；</w:t>
      </w:r>
    </w:p>
    <w:p w14:paraId="5D3C57A1">
      <w:pPr>
        <w:spacing w:line="560" w:lineRule="exact"/>
        <w:ind w:firstLine="560" w:firstLineChars="200"/>
        <w:rPr>
          <w:rFonts w:ascii="宋体" w:hAnsi="宋体" w:cs="宋体"/>
          <w:kern w:val="0"/>
          <w:sz w:val="28"/>
          <w:szCs w:val="28"/>
        </w:rPr>
      </w:pPr>
      <w:r>
        <w:rPr>
          <w:rFonts w:ascii="宋体" w:hAnsi="宋体" w:cs="宋体"/>
          <w:kern w:val="0"/>
          <w:sz w:val="28"/>
          <w:szCs w:val="28"/>
        </w:rPr>
        <w:t>12.</w:t>
      </w:r>
      <w:r>
        <w:rPr>
          <w:rFonts w:hint="eastAsia" w:ascii="宋体" w:hAnsi="宋体" w:cs="宋体"/>
          <w:kern w:val="0"/>
          <w:sz w:val="28"/>
          <w:szCs w:val="28"/>
        </w:rPr>
        <w:t>能够实施施工计划、质量、检验和评定等相关制度；</w:t>
      </w:r>
    </w:p>
    <w:p w14:paraId="6EFA9A0C">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3</w:t>
      </w:r>
      <w:r>
        <w:rPr>
          <w:rFonts w:hint="eastAsia" w:ascii="宋体" w:hAnsi="宋体" w:cs="宋体"/>
          <w:kern w:val="0"/>
          <w:sz w:val="28"/>
          <w:szCs w:val="28"/>
        </w:rPr>
        <w:t>.会解决施工中出现的疑难问题；</w:t>
      </w:r>
    </w:p>
    <w:p w14:paraId="1EF4A10B">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4</w:t>
      </w:r>
      <w:r>
        <w:rPr>
          <w:rFonts w:hint="eastAsia" w:ascii="宋体" w:hAnsi="宋体" w:cs="宋体"/>
          <w:kern w:val="0"/>
          <w:sz w:val="28"/>
          <w:szCs w:val="28"/>
        </w:rPr>
        <w:t>.会参与安全施工方案的编制。</w:t>
      </w:r>
    </w:p>
    <w:bookmarkEnd w:id="329"/>
    <w:p w14:paraId="29D2DF04">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5</w:t>
      </w:r>
      <w:r>
        <w:rPr>
          <w:rFonts w:hint="eastAsia" w:ascii="宋体" w:hAnsi="宋体" w:cs="宋体"/>
          <w:kern w:val="0"/>
          <w:sz w:val="28"/>
          <w:szCs w:val="28"/>
        </w:rPr>
        <w:t>．对建筑结构上所有的固定支座、立柱、横梁等主要骨架构件连接焊接点和</w:t>
      </w:r>
      <w:bookmarkStart w:id="335" w:name="_Hlk86086405"/>
      <w:r>
        <w:rPr>
          <w:rFonts w:hint="eastAsia" w:ascii="宋体" w:hAnsi="宋体" w:cs="宋体"/>
          <w:kern w:val="0"/>
          <w:sz w:val="28"/>
          <w:szCs w:val="28"/>
        </w:rPr>
        <w:t>安装质量复</w:t>
      </w:r>
      <w:r>
        <w:rPr>
          <w:rFonts w:hint="eastAsia" w:ascii="宋体" w:hAnsi="宋体" w:cs="宋体"/>
          <w:sz w:val="28"/>
          <w:szCs w:val="28"/>
        </w:rPr>
        <w:t>验</w:t>
      </w:r>
      <w:bookmarkEnd w:id="335"/>
      <w:r>
        <w:rPr>
          <w:rFonts w:hint="eastAsia" w:ascii="宋体" w:hAnsi="宋体" w:cs="宋体"/>
          <w:sz w:val="28"/>
          <w:szCs w:val="28"/>
        </w:rPr>
        <w:t>，</w:t>
      </w:r>
      <w:r>
        <w:rPr>
          <w:rFonts w:hint="eastAsia" w:ascii="宋体" w:hAnsi="宋体" w:cs="宋体"/>
          <w:kern w:val="0"/>
          <w:sz w:val="28"/>
          <w:szCs w:val="28"/>
        </w:rPr>
        <w:t>立柱伸缩缝控制与芯柱安装调节，</w:t>
      </w:r>
      <w:r>
        <w:rPr>
          <w:rFonts w:hint="eastAsia" w:ascii="宋体" w:hAnsi="宋体" w:cs="宋体"/>
          <w:sz w:val="28"/>
          <w:szCs w:val="28"/>
        </w:rPr>
        <w:t>幕墙配件与主体结构的连接、构件连接节点牢固情况与</w:t>
      </w:r>
      <w:r>
        <w:rPr>
          <w:rFonts w:hint="eastAsia" w:ascii="宋体" w:hAnsi="宋体" w:cs="宋体"/>
          <w:kern w:val="0"/>
          <w:sz w:val="28"/>
          <w:szCs w:val="28"/>
        </w:rPr>
        <w:t>安装质量复</w:t>
      </w:r>
      <w:r>
        <w:rPr>
          <w:rFonts w:hint="eastAsia" w:ascii="宋体" w:hAnsi="宋体" w:cs="宋体"/>
          <w:sz w:val="28"/>
          <w:szCs w:val="28"/>
        </w:rPr>
        <w:t>验</w:t>
      </w:r>
      <w:r>
        <w:rPr>
          <w:rFonts w:hint="eastAsia" w:ascii="宋体" w:hAnsi="宋体" w:cs="宋体"/>
          <w:kern w:val="0"/>
          <w:sz w:val="28"/>
          <w:szCs w:val="28"/>
        </w:rPr>
        <w:t>；</w:t>
      </w:r>
    </w:p>
    <w:p w14:paraId="19C262E3">
      <w:pPr>
        <w:spacing w:line="560" w:lineRule="exact"/>
        <w:ind w:firstLine="560" w:firstLineChars="200"/>
        <w:rPr>
          <w:rFonts w:ascii="宋体" w:hAnsi="宋体" w:cs="宋体"/>
          <w:kern w:val="0"/>
          <w:sz w:val="28"/>
          <w:szCs w:val="28"/>
        </w:rPr>
      </w:pPr>
      <w:r>
        <w:rPr>
          <w:rFonts w:ascii="宋体" w:hAnsi="宋体" w:cs="宋体"/>
          <w:kern w:val="0"/>
          <w:sz w:val="28"/>
          <w:szCs w:val="28"/>
        </w:rPr>
        <w:t>16</w:t>
      </w:r>
      <w:r>
        <w:rPr>
          <w:rFonts w:hint="eastAsia" w:ascii="宋体" w:hAnsi="宋体" w:cs="宋体"/>
          <w:kern w:val="0"/>
          <w:sz w:val="28"/>
          <w:szCs w:val="28"/>
        </w:rPr>
        <w:t>．表面平整度、水平度和垂直</w:t>
      </w:r>
      <w:bookmarkStart w:id="336" w:name="_Hlk87106112"/>
      <w:r>
        <w:rPr>
          <w:rFonts w:hint="eastAsia" w:ascii="宋体" w:hAnsi="宋体" w:cs="宋体"/>
          <w:kern w:val="0"/>
          <w:sz w:val="28"/>
          <w:szCs w:val="28"/>
        </w:rPr>
        <w:t>度</w:t>
      </w:r>
      <w:bookmarkEnd w:id="336"/>
      <w:r>
        <w:rPr>
          <w:rFonts w:hint="eastAsia" w:ascii="宋体" w:hAnsi="宋体" w:cs="宋体"/>
          <w:kern w:val="0"/>
          <w:sz w:val="28"/>
          <w:szCs w:val="28"/>
        </w:rPr>
        <w:t>、缝格检查，主要表面的封口打胶和其它部位指导</w:t>
      </w:r>
      <w:r>
        <w:rPr>
          <w:rFonts w:hint="eastAsia" w:ascii="宋体" w:hAnsi="宋体" w:cs="宋体"/>
          <w:sz w:val="28"/>
          <w:szCs w:val="28"/>
        </w:rPr>
        <w:t>中级工进行</w:t>
      </w:r>
      <w:r>
        <w:rPr>
          <w:rFonts w:hint="eastAsia" w:ascii="宋体" w:hAnsi="宋体" w:cs="宋体"/>
          <w:kern w:val="0"/>
          <w:sz w:val="28"/>
          <w:szCs w:val="28"/>
        </w:rPr>
        <w:t>打胶及密封质量</w:t>
      </w:r>
      <w:bookmarkStart w:id="337" w:name="_Hlk85994511"/>
      <w:r>
        <w:rPr>
          <w:rFonts w:hint="eastAsia" w:ascii="宋体" w:hAnsi="宋体" w:cs="宋体"/>
          <w:kern w:val="0"/>
          <w:sz w:val="28"/>
          <w:szCs w:val="28"/>
        </w:rPr>
        <w:t>检验</w:t>
      </w:r>
      <w:bookmarkEnd w:id="337"/>
      <w:r>
        <w:rPr>
          <w:rFonts w:hint="eastAsia" w:ascii="宋体" w:hAnsi="宋体" w:cs="宋体"/>
          <w:kern w:val="0"/>
          <w:sz w:val="28"/>
          <w:szCs w:val="28"/>
        </w:rPr>
        <w:t>；</w:t>
      </w:r>
    </w:p>
    <w:p w14:paraId="51586E6A">
      <w:pPr>
        <w:spacing w:line="560" w:lineRule="exact"/>
        <w:ind w:firstLine="560" w:firstLineChars="200"/>
        <w:rPr>
          <w:rFonts w:ascii="宋体" w:hAnsi="宋体" w:cs="宋体"/>
          <w:kern w:val="0"/>
          <w:sz w:val="28"/>
          <w:szCs w:val="28"/>
        </w:rPr>
      </w:pPr>
      <w:bookmarkStart w:id="338" w:name="_Hlk85927870"/>
      <w:r>
        <w:rPr>
          <w:rFonts w:ascii="宋体" w:hAnsi="宋体" w:cs="宋体"/>
          <w:kern w:val="0"/>
          <w:sz w:val="28"/>
          <w:szCs w:val="28"/>
        </w:rPr>
        <w:t>17</w:t>
      </w:r>
      <w:r>
        <w:rPr>
          <w:rFonts w:hint="eastAsia" w:ascii="宋体" w:hAnsi="宋体" w:cs="宋体"/>
          <w:kern w:val="0"/>
          <w:sz w:val="28"/>
          <w:szCs w:val="28"/>
        </w:rPr>
        <w:t>．</w:t>
      </w:r>
      <w:bookmarkEnd w:id="338"/>
      <w:r>
        <w:rPr>
          <w:rFonts w:hint="eastAsia" w:ascii="宋体" w:hAnsi="宋体" w:cs="宋体"/>
          <w:sz w:val="28"/>
          <w:szCs w:val="28"/>
        </w:rPr>
        <w:t>幕墙防火、保温和防雷主要构造层或设施的质量控制与检查，功能</w:t>
      </w:r>
      <w:r>
        <w:rPr>
          <w:rFonts w:hint="eastAsia" w:ascii="宋体" w:hAnsi="宋体" w:cs="宋体"/>
          <w:kern w:val="0"/>
          <w:sz w:val="28"/>
          <w:szCs w:val="28"/>
        </w:rPr>
        <w:t>检验</w:t>
      </w:r>
      <w:r>
        <w:rPr>
          <w:rFonts w:hint="eastAsia" w:ascii="宋体" w:hAnsi="宋体" w:cs="宋体"/>
          <w:sz w:val="28"/>
          <w:szCs w:val="28"/>
        </w:rPr>
        <w:t>；</w:t>
      </w:r>
      <w:r>
        <w:rPr>
          <w:rFonts w:ascii="宋体" w:hAnsi="宋体" w:cs="宋体"/>
          <w:kern w:val="0"/>
          <w:sz w:val="28"/>
          <w:szCs w:val="28"/>
        </w:rPr>
        <w:t xml:space="preserve"> </w:t>
      </w:r>
    </w:p>
    <w:p w14:paraId="4890AB14">
      <w:pPr>
        <w:spacing w:line="560" w:lineRule="exact"/>
        <w:ind w:firstLine="560" w:firstLineChars="200"/>
        <w:rPr>
          <w:rFonts w:ascii="宋体" w:hAnsi="宋体" w:cs="宋体"/>
          <w:kern w:val="0"/>
          <w:sz w:val="28"/>
          <w:szCs w:val="28"/>
        </w:rPr>
      </w:pPr>
      <w:r>
        <w:rPr>
          <w:rFonts w:ascii="宋体" w:hAnsi="宋体" w:cs="宋体"/>
          <w:kern w:val="0"/>
          <w:sz w:val="28"/>
          <w:szCs w:val="28"/>
        </w:rPr>
        <w:t>18</w:t>
      </w:r>
      <w:r>
        <w:rPr>
          <w:rFonts w:hint="eastAsia" w:ascii="宋体" w:hAnsi="宋体" w:cs="宋体"/>
          <w:kern w:val="0"/>
          <w:sz w:val="28"/>
          <w:szCs w:val="28"/>
        </w:rPr>
        <w:t>．</w:t>
      </w:r>
      <w:r>
        <w:rPr>
          <w:rFonts w:hint="eastAsia" w:ascii="宋体" w:hAnsi="宋体" w:cs="宋体"/>
          <w:sz w:val="28"/>
          <w:szCs w:val="28"/>
        </w:rPr>
        <w:t>幕墙</w:t>
      </w:r>
      <w:r>
        <w:rPr>
          <w:rFonts w:hint="eastAsia" w:ascii="宋体" w:hAnsi="宋体" w:cs="宋体"/>
          <w:kern w:val="0"/>
          <w:sz w:val="28"/>
          <w:szCs w:val="28"/>
        </w:rPr>
        <w:t xml:space="preserve">工程所需模具和辅助工具的设计与制作； </w:t>
      </w:r>
    </w:p>
    <w:p w14:paraId="70FFFE8C">
      <w:pPr>
        <w:spacing w:line="560" w:lineRule="exact"/>
        <w:ind w:firstLine="560" w:firstLineChars="200"/>
        <w:rPr>
          <w:rFonts w:ascii="宋体" w:hAnsi="宋体" w:cs="宋体"/>
          <w:kern w:val="0"/>
          <w:sz w:val="28"/>
          <w:szCs w:val="28"/>
        </w:rPr>
      </w:pPr>
      <w:r>
        <w:rPr>
          <w:rFonts w:ascii="宋体" w:hAnsi="宋体" w:cs="宋体"/>
          <w:kern w:val="0"/>
          <w:sz w:val="28"/>
          <w:szCs w:val="28"/>
        </w:rPr>
        <w:t>19</w:t>
      </w:r>
      <w:r>
        <w:rPr>
          <w:rFonts w:hint="eastAsia" w:ascii="宋体" w:hAnsi="宋体" w:cs="宋体"/>
          <w:kern w:val="0"/>
          <w:sz w:val="28"/>
          <w:szCs w:val="28"/>
        </w:rPr>
        <w:t>．</w:t>
      </w:r>
      <w:r>
        <w:rPr>
          <w:rFonts w:hint="eastAsia" w:ascii="宋体" w:hAnsi="宋体" w:cs="宋体"/>
          <w:sz w:val="28"/>
          <w:szCs w:val="28"/>
        </w:rPr>
        <w:t>幕墙</w:t>
      </w:r>
      <w:r>
        <w:rPr>
          <w:rFonts w:hint="eastAsia" w:ascii="宋体" w:hAnsi="宋体" w:cs="宋体"/>
          <w:kern w:val="0"/>
          <w:sz w:val="28"/>
          <w:szCs w:val="28"/>
        </w:rPr>
        <w:t xml:space="preserve">工程质量安装过程施工单元管理； </w:t>
      </w:r>
    </w:p>
    <w:p w14:paraId="27D52A5C">
      <w:pPr>
        <w:spacing w:line="560" w:lineRule="exact"/>
        <w:ind w:firstLine="560" w:firstLineChars="200"/>
        <w:rPr>
          <w:rFonts w:ascii="宋体" w:hAnsi="宋体" w:cs="宋体"/>
          <w:kern w:val="0"/>
          <w:sz w:val="28"/>
          <w:szCs w:val="28"/>
        </w:rPr>
      </w:pPr>
      <w:r>
        <w:rPr>
          <w:rFonts w:ascii="宋体" w:hAnsi="宋体" w:cs="宋体"/>
          <w:kern w:val="0"/>
          <w:sz w:val="28"/>
          <w:szCs w:val="28"/>
        </w:rPr>
        <w:t>20</w:t>
      </w:r>
      <w:r>
        <w:rPr>
          <w:rFonts w:hint="eastAsia" w:ascii="宋体" w:hAnsi="宋体" w:cs="宋体"/>
          <w:kern w:val="0"/>
          <w:sz w:val="28"/>
          <w:szCs w:val="28"/>
        </w:rPr>
        <w:t xml:space="preserve">．指导其它低等级人员技能操作。 </w:t>
      </w:r>
    </w:p>
    <w:p w14:paraId="37C6DBAC">
      <w:pPr>
        <w:pStyle w:val="2"/>
        <w:spacing w:before="0" w:after="0" w:line="560" w:lineRule="exact"/>
        <w:ind w:firstLine="562" w:firstLineChars="200"/>
        <w:rPr>
          <w:rFonts w:hAnsi="黑体" w:cs="黑体"/>
          <w:sz w:val="28"/>
          <w:szCs w:val="28"/>
        </w:rPr>
      </w:pPr>
      <w:bookmarkStart w:id="339" w:name="_Toc512090210"/>
      <w:r>
        <w:rPr>
          <w:rFonts w:hint="eastAsia" w:hAnsi="黑体" w:cs="黑体"/>
          <w:sz w:val="28"/>
          <w:szCs w:val="28"/>
        </w:rPr>
        <w:t>三、考核范围和比重</w:t>
      </w:r>
      <w:bookmarkEnd w:id="339"/>
    </w:p>
    <w:p w14:paraId="62E61D90">
      <w:pPr>
        <w:pStyle w:val="2"/>
        <w:spacing w:before="0" w:after="0" w:line="560" w:lineRule="exact"/>
        <w:ind w:firstLine="562" w:firstLineChars="200"/>
        <w:rPr>
          <w:rFonts w:ascii="楷体" w:hAnsi="楷体" w:eastAsia="楷体" w:cs="宋体"/>
          <w:sz w:val="28"/>
          <w:szCs w:val="28"/>
        </w:rPr>
      </w:pPr>
      <w:bookmarkStart w:id="340" w:name="_Toc512090211"/>
      <w:r>
        <w:rPr>
          <w:rFonts w:hint="eastAsia" w:ascii="楷体" w:hAnsi="楷体" w:eastAsia="楷体" w:cs="宋体"/>
          <w:sz w:val="28"/>
          <w:szCs w:val="28"/>
        </w:rPr>
        <w:t>（一）职业技能五级</w:t>
      </w:r>
      <w:bookmarkEnd w:id="340"/>
    </w:p>
    <w:p w14:paraId="3109137A">
      <w:pPr>
        <w:spacing w:line="560" w:lineRule="exact"/>
        <w:jc w:val="center"/>
        <w:rPr>
          <w:rFonts w:ascii="宋体" w:hAnsi="宋体" w:cs="宋体"/>
          <w:b/>
          <w:bCs/>
          <w:sz w:val="24"/>
        </w:rPr>
      </w:pPr>
      <w:r>
        <w:rPr>
          <w:rFonts w:hint="eastAsia" w:ascii="宋体" w:hAnsi="宋体" w:cs="宋体"/>
          <w:b/>
          <w:bCs/>
          <w:sz w:val="24"/>
        </w:rPr>
        <w:t>职业技能五级幕墙安装工技能操作考核和参考分值</w:t>
      </w:r>
      <w:bookmarkStart w:id="341" w:name="_Hlk86091045"/>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22AF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443CF3F4">
            <w:pPr>
              <w:widowControl/>
              <w:spacing w:before="100" w:beforeAutospacing="1" w:after="100" w:afterAutospacing="1" w:line="560" w:lineRule="exact"/>
              <w:jc w:val="center"/>
              <w:rPr>
                <w:rFonts w:ascii="宋体" w:hAnsi="宋体" w:cs="宋体"/>
                <w:b/>
                <w:bCs/>
                <w:kern w:val="0"/>
                <w:szCs w:val="21"/>
              </w:rPr>
            </w:pPr>
            <w:bookmarkStart w:id="342" w:name="_Hlk88153494"/>
            <w:r>
              <w:rPr>
                <w:rFonts w:hint="eastAsia" w:ascii="宋体" w:hAnsi="宋体" w:cs="宋体"/>
                <w:b/>
                <w:bCs/>
                <w:kern w:val="0"/>
                <w:szCs w:val="21"/>
              </w:rPr>
              <w:t>项目</w:t>
            </w:r>
          </w:p>
        </w:tc>
        <w:tc>
          <w:tcPr>
            <w:tcW w:w="910" w:type="pct"/>
            <w:vAlign w:val="center"/>
          </w:tcPr>
          <w:p w14:paraId="7167C02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3443F402">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2DF4C82B">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516E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52F6693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基本技能操作(</w:t>
            </w:r>
            <w:r>
              <w:rPr>
                <w:rFonts w:ascii="宋体" w:hAnsi="宋体" w:cs="宋体"/>
                <w:kern w:val="0"/>
                <w:szCs w:val="21"/>
              </w:rPr>
              <w:t>75</w:t>
            </w:r>
            <w:r>
              <w:rPr>
                <w:rFonts w:hint="eastAsia" w:ascii="宋体" w:hAnsi="宋体" w:cs="宋体"/>
                <w:kern w:val="0"/>
                <w:szCs w:val="21"/>
              </w:rPr>
              <w:t>分)</w:t>
            </w:r>
          </w:p>
        </w:tc>
        <w:tc>
          <w:tcPr>
            <w:tcW w:w="910" w:type="pct"/>
            <w:vAlign w:val="center"/>
          </w:tcPr>
          <w:p w14:paraId="522F71F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材料开箱检验，分类堆放和初步选材</w:t>
            </w:r>
          </w:p>
        </w:tc>
        <w:tc>
          <w:tcPr>
            <w:tcW w:w="2704" w:type="pct"/>
            <w:vAlign w:val="center"/>
          </w:tcPr>
          <w:p w14:paraId="01331A46">
            <w:pPr>
              <w:pStyle w:val="18"/>
              <w:widowControl/>
              <w:numPr>
                <w:ilvl w:val="0"/>
                <w:numId w:val="30"/>
              </w:numPr>
              <w:spacing w:beforeAutospacing="0" w:afterAutospacing="0" w:line="560" w:lineRule="exact"/>
              <w:rPr>
                <w:rFonts w:ascii="宋体" w:hAnsi="宋体" w:cs="宋体"/>
                <w:sz w:val="21"/>
                <w:szCs w:val="21"/>
              </w:rPr>
            </w:pPr>
            <w:r>
              <w:rPr>
                <w:rFonts w:hint="eastAsia" w:ascii="宋体" w:hAnsi="宋体" w:cs="宋体"/>
                <w:sz w:val="21"/>
                <w:szCs w:val="21"/>
              </w:rPr>
              <w:t>材料报验资料检查记录和整理归档；</w:t>
            </w:r>
          </w:p>
          <w:p w14:paraId="20839C3D">
            <w:pPr>
              <w:pStyle w:val="18"/>
              <w:widowControl/>
              <w:numPr>
                <w:ilvl w:val="0"/>
                <w:numId w:val="30"/>
              </w:numPr>
              <w:spacing w:beforeAutospacing="0" w:afterAutospacing="0" w:line="560" w:lineRule="exact"/>
              <w:rPr>
                <w:rFonts w:ascii="宋体" w:hAnsi="宋体" w:cs="宋体"/>
                <w:sz w:val="21"/>
                <w:szCs w:val="21"/>
              </w:rPr>
            </w:pPr>
            <w:r>
              <w:rPr>
                <w:rFonts w:hint="eastAsia" w:ascii="宋体" w:hAnsi="宋体" w:cs="宋体"/>
                <w:sz w:val="21"/>
                <w:szCs w:val="21"/>
              </w:rPr>
              <w:t>材料质量判别，剔除质量缺陷的主材、附料及构件（如划痕、凹坑、崩块、暗裂、碎裂、污染、锈蚀、水渍印痕等）；</w:t>
            </w:r>
          </w:p>
          <w:p w14:paraId="740D9B76">
            <w:pPr>
              <w:pStyle w:val="18"/>
              <w:widowControl/>
              <w:numPr>
                <w:ilvl w:val="0"/>
                <w:numId w:val="30"/>
              </w:numPr>
              <w:spacing w:beforeAutospacing="0" w:afterAutospacing="0" w:line="560" w:lineRule="exact"/>
              <w:rPr>
                <w:rFonts w:ascii="宋体" w:hAnsi="宋体" w:cs="宋体"/>
                <w:sz w:val="21"/>
                <w:szCs w:val="21"/>
              </w:rPr>
            </w:pPr>
            <w:r>
              <w:rPr>
                <w:rFonts w:hint="eastAsia" w:ascii="宋体" w:hAnsi="宋体" w:cs="宋体"/>
                <w:sz w:val="21"/>
                <w:szCs w:val="21"/>
              </w:rPr>
              <w:t>材料按设计部位顺序、主次、规格和连接关系分类堆放，做好明显记号和标志。</w:t>
            </w:r>
          </w:p>
        </w:tc>
        <w:tc>
          <w:tcPr>
            <w:tcW w:w="679" w:type="pct"/>
            <w:vAlign w:val="center"/>
          </w:tcPr>
          <w:p w14:paraId="4911F84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r>
      <w:tr w14:paraId="151D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04A6B46B">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0A642F3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工作面清理与预埋件清理防腐</w:t>
            </w:r>
          </w:p>
        </w:tc>
        <w:tc>
          <w:tcPr>
            <w:tcW w:w="2704" w:type="pct"/>
            <w:vAlign w:val="center"/>
          </w:tcPr>
          <w:p w14:paraId="4072EE66">
            <w:pPr>
              <w:pStyle w:val="18"/>
              <w:widowControl/>
              <w:numPr>
                <w:ilvl w:val="0"/>
                <w:numId w:val="31"/>
              </w:numPr>
              <w:spacing w:line="560" w:lineRule="exact"/>
              <w:rPr>
                <w:rFonts w:ascii="宋体" w:hAnsi="宋体" w:cs="宋体"/>
                <w:sz w:val="21"/>
                <w:szCs w:val="21"/>
              </w:rPr>
            </w:pPr>
            <w:r>
              <w:rPr>
                <w:rFonts w:hint="eastAsia" w:ascii="宋体" w:hAnsi="宋体" w:cs="宋体"/>
                <w:sz w:val="21"/>
                <w:szCs w:val="21"/>
              </w:rPr>
              <w:t>工作面清理，主体补洞填缺；</w:t>
            </w:r>
          </w:p>
          <w:p w14:paraId="14308E1B">
            <w:pPr>
              <w:pStyle w:val="18"/>
              <w:widowControl/>
              <w:numPr>
                <w:ilvl w:val="0"/>
                <w:numId w:val="31"/>
              </w:numPr>
              <w:spacing w:line="560" w:lineRule="exact"/>
              <w:rPr>
                <w:rFonts w:ascii="宋体" w:hAnsi="宋体" w:cs="宋体"/>
                <w:sz w:val="21"/>
                <w:szCs w:val="21"/>
              </w:rPr>
            </w:pPr>
            <w:r>
              <w:rPr>
                <w:rFonts w:hint="eastAsia" w:ascii="宋体" w:hAnsi="宋体" w:cs="宋体"/>
                <w:sz w:val="21"/>
                <w:szCs w:val="21"/>
              </w:rPr>
              <w:t>预埋件表面清理防腐处理。</w:t>
            </w:r>
          </w:p>
        </w:tc>
        <w:tc>
          <w:tcPr>
            <w:tcW w:w="679" w:type="pct"/>
            <w:vAlign w:val="center"/>
          </w:tcPr>
          <w:p w14:paraId="25C86D7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r>
      <w:tr w14:paraId="6F7A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186502E1">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762C1F8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幕墙现场安装施工</w:t>
            </w:r>
          </w:p>
        </w:tc>
        <w:tc>
          <w:tcPr>
            <w:tcW w:w="2704" w:type="pct"/>
            <w:vAlign w:val="center"/>
          </w:tcPr>
          <w:p w14:paraId="15C20A7C">
            <w:pPr>
              <w:pStyle w:val="18"/>
              <w:widowControl/>
              <w:numPr>
                <w:ilvl w:val="0"/>
                <w:numId w:val="32"/>
              </w:numPr>
              <w:spacing w:beforeAutospacing="0" w:afterAutospacing="0" w:line="560" w:lineRule="exact"/>
              <w:rPr>
                <w:rFonts w:ascii="宋体" w:hAnsi="宋体" w:cs="宋体"/>
                <w:sz w:val="21"/>
                <w:szCs w:val="21"/>
              </w:rPr>
            </w:pPr>
            <w:r>
              <w:rPr>
                <w:rFonts w:hint="eastAsia" w:ascii="宋体" w:hAnsi="宋体" w:cs="宋体"/>
                <w:sz w:val="21"/>
                <w:szCs w:val="21"/>
              </w:rPr>
              <w:t>看懂土建、幕墙施工图、结构图和大样图；</w:t>
            </w:r>
          </w:p>
          <w:p w14:paraId="5018F084">
            <w:pPr>
              <w:pStyle w:val="18"/>
              <w:widowControl/>
              <w:numPr>
                <w:ilvl w:val="0"/>
                <w:numId w:val="32"/>
              </w:numPr>
              <w:spacing w:beforeAutospacing="0" w:afterAutospacing="0" w:line="560" w:lineRule="exact"/>
              <w:rPr>
                <w:rFonts w:ascii="宋体" w:hAnsi="宋体" w:cs="宋体"/>
                <w:sz w:val="21"/>
                <w:szCs w:val="21"/>
              </w:rPr>
            </w:pPr>
            <w:r>
              <w:rPr>
                <w:rFonts w:ascii="宋体" w:hAnsi="宋体" w:cs="宋体"/>
                <w:sz w:val="21"/>
                <w:szCs w:val="21"/>
              </w:rPr>
              <w:t>会检查</w:t>
            </w:r>
            <w:r>
              <w:rPr>
                <w:rFonts w:hint="eastAsia" w:ascii="宋体" w:hAnsi="宋体" w:cs="宋体"/>
                <w:sz w:val="21"/>
                <w:szCs w:val="21"/>
              </w:rPr>
              <w:t>建筑主体质量、立面垂直度，并对主体结构进行表面处理；</w:t>
            </w:r>
          </w:p>
          <w:p w14:paraId="67CFDE01">
            <w:pPr>
              <w:pStyle w:val="18"/>
              <w:widowControl/>
              <w:numPr>
                <w:ilvl w:val="0"/>
                <w:numId w:val="32"/>
              </w:numPr>
              <w:spacing w:beforeAutospacing="0" w:afterAutospacing="0" w:line="560" w:lineRule="exact"/>
              <w:rPr>
                <w:rFonts w:ascii="宋体" w:hAnsi="宋体" w:cs="宋体"/>
                <w:sz w:val="21"/>
                <w:szCs w:val="21"/>
              </w:rPr>
            </w:pPr>
            <w:r>
              <w:rPr>
                <w:rFonts w:hint="eastAsia" w:ascii="宋体" w:hAnsi="宋体" w:cs="宋体"/>
                <w:sz w:val="21"/>
                <w:szCs w:val="21"/>
              </w:rPr>
              <w:t>检查安装施工必备条件（安全设施、工具、配件及辅助材料等）；</w:t>
            </w:r>
          </w:p>
          <w:p w14:paraId="2C84B557">
            <w:pPr>
              <w:pStyle w:val="18"/>
              <w:widowControl/>
              <w:numPr>
                <w:ilvl w:val="0"/>
                <w:numId w:val="32"/>
              </w:numPr>
              <w:spacing w:beforeAutospacing="0" w:afterAutospacing="0" w:line="560" w:lineRule="exact"/>
              <w:rPr>
                <w:rFonts w:ascii="宋体" w:hAnsi="宋体" w:cs="宋体"/>
                <w:sz w:val="21"/>
                <w:szCs w:val="21"/>
              </w:rPr>
            </w:pPr>
            <w:r>
              <w:rPr>
                <w:rFonts w:hint="eastAsia" w:ascii="宋体" w:hAnsi="宋体" w:cs="宋体"/>
                <w:sz w:val="21"/>
                <w:szCs w:val="21"/>
              </w:rPr>
              <w:t>复核标高尺寸、预埋件位置；</w:t>
            </w:r>
          </w:p>
          <w:p w14:paraId="7A2D906F">
            <w:pPr>
              <w:pStyle w:val="18"/>
              <w:widowControl/>
              <w:numPr>
                <w:ilvl w:val="0"/>
                <w:numId w:val="32"/>
              </w:numPr>
              <w:spacing w:beforeAutospacing="0" w:afterAutospacing="0" w:line="560" w:lineRule="exact"/>
              <w:rPr>
                <w:rFonts w:ascii="宋体" w:hAnsi="宋体" w:cs="宋体"/>
                <w:sz w:val="21"/>
                <w:szCs w:val="21"/>
              </w:rPr>
            </w:pPr>
            <w:r>
              <w:rPr>
                <w:rFonts w:hint="eastAsia" w:ascii="宋体" w:hAnsi="宋体" w:cs="宋体"/>
                <w:sz w:val="21"/>
                <w:szCs w:val="21"/>
              </w:rPr>
              <w:t>调整分格尺寸，安装后置埋件；</w:t>
            </w:r>
          </w:p>
          <w:p w14:paraId="410AFD9E">
            <w:pPr>
              <w:pStyle w:val="18"/>
              <w:widowControl/>
              <w:numPr>
                <w:ilvl w:val="0"/>
                <w:numId w:val="32"/>
              </w:numPr>
              <w:spacing w:beforeAutospacing="0" w:afterAutospacing="0" w:line="560" w:lineRule="exact"/>
              <w:rPr>
                <w:rFonts w:ascii="宋体" w:hAnsi="宋体" w:cs="宋体"/>
                <w:sz w:val="21"/>
                <w:szCs w:val="21"/>
              </w:rPr>
            </w:pPr>
            <w:r>
              <w:rPr>
                <w:rFonts w:hint="eastAsia" w:ascii="宋体" w:hAnsi="宋体" w:cs="宋体"/>
                <w:sz w:val="21"/>
                <w:szCs w:val="21"/>
              </w:rPr>
              <w:t>会按幕墙分格尺寸放线，在清理干净的埋件上标出十字中心线；</w:t>
            </w:r>
          </w:p>
          <w:p w14:paraId="5DB063A6">
            <w:pPr>
              <w:pStyle w:val="18"/>
              <w:widowControl/>
              <w:numPr>
                <w:ilvl w:val="0"/>
                <w:numId w:val="32"/>
              </w:numPr>
              <w:spacing w:beforeAutospacing="0" w:afterAutospacing="0" w:line="560" w:lineRule="exact"/>
              <w:rPr>
                <w:rFonts w:ascii="宋体" w:hAnsi="宋体" w:cs="宋体"/>
                <w:sz w:val="21"/>
                <w:szCs w:val="21"/>
              </w:rPr>
            </w:pPr>
            <w:r>
              <w:rPr>
                <w:rFonts w:hint="eastAsia" w:ascii="宋体" w:hAnsi="宋体" w:cs="宋体"/>
                <w:sz w:val="21"/>
                <w:szCs w:val="21"/>
              </w:rPr>
              <w:t>进行连接件、立柱、横梁、开启扇的现场安装和调整；</w:t>
            </w:r>
          </w:p>
          <w:p w14:paraId="52EBBB8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6．对幕墙安装进行嵌缝带，密封胶注胶工艺操作；</w:t>
            </w:r>
          </w:p>
          <w:p w14:paraId="3887382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7. 对幕墙成品、半成品进行保护，用清洁剂对各种材料表面进行正确清理，所有表面清理干净，做好防腐处理；</w:t>
            </w:r>
          </w:p>
          <w:p w14:paraId="368172B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8.</w:t>
            </w:r>
            <w:r>
              <w:rPr>
                <w:rFonts w:hint="eastAsia"/>
              </w:rPr>
              <w:t xml:space="preserve"> </w:t>
            </w:r>
            <w:r>
              <w:rPr>
                <w:rFonts w:hint="eastAsia"/>
                <w:sz w:val="21"/>
                <w:szCs w:val="21"/>
              </w:rPr>
              <w:t>工完</w:t>
            </w:r>
            <w:r>
              <w:rPr>
                <w:rFonts w:hint="eastAsia" w:ascii="宋体" w:hAnsi="宋体" w:cs="宋体"/>
                <w:sz w:val="21"/>
                <w:szCs w:val="21"/>
              </w:rPr>
              <w:t>清场。</w:t>
            </w:r>
          </w:p>
        </w:tc>
        <w:tc>
          <w:tcPr>
            <w:tcW w:w="679" w:type="pct"/>
            <w:vAlign w:val="center"/>
          </w:tcPr>
          <w:p w14:paraId="1F1B2582">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56</w:t>
            </w:r>
          </w:p>
        </w:tc>
      </w:tr>
      <w:tr w14:paraId="5D0D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53527441">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1D42BA6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质量标准与自检</w:t>
            </w:r>
          </w:p>
        </w:tc>
        <w:tc>
          <w:tcPr>
            <w:tcW w:w="2704" w:type="pct"/>
            <w:vAlign w:val="center"/>
          </w:tcPr>
          <w:p w14:paraId="23F5E4A0">
            <w:pPr>
              <w:pStyle w:val="18"/>
              <w:widowControl/>
              <w:numPr>
                <w:ilvl w:val="0"/>
                <w:numId w:val="33"/>
              </w:numPr>
              <w:spacing w:beforeAutospacing="0" w:afterAutospacing="0" w:line="560" w:lineRule="exact"/>
              <w:rPr>
                <w:rFonts w:ascii="宋体" w:hAnsi="宋体" w:cs="宋体"/>
                <w:sz w:val="21"/>
                <w:szCs w:val="21"/>
              </w:rPr>
            </w:pPr>
            <w:r>
              <w:rPr>
                <w:rFonts w:hint="eastAsia" w:ascii="宋体" w:hAnsi="宋体" w:cs="宋体"/>
                <w:sz w:val="21"/>
                <w:szCs w:val="21"/>
              </w:rPr>
              <w:t>按质量标准，进行现场安装部位质量自检；</w:t>
            </w:r>
          </w:p>
          <w:p w14:paraId="2B50947C">
            <w:pPr>
              <w:pStyle w:val="18"/>
              <w:widowControl/>
              <w:numPr>
                <w:ilvl w:val="0"/>
                <w:numId w:val="33"/>
              </w:numPr>
              <w:spacing w:beforeAutospacing="0" w:afterAutospacing="0" w:line="560" w:lineRule="exact"/>
              <w:rPr>
                <w:rFonts w:ascii="宋体" w:hAnsi="宋体" w:cs="宋体"/>
                <w:sz w:val="21"/>
                <w:szCs w:val="21"/>
              </w:rPr>
            </w:pPr>
            <w:r>
              <w:rPr>
                <w:rFonts w:hint="eastAsia" w:ascii="宋体" w:hAnsi="宋体" w:cs="宋体"/>
                <w:sz w:val="21"/>
                <w:szCs w:val="21"/>
              </w:rPr>
              <w:t>对施工操作项进行质量自检；</w:t>
            </w:r>
          </w:p>
          <w:p w14:paraId="4D5D2207">
            <w:pPr>
              <w:pStyle w:val="18"/>
              <w:widowControl/>
              <w:numPr>
                <w:ilvl w:val="0"/>
                <w:numId w:val="33"/>
              </w:numPr>
              <w:spacing w:beforeAutospacing="0" w:afterAutospacing="0" w:line="560" w:lineRule="exact"/>
              <w:rPr>
                <w:rFonts w:ascii="宋体" w:hAnsi="宋体" w:cs="宋体"/>
                <w:sz w:val="21"/>
                <w:szCs w:val="21"/>
              </w:rPr>
            </w:pPr>
            <w:r>
              <w:rPr>
                <w:rFonts w:hint="eastAsia" w:ascii="宋体" w:hAnsi="宋体" w:cs="宋体"/>
                <w:sz w:val="21"/>
                <w:szCs w:val="21"/>
              </w:rPr>
              <w:t>严格填写施工检验记录。</w:t>
            </w:r>
          </w:p>
        </w:tc>
        <w:tc>
          <w:tcPr>
            <w:tcW w:w="679" w:type="pct"/>
            <w:vAlign w:val="center"/>
          </w:tcPr>
          <w:p w14:paraId="08EF3D3D">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10</w:t>
            </w:r>
          </w:p>
        </w:tc>
      </w:tr>
      <w:tr w14:paraId="4902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57C71469">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0B66E50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幕墙(含门窗)部件组装与备料</w:t>
            </w:r>
          </w:p>
        </w:tc>
        <w:tc>
          <w:tcPr>
            <w:tcW w:w="2704" w:type="pct"/>
            <w:vAlign w:val="center"/>
          </w:tcPr>
          <w:p w14:paraId="056BF73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1.使用工具、机具、设备，组装幕墙及门窗部件；2</w:t>
            </w:r>
            <w:r>
              <w:rPr>
                <w:rFonts w:ascii="宋体" w:hAnsi="宋体" w:cs="宋体"/>
                <w:sz w:val="21"/>
                <w:szCs w:val="21"/>
              </w:rPr>
              <w:t>.</w:t>
            </w:r>
            <w:r>
              <w:rPr>
                <w:rFonts w:hint="eastAsia"/>
              </w:rPr>
              <w:t xml:space="preserve"> </w:t>
            </w:r>
            <w:r>
              <w:rPr>
                <w:rFonts w:hint="eastAsia" w:ascii="宋体" w:hAnsi="宋体" w:cs="宋体"/>
                <w:sz w:val="21"/>
                <w:szCs w:val="21"/>
              </w:rPr>
              <w:t>按图纸样式切割金属和石材材料。</w:t>
            </w:r>
          </w:p>
        </w:tc>
        <w:tc>
          <w:tcPr>
            <w:tcW w:w="679" w:type="pct"/>
            <w:vAlign w:val="center"/>
          </w:tcPr>
          <w:p w14:paraId="19F78DA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4</w:t>
            </w:r>
          </w:p>
        </w:tc>
      </w:tr>
      <w:tr w14:paraId="621B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7CDC54A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工具设备保养(</w:t>
            </w:r>
            <w:r>
              <w:rPr>
                <w:rFonts w:ascii="宋体" w:hAnsi="宋体" w:cs="宋体"/>
                <w:kern w:val="0"/>
                <w:szCs w:val="21"/>
              </w:rPr>
              <w:t>25</w:t>
            </w:r>
            <w:r>
              <w:rPr>
                <w:rFonts w:hint="eastAsia" w:ascii="宋体" w:hAnsi="宋体" w:cs="宋体"/>
                <w:kern w:val="0"/>
                <w:szCs w:val="21"/>
              </w:rPr>
              <w:t>分)</w:t>
            </w:r>
          </w:p>
        </w:tc>
        <w:tc>
          <w:tcPr>
            <w:tcW w:w="910" w:type="pct"/>
            <w:vMerge w:val="restart"/>
            <w:vAlign w:val="center"/>
          </w:tcPr>
          <w:p w14:paraId="2BA93E8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常用工具使用、保养与归位</w:t>
            </w:r>
          </w:p>
        </w:tc>
        <w:tc>
          <w:tcPr>
            <w:tcW w:w="2704" w:type="pct"/>
            <w:vAlign w:val="center"/>
          </w:tcPr>
          <w:p w14:paraId="16D168A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手工工具、辅助工具、手持电动工具安全使用。</w:t>
            </w:r>
          </w:p>
          <w:p w14:paraId="7AA7FEA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用完保养与归位。</w:t>
            </w:r>
          </w:p>
        </w:tc>
        <w:tc>
          <w:tcPr>
            <w:tcW w:w="679" w:type="pct"/>
            <w:vAlign w:val="center"/>
          </w:tcPr>
          <w:p w14:paraId="19E0DA1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1D5C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457CBA57">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5D056735">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335540A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常用测量放线工具支立、正确使用、保护与收好归位。</w:t>
            </w:r>
          </w:p>
        </w:tc>
        <w:tc>
          <w:tcPr>
            <w:tcW w:w="679" w:type="pct"/>
            <w:vAlign w:val="center"/>
          </w:tcPr>
          <w:p w14:paraId="689E562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1741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6FEA36A8">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073FBF53">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339B830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常用质量检测等工具正确使用与归位。</w:t>
            </w:r>
          </w:p>
        </w:tc>
        <w:tc>
          <w:tcPr>
            <w:tcW w:w="679" w:type="pct"/>
            <w:vAlign w:val="center"/>
          </w:tcPr>
          <w:p w14:paraId="6FFEA65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16E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3DC89B16">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53F27D4C">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18BDB27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主要施工机具的正确启动使用、维护、保养与归位。</w:t>
            </w:r>
          </w:p>
        </w:tc>
        <w:tc>
          <w:tcPr>
            <w:tcW w:w="679" w:type="pct"/>
            <w:vAlign w:val="center"/>
          </w:tcPr>
          <w:p w14:paraId="407346C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10CE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2066744B">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158812A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个人安全工具与措施</w:t>
            </w:r>
          </w:p>
        </w:tc>
        <w:tc>
          <w:tcPr>
            <w:tcW w:w="2704" w:type="pct"/>
            <w:vAlign w:val="center"/>
          </w:tcPr>
          <w:p w14:paraId="203F5281">
            <w:pPr>
              <w:pStyle w:val="18"/>
              <w:widowControl/>
              <w:numPr>
                <w:ilvl w:val="0"/>
                <w:numId w:val="34"/>
              </w:numPr>
              <w:spacing w:beforeAutospacing="0" w:afterAutospacing="0" w:line="560" w:lineRule="exact"/>
              <w:rPr>
                <w:rFonts w:ascii="宋体" w:hAnsi="宋体" w:cs="宋体"/>
                <w:sz w:val="21"/>
                <w:szCs w:val="21"/>
              </w:rPr>
            </w:pPr>
            <w:r>
              <w:rPr>
                <w:rFonts w:hint="eastAsia" w:ascii="宋体" w:hAnsi="宋体" w:cs="宋体"/>
                <w:sz w:val="21"/>
                <w:szCs w:val="21"/>
              </w:rPr>
              <w:t>戴好安全帽，系带收紧舒适；</w:t>
            </w:r>
          </w:p>
          <w:p w14:paraId="384CD231">
            <w:pPr>
              <w:pStyle w:val="18"/>
              <w:widowControl/>
              <w:numPr>
                <w:ilvl w:val="0"/>
                <w:numId w:val="34"/>
              </w:numPr>
              <w:spacing w:beforeAutospacing="0" w:afterAutospacing="0" w:line="560" w:lineRule="exact"/>
              <w:rPr>
                <w:rFonts w:ascii="宋体" w:hAnsi="宋体" w:cs="宋体"/>
                <w:sz w:val="21"/>
                <w:szCs w:val="21"/>
              </w:rPr>
            </w:pPr>
            <w:r>
              <w:rPr>
                <w:rFonts w:hint="eastAsia" w:ascii="宋体" w:hAnsi="宋体" w:cs="宋体"/>
                <w:sz w:val="21"/>
                <w:szCs w:val="21"/>
              </w:rPr>
              <w:t>安全带佩戴规范，系扣正确无误；</w:t>
            </w:r>
          </w:p>
          <w:p w14:paraId="76286588">
            <w:pPr>
              <w:pStyle w:val="18"/>
              <w:widowControl/>
              <w:numPr>
                <w:ilvl w:val="0"/>
                <w:numId w:val="34"/>
              </w:numPr>
              <w:spacing w:beforeAutospacing="0" w:afterAutospacing="0" w:line="560" w:lineRule="exact"/>
              <w:rPr>
                <w:rFonts w:ascii="宋体" w:hAnsi="宋体" w:cs="宋体"/>
                <w:sz w:val="21"/>
                <w:szCs w:val="21"/>
              </w:rPr>
            </w:pPr>
            <w:r>
              <w:rPr>
                <w:rFonts w:hint="eastAsia" w:ascii="宋体" w:hAnsi="宋体" w:cs="宋体"/>
                <w:sz w:val="21"/>
                <w:szCs w:val="21"/>
              </w:rPr>
              <w:t>工作服穿戴整齐，系扣完毕无遗漏；</w:t>
            </w:r>
          </w:p>
          <w:p w14:paraId="06CC1A68">
            <w:pPr>
              <w:pStyle w:val="18"/>
              <w:widowControl/>
              <w:numPr>
                <w:ilvl w:val="0"/>
                <w:numId w:val="34"/>
              </w:numPr>
              <w:spacing w:line="560" w:lineRule="exact"/>
              <w:rPr>
                <w:rFonts w:ascii="宋体" w:hAnsi="宋体" w:cs="宋体"/>
                <w:sz w:val="21"/>
                <w:szCs w:val="21"/>
              </w:rPr>
            </w:pPr>
            <w:r>
              <w:rPr>
                <w:rFonts w:hint="eastAsia" w:ascii="宋体" w:hAnsi="宋体" w:cs="宋体"/>
                <w:sz w:val="21"/>
                <w:szCs w:val="21"/>
              </w:rPr>
              <w:t>相关安全意识、纪律意识、协作意识、职业守则等职业素养。</w:t>
            </w:r>
          </w:p>
        </w:tc>
        <w:tc>
          <w:tcPr>
            <w:tcW w:w="679" w:type="pct"/>
            <w:vAlign w:val="center"/>
          </w:tcPr>
          <w:p w14:paraId="5F1DAEF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3827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528E77A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3E9012A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bookmarkEnd w:id="341"/>
      <w:bookmarkEnd w:id="342"/>
    </w:tbl>
    <w:p w14:paraId="68BFEC73">
      <w:pPr>
        <w:pStyle w:val="2"/>
        <w:spacing w:before="0" w:after="0" w:line="560" w:lineRule="exact"/>
        <w:ind w:firstLine="562" w:firstLineChars="200"/>
        <w:rPr>
          <w:rFonts w:ascii="楷体" w:hAnsi="楷体" w:eastAsia="楷体" w:cs="宋体"/>
          <w:sz w:val="28"/>
          <w:szCs w:val="28"/>
        </w:rPr>
      </w:pPr>
      <w:bookmarkStart w:id="343" w:name="_Toc512090212"/>
      <w:r>
        <w:rPr>
          <w:rFonts w:hint="eastAsia" w:ascii="楷体" w:hAnsi="楷体" w:eastAsia="楷体" w:cs="宋体"/>
          <w:sz w:val="28"/>
          <w:szCs w:val="28"/>
        </w:rPr>
        <w:t>（二）职业技能四级</w:t>
      </w:r>
      <w:bookmarkEnd w:id="343"/>
    </w:p>
    <w:p w14:paraId="25DED85D">
      <w:pPr>
        <w:spacing w:line="560" w:lineRule="exact"/>
        <w:jc w:val="center"/>
        <w:rPr>
          <w:rFonts w:ascii="宋体" w:hAnsi="宋体" w:cs="宋体"/>
          <w:b/>
          <w:bCs/>
          <w:sz w:val="24"/>
        </w:rPr>
      </w:pPr>
      <w:r>
        <w:rPr>
          <w:rFonts w:hint="eastAsia" w:ascii="宋体" w:hAnsi="宋体" w:cs="宋体"/>
          <w:b/>
          <w:bCs/>
          <w:sz w:val="24"/>
        </w:rPr>
        <w:t>职业技能四级幕墙安装工技能操作考核和参考分值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0831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711F206E">
            <w:pPr>
              <w:widowControl/>
              <w:spacing w:before="100" w:beforeAutospacing="1" w:after="100" w:afterAutospacing="1" w:line="560" w:lineRule="exact"/>
              <w:jc w:val="center"/>
              <w:rPr>
                <w:rFonts w:ascii="宋体" w:hAnsi="宋体" w:cs="宋体"/>
                <w:b/>
                <w:bCs/>
                <w:kern w:val="0"/>
                <w:szCs w:val="21"/>
              </w:rPr>
            </w:pPr>
            <w:bookmarkStart w:id="344" w:name="_Hlk86260572"/>
            <w:r>
              <w:rPr>
                <w:rFonts w:hint="eastAsia" w:ascii="宋体" w:hAnsi="宋体" w:cs="宋体"/>
                <w:b/>
                <w:bCs/>
                <w:kern w:val="0"/>
                <w:szCs w:val="21"/>
              </w:rPr>
              <w:t>项目</w:t>
            </w:r>
          </w:p>
        </w:tc>
        <w:tc>
          <w:tcPr>
            <w:tcW w:w="910" w:type="pct"/>
            <w:vAlign w:val="center"/>
          </w:tcPr>
          <w:p w14:paraId="522C0216">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7D58F602">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58E299C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2ED9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00997E8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基本操作技能(</w:t>
            </w:r>
            <w:r>
              <w:rPr>
                <w:rFonts w:ascii="宋体" w:hAnsi="宋体" w:cs="宋体"/>
                <w:kern w:val="0"/>
                <w:szCs w:val="21"/>
              </w:rPr>
              <w:t>75</w:t>
            </w:r>
            <w:r>
              <w:rPr>
                <w:rFonts w:hint="eastAsia" w:ascii="宋体" w:hAnsi="宋体" w:cs="宋体"/>
                <w:kern w:val="0"/>
                <w:szCs w:val="21"/>
              </w:rPr>
              <w:t>分)</w:t>
            </w:r>
          </w:p>
        </w:tc>
        <w:tc>
          <w:tcPr>
            <w:tcW w:w="910" w:type="pct"/>
            <w:vAlign w:val="center"/>
          </w:tcPr>
          <w:p w14:paraId="1B97979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材料检验、选料与切割备料</w:t>
            </w:r>
          </w:p>
        </w:tc>
        <w:tc>
          <w:tcPr>
            <w:tcW w:w="2704" w:type="pct"/>
            <w:vAlign w:val="center"/>
          </w:tcPr>
          <w:p w14:paraId="219F95E9">
            <w:pPr>
              <w:pStyle w:val="18"/>
              <w:widowControl/>
              <w:spacing w:beforeAutospacing="0" w:afterAutospacing="0" w:line="5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材料质量判别；</w:t>
            </w:r>
          </w:p>
          <w:p w14:paraId="0246DC02">
            <w:pPr>
              <w:pStyle w:val="18"/>
              <w:widowControl/>
              <w:spacing w:beforeAutospacing="0" w:afterAutospacing="0" w:line="560" w:lineRule="exact"/>
              <w:rPr>
                <w:rFonts w:ascii="宋体" w:hAnsi="宋体" w:cs="宋体"/>
                <w:sz w:val="21"/>
                <w:szCs w:val="21"/>
              </w:rPr>
            </w:pPr>
            <w:r>
              <w:rPr>
                <w:rFonts w:ascii="宋体" w:hAnsi="宋体" w:cs="宋体"/>
                <w:sz w:val="21"/>
                <w:szCs w:val="21"/>
              </w:rPr>
              <w:t>2.</w:t>
            </w:r>
            <w:r>
              <w:rPr>
                <w:rFonts w:hint="eastAsia" w:ascii="宋体" w:hAnsi="宋体" w:cs="宋体"/>
                <w:sz w:val="21"/>
                <w:szCs w:val="21"/>
              </w:rPr>
              <w:t>材料饰面损伤判别；</w:t>
            </w:r>
          </w:p>
          <w:p w14:paraId="7372F81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颜色材质判别；</w:t>
            </w:r>
          </w:p>
          <w:p w14:paraId="1CA3F412">
            <w:pPr>
              <w:pStyle w:val="18"/>
              <w:widowControl/>
              <w:spacing w:beforeAutospacing="0" w:afterAutospacing="0" w:line="56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紧固件判别；</w:t>
            </w:r>
          </w:p>
          <w:p w14:paraId="58D70C69">
            <w:pPr>
              <w:pStyle w:val="18"/>
              <w:widowControl/>
              <w:spacing w:beforeAutospacing="0" w:afterAutospacing="0" w:line="560" w:lineRule="exact"/>
              <w:rPr>
                <w:rFonts w:ascii="宋体" w:hAnsi="宋体" w:cs="宋体"/>
                <w:sz w:val="21"/>
                <w:szCs w:val="21"/>
              </w:rPr>
            </w:pPr>
            <w:r>
              <w:rPr>
                <w:rFonts w:ascii="宋体" w:hAnsi="宋体" w:cs="宋体"/>
                <w:sz w:val="21"/>
                <w:szCs w:val="21"/>
              </w:rPr>
              <w:t>5.</w:t>
            </w:r>
            <w:r>
              <w:rPr>
                <w:rFonts w:hint="eastAsia" w:ascii="宋体" w:hAnsi="宋体" w:cs="宋体"/>
                <w:sz w:val="21"/>
                <w:szCs w:val="21"/>
              </w:rPr>
              <w:t>按图纸样式，精细切割金属和石材面板备料。</w:t>
            </w:r>
          </w:p>
        </w:tc>
        <w:tc>
          <w:tcPr>
            <w:tcW w:w="679" w:type="pct"/>
            <w:vAlign w:val="center"/>
          </w:tcPr>
          <w:p w14:paraId="4D0408F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r>
      <w:tr w14:paraId="013C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6D09942A">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238603C6">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安装施工前期</w:t>
            </w:r>
          </w:p>
        </w:tc>
        <w:tc>
          <w:tcPr>
            <w:tcW w:w="2704" w:type="pct"/>
            <w:vAlign w:val="center"/>
          </w:tcPr>
          <w:p w14:paraId="674B87C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1安装施工准备；</w:t>
            </w:r>
          </w:p>
          <w:p w14:paraId="57A5277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2用重锤、钢丝线、量仪器等工具，在主体上标出幕墙平面、立柱、分格及转角等基准线；</w:t>
            </w:r>
          </w:p>
          <w:p w14:paraId="75E74329">
            <w:pPr>
              <w:pStyle w:val="18"/>
              <w:widowControl/>
              <w:spacing w:beforeAutospacing="0" w:afterAutospacing="0" w:line="560" w:lineRule="exact"/>
              <w:rPr>
                <w:rFonts w:ascii="宋体" w:hAnsi="宋体" w:cs="宋体"/>
                <w:sz w:val="21"/>
                <w:szCs w:val="21"/>
              </w:rPr>
            </w:pPr>
            <w:r>
              <w:rPr>
                <w:rFonts w:ascii="宋体" w:hAnsi="宋体" w:cs="宋体"/>
                <w:sz w:val="21"/>
                <w:szCs w:val="21"/>
              </w:rPr>
              <w:t>3.</w:t>
            </w:r>
            <w:r>
              <w:rPr>
                <w:rFonts w:hint="eastAsia"/>
              </w:rPr>
              <w:t xml:space="preserve"> </w:t>
            </w:r>
            <w:r>
              <w:rPr>
                <w:rFonts w:hint="eastAsia" w:ascii="宋体" w:hAnsi="宋体" w:cs="宋体"/>
                <w:sz w:val="21"/>
                <w:szCs w:val="21"/>
              </w:rPr>
              <w:t>定出幕墙龙骨、面板安装的三维空间的精确位置，并对幕墙分格进行调整、复核；</w:t>
            </w:r>
          </w:p>
          <w:p w14:paraId="44087AAC">
            <w:pPr>
              <w:pStyle w:val="18"/>
              <w:widowControl/>
              <w:spacing w:beforeAutospacing="0" w:afterAutospacing="0" w:line="560" w:lineRule="exact"/>
              <w:rPr>
                <w:rFonts w:ascii="宋体" w:hAnsi="宋体" w:cs="宋体"/>
                <w:sz w:val="21"/>
                <w:szCs w:val="21"/>
              </w:rPr>
            </w:pPr>
            <w:r>
              <w:rPr>
                <w:rFonts w:ascii="宋体" w:hAnsi="宋体" w:cs="宋体"/>
                <w:sz w:val="21"/>
                <w:szCs w:val="21"/>
              </w:rPr>
              <w:t>4.</w:t>
            </w:r>
            <w:r>
              <w:rPr>
                <w:rFonts w:hint="eastAsia"/>
              </w:rPr>
              <w:t xml:space="preserve"> </w:t>
            </w:r>
            <w:r>
              <w:rPr>
                <w:rFonts w:hint="eastAsia" w:ascii="宋体" w:hAnsi="宋体" w:cs="宋体"/>
                <w:sz w:val="21"/>
                <w:szCs w:val="21"/>
              </w:rPr>
              <w:t>对预埋件进行清理检验，并画出埋件偏差图，标出具体尺寸；</w:t>
            </w:r>
          </w:p>
          <w:p w14:paraId="1456FF3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5.后置埋件的钻孔、螺栓植入、固定和安装，关键位置连接构件等固定安装。</w:t>
            </w:r>
          </w:p>
        </w:tc>
        <w:tc>
          <w:tcPr>
            <w:tcW w:w="679" w:type="pct"/>
            <w:vAlign w:val="center"/>
          </w:tcPr>
          <w:p w14:paraId="68899594">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12</w:t>
            </w:r>
          </w:p>
        </w:tc>
      </w:tr>
      <w:tr w14:paraId="524A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7EDFB218">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66C03CED">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现场施工</w:t>
            </w:r>
          </w:p>
        </w:tc>
        <w:tc>
          <w:tcPr>
            <w:tcW w:w="2704" w:type="pct"/>
            <w:vAlign w:val="center"/>
          </w:tcPr>
          <w:p w14:paraId="77EE3F5D">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支承钢结构或</w:t>
            </w:r>
            <w:r>
              <w:rPr>
                <w:rFonts w:hint="eastAsia" w:ascii="宋体" w:hAnsi="宋体" w:cs="宋体"/>
                <w:sz w:val="21"/>
                <w:szCs w:val="21"/>
              </w:rPr>
              <w:t>固定支座安装、调整、检验</w:t>
            </w:r>
            <w:r>
              <w:rPr>
                <w:rFonts w:ascii="宋体" w:hAnsi="宋体" w:cs="宋体"/>
                <w:sz w:val="21"/>
                <w:szCs w:val="21"/>
              </w:rPr>
              <w:t>；</w:t>
            </w:r>
          </w:p>
          <w:p w14:paraId="0A01C8E0">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立柱的</w:t>
            </w:r>
            <w:r>
              <w:rPr>
                <w:rFonts w:hint="eastAsia" w:ascii="宋体" w:hAnsi="宋体" w:cs="宋体"/>
                <w:sz w:val="21"/>
                <w:szCs w:val="21"/>
              </w:rPr>
              <w:t>安装、调整、检验；</w:t>
            </w:r>
          </w:p>
          <w:p w14:paraId="0183F70C">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避雷系统的</w:t>
            </w:r>
            <w:r>
              <w:rPr>
                <w:rFonts w:hint="eastAsia" w:ascii="宋体" w:hAnsi="宋体" w:cs="宋体"/>
                <w:sz w:val="21"/>
                <w:szCs w:val="21"/>
              </w:rPr>
              <w:t>安装、测试、检验；</w:t>
            </w:r>
          </w:p>
          <w:p w14:paraId="3EA92747">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横梁的</w:t>
            </w:r>
            <w:r>
              <w:rPr>
                <w:rFonts w:hint="eastAsia" w:ascii="宋体" w:hAnsi="宋体" w:cs="宋体"/>
                <w:sz w:val="21"/>
                <w:szCs w:val="21"/>
              </w:rPr>
              <w:t>安装、调整、检验；</w:t>
            </w:r>
          </w:p>
          <w:p w14:paraId="7A54B72A">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连接结构的</w:t>
            </w:r>
            <w:r>
              <w:rPr>
                <w:rFonts w:hint="eastAsia" w:ascii="宋体" w:hAnsi="宋体" w:cs="宋体"/>
                <w:sz w:val="21"/>
                <w:szCs w:val="21"/>
              </w:rPr>
              <w:t>安装、调整、检验；</w:t>
            </w:r>
          </w:p>
          <w:p w14:paraId="1F03D2E7">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隐蔽验收项目施工</w:t>
            </w:r>
            <w:r>
              <w:rPr>
                <w:rFonts w:hint="eastAsia" w:ascii="宋体" w:hAnsi="宋体" w:cs="宋体"/>
                <w:sz w:val="21"/>
                <w:szCs w:val="21"/>
              </w:rPr>
              <w:t>质量检查、记录与隐盖；</w:t>
            </w:r>
          </w:p>
          <w:p w14:paraId="70BE9925">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玻璃</w:t>
            </w:r>
            <w:r>
              <w:rPr>
                <w:rFonts w:hint="eastAsia" w:ascii="宋体" w:hAnsi="宋体" w:cs="宋体"/>
                <w:sz w:val="21"/>
                <w:szCs w:val="21"/>
              </w:rPr>
              <w:t>安装、调整、检验；</w:t>
            </w:r>
          </w:p>
          <w:p w14:paraId="5B06073E">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金属板</w:t>
            </w:r>
            <w:r>
              <w:rPr>
                <w:rFonts w:hint="eastAsia" w:ascii="宋体" w:hAnsi="宋体" w:cs="宋体"/>
                <w:sz w:val="21"/>
                <w:szCs w:val="21"/>
              </w:rPr>
              <w:t>安装、调整、检验；</w:t>
            </w:r>
          </w:p>
          <w:p w14:paraId="1150B775">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石板</w:t>
            </w:r>
            <w:r>
              <w:rPr>
                <w:rFonts w:hint="eastAsia" w:ascii="宋体" w:hAnsi="宋体" w:cs="宋体"/>
                <w:sz w:val="21"/>
                <w:szCs w:val="21"/>
              </w:rPr>
              <w:t>安装、调整、检验；</w:t>
            </w:r>
          </w:p>
          <w:p w14:paraId="609AC67D">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防火层</w:t>
            </w:r>
            <w:r>
              <w:rPr>
                <w:rFonts w:hint="eastAsia" w:ascii="宋体" w:hAnsi="宋体" w:cs="宋体"/>
                <w:sz w:val="21"/>
                <w:szCs w:val="21"/>
              </w:rPr>
              <w:t>安装、检验；</w:t>
            </w:r>
          </w:p>
          <w:p w14:paraId="2CBD9216">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窗扇</w:t>
            </w:r>
            <w:r>
              <w:rPr>
                <w:rFonts w:hint="eastAsia" w:ascii="宋体" w:hAnsi="宋体" w:cs="宋体"/>
                <w:sz w:val="21"/>
                <w:szCs w:val="21"/>
              </w:rPr>
              <w:t>安装、调整、检验；</w:t>
            </w:r>
          </w:p>
          <w:p w14:paraId="7F9A2650">
            <w:pPr>
              <w:pStyle w:val="18"/>
              <w:widowControl/>
              <w:numPr>
                <w:ilvl w:val="0"/>
                <w:numId w:val="35"/>
              </w:numPr>
              <w:spacing w:before="100" w:after="100" w:line="560" w:lineRule="exact"/>
              <w:rPr>
                <w:rFonts w:ascii="宋体" w:hAnsi="宋体" w:cs="宋体"/>
                <w:sz w:val="21"/>
                <w:szCs w:val="21"/>
              </w:rPr>
            </w:pPr>
            <w:r>
              <w:rPr>
                <w:rFonts w:ascii="宋体" w:hAnsi="宋体" w:cs="宋体"/>
                <w:sz w:val="21"/>
                <w:szCs w:val="21"/>
              </w:rPr>
              <w:t>压顶板</w:t>
            </w:r>
            <w:r>
              <w:rPr>
                <w:rFonts w:hint="eastAsia" w:ascii="宋体" w:hAnsi="宋体" w:cs="宋体"/>
                <w:sz w:val="21"/>
                <w:szCs w:val="21"/>
              </w:rPr>
              <w:t>安装、调整、检验；</w:t>
            </w:r>
          </w:p>
          <w:p w14:paraId="57BCC079">
            <w:pPr>
              <w:pStyle w:val="18"/>
              <w:widowControl/>
              <w:numPr>
                <w:ilvl w:val="0"/>
                <w:numId w:val="35"/>
              </w:numPr>
              <w:spacing w:before="100" w:after="100" w:line="560" w:lineRule="exact"/>
              <w:rPr>
                <w:rFonts w:ascii="宋体" w:hAnsi="宋体" w:cs="宋体"/>
                <w:sz w:val="21"/>
                <w:szCs w:val="21"/>
              </w:rPr>
            </w:pPr>
            <w:r>
              <w:rPr>
                <w:rFonts w:hint="eastAsia" w:ascii="宋体" w:hAnsi="宋体" w:cs="宋体"/>
                <w:sz w:val="21"/>
                <w:szCs w:val="21"/>
              </w:rPr>
              <w:t>幕墙防腐、防火、隔声和防雷等构造系统的技术操作；</w:t>
            </w:r>
          </w:p>
          <w:p w14:paraId="7F30D412">
            <w:pPr>
              <w:pStyle w:val="18"/>
              <w:widowControl/>
              <w:numPr>
                <w:ilvl w:val="0"/>
                <w:numId w:val="35"/>
              </w:numPr>
              <w:spacing w:before="100" w:after="100" w:line="560" w:lineRule="exact"/>
              <w:rPr>
                <w:rFonts w:ascii="宋体" w:hAnsi="宋体" w:cs="宋体"/>
                <w:sz w:val="21"/>
                <w:szCs w:val="21"/>
              </w:rPr>
            </w:pPr>
            <w:r>
              <w:rPr>
                <w:rFonts w:hint="eastAsia" w:ascii="宋体" w:hAnsi="宋体" w:cs="宋体"/>
                <w:sz w:val="21"/>
                <w:szCs w:val="21"/>
              </w:rPr>
              <w:t>熟练进行玻璃、金属、石板幕墙嵌缝、注密封胶工艺操作；</w:t>
            </w:r>
            <w:r>
              <w:rPr>
                <w:rFonts w:ascii="宋体" w:hAnsi="宋体" w:cs="宋体"/>
                <w:sz w:val="21"/>
                <w:szCs w:val="21"/>
              </w:rPr>
              <w:t xml:space="preserve">           </w:t>
            </w:r>
          </w:p>
          <w:p w14:paraId="0F44A8E2">
            <w:pPr>
              <w:pStyle w:val="18"/>
              <w:widowControl/>
              <w:numPr>
                <w:ilvl w:val="0"/>
                <w:numId w:val="35"/>
              </w:numPr>
              <w:spacing w:before="100" w:after="100" w:line="560" w:lineRule="exact"/>
              <w:rPr>
                <w:rFonts w:ascii="宋体" w:hAnsi="宋体" w:cs="宋体"/>
                <w:sz w:val="21"/>
                <w:szCs w:val="21"/>
              </w:rPr>
            </w:pPr>
            <w:r>
              <w:rPr>
                <w:rFonts w:hint="eastAsia" w:ascii="宋体" w:hAnsi="宋体" w:cs="宋体"/>
                <w:sz w:val="21"/>
                <w:szCs w:val="21"/>
              </w:rPr>
              <w:t>能够根据幕墙抗风压、水密性、气密性和平面位移性能的构造要求进行操作；</w:t>
            </w:r>
          </w:p>
          <w:p w14:paraId="580FA0C5">
            <w:pPr>
              <w:pStyle w:val="18"/>
              <w:widowControl/>
              <w:numPr>
                <w:ilvl w:val="0"/>
                <w:numId w:val="35"/>
              </w:numPr>
              <w:spacing w:before="100" w:after="100" w:line="560" w:lineRule="exact"/>
              <w:rPr>
                <w:rFonts w:ascii="宋体" w:hAnsi="宋体" w:cs="宋体"/>
                <w:sz w:val="21"/>
                <w:szCs w:val="21"/>
              </w:rPr>
            </w:pPr>
            <w:r>
              <w:rPr>
                <w:rFonts w:hint="eastAsia" w:ascii="宋体" w:hAnsi="宋体" w:cs="宋体"/>
                <w:sz w:val="21"/>
                <w:szCs w:val="21"/>
              </w:rPr>
              <w:t>能够对建筑幕墙自施工准备至安装完毕的全过程产品进行保护、清洁和维修。</w:t>
            </w:r>
          </w:p>
        </w:tc>
        <w:tc>
          <w:tcPr>
            <w:tcW w:w="679" w:type="pct"/>
            <w:vAlign w:val="center"/>
          </w:tcPr>
          <w:p w14:paraId="6A97880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0</w:t>
            </w:r>
          </w:p>
        </w:tc>
      </w:tr>
      <w:tr w14:paraId="663C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0010EEF6">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24ABFFF4">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维修</w:t>
            </w:r>
          </w:p>
        </w:tc>
        <w:tc>
          <w:tcPr>
            <w:tcW w:w="2704" w:type="pct"/>
            <w:vAlign w:val="center"/>
          </w:tcPr>
          <w:p w14:paraId="7586EA09">
            <w:pPr>
              <w:pStyle w:val="30"/>
              <w:numPr>
                <w:ilvl w:val="0"/>
                <w:numId w:val="36"/>
              </w:numPr>
              <w:spacing w:line="560" w:lineRule="exact"/>
              <w:ind w:firstLineChars="0"/>
              <w:rPr>
                <w:rFonts w:ascii="宋体" w:hAnsi="宋体" w:cs="宋体"/>
                <w:kern w:val="0"/>
                <w:szCs w:val="21"/>
              </w:rPr>
            </w:pPr>
            <w:r>
              <w:rPr>
                <w:rFonts w:hint="eastAsia" w:ascii="宋体" w:hAnsi="宋体" w:cs="宋体"/>
                <w:kern w:val="0"/>
                <w:szCs w:val="21"/>
              </w:rPr>
              <w:t>幕墙外观表面损伤情况检查；</w:t>
            </w:r>
          </w:p>
          <w:p w14:paraId="53CD642A">
            <w:pPr>
              <w:pStyle w:val="30"/>
              <w:numPr>
                <w:ilvl w:val="0"/>
                <w:numId w:val="36"/>
              </w:numPr>
              <w:spacing w:line="560" w:lineRule="exact"/>
              <w:ind w:firstLineChars="0"/>
              <w:rPr>
                <w:rFonts w:ascii="宋体" w:hAnsi="宋体" w:cs="宋体"/>
                <w:kern w:val="0"/>
                <w:szCs w:val="21"/>
              </w:rPr>
            </w:pPr>
            <w:r>
              <w:rPr>
                <w:rFonts w:hint="eastAsia" w:ascii="宋体" w:hAnsi="宋体" w:cs="宋体"/>
                <w:kern w:val="0"/>
                <w:szCs w:val="21"/>
              </w:rPr>
              <w:t>主体结构间骨架质量和缺陷情况检查；</w:t>
            </w:r>
          </w:p>
          <w:p w14:paraId="098873B5">
            <w:pPr>
              <w:pStyle w:val="30"/>
              <w:numPr>
                <w:ilvl w:val="0"/>
                <w:numId w:val="36"/>
              </w:numPr>
              <w:spacing w:line="560" w:lineRule="exact"/>
              <w:ind w:firstLineChars="0"/>
              <w:rPr>
                <w:rFonts w:ascii="宋体" w:hAnsi="宋体" w:cs="宋体"/>
                <w:szCs w:val="21"/>
              </w:rPr>
            </w:pPr>
            <w:r>
              <w:rPr>
                <w:rFonts w:hint="eastAsia" w:ascii="宋体" w:hAnsi="宋体" w:cs="宋体"/>
                <w:kern w:val="0"/>
                <w:szCs w:val="21"/>
              </w:rPr>
              <w:t>对各类幕墙实施维修。</w:t>
            </w:r>
          </w:p>
        </w:tc>
        <w:tc>
          <w:tcPr>
            <w:tcW w:w="679" w:type="pct"/>
            <w:vAlign w:val="center"/>
          </w:tcPr>
          <w:p w14:paraId="52CB8F1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r>
      <w:tr w14:paraId="1D7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3297927E">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7BDBA889">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质量标准</w:t>
            </w:r>
          </w:p>
        </w:tc>
        <w:tc>
          <w:tcPr>
            <w:tcW w:w="2704" w:type="pct"/>
            <w:vAlign w:val="center"/>
          </w:tcPr>
          <w:p w14:paraId="34DD9BE3">
            <w:pPr>
              <w:pStyle w:val="18"/>
              <w:widowControl/>
              <w:numPr>
                <w:ilvl w:val="0"/>
                <w:numId w:val="36"/>
              </w:numPr>
              <w:spacing w:before="100" w:after="100" w:line="560" w:lineRule="exact"/>
              <w:rPr>
                <w:rFonts w:ascii="宋体" w:hAnsi="宋体" w:cs="宋体"/>
                <w:sz w:val="21"/>
                <w:szCs w:val="21"/>
              </w:rPr>
            </w:pPr>
            <w:r>
              <w:rPr>
                <w:rFonts w:hint="eastAsia" w:ascii="宋体" w:hAnsi="宋体" w:cs="宋体"/>
                <w:sz w:val="21"/>
                <w:szCs w:val="21"/>
              </w:rPr>
              <w:t>主要材料复验；</w:t>
            </w:r>
          </w:p>
          <w:p w14:paraId="34B220B8">
            <w:pPr>
              <w:pStyle w:val="18"/>
              <w:widowControl/>
              <w:numPr>
                <w:ilvl w:val="0"/>
                <w:numId w:val="36"/>
              </w:numPr>
              <w:spacing w:before="100" w:after="100" w:line="560" w:lineRule="exact"/>
              <w:rPr>
                <w:rFonts w:ascii="宋体" w:hAnsi="宋体" w:cs="宋体"/>
                <w:sz w:val="21"/>
                <w:szCs w:val="21"/>
              </w:rPr>
            </w:pPr>
            <w:r>
              <w:rPr>
                <w:rFonts w:hint="eastAsia" w:ascii="宋体" w:hAnsi="宋体" w:cs="宋体"/>
                <w:sz w:val="21"/>
                <w:szCs w:val="21"/>
              </w:rPr>
              <w:t>施工中间质量检查；</w:t>
            </w:r>
          </w:p>
          <w:p w14:paraId="309DF0BC">
            <w:pPr>
              <w:pStyle w:val="30"/>
              <w:numPr>
                <w:ilvl w:val="0"/>
                <w:numId w:val="36"/>
              </w:numPr>
              <w:spacing w:line="560" w:lineRule="exact"/>
              <w:ind w:firstLineChars="0"/>
              <w:rPr>
                <w:rFonts w:ascii="宋体" w:hAnsi="宋体" w:cs="宋体"/>
                <w:kern w:val="0"/>
                <w:szCs w:val="21"/>
              </w:rPr>
            </w:pPr>
            <w:r>
              <w:rPr>
                <w:rFonts w:hint="eastAsia" w:ascii="宋体" w:hAnsi="宋体" w:cs="宋体"/>
                <w:kern w:val="0"/>
                <w:szCs w:val="21"/>
              </w:rPr>
              <w:t>限位垫片点焊定位与缺陷自检；</w:t>
            </w:r>
          </w:p>
          <w:p w14:paraId="3629377C">
            <w:pPr>
              <w:pStyle w:val="18"/>
              <w:widowControl/>
              <w:numPr>
                <w:ilvl w:val="0"/>
                <w:numId w:val="36"/>
              </w:numPr>
              <w:spacing w:before="100" w:after="100" w:line="560" w:lineRule="exact"/>
              <w:rPr>
                <w:rFonts w:ascii="宋体" w:hAnsi="宋体" w:cs="宋体"/>
                <w:sz w:val="21"/>
                <w:szCs w:val="21"/>
              </w:rPr>
            </w:pPr>
            <w:r>
              <w:rPr>
                <w:rFonts w:hint="eastAsia" w:ascii="宋体" w:hAnsi="宋体" w:cs="宋体"/>
                <w:sz w:val="21"/>
                <w:szCs w:val="21"/>
              </w:rPr>
              <w:t>防火、保温和防雷构造系统的封堵安装检查；</w:t>
            </w:r>
          </w:p>
          <w:p w14:paraId="66426C0F">
            <w:pPr>
              <w:pStyle w:val="18"/>
              <w:widowControl/>
              <w:numPr>
                <w:ilvl w:val="0"/>
                <w:numId w:val="36"/>
              </w:numPr>
              <w:spacing w:before="100" w:after="100" w:line="560" w:lineRule="exact"/>
              <w:rPr>
                <w:rFonts w:ascii="宋体" w:hAnsi="宋体" w:cs="宋体"/>
                <w:sz w:val="21"/>
                <w:szCs w:val="21"/>
              </w:rPr>
            </w:pPr>
            <w:r>
              <w:rPr>
                <w:rFonts w:hint="eastAsia" w:ascii="宋体" w:hAnsi="宋体" w:cs="宋体"/>
                <w:sz w:val="21"/>
                <w:szCs w:val="21"/>
              </w:rPr>
              <w:t>弹线定位（分隔），标高，关键部位钻孔和开槽的检查；</w:t>
            </w:r>
          </w:p>
          <w:p w14:paraId="1D385764">
            <w:pPr>
              <w:pStyle w:val="18"/>
              <w:widowControl/>
              <w:numPr>
                <w:ilvl w:val="0"/>
                <w:numId w:val="36"/>
              </w:numPr>
              <w:spacing w:before="100" w:after="100" w:line="560" w:lineRule="exact"/>
              <w:rPr>
                <w:rFonts w:ascii="宋体" w:hAnsi="宋体" w:cs="宋体"/>
                <w:sz w:val="21"/>
                <w:szCs w:val="21"/>
              </w:rPr>
            </w:pPr>
            <w:r>
              <w:rPr>
                <w:rFonts w:hint="eastAsia" w:ascii="宋体" w:hAnsi="宋体" w:cs="宋体"/>
                <w:sz w:val="21"/>
                <w:szCs w:val="21"/>
              </w:rPr>
              <w:t>主要骨架牢固度和误差检查；</w:t>
            </w:r>
          </w:p>
          <w:p w14:paraId="157D45F0">
            <w:pPr>
              <w:pStyle w:val="18"/>
              <w:widowControl/>
              <w:numPr>
                <w:ilvl w:val="0"/>
                <w:numId w:val="36"/>
              </w:numPr>
              <w:spacing w:before="100" w:after="100" w:line="560" w:lineRule="exact"/>
              <w:rPr>
                <w:rFonts w:ascii="宋体" w:hAnsi="宋体" w:cs="宋体"/>
                <w:sz w:val="21"/>
                <w:szCs w:val="21"/>
              </w:rPr>
            </w:pPr>
            <w:r>
              <w:rPr>
                <w:rFonts w:hint="eastAsia" w:ascii="宋体" w:hAnsi="宋体" w:cs="宋体"/>
                <w:sz w:val="21"/>
                <w:szCs w:val="21"/>
              </w:rPr>
              <w:t>施工质量的处理；</w:t>
            </w:r>
          </w:p>
          <w:p w14:paraId="01F0BAEB">
            <w:pPr>
              <w:pStyle w:val="18"/>
              <w:widowControl/>
              <w:numPr>
                <w:ilvl w:val="0"/>
                <w:numId w:val="36"/>
              </w:numPr>
              <w:spacing w:before="100" w:after="100" w:line="560" w:lineRule="exact"/>
              <w:rPr>
                <w:rFonts w:ascii="宋体" w:hAnsi="宋体" w:cs="宋体"/>
                <w:sz w:val="21"/>
                <w:szCs w:val="21"/>
              </w:rPr>
            </w:pPr>
            <w:r>
              <w:rPr>
                <w:rFonts w:hint="eastAsia" w:ascii="宋体" w:hAnsi="宋体" w:cs="宋体"/>
                <w:sz w:val="21"/>
                <w:szCs w:val="21"/>
              </w:rPr>
              <w:t>竣工质量验收。</w:t>
            </w:r>
          </w:p>
        </w:tc>
        <w:tc>
          <w:tcPr>
            <w:tcW w:w="679" w:type="pct"/>
            <w:vAlign w:val="center"/>
          </w:tcPr>
          <w:p w14:paraId="0B3F7BB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r>
      <w:tr w14:paraId="74DD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76A0AAE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工具设备使用与维护(</w:t>
            </w:r>
            <w:r>
              <w:rPr>
                <w:rFonts w:ascii="宋体" w:hAnsi="宋体" w:cs="宋体"/>
                <w:kern w:val="0"/>
                <w:szCs w:val="21"/>
              </w:rPr>
              <w:t>25</w:t>
            </w:r>
            <w:r>
              <w:rPr>
                <w:rFonts w:hint="eastAsia" w:ascii="宋体" w:hAnsi="宋体" w:cs="宋体"/>
                <w:kern w:val="0"/>
                <w:szCs w:val="21"/>
              </w:rPr>
              <w:t>分)</w:t>
            </w:r>
          </w:p>
        </w:tc>
        <w:tc>
          <w:tcPr>
            <w:tcW w:w="910" w:type="pct"/>
            <w:vMerge w:val="restart"/>
            <w:vAlign w:val="center"/>
          </w:tcPr>
          <w:p w14:paraId="0CC89D1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幕墙安装施工常用工具</w:t>
            </w:r>
          </w:p>
        </w:tc>
        <w:tc>
          <w:tcPr>
            <w:tcW w:w="2704" w:type="pct"/>
            <w:vAlign w:val="center"/>
          </w:tcPr>
          <w:p w14:paraId="0740779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钻孔类机具性能与安全使用。</w:t>
            </w:r>
          </w:p>
        </w:tc>
        <w:tc>
          <w:tcPr>
            <w:tcW w:w="679" w:type="pct"/>
            <w:vAlign w:val="center"/>
          </w:tcPr>
          <w:p w14:paraId="4F39BB9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r>
      <w:tr w14:paraId="0009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749D477F">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50CCCCBF">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5BD78DB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切割类机具性能与安全使用。</w:t>
            </w:r>
          </w:p>
        </w:tc>
        <w:tc>
          <w:tcPr>
            <w:tcW w:w="679" w:type="pct"/>
            <w:vAlign w:val="center"/>
          </w:tcPr>
          <w:p w14:paraId="776530A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r>
      <w:tr w14:paraId="47CC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7AF72187">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75CE3805">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034808B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铆钉类机具性能与安全使用。</w:t>
            </w:r>
          </w:p>
        </w:tc>
        <w:tc>
          <w:tcPr>
            <w:tcW w:w="679" w:type="pct"/>
            <w:vAlign w:val="center"/>
          </w:tcPr>
          <w:p w14:paraId="7D83E3F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r>
      <w:tr w14:paraId="51DD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0EEF334E">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098FF6E1">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72FECA6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磨削类机具性能与安全使用。</w:t>
            </w:r>
          </w:p>
        </w:tc>
        <w:tc>
          <w:tcPr>
            <w:tcW w:w="679" w:type="pct"/>
            <w:vAlign w:val="center"/>
          </w:tcPr>
          <w:p w14:paraId="33A8129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r>
      <w:tr w14:paraId="5324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4379E4A9">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3645FF4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常用计量工具的使用与维护</w:t>
            </w:r>
          </w:p>
        </w:tc>
        <w:tc>
          <w:tcPr>
            <w:tcW w:w="2704" w:type="pct"/>
            <w:vAlign w:val="center"/>
          </w:tcPr>
          <w:p w14:paraId="365F6FD5">
            <w:pPr>
              <w:pStyle w:val="18"/>
              <w:widowControl/>
              <w:numPr>
                <w:ilvl w:val="0"/>
                <w:numId w:val="37"/>
              </w:numPr>
              <w:spacing w:beforeAutospacing="0" w:afterAutospacing="0" w:line="560" w:lineRule="exact"/>
              <w:rPr>
                <w:rFonts w:ascii="宋体" w:hAnsi="宋体" w:cs="宋体"/>
                <w:sz w:val="21"/>
                <w:szCs w:val="21"/>
              </w:rPr>
            </w:pPr>
            <w:r>
              <w:rPr>
                <w:rFonts w:hint="eastAsia" w:ascii="宋体" w:hAnsi="宋体" w:cs="宋体"/>
                <w:sz w:val="21"/>
                <w:szCs w:val="21"/>
              </w:rPr>
              <w:t>幕墙安装施工常用计量机具的正确使用与保养；</w:t>
            </w:r>
          </w:p>
          <w:p w14:paraId="06520FD4">
            <w:pPr>
              <w:pStyle w:val="18"/>
              <w:widowControl/>
              <w:numPr>
                <w:ilvl w:val="0"/>
                <w:numId w:val="37"/>
              </w:numPr>
              <w:spacing w:beforeAutospacing="0" w:afterAutospacing="0" w:line="560" w:lineRule="exact"/>
              <w:rPr>
                <w:rFonts w:ascii="宋体" w:hAnsi="宋体" w:cs="宋体"/>
                <w:sz w:val="21"/>
                <w:szCs w:val="21"/>
              </w:rPr>
            </w:pPr>
            <w:r>
              <w:rPr>
                <w:rFonts w:hint="eastAsia" w:ascii="宋体" w:hAnsi="宋体" w:cs="宋体"/>
                <w:sz w:val="21"/>
                <w:szCs w:val="21"/>
              </w:rPr>
              <w:t>常用机具的故障排除。</w:t>
            </w:r>
          </w:p>
        </w:tc>
        <w:tc>
          <w:tcPr>
            <w:tcW w:w="679" w:type="pct"/>
            <w:vAlign w:val="center"/>
          </w:tcPr>
          <w:p w14:paraId="1535FC8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r>
      <w:tr w14:paraId="0246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3D785DFC">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4DBA631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使用与安全措施</w:t>
            </w:r>
          </w:p>
        </w:tc>
        <w:tc>
          <w:tcPr>
            <w:tcW w:w="2704" w:type="pct"/>
            <w:vAlign w:val="center"/>
          </w:tcPr>
          <w:p w14:paraId="02783B5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正确使用个人安全保护用具；</w:t>
            </w:r>
          </w:p>
          <w:p w14:paraId="5988D46A">
            <w:pPr>
              <w:pStyle w:val="18"/>
              <w:widowControl/>
              <w:spacing w:beforeAutospacing="0" w:afterAutospacing="0" w:line="560" w:lineRule="exact"/>
              <w:rPr>
                <w:rFonts w:ascii="宋体" w:hAnsi="宋体" w:cs="宋体"/>
                <w:sz w:val="21"/>
                <w:szCs w:val="21"/>
              </w:rPr>
            </w:pPr>
            <w:r>
              <w:rPr>
                <w:rFonts w:ascii="宋体" w:hAnsi="宋体" w:cs="宋体"/>
                <w:sz w:val="21"/>
                <w:szCs w:val="21"/>
              </w:rPr>
              <w:t>2.</w:t>
            </w:r>
            <w:r>
              <w:rPr>
                <w:rFonts w:hint="eastAsia" w:ascii="宋体" w:hAnsi="宋体" w:cs="宋体"/>
                <w:sz w:val="21"/>
                <w:szCs w:val="21"/>
              </w:rPr>
              <w:t>检查脚手架、安全网的设置和连接点是否牢固；</w:t>
            </w:r>
          </w:p>
          <w:p w14:paraId="7149CA9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rPr>
              <w:t xml:space="preserve"> </w:t>
            </w:r>
            <w:r>
              <w:rPr>
                <w:rFonts w:hint="eastAsia"/>
                <w:sz w:val="21"/>
                <w:szCs w:val="21"/>
              </w:rPr>
              <w:t>相关安全意识，</w:t>
            </w:r>
            <w:r>
              <w:rPr>
                <w:rFonts w:hint="eastAsia" w:ascii="宋体" w:hAnsi="宋体" w:cs="宋体"/>
                <w:sz w:val="21"/>
                <w:szCs w:val="21"/>
              </w:rPr>
              <w:t>职业守则等职业素养。</w:t>
            </w:r>
          </w:p>
        </w:tc>
        <w:tc>
          <w:tcPr>
            <w:tcW w:w="679" w:type="pct"/>
            <w:vAlign w:val="center"/>
          </w:tcPr>
          <w:p w14:paraId="36EECD4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7597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628C2D4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36B269F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bookmarkEnd w:id="344"/>
    </w:tbl>
    <w:p w14:paraId="43FD5969">
      <w:pPr>
        <w:spacing w:line="560" w:lineRule="exact"/>
        <w:rPr>
          <w:rFonts w:ascii="宋体" w:hAnsi="宋体" w:cs="宋体"/>
          <w:b/>
          <w:bCs/>
          <w:sz w:val="24"/>
        </w:rPr>
      </w:pPr>
    </w:p>
    <w:p w14:paraId="695BE7FC">
      <w:pPr>
        <w:pStyle w:val="2"/>
        <w:spacing w:before="0" w:after="0" w:line="560" w:lineRule="exact"/>
        <w:ind w:firstLine="562" w:firstLineChars="200"/>
        <w:rPr>
          <w:rFonts w:ascii="楷体" w:hAnsi="楷体" w:eastAsia="楷体" w:cs="宋体"/>
          <w:sz w:val="28"/>
          <w:szCs w:val="28"/>
        </w:rPr>
      </w:pPr>
      <w:bookmarkStart w:id="345" w:name="_Toc512090213"/>
      <w:r>
        <w:rPr>
          <w:rFonts w:hint="eastAsia" w:ascii="楷体" w:hAnsi="楷体" w:eastAsia="楷体" w:cs="宋体"/>
          <w:sz w:val="28"/>
          <w:szCs w:val="28"/>
        </w:rPr>
        <w:t>（三）职业技能三级</w:t>
      </w:r>
      <w:bookmarkEnd w:id="345"/>
    </w:p>
    <w:p w14:paraId="05DF9C65">
      <w:pPr>
        <w:spacing w:line="560" w:lineRule="exact"/>
        <w:jc w:val="center"/>
        <w:rPr>
          <w:rFonts w:ascii="宋体" w:hAnsi="宋体" w:cs="宋体"/>
          <w:b/>
          <w:bCs/>
          <w:sz w:val="24"/>
        </w:rPr>
      </w:pPr>
      <w:bookmarkStart w:id="346" w:name="_Hlk85993962"/>
      <w:r>
        <w:rPr>
          <w:rFonts w:hint="eastAsia" w:ascii="宋体" w:hAnsi="宋体" w:cs="宋体"/>
          <w:b/>
          <w:bCs/>
          <w:sz w:val="24"/>
        </w:rPr>
        <w:t>职业技能三级幕墙安装工技能操作考核和参考分值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4E67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6E7F8D1B">
            <w:pPr>
              <w:widowControl/>
              <w:spacing w:before="100" w:beforeAutospacing="1" w:after="100" w:afterAutospacing="1" w:line="560" w:lineRule="exact"/>
              <w:jc w:val="center"/>
              <w:rPr>
                <w:rFonts w:ascii="宋体" w:hAnsi="宋体" w:cs="宋体"/>
                <w:b/>
                <w:bCs/>
                <w:kern w:val="0"/>
                <w:szCs w:val="21"/>
              </w:rPr>
            </w:pPr>
            <w:bookmarkStart w:id="347" w:name="_Hlk87821382"/>
            <w:r>
              <w:rPr>
                <w:rFonts w:hint="eastAsia" w:ascii="宋体" w:hAnsi="宋体" w:cs="宋体"/>
                <w:b/>
                <w:bCs/>
                <w:kern w:val="0"/>
                <w:szCs w:val="21"/>
              </w:rPr>
              <w:t>项目</w:t>
            </w:r>
          </w:p>
        </w:tc>
        <w:tc>
          <w:tcPr>
            <w:tcW w:w="910" w:type="pct"/>
            <w:vAlign w:val="center"/>
          </w:tcPr>
          <w:p w14:paraId="2E552A6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1448E3A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4B531C0B">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60D8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7B8B332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基本操作技能(</w:t>
            </w:r>
            <w:r>
              <w:rPr>
                <w:rFonts w:ascii="宋体" w:hAnsi="宋体" w:cs="宋体"/>
                <w:kern w:val="0"/>
                <w:szCs w:val="21"/>
              </w:rPr>
              <w:t>75</w:t>
            </w:r>
            <w:r>
              <w:rPr>
                <w:rFonts w:hint="eastAsia" w:ascii="宋体" w:hAnsi="宋体" w:cs="宋体"/>
                <w:kern w:val="0"/>
                <w:szCs w:val="21"/>
              </w:rPr>
              <w:t>分)</w:t>
            </w:r>
          </w:p>
        </w:tc>
        <w:tc>
          <w:tcPr>
            <w:tcW w:w="910" w:type="pct"/>
            <w:vAlign w:val="center"/>
          </w:tcPr>
          <w:p w14:paraId="263644F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材料检验、选料</w:t>
            </w:r>
          </w:p>
        </w:tc>
        <w:tc>
          <w:tcPr>
            <w:tcW w:w="2704" w:type="pct"/>
            <w:vAlign w:val="center"/>
          </w:tcPr>
          <w:p w14:paraId="0B01BEC9">
            <w:pPr>
              <w:pStyle w:val="18"/>
              <w:widowControl/>
              <w:spacing w:beforeAutospacing="0" w:afterAutospacing="0" w:line="5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材料质量判别与使用方法；</w:t>
            </w:r>
          </w:p>
          <w:p w14:paraId="5D00D7D2">
            <w:pPr>
              <w:pStyle w:val="18"/>
              <w:widowControl/>
              <w:spacing w:beforeAutospacing="0" w:afterAutospacing="0" w:line="560" w:lineRule="exact"/>
              <w:rPr>
                <w:rFonts w:ascii="宋体" w:hAnsi="宋体" w:cs="宋体"/>
                <w:sz w:val="21"/>
                <w:szCs w:val="21"/>
              </w:rPr>
            </w:pPr>
            <w:r>
              <w:rPr>
                <w:rFonts w:ascii="宋体" w:hAnsi="宋体" w:cs="宋体"/>
                <w:sz w:val="21"/>
                <w:szCs w:val="21"/>
              </w:rPr>
              <w:t>2.</w:t>
            </w:r>
            <w:r>
              <w:rPr>
                <w:rFonts w:hint="eastAsia" w:ascii="宋体" w:hAnsi="宋体" w:cs="宋体"/>
                <w:sz w:val="21"/>
                <w:szCs w:val="21"/>
              </w:rPr>
              <w:t>结构胶判别与使用方法；</w:t>
            </w:r>
          </w:p>
          <w:p w14:paraId="046472F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密封胶判别与使用方法；</w:t>
            </w:r>
          </w:p>
          <w:p w14:paraId="1C9B9293">
            <w:pPr>
              <w:pStyle w:val="18"/>
              <w:widowControl/>
              <w:spacing w:beforeAutospacing="0" w:afterAutospacing="0" w:line="56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其它材料判别与使用方法；</w:t>
            </w:r>
          </w:p>
        </w:tc>
        <w:tc>
          <w:tcPr>
            <w:tcW w:w="679" w:type="pct"/>
            <w:vAlign w:val="center"/>
          </w:tcPr>
          <w:p w14:paraId="1752DC4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r>
      <w:tr w14:paraId="15DB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6FDB4C6B">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4B0F9B4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施工</w:t>
            </w:r>
            <w:r>
              <w:rPr>
                <w:rFonts w:ascii="宋体" w:hAnsi="宋体" w:cs="宋体"/>
                <w:kern w:val="0"/>
                <w:szCs w:val="21"/>
              </w:rPr>
              <w:t>安装</w:t>
            </w:r>
            <w:r>
              <w:rPr>
                <w:rFonts w:hint="eastAsia" w:ascii="宋体" w:hAnsi="宋体" w:cs="宋体"/>
                <w:kern w:val="0"/>
                <w:szCs w:val="21"/>
              </w:rPr>
              <w:t>技能</w:t>
            </w:r>
          </w:p>
        </w:tc>
        <w:tc>
          <w:tcPr>
            <w:tcW w:w="2704" w:type="pct"/>
            <w:vAlign w:val="center"/>
          </w:tcPr>
          <w:p w14:paraId="30C40C84">
            <w:pPr>
              <w:pStyle w:val="18"/>
              <w:widowControl/>
              <w:spacing w:beforeAutospacing="0" w:afterAutospacing="0" w:line="5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．复杂主体结构的放样测量定位方法；</w:t>
            </w:r>
          </w:p>
          <w:p w14:paraId="6C21001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2．找出各种偏差，提出预埋件偏差纠正方案；能够参与编制安装施工方案，并绘制构件实际加工草图；</w:t>
            </w:r>
          </w:p>
          <w:p w14:paraId="490E426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3．立柱的安装及偏差纠正；</w:t>
            </w:r>
          </w:p>
          <w:p w14:paraId="431682F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4．横梁的安装及偏差纠正；</w:t>
            </w:r>
          </w:p>
          <w:p w14:paraId="51AA5EB8">
            <w:pPr>
              <w:pStyle w:val="18"/>
              <w:widowControl/>
              <w:spacing w:beforeAutospacing="0" w:afterAutospacing="0" w:line="560" w:lineRule="exact"/>
              <w:rPr>
                <w:rFonts w:ascii="宋体" w:hAnsi="宋体" w:cs="宋体"/>
                <w:sz w:val="21"/>
                <w:szCs w:val="21"/>
              </w:rPr>
            </w:pPr>
            <w:r>
              <w:rPr>
                <w:rFonts w:ascii="宋体" w:hAnsi="宋体" w:cs="宋体"/>
                <w:sz w:val="21"/>
                <w:szCs w:val="21"/>
              </w:rPr>
              <w:t>5</w:t>
            </w:r>
            <w:r>
              <w:rPr>
                <w:rFonts w:hint="eastAsia" w:ascii="宋体" w:hAnsi="宋体" w:cs="宋体"/>
                <w:sz w:val="21"/>
                <w:szCs w:val="21"/>
              </w:rPr>
              <w:t>.特殊避雷系统的安装，主要构造层或设施的质量控制与检查，功能检验；</w:t>
            </w:r>
          </w:p>
          <w:p w14:paraId="1000ACC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6．进行多品种（含特种、新型）幕墙板块的安装。</w:t>
            </w:r>
          </w:p>
        </w:tc>
        <w:tc>
          <w:tcPr>
            <w:tcW w:w="679" w:type="pct"/>
            <w:vAlign w:val="center"/>
          </w:tcPr>
          <w:p w14:paraId="04F0683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8</w:t>
            </w:r>
          </w:p>
        </w:tc>
      </w:tr>
      <w:tr w14:paraId="72D0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2EC2D795">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03D53CFC">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技术难点</w:t>
            </w:r>
          </w:p>
        </w:tc>
        <w:tc>
          <w:tcPr>
            <w:tcW w:w="2704" w:type="pct"/>
            <w:vAlign w:val="center"/>
          </w:tcPr>
          <w:p w14:paraId="2691387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1.特殊复杂构件的安装、调整和自检；</w:t>
            </w:r>
          </w:p>
          <w:p w14:paraId="2C2FC11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2.新型幕墙板块的精准安装；</w:t>
            </w:r>
          </w:p>
          <w:p w14:paraId="3F0F480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3.解决施工操作技术难点；</w:t>
            </w:r>
          </w:p>
          <w:p w14:paraId="484A0E2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4.连接焊接点和安装质量复验，立柱伸缩缝控制与芯柱精准安装、调整和自检。</w:t>
            </w:r>
          </w:p>
        </w:tc>
        <w:tc>
          <w:tcPr>
            <w:tcW w:w="679" w:type="pct"/>
            <w:vAlign w:val="center"/>
          </w:tcPr>
          <w:p w14:paraId="5C0CD19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p>
        </w:tc>
      </w:tr>
      <w:tr w14:paraId="3F43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46279E0E">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78E748BD">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吊装幕墙</w:t>
            </w:r>
          </w:p>
        </w:tc>
        <w:tc>
          <w:tcPr>
            <w:tcW w:w="2704" w:type="pct"/>
            <w:vAlign w:val="center"/>
          </w:tcPr>
          <w:p w14:paraId="5BDE69B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1.高空吊装的操作；</w:t>
            </w:r>
          </w:p>
          <w:p w14:paraId="7E89FFB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2.特殊幕墙的吊装；</w:t>
            </w:r>
          </w:p>
          <w:p w14:paraId="0F24342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3.吊装吊点的科学合理设置。</w:t>
            </w:r>
          </w:p>
        </w:tc>
        <w:tc>
          <w:tcPr>
            <w:tcW w:w="679" w:type="pct"/>
            <w:vAlign w:val="center"/>
          </w:tcPr>
          <w:p w14:paraId="7AF25F6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r>
      <w:tr w14:paraId="40D4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1218A8B3">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570C9A6A">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班组施工方案和施工管理</w:t>
            </w:r>
          </w:p>
        </w:tc>
        <w:tc>
          <w:tcPr>
            <w:tcW w:w="2704" w:type="pct"/>
            <w:vAlign w:val="center"/>
          </w:tcPr>
          <w:p w14:paraId="198CC7F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1.施工方案编制；</w:t>
            </w:r>
          </w:p>
          <w:p w14:paraId="48E071C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2.施工计划管理；</w:t>
            </w:r>
          </w:p>
          <w:p w14:paraId="65799C5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3.施工技术管理。</w:t>
            </w:r>
          </w:p>
        </w:tc>
        <w:tc>
          <w:tcPr>
            <w:tcW w:w="679" w:type="pct"/>
            <w:vAlign w:val="center"/>
          </w:tcPr>
          <w:p w14:paraId="057050B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r>
      <w:tr w14:paraId="6346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26BE1B67">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662E13C2">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质量标准</w:t>
            </w:r>
          </w:p>
        </w:tc>
        <w:tc>
          <w:tcPr>
            <w:tcW w:w="2704" w:type="pct"/>
            <w:vAlign w:val="center"/>
          </w:tcPr>
          <w:p w14:paraId="10B8F56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1.进行施工质量全过程管理；</w:t>
            </w:r>
          </w:p>
          <w:p w14:paraId="22AB8142">
            <w:pPr>
              <w:pStyle w:val="18"/>
              <w:widowControl/>
              <w:spacing w:beforeAutospacing="0" w:afterAutospacing="0" w:line="560" w:lineRule="exact"/>
              <w:rPr>
                <w:rFonts w:ascii="宋体" w:hAnsi="宋体" w:cs="宋体"/>
                <w:szCs w:val="21"/>
              </w:rPr>
            </w:pPr>
            <w:r>
              <w:rPr>
                <w:rFonts w:hint="eastAsia" w:ascii="宋体" w:hAnsi="宋体" w:cs="宋体"/>
                <w:sz w:val="21"/>
                <w:szCs w:val="21"/>
              </w:rPr>
              <w:t>2.进行施工质量单元精细管理。</w:t>
            </w:r>
          </w:p>
        </w:tc>
        <w:tc>
          <w:tcPr>
            <w:tcW w:w="679" w:type="pct"/>
            <w:vAlign w:val="center"/>
          </w:tcPr>
          <w:p w14:paraId="288A78B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r>
      <w:tr w14:paraId="6BB9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16BD33B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工具设备使用与维护(</w:t>
            </w:r>
            <w:r>
              <w:rPr>
                <w:rFonts w:ascii="宋体" w:hAnsi="宋体" w:cs="宋体"/>
                <w:kern w:val="0"/>
                <w:szCs w:val="21"/>
              </w:rPr>
              <w:t>15</w:t>
            </w:r>
            <w:r>
              <w:rPr>
                <w:rFonts w:hint="eastAsia" w:ascii="宋体" w:hAnsi="宋体" w:cs="宋体"/>
                <w:kern w:val="0"/>
                <w:szCs w:val="21"/>
              </w:rPr>
              <w:t>分)</w:t>
            </w:r>
          </w:p>
        </w:tc>
        <w:tc>
          <w:tcPr>
            <w:tcW w:w="910" w:type="pct"/>
            <w:vAlign w:val="center"/>
          </w:tcPr>
          <w:p w14:paraId="7375FD6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施工设备与具机</w:t>
            </w:r>
          </w:p>
        </w:tc>
        <w:tc>
          <w:tcPr>
            <w:tcW w:w="2704" w:type="pct"/>
            <w:vAlign w:val="center"/>
          </w:tcPr>
          <w:p w14:paraId="1088017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1.垂直运输设备的安全使用与维护；</w:t>
            </w:r>
          </w:p>
          <w:p w14:paraId="4CABDA1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2.幕墙安装施工常用机具的故障排除。</w:t>
            </w:r>
          </w:p>
        </w:tc>
        <w:tc>
          <w:tcPr>
            <w:tcW w:w="679" w:type="pct"/>
            <w:vAlign w:val="center"/>
          </w:tcPr>
          <w:p w14:paraId="77D9706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p>
        </w:tc>
      </w:tr>
      <w:tr w14:paraId="2E55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34630BE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创新与指导(</w:t>
            </w:r>
            <w:r>
              <w:rPr>
                <w:rFonts w:ascii="宋体" w:hAnsi="宋体" w:cs="宋体"/>
                <w:kern w:val="0"/>
                <w:szCs w:val="21"/>
              </w:rPr>
              <w:t>10</w:t>
            </w:r>
            <w:r>
              <w:rPr>
                <w:rFonts w:hint="eastAsia" w:ascii="宋体" w:hAnsi="宋体" w:cs="宋体"/>
                <w:kern w:val="0"/>
                <w:szCs w:val="21"/>
              </w:rPr>
              <w:t>分)</w:t>
            </w:r>
          </w:p>
        </w:tc>
        <w:tc>
          <w:tcPr>
            <w:tcW w:w="910" w:type="pct"/>
            <w:vAlign w:val="center"/>
          </w:tcPr>
          <w:p w14:paraId="56CD785C">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技术总结与指导</w:t>
            </w:r>
          </w:p>
        </w:tc>
        <w:tc>
          <w:tcPr>
            <w:tcW w:w="2704" w:type="pct"/>
            <w:vAlign w:val="center"/>
          </w:tcPr>
          <w:p w14:paraId="238F458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rPr>
              <w:t xml:space="preserve"> </w:t>
            </w:r>
            <w:r>
              <w:rPr>
                <w:rFonts w:hint="eastAsia" w:ascii="宋体" w:hAnsi="宋体" w:cs="宋体"/>
                <w:sz w:val="21"/>
                <w:szCs w:val="21"/>
              </w:rPr>
              <w:t>施工中疑点问题（含技术、安全隐患）的处理；</w:t>
            </w:r>
          </w:p>
          <w:p w14:paraId="4A6B194B">
            <w:pPr>
              <w:pStyle w:val="18"/>
              <w:widowControl/>
              <w:spacing w:beforeAutospacing="0" w:afterAutospacing="0" w:line="560" w:lineRule="exact"/>
              <w:rPr>
                <w:rFonts w:ascii="宋体" w:hAnsi="宋体" w:cs="宋体"/>
                <w:sz w:val="21"/>
                <w:szCs w:val="21"/>
              </w:rPr>
            </w:pPr>
            <w:r>
              <w:rPr>
                <w:rFonts w:ascii="宋体" w:hAnsi="宋体" w:cs="宋体"/>
                <w:sz w:val="21"/>
                <w:szCs w:val="21"/>
              </w:rPr>
              <w:t>2.</w:t>
            </w:r>
            <w:r>
              <w:rPr>
                <w:rFonts w:hint="eastAsia" w:ascii="宋体" w:hAnsi="宋体" w:cs="宋体"/>
                <w:sz w:val="21"/>
                <w:szCs w:val="21"/>
              </w:rPr>
              <w:t>安装、技术总结的撰写内容。</w:t>
            </w:r>
          </w:p>
        </w:tc>
        <w:tc>
          <w:tcPr>
            <w:tcW w:w="679" w:type="pct"/>
            <w:vAlign w:val="center"/>
          </w:tcPr>
          <w:p w14:paraId="09B6368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r>
      <w:tr w14:paraId="10E0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270EE6F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01BED43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bookmarkEnd w:id="347"/>
    </w:tbl>
    <w:p w14:paraId="7FDD415E">
      <w:pPr>
        <w:spacing w:line="560" w:lineRule="exact"/>
        <w:rPr>
          <w:rFonts w:ascii="宋体" w:hAnsi="宋体" w:cs="宋体"/>
          <w:b/>
          <w:bCs/>
          <w:sz w:val="24"/>
        </w:rPr>
      </w:pPr>
    </w:p>
    <w:bookmarkEnd w:id="346"/>
    <w:p w14:paraId="6621A2DD">
      <w:pPr>
        <w:pStyle w:val="2"/>
        <w:spacing w:before="0" w:after="0" w:line="560" w:lineRule="exact"/>
        <w:ind w:firstLine="562" w:firstLineChars="200"/>
        <w:rPr>
          <w:rFonts w:hAnsi="黑体" w:cs="黑体"/>
          <w:sz w:val="28"/>
          <w:szCs w:val="28"/>
        </w:rPr>
      </w:pPr>
      <w:bookmarkStart w:id="348" w:name="_Toc512090214"/>
      <w:r>
        <w:rPr>
          <w:rFonts w:hint="eastAsia" w:hAnsi="黑体" w:cs="黑体"/>
          <w:sz w:val="28"/>
          <w:szCs w:val="28"/>
        </w:rPr>
        <w:t>四、考核要求</w:t>
      </w:r>
      <w:bookmarkEnd w:id="348"/>
    </w:p>
    <w:p w14:paraId="3371F1E5">
      <w:pPr>
        <w:pStyle w:val="2"/>
        <w:spacing w:before="0" w:after="0" w:line="560" w:lineRule="exact"/>
        <w:ind w:firstLine="562" w:firstLineChars="200"/>
        <w:rPr>
          <w:rFonts w:ascii="楷体" w:hAnsi="楷体" w:eastAsia="楷体" w:cs="宋体"/>
          <w:sz w:val="28"/>
          <w:szCs w:val="28"/>
        </w:rPr>
      </w:pPr>
      <w:bookmarkStart w:id="349" w:name="_Toc512090215"/>
      <w:r>
        <w:rPr>
          <w:rFonts w:hint="eastAsia" w:ascii="楷体" w:hAnsi="楷体" w:eastAsia="楷体" w:cs="宋体"/>
          <w:sz w:val="28"/>
          <w:szCs w:val="28"/>
        </w:rPr>
        <w:t>（一）实操考核场所与设备要求</w:t>
      </w:r>
      <w:bookmarkEnd w:id="349"/>
    </w:p>
    <w:p w14:paraId="3559B077">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每个鉴定工位建议面积：</w:t>
      </w:r>
      <w:r>
        <w:rPr>
          <w:rFonts w:ascii="宋体" w:hAnsi="宋体" w:cs="宋体"/>
          <w:kern w:val="0"/>
          <w:sz w:val="28"/>
          <w:szCs w:val="28"/>
        </w:rPr>
        <w:t>4</w:t>
      </w:r>
      <w:r>
        <w:rPr>
          <w:rFonts w:hint="eastAsia" w:ascii="宋体" w:hAnsi="宋体" w:cs="宋体"/>
          <w:kern w:val="0"/>
          <w:sz w:val="28"/>
          <w:szCs w:val="28"/>
        </w:rPr>
        <w:t>M*</w:t>
      </w:r>
      <w:r>
        <w:rPr>
          <w:rFonts w:ascii="宋体" w:hAnsi="宋体" w:cs="宋体"/>
          <w:kern w:val="0"/>
          <w:sz w:val="28"/>
          <w:szCs w:val="28"/>
        </w:rPr>
        <w:t>4</w:t>
      </w:r>
      <w:r>
        <w:rPr>
          <w:rFonts w:hint="eastAsia" w:ascii="宋体" w:hAnsi="宋体" w:cs="宋体"/>
          <w:kern w:val="0"/>
          <w:sz w:val="28"/>
          <w:szCs w:val="28"/>
        </w:rPr>
        <w:t>M；鉴定材料工器具准备充分（见附表1-1）。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满足卫生医疗紧急事故处理的要求。</w:t>
      </w:r>
    </w:p>
    <w:p w14:paraId="4CD389A4">
      <w:pPr>
        <w:spacing w:line="560" w:lineRule="exact"/>
        <w:jc w:val="center"/>
        <w:rPr>
          <w:rFonts w:ascii="宋体" w:hAnsi="宋体" w:cs="宋体"/>
          <w:b/>
          <w:bCs/>
          <w:sz w:val="24"/>
        </w:rPr>
      </w:pPr>
      <w:r>
        <w:rPr>
          <w:rFonts w:hint="eastAsia" w:ascii="宋体" w:hAnsi="宋体" w:cs="宋体"/>
          <w:b/>
          <w:bCs/>
          <w:sz w:val="24"/>
        </w:rPr>
        <w:t>附表1-1：每个考核工位材料、工具、器具清单表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994"/>
        <w:gridCol w:w="3403"/>
        <w:gridCol w:w="2158"/>
        <w:gridCol w:w="1294"/>
      </w:tblGrid>
      <w:tr w14:paraId="3414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6A542C32">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579" w:type="pct"/>
            <w:gridSpan w:val="2"/>
            <w:vAlign w:val="center"/>
          </w:tcPr>
          <w:p w14:paraId="3A306F47">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266" w:type="pct"/>
            <w:vAlign w:val="center"/>
          </w:tcPr>
          <w:p w14:paraId="6F29CCF5">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每工位数量</w:t>
            </w:r>
          </w:p>
        </w:tc>
        <w:tc>
          <w:tcPr>
            <w:tcW w:w="759" w:type="pct"/>
            <w:vAlign w:val="center"/>
          </w:tcPr>
          <w:p w14:paraId="31A8CEDD">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备注</w:t>
            </w:r>
          </w:p>
        </w:tc>
      </w:tr>
      <w:tr w14:paraId="738B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18EA64B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p>
        </w:tc>
        <w:tc>
          <w:tcPr>
            <w:tcW w:w="583" w:type="pct"/>
            <w:vMerge w:val="restart"/>
            <w:vAlign w:val="center"/>
          </w:tcPr>
          <w:p w14:paraId="732601C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材料</w:t>
            </w:r>
          </w:p>
        </w:tc>
        <w:tc>
          <w:tcPr>
            <w:tcW w:w="1996" w:type="pct"/>
            <w:vAlign w:val="center"/>
          </w:tcPr>
          <w:p w14:paraId="141E94C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石材饰面砖</w:t>
            </w:r>
          </w:p>
        </w:tc>
        <w:tc>
          <w:tcPr>
            <w:tcW w:w="1266" w:type="pct"/>
            <w:vAlign w:val="center"/>
          </w:tcPr>
          <w:p w14:paraId="743E1803">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1</w:t>
            </w:r>
            <w:r>
              <w:rPr>
                <w:rFonts w:hint="eastAsia" w:ascii="宋体" w:hAnsi="宋体" w:cs="宋体"/>
                <w:sz w:val="21"/>
                <w:szCs w:val="21"/>
              </w:rPr>
              <w:t>0块（2箱）</w:t>
            </w:r>
          </w:p>
        </w:tc>
        <w:tc>
          <w:tcPr>
            <w:tcW w:w="759" w:type="pct"/>
            <w:vAlign w:val="center"/>
          </w:tcPr>
          <w:p w14:paraId="0D2C321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装箱封好</w:t>
            </w:r>
          </w:p>
        </w:tc>
      </w:tr>
      <w:tr w14:paraId="6A69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407B4D8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83" w:type="pct"/>
            <w:vMerge w:val="continue"/>
            <w:vAlign w:val="center"/>
          </w:tcPr>
          <w:p w14:paraId="555B027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F79C2A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玻璃或玻璃单元板块</w:t>
            </w:r>
          </w:p>
        </w:tc>
        <w:tc>
          <w:tcPr>
            <w:tcW w:w="1266" w:type="pct"/>
            <w:vAlign w:val="center"/>
          </w:tcPr>
          <w:p w14:paraId="1D2D687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6块</w:t>
            </w:r>
          </w:p>
        </w:tc>
        <w:tc>
          <w:tcPr>
            <w:tcW w:w="759" w:type="pct"/>
            <w:vAlign w:val="center"/>
          </w:tcPr>
          <w:p w14:paraId="720CA6D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装箱封好</w:t>
            </w:r>
          </w:p>
        </w:tc>
      </w:tr>
      <w:tr w14:paraId="439E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6D5DD5E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83" w:type="pct"/>
            <w:vMerge w:val="continue"/>
            <w:vAlign w:val="center"/>
          </w:tcPr>
          <w:p w14:paraId="43E4DB5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DBF3DF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金属饰面板</w:t>
            </w:r>
          </w:p>
        </w:tc>
        <w:tc>
          <w:tcPr>
            <w:tcW w:w="1266" w:type="pct"/>
            <w:vAlign w:val="center"/>
          </w:tcPr>
          <w:p w14:paraId="6CBA2B9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0</w:t>
            </w:r>
            <w:r>
              <w:rPr>
                <w:rFonts w:hint="eastAsia" w:ascii="宋体" w:hAnsi="宋体" w:cs="宋体"/>
                <w:sz w:val="21"/>
                <w:szCs w:val="21"/>
              </w:rPr>
              <w:t>块</w:t>
            </w:r>
          </w:p>
        </w:tc>
        <w:tc>
          <w:tcPr>
            <w:tcW w:w="759" w:type="pct"/>
            <w:vAlign w:val="center"/>
          </w:tcPr>
          <w:p w14:paraId="3D2806E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装箱封好</w:t>
            </w:r>
          </w:p>
        </w:tc>
      </w:tr>
      <w:tr w14:paraId="1104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2822955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w:t>
            </w:r>
          </w:p>
        </w:tc>
        <w:tc>
          <w:tcPr>
            <w:tcW w:w="583" w:type="pct"/>
            <w:vMerge w:val="continue"/>
            <w:vAlign w:val="center"/>
          </w:tcPr>
          <w:p w14:paraId="51C817E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44AB97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金属门窗组件</w:t>
            </w:r>
          </w:p>
        </w:tc>
        <w:tc>
          <w:tcPr>
            <w:tcW w:w="1266" w:type="pct"/>
            <w:vAlign w:val="center"/>
          </w:tcPr>
          <w:p w14:paraId="41B9BFF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2套</w:t>
            </w:r>
          </w:p>
        </w:tc>
        <w:tc>
          <w:tcPr>
            <w:tcW w:w="759" w:type="pct"/>
            <w:vAlign w:val="center"/>
          </w:tcPr>
          <w:p w14:paraId="0E05D68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包装完好</w:t>
            </w:r>
          </w:p>
        </w:tc>
      </w:tr>
      <w:tr w14:paraId="3908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7623BE3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c>
          <w:tcPr>
            <w:tcW w:w="583" w:type="pct"/>
            <w:vMerge w:val="continue"/>
            <w:vAlign w:val="center"/>
          </w:tcPr>
          <w:p w14:paraId="54453F89">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FA358D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紧固件，配件</w:t>
            </w:r>
          </w:p>
        </w:tc>
        <w:tc>
          <w:tcPr>
            <w:tcW w:w="1266" w:type="pct"/>
            <w:vAlign w:val="center"/>
          </w:tcPr>
          <w:p w14:paraId="3894036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215445D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制作成品</w:t>
            </w:r>
          </w:p>
        </w:tc>
      </w:tr>
      <w:tr w14:paraId="6719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045D3BB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w:t>
            </w:r>
          </w:p>
        </w:tc>
        <w:tc>
          <w:tcPr>
            <w:tcW w:w="583" w:type="pct"/>
            <w:vMerge w:val="continue"/>
            <w:vAlign w:val="center"/>
          </w:tcPr>
          <w:p w14:paraId="07C79A2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F72253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主骨架立柱（铝合金，钢材）</w:t>
            </w:r>
          </w:p>
        </w:tc>
        <w:tc>
          <w:tcPr>
            <w:tcW w:w="1266" w:type="pct"/>
            <w:vAlign w:val="center"/>
          </w:tcPr>
          <w:p w14:paraId="2909537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各5根</w:t>
            </w:r>
          </w:p>
        </w:tc>
        <w:tc>
          <w:tcPr>
            <w:tcW w:w="759" w:type="pct"/>
            <w:vAlign w:val="center"/>
          </w:tcPr>
          <w:p w14:paraId="65D2E7F2">
            <w:pPr>
              <w:pStyle w:val="18"/>
              <w:widowControl/>
              <w:spacing w:beforeAutospacing="0" w:afterAutospacing="0" w:line="560" w:lineRule="exact"/>
              <w:jc w:val="center"/>
              <w:rPr>
                <w:rFonts w:ascii="宋体" w:hAnsi="宋体" w:cs="宋体"/>
                <w:sz w:val="21"/>
                <w:szCs w:val="21"/>
              </w:rPr>
            </w:pPr>
          </w:p>
        </w:tc>
      </w:tr>
      <w:tr w14:paraId="2DC7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4982627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7</w:t>
            </w:r>
          </w:p>
        </w:tc>
        <w:tc>
          <w:tcPr>
            <w:tcW w:w="583" w:type="pct"/>
            <w:vMerge w:val="continue"/>
            <w:vAlign w:val="center"/>
          </w:tcPr>
          <w:p w14:paraId="2A08D590">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FF5B6B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横梁（铝合金，钢材）</w:t>
            </w:r>
          </w:p>
        </w:tc>
        <w:tc>
          <w:tcPr>
            <w:tcW w:w="1266" w:type="pct"/>
            <w:vAlign w:val="center"/>
          </w:tcPr>
          <w:p w14:paraId="006FC70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各5根</w:t>
            </w:r>
          </w:p>
        </w:tc>
        <w:tc>
          <w:tcPr>
            <w:tcW w:w="759" w:type="pct"/>
            <w:vAlign w:val="center"/>
          </w:tcPr>
          <w:p w14:paraId="5B322523">
            <w:pPr>
              <w:pStyle w:val="18"/>
              <w:widowControl/>
              <w:spacing w:beforeAutospacing="0" w:afterAutospacing="0" w:line="560" w:lineRule="exact"/>
              <w:jc w:val="center"/>
              <w:rPr>
                <w:rFonts w:ascii="宋体" w:hAnsi="宋体" w:cs="宋体"/>
                <w:sz w:val="21"/>
                <w:szCs w:val="21"/>
              </w:rPr>
            </w:pPr>
          </w:p>
        </w:tc>
      </w:tr>
      <w:tr w14:paraId="1A4B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5DE8E7B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8</w:t>
            </w:r>
          </w:p>
        </w:tc>
        <w:tc>
          <w:tcPr>
            <w:tcW w:w="583" w:type="pct"/>
            <w:vMerge w:val="continue"/>
            <w:vAlign w:val="center"/>
          </w:tcPr>
          <w:p w14:paraId="4B0DF8D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20F89F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硅酮结构密封胶</w:t>
            </w:r>
          </w:p>
        </w:tc>
        <w:tc>
          <w:tcPr>
            <w:tcW w:w="1266" w:type="pct"/>
            <w:vAlign w:val="center"/>
          </w:tcPr>
          <w:p w14:paraId="592CEEB2">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1</w:t>
            </w:r>
            <w:r>
              <w:rPr>
                <w:rFonts w:hint="eastAsia" w:ascii="宋体" w:hAnsi="宋体" w:cs="宋体"/>
                <w:sz w:val="21"/>
                <w:szCs w:val="21"/>
              </w:rPr>
              <w:t>支</w:t>
            </w:r>
          </w:p>
        </w:tc>
        <w:tc>
          <w:tcPr>
            <w:tcW w:w="759" w:type="pct"/>
            <w:vAlign w:val="center"/>
          </w:tcPr>
          <w:p w14:paraId="2BCE0964">
            <w:pPr>
              <w:pStyle w:val="18"/>
              <w:widowControl/>
              <w:spacing w:beforeAutospacing="0" w:afterAutospacing="0" w:line="560" w:lineRule="exact"/>
              <w:jc w:val="center"/>
              <w:rPr>
                <w:rFonts w:ascii="宋体" w:hAnsi="宋体" w:cs="宋体"/>
                <w:sz w:val="21"/>
                <w:szCs w:val="21"/>
              </w:rPr>
            </w:pPr>
          </w:p>
        </w:tc>
      </w:tr>
      <w:tr w14:paraId="5CD5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4E89305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9</w:t>
            </w:r>
          </w:p>
        </w:tc>
        <w:tc>
          <w:tcPr>
            <w:tcW w:w="583" w:type="pct"/>
            <w:vMerge w:val="continue"/>
            <w:vAlign w:val="center"/>
          </w:tcPr>
          <w:p w14:paraId="0010D500">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0C80E7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膨胀螺栓</w:t>
            </w:r>
          </w:p>
        </w:tc>
        <w:tc>
          <w:tcPr>
            <w:tcW w:w="1266" w:type="pct"/>
            <w:vAlign w:val="center"/>
          </w:tcPr>
          <w:p w14:paraId="35E0685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0</w:t>
            </w:r>
            <w:r>
              <w:rPr>
                <w:rFonts w:hint="eastAsia" w:ascii="宋体" w:hAnsi="宋体" w:cs="宋体"/>
                <w:sz w:val="21"/>
                <w:szCs w:val="21"/>
              </w:rPr>
              <w:t>个</w:t>
            </w:r>
          </w:p>
        </w:tc>
        <w:tc>
          <w:tcPr>
            <w:tcW w:w="759" w:type="pct"/>
            <w:vAlign w:val="center"/>
          </w:tcPr>
          <w:p w14:paraId="7D0FA90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Φ1</w:t>
            </w:r>
            <w:r>
              <w:rPr>
                <w:rFonts w:ascii="宋体" w:hAnsi="宋体" w:cs="宋体"/>
                <w:sz w:val="21"/>
                <w:szCs w:val="21"/>
              </w:rPr>
              <w:t>0-12</w:t>
            </w:r>
          </w:p>
        </w:tc>
      </w:tr>
      <w:tr w14:paraId="2290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73F6170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0</w:t>
            </w:r>
          </w:p>
        </w:tc>
        <w:tc>
          <w:tcPr>
            <w:tcW w:w="583" w:type="pct"/>
            <w:vMerge w:val="continue"/>
            <w:vAlign w:val="center"/>
          </w:tcPr>
          <w:p w14:paraId="42DE5E1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7CC0CE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钢钉</w:t>
            </w:r>
          </w:p>
        </w:tc>
        <w:tc>
          <w:tcPr>
            <w:tcW w:w="1266" w:type="pct"/>
            <w:vAlign w:val="center"/>
          </w:tcPr>
          <w:p w14:paraId="1A1768B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1盒</w:t>
            </w:r>
          </w:p>
        </w:tc>
        <w:tc>
          <w:tcPr>
            <w:tcW w:w="759" w:type="pct"/>
            <w:vAlign w:val="center"/>
          </w:tcPr>
          <w:p w14:paraId="0F17E3F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长3</w:t>
            </w:r>
            <w:r>
              <w:rPr>
                <w:rFonts w:ascii="宋体" w:hAnsi="宋体" w:cs="宋体"/>
                <w:sz w:val="21"/>
                <w:szCs w:val="21"/>
              </w:rPr>
              <w:t>0</w:t>
            </w:r>
          </w:p>
        </w:tc>
      </w:tr>
      <w:tr w14:paraId="0F95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2DFE3CA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1</w:t>
            </w:r>
          </w:p>
        </w:tc>
        <w:tc>
          <w:tcPr>
            <w:tcW w:w="583" w:type="pct"/>
            <w:vMerge w:val="continue"/>
            <w:vAlign w:val="center"/>
          </w:tcPr>
          <w:p w14:paraId="0D690BCA">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1F5FE4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砂浆</w:t>
            </w:r>
          </w:p>
        </w:tc>
        <w:tc>
          <w:tcPr>
            <w:tcW w:w="1266" w:type="pct"/>
            <w:vAlign w:val="center"/>
          </w:tcPr>
          <w:p w14:paraId="2529B97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0.1立方</w:t>
            </w:r>
          </w:p>
        </w:tc>
        <w:tc>
          <w:tcPr>
            <w:tcW w:w="759" w:type="pct"/>
            <w:vAlign w:val="center"/>
          </w:tcPr>
          <w:p w14:paraId="4CBD2734">
            <w:pPr>
              <w:pStyle w:val="18"/>
              <w:widowControl/>
              <w:spacing w:beforeAutospacing="0" w:afterAutospacing="0" w:line="560" w:lineRule="exact"/>
              <w:jc w:val="center"/>
              <w:rPr>
                <w:rFonts w:ascii="宋体" w:hAnsi="宋体" w:cs="宋体"/>
                <w:sz w:val="21"/>
                <w:szCs w:val="21"/>
              </w:rPr>
            </w:pPr>
          </w:p>
        </w:tc>
      </w:tr>
      <w:tr w14:paraId="4EAB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0465870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2</w:t>
            </w:r>
          </w:p>
        </w:tc>
        <w:tc>
          <w:tcPr>
            <w:tcW w:w="583" w:type="pct"/>
            <w:vMerge w:val="restart"/>
            <w:vAlign w:val="center"/>
          </w:tcPr>
          <w:p w14:paraId="45FA75A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w:t>
            </w:r>
          </w:p>
          <w:p w14:paraId="347F8A0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设备</w:t>
            </w:r>
          </w:p>
        </w:tc>
        <w:tc>
          <w:tcPr>
            <w:tcW w:w="1996" w:type="pct"/>
            <w:vAlign w:val="center"/>
          </w:tcPr>
          <w:p w14:paraId="1BDE7DD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大铲</w:t>
            </w:r>
          </w:p>
        </w:tc>
        <w:tc>
          <w:tcPr>
            <w:tcW w:w="1266" w:type="pct"/>
            <w:vAlign w:val="center"/>
          </w:tcPr>
          <w:p w14:paraId="418E786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11ADABFC">
            <w:pPr>
              <w:pStyle w:val="18"/>
              <w:widowControl/>
              <w:spacing w:beforeAutospacing="0" w:afterAutospacing="0" w:line="560" w:lineRule="exact"/>
              <w:jc w:val="center"/>
              <w:rPr>
                <w:rFonts w:ascii="宋体" w:hAnsi="宋体" w:cs="宋体"/>
                <w:sz w:val="21"/>
                <w:szCs w:val="21"/>
              </w:rPr>
            </w:pPr>
          </w:p>
        </w:tc>
      </w:tr>
      <w:tr w14:paraId="302D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2B560B6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3</w:t>
            </w:r>
          </w:p>
        </w:tc>
        <w:tc>
          <w:tcPr>
            <w:tcW w:w="583" w:type="pct"/>
            <w:vMerge w:val="continue"/>
            <w:vAlign w:val="center"/>
          </w:tcPr>
          <w:p w14:paraId="1F0171BA">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5749C3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板材支架</w:t>
            </w:r>
          </w:p>
        </w:tc>
        <w:tc>
          <w:tcPr>
            <w:tcW w:w="1266" w:type="pct"/>
            <w:vAlign w:val="center"/>
          </w:tcPr>
          <w:p w14:paraId="359A24A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2个</w:t>
            </w:r>
          </w:p>
        </w:tc>
        <w:tc>
          <w:tcPr>
            <w:tcW w:w="759" w:type="pct"/>
            <w:vAlign w:val="center"/>
          </w:tcPr>
          <w:p w14:paraId="757BF9DE">
            <w:pPr>
              <w:pStyle w:val="18"/>
              <w:widowControl/>
              <w:spacing w:beforeAutospacing="0" w:afterAutospacing="0" w:line="560" w:lineRule="exact"/>
              <w:jc w:val="center"/>
              <w:rPr>
                <w:rFonts w:ascii="宋体" w:hAnsi="宋体" w:cs="宋体"/>
                <w:sz w:val="21"/>
                <w:szCs w:val="21"/>
              </w:rPr>
            </w:pPr>
          </w:p>
        </w:tc>
      </w:tr>
      <w:tr w14:paraId="2038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6664E4C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4</w:t>
            </w:r>
          </w:p>
        </w:tc>
        <w:tc>
          <w:tcPr>
            <w:tcW w:w="583" w:type="pct"/>
            <w:vMerge w:val="continue"/>
            <w:vAlign w:val="center"/>
          </w:tcPr>
          <w:p w14:paraId="47A87BC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5A08B6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瓦刀</w:t>
            </w:r>
          </w:p>
        </w:tc>
        <w:tc>
          <w:tcPr>
            <w:tcW w:w="1266" w:type="pct"/>
            <w:vAlign w:val="center"/>
          </w:tcPr>
          <w:p w14:paraId="1B11DF8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17B89BA7">
            <w:pPr>
              <w:pStyle w:val="18"/>
              <w:widowControl/>
              <w:spacing w:beforeAutospacing="0" w:afterAutospacing="0" w:line="560" w:lineRule="exact"/>
              <w:jc w:val="center"/>
              <w:rPr>
                <w:rFonts w:ascii="宋体" w:hAnsi="宋体" w:cs="宋体"/>
                <w:sz w:val="21"/>
                <w:szCs w:val="21"/>
              </w:rPr>
            </w:pPr>
          </w:p>
        </w:tc>
      </w:tr>
      <w:tr w14:paraId="69F7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245E589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5</w:t>
            </w:r>
          </w:p>
        </w:tc>
        <w:tc>
          <w:tcPr>
            <w:tcW w:w="583" w:type="pct"/>
            <w:vMerge w:val="continue"/>
            <w:vAlign w:val="center"/>
          </w:tcPr>
          <w:p w14:paraId="5279D2D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699E26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勾缝刀</w:t>
            </w:r>
          </w:p>
        </w:tc>
        <w:tc>
          <w:tcPr>
            <w:tcW w:w="1266" w:type="pct"/>
            <w:vAlign w:val="center"/>
          </w:tcPr>
          <w:p w14:paraId="788FB65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C537D3A">
            <w:pPr>
              <w:pStyle w:val="18"/>
              <w:widowControl/>
              <w:spacing w:beforeAutospacing="0" w:afterAutospacing="0" w:line="560" w:lineRule="exact"/>
              <w:jc w:val="center"/>
              <w:rPr>
                <w:rFonts w:ascii="宋体" w:hAnsi="宋体" w:cs="宋体"/>
                <w:sz w:val="21"/>
                <w:szCs w:val="21"/>
              </w:rPr>
            </w:pPr>
          </w:p>
        </w:tc>
      </w:tr>
      <w:tr w14:paraId="416E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67860CA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6</w:t>
            </w:r>
          </w:p>
        </w:tc>
        <w:tc>
          <w:tcPr>
            <w:tcW w:w="583" w:type="pct"/>
            <w:vMerge w:val="continue"/>
            <w:vAlign w:val="center"/>
          </w:tcPr>
          <w:p w14:paraId="1C9F4BB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627788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托灰板</w:t>
            </w:r>
          </w:p>
        </w:tc>
        <w:tc>
          <w:tcPr>
            <w:tcW w:w="1266" w:type="pct"/>
            <w:vAlign w:val="center"/>
          </w:tcPr>
          <w:p w14:paraId="53489C5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23A30E73">
            <w:pPr>
              <w:pStyle w:val="18"/>
              <w:widowControl/>
              <w:spacing w:beforeAutospacing="0" w:afterAutospacing="0" w:line="560" w:lineRule="exact"/>
              <w:jc w:val="center"/>
              <w:rPr>
                <w:rFonts w:ascii="宋体" w:hAnsi="宋体" w:cs="宋体"/>
                <w:sz w:val="21"/>
                <w:szCs w:val="21"/>
              </w:rPr>
            </w:pPr>
          </w:p>
        </w:tc>
      </w:tr>
      <w:tr w14:paraId="44E0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38A3740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7</w:t>
            </w:r>
          </w:p>
        </w:tc>
        <w:tc>
          <w:tcPr>
            <w:tcW w:w="583" w:type="pct"/>
            <w:vMerge w:val="continue"/>
            <w:vAlign w:val="center"/>
          </w:tcPr>
          <w:p w14:paraId="71A8208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9F4433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抿子</w:t>
            </w:r>
          </w:p>
        </w:tc>
        <w:tc>
          <w:tcPr>
            <w:tcW w:w="1266" w:type="pct"/>
            <w:vAlign w:val="center"/>
          </w:tcPr>
          <w:p w14:paraId="0AC3781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07E3AFEE">
            <w:pPr>
              <w:pStyle w:val="18"/>
              <w:widowControl/>
              <w:spacing w:beforeAutospacing="0" w:afterAutospacing="0" w:line="560" w:lineRule="exact"/>
              <w:jc w:val="center"/>
              <w:rPr>
                <w:rFonts w:ascii="宋体" w:hAnsi="宋体" w:cs="宋体"/>
                <w:sz w:val="21"/>
                <w:szCs w:val="21"/>
              </w:rPr>
            </w:pPr>
          </w:p>
        </w:tc>
      </w:tr>
      <w:tr w14:paraId="18E6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029F4ED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8</w:t>
            </w:r>
          </w:p>
        </w:tc>
        <w:tc>
          <w:tcPr>
            <w:tcW w:w="583" w:type="pct"/>
            <w:vMerge w:val="continue"/>
            <w:vAlign w:val="center"/>
          </w:tcPr>
          <w:p w14:paraId="34A097E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FF02DD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线锤</w:t>
            </w:r>
          </w:p>
        </w:tc>
        <w:tc>
          <w:tcPr>
            <w:tcW w:w="1266" w:type="pct"/>
            <w:vAlign w:val="center"/>
          </w:tcPr>
          <w:p w14:paraId="0C1AA4E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5354D64">
            <w:pPr>
              <w:pStyle w:val="18"/>
              <w:widowControl/>
              <w:spacing w:beforeAutospacing="0" w:afterAutospacing="0" w:line="560" w:lineRule="exact"/>
              <w:jc w:val="center"/>
              <w:rPr>
                <w:rFonts w:ascii="宋体" w:hAnsi="宋体" w:cs="宋体"/>
                <w:sz w:val="21"/>
                <w:szCs w:val="21"/>
              </w:rPr>
            </w:pPr>
          </w:p>
        </w:tc>
      </w:tr>
      <w:tr w14:paraId="39F3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6ED95A9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9</w:t>
            </w:r>
          </w:p>
        </w:tc>
        <w:tc>
          <w:tcPr>
            <w:tcW w:w="583" w:type="pct"/>
            <w:vMerge w:val="continue"/>
            <w:vAlign w:val="center"/>
          </w:tcPr>
          <w:p w14:paraId="237437C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C8BC14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准线</w:t>
            </w:r>
          </w:p>
        </w:tc>
        <w:tc>
          <w:tcPr>
            <w:tcW w:w="1266" w:type="pct"/>
            <w:vAlign w:val="center"/>
          </w:tcPr>
          <w:p w14:paraId="5881A1C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0028D805">
            <w:pPr>
              <w:pStyle w:val="18"/>
              <w:widowControl/>
              <w:spacing w:beforeAutospacing="0" w:afterAutospacing="0" w:line="560" w:lineRule="exact"/>
              <w:jc w:val="center"/>
              <w:rPr>
                <w:rFonts w:ascii="宋体" w:hAnsi="宋体" w:cs="宋体"/>
                <w:sz w:val="21"/>
                <w:szCs w:val="21"/>
              </w:rPr>
            </w:pPr>
          </w:p>
        </w:tc>
      </w:tr>
      <w:tr w14:paraId="1679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5C125F6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0</w:t>
            </w:r>
          </w:p>
        </w:tc>
        <w:tc>
          <w:tcPr>
            <w:tcW w:w="583" w:type="pct"/>
            <w:vMerge w:val="continue"/>
            <w:vAlign w:val="center"/>
          </w:tcPr>
          <w:p w14:paraId="47E1E0E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F7E07D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钢丝线</w:t>
            </w:r>
          </w:p>
        </w:tc>
        <w:tc>
          <w:tcPr>
            <w:tcW w:w="1266" w:type="pct"/>
            <w:vAlign w:val="center"/>
          </w:tcPr>
          <w:p w14:paraId="61006C1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6840BBFF">
            <w:pPr>
              <w:pStyle w:val="18"/>
              <w:widowControl/>
              <w:spacing w:beforeAutospacing="0" w:afterAutospacing="0" w:line="560" w:lineRule="exact"/>
              <w:jc w:val="center"/>
              <w:rPr>
                <w:rFonts w:ascii="宋体" w:hAnsi="宋体" w:cs="宋体"/>
                <w:sz w:val="21"/>
                <w:szCs w:val="21"/>
              </w:rPr>
            </w:pPr>
          </w:p>
        </w:tc>
      </w:tr>
      <w:tr w14:paraId="1CBE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407C9CF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1</w:t>
            </w:r>
          </w:p>
        </w:tc>
        <w:tc>
          <w:tcPr>
            <w:tcW w:w="583" w:type="pct"/>
            <w:vMerge w:val="continue"/>
            <w:vAlign w:val="center"/>
          </w:tcPr>
          <w:p w14:paraId="079EF58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83E9D5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胶锤</w:t>
            </w:r>
          </w:p>
        </w:tc>
        <w:tc>
          <w:tcPr>
            <w:tcW w:w="1266" w:type="pct"/>
            <w:vAlign w:val="center"/>
          </w:tcPr>
          <w:p w14:paraId="152766F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23A56FCA">
            <w:pPr>
              <w:pStyle w:val="18"/>
              <w:widowControl/>
              <w:spacing w:beforeAutospacing="0" w:afterAutospacing="0" w:line="560" w:lineRule="exact"/>
              <w:jc w:val="center"/>
              <w:rPr>
                <w:rFonts w:ascii="宋体" w:hAnsi="宋体" w:cs="宋体"/>
                <w:sz w:val="21"/>
                <w:szCs w:val="21"/>
              </w:rPr>
            </w:pPr>
          </w:p>
        </w:tc>
      </w:tr>
      <w:tr w14:paraId="4416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4F8FF92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2</w:t>
            </w:r>
          </w:p>
        </w:tc>
        <w:tc>
          <w:tcPr>
            <w:tcW w:w="583" w:type="pct"/>
            <w:vMerge w:val="continue"/>
            <w:vAlign w:val="center"/>
          </w:tcPr>
          <w:p w14:paraId="6155567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1E3915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铁锤</w:t>
            </w:r>
          </w:p>
        </w:tc>
        <w:tc>
          <w:tcPr>
            <w:tcW w:w="1266" w:type="pct"/>
            <w:vAlign w:val="center"/>
          </w:tcPr>
          <w:p w14:paraId="324A81B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6F5FAA5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中号（3</w:t>
            </w:r>
            <w:r>
              <w:rPr>
                <w:rFonts w:ascii="宋体" w:hAnsi="宋体" w:cs="宋体"/>
                <w:sz w:val="21"/>
                <w:szCs w:val="21"/>
              </w:rPr>
              <w:t>kg）</w:t>
            </w:r>
          </w:p>
        </w:tc>
      </w:tr>
      <w:tr w14:paraId="036E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346E313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3</w:t>
            </w:r>
          </w:p>
        </w:tc>
        <w:tc>
          <w:tcPr>
            <w:tcW w:w="583" w:type="pct"/>
            <w:vMerge w:val="continue"/>
            <w:vAlign w:val="center"/>
          </w:tcPr>
          <w:p w14:paraId="02638997">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FA2219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牛皮带</w:t>
            </w:r>
          </w:p>
        </w:tc>
        <w:tc>
          <w:tcPr>
            <w:tcW w:w="1266" w:type="pct"/>
            <w:vAlign w:val="center"/>
          </w:tcPr>
          <w:p w14:paraId="49EED55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6根</w:t>
            </w:r>
          </w:p>
        </w:tc>
        <w:tc>
          <w:tcPr>
            <w:tcW w:w="759" w:type="pct"/>
            <w:vAlign w:val="center"/>
          </w:tcPr>
          <w:p w14:paraId="6A7AC896">
            <w:pPr>
              <w:pStyle w:val="18"/>
              <w:widowControl/>
              <w:spacing w:beforeAutospacing="0" w:afterAutospacing="0" w:line="560" w:lineRule="exact"/>
              <w:jc w:val="center"/>
              <w:rPr>
                <w:rFonts w:ascii="宋体" w:hAnsi="宋体" w:cs="宋体"/>
                <w:sz w:val="21"/>
                <w:szCs w:val="21"/>
              </w:rPr>
            </w:pPr>
          </w:p>
        </w:tc>
      </w:tr>
      <w:tr w14:paraId="6EF4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3089B71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4</w:t>
            </w:r>
          </w:p>
        </w:tc>
        <w:tc>
          <w:tcPr>
            <w:tcW w:w="583" w:type="pct"/>
            <w:vMerge w:val="continue"/>
            <w:vAlign w:val="center"/>
          </w:tcPr>
          <w:p w14:paraId="2E42C2A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23268D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嵌缝枪</w:t>
            </w:r>
          </w:p>
        </w:tc>
        <w:tc>
          <w:tcPr>
            <w:tcW w:w="1266" w:type="pct"/>
            <w:vAlign w:val="center"/>
          </w:tcPr>
          <w:p w14:paraId="72EC063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2支</w:t>
            </w:r>
          </w:p>
        </w:tc>
        <w:tc>
          <w:tcPr>
            <w:tcW w:w="759" w:type="pct"/>
            <w:vAlign w:val="center"/>
          </w:tcPr>
          <w:p w14:paraId="63B6980F">
            <w:pPr>
              <w:pStyle w:val="18"/>
              <w:widowControl/>
              <w:spacing w:beforeAutospacing="0" w:afterAutospacing="0" w:line="560" w:lineRule="exact"/>
              <w:jc w:val="center"/>
              <w:rPr>
                <w:rFonts w:ascii="宋体" w:hAnsi="宋体" w:cs="宋体"/>
                <w:sz w:val="21"/>
                <w:szCs w:val="21"/>
              </w:rPr>
            </w:pPr>
          </w:p>
        </w:tc>
      </w:tr>
      <w:tr w14:paraId="1853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311B304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5</w:t>
            </w:r>
          </w:p>
        </w:tc>
        <w:tc>
          <w:tcPr>
            <w:tcW w:w="583" w:type="pct"/>
            <w:vMerge w:val="continue"/>
            <w:vAlign w:val="center"/>
          </w:tcPr>
          <w:p w14:paraId="7B1922A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E529C3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玻璃吸盘</w:t>
            </w:r>
          </w:p>
        </w:tc>
        <w:tc>
          <w:tcPr>
            <w:tcW w:w="1266" w:type="pct"/>
            <w:vAlign w:val="center"/>
          </w:tcPr>
          <w:p w14:paraId="123E905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 xml:space="preserve"> </w:t>
            </w:r>
            <w:r>
              <w:rPr>
                <w:rFonts w:ascii="宋体" w:hAnsi="宋体" w:cs="宋体"/>
                <w:sz w:val="21"/>
                <w:szCs w:val="21"/>
              </w:rPr>
              <w:t xml:space="preserve">       2</w:t>
            </w:r>
            <w:r>
              <w:rPr>
                <w:rFonts w:hint="eastAsia" w:ascii="宋体" w:hAnsi="宋体" w:cs="宋体"/>
                <w:sz w:val="21"/>
                <w:szCs w:val="21"/>
              </w:rPr>
              <w:t>个</w:t>
            </w:r>
          </w:p>
        </w:tc>
        <w:tc>
          <w:tcPr>
            <w:tcW w:w="759" w:type="pct"/>
            <w:vAlign w:val="center"/>
          </w:tcPr>
          <w:p w14:paraId="053333B8">
            <w:pPr>
              <w:pStyle w:val="18"/>
              <w:widowControl/>
              <w:spacing w:beforeAutospacing="0" w:afterAutospacing="0" w:line="560" w:lineRule="exact"/>
              <w:jc w:val="center"/>
              <w:rPr>
                <w:rFonts w:ascii="宋体" w:hAnsi="宋体" w:cs="宋体"/>
                <w:sz w:val="21"/>
                <w:szCs w:val="21"/>
              </w:rPr>
            </w:pPr>
          </w:p>
        </w:tc>
      </w:tr>
      <w:tr w14:paraId="02A8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61185E8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6</w:t>
            </w:r>
          </w:p>
        </w:tc>
        <w:tc>
          <w:tcPr>
            <w:tcW w:w="583" w:type="pct"/>
            <w:vMerge w:val="continue"/>
            <w:vAlign w:val="center"/>
          </w:tcPr>
          <w:p w14:paraId="7EF008C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98DDE6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皮数杆</w:t>
            </w:r>
          </w:p>
        </w:tc>
        <w:tc>
          <w:tcPr>
            <w:tcW w:w="1266" w:type="pct"/>
            <w:vAlign w:val="center"/>
          </w:tcPr>
          <w:p w14:paraId="32994E0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3E529EF5">
            <w:pPr>
              <w:pStyle w:val="18"/>
              <w:widowControl/>
              <w:spacing w:beforeAutospacing="0" w:afterAutospacing="0" w:line="560" w:lineRule="exact"/>
              <w:jc w:val="center"/>
              <w:rPr>
                <w:rFonts w:ascii="宋体" w:hAnsi="宋体" w:cs="宋体"/>
                <w:sz w:val="21"/>
                <w:szCs w:val="21"/>
              </w:rPr>
            </w:pPr>
          </w:p>
        </w:tc>
      </w:tr>
      <w:tr w14:paraId="7644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27FE438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7</w:t>
            </w:r>
          </w:p>
        </w:tc>
        <w:tc>
          <w:tcPr>
            <w:tcW w:w="583" w:type="pct"/>
            <w:vMerge w:val="continue"/>
            <w:vAlign w:val="center"/>
          </w:tcPr>
          <w:p w14:paraId="6071BF8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6CC957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金属切割机</w:t>
            </w:r>
          </w:p>
        </w:tc>
        <w:tc>
          <w:tcPr>
            <w:tcW w:w="1266" w:type="pct"/>
            <w:vAlign w:val="center"/>
          </w:tcPr>
          <w:p w14:paraId="718E319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71185B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根据现场需要确定</w:t>
            </w:r>
          </w:p>
        </w:tc>
      </w:tr>
      <w:tr w14:paraId="5F4A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37E39F0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8</w:t>
            </w:r>
          </w:p>
        </w:tc>
        <w:tc>
          <w:tcPr>
            <w:tcW w:w="583" w:type="pct"/>
            <w:vMerge w:val="continue"/>
            <w:vAlign w:val="center"/>
          </w:tcPr>
          <w:p w14:paraId="325963C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A56A48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石材切割机</w:t>
            </w:r>
          </w:p>
        </w:tc>
        <w:tc>
          <w:tcPr>
            <w:tcW w:w="1266" w:type="pct"/>
            <w:vAlign w:val="center"/>
          </w:tcPr>
          <w:p w14:paraId="58F204C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57AE92F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根据现场需要确定</w:t>
            </w:r>
          </w:p>
        </w:tc>
      </w:tr>
      <w:tr w14:paraId="4701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3A4AFBF5">
            <w:pPr>
              <w:pStyle w:val="18"/>
              <w:widowControl/>
              <w:spacing w:beforeAutospacing="0" w:afterAutospacing="0" w:line="560" w:lineRule="exact"/>
              <w:jc w:val="center"/>
              <w:rPr>
                <w:rFonts w:ascii="宋体" w:hAnsi="宋体" w:cs="宋体"/>
                <w:sz w:val="21"/>
                <w:szCs w:val="21"/>
              </w:rPr>
            </w:pPr>
            <w:r>
              <w:rPr>
                <w:rFonts w:ascii="宋体" w:hAnsi="宋体"/>
              </w:rPr>
              <w:t>29</w:t>
            </w:r>
          </w:p>
        </w:tc>
        <w:tc>
          <w:tcPr>
            <w:tcW w:w="583" w:type="pct"/>
            <w:vMerge w:val="continue"/>
            <w:vAlign w:val="center"/>
          </w:tcPr>
          <w:p w14:paraId="69B0B31A">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AD3E92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小型简易吊车</w:t>
            </w:r>
          </w:p>
        </w:tc>
        <w:tc>
          <w:tcPr>
            <w:tcW w:w="1266" w:type="pct"/>
            <w:vAlign w:val="center"/>
          </w:tcPr>
          <w:p w14:paraId="6EA3540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0ADC785A">
            <w:pPr>
              <w:pStyle w:val="18"/>
              <w:widowControl/>
              <w:spacing w:beforeAutospacing="0" w:afterAutospacing="0" w:line="560" w:lineRule="exact"/>
              <w:jc w:val="center"/>
              <w:rPr>
                <w:rFonts w:ascii="宋体" w:hAnsi="宋体" w:cs="宋体"/>
                <w:sz w:val="21"/>
                <w:szCs w:val="21"/>
              </w:rPr>
            </w:pPr>
          </w:p>
        </w:tc>
      </w:tr>
      <w:tr w14:paraId="3A8C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2BCD819F">
            <w:pPr>
              <w:pStyle w:val="18"/>
              <w:widowControl/>
              <w:spacing w:beforeAutospacing="0" w:afterAutospacing="0" w:line="560" w:lineRule="exact"/>
              <w:jc w:val="center"/>
              <w:rPr>
                <w:rFonts w:ascii="宋体" w:hAnsi="宋体" w:cs="宋体"/>
                <w:sz w:val="21"/>
                <w:szCs w:val="21"/>
              </w:rPr>
            </w:pPr>
            <w:r>
              <w:rPr>
                <w:rFonts w:ascii="宋体" w:hAnsi="宋体"/>
              </w:rPr>
              <w:t>30</w:t>
            </w:r>
          </w:p>
        </w:tc>
        <w:tc>
          <w:tcPr>
            <w:tcW w:w="583" w:type="pct"/>
            <w:vMerge w:val="continue"/>
            <w:vAlign w:val="center"/>
          </w:tcPr>
          <w:p w14:paraId="05F27DD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2D35D9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轨道电葫芦</w:t>
            </w:r>
          </w:p>
        </w:tc>
        <w:tc>
          <w:tcPr>
            <w:tcW w:w="1266" w:type="pct"/>
            <w:vAlign w:val="center"/>
          </w:tcPr>
          <w:p w14:paraId="41BAC06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1架</w:t>
            </w:r>
          </w:p>
        </w:tc>
        <w:tc>
          <w:tcPr>
            <w:tcW w:w="759" w:type="pct"/>
            <w:vAlign w:val="center"/>
          </w:tcPr>
          <w:p w14:paraId="3472FE24">
            <w:pPr>
              <w:pStyle w:val="18"/>
              <w:widowControl/>
              <w:spacing w:beforeAutospacing="0" w:afterAutospacing="0" w:line="560" w:lineRule="exact"/>
              <w:jc w:val="center"/>
              <w:rPr>
                <w:rFonts w:ascii="宋体" w:hAnsi="宋体" w:cs="宋体"/>
                <w:sz w:val="21"/>
                <w:szCs w:val="21"/>
              </w:rPr>
            </w:pPr>
          </w:p>
        </w:tc>
      </w:tr>
      <w:tr w14:paraId="6005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3772EF7B">
            <w:pPr>
              <w:pStyle w:val="18"/>
              <w:widowControl/>
              <w:spacing w:beforeAutospacing="0" w:afterAutospacing="0" w:line="560" w:lineRule="exact"/>
              <w:jc w:val="center"/>
              <w:rPr>
                <w:rFonts w:ascii="宋体" w:hAnsi="宋体" w:cs="宋体"/>
                <w:sz w:val="21"/>
                <w:szCs w:val="21"/>
              </w:rPr>
            </w:pPr>
            <w:r>
              <w:rPr>
                <w:rFonts w:ascii="宋体" w:hAnsi="宋体"/>
              </w:rPr>
              <w:t>31</w:t>
            </w:r>
          </w:p>
        </w:tc>
        <w:tc>
          <w:tcPr>
            <w:tcW w:w="583" w:type="pct"/>
            <w:vMerge w:val="continue"/>
            <w:vAlign w:val="center"/>
          </w:tcPr>
          <w:p w14:paraId="4F5A1707">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E323D1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电锤</w:t>
            </w:r>
          </w:p>
        </w:tc>
        <w:tc>
          <w:tcPr>
            <w:tcW w:w="1266" w:type="pct"/>
            <w:vAlign w:val="center"/>
          </w:tcPr>
          <w:p w14:paraId="785F45A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9FFA90C">
            <w:pPr>
              <w:pStyle w:val="18"/>
              <w:widowControl/>
              <w:spacing w:beforeAutospacing="0" w:afterAutospacing="0" w:line="560" w:lineRule="exact"/>
              <w:jc w:val="center"/>
              <w:rPr>
                <w:rFonts w:ascii="宋体" w:hAnsi="宋体" w:cs="宋体"/>
                <w:sz w:val="21"/>
                <w:szCs w:val="21"/>
              </w:rPr>
            </w:pPr>
          </w:p>
        </w:tc>
      </w:tr>
      <w:tr w14:paraId="2AA6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431A29BF">
            <w:pPr>
              <w:pStyle w:val="18"/>
              <w:widowControl/>
              <w:spacing w:beforeAutospacing="0" w:afterAutospacing="0" w:line="560" w:lineRule="exact"/>
              <w:jc w:val="center"/>
              <w:rPr>
                <w:rFonts w:ascii="宋体" w:hAnsi="宋体" w:cs="宋体"/>
                <w:sz w:val="21"/>
                <w:szCs w:val="21"/>
              </w:rPr>
            </w:pPr>
            <w:r>
              <w:rPr>
                <w:rFonts w:ascii="宋体" w:hAnsi="宋体"/>
              </w:rPr>
              <w:t>32</w:t>
            </w:r>
          </w:p>
        </w:tc>
        <w:tc>
          <w:tcPr>
            <w:tcW w:w="583" w:type="pct"/>
            <w:vMerge w:val="continue"/>
            <w:vAlign w:val="center"/>
          </w:tcPr>
          <w:p w14:paraId="5DC06EEF">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A6CABE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电动剪刀</w:t>
            </w:r>
          </w:p>
        </w:tc>
        <w:tc>
          <w:tcPr>
            <w:tcW w:w="1266" w:type="pct"/>
            <w:vAlign w:val="center"/>
          </w:tcPr>
          <w:p w14:paraId="760B980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5D43FF3">
            <w:pPr>
              <w:pStyle w:val="18"/>
              <w:widowControl/>
              <w:spacing w:beforeAutospacing="0" w:afterAutospacing="0" w:line="560" w:lineRule="exact"/>
              <w:jc w:val="center"/>
              <w:rPr>
                <w:rFonts w:ascii="宋体" w:hAnsi="宋体" w:cs="宋体"/>
                <w:sz w:val="21"/>
                <w:szCs w:val="21"/>
              </w:rPr>
            </w:pPr>
          </w:p>
        </w:tc>
      </w:tr>
      <w:tr w14:paraId="733A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4428F0B5">
            <w:pPr>
              <w:pStyle w:val="18"/>
              <w:widowControl/>
              <w:spacing w:beforeAutospacing="0" w:afterAutospacing="0" w:line="560" w:lineRule="exact"/>
              <w:jc w:val="center"/>
              <w:rPr>
                <w:rFonts w:ascii="宋体" w:hAnsi="宋体" w:cs="宋体"/>
                <w:sz w:val="21"/>
                <w:szCs w:val="21"/>
              </w:rPr>
            </w:pPr>
            <w:r>
              <w:rPr>
                <w:rFonts w:ascii="宋体" w:hAnsi="宋体"/>
              </w:rPr>
              <w:t>33</w:t>
            </w:r>
          </w:p>
        </w:tc>
        <w:tc>
          <w:tcPr>
            <w:tcW w:w="583" w:type="pct"/>
            <w:vMerge w:val="continue"/>
            <w:vAlign w:val="center"/>
          </w:tcPr>
          <w:p w14:paraId="71A7283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4BFC03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手提式电锯</w:t>
            </w:r>
          </w:p>
        </w:tc>
        <w:tc>
          <w:tcPr>
            <w:tcW w:w="1266" w:type="pct"/>
            <w:vAlign w:val="center"/>
          </w:tcPr>
          <w:p w14:paraId="3B3DFB3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3DA27EB">
            <w:pPr>
              <w:pStyle w:val="18"/>
              <w:widowControl/>
              <w:spacing w:beforeAutospacing="0" w:afterAutospacing="0" w:line="560" w:lineRule="exact"/>
              <w:jc w:val="center"/>
              <w:rPr>
                <w:rFonts w:ascii="宋体" w:hAnsi="宋体" w:cs="宋体"/>
                <w:sz w:val="21"/>
                <w:szCs w:val="21"/>
              </w:rPr>
            </w:pPr>
          </w:p>
        </w:tc>
      </w:tr>
      <w:tr w14:paraId="3F52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1DC86269">
            <w:pPr>
              <w:pStyle w:val="18"/>
              <w:widowControl/>
              <w:spacing w:beforeAutospacing="0" w:afterAutospacing="0" w:line="560" w:lineRule="exact"/>
              <w:jc w:val="center"/>
              <w:rPr>
                <w:rFonts w:ascii="宋体" w:hAnsi="宋体" w:cs="宋体"/>
                <w:sz w:val="21"/>
                <w:szCs w:val="21"/>
              </w:rPr>
            </w:pPr>
            <w:r>
              <w:rPr>
                <w:rFonts w:ascii="宋体" w:hAnsi="宋体"/>
              </w:rPr>
              <w:t>34</w:t>
            </w:r>
          </w:p>
        </w:tc>
        <w:tc>
          <w:tcPr>
            <w:tcW w:w="583" w:type="pct"/>
            <w:vMerge w:val="continue"/>
            <w:vAlign w:val="center"/>
          </w:tcPr>
          <w:p w14:paraId="2B741550">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F62564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电动扳手</w:t>
            </w:r>
          </w:p>
        </w:tc>
        <w:tc>
          <w:tcPr>
            <w:tcW w:w="1266" w:type="pct"/>
            <w:vAlign w:val="center"/>
          </w:tcPr>
          <w:p w14:paraId="1A9404A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B838356">
            <w:pPr>
              <w:pStyle w:val="18"/>
              <w:widowControl/>
              <w:spacing w:beforeAutospacing="0" w:afterAutospacing="0" w:line="560" w:lineRule="exact"/>
              <w:jc w:val="center"/>
              <w:rPr>
                <w:rFonts w:ascii="宋体" w:hAnsi="宋体" w:cs="宋体"/>
                <w:sz w:val="21"/>
                <w:szCs w:val="21"/>
              </w:rPr>
            </w:pPr>
          </w:p>
        </w:tc>
      </w:tr>
      <w:tr w14:paraId="170F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563C669C">
            <w:pPr>
              <w:pStyle w:val="18"/>
              <w:widowControl/>
              <w:spacing w:beforeAutospacing="0" w:afterAutospacing="0" w:line="560" w:lineRule="exact"/>
              <w:jc w:val="center"/>
              <w:rPr>
                <w:rFonts w:ascii="宋体" w:hAnsi="宋体" w:cs="宋体"/>
                <w:sz w:val="21"/>
                <w:szCs w:val="21"/>
              </w:rPr>
            </w:pPr>
            <w:r>
              <w:rPr>
                <w:rFonts w:ascii="宋体" w:hAnsi="宋体"/>
              </w:rPr>
              <w:t>35</w:t>
            </w:r>
          </w:p>
        </w:tc>
        <w:tc>
          <w:tcPr>
            <w:tcW w:w="583" w:type="pct"/>
            <w:vMerge w:val="continue"/>
            <w:vAlign w:val="center"/>
          </w:tcPr>
          <w:p w14:paraId="663940D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D7A687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电动自攻螺钉钻</w:t>
            </w:r>
          </w:p>
        </w:tc>
        <w:tc>
          <w:tcPr>
            <w:tcW w:w="1266" w:type="pct"/>
            <w:vAlign w:val="center"/>
          </w:tcPr>
          <w:p w14:paraId="1C0601E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2D83097A">
            <w:pPr>
              <w:pStyle w:val="18"/>
              <w:widowControl/>
              <w:spacing w:beforeAutospacing="0" w:afterAutospacing="0" w:line="560" w:lineRule="exact"/>
              <w:jc w:val="center"/>
              <w:rPr>
                <w:rFonts w:ascii="宋体" w:hAnsi="宋体" w:cs="宋体"/>
                <w:sz w:val="21"/>
                <w:szCs w:val="21"/>
              </w:rPr>
            </w:pPr>
          </w:p>
        </w:tc>
      </w:tr>
      <w:tr w14:paraId="3E48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44EFA1D3">
            <w:pPr>
              <w:pStyle w:val="18"/>
              <w:widowControl/>
              <w:spacing w:beforeAutospacing="0" w:afterAutospacing="0" w:line="560" w:lineRule="exact"/>
              <w:jc w:val="center"/>
              <w:rPr>
                <w:rFonts w:ascii="宋体" w:hAnsi="宋体" w:cs="宋体"/>
                <w:sz w:val="21"/>
                <w:szCs w:val="21"/>
              </w:rPr>
            </w:pPr>
            <w:r>
              <w:rPr>
                <w:rFonts w:ascii="宋体" w:hAnsi="宋体"/>
              </w:rPr>
              <w:t>36</w:t>
            </w:r>
          </w:p>
        </w:tc>
        <w:tc>
          <w:tcPr>
            <w:tcW w:w="583" w:type="pct"/>
            <w:vMerge w:val="continue"/>
            <w:vAlign w:val="center"/>
          </w:tcPr>
          <w:p w14:paraId="381FFD49">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E44A6F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角磨机</w:t>
            </w:r>
          </w:p>
        </w:tc>
        <w:tc>
          <w:tcPr>
            <w:tcW w:w="1266" w:type="pct"/>
            <w:vAlign w:val="center"/>
          </w:tcPr>
          <w:p w14:paraId="6AC7576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7C720C25">
            <w:pPr>
              <w:pStyle w:val="18"/>
              <w:widowControl/>
              <w:spacing w:beforeAutospacing="0" w:afterAutospacing="0" w:line="560" w:lineRule="exact"/>
              <w:jc w:val="center"/>
              <w:rPr>
                <w:rFonts w:ascii="宋体" w:hAnsi="宋体" w:cs="宋体"/>
                <w:sz w:val="21"/>
                <w:szCs w:val="21"/>
              </w:rPr>
            </w:pPr>
          </w:p>
        </w:tc>
      </w:tr>
      <w:tr w14:paraId="41D8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0E69F100">
            <w:pPr>
              <w:pStyle w:val="18"/>
              <w:widowControl/>
              <w:spacing w:beforeAutospacing="0" w:afterAutospacing="0" w:line="560" w:lineRule="exact"/>
              <w:jc w:val="center"/>
              <w:rPr>
                <w:rFonts w:ascii="宋体" w:hAnsi="宋体" w:cs="宋体"/>
                <w:sz w:val="21"/>
                <w:szCs w:val="21"/>
              </w:rPr>
            </w:pPr>
            <w:r>
              <w:rPr>
                <w:rFonts w:ascii="宋体" w:hAnsi="宋体"/>
              </w:rPr>
              <w:t>37</w:t>
            </w:r>
          </w:p>
        </w:tc>
        <w:tc>
          <w:tcPr>
            <w:tcW w:w="583" w:type="pct"/>
            <w:vMerge w:val="continue"/>
            <w:vAlign w:val="center"/>
          </w:tcPr>
          <w:p w14:paraId="114F517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AF5DCA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拉铆钳</w:t>
            </w:r>
          </w:p>
        </w:tc>
        <w:tc>
          <w:tcPr>
            <w:tcW w:w="1266" w:type="pct"/>
            <w:vAlign w:val="center"/>
          </w:tcPr>
          <w:p w14:paraId="351E23D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6051EC02">
            <w:pPr>
              <w:pStyle w:val="18"/>
              <w:widowControl/>
              <w:spacing w:beforeAutospacing="0" w:afterAutospacing="0" w:line="560" w:lineRule="exact"/>
              <w:jc w:val="center"/>
              <w:rPr>
                <w:rFonts w:ascii="宋体" w:hAnsi="宋体" w:cs="宋体"/>
                <w:sz w:val="21"/>
                <w:szCs w:val="21"/>
              </w:rPr>
            </w:pPr>
          </w:p>
        </w:tc>
      </w:tr>
      <w:tr w14:paraId="7150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16AD91B7">
            <w:pPr>
              <w:pStyle w:val="18"/>
              <w:widowControl/>
              <w:spacing w:beforeAutospacing="0" w:afterAutospacing="0" w:line="560" w:lineRule="exact"/>
              <w:jc w:val="center"/>
              <w:rPr>
                <w:rFonts w:ascii="宋体" w:hAnsi="宋体" w:cs="宋体"/>
                <w:sz w:val="21"/>
                <w:szCs w:val="21"/>
              </w:rPr>
            </w:pPr>
            <w:r>
              <w:rPr>
                <w:rFonts w:ascii="宋体" w:hAnsi="宋体"/>
              </w:rPr>
              <w:t>38</w:t>
            </w:r>
          </w:p>
        </w:tc>
        <w:tc>
          <w:tcPr>
            <w:tcW w:w="583" w:type="pct"/>
            <w:vMerge w:val="continue"/>
            <w:vAlign w:val="center"/>
          </w:tcPr>
          <w:p w14:paraId="1BBBD739">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03C72F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手电钻</w:t>
            </w:r>
          </w:p>
        </w:tc>
        <w:tc>
          <w:tcPr>
            <w:tcW w:w="1266" w:type="pct"/>
            <w:vAlign w:val="center"/>
          </w:tcPr>
          <w:p w14:paraId="7A13054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46BD902A">
            <w:pPr>
              <w:pStyle w:val="18"/>
              <w:widowControl/>
              <w:spacing w:beforeAutospacing="0" w:afterAutospacing="0" w:line="560" w:lineRule="exact"/>
              <w:jc w:val="center"/>
              <w:rPr>
                <w:rFonts w:ascii="宋体" w:hAnsi="宋体" w:cs="宋体"/>
                <w:sz w:val="21"/>
                <w:szCs w:val="21"/>
              </w:rPr>
            </w:pPr>
          </w:p>
        </w:tc>
      </w:tr>
      <w:tr w14:paraId="26CD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36FF4DE0">
            <w:pPr>
              <w:pStyle w:val="18"/>
              <w:widowControl/>
              <w:spacing w:beforeAutospacing="0" w:afterAutospacing="0" w:line="560" w:lineRule="exact"/>
              <w:jc w:val="center"/>
              <w:rPr>
                <w:rFonts w:ascii="宋体" w:hAnsi="宋体" w:cs="宋体"/>
                <w:sz w:val="21"/>
                <w:szCs w:val="21"/>
              </w:rPr>
            </w:pPr>
            <w:r>
              <w:rPr>
                <w:rFonts w:ascii="宋体" w:hAnsi="宋体"/>
              </w:rPr>
              <w:t>39</w:t>
            </w:r>
          </w:p>
        </w:tc>
        <w:tc>
          <w:tcPr>
            <w:tcW w:w="583" w:type="pct"/>
            <w:vMerge w:val="continue"/>
            <w:vAlign w:val="center"/>
          </w:tcPr>
          <w:p w14:paraId="7B5B5B3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AC7732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测量仪器</w:t>
            </w:r>
          </w:p>
        </w:tc>
        <w:tc>
          <w:tcPr>
            <w:tcW w:w="1266" w:type="pct"/>
            <w:vAlign w:val="center"/>
          </w:tcPr>
          <w:p w14:paraId="509A345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根据现场需要确定</w:t>
            </w:r>
          </w:p>
        </w:tc>
        <w:tc>
          <w:tcPr>
            <w:tcW w:w="759" w:type="pct"/>
            <w:vAlign w:val="center"/>
          </w:tcPr>
          <w:p w14:paraId="46D6502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根据现场需要确定</w:t>
            </w:r>
          </w:p>
        </w:tc>
      </w:tr>
      <w:tr w14:paraId="22A5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47E1CD72">
            <w:pPr>
              <w:pStyle w:val="18"/>
              <w:widowControl/>
              <w:spacing w:beforeAutospacing="0" w:afterAutospacing="0" w:line="560" w:lineRule="exact"/>
              <w:jc w:val="center"/>
              <w:rPr>
                <w:rFonts w:ascii="宋体" w:hAnsi="宋体" w:cs="宋体"/>
                <w:sz w:val="21"/>
                <w:szCs w:val="21"/>
              </w:rPr>
            </w:pPr>
            <w:r>
              <w:rPr>
                <w:rFonts w:ascii="宋体" w:hAnsi="宋体"/>
              </w:rPr>
              <w:t>40</w:t>
            </w:r>
          </w:p>
        </w:tc>
        <w:tc>
          <w:tcPr>
            <w:tcW w:w="583" w:type="pct"/>
            <w:vMerge w:val="continue"/>
            <w:vAlign w:val="center"/>
          </w:tcPr>
          <w:p w14:paraId="3C936E0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EF0AD5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钢卷尺</w:t>
            </w:r>
          </w:p>
        </w:tc>
        <w:tc>
          <w:tcPr>
            <w:tcW w:w="1266" w:type="pct"/>
            <w:vAlign w:val="center"/>
          </w:tcPr>
          <w:p w14:paraId="72363E7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26082CA2">
            <w:pPr>
              <w:pStyle w:val="18"/>
              <w:widowControl/>
              <w:spacing w:beforeAutospacing="0" w:afterAutospacing="0" w:line="560" w:lineRule="exact"/>
              <w:jc w:val="center"/>
              <w:rPr>
                <w:rFonts w:ascii="宋体" w:hAnsi="宋体" w:cs="宋体"/>
                <w:sz w:val="21"/>
                <w:szCs w:val="21"/>
              </w:rPr>
            </w:pPr>
          </w:p>
        </w:tc>
      </w:tr>
      <w:tr w14:paraId="5A4F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32E308A1">
            <w:pPr>
              <w:pStyle w:val="18"/>
              <w:widowControl/>
              <w:spacing w:beforeAutospacing="0" w:afterAutospacing="0" w:line="560" w:lineRule="exact"/>
              <w:jc w:val="center"/>
              <w:rPr>
                <w:rFonts w:ascii="宋体" w:hAnsi="宋体" w:cs="宋体"/>
                <w:sz w:val="21"/>
                <w:szCs w:val="21"/>
              </w:rPr>
            </w:pPr>
            <w:r>
              <w:rPr>
                <w:rFonts w:ascii="宋体" w:hAnsi="宋体"/>
              </w:rPr>
              <w:t>41</w:t>
            </w:r>
          </w:p>
        </w:tc>
        <w:tc>
          <w:tcPr>
            <w:tcW w:w="583" w:type="pct"/>
            <w:vMerge w:val="continue"/>
            <w:vAlign w:val="center"/>
          </w:tcPr>
          <w:p w14:paraId="4ACEDCC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CF8CBC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大扳手</w:t>
            </w:r>
          </w:p>
        </w:tc>
        <w:tc>
          <w:tcPr>
            <w:tcW w:w="1266" w:type="pct"/>
            <w:vAlign w:val="center"/>
          </w:tcPr>
          <w:p w14:paraId="6FADA8E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7436184F">
            <w:pPr>
              <w:pStyle w:val="18"/>
              <w:widowControl/>
              <w:spacing w:beforeAutospacing="0" w:afterAutospacing="0" w:line="560" w:lineRule="exact"/>
              <w:jc w:val="center"/>
              <w:rPr>
                <w:rFonts w:ascii="宋体" w:hAnsi="宋体" w:cs="宋体"/>
                <w:sz w:val="21"/>
                <w:szCs w:val="21"/>
              </w:rPr>
            </w:pPr>
          </w:p>
        </w:tc>
      </w:tr>
      <w:tr w14:paraId="022D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36EB1F88">
            <w:pPr>
              <w:pStyle w:val="18"/>
              <w:widowControl/>
              <w:spacing w:beforeAutospacing="0" w:afterAutospacing="0" w:line="560" w:lineRule="exact"/>
              <w:jc w:val="center"/>
              <w:rPr>
                <w:rFonts w:ascii="宋体" w:hAnsi="宋体" w:cs="宋体"/>
                <w:sz w:val="21"/>
                <w:szCs w:val="21"/>
              </w:rPr>
            </w:pPr>
            <w:r>
              <w:rPr>
                <w:rFonts w:ascii="宋体" w:hAnsi="宋体"/>
              </w:rPr>
              <w:t>42</w:t>
            </w:r>
          </w:p>
        </w:tc>
        <w:tc>
          <w:tcPr>
            <w:tcW w:w="583" w:type="pct"/>
            <w:vMerge w:val="continue"/>
            <w:vAlign w:val="center"/>
          </w:tcPr>
          <w:p w14:paraId="752570F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86C3F7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中扳手</w:t>
            </w:r>
          </w:p>
        </w:tc>
        <w:tc>
          <w:tcPr>
            <w:tcW w:w="1266" w:type="pct"/>
            <w:vAlign w:val="center"/>
          </w:tcPr>
          <w:p w14:paraId="2BCAF8C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24B656D0">
            <w:pPr>
              <w:pStyle w:val="18"/>
              <w:widowControl/>
              <w:spacing w:beforeAutospacing="0" w:afterAutospacing="0" w:line="560" w:lineRule="exact"/>
              <w:jc w:val="center"/>
              <w:rPr>
                <w:rFonts w:ascii="宋体" w:hAnsi="宋体" w:cs="宋体"/>
                <w:sz w:val="21"/>
                <w:szCs w:val="21"/>
              </w:rPr>
            </w:pPr>
          </w:p>
        </w:tc>
      </w:tr>
      <w:tr w14:paraId="70A2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1C322718">
            <w:pPr>
              <w:pStyle w:val="18"/>
              <w:widowControl/>
              <w:spacing w:beforeAutospacing="0" w:afterAutospacing="0" w:line="560" w:lineRule="exact"/>
              <w:jc w:val="center"/>
              <w:rPr>
                <w:rFonts w:ascii="宋体" w:hAnsi="宋体" w:cs="宋体"/>
                <w:sz w:val="21"/>
                <w:szCs w:val="21"/>
              </w:rPr>
            </w:pPr>
            <w:r>
              <w:rPr>
                <w:rFonts w:ascii="宋体" w:hAnsi="宋体"/>
              </w:rPr>
              <w:t>43</w:t>
            </w:r>
          </w:p>
        </w:tc>
        <w:tc>
          <w:tcPr>
            <w:tcW w:w="583" w:type="pct"/>
            <w:vMerge w:val="continue"/>
            <w:vAlign w:val="center"/>
          </w:tcPr>
          <w:p w14:paraId="4B12886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108C41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十字口螺丝刀</w:t>
            </w:r>
          </w:p>
        </w:tc>
        <w:tc>
          <w:tcPr>
            <w:tcW w:w="1266" w:type="pct"/>
            <w:vAlign w:val="center"/>
          </w:tcPr>
          <w:p w14:paraId="6857A84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2把</w:t>
            </w:r>
          </w:p>
        </w:tc>
        <w:tc>
          <w:tcPr>
            <w:tcW w:w="759" w:type="pct"/>
            <w:vAlign w:val="center"/>
          </w:tcPr>
          <w:p w14:paraId="05DFAAA7">
            <w:pPr>
              <w:pStyle w:val="18"/>
              <w:widowControl/>
              <w:spacing w:beforeAutospacing="0" w:afterAutospacing="0" w:line="560" w:lineRule="exact"/>
              <w:jc w:val="center"/>
              <w:rPr>
                <w:rFonts w:ascii="宋体" w:hAnsi="宋体" w:cs="宋体"/>
                <w:sz w:val="21"/>
                <w:szCs w:val="21"/>
              </w:rPr>
            </w:pPr>
          </w:p>
        </w:tc>
      </w:tr>
      <w:tr w14:paraId="716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21BB690F">
            <w:pPr>
              <w:pStyle w:val="18"/>
              <w:widowControl/>
              <w:spacing w:beforeAutospacing="0" w:afterAutospacing="0" w:line="560" w:lineRule="exact"/>
              <w:jc w:val="center"/>
              <w:rPr>
                <w:rFonts w:ascii="宋体" w:hAnsi="宋体" w:cs="宋体"/>
                <w:sz w:val="21"/>
                <w:szCs w:val="21"/>
              </w:rPr>
            </w:pPr>
            <w:r>
              <w:rPr>
                <w:rFonts w:ascii="宋体" w:hAnsi="宋体"/>
              </w:rPr>
              <w:t>44</w:t>
            </w:r>
          </w:p>
        </w:tc>
        <w:tc>
          <w:tcPr>
            <w:tcW w:w="583" w:type="pct"/>
            <w:vMerge w:val="continue"/>
            <w:vAlign w:val="center"/>
          </w:tcPr>
          <w:p w14:paraId="2DBA2C0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A370E1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手推车</w:t>
            </w:r>
          </w:p>
        </w:tc>
        <w:tc>
          <w:tcPr>
            <w:tcW w:w="1266" w:type="pct"/>
            <w:vAlign w:val="center"/>
          </w:tcPr>
          <w:p w14:paraId="0D2529A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1辆</w:t>
            </w:r>
          </w:p>
        </w:tc>
        <w:tc>
          <w:tcPr>
            <w:tcW w:w="759" w:type="pct"/>
            <w:vAlign w:val="center"/>
          </w:tcPr>
          <w:p w14:paraId="65BBD192">
            <w:pPr>
              <w:pStyle w:val="18"/>
              <w:widowControl/>
              <w:spacing w:beforeAutospacing="0" w:afterAutospacing="0" w:line="560" w:lineRule="exact"/>
              <w:jc w:val="center"/>
              <w:rPr>
                <w:rFonts w:ascii="宋体" w:hAnsi="宋体" w:cs="宋体"/>
                <w:sz w:val="21"/>
                <w:szCs w:val="21"/>
              </w:rPr>
            </w:pPr>
          </w:p>
        </w:tc>
      </w:tr>
      <w:tr w14:paraId="55F4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175A3258">
            <w:pPr>
              <w:pStyle w:val="18"/>
              <w:widowControl/>
              <w:spacing w:beforeAutospacing="0" w:afterAutospacing="0" w:line="560" w:lineRule="exact"/>
              <w:jc w:val="center"/>
              <w:rPr>
                <w:rFonts w:ascii="宋体" w:hAnsi="宋体" w:cs="宋体"/>
                <w:sz w:val="21"/>
                <w:szCs w:val="21"/>
              </w:rPr>
            </w:pPr>
            <w:r>
              <w:rPr>
                <w:rFonts w:ascii="宋体" w:hAnsi="宋体"/>
              </w:rPr>
              <w:t>45</w:t>
            </w:r>
          </w:p>
        </w:tc>
        <w:tc>
          <w:tcPr>
            <w:tcW w:w="583" w:type="pct"/>
            <w:vMerge w:val="continue"/>
            <w:vAlign w:val="center"/>
          </w:tcPr>
          <w:p w14:paraId="7A4A17E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7850DF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平口螺丝刀</w:t>
            </w:r>
          </w:p>
        </w:tc>
        <w:tc>
          <w:tcPr>
            <w:tcW w:w="1266" w:type="pct"/>
            <w:vAlign w:val="center"/>
          </w:tcPr>
          <w:p w14:paraId="16762E3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2把</w:t>
            </w:r>
          </w:p>
        </w:tc>
        <w:tc>
          <w:tcPr>
            <w:tcW w:w="759" w:type="pct"/>
            <w:vAlign w:val="center"/>
          </w:tcPr>
          <w:p w14:paraId="4ED82AF4">
            <w:pPr>
              <w:pStyle w:val="18"/>
              <w:widowControl/>
              <w:spacing w:beforeAutospacing="0" w:afterAutospacing="0" w:line="560" w:lineRule="exact"/>
              <w:jc w:val="center"/>
              <w:rPr>
                <w:rFonts w:ascii="宋体" w:hAnsi="宋体" w:cs="宋体"/>
                <w:sz w:val="21"/>
                <w:szCs w:val="21"/>
              </w:rPr>
            </w:pPr>
          </w:p>
        </w:tc>
      </w:tr>
      <w:tr w14:paraId="46D1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29CB56DA">
            <w:pPr>
              <w:pStyle w:val="18"/>
              <w:widowControl/>
              <w:spacing w:beforeAutospacing="0" w:afterAutospacing="0" w:line="560" w:lineRule="exact"/>
              <w:jc w:val="center"/>
              <w:rPr>
                <w:rFonts w:ascii="宋体" w:hAnsi="宋体" w:cs="宋体"/>
                <w:sz w:val="21"/>
                <w:szCs w:val="21"/>
              </w:rPr>
            </w:pPr>
            <w:r>
              <w:rPr>
                <w:rFonts w:ascii="宋体" w:hAnsi="宋体"/>
              </w:rPr>
              <w:t>46</w:t>
            </w:r>
          </w:p>
        </w:tc>
        <w:tc>
          <w:tcPr>
            <w:tcW w:w="583" w:type="pct"/>
            <w:vMerge w:val="continue"/>
            <w:vAlign w:val="center"/>
          </w:tcPr>
          <w:p w14:paraId="78CFBCB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4888CC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水平尺</w:t>
            </w:r>
          </w:p>
        </w:tc>
        <w:tc>
          <w:tcPr>
            <w:tcW w:w="1266" w:type="pct"/>
            <w:vAlign w:val="center"/>
          </w:tcPr>
          <w:p w14:paraId="158E954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1A01817D">
            <w:pPr>
              <w:pStyle w:val="18"/>
              <w:widowControl/>
              <w:spacing w:beforeAutospacing="0" w:afterAutospacing="0" w:line="560" w:lineRule="exact"/>
              <w:jc w:val="center"/>
              <w:rPr>
                <w:rFonts w:ascii="宋体" w:hAnsi="宋体" w:cs="宋体"/>
                <w:sz w:val="21"/>
                <w:szCs w:val="21"/>
              </w:rPr>
            </w:pPr>
          </w:p>
        </w:tc>
      </w:tr>
      <w:tr w14:paraId="0CC1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6716CC99">
            <w:pPr>
              <w:pStyle w:val="18"/>
              <w:widowControl/>
              <w:spacing w:beforeAutospacing="0" w:afterAutospacing="0" w:line="560" w:lineRule="exact"/>
              <w:jc w:val="center"/>
              <w:rPr>
                <w:rFonts w:ascii="宋体" w:hAnsi="宋体" w:cs="宋体"/>
                <w:sz w:val="21"/>
                <w:szCs w:val="21"/>
              </w:rPr>
            </w:pPr>
            <w:r>
              <w:rPr>
                <w:rFonts w:ascii="宋体" w:hAnsi="宋体"/>
              </w:rPr>
              <w:t>47</w:t>
            </w:r>
          </w:p>
        </w:tc>
        <w:tc>
          <w:tcPr>
            <w:tcW w:w="583" w:type="pct"/>
            <w:vMerge w:val="continue"/>
            <w:vAlign w:val="center"/>
          </w:tcPr>
          <w:p w14:paraId="70B405E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552BC6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靠尺</w:t>
            </w:r>
          </w:p>
        </w:tc>
        <w:tc>
          <w:tcPr>
            <w:tcW w:w="1266" w:type="pct"/>
            <w:vAlign w:val="center"/>
          </w:tcPr>
          <w:p w14:paraId="12131E8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0286E9B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2米</w:t>
            </w:r>
          </w:p>
        </w:tc>
      </w:tr>
      <w:tr w14:paraId="5BD2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6CA9A95B">
            <w:pPr>
              <w:pStyle w:val="18"/>
              <w:widowControl/>
              <w:spacing w:beforeAutospacing="0" w:afterAutospacing="0" w:line="560" w:lineRule="exact"/>
              <w:jc w:val="center"/>
              <w:rPr>
                <w:rFonts w:ascii="宋体" w:hAnsi="宋体" w:cs="宋体"/>
                <w:sz w:val="21"/>
                <w:szCs w:val="21"/>
              </w:rPr>
            </w:pPr>
            <w:r>
              <w:rPr>
                <w:rFonts w:ascii="宋体" w:hAnsi="宋体"/>
              </w:rPr>
              <w:t>48</w:t>
            </w:r>
          </w:p>
        </w:tc>
        <w:tc>
          <w:tcPr>
            <w:tcW w:w="583" w:type="pct"/>
            <w:vMerge w:val="continue"/>
            <w:vAlign w:val="center"/>
          </w:tcPr>
          <w:p w14:paraId="43D30A9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249842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塞尺</w:t>
            </w:r>
          </w:p>
        </w:tc>
        <w:tc>
          <w:tcPr>
            <w:tcW w:w="1266" w:type="pct"/>
            <w:vAlign w:val="center"/>
          </w:tcPr>
          <w:p w14:paraId="295F31A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4400553E">
            <w:pPr>
              <w:pStyle w:val="18"/>
              <w:widowControl/>
              <w:spacing w:beforeAutospacing="0" w:afterAutospacing="0" w:line="560" w:lineRule="exact"/>
              <w:jc w:val="center"/>
              <w:rPr>
                <w:rFonts w:ascii="宋体" w:hAnsi="宋体" w:cs="宋体"/>
                <w:sz w:val="21"/>
                <w:szCs w:val="21"/>
              </w:rPr>
            </w:pPr>
          </w:p>
        </w:tc>
      </w:tr>
      <w:tr w14:paraId="5067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48707EBE">
            <w:pPr>
              <w:pStyle w:val="18"/>
              <w:widowControl/>
              <w:spacing w:beforeAutospacing="0" w:afterAutospacing="0" w:line="560" w:lineRule="exact"/>
              <w:jc w:val="center"/>
              <w:rPr>
                <w:rFonts w:ascii="宋体" w:hAnsi="宋体" w:cs="宋体"/>
                <w:sz w:val="21"/>
                <w:szCs w:val="21"/>
              </w:rPr>
            </w:pPr>
            <w:r>
              <w:rPr>
                <w:rFonts w:ascii="宋体" w:hAnsi="宋体"/>
              </w:rPr>
              <w:t>49</w:t>
            </w:r>
          </w:p>
        </w:tc>
        <w:tc>
          <w:tcPr>
            <w:tcW w:w="583" w:type="pct"/>
            <w:vMerge w:val="continue"/>
            <w:vAlign w:val="center"/>
          </w:tcPr>
          <w:p w14:paraId="1EBB204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BD23B2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记号笔</w:t>
            </w:r>
          </w:p>
        </w:tc>
        <w:tc>
          <w:tcPr>
            <w:tcW w:w="1266" w:type="pct"/>
            <w:vAlign w:val="center"/>
          </w:tcPr>
          <w:p w14:paraId="1B342E9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2支</w:t>
            </w:r>
          </w:p>
        </w:tc>
        <w:tc>
          <w:tcPr>
            <w:tcW w:w="759" w:type="pct"/>
            <w:vAlign w:val="center"/>
          </w:tcPr>
          <w:p w14:paraId="3BEB63F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细0.</w:t>
            </w:r>
            <w:r>
              <w:rPr>
                <w:rFonts w:ascii="宋体" w:hAnsi="宋体" w:cs="宋体"/>
                <w:sz w:val="21"/>
                <w:szCs w:val="21"/>
              </w:rPr>
              <w:t>5</w:t>
            </w: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w:t>
            </w:r>
            <w:r>
              <w:rPr>
                <w:rFonts w:ascii="宋体" w:hAnsi="宋体" w:cs="宋体"/>
                <w:sz w:val="21"/>
                <w:szCs w:val="21"/>
              </w:rPr>
              <w:t>0</w:t>
            </w:r>
          </w:p>
        </w:tc>
      </w:tr>
      <w:tr w14:paraId="7713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39962557">
            <w:pPr>
              <w:pStyle w:val="18"/>
              <w:widowControl/>
              <w:spacing w:beforeAutospacing="0" w:afterAutospacing="0" w:line="560" w:lineRule="exact"/>
              <w:jc w:val="center"/>
              <w:rPr>
                <w:rFonts w:ascii="宋体" w:hAnsi="宋体" w:cs="宋体"/>
                <w:sz w:val="21"/>
                <w:szCs w:val="21"/>
              </w:rPr>
            </w:pPr>
            <w:r>
              <w:rPr>
                <w:rFonts w:ascii="宋体" w:hAnsi="宋体"/>
              </w:rPr>
              <w:t>50</w:t>
            </w:r>
          </w:p>
        </w:tc>
        <w:tc>
          <w:tcPr>
            <w:tcW w:w="583" w:type="pct"/>
            <w:vMerge w:val="continue"/>
            <w:vAlign w:val="center"/>
          </w:tcPr>
          <w:p w14:paraId="5023551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68549E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白色粉笔</w:t>
            </w:r>
          </w:p>
        </w:tc>
        <w:tc>
          <w:tcPr>
            <w:tcW w:w="1266" w:type="pct"/>
            <w:vAlign w:val="center"/>
          </w:tcPr>
          <w:p w14:paraId="7271BD6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1盒</w:t>
            </w:r>
          </w:p>
        </w:tc>
        <w:tc>
          <w:tcPr>
            <w:tcW w:w="759" w:type="pct"/>
            <w:vAlign w:val="center"/>
          </w:tcPr>
          <w:p w14:paraId="107BC3CE">
            <w:pPr>
              <w:pStyle w:val="18"/>
              <w:widowControl/>
              <w:spacing w:beforeAutospacing="0" w:afterAutospacing="0" w:line="560" w:lineRule="exact"/>
              <w:jc w:val="center"/>
              <w:rPr>
                <w:rFonts w:ascii="宋体" w:hAnsi="宋体" w:cs="宋体"/>
                <w:sz w:val="21"/>
                <w:szCs w:val="21"/>
              </w:rPr>
            </w:pPr>
          </w:p>
        </w:tc>
      </w:tr>
      <w:tr w14:paraId="653D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3FB8E85B">
            <w:pPr>
              <w:pStyle w:val="18"/>
              <w:widowControl/>
              <w:spacing w:beforeAutospacing="0" w:afterAutospacing="0" w:line="560" w:lineRule="exact"/>
              <w:jc w:val="center"/>
              <w:rPr>
                <w:rFonts w:ascii="宋体" w:hAnsi="宋体" w:cs="宋体"/>
                <w:sz w:val="21"/>
                <w:szCs w:val="21"/>
              </w:rPr>
            </w:pPr>
            <w:r>
              <w:rPr>
                <w:rFonts w:ascii="宋体" w:hAnsi="宋体"/>
              </w:rPr>
              <w:t>51</w:t>
            </w:r>
          </w:p>
        </w:tc>
        <w:tc>
          <w:tcPr>
            <w:tcW w:w="583" w:type="pct"/>
            <w:vMerge w:val="continue"/>
            <w:vAlign w:val="center"/>
          </w:tcPr>
          <w:p w14:paraId="33B6B337">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3061BC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百格网</w:t>
            </w:r>
          </w:p>
        </w:tc>
        <w:tc>
          <w:tcPr>
            <w:tcW w:w="1266" w:type="pct"/>
            <w:vAlign w:val="center"/>
          </w:tcPr>
          <w:p w14:paraId="1C63554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29CAD43E">
            <w:pPr>
              <w:pStyle w:val="18"/>
              <w:widowControl/>
              <w:spacing w:beforeAutospacing="0" w:afterAutospacing="0" w:line="560" w:lineRule="exact"/>
              <w:jc w:val="center"/>
              <w:rPr>
                <w:rFonts w:ascii="宋体" w:hAnsi="宋体" w:cs="宋体"/>
                <w:sz w:val="21"/>
                <w:szCs w:val="21"/>
              </w:rPr>
            </w:pPr>
          </w:p>
        </w:tc>
      </w:tr>
      <w:tr w14:paraId="589C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75A9F04F">
            <w:pPr>
              <w:pStyle w:val="18"/>
              <w:widowControl/>
              <w:spacing w:beforeAutospacing="0" w:afterAutospacing="0" w:line="560" w:lineRule="exact"/>
              <w:jc w:val="center"/>
              <w:rPr>
                <w:rFonts w:ascii="宋体" w:hAnsi="宋体" w:cs="宋体"/>
                <w:sz w:val="21"/>
                <w:szCs w:val="21"/>
              </w:rPr>
            </w:pPr>
            <w:r>
              <w:rPr>
                <w:rFonts w:ascii="宋体" w:hAnsi="宋体"/>
              </w:rPr>
              <w:t>52</w:t>
            </w:r>
          </w:p>
        </w:tc>
        <w:tc>
          <w:tcPr>
            <w:tcW w:w="583" w:type="pct"/>
            <w:vMerge w:val="continue"/>
            <w:vAlign w:val="center"/>
          </w:tcPr>
          <w:p w14:paraId="1374FAB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9C212A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方尺</w:t>
            </w:r>
          </w:p>
        </w:tc>
        <w:tc>
          <w:tcPr>
            <w:tcW w:w="1266" w:type="pct"/>
            <w:vAlign w:val="center"/>
          </w:tcPr>
          <w:p w14:paraId="7553171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0FA8C510">
            <w:pPr>
              <w:pStyle w:val="18"/>
              <w:widowControl/>
              <w:spacing w:beforeAutospacing="0" w:afterAutospacing="0" w:line="560" w:lineRule="exact"/>
              <w:jc w:val="center"/>
              <w:rPr>
                <w:rFonts w:ascii="宋体" w:hAnsi="宋体" w:cs="宋体"/>
                <w:sz w:val="21"/>
                <w:szCs w:val="21"/>
              </w:rPr>
            </w:pPr>
          </w:p>
        </w:tc>
      </w:tr>
      <w:tr w14:paraId="2CBB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10AD42FC">
            <w:pPr>
              <w:pStyle w:val="18"/>
              <w:widowControl/>
              <w:spacing w:beforeAutospacing="0" w:afterAutospacing="0" w:line="560" w:lineRule="exact"/>
              <w:jc w:val="center"/>
              <w:rPr>
                <w:rFonts w:ascii="宋体" w:hAnsi="宋体" w:cs="宋体"/>
                <w:sz w:val="21"/>
                <w:szCs w:val="21"/>
              </w:rPr>
            </w:pPr>
            <w:r>
              <w:rPr>
                <w:rFonts w:ascii="宋体" w:hAnsi="宋体"/>
              </w:rPr>
              <w:t>53</w:t>
            </w:r>
          </w:p>
        </w:tc>
        <w:tc>
          <w:tcPr>
            <w:tcW w:w="583" w:type="pct"/>
            <w:vMerge w:val="continue"/>
            <w:vAlign w:val="center"/>
          </w:tcPr>
          <w:p w14:paraId="61EF758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A7C3D1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靠尺板</w:t>
            </w:r>
          </w:p>
        </w:tc>
        <w:tc>
          <w:tcPr>
            <w:tcW w:w="1266" w:type="pct"/>
            <w:vAlign w:val="center"/>
          </w:tcPr>
          <w:p w14:paraId="4B408A0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05FBECE3">
            <w:pPr>
              <w:pStyle w:val="18"/>
              <w:widowControl/>
              <w:spacing w:beforeAutospacing="0" w:afterAutospacing="0" w:line="560" w:lineRule="exact"/>
              <w:jc w:val="center"/>
              <w:rPr>
                <w:rFonts w:ascii="宋体" w:hAnsi="宋体" w:cs="宋体"/>
                <w:sz w:val="21"/>
                <w:szCs w:val="21"/>
              </w:rPr>
            </w:pPr>
          </w:p>
        </w:tc>
      </w:tr>
      <w:tr w14:paraId="65BA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2F13ADF2">
            <w:pPr>
              <w:pStyle w:val="18"/>
              <w:widowControl/>
              <w:spacing w:beforeAutospacing="0" w:afterAutospacing="0" w:line="560" w:lineRule="exact"/>
              <w:jc w:val="center"/>
              <w:rPr>
                <w:rFonts w:ascii="宋体" w:hAnsi="宋体" w:cs="宋体"/>
                <w:sz w:val="21"/>
                <w:szCs w:val="21"/>
              </w:rPr>
            </w:pPr>
            <w:r>
              <w:rPr>
                <w:rFonts w:ascii="宋体" w:hAnsi="宋体"/>
              </w:rPr>
              <w:t>54</w:t>
            </w:r>
          </w:p>
        </w:tc>
        <w:tc>
          <w:tcPr>
            <w:tcW w:w="583" w:type="pct"/>
            <w:vMerge w:val="continue"/>
            <w:vAlign w:val="center"/>
          </w:tcPr>
          <w:p w14:paraId="2104FB1A">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721D44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灰桶</w:t>
            </w:r>
          </w:p>
        </w:tc>
        <w:tc>
          <w:tcPr>
            <w:tcW w:w="1266" w:type="pct"/>
            <w:vAlign w:val="center"/>
          </w:tcPr>
          <w:p w14:paraId="47D9C51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086A0122">
            <w:pPr>
              <w:pStyle w:val="18"/>
              <w:widowControl/>
              <w:spacing w:beforeAutospacing="0" w:afterAutospacing="0" w:line="560" w:lineRule="exact"/>
              <w:jc w:val="center"/>
              <w:rPr>
                <w:rFonts w:ascii="宋体" w:hAnsi="宋体" w:cs="宋体"/>
                <w:sz w:val="21"/>
                <w:szCs w:val="21"/>
              </w:rPr>
            </w:pPr>
          </w:p>
        </w:tc>
      </w:tr>
      <w:tr w14:paraId="791F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33834A41">
            <w:pPr>
              <w:pStyle w:val="18"/>
              <w:widowControl/>
              <w:spacing w:beforeAutospacing="0" w:afterAutospacing="0" w:line="560" w:lineRule="exact"/>
              <w:jc w:val="center"/>
              <w:rPr>
                <w:rFonts w:ascii="宋体" w:hAnsi="宋体" w:cs="宋体"/>
                <w:sz w:val="21"/>
                <w:szCs w:val="21"/>
              </w:rPr>
            </w:pPr>
            <w:r>
              <w:rPr>
                <w:rFonts w:ascii="宋体" w:hAnsi="宋体"/>
              </w:rPr>
              <w:t>55</w:t>
            </w:r>
          </w:p>
        </w:tc>
        <w:tc>
          <w:tcPr>
            <w:tcW w:w="583" w:type="pct"/>
            <w:vMerge w:val="continue"/>
            <w:vAlign w:val="center"/>
          </w:tcPr>
          <w:p w14:paraId="4EC47A0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28B27C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棉纱布</w:t>
            </w:r>
          </w:p>
        </w:tc>
        <w:tc>
          <w:tcPr>
            <w:tcW w:w="1266" w:type="pct"/>
            <w:vAlign w:val="center"/>
          </w:tcPr>
          <w:p w14:paraId="0F81DC1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03E4BC7E">
            <w:pPr>
              <w:pStyle w:val="18"/>
              <w:widowControl/>
              <w:spacing w:beforeAutospacing="0" w:afterAutospacing="0" w:line="560" w:lineRule="exact"/>
              <w:jc w:val="center"/>
              <w:rPr>
                <w:rFonts w:ascii="宋体" w:hAnsi="宋体" w:cs="宋体"/>
                <w:sz w:val="21"/>
                <w:szCs w:val="21"/>
              </w:rPr>
            </w:pPr>
          </w:p>
        </w:tc>
      </w:tr>
      <w:tr w14:paraId="7A3E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567BACA5">
            <w:pPr>
              <w:pStyle w:val="18"/>
              <w:widowControl/>
              <w:spacing w:beforeAutospacing="0" w:afterAutospacing="0" w:line="560" w:lineRule="exact"/>
              <w:jc w:val="center"/>
              <w:rPr>
                <w:rFonts w:ascii="宋体" w:hAnsi="宋体" w:cs="宋体"/>
                <w:sz w:val="21"/>
                <w:szCs w:val="21"/>
              </w:rPr>
            </w:pPr>
            <w:r>
              <w:rPr>
                <w:rFonts w:ascii="宋体" w:hAnsi="宋体"/>
              </w:rPr>
              <w:t>56</w:t>
            </w:r>
          </w:p>
        </w:tc>
        <w:tc>
          <w:tcPr>
            <w:tcW w:w="583" w:type="pct"/>
            <w:vMerge w:val="continue"/>
            <w:vAlign w:val="center"/>
          </w:tcPr>
          <w:p w14:paraId="619B25F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80C170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扫把簸箕</w:t>
            </w:r>
          </w:p>
        </w:tc>
        <w:tc>
          <w:tcPr>
            <w:tcW w:w="1266" w:type="pct"/>
            <w:vAlign w:val="center"/>
          </w:tcPr>
          <w:p w14:paraId="22DD088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149D8687">
            <w:pPr>
              <w:pStyle w:val="18"/>
              <w:widowControl/>
              <w:spacing w:beforeAutospacing="0" w:afterAutospacing="0" w:line="560" w:lineRule="exact"/>
              <w:jc w:val="center"/>
              <w:rPr>
                <w:rFonts w:ascii="宋体" w:hAnsi="宋体" w:cs="宋体"/>
                <w:sz w:val="21"/>
                <w:szCs w:val="21"/>
              </w:rPr>
            </w:pPr>
          </w:p>
        </w:tc>
      </w:tr>
      <w:tr w14:paraId="4C9B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51ADCD77">
            <w:pPr>
              <w:pStyle w:val="18"/>
              <w:widowControl/>
              <w:spacing w:beforeAutospacing="0" w:afterAutospacing="0" w:line="560" w:lineRule="exact"/>
              <w:jc w:val="center"/>
              <w:rPr>
                <w:rFonts w:ascii="宋体" w:hAnsi="宋体" w:cs="宋体"/>
                <w:sz w:val="21"/>
                <w:szCs w:val="21"/>
              </w:rPr>
            </w:pPr>
            <w:r>
              <w:rPr>
                <w:rFonts w:hint="eastAsia" w:ascii="宋体" w:hAnsi="宋体" w:cs="宋体"/>
              </w:rPr>
              <w:t>5</w:t>
            </w:r>
            <w:r>
              <w:rPr>
                <w:rFonts w:ascii="宋体" w:hAnsi="宋体" w:cs="宋体"/>
              </w:rPr>
              <w:t>7</w:t>
            </w:r>
          </w:p>
        </w:tc>
        <w:tc>
          <w:tcPr>
            <w:tcW w:w="583" w:type="pct"/>
            <w:vMerge w:val="restart"/>
            <w:vAlign w:val="center"/>
          </w:tcPr>
          <w:p w14:paraId="13B040A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个人防护用品</w:t>
            </w:r>
          </w:p>
        </w:tc>
        <w:tc>
          <w:tcPr>
            <w:tcW w:w="1996" w:type="pct"/>
          </w:tcPr>
          <w:p w14:paraId="6BACE1C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安全帽</w:t>
            </w:r>
          </w:p>
        </w:tc>
        <w:tc>
          <w:tcPr>
            <w:tcW w:w="1266" w:type="pct"/>
          </w:tcPr>
          <w:p w14:paraId="625EF92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2个</w:t>
            </w:r>
          </w:p>
        </w:tc>
        <w:tc>
          <w:tcPr>
            <w:tcW w:w="759" w:type="pct"/>
            <w:vAlign w:val="center"/>
          </w:tcPr>
          <w:p w14:paraId="7088D688">
            <w:pPr>
              <w:pStyle w:val="18"/>
              <w:widowControl/>
              <w:spacing w:beforeAutospacing="0" w:afterAutospacing="0" w:line="560" w:lineRule="exact"/>
              <w:jc w:val="center"/>
              <w:rPr>
                <w:rFonts w:ascii="宋体" w:hAnsi="宋体" w:cs="宋体"/>
                <w:sz w:val="21"/>
                <w:szCs w:val="21"/>
              </w:rPr>
            </w:pPr>
          </w:p>
        </w:tc>
      </w:tr>
      <w:tr w14:paraId="5A14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tcPr>
          <w:p w14:paraId="746668DE">
            <w:pPr>
              <w:pStyle w:val="18"/>
              <w:widowControl/>
              <w:spacing w:beforeAutospacing="0" w:afterAutospacing="0" w:line="560" w:lineRule="exact"/>
              <w:jc w:val="center"/>
              <w:rPr>
                <w:rFonts w:ascii="宋体" w:hAnsi="宋体" w:cs="宋体"/>
                <w:sz w:val="21"/>
                <w:szCs w:val="21"/>
              </w:rPr>
            </w:pPr>
            <w:r>
              <w:rPr>
                <w:rFonts w:hint="eastAsia" w:ascii="宋体" w:hAnsi="宋体" w:cs="宋体"/>
              </w:rPr>
              <w:t>5</w:t>
            </w:r>
            <w:r>
              <w:rPr>
                <w:rFonts w:ascii="宋体" w:hAnsi="宋体" w:cs="宋体"/>
              </w:rPr>
              <w:t>8</w:t>
            </w:r>
          </w:p>
        </w:tc>
        <w:tc>
          <w:tcPr>
            <w:tcW w:w="583" w:type="pct"/>
            <w:vMerge w:val="continue"/>
            <w:vAlign w:val="center"/>
          </w:tcPr>
          <w:p w14:paraId="17D214DF">
            <w:pPr>
              <w:pStyle w:val="18"/>
              <w:widowControl/>
              <w:spacing w:beforeAutospacing="0" w:afterAutospacing="0" w:line="560" w:lineRule="exact"/>
              <w:jc w:val="center"/>
              <w:rPr>
                <w:rFonts w:ascii="宋体" w:hAnsi="宋体" w:cs="宋体"/>
                <w:sz w:val="21"/>
                <w:szCs w:val="21"/>
              </w:rPr>
            </w:pPr>
          </w:p>
        </w:tc>
        <w:tc>
          <w:tcPr>
            <w:tcW w:w="1996" w:type="pct"/>
          </w:tcPr>
          <w:p w14:paraId="71776B2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安全带</w:t>
            </w:r>
          </w:p>
        </w:tc>
        <w:tc>
          <w:tcPr>
            <w:tcW w:w="1266" w:type="pct"/>
          </w:tcPr>
          <w:p w14:paraId="0D57981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472257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高度超过1.</w:t>
            </w:r>
            <w:r>
              <w:rPr>
                <w:rFonts w:ascii="宋体" w:hAnsi="宋体" w:cs="宋体"/>
                <w:sz w:val="21"/>
                <w:szCs w:val="21"/>
              </w:rPr>
              <w:t>5</w:t>
            </w:r>
            <w:r>
              <w:rPr>
                <w:rFonts w:hint="eastAsia" w:ascii="宋体" w:hAnsi="宋体" w:cs="宋体"/>
                <w:sz w:val="21"/>
                <w:szCs w:val="21"/>
              </w:rPr>
              <w:t>米使用</w:t>
            </w:r>
          </w:p>
        </w:tc>
      </w:tr>
      <w:tr w14:paraId="531F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6EFA6C7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r>
              <w:rPr>
                <w:rFonts w:ascii="宋体" w:hAnsi="宋体" w:cs="宋体"/>
                <w:sz w:val="21"/>
                <w:szCs w:val="21"/>
              </w:rPr>
              <w:t>9</w:t>
            </w:r>
          </w:p>
        </w:tc>
        <w:tc>
          <w:tcPr>
            <w:tcW w:w="583" w:type="pct"/>
            <w:vMerge w:val="continue"/>
            <w:vAlign w:val="center"/>
          </w:tcPr>
          <w:p w14:paraId="1820A006">
            <w:pPr>
              <w:pStyle w:val="18"/>
              <w:widowControl/>
              <w:spacing w:beforeAutospacing="0" w:afterAutospacing="0" w:line="560" w:lineRule="exact"/>
              <w:jc w:val="center"/>
              <w:rPr>
                <w:rFonts w:ascii="宋体" w:hAnsi="宋体" w:cs="宋体"/>
                <w:sz w:val="21"/>
                <w:szCs w:val="21"/>
              </w:rPr>
            </w:pPr>
          </w:p>
        </w:tc>
        <w:tc>
          <w:tcPr>
            <w:tcW w:w="1996" w:type="pct"/>
          </w:tcPr>
          <w:p w14:paraId="36A7CB0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工作服</w:t>
            </w:r>
          </w:p>
        </w:tc>
        <w:tc>
          <w:tcPr>
            <w:tcW w:w="1266" w:type="pct"/>
          </w:tcPr>
          <w:p w14:paraId="5E2515B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4FBE506A">
            <w:pPr>
              <w:pStyle w:val="18"/>
              <w:widowControl/>
              <w:spacing w:beforeAutospacing="0" w:afterAutospacing="0" w:line="560" w:lineRule="exact"/>
              <w:jc w:val="center"/>
              <w:rPr>
                <w:rFonts w:ascii="宋体" w:hAnsi="宋体" w:cs="宋体"/>
                <w:sz w:val="21"/>
                <w:szCs w:val="21"/>
              </w:rPr>
            </w:pPr>
          </w:p>
        </w:tc>
      </w:tr>
      <w:tr w14:paraId="13A9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05B8A67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w:t>
            </w:r>
            <w:r>
              <w:rPr>
                <w:rFonts w:ascii="宋体" w:hAnsi="宋体" w:cs="宋体"/>
                <w:sz w:val="21"/>
                <w:szCs w:val="21"/>
              </w:rPr>
              <w:t>0</w:t>
            </w:r>
          </w:p>
        </w:tc>
        <w:tc>
          <w:tcPr>
            <w:tcW w:w="583" w:type="pct"/>
            <w:vAlign w:val="center"/>
          </w:tcPr>
          <w:p w14:paraId="17D6D7D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工具自备项</w:t>
            </w:r>
          </w:p>
        </w:tc>
        <w:tc>
          <w:tcPr>
            <w:tcW w:w="1996" w:type="pct"/>
          </w:tcPr>
          <w:p w14:paraId="2822CD7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考试人员提供自带工具经批准可带人现场</w:t>
            </w:r>
          </w:p>
        </w:tc>
        <w:tc>
          <w:tcPr>
            <w:tcW w:w="1266" w:type="pct"/>
          </w:tcPr>
          <w:p w14:paraId="5A31F65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49C4882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自备与考试有关的工具</w:t>
            </w:r>
          </w:p>
        </w:tc>
      </w:tr>
    </w:tbl>
    <w:p w14:paraId="56F1922B">
      <w:pPr>
        <w:pStyle w:val="2"/>
        <w:spacing w:before="0" w:after="0" w:line="560" w:lineRule="exact"/>
        <w:ind w:firstLine="562" w:firstLineChars="200"/>
        <w:rPr>
          <w:rFonts w:ascii="楷体" w:hAnsi="楷体" w:eastAsia="楷体" w:cs="宋体"/>
          <w:sz w:val="28"/>
          <w:szCs w:val="28"/>
        </w:rPr>
      </w:pPr>
      <w:bookmarkStart w:id="350" w:name="_Toc512090216"/>
      <w:r>
        <w:rPr>
          <w:rFonts w:hint="eastAsia" w:ascii="楷体" w:hAnsi="楷体" w:eastAsia="楷体" w:cs="宋体"/>
          <w:sz w:val="28"/>
          <w:szCs w:val="28"/>
        </w:rPr>
        <w:t>（二）考评人员构成及要求</w:t>
      </w:r>
      <w:bookmarkEnd w:id="350"/>
    </w:p>
    <w:p w14:paraId="0C81523E">
      <w:pPr>
        <w:spacing w:line="560" w:lineRule="exact"/>
        <w:ind w:firstLine="560" w:firstLineChars="200"/>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．考评人员应具备下列条件</w:t>
      </w:r>
    </w:p>
    <w:p w14:paraId="583CC719">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1）具有中级及以上专业技术职称或本职业技能三级及以上职业能力，或从事本专业工作满3年，具有丰富的实际工作经验和专业知识及较好地解决、分析问题的能力，并持有考评员有效凭证；</w:t>
      </w:r>
    </w:p>
    <w:p w14:paraId="2EAEFB3A">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2）具有从事相关专业职业技能培训、考核的工作经历，熟悉技能鉴定的工作流程及相关规定；</w:t>
      </w:r>
    </w:p>
    <w:p w14:paraId="09E89E31">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3）能认真履行职责，自觉遵守职业道德和鉴定工作纪律；</w:t>
      </w:r>
    </w:p>
    <w:p w14:paraId="3C09612B">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4）身体健康，在任职期内有完成鉴定工作的时间和精力。</w:t>
      </w:r>
    </w:p>
    <w:p w14:paraId="4EE17E45">
      <w:pPr>
        <w:spacing w:line="560" w:lineRule="exact"/>
        <w:ind w:firstLine="560" w:firstLineChars="200"/>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．考评人员与考生配比应符合下列要求</w:t>
      </w:r>
    </w:p>
    <w:p w14:paraId="3BB5FA21">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每组技能操作考核考评员与考生的配比为1：5，且不少于3名考评员。</w:t>
      </w:r>
    </w:p>
    <w:p w14:paraId="4F498E64">
      <w:pPr>
        <w:pStyle w:val="2"/>
        <w:spacing w:before="0" w:after="0" w:line="560" w:lineRule="exact"/>
        <w:ind w:firstLine="562" w:firstLineChars="200"/>
        <w:rPr>
          <w:rFonts w:ascii="楷体" w:hAnsi="楷体" w:eastAsia="楷体" w:cs="宋体"/>
          <w:sz w:val="28"/>
          <w:szCs w:val="28"/>
        </w:rPr>
      </w:pPr>
      <w:bookmarkStart w:id="351" w:name="_Toc512090217"/>
      <w:r>
        <w:rPr>
          <w:rFonts w:hint="eastAsia" w:ascii="楷体" w:hAnsi="楷体" w:eastAsia="楷体" w:cs="宋体"/>
          <w:sz w:val="28"/>
          <w:szCs w:val="28"/>
        </w:rPr>
        <w:t>（三）考核方式</w:t>
      </w:r>
      <w:bookmarkEnd w:id="351"/>
    </w:p>
    <w:p w14:paraId="53E87A54">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18A9C6DA">
      <w:pPr>
        <w:pStyle w:val="2"/>
        <w:spacing w:before="0" w:after="0" w:line="560" w:lineRule="exact"/>
        <w:ind w:firstLine="562" w:firstLineChars="200"/>
        <w:rPr>
          <w:rFonts w:ascii="楷体" w:hAnsi="楷体" w:eastAsia="楷体" w:cs="宋体"/>
          <w:sz w:val="28"/>
          <w:szCs w:val="28"/>
        </w:rPr>
      </w:pPr>
      <w:bookmarkStart w:id="352" w:name="_Toc512090218"/>
      <w:r>
        <w:rPr>
          <w:rFonts w:hint="eastAsia" w:ascii="楷体" w:hAnsi="楷体" w:eastAsia="楷体" w:cs="宋体"/>
          <w:sz w:val="28"/>
          <w:szCs w:val="28"/>
        </w:rPr>
        <w:t>（四）考核时间</w:t>
      </w:r>
      <w:bookmarkEnd w:id="352"/>
    </w:p>
    <w:p w14:paraId="443E66F9">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技能操作考核时间：职业技能五级，职业技能四级，职业技能三级，不超过120分钟。</w:t>
      </w:r>
    </w:p>
    <w:p w14:paraId="290126C4">
      <w:pPr>
        <w:keepNext/>
        <w:keepLines/>
        <w:spacing w:line="560" w:lineRule="exact"/>
        <w:ind w:firstLine="562" w:firstLineChars="200"/>
        <w:outlineLvl w:val="0"/>
        <w:rPr>
          <w:rFonts w:ascii="楷体" w:hAnsi="楷体" w:eastAsia="楷体" w:cs="宋体"/>
          <w:b/>
          <w:kern w:val="44"/>
          <w:sz w:val="28"/>
          <w:szCs w:val="28"/>
        </w:rPr>
      </w:pPr>
      <w:r>
        <w:rPr>
          <w:rFonts w:hint="eastAsia" w:ascii="楷体" w:hAnsi="楷体" w:eastAsia="楷体" w:cs="宋体"/>
          <w:b/>
          <w:kern w:val="44"/>
          <w:sz w:val="28"/>
          <w:szCs w:val="28"/>
        </w:rPr>
        <w:t>（五）实操考核程序</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3"/>
        <w:gridCol w:w="5955"/>
        <w:gridCol w:w="759"/>
      </w:tblGrid>
      <w:tr w14:paraId="1B03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38EB8C">
            <w:pPr>
              <w:spacing w:line="560" w:lineRule="exact"/>
              <w:jc w:val="center"/>
              <w:rPr>
                <w:rFonts w:cs="黑体"/>
                <w:b/>
                <w:bCs/>
              </w:rPr>
            </w:pPr>
            <w:r>
              <w:rPr>
                <w:rFonts w:hint="eastAsia" w:cs="黑体"/>
                <w:b/>
                <w:bCs/>
              </w:rPr>
              <w:t>序号</w:t>
            </w:r>
          </w:p>
        </w:tc>
        <w:tc>
          <w:tcPr>
            <w:tcW w:w="1133" w:type="dxa"/>
            <w:vAlign w:val="center"/>
          </w:tcPr>
          <w:p w14:paraId="1EB11222">
            <w:pPr>
              <w:spacing w:line="560" w:lineRule="exact"/>
              <w:jc w:val="center"/>
              <w:rPr>
                <w:rFonts w:cs="黑体"/>
                <w:b/>
                <w:bCs/>
              </w:rPr>
            </w:pPr>
            <w:r>
              <w:rPr>
                <w:rFonts w:cs="黑体"/>
                <w:b/>
                <w:bCs/>
              </w:rPr>
              <w:t>事项</w:t>
            </w:r>
          </w:p>
        </w:tc>
        <w:tc>
          <w:tcPr>
            <w:tcW w:w="5955" w:type="dxa"/>
            <w:vAlign w:val="center"/>
          </w:tcPr>
          <w:p w14:paraId="0A1165A4">
            <w:pPr>
              <w:spacing w:line="560" w:lineRule="exact"/>
              <w:jc w:val="center"/>
              <w:rPr>
                <w:rFonts w:cs="黑体"/>
                <w:b/>
                <w:bCs/>
              </w:rPr>
            </w:pPr>
            <w:r>
              <w:rPr>
                <w:rFonts w:cs="黑体"/>
                <w:b/>
                <w:bCs/>
              </w:rPr>
              <w:t>要求</w:t>
            </w:r>
          </w:p>
        </w:tc>
        <w:tc>
          <w:tcPr>
            <w:tcW w:w="759" w:type="dxa"/>
            <w:vAlign w:val="center"/>
          </w:tcPr>
          <w:p w14:paraId="5874FC66">
            <w:pPr>
              <w:spacing w:line="560" w:lineRule="exact"/>
              <w:jc w:val="center"/>
              <w:rPr>
                <w:rFonts w:cs="黑体"/>
                <w:b/>
                <w:bCs/>
              </w:rPr>
            </w:pPr>
            <w:r>
              <w:rPr>
                <w:rFonts w:cs="黑体"/>
                <w:b/>
                <w:bCs/>
              </w:rPr>
              <w:t>备注</w:t>
            </w:r>
          </w:p>
        </w:tc>
      </w:tr>
      <w:tr w14:paraId="5436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33A385">
            <w:pPr>
              <w:spacing w:line="560" w:lineRule="exact"/>
              <w:jc w:val="center"/>
              <w:rPr>
                <w:rFonts w:cs="黑体"/>
              </w:rPr>
            </w:pPr>
            <w:r>
              <w:rPr>
                <w:rFonts w:cs="黑体"/>
              </w:rPr>
              <w:t>1</w:t>
            </w:r>
          </w:p>
        </w:tc>
        <w:tc>
          <w:tcPr>
            <w:tcW w:w="1133" w:type="dxa"/>
            <w:vAlign w:val="center"/>
          </w:tcPr>
          <w:p w14:paraId="4D152FA2">
            <w:pPr>
              <w:spacing w:line="560" w:lineRule="exact"/>
              <w:jc w:val="center"/>
              <w:rPr>
                <w:rFonts w:cs="黑体"/>
              </w:rPr>
            </w:pPr>
            <w:r>
              <w:rPr>
                <w:rFonts w:cs="黑体"/>
              </w:rPr>
              <w:t>检疫</w:t>
            </w:r>
          </w:p>
        </w:tc>
        <w:tc>
          <w:tcPr>
            <w:tcW w:w="5955" w:type="dxa"/>
            <w:vAlign w:val="center"/>
          </w:tcPr>
          <w:p w14:paraId="40D13FAE">
            <w:pPr>
              <w:spacing w:line="560" w:lineRule="exact"/>
              <w:rPr>
                <w:rFonts w:cs="黑体"/>
              </w:rPr>
            </w:pPr>
            <w:r>
              <w:rPr>
                <w:rFonts w:hint="eastAsia" w:cs="黑体"/>
              </w:rPr>
              <w:t>指定入口进入；</w:t>
            </w:r>
          </w:p>
          <w:p w14:paraId="3684CA48">
            <w:pPr>
              <w:spacing w:line="560" w:lineRule="exact"/>
              <w:rPr>
                <w:rFonts w:cs="黑体"/>
              </w:rPr>
            </w:pPr>
            <w:r>
              <w:rPr>
                <w:rFonts w:hint="eastAsia" w:cs="黑体"/>
              </w:rPr>
              <w:t>停留；登记、出示绿码、测量体温；</w:t>
            </w:r>
          </w:p>
          <w:p w14:paraId="1F50FE5B">
            <w:pPr>
              <w:spacing w:line="560" w:lineRule="exact"/>
              <w:rPr>
                <w:rFonts w:cs="黑体"/>
              </w:rPr>
            </w:pPr>
            <w:r>
              <w:rPr>
                <w:rFonts w:hint="eastAsia" w:cs="黑体"/>
              </w:rPr>
              <w:t>无问题，进入；</w:t>
            </w:r>
          </w:p>
          <w:p w14:paraId="013AA681">
            <w:pPr>
              <w:spacing w:line="560" w:lineRule="exact"/>
              <w:rPr>
                <w:rFonts w:cs="黑体"/>
              </w:rPr>
            </w:pPr>
            <w:r>
              <w:rPr>
                <w:rFonts w:hint="eastAsia" w:cs="黑体"/>
              </w:rPr>
              <w:t>有问题，联系最近医院。</w:t>
            </w:r>
          </w:p>
        </w:tc>
        <w:tc>
          <w:tcPr>
            <w:tcW w:w="759" w:type="dxa"/>
            <w:vAlign w:val="center"/>
          </w:tcPr>
          <w:p w14:paraId="4212543E">
            <w:pPr>
              <w:spacing w:line="560" w:lineRule="exact"/>
              <w:jc w:val="center"/>
              <w:rPr>
                <w:rFonts w:cs="黑体"/>
              </w:rPr>
            </w:pPr>
          </w:p>
        </w:tc>
      </w:tr>
      <w:tr w14:paraId="34D2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E2E08B5">
            <w:pPr>
              <w:spacing w:line="560" w:lineRule="exact"/>
              <w:jc w:val="center"/>
              <w:rPr>
                <w:rFonts w:cs="黑体"/>
              </w:rPr>
            </w:pPr>
            <w:r>
              <w:rPr>
                <w:rFonts w:cs="黑体"/>
              </w:rPr>
              <w:t>2</w:t>
            </w:r>
          </w:p>
        </w:tc>
        <w:tc>
          <w:tcPr>
            <w:tcW w:w="1133" w:type="dxa"/>
            <w:vAlign w:val="center"/>
          </w:tcPr>
          <w:p w14:paraId="5710E9D5">
            <w:pPr>
              <w:spacing w:line="560" w:lineRule="exact"/>
              <w:jc w:val="center"/>
              <w:rPr>
                <w:rFonts w:cs="黑体"/>
              </w:rPr>
            </w:pPr>
            <w:r>
              <w:rPr>
                <w:rFonts w:cs="黑体"/>
              </w:rPr>
              <w:t>进入考场</w:t>
            </w:r>
          </w:p>
        </w:tc>
        <w:tc>
          <w:tcPr>
            <w:tcW w:w="5955" w:type="dxa"/>
            <w:vAlign w:val="center"/>
          </w:tcPr>
          <w:p w14:paraId="3EE787AA">
            <w:pPr>
              <w:spacing w:line="560" w:lineRule="exact"/>
              <w:rPr>
                <w:rFonts w:cs="黑体"/>
              </w:rPr>
            </w:pPr>
            <w:r>
              <w:rPr>
                <w:rFonts w:cs="黑体"/>
              </w:rPr>
              <w:t>按照“考场交通导图”，循引导路线</w:t>
            </w:r>
            <w:r>
              <w:rPr>
                <w:rFonts w:hint="eastAsia" w:cs="黑体"/>
              </w:rPr>
              <w:t>到达</w:t>
            </w:r>
            <w:r>
              <w:rPr>
                <w:rFonts w:cs="黑体"/>
              </w:rPr>
              <w:t>考场。</w:t>
            </w:r>
            <w:r>
              <w:rPr>
                <w:rFonts w:hint="eastAsia" w:cs="黑体"/>
              </w:rPr>
              <w:t>出示健康码、测量体温无异常后进入</w:t>
            </w:r>
            <w:r>
              <w:rPr>
                <w:rFonts w:cs="黑体"/>
              </w:rPr>
              <w:t>考场。</w:t>
            </w:r>
          </w:p>
        </w:tc>
        <w:tc>
          <w:tcPr>
            <w:tcW w:w="759" w:type="dxa"/>
            <w:vAlign w:val="center"/>
          </w:tcPr>
          <w:p w14:paraId="534C6531">
            <w:pPr>
              <w:spacing w:line="560" w:lineRule="exact"/>
              <w:jc w:val="center"/>
              <w:rPr>
                <w:rFonts w:cs="黑体"/>
              </w:rPr>
            </w:pPr>
          </w:p>
        </w:tc>
      </w:tr>
      <w:tr w14:paraId="3BC3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FD2E62">
            <w:pPr>
              <w:spacing w:line="560" w:lineRule="exact"/>
              <w:jc w:val="center"/>
              <w:rPr>
                <w:rFonts w:cs="黑体"/>
              </w:rPr>
            </w:pPr>
            <w:r>
              <w:rPr>
                <w:rFonts w:hint="eastAsia" w:cs="黑体"/>
              </w:rPr>
              <w:t>3</w:t>
            </w:r>
          </w:p>
        </w:tc>
        <w:tc>
          <w:tcPr>
            <w:tcW w:w="1133" w:type="dxa"/>
            <w:vAlign w:val="center"/>
          </w:tcPr>
          <w:p w14:paraId="66E92E6E">
            <w:pPr>
              <w:spacing w:line="560" w:lineRule="exact"/>
              <w:jc w:val="center"/>
              <w:rPr>
                <w:rFonts w:cs="黑体"/>
              </w:rPr>
            </w:pPr>
            <w:r>
              <w:rPr>
                <w:rFonts w:hint="eastAsia" w:cs="黑体"/>
              </w:rPr>
              <w:t>签到</w:t>
            </w:r>
          </w:p>
        </w:tc>
        <w:tc>
          <w:tcPr>
            <w:tcW w:w="5955" w:type="dxa"/>
            <w:vAlign w:val="center"/>
          </w:tcPr>
          <w:p w14:paraId="1AA72115">
            <w:pPr>
              <w:spacing w:line="560" w:lineRule="exact"/>
              <w:rPr>
                <w:rFonts w:cs="黑体"/>
              </w:rPr>
            </w:pPr>
            <w:r>
              <w:rPr>
                <w:rFonts w:hint="eastAsia" w:cs="黑体"/>
              </w:rPr>
              <w:t>考生出示身份证，在签到表上签字，并持证拍照存档。</w:t>
            </w:r>
          </w:p>
        </w:tc>
        <w:tc>
          <w:tcPr>
            <w:tcW w:w="759" w:type="dxa"/>
            <w:vAlign w:val="center"/>
          </w:tcPr>
          <w:p w14:paraId="18ACE46B">
            <w:pPr>
              <w:spacing w:line="560" w:lineRule="exact"/>
              <w:jc w:val="center"/>
              <w:rPr>
                <w:rFonts w:cs="黑体"/>
              </w:rPr>
            </w:pPr>
          </w:p>
        </w:tc>
      </w:tr>
      <w:tr w14:paraId="172C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489830">
            <w:pPr>
              <w:spacing w:line="560" w:lineRule="exact"/>
              <w:jc w:val="center"/>
              <w:rPr>
                <w:rFonts w:cs="黑体"/>
              </w:rPr>
            </w:pPr>
            <w:r>
              <w:rPr>
                <w:rFonts w:hint="eastAsia" w:cs="黑体"/>
              </w:rPr>
              <w:t>4</w:t>
            </w:r>
          </w:p>
        </w:tc>
        <w:tc>
          <w:tcPr>
            <w:tcW w:w="1133" w:type="dxa"/>
            <w:vAlign w:val="center"/>
          </w:tcPr>
          <w:p w14:paraId="0B0358DC">
            <w:pPr>
              <w:spacing w:line="560" w:lineRule="exact"/>
              <w:jc w:val="center"/>
              <w:rPr>
                <w:rFonts w:cs="黑体"/>
              </w:rPr>
            </w:pPr>
            <w:r>
              <w:rPr>
                <w:rFonts w:hint="eastAsia" w:cs="黑体"/>
              </w:rPr>
              <w:t>一般检查</w:t>
            </w:r>
          </w:p>
        </w:tc>
        <w:tc>
          <w:tcPr>
            <w:tcW w:w="5955" w:type="dxa"/>
            <w:vAlign w:val="center"/>
          </w:tcPr>
          <w:p w14:paraId="1A74A739">
            <w:pPr>
              <w:spacing w:line="560" w:lineRule="exact"/>
              <w:rPr>
                <w:rFonts w:cs="黑体"/>
              </w:rPr>
            </w:pPr>
            <w:r>
              <w:rPr>
                <w:rFonts w:hint="eastAsia" w:cs="黑体"/>
              </w:rPr>
              <w:t>考生穿戴必须整齐，符合施工现场着装要求，不得穿短裤、裙子、高跟鞋和披散头发，否则，直接劝离考场，考试计零分。</w:t>
            </w:r>
          </w:p>
        </w:tc>
        <w:tc>
          <w:tcPr>
            <w:tcW w:w="759" w:type="dxa"/>
            <w:vAlign w:val="center"/>
          </w:tcPr>
          <w:p w14:paraId="083FEB22">
            <w:pPr>
              <w:spacing w:line="560" w:lineRule="exact"/>
              <w:jc w:val="center"/>
              <w:rPr>
                <w:rFonts w:cs="黑体"/>
              </w:rPr>
            </w:pPr>
          </w:p>
        </w:tc>
      </w:tr>
      <w:tr w14:paraId="010D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6216F0">
            <w:pPr>
              <w:spacing w:line="560" w:lineRule="exact"/>
              <w:jc w:val="center"/>
              <w:rPr>
                <w:rFonts w:cs="黑体"/>
              </w:rPr>
            </w:pPr>
            <w:r>
              <w:rPr>
                <w:rFonts w:hint="eastAsia" w:cs="黑体"/>
              </w:rPr>
              <w:t>5</w:t>
            </w:r>
          </w:p>
        </w:tc>
        <w:tc>
          <w:tcPr>
            <w:tcW w:w="1133" w:type="dxa"/>
            <w:vAlign w:val="center"/>
          </w:tcPr>
          <w:p w14:paraId="2916A6CB">
            <w:pPr>
              <w:spacing w:line="560" w:lineRule="exact"/>
              <w:jc w:val="center"/>
              <w:rPr>
                <w:rFonts w:cs="黑体"/>
              </w:rPr>
            </w:pPr>
            <w:r>
              <w:rPr>
                <w:rFonts w:hint="eastAsia" w:cs="黑体"/>
              </w:rPr>
              <w:t>待考</w:t>
            </w:r>
          </w:p>
        </w:tc>
        <w:tc>
          <w:tcPr>
            <w:tcW w:w="5955" w:type="dxa"/>
            <w:vAlign w:val="center"/>
          </w:tcPr>
          <w:p w14:paraId="650976A9">
            <w:pPr>
              <w:spacing w:line="560" w:lineRule="exact"/>
              <w:rPr>
                <w:rFonts w:cs="黑体"/>
              </w:rPr>
            </w:pPr>
            <w:r>
              <w:rPr>
                <w:rFonts w:hint="eastAsia" w:cs="黑体"/>
              </w:rPr>
              <w:t>考生进入待考区；休息的同时，阅读相关考场要求。</w:t>
            </w:r>
          </w:p>
        </w:tc>
        <w:tc>
          <w:tcPr>
            <w:tcW w:w="759" w:type="dxa"/>
            <w:vAlign w:val="center"/>
          </w:tcPr>
          <w:p w14:paraId="371A2516">
            <w:pPr>
              <w:spacing w:line="560" w:lineRule="exact"/>
              <w:jc w:val="center"/>
              <w:rPr>
                <w:rFonts w:cs="黑体"/>
              </w:rPr>
            </w:pPr>
          </w:p>
        </w:tc>
      </w:tr>
      <w:tr w14:paraId="0043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E3B5F42">
            <w:pPr>
              <w:spacing w:line="560" w:lineRule="exact"/>
              <w:jc w:val="center"/>
              <w:rPr>
                <w:rFonts w:cs="黑体"/>
              </w:rPr>
            </w:pPr>
            <w:r>
              <w:rPr>
                <w:rFonts w:hint="eastAsia" w:cs="黑体"/>
              </w:rPr>
              <w:t>6</w:t>
            </w:r>
          </w:p>
        </w:tc>
        <w:tc>
          <w:tcPr>
            <w:tcW w:w="1133" w:type="dxa"/>
            <w:vAlign w:val="center"/>
          </w:tcPr>
          <w:p w14:paraId="46C269BA">
            <w:pPr>
              <w:spacing w:line="560" w:lineRule="exact"/>
              <w:jc w:val="center"/>
              <w:rPr>
                <w:rFonts w:cs="黑体"/>
              </w:rPr>
            </w:pPr>
            <w:r>
              <w:rPr>
                <w:rFonts w:hint="eastAsia" w:cs="黑体"/>
              </w:rPr>
              <w:t>考前准备</w:t>
            </w:r>
          </w:p>
        </w:tc>
        <w:tc>
          <w:tcPr>
            <w:tcW w:w="5955" w:type="dxa"/>
            <w:vAlign w:val="center"/>
          </w:tcPr>
          <w:p w14:paraId="2B5EE89A">
            <w:pPr>
              <w:spacing w:line="560" w:lineRule="exact"/>
              <w:rPr>
                <w:rFonts w:cs="黑体"/>
              </w:rPr>
            </w:pPr>
            <w:r>
              <w:rPr>
                <w:rFonts w:cs="黑体"/>
              </w:rPr>
              <w:t>考评员</w:t>
            </w:r>
            <w:r>
              <w:rPr>
                <w:rFonts w:hint="eastAsia" w:cs="黑体"/>
              </w:rPr>
              <w:t>及技术人员</w:t>
            </w:r>
            <w:r>
              <w:rPr>
                <w:rFonts w:cs="黑体"/>
              </w:rPr>
              <w:t>检查实操设备是否满足考核要求</w:t>
            </w:r>
            <w:r>
              <w:rPr>
                <w:rFonts w:hint="eastAsia" w:cs="黑体"/>
              </w:rPr>
              <w:t>。引导考生戴好安全帽、</w:t>
            </w:r>
            <w:r>
              <w:rPr>
                <w:rFonts w:cs="黑体"/>
              </w:rPr>
              <w:t>口罩及手套</w:t>
            </w:r>
            <w:r>
              <w:rPr>
                <w:rFonts w:hint="eastAsia" w:cs="黑体"/>
              </w:rPr>
              <w:t>等相关安全防护用品，在指定区域，与考评员一起拍合影。</w:t>
            </w:r>
          </w:p>
        </w:tc>
        <w:tc>
          <w:tcPr>
            <w:tcW w:w="759" w:type="dxa"/>
            <w:vAlign w:val="center"/>
          </w:tcPr>
          <w:p w14:paraId="730E223A">
            <w:pPr>
              <w:spacing w:line="560" w:lineRule="exact"/>
              <w:jc w:val="center"/>
              <w:rPr>
                <w:rFonts w:cs="黑体"/>
              </w:rPr>
            </w:pPr>
          </w:p>
        </w:tc>
      </w:tr>
      <w:tr w14:paraId="509E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9DF374D">
            <w:pPr>
              <w:spacing w:line="560" w:lineRule="exact"/>
              <w:jc w:val="center"/>
              <w:rPr>
                <w:rFonts w:cs="黑体"/>
              </w:rPr>
            </w:pPr>
            <w:r>
              <w:rPr>
                <w:rFonts w:hint="eastAsia" w:cs="黑体"/>
              </w:rPr>
              <w:t>7</w:t>
            </w:r>
          </w:p>
        </w:tc>
        <w:tc>
          <w:tcPr>
            <w:tcW w:w="1133" w:type="dxa"/>
            <w:vAlign w:val="center"/>
          </w:tcPr>
          <w:p w14:paraId="13596B7B">
            <w:pPr>
              <w:spacing w:line="560" w:lineRule="exact"/>
              <w:jc w:val="center"/>
              <w:rPr>
                <w:rFonts w:cs="黑体"/>
              </w:rPr>
            </w:pPr>
            <w:r>
              <w:rPr>
                <w:rFonts w:hint="eastAsia" w:cs="黑体"/>
              </w:rPr>
              <w:t>进入考场</w:t>
            </w:r>
          </w:p>
        </w:tc>
        <w:tc>
          <w:tcPr>
            <w:tcW w:w="5955" w:type="dxa"/>
            <w:vAlign w:val="center"/>
          </w:tcPr>
          <w:p w14:paraId="687CFBC3">
            <w:pPr>
              <w:spacing w:line="560" w:lineRule="exact"/>
              <w:rPr>
                <w:rFonts w:cs="黑体"/>
              </w:rPr>
            </w:pPr>
            <w:r>
              <w:rPr>
                <w:rFonts w:hint="eastAsia" w:cs="黑体"/>
              </w:rPr>
              <w:t>在考评员的引导下，进入相应工种的考核区域。</w:t>
            </w:r>
          </w:p>
        </w:tc>
        <w:tc>
          <w:tcPr>
            <w:tcW w:w="759" w:type="dxa"/>
            <w:vAlign w:val="center"/>
          </w:tcPr>
          <w:p w14:paraId="1DD35CE1">
            <w:pPr>
              <w:spacing w:line="560" w:lineRule="exact"/>
              <w:jc w:val="center"/>
              <w:rPr>
                <w:rFonts w:cs="黑体"/>
              </w:rPr>
            </w:pPr>
          </w:p>
        </w:tc>
      </w:tr>
      <w:tr w14:paraId="76ED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DABACC">
            <w:pPr>
              <w:spacing w:line="560" w:lineRule="exact"/>
              <w:jc w:val="center"/>
              <w:rPr>
                <w:rFonts w:cs="黑体"/>
              </w:rPr>
            </w:pPr>
            <w:r>
              <w:rPr>
                <w:rFonts w:hint="eastAsia" w:cs="黑体"/>
              </w:rPr>
              <w:t>8</w:t>
            </w:r>
          </w:p>
        </w:tc>
        <w:tc>
          <w:tcPr>
            <w:tcW w:w="1133" w:type="dxa"/>
            <w:vAlign w:val="center"/>
          </w:tcPr>
          <w:p w14:paraId="6E3D2D9A">
            <w:pPr>
              <w:spacing w:line="560" w:lineRule="exact"/>
              <w:jc w:val="center"/>
              <w:rPr>
                <w:rFonts w:cs="黑体"/>
              </w:rPr>
            </w:pPr>
            <w:r>
              <w:rPr>
                <w:rFonts w:hint="eastAsia" w:cs="黑体"/>
              </w:rPr>
              <w:t>交底</w:t>
            </w:r>
          </w:p>
        </w:tc>
        <w:tc>
          <w:tcPr>
            <w:tcW w:w="5955" w:type="dxa"/>
            <w:vAlign w:val="center"/>
          </w:tcPr>
          <w:p w14:paraId="3C0B52C6">
            <w:pPr>
              <w:spacing w:line="560" w:lineRule="exact"/>
              <w:rPr>
                <w:rFonts w:cs="黑体"/>
              </w:rPr>
            </w:pPr>
            <w:r>
              <w:rPr>
                <w:rFonts w:hint="eastAsia" w:cs="黑体"/>
              </w:rPr>
              <w:t>考核前，考生推选组长；考评员对考生操作点位进行分配，分点位组织安全技术交底</w:t>
            </w:r>
            <w:r>
              <w:rPr>
                <w:rFonts w:cs="黑体"/>
              </w:rPr>
              <w:t>，</w:t>
            </w:r>
            <w:r>
              <w:rPr>
                <w:rFonts w:hint="eastAsia" w:cs="黑体"/>
              </w:rPr>
              <w:t>并确认签字。</w:t>
            </w:r>
          </w:p>
        </w:tc>
        <w:tc>
          <w:tcPr>
            <w:tcW w:w="759" w:type="dxa"/>
            <w:vAlign w:val="center"/>
          </w:tcPr>
          <w:p w14:paraId="19734A14">
            <w:pPr>
              <w:spacing w:line="560" w:lineRule="exact"/>
              <w:jc w:val="center"/>
              <w:rPr>
                <w:rFonts w:cs="黑体"/>
              </w:rPr>
            </w:pPr>
          </w:p>
        </w:tc>
      </w:tr>
      <w:tr w14:paraId="3F62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3562FDD">
            <w:pPr>
              <w:spacing w:line="560" w:lineRule="exact"/>
              <w:jc w:val="center"/>
              <w:rPr>
                <w:rFonts w:cs="黑体"/>
              </w:rPr>
            </w:pPr>
            <w:r>
              <w:rPr>
                <w:rFonts w:hint="eastAsia" w:cs="黑体"/>
              </w:rPr>
              <w:t>9</w:t>
            </w:r>
          </w:p>
        </w:tc>
        <w:tc>
          <w:tcPr>
            <w:tcW w:w="1133" w:type="dxa"/>
            <w:vAlign w:val="center"/>
          </w:tcPr>
          <w:p w14:paraId="6C76E31C">
            <w:pPr>
              <w:spacing w:line="560" w:lineRule="exact"/>
              <w:jc w:val="center"/>
              <w:rPr>
                <w:rFonts w:cs="黑体"/>
              </w:rPr>
            </w:pPr>
            <w:r>
              <w:rPr>
                <w:rFonts w:hint="eastAsia" w:cs="黑体"/>
              </w:rPr>
              <w:t>实操考核</w:t>
            </w:r>
          </w:p>
        </w:tc>
        <w:tc>
          <w:tcPr>
            <w:tcW w:w="5955" w:type="dxa"/>
            <w:vAlign w:val="center"/>
          </w:tcPr>
          <w:p w14:paraId="27F3A15C">
            <w:pPr>
              <w:spacing w:line="560" w:lineRule="exact"/>
              <w:rPr>
                <w:rFonts w:cs="黑体"/>
              </w:rPr>
            </w:pPr>
            <w:r>
              <w:rPr>
                <w:rFonts w:cs="黑体"/>
              </w:rPr>
              <w:t>考生上设备，考评员</w:t>
            </w:r>
            <w:r>
              <w:rPr>
                <w:rFonts w:hint="eastAsia" w:cs="黑体"/>
              </w:rPr>
              <w:t>再次</w:t>
            </w:r>
            <w:r>
              <w:rPr>
                <w:rFonts w:cs="黑体"/>
              </w:rPr>
              <w:t>检查考生的安全带、安全帽、手套等安全保护措施是否到位，否则考核不得开始。考核过程中如发现安全隐患或流程错误应及时叫停。</w:t>
            </w:r>
            <w:r>
              <w:rPr>
                <w:rFonts w:hint="eastAsia" w:cs="黑体"/>
              </w:rPr>
              <w:t>考生考核过程中不得抽烟或者叫接打手机，否则，直接劝离考场，本场考分计零分。</w:t>
            </w:r>
          </w:p>
        </w:tc>
        <w:tc>
          <w:tcPr>
            <w:tcW w:w="759" w:type="dxa"/>
            <w:vAlign w:val="center"/>
          </w:tcPr>
          <w:p w14:paraId="48820762">
            <w:pPr>
              <w:spacing w:line="560" w:lineRule="exact"/>
              <w:jc w:val="center"/>
              <w:rPr>
                <w:rFonts w:cs="黑体"/>
              </w:rPr>
            </w:pPr>
          </w:p>
        </w:tc>
      </w:tr>
      <w:tr w14:paraId="02A4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37D04C8">
            <w:pPr>
              <w:spacing w:line="560" w:lineRule="exact"/>
              <w:jc w:val="center"/>
              <w:rPr>
                <w:rFonts w:cs="黑体"/>
              </w:rPr>
            </w:pPr>
            <w:r>
              <w:rPr>
                <w:rFonts w:hint="eastAsia" w:cs="黑体"/>
              </w:rPr>
              <w:t>1</w:t>
            </w:r>
            <w:r>
              <w:rPr>
                <w:rFonts w:cs="黑体"/>
              </w:rPr>
              <w:t>0</w:t>
            </w:r>
          </w:p>
        </w:tc>
        <w:tc>
          <w:tcPr>
            <w:tcW w:w="1133" w:type="dxa"/>
            <w:vAlign w:val="center"/>
          </w:tcPr>
          <w:p w14:paraId="5E2D3197">
            <w:pPr>
              <w:spacing w:line="560" w:lineRule="exact"/>
              <w:jc w:val="center"/>
              <w:rPr>
                <w:rFonts w:cs="黑体"/>
              </w:rPr>
            </w:pPr>
            <w:r>
              <w:rPr>
                <w:rFonts w:hint="eastAsia" w:cs="黑体"/>
              </w:rPr>
              <w:t>考试评分</w:t>
            </w:r>
          </w:p>
        </w:tc>
        <w:tc>
          <w:tcPr>
            <w:tcW w:w="5955" w:type="dxa"/>
            <w:vAlign w:val="center"/>
          </w:tcPr>
          <w:p w14:paraId="06D44BE5">
            <w:pPr>
              <w:spacing w:line="560" w:lineRule="exact"/>
              <w:rPr>
                <w:rFonts w:cs="黑体"/>
              </w:rPr>
            </w:pPr>
            <w:r>
              <w:rPr>
                <w:rFonts w:hint="eastAsia" w:cs="黑体"/>
              </w:rPr>
              <w:t>考生按要求整理好相应工具及器具，考评员对考生成绩现场评分。</w:t>
            </w:r>
          </w:p>
        </w:tc>
        <w:tc>
          <w:tcPr>
            <w:tcW w:w="759" w:type="dxa"/>
            <w:vAlign w:val="center"/>
          </w:tcPr>
          <w:p w14:paraId="19704219">
            <w:pPr>
              <w:spacing w:line="560" w:lineRule="exact"/>
              <w:jc w:val="center"/>
              <w:rPr>
                <w:rFonts w:cs="黑体"/>
              </w:rPr>
            </w:pPr>
          </w:p>
        </w:tc>
      </w:tr>
      <w:tr w14:paraId="7058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8BD3D6E">
            <w:pPr>
              <w:spacing w:line="560" w:lineRule="exact"/>
              <w:jc w:val="center"/>
              <w:rPr>
                <w:rFonts w:cs="黑体"/>
              </w:rPr>
            </w:pPr>
            <w:r>
              <w:rPr>
                <w:rFonts w:hint="eastAsia" w:cs="黑体"/>
              </w:rPr>
              <w:t>1</w:t>
            </w:r>
            <w:r>
              <w:rPr>
                <w:rFonts w:cs="黑体"/>
              </w:rPr>
              <w:t>1</w:t>
            </w:r>
          </w:p>
        </w:tc>
        <w:tc>
          <w:tcPr>
            <w:tcW w:w="1133" w:type="dxa"/>
            <w:vAlign w:val="center"/>
          </w:tcPr>
          <w:p w14:paraId="0EEA91B0">
            <w:pPr>
              <w:spacing w:line="560" w:lineRule="exact"/>
              <w:jc w:val="center"/>
              <w:rPr>
                <w:rFonts w:cs="黑体"/>
              </w:rPr>
            </w:pPr>
            <w:r>
              <w:rPr>
                <w:rFonts w:hint="eastAsia" w:cs="黑体"/>
              </w:rPr>
              <w:t>退场</w:t>
            </w:r>
          </w:p>
        </w:tc>
        <w:tc>
          <w:tcPr>
            <w:tcW w:w="5955" w:type="dxa"/>
            <w:vAlign w:val="center"/>
          </w:tcPr>
          <w:p w14:paraId="57E3C68E">
            <w:pPr>
              <w:spacing w:line="560" w:lineRule="exact"/>
              <w:rPr>
                <w:rFonts w:cs="黑体"/>
              </w:rPr>
            </w:pPr>
            <w:r>
              <w:rPr>
                <w:rFonts w:hint="eastAsia" w:cs="黑体"/>
              </w:rPr>
              <w:t>考核结束，回到待考区，退还防护设备；工作人员引导考生有序离场。</w:t>
            </w:r>
          </w:p>
        </w:tc>
        <w:tc>
          <w:tcPr>
            <w:tcW w:w="759" w:type="dxa"/>
            <w:vAlign w:val="center"/>
          </w:tcPr>
          <w:p w14:paraId="58452993">
            <w:pPr>
              <w:spacing w:line="560" w:lineRule="exact"/>
              <w:jc w:val="center"/>
              <w:rPr>
                <w:rFonts w:cs="黑体"/>
              </w:rPr>
            </w:pPr>
          </w:p>
        </w:tc>
      </w:tr>
      <w:tr w14:paraId="189D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9C27E4D">
            <w:pPr>
              <w:spacing w:line="560" w:lineRule="exact"/>
              <w:jc w:val="center"/>
              <w:rPr>
                <w:rFonts w:cs="黑体"/>
              </w:rPr>
            </w:pPr>
            <w:r>
              <w:rPr>
                <w:rFonts w:hint="eastAsia" w:cs="黑体"/>
              </w:rPr>
              <w:t>1</w:t>
            </w:r>
            <w:r>
              <w:rPr>
                <w:rFonts w:cs="黑体"/>
              </w:rPr>
              <w:t>2</w:t>
            </w:r>
          </w:p>
        </w:tc>
        <w:tc>
          <w:tcPr>
            <w:tcW w:w="1133" w:type="dxa"/>
            <w:vAlign w:val="center"/>
          </w:tcPr>
          <w:p w14:paraId="557407A5">
            <w:pPr>
              <w:spacing w:line="560" w:lineRule="exact"/>
              <w:jc w:val="center"/>
              <w:rPr>
                <w:rFonts w:cs="黑体"/>
              </w:rPr>
            </w:pPr>
            <w:r>
              <w:rPr>
                <w:rFonts w:hint="eastAsia" w:cs="黑体"/>
              </w:rPr>
              <w:t>离开考场</w:t>
            </w:r>
          </w:p>
        </w:tc>
        <w:tc>
          <w:tcPr>
            <w:tcW w:w="5955" w:type="dxa"/>
            <w:vAlign w:val="center"/>
          </w:tcPr>
          <w:p w14:paraId="5F561D35">
            <w:pPr>
              <w:spacing w:line="560" w:lineRule="exact"/>
              <w:rPr>
                <w:rFonts w:cs="黑体"/>
              </w:rPr>
            </w:pPr>
            <w:r>
              <w:rPr>
                <w:rFonts w:cs="黑体"/>
              </w:rPr>
              <w:t>循引导路线</w:t>
            </w:r>
            <w:r>
              <w:rPr>
                <w:rFonts w:hint="eastAsia" w:cs="黑体"/>
              </w:rPr>
              <w:t>退场。</w:t>
            </w:r>
          </w:p>
        </w:tc>
        <w:tc>
          <w:tcPr>
            <w:tcW w:w="759" w:type="dxa"/>
            <w:vAlign w:val="center"/>
          </w:tcPr>
          <w:p w14:paraId="05AB530C">
            <w:pPr>
              <w:spacing w:line="560" w:lineRule="exact"/>
              <w:jc w:val="center"/>
              <w:rPr>
                <w:rFonts w:cs="黑体"/>
              </w:rPr>
            </w:pPr>
          </w:p>
        </w:tc>
      </w:tr>
    </w:tbl>
    <w:p w14:paraId="747D813F">
      <w:pPr>
        <w:pStyle w:val="2"/>
        <w:spacing w:before="0" w:after="0" w:line="560" w:lineRule="exact"/>
        <w:ind w:firstLine="562" w:firstLineChars="200"/>
        <w:rPr>
          <w:rFonts w:ascii="楷体" w:hAnsi="楷体" w:eastAsia="楷体" w:cs="宋体"/>
          <w:sz w:val="28"/>
          <w:szCs w:val="28"/>
        </w:rPr>
      </w:pPr>
      <w:bookmarkStart w:id="353" w:name="_Toc512090219"/>
      <w:r>
        <w:rPr>
          <w:rFonts w:hint="eastAsia" w:ascii="楷体" w:hAnsi="楷体" w:eastAsia="楷体" w:cs="宋体"/>
          <w:sz w:val="28"/>
          <w:szCs w:val="28"/>
        </w:rPr>
        <w:t>（六）考核评分表</w:t>
      </w:r>
      <w:bookmarkEnd w:id="353"/>
    </w:p>
    <w:tbl>
      <w:tblPr>
        <w:tblStyle w:val="19"/>
        <w:tblW w:w="5000" w:type="pct"/>
        <w:tblInd w:w="0" w:type="dxa"/>
        <w:tblLayout w:type="autofit"/>
        <w:tblCellMar>
          <w:top w:w="0" w:type="dxa"/>
          <w:left w:w="10" w:type="dxa"/>
          <w:bottom w:w="0" w:type="dxa"/>
          <w:right w:w="10" w:type="dxa"/>
        </w:tblCellMar>
      </w:tblPr>
      <w:tblGrid>
        <w:gridCol w:w="541"/>
        <w:gridCol w:w="798"/>
        <w:gridCol w:w="5475"/>
        <w:gridCol w:w="638"/>
        <w:gridCol w:w="874"/>
      </w:tblGrid>
      <w:tr w14:paraId="223DD747">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0DD43D3C">
            <w:pPr>
              <w:tabs>
                <w:tab w:val="left" w:leader="underscore" w:pos="2870"/>
                <w:tab w:val="left" w:leader="underscore" w:pos="8520"/>
              </w:tabs>
              <w:spacing w:line="560" w:lineRule="exact"/>
              <w:jc w:val="center"/>
              <w:rPr>
                <w:rFonts w:ascii="黑体" w:hAnsi="黑体" w:eastAsia="PMingLiU" w:cs="宋体"/>
                <w:sz w:val="32"/>
                <w:szCs w:val="32"/>
                <w:lang w:val="zh-CN" w:bidi="zh-TW"/>
              </w:rPr>
            </w:pPr>
            <w:bookmarkStart w:id="354" w:name="_Hlk88209902"/>
            <w:r>
              <w:rPr>
                <w:rFonts w:hint="eastAsia" w:ascii="黑体" w:hAnsi="黑体" w:eastAsia="黑体" w:cs="宋体"/>
                <w:sz w:val="32"/>
                <w:szCs w:val="32"/>
                <w:lang w:val="zh-CN" w:eastAsia="zh-TW" w:bidi="zh-TW"/>
              </w:rPr>
              <w:t>建筑工人培训实操考核操作技能考核评分表（</w:t>
            </w:r>
            <w:r>
              <w:rPr>
                <w:rFonts w:hint="eastAsia" w:ascii="黑体" w:hAnsi="黑体" w:eastAsia="黑体" w:cs="宋体"/>
                <w:sz w:val="32"/>
                <w:szCs w:val="32"/>
                <w:lang w:val="zh-CN" w:bidi="zh-TW"/>
              </w:rPr>
              <w:t>1）</w:t>
            </w:r>
          </w:p>
        </w:tc>
      </w:tr>
      <w:tr w14:paraId="5FC41035">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39788646">
            <w:pPr>
              <w:tabs>
                <w:tab w:val="left" w:leader="underscore" w:pos="5509"/>
                <w:tab w:val="left" w:leader="underscore" w:pos="8520"/>
              </w:tabs>
              <w:spacing w:line="560" w:lineRule="exact"/>
              <w:jc w:val="center"/>
              <w:rPr>
                <w:rFonts w:ascii="宋体" w:hAnsi="宋体" w:eastAsia="PMingLiU" w:cs="宋体"/>
                <w:sz w:val="24"/>
                <w:lang w:val="zh-TW" w:eastAsia="zh-TW" w:bidi="zh-TW"/>
              </w:rPr>
            </w:pPr>
            <w:r>
              <w:rPr>
                <w:rFonts w:hint="eastAsia" w:ascii="宋体" w:hAnsi="宋体" w:cs="宋体"/>
                <w:b/>
                <w:bCs/>
                <w:sz w:val="24"/>
                <w:lang w:val="zh-TW" w:bidi="zh-TW"/>
              </w:rPr>
              <w:t>（适用幕墙安装工：职业技能五级</w:t>
            </w:r>
            <w:r>
              <w:rPr>
                <w:rFonts w:hint="eastAsia" w:ascii="宋体" w:hAnsi="宋体" w:cs="宋体"/>
                <w:b/>
                <w:bCs/>
                <w:sz w:val="24"/>
                <w:lang w:val="zh-CN" w:bidi="zh-TW"/>
              </w:rPr>
              <w:t>）</w:t>
            </w:r>
          </w:p>
        </w:tc>
      </w:tr>
      <w:tr w14:paraId="4E83FBA0">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7FAEA6DA">
            <w:pPr>
              <w:tabs>
                <w:tab w:val="left" w:leader="underscore" w:pos="5509"/>
                <w:tab w:val="left" w:leader="underscore" w:pos="8520"/>
              </w:tabs>
              <w:spacing w:line="560" w:lineRule="exact"/>
              <w:jc w:val="left"/>
              <w:rPr>
                <w:rFonts w:ascii="宋体" w:hAnsi="宋体" w:eastAsia="PMingLiU" w:cs="宋体"/>
                <w:sz w:val="24"/>
                <w:lang w:val="zh-TW" w:eastAsia="zh-TW" w:bidi="zh-TW"/>
              </w:rPr>
            </w:pPr>
            <w:r>
              <w:rPr>
                <w:rFonts w:ascii="宋体" w:hAnsi="宋体" w:cs="宋体"/>
                <w:b/>
                <w:bCs/>
                <w:sz w:val="24"/>
                <w:lang w:val="zh-TW" w:eastAsia="zh-TW" w:bidi="zh-TW"/>
              </w:rPr>
              <w:t>考生姓名</w:t>
            </w:r>
            <w:r>
              <w:rPr>
                <w:rFonts w:hint="eastAsia" w:ascii="宋体" w:hAnsi="宋体" w:cs="宋体"/>
                <w:sz w:val="24"/>
                <w:u w:val="single"/>
                <w:lang w:val="zh-TW" w:bidi="zh-TW"/>
              </w:rPr>
              <w:t xml:space="preserve"> </w:t>
            </w:r>
            <w:r>
              <w:rPr>
                <w:rFonts w:ascii="宋体" w:hAnsi="宋体" w:eastAsia="PMingLiU" w:cs="宋体"/>
                <w:sz w:val="24"/>
                <w:u w:val="single"/>
                <w:lang w:val="zh-TW" w:eastAsia="zh-TW" w:bidi="zh-TW"/>
              </w:rPr>
              <w:t xml:space="preserve">                      </w:t>
            </w:r>
            <w:r>
              <w:rPr>
                <w:rFonts w:ascii="宋体" w:hAnsi="宋体" w:eastAsia="PMingLiU" w:cs="宋体"/>
                <w:sz w:val="24"/>
                <w:lang w:val="zh-TW" w:eastAsia="zh-TW" w:bidi="zh-TW"/>
              </w:rPr>
              <w:t xml:space="preserve">      </w:t>
            </w:r>
            <w:r>
              <w:rPr>
                <w:rFonts w:hint="eastAsia" w:ascii="宋体" w:hAnsi="宋体" w:cs="宋体"/>
                <w:b/>
                <w:bCs/>
                <w:sz w:val="24"/>
                <w:lang w:val="zh-TW" w:eastAsia="zh-TW" w:bidi="zh-TW"/>
              </w:rPr>
              <w:t>身份证号</w:t>
            </w:r>
            <w:r>
              <w:rPr>
                <w:rFonts w:hint="eastAsia" w:ascii="宋体" w:hAnsi="宋体" w:cs="宋体"/>
                <w:sz w:val="24"/>
                <w:u w:val="single"/>
                <w:lang w:val="zh-TW" w:bidi="zh-TW"/>
              </w:rPr>
              <w:t xml:space="preserve"> </w:t>
            </w:r>
            <w:r>
              <w:rPr>
                <w:rFonts w:ascii="宋体" w:hAnsi="宋体" w:eastAsia="PMingLiU" w:cs="宋体"/>
                <w:sz w:val="24"/>
                <w:u w:val="single"/>
                <w:lang w:val="zh-TW" w:eastAsia="zh-TW" w:bidi="zh-TW"/>
              </w:rPr>
              <w:t xml:space="preserve">                          </w:t>
            </w:r>
          </w:p>
          <w:p w14:paraId="6A440516">
            <w:pPr>
              <w:tabs>
                <w:tab w:val="left" w:leader="underscore" w:pos="5509"/>
                <w:tab w:val="left" w:leader="underscore" w:pos="8520"/>
              </w:tabs>
              <w:spacing w:line="560" w:lineRule="exact"/>
              <w:jc w:val="left"/>
              <w:rPr>
                <w:rFonts w:ascii="宋体" w:hAnsi="宋体" w:eastAsia="PMingLiU" w:cs="宋体"/>
                <w:b/>
                <w:bCs/>
                <w:sz w:val="24"/>
                <w:lang w:val="zh-TW" w:eastAsia="zh-TW" w:bidi="zh-TW"/>
              </w:rPr>
            </w:pPr>
          </w:p>
        </w:tc>
      </w:tr>
      <w:tr w14:paraId="59932B71">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385912C6">
            <w:pPr>
              <w:tabs>
                <w:tab w:val="left" w:leader="underscore" w:pos="4587"/>
                <w:tab w:val="left" w:leader="underscore" w:pos="8520"/>
              </w:tabs>
              <w:spacing w:line="560" w:lineRule="exact"/>
              <w:jc w:val="left"/>
              <w:rPr>
                <w:rFonts w:ascii="宋体" w:hAnsi="宋体" w:eastAsia="PMingLiU" w:cs="宋体"/>
                <w:sz w:val="24"/>
                <w:u w:val="single"/>
                <w:lang w:val="zh-TW" w:eastAsia="zh-TW" w:bidi="zh-TW"/>
              </w:rPr>
            </w:pPr>
            <w:r>
              <w:rPr>
                <w:rFonts w:hint="eastAsia" w:ascii="宋体" w:hAnsi="宋体" w:cs="宋体"/>
                <w:b/>
                <w:bCs/>
                <w:sz w:val="24"/>
                <w:lang w:val="zh-TW" w:eastAsia="zh-TW" w:bidi="zh-TW"/>
              </w:rPr>
              <w:t>准考证号</w:t>
            </w:r>
            <w:r>
              <w:rPr>
                <w:rFonts w:ascii="宋体" w:hAnsi="宋体" w:eastAsia="PMingLiU" w:cs="宋体"/>
                <w:sz w:val="24"/>
                <w:u w:val="single"/>
                <w:lang w:val="zh-TW" w:eastAsia="zh-TW" w:bidi="zh-TW"/>
              </w:rPr>
              <w:t xml:space="preserve">                       </w:t>
            </w:r>
            <w:r>
              <w:rPr>
                <w:rFonts w:ascii="宋体" w:hAnsi="宋体" w:eastAsia="PMingLiU" w:cs="宋体"/>
                <w:sz w:val="24"/>
                <w:lang w:val="zh-TW" w:eastAsia="zh-TW" w:bidi="zh-TW"/>
              </w:rPr>
              <w:t xml:space="preserve">      </w:t>
            </w:r>
            <w:r>
              <w:rPr>
                <w:rFonts w:hint="eastAsia" w:ascii="宋体" w:hAnsi="宋体" w:cs="宋体"/>
                <w:b/>
                <w:bCs/>
                <w:sz w:val="24"/>
                <w:lang w:val="zh-TW" w:eastAsia="zh-TW" w:bidi="zh-TW"/>
              </w:rPr>
              <w:t>工作单位</w:t>
            </w:r>
            <w:r>
              <w:rPr>
                <w:rFonts w:hint="eastAsia" w:ascii="宋体" w:hAnsi="宋体" w:cs="宋体"/>
                <w:sz w:val="24"/>
                <w:u w:val="single"/>
                <w:lang w:val="zh-TW" w:bidi="zh-TW"/>
              </w:rPr>
              <w:t xml:space="preserve"> </w:t>
            </w:r>
            <w:r>
              <w:rPr>
                <w:rFonts w:ascii="宋体" w:hAnsi="宋体" w:eastAsia="PMingLiU" w:cs="宋体"/>
                <w:sz w:val="24"/>
                <w:u w:val="single"/>
                <w:lang w:val="zh-TW" w:eastAsia="zh-TW" w:bidi="zh-TW"/>
              </w:rPr>
              <w:t xml:space="preserve">                          </w:t>
            </w:r>
          </w:p>
          <w:p w14:paraId="4C32141D">
            <w:pPr>
              <w:tabs>
                <w:tab w:val="left" w:leader="underscore" w:pos="4564"/>
                <w:tab w:val="left" w:leader="underscore" w:pos="8520"/>
              </w:tabs>
              <w:spacing w:line="560" w:lineRule="exact"/>
              <w:jc w:val="left"/>
              <w:rPr>
                <w:rFonts w:ascii="宋体" w:hAnsi="宋体" w:eastAsia="PMingLiU" w:cs="宋体"/>
                <w:sz w:val="24"/>
                <w:lang w:val="zh-TW" w:bidi="zh-TW"/>
              </w:rPr>
            </w:pPr>
          </w:p>
          <w:p w14:paraId="383A82BD">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37B65D35">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6A229E35">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4D1C3CEE">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4F5A62F5">
            <w:pPr>
              <w:tabs>
                <w:tab w:val="left" w:leader="underscore" w:pos="2870"/>
                <w:tab w:val="left" w:leader="underscore" w:pos="8520"/>
              </w:tabs>
              <w:spacing w:line="560" w:lineRule="exact"/>
              <w:jc w:val="left"/>
              <w:rPr>
                <w:rFonts w:ascii="宋体" w:hAnsi="宋体" w:eastAsia="PMingLiU" w:cs="宋体"/>
                <w:sz w:val="24"/>
                <w:lang w:val="zh-TW" w:eastAsia="zh-TW" w:bidi="zh-TW"/>
              </w:rPr>
            </w:pPr>
          </w:p>
        </w:tc>
      </w:tr>
      <w:tr w14:paraId="2A7272AC">
        <w:tblPrEx>
          <w:tblCellMar>
            <w:top w:w="0" w:type="dxa"/>
            <w:left w:w="10" w:type="dxa"/>
            <w:bottom w:w="0" w:type="dxa"/>
            <w:right w:w="10" w:type="dxa"/>
          </w:tblCellMar>
        </w:tblPrEx>
        <w:trPr>
          <w:trHeight w:val="630" w:hRule="exact"/>
        </w:trPr>
        <w:tc>
          <w:tcPr>
            <w:tcW w:w="325" w:type="pct"/>
            <w:tcBorders>
              <w:top w:val="single" w:color="auto" w:sz="4" w:space="0"/>
              <w:left w:val="single" w:color="auto" w:sz="4" w:space="0"/>
            </w:tcBorders>
            <w:shd w:val="clear" w:color="auto" w:fill="FFFFFF"/>
            <w:vAlign w:val="center"/>
          </w:tcPr>
          <w:p w14:paraId="7DF6711A">
            <w:pPr>
              <w:spacing w:line="560" w:lineRule="exact"/>
              <w:jc w:val="center"/>
              <w:rPr>
                <w:rFonts w:ascii="宋体" w:hAnsi="宋体" w:cs="宋体"/>
                <w:b/>
                <w:bCs/>
                <w:sz w:val="24"/>
                <w:lang w:val="zh-TW" w:eastAsia="zh-TW" w:bidi="zh-TW"/>
              </w:rPr>
            </w:pPr>
            <w:r>
              <w:rPr>
                <w:rFonts w:ascii="宋体" w:hAnsi="宋体" w:cs="宋体"/>
                <w:b/>
                <w:bCs/>
                <w:sz w:val="24"/>
                <w:lang w:val="zh-TW" w:eastAsia="zh-TW" w:bidi="zh-TW"/>
              </w:rPr>
              <w:t>序号</w:t>
            </w:r>
          </w:p>
        </w:tc>
        <w:tc>
          <w:tcPr>
            <w:tcW w:w="479" w:type="pct"/>
            <w:tcBorders>
              <w:top w:val="single" w:color="auto" w:sz="4" w:space="0"/>
              <w:left w:val="single" w:color="auto" w:sz="4" w:space="0"/>
            </w:tcBorders>
            <w:shd w:val="clear" w:color="auto" w:fill="FFFFFF"/>
            <w:vAlign w:val="center"/>
          </w:tcPr>
          <w:p w14:paraId="725DF797">
            <w:pPr>
              <w:spacing w:line="560" w:lineRule="exact"/>
              <w:jc w:val="center"/>
              <w:rPr>
                <w:rFonts w:ascii="宋体" w:hAnsi="宋体" w:cs="宋体"/>
                <w:b/>
                <w:bCs/>
                <w:sz w:val="24"/>
                <w:lang w:val="zh-TW" w:eastAsia="zh-TW" w:bidi="zh-TW"/>
              </w:rPr>
            </w:pPr>
            <w:r>
              <w:rPr>
                <w:rFonts w:ascii="宋体" w:hAnsi="宋体" w:cs="宋体"/>
                <w:b/>
                <w:bCs/>
                <w:sz w:val="24"/>
                <w:lang w:val="zh-TW" w:eastAsia="zh-TW" w:bidi="zh-TW"/>
              </w:rPr>
              <w:t>项目</w:t>
            </w:r>
          </w:p>
        </w:tc>
        <w:tc>
          <w:tcPr>
            <w:tcW w:w="3288" w:type="pct"/>
            <w:tcBorders>
              <w:top w:val="single" w:color="auto" w:sz="4" w:space="0"/>
              <w:left w:val="single" w:color="auto" w:sz="4" w:space="0"/>
            </w:tcBorders>
            <w:shd w:val="clear" w:color="auto" w:fill="FFFFFF"/>
            <w:vAlign w:val="center"/>
          </w:tcPr>
          <w:p w14:paraId="19F05385">
            <w:pPr>
              <w:spacing w:line="560" w:lineRule="exact"/>
              <w:jc w:val="center"/>
              <w:rPr>
                <w:rFonts w:ascii="宋体" w:hAnsi="宋体" w:cs="宋体"/>
                <w:b/>
                <w:bCs/>
                <w:sz w:val="24"/>
                <w:lang w:val="zh-TW" w:eastAsia="zh-TW" w:bidi="zh-TW"/>
              </w:rPr>
            </w:pPr>
            <w:r>
              <w:rPr>
                <w:rFonts w:hint="eastAsia" w:ascii="宋体" w:hAnsi="宋体" w:cs="宋体"/>
                <w:b/>
                <w:bCs/>
                <w:sz w:val="24"/>
                <w:lang w:val="zh-TW" w:eastAsia="zh-TW" w:bidi="zh-TW"/>
              </w:rPr>
              <w:t>评分</w:t>
            </w:r>
            <w:r>
              <w:rPr>
                <w:rFonts w:ascii="宋体" w:hAnsi="宋体" w:cs="宋体"/>
                <w:b/>
                <w:bCs/>
                <w:sz w:val="24"/>
                <w:lang w:val="zh-TW" w:eastAsia="zh-TW" w:bidi="zh-TW"/>
              </w:rPr>
              <w:t>标准</w:t>
            </w:r>
          </w:p>
        </w:tc>
        <w:tc>
          <w:tcPr>
            <w:tcW w:w="383" w:type="pct"/>
            <w:tcBorders>
              <w:top w:val="single" w:color="auto" w:sz="4" w:space="0"/>
              <w:left w:val="single" w:color="auto" w:sz="4" w:space="0"/>
            </w:tcBorders>
            <w:shd w:val="clear" w:color="auto" w:fill="FFFFFF"/>
            <w:vAlign w:val="center"/>
          </w:tcPr>
          <w:p w14:paraId="33C0CBF1">
            <w:pPr>
              <w:spacing w:line="560" w:lineRule="exact"/>
              <w:jc w:val="center"/>
              <w:rPr>
                <w:rFonts w:ascii="宋体" w:hAnsi="宋体" w:cs="宋体"/>
                <w:b/>
                <w:bCs/>
                <w:sz w:val="24"/>
                <w:lang w:val="zh-TW" w:eastAsia="zh-TW" w:bidi="zh-TW"/>
              </w:rPr>
            </w:pPr>
            <w:r>
              <w:rPr>
                <w:rFonts w:ascii="宋体" w:hAnsi="宋体" w:cs="宋体"/>
                <w:b/>
                <w:bCs/>
                <w:sz w:val="24"/>
                <w:lang w:val="zh-TW" w:eastAsia="zh-TW" w:bidi="zh-TW"/>
              </w:rPr>
              <w:t>应得分</w:t>
            </w:r>
          </w:p>
        </w:tc>
        <w:tc>
          <w:tcPr>
            <w:tcW w:w="525" w:type="pct"/>
            <w:tcBorders>
              <w:top w:val="single" w:color="auto" w:sz="4" w:space="0"/>
              <w:left w:val="single" w:color="auto" w:sz="4" w:space="0"/>
              <w:right w:val="single" w:color="auto" w:sz="4" w:space="0"/>
            </w:tcBorders>
            <w:shd w:val="clear" w:color="auto" w:fill="FFFFFF"/>
            <w:vAlign w:val="center"/>
          </w:tcPr>
          <w:p w14:paraId="065C9FFD">
            <w:pPr>
              <w:spacing w:line="560" w:lineRule="exact"/>
              <w:ind w:right="200"/>
              <w:jc w:val="center"/>
              <w:rPr>
                <w:rFonts w:ascii="宋体" w:hAnsi="宋体" w:cs="宋体"/>
                <w:b/>
                <w:bCs/>
                <w:sz w:val="24"/>
                <w:lang w:val="zh-TW" w:eastAsia="zh-TW" w:bidi="zh-TW"/>
              </w:rPr>
            </w:pPr>
            <w:r>
              <w:rPr>
                <w:rFonts w:ascii="宋体" w:hAnsi="宋体" w:cs="宋体"/>
                <w:b/>
                <w:bCs/>
                <w:sz w:val="24"/>
                <w:lang w:val="zh-TW" w:eastAsia="zh-TW" w:bidi="zh-TW"/>
              </w:rPr>
              <w:t>实得分</w:t>
            </w:r>
          </w:p>
        </w:tc>
      </w:tr>
      <w:tr w14:paraId="0685079B">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03A5E816">
            <w:pPr>
              <w:spacing w:line="560" w:lineRule="exact"/>
              <w:jc w:val="center"/>
              <w:rPr>
                <w:rFonts w:ascii="宋体" w:hAnsi="宋体" w:cs="宋体"/>
                <w:sz w:val="24"/>
                <w:lang w:val="zh-TW" w:eastAsia="zh-TW" w:bidi="zh-TW"/>
              </w:rPr>
            </w:pPr>
            <w:r>
              <w:rPr>
                <w:rFonts w:ascii="宋体" w:hAnsi="宋体" w:cs="宋体"/>
                <w:sz w:val="24"/>
                <w:lang w:val="zh-TW" w:eastAsia="zh-TW" w:bidi="zh-TW"/>
              </w:rPr>
              <w:t>1</w:t>
            </w:r>
          </w:p>
        </w:tc>
        <w:tc>
          <w:tcPr>
            <w:tcW w:w="479" w:type="pct"/>
            <w:vMerge w:val="restart"/>
            <w:tcBorders>
              <w:top w:val="single" w:color="auto" w:sz="4" w:space="0"/>
              <w:left w:val="single" w:color="auto" w:sz="4" w:space="0"/>
            </w:tcBorders>
            <w:shd w:val="clear" w:color="auto" w:fill="FFFFFF"/>
            <w:vAlign w:val="center"/>
          </w:tcPr>
          <w:p w14:paraId="0EC53EEE">
            <w:pPr>
              <w:spacing w:line="560" w:lineRule="exact"/>
              <w:jc w:val="left"/>
              <w:rPr>
                <w:rFonts w:ascii="宋体" w:hAnsi="宋体" w:eastAsia="PMingLiU" w:cs="宋体"/>
                <w:sz w:val="18"/>
                <w:szCs w:val="18"/>
                <w:lang w:val="zh-TW" w:eastAsia="zh-TW" w:bidi="zh-TW"/>
              </w:rPr>
            </w:pPr>
            <w:r>
              <w:rPr>
                <w:rFonts w:hint="eastAsia" w:ascii="宋体" w:hAnsi="宋体" w:cs="宋体"/>
                <w:sz w:val="18"/>
                <w:szCs w:val="18"/>
                <w:lang w:val="zh-TW" w:eastAsia="zh-TW" w:bidi="zh-TW"/>
              </w:rPr>
              <w:t>材料检验与选择</w:t>
            </w:r>
          </w:p>
        </w:tc>
        <w:tc>
          <w:tcPr>
            <w:tcW w:w="3288" w:type="pct"/>
            <w:tcBorders>
              <w:top w:val="single" w:color="auto" w:sz="4" w:space="0"/>
              <w:left w:val="single" w:color="auto" w:sz="4" w:space="0"/>
            </w:tcBorders>
            <w:shd w:val="clear" w:color="auto" w:fill="FFFFFF"/>
            <w:vAlign w:val="center"/>
          </w:tcPr>
          <w:p w14:paraId="400BE702">
            <w:pPr>
              <w:spacing w:line="560" w:lineRule="exact"/>
              <w:jc w:val="left"/>
              <w:rPr>
                <w:rFonts w:ascii="宋体" w:hAnsi="宋体" w:cs="宋体"/>
                <w:sz w:val="18"/>
                <w:szCs w:val="18"/>
                <w:lang w:bidi="zh-TW"/>
              </w:rPr>
            </w:pPr>
            <w:r>
              <w:rPr>
                <w:rFonts w:hint="eastAsia" w:ascii="宋体" w:hAnsi="宋体" w:cs="宋体"/>
                <w:sz w:val="18"/>
                <w:szCs w:val="18"/>
                <w:lang w:val="zh-TW" w:eastAsia="zh-TW" w:bidi="zh-TW"/>
              </w:rPr>
              <w:t>未对材料报验资料进行检查的，扣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bidi="zh-TW"/>
              </w:rPr>
              <w:t>。</w:t>
            </w:r>
          </w:p>
        </w:tc>
        <w:tc>
          <w:tcPr>
            <w:tcW w:w="383" w:type="pct"/>
            <w:vMerge w:val="restart"/>
            <w:tcBorders>
              <w:top w:val="single" w:color="auto" w:sz="4" w:space="0"/>
              <w:left w:val="single" w:color="auto" w:sz="4" w:space="0"/>
            </w:tcBorders>
            <w:shd w:val="clear" w:color="auto" w:fill="FFFFFF"/>
          </w:tcPr>
          <w:p w14:paraId="23AA1A8F">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5</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4FC9A9D4">
            <w:pPr>
              <w:spacing w:line="560" w:lineRule="exact"/>
              <w:jc w:val="left"/>
              <w:rPr>
                <w:rFonts w:ascii="宋体" w:hAnsi="宋体" w:cs="宋体"/>
                <w:sz w:val="24"/>
                <w:lang w:val="zh-TW" w:eastAsia="zh-TW" w:bidi="zh-TW"/>
              </w:rPr>
            </w:pPr>
          </w:p>
        </w:tc>
      </w:tr>
      <w:tr w14:paraId="70C9C039">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388173C4">
            <w:pPr>
              <w:spacing w:line="560" w:lineRule="exact"/>
              <w:jc w:val="center"/>
              <w:rPr>
                <w:rFonts w:ascii="宋体" w:hAnsi="宋体" w:cs="宋体"/>
                <w:sz w:val="24"/>
                <w:lang w:val="zh-TW" w:eastAsia="zh-TW" w:bidi="zh-TW"/>
              </w:rPr>
            </w:pPr>
          </w:p>
        </w:tc>
        <w:tc>
          <w:tcPr>
            <w:tcW w:w="479" w:type="pct"/>
            <w:vMerge w:val="continue"/>
            <w:tcBorders>
              <w:left w:val="single" w:color="auto" w:sz="4" w:space="0"/>
            </w:tcBorders>
            <w:shd w:val="clear" w:color="auto" w:fill="FFFFFF"/>
            <w:vAlign w:val="center"/>
          </w:tcPr>
          <w:p w14:paraId="5942F15B">
            <w:pPr>
              <w:spacing w:line="560" w:lineRule="exact"/>
              <w:jc w:val="left"/>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78321103">
            <w:pPr>
              <w:spacing w:line="560" w:lineRule="exact"/>
              <w:jc w:val="left"/>
              <w:rPr>
                <w:rFonts w:ascii="宋体" w:hAnsi="宋体" w:cs="宋体"/>
                <w:sz w:val="18"/>
                <w:szCs w:val="18"/>
                <w:lang w:bidi="zh-TW"/>
              </w:rPr>
            </w:pPr>
            <w:r>
              <w:rPr>
                <w:rFonts w:hint="eastAsia" w:ascii="宋体" w:hAnsi="宋体" w:cs="宋体"/>
                <w:sz w:val="18"/>
                <w:szCs w:val="18"/>
                <w:lang w:val="zh-TW" w:eastAsia="zh-TW" w:bidi="zh-TW"/>
              </w:rPr>
              <w:t>材料质量判别，未完全剔除有缺陷材料的，扣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33C3A1F1">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73286C25">
            <w:pPr>
              <w:spacing w:line="560" w:lineRule="exact"/>
              <w:jc w:val="left"/>
              <w:rPr>
                <w:rFonts w:ascii="宋体" w:hAnsi="宋体" w:cs="宋体"/>
                <w:sz w:val="24"/>
                <w:lang w:val="zh-TW" w:eastAsia="zh-TW" w:bidi="zh-TW"/>
              </w:rPr>
            </w:pPr>
          </w:p>
        </w:tc>
      </w:tr>
      <w:tr w14:paraId="44111F70">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06E0436C">
            <w:pPr>
              <w:spacing w:line="560" w:lineRule="exact"/>
              <w:jc w:val="center"/>
              <w:rPr>
                <w:rFonts w:ascii="宋体" w:hAnsi="宋体" w:cs="宋体"/>
                <w:sz w:val="24"/>
                <w:lang w:val="zh-TW" w:eastAsia="zh-TW" w:bidi="zh-TW"/>
              </w:rPr>
            </w:pPr>
          </w:p>
        </w:tc>
        <w:tc>
          <w:tcPr>
            <w:tcW w:w="479" w:type="pct"/>
            <w:vMerge w:val="continue"/>
            <w:tcBorders>
              <w:left w:val="single" w:color="auto" w:sz="4" w:space="0"/>
              <w:bottom w:val="single" w:color="auto" w:sz="4" w:space="0"/>
            </w:tcBorders>
            <w:shd w:val="clear" w:color="auto" w:fill="FFFFFF"/>
            <w:vAlign w:val="center"/>
          </w:tcPr>
          <w:p w14:paraId="64872B52">
            <w:pPr>
              <w:spacing w:line="560" w:lineRule="exact"/>
              <w:jc w:val="left"/>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3095E59F">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材料无序混乱，扣0.5分，未分类堆放，扣</w:t>
            </w:r>
            <w:r>
              <w:rPr>
                <w:rFonts w:hint="eastAsia" w:ascii="宋体" w:hAnsi="宋体" w:cs="宋体"/>
                <w:sz w:val="18"/>
                <w:szCs w:val="18"/>
                <w:lang w:val="zh-TW" w:bidi="zh-TW"/>
              </w:rPr>
              <w:t>0.</w:t>
            </w:r>
            <w:r>
              <w:rPr>
                <w:rFonts w:ascii="宋体" w:hAnsi="宋体" w:eastAsia="PMingLiU" w:cs="宋体"/>
                <w:sz w:val="18"/>
                <w:szCs w:val="18"/>
                <w:lang w:val="zh-TW" w:eastAsia="zh-TW" w:bidi="zh-TW"/>
              </w:rPr>
              <w:t>5</w:t>
            </w:r>
            <w:r>
              <w:rPr>
                <w:rFonts w:hint="eastAsia" w:ascii="宋体" w:hAnsi="宋体" w:cs="宋体"/>
                <w:sz w:val="18"/>
                <w:szCs w:val="18"/>
                <w:lang w:val="zh-TW" w:eastAsia="zh-TW" w:bidi="zh-TW"/>
              </w:rPr>
              <w:t>分；未做明显记号和标志，扣</w:t>
            </w:r>
            <w:r>
              <w:rPr>
                <w:rFonts w:hint="eastAsia" w:ascii="宋体" w:hAnsi="宋体" w:cs="宋体"/>
                <w:sz w:val="18"/>
                <w:szCs w:val="18"/>
                <w:lang w:val="zh-TW" w:bidi="zh-TW"/>
              </w:rPr>
              <w:t>1</w:t>
            </w:r>
            <w:r>
              <w:rPr>
                <w:rFonts w:hint="eastAsia" w:ascii="宋体" w:hAnsi="宋体" w:cs="宋体"/>
                <w:sz w:val="18"/>
                <w:szCs w:val="18"/>
                <w:lang w:val="zh-TW" w:eastAsia="zh-TW" w:bidi="zh-TW"/>
              </w:rPr>
              <w:t>分，记号无序混乱，扣0</w:t>
            </w:r>
            <w:r>
              <w:rPr>
                <w:rFonts w:hint="eastAsia" w:ascii="宋体" w:hAnsi="宋体" w:cs="宋体"/>
                <w:sz w:val="18"/>
                <w:szCs w:val="18"/>
                <w:lang w:val="zh-TW" w:bidi="zh-TW"/>
              </w:rPr>
              <w:t>.5</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0196CFC5">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11AD653A">
            <w:pPr>
              <w:spacing w:line="560" w:lineRule="exact"/>
              <w:jc w:val="left"/>
              <w:rPr>
                <w:rFonts w:ascii="宋体" w:hAnsi="宋体" w:cs="宋体"/>
                <w:sz w:val="24"/>
                <w:lang w:val="zh-TW" w:eastAsia="zh-TW" w:bidi="zh-TW"/>
              </w:rPr>
            </w:pPr>
          </w:p>
        </w:tc>
      </w:tr>
      <w:tr w14:paraId="516FA9C2">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5FEFE7F6">
            <w:pPr>
              <w:spacing w:line="560" w:lineRule="exact"/>
              <w:jc w:val="center"/>
              <w:rPr>
                <w:rFonts w:ascii="宋体" w:hAnsi="宋体" w:cs="宋体"/>
                <w:sz w:val="24"/>
                <w:lang w:val="zh-TW" w:bidi="zh-TW"/>
              </w:rPr>
            </w:pPr>
            <w:r>
              <w:rPr>
                <w:rFonts w:hint="eastAsia" w:ascii="宋体" w:hAnsi="宋体" w:cs="宋体"/>
                <w:sz w:val="24"/>
                <w:lang w:val="zh-TW" w:bidi="zh-TW"/>
              </w:rPr>
              <w:t>2</w:t>
            </w:r>
          </w:p>
        </w:tc>
        <w:tc>
          <w:tcPr>
            <w:tcW w:w="479" w:type="pct"/>
            <w:vMerge w:val="restart"/>
            <w:tcBorders>
              <w:top w:val="single" w:color="auto" w:sz="4" w:space="0"/>
              <w:left w:val="single" w:color="auto" w:sz="4" w:space="0"/>
            </w:tcBorders>
            <w:shd w:val="clear" w:color="auto" w:fill="FFFFFF"/>
            <w:vAlign w:val="center"/>
          </w:tcPr>
          <w:p w14:paraId="11A2A97A">
            <w:pPr>
              <w:spacing w:line="560" w:lineRule="exact"/>
              <w:jc w:val="left"/>
              <w:rPr>
                <w:rFonts w:ascii="宋体" w:hAnsi="宋体" w:cs="宋体"/>
                <w:kern w:val="0"/>
                <w:sz w:val="18"/>
                <w:szCs w:val="18"/>
                <w:lang w:val="zh-TW" w:eastAsia="zh-TW" w:bidi="zh-TW"/>
              </w:rPr>
            </w:pPr>
            <w:r>
              <w:rPr>
                <w:rFonts w:hint="eastAsia" w:ascii="宋体" w:hAnsi="宋体" w:cs="宋体"/>
                <w:kern w:val="0"/>
                <w:sz w:val="18"/>
                <w:szCs w:val="18"/>
                <w:lang w:val="zh-TW" w:eastAsia="zh-TW" w:bidi="zh-TW"/>
              </w:rPr>
              <w:t>施工准备与</w:t>
            </w:r>
            <w:r>
              <w:rPr>
                <w:rFonts w:hint="eastAsia" w:ascii="宋体" w:hAnsi="宋体" w:eastAsia="PMingLiU" w:cs="宋体"/>
                <w:kern w:val="0"/>
                <w:sz w:val="18"/>
                <w:szCs w:val="18"/>
                <w:lang w:val="zh-TW" w:eastAsia="zh-TW" w:bidi="zh-TW"/>
              </w:rPr>
              <w:t>工作面清理</w:t>
            </w:r>
          </w:p>
        </w:tc>
        <w:tc>
          <w:tcPr>
            <w:tcW w:w="3288" w:type="pct"/>
            <w:tcBorders>
              <w:top w:val="single" w:color="auto" w:sz="4" w:space="0"/>
              <w:left w:val="single" w:color="auto" w:sz="4" w:space="0"/>
            </w:tcBorders>
            <w:shd w:val="clear" w:color="auto" w:fill="FFFFFF"/>
            <w:vAlign w:val="center"/>
          </w:tcPr>
          <w:p w14:paraId="284C7062">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安全设施、工具、配件、辅助材等施工准备不足，影响正常施工，扣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tcPr>
          <w:p w14:paraId="178028E2">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5</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2AAD324E">
            <w:pPr>
              <w:spacing w:line="560" w:lineRule="exact"/>
              <w:jc w:val="left"/>
              <w:rPr>
                <w:rFonts w:ascii="宋体" w:hAnsi="宋体" w:cs="宋体"/>
                <w:sz w:val="24"/>
                <w:lang w:val="zh-TW" w:eastAsia="zh-TW" w:bidi="zh-TW"/>
              </w:rPr>
            </w:pPr>
          </w:p>
        </w:tc>
      </w:tr>
      <w:tr w14:paraId="053CDB2D">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43D065FF">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2CE5BE68">
            <w:pPr>
              <w:spacing w:line="560" w:lineRule="exact"/>
              <w:jc w:val="left"/>
              <w:rPr>
                <w:rFonts w:ascii="宋体" w:hAnsi="宋体" w:eastAsia="PMingLiU" w:cs="宋体"/>
                <w:kern w:val="0"/>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04C65C4C">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工作面混乱，未清理的或不利于工作，有安全隐患的，扣2分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48CF9225">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5E267AAB">
            <w:pPr>
              <w:spacing w:line="560" w:lineRule="exact"/>
              <w:jc w:val="left"/>
              <w:rPr>
                <w:rFonts w:ascii="宋体" w:hAnsi="宋体" w:cs="宋体"/>
                <w:sz w:val="24"/>
                <w:lang w:val="zh-TW" w:eastAsia="zh-TW" w:bidi="zh-TW"/>
              </w:rPr>
            </w:pPr>
          </w:p>
        </w:tc>
      </w:tr>
      <w:tr w14:paraId="714BF1F9">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0AB0F3CA">
            <w:pPr>
              <w:spacing w:line="560" w:lineRule="exact"/>
              <w:jc w:val="center"/>
              <w:rPr>
                <w:rFonts w:ascii="宋体" w:hAnsi="宋体" w:cs="宋体"/>
                <w:sz w:val="24"/>
                <w:lang w:val="zh-TW" w:bidi="zh-TW"/>
              </w:rPr>
            </w:pPr>
            <w:r>
              <w:rPr>
                <w:rFonts w:hint="eastAsia" w:ascii="宋体" w:hAnsi="宋体" w:cs="宋体"/>
                <w:sz w:val="24"/>
                <w:lang w:val="zh-TW" w:bidi="zh-TW"/>
              </w:rPr>
              <w:t>3</w:t>
            </w:r>
          </w:p>
        </w:tc>
        <w:tc>
          <w:tcPr>
            <w:tcW w:w="479" w:type="pct"/>
            <w:vMerge w:val="restart"/>
            <w:tcBorders>
              <w:top w:val="single" w:color="auto" w:sz="4" w:space="0"/>
              <w:left w:val="single" w:color="auto" w:sz="4" w:space="0"/>
            </w:tcBorders>
            <w:shd w:val="clear" w:color="auto" w:fill="FFFFFF"/>
            <w:vAlign w:val="center"/>
          </w:tcPr>
          <w:p w14:paraId="418546D4">
            <w:pPr>
              <w:spacing w:line="560" w:lineRule="exact"/>
              <w:jc w:val="left"/>
              <w:rPr>
                <w:rFonts w:ascii="宋体" w:hAnsi="宋体" w:eastAsia="PMingLiU" w:cs="宋体"/>
                <w:kern w:val="0"/>
                <w:sz w:val="18"/>
                <w:szCs w:val="18"/>
                <w:lang w:val="zh-TW" w:eastAsia="zh-TW" w:bidi="zh-TW"/>
              </w:rPr>
            </w:pPr>
            <w:r>
              <w:rPr>
                <w:rFonts w:hint="eastAsia" w:ascii="宋体" w:hAnsi="宋体" w:eastAsia="PMingLiU" w:cs="宋体"/>
                <w:kern w:val="0"/>
                <w:sz w:val="18"/>
                <w:szCs w:val="18"/>
                <w:lang w:val="zh-TW" w:eastAsia="zh-TW" w:bidi="zh-TW"/>
              </w:rPr>
              <w:t>主体结构</w:t>
            </w:r>
          </w:p>
          <w:p w14:paraId="30FB0091">
            <w:pPr>
              <w:spacing w:line="560" w:lineRule="exact"/>
              <w:jc w:val="left"/>
              <w:rPr>
                <w:rFonts w:ascii="宋体" w:hAnsi="宋体" w:eastAsia="PMingLiU" w:cs="宋体"/>
                <w:kern w:val="0"/>
                <w:sz w:val="18"/>
                <w:szCs w:val="18"/>
                <w:lang w:val="zh-TW" w:eastAsia="zh-TW" w:bidi="zh-TW"/>
              </w:rPr>
            </w:pPr>
            <w:r>
              <w:rPr>
                <w:rFonts w:hint="eastAsia" w:ascii="宋体" w:hAnsi="宋体" w:eastAsia="PMingLiU" w:cs="宋体"/>
                <w:kern w:val="0"/>
                <w:sz w:val="18"/>
                <w:szCs w:val="18"/>
                <w:lang w:val="zh-TW" w:eastAsia="zh-TW" w:bidi="zh-TW"/>
              </w:rPr>
              <w:t>与预埋件清理防腐</w:t>
            </w:r>
          </w:p>
        </w:tc>
        <w:tc>
          <w:tcPr>
            <w:tcW w:w="3288" w:type="pct"/>
            <w:tcBorders>
              <w:top w:val="single" w:color="auto" w:sz="4" w:space="0"/>
              <w:left w:val="single" w:color="auto" w:sz="4" w:space="0"/>
            </w:tcBorders>
            <w:shd w:val="clear" w:color="auto" w:fill="FFFFFF"/>
            <w:vAlign w:val="center"/>
          </w:tcPr>
          <w:p w14:paraId="28519471">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主体补洞填缺不完全的，扣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tcPr>
          <w:p w14:paraId="5CB87DC1">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5</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2CBD32A0">
            <w:pPr>
              <w:spacing w:line="560" w:lineRule="exact"/>
              <w:jc w:val="left"/>
              <w:rPr>
                <w:rFonts w:ascii="宋体" w:hAnsi="宋体" w:cs="宋体"/>
                <w:sz w:val="24"/>
                <w:lang w:val="zh-TW" w:eastAsia="zh-TW" w:bidi="zh-TW"/>
              </w:rPr>
            </w:pPr>
          </w:p>
        </w:tc>
      </w:tr>
      <w:tr w14:paraId="60341B64">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098ED319">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47452073">
            <w:pPr>
              <w:spacing w:line="560" w:lineRule="exact"/>
              <w:jc w:val="left"/>
              <w:rPr>
                <w:rFonts w:ascii="宋体" w:hAnsi="宋体" w:eastAsia="PMingLiU" w:cs="宋体"/>
                <w:kern w:val="0"/>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41FAC8B9">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预埋件表面有未进行清理和防腐处理的，扣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4CF33F17">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2AC8460D">
            <w:pPr>
              <w:spacing w:line="560" w:lineRule="exact"/>
              <w:jc w:val="left"/>
              <w:rPr>
                <w:rFonts w:ascii="宋体" w:hAnsi="宋体" w:cs="宋体"/>
                <w:sz w:val="24"/>
                <w:lang w:val="zh-TW" w:eastAsia="zh-TW" w:bidi="zh-TW"/>
              </w:rPr>
            </w:pPr>
          </w:p>
        </w:tc>
      </w:tr>
      <w:tr w14:paraId="2B99800F">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4A0BADC9">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3D16C56C">
            <w:pPr>
              <w:spacing w:line="560" w:lineRule="exact"/>
              <w:jc w:val="left"/>
              <w:rPr>
                <w:rFonts w:ascii="宋体" w:hAnsi="宋体" w:eastAsia="PMingLiU" w:cs="宋体"/>
                <w:kern w:val="0"/>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2DA08C10">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主体结构未进行表面处理，扣</w:t>
            </w:r>
            <w:r>
              <w:rPr>
                <w:rFonts w:hint="eastAsia" w:ascii="宋体" w:hAnsi="宋体" w:cs="宋体"/>
                <w:sz w:val="18"/>
                <w:szCs w:val="18"/>
                <w:lang w:val="zh-TW" w:bidi="zh-TW"/>
              </w:rPr>
              <w:t>2</w:t>
            </w:r>
            <w:r>
              <w:rPr>
                <w:rFonts w:hint="eastAsia" w:ascii="宋体" w:hAnsi="宋体" w:cs="宋体"/>
                <w:sz w:val="18"/>
                <w:szCs w:val="18"/>
                <w:lang w:val="zh-TW" w:eastAsia="zh-TW" w:bidi="zh-TW"/>
              </w:rPr>
              <w:t>分，部分处理的，扣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eastAsia="zh-TW" w:bidi="zh-TW"/>
              </w:rPr>
              <w:tab/>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032A14C3">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006B333E">
            <w:pPr>
              <w:spacing w:line="560" w:lineRule="exact"/>
              <w:jc w:val="left"/>
              <w:rPr>
                <w:rFonts w:ascii="宋体" w:hAnsi="宋体" w:cs="宋体"/>
                <w:sz w:val="24"/>
                <w:lang w:val="zh-TW" w:eastAsia="zh-TW" w:bidi="zh-TW"/>
              </w:rPr>
            </w:pPr>
          </w:p>
        </w:tc>
      </w:tr>
      <w:tr w14:paraId="3C9A2FBA">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3AD28235">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38D9EBE1">
            <w:pPr>
              <w:spacing w:line="560" w:lineRule="exact"/>
              <w:jc w:val="left"/>
              <w:rPr>
                <w:rFonts w:ascii="宋体" w:hAnsi="宋体" w:eastAsia="PMingLiU" w:cs="宋体"/>
                <w:kern w:val="0"/>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1B3AF6F3">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未检查建筑主体质量、立面垂直度的，扣</w:t>
            </w:r>
            <w:r>
              <w:rPr>
                <w:rFonts w:hint="eastAsia" w:ascii="宋体" w:hAnsi="宋体" w:cs="宋体"/>
                <w:sz w:val="18"/>
                <w:szCs w:val="18"/>
                <w:lang w:val="zh-TW" w:bidi="zh-TW"/>
              </w:rPr>
              <w:t>3</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40208472">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3A85DDC9">
            <w:pPr>
              <w:spacing w:line="560" w:lineRule="exact"/>
              <w:jc w:val="left"/>
              <w:rPr>
                <w:rFonts w:ascii="宋体" w:hAnsi="宋体" w:cs="宋体"/>
                <w:sz w:val="24"/>
                <w:lang w:val="zh-TW" w:eastAsia="zh-TW" w:bidi="zh-TW"/>
              </w:rPr>
            </w:pPr>
          </w:p>
        </w:tc>
      </w:tr>
      <w:tr w14:paraId="46CC0EAE">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0225C5E5">
            <w:pPr>
              <w:spacing w:line="560" w:lineRule="exact"/>
              <w:jc w:val="center"/>
              <w:rPr>
                <w:rFonts w:ascii="宋体" w:hAnsi="宋体"/>
                <w:sz w:val="24"/>
                <w:lang w:val="zh-TW" w:bidi="zh-TW"/>
              </w:rPr>
            </w:pPr>
            <w:r>
              <w:rPr>
                <w:rFonts w:hint="eastAsia" w:ascii="宋体" w:hAnsi="宋体"/>
                <w:sz w:val="24"/>
                <w:lang w:val="zh-TW" w:bidi="zh-TW"/>
              </w:rPr>
              <w:t>4</w:t>
            </w:r>
          </w:p>
        </w:tc>
        <w:tc>
          <w:tcPr>
            <w:tcW w:w="479" w:type="pct"/>
            <w:vMerge w:val="restart"/>
            <w:tcBorders>
              <w:top w:val="single" w:color="auto" w:sz="4" w:space="0"/>
              <w:left w:val="single" w:color="auto" w:sz="4" w:space="0"/>
            </w:tcBorders>
            <w:shd w:val="clear" w:color="auto" w:fill="FFFFFF"/>
            <w:vAlign w:val="center"/>
          </w:tcPr>
          <w:p w14:paraId="7E259510">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复核尺寸与放线</w:t>
            </w:r>
          </w:p>
        </w:tc>
        <w:tc>
          <w:tcPr>
            <w:tcW w:w="3288" w:type="pct"/>
            <w:tcBorders>
              <w:top w:val="single" w:color="auto" w:sz="4" w:space="0"/>
              <w:left w:val="single" w:color="auto" w:sz="4" w:space="0"/>
            </w:tcBorders>
            <w:shd w:val="clear" w:color="auto" w:fill="FFFFFF"/>
            <w:vAlign w:val="center"/>
          </w:tcPr>
          <w:p w14:paraId="02D493D5">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图纸识读出现错误，扣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30381717">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2</w:t>
            </w:r>
            <w:r>
              <w:rPr>
                <w:rFonts w:ascii="宋体" w:hAnsi="宋体" w:eastAsia="PMingLiU" w:cs="宋体"/>
                <w:sz w:val="18"/>
                <w:szCs w:val="18"/>
                <w:lang w:val="zh-TW" w:eastAsia="zh-TW" w:bidi="zh-TW"/>
              </w:rPr>
              <w:t>0</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72DA967C">
            <w:pPr>
              <w:spacing w:line="560" w:lineRule="exact"/>
              <w:jc w:val="center"/>
              <w:rPr>
                <w:rFonts w:ascii="宋体" w:hAnsi="宋体" w:cs="宋体"/>
                <w:sz w:val="24"/>
                <w:lang w:val="zh-TW" w:eastAsia="zh-TW" w:bidi="zh-TW"/>
              </w:rPr>
            </w:pPr>
          </w:p>
        </w:tc>
      </w:tr>
      <w:tr w14:paraId="10C60FC8">
        <w:tblPrEx>
          <w:tblCellMar>
            <w:top w:w="0" w:type="dxa"/>
            <w:left w:w="10" w:type="dxa"/>
            <w:bottom w:w="0" w:type="dxa"/>
            <w:right w:w="10" w:type="dxa"/>
          </w:tblCellMar>
        </w:tblPrEx>
        <w:trPr>
          <w:trHeight w:val="20" w:hRule="atLeast"/>
        </w:trPr>
        <w:tc>
          <w:tcPr>
            <w:tcW w:w="325" w:type="pct"/>
            <w:vMerge w:val="continue"/>
            <w:tcBorders>
              <w:top w:val="single" w:color="auto" w:sz="4" w:space="0"/>
              <w:left w:val="single" w:color="auto" w:sz="4" w:space="0"/>
            </w:tcBorders>
            <w:shd w:val="clear" w:color="auto" w:fill="FFFFFF"/>
            <w:vAlign w:val="center"/>
          </w:tcPr>
          <w:p w14:paraId="1D5BF7F7">
            <w:pPr>
              <w:spacing w:line="560" w:lineRule="exact"/>
              <w:jc w:val="center"/>
              <w:rPr>
                <w:rFonts w:ascii="宋体" w:hAnsi="宋体"/>
                <w:sz w:val="24"/>
                <w:lang w:val="zh-TW" w:bidi="zh-TW"/>
              </w:rPr>
            </w:pPr>
          </w:p>
        </w:tc>
        <w:tc>
          <w:tcPr>
            <w:tcW w:w="479" w:type="pct"/>
            <w:vMerge w:val="continue"/>
            <w:tcBorders>
              <w:top w:val="single" w:color="auto" w:sz="4" w:space="0"/>
              <w:left w:val="single" w:color="auto" w:sz="4" w:space="0"/>
            </w:tcBorders>
            <w:shd w:val="clear" w:color="auto" w:fill="FFFFFF"/>
            <w:vAlign w:val="center"/>
          </w:tcPr>
          <w:p w14:paraId="6C446E88">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18515344">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复核标高尺寸出现错误，扣</w:t>
            </w:r>
            <w:r>
              <w:rPr>
                <w:rFonts w:hint="eastAsia" w:ascii="宋体" w:hAnsi="宋体" w:cs="宋体"/>
                <w:sz w:val="18"/>
                <w:szCs w:val="18"/>
                <w:lang w:val="zh-TW" w:bidi="zh-TW"/>
              </w:rPr>
              <w:t>2</w:t>
            </w:r>
            <w:r>
              <w:rPr>
                <w:rFonts w:hint="eastAsia" w:ascii="宋体" w:hAnsi="宋体" w:cs="宋体"/>
                <w:sz w:val="18"/>
                <w:szCs w:val="18"/>
                <w:lang w:val="zh-TW" w:eastAsia="zh-TW" w:bidi="zh-TW"/>
              </w:rPr>
              <w:t>-</w:t>
            </w:r>
            <w:r>
              <w:rPr>
                <w:rFonts w:ascii="宋体" w:hAnsi="宋体" w:eastAsia="PMingLiU" w:cs="宋体"/>
                <w:sz w:val="18"/>
                <w:szCs w:val="18"/>
                <w:lang w:val="zh-TW" w:eastAsia="zh-TW" w:bidi="zh-TW"/>
              </w:rPr>
              <w:t>3</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02F414EC">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68D36491">
            <w:pPr>
              <w:spacing w:line="560" w:lineRule="exact"/>
              <w:jc w:val="center"/>
              <w:rPr>
                <w:rFonts w:ascii="宋体" w:hAnsi="宋体" w:cs="宋体"/>
                <w:sz w:val="24"/>
                <w:lang w:val="zh-TW" w:eastAsia="zh-TW" w:bidi="zh-TW"/>
              </w:rPr>
            </w:pPr>
          </w:p>
        </w:tc>
      </w:tr>
      <w:tr w14:paraId="59C18A59">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95834DD">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67F0C784">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1B230CDD">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复核预埋件位置中心点、水平度、垂直度、平整度出现错误，每一处扣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2AB14211">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6D406076">
            <w:pPr>
              <w:spacing w:line="560" w:lineRule="exact"/>
              <w:jc w:val="center"/>
              <w:rPr>
                <w:rFonts w:ascii="宋体" w:hAnsi="宋体" w:cs="宋体"/>
                <w:sz w:val="24"/>
                <w:lang w:val="zh-TW" w:eastAsia="zh-TW" w:bidi="zh-TW"/>
              </w:rPr>
            </w:pPr>
          </w:p>
        </w:tc>
      </w:tr>
      <w:tr w14:paraId="1CCFF7AE">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70E55F5B">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2A881CE6">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42C95A54">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按幕墙分格尺寸放线调整，出现错误或偏差，扣</w:t>
            </w:r>
            <w:r>
              <w:rPr>
                <w:rFonts w:hint="eastAsia" w:ascii="宋体" w:hAnsi="宋体" w:cs="宋体"/>
                <w:sz w:val="18"/>
                <w:szCs w:val="18"/>
                <w:lang w:val="zh-TW" w:bidi="zh-TW"/>
              </w:rPr>
              <w:t>1</w:t>
            </w:r>
            <w:r>
              <w:rPr>
                <w:rFonts w:ascii="宋体" w:hAnsi="宋体" w:cs="宋体"/>
                <w:sz w:val="18"/>
                <w:szCs w:val="18"/>
                <w:lang w:val="zh-TW" w:bidi="zh-TW"/>
              </w:rPr>
              <w:t>-</w:t>
            </w:r>
            <w:r>
              <w:rPr>
                <w:rFonts w:ascii="宋体" w:hAnsi="宋体" w:eastAsia="PMingLiU" w:cs="宋体"/>
                <w:sz w:val="18"/>
                <w:szCs w:val="18"/>
                <w:lang w:val="zh-TW" w:eastAsia="zh-TW" w:bidi="zh-TW"/>
              </w:rPr>
              <w:t>3</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419B19E3">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763CFD57">
            <w:pPr>
              <w:spacing w:line="560" w:lineRule="exact"/>
              <w:jc w:val="center"/>
              <w:rPr>
                <w:rFonts w:ascii="宋体" w:hAnsi="宋体" w:cs="宋体"/>
                <w:sz w:val="24"/>
                <w:lang w:val="zh-TW" w:eastAsia="zh-TW" w:bidi="zh-TW"/>
              </w:rPr>
            </w:pPr>
          </w:p>
        </w:tc>
      </w:tr>
      <w:tr w14:paraId="51D258E8">
        <w:tblPrEx>
          <w:tblCellMar>
            <w:top w:w="0" w:type="dxa"/>
            <w:left w:w="10" w:type="dxa"/>
            <w:bottom w:w="0" w:type="dxa"/>
            <w:right w:w="10" w:type="dxa"/>
          </w:tblCellMar>
        </w:tblPrEx>
        <w:trPr>
          <w:trHeight w:val="90" w:hRule="atLeast"/>
        </w:trPr>
        <w:tc>
          <w:tcPr>
            <w:tcW w:w="325" w:type="pct"/>
            <w:vMerge w:val="continue"/>
            <w:tcBorders>
              <w:left w:val="single" w:color="auto" w:sz="4" w:space="0"/>
            </w:tcBorders>
            <w:shd w:val="clear" w:color="auto" w:fill="FFFFFF"/>
            <w:vAlign w:val="center"/>
          </w:tcPr>
          <w:p w14:paraId="715D9876">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2EAEE74C">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06EC0EFA">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埋件上标出十字中心线，出现错误或偏差，每一处扣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2907416C">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16659358">
            <w:pPr>
              <w:spacing w:line="560" w:lineRule="exact"/>
              <w:jc w:val="center"/>
              <w:rPr>
                <w:rFonts w:ascii="宋体" w:hAnsi="宋体" w:cs="宋体"/>
                <w:sz w:val="24"/>
                <w:lang w:val="zh-TW" w:eastAsia="zh-TW" w:bidi="zh-TW"/>
              </w:rPr>
            </w:pPr>
          </w:p>
        </w:tc>
      </w:tr>
      <w:tr w14:paraId="55B7CB30">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0DA99021">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3D0AFF48">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69F036F5">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安装后置埋件放线，出现错误或偏差，每一处扣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3F7951FC">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2C4B097D">
            <w:pPr>
              <w:spacing w:line="560" w:lineRule="exact"/>
              <w:jc w:val="center"/>
              <w:rPr>
                <w:rFonts w:ascii="宋体" w:hAnsi="宋体" w:cs="宋体"/>
                <w:sz w:val="24"/>
                <w:lang w:val="zh-TW" w:eastAsia="zh-TW" w:bidi="zh-TW"/>
              </w:rPr>
            </w:pPr>
          </w:p>
        </w:tc>
      </w:tr>
      <w:tr w14:paraId="2C163931">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06FAD4EC">
            <w:pPr>
              <w:spacing w:line="560" w:lineRule="exact"/>
              <w:jc w:val="center"/>
              <w:rPr>
                <w:rFonts w:ascii="宋体" w:hAnsi="宋体" w:eastAsia="PMingLiU"/>
                <w:sz w:val="24"/>
                <w:lang w:val="zh-TW" w:eastAsia="zh-TW" w:bidi="zh-TW"/>
              </w:rPr>
            </w:pPr>
            <w:r>
              <w:rPr>
                <w:rFonts w:ascii="宋体" w:hAnsi="宋体" w:eastAsia="PMingLiU"/>
                <w:sz w:val="24"/>
                <w:lang w:val="zh-TW" w:eastAsia="zh-TW" w:bidi="zh-TW"/>
              </w:rPr>
              <w:t>5</w:t>
            </w:r>
          </w:p>
        </w:tc>
        <w:tc>
          <w:tcPr>
            <w:tcW w:w="479" w:type="pct"/>
            <w:vMerge w:val="restart"/>
            <w:tcBorders>
              <w:top w:val="single" w:color="auto" w:sz="4" w:space="0"/>
              <w:left w:val="single" w:color="auto" w:sz="4" w:space="0"/>
            </w:tcBorders>
            <w:shd w:val="clear" w:color="auto" w:fill="FFFFFF"/>
            <w:vAlign w:val="center"/>
          </w:tcPr>
          <w:p w14:paraId="5FC70519">
            <w:pPr>
              <w:spacing w:line="560" w:lineRule="exact"/>
              <w:jc w:val="center"/>
              <w:rPr>
                <w:rFonts w:ascii="宋体" w:hAnsi="宋体" w:cs="宋体"/>
                <w:sz w:val="18"/>
                <w:szCs w:val="18"/>
                <w:lang w:val="zh-TW" w:eastAsia="zh-TW" w:bidi="zh-TW"/>
              </w:rPr>
            </w:pPr>
            <w:r>
              <w:rPr>
                <w:rFonts w:hint="eastAsia" w:ascii="宋体" w:hAnsi="宋体" w:cs="宋体"/>
                <w:sz w:val="18"/>
                <w:szCs w:val="18"/>
                <w:lang w:val="zh-TW" w:eastAsia="zh-TW" w:bidi="zh-TW"/>
              </w:rPr>
              <w:t>主骨架及构件安装</w:t>
            </w:r>
          </w:p>
        </w:tc>
        <w:tc>
          <w:tcPr>
            <w:tcW w:w="3288" w:type="pct"/>
            <w:tcBorders>
              <w:top w:val="single" w:color="auto" w:sz="4" w:space="0"/>
              <w:left w:val="single" w:color="auto" w:sz="4" w:space="0"/>
            </w:tcBorders>
            <w:shd w:val="clear" w:color="auto" w:fill="FFFFFF"/>
            <w:vAlign w:val="center"/>
          </w:tcPr>
          <w:p w14:paraId="711B8617">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连接构件连接螺栓未紧固或未按顺序进行紧固的，每处扣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47F423C8">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2</w:t>
            </w:r>
            <w:r>
              <w:rPr>
                <w:rFonts w:ascii="宋体" w:hAnsi="宋体" w:eastAsia="PMingLiU" w:cs="宋体"/>
                <w:sz w:val="18"/>
                <w:szCs w:val="18"/>
                <w:lang w:val="zh-TW" w:eastAsia="zh-TW" w:bidi="zh-TW"/>
              </w:rPr>
              <w:t>5</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7C0D7A35">
            <w:pPr>
              <w:spacing w:line="560" w:lineRule="exact"/>
              <w:jc w:val="center"/>
              <w:rPr>
                <w:rFonts w:ascii="宋体" w:hAnsi="宋体" w:cs="宋体"/>
                <w:sz w:val="24"/>
                <w:lang w:val="zh-TW" w:eastAsia="zh-TW" w:bidi="zh-TW"/>
              </w:rPr>
            </w:pPr>
          </w:p>
        </w:tc>
      </w:tr>
      <w:tr w14:paraId="002869A0">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6B9CE30A">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7CBEF974">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4574DD0A">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有支撑底座的安装前未对基层进行清理找平的，扣</w:t>
            </w:r>
            <w:r>
              <w:rPr>
                <w:rFonts w:hint="eastAsia" w:ascii="宋体" w:hAnsi="宋体" w:cs="宋体"/>
                <w:sz w:val="18"/>
                <w:szCs w:val="18"/>
                <w:lang w:val="zh-TW" w:bidi="zh-TW"/>
              </w:rPr>
              <w:t>2</w:t>
            </w:r>
            <w:r>
              <w:rPr>
                <w:rFonts w:ascii="宋体" w:hAnsi="宋体" w:cs="宋体"/>
                <w:sz w:val="18"/>
                <w:szCs w:val="18"/>
                <w:lang w:val="zh-TW" w:bidi="zh-TW"/>
              </w:rPr>
              <w:t>-</w:t>
            </w:r>
            <w:r>
              <w:rPr>
                <w:rFonts w:ascii="宋体" w:hAnsi="宋体" w:eastAsia="PMingLiU" w:cs="宋体"/>
                <w:sz w:val="18"/>
                <w:szCs w:val="18"/>
                <w:lang w:val="zh-TW" w:eastAsia="zh-TW" w:bidi="zh-TW"/>
              </w:rPr>
              <w:t>4</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2F5092E3">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411FE887">
            <w:pPr>
              <w:spacing w:line="560" w:lineRule="exact"/>
              <w:jc w:val="center"/>
              <w:rPr>
                <w:rFonts w:ascii="宋体" w:hAnsi="宋体" w:cs="宋体"/>
                <w:sz w:val="24"/>
                <w:lang w:val="zh-TW" w:eastAsia="zh-TW" w:bidi="zh-TW"/>
              </w:rPr>
            </w:pPr>
          </w:p>
        </w:tc>
      </w:tr>
      <w:tr w14:paraId="09A97B82">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2968C5CA">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3378A5BC">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367AECDF">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立柱固定安装不正确的，出现松动，每处扣2分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24DDFD1B">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7343C355">
            <w:pPr>
              <w:spacing w:line="560" w:lineRule="exact"/>
              <w:jc w:val="center"/>
              <w:rPr>
                <w:rFonts w:ascii="宋体" w:hAnsi="宋体" w:cs="宋体"/>
                <w:sz w:val="24"/>
                <w:lang w:val="zh-TW" w:eastAsia="zh-TW" w:bidi="zh-TW"/>
              </w:rPr>
            </w:pPr>
          </w:p>
        </w:tc>
      </w:tr>
      <w:tr w14:paraId="266C9E8B">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45F3E5CB">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38C38619">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3FFC2F65">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横梁固定安装不正确的，出现松动，每处扣2分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48B30604">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16FA9681">
            <w:pPr>
              <w:spacing w:line="560" w:lineRule="exact"/>
              <w:jc w:val="center"/>
              <w:rPr>
                <w:rFonts w:ascii="宋体" w:hAnsi="宋体" w:cs="宋体"/>
                <w:sz w:val="24"/>
                <w:lang w:val="zh-TW" w:eastAsia="zh-TW" w:bidi="zh-TW"/>
              </w:rPr>
            </w:pPr>
          </w:p>
        </w:tc>
      </w:tr>
      <w:tr w14:paraId="03F448A3">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300AFF82">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30F8DCDE">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563E04CB">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开启扇安装不正确的，出现不灵活或松动，每处扣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244AB8EA">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61A4A254">
            <w:pPr>
              <w:spacing w:line="560" w:lineRule="exact"/>
              <w:jc w:val="center"/>
              <w:rPr>
                <w:rFonts w:ascii="宋体" w:hAnsi="宋体" w:cs="宋体"/>
                <w:sz w:val="24"/>
                <w:lang w:val="zh-TW" w:eastAsia="zh-TW" w:bidi="zh-TW"/>
              </w:rPr>
            </w:pPr>
          </w:p>
        </w:tc>
      </w:tr>
      <w:tr w14:paraId="2181F795">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4D9339B4">
            <w:pPr>
              <w:spacing w:line="560" w:lineRule="exact"/>
              <w:jc w:val="center"/>
              <w:rPr>
                <w:rFonts w:ascii="宋体" w:hAnsi="宋体" w:eastAsia="PMingLiU"/>
                <w:sz w:val="24"/>
                <w:lang w:val="zh-TW" w:eastAsia="zh-TW" w:bidi="zh-TW"/>
              </w:rPr>
            </w:pPr>
          </w:p>
        </w:tc>
        <w:tc>
          <w:tcPr>
            <w:tcW w:w="479" w:type="pct"/>
            <w:vMerge w:val="continue"/>
            <w:tcBorders>
              <w:left w:val="single" w:color="auto" w:sz="4" w:space="0"/>
            </w:tcBorders>
            <w:shd w:val="clear" w:color="auto" w:fill="FFFFFF"/>
            <w:vAlign w:val="center"/>
          </w:tcPr>
          <w:p w14:paraId="241999D7">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052F92B8">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紧固件等配件安装位置不正确，出现松动，每处扣1分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0D1C4682">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10C99C68">
            <w:pPr>
              <w:spacing w:line="560" w:lineRule="exact"/>
              <w:jc w:val="center"/>
              <w:rPr>
                <w:rFonts w:ascii="宋体" w:hAnsi="宋体" w:cs="宋体"/>
                <w:sz w:val="24"/>
                <w:lang w:val="zh-TW" w:eastAsia="zh-TW" w:bidi="zh-TW"/>
              </w:rPr>
            </w:pPr>
          </w:p>
        </w:tc>
      </w:tr>
      <w:tr w14:paraId="7396E07A">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203D2A4">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37B4AA4E">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28F64C2D">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立柱、横梁固定安装，对中心线、水平度、垂直度有明显偏差错误，每处扣</w:t>
            </w:r>
            <w:r>
              <w:rPr>
                <w:rFonts w:hint="eastAsia" w:ascii="宋体" w:hAnsi="宋体" w:cs="宋体"/>
                <w:sz w:val="18"/>
                <w:szCs w:val="18"/>
                <w:lang w:val="zh-TW" w:bidi="zh-TW"/>
              </w:rPr>
              <w:t>2-</w:t>
            </w:r>
            <w:r>
              <w:rPr>
                <w:rFonts w:ascii="宋体" w:hAnsi="宋体" w:eastAsia="PMingLiU" w:cs="宋体"/>
                <w:sz w:val="18"/>
                <w:szCs w:val="18"/>
                <w:lang w:val="zh-TW" w:eastAsia="zh-TW" w:bidi="zh-TW"/>
              </w:rPr>
              <w:t>5</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0BD52C06">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0C069536">
            <w:pPr>
              <w:spacing w:line="560" w:lineRule="exact"/>
              <w:jc w:val="center"/>
              <w:rPr>
                <w:rFonts w:ascii="宋体" w:hAnsi="宋体" w:cs="宋体"/>
                <w:sz w:val="24"/>
                <w:lang w:val="zh-TW" w:eastAsia="zh-TW" w:bidi="zh-TW"/>
              </w:rPr>
            </w:pPr>
          </w:p>
        </w:tc>
      </w:tr>
      <w:tr w14:paraId="6238664B">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7E2E9A6F">
            <w:pPr>
              <w:spacing w:line="560" w:lineRule="exact"/>
              <w:jc w:val="center"/>
              <w:rPr>
                <w:rFonts w:ascii="宋体" w:hAnsi="宋体" w:eastAsia="PMingLiU"/>
                <w:sz w:val="24"/>
                <w:lang w:val="zh-TW" w:eastAsia="zh-TW" w:bidi="zh-TW"/>
              </w:rPr>
            </w:pPr>
            <w:r>
              <w:rPr>
                <w:rFonts w:ascii="宋体" w:hAnsi="宋体" w:eastAsia="PMingLiU"/>
                <w:sz w:val="24"/>
                <w:lang w:val="zh-TW" w:eastAsia="zh-TW" w:bidi="zh-TW"/>
              </w:rPr>
              <w:t>6</w:t>
            </w:r>
          </w:p>
        </w:tc>
        <w:tc>
          <w:tcPr>
            <w:tcW w:w="479" w:type="pct"/>
            <w:vMerge w:val="restart"/>
            <w:tcBorders>
              <w:top w:val="single" w:color="auto" w:sz="4" w:space="0"/>
              <w:left w:val="single" w:color="auto" w:sz="4" w:space="0"/>
            </w:tcBorders>
            <w:shd w:val="clear" w:color="auto" w:fill="FFFFFF"/>
            <w:vAlign w:val="center"/>
          </w:tcPr>
          <w:p w14:paraId="5CE786BD">
            <w:pPr>
              <w:spacing w:line="560" w:lineRule="exact"/>
              <w:jc w:val="center"/>
              <w:rPr>
                <w:rFonts w:ascii="宋体" w:hAnsi="宋体" w:cs="宋体"/>
                <w:sz w:val="18"/>
                <w:szCs w:val="18"/>
                <w:lang w:val="zh-TW" w:eastAsia="zh-TW" w:bidi="zh-TW"/>
              </w:rPr>
            </w:pPr>
            <w:r>
              <w:rPr>
                <w:rFonts w:hint="eastAsia" w:ascii="宋体" w:hAnsi="宋体" w:cs="宋体"/>
                <w:sz w:val="18"/>
                <w:szCs w:val="18"/>
                <w:lang w:val="zh-TW" w:eastAsia="zh-TW" w:bidi="zh-TW"/>
              </w:rPr>
              <w:t>幕墙面板安装</w:t>
            </w:r>
          </w:p>
        </w:tc>
        <w:tc>
          <w:tcPr>
            <w:tcW w:w="3288" w:type="pct"/>
            <w:tcBorders>
              <w:top w:val="single" w:color="auto" w:sz="4" w:space="0"/>
              <w:left w:val="single" w:color="auto" w:sz="4" w:space="0"/>
            </w:tcBorders>
            <w:shd w:val="clear" w:color="auto" w:fill="FFFFFF"/>
            <w:vAlign w:val="center"/>
          </w:tcPr>
          <w:p w14:paraId="3928E896">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面板固定安装不牢固，出现松动，每一处扣</w:t>
            </w:r>
            <w:r>
              <w:rPr>
                <w:rFonts w:hint="eastAsia" w:ascii="宋体" w:hAnsi="宋体" w:cs="宋体"/>
                <w:sz w:val="18"/>
                <w:szCs w:val="18"/>
                <w:lang w:val="zh-TW" w:bidi="zh-TW"/>
              </w:rPr>
              <w:t>2-</w:t>
            </w:r>
            <w:r>
              <w:rPr>
                <w:rFonts w:ascii="宋体" w:hAnsi="宋体" w:eastAsia="PMingLiU" w:cs="宋体"/>
                <w:sz w:val="18"/>
                <w:szCs w:val="18"/>
                <w:lang w:val="zh-TW" w:eastAsia="zh-TW" w:bidi="zh-TW"/>
              </w:rPr>
              <w:t>4</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716F99DB">
            <w:pPr>
              <w:spacing w:line="560" w:lineRule="exact"/>
              <w:jc w:val="center"/>
              <w:rPr>
                <w:rFonts w:ascii="宋体" w:hAnsi="宋体" w:eastAsia="PMingLiU" w:cs="宋体"/>
                <w:sz w:val="18"/>
                <w:szCs w:val="18"/>
                <w:lang w:val="zh-TW" w:eastAsia="zh-TW" w:bidi="zh-TW"/>
              </w:rPr>
            </w:pPr>
            <w:r>
              <w:rPr>
                <w:rFonts w:ascii="宋体" w:hAnsi="宋体" w:eastAsia="PMingLiU" w:cs="宋体"/>
                <w:sz w:val="18"/>
                <w:szCs w:val="18"/>
                <w:lang w:val="zh-TW" w:eastAsia="zh-TW" w:bidi="zh-TW"/>
              </w:rPr>
              <w:t>23</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616E5ED1">
            <w:pPr>
              <w:spacing w:line="560" w:lineRule="exact"/>
              <w:jc w:val="center"/>
              <w:rPr>
                <w:rFonts w:ascii="宋体" w:hAnsi="宋体" w:cs="宋体"/>
                <w:sz w:val="24"/>
                <w:lang w:val="zh-TW" w:eastAsia="zh-TW" w:bidi="zh-TW"/>
              </w:rPr>
            </w:pPr>
          </w:p>
        </w:tc>
      </w:tr>
      <w:tr w14:paraId="6CCBEEB4">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28B93A71">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6503C9CE">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5D61CBFC">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面板固定安装水平度，超出允许偏差，扣</w:t>
            </w:r>
            <w:r>
              <w:rPr>
                <w:rFonts w:hint="eastAsia" w:ascii="宋体" w:hAnsi="宋体" w:cs="宋体"/>
                <w:sz w:val="18"/>
                <w:szCs w:val="18"/>
                <w:lang w:val="zh-TW" w:bidi="zh-TW"/>
              </w:rPr>
              <w:t>2</w:t>
            </w:r>
            <w:r>
              <w:rPr>
                <w:rFonts w:ascii="宋体" w:hAnsi="宋体" w:cs="宋体"/>
                <w:sz w:val="18"/>
                <w:szCs w:val="18"/>
                <w:lang w:val="zh-TW" w:bidi="zh-TW"/>
              </w:rPr>
              <w:t>-</w:t>
            </w:r>
            <w:r>
              <w:rPr>
                <w:rFonts w:ascii="宋体" w:hAnsi="宋体" w:eastAsia="PMingLiU" w:cs="宋体"/>
                <w:sz w:val="18"/>
                <w:szCs w:val="18"/>
                <w:lang w:val="zh-TW" w:eastAsia="zh-TW" w:bidi="zh-TW"/>
              </w:rPr>
              <w:t>4</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0BDB6ED2">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7C3733D2">
            <w:pPr>
              <w:spacing w:line="560" w:lineRule="exact"/>
              <w:jc w:val="center"/>
              <w:rPr>
                <w:rFonts w:ascii="宋体" w:hAnsi="宋体" w:cs="宋体"/>
                <w:sz w:val="24"/>
                <w:lang w:val="zh-TW" w:eastAsia="zh-TW" w:bidi="zh-TW"/>
              </w:rPr>
            </w:pPr>
          </w:p>
        </w:tc>
      </w:tr>
      <w:tr w14:paraId="29372703">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6691737D">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7508653D">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5E20C567">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面板固定安装垂直度，超出允许偏差，扣</w:t>
            </w:r>
            <w:r>
              <w:rPr>
                <w:rFonts w:hint="eastAsia" w:ascii="宋体" w:hAnsi="宋体" w:cs="宋体"/>
                <w:sz w:val="18"/>
                <w:szCs w:val="18"/>
                <w:lang w:val="zh-TW" w:bidi="zh-TW"/>
              </w:rPr>
              <w:t>2</w:t>
            </w:r>
            <w:r>
              <w:rPr>
                <w:rFonts w:ascii="宋体" w:hAnsi="宋体" w:cs="宋体"/>
                <w:sz w:val="18"/>
                <w:szCs w:val="18"/>
                <w:lang w:val="zh-TW" w:bidi="zh-TW"/>
              </w:rPr>
              <w:t>-</w:t>
            </w:r>
            <w:r>
              <w:rPr>
                <w:rFonts w:ascii="宋体" w:hAnsi="宋体" w:eastAsia="PMingLiU" w:cs="宋体"/>
                <w:sz w:val="18"/>
                <w:szCs w:val="18"/>
                <w:lang w:val="zh-TW" w:eastAsia="zh-TW" w:bidi="zh-TW"/>
              </w:rPr>
              <w:t>4</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2A41DE28">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3BF460ED">
            <w:pPr>
              <w:spacing w:line="560" w:lineRule="exact"/>
              <w:jc w:val="center"/>
              <w:rPr>
                <w:rFonts w:ascii="宋体" w:hAnsi="宋体" w:cs="宋体"/>
                <w:sz w:val="24"/>
                <w:lang w:val="zh-TW" w:eastAsia="zh-TW" w:bidi="zh-TW"/>
              </w:rPr>
            </w:pPr>
          </w:p>
        </w:tc>
      </w:tr>
      <w:tr w14:paraId="636D656B">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43E0596F">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10D3CBC6">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283D133E">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面板固定安装平整度，超出允许偏差，每</w:t>
            </w:r>
            <w:r>
              <w:rPr>
                <w:rFonts w:hint="eastAsia" w:ascii="宋体" w:hAnsi="宋体" w:cs="宋体"/>
                <w:sz w:val="18"/>
                <w:szCs w:val="18"/>
                <w:lang w:val="zh-TW" w:bidi="zh-TW"/>
              </w:rPr>
              <w:t>2</w:t>
            </w:r>
            <w:r>
              <w:rPr>
                <w:rFonts w:hint="eastAsia" w:ascii="宋体" w:hAnsi="宋体" w:cs="宋体"/>
                <w:sz w:val="18"/>
                <w:szCs w:val="18"/>
                <w:lang w:val="zh-TW" w:eastAsia="zh-TW" w:bidi="zh-TW"/>
              </w:rPr>
              <w:t>处扣</w:t>
            </w:r>
            <w:r>
              <w:rPr>
                <w:rFonts w:hint="eastAsia" w:ascii="宋体" w:hAnsi="宋体" w:cs="宋体"/>
                <w:sz w:val="18"/>
                <w:szCs w:val="18"/>
                <w:lang w:val="zh-TW" w:bidi="zh-TW"/>
              </w:rPr>
              <w:t>2-</w:t>
            </w:r>
            <w:r>
              <w:rPr>
                <w:rFonts w:ascii="宋体" w:hAnsi="宋体" w:eastAsia="PMingLiU" w:cs="宋体"/>
                <w:sz w:val="18"/>
                <w:szCs w:val="18"/>
                <w:lang w:val="zh-TW" w:eastAsia="zh-TW" w:bidi="zh-TW"/>
              </w:rPr>
              <w:t>4</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4A1800B9">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15E092D3">
            <w:pPr>
              <w:spacing w:line="560" w:lineRule="exact"/>
              <w:jc w:val="center"/>
              <w:rPr>
                <w:rFonts w:ascii="宋体" w:hAnsi="宋体" w:cs="宋体"/>
                <w:sz w:val="24"/>
                <w:lang w:val="zh-TW" w:eastAsia="zh-TW" w:bidi="zh-TW"/>
              </w:rPr>
            </w:pPr>
          </w:p>
        </w:tc>
      </w:tr>
      <w:tr w14:paraId="7520A4B6">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76D89F9F">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6F708A39">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4B73A976">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面板与构件固定的结构胶不牢固或空缺，每处扣2分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2F38FE57">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38822DB7">
            <w:pPr>
              <w:spacing w:line="560" w:lineRule="exact"/>
              <w:jc w:val="center"/>
              <w:rPr>
                <w:rFonts w:ascii="宋体" w:hAnsi="宋体" w:cs="宋体"/>
                <w:sz w:val="24"/>
                <w:lang w:val="zh-TW" w:eastAsia="zh-TW" w:bidi="zh-TW"/>
              </w:rPr>
            </w:pPr>
          </w:p>
        </w:tc>
      </w:tr>
      <w:tr w14:paraId="1AF65C1F">
        <w:tblPrEx>
          <w:tblCellMar>
            <w:top w:w="0" w:type="dxa"/>
            <w:left w:w="10" w:type="dxa"/>
            <w:bottom w:w="0" w:type="dxa"/>
            <w:right w:w="10" w:type="dxa"/>
          </w:tblCellMar>
        </w:tblPrEx>
        <w:trPr>
          <w:trHeight w:val="20" w:hRule="atLeast"/>
        </w:trPr>
        <w:tc>
          <w:tcPr>
            <w:tcW w:w="325" w:type="pct"/>
            <w:tcBorders>
              <w:left w:val="single" w:color="auto" w:sz="4" w:space="0"/>
            </w:tcBorders>
            <w:shd w:val="clear" w:color="auto" w:fill="FFFFFF"/>
            <w:vAlign w:val="center"/>
          </w:tcPr>
          <w:p w14:paraId="005BD527">
            <w:pPr>
              <w:spacing w:line="560" w:lineRule="exact"/>
              <w:jc w:val="center"/>
              <w:rPr>
                <w:rFonts w:ascii="宋体" w:hAnsi="宋体"/>
                <w:sz w:val="24"/>
                <w:lang w:val="zh-TW" w:bidi="zh-TW"/>
              </w:rPr>
            </w:pPr>
          </w:p>
        </w:tc>
        <w:tc>
          <w:tcPr>
            <w:tcW w:w="479" w:type="pct"/>
            <w:tcBorders>
              <w:left w:val="single" w:color="auto" w:sz="4" w:space="0"/>
            </w:tcBorders>
            <w:shd w:val="clear" w:color="auto" w:fill="FFFFFF"/>
            <w:vAlign w:val="center"/>
          </w:tcPr>
          <w:p w14:paraId="5E0CF688">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325AB68B">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无嵌缝带，每处扣</w:t>
            </w:r>
            <w:r>
              <w:rPr>
                <w:rFonts w:hint="eastAsia" w:ascii="宋体" w:hAnsi="宋体" w:cs="宋体"/>
                <w:sz w:val="18"/>
                <w:szCs w:val="18"/>
                <w:lang w:val="zh-TW" w:bidi="zh-TW"/>
              </w:rPr>
              <w:t>1</w:t>
            </w:r>
            <w:r>
              <w:rPr>
                <w:rFonts w:hint="eastAsia" w:ascii="宋体" w:hAnsi="宋体" w:cs="宋体"/>
                <w:sz w:val="18"/>
                <w:szCs w:val="18"/>
                <w:lang w:val="zh-TW" w:eastAsia="zh-TW" w:bidi="zh-TW"/>
              </w:rPr>
              <w:t>分，密封胶注胶不流畅、不均匀或不平顺，每处扣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5D19D360">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42CF04C2">
            <w:pPr>
              <w:spacing w:line="560" w:lineRule="exact"/>
              <w:jc w:val="center"/>
              <w:rPr>
                <w:rFonts w:ascii="宋体" w:hAnsi="宋体" w:cs="宋体"/>
                <w:sz w:val="24"/>
                <w:lang w:val="zh-TW" w:eastAsia="zh-TW" w:bidi="zh-TW"/>
              </w:rPr>
            </w:pPr>
          </w:p>
        </w:tc>
      </w:tr>
      <w:tr w14:paraId="28FB87B6">
        <w:tblPrEx>
          <w:tblCellMar>
            <w:top w:w="0" w:type="dxa"/>
            <w:left w:w="10" w:type="dxa"/>
            <w:bottom w:w="0" w:type="dxa"/>
            <w:right w:w="10" w:type="dxa"/>
          </w:tblCellMar>
        </w:tblPrEx>
        <w:trPr>
          <w:trHeight w:val="20" w:hRule="atLeast"/>
        </w:trPr>
        <w:tc>
          <w:tcPr>
            <w:tcW w:w="325" w:type="pct"/>
            <w:tcBorders>
              <w:left w:val="single" w:color="auto" w:sz="4" w:space="0"/>
            </w:tcBorders>
            <w:shd w:val="clear" w:color="auto" w:fill="FFFFFF"/>
            <w:vAlign w:val="center"/>
          </w:tcPr>
          <w:p w14:paraId="7838DC56">
            <w:pPr>
              <w:spacing w:line="560" w:lineRule="exact"/>
              <w:jc w:val="center"/>
              <w:rPr>
                <w:rFonts w:ascii="宋体" w:hAnsi="宋体"/>
                <w:sz w:val="24"/>
                <w:lang w:val="zh-TW" w:bidi="zh-TW"/>
              </w:rPr>
            </w:pPr>
          </w:p>
        </w:tc>
        <w:tc>
          <w:tcPr>
            <w:tcW w:w="479" w:type="pct"/>
            <w:tcBorders>
              <w:left w:val="single" w:color="auto" w:sz="4" w:space="0"/>
            </w:tcBorders>
            <w:shd w:val="clear" w:color="auto" w:fill="FFFFFF"/>
            <w:vAlign w:val="center"/>
          </w:tcPr>
          <w:p w14:paraId="3869CF98">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4E4DD9E7">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材料切割有缺陷、尺寸偏差明显，每处扣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1BAD4B09">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6224631F">
            <w:pPr>
              <w:spacing w:line="560" w:lineRule="exact"/>
              <w:jc w:val="center"/>
              <w:rPr>
                <w:rFonts w:ascii="宋体" w:hAnsi="宋体" w:cs="宋体"/>
                <w:sz w:val="24"/>
                <w:lang w:val="zh-TW" w:eastAsia="zh-TW" w:bidi="zh-TW"/>
              </w:rPr>
            </w:pPr>
          </w:p>
        </w:tc>
      </w:tr>
      <w:tr w14:paraId="0BE51516">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549216BA">
            <w:pPr>
              <w:spacing w:line="560" w:lineRule="exact"/>
              <w:jc w:val="center"/>
              <w:rPr>
                <w:rFonts w:ascii="宋体" w:hAnsi="宋体" w:eastAsia="PMingLiU"/>
                <w:sz w:val="24"/>
                <w:lang w:val="zh-TW" w:eastAsia="zh-TW" w:bidi="zh-TW"/>
              </w:rPr>
            </w:pPr>
            <w:r>
              <w:rPr>
                <w:rFonts w:ascii="宋体" w:hAnsi="宋体" w:eastAsia="PMingLiU"/>
                <w:sz w:val="24"/>
                <w:lang w:val="zh-TW" w:eastAsia="zh-TW" w:bidi="zh-TW"/>
              </w:rPr>
              <w:t>7</w:t>
            </w:r>
          </w:p>
        </w:tc>
        <w:tc>
          <w:tcPr>
            <w:tcW w:w="479" w:type="pct"/>
            <w:vMerge w:val="restart"/>
            <w:tcBorders>
              <w:top w:val="single" w:color="auto" w:sz="4" w:space="0"/>
              <w:left w:val="single" w:color="auto" w:sz="4" w:space="0"/>
            </w:tcBorders>
            <w:shd w:val="clear" w:color="auto" w:fill="FFFFFF"/>
            <w:vAlign w:val="center"/>
          </w:tcPr>
          <w:p w14:paraId="037EAD99">
            <w:pPr>
              <w:spacing w:line="560" w:lineRule="exact"/>
              <w:jc w:val="center"/>
              <w:rPr>
                <w:rFonts w:ascii="宋体" w:hAnsi="宋体" w:cs="宋体"/>
                <w:sz w:val="18"/>
                <w:szCs w:val="18"/>
                <w:lang w:val="zh-TW" w:eastAsia="zh-TW" w:bidi="zh-TW"/>
              </w:rPr>
            </w:pPr>
            <w:r>
              <w:rPr>
                <w:rFonts w:hint="eastAsia" w:ascii="宋体" w:hAnsi="宋体" w:cs="宋体"/>
                <w:sz w:val="18"/>
                <w:szCs w:val="18"/>
                <w:lang w:val="zh-TW" w:eastAsia="zh-TW" w:bidi="zh-TW"/>
              </w:rPr>
              <w:t>成品保护与清场</w:t>
            </w:r>
          </w:p>
        </w:tc>
        <w:tc>
          <w:tcPr>
            <w:tcW w:w="3288" w:type="pct"/>
            <w:tcBorders>
              <w:top w:val="single" w:color="auto" w:sz="4" w:space="0"/>
              <w:left w:val="single" w:color="auto" w:sz="4" w:space="0"/>
            </w:tcBorders>
            <w:shd w:val="clear" w:color="auto" w:fill="FFFFFF"/>
            <w:vAlign w:val="center"/>
          </w:tcPr>
          <w:p w14:paraId="2DD679C2">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幕墙安装完成，未用清洁剂对各种材料表面进行正确清理，或有表面清理不干净，每处扣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1809E3A4">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2</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4E6ECE17">
            <w:pPr>
              <w:spacing w:line="560" w:lineRule="exact"/>
              <w:jc w:val="center"/>
              <w:rPr>
                <w:rFonts w:ascii="宋体" w:hAnsi="宋体" w:cs="宋体"/>
                <w:sz w:val="24"/>
                <w:lang w:val="zh-TW" w:eastAsia="zh-TW" w:bidi="zh-TW"/>
              </w:rPr>
            </w:pPr>
          </w:p>
        </w:tc>
      </w:tr>
      <w:tr w14:paraId="6EA5AE64">
        <w:tblPrEx>
          <w:tblCellMar>
            <w:top w:w="0" w:type="dxa"/>
            <w:left w:w="10" w:type="dxa"/>
            <w:bottom w:w="0" w:type="dxa"/>
            <w:right w:w="10" w:type="dxa"/>
          </w:tblCellMar>
        </w:tblPrEx>
        <w:trPr>
          <w:trHeight w:val="334" w:hRule="atLeast"/>
        </w:trPr>
        <w:tc>
          <w:tcPr>
            <w:tcW w:w="325" w:type="pct"/>
            <w:vMerge w:val="continue"/>
            <w:tcBorders>
              <w:left w:val="single" w:color="auto" w:sz="4" w:space="0"/>
            </w:tcBorders>
            <w:shd w:val="clear" w:color="auto" w:fill="FFFFFF"/>
            <w:vAlign w:val="center"/>
          </w:tcPr>
          <w:p w14:paraId="6E66A077">
            <w:pPr>
              <w:spacing w:line="560" w:lineRule="exact"/>
              <w:jc w:val="center"/>
              <w:rPr>
                <w:rFonts w:ascii="宋体" w:hAnsi="宋体" w:eastAsia="PMingLiU"/>
                <w:sz w:val="24"/>
                <w:lang w:val="zh-TW" w:eastAsia="zh-TW" w:bidi="zh-TW"/>
              </w:rPr>
            </w:pPr>
          </w:p>
        </w:tc>
        <w:tc>
          <w:tcPr>
            <w:tcW w:w="479" w:type="pct"/>
            <w:vMerge w:val="continue"/>
            <w:tcBorders>
              <w:left w:val="single" w:color="auto" w:sz="4" w:space="0"/>
            </w:tcBorders>
            <w:shd w:val="clear" w:color="auto" w:fill="FFFFFF"/>
            <w:vAlign w:val="center"/>
          </w:tcPr>
          <w:p w14:paraId="7226ED43">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5A69233E">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工完未清场，有落地灰或杂物，扣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0E79DDC3">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743D4C51">
            <w:pPr>
              <w:spacing w:line="560" w:lineRule="exact"/>
              <w:jc w:val="center"/>
              <w:rPr>
                <w:rFonts w:ascii="宋体" w:hAnsi="宋体" w:cs="宋体"/>
                <w:sz w:val="24"/>
                <w:lang w:val="zh-TW" w:eastAsia="zh-TW" w:bidi="zh-TW"/>
              </w:rPr>
            </w:pPr>
          </w:p>
        </w:tc>
      </w:tr>
      <w:tr w14:paraId="3ABFE5AA">
        <w:tblPrEx>
          <w:tblCellMar>
            <w:top w:w="0" w:type="dxa"/>
            <w:left w:w="10" w:type="dxa"/>
            <w:bottom w:w="0" w:type="dxa"/>
            <w:right w:w="10" w:type="dxa"/>
          </w:tblCellMar>
        </w:tblPrEx>
        <w:trPr>
          <w:trHeight w:val="20" w:hRule="atLeast"/>
        </w:trPr>
        <w:tc>
          <w:tcPr>
            <w:tcW w:w="325" w:type="pct"/>
            <w:tcBorders>
              <w:top w:val="single" w:color="auto" w:sz="4" w:space="0"/>
              <w:left w:val="single" w:color="auto" w:sz="4" w:space="0"/>
            </w:tcBorders>
            <w:shd w:val="clear" w:color="auto" w:fill="FFFFFF"/>
            <w:vAlign w:val="center"/>
          </w:tcPr>
          <w:p w14:paraId="652032FA">
            <w:pPr>
              <w:spacing w:line="560" w:lineRule="exact"/>
              <w:jc w:val="center"/>
              <w:rPr>
                <w:rFonts w:ascii="宋体" w:hAnsi="宋体" w:cs="宋体"/>
                <w:sz w:val="24"/>
                <w:lang w:val="zh-TW" w:bidi="zh-TW"/>
              </w:rPr>
            </w:pPr>
            <w:r>
              <w:rPr>
                <w:rFonts w:hint="eastAsia" w:ascii="宋体" w:hAnsi="宋体" w:cs="宋体"/>
                <w:sz w:val="24"/>
                <w:lang w:val="zh-TW" w:bidi="zh-TW"/>
              </w:rPr>
              <w:t>8</w:t>
            </w:r>
          </w:p>
        </w:tc>
        <w:tc>
          <w:tcPr>
            <w:tcW w:w="479" w:type="pct"/>
            <w:tcBorders>
              <w:top w:val="single" w:color="auto" w:sz="4" w:space="0"/>
              <w:left w:val="single" w:color="auto" w:sz="4" w:space="0"/>
            </w:tcBorders>
            <w:shd w:val="clear" w:color="auto" w:fill="FFFFFF"/>
            <w:vAlign w:val="center"/>
          </w:tcPr>
          <w:p w14:paraId="1F509C61">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幕墙板块与构</w:t>
            </w:r>
            <w:r>
              <w:rPr>
                <w:rFonts w:ascii="宋体" w:hAnsi="宋体" w:cs="宋体"/>
                <w:sz w:val="18"/>
                <w:szCs w:val="18"/>
                <w:lang w:val="zh-TW" w:eastAsia="zh-TW" w:bidi="zh-TW"/>
              </w:rPr>
              <w:t>件质量判断</w:t>
            </w:r>
          </w:p>
        </w:tc>
        <w:tc>
          <w:tcPr>
            <w:tcW w:w="3288" w:type="pct"/>
            <w:tcBorders>
              <w:top w:val="single" w:color="auto" w:sz="4" w:space="0"/>
              <w:left w:val="single" w:color="auto" w:sz="4" w:space="0"/>
            </w:tcBorders>
            <w:shd w:val="clear" w:color="auto" w:fill="FFFFFF"/>
            <w:vAlign w:val="center"/>
          </w:tcPr>
          <w:p w14:paraId="728BFCDE">
            <w:pPr>
              <w:spacing w:line="560" w:lineRule="exact"/>
              <w:jc w:val="left"/>
              <w:rPr>
                <w:rFonts w:ascii="宋体" w:hAnsi="宋体" w:cs="宋体"/>
                <w:sz w:val="18"/>
                <w:szCs w:val="18"/>
                <w:lang w:val="zh-TW" w:eastAsia="zh-TW" w:bidi="zh-TW"/>
              </w:rPr>
            </w:pPr>
            <w:r>
              <w:rPr>
                <w:rFonts w:hint="eastAsia" w:ascii="宋体" w:hAnsi="宋体" w:cs="宋体"/>
                <w:sz w:val="18"/>
                <w:szCs w:val="18"/>
                <w:lang w:val="zh-TW" w:eastAsia="zh-TW" w:bidi="zh-TW"/>
              </w:rPr>
              <w:t>在安装完毕出现问题，在规定时间内能正确判断并说明原因和改正措施的，每项得</w:t>
            </w:r>
            <w:r>
              <w:rPr>
                <w:rFonts w:hint="eastAsia" w:ascii="宋体" w:hAnsi="宋体" w:cs="宋体"/>
                <w:sz w:val="18"/>
                <w:szCs w:val="18"/>
                <w:lang w:val="zh-TW" w:bidi="zh-TW"/>
              </w:rPr>
              <w:t>1</w:t>
            </w:r>
            <w:r>
              <w:rPr>
                <w:rFonts w:hint="eastAsia" w:ascii="宋体" w:hAnsi="宋体" w:cs="宋体"/>
                <w:sz w:val="18"/>
                <w:szCs w:val="18"/>
                <w:lang w:val="zh-TW" w:eastAsia="zh-TW" w:bidi="zh-TW"/>
              </w:rPr>
              <w:t>分；判断正确但不能准确说明原因的，每项得</w:t>
            </w:r>
            <w:r>
              <w:rPr>
                <w:rFonts w:hint="eastAsia" w:ascii="宋体" w:hAnsi="宋体" w:cs="宋体"/>
                <w:sz w:val="18"/>
                <w:szCs w:val="18"/>
                <w:lang w:val="zh-TW" w:bidi="zh-TW"/>
              </w:rPr>
              <w:t>0</w:t>
            </w:r>
            <w:r>
              <w:rPr>
                <w:rFonts w:ascii="宋体" w:hAnsi="宋体" w:cs="宋体"/>
                <w:sz w:val="18"/>
                <w:szCs w:val="18"/>
                <w:lang w:val="zh-TW" w:bidi="zh-TW"/>
              </w:rPr>
              <w:t>.</w:t>
            </w:r>
            <w:r>
              <w:rPr>
                <w:rFonts w:ascii="宋体" w:hAnsi="宋体" w:eastAsia="PMingLiU" w:cs="宋体"/>
                <w:sz w:val="18"/>
                <w:szCs w:val="18"/>
                <w:lang w:val="zh-TW" w:eastAsia="zh-TW" w:bidi="zh-TW"/>
              </w:rPr>
              <w:t>5</w:t>
            </w:r>
            <w:r>
              <w:rPr>
                <w:rFonts w:hint="eastAsia" w:ascii="宋体" w:hAnsi="宋体" w:cs="宋体"/>
                <w:sz w:val="18"/>
                <w:szCs w:val="18"/>
                <w:lang w:val="zh-TW" w:eastAsia="zh-TW" w:bidi="zh-TW"/>
              </w:rPr>
              <w:t>分。</w:t>
            </w:r>
          </w:p>
        </w:tc>
        <w:tc>
          <w:tcPr>
            <w:tcW w:w="383" w:type="pct"/>
            <w:tcBorders>
              <w:top w:val="single" w:color="auto" w:sz="4" w:space="0"/>
              <w:left w:val="single" w:color="auto" w:sz="4" w:space="0"/>
            </w:tcBorders>
            <w:shd w:val="clear" w:color="auto" w:fill="FFFFFF"/>
            <w:vAlign w:val="center"/>
          </w:tcPr>
          <w:p w14:paraId="7F70C35C">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2</w:t>
            </w:r>
          </w:p>
        </w:tc>
        <w:tc>
          <w:tcPr>
            <w:tcW w:w="525" w:type="pct"/>
            <w:tcBorders>
              <w:top w:val="single" w:color="auto" w:sz="4" w:space="0"/>
              <w:left w:val="single" w:color="auto" w:sz="4" w:space="0"/>
              <w:right w:val="single" w:color="auto" w:sz="4" w:space="0"/>
            </w:tcBorders>
            <w:shd w:val="clear" w:color="auto" w:fill="FFFFFF"/>
            <w:vAlign w:val="center"/>
          </w:tcPr>
          <w:p w14:paraId="2403A439">
            <w:pPr>
              <w:spacing w:line="560" w:lineRule="exact"/>
              <w:jc w:val="center"/>
              <w:rPr>
                <w:rFonts w:ascii="宋体" w:hAnsi="宋体" w:cs="宋体"/>
                <w:sz w:val="24"/>
                <w:lang w:val="zh-TW" w:eastAsia="zh-TW" w:bidi="zh-TW"/>
              </w:rPr>
            </w:pPr>
          </w:p>
        </w:tc>
      </w:tr>
      <w:tr w14:paraId="6E1F3732">
        <w:tblPrEx>
          <w:tblCellMar>
            <w:top w:w="0" w:type="dxa"/>
            <w:left w:w="10" w:type="dxa"/>
            <w:bottom w:w="0" w:type="dxa"/>
            <w:right w:w="10" w:type="dxa"/>
          </w:tblCellMar>
        </w:tblPrEx>
        <w:trPr>
          <w:trHeight w:val="20" w:hRule="atLeast"/>
        </w:trPr>
        <w:tc>
          <w:tcPr>
            <w:tcW w:w="325" w:type="pct"/>
            <w:tcBorders>
              <w:top w:val="single" w:color="auto" w:sz="4" w:space="0"/>
              <w:left w:val="single" w:color="auto" w:sz="4" w:space="0"/>
            </w:tcBorders>
            <w:shd w:val="clear" w:color="auto" w:fill="FFFFFF"/>
            <w:vAlign w:val="center"/>
          </w:tcPr>
          <w:p w14:paraId="6EDA851E">
            <w:pPr>
              <w:spacing w:line="560" w:lineRule="exact"/>
              <w:jc w:val="center"/>
              <w:rPr>
                <w:rFonts w:ascii="宋体" w:hAnsi="宋体" w:cs="宋体"/>
                <w:sz w:val="24"/>
                <w:lang w:val="zh-TW" w:bidi="zh-TW"/>
              </w:rPr>
            </w:pPr>
            <w:r>
              <w:rPr>
                <w:rFonts w:hint="eastAsia" w:ascii="宋体" w:hAnsi="宋体" w:cs="宋体"/>
                <w:sz w:val="24"/>
                <w:lang w:val="zh-TW" w:bidi="zh-TW"/>
              </w:rPr>
              <w:t>9</w:t>
            </w:r>
          </w:p>
        </w:tc>
        <w:tc>
          <w:tcPr>
            <w:tcW w:w="479" w:type="pct"/>
            <w:tcBorders>
              <w:top w:val="single" w:color="auto" w:sz="4" w:space="0"/>
              <w:left w:val="single" w:color="auto" w:sz="4" w:space="0"/>
            </w:tcBorders>
            <w:shd w:val="clear" w:color="auto" w:fill="FFFFFF"/>
            <w:vAlign w:val="center"/>
          </w:tcPr>
          <w:p w14:paraId="5031D259">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素质表现</w:t>
            </w:r>
          </w:p>
        </w:tc>
        <w:tc>
          <w:tcPr>
            <w:tcW w:w="3288" w:type="pct"/>
            <w:tcBorders>
              <w:top w:val="single" w:color="auto" w:sz="4" w:space="0"/>
              <w:left w:val="single" w:color="auto" w:sz="4" w:space="0"/>
            </w:tcBorders>
            <w:shd w:val="clear" w:color="auto" w:fill="FFFFFF"/>
            <w:vAlign w:val="center"/>
          </w:tcPr>
          <w:p w14:paraId="225F8350">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安装的质量、精准精细程度，存在明显的综合问题或粗制，扣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tcBorders>
              <w:top w:val="single" w:color="auto" w:sz="4" w:space="0"/>
              <w:left w:val="single" w:color="auto" w:sz="4" w:space="0"/>
            </w:tcBorders>
            <w:shd w:val="clear" w:color="auto" w:fill="FFFFFF"/>
            <w:vAlign w:val="center"/>
          </w:tcPr>
          <w:p w14:paraId="453D6BE1">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1</w:t>
            </w:r>
          </w:p>
        </w:tc>
        <w:tc>
          <w:tcPr>
            <w:tcW w:w="525" w:type="pct"/>
            <w:tcBorders>
              <w:top w:val="single" w:color="auto" w:sz="4" w:space="0"/>
              <w:left w:val="single" w:color="auto" w:sz="4" w:space="0"/>
              <w:right w:val="single" w:color="auto" w:sz="4" w:space="0"/>
            </w:tcBorders>
            <w:shd w:val="clear" w:color="auto" w:fill="FFFFFF"/>
            <w:vAlign w:val="center"/>
          </w:tcPr>
          <w:p w14:paraId="60606C14">
            <w:pPr>
              <w:spacing w:line="560" w:lineRule="exact"/>
              <w:jc w:val="center"/>
              <w:rPr>
                <w:rFonts w:ascii="宋体" w:hAnsi="宋体" w:cs="宋体"/>
                <w:sz w:val="24"/>
                <w:lang w:val="zh-TW" w:eastAsia="zh-TW" w:bidi="zh-TW"/>
              </w:rPr>
            </w:pPr>
          </w:p>
        </w:tc>
      </w:tr>
      <w:tr w14:paraId="718B65AD">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3E9563A3">
            <w:pPr>
              <w:spacing w:line="560" w:lineRule="exact"/>
              <w:jc w:val="center"/>
              <w:rPr>
                <w:rFonts w:ascii="宋体" w:hAnsi="宋体" w:eastAsia="PMingLiU" w:cs="宋体"/>
                <w:sz w:val="24"/>
                <w:lang w:val="zh-TW" w:eastAsia="zh-TW" w:bidi="zh-TW"/>
              </w:rPr>
            </w:pPr>
            <w:r>
              <w:rPr>
                <w:rFonts w:hint="eastAsia" w:ascii="宋体" w:hAnsi="宋体" w:cs="宋体"/>
                <w:sz w:val="24"/>
                <w:lang w:val="zh-TW" w:bidi="zh-TW"/>
              </w:rPr>
              <w:t>1</w:t>
            </w:r>
            <w:r>
              <w:rPr>
                <w:rFonts w:ascii="宋体" w:hAnsi="宋体" w:eastAsia="PMingLiU" w:cs="宋体"/>
                <w:sz w:val="24"/>
                <w:lang w:val="zh-TW" w:eastAsia="zh-TW" w:bidi="zh-TW"/>
              </w:rPr>
              <w:t>0</w:t>
            </w:r>
          </w:p>
        </w:tc>
        <w:tc>
          <w:tcPr>
            <w:tcW w:w="479" w:type="pct"/>
            <w:vMerge w:val="restart"/>
            <w:tcBorders>
              <w:top w:val="single" w:color="auto" w:sz="4" w:space="0"/>
              <w:left w:val="single" w:color="auto" w:sz="4" w:space="0"/>
            </w:tcBorders>
            <w:shd w:val="clear" w:color="auto" w:fill="FFFFFF"/>
            <w:vAlign w:val="center"/>
          </w:tcPr>
          <w:p w14:paraId="041C4267">
            <w:pPr>
              <w:spacing w:line="560" w:lineRule="exact"/>
              <w:jc w:val="center"/>
              <w:rPr>
                <w:rFonts w:ascii="宋体" w:hAnsi="宋体" w:cs="宋体"/>
                <w:sz w:val="18"/>
                <w:szCs w:val="18"/>
                <w:lang w:val="zh-TW" w:eastAsia="zh-TW" w:bidi="zh-TW"/>
              </w:rPr>
            </w:pPr>
            <w:r>
              <w:rPr>
                <w:rFonts w:hint="eastAsia" w:ascii="宋体" w:hAnsi="宋体" w:cs="宋体"/>
                <w:sz w:val="18"/>
                <w:szCs w:val="18"/>
                <w:lang w:val="zh-TW" w:eastAsia="zh-TW" w:bidi="zh-TW"/>
              </w:rPr>
              <w:t>工具使用、保养与归位</w:t>
            </w:r>
          </w:p>
        </w:tc>
        <w:tc>
          <w:tcPr>
            <w:tcW w:w="3288" w:type="pct"/>
            <w:tcBorders>
              <w:top w:val="single" w:color="auto" w:sz="4" w:space="0"/>
              <w:left w:val="single" w:color="auto" w:sz="4" w:space="0"/>
            </w:tcBorders>
            <w:shd w:val="clear" w:color="auto" w:fill="FFFFFF"/>
            <w:vAlign w:val="center"/>
          </w:tcPr>
          <w:p w14:paraId="4B2C2942">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工具使用不正确或不会使用，扣</w:t>
            </w:r>
            <w:r>
              <w:rPr>
                <w:rFonts w:hint="eastAsia" w:ascii="宋体" w:hAnsi="宋体" w:cs="宋体"/>
                <w:sz w:val="18"/>
                <w:szCs w:val="18"/>
                <w:lang w:val="zh-TW" w:bidi="zh-TW"/>
              </w:rPr>
              <w:t>1</w:t>
            </w:r>
            <w:r>
              <w:rPr>
                <w:rFonts w:hint="eastAsia" w:ascii="宋体" w:hAnsi="宋体" w:cs="宋体"/>
                <w:sz w:val="18"/>
                <w:szCs w:val="18"/>
                <w:lang w:val="zh-TW" w:eastAsia="zh-TW" w:bidi="zh-TW"/>
              </w:rPr>
              <w:t>-</w:t>
            </w:r>
            <w:r>
              <w:rPr>
                <w:rFonts w:ascii="宋体" w:hAnsi="宋体" w:eastAsia="PMingLiU" w:cs="宋体"/>
                <w:sz w:val="18"/>
                <w:szCs w:val="18"/>
                <w:lang w:val="zh-TW" w:eastAsia="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78379985">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1</w:t>
            </w:r>
            <w:r>
              <w:rPr>
                <w:rFonts w:ascii="宋体" w:hAnsi="宋体" w:eastAsia="PMingLiU" w:cs="宋体"/>
                <w:sz w:val="18"/>
                <w:szCs w:val="18"/>
                <w:lang w:val="zh-TW" w:eastAsia="zh-TW" w:bidi="zh-TW"/>
              </w:rPr>
              <w:t>0</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08098DA3">
            <w:pPr>
              <w:spacing w:line="560" w:lineRule="exact"/>
              <w:jc w:val="center"/>
              <w:rPr>
                <w:rFonts w:ascii="宋体" w:hAnsi="宋体" w:cs="宋体"/>
                <w:sz w:val="24"/>
                <w:lang w:val="zh-TW" w:eastAsia="zh-TW" w:bidi="zh-TW"/>
              </w:rPr>
            </w:pPr>
          </w:p>
        </w:tc>
      </w:tr>
      <w:tr w14:paraId="1A7D61FC">
        <w:tblPrEx>
          <w:tblCellMar>
            <w:top w:w="0" w:type="dxa"/>
            <w:left w:w="10" w:type="dxa"/>
            <w:bottom w:w="0" w:type="dxa"/>
            <w:right w:w="10" w:type="dxa"/>
          </w:tblCellMar>
        </w:tblPrEx>
        <w:trPr>
          <w:trHeight w:val="20" w:hRule="atLeast"/>
        </w:trPr>
        <w:tc>
          <w:tcPr>
            <w:tcW w:w="325" w:type="pct"/>
            <w:vMerge w:val="continue"/>
            <w:tcBorders>
              <w:top w:val="single" w:color="auto" w:sz="4" w:space="0"/>
              <w:left w:val="single" w:color="auto" w:sz="4" w:space="0"/>
            </w:tcBorders>
            <w:shd w:val="clear" w:color="auto" w:fill="FFFFFF"/>
            <w:vAlign w:val="center"/>
          </w:tcPr>
          <w:p w14:paraId="0BC89849">
            <w:pPr>
              <w:spacing w:line="560" w:lineRule="exact"/>
              <w:jc w:val="center"/>
              <w:rPr>
                <w:rFonts w:ascii="宋体" w:hAnsi="宋体" w:cs="宋体"/>
                <w:sz w:val="24"/>
                <w:lang w:val="zh-TW" w:bidi="zh-TW"/>
              </w:rPr>
            </w:pPr>
          </w:p>
        </w:tc>
        <w:tc>
          <w:tcPr>
            <w:tcW w:w="479" w:type="pct"/>
            <w:vMerge w:val="continue"/>
            <w:tcBorders>
              <w:top w:val="single" w:color="auto" w:sz="4" w:space="0"/>
              <w:left w:val="single" w:color="auto" w:sz="4" w:space="0"/>
            </w:tcBorders>
            <w:shd w:val="clear" w:color="auto" w:fill="FFFFFF"/>
            <w:vAlign w:val="center"/>
          </w:tcPr>
          <w:p w14:paraId="2986D481">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3493243E">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使用工具或设备，因个人原因导致出现问题或出现事故，扣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0BE22E07">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7F0C6B4D">
            <w:pPr>
              <w:spacing w:line="560" w:lineRule="exact"/>
              <w:jc w:val="center"/>
              <w:rPr>
                <w:rFonts w:ascii="宋体" w:hAnsi="宋体" w:cs="宋体"/>
                <w:sz w:val="24"/>
                <w:lang w:val="zh-TW" w:eastAsia="zh-TW" w:bidi="zh-TW"/>
              </w:rPr>
            </w:pPr>
          </w:p>
        </w:tc>
      </w:tr>
      <w:tr w14:paraId="488611B8">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5724C182">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38208493">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528AC7E7">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工具未清理保养，未归位，扣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3123D437">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46912004">
            <w:pPr>
              <w:spacing w:line="560" w:lineRule="exact"/>
              <w:jc w:val="center"/>
              <w:rPr>
                <w:rFonts w:ascii="宋体" w:hAnsi="宋体" w:cs="宋体"/>
                <w:sz w:val="24"/>
                <w:lang w:val="zh-TW" w:eastAsia="zh-TW" w:bidi="zh-TW"/>
              </w:rPr>
            </w:pPr>
          </w:p>
        </w:tc>
      </w:tr>
      <w:tr w14:paraId="61DB1753">
        <w:tblPrEx>
          <w:tblCellMar>
            <w:top w:w="0" w:type="dxa"/>
            <w:left w:w="10" w:type="dxa"/>
            <w:bottom w:w="0" w:type="dxa"/>
            <w:right w:w="10" w:type="dxa"/>
          </w:tblCellMar>
        </w:tblPrEx>
        <w:trPr>
          <w:trHeight w:val="20" w:hRule="atLeast"/>
        </w:trPr>
        <w:tc>
          <w:tcPr>
            <w:tcW w:w="325" w:type="pct"/>
            <w:tcBorders>
              <w:top w:val="single" w:color="auto" w:sz="4" w:space="0"/>
              <w:left w:val="single" w:color="auto" w:sz="4" w:space="0"/>
            </w:tcBorders>
            <w:shd w:val="clear" w:color="auto" w:fill="FFFFFF"/>
            <w:vAlign w:val="center"/>
          </w:tcPr>
          <w:p w14:paraId="5A6298A2">
            <w:pPr>
              <w:spacing w:line="560" w:lineRule="exact"/>
              <w:jc w:val="center"/>
              <w:rPr>
                <w:rFonts w:ascii="宋体" w:hAnsi="宋体" w:eastAsia="PMingLiU" w:cs="宋体"/>
                <w:sz w:val="24"/>
                <w:lang w:val="zh-TW" w:eastAsia="zh-TW" w:bidi="zh-TW"/>
              </w:rPr>
            </w:pPr>
            <w:r>
              <w:rPr>
                <w:rFonts w:hint="eastAsia" w:ascii="宋体" w:hAnsi="宋体" w:cs="宋体"/>
                <w:sz w:val="24"/>
                <w:lang w:val="zh-TW" w:bidi="zh-TW"/>
              </w:rPr>
              <w:t>1</w:t>
            </w:r>
            <w:r>
              <w:rPr>
                <w:rFonts w:ascii="宋体" w:hAnsi="宋体" w:eastAsia="PMingLiU" w:cs="宋体"/>
                <w:sz w:val="24"/>
                <w:lang w:val="zh-TW" w:eastAsia="zh-TW" w:bidi="zh-TW"/>
              </w:rPr>
              <w:t>1</w:t>
            </w:r>
          </w:p>
        </w:tc>
        <w:tc>
          <w:tcPr>
            <w:tcW w:w="479" w:type="pct"/>
            <w:tcBorders>
              <w:top w:val="single" w:color="auto" w:sz="4" w:space="0"/>
              <w:left w:val="single" w:color="auto" w:sz="4" w:space="0"/>
            </w:tcBorders>
            <w:shd w:val="clear" w:color="auto" w:fill="FFFFFF"/>
            <w:vAlign w:val="center"/>
          </w:tcPr>
          <w:p w14:paraId="1386620F">
            <w:pPr>
              <w:spacing w:line="560" w:lineRule="exact"/>
              <w:jc w:val="center"/>
              <w:rPr>
                <w:rFonts w:ascii="宋体" w:hAnsi="宋体" w:cs="宋体"/>
                <w:sz w:val="18"/>
                <w:szCs w:val="18"/>
                <w:lang w:val="zh-TW" w:eastAsia="zh-TW" w:bidi="zh-TW"/>
              </w:rPr>
            </w:pPr>
            <w:r>
              <w:rPr>
                <w:rFonts w:hint="eastAsia" w:ascii="宋体" w:hAnsi="宋体" w:cs="宋体"/>
                <w:sz w:val="18"/>
                <w:szCs w:val="18"/>
                <w:lang w:val="zh-TW" w:eastAsia="zh-TW" w:bidi="zh-TW"/>
              </w:rPr>
              <w:t>安全措施</w:t>
            </w:r>
          </w:p>
        </w:tc>
        <w:tc>
          <w:tcPr>
            <w:tcW w:w="3288" w:type="pct"/>
            <w:tcBorders>
              <w:top w:val="single" w:color="auto" w:sz="4" w:space="0"/>
              <w:left w:val="single" w:color="auto" w:sz="4" w:space="0"/>
            </w:tcBorders>
            <w:shd w:val="clear" w:color="auto" w:fill="FFFFFF"/>
            <w:vAlign w:val="center"/>
          </w:tcPr>
          <w:p w14:paraId="256C9FCF">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安全帽，安全带佩戴不规范，系扣不正确，或其他不安全操作，扣</w:t>
            </w:r>
            <w:r>
              <w:rPr>
                <w:rFonts w:hint="eastAsia" w:ascii="宋体" w:hAnsi="宋体" w:cs="宋体"/>
                <w:sz w:val="18"/>
                <w:szCs w:val="18"/>
                <w:lang w:val="zh-TW" w:bidi="zh-TW"/>
              </w:rPr>
              <w:t>1</w:t>
            </w:r>
            <w:r>
              <w:rPr>
                <w:rFonts w:hint="eastAsia" w:ascii="宋体" w:hAnsi="宋体" w:cs="宋体"/>
                <w:sz w:val="18"/>
                <w:szCs w:val="18"/>
                <w:lang w:val="zh-TW" w:eastAsia="zh-TW" w:bidi="zh-TW"/>
              </w:rPr>
              <w:t>分；工作服穿戴不整齐，扣1分</w:t>
            </w:r>
            <w:r>
              <w:rPr>
                <w:rFonts w:hint="eastAsia" w:ascii="宋体" w:hAnsi="宋体" w:cs="宋体"/>
                <w:sz w:val="18"/>
                <w:szCs w:val="18"/>
                <w:lang w:val="zh-TW" w:bidi="zh-TW"/>
              </w:rPr>
              <w:t>。</w:t>
            </w:r>
          </w:p>
        </w:tc>
        <w:tc>
          <w:tcPr>
            <w:tcW w:w="383" w:type="pct"/>
            <w:tcBorders>
              <w:top w:val="single" w:color="auto" w:sz="4" w:space="0"/>
              <w:left w:val="single" w:color="auto" w:sz="4" w:space="0"/>
            </w:tcBorders>
            <w:shd w:val="clear" w:color="auto" w:fill="FFFFFF"/>
            <w:vAlign w:val="center"/>
          </w:tcPr>
          <w:p w14:paraId="533B912E">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1</w:t>
            </w:r>
          </w:p>
        </w:tc>
        <w:tc>
          <w:tcPr>
            <w:tcW w:w="525" w:type="pct"/>
            <w:tcBorders>
              <w:top w:val="single" w:color="auto" w:sz="4" w:space="0"/>
              <w:left w:val="single" w:color="auto" w:sz="4" w:space="0"/>
              <w:right w:val="single" w:color="auto" w:sz="4" w:space="0"/>
            </w:tcBorders>
            <w:shd w:val="clear" w:color="auto" w:fill="FFFFFF"/>
            <w:vAlign w:val="center"/>
          </w:tcPr>
          <w:p w14:paraId="2F3D6868">
            <w:pPr>
              <w:spacing w:line="560" w:lineRule="exact"/>
              <w:jc w:val="center"/>
              <w:rPr>
                <w:rFonts w:ascii="宋体" w:hAnsi="宋体" w:cs="宋体"/>
                <w:sz w:val="24"/>
                <w:lang w:val="zh-TW" w:eastAsia="zh-TW" w:bidi="zh-TW"/>
              </w:rPr>
            </w:pPr>
          </w:p>
        </w:tc>
      </w:tr>
      <w:tr w14:paraId="275E8E18">
        <w:tblPrEx>
          <w:tblCellMar>
            <w:top w:w="0" w:type="dxa"/>
            <w:left w:w="10" w:type="dxa"/>
            <w:bottom w:w="0" w:type="dxa"/>
            <w:right w:w="10" w:type="dxa"/>
          </w:tblCellMar>
        </w:tblPrEx>
        <w:trPr>
          <w:trHeight w:val="20" w:hRule="atLeast"/>
        </w:trPr>
        <w:tc>
          <w:tcPr>
            <w:tcW w:w="325" w:type="pct"/>
            <w:tcBorders>
              <w:top w:val="single" w:color="auto" w:sz="4" w:space="0"/>
              <w:left w:val="single" w:color="auto" w:sz="4" w:space="0"/>
            </w:tcBorders>
            <w:shd w:val="clear" w:color="auto" w:fill="FFFFFF"/>
            <w:vAlign w:val="center"/>
          </w:tcPr>
          <w:p w14:paraId="2D1AB82D">
            <w:pPr>
              <w:spacing w:line="560" w:lineRule="exact"/>
              <w:jc w:val="center"/>
              <w:rPr>
                <w:rFonts w:ascii="宋体" w:hAnsi="宋体" w:eastAsia="PMingLiU"/>
                <w:sz w:val="24"/>
                <w:lang w:val="zh-TW" w:eastAsia="zh-TW" w:bidi="zh-TW"/>
              </w:rPr>
            </w:pPr>
            <w:r>
              <w:rPr>
                <w:rFonts w:hint="eastAsia" w:ascii="宋体" w:hAnsi="宋体"/>
                <w:sz w:val="24"/>
                <w:lang w:val="zh-TW" w:bidi="zh-TW"/>
              </w:rPr>
              <w:t>1</w:t>
            </w:r>
            <w:r>
              <w:rPr>
                <w:rFonts w:ascii="宋体" w:hAnsi="宋体" w:eastAsia="PMingLiU"/>
                <w:sz w:val="24"/>
                <w:lang w:val="zh-TW" w:eastAsia="zh-TW" w:bidi="zh-TW"/>
              </w:rPr>
              <w:t>2</w:t>
            </w:r>
          </w:p>
        </w:tc>
        <w:tc>
          <w:tcPr>
            <w:tcW w:w="479" w:type="pct"/>
            <w:tcBorders>
              <w:top w:val="single" w:color="auto" w:sz="4" w:space="0"/>
              <w:left w:val="single" w:color="auto" w:sz="4" w:space="0"/>
            </w:tcBorders>
            <w:shd w:val="clear" w:color="auto" w:fill="FFFFFF"/>
          </w:tcPr>
          <w:p w14:paraId="751854D6">
            <w:pPr>
              <w:spacing w:line="560" w:lineRule="exact"/>
              <w:jc w:val="center"/>
              <w:rPr>
                <w:rFonts w:ascii="宋体" w:hAnsi="宋体" w:cs="宋体"/>
                <w:sz w:val="18"/>
                <w:szCs w:val="18"/>
                <w:lang w:val="zh-TW" w:eastAsia="zh-TW" w:bidi="zh-TW"/>
              </w:rPr>
            </w:pPr>
            <w:r>
              <w:rPr>
                <w:rFonts w:hint="eastAsia" w:ascii="宋体" w:hAnsi="宋体" w:cs="宋体"/>
                <w:sz w:val="18"/>
                <w:szCs w:val="18"/>
                <w:lang w:val="zh-TW" w:eastAsia="zh-TW" w:bidi="zh-TW"/>
              </w:rPr>
              <w:t>紧急情况处置</w:t>
            </w:r>
          </w:p>
        </w:tc>
        <w:tc>
          <w:tcPr>
            <w:tcW w:w="3288" w:type="pct"/>
            <w:tcBorders>
              <w:top w:val="single" w:color="auto" w:sz="4" w:space="0"/>
              <w:left w:val="single" w:color="auto" w:sz="4" w:space="0"/>
            </w:tcBorders>
            <w:shd w:val="clear" w:color="auto" w:fill="FFFFFF"/>
          </w:tcPr>
          <w:p w14:paraId="417B8250">
            <w:pPr>
              <w:spacing w:line="560" w:lineRule="exact"/>
              <w:jc w:val="left"/>
              <w:rPr>
                <w:rFonts w:ascii="宋体" w:hAnsi="宋体" w:cs="宋体"/>
                <w:sz w:val="18"/>
                <w:szCs w:val="18"/>
                <w:lang w:val="zh-TW" w:eastAsia="zh-TW" w:bidi="zh-TW"/>
              </w:rPr>
            </w:pPr>
            <w:r>
              <w:rPr>
                <w:rFonts w:hint="eastAsia" w:ascii="宋体" w:hAnsi="宋体" w:cs="宋体"/>
                <w:sz w:val="18"/>
                <w:szCs w:val="18"/>
                <w:lang w:val="zh-TW" w:eastAsia="zh-TW" w:bidi="zh-TW"/>
              </w:rPr>
              <w:t>在规定时间内对存在的问题描述正确并正确叙述处置方法的，得</w:t>
            </w:r>
            <w:r>
              <w:rPr>
                <w:rFonts w:hint="eastAsia" w:ascii="宋体" w:hAnsi="宋体" w:cs="宋体"/>
                <w:sz w:val="18"/>
                <w:szCs w:val="18"/>
                <w:lang w:val="zh-TW" w:bidi="zh-TW"/>
              </w:rPr>
              <w:t>1</w:t>
            </w:r>
            <w:r>
              <w:rPr>
                <w:rFonts w:hint="eastAsia" w:ascii="宋体" w:hAnsi="宋体" w:cs="宋体"/>
                <w:sz w:val="18"/>
                <w:szCs w:val="18"/>
                <w:lang w:val="zh-TW" w:eastAsia="zh-TW" w:bidi="zh-TW"/>
              </w:rPr>
              <w:t>分；对存在的问题描述正确，但未能正确叙述处置方法的，得</w:t>
            </w:r>
            <w:r>
              <w:rPr>
                <w:rFonts w:hint="eastAsia" w:ascii="宋体" w:hAnsi="宋体" w:cs="宋体"/>
                <w:sz w:val="18"/>
                <w:szCs w:val="18"/>
                <w:lang w:val="zh-TW" w:bidi="zh-TW"/>
              </w:rPr>
              <w:t>0.</w:t>
            </w:r>
            <w:r>
              <w:rPr>
                <w:rFonts w:ascii="宋体" w:hAnsi="宋体" w:eastAsia="PMingLiU" w:cs="宋体"/>
                <w:sz w:val="18"/>
                <w:szCs w:val="18"/>
                <w:lang w:val="zh-TW" w:eastAsia="zh-TW" w:bidi="zh-TW"/>
              </w:rPr>
              <w:t>5</w:t>
            </w:r>
            <w:r>
              <w:rPr>
                <w:rFonts w:hint="eastAsia" w:ascii="宋体" w:hAnsi="宋体" w:cs="宋体"/>
                <w:sz w:val="18"/>
                <w:szCs w:val="18"/>
                <w:lang w:val="zh-TW" w:eastAsia="zh-TW" w:bidi="zh-TW"/>
              </w:rPr>
              <w:t>分。</w:t>
            </w:r>
          </w:p>
        </w:tc>
        <w:tc>
          <w:tcPr>
            <w:tcW w:w="383" w:type="pct"/>
            <w:tcBorders>
              <w:top w:val="single" w:color="auto" w:sz="4" w:space="0"/>
              <w:left w:val="single" w:color="auto" w:sz="4" w:space="0"/>
            </w:tcBorders>
            <w:shd w:val="clear" w:color="auto" w:fill="FFFFFF"/>
            <w:vAlign w:val="center"/>
          </w:tcPr>
          <w:p w14:paraId="3A43188B">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1</w:t>
            </w:r>
          </w:p>
        </w:tc>
        <w:tc>
          <w:tcPr>
            <w:tcW w:w="525" w:type="pct"/>
            <w:tcBorders>
              <w:top w:val="single" w:color="auto" w:sz="4" w:space="0"/>
              <w:left w:val="single" w:color="auto" w:sz="4" w:space="0"/>
              <w:right w:val="single" w:color="auto" w:sz="4" w:space="0"/>
            </w:tcBorders>
            <w:shd w:val="clear" w:color="auto" w:fill="FFFFFF"/>
            <w:vAlign w:val="center"/>
          </w:tcPr>
          <w:p w14:paraId="3B117266">
            <w:pPr>
              <w:spacing w:line="560" w:lineRule="exact"/>
              <w:jc w:val="center"/>
              <w:rPr>
                <w:rFonts w:ascii="宋体" w:hAnsi="宋体" w:cs="宋体"/>
                <w:sz w:val="24"/>
                <w:lang w:val="zh-TW" w:eastAsia="zh-TW" w:bidi="zh-TW"/>
              </w:rPr>
            </w:pPr>
          </w:p>
        </w:tc>
      </w:tr>
      <w:tr w14:paraId="4065CE6E">
        <w:tblPrEx>
          <w:tblCellMar>
            <w:top w:w="0" w:type="dxa"/>
            <w:left w:w="10" w:type="dxa"/>
            <w:bottom w:w="0" w:type="dxa"/>
            <w:right w:w="10" w:type="dxa"/>
          </w:tblCellMar>
        </w:tblPrEx>
        <w:trPr>
          <w:trHeight w:val="454" w:hRule="exact"/>
        </w:trPr>
        <w:tc>
          <w:tcPr>
            <w:tcW w:w="4092" w:type="pct"/>
            <w:gridSpan w:val="3"/>
            <w:tcBorders>
              <w:top w:val="single" w:color="auto" w:sz="4" w:space="0"/>
              <w:left w:val="single" w:color="auto" w:sz="4" w:space="0"/>
              <w:bottom w:val="single" w:color="auto" w:sz="4" w:space="0"/>
            </w:tcBorders>
            <w:shd w:val="clear" w:color="auto" w:fill="FFFFFF"/>
            <w:vAlign w:val="center"/>
          </w:tcPr>
          <w:p w14:paraId="717DFCCB">
            <w:pPr>
              <w:spacing w:line="560" w:lineRule="exact"/>
              <w:jc w:val="center"/>
              <w:rPr>
                <w:rFonts w:ascii="宋体" w:hAnsi="宋体" w:cs="宋体"/>
                <w:sz w:val="18"/>
                <w:szCs w:val="18"/>
                <w:lang w:val="zh-TW" w:eastAsia="zh-TW" w:bidi="zh-TW"/>
              </w:rPr>
            </w:pPr>
            <w:r>
              <w:rPr>
                <w:rFonts w:ascii="宋体" w:hAnsi="宋体" w:cs="宋体"/>
                <w:sz w:val="18"/>
                <w:szCs w:val="18"/>
                <w:lang w:val="zh-TW" w:eastAsia="zh-TW" w:bidi="zh-TW"/>
              </w:rPr>
              <w:t>合计</w:t>
            </w:r>
          </w:p>
        </w:tc>
        <w:tc>
          <w:tcPr>
            <w:tcW w:w="383" w:type="pct"/>
            <w:tcBorders>
              <w:top w:val="single" w:color="auto" w:sz="4" w:space="0"/>
              <w:left w:val="single" w:color="auto" w:sz="4" w:space="0"/>
              <w:bottom w:val="single" w:color="auto" w:sz="4" w:space="0"/>
            </w:tcBorders>
            <w:shd w:val="clear" w:color="auto" w:fill="FFFFFF"/>
            <w:vAlign w:val="center"/>
          </w:tcPr>
          <w:p w14:paraId="0957DBEE">
            <w:pPr>
              <w:spacing w:line="560" w:lineRule="exact"/>
              <w:jc w:val="center"/>
              <w:rPr>
                <w:rFonts w:ascii="宋体" w:hAnsi="宋体" w:cs="宋体"/>
                <w:sz w:val="18"/>
                <w:szCs w:val="18"/>
                <w:lang w:val="zh-TW" w:eastAsia="zh-TW" w:bidi="zh-TW"/>
              </w:rPr>
            </w:pPr>
            <w:r>
              <w:rPr>
                <w:rFonts w:ascii="宋体" w:hAnsi="宋体" w:cs="宋体"/>
                <w:sz w:val="18"/>
                <w:szCs w:val="18"/>
                <w:lang w:val="zh-TW" w:eastAsia="zh-TW" w:bidi="zh-TW"/>
              </w:rPr>
              <w:t>100</w:t>
            </w: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0A9CE765">
            <w:pPr>
              <w:spacing w:line="560" w:lineRule="exact"/>
              <w:jc w:val="center"/>
              <w:rPr>
                <w:rFonts w:ascii="宋体" w:hAnsi="宋体" w:cs="宋体"/>
                <w:sz w:val="24"/>
                <w:lang w:val="zh-TW" w:eastAsia="zh-TW" w:bidi="zh-TW"/>
              </w:rPr>
            </w:pPr>
          </w:p>
        </w:tc>
      </w:tr>
      <w:tr w14:paraId="3A1A2D49">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CAD2968">
            <w:pPr>
              <w:tabs>
                <w:tab w:val="left" w:pos="6330"/>
              </w:tabs>
              <w:spacing w:line="560" w:lineRule="exact"/>
              <w:jc w:val="left"/>
              <w:rPr>
                <w:rFonts w:ascii="PMingLiU" w:hAnsi="PMingLiU" w:eastAsia="PMingLiU" w:cs="PMingLiU"/>
                <w:sz w:val="24"/>
              </w:rPr>
            </w:pPr>
            <w:r>
              <w:rPr>
                <w:rFonts w:ascii="宋体" w:hAnsi="宋体" w:cs="PMingLiU"/>
                <w:sz w:val="24"/>
              </w:rPr>
              <w:t>考评员签字</w:t>
            </w:r>
            <w:r>
              <w:rPr>
                <w:rFonts w:hint="eastAsia" w:ascii="宋体" w:hAnsi="宋体" w:cs="PMingLiU"/>
                <w:sz w:val="24"/>
              </w:rPr>
              <w:t xml:space="preserve">： </w:t>
            </w:r>
            <w:r>
              <w:rPr>
                <w:rFonts w:ascii="PMingLiU" w:hAnsi="PMingLiU" w:cs="PMingLiU"/>
                <w:sz w:val="24"/>
              </w:rPr>
              <w:t xml:space="preserve">                               </w:t>
            </w:r>
            <w:r>
              <w:rPr>
                <w:rFonts w:ascii="宋体" w:hAnsi="宋体" w:cs="PMingLiU"/>
                <w:sz w:val="24"/>
              </w:rPr>
              <w:t>督导员签</w:t>
            </w:r>
            <w:r>
              <w:rPr>
                <w:rFonts w:hint="eastAsia" w:ascii="宋体" w:hAnsi="宋体" w:cs="PMingLiU"/>
                <w:sz w:val="24"/>
              </w:rPr>
              <w:t>字：</w:t>
            </w:r>
          </w:p>
        </w:tc>
      </w:tr>
      <w:tr w14:paraId="7C34381D">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9480D55">
            <w:pPr>
              <w:tabs>
                <w:tab w:val="left" w:pos="6330"/>
              </w:tabs>
              <w:spacing w:line="560" w:lineRule="exact"/>
              <w:jc w:val="left"/>
              <w:rPr>
                <w:rFonts w:ascii="PMingLiU" w:hAnsi="PMingLiU" w:eastAsia="PMingLiU" w:cs="PMingLiU"/>
                <w:sz w:val="24"/>
              </w:rPr>
            </w:pPr>
            <w:r>
              <w:rPr>
                <w:rFonts w:hint="eastAsia" w:ascii="宋体" w:hAnsi="宋体" w:cs="PMingLiU"/>
                <w:sz w:val="24"/>
              </w:rPr>
              <w:t xml:space="preserve">考评单位： </w:t>
            </w:r>
            <w:r>
              <w:rPr>
                <w:rFonts w:ascii="宋体" w:hAnsi="宋体" w:cs="PMingLiU"/>
                <w:sz w:val="24"/>
              </w:rPr>
              <w:t xml:space="preserve">                                 </w:t>
            </w:r>
            <w:r>
              <w:rPr>
                <w:rFonts w:hint="eastAsia" w:ascii="宋体" w:hAnsi="宋体" w:cs="PMingLiU"/>
                <w:sz w:val="24"/>
              </w:rPr>
              <w:t xml:space="preserve">考评时间： </w:t>
            </w:r>
            <w:r>
              <w:rPr>
                <w:rFonts w:ascii="宋体" w:hAnsi="宋体" w:cs="PMingLiU"/>
                <w:sz w:val="24"/>
              </w:rPr>
              <w:t xml:space="preserve">    </w:t>
            </w:r>
            <w:r>
              <w:rPr>
                <w:rFonts w:hint="eastAsia" w:ascii="宋体" w:hAnsi="宋体" w:cs="PMingLiU"/>
                <w:sz w:val="24"/>
              </w:rPr>
              <w:t xml:space="preserve">年 </w:t>
            </w:r>
            <w:r>
              <w:rPr>
                <w:rFonts w:ascii="宋体" w:hAnsi="宋体" w:cs="PMingLiU"/>
                <w:sz w:val="24"/>
              </w:rPr>
              <w:t xml:space="preserve"> </w:t>
            </w:r>
            <w:r>
              <w:rPr>
                <w:rFonts w:hint="eastAsia" w:ascii="宋体" w:hAnsi="宋体" w:cs="PMingLiU"/>
                <w:sz w:val="24"/>
              </w:rPr>
              <w:t xml:space="preserve">月 </w:t>
            </w:r>
            <w:r>
              <w:rPr>
                <w:rFonts w:ascii="宋体" w:hAnsi="宋体" w:cs="PMingLiU"/>
                <w:sz w:val="24"/>
              </w:rPr>
              <w:t xml:space="preserve"> </w:t>
            </w:r>
            <w:r>
              <w:rPr>
                <w:rFonts w:hint="eastAsia" w:ascii="宋体" w:hAnsi="宋体" w:cs="PMingLiU"/>
                <w:sz w:val="24"/>
              </w:rPr>
              <w:t>日</w:t>
            </w:r>
          </w:p>
        </w:tc>
      </w:tr>
    </w:tbl>
    <w:p w14:paraId="7A59A040">
      <w:pPr>
        <w:spacing w:line="560" w:lineRule="exact"/>
      </w:pPr>
    </w:p>
    <w:bookmarkEnd w:id="354"/>
    <w:tbl>
      <w:tblPr>
        <w:tblStyle w:val="19"/>
        <w:tblW w:w="5000" w:type="pct"/>
        <w:tblInd w:w="0" w:type="dxa"/>
        <w:tblLayout w:type="autofit"/>
        <w:tblCellMar>
          <w:top w:w="0" w:type="dxa"/>
          <w:left w:w="10" w:type="dxa"/>
          <w:bottom w:w="0" w:type="dxa"/>
          <w:right w:w="10" w:type="dxa"/>
        </w:tblCellMar>
      </w:tblPr>
      <w:tblGrid>
        <w:gridCol w:w="541"/>
        <w:gridCol w:w="798"/>
        <w:gridCol w:w="5475"/>
        <w:gridCol w:w="638"/>
        <w:gridCol w:w="874"/>
      </w:tblGrid>
      <w:tr w14:paraId="673EBA44">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5B65B0DB">
            <w:pPr>
              <w:tabs>
                <w:tab w:val="left" w:leader="underscore" w:pos="2870"/>
                <w:tab w:val="left" w:leader="underscore" w:pos="8520"/>
              </w:tabs>
              <w:spacing w:line="560" w:lineRule="exact"/>
              <w:jc w:val="center"/>
              <w:rPr>
                <w:rFonts w:ascii="黑体" w:hAnsi="黑体" w:eastAsia="PMingLiU" w:cs="宋体"/>
                <w:sz w:val="32"/>
                <w:szCs w:val="32"/>
                <w:lang w:val="zh-CN" w:bidi="zh-TW"/>
              </w:rPr>
            </w:pPr>
            <w:r>
              <w:rPr>
                <w:rFonts w:hint="eastAsia" w:ascii="黑体" w:hAnsi="黑体" w:eastAsia="黑体" w:cs="宋体"/>
                <w:sz w:val="32"/>
                <w:szCs w:val="32"/>
                <w:lang w:val="zh-CN" w:eastAsia="zh-TW" w:bidi="zh-TW"/>
              </w:rPr>
              <w:t>建筑工人培训实操考核操作技能考核评分表（</w:t>
            </w:r>
            <w:r>
              <w:rPr>
                <w:rFonts w:hint="eastAsia" w:ascii="黑体" w:hAnsi="黑体" w:eastAsia="黑体" w:cs="宋体"/>
                <w:sz w:val="32"/>
                <w:szCs w:val="32"/>
                <w:lang w:val="zh-CN" w:bidi="zh-TW"/>
              </w:rPr>
              <w:t>2）</w:t>
            </w:r>
          </w:p>
        </w:tc>
      </w:tr>
      <w:tr w14:paraId="072348EB">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6C7CB471">
            <w:pPr>
              <w:tabs>
                <w:tab w:val="left" w:leader="underscore" w:pos="5509"/>
                <w:tab w:val="left" w:leader="underscore" w:pos="8520"/>
              </w:tabs>
              <w:spacing w:line="560" w:lineRule="exact"/>
              <w:jc w:val="center"/>
              <w:rPr>
                <w:rFonts w:ascii="宋体" w:hAnsi="宋体" w:eastAsia="PMingLiU" w:cs="宋体"/>
                <w:sz w:val="24"/>
                <w:lang w:val="zh-TW" w:eastAsia="zh-TW" w:bidi="zh-TW"/>
              </w:rPr>
            </w:pPr>
            <w:r>
              <w:rPr>
                <w:rFonts w:hint="eastAsia" w:ascii="宋体" w:hAnsi="宋体" w:cs="宋体"/>
                <w:b/>
                <w:bCs/>
                <w:sz w:val="24"/>
                <w:lang w:val="zh-TW" w:bidi="zh-TW"/>
              </w:rPr>
              <w:t>（适用幕墙安装工：职业技能四级</w:t>
            </w:r>
            <w:r>
              <w:rPr>
                <w:rFonts w:hint="eastAsia" w:ascii="宋体" w:hAnsi="宋体" w:cs="宋体"/>
                <w:b/>
                <w:bCs/>
                <w:sz w:val="24"/>
                <w:lang w:val="zh-CN" w:bidi="zh-TW"/>
              </w:rPr>
              <w:t>）</w:t>
            </w:r>
          </w:p>
        </w:tc>
      </w:tr>
      <w:tr w14:paraId="649ED1C7">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6FB10834">
            <w:pPr>
              <w:tabs>
                <w:tab w:val="left" w:leader="underscore" w:pos="5509"/>
                <w:tab w:val="left" w:leader="underscore" w:pos="8520"/>
              </w:tabs>
              <w:spacing w:line="560" w:lineRule="exact"/>
              <w:jc w:val="left"/>
              <w:rPr>
                <w:rFonts w:ascii="宋体" w:hAnsi="宋体" w:eastAsia="PMingLiU" w:cs="宋体"/>
                <w:sz w:val="24"/>
                <w:lang w:val="zh-TW" w:eastAsia="zh-TW" w:bidi="zh-TW"/>
              </w:rPr>
            </w:pPr>
            <w:r>
              <w:rPr>
                <w:rFonts w:ascii="宋体" w:hAnsi="宋体" w:cs="宋体"/>
                <w:b/>
                <w:bCs/>
                <w:sz w:val="24"/>
                <w:lang w:val="zh-TW" w:eastAsia="zh-TW" w:bidi="zh-TW"/>
              </w:rPr>
              <w:t>考生姓名</w:t>
            </w:r>
            <w:r>
              <w:rPr>
                <w:rFonts w:hint="eastAsia" w:ascii="宋体" w:hAnsi="宋体" w:cs="宋体"/>
                <w:sz w:val="24"/>
                <w:u w:val="single"/>
                <w:lang w:val="zh-TW" w:bidi="zh-TW"/>
              </w:rPr>
              <w:t xml:space="preserve"> </w:t>
            </w:r>
            <w:r>
              <w:rPr>
                <w:rFonts w:ascii="宋体" w:hAnsi="宋体" w:eastAsia="PMingLiU" w:cs="宋体"/>
                <w:sz w:val="24"/>
                <w:u w:val="single"/>
                <w:lang w:val="zh-TW" w:eastAsia="zh-TW" w:bidi="zh-TW"/>
              </w:rPr>
              <w:t xml:space="preserve">                      </w:t>
            </w:r>
            <w:r>
              <w:rPr>
                <w:rFonts w:ascii="宋体" w:hAnsi="宋体" w:eastAsia="PMingLiU" w:cs="宋体"/>
                <w:sz w:val="24"/>
                <w:lang w:val="zh-TW" w:eastAsia="zh-TW" w:bidi="zh-TW"/>
              </w:rPr>
              <w:t xml:space="preserve">      </w:t>
            </w:r>
            <w:r>
              <w:rPr>
                <w:rFonts w:hint="eastAsia" w:ascii="宋体" w:hAnsi="宋体" w:cs="宋体"/>
                <w:b/>
                <w:bCs/>
                <w:sz w:val="24"/>
                <w:lang w:val="zh-TW" w:eastAsia="zh-TW" w:bidi="zh-TW"/>
              </w:rPr>
              <w:t>身份证号</w:t>
            </w:r>
            <w:r>
              <w:rPr>
                <w:rFonts w:hint="eastAsia" w:ascii="宋体" w:hAnsi="宋体" w:cs="宋体"/>
                <w:sz w:val="24"/>
                <w:u w:val="single"/>
                <w:lang w:val="zh-TW" w:bidi="zh-TW"/>
              </w:rPr>
              <w:t xml:space="preserve"> </w:t>
            </w:r>
            <w:r>
              <w:rPr>
                <w:rFonts w:ascii="宋体" w:hAnsi="宋体" w:eastAsia="PMingLiU" w:cs="宋体"/>
                <w:sz w:val="24"/>
                <w:u w:val="single"/>
                <w:lang w:val="zh-TW" w:eastAsia="zh-TW" w:bidi="zh-TW"/>
              </w:rPr>
              <w:t xml:space="preserve">                          </w:t>
            </w:r>
          </w:p>
          <w:p w14:paraId="7594B2DD">
            <w:pPr>
              <w:tabs>
                <w:tab w:val="left" w:leader="underscore" w:pos="5509"/>
                <w:tab w:val="left" w:leader="underscore" w:pos="8520"/>
              </w:tabs>
              <w:spacing w:line="560" w:lineRule="exact"/>
              <w:jc w:val="left"/>
              <w:rPr>
                <w:rFonts w:ascii="宋体" w:hAnsi="宋体" w:eastAsia="PMingLiU" w:cs="宋体"/>
                <w:b/>
                <w:bCs/>
                <w:sz w:val="24"/>
                <w:lang w:val="zh-TW" w:eastAsia="zh-TW" w:bidi="zh-TW"/>
              </w:rPr>
            </w:pPr>
          </w:p>
        </w:tc>
      </w:tr>
      <w:tr w14:paraId="197C8E1F">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3BE2A51F">
            <w:pPr>
              <w:tabs>
                <w:tab w:val="left" w:leader="underscore" w:pos="4587"/>
                <w:tab w:val="left" w:leader="underscore" w:pos="8520"/>
              </w:tabs>
              <w:spacing w:line="560" w:lineRule="exact"/>
              <w:jc w:val="left"/>
              <w:rPr>
                <w:rFonts w:ascii="宋体" w:hAnsi="宋体" w:eastAsia="PMingLiU" w:cs="宋体"/>
                <w:sz w:val="24"/>
                <w:u w:val="single"/>
                <w:lang w:val="zh-TW" w:eastAsia="zh-TW" w:bidi="zh-TW"/>
              </w:rPr>
            </w:pPr>
            <w:r>
              <w:rPr>
                <w:rFonts w:hint="eastAsia" w:ascii="宋体" w:hAnsi="宋体" w:cs="宋体"/>
                <w:b/>
                <w:bCs/>
                <w:sz w:val="24"/>
                <w:lang w:val="zh-TW" w:eastAsia="zh-TW" w:bidi="zh-TW"/>
              </w:rPr>
              <w:t>准考证号</w:t>
            </w:r>
            <w:r>
              <w:rPr>
                <w:rFonts w:ascii="宋体" w:hAnsi="宋体" w:eastAsia="PMingLiU" w:cs="宋体"/>
                <w:sz w:val="24"/>
                <w:u w:val="single"/>
                <w:lang w:val="zh-TW" w:eastAsia="zh-TW" w:bidi="zh-TW"/>
              </w:rPr>
              <w:t xml:space="preserve">                       </w:t>
            </w:r>
            <w:r>
              <w:rPr>
                <w:rFonts w:ascii="宋体" w:hAnsi="宋体" w:eastAsia="PMingLiU" w:cs="宋体"/>
                <w:sz w:val="24"/>
                <w:lang w:val="zh-TW" w:eastAsia="zh-TW" w:bidi="zh-TW"/>
              </w:rPr>
              <w:t xml:space="preserve">      </w:t>
            </w:r>
            <w:r>
              <w:rPr>
                <w:rFonts w:hint="eastAsia" w:ascii="宋体" w:hAnsi="宋体" w:cs="宋体"/>
                <w:b/>
                <w:bCs/>
                <w:sz w:val="24"/>
                <w:lang w:val="zh-TW" w:eastAsia="zh-TW" w:bidi="zh-TW"/>
              </w:rPr>
              <w:t>工作单位</w:t>
            </w:r>
            <w:r>
              <w:rPr>
                <w:rFonts w:hint="eastAsia" w:ascii="宋体" w:hAnsi="宋体" w:cs="宋体"/>
                <w:sz w:val="24"/>
                <w:u w:val="single"/>
                <w:lang w:val="zh-TW" w:bidi="zh-TW"/>
              </w:rPr>
              <w:t xml:space="preserve"> </w:t>
            </w:r>
            <w:r>
              <w:rPr>
                <w:rFonts w:ascii="宋体" w:hAnsi="宋体" w:eastAsia="PMingLiU" w:cs="宋体"/>
                <w:sz w:val="24"/>
                <w:u w:val="single"/>
                <w:lang w:val="zh-TW" w:eastAsia="zh-TW" w:bidi="zh-TW"/>
              </w:rPr>
              <w:t xml:space="preserve">                          </w:t>
            </w:r>
          </w:p>
          <w:p w14:paraId="00E56A56">
            <w:pPr>
              <w:tabs>
                <w:tab w:val="left" w:leader="underscore" w:pos="4564"/>
                <w:tab w:val="left" w:leader="underscore" w:pos="8520"/>
              </w:tabs>
              <w:spacing w:line="560" w:lineRule="exact"/>
              <w:jc w:val="left"/>
              <w:rPr>
                <w:rFonts w:ascii="宋体" w:hAnsi="宋体" w:eastAsia="PMingLiU" w:cs="宋体"/>
                <w:sz w:val="24"/>
                <w:lang w:val="zh-TW" w:bidi="zh-TW"/>
              </w:rPr>
            </w:pPr>
          </w:p>
          <w:p w14:paraId="7C2D1112">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67F4E9B5">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39B6A809">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2F592E99">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0B5D6872">
            <w:pPr>
              <w:tabs>
                <w:tab w:val="left" w:leader="underscore" w:pos="2870"/>
                <w:tab w:val="left" w:leader="underscore" w:pos="8520"/>
              </w:tabs>
              <w:spacing w:line="560" w:lineRule="exact"/>
              <w:jc w:val="left"/>
              <w:rPr>
                <w:rFonts w:ascii="宋体" w:hAnsi="宋体" w:eastAsia="PMingLiU" w:cs="宋体"/>
                <w:sz w:val="24"/>
                <w:lang w:val="zh-TW" w:eastAsia="zh-TW" w:bidi="zh-TW"/>
              </w:rPr>
            </w:pPr>
          </w:p>
        </w:tc>
      </w:tr>
      <w:tr w14:paraId="797112AF">
        <w:tblPrEx>
          <w:tblCellMar>
            <w:top w:w="0" w:type="dxa"/>
            <w:left w:w="10" w:type="dxa"/>
            <w:bottom w:w="0" w:type="dxa"/>
            <w:right w:w="10" w:type="dxa"/>
          </w:tblCellMar>
        </w:tblPrEx>
        <w:trPr>
          <w:trHeight w:val="630" w:hRule="exact"/>
        </w:trPr>
        <w:tc>
          <w:tcPr>
            <w:tcW w:w="325" w:type="pct"/>
            <w:tcBorders>
              <w:top w:val="single" w:color="auto" w:sz="4" w:space="0"/>
              <w:left w:val="single" w:color="auto" w:sz="4" w:space="0"/>
            </w:tcBorders>
            <w:shd w:val="clear" w:color="auto" w:fill="FFFFFF"/>
            <w:vAlign w:val="center"/>
          </w:tcPr>
          <w:p w14:paraId="5A64F149">
            <w:pPr>
              <w:spacing w:line="560" w:lineRule="exact"/>
              <w:jc w:val="center"/>
              <w:rPr>
                <w:rFonts w:ascii="宋体" w:hAnsi="宋体" w:cs="宋体"/>
                <w:b/>
                <w:bCs/>
                <w:sz w:val="24"/>
                <w:lang w:val="zh-TW" w:eastAsia="zh-TW" w:bidi="zh-TW"/>
              </w:rPr>
            </w:pPr>
            <w:r>
              <w:rPr>
                <w:rFonts w:ascii="宋体" w:hAnsi="宋体" w:cs="宋体"/>
                <w:b/>
                <w:bCs/>
                <w:sz w:val="24"/>
                <w:lang w:val="zh-TW" w:eastAsia="zh-TW" w:bidi="zh-TW"/>
              </w:rPr>
              <w:t>序号</w:t>
            </w:r>
          </w:p>
        </w:tc>
        <w:tc>
          <w:tcPr>
            <w:tcW w:w="479" w:type="pct"/>
            <w:tcBorders>
              <w:top w:val="single" w:color="auto" w:sz="4" w:space="0"/>
              <w:left w:val="single" w:color="auto" w:sz="4" w:space="0"/>
            </w:tcBorders>
            <w:shd w:val="clear" w:color="auto" w:fill="FFFFFF"/>
            <w:vAlign w:val="center"/>
          </w:tcPr>
          <w:p w14:paraId="6D8955EF">
            <w:pPr>
              <w:spacing w:line="560" w:lineRule="exact"/>
              <w:jc w:val="center"/>
              <w:rPr>
                <w:rFonts w:ascii="宋体" w:hAnsi="宋体" w:cs="宋体"/>
                <w:b/>
                <w:bCs/>
                <w:sz w:val="24"/>
                <w:lang w:val="zh-TW" w:eastAsia="zh-TW" w:bidi="zh-TW"/>
              </w:rPr>
            </w:pPr>
            <w:r>
              <w:rPr>
                <w:rFonts w:ascii="宋体" w:hAnsi="宋体" w:cs="宋体"/>
                <w:b/>
                <w:bCs/>
                <w:sz w:val="24"/>
                <w:lang w:val="zh-TW" w:eastAsia="zh-TW" w:bidi="zh-TW"/>
              </w:rPr>
              <w:t>项目</w:t>
            </w:r>
          </w:p>
        </w:tc>
        <w:tc>
          <w:tcPr>
            <w:tcW w:w="3288" w:type="pct"/>
            <w:tcBorders>
              <w:top w:val="single" w:color="auto" w:sz="4" w:space="0"/>
              <w:left w:val="single" w:color="auto" w:sz="4" w:space="0"/>
            </w:tcBorders>
            <w:shd w:val="clear" w:color="auto" w:fill="FFFFFF"/>
            <w:vAlign w:val="center"/>
          </w:tcPr>
          <w:p w14:paraId="48B2988D">
            <w:pPr>
              <w:spacing w:line="560" w:lineRule="exact"/>
              <w:jc w:val="center"/>
              <w:rPr>
                <w:rFonts w:ascii="宋体" w:hAnsi="宋体" w:cs="宋体"/>
                <w:b/>
                <w:bCs/>
                <w:sz w:val="24"/>
                <w:lang w:val="zh-TW" w:eastAsia="zh-TW" w:bidi="zh-TW"/>
              </w:rPr>
            </w:pPr>
            <w:r>
              <w:rPr>
                <w:rFonts w:hint="eastAsia" w:ascii="宋体" w:hAnsi="宋体" w:cs="宋体"/>
                <w:b/>
                <w:bCs/>
                <w:sz w:val="24"/>
                <w:lang w:val="zh-TW" w:eastAsia="zh-TW" w:bidi="zh-TW"/>
              </w:rPr>
              <w:t>评分</w:t>
            </w:r>
            <w:r>
              <w:rPr>
                <w:rFonts w:ascii="宋体" w:hAnsi="宋体" w:cs="宋体"/>
                <w:b/>
                <w:bCs/>
                <w:sz w:val="24"/>
                <w:lang w:val="zh-TW" w:eastAsia="zh-TW" w:bidi="zh-TW"/>
              </w:rPr>
              <w:t>标准</w:t>
            </w:r>
          </w:p>
        </w:tc>
        <w:tc>
          <w:tcPr>
            <w:tcW w:w="383" w:type="pct"/>
            <w:tcBorders>
              <w:top w:val="single" w:color="auto" w:sz="4" w:space="0"/>
              <w:left w:val="single" w:color="auto" w:sz="4" w:space="0"/>
            </w:tcBorders>
            <w:shd w:val="clear" w:color="auto" w:fill="FFFFFF"/>
            <w:vAlign w:val="center"/>
          </w:tcPr>
          <w:p w14:paraId="06933444">
            <w:pPr>
              <w:spacing w:line="560" w:lineRule="exact"/>
              <w:jc w:val="center"/>
              <w:rPr>
                <w:rFonts w:ascii="宋体" w:hAnsi="宋体" w:cs="宋体"/>
                <w:b/>
                <w:bCs/>
                <w:sz w:val="24"/>
                <w:lang w:val="zh-TW" w:eastAsia="zh-TW" w:bidi="zh-TW"/>
              </w:rPr>
            </w:pPr>
            <w:r>
              <w:rPr>
                <w:rFonts w:ascii="宋体" w:hAnsi="宋体" w:cs="宋体"/>
                <w:b/>
                <w:bCs/>
                <w:sz w:val="24"/>
                <w:lang w:val="zh-TW" w:eastAsia="zh-TW" w:bidi="zh-TW"/>
              </w:rPr>
              <w:t>应得分</w:t>
            </w:r>
          </w:p>
        </w:tc>
        <w:tc>
          <w:tcPr>
            <w:tcW w:w="525" w:type="pct"/>
            <w:tcBorders>
              <w:top w:val="single" w:color="auto" w:sz="4" w:space="0"/>
              <w:left w:val="single" w:color="auto" w:sz="4" w:space="0"/>
              <w:right w:val="single" w:color="auto" w:sz="4" w:space="0"/>
            </w:tcBorders>
            <w:shd w:val="clear" w:color="auto" w:fill="FFFFFF"/>
            <w:vAlign w:val="center"/>
          </w:tcPr>
          <w:p w14:paraId="5848BC6A">
            <w:pPr>
              <w:spacing w:line="560" w:lineRule="exact"/>
              <w:ind w:right="200"/>
              <w:jc w:val="center"/>
              <w:rPr>
                <w:rFonts w:ascii="宋体" w:hAnsi="宋体" w:cs="宋体"/>
                <w:b/>
                <w:bCs/>
                <w:sz w:val="24"/>
                <w:lang w:val="zh-TW" w:eastAsia="zh-TW" w:bidi="zh-TW"/>
              </w:rPr>
            </w:pPr>
            <w:r>
              <w:rPr>
                <w:rFonts w:ascii="宋体" w:hAnsi="宋体" w:cs="宋体"/>
                <w:b/>
                <w:bCs/>
                <w:sz w:val="24"/>
                <w:lang w:val="zh-TW" w:eastAsia="zh-TW" w:bidi="zh-TW"/>
              </w:rPr>
              <w:t>实得分</w:t>
            </w:r>
          </w:p>
        </w:tc>
      </w:tr>
      <w:tr w14:paraId="2AB8D980">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01E6BE29">
            <w:pPr>
              <w:spacing w:line="560" w:lineRule="exact"/>
              <w:jc w:val="center"/>
              <w:rPr>
                <w:rFonts w:ascii="宋体" w:hAnsi="宋体" w:cs="宋体"/>
                <w:sz w:val="24"/>
                <w:lang w:val="zh-TW" w:eastAsia="zh-TW" w:bidi="zh-TW"/>
              </w:rPr>
            </w:pPr>
            <w:r>
              <w:rPr>
                <w:rFonts w:ascii="宋体" w:hAnsi="宋体" w:cs="宋体"/>
                <w:sz w:val="24"/>
                <w:lang w:val="zh-TW" w:eastAsia="zh-TW" w:bidi="zh-TW"/>
              </w:rPr>
              <w:t>1</w:t>
            </w:r>
          </w:p>
        </w:tc>
        <w:tc>
          <w:tcPr>
            <w:tcW w:w="479" w:type="pct"/>
            <w:vMerge w:val="restart"/>
            <w:tcBorders>
              <w:top w:val="single" w:color="auto" w:sz="4" w:space="0"/>
              <w:left w:val="single" w:color="auto" w:sz="4" w:space="0"/>
            </w:tcBorders>
            <w:shd w:val="clear" w:color="auto" w:fill="FFFFFF"/>
            <w:vAlign w:val="center"/>
          </w:tcPr>
          <w:p w14:paraId="0C19E4AB">
            <w:pPr>
              <w:spacing w:line="560" w:lineRule="exact"/>
              <w:jc w:val="left"/>
              <w:rPr>
                <w:rFonts w:ascii="宋体" w:hAnsi="宋体" w:eastAsia="PMingLiU" w:cs="宋体"/>
                <w:sz w:val="18"/>
                <w:szCs w:val="18"/>
                <w:lang w:val="zh-TW" w:bidi="zh-TW"/>
              </w:rPr>
            </w:pPr>
            <w:r>
              <w:rPr>
                <w:rFonts w:hint="eastAsia" w:ascii="宋体" w:hAnsi="宋体" w:cs="宋体"/>
                <w:sz w:val="18"/>
                <w:szCs w:val="18"/>
                <w:lang w:val="zh-TW" w:eastAsia="zh-TW" w:bidi="zh-TW"/>
              </w:rPr>
              <w:t>材料检验与选择</w:t>
            </w:r>
          </w:p>
        </w:tc>
        <w:tc>
          <w:tcPr>
            <w:tcW w:w="3288" w:type="pct"/>
            <w:tcBorders>
              <w:top w:val="single" w:color="auto" w:sz="4" w:space="0"/>
              <w:left w:val="single" w:color="auto" w:sz="4" w:space="0"/>
            </w:tcBorders>
            <w:shd w:val="clear" w:color="auto" w:fill="FFFFFF"/>
            <w:vAlign w:val="center"/>
          </w:tcPr>
          <w:p w14:paraId="58662952">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材料质量判别，未完全剔除有瑕疵缺陷材料的，扣1分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tcPr>
          <w:p w14:paraId="624C1E45">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2</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1D3238C7">
            <w:pPr>
              <w:spacing w:line="560" w:lineRule="exact"/>
              <w:jc w:val="left"/>
              <w:rPr>
                <w:rFonts w:ascii="宋体" w:hAnsi="宋体" w:cs="宋体"/>
                <w:sz w:val="24"/>
                <w:lang w:val="zh-TW" w:eastAsia="zh-TW" w:bidi="zh-TW"/>
              </w:rPr>
            </w:pPr>
          </w:p>
        </w:tc>
      </w:tr>
      <w:tr w14:paraId="57CAF7C1">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07CC79D">
            <w:pPr>
              <w:spacing w:line="560" w:lineRule="exact"/>
              <w:jc w:val="center"/>
              <w:rPr>
                <w:rFonts w:ascii="宋体" w:hAnsi="宋体" w:cs="宋体"/>
                <w:sz w:val="24"/>
                <w:lang w:val="zh-TW" w:eastAsia="zh-TW" w:bidi="zh-TW"/>
              </w:rPr>
            </w:pPr>
          </w:p>
        </w:tc>
        <w:tc>
          <w:tcPr>
            <w:tcW w:w="479" w:type="pct"/>
            <w:vMerge w:val="continue"/>
            <w:tcBorders>
              <w:left w:val="single" w:color="auto" w:sz="4" w:space="0"/>
              <w:bottom w:val="single" w:color="auto" w:sz="4" w:space="0"/>
            </w:tcBorders>
            <w:shd w:val="clear" w:color="auto" w:fill="FFFFFF"/>
            <w:vAlign w:val="center"/>
          </w:tcPr>
          <w:p w14:paraId="1E0289C9">
            <w:pPr>
              <w:spacing w:line="560" w:lineRule="exact"/>
              <w:jc w:val="left"/>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626C9CE3">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结构胶、密封胶判别有误，使用位置错误，扣1分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7BCBAB7E">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4F7F0AB7">
            <w:pPr>
              <w:spacing w:line="560" w:lineRule="exact"/>
              <w:jc w:val="left"/>
              <w:rPr>
                <w:rFonts w:ascii="宋体" w:hAnsi="宋体" w:cs="宋体"/>
                <w:sz w:val="24"/>
                <w:lang w:val="zh-TW" w:eastAsia="zh-TW" w:bidi="zh-TW"/>
              </w:rPr>
            </w:pPr>
          </w:p>
        </w:tc>
      </w:tr>
      <w:tr w14:paraId="30B2F813">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208F88D2">
            <w:pPr>
              <w:spacing w:line="560" w:lineRule="exact"/>
              <w:jc w:val="center"/>
              <w:rPr>
                <w:rFonts w:ascii="宋体" w:hAnsi="宋体" w:cs="宋体"/>
                <w:sz w:val="24"/>
                <w:lang w:val="zh-TW" w:bidi="zh-TW"/>
              </w:rPr>
            </w:pPr>
            <w:r>
              <w:rPr>
                <w:rFonts w:hint="eastAsia" w:ascii="宋体" w:hAnsi="宋体" w:cs="宋体"/>
                <w:sz w:val="24"/>
                <w:lang w:val="zh-TW" w:bidi="zh-TW"/>
              </w:rPr>
              <w:t>2</w:t>
            </w:r>
          </w:p>
        </w:tc>
        <w:tc>
          <w:tcPr>
            <w:tcW w:w="479" w:type="pct"/>
            <w:vMerge w:val="restart"/>
            <w:tcBorders>
              <w:top w:val="single" w:color="auto" w:sz="4" w:space="0"/>
              <w:left w:val="single" w:color="auto" w:sz="4" w:space="0"/>
            </w:tcBorders>
            <w:shd w:val="clear" w:color="auto" w:fill="FFFFFF"/>
            <w:vAlign w:val="center"/>
          </w:tcPr>
          <w:p w14:paraId="3D80B4BC">
            <w:pPr>
              <w:spacing w:line="560" w:lineRule="exact"/>
              <w:jc w:val="left"/>
              <w:rPr>
                <w:rFonts w:ascii="宋体" w:hAnsi="宋体" w:eastAsia="PMingLiU" w:cs="宋体"/>
                <w:kern w:val="0"/>
                <w:sz w:val="18"/>
                <w:szCs w:val="18"/>
                <w:lang w:val="zh-TW" w:eastAsia="zh-TW" w:bidi="zh-TW"/>
              </w:rPr>
            </w:pPr>
            <w:r>
              <w:rPr>
                <w:rFonts w:hint="eastAsia" w:ascii="宋体" w:hAnsi="宋体" w:cs="宋体"/>
                <w:kern w:val="0"/>
                <w:sz w:val="18"/>
                <w:szCs w:val="18"/>
                <w:lang w:val="zh-TW" w:eastAsia="zh-TW" w:bidi="zh-TW"/>
              </w:rPr>
              <w:t>安装准备</w:t>
            </w:r>
          </w:p>
        </w:tc>
        <w:tc>
          <w:tcPr>
            <w:tcW w:w="3288" w:type="pct"/>
            <w:tcBorders>
              <w:top w:val="single" w:color="auto" w:sz="4" w:space="0"/>
              <w:left w:val="single" w:color="auto" w:sz="4" w:space="0"/>
            </w:tcBorders>
            <w:shd w:val="clear" w:color="auto" w:fill="FFFFFF"/>
            <w:vAlign w:val="center"/>
          </w:tcPr>
          <w:p w14:paraId="0DA25EFA">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未</w:t>
            </w:r>
            <w:r>
              <w:rPr>
                <w:rFonts w:hint="eastAsia" w:ascii="宋体" w:hAnsi="宋体" w:eastAsia="PMingLiU" w:cs="宋体"/>
                <w:sz w:val="18"/>
                <w:szCs w:val="18"/>
                <w:lang w:val="zh-TW" w:eastAsia="zh-TW" w:bidi="zh-TW"/>
              </w:rPr>
              <w:t>绘制构件实际加工草图</w:t>
            </w:r>
            <w:r>
              <w:rPr>
                <w:rFonts w:hint="eastAsia" w:ascii="宋体" w:hAnsi="宋体" w:cs="宋体"/>
                <w:sz w:val="18"/>
                <w:szCs w:val="18"/>
                <w:lang w:val="zh-TW" w:eastAsia="zh-TW" w:bidi="zh-TW"/>
              </w:rPr>
              <w:t>，或草图错误较多，扣2分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tcPr>
          <w:p w14:paraId="292245A8">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1</w:t>
            </w:r>
            <w:r>
              <w:rPr>
                <w:rFonts w:ascii="宋体" w:hAnsi="宋体" w:eastAsia="PMingLiU" w:cs="宋体"/>
                <w:sz w:val="18"/>
                <w:szCs w:val="18"/>
                <w:lang w:val="zh-TW" w:eastAsia="zh-TW" w:bidi="zh-TW"/>
              </w:rPr>
              <w:t>0</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22D717A6">
            <w:pPr>
              <w:spacing w:line="560" w:lineRule="exact"/>
              <w:jc w:val="left"/>
              <w:rPr>
                <w:rFonts w:ascii="宋体" w:hAnsi="宋体" w:cs="宋体"/>
                <w:sz w:val="24"/>
                <w:lang w:val="zh-TW" w:eastAsia="zh-TW" w:bidi="zh-TW"/>
              </w:rPr>
            </w:pPr>
          </w:p>
        </w:tc>
      </w:tr>
      <w:tr w14:paraId="5B43ECEE">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5CE3B04A">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25EEFA59">
            <w:pPr>
              <w:spacing w:line="560" w:lineRule="exact"/>
              <w:jc w:val="left"/>
              <w:rPr>
                <w:rFonts w:ascii="宋体" w:hAnsi="宋体" w:eastAsia="PMingLiU" w:cs="宋体"/>
                <w:kern w:val="0"/>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5C06FEA6">
            <w:pPr>
              <w:spacing w:line="560" w:lineRule="exact"/>
              <w:jc w:val="left"/>
              <w:rPr>
                <w:rFonts w:ascii="宋体" w:hAnsi="宋体" w:cs="宋体"/>
                <w:sz w:val="18"/>
                <w:szCs w:val="18"/>
                <w:lang w:val="zh-TW" w:eastAsia="zh-TW" w:bidi="zh-TW"/>
              </w:rPr>
            </w:pPr>
            <w:r>
              <w:rPr>
                <w:rFonts w:hint="eastAsia" w:ascii="宋体" w:hAnsi="宋体" w:cs="宋体"/>
                <w:sz w:val="18"/>
                <w:szCs w:val="18"/>
                <w:lang w:val="zh-TW" w:eastAsia="zh-TW" w:bidi="zh-TW"/>
              </w:rPr>
              <w:t>找出的各种偏差不全面，扣1分。</w:t>
            </w:r>
          </w:p>
        </w:tc>
        <w:tc>
          <w:tcPr>
            <w:tcW w:w="383" w:type="pct"/>
            <w:vMerge w:val="continue"/>
            <w:tcBorders>
              <w:left w:val="single" w:color="auto" w:sz="4" w:space="0"/>
            </w:tcBorders>
            <w:shd w:val="clear" w:color="auto" w:fill="FFFFFF"/>
          </w:tcPr>
          <w:p w14:paraId="136409BD">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7FD64C8E">
            <w:pPr>
              <w:spacing w:line="560" w:lineRule="exact"/>
              <w:jc w:val="left"/>
              <w:rPr>
                <w:rFonts w:ascii="宋体" w:hAnsi="宋体" w:cs="宋体"/>
                <w:sz w:val="24"/>
                <w:lang w:val="zh-TW" w:eastAsia="zh-TW" w:bidi="zh-TW"/>
              </w:rPr>
            </w:pPr>
          </w:p>
        </w:tc>
      </w:tr>
      <w:tr w14:paraId="7EC43CCB">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57E53E5A">
            <w:pPr>
              <w:spacing w:line="560" w:lineRule="exact"/>
              <w:jc w:val="center"/>
              <w:rPr>
                <w:rFonts w:ascii="宋体" w:hAnsi="宋体" w:cs="宋体"/>
                <w:sz w:val="24"/>
                <w:lang w:val="zh-TW" w:eastAsia="zh-TW" w:bidi="zh-TW"/>
              </w:rPr>
            </w:pPr>
          </w:p>
        </w:tc>
        <w:tc>
          <w:tcPr>
            <w:tcW w:w="479" w:type="pct"/>
            <w:vMerge w:val="continue"/>
            <w:tcBorders>
              <w:left w:val="single" w:color="auto" w:sz="4" w:space="0"/>
            </w:tcBorders>
            <w:shd w:val="clear" w:color="auto" w:fill="FFFFFF"/>
            <w:vAlign w:val="center"/>
          </w:tcPr>
          <w:p w14:paraId="1095DF03">
            <w:pPr>
              <w:spacing w:line="560" w:lineRule="exact"/>
              <w:jc w:val="left"/>
              <w:rPr>
                <w:rFonts w:ascii="宋体" w:hAnsi="宋体" w:eastAsia="PMingLiU" w:cs="宋体"/>
                <w:kern w:val="0"/>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6099212C">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未提出预埋件偏差纠正方案，或有方案，实际效果不好，扣</w:t>
            </w:r>
            <w:r>
              <w:rPr>
                <w:rFonts w:hint="eastAsia" w:ascii="宋体" w:hAnsi="宋体" w:cs="宋体"/>
                <w:sz w:val="18"/>
                <w:szCs w:val="18"/>
                <w:lang w:val="zh-TW" w:bidi="zh-TW"/>
              </w:rPr>
              <w:t>2分。</w:t>
            </w:r>
          </w:p>
        </w:tc>
        <w:tc>
          <w:tcPr>
            <w:tcW w:w="383" w:type="pct"/>
            <w:vMerge w:val="continue"/>
            <w:tcBorders>
              <w:left w:val="single" w:color="auto" w:sz="4" w:space="0"/>
            </w:tcBorders>
            <w:shd w:val="clear" w:color="auto" w:fill="FFFFFF"/>
          </w:tcPr>
          <w:p w14:paraId="6D9A7FD4">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5B26E8F7">
            <w:pPr>
              <w:spacing w:line="560" w:lineRule="exact"/>
              <w:jc w:val="left"/>
              <w:rPr>
                <w:rFonts w:ascii="宋体" w:hAnsi="宋体" w:cs="宋体"/>
                <w:sz w:val="24"/>
                <w:lang w:val="zh-TW" w:eastAsia="zh-TW" w:bidi="zh-TW"/>
              </w:rPr>
            </w:pPr>
          </w:p>
        </w:tc>
      </w:tr>
      <w:tr w14:paraId="537C0362">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495D3B9F">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18C5109D">
            <w:pPr>
              <w:spacing w:line="560" w:lineRule="exact"/>
              <w:jc w:val="left"/>
              <w:rPr>
                <w:rFonts w:ascii="宋体" w:hAnsi="宋体" w:eastAsia="PMingLiU" w:cs="宋体"/>
                <w:kern w:val="0"/>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5B1B264F">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未编制安装施工方案，扣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3B998548">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0B9AFA2B">
            <w:pPr>
              <w:spacing w:line="560" w:lineRule="exact"/>
              <w:jc w:val="left"/>
              <w:rPr>
                <w:rFonts w:ascii="宋体" w:hAnsi="宋体" w:cs="宋体"/>
                <w:sz w:val="24"/>
                <w:lang w:val="zh-TW" w:eastAsia="zh-TW" w:bidi="zh-TW"/>
              </w:rPr>
            </w:pPr>
          </w:p>
        </w:tc>
      </w:tr>
      <w:tr w14:paraId="30FA9305">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579AB68B">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6559DA92">
            <w:pPr>
              <w:spacing w:line="560" w:lineRule="exact"/>
              <w:jc w:val="left"/>
              <w:rPr>
                <w:rFonts w:ascii="宋体" w:hAnsi="宋体" w:eastAsia="PMingLiU" w:cs="宋体"/>
                <w:kern w:val="0"/>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4322F858">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立柱的安装，偏差未纠正，扣2分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2F9E11A0">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5E16EFCE">
            <w:pPr>
              <w:spacing w:line="560" w:lineRule="exact"/>
              <w:jc w:val="left"/>
              <w:rPr>
                <w:rFonts w:ascii="宋体" w:hAnsi="宋体" w:cs="宋体"/>
                <w:sz w:val="24"/>
                <w:lang w:val="zh-TW" w:eastAsia="zh-TW" w:bidi="zh-TW"/>
              </w:rPr>
            </w:pPr>
          </w:p>
        </w:tc>
      </w:tr>
      <w:tr w14:paraId="1099CB48">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7E6F0D9">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11B279FE">
            <w:pPr>
              <w:spacing w:line="560" w:lineRule="exact"/>
              <w:jc w:val="left"/>
              <w:rPr>
                <w:rFonts w:ascii="宋体" w:hAnsi="宋体" w:eastAsia="PMingLiU" w:cs="宋体"/>
                <w:kern w:val="0"/>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06FED1DB">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横梁的安装，偏差未纠正，扣2分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78C56418">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479DECFF">
            <w:pPr>
              <w:spacing w:line="560" w:lineRule="exact"/>
              <w:jc w:val="left"/>
              <w:rPr>
                <w:rFonts w:ascii="宋体" w:hAnsi="宋体" w:cs="宋体"/>
                <w:sz w:val="24"/>
                <w:lang w:val="zh-TW" w:eastAsia="zh-TW" w:bidi="zh-TW"/>
              </w:rPr>
            </w:pPr>
          </w:p>
        </w:tc>
      </w:tr>
      <w:tr w14:paraId="74A3D7C7">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7718380F">
            <w:pPr>
              <w:spacing w:line="560" w:lineRule="exact"/>
              <w:jc w:val="center"/>
              <w:rPr>
                <w:rFonts w:ascii="宋体" w:hAnsi="宋体" w:cs="宋体"/>
                <w:sz w:val="24"/>
                <w:lang w:val="zh-TW" w:bidi="zh-TW"/>
              </w:rPr>
            </w:pPr>
            <w:r>
              <w:rPr>
                <w:rFonts w:hint="eastAsia" w:ascii="宋体" w:hAnsi="宋体" w:cs="宋体"/>
                <w:sz w:val="24"/>
                <w:lang w:val="zh-TW" w:bidi="zh-TW"/>
              </w:rPr>
              <w:t>3</w:t>
            </w:r>
          </w:p>
        </w:tc>
        <w:tc>
          <w:tcPr>
            <w:tcW w:w="479" w:type="pct"/>
            <w:vMerge w:val="restart"/>
            <w:tcBorders>
              <w:top w:val="single" w:color="auto" w:sz="4" w:space="0"/>
              <w:left w:val="single" w:color="auto" w:sz="4" w:space="0"/>
            </w:tcBorders>
            <w:shd w:val="clear" w:color="auto" w:fill="FFFFFF"/>
            <w:vAlign w:val="center"/>
          </w:tcPr>
          <w:p w14:paraId="772B8C69">
            <w:pPr>
              <w:spacing w:line="560" w:lineRule="exact"/>
              <w:jc w:val="left"/>
              <w:rPr>
                <w:rFonts w:ascii="宋体" w:hAnsi="宋体" w:eastAsia="PMingLiU" w:cs="宋体"/>
                <w:kern w:val="0"/>
                <w:sz w:val="18"/>
                <w:szCs w:val="18"/>
                <w:lang w:val="zh-TW" w:bidi="zh-TW"/>
              </w:rPr>
            </w:pPr>
            <w:r>
              <w:rPr>
                <w:rFonts w:hint="eastAsia" w:ascii="宋体" w:hAnsi="宋体" w:eastAsia="PMingLiU" w:cs="宋体"/>
                <w:kern w:val="0"/>
                <w:sz w:val="18"/>
                <w:szCs w:val="18"/>
                <w:lang w:val="zh-TW" w:eastAsia="zh-TW" w:bidi="zh-TW"/>
              </w:rPr>
              <w:t>特殊</w:t>
            </w:r>
            <w:r>
              <w:rPr>
                <w:rFonts w:hint="eastAsia" w:ascii="宋体" w:hAnsi="宋体" w:cs="宋体"/>
                <w:kern w:val="0"/>
                <w:sz w:val="18"/>
                <w:szCs w:val="18"/>
                <w:lang w:val="zh-TW" w:eastAsia="zh-TW" w:bidi="zh-TW"/>
              </w:rPr>
              <w:t>构造层安装</w:t>
            </w:r>
          </w:p>
        </w:tc>
        <w:tc>
          <w:tcPr>
            <w:tcW w:w="3288" w:type="pct"/>
            <w:tcBorders>
              <w:top w:val="single" w:color="auto" w:sz="4" w:space="0"/>
              <w:left w:val="single" w:color="auto" w:sz="4" w:space="0"/>
            </w:tcBorders>
            <w:shd w:val="clear" w:color="auto" w:fill="FFFFFF"/>
            <w:vAlign w:val="center"/>
          </w:tcPr>
          <w:p w14:paraId="5CB686D0">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特殊避雷系统的安装，主要构造层或设施的质量存在错误，未检查，扣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tcPr>
          <w:p w14:paraId="615EBE57">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3</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0AB8F536">
            <w:pPr>
              <w:spacing w:line="560" w:lineRule="exact"/>
              <w:jc w:val="left"/>
              <w:rPr>
                <w:rFonts w:ascii="宋体" w:hAnsi="宋体" w:cs="宋体"/>
                <w:sz w:val="24"/>
                <w:lang w:val="zh-TW" w:eastAsia="zh-TW" w:bidi="zh-TW"/>
              </w:rPr>
            </w:pPr>
          </w:p>
        </w:tc>
      </w:tr>
      <w:tr w14:paraId="5C071D5E">
        <w:tblPrEx>
          <w:tblCellMar>
            <w:top w:w="0" w:type="dxa"/>
            <w:left w:w="10" w:type="dxa"/>
            <w:bottom w:w="0" w:type="dxa"/>
            <w:right w:w="10" w:type="dxa"/>
          </w:tblCellMar>
        </w:tblPrEx>
        <w:trPr>
          <w:trHeight w:val="90" w:hRule="atLeast"/>
        </w:trPr>
        <w:tc>
          <w:tcPr>
            <w:tcW w:w="325" w:type="pct"/>
            <w:vMerge w:val="continue"/>
            <w:tcBorders>
              <w:left w:val="single" w:color="auto" w:sz="4" w:space="0"/>
            </w:tcBorders>
            <w:shd w:val="clear" w:color="auto" w:fill="FFFFFF"/>
            <w:vAlign w:val="center"/>
          </w:tcPr>
          <w:p w14:paraId="4C99F237">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48EE0AD0">
            <w:pPr>
              <w:spacing w:line="560" w:lineRule="exact"/>
              <w:jc w:val="left"/>
              <w:rPr>
                <w:rFonts w:ascii="宋体" w:hAnsi="宋体" w:eastAsia="PMingLiU" w:cs="宋体"/>
                <w:kern w:val="0"/>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6F219770">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其他构造层安装质量存在错误，扣1分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76BBA7A2">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181AED1D">
            <w:pPr>
              <w:spacing w:line="560" w:lineRule="exact"/>
              <w:jc w:val="left"/>
              <w:rPr>
                <w:rFonts w:ascii="宋体" w:hAnsi="宋体" w:cs="宋体"/>
                <w:sz w:val="24"/>
                <w:lang w:val="zh-TW" w:eastAsia="zh-TW" w:bidi="zh-TW"/>
              </w:rPr>
            </w:pPr>
          </w:p>
        </w:tc>
      </w:tr>
      <w:tr w14:paraId="0AE285CA">
        <w:tblPrEx>
          <w:tblCellMar>
            <w:top w:w="0" w:type="dxa"/>
            <w:left w:w="10" w:type="dxa"/>
            <w:bottom w:w="0" w:type="dxa"/>
            <w:right w:w="10" w:type="dxa"/>
          </w:tblCellMar>
        </w:tblPrEx>
        <w:trPr>
          <w:trHeight w:val="20" w:hRule="atLeast"/>
        </w:trPr>
        <w:tc>
          <w:tcPr>
            <w:tcW w:w="325" w:type="pct"/>
            <w:tcBorders>
              <w:left w:val="single" w:color="auto" w:sz="4" w:space="0"/>
            </w:tcBorders>
            <w:shd w:val="clear" w:color="auto" w:fill="FFFFFF"/>
            <w:vAlign w:val="center"/>
          </w:tcPr>
          <w:p w14:paraId="17FE82F5">
            <w:pPr>
              <w:spacing w:line="560" w:lineRule="exact"/>
              <w:jc w:val="center"/>
              <w:rPr>
                <w:rFonts w:ascii="宋体" w:hAnsi="宋体" w:cs="宋体"/>
                <w:sz w:val="24"/>
                <w:lang w:val="zh-TW" w:bidi="zh-TW"/>
              </w:rPr>
            </w:pPr>
          </w:p>
        </w:tc>
        <w:tc>
          <w:tcPr>
            <w:tcW w:w="479" w:type="pct"/>
            <w:tcBorders>
              <w:left w:val="single" w:color="auto" w:sz="4" w:space="0"/>
            </w:tcBorders>
            <w:shd w:val="clear" w:color="auto" w:fill="FFFFFF"/>
            <w:vAlign w:val="center"/>
          </w:tcPr>
          <w:p w14:paraId="19F2A262">
            <w:pPr>
              <w:spacing w:line="560" w:lineRule="exact"/>
              <w:jc w:val="left"/>
              <w:rPr>
                <w:rFonts w:ascii="宋体" w:hAnsi="宋体" w:eastAsia="PMingLiU" w:cs="宋体"/>
                <w:kern w:val="0"/>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0C4C57FB">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主要构造层未进行规范的功能检验，扣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67D7EB82">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6172C453">
            <w:pPr>
              <w:spacing w:line="560" w:lineRule="exact"/>
              <w:jc w:val="left"/>
              <w:rPr>
                <w:rFonts w:ascii="宋体" w:hAnsi="宋体" w:cs="宋体"/>
                <w:sz w:val="24"/>
                <w:lang w:val="zh-TW" w:eastAsia="zh-TW" w:bidi="zh-TW"/>
              </w:rPr>
            </w:pPr>
          </w:p>
        </w:tc>
      </w:tr>
      <w:tr w14:paraId="1FB3C61E">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2F333D7F">
            <w:pPr>
              <w:spacing w:line="560" w:lineRule="exact"/>
              <w:jc w:val="center"/>
              <w:rPr>
                <w:rFonts w:ascii="宋体" w:hAnsi="宋体"/>
                <w:sz w:val="24"/>
                <w:lang w:val="zh-TW" w:bidi="zh-TW"/>
              </w:rPr>
            </w:pPr>
            <w:r>
              <w:rPr>
                <w:rFonts w:hint="eastAsia" w:ascii="宋体" w:hAnsi="宋体"/>
                <w:sz w:val="24"/>
                <w:lang w:val="zh-TW" w:bidi="zh-TW"/>
              </w:rPr>
              <w:t>4</w:t>
            </w:r>
          </w:p>
        </w:tc>
        <w:tc>
          <w:tcPr>
            <w:tcW w:w="479" w:type="pct"/>
            <w:vMerge w:val="restart"/>
            <w:tcBorders>
              <w:top w:val="single" w:color="auto" w:sz="4" w:space="0"/>
              <w:left w:val="single" w:color="auto" w:sz="4" w:space="0"/>
            </w:tcBorders>
            <w:shd w:val="clear" w:color="auto" w:fill="FFFFFF"/>
            <w:vAlign w:val="center"/>
          </w:tcPr>
          <w:p w14:paraId="5BCB03EE">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多品种（含特种、新型）幕墙板块安装</w:t>
            </w:r>
          </w:p>
        </w:tc>
        <w:tc>
          <w:tcPr>
            <w:tcW w:w="3288" w:type="pct"/>
            <w:tcBorders>
              <w:top w:val="single" w:color="auto" w:sz="4" w:space="0"/>
              <w:left w:val="single" w:color="auto" w:sz="4" w:space="0"/>
            </w:tcBorders>
            <w:shd w:val="clear" w:color="auto" w:fill="FFFFFF"/>
          </w:tcPr>
          <w:p w14:paraId="1662B6A7">
            <w:pPr>
              <w:spacing w:line="560" w:lineRule="exact"/>
              <w:jc w:val="left"/>
              <w:rPr>
                <w:rFonts w:ascii="宋体" w:hAnsi="宋体" w:cs="宋体"/>
                <w:sz w:val="18"/>
                <w:szCs w:val="21"/>
                <w:lang w:val="zh-TW" w:bidi="zh-TW"/>
              </w:rPr>
            </w:pPr>
            <w:r>
              <w:rPr>
                <w:rFonts w:hint="eastAsia"/>
                <w:sz w:val="18"/>
                <w:szCs w:val="21"/>
              </w:rPr>
              <w:t>面板固定安装不牢固，出现松动，每一处扣2分。</w:t>
            </w:r>
          </w:p>
        </w:tc>
        <w:tc>
          <w:tcPr>
            <w:tcW w:w="383" w:type="pct"/>
            <w:vMerge w:val="restart"/>
            <w:tcBorders>
              <w:top w:val="single" w:color="auto" w:sz="4" w:space="0"/>
              <w:left w:val="single" w:color="auto" w:sz="4" w:space="0"/>
            </w:tcBorders>
            <w:shd w:val="clear" w:color="auto" w:fill="FFFFFF"/>
            <w:vAlign w:val="center"/>
          </w:tcPr>
          <w:p w14:paraId="6405DB70">
            <w:pPr>
              <w:spacing w:line="560" w:lineRule="exact"/>
              <w:jc w:val="center"/>
              <w:rPr>
                <w:rFonts w:ascii="宋体" w:hAnsi="宋体" w:eastAsia="PMingLiU" w:cs="宋体"/>
                <w:sz w:val="18"/>
                <w:szCs w:val="18"/>
                <w:lang w:val="zh-TW" w:eastAsia="zh-TW" w:bidi="zh-TW"/>
              </w:rPr>
            </w:pPr>
            <w:r>
              <w:rPr>
                <w:rFonts w:ascii="宋体" w:hAnsi="宋体" w:eastAsia="PMingLiU" w:cs="宋体"/>
                <w:sz w:val="18"/>
                <w:szCs w:val="18"/>
                <w:lang w:val="zh-TW" w:eastAsia="zh-TW" w:bidi="zh-TW"/>
              </w:rPr>
              <w:t>12</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4FC04F6C">
            <w:pPr>
              <w:spacing w:line="560" w:lineRule="exact"/>
              <w:jc w:val="center"/>
              <w:rPr>
                <w:rFonts w:ascii="宋体" w:hAnsi="宋体" w:cs="宋体"/>
                <w:sz w:val="24"/>
                <w:lang w:val="zh-TW" w:eastAsia="zh-TW" w:bidi="zh-TW"/>
              </w:rPr>
            </w:pPr>
          </w:p>
        </w:tc>
      </w:tr>
      <w:tr w14:paraId="13EB764E">
        <w:tblPrEx>
          <w:tblCellMar>
            <w:top w:w="0" w:type="dxa"/>
            <w:left w:w="10" w:type="dxa"/>
            <w:bottom w:w="0" w:type="dxa"/>
            <w:right w:w="10" w:type="dxa"/>
          </w:tblCellMar>
        </w:tblPrEx>
        <w:trPr>
          <w:trHeight w:val="20" w:hRule="atLeast"/>
        </w:trPr>
        <w:tc>
          <w:tcPr>
            <w:tcW w:w="325" w:type="pct"/>
            <w:vMerge w:val="continue"/>
            <w:tcBorders>
              <w:top w:val="single" w:color="auto" w:sz="4" w:space="0"/>
              <w:left w:val="single" w:color="auto" w:sz="4" w:space="0"/>
            </w:tcBorders>
            <w:shd w:val="clear" w:color="auto" w:fill="FFFFFF"/>
            <w:vAlign w:val="center"/>
          </w:tcPr>
          <w:p w14:paraId="4EC4253E">
            <w:pPr>
              <w:spacing w:line="560" w:lineRule="exact"/>
              <w:jc w:val="center"/>
              <w:rPr>
                <w:rFonts w:ascii="宋体" w:hAnsi="宋体"/>
                <w:sz w:val="24"/>
                <w:lang w:val="zh-TW" w:bidi="zh-TW"/>
              </w:rPr>
            </w:pPr>
          </w:p>
        </w:tc>
        <w:tc>
          <w:tcPr>
            <w:tcW w:w="479" w:type="pct"/>
            <w:vMerge w:val="continue"/>
            <w:tcBorders>
              <w:top w:val="single" w:color="auto" w:sz="4" w:space="0"/>
              <w:left w:val="single" w:color="auto" w:sz="4" w:space="0"/>
            </w:tcBorders>
            <w:shd w:val="clear" w:color="auto" w:fill="FFFFFF"/>
            <w:vAlign w:val="center"/>
          </w:tcPr>
          <w:p w14:paraId="55D5AC24">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tcPr>
          <w:p w14:paraId="0139BB25">
            <w:pPr>
              <w:spacing w:line="560" w:lineRule="exact"/>
              <w:jc w:val="left"/>
              <w:rPr>
                <w:rFonts w:ascii="宋体" w:hAnsi="宋体" w:cs="宋体"/>
                <w:sz w:val="18"/>
                <w:szCs w:val="21"/>
                <w:lang w:val="zh-TW" w:bidi="zh-TW"/>
              </w:rPr>
            </w:pPr>
            <w:r>
              <w:rPr>
                <w:rFonts w:hint="eastAsia"/>
                <w:sz w:val="18"/>
                <w:szCs w:val="21"/>
              </w:rPr>
              <w:t>面板固定安装水平度，超出允许偏差，扣2分。</w:t>
            </w:r>
          </w:p>
        </w:tc>
        <w:tc>
          <w:tcPr>
            <w:tcW w:w="383" w:type="pct"/>
            <w:vMerge w:val="continue"/>
            <w:tcBorders>
              <w:left w:val="single" w:color="auto" w:sz="4" w:space="0"/>
            </w:tcBorders>
            <w:shd w:val="clear" w:color="auto" w:fill="FFFFFF"/>
            <w:vAlign w:val="center"/>
          </w:tcPr>
          <w:p w14:paraId="1ECD3AA8">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42500C0F">
            <w:pPr>
              <w:spacing w:line="560" w:lineRule="exact"/>
              <w:jc w:val="center"/>
              <w:rPr>
                <w:rFonts w:ascii="宋体" w:hAnsi="宋体" w:cs="宋体"/>
                <w:sz w:val="24"/>
                <w:lang w:val="zh-TW" w:eastAsia="zh-TW" w:bidi="zh-TW"/>
              </w:rPr>
            </w:pPr>
          </w:p>
        </w:tc>
      </w:tr>
      <w:tr w14:paraId="765DBFF4">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4B2637D9">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14394B70">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tcPr>
          <w:p w14:paraId="750FC5BA">
            <w:pPr>
              <w:spacing w:line="560" w:lineRule="exact"/>
              <w:jc w:val="left"/>
              <w:rPr>
                <w:rFonts w:ascii="宋体" w:hAnsi="宋体" w:cs="宋体"/>
                <w:sz w:val="18"/>
                <w:szCs w:val="21"/>
                <w:lang w:val="zh-TW" w:bidi="zh-TW"/>
              </w:rPr>
            </w:pPr>
            <w:r>
              <w:rPr>
                <w:rFonts w:hint="eastAsia"/>
                <w:sz w:val="18"/>
                <w:szCs w:val="21"/>
              </w:rPr>
              <w:t>面板固定安装垂直度，超出允许偏差，扣2分。</w:t>
            </w:r>
          </w:p>
        </w:tc>
        <w:tc>
          <w:tcPr>
            <w:tcW w:w="383" w:type="pct"/>
            <w:vMerge w:val="continue"/>
            <w:tcBorders>
              <w:left w:val="single" w:color="auto" w:sz="4" w:space="0"/>
            </w:tcBorders>
            <w:shd w:val="clear" w:color="auto" w:fill="FFFFFF"/>
            <w:vAlign w:val="center"/>
          </w:tcPr>
          <w:p w14:paraId="792159B1">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0F7AD583">
            <w:pPr>
              <w:spacing w:line="560" w:lineRule="exact"/>
              <w:jc w:val="center"/>
              <w:rPr>
                <w:rFonts w:ascii="宋体" w:hAnsi="宋体" w:cs="宋体"/>
                <w:sz w:val="24"/>
                <w:lang w:val="zh-TW" w:eastAsia="zh-TW" w:bidi="zh-TW"/>
              </w:rPr>
            </w:pPr>
          </w:p>
        </w:tc>
      </w:tr>
      <w:tr w14:paraId="624116AF">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0599EAC8">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7CD0A6EF">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tcPr>
          <w:p w14:paraId="6BA12C70">
            <w:pPr>
              <w:spacing w:line="560" w:lineRule="exact"/>
              <w:jc w:val="left"/>
              <w:rPr>
                <w:rFonts w:ascii="宋体" w:hAnsi="宋体" w:cs="宋体"/>
                <w:sz w:val="18"/>
                <w:szCs w:val="21"/>
                <w:lang w:val="zh-TW" w:bidi="zh-TW"/>
              </w:rPr>
            </w:pPr>
            <w:r>
              <w:rPr>
                <w:rFonts w:hint="eastAsia"/>
                <w:sz w:val="18"/>
                <w:szCs w:val="21"/>
              </w:rPr>
              <w:t>面板固定安装平整度，超出允许偏差，每2处扣2-4分。</w:t>
            </w:r>
          </w:p>
        </w:tc>
        <w:tc>
          <w:tcPr>
            <w:tcW w:w="383" w:type="pct"/>
            <w:vMerge w:val="continue"/>
            <w:tcBorders>
              <w:left w:val="single" w:color="auto" w:sz="4" w:space="0"/>
            </w:tcBorders>
            <w:shd w:val="clear" w:color="auto" w:fill="FFFFFF"/>
            <w:vAlign w:val="center"/>
          </w:tcPr>
          <w:p w14:paraId="2132AA38">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2FB8DE9E">
            <w:pPr>
              <w:spacing w:line="560" w:lineRule="exact"/>
              <w:jc w:val="center"/>
              <w:rPr>
                <w:rFonts w:ascii="宋体" w:hAnsi="宋体" w:cs="宋体"/>
                <w:sz w:val="24"/>
                <w:lang w:val="zh-TW" w:eastAsia="zh-TW" w:bidi="zh-TW"/>
              </w:rPr>
            </w:pPr>
          </w:p>
        </w:tc>
      </w:tr>
      <w:tr w14:paraId="1E42D474">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761015C2">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621F99AD">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tcPr>
          <w:p w14:paraId="715778C2">
            <w:pPr>
              <w:spacing w:line="560" w:lineRule="exact"/>
              <w:jc w:val="left"/>
              <w:rPr>
                <w:rFonts w:ascii="宋体" w:hAnsi="宋体" w:cs="宋体"/>
                <w:sz w:val="18"/>
                <w:szCs w:val="21"/>
                <w:lang w:val="zh-TW" w:bidi="zh-TW"/>
              </w:rPr>
            </w:pPr>
            <w:r>
              <w:rPr>
                <w:rFonts w:hint="eastAsia"/>
                <w:sz w:val="18"/>
                <w:szCs w:val="21"/>
              </w:rPr>
              <w:t>面板与构件固定的结构胶不牢固或空缺，每处扣2分。</w:t>
            </w:r>
          </w:p>
        </w:tc>
        <w:tc>
          <w:tcPr>
            <w:tcW w:w="383" w:type="pct"/>
            <w:vMerge w:val="continue"/>
            <w:tcBorders>
              <w:left w:val="single" w:color="auto" w:sz="4" w:space="0"/>
            </w:tcBorders>
            <w:shd w:val="clear" w:color="auto" w:fill="FFFFFF"/>
            <w:vAlign w:val="center"/>
          </w:tcPr>
          <w:p w14:paraId="43C08E6E">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4D24F7CA">
            <w:pPr>
              <w:spacing w:line="560" w:lineRule="exact"/>
              <w:jc w:val="center"/>
              <w:rPr>
                <w:rFonts w:ascii="宋体" w:hAnsi="宋体" w:cs="宋体"/>
                <w:sz w:val="24"/>
                <w:lang w:val="zh-TW" w:eastAsia="zh-TW" w:bidi="zh-TW"/>
              </w:rPr>
            </w:pPr>
          </w:p>
        </w:tc>
      </w:tr>
      <w:tr w14:paraId="3807DBFF">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04DD3857">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35C71F0C">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tcPr>
          <w:p w14:paraId="32FEE71A">
            <w:pPr>
              <w:spacing w:line="560" w:lineRule="exact"/>
              <w:jc w:val="left"/>
              <w:rPr>
                <w:rFonts w:ascii="宋体" w:hAnsi="宋体" w:cs="宋体"/>
                <w:sz w:val="18"/>
                <w:szCs w:val="21"/>
                <w:lang w:val="zh-TW" w:bidi="zh-TW"/>
              </w:rPr>
            </w:pPr>
            <w:r>
              <w:rPr>
                <w:rFonts w:hint="eastAsia"/>
                <w:sz w:val="18"/>
                <w:szCs w:val="21"/>
              </w:rPr>
              <w:t>无嵌缝带，每处扣1分，密封胶注胶不流畅、不均匀或不平顺，每处扣1分。</w:t>
            </w:r>
          </w:p>
        </w:tc>
        <w:tc>
          <w:tcPr>
            <w:tcW w:w="383" w:type="pct"/>
            <w:vMerge w:val="continue"/>
            <w:tcBorders>
              <w:left w:val="single" w:color="auto" w:sz="4" w:space="0"/>
            </w:tcBorders>
            <w:shd w:val="clear" w:color="auto" w:fill="FFFFFF"/>
            <w:vAlign w:val="center"/>
          </w:tcPr>
          <w:p w14:paraId="77F49ED1">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7E7DB7FA">
            <w:pPr>
              <w:spacing w:line="560" w:lineRule="exact"/>
              <w:jc w:val="center"/>
              <w:rPr>
                <w:rFonts w:ascii="宋体" w:hAnsi="宋体" w:cs="宋体"/>
                <w:sz w:val="24"/>
                <w:lang w:val="zh-TW" w:eastAsia="zh-TW" w:bidi="zh-TW"/>
              </w:rPr>
            </w:pPr>
          </w:p>
        </w:tc>
      </w:tr>
      <w:tr w14:paraId="0CEE2055">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208F87F3">
            <w:pPr>
              <w:spacing w:line="560" w:lineRule="exact"/>
              <w:jc w:val="center"/>
              <w:rPr>
                <w:rFonts w:ascii="宋体" w:hAnsi="宋体" w:eastAsia="PMingLiU"/>
                <w:sz w:val="24"/>
                <w:lang w:val="zh-TW" w:eastAsia="zh-TW" w:bidi="zh-TW"/>
              </w:rPr>
            </w:pPr>
            <w:r>
              <w:rPr>
                <w:rFonts w:ascii="宋体" w:hAnsi="宋体" w:eastAsia="PMingLiU"/>
                <w:sz w:val="24"/>
                <w:lang w:val="zh-TW" w:eastAsia="zh-TW" w:bidi="zh-TW"/>
              </w:rPr>
              <w:t>5</w:t>
            </w:r>
          </w:p>
        </w:tc>
        <w:tc>
          <w:tcPr>
            <w:tcW w:w="479" w:type="pct"/>
            <w:vMerge w:val="restart"/>
            <w:tcBorders>
              <w:top w:val="single" w:color="auto" w:sz="4" w:space="0"/>
              <w:left w:val="single" w:color="auto" w:sz="4" w:space="0"/>
            </w:tcBorders>
            <w:shd w:val="clear" w:color="auto" w:fill="FFFFFF"/>
            <w:vAlign w:val="center"/>
          </w:tcPr>
          <w:p w14:paraId="3D5F459A">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技术难点</w:t>
            </w:r>
          </w:p>
        </w:tc>
        <w:tc>
          <w:tcPr>
            <w:tcW w:w="3288" w:type="pct"/>
            <w:tcBorders>
              <w:top w:val="single" w:color="auto" w:sz="4" w:space="0"/>
              <w:left w:val="single" w:color="auto" w:sz="4" w:space="0"/>
            </w:tcBorders>
            <w:shd w:val="clear" w:color="auto" w:fill="FFFFFF"/>
            <w:vAlign w:val="center"/>
          </w:tcPr>
          <w:p w14:paraId="0AFDF400">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未对立柱和横梁的对中线、水平度、垂直度进行复验纠正，扣2分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4B864950">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1</w:t>
            </w:r>
            <w:r>
              <w:rPr>
                <w:rFonts w:ascii="宋体" w:hAnsi="宋体" w:eastAsia="PMingLiU" w:cs="宋体"/>
                <w:sz w:val="18"/>
                <w:szCs w:val="18"/>
                <w:lang w:val="zh-TW" w:eastAsia="zh-TW" w:bidi="zh-TW"/>
              </w:rPr>
              <w:t>5</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79B76D6E">
            <w:pPr>
              <w:spacing w:line="560" w:lineRule="exact"/>
              <w:jc w:val="center"/>
              <w:rPr>
                <w:rFonts w:ascii="宋体" w:hAnsi="宋体" w:cs="宋体"/>
                <w:sz w:val="24"/>
                <w:lang w:val="zh-TW" w:eastAsia="zh-TW" w:bidi="zh-TW"/>
              </w:rPr>
            </w:pPr>
          </w:p>
        </w:tc>
      </w:tr>
      <w:tr w14:paraId="7A2B106F">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265B0AA9">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0DB4CE90">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6C6523A1">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未对埋件连接焊接点、螺栓出头和安装质量复验纠错，扣2分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7F14D5F7">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5D6155F2">
            <w:pPr>
              <w:spacing w:line="560" w:lineRule="exact"/>
              <w:jc w:val="center"/>
              <w:rPr>
                <w:rFonts w:ascii="宋体" w:hAnsi="宋体" w:cs="宋体"/>
                <w:sz w:val="24"/>
                <w:lang w:val="zh-TW" w:eastAsia="zh-TW" w:bidi="zh-TW"/>
              </w:rPr>
            </w:pPr>
          </w:p>
        </w:tc>
      </w:tr>
      <w:tr w14:paraId="10376038">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61226543">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7F93ADC0">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5F7DACF6">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特殊复杂构件的安装，出现松动，位置不到位，合缝偏差明显不符合设计的，扣2分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73615047">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775197BF">
            <w:pPr>
              <w:spacing w:line="560" w:lineRule="exact"/>
              <w:jc w:val="center"/>
              <w:rPr>
                <w:rFonts w:ascii="宋体" w:hAnsi="宋体" w:cs="宋体"/>
                <w:sz w:val="24"/>
                <w:lang w:val="zh-TW" w:eastAsia="zh-TW" w:bidi="zh-TW"/>
              </w:rPr>
            </w:pPr>
          </w:p>
        </w:tc>
      </w:tr>
      <w:tr w14:paraId="6529D488">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3772F220">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4FBF8ECA">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02D5BB12">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紧固件等配件安装不规范，咬合不到位，位置不正确，出现偏移或松动，扣1分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5C76534A">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42662F1A">
            <w:pPr>
              <w:spacing w:line="560" w:lineRule="exact"/>
              <w:jc w:val="center"/>
              <w:rPr>
                <w:rFonts w:ascii="宋体" w:hAnsi="宋体" w:cs="宋体"/>
                <w:sz w:val="24"/>
                <w:lang w:val="zh-TW" w:eastAsia="zh-TW" w:bidi="zh-TW"/>
              </w:rPr>
            </w:pPr>
          </w:p>
        </w:tc>
      </w:tr>
      <w:tr w14:paraId="601F6602">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0CB4851">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61A1F5E9">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1D63C51D">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幕墙构件的安装不正确，未进行调整和自检，扣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178D985E">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2E1B15C8">
            <w:pPr>
              <w:spacing w:line="560" w:lineRule="exact"/>
              <w:jc w:val="center"/>
              <w:rPr>
                <w:rFonts w:ascii="宋体" w:hAnsi="宋体" w:cs="宋体"/>
                <w:sz w:val="24"/>
                <w:lang w:val="zh-TW" w:eastAsia="zh-TW" w:bidi="zh-TW"/>
              </w:rPr>
            </w:pPr>
          </w:p>
        </w:tc>
      </w:tr>
      <w:tr w14:paraId="472063D8">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2F993817">
            <w:pPr>
              <w:spacing w:line="560" w:lineRule="exact"/>
              <w:jc w:val="center"/>
              <w:rPr>
                <w:rFonts w:ascii="宋体" w:hAnsi="宋体" w:eastAsia="PMingLiU"/>
                <w:sz w:val="24"/>
                <w:lang w:val="zh-TW" w:eastAsia="zh-TW" w:bidi="zh-TW"/>
              </w:rPr>
            </w:pPr>
          </w:p>
        </w:tc>
        <w:tc>
          <w:tcPr>
            <w:tcW w:w="479" w:type="pct"/>
            <w:vMerge w:val="continue"/>
            <w:tcBorders>
              <w:left w:val="single" w:color="auto" w:sz="4" w:space="0"/>
            </w:tcBorders>
            <w:shd w:val="clear" w:color="auto" w:fill="FFFFFF"/>
            <w:vAlign w:val="center"/>
          </w:tcPr>
          <w:p w14:paraId="24098A45">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1D0A5096">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新型幕墙板块安装的尺寸精准度不够，缝槽不对的，扣2分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2FC243F7">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4AB61A6B">
            <w:pPr>
              <w:spacing w:line="560" w:lineRule="exact"/>
              <w:jc w:val="center"/>
              <w:rPr>
                <w:rFonts w:ascii="宋体" w:hAnsi="宋体" w:cs="宋体"/>
                <w:sz w:val="24"/>
                <w:lang w:val="zh-TW" w:eastAsia="zh-TW" w:bidi="zh-TW"/>
              </w:rPr>
            </w:pPr>
          </w:p>
        </w:tc>
      </w:tr>
      <w:tr w14:paraId="0BBFAD2B">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40A341AA">
            <w:pPr>
              <w:spacing w:line="560" w:lineRule="exact"/>
              <w:jc w:val="center"/>
              <w:rPr>
                <w:rFonts w:ascii="宋体" w:hAnsi="宋体" w:eastAsia="PMingLiU"/>
                <w:sz w:val="24"/>
                <w:lang w:val="zh-TW" w:eastAsia="zh-TW" w:bidi="zh-TW"/>
              </w:rPr>
            </w:pPr>
          </w:p>
        </w:tc>
        <w:tc>
          <w:tcPr>
            <w:tcW w:w="479" w:type="pct"/>
            <w:vMerge w:val="continue"/>
            <w:tcBorders>
              <w:left w:val="single" w:color="auto" w:sz="4" w:space="0"/>
            </w:tcBorders>
            <w:shd w:val="clear" w:color="auto" w:fill="FFFFFF"/>
            <w:vAlign w:val="center"/>
          </w:tcPr>
          <w:p w14:paraId="521AFBAF">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70365C1C">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立柱伸缩缝控制与芯柱安装，不精准，不牢固，未调整和自检，扣2分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7078A1D1">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5EE4D4AC">
            <w:pPr>
              <w:spacing w:line="560" w:lineRule="exact"/>
              <w:jc w:val="center"/>
              <w:rPr>
                <w:rFonts w:ascii="宋体" w:hAnsi="宋体" w:cs="宋体"/>
                <w:sz w:val="24"/>
                <w:lang w:val="zh-TW" w:eastAsia="zh-TW" w:bidi="zh-TW"/>
              </w:rPr>
            </w:pPr>
          </w:p>
        </w:tc>
      </w:tr>
      <w:tr w14:paraId="45BD1694">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53630690">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18FFA825">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22E24126">
            <w:pPr>
              <w:spacing w:line="560" w:lineRule="exact"/>
              <w:jc w:val="left"/>
              <w:rPr>
                <w:rFonts w:ascii="宋体" w:hAnsi="宋体" w:eastAsia="PMingLiU" w:cs="宋体"/>
                <w:sz w:val="18"/>
                <w:szCs w:val="18"/>
                <w:lang w:val="zh-TW" w:eastAsia="zh-TW" w:bidi="zh-TW"/>
              </w:rPr>
            </w:pPr>
            <w:r>
              <w:rPr>
                <w:rFonts w:hint="eastAsia" w:ascii="宋体" w:hAnsi="宋体" w:cs="宋体"/>
                <w:sz w:val="18"/>
                <w:szCs w:val="18"/>
                <w:lang w:val="zh-TW" w:eastAsia="zh-TW" w:bidi="zh-TW"/>
              </w:rPr>
              <w:t>在规定时间内对施工存在的技术难点问题，描述不正确且无正确叙述处置方法的，扣</w:t>
            </w:r>
            <w:r>
              <w:rPr>
                <w:rFonts w:hint="eastAsia" w:ascii="宋体" w:hAnsi="宋体" w:cs="宋体"/>
                <w:sz w:val="18"/>
                <w:szCs w:val="18"/>
                <w:lang w:val="zh-TW" w:bidi="zh-TW"/>
              </w:rPr>
              <w:t>2</w:t>
            </w:r>
            <w:r>
              <w:rPr>
                <w:rFonts w:hint="eastAsia" w:ascii="宋体" w:hAnsi="宋体" w:cs="宋体"/>
                <w:sz w:val="18"/>
                <w:szCs w:val="18"/>
                <w:lang w:val="zh-TW" w:eastAsia="zh-TW" w:bidi="zh-TW"/>
              </w:rPr>
              <w:t>分；对存在的问题描述正确，但未能正确叙述处置方法的，扣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p>
        </w:tc>
        <w:tc>
          <w:tcPr>
            <w:tcW w:w="383" w:type="pct"/>
            <w:vMerge w:val="continue"/>
            <w:tcBorders>
              <w:left w:val="single" w:color="auto" w:sz="4" w:space="0"/>
            </w:tcBorders>
            <w:shd w:val="clear" w:color="auto" w:fill="FFFFFF"/>
            <w:vAlign w:val="center"/>
          </w:tcPr>
          <w:p w14:paraId="5CEA2100">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1D00E0CF">
            <w:pPr>
              <w:spacing w:line="560" w:lineRule="exact"/>
              <w:jc w:val="center"/>
              <w:rPr>
                <w:rFonts w:ascii="宋体" w:hAnsi="宋体" w:cs="宋体"/>
                <w:sz w:val="24"/>
                <w:lang w:val="zh-TW" w:eastAsia="zh-TW" w:bidi="zh-TW"/>
              </w:rPr>
            </w:pPr>
          </w:p>
        </w:tc>
      </w:tr>
      <w:tr w14:paraId="03AA6325">
        <w:tblPrEx>
          <w:tblCellMar>
            <w:top w:w="0" w:type="dxa"/>
            <w:left w:w="10" w:type="dxa"/>
            <w:bottom w:w="0" w:type="dxa"/>
            <w:right w:w="10" w:type="dxa"/>
          </w:tblCellMar>
        </w:tblPrEx>
        <w:trPr>
          <w:trHeight w:val="20" w:hRule="atLeast"/>
        </w:trPr>
        <w:tc>
          <w:tcPr>
            <w:tcW w:w="325" w:type="pct"/>
            <w:tcBorders>
              <w:top w:val="single" w:color="auto" w:sz="4" w:space="0"/>
              <w:left w:val="single" w:color="auto" w:sz="4" w:space="0"/>
            </w:tcBorders>
            <w:shd w:val="clear" w:color="auto" w:fill="FFFFFF"/>
            <w:vAlign w:val="center"/>
          </w:tcPr>
          <w:p w14:paraId="0217FA25">
            <w:pPr>
              <w:spacing w:line="560" w:lineRule="exact"/>
              <w:jc w:val="center"/>
              <w:rPr>
                <w:rFonts w:ascii="宋体" w:hAnsi="宋体" w:eastAsia="PMingLiU"/>
                <w:sz w:val="24"/>
                <w:lang w:val="zh-TW" w:eastAsia="zh-TW" w:bidi="zh-TW"/>
              </w:rPr>
            </w:pPr>
            <w:r>
              <w:rPr>
                <w:rFonts w:ascii="宋体" w:hAnsi="宋体" w:eastAsia="PMingLiU"/>
                <w:sz w:val="24"/>
                <w:lang w:val="zh-TW" w:eastAsia="zh-TW" w:bidi="zh-TW"/>
              </w:rPr>
              <w:t>6</w:t>
            </w:r>
          </w:p>
        </w:tc>
        <w:tc>
          <w:tcPr>
            <w:tcW w:w="479" w:type="pct"/>
            <w:tcBorders>
              <w:top w:val="single" w:color="auto" w:sz="4" w:space="0"/>
              <w:left w:val="single" w:color="auto" w:sz="4" w:space="0"/>
            </w:tcBorders>
            <w:shd w:val="clear" w:color="auto" w:fill="FFFFFF"/>
            <w:vAlign w:val="center"/>
          </w:tcPr>
          <w:p w14:paraId="6CE410C4">
            <w:pPr>
              <w:spacing w:line="560" w:lineRule="exact"/>
              <w:jc w:val="center"/>
              <w:rPr>
                <w:rFonts w:ascii="宋体" w:hAnsi="宋体" w:eastAsia="PMingLiU"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0464194F">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吊装设备水平、垂直运输，边角无保护，产生损伤的，扣2分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0F2B97AF">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1</w:t>
            </w:r>
            <w:r>
              <w:rPr>
                <w:rFonts w:ascii="宋体" w:hAnsi="宋体" w:eastAsia="PMingLiU" w:cs="宋体"/>
                <w:sz w:val="18"/>
                <w:szCs w:val="18"/>
                <w:lang w:val="zh-TW" w:eastAsia="zh-TW" w:bidi="zh-TW"/>
              </w:rPr>
              <w:t>0</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1666DFF4">
            <w:pPr>
              <w:spacing w:line="560" w:lineRule="exact"/>
              <w:jc w:val="center"/>
              <w:rPr>
                <w:rFonts w:ascii="宋体" w:hAnsi="宋体" w:cs="宋体"/>
                <w:sz w:val="24"/>
                <w:lang w:val="zh-TW" w:eastAsia="zh-TW" w:bidi="zh-TW"/>
              </w:rPr>
            </w:pPr>
          </w:p>
        </w:tc>
      </w:tr>
      <w:tr w14:paraId="0C2313F2">
        <w:tblPrEx>
          <w:tblCellMar>
            <w:top w:w="0" w:type="dxa"/>
            <w:left w:w="10" w:type="dxa"/>
            <w:bottom w:w="0" w:type="dxa"/>
            <w:right w:w="10" w:type="dxa"/>
          </w:tblCellMar>
        </w:tblPrEx>
        <w:trPr>
          <w:trHeight w:val="20" w:hRule="atLeast"/>
        </w:trPr>
        <w:tc>
          <w:tcPr>
            <w:tcW w:w="325" w:type="pct"/>
            <w:tcBorders>
              <w:left w:val="single" w:color="auto" w:sz="4" w:space="0"/>
            </w:tcBorders>
            <w:shd w:val="clear" w:color="auto" w:fill="FFFFFF"/>
            <w:vAlign w:val="center"/>
          </w:tcPr>
          <w:p w14:paraId="3AAA2B34">
            <w:pPr>
              <w:spacing w:line="560" w:lineRule="exact"/>
              <w:jc w:val="center"/>
              <w:rPr>
                <w:rFonts w:ascii="宋体" w:hAnsi="宋体"/>
                <w:sz w:val="24"/>
                <w:lang w:val="zh-TW" w:bidi="zh-TW"/>
              </w:rPr>
            </w:pPr>
          </w:p>
        </w:tc>
        <w:tc>
          <w:tcPr>
            <w:tcW w:w="479" w:type="pct"/>
            <w:tcBorders>
              <w:left w:val="single" w:color="auto" w:sz="4" w:space="0"/>
            </w:tcBorders>
            <w:shd w:val="clear" w:color="auto" w:fill="FFFFFF"/>
            <w:vAlign w:val="center"/>
          </w:tcPr>
          <w:p w14:paraId="2D483C8A">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47473B05">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穿绕钢丝绳及端部固定不正确的，每处扣2分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12B01433">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080392CA">
            <w:pPr>
              <w:spacing w:line="560" w:lineRule="exact"/>
              <w:jc w:val="center"/>
              <w:rPr>
                <w:rFonts w:ascii="宋体" w:hAnsi="宋体" w:cs="宋体"/>
                <w:sz w:val="24"/>
                <w:lang w:val="zh-TW" w:eastAsia="zh-TW" w:bidi="zh-TW"/>
              </w:rPr>
            </w:pPr>
          </w:p>
        </w:tc>
      </w:tr>
      <w:tr w14:paraId="38583319">
        <w:tblPrEx>
          <w:tblCellMar>
            <w:top w:w="0" w:type="dxa"/>
            <w:left w:w="10" w:type="dxa"/>
            <w:bottom w:w="0" w:type="dxa"/>
            <w:right w:w="10" w:type="dxa"/>
          </w:tblCellMar>
        </w:tblPrEx>
        <w:trPr>
          <w:trHeight w:val="20" w:hRule="atLeast"/>
        </w:trPr>
        <w:tc>
          <w:tcPr>
            <w:tcW w:w="325" w:type="pct"/>
            <w:tcBorders>
              <w:left w:val="single" w:color="auto" w:sz="4" w:space="0"/>
            </w:tcBorders>
            <w:shd w:val="clear" w:color="auto" w:fill="FFFFFF"/>
            <w:vAlign w:val="center"/>
          </w:tcPr>
          <w:p w14:paraId="38C0E61C">
            <w:pPr>
              <w:spacing w:line="560" w:lineRule="exact"/>
              <w:jc w:val="center"/>
              <w:rPr>
                <w:rFonts w:ascii="宋体" w:hAnsi="宋体"/>
                <w:sz w:val="24"/>
                <w:lang w:val="zh-TW" w:bidi="zh-TW"/>
              </w:rPr>
            </w:pPr>
          </w:p>
        </w:tc>
        <w:tc>
          <w:tcPr>
            <w:tcW w:w="479" w:type="pct"/>
            <w:tcBorders>
              <w:left w:val="single" w:color="auto" w:sz="4" w:space="0"/>
            </w:tcBorders>
            <w:shd w:val="clear" w:color="auto" w:fill="FFFFFF"/>
            <w:vAlign w:val="center"/>
          </w:tcPr>
          <w:p w14:paraId="5B4886AE">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08639822">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高空吊装，未对器具和吊索具进行检查的，扣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6FCFF870">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187AC159">
            <w:pPr>
              <w:spacing w:line="560" w:lineRule="exact"/>
              <w:jc w:val="center"/>
              <w:rPr>
                <w:rFonts w:ascii="宋体" w:hAnsi="宋体" w:cs="宋体"/>
                <w:sz w:val="24"/>
                <w:lang w:val="zh-TW" w:eastAsia="zh-TW" w:bidi="zh-TW"/>
              </w:rPr>
            </w:pPr>
          </w:p>
        </w:tc>
      </w:tr>
      <w:tr w14:paraId="42CD1BCB">
        <w:tblPrEx>
          <w:tblCellMar>
            <w:top w:w="0" w:type="dxa"/>
            <w:left w:w="10" w:type="dxa"/>
            <w:bottom w:w="0" w:type="dxa"/>
            <w:right w:w="10" w:type="dxa"/>
          </w:tblCellMar>
        </w:tblPrEx>
        <w:trPr>
          <w:trHeight w:val="20" w:hRule="atLeast"/>
        </w:trPr>
        <w:tc>
          <w:tcPr>
            <w:tcW w:w="325" w:type="pct"/>
            <w:tcBorders>
              <w:left w:val="single" w:color="auto" w:sz="4" w:space="0"/>
            </w:tcBorders>
            <w:shd w:val="clear" w:color="auto" w:fill="FFFFFF"/>
            <w:vAlign w:val="center"/>
          </w:tcPr>
          <w:p w14:paraId="2AAD0FAA">
            <w:pPr>
              <w:spacing w:line="560" w:lineRule="exact"/>
              <w:jc w:val="center"/>
              <w:rPr>
                <w:rFonts w:ascii="宋体" w:hAnsi="宋体" w:eastAsia="PMingLiU"/>
                <w:sz w:val="24"/>
                <w:lang w:val="zh-TW" w:eastAsia="zh-TW" w:bidi="zh-TW"/>
              </w:rPr>
            </w:pPr>
          </w:p>
        </w:tc>
        <w:tc>
          <w:tcPr>
            <w:tcW w:w="479" w:type="pct"/>
            <w:tcBorders>
              <w:left w:val="single" w:color="auto" w:sz="4" w:space="0"/>
            </w:tcBorders>
            <w:shd w:val="clear" w:color="auto" w:fill="FFFFFF"/>
            <w:vAlign w:val="center"/>
          </w:tcPr>
          <w:p w14:paraId="4C3EAE78">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吊装幕墙</w:t>
            </w:r>
          </w:p>
        </w:tc>
        <w:tc>
          <w:tcPr>
            <w:tcW w:w="3288" w:type="pct"/>
            <w:tcBorders>
              <w:top w:val="single" w:color="auto" w:sz="4" w:space="0"/>
              <w:left w:val="single" w:color="auto" w:sz="4" w:space="0"/>
            </w:tcBorders>
            <w:shd w:val="clear" w:color="auto" w:fill="FFFFFF"/>
            <w:vAlign w:val="center"/>
          </w:tcPr>
          <w:p w14:paraId="1BB816E6">
            <w:pPr>
              <w:spacing w:line="560" w:lineRule="exact"/>
              <w:jc w:val="left"/>
              <w:rPr>
                <w:rFonts w:ascii="宋体" w:hAnsi="宋体" w:cs="宋体"/>
                <w:sz w:val="18"/>
                <w:szCs w:val="18"/>
                <w:lang w:val="zh-TW" w:bidi="zh-TW"/>
              </w:rPr>
            </w:pPr>
            <w:r>
              <w:rPr>
                <w:rFonts w:hint="eastAsia" w:ascii="宋体" w:hAnsi="宋体" w:eastAsia="PMingLiU" w:cs="宋体"/>
                <w:sz w:val="18"/>
                <w:szCs w:val="18"/>
                <w:lang w:val="zh-TW" w:eastAsia="zh-TW" w:bidi="zh-TW"/>
              </w:rPr>
              <w:t>特殊幕墙吊装</w:t>
            </w:r>
            <w:r>
              <w:rPr>
                <w:rFonts w:hint="eastAsia" w:ascii="宋体" w:hAnsi="宋体" w:cs="宋体"/>
                <w:sz w:val="18"/>
                <w:szCs w:val="18"/>
                <w:lang w:val="zh-TW" w:eastAsia="zh-TW" w:bidi="zh-TW"/>
              </w:rPr>
              <w:t>，吊点平衡点设置不正确，</w:t>
            </w:r>
            <w:r>
              <w:rPr>
                <w:rFonts w:hint="eastAsia" w:ascii="宋体" w:hAnsi="宋体" w:eastAsia="PMingLiU" w:cs="宋体"/>
                <w:sz w:val="18"/>
                <w:szCs w:val="18"/>
                <w:lang w:val="zh-TW" w:eastAsia="zh-TW" w:bidi="zh-TW"/>
              </w:rPr>
              <w:t>吊装外套架索具使用不当的</w:t>
            </w:r>
            <w:r>
              <w:rPr>
                <w:rFonts w:hint="eastAsia" w:ascii="等线" w:hAnsi="等线" w:eastAsia="等线" w:cs="宋体"/>
                <w:sz w:val="18"/>
                <w:szCs w:val="18"/>
                <w:lang w:val="zh-TW" w:eastAsia="zh-TW" w:bidi="zh-TW"/>
              </w:rPr>
              <w:t>，</w:t>
            </w:r>
            <w:r>
              <w:rPr>
                <w:rFonts w:hint="eastAsia" w:ascii="宋体" w:hAnsi="宋体" w:eastAsia="PMingLiU" w:cs="宋体"/>
                <w:sz w:val="18"/>
                <w:szCs w:val="18"/>
                <w:lang w:val="zh-TW" w:eastAsia="zh-TW" w:bidi="zh-TW"/>
              </w:rPr>
              <w:t>扣</w:t>
            </w:r>
            <w:r>
              <w:rPr>
                <w:rFonts w:hint="eastAsia" w:ascii="宋体" w:hAnsi="宋体" w:cs="宋体"/>
                <w:sz w:val="18"/>
                <w:szCs w:val="18"/>
                <w:lang w:val="zh-TW" w:bidi="zh-TW"/>
              </w:rPr>
              <w:t>2</w:t>
            </w:r>
            <w:r>
              <w:rPr>
                <w:rFonts w:hint="eastAsia" w:ascii="宋体" w:hAnsi="宋体" w:eastAsia="PMingLiU"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00533F37">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14ACC34D">
            <w:pPr>
              <w:spacing w:line="560" w:lineRule="exact"/>
              <w:jc w:val="center"/>
              <w:rPr>
                <w:rFonts w:ascii="宋体" w:hAnsi="宋体" w:cs="宋体"/>
                <w:sz w:val="24"/>
                <w:lang w:val="zh-TW" w:eastAsia="zh-TW" w:bidi="zh-TW"/>
              </w:rPr>
            </w:pPr>
          </w:p>
        </w:tc>
      </w:tr>
      <w:tr w14:paraId="5EB22386">
        <w:tblPrEx>
          <w:tblCellMar>
            <w:top w:w="0" w:type="dxa"/>
            <w:left w:w="10" w:type="dxa"/>
            <w:bottom w:w="0" w:type="dxa"/>
            <w:right w:w="10" w:type="dxa"/>
          </w:tblCellMar>
        </w:tblPrEx>
        <w:trPr>
          <w:trHeight w:val="20" w:hRule="atLeast"/>
        </w:trPr>
        <w:tc>
          <w:tcPr>
            <w:tcW w:w="325" w:type="pct"/>
            <w:tcBorders>
              <w:left w:val="single" w:color="auto" w:sz="4" w:space="0"/>
            </w:tcBorders>
            <w:shd w:val="clear" w:color="auto" w:fill="FFFFFF"/>
            <w:vAlign w:val="center"/>
          </w:tcPr>
          <w:p w14:paraId="51B01324">
            <w:pPr>
              <w:spacing w:line="560" w:lineRule="exact"/>
              <w:jc w:val="center"/>
              <w:rPr>
                <w:rFonts w:ascii="宋体" w:hAnsi="宋体" w:eastAsia="PMingLiU"/>
                <w:sz w:val="24"/>
                <w:lang w:val="zh-TW" w:eastAsia="zh-TW" w:bidi="zh-TW"/>
              </w:rPr>
            </w:pPr>
          </w:p>
        </w:tc>
        <w:tc>
          <w:tcPr>
            <w:tcW w:w="479" w:type="pct"/>
            <w:tcBorders>
              <w:left w:val="single" w:color="auto" w:sz="4" w:space="0"/>
            </w:tcBorders>
            <w:shd w:val="clear" w:color="auto" w:fill="FFFFFF"/>
            <w:vAlign w:val="center"/>
          </w:tcPr>
          <w:p w14:paraId="6ADB3AAC">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7766B637">
            <w:pPr>
              <w:spacing w:line="560" w:lineRule="exact"/>
              <w:jc w:val="left"/>
              <w:rPr>
                <w:rFonts w:ascii="宋体" w:hAnsi="宋体" w:cs="宋体"/>
                <w:sz w:val="18"/>
                <w:szCs w:val="18"/>
                <w:lang w:val="zh-TW" w:bidi="zh-TW"/>
              </w:rPr>
            </w:pPr>
            <w:r>
              <w:rPr>
                <w:rFonts w:hint="eastAsia" w:ascii="宋体" w:hAnsi="宋体" w:eastAsia="PMingLiU" w:cs="宋体"/>
                <w:sz w:val="18"/>
                <w:szCs w:val="18"/>
                <w:lang w:val="zh-TW" w:eastAsia="zh-TW" w:bidi="zh-TW"/>
              </w:rPr>
              <w:t>吊装</w:t>
            </w:r>
            <w:r>
              <w:rPr>
                <w:rFonts w:hint="eastAsia" w:ascii="宋体" w:hAnsi="宋体" w:cs="宋体"/>
                <w:sz w:val="18"/>
                <w:szCs w:val="18"/>
                <w:lang w:val="zh-TW" w:eastAsia="zh-TW" w:bidi="zh-TW"/>
              </w:rPr>
              <w:t>就位不准，偏离太远，或吊装就位固定明显拖延，扣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3A69652D">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785B394C">
            <w:pPr>
              <w:spacing w:line="560" w:lineRule="exact"/>
              <w:jc w:val="center"/>
              <w:rPr>
                <w:rFonts w:ascii="宋体" w:hAnsi="宋体" w:cs="宋体"/>
                <w:sz w:val="24"/>
                <w:lang w:val="zh-TW" w:eastAsia="zh-TW" w:bidi="zh-TW"/>
              </w:rPr>
            </w:pPr>
          </w:p>
        </w:tc>
      </w:tr>
      <w:tr w14:paraId="1B6CF0DE">
        <w:tblPrEx>
          <w:tblCellMar>
            <w:top w:w="0" w:type="dxa"/>
            <w:left w:w="10" w:type="dxa"/>
            <w:bottom w:w="0" w:type="dxa"/>
            <w:right w:w="10" w:type="dxa"/>
          </w:tblCellMar>
        </w:tblPrEx>
        <w:trPr>
          <w:trHeight w:val="20" w:hRule="atLeast"/>
        </w:trPr>
        <w:tc>
          <w:tcPr>
            <w:tcW w:w="325" w:type="pct"/>
            <w:tcBorders>
              <w:left w:val="single" w:color="auto" w:sz="4" w:space="0"/>
            </w:tcBorders>
            <w:shd w:val="clear" w:color="auto" w:fill="FFFFFF"/>
            <w:vAlign w:val="center"/>
          </w:tcPr>
          <w:p w14:paraId="7309C2E3">
            <w:pPr>
              <w:spacing w:line="560" w:lineRule="exact"/>
              <w:jc w:val="center"/>
              <w:rPr>
                <w:rFonts w:ascii="宋体" w:hAnsi="宋体" w:eastAsia="PMingLiU"/>
                <w:sz w:val="24"/>
                <w:lang w:val="zh-TW" w:eastAsia="zh-TW" w:bidi="zh-TW"/>
              </w:rPr>
            </w:pPr>
          </w:p>
        </w:tc>
        <w:tc>
          <w:tcPr>
            <w:tcW w:w="479" w:type="pct"/>
            <w:tcBorders>
              <w:left w:val="single" w:color="auto" w:sz="4" w:space="0"/>
            </w:tcBorders>
            <w:shd w:val="clear" w:color="auto" w:fill="FFFFFF"/>
            <w:vAlign w:val="center"/>
          </w:tcPr>
          <w:p w14:paraId="58867E4B">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3AA7D897">
            <w:pPr>
              <w:spacing w:line="560" w:lineRule="exact"/>
              <w:jc w:val="left"/>
              <w:rPr>
                <w:rFonts w:ascii="宋体" w:hAnsi="宋体" w:cs="宋体"/>
                <w:sz w:val="18"/>
                <w:szCs w:val="18"/>
                <w:lang w:val="zh-TW" w:bidi="zh-TW"/>
              </w:rPr>
            </w:pPr>
            <w:r>
              <w:rPr>
                <w:rFonts w:hint="eastAsia" w:ascii="宋体" w:hAnsi="宋体" w:eastAsia="PMingLiU" w:cs="宋体"/>
                <w:sz w:val="18"/>
                <w:szCs w:val="18"/>
                <w:lang w:val="zh-TW" w:eastAsia="zh-TW" w:bidi="zh-TW"/>
              </w:rPr>
              <w:t>吊装吊点位置不正确的</w:t>
            </w:r>
            <w:r>
              <w:rPr>
                <w:rFonts w:hint="eastAsia" w:ascii="宋体" w:hAnsi="宋体" w:cs="宋体"/>
                <w:sz w:val="18"/>
                <w:szCs w:val="18"/>
                <w:lang w:val="zh-TW" w:eastAsia="zh-TW" w:bidi="zh-TW"/>
              </w:rPr>
              <w:t>，鲁莽作业，</w:t>
            </w:r>
            <w:r>
              <w:rPr>
                <w:rFonts w:hint="eastAsia" w:ascii="宋体" w:hAnsi="宋体" w:eastAsia="PMingLiU" w:cs="宋体"/>
                <w:sz w:val="18"/>
                <w:szCs w:val="18"/>
                <w:lang w:val="zh-TW" w:eastAsia="zh-TW" w:bidi="zh-TW"/>
              </w:rPr>
              <w:t>扣</w:t>
            </w:r>
            <w:r>
              <w:rPr>
                <w:rFonts w:hint="eastAsia" w:ascii="宋体" w:hAnsi="宋体" w:cs="宋体"/>
                <w:sz w:val="18"/>
                <w:szCs w:val="18"/>
                <w:lang w:val="zh-TW" w:bidi="zh-TW"/>
              </w:rPr>
              <w:t>2</w:t>
            </w:r>
            <w:r>
              <w:rPr>
                <w:rFonts w:hint="eastAsia" w:ascii="宋体" w:hAnsi="宋体" w:eastAsia="PMingLiU"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542CEE6C">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5AC38FB5">
            <w:pPr>
              <w:spacing w:line="560" w:lineRule="exact"/>
              <w:jc w:val="center"/>
              <w:rPr>
                <w:rFonts w:ascii="宋体" w:hAnsi="宋体" w:cs="宋体"/>
                <w:sz w:val="24"/>
                <w:lang w:val="zh-TW" w:eastAsia="zh-TW" w:bidi="zh-TW"/>
              </w:rPr>
            </w:pPr>
          </w:p>
        </w:tc>
      </w:tr>
      <w:tr w14:paraId="4C486BF8">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3D612D85">
            <w:pPr>
              <w:spacing w:line="560" w:lineRule="exact"/>
              <w:jc w:val="center"/>
              <w:rPr>
                <w:rFonts w:ascii="宋体" w:hAnsi="宋体" w:cs="宋体"/>
                <w:sz w:val="24"/>
                <w:lang w:val="zh-TW" w:bidi="zh-TW"/>
              </w:rPr>
            </w:pPr>
            <w:r>
              <w:rPr>
                <w:rFonts w:hint="eastAsia" w:ascii="宋体" w:hAnsi="宋体" w:cs="宋体"/>
                <w:sz w:val="24"/>
                <w:lang w:val="zh-TW" w:bidi="zh-TW"/>
              </w:rPr>
              <w:t>7</w:t>
            </w:r>
          </w:p>
        </w:tc>
        <w:tc>
          <w:tcPr>
            <w:tcW w:w="479" w:type="pct"/>
            <w:vMerge w:val="restart"/>
            <w:tcBorders>
              <w:top w:val="single" w:color="auto" w:sz="4" w:space="0"/>
              <w:left w:val="single" w:color="auto" w:sz="4" w:space="0"/>
            </w:tcBorders>
            <w:shd w:val="clear" w:color="auto" w:fill="FFFFFF"/>
            <w:vAlign w:val="center"/>
          </w:tcPr>
          <w:p w14:paraId="541C1BFC">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施工方案与施工管理</w:t>
            </w:r>
          </w:p>
        </w:tc>
        <w:tc>
          <w:tcPr>
            <w:tcW w:w="3288" w:type="pct"/>
            <w:tcBorders>
              <w:top w:val="single" w:color="auto" w:sz="4" w:space="0"/>
              <w:left w:val="single" w:color="auto" w:sz="4" w:space="0"/>
            </w:tcBorders>
            <w:shd w:val="clear" w:color="auto" w:fill="FFFFFF"/>
            <w:vAlign w:val="center"/>
          </w:tcPr>
          <w:p w14:paraId="556A7620">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未编制班组施工方案，扣</w:t>
            </w:r>
            <w:r>
              <w:rPr>
                <w:rFonts w:hint="eastAsia" w:ascii="宋体" w:hAnsi="宋体" w:cs="宋体"/>
                <w:sz w:val="18"/>
                <w:szCs w:val="18"/>
                <w:lang w:val="zh-TW" w:bidi="zh-TW"/>
              </w:rPr>
              <w:t>5</w:t>
            </w:r>
            <w:r>
              <w:rPr>
                <w:rFonts w:hint="eastAsia" w:ascii="宋体" w:hAnsi="宋体" w:cs="宋体"/>
                <w:sz w:val="18"/>
                <w:szCs w:val="18"/>
                <w:lang w:val="zh-TW" w:eastAsia="zh-TW" w:bidi="zh-TW"/>
              </w:rPr>
              <w:t>分，方案编制内容不全，扣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704292D2">
            <w:pPr>
              <w:spacing w:line="560" w:lineRule="exact"/>
              <w:jc w:val="center"/>
              <w:rPr>
                <w:rFonts w:ascii="宋体" w:hAnsi="宋体" w:eastAsia="PMingLiU" w:cs="宋体"/>
                <w:sz w:val="18"/>
                <w:szCs w:val="18"/>
                <w:lang w:val="zh-TW" w:eastAsia="zh-TW" w:bidi="zh-TW"/>
              </w:rPr>
            </w:pPr>
            <w:r>
              <w:rPr>
                <w:rFonts w:ascii="宋体" w:hAnsi="宋体" w:eastAsia="PMingLiU" w:cs="宋体"/>
                <w:sz w:val="18"/>
                <w:szCs w:val="18"/>
                <w:lang w:val="zh-TW" w:eastAsia="zh-TW" w:bidi="zh-TW"/>
              </w:rPr>
              <w:t>10</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45078364">
            <w:pPr>
              <w:spacing w:line="560" w:lineRule="exact"/>
              <w:jc w:val="center"/>
              <w:rPr>
                <w:rFonts w:ascii="宋体" w:hAnsi="宋体" w:cs="宋体"/>
                <w:sz w:val="24"/>
                <w:lang w:val="zh-TW" w:eastAsia="zh-TW" w:bidi="zh-TW"/>
              </w:rPr>
            </w:pPr>
          </w:p>
        </w:tc>
      </w:tr>
      <w:tr w14:paraId="41A39EF9">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162DE5E">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18F96463">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328CF232">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按施工计划管理，无计划，扣5分，计划与实际脱节或不合理，扣2分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643445E6">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446A6B4F">
            <w:pPr>
              <w:spacing w:line="560" w:lineRule="exact"/>
              <w:jc w:val="center"/>
              <w:rPr>
                <w:rFonts w:ascii="宋体" w:hAnsi="宋体" w:cs="宋体"/>
                <w:sz w:val="24"/>
                <w:lang w:val="zh-TW" w:eastAsia="zh-TW" w:bidi="zh-TW"/>
              </w:rPr>
            </w:pPr>
          </w:p>
        </w:tc>
      </w:tr>
      <w:tr w14:paraId="0ED0CC8B">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3D16982A">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26D857B4">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54A96310">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在施工技术管理上，关键环节和关键部位的技术工艺出现质量问题，扣</w:t>
            </w:r>
            <w:r>
              <w:rPr>
                <w:rFonts w:hint="eastAsia" w:ascii="宋体" w:hAnsi="宋体" w:cs="宋体"/>
                <w:sz w:val="18"/>
                <w:szCs w:val="18"/>
                <w:lang w:val="zh-TW" w:bidi="zh-TW"/>
              </w:rPr>
              <w:t>3</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014A5261">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1B47067E">
            <w:pPr>
              <w:spacing w:line="560" w:lineRule="exact"/>
              <w:jc w:val="center"/>
              <w:rPr>
                <w:rFonts w:ascii="宋体" w:hAnsi="宋体" w:cs="宋体"/>
                <w:sz w:val="24"/>
                <w:lang w:val="zh-TW" w:eastAsia="zh-TW" w:bidi="zh-TW"/>
              </w:rPr>
            </w:pPr>
          </w:p>
        </w:tc>
      </w:tr>
      <w:tr w14:paraId="67B12CFB">
        <w:tblPrEx>
          <w:tblCellMar>
            <w:top w:w="0" w:type="dxa"/>
            <w:left w:w="10" w:type="dxa"/>
            <w:bottom w:w="0" w:type="dxa"/>
            <w:right w:w="10" w:type="dxa"/>
          </w:tblCellMar>
        </w:tblPrEx>
        <w:trPr>
          <w:trHeight w:val="20" w:hRule="atLeast"/>
        </w:trPr>
        <w:tc>
          <w:tcPr>
            <w:tcW w:w="325" w:type="pct"/>
            <w:tcBorders>
              <w:top w:val="single" w:color="auto" w:sz="4" w:space="0"/>
              <w:left w:val="single" w:color="auto" w:sz="4" w:space="0"/>
            </w:tcBorders>
            <w:shd w:val="clear" w:color="auto" w:fill="FFFFFF"/>
            <w:vAlign w:val="center"/>
          </w:tcPr>
          <w:p w14:paraId="7B43BB62">
            <w:pPr>
              <w:spacing w:line="560" w:lineRule="exact"/>
              <w:jc w:val="center"/>
              <w:rPr>
                <w:rFonts w:ascii="宋体" w:hAnsi="宋体" w:cs="宋体"/>
                <w:sz w:val="24"/>
                <w:lang w:val="zh-TW" w:bidi="zh-TW"/>
              </w:rPr>
            </w:pPr>
            <w:r>
              <w:rPr>
                <w:rFonts w:hint="eastAsia" w:ascii="宋体" w:hAnsi="宋体" w:cs="宋体"/>
                <w:sz w:val="24"/>
                <w:lang w:val="zh-TW" w:bidi="zh-TW"/>
              </w:rPr>
              <w:t>8</w:t>
            </w:r>
          </w:p>
        </w:tc>
        <w:tc>
          <w:tcPr>
            <w:tcW w:w="479" w:type="pct"/>
            <w:tcBorders>
              <w:top w:val="single" w:color="auto" w:sz="4" w:space="0"/>
              <w:left w:val="single" w:color="auto" w:sz="4" w:space="0"/>
            </w:tcBorders>
            <w:shd w:val="clear" w:color="auto" w:fill="FFFFFF"/>
            <w:vAlign w:val="center"/>
          </w:tcPr>
          <w:p w14:paraId="7078A0B6">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幕墙板块与构</w:t>
            </w:r>
            <w:r>
              <w:rPr>
                <w:rFonts w:ascii="宋体" w:hAnsi="宋体" w:cs="宋体"/>
                <w:sz w:val="18"/>
                <w:szCs w:val="18"/>
                <w:lang w:val="zh-TW" w:eastAsia="zh-TW" w:bidi="zh-TW"/>
              </w:rPr>
              <w:t>件质量</w:t>
            </w:r>
          </w:p>
        </w:tc>
        <w:tc>
          <w:tcPr>
            <w:tcW w:w="3288" w:type="pct"/>
            <w:tcBorders>
              <w:top w:val="single" w:color="auto" w:sz="4" w:space="0"/>
              <w:left w:val="single" w:color="auto" w:sz="4" w:space="0"/>
            </w:tcBorders>
            <w:shd w:val="clear" w:color="auto" w:fill="FFFFFF"/>
            <w:vAlign w:val="center"/>
          </w:tcPr>
          <w:p w14:paraId="5EBA6352">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在安装过程中，每纵横两块板块或单元板块及构件的安装，没有用计量工具和测量仪器进行精细操作管理，没有测平整度、垂直度的，每项扣</w:t>
            </w:r>
            <w:r>
              <w:rPr>
                <w:rFonts w:hint="eastAsia" w:ascii="宋体" w:hAnsi="宋体" w:cs="宋体"/>
                <w:sz w:val="18"/>
                <w:szCs w:val="18"/>
                <w:lang w:val="zh-TW" w:bidi="zh-TW"/>
              </w:rPr>
              <w:t>5</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tcBorders>
              <w:top w:val="single" w:color="auto" w:sz="4" w:space="0"/>
              <w:left w:val="single" w:color="auto" w:sz="4" w:space="0"/>
            </w:tcBorders>
            <w:shd w:val="clear" w:color="auto" w:fill="FFFFFF"/>
            <w:vAlign w:val="center"/>
          </w:tcPr>
          <w:p w14:paraId="2F812EB6">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bidi="zh-TW"/>
              </w:rPr>
              <w:t>1</w:t>
            </w:r>
            <w:r>
              <w:rPr>
                <w:rFonts w:ascii="宋体" w:hAnsi="宋体" w:eastAsia="PMingLiU" w:cs="宋体"/>
                <w:sz w:val="18"/>
                <w:szCs w:val="18"/>
                <w:lang w:val="zh-TW" w:eastAsia="zh-TW" w:bidi="zh-TW"/>
              </w:rPr>
              <w:t>0</w:t>
            </w:r>
          </w:p>
        </w:tc>
        <w:tc>
          <w:tcPr>
            <w:tcW w:w="525" w:type="pct"/>
            <w:tcBorders>
              <w:top w:val="single" w:color="auto" w:sz="4" w:space="0"/>
              <w:left w:val="single" w:color="auto" w:sz="4" w:space="0"/>
              <w:right w:val="single" w:color="auto" w:sz="4" w:space="0"/>
            </w:tcBorders>
            <w:shd w:val="clear" w:color="auto" w:fill="FFFFFF"/>
            <w:vAlign w:val="center"/>
          </w:tcPr>
          <w:p w14:paraId="09E9C181">
            <w:pPr>
              <w:spacing w:line="560" w:lineRule="exact"/>
              <w:jc w:val="center"/>
              <w:rPr>
                <w:rFonts w:ascii="宋体" w:hAnsi="宋体" w:cs="宋体"/>
                <w:sz w:val="24"/>
                <w:lang w:val="zh-TW" w:eastAsia="zh-TW" w:bidi="zh-TW"/>
              </w:rPr>
            </w:pPr>
          </w:p>
        </w:tc>
      </w:tr>
      <w:tr w14:paraId="7EF0CD5D">
        <w:tblPrEx>
          <w:tblCellMar>
            <w:top w:w="0" w:type="dxa"/>
            <w:left w:w="10" w:type="dxa"/>
            <w:bottom w:w="0" w:type="dxa"/>
            <w:right w:w="10" w:type="dxa"/>
          </w:tblCellMar>
        </w:tblPrEx>
        <w:trPr>
          <w:trHeight w:val="20" w:hRule="atLeast"/>
        </w:trPr>
        <w:tc>
          <w:tcPr>
            <w:tcW w:w="325" w:type="pct"/>
            <w:tcBorders>
              <w:top w:val="single" w:color="auto" w:sz="4" w:space="0"/>
              <w:left w:val="single" w:color="auto" w:sz="4" w:space="0"/>
            </w:tcBorders>
            <w:shd w:val="clear" w:color="auto" w:fill="FFFFFF"/>
            <w:vAlign w:val="center"/>
          </w:tcPr>
          <w:p w14:paraId="13177F17">
            <w:pPr>
              <w:spacing w:line="560" w:lineRule="exact"/>
              <w:jc w:val="center"/>
              <w:rPr>
                <w:rFonts w:ascii="宋体" w:hAnsi="宋体" w:cs="宋体"/>
                <w:sz w:val="24"/>
                <w:lang w:val="zh-TW" w:bidi="zh-TW"/>
              </w:rPr>
            </w:pPr>
            <w:r>
              <w:rPr>
                <w:rFonts w:hint="eastAsia" w:ascii="宋体" w:hAnsi="宋体" w:cs="宋体"/>
                <w:sz w:val="24"/>
                <w:lang w:val="zh-TW" w:bidi="zh-TW"/>
              </w:rPr>
              <w:t>9</w:t>
            </w:r>
          </w:p>
        </w:tc>
        <w:tc>
          <w:tcPr>
            <w:tcW w:w="479" w:type="pct"/>
            <w:tcBorders>
              <w:top w:val="single" w:color="auto" w:sz="4" w:space="0"/>
              <w:left w:val="single" w:color="auto" w:sz="4" w:space="0"/>
            </w:tcBorders>
            <w:shd w:val="clear" w:color="auto" w:fill="FFFFFF"/>
            <w:vAlign w:val="center"/>
          </w:tcPr>
          <w:p w14:paraId="07734A09">
            <w:pPr>
              <w:spacing w:line="560" w:lineRule="exact"/>
              <w:jc w:val="center"/>
              <w:rPr>
                <w:rFonts w:ascii="宋体" w:hAnsi="宋体" w:eastAsia="PMingLiU" w:cs="宋体"/>
                <w:sz w:val="18"/>
                <w:szCs w:val="18"/>
                <w:lang w:val="zh-TW" w:bidi="zh-TW"/>
              </w:rPr>
            </w:pPr>
            <w:r>
              <w:rPr>
                <w:rFonts w:hint="eastAsia" w:ascii="宋体" w:hAnsi="宋体" w:cs="宋体"/>
                <w:sz w:val="18"/>
                <w:szCs w:val="18"/>
                <w:lang w:val="zh-TW" w:eastAsia="zh-TW" w:bidi="zh-TW"/>
              </w:rPr>
              <w:t>素质表现</w:t>
            </w:r>
          </w:p>
        </w:tc>
        <w:tc>
          <w:tcPr>
            <w:tcW w:w="3288" w:type="pct"/>
            <w:tcBorders>
              <w:top w:val="single" w:color="auto" w:sz="4" w:space="0"/>
              <w:left w:val="single" w:color="auto" w:sz="4" w:space="0"/>
            </w:tcBorders>
            <w:shd w:val="clear" w:color="auto" w:fill="FFFFFF"/>
            <w:vAlign w:val="center"/>
          </w:tcPr>
          <w:p w14:paraId="6CEBE2FB">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安装的精准精细程度，收边收口存在明显问题或粗制，扣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tcBorders>
              <w:top w:val="single" w:color="auto" w:sz="4" w:space="0"/>
              <w:left w:val="single" w:color="auto" w:sz="4" w:space="0"/>
            </w:tcBorders>
            <w:shd w:val="clear" w:color="auto" w:fill="FFFFFF"/>
            <w:vAlign w:val="center"/>
          </w:tcPr>
          <w:p w14:paraId="306F9B5D">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1</w:t>
            </w:r>
          </w:p>
        </w:tc>
        <w:tc>
          <w:tcPr>
            <w:tcW w:w="525" w:type="pct"/>
            <w:tcBorders>
              <w:top w:val="single" w:color="auto" w:sz="4" w:space="0"/>
              <w:left w:val="single" w:color="auto" w:sz="4" w:space="0"/>
              <w:right w:val="single" w:color="auto" w:sz="4" w:space="0"/>
            </w:tcBorders>
            <w:shd w:val="clear" w:color="auto" w:fill="FFFFFF"/>
            <w:vAlign w:val="center"/>
          </w:tcPr>
          <w:p w14:paraId="44A81314">
            <w:pPr>
              <w:spacing w:line="560" w:lineRule="exact"/>
              <w:jc w:val="center"/>
              <w:rPr>
                <w:rFonts w:ascii="宋体" w:hAnsi="宋体" w:cs="宋体"/>
                <w:sz w:val="24"/>
                <w:lang w:val="zh-TW" w:eastAsia="zh-TW" w:bidi="zh-TW"/>
              </w:rPr>
            </w:pPr>
          </w:p>
        </w:tc>
      </w:tr>
      <w:tr w14:paraId="22B8BDCC">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77036696">
            <w:pPr>
              <w:spacing w:line="560" w:lineRule="exact"/>
              <w:jc w:val="center"/>
              <w:rPr>
                <w:rFonts w:ascii="宋体" w:hAnsi="宋体" w:eastAsia="PMingLiU" w:cs="宋体"/>
                <w:sz w:val="24"/>
                <w:lang w:val="zh-TW" w:eastAsia="zh-TW" w:bidi="zh-TW"/>
              </w:rPr>
            </w:pPr>
            <w:r>
              <w:rPr>
                <w:rFonts w:hint="eastAsia" w:ascii="宋体" w:hAnsi="宋体" w:cs="宋体"/>
                <w:sz w:val="24"/>
                <w:lang w:val="zh-TW" w:bidi="zh-TW"/>
              </w:rPr>
              <w:t>1</w:t>
            </w:r>
            <w:r>
              <w:rPr>
                <w:rFonts w:ascii="宋体" w:hAnsi="宋体" w:eastAsia="PMingLiU" w:cs="宋体"/>
                <w:sz w:val="24"/>
                <w:lang w:val="zh-TW" w:eastAsia="zh-TW" w:bidi="zh-TW"/>
              </w:rPr>
              <w:t>0</w:t>
            </w:r>
          </w:p>
        </w:tc>
        <w:tc>
          <w:tcPr>
            <w:tcW w:w="479" w:type="pct"/>
            <w:vMerge w:val="restart"/>
            <w:tcBorders>
              <w:top w:val="single" w:color="auto" w:sz="4" w:space="0"/>
              <w:left w:val="single" w:color="auto" w:sz="4" w:space="0"/>
            </w:tcBorders>
            <w:shd w:val="clear" w:color="auto" w:fill="FFFFFF"/>
            <w:vAlign w:val="center"/>
          </w:tcPr>
          <w:p w14:paraId="588387CB">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施工机具设备</w:t>
            </w:r>
          </w:p>
        </w:tc>
        <w:tc>
          <w:tcPr>
            <w:tcW w:w="3288" w:type="pct"/>
            <w:tcBorders>
              <w:top w:val="single" w:color="auto" w:sz="4" w:space="0"/>
              <w:left w:val="single" w:color="auto" w:sz="4" w:space="0"/>
            </w:tcBorders>
            <w:shd w:val="clear" w:color="auto" w:fill="FFFFFF"/>
            <w:vAlign w:val="center"/>
          </w:tcPr>
          <w:p w14:paraId="48FD67F6">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垂直运输设备使用生疏，野蛮操作，或操作不当，扣</w:t>
            </w:r>
            <w:r>
              <w:rPr>
                <w:rFonts w:hint="eastAsia" w:ascii="宋体" w:hAnsi="宋体" w:cs="宋体"/>
                <w:sz w:val="18"/>
                <w:szCs w:val="18"/>
                <w:lang w:val="zh-TW" w:bidi="zh-TW"/>
              </w:rPr>
              <w:t>2-5</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3C8A33D1">
            <w:pPr>
              <w:spacing w:line="560" w:lineRule="exact"/>
              <w:jc w:val="center"/>
              <w:rPr>
                <w:rFonts w:ascii="宋体" w:hAnsi="宋体" w:eastAsia="PMingLiU" w:cs="宋体"/>
                <w:sz w:val="18"/>
                <w:szCs w:val="18"/>
                <w:lang w:val="zh-TW" w:bidi="zh-TW"/>
              </w:rPr>
            </w:pPr>
            <w:r>
              <w:rPr>
                <w:rFonts w:ascii="宋体" w:hAnsi="宋体" w:eastAsia="PMingLiU" w:cs="宋体"/>
                <w:sz w:val="18"/>
                <w:szCs w:val="18"/>
                <w:lang w:val="zh-TW" w:eastAsia="zh-TW" w:bidi="zh-TW"/>
              </w:rPr>
              <w:t>1</w:t>
            </w:r>
            <w:r>
              <w:rPr>
                <w:rFonts w:hint="eastAsia" w:ascii="宋体" w:hAnsi="宋体" w:cs="宋体"/>
                <w:sz w:val="18"/>
                <w:szCs w:val="18"/>
                <w:lang w:val="zh-TW" w:bidi="zh-TW"/>
              </w:rPr>
              <w:t>5</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1CF29E89">
            <w:pPr>
              <w:spacing w:line="560" w:lineRule="exact"/>
              <w:jc w:val="center"/>
              <w:rPr>
                <w:rFonts w:ascii="宋体" w:hAnsi="宋体" w:cs="宋体"/>
                <w:sz w:val="24"/>
                <w:lang w:val="zh-TW" w:eastAsia="zh-TW" w:bidi="zh-TW"/>
              </w:rPr>
            </w:pPr>
          </w:p>
        </w:tc>
      </w:tr>
      <w:tr w14:paraId="3A7AF23F">
        <w:tblPrEx>
          <w:tblCellMar>
            <w:top w:w="0" w:type="dxa"/>
            <w:left w:w="10" w:type="dxa"/>
            <w:bottom w:w="0" w:type="dxa"/>
            <w:right w:w="10" w:type="dxa"/>
          </w:tblCellMar>
        </w:tblPrEx>
        <w:trPr>
          <w:trHeight w:val="20" w:hRule="atLeast"/>
        </w:trPr>
        <w:tc>
          <w:tcPr>
            <w:tcW w:w="325" w:type="pct"/>
            <w:vMerge w:val="continue"/>
            <w:tcBorders>
              <w:top w:val="single" w:color="auto" w:sz="4" w:space="0"/>
              <w:left w:val="single" w:color="auto" w:sz="4" w:space="0"/>
            </w:tcBorders>
            <w:shd w:val="clear" w:color="auto" w:fill="FFFFFF"/>
            <w:vAlign w:val="center"/>
          </w:tcPr>
          <w:p w14:paraId="2455EE4A">
            <w:pPr>
              <w:spacing w:line="560" w:lineRule="exact"/>
              <w:jc w:val="center"/>
              <w:rPr>
                <w:rFonts w:ascii="宋体" w:hAnsi="宋体" w:cs="宋体"/>
                <w:sz w:val="24"/>
                <w:lang w:val="zh-TW" w:bidi="zh-TW"/>
              </w:rPr>
            </w:pPr>
          </w:p>
        </w:tc>
        <w:tc>
          <w:tcPr>
            <w:tcW w:w="479" w:type="pct"/>
            <w:vMerge w:val="continue"/>
            <w:tcBorders>
              <w:top w:val="single" w:color="auto" w:sz="4" w:space="0"/>
              <w:left w:val="single" w:color="auto" w:sz="4" w:space="0"/>
            </w:tcBorders>
            <w:shd w:val="clear" w:color="auto" w:fill="FFFFFF"/>
            <w:vAlign w:val="center"/>
          </w:tcPr>
          <w:p w14:paraId="0FA342AF">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0541F717">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常用机具出现故障，未及时排除，或无法使用，扣</w:t>
            </w:r>
            <w:r>
              <w:rPr>
                <w:rFonts w:hint="eastAsia" w:ascii="宋体" w:hAnsi="宋体" w:cs="宋体"/>
                <w:sz w:val="18"/>
                <w:szCs w:val="18"/>
                <w:lang w:val="zh-TW" w:bidi="zh-TW"/>
              </w:rPr>
              <w:t>3-6</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4EB0D3B8">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70B713AE">
            <w:pPr>
              <w:spacing w:line="560" w:lineRule="exact"/>
              <w:jc w:val="center"/>
              <w:rPr>
                <w:rFonts w:ascii="宋体" w:hAnsi="宋体" w:cs="宋体"/>
                <w:sz w:val="24"/>
                <w:lang w:val="zh-TW" w:eastAsia="zh-TW" w:bidi="zh-TW"/>
              </w:rPr>
            </w:pPr>
          </w:p>
        </w:tc>
      </w:tr>
      <w:tr w14:paraId="759ABB76">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9AC346E">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7E6415C2">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60A39D59">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使用工具或设备，因个人原因导致出现问题或出现事故，扣2分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7FD8527E">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28E1B2F2">
            <w:pPr>
              <w:spacing w:line="560" w:lineRule="exact"/>
              <w:jc w:val="center"/>
              <w:rPr>
                <w:rFonts w:ascii="宋体" w:hAnsi="宋体" w:cs="宋体"/>
                <w:sz w:val="24"/>
                <w:lang w:val="zh-TW" w:eastAsia="zh-TW" w:bidi="zh-TW"/>
              </w:rPr>
            </w:pPr>
          </w:p>
        </w:tc>
      </w:tr>
      <w:tr w14:paraId="3178EF80">
        <w:tblPrEx>
          <w:tblCellMar>
            <w:top w:w="0" w:type="dxa"/>
            <w:left w:w="10" w:type="dxa"/>
            <w:bottom w:w="0" w:type="dxa"/>
            <w:right w:w="10" w:type="dxa"/>
          </w:tblCellMar>
        </w:tblPrEx>
        <w:trPr>
          <w:trHeight w:val="20" w:hRule="atLeast"/>
        </w:trPr>
        <w:tc>
          <w:tcPr>
            <w:tcW w:w="325" w:type="pct"/>
            <w:tcBorders>
              <w:left w:val="single" w:color="auto" w:sz="4" w:space="0"/>
            </w:tcBorders>
            <w:shd w:val="clear" w:color="auto" w:fill="FFFFFF"/>
            <w:vAlign w:val="center"/>
          </w:tcPr>
          <w:p w14:paraId="4C169DFF">
            <w:pPr>
              <w:spacing w:line="560" w:lineRule="exact"/>
              <w:jc w:val="center"/>
              <w:rPr>
                <w:rFonts w:ascii="宋体" w:hAnsi="宋体" w:cs="宋体"/>
                <w:sz w:val="24"/>
                <w:lang w:val="zh-TW" w:bidi="zh-TW"/>
              </w:rPr>
            </w:pPr>
          </w:p>
        </w:tc>
        <w:tc>
          <w:tcPr>
            <w:tcW w:w="479" w:type="pct"/>
            <w:tcBorders>
              <w:left w:val="single" w:color="auto" w:sz="4" w:space="0"/>
            </w:tcBorders>
            <w:shd w:val="clear" w:color="auto" w:fill="FFFFFF"/>
            <w:vAlign w:val="center"/>
          </w:tcPr>
          <w:p w14:paraId="1AB80A7E">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217748DC">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工具设备未清理保养，未归位，扣1-2分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7832E587">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539C626E">
            <w:pPr>
              <w:spacing w:line="560" w:lineRule="exact"/>
              <w:jc w:val="center"/>
              <w:rPr>
                <w:rFonts w:ascii="宋体" w:hAnsi="宋体" w:cs="宋体"/>
                <w:sz w:val="24"/>
                <w:lang w:val="zh-TW" w:eastAsia="zh-TW" w:bidi="zh-TW"/>
              </w:rPr>
            </w:pPr>
          </w:p>
        </w:tc>
      </w:tr>
      <w:tr w14:paraId="48A9E285">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0788DDAA">
            <w:pPr>
              <w:spacing w:line="560" w:lineRule="exact"/>
              <w:jc w:val="center"/>
              <w:rPr>
                <w:rFonts w:ascii="宋体" w:hAnsi="宋体" w:eastAsia="PMingLiU" w:cs="宋体"/>
                <w:sz w:val="24"/>
                <w:lang w:val="zh-TW" w:eastAsia="zh-TW" w:bidi="zh-TW"/>
              </w:rPr>
            </w:pPr>
            <w:r>
              <w:rPr>
                <w:rFonts w:hint="eastAsia" w:ascii="宋体" w:hAnsi="宋体" w:cs="宋体"/>
                <w:sz w:val="24"/>
                <w:lang w:val="zh-TW" w:bidi="zh-TW"/>
              </w:rPr>
              <w:t>1</w:t>
            </w:r>
            <w:r>
              <w:rPr>
                <w:rFonts w:ascii="宋体" w:hAnsi="宋体" w:eastAsia="PMingLiU" w:cs="宋体"/>
                <w:sz w:val="24"/>
                <w:lang w:val="zh-TW" w:eastAsia="zh-TW" w:bidi="zh-TW"/>
              </w:rPr>
              <w:t>1</w:t>
            </w:r>
          </w:p>
        </w:tc>
        <w:tc>
          <w:tcPr>
            <w:tcW w:w="479" w:type="pct"/>
            <w:vMerge w:val="restart"/>
            <w:tcBorders>
              <w:top w:val="single" w:color="auto" w:sz="4" w:space="0"/>
              <w:left w:val="single" w:color="auto" w:sz="4" w:space="0"/>
            </w:tcBorders>
            <w:shd w:val="clear" w:color="auto" w:fill="FFFFFF"/>
            <w:vAlign w:val="center"/>
          </w:tcPr>
          <w:p w14:paraId="28AC8645">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技术总结与指导</w:t>
            </w:r>
          </w:p>
        </w:tc>
        <w:tc>
          <w:tcPr>
            <w:tcW w:w="3288" w:type="pct"/>
            <w:tcBorders>
              <w:top w:val="single" w:color="auto" w:sz="4" w:space="0"/>
              <w:left w:val="single" w:color="auto" w:sz="4" w:space="0"/>
            </w:tcBorders>
            <w:shd w:val="clear" w:color="auto" w:fill="FFFFFF"/>
            <w:vAlign w:val="center"/>
          </w:tcPr>
          <w:p w14:paraId="7DA7D1CA">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施工中疑点问题（含技术、安全隐患）的未发现或未处理，扣</w:t>
            </w:r>
            <w:r>
              <w:rPr>
                <w:rFonts w:hint="eastAsia" w:ascii="宋体" w:hAnsi="宋体" w:cs="宋体"/>
                <w:sz w:val="18"/>
                <w:szCs w:val="18"/>
                <w:lang w:val="zh-TW" w:bidi="zh-TW"/>
              </w:rPr>
              <w:t>5分。</w:t>
            </w:r>
          </w:p>
        </w:tc>
        <w:tc>
          <w:tcPr>
            <w:tcW w:w="383" w:type="pct"/>
            <w:vMerge w:val="restart"/>
            <w:tcBorders>
              <w:top w:val="single" w:color="auto" w:sz="4" w:space="0"/>
              <w:left w:val="single" w:color="auto" w:sz="4" w:space="0"/>
            </w:tcBorders>
            <w:shd w:val="clear" w:color="auto" w:fill="FFFFFF"/>
            <w:vAlign w:val="center"/>
          </w:tcPr>
          <w:p w14:paraId="2A283296">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1</w:t>
            </w:r>
            <w:r>
              <w:rPr>
                <w:rFonts w:ascii="宋体" w:hAnsi="宋体" w:eastAsia="PMingLiU" w:cs="宋体"/>
                <w:sz w:val="18"/>
                <w:szCs w:val="18"/>
                <w:lang w:val="zh-TW" w:eastAsia="zh-TW" w:bidi="zh-TW"/>
              </w:rPr>
              <w:t>0</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6329763D">
            <w:pPr>
              <w:spacing w:line="560" w:lineRule="exact"/>
              <w:jc w:val="center"/>
              <w:rPr>
                <w:rFonts w:ascii="宋体" w:hAnsi="宋体" w:cs="宋体"/>
                <w:sz w:val="24"/>
                <w:lang w:val="zh-TW" w:eastAsia="zh-TW" w:bidi="zh-TW"/>
              </w:rPr>
            </w:pPr>
          </w:p>
        </w:tc>
      </w:tr>
      <w:tr w14:paraId="6736D1AE">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3863D26C">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688C455C">
            <w:pPr>
              <w:spacing w:line="560" w:lineRule="exact"/>
              <w:jc w:val="center"/>
              <w:rPr>
                <w:rFonts w:ascii="宋体" w:hAnsi="宋体" w:cs="宋体"/>
                <w:sz w:val="18"/>
                <w:szCs w:val="18"/>
                <w:lang w:val="zh-TW" w:eastAsia="zh-TW" w:bidi="zh-TW"/>
              </w:rPr>
            </w:pPr>
          </w:p>
        </w:tc>
        <w:tc>
          <w:tcPr>
            <w:tcW w:w="3288" w:type="pct"/>
            <w:tcBorders>
              <w:top w:val="single" w:color="auto" w:sz="4" w:space="0"/>
              <w:left w:val="single" w:color="auto" w:sz="4" w:space="0"/>
            </w:tcBorders>
            <w:shd w:val="clear" w:color="auto" w:fill="FFFFFF"/>
            <w:vAlign w:val="center"/>
          </w:tcPr>
          <w:p w14:paraId="684DC93D">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撰写安装、技术总结，未写，扣5分，内容不全，扣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0B2E1BCE">
            <w:pPr>
              <w:spacing w:line="560" w:lineRule="exact"/>
              <w:jc w:val="center"/>
              <w:rPr>
                <w:rFonts w:ascii="宋体" w:hAnsi="宋体" w:eastAsia="PMingLiU" w:cs="宋体"/>
                <w:sz w:val="18"/>
                <w:szCs w:val="18"/>
                <w:lang w:val="zh-TW" w:eastAsia="zh-TW" w:bidi="zh-TW"/>
              </w:rPr>
            </w:pPr>
          </w:p>
        </w:tc>
        <w:tc>
          <w:tcPr>
            <w:tcW w:w="525" w:type="pct"/>
            <w:vMerge w:val="continue"/>
            <w:tcBorders>
              <w:left w:val="single" w:color="auto" w:sz="4" w:space="0"/>
              <w:right w:val="single" w:color="auto" w:sz="4" w:space="0"/>
            </w:tcBorders>
            <w:shd w:val="clear" w:color="auto" w:fill="FFFFFF"/>
            <w:vAlign w:val="center"/>
          </w:tcPr>
          <w:p w14:paraId="02ED5DDE">
            <w:pPr>
              <w:spacing w:line="560" w:lineRule="exact"/>
              <w:jc w:val="center"/>
              <w:rPr>
                <w:rFonts w:ascii="宋体" w:hAnsi="宋体" w:cs="宋体"/>
                <w:sz w:val="24"/>
                <w:lang w:val="zh-TW" w:eastAsia="zh-TW" w:bidi="zh-TW"/>
              </w:rPr>
            </w:pPr>
          </w:p>
        </w:tc>
      </w:tr>
      <w:tr w14:paraId="46820CCA">
        <w:tblPrEx>
          <w:tblCellMar>
            <w:top w:w="0" w:type="dxa"/>
            <w:left w:w="10" w:type="dxa"/>
            <w:bottom w:w="0" w:type="dxa"/>
            <w:right w:w="10" w:type="dxa"/>
          </w:tblCellMar>
        </w:tblPrEx>
        <w:trPr>
          <w:trHeight w:val="20" w:hRule="atLeast"/>
        </w:trPr>
        <w:tc>
          <w:tcPr>
            <w:tcW w:w="325" w:type="pct"/>
            <w:tcBorders>
              <w:top w:val="single" w:color="auto" w:sz="4" w:space="0"/>
              <w:left w:val="single" w:color="auto" w:sz="4" w:space="0"/>
            </w:tcBorders>
            <w:shd w:val="clear" w:color="auto" w:fill="FFFFFF"/>
            <w:vAlign w:val="center"/>
          </w:tcPr>
          <w:p w14:paraId="3D16FDB8">
            <w:pPr>
              <w:spacing w:line="560" w:lineRule="exact"/>
              <w:jc w:val="center"/>
              <w:rPr>
                <w:rFonts w:ascii="宋体" w:hAnsi="宋体" w:eastAsia="PMingLiU"/>
                <w:sz w:val="24"/>
                <w:lang w:val="zh-TW" w:eastAsia="zh-TW" w:bidi="zh-TW"/>
              </w:rPr>
            </w:pPr>
            <w:r>
              <w:rPr>
                <w:rFonts w:hint="eastAsia" w:ascii="宋体" w:hAnsi="宋体"/>
                <w:sz w:val="24"/>
                <w:lang w:val="zh-TW" w:bidi="zh-TW"/>
              </w:rPr>
              <w:t>1</w:t>
            </w:r>
            <w:r>
              <w:rPr>
                <w:rFonts w:ascii="宋体" w:hAnsi="宋体" w:eastAsia="PMingLiU"/>
                <w:sz w:val="24"/>
                <w:lang w:val="zh-TW" w:eastAsia="zh-TW" w:bidi="zh-TW"/>
              </w:rPr>
              <w:t>2</w:t>
            </w:r>
          </w:p>
        </w:tc>
        <w:tc>
          <w:tcPr>
            <w:tcW w:w="479" w:type="pct"/>
            <w:tcBorders>
              <w:top w:val="single" w:color="auto" w:sz="4" w:space="0"/>
              <w:left w:val="single" w:color="auto" w:sz="4" w:space="0"/>
            </w:tcBorders>
            <w:shd w:val="clear" w:color="auto" w:fill="FFFFFF"/>
          </w:tcPr>
          <w:p w14:paraId="36104FD7">
            <w:pPr>
              <w:spacing w:line="560" w:lineRule="exact"/>
              <w:jc w:val="center"/>
              <w:rPr>
                <w:rFonts w:ascii="宋体" w:hAnsi="宋体" w:eastAsia="PMingLiU" w:cs="宋体"/>
                <w:sz w:val="18"/>
                <w:szCs w:val="18"/>
                <w:lang w:val="zh-TW" w:bidi="zh-TW"/>
              </w:rPr>
            </w:pPr>
            <w:r>
              <w:rPr>
                <w:rFonts w:hint="eastAsia" w:ascii="宋体" w:hAnsi="宋体" w:cs="宋体"/>
                <w:sz w:val="18"/>
                <w:szCs w:val="18"/>
                <w:lang w:val="zh-TW" w:eastAsia="zh-TW" w:bidi="zh-TW"/>
              </w:rPr>
              <w:t>紧急情况处置</w:t>
            </w:r>
          </w:p>
        </w:tc>
        <w:tc>
          <w:tcPr>
            <w:tcW w:w="3288" w:type="pct"/>
            <w:tcBorders>
              <w:top w:val="single" w:color="auto" w:sz="4" w:space="0"/>
              <w:left w:val="single" w:color="auto" w:sz="4" w:space="0"/>
            </w:tcBorders>
            <w:shd w:val="clear" w:color="auto" w:fill="FFFFFF"/>
          </w:tcPr>
          <w:p w14:paraId="2AD3B656">
            <w:pPr>
              <w:spacing w:line="560" w:lineRule="exact"/>
              <w:jc w:val="left"/>
              <w:rPr>
                <w:rFonts w:ascii="宋体" w:hAnsi="宋体" w:cs="宋体"/>
                <w:sz w:val="18"/>
                <w:szCs w:val="18"/>
                <w:lang w:val="zh-TW" w:eastAsia="zh-TW" w:bidi="zh-TW"/>
              </w:rPr>
            </w:pPr>
            <w:r>
              <w:rPr>
                <w:rFonts w:hint="eastAsia" w:ascii="宋体" w:hAnsi="宋体" w:cs="宋体"/>
                <w:sz w:val="18"/>
                <w:szCs w:val="18"/>
                <w:lang w:val="zh-TW" w:eastAsia="zh-TW" w:bidi="zh-TW"/>
              </w:rPr>
              <w:t>在规定时间内对存在的问题描述正确并正确叙述处置方法的，得</w:t>
            </w:r>
            <w:r>
              <w:rPr>
                <w:rFonts w:hint="eastAsia" w:ascii="宋体" w:hAnsi="宋体" w:cs="宋体"/>
                <w:sz w:val="18"/>
                <w:szCs w:val="18"/>
                <w:lang w:val="zh-TW" w:bidi="zh-TW"/>
              </w:rPr>
              <w:t>2</w:t>
            </w:r>
            <w:r>
              <w:rPr>
                <w:rFonts w:hint="eastAsia" w:ascii="宋体" w:hAnsi="宋体" w:cs="宋体"/>
                <w:sz w:val="18"/>
                <w:szCs w:val="18"/>
                <w:lang w:val="zh-TW" w:eastAsia="zh-TW" w:bidi="zh-TW"/>
              </w:rPr>
              <w:t>分；对存在的问题描述正确，但未能正确叙述处置方法的，得</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p>
        </w:tc>
        <w:tc>
          <w:tcPr>
            <w:tcW w:w="383" w:type="pct"/>
            <w:tcBorders>
              <w:top w:val="single" w:color="auto" w:sz="4" w:space="0"/>
              <w:left w:val="single" w:color="auto" w:sz="4" w:space="0"/>
            </w:tcBorders>
            <w:shd w:val="clear" w:color="auto" w:fill="FFFFFF"/>
            <w:vAlign w:val="center"/>
          </w:tcPr>
          <w:p w14:paraId="1706C2CF">
            <w:pPr>
              <w:spacing w:line="560" w:lineRule="exact"/>
              <w:jc w:val="center"/>
              <w:rPr>
                <w:rFonts w:ascii="宋体" w:hAnsi="宋体" w:cs="宋体"/>
                <w:sz w:val="18"/>
                <w:szCs w:val="18"/>
                <w:lang w:val="zh-TW" w:bidi="zh-TW"/>
              </w:rPr>
            </w:pPr>
            <w:r>
              <w:rPr>
                <w:rFonts w:hint="eastAsia" w:ascii="宋体" w:hAnsi="宋体" w:cs="宋体"/>
                <w:sz w:val="18"/>
                <w:szCs w:val="18"/>
                <w:lang w:val="zh-TW" w:bidi="zh-TW"/>
              </w:rPr>
              <w:t>2</w:t>
            </w:r>
          </w:p>
        </w:tc>
        <w:tc>
          <w:tcPr>
            <w:tcW w:w="525" w:type="pct"/>
            <w:tcBorders>
              <w:top w:val="single" w:color="auto" w:sz="4" w:space="0"/>
              <w:left w:val="single" w:color="auto" w:sz="4" w:space="0"/>
              <w:right w:val="single" w:color="auto" w:sz="4" w:space="0"/>
            </w:tcBorders>
            <w:shd w:val="clear" w:color="auto" w:fill="FFFFFF"/>
            <w:vAlign w:val="center"/>
          </w:tcPr>
          <w:p w14:paraId="796C3033">
            <w:pPr>
              <w:spacing w:line="560" w:lineRule="exact"/>
              <w:jc w:val="center"/>
              <w:rPr>
                <w:rFonts w:ascii="宋体" w:hAnsi="宋体" w:cs="宋体"/>
                <w:sz w:val="24"/>
                <w:lang w:val="zh-TW" w:eastAsia="zh-TW" w:bidi="zh-TW"/>
              </w:rPr>
            </w:pPr>
          </w:p>
        </w:tc>
      </w:tr>
      <w:tr w14:paraId="48719B74">
        <w:tblPrEx>
          <w:tblCellMar>
            <w:top w:w="0" w:type="dxa"/>
            <w:left w:w="10" w:type="dxa"/>
            <w:bottom w:w="0" w:type="dxa"/>
            <w:right w:w="10" w:type="dxa"/>
          </w:tblCellMar>
        </w:tblPrEx>
        <w:trPr>
          <w:trHeight w:val="454" w:hRule="exact"/>
        </w:trPr>
        <w:tc>
          <w:tcPr>
            <w:tcW w:w="4092" w:type="pct"/>
            <w:gridSpan w:val="3"/>
            <w:tcBorders>
              <w:top w:val="single" w:color="auto" w:sz="4" w:space="0"/>
              <w:left w:val="single" w:color="auto" w:sz="4" w:space="0"/>
              <w:bottom w:val="single" w:color="auto" w:sz="4" w:space="0"/>
            </w:tcBorders>
            <w:shd w:val="clear" w:color="auto" w:fill="FFFFFF"/>
            <w:vAlign w:val="center"/>
          </w:tcPr>
          <w:p w14:paraId="06316965">
            <w:pPr>
              <w:spacing w:line="560" w:lineRule="exact"/>
              <w:jc w:val="center"/>
              <w:rPr>
                <w:rFonts w:ascii="宋体" w:hAnsi="宋体" w:cs="宋体"/>
                <w:sz w:val="18"/>
                <w:szCs w:val="18"/>
                <w:lang w:val="zh-TW" w:eastAsia="zh-TW" w:bidi="zh-TW"/>
              </w:rPr>
            </w:pPr>
            <w:r>
              <w:rPr>
                <w:rFonts w:ascii="宋体" w:hAnsi="宋体" w:cs="宋体"/>
                <w:sz w:val="18"/>
                <w:szCs w:val="18"/>
                <w:lang w:val="zh-TW" w:eastAsia="zh-TW" w:bidi="zh-TW"/>
              </w:rPr>
              <w:t>合计</w:t>
            </w:r>
          </w:p>
        </w:tc>
        <w:tc>
          <w:tcPr>
            <w:tcW w:w="383" w:type="pct"/>
            <w:tcBorders>
              <w:top w:val="single" w:color="auto" w:sz="4" w:space="0"/>
              <w:left w:val="single" w:color="auto" w:sz="4" w:space="0"/>
              <w:bottom w:val="single" w:color="auto" w:sz="4" w:space="0"/>
            </w:tcBorders>
            <w:shd w:val="clear" w:color="auto" w:fill="FFFFFF"/>
            <w:vAlign w:val="center"/>
          </w:tcPr>
          <w:p w14:paraId="30A4EA29">
            <w:pPr>
              <w:spacing w:line="560" w:lineRule="exact"/>
              <w:jc w:val="center"/>
              <w:rPr>
                <w:rFonts w:ascii="宋体" w:hAnsi="宋体" w:cs="宋体"/>
                <w:sz w:val="18"/>
                <w:szCs w:val="18"/>
                <w:lang w:val="zh-TW" w:eastAsia="zh-TW" w:bidi="zh-TW"/>
              </w:rPr>
            </w:pPr>
            <w:r>
              <w:rPr>
                <w:rFonts w:ascii="宋体" w:hAnsi="宋体" w:cs="宋体"/>
                <w:sz w:val="18"/>
                <w:szCs w:val="18"/>
                <w:lang w:val="zh-TW" w:eastAsia="zh-TW" w:bidi="zh-TW"/>
              </w:rPr>
              <w:t>100</w:t>
            </w: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41B7EFA6">
            <w:pPr>
              <w:spacing w:line="560" w:lineRule="exact"/>
              <w:jc w:val="center"/>
              <w:rPr>
                <w:rFonts w:ascii="宋体" w:hAnsi="宋体" w:cs="宋体"/>
                <w:sz w:val="24"/>
                <w:lang w:val="zh-TW" w:eastAsia="zh-TW" w:bidi="zh-TW"/>
              </w:rPr>
            </w:pPr>
          </w:p>
        </w:tc>
      </w:tr>
      <w:tr w14:paraId="5A54B10A">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9659D69">
            <w:pPr>
              <w:tabs>
                <w:tab w:val="left" w:pos="6330"/>
              </w:tabs>
              <w:spacing w:line="560" w:lineRule="exact"/>
              <w:jc w:val="left"/>
              <w:rPr>
                <w:rFonts w:ascii="PMingLiU" w:hAnsi="PMingLiU" w:eastAsia="PMingLiU" w:cs="PMingLiU"/>
                <w:sz w:val="24"/>
              </w:rPr>
            </w:pPr>
            <w:r>
              <w:rPr>
                <w:rFonts w:ascii="宋体" w:hAnsi="宋体" w:cs="PMingLiU"/>
                <w:sz w:val="24"/>
              </w:rPr>
              <w:t>考评员签字</w:t>
            </w:r>
            <w:r>
              <w:rPr>
                <w:rFonts w:hint="eastAsia" w:ascii="宋体" w:hAnsi="宋体" w:cs="PMingLiU"/>
                <w:sz w:val="24"/>
              </w:rPr>
              <w:t xml:space="preserve">： </w:t>
            </w:r>
            <w:r>
              <w:rPr>
                <w:rFonts w:ascii="PMingLiU" w:hAnsi="PMingLiU" w:cs="PMingLiU"/>
                <w:sz w:val="24"/>
              </w:rPr>
              <w:t xml:space="preserve">                               </w:t>
            </w:r>
            <w:r>
              <w:rPr>
                <w:rFonts w:ascii="宋体" w:hAnsi="宋体" w:cs="PMingLiU"/>
                <w:sz w:val="24"/>
              </w:rPr>
              <w:t>督导员签</w:t>
            </w:r>
            <w:r>
              <w:rPr>
                <w:rFonts w:hint="eastAsia" w:ascii="宋体" w:hAnsi="宋体" w:cs="PMingLiU"/>
                <w:sz w:val="24"/>
              </w:rPr>
              <w:t>字：</w:t>
            </w:r>
          </w:p>
        </w:tc>
      </w:tr>
      <w:tr w14:paraId="15F31C63">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E18BC0C">
            <w:pPr>
              <w:tabs>
                <w:tab w:val="left" w:pos="6330"/>
              </w:tabs>
              <w:spacing w:line="560" w:lineRule="exact"/>
              <w:jc w:val="left"/>
              <w:rPr>
                <w:rFonts w:ascii="PMingLiU" w:hAnsi="PMingLiU" w:eastAsia="PMingLiU" w:cs="PMingLiU"/>
                <w:sz w:val="24"/>
              </w:rPr>
            </w:pPr>
            <w:r>
              <w:rPr>
                <w:rFonts w:hint="eastAsia" w:ascii="宋体" w:hAnsi="宋体" w:cs="PMingLiU"/>
                <w:sz w:val="24"/>
              </w:rPr>
              <w:t xml:space="preserve">考评单位： </w:t>
            </w:r>
            <w:r>
              <w:rPr>
                <w:rFonts w:ascii="宋体" w:hAnsi="宋体" w:cs="PMingLiU"/>
                <w:sz w:val="24"/>
              </w:rPr>
              <w:t xml:space="preserve">                                 </w:t>
            </w:r>
            <w:r>
              <w:rPr>
                <w:rFonts w:hint="eastAsia" w:ascii="宋体" w:hAnsi="宋体" w:cs="PMingLiU"/>
                <w:sz w:val="24"/>
              </w:rPr>
              <w:t xml:space="preserve">考评时间： </w:t>
            </w:r>
            <w:r>
              <w:rPr>
                <w:rFonts w:ascii="宋体" w:hAnsi="宋体" w:cs="PMingLiU"/>
                <w:sz w:val="24"/>
              </w:rPr>
              <w:t xml:space="preserve">    </w:t>
            </w:r>
            <w:r>
              <w:rPr>
                <w:rFonts w:hint="eastAsia" w:ascii="宋体" w:hAnsi="宋体" w:cs="PMingLiU"/>
                <w:sz w:val="24"/>
              </w:rPr>
              <w:t xml:space="preserve">年 </w:t>
            </w:r>
            <w:r>
              <w:rPr>
                <w:rFonts w:ascii="宋体" w:hAnsi="宋体" w:cs="PMingLiU"/>
                <w:sz w:val="24"/>
              </w:rPr>
              <w:t xml:space="preserve"> </w:t>
            </w:r>
            <w:r>
              <w:rPr>
                <w:rFonts w:hint="eastAsia" w:ascii="宋体" w:hAnsi="宋体" w:cs="PMingLiU"/>
                <w:sz w:val="24"/>
              </w:rPr>
              <w:t xml:space="preserve">月 </w:t>
            </w:r>
            <w:r>
              <w:rPr>
                <w:rFonts w:ascii="宋体" w:hAnsi="宋体" w:cs="PMingLiU"/>
                <w:sz w:val="24"/>
              </w:rPr>
              <w:t xml:space="preserve"> </w:t>
            </w:r>
            <w:r>
              <w:rPr>
                <w:rFonts w:hint="eastAsia" w:ascii="宋体" w:hAnsi="宋体" w:cs="PMingLiU"/>
                <w:sz w:val="24"/>
              </w:rPr>
              <w:t>日</w:t>
            </w:r>
          </w:p>
        </w:tc>
      </w:tr>
    </w:tbl>
    <w:p w14:paraId="2A94B78A">
      <w:pPr>
        <w:spacing w:line="560" w:lineRule="exact"/>
      </w:pPr>
    </w:p>
    <w:tbl>
      <w:tblPr>
        <w:tblStyle w:val="19"/>
        <w:tblW w:w="5000" w:type="pct"/>
        <w:tblInd w:w="0" w:type="dxa"/>
        <w:tblLayout w:type="autofit"/>
        <w:tblCellMar>
          <w:top w:w="0" w:type="dxa"/>
          <w:left w:w="10" w:type="dxa"/>
          <w:bottom w:w="0" w:type="dxa"/>
          <w:right w:w="10" w:type="dxa"/>
        </w:tblCellMar>
      </w:tblPr>
      <w:tblGrid>
        <w:gridCol w:w="539"/>
        <w:gridCol w:w="798"/>
        <w:gridCol w:w="5477"/>
        <w:gridCol w:w="638"/>
        <w:gridCol w:w="874"/>
      </w:tblGrid>
      <w:tr w14:paraId="328E0489">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2651FE1A">
            <w:pPr>
              <w:tabs>
                <w:tab w:val="left" w:leader="underscore" w:pos="2870"/>
                <w:tab w:val="left" w:leader="underscore" w:pos="8520"/>
              </w:tabs>
              <w:spacing w:line="560" w:lineRule="exact"/>
              <w:jc w:val="center"/>
              <w:rPr>
                <w:rFonts w:ascii="黑体" w:hAnsi="黑体" w:eastAsia="PMingLiU" w:cs="宋体"/>
                <w:sz w:val="32"/>
                <w:szCs w:val="32"/>
                <w:lang w:val="zh-CN" w:bidi="zh-TW"/>
              </w:rPr>
            </w:pPr>
            <w:r>
              <w:rPr>
                <w:rFonts w:hint="eastAsia" w:ascii="黑体" w:hAnsi="黑体" w:eastAsia="黑体" w:cs="宋体"/>
                <w:sz w:val="32"/>
                <w:szCs w:val="32"/>
                <w:lang w:val="zh-CN" w:eastAsia="zh-TW" w:bidi="zh-TW"/>
              </w:rPr>
              <w:t>建筑工人培训实操考核操作技能考核评分表（</w:t>
            </w:r>
            <w:r>
              <w:rPr>
                <w:rFonts w:hint="eastAsia" w:ascii="黑体" w:hAnsi="黑体" w:eastAsia="黑体" w:cs="宋体"/>
                <w:sz w:val="32"/>
                <w:szCs w:val="32"/>
                <w:lang w:val="zh-CN" w:bidi="zh-TW"/>
              </w:rPr>
              <w:t>3）</w:t>
            </w:r>
          </w:p>
        </w:tc>
      </w:tr>
      <w:tr w14:paraId="70F47548">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0D50D47D">
            <w:pPr>
              <w:tabs>
                <w:tab w:val="left" w:leader="underscore" w:pos="5509"/>
                <w:tab w:val="left" w:leader="underscore" w:pos="8520"/>
              </w:tabs>
              <w:spacing w:line="560" w:lineRule="exact"/>
              <w:jc w:val="center"/>
              <w:rPr>
                <w:rFonts w:ascii="宋体" w:hAnsi="宋体" w:eastAsia="PMingLiU" w:cs="宋体"/>
                <w:sz w:val="24"/>
                <w:lang w:val="zh-TW" w:eastAsia="zh-TW" w:bidi="zh-TW"/>
              </w:rPr>
            </w:pPr>
            <w:r>
              <w:rPr>
                <w:rFonts w:hint="eastAsia" w:ascii="宋体" w:hAnsi="宋体" w:cs="宋体"/>
                <w:b/>
                <w:bCs/>
                <w:sz w:val="24"/>
                <w:lang w:val="zh-TW" w:bidi="zh-TW"/>
              </w:rPr>
              <w:t>（适用幕墙安装工：职业技能三级</w:t>
            </w:r>
            <w:r>
              <w:rPr>
                <w:rFonts w:hint="eastAsia" w:ascii="宋体" w:hAnsi="宋体" w:cs="宋体"/>
                <w:b/>
                <w:bCs/>
                <w:sz w:val="24"/>
                <w:lang w:val="zh-CN" w:bidi="zh-TW"/>
              </w:rPr>
              <w:t>）</w:t>
            </w:r>
          </w:p>
        </w:tc>
      </w:tr>
      <w:tr w14:paraId="435D9857">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6D443BFF">
            <w:pPr>
              <w:tabs>
                <w:tab w:val="left" w:leader="underscore" w:pos="5509"/>
                <w:tab w:val="left" w:leader="underscore" w:pos="8520"/>
              </w:tabs>
              <w:spacing w:line="560" w:lineRule="exact"/>
              <w:jc w:val="left"/>
              <w:rPr>
                <w:rFonts w:ascii="宋体" w:hAnsi="宋体" w:eastAsia="PMingLiU" w:cs="宋体"/>
                <w:sz w:val="24"/>
                <w:lang w:val="zh-TW" w:eastAsia="zh-TW" w:bidi="zh-TW"/>
              </w:rPr>
            </w:pPr>
            <w:r>
              <w:rPr>
                <w:rFonts w:ascii="宋体" w:hAnsi="宋体" w:cs="宋体"/>
                <w:b/>
                <w:bCs/>
                <w:sz w:val="24"/>
                <w:lang w:val="zh-TW" w:eastAsia="zh-TW" w:bidi="zh-TW"/>
              </w:rPr>
              <w:t>考生姓名</w:t>
            </w:r>
            <w:r>
              <w:rPr>
                <w:rFonts w:hint="eastAsia" w:ascii="宋体" w:hAnsi="宋体" w:cs="宋体"/>
                <w:sz w:val="24"/>
                <w:u w:val="single"/>
                <w:lang w:val="zh-TW" w:bidi="zh-TW"/>
              </w:rPr>
              <w:t xml:space="preserve"> </w:t>
            </w:r>
            <w:r>
              <w:rPr>
                <w:rFonts w:ascii="宋体" w:hAnsi="宋体" w:eastAsia="PMingLiU" w:cs="宋体"/>
                <w:sz w:val="24"/>
                <w:u w:val="single"/>
                <w:lang w:val="zh-TW" w:eastAsia="zh-TW" w:bidi="zh-TW"/>
              </w:rPr>
              <w:t xml:space="preserve">                      </w:t>
            </w:r>
            <w:r>
              <w:rPr>
                <w:rFonts w:ascii="宋体" w:hAnsi="宋体" w:eastAsia="PMingLiU" w:cs="宋体"/>
                <w:sz w:val="24"/>
                <w:lang w:val="zh-TW" w:eastAsia="zh-TW" w:bidi="zh-TW"/>
              </w:rPr>
              <w:t xml:space="preserve">      </w:t>
            </w:r>
            <w:r>
              <w:rPr>
                <w:rFonts w:hint="eastAsia" w:ascii="宋体" w:hAnsi="宋体" w:cs="宋体"/>
                <w:b/>
                <w:bCs/>
                <w:sz w:val="24"/>
                <w:lang w:val="zh-TW" w:eastAsia="zh-TW" w:bidi="zh-TW"/>
              </w:rPr>
              <w:t>身份证号</w:t>
            </w:r>
            <w:r>
              <w:rPr>
                <w:rFonts w:hint="eastAsia" w:ascii="宋体" w:hAnsi="宋体" w:cs="宋体"/>
                <w:sz w:val="24"/>
                <w:u w:val="single"/>
                <w:lang w:val="zh-TW" w:bidi="zh-TW"/>
              </w:rPr>
              <w:t xml:space="preserve"> </w:t>
            </w:r>
            <w:r>
              <w:rPr>
                <w:rFonts w:ascii="宋体" w:hAnsi="宋体" w:eastAsia="PMingLiU" w:cs="宋体"/>
                <w:sz w:val="24"/>
                <w:u w:val="single"/>
                <w:lang w:val="zh-TW" w:eastAsia="zh-TW" w:bidi="zh-TW"/>
              </w:rPr>
              <w:t xml:space="preserve">                          </w:t>
            </w:r>
          </w:p>
          <w:p w14:paraId="6DBE94C1">
            <w:pPr>
              <w:tabs>
                <w:tab w:val="left" w:leader="underscore" w:pos="5509"/>
                <w:tab w:val="left" w:leader="underscore" w:pos="8520"/>
              </w:tabs>
              <w:spacing w:line="560" w:lineRule="exact"/>
              <w:jc w:val="left"/>
              <w:rPr>
                <w:rFonts w:ascii="宋体" w:hAnsi="宋体" w:eastAsia="PMingLiU" w:cs="宋体"/>
                <w:b/>
                <w:bCs/>
                <w:sz w:val="24"/>
                <w:lang w:val="zh-TW" w:eastAsia="zh-TW" w:bidi="zh-TW"/>
              </w:rPr>
            </w:pPr>
          </w:p>
        </w:tc>
      </w:tr>
      <w:tr w14:paraId="5BA0F2DF">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78AA0E8E">
            <w:pPr>
              <w:tabs>
                <w:tab w:val="left" w:leader="underscore" w:pos="4587"/>
                <w:tab w:val="left" w:leader="underscore" w:pos="8520"/>
              </w:tabs>
              <w:spacing w:line="560" w:lineRule="exact"/>
              <w:jc w:val="left"/>
              <w:rPr>
                <w:rFonts w:ascii="宋体" w:hAnsi="宋体" w:eastAsia="PMingLiU" w:cs="宋体"/>
                <w:sz w:val="24"/>
                <w:u w:val="single"/>
                <w:lang w:val="zh-TW" w:eastAsia="zh-TW" w:bidi="zh-TW"/>
              </w:rPr>
            </w:pPr>
            <w:r>
              <w:rPr>
                <w:rFonts w:hint="eastAsia" w:ascii="宋体" w:hAnsi="宋体" w:cs="宋体"/>
                <w:b/>
                <w:bCs/>
                <w:sz w:val="24"/>
                <w:lang w:val="zh-TW" w:eastAsia="zh-TW" w:bidi="zh-TW"/>
              </w:rPr>
              <w:t>准考证号</w:t>
            </w:r>
            <w:r>
              <w:rPr>
                <w:rFonts w:ascii="宋体" w:hAnsi="宋体" w:eastAsia="PMingLiU" w:cs="宋体"/>
                <w:sz w:val="24"/>
                <w:u w:val="single"/>
                <w:lang w:val="zh-TW" w:eastAsia="zh-TW" w:bidi="zh-TW"/>
              </w:rPr>
              <w:t xml:space="preserve">                       </w:t>
            </w:r>
            <w:r>
              <w:rPr>
                <w:rFonts w:ascii="宋体" w:hAnsi="宋体" w:eastAsia="PMingLiU" w:cs="宋体"/>
                <w:sz w:val="24"/>
                <w:lang w:val="zh-TW" w:eastAsia="zh-TW" w:bidi="zh-TW"/>
              </w:rPr>
              <w:t xml:space="preserve">      </w:t>
            </w:r>
            <w:r>
              <w:rPr>
                <w:rFonts w:hint="eastAsia" w:ascii="宋体" w:hAnsi="宋体" w:cs="宋体"/>
                <w:b/>
                <w:bCs/>
                <w:sz w:val="24"/>
                <w:lang w:val="zh-TW" w:eastAsia="zh-TW" w:bidi="zh-TW"/>
              </w:rPr>
              <w:t>工作单位</w:t>
            </w:r>
            <w:r>
              <w:rPr>
                <w:rFonts w:hint="eastAsia" w:ascii="宋体" w:hAnsi="宋体" w:cs="宋体"/>
                <w:sz w:val="24"/>
                <w:u w:val="single"/>
                <w:lang w:val="zh-TW" w:bidi="zh-TW"/>
              </w:rPr>
              <w:t xml:space="preserve"> </w:t>
            </w:r>
            <w:r>
              <w:rPr>
                <w:rFonts w:ascii="宋体" w:hAnsi="宋体" w:eastAsia="PMingLiU" w:cs="宋体"/>
                <w:sz w:val="24"/>
                <w:u w:val="single"/>
                <w:lang w:val="zh-TW" w:eastAsia="zh-TW" w:bidi="zh-TW"/>
              </w:rPr>
              <w:t xml:space="preserve">                          </w:t>
            </w:r>
          </w:p>
          <w:p w14:paraId="2EFD4C55">
            <w:pPr>
              <w:tabs>
                <w:tab w:val="left" w:leader="underscore" w:pos="4564"/>
                <w:tab w:val="left" w:leader="underscore" w:pos="8520"/>
              </w:tabs>
              <w:spacing w:line="560" w:lineRule="exact"/>
              <w:jc w:val="left"/>
              <w:rPr>
                <w:rFonts w:ascii="宋体" w:hAnsi="宋体" w:eastAsia="PMingLiU" w:cs="宋体"/>
                <w:sz w:val="24"/>
                <w:lang w:val="zh-TW" w:bidi="zh-TW"/>
              </w:rPr>
            </w:pPr>
          </w:p>
          <w:p w14:paraId="46661E56">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56A6B1B1">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53FBB515">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7A5EC20A">
            <w:pPr>
              <w:tabs>
                <w:tab w:val="left" w:leader="underscore" w:pos="2870"/>
                <w:tab w:val="left" w:leader="underscore" w:pos="8520"/>
              </w:tabs>
              <w:spacing w:line="560" w:lineRule="exact"/>
              <w:jc w:val="left"/>
              <w:rPr>
                <w:rFonts w:ascii="宋体" w:hAnsi="宋体" w:eastAsia="PMingLiU" w:cs="宋体"/>
                <w:sz w:val="24"/>
                <w:lang w:val="zh-TW" w:eastAsia="zh-TW" w:bidi="zh-TW"/>
              </w:rPr>
            </w:pPr>
          </w:p>
          <w:p w14:paraId="2046EA8D">
            <w:pPr>
              <w:tabs>
                <w:tab w:val="left" w:leader="underscore" w:pos="2870"/>
                <w:tab w:val="left" w:leader="underscore" w:pos="8520"/>
              </w:tabs>
              <w:spacing w:line="560" w:lineRule="exact"/>
              <w:jc w:val="left"/>
              <w:rPr>
                <w:rFonts w:ascii="宋体" w:hAnsi="宋体" w:eastAsia="PMingLiU" w:cs="宋体"/>
                <w:sz w:val="24"/>
                <w:lang w:val="zh-TW" w:eastAsia="zh-TW" w:bidi="zh-TW"/>
              </w:rPr>
            </w:pPr>
          </w:p>
        </w:tc>
      </w:tr>
      <w:tr w14:paraId="427589AC">
        <w:tblPrEx>
          <w:tblCellMar>
            <w:top w:w="0" w:type="dxa"/>
            <w:left w:w="10" w:type="dxa"/>
            <w:bottom w:w="0" w:type="dxa"/>
            <w:right w:w="10" w:type="dxa"/>
          </w:tblCellMar>
        </w:tblPrEx>
        <w:trPr>
          <w:trHeight w:val="630" w:hRule="exact"/>
        </w:trPr>
        <w:tc>
          <w:tcPr>
            <w:tcW w:w="324" w:type="pct"/>
            <w:tcBorders>
              <w:top w:val="single" w:color="auto" w:sz="4" w:space="0"/>
              <w:left w:val="single" w:color="auto" w:sz="4" w:space="0"/>
            </w:tcBorders>
            <w:shd w:val="clear" w:color="auto" w:fill="FFFFFF"/>
            <w:vAlign w:val="center"/>
          </w:tcPr>
          <w:p w14:paraId="48923213">
            <w:pPr>
              <w:spacing w:line="560" w:lineRule="exact"/>
              <w:jc w:val="center"/>
              <w:rPr>
                <w:rFonts w:ascii="宋体" w:hAnsi="宋体" w:cs="宋体"/>
                <w:b/>
                <w:bCs/>
                <w:sz w:val="24"/>
                <w:lang w:val="zh-TW" w:eastAsia="zh-TW" w:bidi="zh-TW"/>
              </w:rPr>
            </w:pPr>
            <w:r>
              <w:rPr>
                <w:rFonts w:ascii="宋体" w:hAnsi="宋体" w:cs="宋体"/>
                <w:b/>
                <w:bCs/>
                <w:sz w:val="24"/>
                <w:lang w:val="zh-TW" w:eastAsia="zh-TW" w:bidi="zh-TW"/>
              </w:rPr>
              <w:t>序号</w:t>
            </w:r>
          </w:p>
        </w:tc>
        <w:tc>
          <w:tcPr>
            <w:tcW w:w="479" w:type="pct"/>
            <w:tcBorders>
              <w:top w:val="single" w:color="auto" w:sz="4" w:space="0"/>
              <w:left w:val="single" w:color="auto" w:sz="4" w:space="0"/>
            </w:tcBorders>
            <w:shd w:val="clear" w:color="auto" w:fill="FFFFFF"/>
            <w:vAlign w:val="center"/>
          </w:tcPr>
          <w:p w14:paraId="2B97CD4F">
            <w:pPr>
              <w:spacing w:line="560" w:lineRule="exact"/>
              <w:jc w:val="center"/>
              <w:rPr>
                <w:rFonts w:ascii="宋体" w:hAnsi="宋体" w:cs="宋体"/>
                <w:b/>
                <w:bCs/>
                <w:sz w:val="24"/>
                <w:lang w:val="zh-TW" w:eastAsia="zh-TW" w:bidi="zh-TW"/>
              </w:rPr>
            </w:pPr>
            <w:r>
              <w:rPr>
                <w:rFonts w:ascii="宋体" w:hAnsi="宋体" w:cs="宋体"/>
                <w:b/>
                <w:bCs/>
                <w:sz w:val="24"/>
                <w:lang w:val="zh-TW" w:eastAsia="zh-TW" w:bidi="zh-TW"/>
              </w:rPr>
              <w:t>项目</w:t>
            </w:r>
          </w:p>
        </w:tc>
        <w:tc>
          <w:tcPr>
            <w:tcW w:w="3287" w:type="pct"/>
            <w:tcBorders>
              <w:top w:val="single" w:color="auto" w:sz="4" w:space="0"/>
              <w:left w:val="single" w:color="auto" w:sz="4" w:space="0"/>
            </w:tcBorders>
            <w:shd w:val="clear" w:color="auto" w:fill="FFFFFF"/>
            <w:vAlign w:val="center"/>
          </w:tcPr>
          <w:p w14:paraId="79AC1155">
            <w:pPr>
              <w:spacing w:line="560" w:lineRule="exact"/>
              <w:jc w:val="center"/>
              <w:rPr>
                <w:rFonts w:ascii="宋体" w:hAnsi="宋体" w:cs="宋体"/>
                <w:b/>
                <w:bCs/>
                <w:sz w:val="24"/>
                <w:lang w:val="zh-TW" w:eastAsia="zh-TW" w:bidi="zh-TW"/>
              </w:rPr>
            </w:pPr>
            <w:r>
              <w:rPr>
                <w:rFonts w:hint="eastAsia" w:ascii="宋体" w:hAnsi="宋体" w:cs="宋体"/>
                <w:b/>
                <w:bCs/>
                <w:sz w:val="24"/>
                <w:lang w:val="zh-TW" w:eastAsia="zh-TW" w:bidi="zh-TW"/>
              </w:rPr>
              <w:t>评分</w:t>
            </w:r>
            <w:r>
              <w:rPr>
                <w:rFonts w:ascii="宋体" w:hAnsi="宋体" w:cs="宋体"/>
                <w:b/>
                <w:bCs/>
                <w:sz w:val="24"/>
                <w:lang w:val="zh-TW" w:eastAsia="zh-TW" w:bidi="zh-TW"/>
              </w:rPr>
              <w:t>标准</w:t>
            </w:r>
          </w:p>
        </w:tc>
        <w:tc>
          <w:tcPr>
            <w:tcW w:w="383" w:type="pct"/>
            <w:tcBorders>
              <w:top w:val="single" w:color="auto" w:sz="4" w:space="0"/>
              <w:left w:val="single" w:color="auto" w:sz="4" w:space="0"/>
            </w:tcBorders>
            <w:shd w:val="clear" w:color="auto" w:fill="FFFFFF"/>
            <w:vAlign w:val="center"/>
          </w:tcPr>
          <w:p w14:paraId="5921EE93">
            <w:pPr>
              <w:spacing w:line="560" w:lineRule="exact"/>
              <w:jc w:val="center"/>
              <w:rPr>
                <w:rFonts w:ascii="宋体" w:hAnsi="宋体" w:cs="宋体"/>
                <w:b/>
                <w:bCs/>
                <w:sz w:val="24"/>
                <w:lang w:val="zh-TW" w:eastAsia="zh-TW" w:bidi="zh-TW"/>
              </w:rPr>
            </w:pPr>
            <w:r>
              <w:rPr>
                <w:rFonts w:ascii="宋体" w:hAnsi="宋体" w:cs="宋体"/>
                <w:b/>
                <w:bCs/>
                <w:sz w:val="24"/>
                <w:lang w:val="zh-TW" w:eastAsia="zh-TW" w:bidi="zh-TW"/>
              </w:rPr>
              <w:t>应得分</w:t>
            </w:r>
          </w:p>
        </w:tc>
        <w:tc>
          <w:tcPr>
            <w:tcW w:w="524" w:type="pct"/>
            <w:tcBorders>
              <w:top w:val="single" w:color="auto" w:sz="4" w:space="0"/>
              <w:left w:val="single" w:color="auto" w:sz="4" w:space="0"/>
              <w:right w:val="single" w:color="auto" w:sz="4" w:space="0"/>
            </w:tcBorders>
            <w:shd w:val="clear" w:color="auto" w:fill="FFFFFF"/>
            <w:vAlign w:val="center"/>
          </w:tcPr>
          <w:p w14:paraId="05CA719F">
            <w:pPr>
              <w:spacing w:line="560" w:lineRule="exact"/>
              <w:ind w:right="200"/>
              <w:jc w:val="center"/>
              <w:rPr>
                <w:rFonts w:ascii="宋体" w:hAnsi="宋体" w:cs="宋体"/>
                <w:b/>
                <w:bCs/>
                <w:sz w:val="24"/>
                <w:lang w:val="zh-TW" w:eastAsia="zh-TW" w:bidi="zh-TW"/>
              </w:rPr>
            </w:pPr>
            <w:r>
              <w:rPr>
                <w:rFonts w:ascii="宋体" w:hAnsi="宋体" w:cs="宋体"/>
                <w:b/>
                <w:bCs/>
                <w:sz w:val="24"/>
                <w:lang w:val="zh-TW" w:eastAsia="zh-TW" w:bidi="zh-TW"/>
              </w:rPr>
              <w:t>实得分</w:t>
            </w:r>
          </w:p>
        </w:tc>
      </w:tr>
      <w:tr w14:paraId="07033C6E">
        <w:tblPrEx>
          <w:tblCellMar>
            <w:top w:w="0" w:type="dxa"/>
            <w:left w:w="10" w:type="dxa"/>
            <w:bottom w:w="0" w:type="dxa"/>
            <w:right w:w="10" w:type="dxa"/>
          </w:tblCellMar>
        </w:tblPrEx>
        <w:trPr>
          <w:trHeight w:val="20" w:hRule="atLeast"/>
        </w:trPr>
        <w:tc>
          <w:tcPr>
            <w:tcW w:w="324" w:type="pct"/>
            <w:vMerge w:val="restart"/>
            <w:tcBorders>
              <w:top w:val="single" w:color="auto" w:sz="4" w:space="0"/>
              <w:left w:val="single" w:color="auto" w:sz="4" w:space="0"/>
            </w:tcBorders>
            <w:shd w:val="clear" w:color="auto" w:fill="FFFFFF"/>
            <w:vAlign w:val="center"/>
          </w:tcPr>
          <w:p w14:paraId="322F6C11">
            <w:pPr>
              <w:spacing w:line="560" w:lineRule="exact"/>
              <w:jc w:val="center"/>
              <w:rPr>
                <w:rFonts w:ascii="宋体" w:hAnsi="宋体" w:cs="宋体"/>
                <w:sz w:val="24"/>
                <w:lang w:val="zh-TW" w:eastAsia="zh-TW" w:bidi="zh-TW"/>
              </w:rPr>
            </w:pPr>
            <w:r>
              <w:rPr>
                <w:rFonts w:ascii="宋体" w:hAnsi="宋体" w:cs="宋体"/>
                <w:sz w:val="24"/>
                <w:lang w:val="zh-TW" w:eastAsia="zh-TW" w:bidi="zh-TW"/>
              </w:rPr>
              <w:t>1</w:t>
            </w:r>
          </w:p>
        </w:tc>
        <w:tc>
          <w:tcPr>
            <w:tcW w:w="479" w:type="pct"/>
            <w:vMerge w:val="restart"/>
            <w:tcBorders>
              <w:top w:val="single" w:color="auto" w:sz="4" w:space="0"/>
              <w:left w:val="single" w:color="auto" w:sz="4" w:space="0"/>
            </w:tcBorders>
            <w:shd w:val="clear" w:color="auto" w:fill="FFFFFF"/>
            <w:vAlign w:val="center"/>
          </w:tcPr>
          <w:p w14:paraId="6051A72F">
            <w:pPr>
              <w:spacing w:line="560" w:lineRule="exact"/>
              <w:jc w:val="left"/>
              <w:rPr>
                <w:rFonts w:ascii="宋体" w:hAnsi="宋体" w:eastAsia="PMingLiU" w:cs="宋体"/>
                <w:sz w:val="18"/>
                <w:szCs w:val="18"/>
                <w:lang w:val="zh-TW" w:eastAsia="zh-TW" w:bidi="zh-TW"/>
              </w:rPr>
            </w:pPr>
            <w:r>
              <w:rPr>
                <w:rFonts w:hint="eastAsia" w:ascii="宋体" w:hAnsi="宋体" w:cs="宋体"/>
                <w:sz w:val="18"/>
                <w:szCs w:val="18"/>
                <w:lang w:val="zh-TW" w:eastAsia="zh-TW" w:bidi="zh-TW"/>
              </w:rPr>
              <w:t>材料检验与构件</w:t>
            </w:r>
          </w:p>
        </w:tc>
        <w:tc>
          <w:tcPr>
            <w:tcW w:w="3287" w:type="pct"/>
            <w:tcBorders>
              <w:top w:val="single" w:color="auto" w:sz="4" w:space="0"/>
              <w:left w:val="single" w:color="auto" w:sz="4" w:space="0"/>
            </w:tcBorders>
            <w:shd w:val="clear" w:color="auto" w:fill="FFFFFF"/>
            <w:vAlign w:val="center"/>
          </w:tcPr>
          <w:p w14:paraId="37879C34">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对材料识别颜色、厚度、尺寸、质地等有明显错误，每项扣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tcPr>
          <w:p w14:paraId="68804078">
            <w:pPr>
              <w:spacing w:line="560" w:lineRule="exact"/>
              <w:jc w:val="center"/>
              <w:rPr>
                <w:rFonts w:ascii="宋体" w:hAnsi="宋体" w:eastAsia="PMingLiU" w:cs="宋体"/>
                <w:sz w:val="18"/>
                <w:szCs w:val="18"/>
                <w:lang w:val="zh-TW" w:eastAsia="zh-TW" w:bidi="zh-TW"/>
              </w:rPr>
            </w:pPr>
            <w:r>
              <w:rPr>
                <w:rFonts w:ascii="宋体" w:hAnsi="宋体" w:eastAsia="PMingLiU" w:cs="宋体"/>
                <w:sz w:val="18"/>
                <w:szCs w:val="18"/>
                <w:lang w:val="zh-TW" w:eastAsia="zh-TW" w:bidi="zh-TW"/>
              </w:rPr>
              <w:t>20</w:t>
            </w:r>
          </w:p>
        </w:tc>
        <w:tc>
          <w:tcPr>
            <w:tcW w:w="524" w:type="pct"/>
            <w:vMerge w:val="restart"/>
            <w:tcBorders>
              <w:top w:val="single" w:color="auto" w:sz="4" w:space="0"/>
              <w:left w:val="single" w:color="auto" w:sz="4" w:space="0"/>
              <w:right w:val="single" w:color="auto" w:sz="4" w:space="0"/>
            </w:tcBorders>
            <w:shd w:val="clear" w:color="auto" w:fill="FFFFFF"/>
            <w:vAlign w:val="center"/>
          </w:tcPr>
          <w:p w14:paraId="1B3623AC">
            <w:pPr>
              <w:spacing w:line="560" w:lineRule="exact"/>
              <w:jc w:val="left"/>
              <w:rPr>
                <w:rFonts w:ascii="宋体" w:hAnsi="宋体" w:cs="宋体"/>
                <w:sz w:val="24"/>
                <w:lang w:val="zh-TW" w:eastAsia="zh-TW" w:bidi="zh-TW"/>
              </w:rPr>
            </w:pPr>
          </w:p>
        </w:tc>
      </w:tr>
      <w:tr w14:paraId="6865F1CA">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2231EB41">
            <w:pPr>
              <w:spacing w:line="560" w:lineRule="exact"/>
              <w:jc w:val="center"/>
              <w:rPr>
                <w:rFonts w:ascii="宋体" w:hAnsi="宋体" w:cs="宋体"/>
                <w:sz w:val="24"/>
                <w:lang w:val="zh-TW" w:eastAsia="zh-TW" w:bidi="zh-TW"/>
              </w:rPr>
            </w:pPr>
          </w:p>
        </w:tc>
        <w:tc>
          <w:tcPr>
            <w:tcW w:w="479" w:type="pct"/>
            <w:vMerge w:val="continue"/>
            <w:tcBorders>
              <w:left w:val="single" w:color="auto" w:sz="4" w:space="0"/>
            </w:tcBorders>
            <w:shd w:val="clear" w:color="auto" w:fill="FFFFFF"/>
            <w:vAlign w:val="center"/>
          </w:tcPr>
          <w:p w14:paraId="701AE54B">
            <w:pPr>
              <w:spacing w:line="560" w:lineRule="exact"/>
              <w:jc w:val="left"/>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52DB4F6D">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新型幕墙材料构件的鉴定检验，未完全剔除有缺陷材料的，扣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4282F911">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3599CD4E">
            <w:pPr>
              <w:spacing w:line="560" w:lineRule="exact"/>
              <w:jc w:val="left"/>
              <w:rPr>
                <w:rFonts w:ascii="宋体" w:hAnsi="宋体" w:cs="宋体"/>
                <w:sz w:val="24"/>
                <w:lang w:val="zh-TW" w:eastAsia="zh-TW" w:bidi="zh-TW"/>
              </w:rPr>
            </w:pPr>
          </w:p>
        </w:tc>
      </w:tr>
      <w:tr w14:paraId="37F0C3CF">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29F9C506">
            <w:pPr>
              <w:spacing w:line="560" w:lineRule="exact"/>
              <w:jc w:val="center"/>
              <w:rPr>
                <w:rFonts w:ascii="宋体" w:hAnsi="宋体" w:cs="宋体"/>
                <w:sz w:val="24"/>
                <w:lang w:val="zh-TW" w:eastAsia="zh-TW" w:bidi="zh-TW"/>
              </w:rPr>
            </w:pPr>
          </w:p>
        </w:tc>
        <w:tc>
          <w:tcPr>
            <w:tcW w:w="479" w:type="pct"/>
            <w:vMerge w:val="continue"/>
            <w:tcBorders>
              <w:left w:val="single" w:color="auto" w:sz="4" w:space="0"/>
            </w:tcBorders>
            <w:shd w:val="clear" w:color="auto" w:fill="FFFFFF"/>
            <w:vAlign w:val="center"/>
          </w:tcPr>
          <w:p w14:paraId="6E084D92">
            <w:pPr>
              <w:spacing w:line="560" w:lineRule="exact"/>
              <w:jc w:val="left"/>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4F94C470">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材料品质类别鉴定有误，扣2分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1940D3D5">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670B4F5E">
            <w:pPr>
              <w:spacing w:line="560" w:lineRule="exact"/>
              <w:jc w:val="left"/>
              <w:rPr>
                <w:rFonts w:ascii="宋体" w:hAnsi="宋体" w:cs="宋体"/>
                <w:sz w:val="24"/>
                <w:lang w:val="zh-TW" w:eastAsia="zh-TW" w:bidi="zh-TW"/>
              </w:rPr>
            </w:pPr>
          </w:p>
        </w:tc>
      </w:tr>
      <w:tr w14:paraId="05B2469C">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2A949CF0">
            <w:pPr>
              <w:spacing w:line="560" w:lineRule="exact"/>
              <w:jc w:val="center"/>
              <w:rPr>
                <w:rFonts w:ascii="宋体" w:hAnsi="宋体" w:cs="宋体"/>
                <w:sz w:val="24"/>
                <w:lang w:val="zh-TW" w:eastAsia="zh-TW" w:bidi="zh-TW"/>
              </w:rPr>
            </w:pPr>
          </w:p>
        </w:tc>
        <w:tc>
          <w:tcPr>
            <w:tcW w:w="479" w:type="pct"/>
            <w:vMerge w:val="continue"/>
            <w:tcBorders>
              <w:left w:val="single" w:color="auto" w:sz="4" w:space="0"/>
            </w:tcBorders>
            <w:shd w:val="clear" w:color="auto" w:fill="FFFFFF"/>
            <w:vAlign w:val="center"/>
          </w:tcPr>
          <w:p w14:paraId="22557AA2">
            <w:pPr>
              <w:spacing w:line="560" w:lineRule="exact"/>
              <w:jc w:val="left"/>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444E4B5A">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超差处理，未采取措施纠正的，扣2分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0AADA5DF">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42C11E40">
            <w:pPr>
              <w:spacing w:line="560" w:lineRule="exact"/>
              <w:jc w:val="left"/>
              <w:rPr>
                <w:rFonts w:ascii="宋体" w:hAnsi="宋体" w:cs="宋体"/>
                <w:sz w:val="24"/>
                <w:lang w:val="zh-TW" w:eastAsia="zh-TW" w:bidi="zh-TW"/>
              </w:rPr>
            </w:pPr>
          </w:p>
        </w:tc>
      </w:tr>
      <w:tr w14:paraId="6E1E17A9">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234B7B7B">
            <w:pPr>
              <w:spacing w:line="560" w:lineRule="exact"/>
              <w:jc w:val="center"/>
              <w:rPr>
                <w:rFonts w:ascii="宋体" w:hAnsi="宋体" w:cs="宋体"/>
                <w:sz w:val="24"/>
                <w:lang w:val="zh-TW" w:eastAsia="zh-TW" w:bidi="zh-TW"/>
              </w:rPr>
            </w:pPr>
          </w:p>
        </w:tc>
        <w:tc>
          <w:tcPr>
            <w:tcW w:w="479" w:type="pct"/>
            <w:vMerge w:val="continue"/>
            <w:tcBorders>
              <w:left w:val="single" w:color="auto" w:sz="4" w:space="0"/>
              <w:bottom w:val="single" w:color="auto" w:sz="4" w:space="0"/>
            </w:tcBorders>
            <w:shd w:val="clear" w:color="auto" w:fill="FFFFFF"/>
            <w:vAlign w:val="center"/>
          </w:tcPr>
          <w:p w14:paraId="21CCE8FD">
            <w:pPr>
              <w:spacing w:line="560" w:lineRule="exact"/>
              <w:jc w:val="left"/>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4D12FA71">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成品、半成品的边角未采取措施保护，扣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tcPr>
          <w:p w14:paraId="6C1E944B">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6C2BF9E1">
            <w:pPr>
              <w:spacing w:line="560" w:lineRule="exact"/>
              <w:jc w:val="left"/>
              <w:rPr>
                <w:rFonts w:ascii="宋体" w:hAnsi="宋体" w:cs="宋体"/>
                <w:sz w:val="24"/>
                <w:lang w:val="zh-TW" w:eastAsia="zh-TW" w:bidi="zh-TW"/>
              </w:rPr>
            </w:pPr>
          </w:p>
        </w:tc>
      </w:tr>
      <w:tr w14:paraId="770CFE1E">
        <w:tblPrEx>
          <w:tblCellMar>
            <w:top w:w="0" w:type="dxa"/>
            <w:left w:w="10" w:type="dxa"/>
            <w:bottom w:w="0" w:type="dxa"/>
            <w:right w:w="10" w:type="dxa"/>
          </w:tblCellMar>
        </w:tblPrEx>
        <w:trPr>
          <w:trHeight w:val="20" w:hRule="atLeast"/>
        </w:trPr>
        <w:tc>
          <w:tcPr>
            <w:tcW w:w="324" w:type="pct"/>
            <w:vMerge w:val="restart"/>
            <w:tcBorders>
              <w:top w:val="single" w:color="auto" w:sz="4" w:space="0"/>
              <w:left w:val="single" w:color="auto" w:sz="4" w:space="0"/>
            </w:tcBorders>
            <w:shd w:val="clear" w:color="auto" w:fill="FFFFFF"/>
            <w:vAlign w:val="center"/>
          </w:tcPr>
          <w:p w14:paraId="137E9007">
            <w:pPr>
              <w:spacing w:line="560" w:lineRule="exact"/>
              <w:jc w:val="center"/>
              <w:rPr>
                <w:rFonts w:ascii="宋体" w:hAnsi="宋体" w:eastAsia="等线"/>
                <w:sz w:val="24"/>
                <w:lang w:val="zh-TW" w:bidi="zh-TW"/>
              </w:rPr>
            </w:pPr>
            <w:r>
              <w:rPr>
                <w:rFonts w:hint="eastAsia" w:ascii="宋体" w:hAnsi="宋体" w:eastAsia="等线"/>
                <w:sz w:val="24"/>
                <w:lang w:val="zh-TW" w:bidi="zh-TW"/>
              </w:rPr>
              <w:t>2</w:t>
            </w:r>
          </w:p>
        </w:tc>
        <w:tc>
          <w:tcPr>
            <w:tcW w:w="479" w:type="pct"/>
            <w:vMerge w:val="restart"/>
            <w:tcBorders>
              <w:top w:val="single" w:color="auto" w:sz="4" w:space="0"/>
              <w:left w:val="single" w:color="auto" w:sz="4" w:space="0"/>
            </w:tcBorders>
            <w:shd w:val="clear" w:color="auto" w:fill="FFFFFF"/>
            <w:vAlign w:val="center"/>
          </w:tcPr>
          <w:p w14:paraId="79682A17">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施工校核难点（尺寸与放线）</w:t>
            </w:r>
          </w:p>
        </w:tc>
        <w:tc>
          <w:tcPr>
            <w:tcW w:w="3287" w:type="pct"/>
            <w:tcBorders>
              <w:top w:val="single" w:color="auto" w:sz="4" w:space="0"/>
              <w:left w:val="single" w:color="auto" w:sz="4" w:space="0"/>
            </w:tcBorders>
            <w:shd w:val="clear" w:color="auto" w:fill="FFFFFF"/>
            <w:vAlign w:val="center"/>
          </w:tcPr>
          <w:p w14:paraId="2C23B47C">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绘制图纸出现错误，扣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70CFC3E6">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5</w:t>
            </w:r>
          </w:p>
        </w:tc>
        <w:tc>
          <w:tcPr>
            <w:tcW w:w="524" w:type="pct"/>
            <w:vMerge w:val="restart"/>
            <w:tcBorders>
              <w:top w:val="single" w:color="auto" w:sz="4" w:space="0"/>
              <w:left w:val="single" w:color="auto" w:sz="4" w:space="0"/>
              <w:right w:val="single" w:color="auto" w:sz="4" w:space="0"/>
            </w:tcBorders>
            <w:shd w:val="clear" w:color="auto" w:fill="FFFFFF"/>
            <w:vAlign w:val="center"/>
          </w:tcPr>
          <w:p w14:paraId="6D9B3A00">
            <w:pPr>
              <w:spacing w:line="560" w:lineRule="exact"/>
              <w:jc w:val="center"/>
              <w:rPr>
                <w:rFonts w:ascii="宋体" w:hAnsi="宋体" w:cs="宋体"/>
                <w:sz w:val="24"/>
                <w:lang w:val="zh-TW" w:eastAsia="zh-TW" w:bidi="zh-TW"/>
              </w:rPr>
            </w:pPr>
          </w:p>
        </w:tc>
      </w:tr>
      <w:tr w14:paraId="45360034">
        <w:tblPrEx>
          <w:tblCellMar>
            <w:top w:w="0" w:type="dxa"/>
            <w:left w:w="10" w:type="dxa"/>
            <w:bottom w:w="0" w:type="dxa"/>
            <w:right w:w="10" w:type="dxa"/>
          </w:tblCellMar>
        </w:tblPrEx>
        <w:trPr>
          <w:trHeight w:val="20" w:hRule="atLeast"/>
        </w:trPr>
        <w:tc>
          <w:tcPr>
            <w:tcW w:w="324" w:type="pct"/>
            <w:vMerge w:val="continue"/>
            <w:tcBorders>
              <w:top w:val="single" w:color="auto" w:sz="4" w:space="0"/>
              <w:left w:val="single" w:color="auto" w:sz="4" w:space="0"/>
            </w:tcBorders>
            <w:shd w:val="clear" w:color="auto" w:fill="FFFFFF"/>
            <w:vAlign w:val="center"/>
          </w:tcPr>
          <w:p w14:paraId="487DC94C">
            <w:pPr>
              <w:spacing w:line="560" w:lineRule="exact"/>
              <w:jc w:val="center"/>
              <w:rPr>
                <w:rFonts w:ascii="宋体" w:hAnsi="宋体"/>
                <w:sz w:val="24"/>
                <w:lang w:val="zh-TW" w:bidi="zh-TW"/>
              </w:rPr>
            </w:pPr>
          </w:p>
        </w:tc>
        <w:tc>
          <w:tcPr>
            <w:tcW w:w="479" w:type="pct"/>
            <w:vMerge w:val="continue"/>
            <w:tcBorders>
              <w:top w:val="single" w:color="auto" w:sz="4" w:space="0"/>
              <w:left w:val="single" w:color="auto" w:sz="4" w:space="0"/>
            </w:tcBorders>
            <w:shd w:val="clear" w:color="auto" w:fill="FFFFFF"/>
            <w:vAlign w:val="center"/>
          </w:tcPr>
          <w:p w14:paraId="1CA040F4">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4AE88A09">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校核标高尺寸出现错误，扣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56045A5A">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000B1BCC">
            <w:pPr>
              <w:spacing w:line="560" w:lineRule="exact"/>
              <w:jc w:val="center"/>
              <w:rPr>
                <w:rFonts w:ascii="宋体" w:hAnsi="宋体" w:cs="宋体"/>
                <w:sz w:val="24"/>
                <w:lang w:val="zh-TW" w:eastAsia="zh-TW" w:bidi="zh-TW"/>
              </w:rPr>
            </w:pPr>
          </w:p>
        </w:tc>
      </w:tr>
      <w:tr w14:paraId="0912BDEA">
        <w:tblPrEx>
          <w:tblCellMar>
            <w:top w:w="0" w:type="dxa"/>
            <w:left w:w="10" w:type="dxa"/>
            <w:bottom w:w="0" w:type="dxa"/>
            <w:right w:w="10" w:type="dxa"/>
          </w:tblCellMar>
        </w:tblPrEx>
        <w:trPr>
          <w:trHeight w:val="20" w:hRule="atLeast"/>
        </w:trPr>
        <w:tc>
          <w:tcPr>
            <w:tcW w:w="324" w:type="pct"/>
            <w:vMerge w:val="continue"/>
            <w:tcBorders>
              <w:top w:val="single" w:color="auto" w:sz="4" w:space="0"/>
              <w:left w:val="single" w:color="auto" w:sz="4" w:space="0"/>
            </w:tcBorders>
            <w:shd w:val="clear" w:color="auto" w:fill="FFFFFF"/>
            <w:vAlign w:val="center"/>
          </w:tcPr>
          <w:p w14:paraId="43B2B358">
            <w:pPr>
              <w:spacing w:line="560" w:lineRule="exact"/>
              <w:jc w:val="center"/>
              <w:rPr>
                <w:rFonts w:ascii="宋体" w:hAnsi="宋体"/>
                <w:sz w:val="24"/>
                <w:lang w:val="zh-TW" w:bidi="zh-TW"/>
              </w:rPr>
            </w:pPr>
          </w:p>
        </w:tc>
        <w:tc>
          <w:tcPr>
            <w:tcW w:w="479" w:type="pct"/>
            <w:vMerge w:val="continue"/>
            <w:tcBorders>
              <w:top w:val="single" w:color="auto" w:sz="4" w:space="0"/>
              <w:left w:val="single" w:color="auto" w:sz="4" w:space="0"/>
            </w:tcBorders>
            <w:shd w:val="clear" w:color="auto" w:fill="FFFFFF"/>
            <w:vAlign w:val="center"/>
          </w:tcPr>
          <w:p w14:paraId="39970006">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70E8C3D6">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校核立柱、横梁的对中线、水平度、垂直度，有明显偏差错误，扣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2CADEAE5">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27191A4D">
            <w:pPr>
              <w:spacing w:line="560" w:lineRule="exact"/>
              <w:jc w:val="center"/>
              <w:rPr>
                <w:rFonts w:ascii="宋体" w:hAnsi="宋体" w:cs="宋体"/>
                <w:sz w:val="24"/>
                <w:lang w:val="zh-TW" w:eastAsia="zh-TW" w:bidi="zh-TW"/>
              </w:rPr>
            </w:pPr>
          </w:p>
        </w:tc>
      </w:tr>
      <w:tr w14:paraId="5297785C">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2F0C677E">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09EB0A12">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18EDF7FC">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校核预埋件位置中心点、水平度、垂直度、平整度出现错误，每处扣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7C4F2ECC">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04C3476B">
            <w:pPr>
              <w:spacing w:line="560" w:lineRule="exact"/>
              <w:jc w:val="center"/>
              <w:rPr>
                <w:rFonts w:ascii="宋体" w:hAnsi="宋体" w:cs="宋体"/>
                <w:sz w:val="24"/>
                <w:lang w:val="zh-TW" w:eastAsia="zh-TW" w:bidi="zh-TW"/>
              </w:rPr>
            </w:pPr>
          </w:p>
        </w:tc>
      </w:tr>
      <w:tr w14:paraId="6FA150EA">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17F14CDF">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1F1ECC9F">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7B9CBFC8">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转角、高低错位处等复杂位置安装后置埋件的放线，出现错误或偏差，每处扣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47765B8F">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22A35930">
            <w:pPr>
              <w:spacing w:line="560" w:lineRule="exact"/>
              <w:jc w:val="center"/>
              <w:rPr>
                <w:rFonts w:ascii="宋体" w:hAnsi="宋体" w:cs="宋体"/>
                <w:sz w:val="24"/>
                <w:lang w:val="zh-TW" w:eastAsia="zh-TW" w:bidi="zh-TW"/>
              </w:rPr>
            </w:pPr>
          </w:p>
        </w:tc>
      </w:tr>
      <w:tr w14:paraId="40B516E2">
        <w:tblPrEx>
          <w:tblCellMar>
            <w:top w:w="0" w:type="dxa"/>
            <w:left w:w="10" w:type="dxa"/>
            <w:bottom w:w="0" w:type="dxa"/>
            <w:right w:w="10" w:type="dxa"/>
          </w:tblCellMar>
        </w:tblPrEx>
        <w:trPr>
          <w:trHeight w:val="20" w:hRule="atLeast"/>
        </w:trPr>
        <w:tc>
          <w:tcPr>
            <w:tcW w:w="324" w:type="pct"/>
            <w:vMerge w:val="restart"/>
            <w:tcBorders>
              <w:top w:val="single" w:color="auto" w:sz="4" w:space="0"/>
              <w:left w:val="single" w:color="auto" w:sz="4" w:space="0"/>
            </w:tcBorders>
            <w:shd w:val="clear" w:color="auto" w:fill="FFFFFF"/>
            <w:vAlign w:val="center"/>
          </w:tcPr>
          <w:p w14:paraId="1AAA0FFB">
            <w:pPr>
              <w:spacing w:line="560" w:lineRule="exact"/>
              <w:jc w:val="center"/>
              <w:rPr>
                <w:rFonts w:ascii="宋体" w:hAnsi="宋体" w:eastAsia="等线"/>
                <w:sz w:val="24"/>
                <w:lang w:val="zh-TW" w:bidi="zh-TW"/>
              </w:rPr>
            </w:pPr>
            <w:r>
              <w:rPr>
                <w:rFonts w:hint="eastAsia" w:ascii="宋体" w:hAnsi="宋体" w:eastAsia="等线"/>
                <w:sz w:val="24"/>
                <w:lang w:val="zh-TW" w:bidi="zh-TW"/>
              </w:rPr>
              <w:t>3</w:t>
            </w:r>
          </w:p>
        </w:tc>
        <w:tc>
          <w:tcPr>
            <w:tcW w:w="479" w:type="pct"/>
            <w:vMerge w:val="restart"/>
            <w:tcBorders>
              <w:top w:val="single" w:color="auto" w:sz="4" w:space="0"/>
              <w:left w:val="single" w:color="auto" w:sz="4" w:space="0"/>
            </w:tcBorders>
            <w:shd w:val="clear" w:color="auto" w:fill="FFFFFF"/>
            <w:vAlign w:val="center"/>
          </w:tcPr>
          <w:p w14:paraId="0933C41D">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施工工艺</w:t>
            </w:r>
          </w:p>
        </w:tc>
        <w:tc>
          <w:tcPr>
            <w:tcW w:w="3287" w:type="pct"/>
            <w:tcBorders>
              <w:top w:val="single" w:color="auto" w:sz="4" w:space="0"/>
              <w:left w:val="single" w:color="auto" w:sz="4" w:space="0"/>
            </w:tcBorders>
            <w:shd w:val="clear" w:color="auto" w:fill="FFFFFF"/>
            <w:vAlign w:val="center"/>
          </w:tcPr>
          <w:p w14:paraId="21F73B4B">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对幕墙施工工艺规程未系统编制，或编制错误，扣</w:t>
            </w:r>
            <w:r>
              <w:rPr>
                <w:rFonts w:hint="eastAsia" w:ascii="宋体" w:hAnsi="宋体" w:cs="宋体"/>
                <w:sz w:val="18"/>
                <w:szCs w:val="18"/>
                <w:lang w:val="zh-TW" w:bidi="zh-TW"/>
              </w:rPr>
              <w:t>5</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24AA6CE9">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2</w:t>
            </w:r>
            <w:r>
              <w:rPr>
                <w:rFonts w:ascii="宋体" w:hAnsi="宋体" w:eastAsia="PMingLiU" w:cs="宋体"/>
                <w:sz w:val="18"/>
                <w:szCs w:val="18"/>
                <w:lang w:val="zh-TW" w:eastAsia="zh-TW" w:bidi="zh-TW"/>
              </w:rPr>
              <w:t>0</w:t>
            </w:r>
          </w:p>
        </w:tc>
        <w:tc>
          <w:tcPr>
            <w:tcW w:w="524" w:type="pct"/>
            <w:vMerge w:val="restart"/>
            <w:tcBorders>
              <w:top w:val="single" w:color="auto" w:sz="4" w:space="0"/>
              <w:left w:val="single" w:color="auto" w:sz="4" w:space="0"/>
              <w:right w:val="single" w:color="auto" w:sz="4" w:space="0"/>
            </w:tcBorders>
            <w:shd w:val="clear" w:color="auto" w:fill="FFFFFF"/>
            <w:vAlign w:val="center"/>
          </w:tcPr>
          <w:p w14:paraId="3920F71E">
            <w:pPr>
              <w:spacing w:line="560" w:lineRule="exact"/>
              <w:jc w:val="center"/>
              <w:rPr>
                <w:rFonts w:ascii="宋体" w:hAnsi="宋体" w:cs="宋体"/>
                <w:sz w:val="24"/>
                <w:lang w:val="zh-TW" w:eastAsia="zh-TW" w:bidi="zh-TW"/>
              </w:rPr>
            </w:pPr>
          </w:p>
        </w:tc>
      </w:tr>
      <w:tr w14:paraId="2F705C78">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7E3BC5E6">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5623F4AD">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3C6E6EE2">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施工流程图的编制错误，或编制明显错误，扣</w:t>
            </w:r>
            <w:r>
              <w:rPr>
                <w:rFonts w:hint="eastAsia" w:ascii="宋体" w:hAnsi="宋体" w:cs="宋体"/>
                <w:sz w:val="18"/>
                <w:szCs w:val="18"/>
                <w:lang w:val="zh-TW" w:bidi="zh-TW"/>
              </w:rPr>
              <w:t>4-</w:t>
            </w:r>
            <w:r>
              <w:rPr>
                <w:rFonts w:ascii="宋体" w:hAnsi="宋体" w:eastAsia="PMingLiU" w:cs="宋体"/>
                <w:sz w:val="18"/>
                <w:szCs w:val="18"/>
                <w:lang w:val="zh-TW" w:eastAsia="zh-TW" w:bidi="zh-TW"/>
              </w:rPr>
              <w:t>6</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73A0AC5D">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76016AEF">
            <w:pPr>
              <w:spacing w:line="560" w:lineRule="exact"/>
              <w:jc w:val="center"/>
              <w:rPr>
                <w:rFonts w:ascii="宋体" w:hAnsi="宋体" w:cs="宋体"/>
                <w:sz w:val="24"/>
                <w:lang w:val="zh-TW" w:eastAsia="zh-TW" w:bidi="zh-TW"/>
              </w:rPr>
            </w:pPr>
          </w:p>
        </w:tc>
      </w:tr>
      <w:tr w14:paraId="2480AA4D">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04983500">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5E35E676">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54D7362D">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对施工工艺装备的选择不正确，或无法实现施工，扣5分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5F46391B">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2409BC11">
            <w:pPr>
              <w:spacing w:line="560" w:lineRule="exact"/>
              <w:jc w:val="center"/>
              <w:rPr>
                <w:rFonts w:ascii="宋体" w:hAnsi="宋体" w:cs="宋体"/>
                <w:sz w:val="24"/>
                <w:lang w:val="zh-TW" w:eastAsia="zh-TW" w:bidi="zh-TW"/>
              </w:rPr>
            </w:pPr>
          </w:p>
        </w:tc>
      </w:tr>
      <w:tr w14:paraId="7A5AFB21">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77120271">
            <w:pPr>
              <w:spacing w:line="560" w:lineRule="exact"/>
              <w:jc w:val="center"/>
              <w:rPr>
                <w:rFonts w:ascii="宋体" w:hAnsi="宋体" w:eastAsia="PMingLiU"/>
                <w:sz w:val="24"/>
                <w:lang w:val="zh-TW" w:eastAsia="zh-TW" w:bidi="zh-TW"/>
              </w:rPr>
            </w:pPr>
          </w:p>
        </w:tc>
        <w:tc>
          <w:tcPr>
            <w:tcW w:w="479" w:type="pct"/>
            <w:vMerge w:val="continue"/>
            <w:tcBorders>
              <w:left w:val="single" w:color="auto" w:sz="4" w:space="0"/>
            </w:tcBorders>
            <w:shd w:val="clear" w:color="auto" w:fill="FFFFFF"/>
            <w:vAlign w:val="center"/>
          </w:tcPr>
          <w:p w14:paraId="08F4AB48">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2D5B90F2">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对典型工艺规程未总结，未编制相对规程，扣</w:t>
            </w:r>
            <w:r>
              <w:rPr>
                <w:rFonts w:hint="eastAsia" w:ascii="宋体" w:hAnsi="宋体" w:cs="宋体"/>
                <w:sz w:val="18"/>
                <w:szCs w:val="18"/>
                <w:lang w:val="zh-TW" w:bidi="zh-TW"/>
              </w:rPr>
              <w:t>3</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2CD458B3">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695B9B20">
            <w:pPr>
              <w:spacing w:line="560" w:lineRule="exact"/>
              <w:jc w:val="center"/>
              <w:rPr>
                <w:rFonts w:ascii="宋体" w:hAnsi="宋体" w:cs="宋体"/>
                <w:sz w:val="24"/>
                <w:lang w:val="zh-TW" w:eastAsia="zh-TW" w:bidi="zh-TW"/>
              </w:rPr>
            </w:pPr>
          </w:p>
        </w:tc>
      </w:tr>
      <w:tr w14:paraId="2C004873">
        <w:tblPrEx>
          <w:tblCellMar>
            <w:top w:w="0" w:type="dxa"/>
            <w:left w:w="10" w:type="dxa"/>
            <w:bottom w:w="0" w:type="dxa"/>
            <w:right w:w="10" w:type="dxa"/>
          </w:tblCellMar>
        </w:tblPrEx>
        <w:trPr>
          <w:trHeight w:val="20" w:hRule="atLeast"/>
        </w:trPr>
        <w:tc>
          <w:tcPr>
            <w:tcW w:w="324" w:type="pct"/>
            <w:vMerge w:val="restart"/>
            <w:tcBorders>
              <w:top w:val="single" w:color="auto" w:sz="4" w:space="0"/>
              <w:left w:val="single" w:color="auto" w:sz="4" w:space="0"/>
            </w:tcBorders>
            <w:shd w:val="clear" w:color="auto" w:fill="FFFFFF"/>
            <w:vAlign w:val="center"/>
          </w:tcPr>
          <w:p w14:paraId="0F611F65">
            <w:pPr>
              <w:spacing w:line="560" w:lineRule="exact"/>
              <w:jc w:val="center"/>
              <w:rPr>
                <w:rFonts w:ascii="宋体" w:hAnsi="宋体" w:eastAsia="等线"/>
                <w:sz w:val="24"/>
                <w:lang w:val="zh-TW" w:bidi="zh-TW"/>
              </w:rPr>
            </w:pPr>
            <w:r>
              <w:rPr>
                <w:rFonts w:hint="eastAsia" w:ascii="宋体" w:hAnsi="宋体" w:eastAsia="等线"/>
                <w:sz w:val="24"/>
                <w:lang w:val="zh-TW" w:bidi="zh-TW"/>
              </w:rPr>
              <w:t>4</w:t>
            </w:r>
          </w:p>
        </w:tc>
        <w:tc>
          <w:tcPr>
            <w:tcW w:w="479" w:type="pct"/>
            <w:vMerge w:val="restart"/>
            <w:tcBorders>
              <w:top w:val="single" w:color="auto" w:sz="4" w:space="0"/>
              <w:left w:val="single" w:color="auto" w:sz="4" w:space="0"/>
            </w:tcBorders>
            <w:shd w:val="clear" w:color="auto" w:fill="FFFFFF"/>
            <w:vAlign w:val="center"/>
          </w:tcPr>
          <w:p w14:paraId="1BFE29A7">
            <w:pPr>
              <w:spacing w:line="560" w:lineRule="exact"/>
              <w:jc w:val="center"/>
              <w:rPr>
                <w:rFonts w:ascii="宋体" w:hAnsi="宋体" w:cs="宋体"/>
                <w:sz w:val="18"/>
                <w:szCs w:val="18"/>
                <w:lang w:val="zh-TW" w:eastAsia="zh-TW" w:bidi="zh-TW"/>
              </w:rPr>
            </w:pPr>
            <w:r>
              <w:rPr>
                <w:rFonts w:hint="eastAsia" w:ascii="宋体" w:hAnsi="宋体" w:cs="宋体"/>
                <w:sz w:val="18"/>
                <w:szCs w:val="18"/>
                <w:lang w:val="zh-TW" w:eastAsia="zh-TW" w:bidi="zh-TW"/>
              </w:rPr>
              <w:t>幕墙施工技术难点及技术攻关</w:t>
            </w:r>
          </w:p>
        </w:tc>
        <w:tc>
          <w:tcPr>
            <w:tcW w:w="3287" w:type="pct"/>
            <w:tcBorders>
              <w:top w:val="single" w:color="auto" w:sz="4" w:space="0"/>
              <w:left w:val="single" w:color="auto" w:sz="4" w:space="0"/>
            </w:tcBorders>
            <w:shd w:val="clear" w:color="auto" w:fill="FFFFFF"/>
            <w:vAlign w:val="center"/>
          </w:tcPr>
          <w:p w14:paraId="0090BBD8">
            <w:pPr>
              <w:spacing w:line="560" w:lineRule="exact"/>
              <w:jc w:val="left"/>
              <w:rPr>
                <w:rFonts w:ascii="宋体" w:hAnsi="宋体" w:cs="宋体"/>
                <w:sz w:val="18"/>
                <w:szCs w:val="18"/>
                <w:lang w:val="zh-TW" w:bidi="zh-TW"/>
              </w:rPr>
            </w:pPr>
            <w:r>
              <w:rPr>
                <w:rFonts w:hint="eastAsia" w:ascii="宋体" w:hAnsi="宋体" w:eastAsia="PMingLiU" w:cs="宋体"/>
                <w:sz w:val="18"/>
                <w:szCs w:val="18"/>
                <w:lang w:val="zh-TW" w:eastAsia="zh-TW" w:bidi="zh-TW"/>
              </w:rPr>
              <w:t>特殊复杂幕墙构件施工</w:t>
            </w:r>
            <w:r>
              <w:rPr>
                <w:rFonts w:hint="eastAsia" w:ascii="宋体" w:hAnsi="宋体" w:cs="宋体"/>
                <w:sz w:val="18"/>
                <w:szCs w:val="18"/>
                <w:lang w:val="zh-TW" w:eastAsia="zh-TW" w:bidi="zh-TW"/>
              </w:rPr>
              <w:t>精细控制不准，无特殊</w:t>
            </w:r>
            <w:r>
              <w:rPr>
                <w:rFonts w:hint="eastAsia" w:ascii="宋体" w:hAnsi="宋体" w:eastAsia="PMingLiU" w:cs="宋体"/>
                <w:sz w:val="18"/>
                <w:szCs w:val="18"/>
                <w:lang w:val="zh-TW" w:eastAsia="zh-TW" w:bidi="zh-TW"/>
              </w:rPr>
              <w:t>技巧</w:t>
            </w:r>
            <w:r>
              <w:rPr>
                <w:rFonts w:hint="eastAsia" w:ascii="宋体" w:hAnsi="宋体" w:cs="宋体"/>
                <w:sz w:val="18"/>
                <w:szCs w:val="18"/>
                <w:lang w:val="zh-TW" w:eastAsia="zh-TW" w:bidi="zh-TW"/>
              </w:rPr>
              <w:t>，扣2分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4B830E95">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1</w:t>
            </w:r>
            <w:r>
              <w:rPr>
                <w:rFonts w:ascii="宋体" w:hAnsi="宋体" w:eastAsia="PMingLiU" w:cs="宋体"/>
                <w:sz w:val="18"/>
                <w:szCs w:val="18"/>
                <w:lang w:val="zh-TW" w:eastAsia="zh-TW" w:bidi="zh-TW"/>
              </w:rPr>
              <w:t>0</w:t>
            </w:r>
          </w:p>
        </w:tc>
        <w:tc>
          <w:tcPr>
            <w:tcW w:w="524" w:type="pct"/>
            <w:vMerge w:val="restart"/>
            <w:tcBorders>
              <w:top w:val="single" w:color="auto" w:sz="4" w:space="0"/>
              <w:left w:val="single" w:color="auto" w:sz="4" w:space="0"/>
              <w:right w:val="single" w:color="auto" w:sz="4" w:space="0"/>
            </w:tcBorders>
            <w:shd w:val="clear" w:color="auto" w:fill="FFFFFF"/>
            <w:vAlign w:val="center"/>
          </w:tcPr>
          <w:p w14:paraId="7DD33E0C">
            <w:pPr>
              <w:spacing w:line="560" w:lineRule="exact"/>
              <w:jc w:val="center"/>
              <w:rPr>
                <w:rFonts w:ascii="宋体" w:hAnsi="宋体" w:cs="宋体"/>
                <w:sz w:val="24"/>
                <w:lang w:val="zh-TW" w:eastAsia="zh-TW" w:bidi="zh-TW"/>
              </w:rPr>
            </w:pPr>
          </w:p>
        </w:tc>
      </w:tr>
      <w:tr w14:paraId="77CEDA75">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21E82172">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6157D8B2">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02210D0B">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特殊复杂（含异形）幕墙构件面板平整度，超出允许偏差，每处扣</w:t>
            </w:r>
            <w:r>
              <w:rPr>
                <w:rFonts w:hint="eastAsia" w:ascii="宋体" w:hAnsi="宋体" w:cs="宋体"/>
                <w:sz w:val="18"/>
                <w:szCs w:val="18"/>
                <w:lang w:val="zh-TW" w:bidi="zh-TW"/>
              </w:rPr>
              <w:t>1</w:t>
            </w:r>
            <w:r>
              <w:rPr>
                <w:rFonts w:hint="eastAsia" w:ascii="宋体" w:hAnsi="宋体" w:cs="宋体"/>
                <w:sz w:val="18"/>
                <w:szCs w:val="18"/>
                <w:lang w:val="zh-TW" w:eastAsia="zh-TW" w:bidi="zh-TW"/>
              </w:rPr>
              <w:t>分，不合缝，扣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48FE1372">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563CDBF3">
            <w:pPr>
              <w:spacing w:line="560" w:lineRule="exact"/>
              <w:jc w:val="center"/>
              <w:rPr>
                <w:rFonts w:ascii="宋体" w:hAnsi="宋体" w:cs="宋体"/>
                <w:sz w:val="24"/>
                <w:lang w:val="zh-TW" w:eastAsia="zh-TW" w:bidi="zh-TW"/>
              </w:rPr>
            </w:pPr>
          </w:p>
        </w:tc>
      </w:tr>
      <w:tr w14:paraId="1F187543">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559FAAE5">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696BFEB6">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6F177F0E">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对封口、封边、收口、转角、边角、曲折框、异形口、复杂连接点等关键部位处理不精细，不很准确，不到位，不美观，扣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73722E59">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7E690CAE">
            <w:pPr>
              <w:spacing w:line="560" w:lineRule="exact"/>
              <w:jc w:val="center"/>
              <w:rPr>
                <w:rFonts w:ascii="宋体" w:hAnsi="宋体" w:cs="宋体"/>
                <w:sz w:val="24"/>
                <w:lang w:val="zh-TW" w:eastAsia="zh-TW" w:bidi="zh-TW"/>
              </w:rPr>
            </w:pPr>
          </w:p>
        </w:tc>
      </w:tr>
      <w:tr w14:paraId="3286D8A1">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08573D2C">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15D26C72">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44971260">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凝土施工时在模板上固定预埋件埋设位置不准确，埋设完成的质量有偏差，后置埋件垫片焊点及锚头外露尺寸等精细部位未复验，改进有遗漏或错误，任一项扣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72A8D938">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52A22C35">
            <w:pPr>
              <w:spacing w:line="560" w:lineRule="exact"/>
              <w:jc w:val="center"/>
              <w:rPr>
                <w:rFonts w:ascii="宋体" w:hAnsi="宋体" w:cs="宋体"/>
                <w:sz w:val="24"/>
                <w:lang w:val="zh-TW" w:eastAsia="zh-TW" w:bidi="zh-TW"/>
              </w:rPr>
            </w:pPr>
          </w:p>
        </w:tc>
      </w:tr>
      <w:tr w14:paraId="307BEDF0">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7A315720">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51E86122">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5AE32E97">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未对新型、特种幕墙施工未采用科学对应技术，出现质量问题，扣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587F3D82">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24677839">
            <w:pPr>
              <w:spacing w:line="560" w:lineRule="exact"/>
              <w:jc w:val="center"/>
              <w:rPr>
                <w:rFonts w:ascii="宋体" w:hAnsi="宋体" w:cs="宋体"/>
                <w:sz w:val="24"/>
                <w:lang w:val="zh-TW" w:eastAsia="zh-TW" w:bidi="zh-TW"/>
              </w:rPr>
            </w:pPr>
          </w:p>
        </w:tc>
      </w:tr>
      <w:tr w14:paraId="290E13CD">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1D63D1C1">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19728A1E">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5A2972CB">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新型、特种幕墙的施工安装未研究预案，技巧不熟，无特殊技巧或鲁莽作业，扣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0325C40B">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5ADE9BDB">
            <w:pPr>
              <w:spacing w:line="560" w:lineRule="exact"/>
              <w:jc w:val="center"/>
              <w:rPr>
                <w:rFonts w:ascii="宋体" w:hAnsi="宋体" w:cs="宋体"/>
                <w:sz w:val="24"/>
                <w:lang w:val="zh-TW" w:eastAsia="zh-TW" w:bidi="zh-TW"/>
              </w:rPr>
            </w:pPr>
          </w:p>
        </w:tc>
      </w:tr>
      <w:tr w14:paraId="37BE0CD8">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1C1A77E4">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3E762631">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55A400C3">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高空吊装平衡点的控制不利，操作不顺利或出现问题，扣</w:t>
            </w:r>
            <w:r>
              <w:rPr>
                <w:rFonts w:hint="eastAsia" w:ascii="宋体" w:hAnsi="宋体" w:cs="宋体"/>
                <w:sz w:val="18"/>
                <w:szCs w:val="18"/>
                <w:lang w:val="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0FBE2650">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0CD08D01">
            <w:pPr>
              <w:spacing w:line="560" w:lineRule="exact"/>
              <w:jc w:val="center"/>
              <w:rPr>
                <w:rFonts w:ascii="宋体" w:hAnsi="宋体" w:cs="宋体"/>
                <w:sz w:val="24"/>
                <w:lang w:val="zh-TW" w:eastAsia="zh-TW" w:bidi="zh-TW"/>
              </w:rPr>
            </w:pPr>
          </w:p>
        </w:tc>
      </w:tr>
      <w:tr w14:paraId="33EB62D5">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10FF9E20">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3961FB6E">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7EF78193">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吊装落位技巧控制不到位，操作不顺利，扣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7832E3B4">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5356619B">
            <w:pPr>
              <w:spacing w:line="560" w:lineRule="exact"/>
              <w:jc w:val="center"/>
              <w:rPr>
                <w:rFonts w:ascii="宋体" w:hAnsi="宋体" w:cs="宋体"/>
                <w:sz w:val="24"/>
                <w:lang w:val="zh-TW" w:eastAsia="zh-TW" w:bidi="zh-TW"/>
              </w:rPr>
            </w:pPr>
          </w:p>
        </w:tc>
      </w:tr>
      <w:tr w14:paraId="579BF968">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683B51F4">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vAlign w:val="center"/>
          </w:tcPr>
          <w:p w14:paraId="46C3EFE8">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65D77131">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未组织</w:t>
            </w:r>
            <w:r>
              <w:rPr>
                <w:rFonts w:hint="eastAsia" w:ascii="宋体" w:hAnsi="宋体" w:eastAsia="PMingLiU" w:cs="宋体"/>
                <w:sz w:val="18"/>
                <w:szCs w:val="18"/>
                <w:lang w:val="zh-TW" w:eastAsia="zh-TW" w:bidi="zh-TW"/>
              </w:rPr>
              <w:t>幕墙淋水试验</w:t>
            </w:r>
            <w:r>
              <w:rPr>
                <w:rFonts w:hint="eastAsia" w:ascii="宋体" w:hAnsi="宋体" w:cs="宋体"/>
                <w:sz w:val="18"/>
                <w:szCs w:val="18"/>
                <w:lang w:val="zh-TW" w:eastAsia="zh-TW" w:bidi="zh-TW"/>
              </w:rPr>
              <w:t>，扣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151E63CF">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49E7AB1B">
            <w:pPr>
              <w:spacing w:line="560" w:lineRule="exact"/>
              <w:jc w:val="center"/>
              <w:rPr>
                <w:rFonts w:ascii="宋体" w:hAnsi="宋体" w:cs="宋体"/>
                <w:sz w:val="24"/>
                <w:lang w:val="zh-TW" w:eastAsia="zh-TW" w:bidi="zh-TW"/>
              </w:rPr>
            </w:pPr>
          </w:p>
        </w:tc>
      </w:tr>
      <w:tr w14:paraId="11EBC54B">
        <w:tblPrEx>
          <w:tblCellMar>
            <w:top w:w="0" w:type="dxa"/>
            <w:left w:w="10" w:type="dxa"/>
            <w:bottom w:w="0" w:type="dxa"/>
            <w:right w:w="10" w:type="dxa"/>
          </w:tblCellMar>
        </w:tblPrEx>
        <w:trPr>
          <w:trHeight w:val="20" w:hRule="atLeast"/>
        </w:trPr>
        <w:tc>
          <w:tcPr>
            <w:tcW w:w="324" w:type="pct"/>
            <w:vMerge w:val="restart"/>
            <w:tcBorders>
              <w:top w:val="single" w:color="auto" w:sz="4" w:space="0"/>
              <w:left w:val="single" w:color="auto" w:sz="4" w:space="0"/>
            </w:tcBorders>
            <w:shd w:val="clear" w:color="auto" w:fill="FFFFFF"/>
            <w:vAlign w:val="center"/>
          </w:tcPr>
          <w:p w14:paraId="15BBF961">
            <w:pPr>
              <w:spacing w:line="560" w:lineRule="exact"/>
              <w:jc w:val="center"/>
              <w:rPr>
                <w:rFonts w:ascii="宋体" w:hAnsi="宋体" w:eastAsia="等线"/>
                <w:sz w:val="24"/>
                <w:lang w:val="zh-TW" w:bidi="zh-TW"/>
              </w:rPr>
            </w:pPr>
            <w:r>
              <w:rPr>
                <w:rFonts w:hint="eastAsia" w:ascii="宋体" w:hAnsi="宋体" w:eastAsia="等线"/>
                <w:sz w:val="24"/>
                <w:lang w:val="zh-TW" w:bidi="zh-TW"/>
              </w:rPr>
              <w:t>5</w:t>
            </w:r>
          </w:p>
        </w:tc>
        <w:tc>
          <w:tcPr>
            <w:tcW w:w="479" w:type="pct"/>
            <w:vMerge w:val="restart"/>
            <w:tcBorders>
              <w:top w:val="single" w:color="auto" w:sz="4" w:space="0"/>
              <w:left w:val="single" w:color="auto" w:sz="4" w:space="0"/>
            </w:tcBorders>
            <w:shd w:val="clear" w:color="auto" w:fill="FFFFFF"/>
            <w:vAlign w:val="center"/>
          </w:tcPr>
          <w:p w14:paraId="675AB59C">
            <w:pPr>
              <w:spacing w:line="560" w:lineRule="exact"/>
              <w:jc w:val="center"/>
              <w:rPr>
                <w:rFonts w:ascii="宋体" w:hAnsi="宋体" w:cs="宋体"/>
                <w:sz w:val="18"/>
                <w:szCs w:val="18"/>
                <w:lang w:val="zh-TW" w:eastAsia="zh-TW" w:bidi="zh-TW"/>
              </w:rPr>
            </w:pPr>
            <w:r>
              <w:rPr>
                <w:rFonts w:hint="eastAsia" w:ascii="宋体" w:hAnsi="宋体" w:cs="宋体"/>
                <w:sz w:val="18"/>
                <w:szCs w:val="18"/>
                <w:lang w:val="zh-TW" w:eastAsia="zh-TW" w:bidi="zh-TW"/>
              </w:rPr>
              <w:t>成本核算</w:t>
            </w:r>
          </w:p>
        </w:tc>
        <w:tc>
          <w:tcPr>
            <w:tcW w:w="3287" w:type="pct"/>
            <w:tcBorders>
              <w:top w:val="single" w:color="auto" w:sz="4" w:space="0"/>
              <w:left w:val="single" w:color="auto" w:sz="4" w:space="0"/>
            </w:tcBorders>
            <w:shd w:val="clear" w:color="auto" w:fill="FFFFFF"/>
            <w:vAlign w:val="center"/>
          </w:tcPr>
          <w:p w14:paraId="1DF6046E">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安装单位</w:t>
            </w:r>
            <w:r>
              <w:rPr>
                <w:rFonts w:hint="eastAsia" w:ascii="宋体" w:hAnsi="宋体" w:eastAsia="PMingLiU" w:cs="宋体"/>
                <w:sz w:val="18"/>
                <w:szCs w:val="18"/>
                <w:lang w:val="zh-TW" w:eastAsia="zh-TW" w:bidi="zh-TW"/>
              </w:rPr>
              <w:t>工</w:t>
            </w:r>
            <w:r>
              <w:rPr>
                <w:rFonts w:hint="eastAsia" w:ascii="宋体" w:hAnsi="宋体" w:cs="宋体"/>
                <w:sz w:val="18"/>
                <w:szCs w:val="18"/>
                <w:lang w:val="zh-TW" w:eastAsia="zh-TW" w:bidi="zh-TW"/>
              </w:rPr>
              <w:t>时</w:t>
            </w:r>
            <w:r>
              <w:rPr>
                <w:rFonts w:hint="eastAsia" w:ascii="宋体" w:hAnsi="宋体" w:eastAsia="PMingLiU" w:cs="宋体"/>
                <w:sz w:val="18"/>
                <w:szCs w:val="18"/>
                <w:lang w:val="zh-TW" w:eastAsia="zh-TW" w:bidi="zh-TW"/>
              </w:rPr>
              <w:t>计算分析</w:t>
            </w:r>
            <w:r>
              <w:rPr>
                <w:rFonts w:hint="eastAsia" w:ascii="宋体" w:hAnsi="宋体" w:cs="宋体"/>
                <w:sz w:val="18"/>
                <w:szCs w:val="18"/>
                <w:lang w:val="zh-TW" w:eastAsia="zh-TW" w:bidi="zh-TW"/>
              </w:rPr>
              <w:t>，偏多或偏少达</w:t>
            </w:r>
            <w:r>
              <w:rPr>
                <w:rFonts w:hint="eastAsia" w:ascii="宋体" w:hAnsi="宋体" w:cs="宋体"/>
                <w:sz w:val="18"/>
                <w:szCs w:val="18"/>
                <w:lang w:val="zh-TW" w:bidi="zh-TW"/>
              </w:rPr>
              <w:t>3</w:t>
            </w:r>
            <w:r>
              <w:rPr>
                <w:rFonts w:ascii="宋体" w:hAnsi="宋体" w:eastAsia="PMingLiU" w:cs="宋体"/>
                <w:sz w:val="18"/>
                <w:szCs w:val="18"/>
                <w:lang w:val="zh-TW" w:eastAsia="zh-TW" w:bidi="zh-TW"/>
              </w:rPr>
              <w:t>0</w:t>
            </w:r>
            <w:r>
              <w:rPr>
                <w:rFonts w:hint="eastAsia" w:ascii="宋体" w:hAnsi="宋体" w:cs="宋体"/>
                <w:sz w:val="18"/>
                <w:szCs w:val="18"/>
                <w:lang w:val="zh-TW" w:eastAsia="zh-TW" w:bidi="zh-TW"/>
              </w:rPr>
              <w:t>%以上，扣2-</w:t>
            </w:r>
            <w:r>
              <w:rPr>
                <w:rFonts w:ascii="宋体" w:hAnsi="宋体" w:eastAsia="PMingLiU" w:cs="宋体"/>
                <w:sz w:val="18"/>
                <w:szCs w:val="18"/>
                <w:lang w:val="zh-TW" w:eastAsia="zh-TW" w:bidi="zh-TW"/>
              </w:rPr>
              <w:t>4</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0214B2E0">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1</w:t>
            </w:r>
            <w:r>
              <w:rPr>
                <w:rFonts w:ascii="宋体" w:hAnsi="宋体" w:eastAsia="PMingLiU" w:cs="宋体"/>
                <w:sz w:val="18"/>
                <w:szCs w:val="18"/>
                <w:lang w:val="zh-TW" w:eastAsia="zh-TW" w:bidi="zh-TW"/>
              </w:rPr>
              <w:t>3</w:t>
            </w:r>
          </w:p>
        </w:tc>
        <w:tc>
          <w:tcPr>
            <w:tcW w:w="524" w:type="pct"/>
            <w:vMerge w:val="restart"/>
            <w:tcBorders>
              <w:top w:val="single" w:color="auto" w:sz="4" w:space="0"/>
              <w:left w:val="single" w:color="auto" w:sz="4" w:space="0"/>
              <w:right w:val="single" w:color="auto" w:sz="4" w:space="0"/>
            </w:tcBorders>
            <w:shd w:val="clear" w:color="auto" w:fill="FFFFFF"/>
            <w:vAlign w:val="center"/>
          </w:tcPr>
          <w:p w14:paraId="6F1EF6B7">
            <w:pPr>
              <w:spacing w:line="560" w:lineRule="exact"/>
              <w:jc w:val="center"/>
              <w:rPr>
                <w:rFonts w:ascii="宋体" w:hAnsi="宋体" w:cs="宋体"/>
                <w:sz w:val="24"/>
                <w:lang w:val="zh-TW" w:eastAsia="zh-TW" w:bidi="zh-TW"/>
              </w:rPr>
            </w:pPr>
          </w:p>
        </w:tc>
      </w:tr>
      <w:tr w14:paraId="7644F43B">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1CFC8D90">
            <w:pPr>
              <w:spacing w:line="560" w:lineRule="exact"/>
              <w:jc w:val="center"/>
              <w:rPr>
                <w:rFonts w:ascii="宋体" w:hAnsi="宋体" w:eastAsia="PMingLiU"/>
                <w:sz w:val="24"/>
                <w:lang w:val="zh-TW" w:eastAsia="zh-TW" w:bidi="zh-TW"/>
              </w:rPr>
            </w:pPr>
          </w:p>
        </w:tc>
        <w:tc>
          <w:tcPr>
            <w:tcW w:w="479" w:type="pct"/>
            <w:vMerge w:val="continue"/>
            <w:tcBorders>
              <w:left w:val="single" w:color="auto" w:sz="4" w:space="0"/>
            </w:tcBorders>
            <w:shd w:val="clear" w:color="auto" w:fill="FFFFFF"/>
            <w:vAlign w:val="center"/>
          </w:tcPr>
          <w:p w14:paraId="1FCF9373">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795856D9">
            <w:pPr>
              <w:spacing w:line="560" w:lineRule="exact"/>
              <w:jc w:val="left"/>
              <w:rPr>
                <w:rFonts w:ascii="宋体" w:hAnsi="宋体" w:cs="宋体"/>
                <w:sz w:val="18"/>
                <w:szCs w:val="18"/>
                <w:lang w:val="zh-TW" w:bidi="zh-TW"/>
              </w:rPr>
            </w:pPr>
            <w:r>
              <w:rPr>
                <w:rFonts w:hint="eastAsia" w:ascii="宋体" w:hAnsi="宋体" w:eastAsia="PMingLiU" w:cs="宋体"/>
                <w:sz w:val="18"/>
                <w:szCs w:val="18"/>
                <w:lang w:val="zh-TW" w:eastAsia="zh-TW" w:bidi="zh-TW"/>
              </w:rPr>
              <w:t>安装材料</w:t>
            </w:r>
            <w:r>
              <w:rPr>
                <w:rFonts w:hint="eastAsia" w:ascii="宋体" w:hAnsi="宋体" w:cs="宋体"/>
                <w:sz w:val="18"/>
                <w:szCs w:val="18"/>
                <w:lang w:val="zh-TW" w:eastAsia="zh-TW" w:bidi="zh-TW"/>
              </w:rPr>
              <w:t>各单项总</w:t>
            </w:r>
            <w:r>
              <w:rPr>
                <w:rFonts w:hint="eastAsia" w:ascii="宋体" w:hAnsi="宋体" w:eastAsia="PMingLiU" w:cs="宋体"/>
                <w:sz w:val="18"/>
                <w:szCs w:val="18"/>
                <w:lang w:val="zh-TW" w:eastAsia="zh-TW" w:bidi="zh-TW"/>
              </w:rPr>
              <w:t>用量计算分析，偏多或偏少达</w:t>
            </w:r>
            <w:r>
              <w:rPr>
                <w:rFonts w:hint="eastAsia" w:ascii="宋体" w:hAnsi="宋体" w:cs="宋体"/>
                <w:sz w:val="18"/>
                <w:szCs w:val="18"/>
                <w:lang w:val="zh-TW" w:bidi="zh-TW"/>
              </w:rPr>
              <w:t>1</w:t>
            </w:r>
            <w:r>
              <w:rPr>
                <w:rFonts w:ascii="宋体" w:hAnsi="宋体" w:eastAsia="PMingLiU" w:cs="宋体"/>
                <w:sz w:val="18"/>
                <w:szCs w:val="18"/>
                <w:lang w:val="zh-TW" w:eastAsia="zh-TW" w:bidi="zh-TW"/>
              </w:rPr>
              <w:t>0</w:t>
            </w:r>
            <w:r>
              <w:rPr>
                <w:rFonts w:hint="eastAsia" w:ascii="宋体" w:hAnsi="宋体" w:eastAsia="PMingLiU" w:cs="宋体"/>
                <w:sz w:val="18"/>
                <w:szCs w:val="18"/>
                <w:lang w:val="zh-TW" w:eastAsia="zh-TW" w:bidi="zh-TW"/>
              </w:rPr>
              <w:t>%以上，扣2-5分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4D08CC40">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6590922F">
            <w:pPr>
              <w:spacing w:line="560" w:lineRule="exact"/>
              <w:jc w:val="center"/>
              <w:rPr>
                <w:rFonts w:ascii="宋体" w:hAnsi="宋体" w:cs="宋体"/>
                <w:sz w:val="24"/>
                <w:lang w:val="zh-TW" w:eastAsia="zh-TW" w:bidi="zh-TW"/>
              </w:rPr>
            </w:pPr>
          </w:p>
        </w:tc>
      </w:tr>
      <w:tr w14:paraId="7BA09F94">
        <w:tblPrEx>
          <w:tblCellMar>
            <w:top w:w="0" w:type="dxa"/>
            <w:left w:w="10" w:type="dxa"/>
            <w:bottom w:w="0" w:type="dxa"/>
            <w:right w:w="10" w:type="dxa"/>
          </w:tblCellMar>
        </w:tblPrEx>
        <w:trPr>
          <w:trHeight w:val="20" w:hRule="atLeast"/>
        </w:trPr>
        <w:tc>
          <w:tcPr>
            <w:tcW w:w="324" w:type="pct"/>
            <w:vMerge w:val="restart"/>
            <w:tcBorders>
              <w:top w:val="single" w:color="auto" w:sz="4" w:space="0"/>
              <w:left w:val="single" w:color="auto" w:sz="4" w:space="0"/>
            </w:tcBorders>
            <w:shd w:val="clear" w:color="auto" w:fill="FFFFFF"/>
            <w:vAlign w:val="center"/>
          </w:tcPr>
          <w:p w14:paraId="4E5A6F7F">
            <w:pPr>
              <w:spacing w:line="560" w:lineRule="exact"/>
              <w:jc w:val="center"/>
              <w:rPr>
                <w:rFonts w:ascii="宋体" w:hAnsi="宋体" w:eastAsia="等线" w:cs="宋体"/>
                <w:sz w:val="24"/>
                <w:lang w:val="zh-TW" w:bidi="zh-TW"/>
              </w:rPr>
            </w:pPr>
            <w:r>
              <w:rPr>
                <w:rFonts w:hint="eastAsia" w:ascii="宋体" w:hAnsi="宋体" w:eastAsia="等线" w:cs="宋体"/>
                <w:sz w:val="24"/>
                <w:lang w:val="zh-TW" w:bidi="zh-TW"/>
              </w:rPr>
              <w:t>6</w:t>
            </w:r>
          </w:p>
        </w:tc>
        <w:tc>
          <w:tcPr>
            <w:tcW w:w="479" w:type="pct"/>
            <w:vMerge w:val="restart"/>
            <w:tcBorders>
              <w:top w:val="single" w:color="auto" w:sz="4" w:space="0"/>
              <w:left w:val="single" w:color="auto" w:sz="4" w:space="0"/>
            </w:tcBorders>
            <w:shd w:val="clear" w:color="auto" w:fill="FFFFFF"/>
            <w:vAlign w:val="center"/>
          </w:tcPr>
          <w:p w14:paraId="7E7442E9">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质量标准</w:t>
            </w:r>
          </w:p>
        </w:tc>
        <w:tc>
          <w:tcPr>
            <w:tcW w:w="3287" w:type="pct"/>
            <w:tcBorders>
              <w:top w:val="single" w:color="auto" w:sz="4" w:space="0"/>
              <w:left w:val="single" w:color="auto" w:sz="4" w:space="0"/>
            </w:tcBorders>
            <w:shd w:val="clear" w:color="auto" w:fill="FFFFFF"/>
            <w:vAlign w:val="center"/>
          </w:tcPr>
          <w:p w14:paraId="4D37D470">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出现质量问题的原因未分析清楚或不正确，扣</w:t>
            </w:r>
            <w:r>
              <w:rPr>
                <w:rFonts w:hint="eastAsia" w:ascii="宋体" w:hAnsi="宋体" w:cs="宋体"/>
                <w:sz w:val="18"/>
                <w:szCs w:val="18"/>
                <w:lang w:val="zh-TW" w:bidi="zh-TW"/>
              </w:rPr>
              <w:t>4</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71DDA6D3">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1</w:t>
            </w:r>
            <w:r>
              <w:rPr>
                <w:rFonts w:ascii="宋体" w:hAnsi="宋体" w:eastAsia="PMingLiU" w:cs="宋体"/>
                <w:sz w:val="18"/>
                <w:szCs w:val="18"/>
                <w:lang w:val="zh-TW" w:eastAsia="zh-TW" w:bidi="zh-TW"/>
              </w:rPr>
              <w:t>0</w:t>
            </w:r>
          </w:p>
        </w:tc>
        <w:tc>
          <w:tcPr>
            <w:tcW w:w="524" w:type="pct"/>
            <w:vMerge w:val="restart"/>
            <w:tcBorders>
              <w:top w:val="single" w:color="auto" w:sz="4" w:space="0"/>
              <w:left w:val="single" w:color="auto" w:sz="4" w:space="0"/>
              <w:right w:val="single" w:color="auto" w:sz="4" w:space="0"/>
            </w:tcBorders>
            <w:shd w:val="clear" w:color="auto" w:fill="FFFFFF"/>
            <w:vAlign w:val="center"/>
          </w:tcPr>
          <w:p w14:paraId="5F55DA32">
            <w:pPr>
              <w:spacing w:line="560" w:lineRule="exact"/>
              <w:jc w:val="center"/>
              <w:rPr>
                <w:rFonts w:ascii="宋体" w:hAnsi="宋体" w:cs="宋体"/>
                <w:sz w:val="24"/>
                <w:lang w:val="zh-TW" w:eastAsia="zh-TW" w:bidi="zh-TW"/>
              </w:rPr>
            </w:pPr>
          </w:p>
        </w:tc>
      </w:tr>
      <w:tr w14:paraId="0E4D0159">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5C16F4CA">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77B9C551">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2CD3AFC2">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出现质量问题未进行处置或处置效果差，无措施，扣</w:t>
            </w:r>
            <w:r>
              <w:rPr>
                <w:rFonts w:hint="eastAsia" w:ascii="宋体" w:hAnsi="宋体" w:cs="宋体"/>
                <w:sz w:val="18"/>
                <w:szCs w:val="18"/>
                <w:lang w:val="zh-TW" w:bidi="zh-TW"/>
              </w:rPr>
              <w:t>3</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500A7EB7">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3DAC1922">
            <w:pPr>
              <w:spacing w:line="560" w:lineRule="exact"/>
              <w:jc w:val="center"/>
              <w:rPr>
                <w:rFonts w:ascii="宋体" w:hAnsi="宋体" w:cs="宋体"/>
                <w:sz w:val="24"/>
                <w:lang w:val="zh-TW" w:eastAsia="zh-TW" w:bidi="zh-TW"/>
              </w:rPr>
            </w:pPr>
          </w:p>
        </w:tc>
      </w:tr>
      <w:tr w14:paraId="6F52FFFB">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3B397E90">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27B91BE0">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036F37BF">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安装过程没有用必要工具仪器对质量实时控制，扣2-</w:t>
            </w:r>
            <w:r>
              <w:rPr>
                <w:rFonts w:ascii="宋体" w:hAnsi="宋体" w:eastAsia="PMingLiU" w:cs="宋体"/>
                <w:sz w:val="18"/>
                <w:szCs w:val="18"/>
                <w:lang w:val="zh-TW" w:eastAsia="zh-TW" w:bidi="zh-TW"/>
              </w:rPr>
              <w:t>3</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5CBA45EB">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711936AA">
            <w:pPr>
              <w:spacing w:line="560" w:lineRule="exact"/>
              <w:jc w:val="center"/>
              <w:rPr>
                <w:rFonts w:ascii="宋体" w:hAnsi="宋体" w:cs="宋体"/>
                <w:sz w:val="24"/>
                <w:lang w:val="zh-TW" w:eastAsia="zh-TW" w:bidi="zh-TW"/>
              </w:rPr>
            </w:pPr>
          </w:p>
        </w:tc>
      </w:tr>
      <w:tr w14:paraId="5AD9FBE6">
        <w:tblPrEx>
          <w:tblCellMar>
            <w:top w:w="0" w:type="dxa"/>
            <w:left w:w="10" w:type="dxa"/>
            <w:bottom w:w="0" w:type="dxa"/>
            <w:right w:w="10" w:type="dxa"/>
          </w:tblCellMar>
        </w:tblPrEx>
        <w:trPr>
          <w:trHeight w:val="20" w:hRule="atLeast"/>
        </w:trPr>
        <w:tc>
          <w:tcPr>
            <w:tcW w:w="324" w:type="pct"/>
            <w:vMerge w:val="restart"/>
            <w:tcBorders>
              <w:top w:val="single" w:color="auto" w:sz="4" w:space="0"/>
              <w:left w:val="single" w:color="auto" w:sz="4" w:space="0"/>
            </w:tcBorders>
            <w:shd w:val="clear" w:color="auto" w:fill="FFFFFF"/>
            <w:vAlign w:val="center"/>
          </w:tcPr>
          <w:p w14:paraId="5E33337F">
            <w:pPr>
              <w:spacing w:line="560" w:lineRule="exact"/>
              <w:jc w:val="center"/>
              <w:rPr>
                <w:rFonts w:ascii="宋体" w:hAnsi="宋体" w:eastAsia="等线" w:cs="宋体"/>
                <w:sz w:val="24"/>
                <w:lang w:val="zh-TW" w:bidi="zh-TW"/>
              </w:rPr>
            </w:pPr>
            <w:r>
              <w:rPr>
                <w:rFonts w:hint="eastAsia" w:ascii="宋体" w:hAnsi="宋体" w:eastAsia="等线" w:cs="宋体"/>
                <w:sz w:val="24"/>
                <w:lang w:val="zh-TW" w:bidi="zh-TW"/>
              </w:rPr>
              <w:t>7</w:t>
            </w:r>
          </w:p>
        </w:tc>
        <w:tc>
          <w:tcPr>
            <w:tcW w:w="479" w:type="pct"/>
            <w:vMerge w:val="restart"/>
            <w:tcBorders>
              <w:top w:val="single" w:color="auto" w:sz="4" w:space="0"/>
              <w:left w:val="single" w:color="auto" w:sz="4" w:space="0"/>
            </w:tcBorders>
            <w:shd w:val="clear" w:color="auto" w:fill="FFFFFF"/>
            <w:vAlign w:val="center"/>
          </w:tcPr>
          <w:p w14:paraId="6D4B7DF4">
            <w:pPr>
              <w:spacing w:line="560" w:lineRule="exact"/>
              <w:jc w:val="center"/>
              <w:rPr>
                <w:rFonts w:ascii="宋体" w:hAnsi="宋体" w:cs="宋体"/>
                <w:sz w:val="18"/>
                <w:szCs w:val="18"/>
                <w:lang w:val="zh-TW" w:eastAsia="zh-TW" w:bidi="zh-TW"/>
              </w:rPr>
            </w:pPr>
            <w:r>
              <w:rPr>
                <w:rFonts w:hint="eastAsia" w:ascii="宋体" w:hAnsi="宋体" w:cs="宋体"/>
                <w:sz w:val="18"/>
                <w:szCs w:val="18"/>
                <w:lang w:val="zh-TW" w:eastAsia="zh-TW" w:bidi="zh-TW"/>
              </w:rPr>
              <w:t>工艺装备（1</w:t>
            </w:r>
            <w:r>
              <w:rPr>
                <w:rFonts w:ascii="宋体" w:hAnsi="宋体" w:eastAsia="PMingLiU" w:cs="宋体"/>
                <w:sz w:val="18"/>
                <w:szCs w:val="18"/>
                <w:lang w:val="zh-TW" w:eastAsia="zh-TW" w:bidi="zh-TW"/>
              </w:rPr>
              <w:t>0</w:t>
            </w:r>
            <w:r>
              <w:rPr>
                <w:rFonts w:hint="eastAsia" w:ascii="宋体" w:hAnsi="宋体" w:cs="宋体"/>
                <w:sz w:val="18"/>
                <w:szCs w:val="18"/>
                <w:lang w:val="zh-TW" w:eastAsia="zh-TW" w:bidi="zh-TW"/>
              </w:rPr>
              <w:t>分）</w:t>
            </w:r>
          </w:p>
        </w:tc>
        <w:tc>
          <w:tcPr>
            <w:tcW w:w="3287" w:type="pct"/>
            <w:tcBorders>
              <w:top w:val="single" w:color="auto" w:sz="4" w:space="0"/>
              <w:left w:val="single" w:color="auto" w:sz="4" w:space="0"/>
            </w:tcBorders>
            <w:shd w:val="clear" w:color="auto" w:fill="FFFFFF"/>
          </w:tcPr>
          <w:p w14:paraId="042BEC49">
            <w:pPr>
              <w:spacing w:line="560" w:lineRule="exact"/>
              <w:jc w:val="left"/>
              <w:rPr>
                <w:rFonts w:ascii="宋体" w:hAnsi="宋体" w:cs="宋体"/>
                <w:sz w:val="18"/>
                <w:szCs w:val="21"/>
                <w:lang w:val="zh-TW" w:bidi="zh-TW"/>
              </w:rPr>
            </w:pPr>
            <w:r>
              <w:rPr>
                <w:rFonts w:hint="eastAsia"/>
                <w:sz w:val="18"/>
                <w:szCs w:val="21"/>
              </w:rPr>
              <w:t>施工工艺装备的类型、性能、参数等选择有误，扣2-</w:t>
            </w:r>
            <w:r>
              <w:rPr>
                <w:sz w:val="18"/>
                <w:szCs w:val="21"/>
              </w:rPr>
              <w:t>3</w:t>
            </w:r>
            <w:r>
              <w:rPr>
                <w:rFonts w:hint="eastAsia"/>
                <w:sz w:val="18"/>
                <w:szCs w:val="21"/>
              </w:rPr>
              <w:t>分。</w:t>
            </w:r>
          </w:p>
        </w:tc>
        <w:tc>
          <w:tcPr>
            <w:tcW w:w="383" w:type="pct"/>
            <w:vMerge w:val="restart"/>
            <w:tcBorders>
              <w:top w:val="single" w:color="auto" w:sz="4" w:space="0"/>
              <w:left w:val="single" w:color="auto" w:sz="4" w:space="0"/>
            </w:tcBorders>
            <w:shd w:val="clear" w:color="auto" w:fill="FFFFFF"/>
            <w:vAlign w:val="center"/>
          </w:tcPr>
          <w:p w14:paraId="24145CB3">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1</w:t>
            </w:r>
            <w:r>
              <w:rPr>
                <w:rFonts w:ascii="宋体" w:hAnsi="宋体" w:eastAsia="PMingLiU" w:cs="宋体"/>
                <w:sz w:val="18"/>
                <w:szCs w:val="18"/>
                <w:lang w:val="zh-TW" w:eastAsia="zh-TW" w:bidi="zh-TW"/>
              </w:rPr>
              <w:t>0</w:t>
            </w:r>
          </w:p>
        </w:tc>
        <w:tc>
          <w:tcPr>
            <w:tcW w:w="524" w:type="pct"/>
            <w:vMerge w:val="restart"/>
            <w:tcBorders>
              <w:top w:val="single" w:color="auto" w:sz="4" w:space="0"/>
              <w:left w:val="single" w:color="auto" w:sz="4" w:space="0"/>
              <w:right w:val="single" w:color="auto" w:sz="4" w:space="0"/>
            </w:tcBorders>
            <w:shd w:val="clear" w:color="auto" w:fill="FFFFFF"/>
            <w:vAlign w:val="center"/>
          </w:tcPr>
          <w:p w14:paraId="3C351100">
            <w:pPr>
              <w:spacing w:line="560" w:lineRule="exact"/>
              <w:jc w:val="center"/>
              <w:rPr>
                <w:rFonts w:ascii="宋体" w:hAnsi="宋体" w:cs="宋体"/>
                <w:sz w:val="24"/>
                <w:lang w:val="zh-TW" w:eastAsia="zh-TW" w:bidi="zh-TW"/>
              </w:rPr>
            </w:pPr>
          </w:p>
        </w:tc>
      </w:tr>
      <w:tr w14:paraId="63D61CE4">
        <w:tblPrEx>
          <w:tblCellMar>
            <w:top w:w="0" w:type="dxa"/>
            <w:left w:w="10" w:type="dxa"/>
            <w:bottom w:w="0" w:type="dxa"/>
            <w:right w:w="10" w:type="dxa"/>
          </w:tblCellMar>
        </w:tblPrEx>
        <w:trPr>
          <w:trHeight w:val="20" w:hRule="atLeast"/>
        </w:trPr>
        <w:tc>
          <w:tcPr>
            <w:tcW w:w="324" w:type="pct"/>
            <w:vMerge w:val="continue"/>
            <w:tcBorders>
              <w:top w:val="single" w:color="auto" w:sz="4" w:space="0"/>
              <w:left w:val="single" w:color="auto" w:sz="4" w:space="0"/>
            </w:tcBorders>
            <w:shd w:val="clear" w:color="auto" w:fill="FFFFFF"/>
            <w:vAlign w:val="center"/>
          </w:tcPr>
          <w:p w14:paraId="77A18AA8">
            <w:pPr>
              <w:spacing w:line="560" w:lineRule="exact"/>
              <w:jc w:val="center"/>
              <w:rPr>
                <w:rFonts w:ascii="宋体" w:hAnsi="宋体" w:cs="宋体"/>
                <w:sz w:val="24"/>
                <w:lang w:val="zh-TW" w:bidi="zh-TW"/>
              </w:rPr>
            </w:pPr>
          </w:p>
        </w:tc>
        <w:tc>
          <w:tcPr>
            <w:tcW w:w="479" w:type="pct"/>
            <w:vMerge w:val="continue"/>
            <w:tcBorders>
              <w:top w:val="single" w:color="auto" w:sz="4" w:space="0"/>
              <w:left w:val="single" w:color="auto" w:sz="4" w:space="0"/>
            </w:tcBorders>
            <w:shd w:val="clear" w:color="auto" w:fill="FFFFFF"/>
            <w:vAlign w:val="center"/>
          </w:tcPr>
          <w:p w14:paraId="0B5142A6">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tcPr>
          <w:p w14:paraId="47769845">
            <w:pPr>
              <w:spacing w:line="560" w:lineRule="exact"/>
              <w:jc w:val="left"/>
              <w:rPr>
                <w:rFonts w:ascii="宋体" w:hAnsi="宋体" w:cs="宋体"/>
                <w:sz w:val="18"/>
                <w:szCs w:val="21"/>
                <w:lang w:val="zh-TW" w:bidi="zh-TW"/>
              </w:rPr>
            </w:pPr>
            <w:r>
              <w:rPr>
                <w:rFonts w:hint="eastAsia"/>
                <w:sz w:val="18"/>
                <w:szCs w:val="21"/>
              </w:rPr>
              <w:t>一般非标施工工艺装备，不会操作或使用不正确，扣2-</w:t>
            </w:r>
            <w:r>
              <w:rPr>
                <w:sz w:val="18"/>
                <w:szCs w:val="21"/>
              </w:rPr>
              <w:t>3</w:t>
            </w:r>
            <w:r>
              <w:rPr>
                <w:rFonts w:hint="eastAsia"/>
                <w:sz w:val="18"/>
                <w:szCs w:val="21"/>
              </w:rPr>
              <w:t>分。</w:t>
            </w:r>
          </w:p>
        </w:tc>
        <w:tc>
          <w:tcPr>
            <w:tcW w:w="383" w:type="pct"/>
            <w:vMerge w:val="continue"/>
            <w:tcBorders>
              <w:left w:val="single" w:color="auto" w:sz="4" w:space="0"/>
            </w:tcBorders>
            <w:shd w:val="clear" w:color="auto" w:fill="FFFFFF"/>
            <w:vAlign w:val="center"/>
          </w:tcPr>
          <w:p w14:paraId="2BBC7139">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77506F98">
            <w:pPr>
              <w:spacing w:line="560" w:lineRule="exact"/>
              <w:jc w:val="center"/>
              <w:rPr>
                <w:rFonts w:ascii="宋体" w:hAnsi="宋体" w:cs="宋体"/>
                <w:sz w:val="24"/>
                <w:lang w:val="zh-TW" w:eastAsia="zh-TW" w:bidi="zh-TW"/>
              </w:rPr>
            </w:pPr>
          </w:p>
        </w:tc>
      </w:tr>
      <w:tr w14:paraId="08FC21E5">
        <w:tblPrEx>
          <w:tblCellMar>
            <w:top w:w="0" w:type="dxa"/>
            <w:left w:w="10" w:type="dxa"/>
            <w:bottom w:w="0" w:type="dxa"/>
            <w:right w:w="10" w:type="dxa"/>
          </w:tblCellMar>
        </w:tblPrEx>
        <w:trPr>
          <w:trHeight w:val="20" w:hRule="atLeast"/>
        </w:trPr>
        <w:tc>
          <w:tcPr>
            <w:tcW w:w="324" w:type="pct"/>
            <w:vMerge w:val="continue"/>
            <w:tcBorders>
              <w:top w:val="single" w:color="auto" w:sz="4" w:space="0"/>
              <w:left w:val="single" w:color="auto" w:sz="4" w:space="0"/>
            </w:tcBorders>
            <w:shd w:val="clear" w:color="auto" w:fill="FFFFFF"/>
            <w:vAlign w:val="center"/>
          </w:tcPr>
          <w:p w14:paraId="281F4EA4">
            <w:pPr>
              <w:spacing w:line="560" w:lineRule="exact"/>
              <w:jc w:val="center"/>
              <w:rPr>
                <w:rFonts w:ascii="宋体" w:hAnsi="宋体" w:cs="宋体"/>
                <w:sz w:val="24"/>
                <w:lang w:val="zh-TW" w:bidi="zh-TW"/>
              </w:rPr>
            </w:pPr>
          </w:p>
        </w:tc>
        <w:tc>
          <w:tcPr>
            <w:tcW w:w="479" w:type="pct"/>
            <w:vMerge w:val="continue"/>
            <w:tcBorders>
              <w:top w:val="single" w:color="auto" w:sz="4" w:space="0"/>
              <w:left w:val="single" w:color="auto" w:sz="4" w:space="0"/>
            </w:tcBorders>
            <w:shd w:val="clear" w:color="auto" w:fill="FFFFFF"/>
            <w:vAlign w:val="center"/>
          </w:tcPr>
          <w:p w14:paraId="5418AE10">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tcPr>
          <w:p w14:paraId="51DA7666">
            <w:pPr>
              <w:spacing w:line="560" w:lineRule="exact"/>
              <w:jc w:val="left"/>
              <w:rPr>
                <w:rFonts w:ascii="宋体" w:hAnsi="宋体" w:cs="宋体"/>
                <w:sz w:val="18"/>
                <w:szCs w:val="21"/>
                <w:lang w:val="zh-TW" w:bidi="zh-TW"/>
              </w:rPr>
            </w:pPr>
            <w:r>
              <w:rPr>
                <w:rFonts w:hint="eastAsia"/>
                <w:sz w:val="18"/>
                <w:szCs w:val="21"/>
              </w:rPr>
              <w:t>使用工具或设备，因个人原因导致出现问题或出现事故，扣2分。</w:t>
            </w:r>
          </w:p>
        </w:tc>
        <w:tc>
          <w:tcPr>
            <w:tcW w:w="383" w:type="pct"/>
            <w:vMerge w:val="continue"/>
            <w:tcBorders>
              <w:left w:val="single" w:color="auto" w:sz="4" w:space="0"/>
            </w:tcBorders>
            <w:shd w:val="clear" w:color="auto" w:fill="FFFFFF"/>
            <w:vAlign w:val="center"/>
          </w:tcPr>
          <w:p w14:paraId="44FD180C">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3C905AE7">
            <w:pPr>
              <w:spacing w:line="560" w:lineRule="exact"/>
              <w:jc w:val="center"/>
              <w:rPr>
                <w:rFonts w:ascii="宋体" w:hAnsi="宋体" w:cs="宋体"/>
                <w:sz w:val="24"/>
                <w:lang w:val="zh-TW" w:eastAsia="zh-TW" w:bidi="zh-TW"/>
              </w:rPr>
            </w:pPr>
          </w:p>
        </w:tc>
      </w:tr>
      <w:tr w14:paraId="3CA7EC0C">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4BACF6BA">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458221AD">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tcPr>
          <w:p w14:paraId="2C52B71A">
            <w:pPr>
              <w:spacing w:line="560" w:lineRule="exact"/>
              <w:jc w:val="left"/>
              <w:rPr>
                <w:sz w:val="18"/>
                <w:szCs w:val="21"/>
              </w:rPr>
            </w:pPr>
            <w:r>
              <w:rPr>
                <w:rFonts w:hint="eastAsia"/>
                <w:sz w:val="18"/>
                <w:szCs w:val="21"/>
              </w:rPr>
              <w:t>吊装机具及设备不会维护保养，不懂维修，扣2分。</w:t>
            </w:r>
          </w:p>
        </w:tc>
        <w:tc>
          <w:tcPr>
            <w:tcW w:w="383" w:type="pct"/>
            <w:vMerge w:val="continue"/>
            <w:tcBorders>
              <w:left w:val="single" w:color="auto" w:sz="4" w:space="0"/>
            </w:tcBorders>
            <w:shd w:val="clear" w:color="auto" w:fill="FFFFFF"/>
            <w:vAlign w:val="center"/>
          </w:tcPr>
          <w:p w14:paraId="7C471E55">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4F63A46E">
            <w:pPr>
              <w:spacing w:line="560" w:lineRule="exact"/>
              <w:jc w:val="center"/>
              <w:rPr>
                <w:rFonts w:ascii="宋体" w:hAnsi="宋体" w:cs="宋体"/>
                <w:sz w:val="24"/>
                <w:lang w:val="zh-TW" w:eastAsia="zh-TW" w:bidi="zh-TW"/>
              </w:rPr>
            </w:pPr>
          </w:p>
        </w:tc>
      </w:tr>
      <w:tr w14:paraId="461EF1E6">
        <w:tblPrEx>
          <w:tblCellMar>
            <w:top w:w="0" w:type="dxa"/>
            <w:left w:w="10" w:type="dxa"/>
            <w:bottom w:w="0" w:type="dxa"/>
            <w:right w:w="10" w:type="dxa"/>
          </w:tblCellMar>
        </w:tblPrEx>
        <w:trPr>
          <w:trHeight w:val="20" w:hRule="atLeast"/>
        </w:trPr>
        <w:tc>
          <w:tcPr>
            <w:tcW w:w="324" w:type="pct"/>
            <w:vMerge w:val="restart"/>
            <w:tcBorders>
              <w:top w:val="single" w:color="auto" w:sz="4" w:space="0"/>
              <w:left w:val="single" w:color="auto" w:sz="4" w:space="0"/>
            </w:tcBorders>
            <w:shd w:val="clear" w:color="auto" w:fill="FFFFFF"/>
            <w:vAlign w:val="center"/>
          </w:tcPr>
          <w:p w14:paraId="11176B45">
            <w:pPr>
              <w:spacing w:line="560" w:lineRule="exact"/>
              <w:jc w:val="center"/>
              <w:rPr>
                <w:rFonts w:ascii="宋体" w:hAnsi="宋体" w:eastAsia="等线" w:cs="宋体"/>
                <w:sz w:val="24"/>
                <w:lang w:val="zh-TW" w:bidi="zh-TW"/>
              </w:rPr>
            </w:pPr>
            <w:r>
              <w:rPr>
                <w:rFonts w:hint="eastAsia" w:ascii="宋体" w:hAnsi="宋体" w:eastAsia="等线" w:cs="宋体"/>
                <w:sz w:val="24"/>
                <w:lang w:val="zh-TW" w:bidi="zh-TW"/>
              </w:rPr>
              <w:t>8</w:t>
            </w:r>
          </w:p>
        </w:tc>
        <w:tc>
          <w:tcPr>
            <w:tcW w:w="479" w:type="pct"/>
            <w:vMerge w:val="restart"/>
            <w:tcBorders>
              <w:top w:val="single" w:color="auto" w:sz="4" w:space="0"/>
              <w:left w:val="single" w:color="auto" w:sz="4" w:space="0"/>
            </w:tcBorders>
            <w:shd w:val="clear" w:color="auto" w:fill="FFFFFF"/>
            <w:vAlign w:val="center"/>
          </w:tcPr>
          <w:p w14:paraId="4A7AE08D">
            <w:pPr>
              <w:spacing w:line="560" w:lineRule="exact"/>
              <w:jc w:val="center"/>
              <w:rPr>
                <w:rFonts w:ascii="宋体" w:hAnsi="宋体" w:eastAsia="PMingLiU" w:cs="宋体"/>
                <w:sz w:val="18"/>
                <w:szCs w:val="18"/>
                <w:lang w:val="zh-TW" w:eastAsia="zh-TW" w:bidi="zh-TW"/>
              </w:rPr>
            </w:pPr>
            <w:r>
              <w:rPr>
                <w:rFonts w:hint="eastAsia" w:ascii="宋体" w:hAnsi="宋体" w:cs="宋体"/>
                <w:sz w:val="18"/>
                <w:szCs w:val="18"/>
                <w:lang w:val="zh-TW" w:eastAsia="zh-TW" w:bidi="zh-TW"/>
              </w:rPr>
              <w:t>技术总结与指导（10分</w:t>
            </w:r>
            <w:r>
              <w:rPr>
                <w:rFonts w:hint="eastAsia" w:ascii="宋体" w:hAnsi="宋体" w:eastAsia="PMingLiU" w:cs="宋体"/>
                <w:sz w:val="18"/>
                <w:szCs w:val="18"/>
                <w:lang w:val="zh-TW" w:eastAsia="zh-TW" w:bidi="zh-TW"/>
              </w:rPr>
              <w:t>）</w:t>
            </w:r>
          </w:p>
        </w:tc>
        <w:tc>
          <w:tcPr>
            <w:tcW w:w="3287" w:type="pct"/>
            <w:tcBorders>
              <w:top w:val="single" w:color="auto" w:sz="4" w:space="0"/>
              <w:left w:val="single" w:color="auto" w:sz="4" w:space="0"/>
            </w:tcBorders>
            <w:shd w:val="clear" w:color="auto" w:fill="FFFFFF"/>
            <w:vAlign w:val="center"/>
          </w:tcPr>
          <w:p w14:paraId="67055AAF">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技术操作难点不清楚，技艺示范不得要领，有错误，扣5分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5374E721">
            <w:pPr>
              <w:spacing w:line="560" w:lineRule="exact"/>
              <w:jc w:val="center"/>
              <w:rPr>
                <w:rFonts w:ascii="宋体" w:hAnsi="宋体" w:eastAsia="PMingLiU" w:cs="宋体"/>
                <w:sz w:val="18"/>
                <w:szCs w:val="18"/>
                <w:lang w:val="zh-TW" w:eastAsia="zh-TW" w:bidi="zh-TW"/>
              </w:rPr>
            </w:pPr>
            <w:r>
              <w:rPr>
                <w:rFonts w:hint="eastAsia" w:ascii="宋体" w:hAnsi="宋体" w:eastAsia="等线" w:cs="宋体"/>
                <w:sz w:val="18"/>
                <w:szCs w:val="18"/>
                <w:lang w:val="zh-TW" w:bidi="zh-TW"/>
              </w:rPr>
              <w:t>1</w:t>
            </w:r>
            <w:r>
              <w:rPr>
                <w:rFonts w:ascii="宋体" w:hAnsi="宋体" w:eastAsia="PMingLiU" w:cs="宋体"/>
                <w:sz w:val="18"/>
                <w:szCs w:val="18"/>
                <w:lang w:val="zh-TW" w:eastAsia="zh-TW" w:bidi="zh-TW"/>
              </w:rPr>
              <w:t>0</w:t>
            </w:r>
          </w:p>
        </w:tc>
        <w:tc>
          <w:tcPr>
            <w:tcW w:w="524" w:type="pct"/>
            <w:vMerge w:val="restart"/>
            <w:tcBorders>
              <w:top w:val="single" w:color="auto" w:sz="4" w:space="0"/>
              <w:left w:val="single" w:color="auto" w:sz="4" w:space="0"/>
              <w:right w:val="single" w:color="auto" w:sz="4" w:space="0"/>
            </w:tcBorders>
            <w:shd w:val="clear" w:color="auto" w:fill="FFFFFF"/>
            <w:vAlign w:val="center"/>
          </w:tcPr>
          <w:p w14:paraId="46D3CAFC">
            <w:pPr>
              <w:spacing w:line="560" w:lineRule="exact"/>
              <w:jc w:val="center"/>
              <w:rPr>
                <w:rFonts w:ascii="宋体" w:hAnsi="宋体" w:cs="宋体"/>
                <w:sz w:val="24"/>
                <w:lang w:val="zh-TW" w:eastAsia="zh-TW" w:bidi="zh-TW"/>
              </w:rPr>
            </w:pPr>
          </w:p>
        </w:tc>
      </w:tr>
      <w:tr w14:paraId="3C324D1D">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2C32E1EB">
            <w:pPr>
              <w:spacing w:line="560" w:lineRule="exact"/>
              <w:jc w:val="center"/>
              <w:rPr>
                <w:rFonts w:ascii="宋体" w:hAnsi="宋体" w:cs="宋体"/>
                <w:sz w:val="24"/>
                <w:lang w:val="zh-TW" w:bidi="zh-TW"/>
              </w:rPr>
            </w:pPr>
          </w:p>
        </w:tc>
        <w:tc>
          <w:tcPr>
            <w:tcW w:w="479" w:type="pct"/>
            <w:vMerge w:val="continue"/>
            <w:tcBorders>
              <w:left w:val="single" w:color="auto" w:sz="4" w:space="0"/>
            </w:tcBorders>
            <w:shd w:val="clear" w:color="auto" w:fill="FFFFFF"/>
            <w:vAlign w:val="center"/>
          </w:tcPr>
          <w:p w14:paraId="3711B449">
            <w:pPr>
              <w:spacing w:line="560" w:lineRule="exact"/>
              <w:jc w:val="center"/>
              <w:rPr>
                <w:rFonts w:ascii="宋体" w:hAnsi="宋体" w:eastAsia="PMingLiU" w:cs="宋体"/>
                <w:sz w:val="18"/>
                <w:szCs w:val="18"/>
                <w:lang w:val="zh-TW" w:eastAsia="zh-TW" w:bidi="zh-TW"/>
              </w:rPr>
            </w:pPr>
          </w:p>
        </w:tc>
        <w:tc>
          <w:tcPr>
            <w:tcW w:w="3287" w:type="pct"/>
            <w:tcBorders>
              <w:top w:val="single" w:color="auto" w:sz="4" w:space="0"/>
              <w:left w:val="single" w:color="auto" w:sz="4" w:space="0"/>
            </w:tcBorders>
            <w:shd w:val="clear" w:color="auto" w:fill="FFFFFF"/>
            <w:vAlign w:val="center"/>
          </w:tcPr>
          <w:p w14:paraId="3D3E2C09">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撰写技术总结，未写，扣5分，内容不全，扣2分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152C351B">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5BFE0C7F">
            <w:pPr>
              <w:spacing w:line="560" w:lineRule="exact"/>
              <w:jc w:val="center"/>
              <w:rPr>
                <w:rFonts w:ascii="宋体" w:hAnsi="宋体" w:cs="宋体"/>
                <w:sz w:val="24"/>
                <w:lang w:val="zh-TW" w:eastAsia="zh-TW" w:bidi="zh-TW"/>
              </w:rPr>
            </w:pPr>
          </w:p>
        </w:tc>
      </w:tr>
      <w:tr w14:paraId="6BA4250F">
        <w:tblPrEx>
          <w:tblCellMar>
            <w:top w:w="0" w:type="dxa"/>
            <w:left w:w="10" w:type="dxa"/>
            <w:bottom w:w="0" w:type="dxa"/>
            <w:right w:w="10" w:type="dxa"/>
          </w:tblCellMar>
        </w:tblPrEx>
        <w:trPr>
          <w:trHeight w:val="20" w:hRule="atLeast"/>
        </w:trPr>
        <w:tc>
          <w:tcPr>
            <w:tcW w:w="324" w:type="pct"/>
            <w:vMerge w:val="restart"/>
            <w:tcBorders>
              <w:top w:val="single" w:color="auto" w:sz="4" w:space="0"/>
              <w:left w:val="single" w:color="auto" w:sz="4" w:space="0"/>
            </w:tcBorders>
            <w:shd w:val="clear" w:color="auto" w:fill="FFFFFF"/>
            <w:vAlign w:val="center"/>
          </w:tcPr>
          <w:p w14:paraId="70C5175E">
            <w:pPr>
              <w:spacing w:line="560" w:lineRule="exact"/>
              <w:jc w:val="center"/>
              <w:rPr>
                <w:rFonts w:ascii="宋体" w:hAnsi="宋体" w:eastAsia="等线"/>
                <w:sz w:val="24"/>
                <w:lang w:val="zh-TW" w:bidi="zh-TW"/>
              </w:rPr>
            </w:pPr>
            <w:r>
              <w:rPr>
                <w:rFonts w:hint="eastAsia" w:ascii="宋体" w:hAnsi="宋体" w:eastAsia="等线"/>
                <w:sz w:val="24"/>
                <w:lang w:val="zh-TW" w:bidi="zh-TW"/>
              </w:rPr>
              <w:t>9</w:t>
            </w:r>
          </w:p>
        </w:tc>
        <w:tc>
          <w:tcPr>
            <w:tcW w:w="479" w:type="pct"/>
            <w:vMerge w:val="restart"/>
            <w:tcBorders>
              <w:top w:val="single" w:color="auto" w:sz="4" w:space="0"/>
              <w:left w:val="single" w:color="auto" w:sz="4" w:space="0"/>
            </w:tcBorders>
            <w:shd w:val="clear" w:color="auto" w:fill="FFFFFF"/>
          </w:tcPr>
          <w:p w14:paraId="541E5613">
            <w:pPr>
              <w:spacing w:line="560" w:lineRule="exact"/>
              <w:jc w:val="center"/>
              <w:rPr>
                <w:rFonts w:ascii="宋体" w:hAnsi="宋体" w:cs="宋体"/>
                <w:sz w:val="18"/>
                <w:szCs w:val="18"/>
                <w:lang w:val="zh-TW" w:eastAsia="zh-TW" w:bidi="zh-TW"/>
              </w:rPr>
            </w:pPr>
            <w:r>
              <w:rPr>
                <w:rFonts w:hint="eastAsia" w:ascii="宋体" w:hAnsi="宋体" w:cs="宋体"/>
                <w:sz w:val="18"/>
                <w:szCs w:val="18"/>
                <w:lang w:val="zh-TW" w:eastAsia="zh-TW" w:bidi="zh-TW"/>
              </w:rPr>
              <w:t>综合知识</w:t>
            </w:r>
          </w:p>
        </w:tc>
        <w:tc>
          <w:tcPr>
            <w:tcW w:w="3287" w:type="pct"/>
            <w:tcBorders>
              <w:top w:val="single" w:color="auto" w:sz="4" w:space="0"/>
              <w:left w:val="single" w:color="auto" w:sz="4" w:space="0"/>
            </w:tcBorders>
            <w:shd w:val="clear" w:color="auto" w:fill="FFFFFF"/>
          </w:tcPr>
          <w:p w14:paraId="2AD90A85">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不会操作计算机处理文件（如工艺流程图、投标文件等），扣</w:t>
            </w:r>
            <w:r>
              <w:rPr>
                <w:rFonts w:hint="eastAsia" w:ascii="宋体" w:hAnsi="宋体" w:cs="宋体"/>
                <w:sz w:val="18"/>
                <w:szCs w:val="18"/>
                <w:lang w:val="zh-TW" w:bidi="zh-TW"/>
              </w:rPr>
              <w:t>1-</w:t>
            </w:r>
            <w:r>
              <w:rPr>
                <w:rFonts w:ascii="宋体" w:hAnsi="宋体" w:eastAsia="PMingLiU" w:cs="宋体"/>
                <w:sz w:val="18"/>
                <w:szCs w:val="18"/>
                <w:lang w:val="zh-TW" w:eastAsia="zh-TW" w:bidi="zh-TW"/>
              </w:rPr>
              <w:t>2</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restart"/>
            <w:tcBorders>
              <w:top w:val="single" w:color="auto" w:sz="4" w:space="0"/>
              <w:left w:val="single" w:color="auto" w:sz="4" w:space="0"/>
            </w:tcBorders>
            <w:shd w:val="clear" w:color="auto" w:fill="FFFFFF"/>
            <w:vAlign w:val="center"/>
          </w:tcPr>
          <w:p w14:paraId="63754E35">
            <w:pPr>
              <w:spacing w:line="560" w:lineRule="exact"/>
              <w:jc w:val="center"/>
              <w:rPr>
                <w:rFonts w:ascii="宋体" w:hAnsi="宋体" w:eastAsia="等线" w:cs="宋体"/>
                <w:sz w:val="18"/>
                <w:szCs w:val="18"/>
                <w:lang w:val="zh-TW" w:bidi="zh-TW"/>
              </w:rPr>
            </w:pPr>
            <w:r>
              <w:rPr>
                <w:rFonts w:hint="eastAsia" w:ascii="宋体" w:hAnsi="宋体" w:eastAsia="等线" w:cs="宋体"/>
                <w:sz w:val="18"/>
                <w:szCs w:val="18"/>
                <w:lang w:val="zh-TW" w:bidi="zh-TW"/>
              </w:rPr>
              <w:t>2</w:t>
            </w:r>
          </w:p>
        </w:tc>
        <w:tc>
          <w:tcPr>
            <w:tcW w:w="524" w:type="pct"/>
            <w:vMerge w:val="restart"/>
            <w:tcBorders>
              <w:top w:val="single" w:color="auto" w:sz="4" w:space="0"/>
              <w:left w:val="single" w:color="auto" w:sz="4" w:space="0"/>
              <w:right w:val="single" w:color="auto" w:sz="4" w:space="0"/>
            </w:tcBorders>
            <w:shd w:val="clear" w:color="auto" w:fill="FFFFFF"/>
            <w:vAlign w:val="center"/>
          </w:tcPr>
          <w:p w14:paraId="26462272">
            <w:pPr>
              <w:spacing w:line="560" w:lineRule="exact"/>
              <w:jc w:val="center"/>
              <w:rPr>
                <w:rFonts w:ascii="宋体" w:hAnsi="宋体" w:cs="宋体"/>
                <w:sz w:val="24"/>
                <w:lang w:val="zh-TW" w:eastAsia="zh-TW" w:bidi="zh-TW"/>
              </w:rPr>
            </w:pPr>
          </w:p>
        </w:tc>
      </w:tr>
      <w:tr w14:paraId="555FD850">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FFFFFF"/>
            <w:vAlign w:val="center"/>
          </w:tcPr>
          <w:p w14:paraId="132EB2C1">
            <w:pPr>
              <w:spacing w:line="560" w:lineRule="exact"/>
              <w:jc w:val="center"/>
              <w:rPr>
                <w:rFonts w:ascii="宋体" w:hAnsi="宋体"/>
                <w:sz w:val="24"/>
                <w:lang w:val="zh-TW" w:bidi="zh-TW"/>
              </w:rPr>
            </w:pPr>
          </w:p>
        </w:tc>
        <w:tc>
          <w:tcPr>
            <w:tcW w:w="479" w:type="pct"/>
            <w:vMerge w:val="continue"/>
            <w:tcBorders>
              <w:left w:val="single" w:color="auto" w:sz="4" w:space="0"/>
            </w:tcBorders>
            <w:shd w:val="clear" w:color="auto" w:fill="FFFFFF"/>
          </w:tcPr>
          <w:p w14:paraId="018C44CC">
            <w:pPr>
              <w:spacing w:line="560" w:lineRule="exact"/>
              <w:jc w:val="center"/>
              <w:rPr>
                <w:rFonts w:ascii="宋体" w:hAnsi="宋体" w:cs="宋体"/>
                <w:sz w:val="18"/>
                <w:szCs w:val="18"/>
                <w:lang w:val="zh-TW" w:eastAsia="zh-TW" w:bidi="zh-TW"/>
              </w:rPr>
            </w:pPr>
          </w:p>
        </w:tc>
        <w:tc>
          <w:tcPr>
            <w:tcW w:w="3287" w:type="pct"/>
            <w:tcBorders>
              <w:top w:val="single" w:color="auto" w:sz="4" w:space="0"/>
              <w:left w:val="single" w:color="auto" w:sz="4" w:space="0"/>
            </w:tcBorders>
            <w:shd w:val="clear" w:color="auto" w:fill="FFFFFF"/>
          </w:tcPr>
          <w:p w14:paraId="7D37FFCD">
            <w:pPr>
              <w:spacing w:line="560" w:lineRule="exact"/>
              <w:jc w:val="left"/>
              <w:rPr>
                <w:rFonts w:ascii="宋体" w:hAnsi="宋体" w:cs="宋体"/>
                <w:sz w:val="18"/>
                <w:szCs w:val="18"/>
                <w:lang w:val="zh-TW" w:bidi="zh-TW"/>
              </w:rPr>
            </w:pPr>
            <w:r>
              <w:rPr>
                <w:rFonts w:hint="eastAsia" w:ascii="宋体" w:hAnsi="宋体" w:cs="宋体"/>
                <w:sz w:val="18"/>
                <w:szCs w:val="18"/>
                <w:lang w:val="zh-TW" w:eastAsia="zh-TW" w:bidi="zh-TW"/>
              </w:rPr>
              <w:t>不会使用用常用办公绘图软件打字制图等，扣</w:t>
            </w:r>
            <w:r>
              <w:rPr>
                <w:rFonts w:hint="eastAsia" w:ascii="宋体" w:hAnsi="宋体" w:cs="宋体"/>
                <w:sz w:val="18"/>
                <w:szCs w:val="18"/>
                <w:lang w:val="zh-TW" w:bidi="zh-TW"/>
              </w:rPr>
              <w:t>1</w:t>
            </w:r>
            <w:r>
              <w:rPr>
                <w:rFonts w:hint="eastAsia" w:ascii="宋体" w:hAnsi="宋体" w:cs="宋体"/>
                <w:sz w:val="18"/>
                <w:szCs w:val="18"/>
                <w:lang w:val="zh-TW" w:eastAsia="zh-TW" w:bidi="zh-TW"/>
              </w:rPr>
              <w:t>分</w:t>
            </w:r>
            <w:r>
              <w:rPr>
                <w:rFonts w:hint="eastAsia" w:ascii="宋体" w:hAnsi="宋体" w:cs="宋体"/>
                <w:sz w:val="18"/>
                <w:szCs w:val="18"/>
                <w:lang w:val="zh-TW" w:bidi="zh-TW"/>
              </w:rPr>
              <w:t>。</w:t>
            </w:r>
          </w:p>
        </w:tc>
        <w:tc>
          <w:tcPr>
            <w:tcW w:w="383" w:type="pct"/>
            <w:vMerge w:val="continue"/>
            <w:tcBorders>
              <w:left w:val="single" w:color="auto" w:sz="4" w:space="0"/>
            </w:tcBorders>
            <w:shd w:val="clear" w:color="auto" w:fill="FFFFFF"/>
            <w:vAlign w:val="center"/>
          </w:tcPr>
          <w:p w14:paraId="685D566E">
            <w:pPr>
              <w:spacing w:line="560" w:lineRule="exact"/>
              <w:jc w:val="center"/>
              <w:rPr>
                <w:rFonts w:ascii="宋体" w:hAnsi="宋体" w:eastAsia="PMingLiU" w:cs="宋体"/>
                <w:sz w:val="18"/>
                <w:szCs w:val="18"/>
                <w:lang w:val="zh-TW" w:eastAsia="zh-TW" w:bidi="zh-TW"/>
              </w:rPr>
            </w:pPr>
          </w:p>
        </w:tc>
        <w:tc>
          <w:tcPr>
            <w:tcW w:w="524" w:type="pct"/>
            <w:vMerge w:val="continue"/>
            <w:tcBorders>
              <w:left w:val="single" w:color="auto" w:sz="4" w:space="0"/>
              <w:right w:val="single" w:color="auto" w:sz="4" w:space="0"/>
            </w:tcBorders>
            <w:shd w:val="clear" w:color="auto" w:fill="FFFFFF"/>
            <w:vAlign w:val="center"/>
          </w:tcPr>
          <w:p w14:paraId="5FC9A22F">
            <w:pPr>
              <w:spacing w:line="560" w:lineRule="exact"/>
              <w:jc w:val="center"/>
              <w:rPr>
                <w:rFonts w:ascii="宋体" w:hAnsi="宋体" w:cs="宋体"/>
                <w:sz w:val="24"/>
                <w:lang w:val="zh-TW" w:eastAsia="zh-TW" w:bidi="zh-TW"/>
              </w:rPr>
            </w:pPr>
          </w:p>
        </w:tc>
      </w:tr>
      <w:tr w14:paraId="628C83D3">
        <w:tblPrEx>
          <w:tblCellMar>
            <w:top w:w="0" w:type="dxa"/>
            <w:left w:w="10" w:type="dxa"/>
            <w:bottom w:w="0" w:type="dxa"/>
            <w:right w:w="10" w:type="dxa"/>
          </w:tblCellMar>
        </w:tblPrEx>
        <w:trPr>
          <w:trHeight w:val="454" w:hRule="exact"/>
        </w:trPr>
        <w:tc>
          <w:tcPr>
            <w:tcW w:w="4092" w:type="pct"/>
            <w:gridSpan w:val="3"/>
            <w:tcBorders>
              <w:top w:val="single" w:color="auto" w:sz="4" w:space="0"/>
              <w:left w:val="single" w:color="auto" w:sz="4" w:space="0"/>
              <w:bottom w:val="single" w:color="auto" w:sz="4" w:space="0"/>
            </w:tcBorders>
            <w:shd w:val="clear" w:color="auto" w:fill="FFFFFF"/>
            <w:vAlign w:val="center"/>
          </w:tcPr>
          <w:p w14:paraId="58FA5CD6">
            <w:pPr>
              <w:spacing w:line="560" w:lineRule="exact"/>
              <w:jc w:val="center"/>
              <w:rPr>
                <w:rFonts w:ascii="宋体" w:hAnsi="宋体" w:cs="宋体"/>
                <w:sz w:val="18"/>
                <w:szCs w:val="18"/>
                <w:lang w:val="zh-TW" w:eastAsia="zh-TW" w:bidi="zh-TW"/>
              </w:rPr>
            </w:pPr>
            <w:r>
              <w:rPr>
                <w:rFonts w:ascii="宋体" w:hAnsi="宋体" w:cs="宋体"/>
                <w:sz w:val="18"/>
                <w:szCs w:val="18"/>
                <w:lang w:val="zh-TW" w:eastAsia="zh-TW" w:bidi="zh-TW"/>
              </w:rPr>
              <w:t>合计</w:t>
            </w:r>
          </w:p>
        </w:tc>
        <w:tc>
          <w:tcPr>
            <w:tcW w:w="383" w:type="pct"/>
            <w:tcBorders>
              <w:top w:val="single" w:color="auto" w:sz="4" w:space="0"/>
              <w:left w:val="single" w:color="auto" w:sz="4" w:space="0"/>
              <w:bottom w:val="single" w:color="auto" w:sz="4" w:space="0"/>
            </w:tcBorders>
            <w:shd w:val="clear" w:color="auto" w:fill="FFFFFF"/>
            <w:vAlign w:val="center"/>
          </w:tcPr>
          <w:p w14:paraId="17C86D8A">
            <w:pPr>
              <w:spacing w:line="560" w:lineRule="exact"/>
              <w:jc w:val="center"/>
              <w:rPr>
                <w:rFonts w:ascii="宋体" w:hAnsi="宋体" w:cs="宋体"/>
                <w:sz w:val="18"/>
                <w:szCs w:val="18"/>
                <w:lang w:val="zh-TW" w:eastAsia="zh-TW" w:bidi="zh-TW"/>
              </w:rPr>
            </w:pPr>
            <w:r>
              <w:rPr>
                <w:rFonts w:ascii="宋体" w:hAnsi="宋体" w:cs="宋体"/>
                <w:sz w:val="18"/>
                <w:szCs w:val="18"/>
                <w:lang w:val="zh-TW" w:eastAsia="zh-TW" w:bidi="zh-TW"/>
              </w:rPr>
              <w:t>100</w:t>
            </w:r>
          </w:p>
        </w:tc>
        <w:tc>
          <w:tcPr>
            <w:tcW w:w="524" w:type="pct"/>
            <w:tcBorders>
              <w:top w:val="single" w:color="auto" w:sz="4" w:space="0"/>
              <w:left w:val="single" w:color="auto" w:sz="4" w:space="0"/>
              <w:bottom w:val="single" w:color="auto" w:sz="4" w:space="0"/>
              <w:right w:val="single" w:color="auto" w:sz="4" w:space="0"/>
            </w:tcBorders>
            <w:shd w:val="clear" w:color="auto" w:fill="FFFFFF"/>
            <w:vAlign w:val="center"/>
          </w:tcPr>
          <w:p w14:paraId="7F1EFAE8">
            <w:pPr>
              <w:spacing w:line="560" w:lineRule="exact"/>
              <w:jc w:val="center"/>
              <w:rPr>
                <w:rFonts w:ascii="宋体" w:hAnsi="宋体" w:cs="宋体"/>
                <w:sz w:val="24"/>
                <w:lang w:val="zh-TW" w:eastAsia="zh-TW" w:bidi="zh-TW"/>
              </w:rPr>
            </w:pPr>
          </w:p>
        </w:tc>
      </w:tr>
      <w:tr w14:paraId="715D0132">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3AA2512">
            <w:pPr>
              <w:tabs>
                <w:tab w:val="left" w:pos="6330"/>
              </w:tabs>
              <w:spacing w:line="560" w:lineRule="exact"/>
              <w:jc w:val="left"/>
              <w:rPr>
                <w:rFonts w:ascii="PMingLiU" w:hAnsi="PMingLiU" w:eastAsia="PMingLiU" w:cs="PMingLiU"/>
                <w:sz w:val="24"/>
              </w:rPr>
            </w:pPr>
            <w:r>
              <w:rPr>
                <w:rFonts w:ascii="宋体" w:hAnsi="宋体" w:cs="PMingLiU"/>
                <w:sz w:val="24"/>
              </w:rPr>
              <w:t>考评员签字</w:t>
            </w:r>
            <w:r>
              <w:rPr>
                <w:rFonts w:hint="eastAsia" w:ascii="宋体" w:hAnsi="宋体" w:cs="PMingLiU"/>
                <w:sz w:val="24"/>
              </w:rPr>
              <w:t xml:space="preserve">： </w:t>
            </w:r>
            <w:r>
              <w:rPr>
                <w:rFonts w:ascii="PMingLiU" w:hAnsi="PMingLiU" w:cs="PMingLiU"/>
                <w:sz w:val="24"/>
              </w:rPr>
              <w:t xml:space="preserve">                               </w:t>
            </w:r>
            <w:r>
              <w:rPr>
                <w:rFonts w:ascii="宋体" w:hAnsi="宋体" w:cs="PMingLiU"/>
                <w:sz w:val="24"/>
              </w:rPr>
              <w:t>督导员签</w:t>
            </w:r>
            <w:r>
              <w:rPr>
                <w:rFonts w:hint="eastAsia" w:ascii="宋体" w:hAnsi="宋体" w:cs="PMingLiU"/>
                <w:sz w:val="24"/>
              </w:rPr>
              <w:t>字：</w:t>
            </w:r>
          </w:p>
        </w:tc>
      </w:tr>
      <w:tr w14:paraId="674E3388">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803DD51">
            <w:pPr>
              <w:tabs>
                <w:tab w:val="left" w:pos="6330"/>
              </w:tabs>
              <w:spacing w:line="560" w:lineRule="exact"/>
              <w:jc w:val="left"/>
              <w:rPr>
                <w:rFonts w:ascii="PMingLiU" w:hAnsi="PMingLiU" w:eastAsia="PMingLiU" w:cs="PMingLiU"/>
                <w:sz w:val="24"/>
              </w:rPr>
            </w:pPr>
            <w:r>
              <w:rPr>
                <w:rFonts w:hint="eastAsia" w:ascii="宋体" w:hAnsi="宋体" w:cs="PMingLiU"/>
                <w:sz w:val="24"/>
              </w:rPr>
              <w:t xml:space="preserve">考评单位： </w:t>
            </w:r>
            <w:r>
              <w:rPr>
                <w:rFonts w:ascii="宋体" w:hAnsi="宋体" w:cs="PMingLiU"/>
                <w:sz w:val="24"/>
              </w:rPr>
              <w:t xml:space="preserve">                                 </w:t>
            </w:r>
            <w:r>
              <w:rPr>
                <w:rFonts w:hint="eastAsia" w:ascii="宋体" w:hAnsi="宋体" w:cs="PMingLiU"/>
                <w:sz w:val="24"/>
              </w:rPr>
              <w:t xml:space="preserve">考评时间： </w:t>
            </w:r>
            <w:r>
              <w:rPr>
                <w:rFonts w:ascii="宋体" w:hAnsi="宋体" w:cs="PMingLiU"/>
                <w:sz w:val="24"/>
              </w:rPr>
              <w:t xml:space="preserve">    </w:t>
            </w:r>
            <w:r>
              <w:rPr>
                <w:rFonts w:hint="eastAsia" w:ascii="宋体" w:hAnsi="宋体" w:cs="PMingLiU"/>
                <w:sz w:val="24"/>
              </w:rPr>
              <w:t xml:space="preserve">年 </w:t>
            </w:r>
            <w:r>
              <w:rPr>
                <w:rFonts w:ascii="宋体" w:hAnsi="宋体" w:cs="PMingLiU"/>
                <w:sz w:val="24"/>
              </w:rPr>
              <w:t xml:space="preserve"> </w:t>
            </w:r>
            <w:r>
              <w:rPr>
                <w:rFonts w:hint="eastAsia" w:ascii="宋体" w:hAnsi="宋体" w:cs="PMingLiU"/>
                <w:sz w:val="24"/>
              </w:rPr>
              <w:t xml:space="preserve">月 </w:t>
            </w:r>
            <w:r>
              <w:rPr>
                <w:rFonts w:ascii="宋体" w:hAnsi="宋体" w:cs="PMingLiU"/>
                <w:sz w:val="24"/>
              </w:rPr>
              <w:t xml:space="preserve"> </w:t>
            </w:r>
            <w:r>
              <w:rPr>
                <w:rFonts w:hint="eastAsia" w:ascii="宋体" w:hAnsi="宋体" w:cs="PMingLiU"/>
                <w:sz w:val="24"/>
              </w:rPr>
              <w:t>日</w:t>
            </w:r>
          </w:p>
        </w:tc>
      </w:tr>
    </w:tbl>
    <w:p w14:paraId="3E1BD0B5">
      <w:pPr>
        <w:spacing w:line="560" w:lineRule="exact"/>
      </w:pPr>
    </w:p>
    <w:p w14:paraId="4C228399">
      <w:pPr>
        <w:spacing w:line="560" w:lineRule="exact"/>
      </w:pPr>
      <w:r>
        <w:rPr>
          <w:rFonts w:hint="eastAsia"/>
        </w:rPr>
        <w:t>说明：以上考核评分内容以现场实际考题结合使用。若考题内容未不涉及的部分不扣分。</w:t>
      </w:r>
    </w:p>
    <w:p w14:paraId="631F683C">
      <w:pPr>
        <w:spacing w:line="560" w:lineRule="exact"/>
        <w:rPr>
          <w:rFonts w:ascii="宋体" w:hAnsi="宋体" w:cs="黑体"/>
          <w:bCs/>
          <w:sz w:val="28"/>
          <w:szCs w:val="28"/>
          <w:vertAlign w:val="superscript"/>
        </w:rPr>
      </w:pPr>
    </w:p>
    <w:p w14:paraId="46EEB5F7">
      <w:pPr>
        <w:spacing w:line="560" w:lineRule="exact"/>
        <w:ind w:firstLine="4200" w:firstLineChars="1500"/>
        <w:rPr>
          <w:rFonts w:ascii="宋体" w:hAnsi="宋体" w:cs="黑体"/>
          <w:bCs/>
          <w:sz w:val="28"/>
          <w:szCs w:val="28"/>
        </w:rPr>
      </w:pPr>
    </w:p>
    <w:p w14:paraId="4EC79B59">
      <w:pPr>
        <w:spacing w:line="560" w:lineRule="exact"/>
        <w:rPr>
          <w:rFonts w:ascii="仿宋_GB2312" w:eastAsia="仿宋_GB2312"/>
          <w:sz w:val="36"/>
          <w:szCs w:val="36"/>
        </w:rPr>
      </w:pPr>
      <w:r>
        <w:rPr>
          <w:rFonts w:hint="eastAsia" w:ascii="仿宋_GB2312" w:eastAsia="仿宋_GB2312"/>
          <w:sz w:val="36"/>
          <w:szCs w:val="36"/>
        </w:rPr>
        <w:br w:type="page"/>
      </w:r>
    </w:p>
    <w:p w14:paraId="5A9F7E45">
      <w:pPr>
        <w:spacing w:line="560" w:lineRule="exact"/>
        <w:jc w:val="center"/>
        <w:rPr>
          <w:rFonts w:ascii="方正小标宋简体" w:hAnsi="宋体" w:eastAsia="方正小标宋简体"/>
          <w:bCs/>
          <w:sz w:val="40"/>
          <w:szCs w:val="44"/>
        </w:rPr>
      </w:pPr>
      <w:r>
        <w:rPr>
          <w:rFonts w:hint="eastAsia" w:ascii="方正小标宋简体" w:hAnsi="宋体" w:eastAsia="方正小标宋简体"/>
          <w:bCs/>
          <w:sz w:val="40"/>
          <w:szCs w:val="44"/>
        </w:rPr>
        <w:t>建筑工人培训实操考核操作规范</w:t>
      </w:r>
    </w:p>
    <w:p w14:paraId="33BC0E36">
      <w:pPr>
        <w:pStyle w:val="2"/>
        <w:spacing w:before="156" w:beforeLines="50" w:after="156" w:afterLines="50" w:line="560" w:lineRule="exact"/>
        <w:jc w:val="center"/>
        <w:rPr>
          <w:rFonts w:ascii="仿宋_GB2312" w:hAnsi="Times New Roman" w:eastAsia="仿宋_GB2312"/>
          <w:sz w:val="36"/>
          <w:szCs w:val="36"/>
        </w:rPr>
      </w:pPr>
      <w:bookmarkStart w:id="355" w:name="_Toc96435768"/>
      <w:bookmarkStart w:id="356" w:name="_Toc512090220"/>
      <w:r>
        <w:rPr>
          <w:rFonts w:hint="eastAsia" w:ascii="仿宋_GB2312" w:eastAsia="仿宋_GB2312"/>
          <w:sz w:val="36"/>
          <w:szCs w:val="36"/>
        </w:rPr>
        <w:t>（电焊工）</w:t>
      </w:r>
      <w:bookmarkEnd w:id="355"/>
      <w:bookmarkEnd w:id="356"/>
    </w:p>
    <w:p w14:paraId="5079EBBB">
      <w:pPr>
        <w:spacing w:line="560" w:lineRule="exact"/>
      </w:pPr>
    </w:p>
    <w:p w14:paraId="70555506">
      <w:pPr>
        <w:pStyle w:val="3"/>
        <w:spacing w:before="156" w:beforeLines="50" w:after="156" w:afterLines="50" w:line="560" w:lineRule="exact"/>
        <w:ind w:firstLine="0" w:firstLineChars="0"/>
        <w:rPr>
          <w:rFonts w:ascii="黑体" w:hAnsi="黑体" w:eastAsia="黑体"/>
          <w:b w:val="0"/>
          <w:lang w:eastAsia="zh-CN"/>
        </w:rPr>
      </w:pPr>
      <w:bookmarkStart w:id="357" w:name="_Toc512090221"/>
      <w:bookmarkStart w:id="358" w:name="_Toc96435769"/>
      <w:r>
        <w:rPr>
          <w:rFonts w:hint="eastAsia" w:ascii="黑体" w:hAnsi="黑体" w:eastAsia="黑体"/>
          <w:b w:val="0"/>
          <w:lang w:eastAsia="zh-CN"/>
        </w:rPr>
        <w:t>一、职业概况</w:t>
      </w:r>
      <w:bookmarkEnd w:id="357"/>
      <w:bookmarkEnd w:id="358"/>
    </w:p>
    <w:p w14:paraId="14ABBD32">
      <w:pPr>
        <w:pStyle w:val="4"/>
        <w:spacing w:line="560" w:lineRule="exact"/>
        <w:rPr>
          <w:rFonts w:hint="default" w:ascii="楷体_GB2312" w:eastAsia="楷体_GB2312"/>
        </w:rPr>
      </w:pPr>
      <w:bookmarkStart w:id="359" w:name="_Toc512090222"/>
      <w:bookmarkStart w:id="360" w:name="_Toc96435770"/>
      <w:r>
        <w:rPr>
          <w:rFonts w:ascii="楷体_GB2312" w:eastAsia="楷体_GB2312"/>
        </w:rPr>
        <w:t>（一）职业名称</w:t>
      </w:r>
      <w:bookmarkEnd w:id="359"/>
      <w:bookmarkEnd w:id="360"/>
    </w:p>
    <w:p w14:paraId="1B85DDF0">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电焊工</w:t>
      </w:r>
    </w:p>
    <w:p w14:paraId="79A0118E">
      <w:pPr>
        <w:pStyle w:val="4"/>
        <w:spacing w:line="560" w:lineRule="exact"/>
        <w:rPr>
          <w:rFonts w:hint="default" w:ascii="楷体_GB2312" w:eastAsia="楷体_GB2312"/>
        </w:rPr>
      </w:pPr>
      <w:bookmarkStart w:id="361" w:name="_Toc512090223"/>
      <w:bookmarkStart w:id="362" w:name="_Toc96435771"/>
      <w:r>
        <w:rPr>
          <w:rFonts w:ascii="楷体_GB2312" w:eastAsia="楷体_GB2312"/>
        </w:rPr>
        <w:t>（二）职业定义</w:t>
      </w:r>
      <w:bookmarkEnd w:id="361"/>
      <w:bookmarkEnd w:id="362"/>
    </w:p>
    <w:p w14:paraId="0CCE7ED5">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使用电弧焊接设备和焊接材料，进行金属工件焊接的操作人员。</w:t>
      </w:r>
    </w:p>
    <w:p w14:paraId="68E469CC">
      <w:pPr>
        <w:pStyle w:val="4"/>
        <w:spacing w:line="560" w:lineRule="exact"/>
        <w:rPr>
          <w:rFonts w:hint="default" w:ascii="楷体_GB2312" w:eastAsia="楷体_GB2312"/>
        </w:rPr>
      </w:pPr>
      <w:bookmarkStart w:id="363" w:name="_Toc512090224"/>
      <w:bookmarkStart w:id="364" w:name="_Toc96435772"/>
      <w:r>
        <w:rPr>
          <w:rFonts w:ascii="楷体_GB2312" w:eastAsia="楷体_GB2312"/>
        </w:rPr>
        <w:t>（三）职业等级</w:t>
      </w:r>
      <w:bookmarkEnd w:id="363"/>
      <w:bookmarkEnd w:id="364"/>
    </w:p>
    <w:p w14:paraId="1DBBAEB3">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本职业共设三个等级，分别为：初级工（国家职业资格五级）、中级工（国家职业资格四级）、高级工（国家职业资格三级）。</w:t>
      </w:r>
    </w:p>
    <w:p w14:paraId="4429B89B">
      <w:pPr>
        <w:pStyle w:val="4"/>
        <w:spacing w:line="560" w:lineRule="exact"/>
        <w:rPr>
          <w:rFonts w:hint="default" w:ascii="楷体_GB2312" w:eastAsia="楷体_GB2312"/>
        </w:rPr>
      </w:pPr>
      <w:bookmarkStart w:id="365" w:name="_Toc512090225"/>
      <w:bookmarkStart w:id="366" w:name="_Toc96435773"/>
      <w:r>
        <w:rPr>
          <w:rFonts w:ascii="楷体_GB2312" w:eastAsia="楷体_GB2312"/>
        </w:rPr>
        <w:t>（四）职业环境</w:t>
      </w:r>
      <w:bookmarkEnd w:id="365"/>
      <w:bookmarkEnd w:id="366"/>
    </w:p>
    <w:p w14:paraId="0F9BF943">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室内外，常温。</w:t>
      </w:r>
    </w:p>
    <w:p w14:paraId="6DB648D8">
      <w:pPr>
        <w:pStyle w:val="4"/>
        <w:spacing w:line="560" w:lineRule="exact"/>
        <w:rPr>
          <w:rFonts w:hint="default" w:ascii="楷体_GB2312" w:eastAsia="楷体_GB2312"/>
        </w:rPr>
      </w:pPr>
      <w:bookmarkStart w:id="367" w:name="_Toc512090226"/>
      <w:bookmarkStart w:id="368" w:name="_Toc96435774"/>
      <w:r>
        <w:rPr>
          <w:rFonts w:ascii="楷体_GB2312" w:eastAsia="楷体_GB2312"/>
        </w:rPr>
        <w:t>（五）职业能力特征</w:t>
      </w:r>
      <w:bookmarkEnd w:id="367"/>
      <w:bookmarkEnd w:id="368"/>
    </w:p>
    <w:p w14:paraId="05156794">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具有一定的学习、计算能力和分析判断能力，有一定的空间感和高处作业能力，动作协调灵活。</w:t>
      </w:r>
    </w:p>
    <w:p w14:paraId="21335BD4">
      <w:pPr>
        <w:pStyle w:val="4"/>
        <w:spacing w:line="560" w:lineRule="exact"/>
        <w:rPr>
          <w:rFonts w:hint="default" w:ascii="楷体_GB2312" w:eastAsia="楷体_GB2312"/>
        </w:rPr>
      </w:pPr>
      <w:bookmarkStart w:id="369" w:name="_Toc96435775"/>
      <w:bookmarkStart w:id="370" w:name="_Toc512090227"/>
      <w:r>
        <w:rPr>
          <w:rFonts w:ascii="楷体_GB2312" w:eastAsia="楷体_GB2312"/>
        </w:rPr>
        <w:t>（六）基本文化程度</w:t>
      </w:r>
      <w:bookmarkEnd w:id="369"/>
      <w:bookmarkEnd w:id="370"/>
    </w:p>
    <w:p w14:paraId="4A569D4C">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初中毕业（或相当文化程度）。</w:t>
      </w:r>
    </w:p>
    <w:p w14:paraId="77DD38CF">
      <w:pPr>
        <w:pStyle w:val="3"/>
        <w:spacing w:before="156" w:beforeLines="50" w:after="156" w:afterLines="50" w:line="560" w:lineRule="exact"/>
        <w:ind w:firstLine="0" w:firstLineChars="0"/>
        <w:rPr>
          <w:rFonts w:ascii="黑体" w:hAnsi="黑体" w:eastAsia="黑体"/>
          <w:b w:val="0"/>
          <w:lang w:eastAsia="zh-CN"/>
        </w:rPr>
      </w:pPr>
      <w:bookmarkStart w:id="371" w:name="_Toc96435776"/>
      <w:bookmarkStart w:id="372" w:name="_Toc512090228"/>
      <w:r>
        <w:rPr>
          <w:rFonts w:hint="eastAsia" w:ascii="黑体" w:hAnsi="黑体" w:eastAsia="黑体"/>
          <w:b w:val="0"/>
          <w:lang w:eastAsia="zh-CN"/>
        </w:rPr>
        <w:t>二、技能操作要求</w:t>
      </w:r>
      <w:bookmarkEnd w:id="371"/>
      <w:bookmarkEnd w:id="372"/>
    </w:p>
    <w:p w14:paraId="7CD952FC">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本标准对初级工、中级工、高级工的技能要求依次递进，高级别包括低级别的要求。</w:t>
      </w:r>
    </w:p>
    <w:p w14:paraId="38517C11">
      <w:pPr>
        <w:pStyle w:val="4"/>
        <w:spacing w:line="560" w:lineRule="exact"/>
        <w:rPr>
          <w:rFonts w:hint="default" w:ascii="楷体_GB2312" w:eastAsia="楷体_GB2312"/>
        </w:rPr>
      </w:pPr>
      <w:bookmarkStart w:id="373" w:name="_Toc96435777"/>
      <w:bookmarkStart w:id="374" w:name="_Toc512090229"/>
      <w:r>
        <w:rPr>
          <w:rFonts w:ascii="楷体_GB2312" w:eastAsia="楷体_GB2312"/>
        </w:rPr>
        <w:t>（一）初级工</w:t>
      </w:r>
      <w:bookmarkEnd w:id="373"/>
      <w:bookmarkEnd w:id="374"/>
    </w:p>
    <w:p w14:paraId="29116F05">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1.熟练做好焊条电弧焊的焊接准备工作，保证焊接过程顺利进行</w:t>
      </w:r>
    </w:p>
    <w:p w14:paraId="1CDCDA4D">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2.能够用焊条电弧焊进行低碳钢材料板状试件的平焊、立焊、横焊的带垫板对接焊，焊缝质量合格</w:t>
      </w:r>
    </w:p>
    <w:p w14:paraId="5FAF7A63">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3.能够进行焊缝外观尺寸检查和焊缝表面质量检查</w:t>
      </w:r>
    </w:p>
    <w:p w14:paraId="69F70D91">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4.会正确使用、维护工具和焊接设备</w:t>
      </w:r>
    </w:p>
    <w:p w14:paraId="45D05934">
      <w:pPr>
        <w:spacing w:line="560" w:lineRule="exact"/>
        <w:ind w:firstLine="480" w:firstLineChars="200"/>
        <w:rPr>
          <w:rFonts w:ascii="宋体" w:hAnsi="宋体" w:cs="宋体"/>
          <w:color w:val="000000"/>
          <w:kern w:val="0"/>
          <w:sz w:val="24"/>
          <w:lang w:bidi="ar"/>
        </w:rPr>
      </w:pPr>
      <w:r>
        <w:rPr>
          <w:rFonts w:ascii="宋体" w:hAnsi="宋体" w:cs="宋体"/>
          <w:color w:val="000000"/>
          <w:kern w:val="0"/>
          <w:sz w:val="24"/>
          <w:lang w:bidi="ar"/>
        </w:rPr>
        <w:t>5</w:t>
      </w:r>
      <w:r>
        <w:rPr>
          <w:rFonts w:hint="eastAsia" w:ascii="宋体" w:hAnsi="宋体" w:cs="宋体"/>
          <w:color w:val="000000"/>
          <w:kern w:val="0"/>
          <w:sz w:val="24"/>
          <w:lang w:bidi="ar"/>
        </w:rPr>
        <w:t>．职业认同感、纪律意识、安全意识、质量意识、团队精神、工匠精神、绿色施工意识等职业素养要求；</w:t>
      </w:r>
    </w:p>
    <w:p w14:paraId="64FAFE73">
      <w:pPr>
        <w:spacing w:line="560" w:lineRule="exact"/>
        <w:ind w:firstLine="480" w:firstLineChars="200"/>
        <w:rPr>
          <w:rFonts w:ascii="宋体" w:hAnsi="宋体" w:cs="宋体"/>
          <w:color w:val="000000"/>
          <w:kern w:val="0"/>
          <w:sz w:val="24"/>
          <w:lang w:bidi="ar"/>
        </w:rPr>
      </w:pPr>
      <w:r>
        <w:rPr>
          <w:rFonts w:ascii="宋体" w:hAnsi="宋体" w:cs="宋体"/>
          <w:color w:val="000000"/>
          <w:kern w:val="0"/>
          <w:sz w:val="24"/>
          <w:lang w:bidi="ar"/>
        </w:rPr>
        <w:t>6</w:t>
      </w:r>
      <w:r>
        <w:rPr>
          <w:rFonts w:hint="eastAsia" w:ascii="宋体" w:hAnsi="宋体" w:cs="宋体"/>
          <w:color w:val="000000"/>
          <w:kern w:val="0"/>
          <w:sz w:val="24"/>
          <w:lang w:bidi="ar"/>
        </w:rPr>
        <w:t>．工完场清；</w:t>
      </w:r>
    </w:p>
    <w:p w14:paraId="0C006476">
      <w:pPr>
        <w:spacing w:line="560" w:lineRule="exact"/>
        <w:ind w:firstLine="480" w:firstLineChars="200"/>
        <w:rPr>
          <w:rFonts w:ascii="宋体" w:hAnsi="宋体" w:cs="宋体"/>
          <w:color w:val="000000"/>
          <w:kern w:val="0"/>
          <w:sz w:val="24"/>
          <w:lang w:bidi="ar"/>
        </w:rPr>
      </w:pPr>
      <w:r>
        <w:rPr>
          <w:rFonts w:ascii="宋体" w:hAnsi="宋体" w:cs="宋体"/>
          <w:color w:val="000000"/>
          <w:kern w:val="0"/>
          <w:sz w:val="24"/>
          <w:lang w:bidi="ar"/>
        </w:rPr>
        <w:t>7</w:t>
      </w:r>
      <w:r>
        <w:rPr>
          <w:rFonts w:hint="eastAsia" w:ascii="宋体" w:hAnsi="宋体" w:cs="宋体"/>
          <w:color w:val="000000"/>
          <w:kern w:val="0"/>
          <w:sz w:val="24"/>
          <w:lang w:bidi="ar"/>
        </w:rPr>
        <w:t>．其</w:t>
      </w:r>
      <w:r>
        <w:rPr>
          <w:rFonts w:ascii="宋体" w:hAnsi="宋体" w:cs="宋体"/>
          <w:color w:val="000000"/>
          <w:kern w:val="0"/>
          <w:sz w:val="24"/>
          <w:lang w:bidi="ar"/>
        </w:rPr>
        <w:t>他</w:t>
      </w:r>
      <w:r>
        <w:rPr>
          <w:rFonts w:hint="eastAsia" w:ascii="宋体" w:hAnsi="宋体" w:cs="宋体"/>
          <w:color w:val="000000"/>
          <w:kern w:val="0"/>
          <w:sz w:val="24"/>
          <w:lang w:bidi="ar"/>
        </w:rPr>
        <w:t>。</w:t>
      </w:r>
    </w:p>
    <w:p w14:paraId="061ABED0">
      <w:pPr>
        <w:pStyle w:val="4"/>
        <w:spacing w:line="560" w:lineRule="exact"/>
        <w:rPr>
          <w:rFonts w:hint="default" w:ascii="楷体_GB2312" w:eastAsia="楷体_GB2312"/>
        </w:rPr>
      </w:pPr>
      <w:bookmarkStart w:id="375" w:name="_Toc96435778"/>
      <w:bookmarkStart w:id="376" w:name="_Toc512090230"/>
      <w:r>
        <w:rPr>
          <w:rFonts w:ascii="楷体_GB2312" w:eastAsia="楷体_GB2312"/>
        </w:rPr>
        <w:t>（二）中级工</w:t>
      </w:r>
      <w:bookmarkEnd w:id="375"/>
      <w:bookmarkEnd w:id="376"/>
    </w:p>
    <w:p w14:paraId="4B16F107">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1.熟练进行焊接准备工作及具备识图能力；</w:t>
      </w:r>
    </w:p>
    <w:p w14:paraId="4A296D9D">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2.能够任选一种焊接方法，熟练地进行焊接，焊接质量合格；</w:t>
      </w:r>
    </w:p>
    <w:p w14:paraId="325EF23C">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3.能够采取正确的措施控制焊接变形、减小焊接应力，能够对一般的焊接变形进行热矫正；</w:t>
      </w:r>
    </w:p>
    <w:p w14:paraId="7F7FA53C">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4.能够焊接低合金结构钢；</w:t>
      </w:r>
    </w:p>
    <w:p w14:paraId="5EF2ECE6">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5.能够进行气焊、气割、等离子切割、碳弧气刨的基本操作；</w:t>
      </w:r>
    </w:p>
    <w:p w14:paraId="2877285F">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6.能够进行补焊和焊接返修，补焊和返修质量合格；</w:t>
      </w:r>
    </w:p>
    <w:p w14:paraId="7E547ECD">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7.会正确使用和维护焊接、切割设备和工具；</w:t>
      </w:r>
    </w:p>
    <w:p w14:paraId="0A918AD1">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8．指导初级工技能操作；</w:t>
      </w:r>
    </w:p>
    <w:p w14:paraId="0C872FA6">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9．其他。</w:t>
      </w:r>
    </w:p>
    <w:p w14:paraId="393B9DDD">
      <w:pPr>
        <w:pStyle w:val="4"/>
        <w:spacing w:line="560" w:lineRule="exact"/>
        <w:rPr>
          <w:rFonts w:hint="default" w:ascii="楷体_GB2312" w:eastAsia="楷体_GB2312"/>
        </w:rPr>
      </w:pPr>
      <w:bookmarkStart w:id="377" w:name="_Toc96435779"/>
      <w:bookmarkStart w:id="378" w:name="_Toc512090231"/>
      <w:r>
        <w:rPr>
          <w:rFonts w:ascii="楷体_GB2312" w:eastAsia="楷体_GB2312"/>
        </w:rPr>
        <w:t>（三）高级工</w:t>
      </w:r>
      <w:bookmarkEnd w:id="377"/>
      <w:bookmarkEnd w:id="378"/>
    </w:p>
    <w:p w14:paraId="3F2407B8">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1.熟练运用焊条电弧焊进行困难位置的焊接，能够进行小直径管件的全位置焊接，单面焊接双面成型；</w:t>
      </w:r>
    </w:p>
    <w:p w14:paraId="6448EEEA">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2.能够选择适宜的焊接工艺和设备进行各种金属材料的焊接，焊接质量合格；</w:t>
      </w:r>
    </w:p>
    <w:p w14:paraId="5D027560">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3.能够正确调试焊接设备并及时发现和解决设备安全隐患；</w:t>
      </w:r>
    </w:p>
    <w:p w14:paraId="425DD312">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4.能够对本等级以下技工进行示范操作，传授技能；</w:t>
      </w:r>
    </w:p>
    <w:p w14:paraId="2477224C">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5．其他。</w:t>
      </w:r>
    </w:p>
    <w:p w14:paraId="096B7F66">
      <w:pPr>
        <w:pStyle w:val="3"/>
        <w:spacing w:before="156" w:beforeLines="50" w:after="156" w:afterLines="50" w:line="560" w:lineRule="exact"/>
        <w:ind w:firstLine="0" w:firstLineChars="0"/>
        <w:rPr>
          <w:rFonts w:ascii="黑体" w:hAnsi="黑体" w:eastAsia="黑体"/>
          <w:b w:val="0"/>
          <w:lang w:eastAsia="zh-CN"/>
        </w:rPr>
      </w:pPr>
      <w:bookmarkStart w:id="379" w:name="_Toc96435782"/>
      <w:bookmarkStart w:id="380" w:name="_Toc512090232"/>
      <w:r>
        <w:rPr>
          <w:rFonts w:hint="eastAsia" w:ascii="黑体" w:hAnsi="黑体" w:eastAsia="黑体"/>
          <w:b w:val="0"/>
          <w:lang w:eastAsia="zh-CN"/>
        </w:rPr>
        <w:t>三、考核范围和比重</w:t>
      </w:r>
      <w:bookmarkEnd w:id="379"/>
      <w:bookmarkEnd w:id="380"/>
    </w:p>
    <w:p w14:paraId="7C0331F6">
      <w:pPr>
        <w:pStyle w:val="4"/>
        <w:spacing w:line="560" w:lineRule="exact"/>
        <w:rPr>
          <w:rFonts w:hint="default" w:ascii="楷体_GB2312" w:eastAsia="楷体_GB2312"/>
        </w:rPr>
      </w:pPr>
      <w:bookmarkStart w:id="381" w:name="_Toc96435783"/>
      <w:bookmarkStart w:id="382" w:name="_Toc512090233"/>
      <w:r>
        <w:rPr>
          <w:rFonts w:ascii="楷体_GB2312" w:eastAsia="楷体_GB2312"/>
        </w:rPr>
        <w:t>（一）初级工</w:t>
      </w:r>
      <w:bookmarkEnd w:id="381"/>
      <w:bookmarkEnd w:id="382"/>
    </w:p>
    <w:p w14:paraId="21A09644">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550"/>
        <w:gridCol w:w="4615"/>
        <w:gridCol w:w="1156"/>
      </w:tblGrid>
      <w:tr w14:paraId="5958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Align w:val="center"/>
          </w:tcPr>
          <w:p w14:paraId="28B177C3">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3B4C2B23">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6" w:type="pct"/>
            <w:vAlign w:val="center"/>
          </w:tcPr>
          <w:p w14:paraId="741FB980">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001C50E6">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54A6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Merge w:val="restart"/>
            <w:vAlign w:val="center"/>
          </w:tcPr>
          <w:p w14:paraId="29FCE6A6">
            <w:pPr>
              <w:widowControl/>
              <w:snapToGrid w:val="0"/>
              <w:spacing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6629399B">
            <w:pPr>
              <w:snapToGrid w:val="0"/>
              <w:spacing w:line="560" w:lineRule="exact"/>
              <w:jc w:val="center"/>
              <w:rPr>
                <w:rFonts w:cs="Calibri"/>
                <w:color w:val="000000"/>
              </w:rPr>
            </w:pPr>
            <w:r>
              <w:rPr>
                <w:rFonts w:hint="eastAsia" w:cs="Calibri"/>
                <w:color w:val="000000"/>
              </w:rPr>
              <w:t>焊接前准备</w:t>
            </w:r>
          </w:p>
        </w:tc>
        <w:tc>
          <w:tcPr>
            <w:tcW w:w="2706" w:type="pct"/>
            <w:vAlign w:val="center"/>
          </w:tcPr>
          <w:p w14:paraId="5693DE34">
            <w:pPr>
              <w:snapToGrid w:val="0"/>
              <w:spacing w:line="560" w:lineRule="exact"/>
              <w:jc w:val="left"/>
              <w:rPr>
                <w:rFonts w:cs="Calibri"/>
                <w:color w:val="000000"/>
              </w:rPr>
            </w:pPr>
            <w:r>
              <w:rPr>
                <w:rFonts w:hint="eastAsia" w:cs="Calibri"/>
                <w:color w:val="000000"/>
              </w:rPr>
              <w:t>1.识别酸性焊条和碱性焊条，选择焊接电源的极性</w:t>
            </w:r>
          </w:p>
          <w:p w14:paraId="01C04424">
            <w:pPr>
              <w:snapToGrid w:val="0"/>
              <w:spacing w:line="560" w:lineRule="exact"/>
              <w:jc w:val="left"/>
              <w:rPr>
                <w:rFonts w:cs="Calibri"/>
                <w:color w:val="000000"/>
              </w:rPr>
            </w:pPr>
            <w:r>
              <w:rPr>
                <w:rFonts w:hint="eastAsia" w:cs="Calibri"/>
                <w:color w:val="000000"/>
              </w:rPr>
              <w:t>2.识别所领用的焊条是否符合工艺要求</w:t>
            </w:r>
          </w:p>
          <w:p w14:paraId="4802C4FC">
            <w:pPr>
              <w:snapToGrid w:val="0"/>
              <w:spacing w:line="560" w:lineRule="exact"/>
              <w:jc w:val="left"/>
              <w:rPr>
                <w:rFonts w:cs="Calibri"/>
                <w:color w:val="000000"/>
              </w:rPr>
            </w:pPr>
            <w:r>
              <w:rPr>
                <w:rFonts w:hint="eastAsia" w:cs="Calibri"/>
                <w:color w:val="000000"/>
              </w:rPr>
              <w:t>3.识别 Q235、Q345 两种类别钢材的标识</w:t>
            </w:r>
          </w:p>
          <w:p w14:paraId="2D4BE253">
            <w:pPr>
              <w:snapToGrid w:val="0"/>
              <w:spacing w:line="560" w:lineRule="exact"/>
              <w:jc w:val="left"/>
              <w:rPr>
                <w:rFonts w:cs="Calibri"/>
                <w:color w:val="000000"/>
              </w:rPr>
            </w:pPr>
            <w:r>
              <w:rPr>
                <w:rFonts w:hint="eastAsia" w:cs="Calibri"/>
                <w:color w:val="000000"/>
              </w:rPr>
              <w:t>4.判断焊接坡口是否符合工艺要求并装配焊件</w:t>
            </w:r>
          </w:p>
          <w:p w14:paraId="53364E69">
            <w:pPr>
              <w:snapToGrid w:val="0"/>
              <w:spacing w:line="560" w:lineRule="exact"/>
              <w:jc w:val="left"/>
              <w:rPr>
                <w:rFonts w:cs="Calibri"/>
                <w:color w:val="000000"/>
              </w:rPr>
            </w:pPr>
            <w:r>
              <w:rPr>
                <w:rFonts w:hint="eastAsia" w:cs="Calibri"/>
                <w:color w:val="000000"/>
              </w:rPr>
              <w:t>5.清理坡口；</w:t>
            </w:r>
          </w:p>
        </w:tc>
        <w:tc>
          <w:tcPr>
            <w:tcW w:w="678" w:type="pct"/>
            <w:vAlign w:val="center"/>
          </w:tcPr>
          <w:p w14:paraId="656AFE30">
            <w:pPr>
              <w:snapToGrid w:val="0"/>
              <w:spacing w:line="560" w:lineRule="exact"/>
              <w:jc w:val="left"/>
              <w:rPr>
                <w:rFonts w:cs="Calibri"/>
                <w:color w:val="000000"/>
              </w:rPr>
            </w:pPr>
            <w:r>
              <w:rPr>
                <w:rFonts w:hint="eastAsia" w:cs="Calibri"/>
                <w:color w:val="000000"/>
              </w:rPr>
              <w:t>10</w:t>
            </w:r>
          </w:p>
        </w:tc>
      </w:tr>
      <w:tr w14:paraId="6E15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Merge w:val="continue"/>
            <w:vAlign w:val="center"/>
          </w:tcPr>
          <w:p w14:paraId="10DB652B">
            <w:pPr>
              <w:widowControl/>
              <w:snapToGrid w:val="0"/>
              <w:spacing w:line="560" w:lineRule="exact"/>
              <w:jc w:val="center"/>
              <w:rPr>
                <w:rFonts w:ascii="宋体" w:hAnsi="宋体" w:cs="宋体"/>
                <w:kern w:val="0"/>
                <w:szCs w:val="21"/>
              </w:rPr>
            </w:pPr>
          </w:p>
        </w:tc>
        <w:tc>
          <w:tcPr>
            <w:tcW w:w="909" w:type="pct"/>
            <w:vAlign w:val="center"/>
          </w:tcPr>
          <w:p w14:paraId="4BC4D8CB">
            <w:pPr>
              <w:snapToGrid w:val="0"/>
              <w:spacing w:line="560" w:lineRule="exact"/>
              <w:jc w:val="center"/>
              <w:rPr>
                <w:rFonts w:cs="Calibri"/>
                <w:color w:val="000000"/>
              </w:rPr>
            </w:pPr>
            <w:r>
              <w:rPr>
                <w:rFonts w:hint="eastAsia" w:cs="Calibri"/>
                <w:color w:val="000000"/>
              </w:rPr>
              <w:t>常用规格的低碳钢材料的焊接</w:t>
            </w:r>
          </w:p>
        </w:tc>
        <w:tc>
          <w:tcPr>
            <w:tcW w:w="2706" w:type="pct"/>
            <w:vAlign w:val="center"/>
          </w:tcPr>
          <w:p w14:paraId="59BDCA19">
            <w:pPr>
              <w:snapToGrid w:val="0"/>
              <w:spacing w:line="560" w:lineRule="exact"/>
              <w:jc w:val="left"/>
              <w:rPr>
                <w:rFonts w:cs="Calibri"/>
                <w:color w:val="000000"/>
              </w:rPr>
            </w:pPr>
            <w:r>
              <w:rPr>
                <w:rFonts w:hint="eastAsia" w:cs="Calibri"/>
                <w:color w:val="000000"/>
              </w:rPr>
              <w:t>1.正确使用焊钳、焊接电缆、焊接面罩</w:t>
            </w:r>
          </w:p>
          <w:p w14:paraId="60FEFF91">
            <w:pPr>
              <w:snapToGrid w:val="0"/>
              <w:spacing w:line="560" w:lineRule="exact"/>
              <w:jc w:val="left"/>
              <w:rPr>
                <w:rFonts w:cs="Calibri"/>
                <w:color w:val="000000"/>
              </w:rPr>
            </w:pPr>
            <w:r>
              <w:rPr>
                <w:rFonts w:hint="eastAsia" w:cs="Calibri"/>
                <w:color w:val="000000"/>
              </w:rPr>
              <w:t>2.正确使用焊接接材料</w:t>
            </w:r>
          </w:p>
          <w:p w14:paraId="319F3964">
            <w:pPr>
              <w:snapToGrid w:val="0"/>
              <w:spacing w:line="560" w:lineRule="exact"/>
              <w:jc w:val="left"/>
              <w:rPr>
                <w:rFonts w:cs="Calibri"/>
                <w:color w:val="000000"/>
              </w:rPr>
            </w:pPr>
            <w:r>
              <w:rPr>
                <w:rFonts w:hint="eastAsia" w:cs="Calibri"/>
                <w:color w:val="000000"/>
              </w:rPr>
              <w:t>3.操作交流和直流焊条电弧焊设备，调节焊接工艺参数</w:t>
            </w:r>
          </w:p>
          <w:p w14:paraId="44697164">
            <w:pPr>
              <w:snapToGrid w:val="0"/>
              <w:spacing w:line="560" w:lineRule="exact"/>
              <w:jc w:val="left"/>
              <w:rPr>
                <w:rFonts w:cs="Calibri"/>
                <w:color w:val="000000"/>
              </w:rPr>
            </w:pPr>
            <w:r>
              <w:rPr>
                <w:rFonts w:hint="eastAsia" w:cs="Calibri"/>
                <w:color w:val="000000"/>
              </w:rPr>
              <w:t>4.起弧和收弧技术</w:t>
            </w:r>
          </w:p>
          <w:p w14:paraId="1C2FEEC9">
            <w:pPr>
              <w:snapToGrid w:val="0"/>
              <w:spacing w:line="560" w:lineRule="exact"/>
              <w:jc w:val="left"/>
              <w:rPr>
                <w:rFonts w:cs="Calibri"/>
                <w:color w:val="000000"/>
              </w:rPr>
            </w:pPr>
            <w:r>
              <w:rPr>
                <w:rFonts w:hint="eastAsia" w:cs="Calibri"/>
                <w:color w:val="000000"/>
              </w:rPr>
              <w:t>5.在正常情况下能够持续保持焊接过程稳定</w:t>
            </w:r>
          </w:p>
          <w:p w14:paraId="75E8463F">
            <w:pPr>
              <w:snapToGrid w:val="0"/>
              <w:spacing w:line="560" w:lineRule="exact"/>
              <w:jc w:val="left"/>
              <w:rPr>
                <w:rFonts w:cs="Calibri"/>
                <w:color w:val="000000"/>
              </w:rPr>
            </w:pPr>
            <w:r>
              <w:rPr>
                <w:rFonts w:hint="eastAsia" w:cs="Calibri"/>
                <w:color w:val="000000"/>
              </w:rPr>
              <w:t>6.定位焊</w:t>
            </w:r>
          </w:p>
          <w:p w14:paraId="6ADBC5B0">
            <w:pPr>
              <w:snapToGrid w:val="0"/>
              <w:spacing w:line="560" w:lineRule="exact"/>
              <w:jc w:val="left"/>
              <w:rPr>
                <w:rFonts w:cs="Calibri"/>
                <w:color w:val="000000"/>
              </w:rPr>
            </w:pPr>
            <w:r>
              <w:rPr>
                <w:rFonts w:hint="eastAsia" w:cs="Calibri"/>
                <w:color w:val="000000"/>
              </w:rPr>
              <w:t>7.独立进行低碳钢材料板状试件的平焊、立焊和横焊位置的带垫板对接焊，焊接质量合格，形状和位置尺寸合格。</w:t>
            </w:r>
          </w:p>
        </w:tc>
        <w:tc>
          <w:tcPr>
            <w:tcW w:w="678" w:type="pct"/>
            <w:vAlign w:val="center"/>
          </w:tcPr>
          <w:p w14:paraId="0C3BD2DF">
            <w:pPr>
              <w:snapToGrid w:val="0"/>
              <w:spacing w:line="560" w:lineRule="exact"/>
              <w:jc w:val="left"/>
              <w:rPr>
                <w:rFonts w:cs="Calibri"/>
                <w:color w:val="000000"/>
              </w:rPr>
            </w:pPr>
            <w:r>
              <w:rPr>
                <w:rFonts w:hint="eastAsia" w:cs="Calibri"/>
                <w:color w:val="000000"/>
              </w:rPr>
              <w:t>50</w:t>
            </w:r>
          </w:p>
        </w:tc>
      </w:tr>
      <w:tr w14:paraId="43DE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Merge w:val="continue"/>
            <w:vAlign w:val="center"/>
          </w:tcPr>
          <w:p w14:paraId="48AC3A2F">
            <w:pPr>
              <w:widowControl/>
              <w:snapToGrid w:val="0"/>
              <w:spacing w:line="560" w:lineRule="exact"/>
              <w:jc w:val="center"/>
              <w:rPr>
                <w:rFonts w:ascii="宋体" w:hAnsi="宋体" w:cs="宋体"/>
                <w:kern w:val="0"/>
                <w:szCs w:val="21"/>
              </w:rPr>
            </w:pPr>
          </w:p>
        </w:tc>
        <w:tc>
          <w:tcPr>
            <w:tcW w:w="909" w:type="pct"/>
            <w:vAlign w:val="center"/>
          </w:tcPr>
          <w:p w14:paraId="1240E96E">
            <w:pPr>
              <w:snapToGrid w:val="0"/>
              <w:spacing w:line="560" w:lineRule="exact"/>
              <w:jc w:val="center"/>
              <w:rPr>
                <w:rFonts w:cs="Calibri"/>
                <w:color w:val="000000"/>
              </w:rPr>
            </w:pPr>
            <w:r>
              <w:rPr>
                <w:rFonts w:hint="eastAsia" w:cs="Calibri"/>
                <w:color w:val="000000"/>
              </w:rPr>
              <w:t>焊后检查</w:t>
            </w:r>
          </w:p>
        </w:tc>
        <w:tc>
          <w:tcPr>
            <w:tcW w:w="2706" w:type="pct"/>
            <w:vAlign w:val="center"/>
          </w:tcPr>
          <w:p w14:paraId="5F47D7F5">
            <w:pPr>
              <w:snapToGrid w:val="0"/>
              <w:spacing w:line="560" w:lineRule="exact"/>
              <w:jc w:val="left"/>
              <w:rPr>
                <w:rFonts w:cs="Calibri"/>
                <w:color w:val="000000"/>
              </w:rPr>
            </w:pPr>
            <w:r>
              <w:rPr>
                <w:rFonts w:hint="eastAsia" w:cs="Calibri"/>
                <w:color w:val="000000"/>
              </w:rPr>
              <w:t>1.焊缝外观尺寸检查</w:t>
            </w:r>
          </w:p>
          <w:p w14:paraId="6234B847">
            <w:pPr>
              <w:snapToGrid w:val="0"/>
              <w:spacing w:line="560" w:lineRule="exact"/>
              <w:jc w:val="left"/>
              <w:rPr>
                <w:rFonts w:cs="Calibri"/>
                <w:color w:val="000000"/>
              </w:rPr>
            </w:pPr>
            <w:r>
              <w:rPr>
                <w:rFonts w:hint="eastAsia" w:cs="Calibri"/>
                <w:color w:val="000000"/>
              </w:rPr>
              <w:t>2.焊缝表面缺陷的检查</w:t>
            </w:r>
          </w:p>
        </w:tc>
        <w:tc>
          <w:tcPr>
            <w:tcW w:w="678" w:type="pct"/>
            <w:vAlign w:val="center"/>
          </w:tcPr>
          <w:p w14:paraId="1B8E79AD">
            <w:pPr>
              <w:snapToGrid w:val="0"/>
              <w:spacing w:line="560" w:lineRule="exact"/>
              <w:jc w:val="left"/>
              <w:rPr>
                <w:rFonts w:cs="Calibri"/>
                <w:color w:val="000000"/>
              </w:rPr>
            </w:pPr>
            <w:r>
              <w:rPr>
                <w:rFonts w:hint="eastAsia" w:cs="Calibri"/>
                <w:color w:val="000000"/>
              </w:rPr>
              <w:t>10</w:t>
            </w:r>
          </w:p>
        </w:tc>
      </w:tr>
      <w:tr w14:paraId="390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Merge w:val="restart"/>
            <w:vAlign w:val="center"/>
          </w:tcPr>
          <w:p w14:paraId="4DF9587A">
            <w:pPr>
              <w:widowControl/>
              <w:snapToGrid w:val="0"/>
              <w:spacing w:line="560" w:lineRule="exact"/>
              <w:jc w:val="center"/>
              <w:rPr>
                <w:rFonts w:ascii="宋体" w:hAnsi="宋体" w:cs="宋体"/>
                <w:kern w:val="0"/>
                <w:szCs w:val="21"/>
              </w:rPr>
            </w:pPr>
            <w:r>
              <w:rPr>
                <w:rFonts w:hint="eastAsia" w:ascii="宋体" w:hAnsi="宋体" w:cs="宋体"/>
                <w:szCs w:val="21"/>
              </w:rPr>
              <w:t>工具设备的使用和维护(10分)</w:t>
            </w:r>
          </w:p>
        </w:tc>
        <w:tc>
          <w:tcPr>
            <w:tcW w:w="909" w:type="pct"/>
            <w:vMerge w:val="restart"/>
            <w:vAlign w:val="center"/>
          </w:tcPr>
          <w:p w14:paraId="71C4294B">
            <w:pPr>
              <w:snapToGrid w:val="0"/>
              <w:spacing w:line="560" w:lineRule="exact"/>
              <w:jc w:val="center"/>
              <w:rPr>
                <w:rFonts w:cs="Calibri"/>
                <w:color w:val="000000"/>
              </w:rPr>
            </w:pPr>
            <w:r>
              <w:rPr>
                <w:rFonts w:hint="eastAsia" w:cs="Calibri"/>
                <w:color w:val="000000"/>
              </w:rPr>
              <w:t>工具设备的使用和维护</w:t>
            </w:r>
          </w:p>
        </w:tc>
        <w:tc>
          <w:tcPr>
            <w:tcW w:w="2706" w:type="pct"/>
            <w:vAlign w:val="center"/>
          </w:tcPr>
          <w:p w14:paraId="0D710E72">
            <w:pPr>
              <w:snapToGrid w:val="0"/>
              <w:spacing w:line="560" w:lineRule="exact"/>
              <w:jc w:val="left"/>
              <w:rPr>
                <w:rFonts w:cs="Calibri"/>
                <w:color w:val="000000"/>
              </w:rPr>
            </w:pPr>
            <w:r>
              <w:rPr>
                <w:rFonts w:hint="eastAsia" w:cs="Calibri"/>
                <w:color w:val="000000"/>
              </w:rPr>
              <w:t>1.选择焊钳、焊接电缆、焊接面罩及护目镜片</w:t>
            </w:r>
          </w:p>
          <w:p w14:paraId="4543E9FB">
            <w:pPr>
              <w:snapToGrid w:val="0"/>
              <w:spacing w:line="560" w:lineRule="exact"/>
              <w:jc w:val="left"/>
              <w:rPr>
                <w:rFonts w:cs="Calibri"/>
                <w:color w:val="000000"/>
              </w:rPr>
            </w:pPr>
            <w:r>
              <w:rPr>
                <w:rFonts w:hint="eastAsia" w:cs="Calibri"/>
                <w:color w:val="000000"/>
              </w:rPr>
              <w:t>2.安装焊接面罩上的黑、白镜片</w:t>
            </w:r>
          </w:p>
          <w:p w14:paraId="59740F5C">
            <w:pPr>
              <w:snapToGrid w:val="0"/>
              <w:spacing w:line="560" w:lineRule="exact"/>
              <w:jc w:val="left"/>
              <w:rPr>
                <w:rFonts w:cs="Calibri"/>
                <w:color w:val="000000"/>
              </w:rPr>
            </w:pPr>
            <w:r>
              <w:rPr>
                <w:rFonts w:hint="eastAsia" w:cs="Calibri"/>
                <w:color w:val="000000"/>
              </w:rPr>
              <w:t>3.进行电焊钳与焊接电缆的连接</w:t>
            </w:r>
          </w:p>
          <w:p w14:paraId="547E19B5">
            <w:pPr>
              <w:snapToGrid w:val="0"/>
              <w:spacing w:line="560" w:lineRule="exact"/>
              <w:jc w:val="left"/>
              <w:rPr>
                <w:rFonts w:cs="Calibri"/>
                <w:color w:val="000000"/>
              </w:rPr>
            </w:pPr>
            <w:r>
              <w:rPr>
                <w:rFonts w:hint="eastAsia" w:cs="Calibri"/>
                <w:color w:val="000000"/>
              </w:rPr>
              <w:t>4.识别交流焊机与直流焊机</w:t>
            </w:r>
          </w:p>
          <w:p w14:paraId="04AD1411">
            <w:pPr>
              <w:snapToGrid w:val="0"/>
              <w:spacing w:line="560" w:lineRule="exact"/>
              <w:jc w:val="left"/>
              <w:rPr>
                <w:rFonts w:cs="Calibri"/>
                <w:color w:val="000000"/>
              </w:rPr>
            </w:pPr>
            <w:r>
              <w:rPr>
                <w:rFonts w:hint="eastAsia" w:cs="Calibri"/>
                <w:color w:val="000000"/>
              </w:rPr>
              <w:t>5.开启和关闭焊接设备</w:t>
            </w:r>
          </w:p>
          <w:p w14:paraId="7EE78572">
            <w:pPr>
              <w:snapToGrid w:val="0"/>
              <w:spacing w:line="560" w:lineRule="exact"/>
              <w:jc w:val="left"/>
              <w:rPr>
                <w:rFonts w:cs="Calibri"/>
                <w:color w:val="000000"/>
              </w:rPr>
            </w:pPr>
            <w:r>
              <w:rPr>
                <w:rFonts w:hint="eastAsia" w:cs="Calibri"/>
                <w:color w:val="000000"/>
              </w:rPr>
              <w:t>6.安装和拆卸焊接设备的二次接线</w:t>
            </w:r>
          </w:p>
        </w:tc>
        <w:tc>
          <w:tcPr>
            <w:tcW w:w="678" w:type="pct"/>
            <w:vAlign w:val="center"/>
          </w:tcPr>
          <w:p w14:paraId="12F76C3D">
            <w:pPr>
              <w:snapToGrid w:val="0"/>
              <w:spacing w:line="560" w:lineRule="exact"/>
              <w:jc w:val="left"/>
              <w:rPr>
                <w:rFonts w:cs="Calibri"/>
                <w:color w:val="000000"/>
              </w:rPr>
            </w:pPr>
            <w:r>
              <w:rPr>
                <w:rFonts w:hint="eastAsia" w:cs="Calibri"/>
                <w:color w:val="000000"/>
              </w:rPr>
              <w:t>5</w:t>
            </w:r>
          </w:p>
        </w:tc>
      </w:tr>
      <w:tr w14:paraId="6153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Merge w:val="continue"/>
            <w:vAlign w:val="center"/>
          </w:tcPr>
          <w:p w14:paraId="555F8A78">
            <w:pPr>
              <w:widowControl/>
              <w:snapToGrid w:val="0"/>
              <w:spacing w:line="560" w:lineRule="exact"/>
              <w:jc w:val="center"/>
              <w:rPr>
                <w:rFonts w:ascii="宋体" w:hAnsi="宋体" w:cs="宋体"/>
                <w:kern w:val="0"/>
                <w:szCs w:val="21"/>
              </w:rPr>
            </w:pPr>
          </w:p>
        </w:tc>
        <w:tc>
          <w:tcPr>
            <w:tcW w:w="909" w:type="pct"/>
            <w:vMerge w:val="continue"/>
            <w:vAlign w:val="center"/>
          </w:tcPr>
          <w:p w14:paraId="4D4FFFAD">
            <w:pPr>
              <w:snapToGrid w:val="0"/>
              <w:spacing w:line="560" w:lineRule="exact"/>
              <w:jc w:val="center"/>
              <w:rPr>
                <w:rFonts w:cs="Calibri"/>
                <w:color w:val="000000"/>
              </w:rPr>
            </w:pPr>
          </w:p>
        </w:tc>
        <w:tc>
          <w:tcPr>
            <w:tcW w:w="2706" w:type="pct"/>
            <w:vAlign w:val="center"/>
          </w:tcPr>
          <w:p w14:paraId="111060C6">
            <w:pPr>
              <w:snapToGrid w:val="0"/>
              <w:spacing w:line="560" w:lineRule="exact"/>
              <w:jc w:val="left"/>
              <w:rPr>
                <w:rFonts w:cs="Calibri"/>
                <w:color w:val="000000"/>
              </w:rPr>
            </w:pPr>
            <w:r>
              <w:rPr>
                <w:rFonts w:hint="eastAsia" w:cs="Calibri"/>
                <w:color w:val="000000"/>
              </w:rPr>
              <w:t>1.使用焊缝检验尺</w:t>
            </w:r>
          </w:p>
        </w:tc>
        <w:tc>
          <w:tcPr>
            <w:tcW w:w="678" w:type="pct"/>
            <w:vAlign w:val="center"/>
          </w:tcPr>
          <w:p w14:paraId="3C5D4600">
            <w:pPr>
              <w:snapToGrid w:val="0"/>
              <w:spacing w:line="560" w:lineRule="exact"/>
              <w:jc w:val="left"/>
              <w:rPr>
                <w:rFonts w:cs="Calibri"/>
                <w:color w:val="000000"/>
              </w:rPr>
            </w:pPr>
            <w:r>
              <w:rPr>
                <w:rFonts w:hint="eastAsia" w:cs="Calibri"/>
                <w:color w:val="000000"/>
              </w:rPr>
              <w:t>5</w:t>
            </w:r>
          </w:p>
        </w:tc>
      </w:tr>
      <w:tr w14:paraId="1978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Align w:val="center"/>
          </w:tcPr>
          <w:p w14:paraId="51A783E8">
            <w:pPr>
              <w:widowControl/>
              <w:snapToGrid w:val="0"/>
              <w:spacing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227C4A7A">
            <w:pPr>
              <w:snapToGrid w:val="0"/>
              <w:spacing w:line="560" w:lineRule="exact"/>
              <w:jc w:val="center"/>
              <w:rPr>
                <w:rFonts w:cs="Calibri"/>
                <w:color w:val="000000"/>
              </w:rPr>
            </w:pPr>
            <w:r>
              <w:rPr>
                <w:rFonts w:hint="eastAsia" w:cs="Calibri"/>
                <w:color w:val="000000"/>
              </w:rPr>
              <w:t>职业素养</w:t>
            </w:r>
          </w:p>
        </w:tc>
        <w:tc>
          <w:tcPr>
            <w:tcW w:w="2706" w:type="pct"/>
            <w:vAlign w:val="center"/>
          </w:tcPr>
          <w:p w14:paraId="1541F314">
            <w:pPr>
              <w:snapToGrid w:val="0"/>
              <w:spacing w:line="560" w:lineRule="exact"/>
              <w:jc w:val="left"/>
              <w:rPr>
                <w:rFonts w:cs="Calibri"/>
                <w:color w:val="000000"/>
              </w:rPr>
            </w:pPr>
            <w:r>
              <w:rPr>
                <w:rFonts w:hint="eastAsia" w:cs="Calibri"/>
                <w:color w:val="000000"/>
              </w:rPr>
              <w:t>1.安全意识；</w:t>
            </w:r>
          </w:p>
          <w:p w14:paraId="1E17080E">
            <w:pPr>
              <w:snapToGrid w:val="0"/>
              <w:spacing w:line="560" w:lineRule="exact"/>
              <w:jc w:val="left"/>
              <w:rPr>
                <w:rFonts w:cs="Calibri"/>
                <w:color w:val="000000"/>
              </w:rPr>
            </w:pPr>
            <w:r>
              <w:rPr>
                <w:rFonts w:hint="eastAsia" w:cs="Calibri"/>
                <w:color w:val="000000"/>
              </w:rPr>
              <w:t>2.纪律意识；</w:t>
            </w:r>
          </w:p>
          <w:p w14:paraId="749CC6FE">
            <w:pPr>
              <w:snapToGrid w:val="0"/>
              <w:spacing w:line="560" w:lineRule="exact"/>
              <w:jc w:val="left"/>
              <w:rPr>
                <w:rFonts w:cs="Calibri"/>
                <w:color w:val="000000"/>
              </w:rPr>
            </w:pPr>
            <w:r>
              <w:rPr>
                <w:rFonts w:hint="eastAsia" w:cs="Calibri"/>
                <w:color w:val="000000"/>
              </w:rPr>
              <w:t>3.质量意识；</w:t>
            </w:r>
          </w:p>
          <w:p w14:paraId="3D8AEA2C">
            <w:pPr>
              <w:snapToGrid w:val="0"/>
              <w:spacing w:line="560" w:lineRule="exact"/>
              <w:jc w:val="left"/>
              <w:rPr>
                <w:rFonts w:cs="Calibri"/>
                <w:color w:val="000000"/>
              </w:rPr>
            </w:pPr>
            <w:r>
              <w:rPr>
                <w:rFonts w:hint="eastAsia" w:cs="Calibri"/>
                <w:color w:val="000000"/>
              </w:rPr>
              <w:t>4.工匠精神；</w:t>
            </w:r>
          </w:p>
          <w:p w14:paraId="1546630B">
            <w:pPr>
              <w:snapToGrid w:val="0"/>
              <w:spacing w:line="560" w:lineRule="exact"/>
              <w:jc w:val="left"/>
              <w:rPr>
                <w:rFonts w:cs="Calibri"/>
                <w:color w:val="000000"/>
              </w:rPr>
            </w:pPr>
            <w:r>
              <w:rPr>
                <w:rFonts w:hint="eastAsia" w:cs="Calibri"/>
                <w:color w:val="000000"/>
              </w:rPr>
              <w:t>5.绿色施工意识。</w:t>
            </w:r>
          </w:p>
        </w:tc>
        <w:tc>
          <w:tcPr>
            <w:tcW w:w="678" w:type="pct"/>
            <w:vAlign w:val="center"/>
          </w:tcPr>
          <w:p w14:paraId="4852544B">
            <w:pPr>
              <w:snapToGrid w:val="0"/>
              <w:spacing w:line="560" w:lineRule="exact"/>
              <w:jc w:val="left"/>
              <w:rPr>
                <w:rFonts w:cs="Calibri"/>
                <w:color w:val="000000"/>
              </w:rPr>
            </w:pPr>
            <w:r>
              <w:rPr>
                <w:rFonts w:hint="eastAsia" w:cs="Calibri"/>
                <w:color w:val="000000"/>
              </w:rPr>
              <w:t>20</w:t>
            </w:r>
          </w:p>
        </w:tc>
      </w:tr>
      <w:tr w14:paraId="3F93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21" w:type="pct"/>
            <w:gridSpan w:val="3"/>
            <w:vAlign w:val="center"/>
          </w:tcPr>
          <w:p w14:paraId="432D294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3696504E">
            <w:pPr>
              <w:widowControl/>
              <w:snapToGrid w:val="0"/>
              <w:spacing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1C46A541">
      <w:pPr>
        <w:pStyle w:val="4"/>
        <w:spacing w:line="560" w:lineRule="exact"/>
        <w:rPr>
          <w:rFonts w:hint="default" w:ascii="楷体_GB2312" w:eastAsia="楷体_GB2312"/>
        </w:rPr>
      </w:pPr>
      <w:bookmarkStart w:id="383" w:name="_Toc512090234"/>
      <w:bookmarkStart w:id="384" w:name="_Toc96435784"/>
      <w:r>
        <w:rPr>
          <w:rFonts w:ascii="楷体_GB2312" w:eastAsia="楷体_GB2312"/>
        </w:rPr>
        <w:t>（二）中级工</w:t>
      </w:r>
      <w:bookmarkEnd w:id="383"/>
      <w:bookmarkEnd w:id="384"/>
    </w:p>
    <w:p w14:paraId="5D3E7BF0">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550"/>
        <w:gridCol w:w="4620"/>
        <w:gridCol w:w="1156"/>
      </w:tblGrid>
      <w:tr w14:paraId="1497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Align w:val="center"/>
          </w:tcPr>
          <w:p w14:paraId="41259169">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59484036">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9" w:type="pct"/>
            <w:vAlign w:val="center"/>
          </w:tcPr>
          <w:p w14:paraId="43D43401">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3EDBE2C7">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77AC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restart"/>
            <w:vAlign w:val="center"/>
          </w:tcPr>
          <w:p w14:paraId="1F8741C8">
            <w:pPr>
              <w:widowControl/>
              <w:snapToGrid w:val="0"/>
              <w:spacing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22F35CC4">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焊接准备</w:t>
            </w:r>
          </w:p>
        </w:tc>
        <w:tc>
          <w:tcPr>
            <w:tcW w:w="2709" w:type="pct"/>
            <w:vAlign w:val="center"/>
          </w:tcPr>
          <w:p w14:paraId="6D3A8D23">
            <w:pPr>
              <w:pStyle w:val="18"/>
              <w:widowControl/>
              <w:numPr>
                <w:ilvl w:val="0"/>
                <w:numId w:val="38"/>
              </w:numPr>
              <w:snapToGrid w:val="0"/>
              <w:spacing w:beforeAutospacing="0" w:afterAutospacing="0" w:line="560" w:lineRule="exact"/>
              <w:rPr>
                <w:rFonts w:ascii="宋体" w:hAnsi="宋体" w:cs="宋体"/>
                <w:sz w:val="21"/>
                <w:szCs w:val="21"/>
              </w:rPr>
            </w:pPr>
            <w:r>
              <w:rPr>
                <w:rFonts w:hint="eastAsia" w:ascii="宋体" w:hAnsi="宋体" w:cs="宋体"/>
                <w:sz w:val="21"/>
                <w:szCs w:val="21"/>
              </w:rPr>
              <w:t>选择常用金属材料的焊材牌号、型号及规格</w:t>
            </w:r>
          </w:p>
          <w:p w14:paraId="7A4571EB">
            <w:pPr>
              <w:pStyle w:val="18"/>
              <w:widowControl/>
              <w:numPr>
                <w:ilvl w:val="0"/>
                <w:numId w:val="38"/>
              </w:numPr>
              <w:snapToGrid w:val="0"/>
              <w:spacing w:beforeAutospacing="0" w:afterAutospacing="0" w:line="560" w:lineRule="exact"/>
              <w:rPr>
                <w:rFonts w:ascii="宋体" w:hAnsi="宋体" w:cs="宋体"/>
                <w:sz w:val="21"/>
                <w:szCs w:val="21"/>
              </w:rPr>
            </w:pPr>
            <w:r>
              <w:rPr>
                <w:rFonts w:hint="eastAsia" w:ascii="宋体" w:hAnsi="宋体" w:cs="宋体"/>
                <w:sz w:val="21"/>
                <w:szCs w:val="21"/>
              </w:rPr>
              <w:t>通过一定手段制备焊接坡口并组对焊口</w:t>
            </w:r>
          </w:p>
          <w:p w14:paraId="55304E77">
            <w:pPr>
              <w:pStyle w:val="18"/>
              <w:widowControl/>
              <w:numPr>
                <w:ilvl w:val="0"/>
                <w:numId w:val="38"/>
              </w:numPr>
              <w:snapToGrid w:val="0"/>
              <w:spacing w:beforeAutospacing="0" w:afterAutospacing="0" w:line="560" w:lineRule="exact"/>
              <w:rPr>
                <w:rFonts w:ascii="宋体" w:hAnsi="宋体" w:cs="宋体"/>
                <w:sz w:val="21"/>
                <w:szCs w:val="21"/>
              </w:rPr>
            </w:pPr>
            <w:r>
              <w:rPr>
                <w:rFonts w:hint="eastAsia" w:ascii="宋体" w:hAnsi="宋体" w:cs="宋体"/>
                <w:sz w:val="21"/>
                <w:szCs w:val="21"/>
              </w:rPr>
              <w:t>采取适宜的控制焊接变形和减小焊接应力的措施</w:t>
            </w:r>
          </w:p>
          <w:p w14:paraId="393EFC14">
            <w:pPr>
              <w:pStyle w:val="18"/>
              <w:widowControl/>
              <w:numPr>
                <w:ilvl w:val="0"/>
                <w:numId w:val="38"/>
              </w:numPr>
              <w:snapToGrid w:val="0"/>
              <w:spacing w:beforeAutospacing="0" w:afterAutospacing="0" w:line="560" w:lineRule="exact"/>
              <w:rPr>
                <w:rFonts w:ascii="宋体" w:hAnsi="宋体" w:cs="宋体"/>
                <w:sz w:val="21"/>
                <w:szCs w:val="21"/>
              </w:rPr>
            </w:pPr>
            <w:r>
              <w:rPr>
                <w:rFonts w:hint="eastAsia" w:ascii="宋体" w:hAnsi="宋体" w:cs="宋体"/>
                <w:sz w:val="21"/>
                <w:szCs w:val="21"/>
              </w:rPr>
              <w:t>检查预热和后热设备是否性能正常</w:t>
            </w:r>
          </w:p>
          <w:p w14:paraId="405964BB">
            <w:pPr>
              <w:pStyle w:val="18"/>
              <w:widowControl/>
              <w:numPr>
                <w:ilvl w:val="0"/>
                <w:numId w:val="38"/>
              </w:numPr>
              <w:snapToGrid w:val="0"/>
              <w:spacing w:beforeAutospacing="0" w:afterAutospacing="0" w:line="560" w:lineRule="exact"/>
              <w:rPr>
                <w:rFonts w:ascii="宋体" w:hAnsi="宋体" w:cs="宋体"/>
                <w:sz w:val="21"/>
                <w:szCs w:val="21"/>
              </w:rPr>
            </w:pPr>
            <w:r>
              <w:rPr>
                <w:rFonts w:hint="eastAsia" w:ascii="宋体" w:hAnsi="宋体" w:cs="宋体"/>
                <w:sz w:val="21"/>
                <w:szCs w:val="21"/>
              </w:rPr>
              <w:t>应用火焰加热方法对焊件进行预热和后热</w:t>
            </w:r>
          </w:p>
          <w:p w14:paraId="407A2F21">
            <w:pPr>
              <w:pStyle w:val="18"/>
              <w:widowControl/>
              <w:numPr>
                <w:ilvl w:val="0"/>
                <w:numId w:val="38"/>
              </w:numPr>
              <w:snapToGrid w:val="0"/>
              <w:spacing w:beforeAutospacing="0" w:afterAutospacing="0" w:line="560" w:lineRule="exact"/>
              <w:rPr>
                <w:rFonts w:ascii="宋体" w:hAnsi="宋体" w:cs="宋体"/>
                <w:sz w:val="21"/>
                <w:szCs w:val="21"/>
              </w:rPr>
            </w:pPr>
            <w:r>
              <w:rPr>
                <w:rFonts w:hint="eastAsia" w:ascii="宋体" w:hAnsi="宋体" w:cs="宋体"/>
                <w:sz w:val="21"/>
                <w:szCs w:val="21"/>
              </w:rPr>
              <w:t>进行焊件组对和定位焊</w:t>
            </w:r>
          </w:p>
        </w:tc>
        <w:tc>
          <w:tcPr>
            <w:tcW w:w="678" w:type="pct"/>
            <w:vAlign w:val="center"/>
          </w:tcPr>
          <w:p w14:paraId="2A6ECC9F">
            <w:pPr>
              <w:widowControl/>
              <w:snapToGrid w:val="0"/>
              <w:spacing w:line="560" w:lineRule="exact"/>
              <w:jc w:val="center"/>
              <w:rPr>
                <w:rFonts w:ascii="宋体" w:hAnsi="宋体" w:cs="宋体"/>
                <w:kern w:val="0"/>
                <w:szCs w:val="21"/>
              </w:rPr>
            </w:pPr>
            <w:r>
              <w:rPr>
                <w:rFonts w:hint="eastAsia" w:ascii="宋体" w:hAnsi="宋体" w:cs="宋体"/>
                <w:kern w:val="0"/>
                <w:szCs w:val="21"/>
              </w:rPr>
              <w:t>10</w:t>
            </w:r>
          </w:p>
        </w:tc>
      </w:tr>
      <w:tr w14:paraId="0D31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continue"/>
            <w:vAlign w:val="center"/>
          </w:tcPr>
          <w:p w14:paraId="38B981E6">
            <w:pPr>
              <w:widowControl/>
              <w:snapToGrid w:val="0"/>
              <w:spacing w:line="560" w:lineRule="exact"/>
              <w:jc w:val="center"/>
              <w:rPr>
                <w:rFonts w:ascii="宋体" w:hAnsi="宋体" w:cs="宋体"/>
                <w:kern w:val="0"/>
                <w:szCs w:val="21"/>
              </w:rPr>
            </w:pPr>
          </w:p>
        </w:tc>
        <w:tc>
          <w:tcPr>
            <w:tcW w:w="909" w:type="pct"/>
            <w:vAlign w:val="center"/>
          </w:tcPr>
          <w:p w14:paraId="3FB9149E">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常用焊接方法一：焊条电弧焊</w:t>
            </w:r>
          </w:p>
        </w:tc>
        <w:tc>
          <w:tcPr>
            <w:tcW w:w="2709" w:type="pct"/>
            <w:vAlign w:val="center"/>
          </w:tcPr>
          <w:p w14:paraId="3A58D6DA">
            <w:pPr>
              <w:pStyle w:val="18"/>
              <w:widowControl/>
              <w:numPr>
                <w:ilvl w:val="0"/>
                <w:numId w:val="39"/>
              </w:numPr>
              <w:snapToGrid w:val="0"/>
              <w:spacing w:beforeAutospacing="0" w:afterAutospacing="0" w:line="560" w:lineRule="exact"/>
              <w:rPr>
                <w:rFonts w:ascii="宋体" w:hAnsi="宋体" w:cs="宋体"/>
                <w:sz w:val="21"/>
                <w:szCs w:val="21"/>
              </w:rPr>
            </w:pPr>
            <w:r>
              <w:rPr>
                <w:rFonts w:hint="eastAsia" w:ascii="宋体" w:hAnsi="宋体" w:cs="宋体"/>
                <w:sz w:val="21"/>
                <w:szCs w:val="21"/>
              </w:rPr>
              <w:t>进行低碳钢板状试件对接焊平焊、立焊、横焊的单面焊双面成型，焊接质量合格</w:t>
            </w:r>
          </w:p>
          <w:p w14:paraId="7D3740C8">
            <w:pPr>
              <w:pStyle w:val="18"/>
              <w:widowControl/>
              <w:numPr>
                <w:ilvl w:val="0"/>
                <w:numId w:val="39"/>
              </w:numPr>
              <w:snapToGrid w:val="0"/>
              <w:spacing w:beforeAutospacing="0" w:afterAutospacing="0" w:line="560" w:lineRule="exact"/>
              <w:rPr>
                <w:rFonts w:ascii="宋体" w:hAnsi="宋体" w:cs="宋体"/>
                <w:sz w:val="21"/>
                <w:szCs w:val="21"/>
              </w:rPr>
            </w:pPr>
            <w:r>
              <w:rPr>
                <w:rFonts w:hint="eastAsia" w:ascii="宋体" w:hAnsi="宋体" w:cs="宋体"/>
                <w:sz w:val="21"/>
                <w:szCs w:val="21"/>
              </w:rPr>
              <w:t>进行低碳钢管水平转动和垂直固定位置的单面焊双面成型，焊接质量合格</w:t>
            </w:r>
          </w:p>
          <w:p w14:paraId="4BBD45D2">
            <w:pPr>
              <w:pStyle w:val="18"/>
              <w:widowControl/>
              <w:numPr>
                <w:ilvl w:val="0"/>
                <w:numId w:val="39"/>
              </w:numPr>
              <w:snapToGrid w:val="0"/>
              <w:spacing w:beforeAutospacing="0" w:afterAutospacing="0" w:line="560" w:lineRule="exact"/>
              <w:rPr>
                <w:rFonts w:ascii="宋体" w:hAnsi="宋体" w:cs="宋体"/>
                <w:sz w:val="21"/>
                <w:szCs w:val="21"/>
              </w:rPr>
            </w:pPr>
            <w:r>
              <w:rPr>
                <w:rFonts w:hint="eastAsia" w:ascii="宋体" w:hAnsi="宋体" w:cs="宋体"/>
                <w:sz w:val="21"/>
                <w:szCs w:val="21"/>
              </w:rPr>
              <w:t>进行各种位置插入式低碳钢管板的焊接，焊接质量合格，局部位置可以探伤检测。</w:t>
            </w:r>
          </w:p>
          <w:p w14:paraId="372C6B39">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4.试件形状和位置尺寸合格。</w:t>
            </w:r>
          </w:p>
        </w:tc>
        <w:tc>
          <w:tcPr>
            <w:tcW w:w="678" w:type="pct"/>
            <w:vAlign w:val="center"/>
          </w:tcPr>
          <w:p w14:paraId="3E1A2CB2">
            <w:pPr>
              <w:widowControl/>
              <w:snapToGrid w:val="0"/>
              <w:spacing w:line="560" w:lineRule="exact"/>
              <w:jc w:val="center"/>
              <w:rPr>
                <w:rFonts w:ascii="宋体" w:hAnsi="宋体" w:cs="宋体"/>
                <w:kern w:val="0"/>
                <w:szCs w:val="21"/>
              </w:rPr>
            </w:pPr>
            <w:r>
              <w:rPr>
                <w:rFonts w:hint="eastAsia" w:ascii="宋体" w:hAnsi="宋体" w:cs="宋体"/>
                <w:kern w:val="0"/>
                <w:szCs w:val="21"/>
              </w:rPr>
              <w:t>7</w:t>
            </w:r>
          </w:p>
        </w:tc>
      </w:tr>
      <w:tr w14:paraId="5142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2" w:type="pct"/>
            <w:vMerge w:val="continue"/>
            <w:vAlign w:val="center"/>
          </w:tcPr>
          <w:p w14:paraId="3BE1C925">
            <w:pPr>
              <w:widowControl/>
              <w:snapToGrid w:val="0"/>
              <w:spacing w:line="560" w:lineRule="exact"/>
              <w:jc w:val="center"/>
              <w:rPr>
                <w:rFonts w:ascii="宋体" w:hAnsi="宋体" w:cs="宋体"/>
                <w:kern w:val="0"/>
                <w:szCs w:val="21"/>
              </w:rPr>
            </w:pPr>
          </w:p>
        </w:tc>
        <w:tc>
          <w:tcPr>
            <w:tcW w:w="909" w:type="pct"/>
            <w:vAlign w:val="center"/>
          </w:tcPr>
          <w:p w14:paraId="5FEE5F7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常用焊接方法二埋弧焊</w:t>
            </w:r>
          </w:p>
        </w:tc>
        <w:tc>
          <w:tcPr>
            <w:tcW w:w="2709" w:type="pct"/>
            <w:vAlign w:val="center"/>
          </w:tcPr>
          <w:p w14:paraId="56D23073">
            <w:pPr>
              <w:pStyle w:val="18"/>
              <w:widowControl/>
              <w:numPr>
                <w:ilvl w:val="0"/>
                <w:numId w:val="40"/>
              </w:numPr>
              <w:snapToGrid w:val="0"/>
              <w:spacing w:beforeAutospacing="0" w:afterAutospacing="0" w:line="560" w:lineRule="exact"/>
              <w:rPr>
                <w:rFonts w:ascii="宋体" w:hAnsi="宋体" w:cs="宋体"/>
                <w:sz w:val="21"/>
                <w:szCs w:val="21"/>
              </w:rPr>
            </w:pPr>
            <w:r>
              <w:rPr>
                <w:rFonts w:hint="eastAsia" w:ascii="宋体" w:hAnsi="宋体" w:cs="宋体"/>
                <w:sz w:val="21"/>
                <w:szCs w:val="21"/>
              </w:rPr>
              <w:t>选择和使用焊丝和焊剂</w:t>
            </w:r>
          </w:p>
          <w:p w14:paraId="58999726">
            <w:pPr>
              <w:pStyle w:val="18"/>
              <w:widowControl/>
              <w:numPr>
                <w:ilvl w:val="0"/>
                <w:numId w:val="40"/>
              </w:numPr>
              <w:snapToGrid w:val="0"/>
              <w:spacing w:beforeAutospacing="0" w:afterAutospacing="0" w:line="560" w:lineRule="exact"/>
              <w:rPr>
                <w:rFonts w:ascii="宋体" w:hAnsi="宋体" w:cs="宋体"/>
                <w:sz w:val="21"/>
                <w:szCs w:val="21"/>
              </w:rPr>
            </w:pPr>
            <w:r>
              <w:rPr>
                <w:rFonts w:hint="eastAsia" w:ascii="宋体" w:hAnsi="宋体" w:cs="宋体"/>
                <w:sz w:val="21"/>
                <w:szCs w:val="21"/>
              </w:rPr>
              <w:t>进行中、厚板的对接带垫板单面平焊，控制焊缝的熔透深度及焊缝形状，焊接质量合格</w:t>
            </w:r>
          </w:p>
        </w:tc>
        <w:tc>
          <w:tcPr>
            <w:tcW w:w="678" w:type="pct"/>
            <w:vAlign w:val="center"/>
          </w:tcPr>
          <w:p w14:paraId="174871D0">
            <w:pPr>
              <w:widowControl/>
              <w:snapToGrid w:val="0"/>
              <w:spacing w:line="560" w:lineRule="exact"/>
              <w:jc w:val="center"/>
              <w:rPr>
                <w:rFonts w:ascii="宋体" w:hAnsi="宋体" w:cs="宋体"/>
                <w:kern w:val="0"/>
                <w:szCs w:val="21"/>
              </w:rPr>
            </w:pPr>
            <w:r>
              <w:rPr>
                <w:rFonts w:hint="eastAsia" w:ascii="宋体" w:hAnsi="宋体" w:cs="宋体"/>
                <w:kern w:val="0"/>
                <w:szCs w:val="21"/>
              </w:rPr>
              <w:t>7</w:t>
            </w:r>
          </w:p>
        </w:tc>
      </w:tr>
      <w:tr w14:paraId="0A2F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continue"/>
            <w:vAlign w:val="center"/>
          </w:tcPr>
          <w:p w14:paraId="0E8B9723">
            <w:pPr>
              <w:widowControl/>
              <w:snapToGrid w:val="0"/>
              <w:spacing w:line="560" w:lineRule="exact"/>
              <w:jc w:val="center"/>
              <w:rPr>
                <w:rFonts w:ascii="宋体" w:hAnsi="宋体" w:cs="宋体"/>
                <w:kern w:val="0"/>
                <w:szCs w:val="21"/>
              </w:rPr>
            </w:pPr>
          </w:p>
        </w:tc>
        <w:tc>
          <w:tcPr>
            <w:tcW w:w="909" w:type="pct"/>
            <w:vAlign w:val="center"/>
          </w:tcPr>
          <w:p w14:paraId="1C31D30A">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常用焊接方法三手工钨极氯弧焊</w:t>
            </w:r>
          </w:p>
        </w:tc>
        <w:tc>
          <w:tcPr>
            <w:tcW w:w="2709" w:type="pct"/>
            <w:vAlign w:val="center"/>
          </w:tcPr>
          <w:p w14:paraId="3E79D863">
            <w:pPr>
              <w:pStyle w:val="18"/>
              <w:widowControl/>
              <w:numPr>
                <w:ilvl w:val="0"/>
                <w:numId w:val="41"/>
              </w:numPr>
              <w:snapToGrid w:val="0"/>
              <w:spacing w:beforeAutospacing="0" w:afterAutospacing="0" w:line="560" w:lineRule="exact"/>
              <w:rPr>
                <w:rFonts w:ascii="宋体" w:hAnsi="宋体" w:cs="宋体"/>
                <w:sz w:val="21"/>
                <w:szCs w:val="21"/>
              </w:rPr>
            </w:pPr>
            <w:r>
              <w:rPr>
                <w:rFonts w:hint="eastAsia" w:ascii="宋体" w:hAnsi="宋体" w:cs="宋体"/>
                <w:sz w:val="21"/>
                <w:szCs w:val="21"/>
              </w:rPr>
              <w:t>选择钨极的规格</w:t>
            </w:r>
          </w:p>
          <w:p w14:paraId="636F18D1">
            <w:pPr>
              <w:pStyle w:val="18"/>
              <w:widowControl/>
              <w:numPr>
                <w:ilvl w:val="0"/>
                <w:numId w:val="41"/>
              </w:numPr>
              <w:snapToGrid w:val="0"/>
              <w:spacing w:beforeAutospacing="0" w:afterAutospacing="0" w:line="560" w:lineRule="exact"/>
              <w:rPr>
                <w:rFonts w:ascii="宋体" w:hAnsi="宋体" w:cs="宋体"/>
                <w:sz w:val="21"/>
                <w:szCs w:val="21"/>
              </w:rPr>
            </w:pPr>
            <w:r>
              <w:rPr>
                <w:rFonts w:hint="eastAsia" w:ascii="宋体" w:hAnsi="宋体" w:cs="宋体"/>
                <w:sz w:val="21"/>
                <w:szCs w:val="21"/>
              </w:rPr>
              <w:t>磨削钨极</w:t>
            </w:r>
          </w:p>
          <w:p w14:paraId="3817F560">
            <w:pPr>
              <w:pStyle w:val="18"/>
              <w:widowControl/>
              <w:numPr>
                <w:ilvl w:val="0"/>
                <w:numId w:val="41"/>
              </w:numPr>
              <w:snapToGrid w:val="0"/>
              <w:spacing w:beforeAutospacing="0" w:afterAutospacing="0" w:line="560" w:lineRule="exact"/>
              <w:rPr>
                <w:rFonts w:ascii="宋体" w:hAnsi="宋体" w:cs="宋体"/>
                <w:sz w:val="21"/>
                <w:szCs w:val="21"/>
              </w:rPr>
            </w:pPr>
            <w:r>
              <w:rPr>
                <w:rFonts w:hint="eastAsia" w:ascii="宋体" w:hAnsi="宋体" w:cs="宋体"/>
                <w:sz w:val="21"/>
                <w:szCs w:val="21"/>
              </w:rPr>
              <w:t>选择与使用焊丝和保护气体</w:t>
            </w:r>
          </w:p>
          <w:p w14:paraId="0A2D297D">
            <w:pPr>
              <w:pStyle w:val="18"/>
              <w:widowControl/>
              <w:numPr>
                <w:ilvl w:val="0"/>
                <w:numId w:val="41"/>
              </w:numPr>
              <w:snapToGrid w:val="0"/>
              <w:spacing w:beforeAutospacing="0" w:afterAutospacing="0" w:line="560" w:lineRule="exact"/>
              <w:rPr>
                <w:rFonts w:ascii="宋体" w:hAnsi="宋体" w:cs="宋体"/>
                <w:sz w:val="21"/>
                <w:szCs w:val="21"/>
              </w:rPr>
            </w:pPr>
            <w:r>
              <w:rPr>
                <w:rFonts w:hint="eastAsia" w:ascii="宋体" w:hAnsi="宋体" w:cs="宋体"/>
                <w:sz w:val="21"/>
                <w:szCs w:val="21"/>
              </w:rPr>
              <w:t>进行低碳钢钢管转动焊单面焊双面成型，煤接质量合格</w:t>
            </w:r>
          </w:p>
        </w:tc>
        <w:tc>
          <w:tcPr>
            <w:tcW w:w="678" w:type="pct"/>
            <w:vAlign w:val="center"/>
          </w:tcPr>
          <w:p w14:paraId="019D4A13">
            <w:pPr>
              <w:widowControl/>
              <w:snapToGrid w:val="0"/>
              <w:spacing w:line="560" w:lineRule="exact"/>
              <w:jc w:val="center"/>
              <w:rPr>
                <w:rFonts w:ascii="宋体" w:hAnsi="宋体" w:cs="宋体"/>
                <w:kern w:val="0"/>
                <w:szCs w:val="21"/>
              </w:rPr>
            </w:pPr>
            <w:r>
              <w:rPr>
                <w:rFonts w:hint="eastAsia" w:ascii="宋体" w:hAnsi="宋体" w:cs="宋体"/>
                <w:kern w:val="0"/>
                <w:szCs w:val="21"/>
              </w:rPr>
              <w:t>7</w:t>
            </w:r>
          </w:p>
        </w:tc>
      </w:tr>
      <w:tr w14:paraId="096A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continue"/>
            <w:vAlign w:val="center"/>
          </w:tcPr>
          <w:p w14:paraId="589ED16D">
            <w:pPr>
              <w:widowControl/>
              <w:snapToGrid w:val="0"/>
              <w:spacing w:line="560" w:lineRule="exact"/>
              <w:jc w:val="center"/>
              <w:rPr>
                <w:rFonts w:ascii="宋体" w:hAnsi="宋体" w:cs="宋体"/>
                <w:kern w:val="0"/>
                <w:szCs w:val="21"/>
              </w:rPr>
            </w:pPr>
          </w:p>
        </w:tc>
        <w:tc>
          <w:tcPr>
            <w:tcW w:w="909" w:type="pct"/>
            <w:vAlign w:val="center"/>
          </w:tcPr>
          <w:p w14:paraId="5FD537F9">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常用焊接方法四熔化极气体保护焊</w:t>
            </w:r>
          </w:p>
        </w:tc>
        <w:tc>
          <w:tcPr>
            <w:tcW w:w="2709" w:type="pct"/>
            <w:vAlign w:val="center"/>
          </w:tcPr>
          <w:p w14:paraId="11D126DF">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1.选择与使用焊丝和保护气体</w:t>
            </w:r>
          </w:p>
          <w:p w14:paraId="1FCD0391">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2.进行低碳钢板状试件对接焊平焊、立焊、横焊的单面焊双面成型，焊接质量合格，局部位置可以探伤检测。</w:t>
            </w:r>
          </w:p>
          <w:p w14:paraId="170EA141">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3.试件形状和位置尺寸合格。</w:t>
            </w:r>
          </w:p>
          <w:p w14:paraId="274CEA58">
            <w:pPr>
              <w:pStyle w:val="18"/>
              <w:widowControl/>
              <w:snapToGrid w:val="0"/>
              <w:spacing w:beforeAutospacing="0" w:afterAutospacing="0" w:line="560" w:lineRule="exact"/>
              <w:rPr>
                <w:rFonts w:ascii="宋体" w:hAnsi="宋体" w:cs="宋体"/>
                <w:sz w:val="21"/>
                <w:szCs w:val="21"/>
              </w:rPr>
            </w:pPr>
          </w:p>
        </w:tc>
        <w:tc>
          <w:tcPr>
            <w:tcW w:w="678" w:type="pct"/>
            <w:vAlign w:val="center"/>
          </w:tcPr>
          <w:p w14:paraId="4CC7007E">
            <w:pPr>
              <w:widowControl/>
              <w:snapToGrid w:val="0"/>
              <w:spacing w:line="560" w:lineRule="exact"/>
              <w:jc w:val="center"/>
              <w:rPr>
                <w:rFonts w:ascii="宋体" w:hAnsi="宋体" w:cs="宋体"/>
                <w:kern w:val="0"/>
                <w:szCs w:val="21"/>
              </w:rPr>
            </w:pPr>
            <w:r>
              <w:rPr>
                <w:rFonts w:hint="eastAsia" w:ascii="宋体" w:hAnsi="宋体" w:cs="宋体"/>
                <w:kern w:val="0"/>
                <w:szCs w:val="21"/>
              </w:rPr>
              <w:t>7</w:t>
            </w:r>
          </w:p>
        </w:tc>
      </w:tr>
      <w:tr w14:paraId="6229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continue"/>
            <w:vAlign w:val="center"/>
          </w:tcPr>
          <w:p w14:paraId="60BD2FE9">
            <w:pPr>
              <w:widowControl/>
              <w:snapToGrid w:val="0"/>
              <w:spacing w:line="560" w:lineRule="exact"/>
              <w:jc w:val="center"/>
              <w:rPr>
                <w:rFonts w:ascii="宋体" w:hAnsi="宋体" w:cs="宋体"/>
                <w:kern w:val="0"/>
                <w:szCs w:val="21"/>
              </w:rPr>
            </w:pPr>
          </w:p>
        </w:tc>
        <w:tc>
          <w:tcPr>
            <w:tcW w:w="909" w:type="pct"/>
            <w:vAlign w:val="center"/>
          </w:tcPr>
          <w:p w14:paraId="54E3E006">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常用焊接方法五其他焊接方法</w:t>
            </w:r>
          </w:p>
        </w:tc>
        <w:tc>
          <w:tcPr>
            <w:tcW w:w="2709" w:type="pct"/>
            <w:vAlign w:val="center"/>
          </w:tcPr>
          <w:p w14:paraId="451632FA">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用选定的焊接方法进行中等难度焊接，焊接质量、焊缝外观和内在质量达到合格标准</w:t>
            </w:r>
          </w:p>
        </w:tc>
        <w:tc>
          <w:tcPr>
            <w:tcW w:w="678" w:type="pct"/>
            <w:vAlign w:val="center"/>
          </w:tcPr>
          <w:p w14:paraId="7FAE70C4">
            <w:pPr>
              <w:widowControl/>
              <w:snapToGrid w:val="0"/>
              <w:spacing w:line="560" w:lineRule="exact"/>
              <w:jc w:val="center"/>
              <w:rPr>
                <w:rFonts w:ascii="宋体" w:hAnsi="宋体" w:cs="宋体"/>
                <w:kern w:val="0"/>
                <w:szCs w:val="21"/>
              </w:rPr>
            </w:pPr>
            <w:r>
              <w:rPr>
                <w:rFonts w:hint="eastAsia" w:ascii="宋体" w:hAnsi="宋体" w:cs="宋体"/>
                <w:kern w:val="0"/>
                <w:szCs w:val="21"/>
              </w:rPr>
              <w:t>7</w:t>
            </w:r>
          </w:p>
        </w:tc>
      </w:tr>
      <w:tr w14:paraId="2392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continue"/>
            <w:vAlign w:val="center"/>
          </w:tcPr>
          <w:p w14:paraId="5B2A0725">
            <w:pPr>
              <w:widowControl/>
              <w:snapToGrid w:val="0"/>
              <w:spacing w:line="560" w:lineRule="exact"/>
              <w:jc w:val="center"/>
              <w:rPr>
                <w:rFonts w:ascii="宋体" w:hAnsi="宋体" w:cs="宋体"/>
                <w:kern w:val="0"/>
                <w:szCs w:val="21"/>
              </w:rPr>
            </w:pPr>
          </w:p>
        </w:tc>
        <w:tc>
          <w:tcPr>
            <w:tcW w:w="909" w:type="pct"/>
            <w:vAlign w:val="center"/>
          </w:tcPr>
          <w:p w14:paraId="76610DE0">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焊接接头质量控制</w:t>
            </w:r>
          </w:p>
        </w:tc>
        <w:tc>
          <w:tcPr>
            <w:tcW w:w="2709" w:type="pct"/>
            <w:vAlign w:val="center"/>
          </w:tcPr>
          <w:p w14:paraId="045E38C0">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1.在正常条件下，采取适宜的技术措施获得性能合格的焊缝</w:t>
            </w:r>
          </w:p>
          <w:p w14:paraId="2DB3C04B">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2.结合实际情况，采取技术措施控制焊接变形</w:t>
            </w:r>
          </w:p>
          <w:p w14:paraId="63E4CCF8">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3.结合实际情况，采取技术措施减小焊接应力</w:t>
            </w:r>
          </w:p>
          <w:p w14:paraId="5B982A1F">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4.矫正钢结构一般的焊接变形</w:t>
            </w:r>
          </w:p>
        </w:tc>
        <w:tc>
          <w:tcPr>
            <w:tcW w:w="678" w:type="pct"/>
            <w:vAlign w:val="center"/>
          </w:tcPr>
          <w:p w14:paraId="7794D3E8">
            <w:pPr>
              <w:widowControl/>
              <w:snapToGrid w:val="0"/>
              <w:spacing w:line="560" w:lineRule="exact"/>
              <w:jc w:val="center"/>
              <w:rPr>
                <w:rFonts w:ascii="宋体" w:hAnsi="宋体" w:cs="宋体"/>
                <w:kern w:val="0"/>
                <w:szCs w:val="21"/>
              </w:rPr>
            </w:pPr>
            <w:r>
              <w:rPr>
                <w:rFonts w:hint="eastAsia" w:ascii="宋体" w:hAnsi="宋体" w:cs="宋体"/>
                <w:kern w:val="0"/>
                <w:szCs w:val="21"/>
              </w:rPr>
              <w:t>5</w:t>
            </w:r>
          </w:p>
        </w:tc>
      </w:tr>
      <w:tr w14:paraId="16C6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continue"/>
            <w:vAlign w:val="center"/>
          </w:tcPr>
          <w:p w14:paraId="3FA02EEB">
            <w:pPr>
              <w:widowControl/>
              <w:snapToGrid w:val="0"/>
              <w:spacing w:line="560" w:lineRule="exact"/>
              <w:jc w:val="center"/>
              <w:rPr>
                <w:rFonts w:ascii="宋体" w:hAnsi="宋体" w:cs="宋体"/>
                <w:kern w:val="0"/>
                <w:szCs w:val="21"/>
              </w:rPr>
            </w:pPr>
          </w:p>
        </w:tc>
        <w:tc>
          <w:tcPr>
            <w:tcW w:w="909" w:type="pct"/>
            <w:vAlign w:val="center"/>
          </w:tcPr>
          <w:p w14:paraId="7F34D3DF">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低合金结构钢的焊接</w:t>
            </w:r>
          </w:p>
        </w:tc>
        <w:tc>
          <w:tcPr>
            <w:tcW w:w="2709" w:type="pct"/>
            <w:vAlign w:val="center"/>
          </w:tcPr>
          <w:p w14:paraId="28B0FE6F">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用给定的焊接方法和焊接材料，选择适宜的焊接工艺进行低合金结构钢板或钢管的焊接，焊缝质量合格</w:t>
            </w:r>
          </w:p>
          <w:p w14:paraId="291DBBDF">
            <w:pPr>
              <w:pStyle w:val="18"/>
              <w:widowControl/>
              <w:snapToGrid w:val="0"/>
              <w:spacing w:beforeAutospacing="0" w:afterAutospacing="0" w:line="560" w:lineRule="exact"/>
              <w:rPr>
                <w:rFonts w:ascii="宋体" w:hAnsi="宋体" w:cs="宋体"/>
                <w:sz w:val="21"/>
                <w:szCs w:val="21"/>
              </w:rPr>
            </w:pPr>
          </w:p>
        </w:tc>
        <w:tc>
          <w:tcPr>
            <w:tcW w:w="678" w:type="pct"/>
            <w:vAlign w:val="center"/>
          </w:tcPr>
          <w:p w14:paraId="74BD21CA">
            <w:pPr>
              <w:widowControl/>
              <w:snapToGrid w:val="0"/>
              <w:spacing w:line="560" w:lineRule="exact"/>
              <w:jc w:val="center"/>
              <w:rPr>
                <w:rFonts w:ascii="宋体" w:hAnsi="宋体" w:cs="宋体"/>
                <w:kern w:val="0"/>
                <w:szCs w:val="21"/>
              </w:rPr>
            </w:pPr>
            <w:r>
              <w:rPr>
                <w:rFonts w:hint="eastAsia" w:ascii="宋体" w:hAnsi="宋体" w:cs="宋体"/>
                <w:kern w:val="0"/>
                <w:szCs w:val="21"/>
              </w:rPr>
              <w:t>5</w:t>
            </w:r>
          </w:p>
        </w:tc>
      </w:tr>
      <w:tr w14:paraId="5E27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continue"/>
            <w:vAlign w:val="center"/>
          </w:tcPr>
          <w:p w14:paraId="4F068576">
            <w:pPr>
              <w:widowControl/>
              <w:snapToGrid w:val="0"/>
              <w:spacing w:line="560" w:lineRule="exact"/>
              <w:jc w:val="center"/>
              <w:rPr>
                <w:rFonts w:ascii="宋体" w:hAnsi="宋体" w:cs="宋体"/>
                <w:kern w:val="0"/>
                <w:szCs w:val="21"/>
              </w:rPr>
            </w:pPr>
          </w:p>
        </w:tc>
        <w:tc>
          <w:tcPr>
            <w:tcW w:w="909" w:type="pct"/>
            <w:vAlign w:val="center"/>
          </w:tcPr>
          <w:p w14:paraId="483AEDD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气焊、气割、等离子切割、碳弧气刨操作</w:t>
            </w:r>
          </w:p>
        </w:tc>
        <w:tc>
          <w:tcPr>
            <w:tcW w:w="2709" w:type="pct"/>
            <w:vAlign w:val="center"/>
          </w:tcPr>
          <w:p w14:paraId="17C403A4">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1.使用给定的焊材进行钢材的气焊</w:t>
            </w:r>
          </w:p>
          <w:p w14:paraId="55CC6193">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2.选用和维护气焊、气割工具</w:t>
            </w:r>
          </w:p>
          <w:p w14:paraId="1CC82AAF">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3.进行正常条件下的气割操作，割口平整</w:t>
            </w:r>
          </w:p>
          <w:p w14:paraId="461A2CBA">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4.选用和维护等离子切割的工具与设备</w:t>
            </w:r>
          </w:p>
          <w:p w14:paraId="7532BB67">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5.进行正常条件下的等离子切割操作，割口平整</w:t>
            </w:r>
          </w:p>
          <w:p w14:paraId="364C4479">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6.选用碳弧气刨的工县与设备</w:t>
            </w:r>
          </w:p>
          <w:p w14:paraId="26EB98B8">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7.进行正常条件下的碳弧气刨操作，包槽尺寸规整</w:t>
            </w:r>
          </w:p>
        </w:tc>
        <w:tc>
          <w:tcPr>
            <w:tcW w:w="678" w:type="pct"/>
            <w:vAlign w:val="center"/>
          </w:tcPr>
          <w:p w14:paraId="374E9E9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46BF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continue"/>
            <w:vAlign w:val="center"/>
          </w:tcPr>
          <w:p w14:paraId="37728C22">
            <w:pPr>
              <w:widowControl/>
              <w:snapToGrid w:val="0"/>
              <w:spacing w:line="560" w:lineRule="exact"/>
              <w:jc w:val="center"/>
              <w:rPr>
                <w:rFonts w:ascii="宋体" w:hAnsi="宋体" w:cs="宋体"/>
                <w:kern w:val="0"/>
                <w:szCs w:val="21"/>
              </w:rPr>
            </w:pPr>
          </w:p>
        </w:tc>
        <w:tc>
          <w:tcPr>
            <w:tcW w:w="909" w:type="pct"/>
            <w:vAlign w:val="center"/>
          </w:tcPr>
          <w:p w14:paraId="4076CA98">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焊接质量检查与返修</w:t>
            </w:r>
          </w:p>
        </w:tc>
        <w:tc>
          <w:tcPr>
            <w:tcW w:w="2709" w:type="pct"/>
            <w:vAlign w:val="center"/>
          </w:tcPr>
          <w:p w14:paraId="284705AF">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1.根据标准规范进行焊缝外观质量检查</w:t>
            </w:r>
          </w:p>
          <w:p w14:paraId="47B1C398">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2.进行平、立、横位置的焊缝内、外部缺陷的返修和补焊后，焊接质量合格</w:t>
            </w:r>
          </w:p>
        </w:tc>
        <w:tc>
          <w:tcPr>
            <w:tcW w:w="678" w:type="pct"/>
            <w:vAlign w:val="center"/>
          </w:tcPr>
          <w:p w14:paraId="09A980D4">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6332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continue"/>
            <w:vAlign w:val="center"/>
          </w:tcPr>
          <w:p w14:paraId="4DE648DC">
            <w:pPr>
              <w:widowControl/>
              <w:snapToGrid w:val="0"/>
              <w:spacing w:line="560" w:lineRule="exact"/>
              <w:jc w:val="center"/>
              <w:rPr>
                <w:rFonts w:ascii="宋体" w:hAnsi="宋体" w:cs="宋体"/>
                <w:kern w:val="0"/>
                <w:szCs w:val="21"/>
              </w:rPr>
            </w:pPr>
          </w:p>
        </w:tc>
        <w:tc>
          <w:tcPr>
            <w:tcW w:w="909" w:type="pct"/>
            <w:vAlign w:val="center"/>
          </w:tcPr>
          <w:p w14:paraId="1685F39F">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技能演示</w:t>
            </w:r>
          </w:p>
        </w:tc>
        <w:tc>
          <w:tcPr>
            <w:tcW w:w="2709" w:type="pct"/>
            <w:vAlign w:val="center"/>
          </w:tcPr>
          <w:p w14:paraId="2BDFCA1E">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3.示范和指导初级工的技能操作。</w:t>
            </w:r>
          </w:p>
        </w:tc>
        <w:tc>
          <w:tcPr>
            <w:tcW w:w="678" w:type="pct"/>
            <w:vAlign w:val="center"/>
          </w:tcPr>
          <w:p w14:paraId="4359B2F2">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75FB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restart"/>
            <w:vAlign w:val="center"/>
          </w:tcPr>
          <w:p w14:paraId="2D8DAFA4">
            <w:pPr>
              <w:widowControl/>
              <w:snapToGrid w:val="0"/>
              <w:spacing w:line="560" w:lineRule="exact"/>
              <w:jc w:val="center"/>
              <w:rPr>
                <w:rFonts w:ascii="宋体" w:hAnsi="宋体" w:cs="宋体"/>
                <w:kern w:val="0"/>
                <w:szCs w:val="21"/>
              </w:rPr>
            </w:pPr>
            <w:r>
              <w:rPr>
                <w:rFonts w:hint="eastAsia" w:ascii="宋体" w:hAnsi="宋体" w:cs="宋体"/>
                <w:szCs w:val="21"/>
              </w:rPr>
              <w:t>工具设备的使用和维护(10分)</w:t>
            </w:r>
          </w:p>
        </w:tc>
        <w:tc>
          <w:tcPr>
            <w:tcW w:w="909" w:type="pct"/>
            <w:vMerge w:val="restart"/>
            <w:vAlign w:val="center"/>
          </w:tcPr>
          <w:p w14:paraId="2F97F435">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工具使用和维护</w:t>
            </w:r>
          </w:p>
        </w:tc>
        <w:tc>
          <w:tcPr>
            <w:tcW w:w="2709" w:type="pct"/>
            <w:vAlign w:val="center"/>
          </w:tcPr>
          <w:p w14:paraId="73804F9F">
            <w:pPr>
              <w:pStyle w:val="18"/>
              <w:widowControl/>
              <w:numPr>
                <w:ilvl w:val="0"/>
                <w:numId w:val="42"/>
              </w:numPr>
              <w:snapToGrid w:val="0"/>
              <w:spacing w:beforeAutospacing="0" w:afterAutospacing="0" w:line="560" w:lineRule="exact"/>
              <w:rPr>
                <w:rFonts w:ascii="宋体" w:hAnsi="宋体" w:cs="宋体"/>
                <w:sz w:val="21"/>
                <w:szCs w:val="21"/>
              </w:rPr>
            </w:pPr>
            <w:r>
              <w:rPr>
                <w:rFonts w:hint="eastAsia" w:ascii="宋体" w:hAnsi="宋体" w:cs="宋体"/>
                <w:sz w:val="21"/>
                <w:szCs w:val="21"/>
              </w:rPr>
              <w:t>鉴别焊接设备的性能</w:t>
            </w:r>
          </w:p>
          <w:p w14:paraId="1C7B73B6">
            <w:pPr>
              <w:pStyle w:val="18"/>
              <w:widowControl/>
              <w:numPr>
                <w:ilvl w:val="0"/>
                <w:numId w:val="42"/>
              </w:numPr>
              <w:snapToGrid w:val="0"/>
              <w:spacing w:beforeAutospacing="0" w:afterAutospacing="0" w:line="560" w:lineRule="exact"/>
              <w:rPr>
                <w:rFonts w:ascii="宋体" w:hAnsi="宋体" w:cs="宋体"/>
                <w:sz w:val="21"/>
                <w:szCs w:val="21"/>
              </w:rPr>
            </w:pPr>
            <w:r>
              <w:rPr>
                <w:rFonts w:hint="eastAsia" w:ascii="宋体" w:hAnsi="宋体" w:cs="宋体"/>
                <w:sz w:val="21"/>
                <w:szCs w:val="21"/>
              </w:rPr>
              <w:t>操作焊接设备</w:t>
            </w:r>
          </w:p>
          <w:p w14:paraId="4712C4CA">
            <w:pPr>
              <w:pStyle w:val="18"/>
              <w:widowControl/>
              <w:numPr>
                <w:ilvl w:val="0"/>
                <w:numId w:val="42"/>
              </w:numPr>
              <w:snapToGrid w:val="0"/>
              <w:spacing w:beforeAutospacing="0" w:afterAutospacing="0" w:line="560" w:lineRule="exact"/>
              <w:rPr>
                <w:rFonts w:ascii="宋体" w:hAnsi="宋体" w:cs="宋体"/>
                <w:sz w:val="21"/>
                <w:szCs w:val="21"/>
              </w:rPr>
            </w:pPr>
            <w:r>
              <w:rPr>
                <w:rFonts w:hint="eastAsia" w:ascii="宋体" w:hAnsi="宋体" w:cs="宋体"/>
                <w:sz w:val="21"/>
                <w:szCs w:val="21"/>
              </w:rPr>
              <w:t>使用工装夹具</w:t>
            </w:r>
          </w:p>
          <w:p w14:paraId="361451A6">
            <w:pPr>
              <w:pStyle w:val="18"/>
              <w:widowControl/>
              <w:numPr>
                <w:ilvl w:val="0"/>
                <w:numId w:val="42"/>
              </w:numPr>
              <w:snapToGrid w:val="0"/>
              <w:spacing w:beforeAutospacing="0" w:afterAutospacing="0" w:line="560" w:lineRule="exact"/>
              <w:rPr>
                <w:rFonts w:ascii="宋体" w:hAnsi="宋体" w:cs="宋体"/>
                <w:sz w:val="21"/>
                <w:szCs w:val="21"/>
              </w:rPr>
            </w:pPr>
            <w:r>
              <w:rPr>
                <w:rFonts w:hint="eastAsia" w:ascii="宋体" w:hAnsi="宋体" w:cs="宋体"/>
                <w:sz w:val="21"/>
                <w:szCs w:val="21"/>
              </w:rPr>
              <w:t>选用气焊、气割工具与设备</w:t>
            </w:r>
          </w:p>
        </w:tc>
        <w:tc>
          <w:tcPr>
            <w:tcW w:w="678" w:type="pct"/>
            <w:vAlign w:val="center"/>
          </w:tcPr>
          <w:p w14:paraId="448D2618">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1C4F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Merge w:val="continue"/>
            <w:vAlign w:val="center"/>
          </w:tcPr>
          <w:p w14:paraId="444FCF75">
            <w:pPr>
              <w:widowControl/>
              <w:snapToGrid w:val="0"/>
              <w:spacing w:line="560" w:lineRule="exact"/>
              <w:jc w:val="center"/>
              <w:rPr>
                <w:rFonts w:ascii="宋体" w:hAnsi="宋体" w:cs="宋体"/>
                <w:kern w:val="0"/>
                <w:szCs w:val="21"/>
              </w:rPr>
            </w:pPr>
          </w:p>
        </w:tc>
        <w:tc>
          <w:tcPr>
            <w:tcW w:w="909" w:type="pct"/>
            <w:vMerge w:val="continue"/>
            <w:vAlign w:val="center"/>
          </w:tcPr>
          <w:p w14:paraId="44D6848F">
            <w:pPr>
              <w:pStyle w:val="18"/>
              <w:widowControl/>
              <w:numPr>
                <w:ilvl w:val="0"/>
                <w:numId w:val="43"/>
              </w:numPr>
              <w:snapToGrid w:val="0"/>
              <w:spacing w:beforeAutospacing="0" w:afterAutospacing="0" w:line="560" w:lineRule="exact"/>
              <w:ind w:firstLine="420"/>
              <w:jc w:val="center"/>
              <w:rPr>
                <w:rFonts w:ascii="宋体" w:hAnsi="宋体" w:cs="宋体"/>
                <w:sz w:val="21"/>
                <w:szCs w:val="21"/>
              </w:rPr>
            </w:pPr>
          </w:p>
        </w:tc>
        <w:tc>
          <w:tcPr>
            <w:tcW w:w="2709" w:type="pct"/>
            <w:vAlign w:val="center"/>
          </w:tcPr>
          <w:p w14:paraId="74A83F9B">
            <w:pPr>
              <w:pStyle w:val="18"/>
              <w:widowControl/>
              <w:numPr>
                <w:ilvl w:val="0"/>
                <w:numId w:val="44"/>
              </w:numPr>
              <w:snapToGrid w:val="0"/>
              <w:spacing w:beforeAutospacing="0" w:afterAutospacing="0" w:line="560" w:lineRule="exact"/>
              <w:rPr>
                <w:rFonts w:ascii="宋体" w:hAnsi="宋体" w:cs="宋体"/>
                <w:sz w:val="21"/>
                <w:szCs w:val="21"/>
              </w:rPr>
            </w:pPr>
            <w:r>
              <w:rPr>
                <w:rFonts w:hint="eastAsia" w:ascii="宋体" w:hAnsi="宋体" w:cs="宋体"/>
                <w:sz w:val="21"/>
                <w:szCs w:val="21"/>
              </w:rPr>
              <w:t>调试、维护自用的焊接设备</w:t>
            </w:r>
          </w:p>
          <w:p w14:paraId="759D1F75">
            <w:pPr>
              <w:pStyle w:val="18"/>
              <w:widowControl/>
              <w:numPr>
                <w:ilvl w:val="0"/>
                <w:numId w:val="44"/>
              </w:numPr>
              <w:snapToGrid w:val="0"/>
              <w:spacing w:beforeAutospacing="0" w:afterAutospacing="0" w:line="560" w:lineRule="exact"/>
              <w:rPr>
                <w:rFonts w:ascii="宋体" w:hAnsi="宋体" w:cs="宋体"/>
                <w:sz w:val="21"/>
                <w:szCs w:val="21"/>
              </w:rPr>
            </w:pPr>
            <w:r>
              <w:rPr>
                <w:rFonts w:hint="eastAsia" w:ascii="宋体" w:hAnsi="宋体" w:cs="宋体"/>
                <w:sz w:val="21"/>
                <w:szCs w:val="21"/>
              </w:rPr>
              <w:t>维护气焊、气割设备与工具</w:t>
            </w:r>
          </w:p>
          <w:p w14:paraId="27CCB8FA">
            <w:pPr>
              <w:pStyle w:val="18"/>
              <w:widowControl/>
              <w:numPr>
                <w:ilvl w:val="0"/>
                <w:numId w:val="44"/>
              </w:numPr>
              <w:snapToGrid w:val="0"/>
              <w:spacing w:beforeAutospacing="0" w:afterAutospacing="0" w:line="560" w:lineRule="exact"/>
              <w:rPr>
                <w:rFonts w:ascii="宋体" w:hAnsi="宋体" w:cs="宋体"/>
                <w:sz w:val="21"/>
                <w:szCs w:val="21"/>
              </w:rPr>
            </w:pPr>
            <w:r>
              <w:rPr>
                <w:rFonts w:hint="eastAsia" w:ascii="宋体" w:hAnsi="宋体" w:cs="宋体"/>
                <w:sz w:val="21"/>
                <w:szCs w:val="21"/>
              </w:rPr>
              <w:t>维护碳弧气刨的工具与设备</w:t>
            </w:r>
          </w:p>
        </w:tc>
        <w:tc>
          <w:tcPr>
            <w:tcW w:w="678" w:type="pct"/>
            <w:vAlign w:val="center"/>
          </w:tcPr>
          <w:p w14:paraId="73E110D4">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r>
      <w:tr w14:paraId="5F27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2" w:type="pct"/>
            <w:vAlign w:val="center"/>
          </w:tcPr>
          <w:p w14:paraId="3441B556">
            <w:pPr>
              <w:widowControl/>
              <w:snapToGrid w:val="0"/>
              <w:spacing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57D66E6C">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职业素养</w:t>
            </w:r>
          </w:p>
        </w:tc>
        <w:tc>
          <w:tcPr>
            <w:tcW w:w="2709" w:type="pct"/>
            <w:vAlign w:val="center"/>
          </w:tcPr>
          <w:p w14:paraId="5856F854">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1B819937">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55DF9FA2">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7EFBDCB8">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1F4F7B01">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472E8817">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20</w:t>
            </w:r>
          </w:p>
        </w:tc>
      </w:tr>
      <w:tr w14:paraId="6278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21" w:type="pct"/>
            <w:gridSpan w:val="3"/>
            <w:vAlign w:val="center"/>
          </w:tcPr>
          <w:p w14:paraId="110D95C7">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5137BDC5">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100</w:t>
            </w:r>
          </w:p>
        </w:tc>
      </w:tr>
    </w:tbl>
    <w:p w14:paraId="3511EAFC">
      <w:pPr>
        <w:pStyle w:val="4"/>
        <w:spacing w:line="560" w:lineRule="exact"/>
        <w:rPr>
          <w:rFonts w:hint="default" w:ascii="楷体_GB2312" w:eastAsia="楷体_GB2312"/>
        </w:rPr>
      </w:pPr>
      <w:bookmarkStart w:id="385" w:name="_Toc96435785"/>
      <w:bookmarkStart w:id="386" w:name="_Toc512090235"/>
      <w:r>
        <w:rPr>
          <w:rFonts w:ascii="楷体_GB2312" w:eastAsia="楷体_GB2312"/>
        </w:rPr>
        <w:t>（三）高级工</w:t>
      </w:r>
      <w:bookmarkEnd w:id="385"/>
      <w:bookmarkEnd w:id="386"/>
    </w:p>
    <w:p w14:paraId="0B7093B3">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550"/>
        <w:gridCol w:w="4617"/>
        <w:gridCol w:w="1156"/>
      </w:tblGrid>
      <w:tr w14:paraId="71EB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4" w:type="pct"/>
            <w:vAlign w:val="center"/>
          </w:tcPr>
          <w:p w14:paraId="78DEFECF">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1DE241AA">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7" w:type="pct"/>
            <w:vAlign w:val="center"/>
          </w:tcPr>
          <w:p w14:paraId="0BFDD0FB">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2346E5D5">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4997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Merge w:val="restart"/>
            <w:vAlign w:val="center"/>
          </w:tcPr>
          <w:p w14:paraId="00694106">
            <w:pPr>
              <w:widowControl/>
              <w:snapToGrid w:val="0"/>
              <w:spacing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60F0450A">
            <w:pPr>
              <w:widowControl/>
              <w:snapToGrid w:val="0"/>
              <w:spacing w:line="560" w:lineRule="exact"/>
              <w:jc w:val="left"/>
              <w:rPr>
                <w:rFonts w:ascii="宋体" w:hAnsi="宋体" w:cs="宋体"/>
                <w:kern w:val="0"/>
                <w:szCs w:val="21"/>
              </w:rPr>
            </w:pPr>
            <w:r>
              <w:rPr>
                <w:rFonts w:hint="eastAsia" w:ascii="宋体" w:hAnsi="宋体" w:cs="宋体"/>
                <w:kern w:val="0"/>
                <w:szCs w:val="21"/>
              </w:rPr>
              <w:t>焊条电弧焊的运用</w:t>
            </w:r>
          </w:p>
        </w:tc>
        <w:tc>
          <w:tcPr>
            <w:tcW w:w="2707" w:type="pct"/>
            <w:vAlign w:val="center"/>
          </w:tcPr>
          <w:p w14:paraId="7C9583DF">
            <w:pPr>
              <w:pStyle w:val="18"/>
              <w:widowControl/>
              <w:numPr>
                <w:ilvl w:val="0"/>
                <w:numId w:val="45"/>
              </w:numPr>
              <w:snapToGrid w:val="0"/>
              <w:spacing w:beforeAutospacing="0" w:afterAutospacing="0" w:line="560" w:lineRule="exact"/>
              <w:rPr>
                <w:rFonts w:ascii="宋体" w:hAnsi="宋体" w:cs="宋体"/>
                <w:sz w:val="21"/>
                <w:szCs w:val="21"/>
              </w:rPr>
            </w:pPr>
            <w:r>
              <w:rPr>
                <w:rFonts w:hint="eastAsia" w:ascii="宋体" w:hAnsi="宋体" w:cs="宋体"/>
                <w:sz w:val="21"/>
                <w:szCs w:val="21"/>
              </w:rPr>
              <w:t>平板对接仰焊位置单面焊双面成型</w:t>
            </w:r>
          </w:p>
          <w:p w14:paraId="0EF0F82D">
            <w:pPr>
              <w:pStyle w:val="18"/>
              <w:widowControl/>
              <w:numPr>
                <w:ilvl w:val="0"/>
                <w:numId w:val="45"/>
              </w:numPr>
              <w:snapToGrid w:val="0"/>
              <w:spacing w:beforeAutospacing="0" w:afterAutospacing="0" w:line="560" w:lineRule="exact"/>
              <w:rPr>
                <w:rFonts w:ascii="宋体" w:hAnsi="宋体" w:cs="宋体"/>
                <w:sz w:val="21"/>
                <w:szCs w:val="21"/>
              </w:rPr>
            </w:pPr>
            <w:r>
              <w:rPr>
                <w:rFonts w:hint="eastAsia" w:ascii="宋体" w:hAnsi="宋体" w:cs="宋体"/>
                <w:sz w:val="21"/>
                <w:szCs w:val="21"/>
              </w:rPr>
              <w:t>骑座式管板的仰焊位置单面焊双面成型</w:t>
            </w:r>
          </w:p>
          <w:p w14:paraId="4D6D9B0E">
            <w:pPr>
              <w:pStyle w:val="18"/>
              <w:widowControl/>
              <w:numPr>
                <w:ilvl w:val="0"/>
                <w:numId w:val="45"/>
              </w:numPr>
              <w:snapToGrid w:val="0"/>
              <w:spacing w:beforeAutospacing="0" w:afterAutospacing="0" w:line="560" w:lineRule="exact"/>
              <w:rPr>
                <w:rFonts w:ascii="宋体" w:hAnsi="宋体" w:cs="宋体"/>
                <w:sz w:val="21"/>
                <w:szCs w:val="21"/>
              </w:rPr>
            </w:pPr>
            <w:r>
              <w:rPr>
                <w:rFonts w:hint="eastAsia" w:ascii="宋体" w:hAnsi="宋体" w:cs="宋体"/>
                <w:sz w:val="21"/>
                <w:szCs w:val="21"/>
              </w:rPr>
              <w:t>直径不小于60mm 管垂直固定和水平固定加障碍的单面焊双面成型</w:t>
            </w:r>
          </w:p>
          <w:p w14:paraId="00E25795">
            <w:pPr>
              <w:pStyle w:val="18"/>
              <w:widowControl/>
              <w:numPr>
                <w:ilvl w:val="0"/>
                <w:numId w:val="45"/>
              </w:numPr>
              <w:snapToGrid w:val="0"/>
              <w:spacing w:beforeAutospacing="0" w:afterAutospacing="0" w:line="560" w:lineRule="exact"/>
              <w:rPr>
                <w:rFonts w:ascii="宋体" w:hAnsi="宋体" w:cs="宋体"/>
                <w:sz w:val="21"/>
                <w:szCs w:val="21"/>
              </w:rPr>
            </w:pPr>
            <w:r>
              <w:rPr>
                <w:rFonts w:hint="eastAsia" w:ascii="宋体" w:hAnsi="宋体" w:cs="宋体"/>
                <w:sz w:val="21"/>
                <w:szCs w:val="21"/>
              </w:rPr>
              <w:t>直径不小于60mm 管45°倾斜固定单面焊双面成型</w:t>
            </w:r>
          </w:p>
          <w:p w14:paraId="0646AD66">
            <w:pPr>
              <w:pStyle w:val="18"/>
              <w:widowControl/>
              <w:numPr>
                <w:ilvl w:val="0"/>
                <w:numId w:val="45"/>
              </w:numPr>
              <w:snapToGrid w:val="0"/>
              <w:spacing w:beforeAutospacing="0" w:afterAutospacing="0" w:line="560" w:lineRule="exact"/>
              <w:rPr>
                <w:rFonts w:ascii="宋体" w:hAnsi="宋体" w:cs="宋体"/>
                <w:sz w:val="21"/>
                <w:szCs w:val="21"/>
              </w:rPr>
            </w:pPr>
            <w:r>
              <w:rPr>
                <w:rFonts w:hint="eastAsia" w:ascii="宋体" w:hAnsi="宋体" w:cs="宋体"/>
                <w:sz w:val="21"/>
                <w:szCs w:val="21"/>
              </w:rPr>
              <w:t>所有焊缝需探伤检测且形状和位置尺寸合格。</w:t>
            </w:r>
          </w:p>
        </w:tc>
        <w:tc>
          <w:tcPr>
            <w:tcW w:w="678" w:type="pct"/>
            <w:vAlign w:val="center"/>
          </w:tcPr>
          <w:p w14:paraId="6076D35B">
            <w:pPr>
              <w:widowControl/>
              <w:snapToGrid w:val="0"/>
              <w:spacing w:line="560" w:lineRule="exact"/>
              <w:jc w:val="center"/>
              <w:rPr>
                <w:rFonts w:ascii="宋体" w:hAnsi="宋体" w:cs="宋体"/>
                <w:kern w:val="0"/>
                <w:szCs w:val="21"/>
              </w:rPr>
            </w:pPr>
            <w:r>
              <w:rPr>
                <w:rFonts w:hint="eastAsia" w:ascii="宋体" w:hAnsi="宋体" w:cs="宋体"/>
                <w:kern w:val="0"/>
                <w:szCs w:val="21"/>
              </w:rPr>
              <w:t>30</w:t>
            </w:r>
          </w:p>
        </w:tc>
      </w:tr>
      <w:tr w14:paraId="5B82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Merge w:val="continue"/>
            <w:vAlign w:val="center"/>
          </w:tcPr>
          <w:p w14:paraId="4AFEAC01">
            <w:pPr>
              <w:widowControl/>
              <w:snapToGrid w:val="0"/>
              <w:spacing w:line="560" w:lineRule="exact"/>
              <w:jc w:val="center"/>
              <w:rPr>
                <w:rFonts w:ascii="宋体" w:hAnsi="宋体" w:cs="宋体"/>
                <w:kern w:val="0"/>
                <w:szCs w:val="21"/>
              </w:rPr>
            </w:pPr>
          </w:p>
        </w:tc>
        <w:tc>
          <w:tcPr>
            <w:tcW w:w="909" w:type="pct"/>
            <w:vAlign w:val="center"/>
          </w:tcPr>
          <w:p w14:paraId="27198EF0">
            <w:pPr>
              <w:pStyle w:val="18"/>
              <w:widowControl/>
              <w:snapToGrid w:val="0"/>
              <w:spacing w:beforeAutospacing="0" w:afterAutospacing="0" w:line="560" w:lineRule="exact"/>
              <w:rPr>
                <w:rFonts w:ascii="宋体" w:hAnsi="宋体" w:cs="宋体"/>
                <w:szCs w:val="21"/>
              </w:rPr>
            </w:pPr>
            <w:r>
              <w:rPr>
                <w:rFonts w:hint="eastAsia" w:ascii="宋体" w:hAnsi="宋体" w:cs="宋体"/>
                <w:sz w:val="21"/>
                <w:szCs w:val="21"/>
              </w:rPr>
              <w:t>金属材料的焊接</w:t>
            </w:r>
          </w:p>
        </w:tc>
        <w:tc>
          <w:tcPr>
            <w:tcW w:w="2707" w:type="pct"/>
            <w:vAlign w:val="center"/>
          </w:tcPr>
          <w:p w14:paraId="1A8D483C">
            <w:pPr>
              <w:pStyle w:val="18"/>
              <w:widowControl/>
              <w:numPr>
                <w:ilvl w:val="0"/>
                <w:numId w:val="46"/>
              </w:numPr>
              <w:snapToGrid w:val="0"/>
              <w:spacing w:beforeAutospacing="0" w:afterAutospacing="0" w:line="560" w:lineRule="exact"/>
              <w:rPr>
                <w:rFonts w:ascii="宋体" w:hAnsi="宋体" w:cs="宋体"/>
                <w:sz w:val="21"/>
                <w:szCs w:val="21"/>
              </w:rPr>
            </w:pPr>
            <w:r>
              <w:rPr>
                <w:rFonts w:hint="eastAsia" w:ascii="宋体" w:hAnsi="宋体" w:cs="宋体"/>
                <w:sz w:val="21"/>
                <w:szCs w:val="21"/>
              </w:rPr>
              <w:t>奥氏体不锈钢的焊接</w:t>
            </w:r>
          </w:p>
          <w:p w14:paraId="3918DE5E">
            <w:pPr>
              <w:pStyle w:val="18"/>
              <w:widowControl/>
              <w:numPr>
                <w:ilvl w:val="0"/>
                <w:numId w:val="46"/>
              </w:numPr>
              <w:snapToGrid w:val="0"/>
              <w:spacing w:beforeAutospacing="0" w:afterAutospacing="0" w:line="560" w:lineRule="exact"/>
              <w:rPr>
                <w:rFonts w:ascii="宋体" w:hAnsi="宋体" w:cs="宋体"/>
                <w:sz w:val="21"/>
                <w:szCs w:val="21"/>
              </w:rPr>
            </w:pPr>
            <w:r>
              <w:rPr>
                <w:rFonts w:hint="eastAsia" w:ascii="宋体" w:hAnsi="宋体" w:cs="宋体"/>
                <w:sz w:val="21"/>
                <w:szCs w:val="21"/>
              </w:rPr>
              <w:t>碳钢与奥氏体不锈钢异种材料的焊接</w:t>
            </w:r>
          </w:p>
          <w:p w14:paraId="0A179B50">
            <w:pPr>
              <w:pStyle w:val="18"/>
              <w:widowControl/>
              <w:numPr>
                <w:ilvl w:val="0"/>
                <w:numId w:val="46"/>
              </w:numPr>
              <w:snapToGrid w:val="0"/>
              <w:spacing w:beforeAutospacing="0" w:afterAutospacing="0" w:line="560" w:lineRule="exact"/>
              <w:rPr>
                <w:rFonts w:ascii="宋体" w:hAnsi="宋体" w:cs="宋体"/>
                <w:sz w:val="21"/>
                <w:szCs w:val="21"/>
              </w:rPr>
            </w:pPr>
            <w:r>
              <w:rPr>
                <w:rFonts w:hint="eastAsia" w:ascii="宋体" w:hAnsi="宋体" w:cs="宋体"/>
                <w:sz w:val="21"/>
                <w:szCs w:val="21"/>
              </w:rPr>
              <w:t>珠光体耐热钢和低温钢的焊接</w:t>
            </w:r>
          </w:p>
          <w:p w14:paraId="46ADF366">
            <w:pPr>
              <w:pStyle w:val="18"/>
              <w:widowControl/>
              <w:numPr>
                <w:ilvl w:val="0"/>
                <w:numId w:val="46"/>
              </w:numPr>
              <w:snapToGrid w:val="0"/>
              <w:spacing w:beforeAutospacing="0" w:afterAutospacing="0" w:line="560" w:lineRule="exact"/>
              <w:rPr>
                <w:rFonts w:ascii="宋体" w:hAnsi="宋体" w:cs="宋体"/>
                <w:sz w:val="21"/>
                <w:szCs w:val="21"/>
              </w:rPr>
            </w:pPr>
            <w:r>
              <w:rPr>
                <w:rFonts w:hint="eastAsia" w:ascii="宋体" w:hAnsi="宋体" w:cs="宋体"/>
                <w:sz w:val="21"/>
                <w:szCs w:val="21"/>
              </w:rPr>
              <w:t>不锈复合钢板的焊接</w:t>
            </w:r>
          </w:p>
        </w:tc>
        <w:tc>
          <w:tcPr>
            <w:tcW w:w="678" w:type="pct"/>
            <w:vAlign w:val="center"/>
          </w:tcPr>
          <w:p w14:paraId="1A5F77C2">
            <w:pPr>
              <w:widowControl/>
              <w:snapToGrid w:val="0"/>
              <w:spacing w:line="560" w:lineRule="exact"/>
              <w:jc w:val="center"/>
              <w:rPr>
                <w:rFonts w:ascii="宋体" w:hAnsi="宋体" w:cs="宋体"/>
                <w:kern w:val="0"/>
                <w:szCs w:val="21"/>
              </w:rPr>
            </w:pPr>
            <w:r>
              <w:rPr>
                <w:rFonts w:hint="eastAsia" w:ascii="宋体" w:hAnsi="宋体" w:cs="宋体"/>
                <w:kern w:val="0"/>
                <w:szCs w:val="21"/>
              </w:rPr>
              <w:t>30</w:t>
            </w:r>
          </w:p>
        </w:tc>
      </w:tr>
      <w:tr w14:paraId="5348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Merge w:val="continue"/>
            <w:vAlign w:val="center"/>
          </w:tcPr>
          <w:p w14:paraId="27AA4873">
            <w:pPr>
              <w:widowControl/>
              <w:snapToGrid w:val="0"/>
              <w:spacing w:line="560" w:lineRule="exact"/>
              <w:jc w:val="center"/>
              <w:rPr>
                <w:rFonts w:ascii="宋体" w:hAnsi="宋体" w:cs="宋体"/>
                <w:kern w:val="0"/>
                <w:szCs w:val="21"/>
              </w:rPr>
            </w:pPr>
          </w:p>
        </w:tc>
        <w:tc>
          <w:tcPr>
            <w:tcW w:w="909" w:type="pct"/>
            <w:vAlign w:val="center"/>
          </w:tcPr>
          <w:p w14:paraId="4AAA2A96">
            <w:pPr>
              <w:widowControl/>
              <w:snapToGrid w:val="0"/>
              <w:spacing w:line="560" w:lineRule="exact"/>
              <w:jc w:val="left"/>
              <w:rPr>
                <w:rFonts w:ascii="宋体" w:hAnsi="宋体" w:cs="宋体"/>
                <w:kern w:val="0"/>
                <w:szCs w:val="21"/>
              </w:rPr>
            </w:pPr>
            <w:r>
              <w:rPr>
                <w:rFonts w:hint="eastAsia" w:ascii="宋体" w:hAnsi="宋体" w:cs="宋体"/>
                <w:kern w:val="0"/>
                <w:szCs w:val="21"/>
              </w:rPr>
              <w:t>创新和指导</w:t>
            </w:r>
          </w:p>
        </w:tc>
        <w:tc>
          <w:tcPr>
            <w:tcW w:w="2707" w:type="pct"/>
            <w:vAlign w:val="center"/>
          </w:tcPr>
          <w:p w14:paraId="7D3088EA">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1.合理化建议和技术革新</w:t>
            </w:r>
          </w:p>
          <w:p w14:paraId="4A0183B3">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2.对本等级以下技工进行示范操作，传授技能</w:t>
            </w:r>
          </w:p>
        </w:tc>
        <w:tc>
          <w:tcPr>
            <w:tcW w:w="678" w:type="pct"/>
            <w:vAlign w:val="center"/>
          </w:tcPr>
          <w:p w14:paraId="37264C42">
            <w:pPr>
              <w:widowControl/>
              <w:snapToGrid w:val="0"/>
              <w:spacing w:line="560" w:lineRule="exact"/>
              <w:jc w:val="center"/>
              <w:rPr>
                <w:rFonts w:ascii="宋体" w:hAnsi="宋体" w:cs="宋体"/>
                <w:kern w:val="0"/>
                <w:szCs w:val="21"/>
              </w:rPr>
            </w:pPr>
            <w:r>
              <w:rPr>
                <w:rFonts w:hint="eastAsia" w:ascii="宋体" w:hAnsi="宋体" w:cs="宋体"/>
                <w:kern w:val="0"/>
                <w:szCs w:val="21"/>
              </w:rPr>
              <w:t>10</w:t>
            </w:r>
          </w:p>
        </w:tc>
      </w:tr>
      <w:tr w14:paraId="291E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Align w:val="center"/>
          </w:tcPr>
          <w:p w14:paraId="1A6B0FEF">
            <w:pPr>
              <w:widowControl/>
              <w:snapToGrid w:val="0"/>
              <w:spacing w:line="560" w:lineRule="exact"/>
              <w:jc w:val="center"/>
              <w:rPr>
                <w:rFonts w:ascii="宋体" w:hAnsi="宋体" w:cs="宋体"/>
                <w:kern w:val="0"/>
                <w:szCs w:val="21"/>
              </w:rPr>
            </w:pPr>
            <w:r>
              <w:rPr>
                <w:rFonts w:hint="eastAsia" w:ascii="宋体" w:hAnsi="宋体" w:cs="宋体"/>
                <w:szCs w:val="21"/>
              </w:rPr>
              <w:t>工具设备的使用和维护(10分)</w:t>
            </w:r>
          </w:p>
        </w:tc>
        <w:tc>
          <w:tcPr>
            <w:tcW w:w="909" w:type="pct"/>
            <w:vAlign w:val="center"/>
          </w:tcPr>
          <w:p w14:paraId="184F15A6">
            <w:pPr>
              <w:widowControl/>
              <w:snapToGrid w:val="0"/>
              <w:spacing w:line="560" w:lineRule="exact"/>
              <w:jc w:val="left"/>
              <w:rPr>
                <w:rFonts w:ascii="宋体" w:hAnsi="宋体" w:cs="宋体"/>
                <w:kern w:val="0"/>
                <w:szCs w:val="21"/>
              </w:rPr>
            </w:pPr>
            <w:r>
              <w:rPr>
                <w:rFonts w:hint="eastAsia" w:ascii="宋体" w:hAnsi="宋体" w:cs="宋体"/>
                <w:szCs w:val="21"/>
              </w:rPr>
              <w:t>工具设备的使用和维护</w:t>
            </w:r>
          </w:p>
        </w:tc>
        <w:tc>
          <w:tcPr>
            <w:tcW w:w="2707" w:type="pct"/>
            <w:vAlign w:val="center"/>
          </w:tcPr>
          <w:p w14:paraId="2CFE4245">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调试、维护常用焊接设备</w:t>
            </w:r>
          </w:p>
        </w:tc>
        <w:tc>
          <w:tcPr>
            <w:tcW w:w="678" w:type="pct"/>
            <w:vAlign w:val="center"/>
          </w:tcPr>
          <w:p w14:paraId="3141170D">
            <w:pPr>
              <w:widowControl/>
              <w:snapToGrid w:val="0"/>
              <w:spacing w:line="560" w:lineRule="exact"/>
              <w:jc w:val="center"/>
              <w:rPr>
                <w:rFonts w:ascii="宋体" w:hAnsi="宋体" w:cs="宋体"/>
                <w:kern w:val="0"/>
                <w:szCs w:val="21"/>
              </w:rPr>
            </w:pPr>
            <w:r>
              <w:rPr>
                <w:rFonts w:hint="eastAsia" w:ascii="宋体" w:hAnsi="宋体" w:cs="宋体"/>
                <w:kern w:val="0"/>
                <w:szCs w:val="21"/>
              </w:rPr>
              <w:t>10</w:t>
            </w:r>
          </w:p>
        </w:tc>
      </w:tr>
      <w:tr w14:paraId="3416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Align w:val="center"/>
          </w:tcPr>
          <w:p w14:paraId="02E0E802">
            <w:pPr>
              <w:widowControl/>
              <w:snapToGrid w:val="0"/>
              <w:spacing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09314C67">
            <w:pPr>
              <w:widowControl/>
              <w:snapToGrid w:val="0"/>
              <w:spacing w:line="560" w:lineRule="exact"/>
              <w:jc w:val="left"/>
              <w:rPr>
                <w:rFonts w:ascii="宋体" w:hAnsi="宋体" w:cs="宋体"/>
                <w:kern w:val="0"/>
                <w:szCs w:val="21"/>
              </w:rPr>
            </w:pPr>
            <w:r>
              <w:rPr>
                <w:rFonts w:hint="eastAsia" w:ascii="宋体" w:hAnsi="宋体" w:cs="宋体"/>
                <w:kern w:val="0"/>
                <w:szCs w:val="21"/>
              </w:rPr>
              <w:t>职业素养</w:t>
            </w:r>
          </w:p>
        </w:tc>
        <w:tc>
          <w:tcPr>
            <w:tcW w:w="2707" w:type="pct"/>
            <w:vAlign w:val="center"/>
          </w:tcPr>
          <w:p w14:paraId="434CBD53">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7207E292">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338BEC42">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19F36523">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297BBC4B">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0AF35527">
            <w:pPr>
              <w:widowControl/>
              <w:snapToGrid w:val="0"/>
              <w:spacing w:line="560" w:lineRule="exact"/>
              <w:jc w:val="center"/>
              <w:rPr>
                <w:rFonts w:ascii="宋体" w:hAnsi="宋体" w:cs="宋体"/>
                <w:kern w:val="0"/>
                <w:szCs w:val="21"/>
              </w:rPr>
            </w:pPr>
            <w:r>
              <w:rPr>
                <w:rFonts w:hint="eastAsia" w:ascii="宋体" w:hAnsi="宋体" w:cs="宋体"/>
                <w:kern w:val="0"/>
                <w:szCs w:val="21"/>
              </w:rPr>
              <w:t>20</w:t>
            </w:r>
          </w:p>
        </w:tc>
      </w:tr>
      <w:tr w14:paraId="2AC9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21" w:type="pct"/>
            <w:gridSpan w:val="3"/>
            <w:vAlign w:val="center"/>
          </w:tcPr>
          <w:p w14:paraId="5B55A77C">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00071552">
            <w:pPr>
              <w:widowControl/>
              <w:snapToGrid w:val="0"/>
              <w:spacing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121A3BC7">
      <w:pPr>
        <w:pStyle w:val="3"/>
        <w:spacing w:before="156" w:beforeLines="50" w:after="156" w:afterLines="50" w:line="560" w:lineRule="exact"/>
        <w:ind w:firstLine="0" w:firstLineChars="0"/>
        <w:rPr>
          <w:rFonts w:ascii="黑体" w:hAnsi="黑体" w:eastAsia="黑体"/>
          <w:b w:val="0"/>
        </w:rPr>
      </w:pPr>
      <w:bookmarkStart w:id="387" w:name="_Toc512090236"/>
      <w:bookmarkStart w:id="388" w:name="_Toc96435788"/>
      <w:r>
        <w:rPr>
          <w:rFonts w:hint="eastAsia" w:ascii="黑体" w:hAnsi="黑体" w:eastAsia="黑体"/>
          <w:b w:val="0"/>
        </w:rPr>
        <w:t>四、考核要求</w:t>
      </w:r>
      <w:bookmarkEnd w:id="387"/>
      <w:bookmarkEnd w:id="388"/>
    </w:p>
    <w:p w14:paraId="1374064E">
      <w:pPr>
        <w:pStyle w:val="4"/>
        <w:spacing w:line="560" w:lineRule="exact"/>
        <w:rPr>
          <w:rFonts w:hint="default" w:ascii="楷体_GB2312" w:eastAsia="楷体_GB2312"/>
        </w:rPr>
      </w:pPr>
      <w:bookmarkStart w:id="389" w:name="_Toc512090237"/>
      <w:bookmarkStart w:id="390" w:name="_Toc96435789"/>
      <w:r>
        <w:rPr>
          <w:rFonts w:ascii="楷体_GB2312" w:eastAsia="楷体_GB2312"/>
        </w:rPr>
        <w:t>（一）实操考核场所与设备要求</w:t>
      </w:r>
      <w:bookmarkEnd w:id="389"/>
      <w:bookmarkEnd w:id="390"/>
    </w:p>
    <w:p w14:paraId="65229CF9">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实操考核场所应有满足操作技能鉴定需要的场地，面积不少于600平方米，能容纳8</w:t>
      </w:r>
      <w:r>
        <w:rPr>
          <w:rFonts w:hint="eastAsia" w:ascii="宋体" w:hAnsi="宋体" w:cs="宋体"/>
          <w:szCs w:val="21"/>
        </w:rPr>
        <w:t>～</w:t>
      </w:r>
      <w:r>
        <w:rPr>
          <w:rFonts w:hint="eastAsia" w:ascii="宋体" w:hAnsi="宋体" w:cs="宋体"/>
          <w:color w:val="000000"/>
          <w:kern w:val="0"/>
          <w:sz w:val="24"/>
          <w:lang w:bidi="ar"/>
        </w:rPr>
        <w:t>12个独立的工作工位（按国家标准），每个工位面积不少于2m×3m，并由防火及无毒环保材料构成，工位内必须配置满足技能操作的考核必须的设备，如：焊接设备、焊接操作台架1台、角向磨光机（Φ125</w:t>
      </w:r>
      <w:r>
        <w:rPr>
          <w:rFonts w:hint="eastAsia" w:ascii="宋体" w:hAnsi="宋体" w:cs="宋体"/>
          <w:szCs w:val="21"/>
        </w:rPr>
        <w:t>～</w:t>
      </w:r>
      <w:r>
        <w:rPr>
          <w:rFonts w:hint="eastAsia" w:ascii="宋体" w:hAnsi="宋体" w:cs="宋体"/>
          <w:color w:val="000000"/>
          <w:kern w:val="0"/>
          <w:sz w:val="24"/>
          <w:lang w:bidi="ar"/>
        </w:rPr>
        <w:t>150）10台。场地还包括试件下料切割室、机械加工室、试件钢材存放室、焊接材料烘干室，金属力学性能试验室，场地及各种设备必须符合焊接安全要求，通风要良好、照明要足够；场地区域划分合理、标示明晰且互不干扰，配置充足的防护围栏、各种警示牌、挂图及消防器材；满足开展考核所必须网络环境、视频监控等要求，进行全过程和全区域录像。</w:t>
      </w:r>
    </w:p>
    <w:p w14:paraId="7BECF6F6">
      <w:pPr>
        <w:spacing w:line="560" w:lineRule="exact"/>
        <w:jc w:val="center"/>
        <w:rPr>
          <w:rFonts w:ascii="宋体" w:hAnsi="宋体" w:cs="宋体"/>
          <w:b/>
          <w:bCs/>
          <w:sz w:val="24"/>
        </w:rPr>
      </w:pPr>
      <w:r>
        <w:rPr>
          <w:rFonts w:hint="eastAsia" w:ascii="宋体" w:hAnsi="宋体" w:cs="宋体"/>
          <w:b/>
          <w:bCs/>
          <w:sz w:val="24"/>
        </w:rPr>
        <w:t>每个考核工位（工、器具清单表）(以初级技工为例)</w:t>
      </w:r>
    </w:p>
    <w:tbl>
      <w:tblPr>
        <w:tblStyle w:val="19"/>
        <w:tblpPr w:leftFromText="180" w:rightFromText="180" w:vertAnchor="text" w:horzAnchor="page" w:tblpX="1046" w:tblpY="332"/>
        <w:tblOverlap w:val="never"/>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48"/>
        <w:gridCol w:w="1911"/>
        <w:gridCol w:w="1266"/>
        <w:gridCol w:w="1207"/>
        <w:gridCol w:w="996"/>
        <w:gridCol w:w="1711"/>
      </w:tblGrid>
      <w:tr w14:paraId="4626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restart"/>
            <w:vAlign w:val="center"/>
          </w:tcPr>
          <w:p w14:paraId="4CCB3AE5">
            <w:pPr>
              <w:snapToGrid w:val="0"/>
              <w:spacing w:line="560" w:lineRule="exact"/>
              <w:jc w:val="center"/>
              <w:rPr>
                <w:szCs w:val="21"/>
              </w:rPr>
            </w:pPr>
            <w:r>
              <w:rPr>
                <w:rFonts w:hint="eastAsia" w:ascii="华文宋体" w:hAnsi="华文宋体" w:eastAsia="华文宋体" w:cs="华文宋体"/>
                <w:szCs w:val="21"/>
              </w:rPr>
              <w:t>鉴定</w:t>
            </w:r>
          </w:p>
          <w:p w14:paraId="2B9F4307">
            <w:pPr>
              <w:snapToGrid w:val="0"/>
              <w:spacing w:line="560" w:lineRule="exact"/>
              <w:jc w:val="center"/>
              <w:rPr>
                <w:szCs w:val="21"/>
              </w:rPr>
            </w:pPr>
            <w:r>
              <w:rPr>
                <w:rFonts w:hint="eastAsia" w:ascii="华文宋体" w:hAnsi="华文宋体" w:eastAsia="华文宋体" w:cs="华文宋体"/>
                <w:szCs w:val="21"/>
              </w:rPr>
              <w:t>项目</w:t>
            </w:r>
          </w:p>
        </w:tc>
        <w:tc>
          <w:tcPr>
            <w:tcW w:w="1348" w:type="dxa"/>
            <w:vMerge w:val="restart"/>
            <w:vAlign w:val="center"/>
          </w:tcPr>
          <w:p w14:paraId="17DB233C">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国家职业资格五级</w:t>
            </w:r>
          </w:p>
          <w:p w14:paraId="4CE37768">
            <w:pPr>
              <w:snapToGrid w:val="0"/>
              <w:spacing w:line="560" w:lineRule="exact"/>
              <w:jc w:val="center"/>
              <w:rPr>
                <w:rFonts w:eastAsia="华文宋体"/>
                <w:szCs w:val="21"/>
              </w:rPr>
            </w:pPr>
            <w:r>
              <w:rPr>
                <w:rFonts w:hint="eastAsia" w:ascii="华文宋体" w:hAnsi="华文宋体" w:eastAsia="华文宋体" w:cs="华文宋体"/>
                <w:szCs w:val="21"/>
              </w:rPr>
              <w:t>（初级技工）</w:t>
            </w:r>
          </w:p>
        </w:tc>
        <w:tc>
          <w:tcPr>
            <w:tcW w:w="7091" w:type="dxa"/>
            <w:gridSpan w:val="5"/>
            <w:vAlign w:val="center"/>
          </w:tcPr>
          <w:p w14:paraId="4D68BCFA">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配置</w:t>
            </w:r>
          </w:p>
        </w:tc>
      </w:tr>
      <w:tr w14:paraId="23F7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53FE3DED">
            <w:pPr>
              <w:snapToGrid w:val="0"/>
              <w:spacing w:line="560" w:lineRule="exact"/>
              <w:jc w:val="center"/>
              <w:rPr>
                <w:szCs w:val="21"/>
              </w:rPr>
            </w:pPr>
          </w:p>
        </w:tc>
        <w:tc>
          <w:tcPr>
            <w:tcW w:w="1348" w:type="dxa"/>
            <w:vMerge w:val="continue"/>
            <w:vAlign w:val="center"/>
          </w:tcPr>
          <w:p w14:paraId="5B9A8A62">
            <w:pPr>
              <w:snapToGrid w:val="0"/>
              <w:spacing w:line="560" w:lineRule="exact"/>
              <w:jc w:val="center"/>
              <w:rPr>
                <w:szCs w:val="21"/>
              </w:rPr>
            </w:pPr>
          </w:p>
        </w:tc>
        <w:tc>
          <w:tcPr>
            <w:tcW w:w="1911" w:type="dxa"/>
            <w:vAlign w:val="center"/>
          </w:tcPr>
          <w:p w14:paraId="52BBB0E9">
            <w:pPr>
              <w:snapToGrid w:val="0"/>
              <w:spacing w:line="560" w:lineRule="exact"/>
              <w:jc w:val="center"/>
              <w:rPr>
                <w:szCs w:val="21"/>
              </w:rPr>
            </w:pPr>
            <w:r>
              <w:rPr>
                <w:rFonts w:hint="eastAsia" w:ascii="华文宋体" w:hAnsi="华文宋体" w:eastAsia="华文宋体" w:cs="华文宋体"/>
                <w:szCs w:val="21"/>
              </w:rPr>
              <w:t>设备名称</w:t>
            </w:r>
          </w:p>
        </w:tc>
        <w:tc>
          <w:tcPr>
            <w:tcW w:w="1266" w:type="dxa"/>
            <w:vAlign w:val="center"/>
          </w:tcPr>
          <w:p w14:paraId="057EB649">
            <w:pPr>
              <w:snapToGrid w:val="0"/>
              <w:spacing w:line="560" w:lineRule="exact"/>
              <w:jc w:val="center"/>
              <w:rPr>
                <w:szCs w:val="21"/>
              </w:rPr>
            </w:pPr>
            <w:r>
              <w:rPr>
                <w:rFonts w:hint="eastAsia" w:ascii="华文宋体" w:hAnsi="华文宋体" w:eastAsia="华文宋体" w:cs="华文宋体"/>
                <w:szCs w:val="21"/>
              </w:rPr>
              <w:t>型号规格</w:t>
            </w:r>
          </w:p>
        </w:tc>
        <w:tc>
          <w:tcPr>
            <w:tcW w:w="1207" w:type="dxa"/>
            <w:vAlign w:val="center"/>
          </w:tcPr>
          <w:p w14:paraId="6923C79D">
            <w:pPr>
              <w:snapToGrid w:val="0"/>
              <w:spacing w:line="560" w:lineRule="exact"/>
              <w:jc w:val="center"/>
              <w:rPr>
                <w:szCs w:val="21"/>
              </w:rPr>
            </w:pPr>
            <w:r>
              <w:rPr>
                <w:rFonts w:hint="eastAsia" w:ascii="华文宋体" w:hAnsi="华文宋体" w:eastAsia="华文宋体" w:cs="华文宋体"/>
                <w:szCs w:val="21"/>
              </w:rPr>
              <w:t>单位</w:t>
            </w:r>
          </w:p>
        </w:tc>
        <w:tc>
          <w:tcPr>
            <w:tcW w:w="996" w:type="dxa"/>
            <w:vAlign w:val="center"/>
          </w:tcPr>
          <w:p w14:paraId="1CADBB9D">
            <w:pPr>
              <w:snapToGrid w:val="0"/>
              <w:spacing w:line="560" w:lineRule="exact"/>
              <w:jc w:val="center"/>
              <w:rPr>
                <w:szCs w:val="21"/>
              </w:rPr>
            </w:pPr>
            <w:r>
              <w:rPr>
                <w:rFonts w:hint="eastAsia" w:ascii="华文宋体" w:hAnsi="华文宋体" w:eastAsia="华文宋体" w:cs="华文宋体"/>
                <w:szCs w:val="21"/>
              </w:rPr>
              <w:t>数量</w:t>
            </w:r>
          </w:p>
        </w:tc>
        <w:tc>
          <w:tcPr>
            <w:tcW w:w="1711" w:type="dxa"/>
            <w:vAlign w:val="center"/>
          </w:tcPr>
          <w:p w14:paraId="500326E3">
            <w:pPr>
              <w:snapToGrid w:val="0"/>
              <w:spacing w:line="560" w:lineRule="exact"/>
              <w:jc w:val="center"/>
              <w:rPr>
                <w:szCs w:val="21"/>
              </w:rPr>
            </w:pPr>
            <w:r>
              <w:rPr>
                <w:rFonts w:hint="eastAsia" w:ascii="华文宋体" w:hAnsi="华文宋体" w:eastAsia="华文宋体" w:cs="华文宋体"/>
                <w:szCs w:val="21"/>
              </w:rPr>
              <w:t>备注</w:t>
            </w:r>
          </w:p>
        </w:tc>
      </w:tr>
      <w:tr w14:paraId="624D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restart"/>
            <w:vAlign w:val="center"/>
          </w:tcPr>
          <w:p w14:paraId="7212618E">
            <w:pPr>
              <w:snapToGrid w:val="0"/>
              <w:spacing w:line="560" w:lineRule="exact"/>
              <w:jc w:val="center"/>
              <w:rPr>
                <w:szCs w:val="21"/>
              </w:rPr>
            </w:pPr>
            <w:r>
              <w:rPr>
                <w:rFonts w:hint="eastAsia" w:ascii="华文宋体" w:hAnsi="华文宋体" w:eastAsia="华文宋体" w:cs="华文宋体"/>
                <w:szCs w:val="21"/>
              </w:rPr>
              <w:t>操</w:t>
            </w:r>
          </w:p>
          <w:p w14:paraId="46356C10">
            <w:pPr>
              <w:snapToGrid w:val="0"/>
              <w:spacing w:line="560" w:lineRule="exact"/>
              <w:jc w:val="center"/>
              <w:rPr>
                <w:szCs w:val="21"/>
              </w:rPr>
            </w:pPr>
            <w:r>
              <w:rPr>
                <w:rFonts w:hint="eastAsia" w:ascii="华文宋体" w:hAnsi="华文宋体" w:eastAsia="华文宋体" w:cs="华文宋体"/>
                <w:szCs w:val="21"/>
              </w:rPr>
              <w:t>作</w:t>
            </w:r>
          </w:p>
          <w:p w14:paraId="0A7F75D0">
            <w:pPr>
              <w:snapToGrid w:val="0"/>
              <w:spacing w:line="560" w:lineRule="exact"/>
              <w:jc w:val="center"/>
              <w:rPr>
                <w:szCs w:val="21"/>
              </w:rPr>
            </w:pPr>
            <w:r>
              <w:rPr>
                <w:rFonts w:hint="eastAsia" w:ascii="华文宋体" w:hAnsi="华文宋体" w:eastAsia="华文宋体" w:cs="华文宋体"/>
                <w:szCs w:val="21"/>
              </w:rPr>
              <w:t>技</w:t>
            </w:r>
          </w:p>
          <w:p w14:paraId="56D7516D">
            <w:pPr>
              <w:snapToGrid w:val="0"/>
              <w:spacing w:line="560" w:lineRule="exact"/>
              <w:jc w:val="center"/>
              <w:rPr>
                <w:szCs w:val="21"/>
              </w:rPr>
            </w:pPr>
            <w:r>
              <w:rPr>
                <w:rFonts w:hint="eastAsia" w:ascii="华文宋体" w:hAnsi="华文宋体" w:eastAsia="华文宋体" w:cs="华文宋体"/>
                <w:szCs w:val="21"/>
              </w:rPr>
              <w:t>能</w:t>
            </w:r>
          </w:p>
        </w:tc>
        <w:tc>
          <w:tcPr>
            <w:tcW w:w="1348" w:type="dxa"/>
            <w:vAlign w:val="center"/>
          </w:tcPr>
          <w:p w14:paraId="1D5BAA87">
            <w:pPr>
              <w:snapToGrid w:val="0"/>
              <w:spacing w:line="560" w:lineRule="exact"/>
              <w:jc w:val="center"/>
              <w:rPr>
                <w:szCs w:val="21"/>
              </w:rPr>
            </w:pPr>
            <w:r>
              <w:rPr>
                <w:rFonts w:hint="eastAsia" w:ascii="华文宋体" w:hAnsi="华文宋体" w:eastAsia="华文宋体" w:cs="华文宋体"/>
                <w:szCs w:val="21"/>
              </w:rPr>
              <w:t>焊条电弧焊</w:t>
            </w:r>
          </w:p>
        </w:tc>
        <w:tc>
          <w:tcPr>
            <w:tcW w:w="1911" w:type="dxa"/>
            <w:vAlign w:val="center"/>
          </w:tcPr>
          <w:p w14:paraId="60A9AE0B">
            <w:pPr>
              <w:snapToGrid w:val="0"/>
              <w:spacing w:line="560" w:lineRule="exact"/>
              <w:jc w:val="center"/>
              <w:rPr>
                <w:szCs w:val="21"/>
              </w:rPr>
            </w:pPr>
            <w:r>
              <w:rPr>
                <w:rFonts w:hint="eastAsia" w:ascii="华文宋体" w:hAnsi="华文宋体" w:eastAsia="华文宋体" w:cs="华文宋体"/>
                <w:szCs w:val="21"/>
              </w:rPr>
              <w:t>整流弧焊机</w:t>
            </w:r>
          </w:p>
        </w:tc>
        <w:tc>
          <w:tcPr>
            <w:tcW w:w="1266" w:type="dxa"/>
            <w:vAlign w:val="center"/>
          </w:tcPr>
          <w:p w14:paraId="6886D441">
            <w:pPr>
              <w:snapToGrid w:val="0"/>
              <w:spacing w:line="560" w:lineRule="exact"/>
              <w:jc w:val="center"/>
              <w:rPr>
                <w:szCs w:val="21"/>
              </w:rPr>
            </w:pPr>
            <w:r>
              <w:rPr>
                <w:rFonts w:hint="eastAsia" w:ascii="华文宋体" w:hAnsi="华文宋体" w:eastAsia="华文宋体" w:cs="华文宋体"/>
                <w:szCs w:val="21"/>
              </w:rPr>
              <w:t>WS-400</w:t>
            </w:r>
          </w:p>
        </w:tc>
        <w:tc>
          <w:tcPr>
            <w:tcW w:w="1207" w:type="dxa"/>
            <w:vAlign w:val="center"/>
          </w:tcPr>
          <w:p w14:paraId="1789AFE9">
            <w:pPr>
              <w:snapToGrid w:val="0"/>
              <w:spacing w:line="560" w:lineRule="exact"/>
              <w:jc w:val="center"/>
              <w:rPr>
                <w:szCs w:val="21"/>
              </w:rPr>
            </w:pPr>
            <w:r>
              <w:rPr>
                <w:rFonts w:hint="eastAsia" w:ascii="华文宋体" w:hAnsi="华文宋体" w:eastAsia="华文宋体" w:cs="华文宋体"/>
                <w:szCs w:val="21"/>
              </w:rPr>
              <w:t>台</w:t>
            </w:r>
          </w:p>
        </w:tc>
        <w:tc>
          <w:tcPr>
            <w:tcW w:w="996" w:type="dxa"/>
            <w:vAlign w:val="center"/>
          </w:tcPr>
          <w:p w14:paraId="182E3F82">
            <w:pPr>
              <w:snapToGrid w:val="0"/>
              <w:spacing w:line="560" w:lineRule="exact"/>
              <w:jc w:val="center"/>
              <w:rPr>
                <w:szCs w:val="21"/>
              </w:rPr>
            </w:pPr>
            <w:r>
              <w:rPr>
                <w:rFonts w:hint="eastAsia" w:ascii="华文宋体" w:hAnsi="华文宋体" w:eastAsia="华文宋体" w:cs="华文宋体"/>
                <w:szCs w:val="21"/>
              </w:rPr>
              <w:t>1</w:t>
            </w:r>
          </w:p>
        </w:tc>
        <w:tc>
          <w:tcPr>
            <w:tcW w:w="1711" w:type="dxa"/>
            <w:vAlign w:val="center"/>
          </w:tcPr>
          <w:p w14:paraId="41472B1A">
            <w:pPr>
              <w:snapToGrid w:val="0"/>
              <w:spacing w:line="560" w:lineRule="exact"/>
              <w:jc w:val="center"/>
              <w:rPr>
                <w:szCs w:val="21"/>
              </w:rPr>
            </w:pPr>
            <w:r>
              <w:rPr>
                <w:rFonts w:hint="eastAsia" w:ascii="华文宋体" w:hAnsi="华文宋体" w:eastAsia="华文宋体" w:cs="华文宋体"/>
                <w:szCs w:val="21"/>
              </w:rPr>
              <w:t>配置：焊钳4把</w:t>
            </w:r>
          </w:p>
        </w:tc>
      </w:tr>
      <w:tr w14:paraId="5A20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4F3D9023">
            <w:pPr>
              <w:snapToGrid w:val="0"/>
              <w:spacing w:line="560" w:lineRule="exact"/>
              <w:jc w:val="center"/>
              <w:rPr>
                <w:szCs w:val="21"/>
              </w:rPr>
            </w:pPr>
          </w:p>
        </w:tc>
        <w:tc>
          <w:tcPr>
            <w:tcW w:w="1348" w:type="dxa"/>
            <w:vMerge w:val="restart"/>
            <w:vAlign w:val="center"/>
          </w:tcPr>
          <w:p w14:paraId="07CF68DB">
            <w:pPr>
              <w:snapToGrid w:val="0"/>
              <w:spacing w:line="560" w:lineRule="exact"/>
              <w:jc w:val="center"/>
              <w:rPr>
                <w:szCs w:val="21"/>
              </w:rPr>
            </w:pPr>
            <w:r>
              <w:rPr>
                <w:rFonts w:hint="eastAsia" w:ascii="华文宋体" w:hAnsi="华文宋体" w:eastAsia="华文宋体" w:cs="华文宋体"/>
                <w:szCs w:val="21"/>
              </w:rPr>
              <w:t>气焊、气割</w:t>
            </w:r>
          </w:p>
        </w:tc>
        <w:tc>
          <w:tcPr>
            <w:tcW w:w="1911" w:type="dxa"/>
            <w:vAlign w:val="center"/>
          </w:tcPr>
          <w:p w14:paraId="3AF660BE">
            <w:pPr>
              <w:snapToGrid w:val="0"/>
              <w:spacing w:line="560" w:lineRule="exact"/>
              <w:jc w:val="center"/>
              <w:rPr>
                <w:szCs w:val="21"/>
              </w:rPr>
            </w:pPr>
            <w:r>
              <w:rPr>
                <w:rFonts w:hint="eastAsia" w:ascii="华文宋体" w:hAnsi="华文宋体" w:eastAsia="华文宋体" w:cs="华文宋体"/>
                <w:szCs w:val="21"/>
              </w:rPr>
              <w:t>焊炬</w:t>
            </w:r>
          </w:p>
        </w:tc>
        <w:tc>
          <w:tcPr>
            <w:tcW w:w="1266" w:type="dxa"/>
            <w:vAlign w:val="center"/>
          </w:tcPr>
          <w:p w14:paraId="18EA21EE">
            <w:pPr>
              <w:snapToGrid w:val="0"/>
              <w:spacing w:line="560" w:lineRule="exact"/>
              <w:jc w:val="center"/>
              <w:rPr>
                <w:szCs w:val="21"/>
              </w:rPr>
            </w:pPr>
            <w:r>
              <w:rPr>
                <w:rFonts w:hint="eastAsia" w:ascii="华文宋体" w:hAnsi="华文宋体" w:eastAsia="华文宋体" w:cs="华文宋体"/>
                <w:szCs w:val="21"/>
              </w:rPr>
              <w:t>H01-6</w:t>
            </w:r>
          </w:p>
        </w:tc>
        <w:tc>
          <w:tcPr>
            <w:tcW w:w="1207" w:type="dxa"/>
            <w:vAlign w:val="center"/>
          </w:tcPr>
          <w:p w14:paraId="6924772F">
            <w:pPr>
              <w:snapToGrid w:val="0"/>
              <w:spacing w:line="560" w:lineRule="exact"/>
              <w:jc w:val="center"/>
              <w:rPr>
                <w:szCs w:val="21"/>
              </w:rPr>
            </w:pPr>
            <w:r>
              <w:rPr>
                <w:rFonts w:hint="eastAsia" w:ascii="华文宋体" w:hAnsi="华文宋体" w:eastAsia="华文宋体" w:cs="华文宋体"/>
                <w:szCs w:val="21"/>
              </w:rPr>
              <w:t>把</w:t>
            </w:r>
          </w:p>
        </w:tc>
        <w:tc>
          <w:tcPr>
            <w:tcW w:w="996" w:type="dxa"/>
            <w:vAlign w:val="center"/>
          </w:tcPr>
          <w:p w14:paraId="36FD2A1B">
            <w:pPr>
              <w:snapToGrid w:val="0"/>
              <w:spacing w:line="560" w:lineRule="exact"/>
              <w:jc w:val="center"/>
              <w:rPr>
                <w:szCs w:val="21"/>
              </w:rPr>
            </w:pPr>
            <w:r>
              <w:rPr>
                <w:rFonts w:hint="eastAsia" w:ascii="华文宋体" w:hAnsi="华文宋体" w:eastAsia="华文宋体" w:cs="华文宋体"/>
                <w:szCs w:val="21"/>
              </w:rPr>
              <w:t>1</w:t>
            </w:r>
          </w:p>
        </w:tc>
        <w:tc>
          <w:tcPr>
            <w:tcW w:w="1711" w:type="dxa"/>
            <w:vAlign w:val="center"/>
          </w:tcPr>
          <w:p w14:paraId="29451418">
            <w:pPr>
              <w:snapToGrid w:val="0"/>
              <w:spacing w:line="560" w:lineRule="exact"/>
              <w:jc w:val="center"/>
              <w:rPr>
                <w:szCs w:val="21"/>
              </w:rPr>
            </w:pPr>
          </w:p>
        </w:tc>
      </w:tr>
      <w:tr w14:paraId="3BF7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307646BF">
            <w:pPr>
              <w:snapToGrid w:val="0"/>
              <w:spacing w:line="560" w:lineRule="exact"/>
              <w:jc w:val="center"/>
              <w:rPr>
                <w:szCs w:val="21"/>
              </w:rPr>
            </w:pPr>
          </w:p>
        </w:tc>
        <w:tc>
          <w:tcPr>
            <w:tcW w:w="1348" w:type="dxa"/>
            <w:vMerge w:val="continue"/>
            <w:vAlign w:val="center"/>
          </w:tcPr>
          <w:p w14:paraId="4484ECEC">
            <w:pPr>
              <w:snapToGrid w:val="0"/>
              <w:spacing w:line="560" w:lineRule="exact"/>
              <w:jc w:val="center"/>
              <w:rPr>
                <w:szCs w:val="21"/>
              </w:rPr>
            </w:pPr>
          </w:p>
        </w:tc>
        <w:tc>
          <w:tcPr>
            <w:tcW w:w="1911" w:type="dxa"/>
            <w:vAlign w:val="center"/>
          </w:tcPr>
          <w:p w14:paraId="3A81E3EA">
            <w:pPr>
              <w:snapToGrid w:val="0"/>
              <w:spacing w:line="560" w:lineRule="exact"/>
              <w:jc w:val="center"/>
              <w:rPr>
                <w:szCs w:val="21"/>
              </w:rPr>
            </w:pPr>
            <w:r>
              <w:rPr>
                <w:rFonts w:hint="eastAsia" w:ascii="华文宋体" w:hAnsi="华文宋体" w:eastAsia="华文宋体" w:cs="华文宋体"/>
                <w:szCs w:val="21"/>
              </w:rPr>
              <w:t>焊炬</w:t>
            </w:r>
          </w:p>
        </w:tc>
        <w:tc>
          <w:tcPr>
            <w:tcW w:w="1266" w:type="dxa"/>
            <w:vAlign w:val="center"/>
          </w:tcPr>
          <w:p w14:paraId="24115B1B">
            <w:pPr>
              <w:snapToGrid w:val="0"/>
              <w:spacing w:line="560" w:lineRule="exact"/>
              <w:jc w:val="center"/>
              <w:rPr>
                <w:szCs w:val="21"/>
              </w:rPr>
            </w:pPr>
            <w:r>
              <w:rPr>
                <w:rFonts w:hint="eastAsia" w:ascii="华文宋体" w:hAnsi="华文宋体" w:eastAsia="华文宋体" w:cs="华文宋体"/>
                <w:szCs w:val="21"/>
              </w:rPr>
              <w:t>H01-30</w:t>
            </w:r>
          </w:p>
        </w:tc>
        <w:tc>
          <w:tcPr>
            <w:tcW w:w="1207" w:type="dxa"/>
            <w:vAlign w:val="center"/>
          </w:tcPr>
          <w:p w14:paraId="48E0DF25">
            <w:pPr>
              <w:snapToGrid w:val="0"/>
              <w:spacing w:line="560" w:lineRule="exact"/>
              <w:jc w:val="center"/>
              <w:rPr>
                <w:szCs w:val="21"/>
              </w:rPr>
            </w:pPr>
            <w:r>
              <w:rPr>
                <w:rFonts w:hint="eastAsia" w:ascii="华文宋体" w:hAnsi="华文宋体" w:eastAsia="华文宋体" w:cs="华文宋体"/>
                <w:szCs w:val="21"/>
              </w:rPr>
              <w:t>把</w:t>
            </w:r>
          </w:p>
        </w:tc>
        <w:tc>
          <w:tcPr>
            <w:tcW w:w="996" w:type="dxa"/>
            <w:vAlign w:val="center"/>
          </w:tcPr>
          <w:p w14:paraId="75DD5B17">
            <w:pPr>
              <w:snapToGrid w:val="0"/>
              <w:spacing w:line="560" w:lineRule="exact"/>
              <w:jc w:val="center"/>
              <w:rPr>
                <w:szCs w:val="21"/>
              </w:rPr>
            </w:pPr>
            <w:r>
              <w:rPr>
                <w:rFonts w:hint="eastAsia" w:ascii="华文宋体" w:hAnsi="华文宋体" w:eastAsia="华文宋体" w:cs="华文宋体"/>
                <w:szCs w:val="21"/>
              </w:rPr>
              <w:t>1</w:t>
            </w:r>
          </w:p>
        </w:tc>
        <w:tc>
          <w:tcPr>
            <w:tcW w:w="1711" w:type="dxa"/>
            <w:vAlign w:val="center"/>
          </w:tcPr>
          <w:p w14:paraId="47FC7A97">
            <w:pPr>
              <w:snapToGrid w:val="0"/>
              <w:spacing w:line="560" w:lineRule="exact"/>
              <w:jc w:val="center"/>
              <w:rPr>
                <w:szCs w:val="21"/>
              </w:rPr>
            </w:pPr>
          </w:p>
        </w:tc>
      </w:tr>
      <w:tr w14:paraId="01EE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2BDF2110">
            <w:pPr>
              <w:snapToGrid w:val="0"/>
              <w:spacing w:line="560" w:lineRule="exact"/>
              <w:jc w:val="center"/>
              <w:rPr>
                <w:szCs w:val="21"/>
              </w:rPr>
            </w:pPr>
          </w:p>
        </w:tc>
        <w:tc>
          <w:tcPr>
            <w:tcW w:w="1348" w:type="dxa"/>
            <w:vMerge w:val="continue"/>
            <w:vAlign w:val="center"/>
          </w:tcPr>
          <w:p w14:paraId="2A042C52">
            <w:pPr>
              <w:snapToGrid w:val="0"/>
              <w:spacing w:line="560" w:lineRule="exact"/>
              <w:jc w:val="center"/>
              <w:rPr>
                <w:szCs w:val="21"/>
              </w:rPr>
            </w:pPr>
          </w:p>
        </w:tc>
        <w:tc>
          <w:tcPr>
            <w:tcW w:w="1911" w:type="dxa"/>
            <w:vAlign w:val="center"/>
          </w:tcPr>
          <w:p w14:paraId="7D250088">
            <w:pPr>
              <w:snapToGrid w:val="0"/>
              <w:spacing w:line="560" w:lineRule="exact"/>
              <w:jc w:val="center"/>
              <w:rPr>
                <w:szCs w:val="21"/>
              </w:rPr>
            </w:pPr>
            <w:r>
              <w:rPr>
                <w:rFonts w:hint="eastAsia" w:ascii="华文宋体" w:hAnsi="华文宋体" w:eastAsia="华文宋体" w:cs="华文宋体"/>
                <w:szCs w:val="21"/>
              </w:rPr>
              <w:t>炬割</w:t>
            </w:r>
          </w:p>
        </w:tc>
        <w:tc>
          <w:tcPr>
            <w:tcW w:w="1266" w:type="dxa"/>
            <w:vAlign w:val="center"/>
          </w:tcPr>
          <w:p w14:paraId="0F924AD5">
            <w:pPr>
              <w:snapToGrid w:val="0"/>
              <w:spacing w:line="560" w:lineRule="exact"/>
              <w:jc w:val="center"/>
              <w:rPr>
                <w:szCs w:val="21"/>
              </w:rPr>
            </w:pPr>
            <w:r>
              <w:rPr>
                <w:rFonts w:hint="eastAsia" w:ascii="华文宋体" w:hAnsi="华文宋体" w:eastAsia="华文宋体" w:cs="华文宋体"/>
                <w:szCs w:val="21"/>
              </w:rPr>
              <w:t>G01-6</w:t>
            </w:r>
          </w:p>
        </w:tc>
        <w:tc>
          <w:tcPr>
            <w:tcW w:w="1207" w:type="dxa"/>
            <w:vAlign w:val="center"/>
          </w:tcPr>
          <w:p w14:paraId="7A4D96BB">
            <w:pPr>
              <w:snapToGrid w:val="0"/>
              <w:spacing w:line="560" w:lineRule="exact"/>
              <w:jc w:val="center"/>
              <w:rPr>
                <w:szCs w:val="21"/>
              </w:rPr>
            </w:pPr>
            <w:r>
              <w:rPr>
                <w:rFonts w:hint="eastAsia" w:ascii="华文宋体" w:hAnsi="华文宋体" w:eastAsia="华文宋体" w:cs="华文宋体"/>
                <w:szCs w:val="21"/>
              </w:rPr>
              <w:t>把</w:t>
            </w:r>
          </w:p>
        </w:tc>
        <w:tc>
          <w:tcPr>
            <w:tcW w:w="996" w:type="dxa"/>
            <w:vAlign w:val="center"/>
          </w:tcPr>
          <w:p w14:paraId="0D9C7D78">
            <w:pPr>
              <w:snapToGrid w:val="0"/>
              <w:spacing w:line="560" w:lineRule="exact"/>
              <w:jc w:val="center"/>
              <w:rPr>
                <w:szCs w:val="21"/>
              </w:rPr>
            </w:pPr>
            <w:r>
              <w:rPr>
                <w:rFonts w:hint="eastAsia" w:ascii="华文宋体" w:hAnsi="华文宋体" w:eastAsia="华文宋体" w:cs="华文宋体"/>
                <w:szCs w:val="21"/>
              </w:rPr>
              <w:t>1</w:t>
            </w:r>
          </w:p>
        </w:tc>
        <w:tc>
          <w:tcPr>
            <w:tcW w:w="1711" w:type="dxa"/>
            <w:vAlign w:val="center"/>
          </w:tcPr>
          <w:p w14:paraId="4786300C">
            <w:pPr>
              <w:snapToGrid w:val="0"/>
              <w:spacing w:line="560" w:lineRule="exact"/>
              <w:jc w:val="center"/>
              <w:rPr>
                <w:szCs w:val="21"/>
              </w:rPr>
            </w:pPr>
          </w:p>
        </w:tc>
      </w:tr>
      <w:tr w14:paraId="681D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25551A05">
            <w:pPr>
              <w:snapToGrid w:val="0"/>
              <w:spacing w:line="560" w:lineRule="exact"/>
              <w:jc w:val="center"/>
              <w:rPr>
                <w:szCs w:val="21"/>
              </w:rPr>
            </w:pPr>
          </w:p>
        </w:tc>
        <w:tc>
          <w:tcPr>
            <w:tcW w:w="1348" w:type="dxa"/>
            <w:vMerge w:val="continue"/>
            <w:vAlign w:val="center"/>
          </w:tcPr>
          <w:p w14:paraId="4CD404D7">
            <w:pPr>
              <w:snapToGrid w:val="0"/>
              <w:spacing w:line="560" w:lineRule="exact"/>
              <w:jc w:val="center"/>
              <w:rPr>
                <w:szCs w:val="21"/>
              </w:rPr>
            </w:pPr>
          </w:p>
        </w:tc>
        <w:tc>
          <w:tcPr>
            <w:tcW w:w="1911" w:type="dxa"/>
            <w:vAlign w:val="center"/>
          </w:tcPr>
          <w:p w14:paraId="7CCA8079">
            <w:pPr>
              <w:snapToGrid w:val="0"/>
              <w:spacing w:line="560" w:lineRule="exact"/>
              <w:jc w:val="center"/>
              <w:rPr>
                <w:szCs w:val="21"/>
              </w:rPr>
            </w:pPr>
            <w:r>
              <w:rPr>
                <w:rFonts w:hint="eastAsia" w:ascii="华文宋体" w:hAnsi="华文宋体" w:eastAsia="华文宋体" w:cs="华文宋体"/>
                <w:szCs w:val="21"/>
              </w:rPr>
              <w:t>割炬</w:t>
            </w:r>
          </w:p>
        </w:tc>
        <w:tc>
          <w:tcPr>
            <w:tcW w:w="1266" w:type="dxa"/>
            <w:vAlign w:val="center"/>
          </w:tcPr>
          <w:p w14:paraId="7FAF9006">
            <w:pPr>
              <w:snapToGrid w:val="0"/>
              <w:spacing w:line="560" w:lineRule="exact"/>
              <w:jc w:val="center"/>
              <w:rPr>
                <w:szCs w:val="21"/>
              </w:rPr>
            </w:pPr>
            <w:r>
              <w:rPr>
                <w:rFonts w:hint="eastAsia" w:ascii="华文宋体" w:hAnsi="华文宋体" w:eastAsia="华文宋体" w:cs="华文宋体"/>
                <w:szCs w:val="21"/>
              </w:rPr>
              <w:t>G01-30</w:t>
            </w:r>
          </w:p>
        </w:tc>
        <w:tc>
          <w:tcPr>
            <w:tcW w:w="1207" w:type="dxa"/>
            <w:vAlign w:val="center"/>
          </w:tcPr>
          <w:p w14:paraId="0D352FF1">
            <w:pPr>
              <w:snapToGrid w:val="0"/>
              <w:spacing w:line="560" w:lineRule="exact"/>
              <w:jc w:val="center"/>
              <w:rPr>
                <w:szCs w:val="21"/>
              </w:rPr>
            </w:pPr>
            <w:r>
              <w:rPr>
                <w:rFonts w:hint="eastAsia" w:ascii="华文宋体" w:hAnsi="华文宋体" w:eastAsia="华文宋体" w:cs="华文宋体"/>
                <w:szCs w:val="21"/>
              </w:rPr>
              <w:t>把</w:t>
            </w:r>
          </w:p>
        </w:tc>
        <w:tc>
          <w:tcPr>
            <w:tcW w:w="996" w:type="dxa"/>
            <w:vAlign w:val="center"/>
          </w:tcPr>
          <w:p w14:paraId="4C7CEA78">
            <w:pPr>
              <w:snapToGrid w:val="0"/>
              <w:spacing w:line="560" w:lineRule="exact"/>
              <w:jc w:val="center"/>
              <w:rPr>
                <w:szCs w:val="21"/>
              </w:rPr>
            </w:pPr>
            <w:r>
              <w:rPr>
                <w:rFonts w:hint="eastAsia" w:ascii="华文宋体" w:hAnsi="华文宋体" w:eastAsia="华文宋体" w:cs="华文宋体"/>
                <w:szCs w:val="21"/>
              </w:rPr>
              <w:t>1</w:t>
            </w:r>
          </w:p>
        </w:tc>
        <w:tc>
          <w:tcPr>
            <w:tcW w:w="1711" w:type="dxa"/>
            <w:vAlign w:val="center"/>
          </w:tcPr>
          <w:p w14:paraId="6F3BE717">
            <w:pPr>
              <w:snapToGrid w:val="0"/>
              <w:spacing w:line="560" w:lineRule="exact"/>
              <w:jc w:val="center"/>
              <w:rPr>
                <w:szCs w:val="21"/>
              </w:rPr>
            </w:pPr>
          </w:p>
        </w:tc>
      </w:tr>
      <w:tr w14:paraId="23C7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482B1940">
            <w:pPr>
              <w:snapToGrid w:val="0"/>
              <w:spacing w:line="560" w:lineRule="exact"/>
              <w:jc w:val="center"/>
              <w:rPr>
                <w:szCs w:val="21"/>
              </w:rPr>
            </w:pPr>
          </w:p>
        </w:tc>
        <w:tc>
          <w:tcPr>
            <w:tcW w:w="1348" w:type="dxa"/>
            <w:vMerge w:val="continue"/>
            <w:vAlign w:val="center"/>
          </w:tcPr>
          <w:p w14:paraId="38748305">
            <w:pPr>
              <w:snapToGrid w:val="0"/>
              <w:spacing w:line="560" w:lineRule="exact"/>
              <w:jc w:val="center"/>
              <w:rPr>
                <w:szCs w:val="21"/>
              </w:rPr>
            </w:pPr>
          </w:p>
        </w:tc>
        <w:tc>
          <w:tcPr>
            <w:tcW w:w="1911" w:type="dxa"/>
            <w:vAlign w:val="center"/>
          </w:tcPr>
          <w:p w14:paraId="68D31754">
            <w:pPr>
              <w:snapToGrid w:val="0"/>
              <w:spacing w:line="560" w:lineRule="exact"/>
              <w:jc w:val="center"/>
              <w:rPr>
                <w:szCs w:val="21"/>
              </w:rPr>
            </w:pPr>
            <w:r>
              <w:rPr>
                <w:rFonts w:hint="eastAsia" w:ascii="华文宋体" w:hAnsi="华文宋体" w:eastAsia="华文宋体" w:cs="华文宋体"/>
                <w:szCs w:val="21"/>
              </w:rPr>
              <w:t>氧气瓶及表</w:t>
            </w:r>
          </w:p>
        </w:tc>
        <w:tc>
          <w:tcPr>
            <w:tcW w:w="1266" w:type="dxa"/>
            <w:vAlign w:val="center"/>
          </w:tcPr>
          <w:p w14:paraId="0532DA6B">
            <w:pPr>
              <w:snapToGrid w:val="0"/>
              <w:spacing w:line="560" w:lineRule="exact"/>
              <w:jc w:val="center"/>
              <w:rPr>
                <w:szCs w:val="21"/>
              </w:rPr>
            </w:pPr>
          </w:p>
        </w:tc>
        <w:tc>
          <w:tcPr>
            <w:tcW w:w="1207" w:type="dxa"/>
            <w:vAlign w:val="center"/>
          </w:tcPr>
          <w:p w14:paraId="0AF1F9BD">
            <w:pPr>
              <w:snapToGrid w:val="0"/>
              <w:spacing w:line="560" w:lineRule="exact"/>
              <w:jc w:val="center"/>
              <w:rPr>
                <w:szCs w:val="21"/>
              </w:rPr>
            </w:pPr>
            <w:r>
              <w:rPr>
                <w:rFonts w:hint="eastAsia" w:ascii="华文宋体" w:hAnsi="华文宋体" w:eastAsia="华文宋体" w:cs="华文宋体"/>
                <w:szCs w:val="21"/>
              </w:rPr>
              <w:t>个</w:t>
            </w:r>
          </w:p>
        </w:tc>
        <w:tc>
          <w:tcPr>
            <w:tcW w:w="996" w:type="dxa"/>
            <w:vAlign w:val="center"/>
          </w:tcPr>
          <w:p w14:paraId="00068A5A">
            <w:pPr>
              <w:snapToGrid w:val="0"/>
              <w:spacing w:line="560" w:lineRule="exact"/>
              <w:jc w:val="center"/>
              <w:rPr>
                <w:szCs w:val="21"/>
              </w:rPr>
            </w:pPr>
            <w:r>
              <w:rPr>
                <w:rFonts w:hint="eastAsia" w:ascii="华文宋体" w:hAnsi="华文宋体" w:eastAsia="华文宋体" w:cs="华文宋体"/>
                <w:szCs w:val="21"/>
              </w:rPr>
              <w:t>1</w:t>
            </w:r>
          </w:p>
        </w:tc>
        <w:tc>
          <w:tcPr>
            <w:tcW w:w="1711" w:type="dxa"/>
            <w:vAlign w:val="center"/>
          </w:tcPr>
          <w:p w14:paraId="15F64523">
            <w:pPr>
              <w:snapToGrid w:val="0"/>
              <w:spacing w:line="560" w:lineRule="exact"/>
              <w:jc w:val="center"/>
              <w:rPr>
                <w:szCs w:val="21"/>
              </w:rPr>
            </w:pPr>
          </w:p>
        </w:tc>
      </w:tr>
      <w:tr w14:paraId="6ED1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25DDA21A">
            <w:pPr>
              <w:snapToGrid w:val="0"/>
              <w:spacing w:line="560" w:lineRule="exact"/>
              <w:jc w:val="center"/>
              <w:rPr>
                <w:szCs w:val="21"/>
              </w:rPr>
            </w:pPr>
          </w:p>
        </w:tc>
        <w:tc>
          <w:tcPr>
            <w:tcW w:w="1348" w:type="dxa"/>
            <w:vMerge w:val="continue"/>
            <w:vAlign w:val="center"/>
          </w:tcPr>
          <w:p w14:paraId="42A09397">
            <w:pPr>
              <w:snapToGrid w:val="0"/>
              <w:spacing w:line="560" w:lineRule="exact"/>
              <w:jc w:val="center"/>
              <w:rPr>
                <w:szCs w:val="21"/>
              </w:rPr>
            </w:pPr>
          </w:p>
        </w:tc>
        <w:tc>
          <w:tcPr>
            <w:tcW w:w="1911" w:type="dxa"/>
            <w:vAlign w:val="center"/>
          </w:tcPr>
          <w:p w14:paraId="254AE106">
            <w:pPr>
              <w:snapToGrid w:val="0"/>
              <w:spacing w:line="560" w:lineRule="exact"/>
              <w:jc w:val="center"/>
              <w:rPr>
                <w:szCs w:val="21"/>
              </w:rPr>
            </w:pPr>
            <w:r>
              <w:rPr>
                <w:rFonts w:hint="eastAsia" w:ascii="华文宋体" w:hAnsi="华文宋体" w:eastAsia="华文宋体" w:cs="华文宋体"/>
                <w:szCs w:val="21"/>
              </w:rPr>
              <w:t>乙炔瓶及表</w:t>
            </w:r>
          </w:p>
        </w:tc>
        <w:tc>
          <w:tcPr>
            <w:tcW w:w="1266" w:type="dxa"/>
            <w:vAlign w:val="center"/>
          </w:tcPr>
          <w:p w14:paraId="44A75C80">
            <w:pPr>
              <w:snapToGrid w:val="0"/>
              <w:spacing w:line="560" w:lineRule="exact"/>
              <w:jc w:val="center"/>
              <w:rPr>
                <w:szCs w:val="21"/>
              </w:rPr>
            </w:pPr>
          </w:p>
        </w:tc>
        <w:tc>
          <w:tcPr>
            <w:tcW w:w="1207" w:type="dxa"/>
            <w:vAlign w:val="center"/>
          </w:tcPr>
          <w:p w14:paraId="6394729D">
            <w:pPr>
              <w:snapToGrid w:val="0"/>
              <w:spacing w:line="560" w:lineRule="exact"/>
              <w:jc w:val="center"/>
              <w:rPr>
                <w:szCs w:val="21"/>
              </w:rPr>
            </w:pPr>
            <w:r>
              <w:rPr>
                <w:rFonts w:hint="eastAsia" w:ascii="华文宋体" w:hAnsi="华文宋体" w:eastAsia="华文宋体" w:cs="华文宋体"/>
                <w:szCs w:val="21"/>
              </w:rPr>
              <w:t>个</w:t>
            </w:r>
          </w:p>
        </w:tc>
        <w:tc>
          <w:tcPr>
            <w:tcW w:w="996" w:type="dxa"/>
            <w:vAlign w:val="center"/>
          </w:tcPr>
          <w:p w14:paraId="50FDE240">
            <w:pPr>
              <w:snapToGrid w:val="0"/>
              <w:spacing w:line="560" w:lineRule="exact"/>
              <w:jc w:val="center"/>
              <w:rPr>
                <w:szCs w:val="21"/>
              </w:rPr>
            </w:pPr>
            <w:r>
              <w:rPr>
                <w:rFonts w:hint="eastAsia" w:ascii="华文宋体" w:hAnsi="华文宋体" w:eastAsia="华文宋体" w:cs="华文宋体"/>
                <w:szCs w:val="21"/>
              </w:rPr>
              <w:t>1</w:t>
            </w:r>
          </w:p>
        </w:tc>
        <w:tc>
          <w:tcPr>
            <w:tcW w:w="1711" w:type="dxa"/>
            <w:vAlign w:val="center"/>
          </w:tcPr>
          <w:p w14:paraId="36DD9CB3">
            <w:pPr>
              <w:snapToGrid w:val="0"/>
              <w:spacing w:line="560" w:lineRule="exact"/>
              <w:jc w:val="center"/>
              <w:rPr>
                <w:szCs w:val="21"/>
              </w:rPr>
            </w:pPr>
          </w:p>
        </w:tc>
      </w:tr>
      <w:tr w14:paraId="204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6D42F13C">
            <w:pPr>
              <w:snapToGrid w:val="0"/>
              <w:spacing w:line="560" w:lineRule="exact"/>
              <w:jc w:val="center"/>
              <w:rPr>
                <w:szCs w:val="21"/>
              </w:rPr>
            </w:pPr>
          </w:p>
        </w:tc>
        <w:tc>
          <w:tcPr>
            <w:tcW w:w="1348" w:type="dxa"/>
            <w:vMerge w:val="continue"/>
            <w:vAlign w:val="center"/>
          </w:tcPr>
          <w:p w14:paraId="3C2D8AB3">
            <w:pPr>
              <w:snapToGrid w:val="0"/>
              <w:spacing w:line="560" w:lineRule="exact"/>
              <w:jc w:val="center"/>
              <w:rPr>
                <w:szCs w:val="21"/>
              </w:rPr>
            </w:pPr>
          </w:p>
        </w:tc>
        <w:tc>
          <w:tcPr>
            <w:tcW w:w="1911" w:type="dxa"/>
            <w:vAlign w:val="center"/>
          </w:tcPr>
          <w:p w14:paraId="3A2ED144">
            <w:pPr>
              <w:snapToGrid w:val="0"/>
              <w:spacing w:line="560" w:lineRule="exact"/>
              <w:jc w:val="center"/>
              <w:rPr>
                <w:szCs w:val="21"/>
              </w:rPr>
            </w:pPr>
            <w:r>
              <w:rPr>
                <w:rFonts w:hint="eastAsia" w:ascii="华文宋体" w:hAnsi="华文宋体" w:eastAsia="华文宋体" w:cs="华文宋体"/>
                <w:szCs w:val="21"/>
              </w:rPr>
              <w:t>氧气胶管</w:t>
            </w:r>
          </w:p>
        </w:tc>
        <w:tc>
          <w:tcPr>
            <w:tcW w:w="1266" w:type="dxa"/>
            <w:vAlign w:val="center"/>
          </w:tcPr>
          <w:p w14:paraId="311EE82F">
            <w:pPr>
              <w:snapToGrid w:val="0"/>
              <w:spacing w:line="560" w:lineRule="exact"/>
              <w:jc w:val="center"/>
              <w:rPr>
                <w:szCs w:val="21"/>
              </w:rPr>
            </w:pPr>
            <w:r>
              <w:rPr>
                <w:rFonts w:ascii="华文宋体" w:hAnsi="华文宋体" w:eastAsia="华文宋体" w:cs="华文宋体"/>
                <w:color w:val="000000"/>
                <w:szCs w:val="21"/>
                <w:shd w:val="clear" w:color="auto" w:fill="FFFFFF"/>
              </w:rPr>
              <w:t>Φ</w:t>
            </w:r>
            <w:r>
              <w:rPr>
                <w:rFonts w:hint="eastAsia" w:ascii="华文宋体" w:hAnsi="华文宋体" w:eastAsia="华文宋体" w:cs="华文宋体"/>
                <w:szCs w:val="21"/>
              </w:rPr>
              <w:t>10耐压1.5MaP</w:t>
            </w:r>
          </w:p>
        </w:tc>
        <w:tc>
          <w:tcPr>
            <w:tcW w:w="1207" w:type="dxa"/>
            <w:vAlign w:val="center"/>
          </w:tcPr>
          <w:p w14:paraId="09BE1BAF">
            <w:pPr>
              <w:snapToGrid w:val="0"/>
              <w:spacing w:line="560" w:lineRule="exact"/>
              <w:jc w:val="center"/>
              <w:rPr>
                <w:szCs w:val="21"/>
              </w:rPr>
            </w:pPr>
            <w:r>
              <w:rPr>
                <w:rFonts w:hint="eastAsia" w:ascii="华文宋体" w:hAnsi="华文宋体" w:eastAsia="华文宋体" w:cs="华文宋体"/>
                <w:szCs w:val="21"/>
              </w:rPr>
              <w:t>米</w:t>
            </w:r>
          </w:p>
        </w:tc>
        <w:tc>
          <w:tcPr>
            <w:tcW w:w="996" w:type="dxa"/>
            <w:vAlign w:val="center"/>
          </w:tcPr>
          <w:p w14:paraId="5D38BC6C">
            <w:pPr>
              <w:snapToGrid w:val="0"/>
              <w:spacing w:line="560" w:lineRule="exact"/>
              <w:jc w:val="center"/>
              <w:rPr>
                <w:szCs w:val="21"/>
              </w:rPr>
            </w:pPr>
            <w:r>
              <w:rPr>
                <w:rFonts w:hint="eastAsia" w:ascii="华文宋体" w:hAnsi="华文宋体" w:eastAsia="华文宋体" w:cs="华文宋体"/>
                <w:szCs w:val="21"/>
              </w:rPr>
              <w:t>2</w:t>
            </w:r>
          </w:p>
        </w:tc>
        <w:tc>
          <w:tcPr>
            <w:tcW w:w="1711" w:type="dxa"/>
            <w:vAlign w:val="center"/>
          </w:tcPr>
          <w:p w14:paraId="64A16FBF">
            <w:pPr>
              <w:snapToGrid w:val="0"/>
              <w:spacing w:line="560" w:lineRule="exact"/>
              <w:jc w:val="center"/>
              <w:rPr>
                <w:szCs w:val="21"/>
              </w:rPr>
            </w:pPr>
          </w:p>
        </w:tc>
      </w:tr>
      <w:tr w14:paraId="30C2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2667A0DF">
            <w:pPr>
              <w:snapToGrid w:val="0"/>
              <w:spacing w:line="560" w:lineRule="exact"/>
              <w:jc w:val="center"/>
              <w:rPr>
                <w:szCs w:val="21"/>
              </w:rPr>
            </w:pPr>
          </w:p>
        </w:tc>
        <w:tc>
          <w:tcPr>
            <w:tcW w:w="1348" w:type="dxa"/>
            <w:vMerge w:val="continue"/>
            <w:vAlign w:val="center"/>
          </w:tcPr>
          <w:p w14:paraId="70934527">
            <w:pPr>
              <w:snapToGrid w:val="0"/>
              <w:spacing w:line="560" w:lineRule="exact"/>
              <w:jc w:val="center"/>
              <w:rPr>
                <w:szCs w:val="21"/>
              </w:rPr>
            </w:pPr>
          </w:p>
        </w:tc>
        <w:tc>
          <w:tcPr>
            <w:tcW w:w="1911" w:type="dxa"/>
            <w:vAlign w:val="center"/>
          </w:tcPr>
          <w:p w14:paraId="5CD0E792">
            <w:pPr>
              <w:snapToGrid w:val="0"/>
              <w:spacing w:line="560" w:lineRule="exact"/>
              <w:jc w:val="center"/>
              <w:rPr>
                <w:szCs w:val="21"/>
              </w:rPr>
            </w:pPr>
            <w:r>
              <w:rPr>
                <w:rFonts w:hint="eastAsia" w:ascii="华文宋体" w:hAnsi="华文宋体" w:eastAsia="华文宋体" w:cs="华文宋体"/>
                <w:szCs w:val="21"/>
              </w:rPr>
              <w:t>乙炔胶管</w:t>
            </w:r>
          </w:p>
        </w:tc>
        <w:tc>
          <w:tcPr>
            <w:tcW w:w="1266" w:type="dxa"/>
            <w:vAlign w:val="center"/>
          </w:tcPr>
          <w:p w14:paraId="5550B65D">
            <w:pPr>
              <w:snapToGrid w:val="0"/>
              <w:spacing w:line="560" w:lineRule="exact"/>
              <w:jc w:val="center"/>
              <w:rPr>
                <w:szCs w:val="21"/>
              </w:rPr>
            </w:pPr>
            <w:r>
              <w:rPr>
                <w:rFonts w:ascii="华文宋体" w:hAnsi="华文宋体" w:eastAsia="华文宋体" w:cs="华文宋体"/>
                <w:color w:val="000000"/>
                <w:szCs w:val="21"/>
                <w:shd w:val="clear" w:color="auto" w:fill="FFFFFF"/>
              </w:rPr>
              <w:t>Φ</w:t>
            </w:r>
            <w:r>
              <w:rPr>
                <w:rFonts w:hint="eastAsia" w:ascii="华文宋体" w:hAnsi="华文宋体" w:eastAsia="华文宋体" w:cs="华文宋体"/>
                <w:szCs w:val="21"/>
              </w:rPr>
              <w:t>8耐压0.5MPa</w:t>
            </w:r>
          </w:p>
        </w:tc>
        <w:tc>
          <w:tcPr>
            <w:tcW w:w="1207" w:type="dxa"/>
            <w:vAlign w:val="center"/>
          </w:tcPr>
          <w:p w14:paraId="1470DDF6">
            <w:pPr>
              <w:snapToGrid w:val="0"/>
              <w:spacing w:line="560" w:lineRule="exact"/>
              <w:jc w:val="center"/>
              <w:rPr>
                <w:szCs w:val="21"/>
              </w:rPr>
            </w:pPr>
            <w:r>
              <w:rPr>
                <w:rFonts w:hint="eastAsia" w:ascii="华文宋体" w:hAnsi="华文宋体" w:eastAsia="华文宋体" w:cs="华文宋体"/>
                <w:szCs w:val="21"/>
              </w:rPr>
              <w:t>米</w:t>
            </w:r>
          </w:p>
        </w:tc>
        <w:tc>
          <w:tcPr>
            <w:tcW w:w="996" w:type="dxa"/>
            <w:vAlign w:val="center"/>
          </w:tcPr>
          <w:p w14:paraId="48FFE77B">
            <w:pPr>
              <w:snapToGrid w:val="0"/>
              <w:spacing w:line="560" w:lineRule="exact"/>
              <w:jc w:val="center"/>
              <w:rPr>
                <w:szCs w:val="21"/>
              </w:rPr>
            </w:pPr>
            <w:r>
              <w:rPr>
                <w:rFonts w:hint="eastAsia" w:ascii="华文宋体" w:hAnsi="华文宋体" w:eastAsia="华文宋体" w:cs="华文宋体"/>
                <w:szCs w:val="21"/>
              </w:rPr>
              <w:t>2</w:t>
            </w:r>
          </w:p>
        </w:tc>
        <w:tc>
          <w:tcPr>
            <w:tcW w:w="1711" w:type="dxa"/>
            <w:vAlign w:val="center"/>
          </w:tcPr>
          <w:p w14:paraId="1C602D9B">
            <w:pPr>
              <w:snapToGrid w:val="0"/>
              <w:spacing w:line="560" w:lineRule="exact"/>
              <w:jc w:val="center"/>
              <w:rPr>
                <w:szCs w:val="21"/>
              </w:rPr>
            </w:pPr>
          </w:p>
        </w:tc>
      </w:tr>
      <w:tr w14:paraId="24A9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2AA641B9">
            <w:pPr>
              <w:snapToGrid w:val="0"/>
              <w:spacing w:line="560" w:lineRule="exact"/>
              <w:jc w:val="center"/>
              <w:rPr>
                <w:szCs w:val="21"/>
              </w:rPr>
            </w:pPr>
          </w:p>
        </w:tc>
        <w:tc>
          <w:tcPr>
            <w:tcW w:w="1348" w:type="dxa"/>
            <w:vMerge w:val="restart"/>
            <w:vAlign w:val="center"/>
          </w:tcPr>
          <w:p w14:paraId="47342D33">
            <w:pPr>
              <w:snapToGrid w:val="0"/>
              <w:spacing w:line="560" w:lineRule="exact"/>
              <w:jc w:val="center"/>
              <w:rPr>
                <w:szCs w:val="21"/>
              </w:rPr>
            </w:pPr>
            <w:r>
              <w:rPr>
                <w:rFonts w:hint="eastAsia" w:ascii="华文宋体" w:hAnsi="华文宋体" w:eastAsia="华文宋体" w:cs="华文宋体"/>
                <w:szCs w:val="21"/>
              </w:rPr>
              <w:t>碳弧气刨</w:t>
            </w:r>
          </w:p>
        </w:tc>
        <w:tc>
          <w:tcPr>
            <w:tcW w:w="1911" w:type="dxa"/>
            <w:vAlign w:val="center"/>
          </w:tcPr>
          <w:p w14:paraId="37B6D2F2">
            <w:pPr>
              <w:snapToGrid w:val="0"/>
              <w:spacing w:line="560" w:lineRule="exact"/>
              <w:jc w:val="center"/>
              <w:rPr>
                <w:szCs w:val="21"/>
              </w:rPr>
            </w:pPr>
            <w:r>
              <w:rPr>
                <w:rFonts w:hint="eastAsia" w:ascii="华文宋体" w:hAnsi="华文宋体" w:eastAsia="华文宋体" w:cs="华文宋体"/>
                <w:szCs w:val="21"/>
              </w:rPr>
              <w:t>小型空压机</w:t>
            </w:r>
          </w:p>
        </w:tc>
        <w:tc>
          <w:tcPr>
            <w:tcW w:w="1266" w:type="dxa"/>
            <w:vAlign w:val="center"/>
          </w:tcPr>
          <w:p w14:paraId="7BC76A72">
            <w:pPr>
              <w:snapToGrid w:val="0"/>
              <w:spacing w:line="560" w:lineRule="exact"/>
              <w:jc w:val="center"/>
              <w:rPr>
                <w:szCs w:val="21"/>
              </w:rPr>
            </w:pPr>
          </w:p>
        </w:tc>
        <w:tc>
          <w:tcPr>
            <w:tcW w:w="1207" w:type="dxa"/>
            <w:vAlign w:val="center"/>
          </w:tcPr>
          <w:p w14:paraId="2C4BA422">
            <w:pPr>
              <w:snapToGrid w:val="0"/>
              <w:spacing w:line="560" w:lineRule="exact"/>
              <w:jc w:val="center"/>
              <w:rPr>
                <w:szCs w:val="21"/>
              </w:rPr>
            </w:pPr>
            <w:r>
              <w:rPr>
                <w:rFonts w:hint="eastAsia" w:ascii="华文宋体" w:hAnsi="华文宋体" w:eastAsia="华文宋体" w:cs="华文宋体"/>
                <w:szCs w:val="21"/>
              </w:rPr>
              <w:t>台</w:t>
            </w:r>
          </w:p>
        </w:tc>
        <w:tc>
          <w:tcPr>
            <w:tcW w:w="996" w:type="dxa"/>
            <w:vAlign w:val="center"/>
          </w:tcPr>
          <w:p w14:paraId="6CE4649F">
            <w:pPr>
              <w:snapToGrid w:val="0"/>
              <w:spacing w:line="560" w:lineRule="exact"/>
              <w:jc w:val="center"/>
              <w:rPr>
                <w:szCs w:val="21"/>
              </w:rPr>
            </w:pPr>
            <w:r>
              <w:rPr>
                <w:rFonts w:hint="eastAsia" w:ascii="华文宋体" w:hAnsi="华文宋体" w:eastAsia="华文宋体" w:cs="华文宋体"/>
                <w:szCs w:val="21"/>
              </w:rPr>
              <w:t>1</w:t>
            </w:r>
          </w:p>
        </w:tc>
        <w:tc>
          <w:tcPr>
            <w:tcW w:w="1711" w:type="dxa"/>
            <w:vAlign w:val="center"/>
          </w:tcPr>
          <w:p w14:paraId="10F5116A">
            <w:pPr>
              <w:snapToGrid w:val="0"/>
              <w:spacing w:line="560" w:lineRule="exact"/>
              <w:jc w:val="center"/>
              <w:rPr>
                <w:szCs w:val="21"/>
              </w:rPr>
            </w:pPr>
          </w:p>
        </w:tc>
      </w:tr>
      <w:tr w14:paraId="654D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20568776">
            <w:pPr>
              <w:snapToGrid w:val="0"/>
              <w:spacing w:line="560" w:lineRule="exact"/>
              <w:jc w:val="center"/>
              <w:rPr>
                <w:szCs w:val="21"/>
              </w:rPr>
            </w:pPr>
          </w:p>
        </w:tc>
        <w:tc>
          <w:tcPr>
            <w:tcW w:w="1348" w:type="dxa"/>
            <w:vMerge w:val="continue"/>
            <w:vAlign w:val="center"/>
          </w:tcPr>
          <w:p w14:paraId="3297822D">
            <w:pPr>
              <w:snapToGrid w:val="0"/>
              <w:spacing w:line="560" w:lineRule="exact"/>
              <w:jc w:val="center"/>
              <w:rPr>
                <w:szCs w:val="21"/>
              </w:rPr>
            </w:pPr>
          </w:p>
        </w:tc>
        <w:tc>
          <w:tcPr>
            <w:tcW w:w="1911" w:type="dxa"/>
            <w:vAlign w:val="center"/>
          </w:tcPr>
          <w:p w14:paraId="7969B6AF">
            <w:pPr>
              <w:snapToGrid w:val="0"/>
              <w:spacing w:line="560" w:lineRule="exact"/>
              <w:jc w:val="center"/>
              <w:rPr>
                <w:szCs w:val="21"/>
              </w:rPr>
            </w:pPr>
            <w:r>
              <w:rPr>
                <w:rFonts w:hint="eastAsia" w:ascii="华文宋体" w:hAnsi="华文宋体" w:eastAsia="华文宋体" w:cs="华文宋体"/>
                <w:szCs w:val="21"/>
              </w:rPr>
              <w:t>整流弧焊机</w:t>
            </w:r>
          </w:p>
        </w:tc>
        <w:tc>
          <w:tcPr>
            <w:tcW w:w="1266" w:type="dxa"/>
            <w:vAlign w:val="center"/>
          </w:tcPr>
          <w:p w14:paraId="67925C92">
            <w:pPr>
              <w:snapToGrid w:val="0"/>
              <w:spacing w:line="560" w:lineRule="exact"/>
              <w:jc w:val="center"/>
              <w:rPr>
                <w:szCs w:val="21"/>
              </w:rPr>
            </w:pPr>
            <w:r>
              <w:rPr>
                <w:rFonts w:hint="eastAsia" w:ascii="华文宋体" w:hAnsi="华文宋体" w:eastAsia="华文宋体" w:cs="华文宋体"/>
                <w:szCs w:val="21"/>
              </w:rPr>
              <w:t>ZXG1-500</w:t>
            </w:r>
          </w:p>
        </w:tc>
        <w:tc>
          <w:tcPr>
            <w:tcW w:w="1207" w:type="dxa"/>
            <w:vAlign w:val="center"/>
          </w:tcPr>
          <w:p w14:paraId="74F636C3">
            <w:pPr>
              <w:snapToGrid w:val="0"/>
              <w:spacing w:line="560" w:lineRule="exact"/>
              <w:jc w:val="center"/>
              <w:rPr>
                <w:szCs w:val="21"/>
              </w:rPr>
            </w:pPr>
            <w:r>
              <w:rPr>
                <w:rFonts w:hint="eastAsia" w:ascii="华文宋体" w:hAnsi="华文宋体" w:eastAsia="华文宋体" w:cs="华文宋体"/>
                <w:szCs w:val="21"/>
              </w:rPr>
              <w:t>台</w:t>
            </w:r>
          </w:p>
        </w:tc>
        <w:tc>
          <w:tcPr>
            <w:tcW w:w="996" w:type="dxa"/>
            <w:vAlign w:val="center"/>
          </w:tcPr>
          <w:p w14:paraId="249FBBFF">
            <w:pPr>
              <w:snapToGrid w:val="0"/>
              <w:spacing w:line="560" w:lineRule="exact"/>
              <w:jc w:val="center"/>
              <w:rPr>
                <w:szCs w:val="21"/>
              </w:rPr>
            </w:pPr>
            <w:r>
              <w:rPr>
                <w:rFonts w:hint="eastAsia" w:ascii="华文宋体" w:hAnsi="华文宋体" w:eastAsia="华文宋体" w:cs="华文宋体"/>
                <w:szCs w:val="21"/>
              </w:rPr>
              <w:t>1</w:t>
            </w:r>
          </w:p>
        </w:tc>
        <w:tc>
          <w:tcPr>
            <w:tcW w:w="1711" w:type="dxa"/>
            <w:vAlign w:val="center"/>
          </w:tcPr>
          <w:p w14:paraId="1EFBE182">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配置：钳式</w:t>
            </w:r>
          </w:p>
          <w:p w14:paraId="4006F0B9">
            <w:pPr>
              <w:snapToGrid w:val="0"/>
              <w:spacing w:line="560" w:lineRule="exact"/>
              <w:jc w:val="center"/>
              <w:rPr>
                <w:szCs w:val="21"/>
              </w:rPr>
            </w:pPr>
            <w:r>
              <w:rPr>
                <w:rFonts w:hint="eastAsia" w:ascii="华文宋体" w:hAnsi="华文宋体" w:eastAsia="华文宋体" w:cs="华文宋体"/>
                <w:szCs w:val="21"/>
              </w:rPr>
              <w:t>气刨枪2把</w:t>
            </w:r>
          </w:p>
        </w:tc>
      </w:tr>
      <w:tr w14:paraId="341B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730137E0">
            <w:pPr>
              <w:snapToGrid w:val="0"/>
              <w:spacing w:line="560" w:lineRule="exact"/>
              <w:jc w:val="center"/>
              <w:rPr>
                <w:szCs w:val="21"/>
              </w:rPr>
            </w:pPr>
          </w:p>
        </w:tc>
        <w:tc>
          <w:tcPr>
            <w:tcW w:w="1348" w:type="dxa"/>
            <w:vMerge w:val="restart"/>
            <w:vAlign w:val="center"/>
          </w:tcPr>
          <w:p w14:paraId="10C973B4">
            <w:pPr>
              <w:snapToGrid w:val="0"/>
              <w:spacing w:line="560" w:lineRule="exact"/>
              <w:jc w:val="center"/>
              <w:rPr>
                <w:szCs w:val="21"/>
              </w:rPr>
            </w:pPr>
            <w:r>
              <w:rPr>
                <w:rFonts w:hint="eastAsia"/>
                <w:szCs w:val="21"/>
              </w:rPr>
              <w:t>材料</w:t>
            </w:r>
          </w:p>
        </w:tc>
        <w:tc>
          <w:tcPr>
            <w:tcW w:w="1911" w:type="dxa"/>
            <w:vAlign w:val="center"/>
          </w:tcPr>
          <w:p w14:paraId="1B688673">
            <w:pPr>
              <w:snapToGrid w:val="0"/>
              <w:spacing w:line="560" w:lineRule="exact"/>
              <w:jc w:val="center"/>
              <w:rPr>
                <w:rFonts w:ascii="华文宋体" w:hAnsi="华文宋体" w:eastAsia="华文宋体" w:cs="华文宋体"/>
                <w:szCs w:val="21"/>
              </w:rPr>
            </w:pPr>
            <w:r>
              <w:rPr>
                <w:rFonts w:hint="eastAsia"/>
                <w:szCs w:val="21"/>
              </w:rPr>
              <w:t>焊条</w:t>
            </w:r>
          </w:p>
        </w:tc>
        <w:tc>
          <w:tcPr>
            <w:tcW w:w="1266" w:type="dxa"/>
            <w:vAlign w:val="center"/>
          </w:tcPr>
          <w:p w14:paraId="13FABD40">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酸性焊条、碱性焊条</w:t>
            </w:r>
          </w:p>
        </w:tc>
        <w:tc>
          <w:tcPr>
            <w:tcW w:w="1207" w:type="dxa"/>
            <w:vAlign w:val="center"/>
          </w:tcPr>
          <w:p w14:paraId="153B0111">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根</w:t>
            </w:r>
          </w:p>
        </w:tc>
        <w:tc>
          <w:tcPr>
            <w:tcW w:w="996" w:type="dxa"/>
            <w:vAlign w:val="center"/>
          </w:tcPr>
          <w:p w14:paraId="13A4A13A">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各10根</w:t>
            </w:r>
          </w:p>
        </w:tc>
        <w:tc>
          <w:tcPr>
            <w:tcW w:w="1711" w:type="dxa"/>
            <w:vAlign w:val="center"/>
          </w:tcPr>
          <w:p w14:paraId="2DC9DC74">
            <w:pPr>
              <w:snapToGrid w:val="0"/>
              <w:spacing w:line="560" w:lineRule="exact"/>
              <w:jc w:val="center"/>
              <w:rPr>
                <w:rFonts w:ascii="华文宋体" w:hAnsi="华文宋体" w:eastAsia="华文宋体" w:cs="华文宋体"/>
                <w:szCs w:val="21"/>
              </w:rPr>
            </w:pPr>
          </w:p>
        </w:tc>
      </w:tr>
      <w:tr w14:paraId="673E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0D9ADF3C">
            <w:pPr>
              <w:snapToGrid w:val="0"/>
              <w:spacing w:line="560" w:lineRule="exact"/>
              <w:jc w:val="center"/>
              <w:rPr>
                <w:szCs w:val="21"/>
              </w:rPr>
            </w:pPr>
          </w:p>
        </w:tc>
        <w:tc>
          <w:tcPr>
            <w:tcW w:w="1348" w:type="dxa"/>
            <w:vMerge w:val="continue"/>
            <w:vAlign w:val="center"/>
          </w:tcPr>
          <w:p w14:paraId="0972B58D">
            <w:pPr>
              <w:snapToGrid w:val="0"/>
              <w:spacing w:line="560" w:lineRule="exact"/>
              <w:jc w:val="center"/>
              <w:rPr>
                <w:szCs w:val="21"/>
              </w:rPr>
            </w:pPr>
          </w:p>
        </w:tc>
        <w:tc>
          <w:tcPr>
            <w:tcW w:w="1911" w:type="dxa"/>
            <w:vAlign w:val="center"/>
          </w:tcPr>
          <w:p w14:paraId="10AB90E8">
            <w:pPr>
              <w:snapToGrid w:val="0"/>
              <w:spacing w:line="560" w:lineRule="exact"/>
              <w:jc w:val="center"/>
              <w:rPr>
                <w:rFonts w:ascii="华文宋体" w:hAnsi="华文宋体" w:eastAsia="华文宋体" w:cs="华文宋体"/>
                <w:szCs w:val="21"/>
              </w:rPr>
            </w:pPr>
            <w:r>
              <w:rPr>
                <w:rFonts w:hint="eastAsia"/>
                <w:szCs w:val="21"/>
              </w:rPr>
              <w:t>低碳钢条</w:t>
            </w:r>
          </w:p>
        </w:tc>
        <w:tc>
          <w:tcPr>
            <w:tcW w:w="1266" w:type="dxa"/>
            <w:vAlign w:val="center"/>
          </w:tcPr>
          <w:p w14:paraId="20E2CDFA">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Q235/Q345</w:t>
            </w:r>
          </w:p>
        </w:tc>
        <w:tc>
          <w:tcPr>
            <w:tcW w:w="1207" w:type="dxa"/>
            <w:vAlign w:val="center"/>
          </w:tcPr>
          <w:p w14:paraId="3804C46A">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根、块</w:t>
            </w:r>
          </w:p>
        </w:tc>
        <w:tc>
          <w:tcPr>
            <w:tcW w:w="996" w:type="dxa"/>
            <w:vAlign w:val="center"/>
          </w:tcPr>
          <w:p w14:paraId="29EFF31F">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若干</w:t>
            </w:r>
          </w:p>
        </w:tc>
        <w:tc>
          <w:tcPr>
            <w:tcW w:w="1711" w:type="dxa"/>
            <w:vAlign w:val="center"/>
          </w:tcPr>
          <w:p w14:paraId="754EB337">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根据试题要求提供</w:t>
            </w:r>
          </w:p>
        </w:tc>
      </w:tr>
      <w:tr w14:paraId="6C35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5B050CFD">
            <w:pPr>
              <w:snapToGrid w:val="0"/>
              <w:spacing w:line="560" w:lineRule="exact"/>
              <w:jc w:val="center"/>
              <w:rPr>
                <w:szCs w:val="21"/>
              </w:rPr>
            </w:pPr>
          </w:p>
        </w:tc>
        <w:tc>
          <w:tcPr>
            <w:tcW w:w="1348" w:type="dxa"/>
            <w:vMerge w:val="restart"/>
            <w:vAlign w:val="center"/>
          </w:tcPr>
          <w:p w14:paraId="6BD036C0">
            <w:pPr>
              <w:snapToGrid w:val="0"/>
              <w:spacing w:line="560" w:lineRule="exact"/>
              <w:jc w:val="center"/>
              <w:rPr>
                <w:szCs w:val="21"/>
              </w:rPr>
            </w:pPr>
            <w:r>
              <w:rPr>
                <w:rFonts w:hint="eastAsia"/>
                <w:szCs w:val="21"/>
              </w:rPr>
              <w:t>个人防护用品</w:t>
            </w:r>
          </w:p>
        </w:tc>
        <w:tc>
          <w:tcPr>
            <w:tcW w:w="1911" w:type="dxa"/>
            <w:vAlign w:val="center"/>
          </w:tcPr>
          <w:p w14:paraId="2DD152B8">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电焊护目镜</w:t>
            </w:r>
          </w:p>
        </w:tc>
        <w:tc>
          <w:tcPr>
            <w:tcW w:w="1266" w:type="dxa"/>
            <w:vAlign w:val="center"/>
          </w:tcPr>
          <w:p w14:paraId="525F3722">
            <w:pPr>
              <w:pStyle w:val="18"/>
              <w:widowControl/>
              <w:snapToGrid w:val="0"/>
              <w:spacing w:beforeAutospacing="0" w:afterAutospacing="0" w:line="560" w:lineRule="exact"/>
              <w:jc w:val="center"/>
              <w:rPr>
                <w:rFonts w:ascii="宋体" w:hAnsi="宋体" w:cs="宋体"/>
                <w:sz w:val="21"/>
                <w:szCs w:val="21"/>
              </w:rPr>
            </w:pPr>
          </w:p>
        </w:tc>
        <w:tc>
          <w:tcPr>
            <w:tcW w:w="1207" w:type="dxa"/>
            <w:vAlign w:val="center"/>
          </w:tcPr>
          <w:p w14:paraId="29D2E879">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个</w:t>
            </w:r>
          </w:p>
        </w:tc>
        <w:tc>
          <w:tcPr>
            <w:tcW w:w="996" w:type="dxa"/>
            <w:vAlign w:val="center"/>
          </w:tcPr>
          <w:p w14:paraId="1B2D2A9F">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1</w:t>
            </w:r>
          </w:p>
        </w:tc>
        <w:tc>
          <w:tcPr>
            <w:tcW w:w="1711" w:type="dxa"/>
            <w:vAlign w:val="center"/>
          </w:tcPr>
          <w:p w14:paraId="2EC8E63C">
            <w:pPr>
              <w:snapToGrid w:val="0"/>
              <w:spacing w:line="560" w:lineRule="exact"/>
              <w:jc w:val="center"/>
              <w:rPr>
                <w:rFonts w:ascii="华文宋体" w:hAnsi="华文宋体" w:eastAsia="华文宋体" w:cs="华文宋体"/>
                <w:szCs w:val="21"/>
              </w:rPr>
            </w:pPr>
          </w:p>
        </w:tc>
      </w:tr>
      <w:tr w14:paraId="1B49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5801AA74">
            <w:pPr>
              <w:snapToGrid w:val="0"/>
              <w:spacing w:line="560" w:lineRule="exact"/>
              <w:jc w:val="center"/>
              <w:rPr>
                <w:szCs w:val="21"/>
              </w:rPr>
            </w:pPr>
          </w:p>
        </w:tc>
        <w:tc>
          <w:tcPr>
            <w:tcW w:w="1348" w:type="dxa"/>
            <w:vMerge w:val="continue"/>
            <w:vAlign w:val="center"/>
          </w:tcPr>
          <w:p w14:paraId="52F51043">
            <w:pPr>
              <w:snapToGrid w:val="0"/>
              <w:spacing w:line="560" w:lineRule="exact"/>
              <w:jc w:val="center"/>
              <w:rPr>
                <w:szCs w:val="21"/>
              </w:rPr>
            </w:pPr>
          </w:p>
        </w:tc>
        <w:tc>
          <w:tcPr>
            <w:tcW w:w="1911" w:type="dxa"/>
            <w:vAlign w:val="center"/>
          </w:tcPr>
          <w:p w14:paraId="1E7DB84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电焊防护头盔</w:t>
            </w:r>
          </w:p>
        </w:tc>
        <w:tc>
          <w:tcPr>
            <w:tcW w:w="1266" w:type="dxa"/>
            <w:vAlign w:val="center"/>
          </w:tcPr>
          <w:p w14:paraId="58143345">
            <w:pPr>
              <w:pStyle w:val="18"/>
              <w:widowControl/>
              <w:snapToGrid w:val="0"/>
              <w:spacing w:beforeAutospacing="0" w:afterAutospacing="0" w:line="560" w:lineRule="exact"/>
              <w:jc w:val="center"/>
              <w:rPr>
                <w:rFonts w:ascii="宋体" w:hAnsi="宋体" w:cs="宋体"/>
                <w:sz w:val="21"/>
                <w:szCs w:val="21"/>
              </w:rPr>
            </w:pPr>
          </w:p>
        </w:tc>
        <w:tc>
          <w:tcPr>
            <w:tcW w:w="1207" w:type="dxa"/>
            <w:vAlign w:val="center"/>
          </w:tcPr>
          <w:p w14:paraId="19FFBAFB">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个</w:t>
            </w:r>
          </w:p>
        </w:tc>
        <w:tc>
          <w:tcPr>
            <w:tcW w:w="996" w:type="dxa"/>
            <w:vAlign w:val="center"/>
          </w:tcPr>
          <w:p w14:paraId="02B4EBA8">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1</w:t>
            </w:r>
          </w:p>
        </w:tc>
        <w:tc>
          <w:tcPr>
            <w:tcW w:w="1711" w:type="dxa"/>
            <w:vAlign w:val="center"/>
          </w:tcPr>
          <w:p w14:paraId="71C12F8B">
            <w:pPr>
              <w:snapToGrid w:val="0"/>
              <w:spacing w:line="560" w:lineRule="exact"/>
              <w:jc w:val="center"/>
              <w:rPr>
                <w:rFonts w:ascii="华文宋体" w:hAnsi="华文宋体" w:eastAsia="华文宋体" w:cs="华文宋体"/>
                <w:szCs w:val="21"/>
              </w:rPr>
            </w:pPr>
          </w:p>
        </w:tc>
      </w:tr>
      <w:tr w14:paraId="7243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7DDA603C">
            <w:pPr>
              <w:snapToGrid w:val="0"/>
              <w:spacing w:line="560" w:lineRule="exact"/>
              <w:jc w:val="center"/>
              <w:rPr>
                <w:szCs w:val="21"/>
              </w:rPr>
            </w:pPr>
          </w:p>
        </w:tc>
        <w:tc>
          <w:tcPr>
            <w:tcW w:w="1348" w:type="dxa"/>
            <w:vMerge w:val="continue"/>
            <w:vAlign w:val="center"/>
          </w:tcPr>
          <w:p w14:paraId="3DAAC63F">
            <w:pPr>
              <w:snapToGrid w:val="0"/>
              <w:spacing w:line="560" w:lineRule="exact"/>
              <w:jc w:val="center"/>
              <w:rPr>
                <w:szCs w:val="21"/>
              </w:rPr>
            </w:pPr>
          </w:p>
        </w:tc>
        <w:tc>
          <w:tcPr>
            <w:tcW w:w="1911" w:type="dxa"/>
            <w:vAlign w:val="center"/>
          </w:tcPr>
          <w:p w14:paraId="5B8440D1">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电焊手套</w:t>
            </w:r>
          </w:p>
        </w:tc>
        <w:tc>
          <w:tcPr>
            <w:tcW w:w="1266" w:type="dxa"/>
            <w:vAlign w:val="center"/>
          </w:tcPr>
          <w:p w14:paraId="7BB77B46">
            <w:pPr>
              <w:pStyle w:val="18"/>
              <w:widowControl/>
              <w:snapToGrid w:val="0"/>
              <w:spacing w:beforeAutospacing="0" w:afterAutospacing="0" w:line="560" w:lineRule="exact"/>
              <w:jc w:val="center"/>
              <w:rPr>
                <w:rFonts w:ascii="宋体" w:hAnsi="宋体" w:cs="宋体"/>
                <w:sz w:val="21"/>
                <w:szCs w:val="21"/>
              </w:rPr>
            </w:pPr>
          </w:p>
        </w:tc>
        <w:tc>
          <w:tcPr>
            <w:tcW w:w="1207" w:type="dxa"/>
            <w:vAlign w:val="center"/>
          </w:tcPr>
          <w:p w14:paraId="4901151B">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双</w:t>
            </w:r>
          </w:p>
        </w:tc>
        <w:tc>
          <w:tcPr>
            <w:tcW w:w="996" w:type="dxa"/>
            <w:vAlign w:val="center"/>
          </w:tcPr>
          <w:p w14:paraId="49937D35">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1</w:t>
            </w:r>
          </w:p>
        </w:tc>
        <w:tc>
          <w:tcPr>
            <w:tcW w:w="1711" w:type="dxa"/>
            <w:vAlign w:val="center"/>
          </w:tcPr>
          <w:p w14:paraId="3A373046">
            <w:pPr>
              <w:snapToGrid w:val="0"/>
              <w:spacing w:line="560" w:lineRule="exact"/>
              <w:jc w:val="center"/>
              <w:rPr>
                <w:rFonts w:ascii="华文宋体" w:hAnsi="华文宋体" w:eastAsia="华文宋体" w:cs="华文宋体"/>
                <w:szCs w:val="21"/>
              </w:rPr>
            </w:pPr>
          </w:p>
        </w:tc>
      </w:tr>
      <w:tr w14:paraId="5304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vMerge w:val="continue"/>
            <w:vAlign w:val="center"/>
          </w:tcPr>
          <w:p w14:paraId="2A83134C">
            <w:pPr>
              <w:snapToGrid w:val="0"/>
              <w:spacing w:line="560" w:lineRule="exact"/>
              <w:jc w:val="center"/>
              <w:rPr>
                <w:szCs w:val="21"/>
              </w:rPr>
            </w:pPr>
          </w:p>
        </w:tc>
        <w:tc>
          <w:tcPr>
            <w:tcW w:w="1348" w:type="dxa"/>
            <w:vMerge w:val="continue"/>
            <w:vAlign w:val="center"/>
          </w:tcPr>
          <w:p w14:paraId="018805E2">
            <w:pPr>
              <w:snapToGrid w:val="0"/>
              <w:spacing w:line="560" w:lineRule="exact"/>
              <w:jc w:val="center"/>
              <w:rPr>
                <w:szCs w:val="21"/>
              </w:rPr>
            </w:pPr>
          </w:p>
        </w:tc>
        <w:tc>
          <w:tcPr>
            <w:tcW w:w="1911" w:type="dxa"/>
            <w:vAlign w:val="center"/>
          </w:tcPr>
          <w:p w14:paraId="5A565636">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电焊防护服</w:t>
            </w:r>
          </w:p>
        </w:tc>
        <w:tc>
          <w:tcPr>
            <w:tcW w:w="1266" w:type="dxa"/>
            <w:vAlign w:val="center"/>
          </w:tcPr>
          <w:p w14:paraId="3D364EC7">
            <w:pPr>
              <w:pStyle w:val="18"/>
              <w:widowControl/>
              <w:snapToGrid w:val="0"/>
              <w:spacing w:beforeAutospacing="0" w:afterAutospacing="0" w:line="560" w:lineRule="exact"/>
              <w:jc w:val="center"/>
              <w:rPr>
                <w:rFonts w:ascii="宋体" w:hAnsi="宋体" w:cs="宋体"/>
                <w:sz w:val="21"/>
                <w:szCs w:val="21"/>
              </w:rPr>
            </w:pPr>
          </w:p>
        </w:tc>
        <w:tc>
          <w:tcPr>
            <w:tcW w:w="1207" w:type="dxa"/>
            <w:vAlign w:val="center"/>
          </w:tcPr>
          <w:p w14:paraId="67790294">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套</w:t>
            </w:r>
          </w:p>
        </w:tc>
        <w:tc>
          <w:tcPr>
            <w:tcW w:w="996" w:type="dxa"/>
            <w:vAlign w:val="center"/>
          </w:tcPr>
          <w:p w14:paraId="2864E340">
            <w:pPr>
              <w:snapToGrid w:val="0"/>
              <w:spacing w:line="560" w:lineRule="exact"/>
              <w:jc w:val="center"/>
              <w:rPr>
                <w:rFonts w:ascii="华文宋体" w:hAnsi="华文宋体" w:eastAsia="华文宋体" w:cs="华文宋体"/>
                <w:szCs w:val="21"/>
              </w:rPr>
            </w:pPr>
            <w:r>
              <w:rPr>
                <w:rFonts w:hint="eastAsia" w:ascii="华文宋体" w:hAnsi="华文宋体" w:eastAsia="华文宋体" w:cs="华文宋体"/>
                <w:szCs w:val="21"/>
              </w:rPr>
              <w:t>1</w:t>
            </w:r>
          </w:p>
        </w:tc>
        <w:tc>
          <w:tcPr>
            <w:tcW w:w="1711" w:type="dxa"/>
            <w:vAlign w:val="center"/>
          </w:tcPr>
          <w:p w14:paraId="416ECEEA">
            <w:pPr>
              <w:snapToGrid w:val="0"/>
              <w:spacing w:line="560" w:lineRule="exact"/>
              <w:jc w:val="center"/>
              <w:rPr>
                <w:rFonts w:ascii="华文宋体" w:hAnsi="华文宋体" w:eastAsia="华文宋体" w:cs="华文宋体"/>
                <w:szCs w:val="21"/>
              </w:rPr>
            </w:pPr>
          </w:p>
        </w:tc>
      </w:tr>
      <w:tr w14:paraId="2E86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4" w:type="dxa"/>
            <w:gridSpan w:val="7"/>
            <w:vAlign w:val="center"/>
          </w:tcPr>
          <w:p w14:paraId="76FFC6AB">
            <w:pPr>
              <w:snapToGrid w:val="0"/>
              <w:spacing w:line="560" w:lineRule="exact"/>
              <w:jc w:val="left"/>
              <w:rPr>
                <w:szCs w:val="21"/>
              </w:rPr>
            </w:pPr>
            <w:r>
              <w:rPr>
                <w:rFonts w:hint="eastAsia" w:ascii="华文宋体" w:hAnsi="华文宋体" w:eastAsia="华文宋体" w:cs="华文宋体"/>
                <w:szCs w:val="21"/>
              </w:rPr>
              <w:t>说明：1、项目按照建筑工程安装职业技能标准的要求而定，设备型号规格只供参考，但其性能必须相同。</w:t>
            </w:r>
          </w:p>
          <w:p w14:paraId="4D7577EB">
            <w:pPr>
              <w:snapToGrid w:val="0"/>
              <w:spacing w:line="560" w:lineRule="exact"/>
              <w:jc w:val="left"/>
              <w:rPr>
                <w:rFonts w:ascii="华文宋体" w:hAnsi="华文宋体" w:eastAsia="华文宋体" w:cs="华文宋体"/>
                <w:szCs w:val="21"/>
              </w:rPr>
            </w:pPr>
            <w:r>
              <w:rPr>
                <w:rFonts w:hint="eastAsia" w:ascii="华文宋体" w:hAnsi="华文宋体" w:eastAsia="华文宋体" w:cs="华文宋体"/>
                <w:szCs w:val="21"/>
              </w:rPr>
              <w:t>2、所有设备的数量是指最低要求的数量。</w:t>
            </w:r>
          </w:p>
        </w:tc>
      </w:tr>
    </w:tbl>
    <w:p w14:paraId="73E3E5BB">
      <w:pPr>
        <w:spacing w:line="560" w:lineRule="exact"/>
        <w:rPr>
          <w:rFonts w:ascii="宋体" w:hAnsi="宋体" w:cs="宋体"/>
          <w:b/>
          <w:bCs/>
          <w:sz w:val="24"/>
        </w:rPr>
      </w:pPr>
    </w:p>
    <w:p w14:paraId="08F12E99">
      <w:pPr>
        <w:pStyle w:val="4"/>
        <w:spacing w:line="560" w:lineRule="exact"/>
        <w:rPr>
          <w:rFonts w:hint="default" w:ascii="楷体_GB2312" w:eastAsia="楷体_GB2312"/>
        </w:rPr>
      </w:pPr>
      <w:bookmarkStart w:id="391" w:name="_Toc512090238"/>
      <w:bookmarkStart w:id="392" w:name="_Toc96435790"/>
      <w:r>
        <w:rPr>
          <w:rFonts w:ascii="楷体_GB2312" w:eastAsia="楷体_GB2312"/>
        </w:rPr>
        <w:t>（二）考评人员构成及要求</w:t>
      </w:r>
      <w:bookmarkEnd w:id="391"/>
      <w:bookmarkEnd w:id="392"/>
    </w:p>
    <w:p w14:paraId="27955A35">
      <w:pPr>
        <w:spacing w:line="560" w:lineRule="exact"/>
        <w:ind w:firstLine="480" w:firstLineChars="200"/>
        <w:rPr>
          <w:rFonts w:ascii="宋体" w:hAnsi="宋体" w:cs="宋体"/>
          <w:color w:val="000000"/>
          <w:kern w:val="0"/>
          <w:sz w:val="24"/>
          <w:lang w:bidi="ar"/>
        </w:rPr>
      </w:pPr>
      <w:r>
        <w:rPr>
          <w:rFonts w:ascii="宋体" w:hAnsi="宋体" w:cs="宋体"/>
          <w:color w:val="000000"/>
          <w:kern w:val="0"/>
          <w:sz w:val="24"/>
          <w:lang w:bidi="ar"/>
        </w:rPr>
        <w:t>1</w:t>
      </w:r>
      <w:r>
        <w:rPr>
          <w:rFonts w:hint="eastAsia" w:ascii="宋体" w:hAnsi="宋体" w:cs="宋体"/>
          <w:color w:val="000000"/>
          <w:kern w:val="0"/>
          <w:sz w:val="24"/>
          <w:lang w:bidi="ar"/>
        </w:rPr>
        <w:t>．考评人员应具备下列条件</w:t>
      </w:r>
    </w:p>
    <w:p w14:paraId="27B266B1">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1）具有中级及以上专业技术职称或本职业（工种）高级工及以上职业能力，或从事本专业工作满3年，具有丰富的实际工作经验和专业知识及较好地解决、分析问题的能力，并持有考评员有效凭证；</w:t>
      </w:r>
    </w:p>
    <w:p w14:paraId="021A5A10">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2）具有从事相关专业职业技能培训、考核的工作经历，熟悉技能鉴定的工作流程及相关规定；</w:t>
      </w:r>
    </w:p>
    <w:p w14:paraId="47FDCF69">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3）能认真履行职责，自觉遵守职业道德和鉴定工作纪律；</w:t>
      </w:r>
    </w:p>
    <w:p w14:paraId="6F0AC071">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4）身体健康，在任职期内有完成鉴定工作的时间和精力。</w:t>
      </w:r>
    </w:p>
    <w:p w14:paraId="0A85A2F8">
      <w:pPr>
        <w:spacing w:line="560" w:lineRule="exact"/>
        <w:ind w:firstLine="480" w:firstLineChars="200"/>
        <w:rPr>
          <w:rFonts w:ascii="宋体" w:hAnsi="宋体" w:cs="宋体"/>
          <w:color w:val="000000"/>
          <w:kern w:val="0"/>
          <w:sz w:val="24"/>
          <w:lang w:bidi="ar"/>
        </w:rPr>
      </w:pPr>
      <w:r>
        <w:rPr>
          <w:rFonts w:ascii="宋体" w:hAnsi="宋体" w:cs="宋体"/>
          <w:color w:val="000000"/>
          <w:kern w:val="0"/>
          <w:sz w:val="24"/>
          <w:lang w:bidi="ar"/>
        </w:rPr>
        <w:t>2</w:t>
      </w:r>
      <w:r>
        <w:rPr>
          <w:rFonts w:hint="eastAsia" w:ascii="宋体" w:hAnsi="宋体" w:cs="宋体"/>
          <w:color w:val="000000"/>
          <w:kern w:val="0"/>
          <w:sz w:val="24"/>
          <w:lang w:bidi="ar"/>
        </w:rPr>
        <w:t>．考评人员与考生配比应符合下列要求</w:t>
      </w:r>
    </w:p>
    <w:p w14:paraId="43C9B792">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每组技能操作考核考评员与考生的配比为1:5，且不少于3名考评员。</w:t>
      </w:r>
    </w:p>
    <w:p w14:paraId="2C942DB6">
      <w:pPr>
        <w:pStyle w:val="4"/>
        <w:spacing w:line="560" w:lineRule="exact"/>
        <w:rPr>
          <w:rFonts w:hint="default" w:ascii="楷体_GB2312" w:eastAsia="楷体_GB2312"/>
        </w:rPr>
      </w:pPr>
      <w:bookmarkStart w:id="393" w:name="_Toc96435791"/>
      <w:bookmarkStart w:id="394" w:name="_Toc512090239"/>
      <w:r>
        <w:rPr>
          <w:rFonts w:ascii="楷体_GB2312" w:eastAsia="楷体_GB2312"/>
        </w:rPr>
        <w:t>（三）考核方式</w:t>
      </w:r>
      <w:bookmarkEnd w:id="393"/>
      <w:bookmarkEnd w:id="394"/>
    </w:p>
    <w:p w14:paraId="4BAA7882">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技能操作考核采用现场实际操作方式，考试次数不限，须在半年内（以报名时间开始）通过考试。考核实行百分制，60分及以上为合格。可考虑小组协作与个人实操相结合，实际操作与口试相结合。</w:t>
      </w:r>
    </w:p>
    <w:p w14:paraId="65DDE173">
      <w:pPr>
        <w:pStyle w:val="4"/>
        <w:spacing w:line="560" w:lineRule="exact"/>
        <w:rPr>
          <w:rFonts w:hint="default" w:ascii="楷体_GB2312" w:eastAsia="楷体_GB2312"/>
        </w:rPr>
      </w:pPr>
      <w:bookmarkStart w:id="395" w:name="_Toc96435792"/>
      <w:bookmarkStart w:id="396" w:name="_Toc512090240"/>
      <w:r>
        <w:rPr>
          <w:rFonts w:ascii="楷体_GB2312" w:eastAsia="楷体_GB2312"/>
        </w:rPr>
        <w:t>（四）考核时间</w:t>
      </w:r>
      <w:bookmarkEnd w:id="395"/>
      <w:bookmarkEnd w:id="396"/>
    </w:p>
    <w:p w14:paraId="0C1EEAE6">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技能操作考核时间：初级工和中级工不超过120分钟；高级工不超过150分钟。</w:t>
      </w:r>
    </w:p>
    <w:p w14:paraId="19261F2C">
      <w:pPr>
        <w:pStyle w:val="4"/>
        <w:numPr>
          <w:ilvl w:val="0"/>
          <w:numId w:val="47"/>
        </w:numPr>
        <w:spacing w:line="560" w:lineRule="exact"/>
        <w:rPr>
          <w:rFonts w:hint="default" w:ascii="楷体_GB2312" w:eastAsia="楷体_GB2312"/>
        </w:rPr>
      </w:pPr>
      <w:bookmarkStart w:id="397" w:name="_Toc96435793"/>
      <w:bookmarkStart w:id="398" w:name="_Toc512090241"/>
      <w:r>
        <w:rPr>
          <w:rFonts w:ascii="楷体_GB2312" w:eastAsia="楷体_GB2312"/>
        </w:rPr>
        <w:t>实操考核程序</w:t>
      </w:r>
      <w:bookmarkEnd w:id="397"/>
      <w:bookmarkEnd w:id="398"/>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004F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6869580">
            <w:pPr>
              <w:spacing w:line="560" w:lineRule="exact"/>
              <w:jc w:val="center"/>
              <w:rPr>
                <w:rFonts w:cs="Calibri"/>
                <w:b/>
                <w:bCs/>
              </w:rPr>
            </w:pPr>
            <w:r>
              <w:rPr>
                <w:rFonts w:hint="eastAsia" w:cs="Calibri"/>
                <w:b/>
                <w:bCs/>
              </w:rPr>
              <w:t>序号</w:t>
            </w:r>
          </w:p>
        </w:tc>
        <w:tc>
          <w:tcPr>
            <w:tcW w:w="665" w:type="pct"/>
            <w:vAlign w:val="center"/>
          </w:tcPr>
          <w:p w14:paraId="54224A62">
            <w:pPr>
              <w:spacing w:line="560" w:lineRule="exact"/>
              <w:jc w:val="center"/>
              <w:rPr>
                <w:rFonts w:cs="Calibri"/>
                <w:b/>
                <w:bCs/>
              </w:rPr>
            </w:pPr>
            <w:r>
              <w:rPr>
                <w:rFonts w:cs="Calibri"/>
                <w:b/>
                <w:bCs/>
              </w:rPr>
              <w:t>事项</w:t>
            </w:r>
          </w:p>
        </w:tc>
        <w:tc>
          <w:tcPr>
            <w:tcW w:w="3494" w:type="pct"/>
            <w:vAlign w:val="center"/>
          </w:tcPr>
          <w:p w14:paraId="428C673F">
            <w:pPr>
              <w:spacing w:line="560" w:lineRule="exact"/>
              <w:jc w:val="center"/>
              <w:rPr>
                <w:rFonts w:cs="Calibri"/>
                <w:b/>
                <w:bCs/>
              </w:rPr>
            </w:pPr>
            <w:r>
              <w:rPr>
                <w:rFonts w:cs="Calibri"/>
                <w:b/>
                <w:bCs/>
              </w:rPr>
              <w:t>要求</w:t>
            </w:r>
          </w:p>
        </w:tc>
        <w:tc>
          <w:tcPr>
            <w:tcW w:w="445" w:type="pct"/>
            <w:vAlign w:val="center"/>
          </w:tcPr>
          <w:p w14:paraId="1F61A6F8">
            <w:pPr>
              <w:spacing w:line="560" w:lineRule="exact"/>
              <w:jc w:val="center"/>
              <w:rPr>
                <w:rFonts w:cs="Calibri"/>
                <w:b/>
                <w:bCs/>
              </w:rPr>
            </w:pPr>
            <w:r>
              <w:rPr>
                <w:rFonts w:cs="Calibri"/>
                <w:b/>
                <w:bCs/>
              </w:rPr>
              <w:t>备注</w:t>
            </w:r>
          </w:p>
        </w:tc>
      </w:tr>
      <w:tr w14:paraId="6BCF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84D1173">
            <w:pPr>
              <w:spacing w:line="560" w:lineRule="exact"/>
              <w:jc w:val="center"/>
              <w:rPr>
                <w:rFonts w:cs="Calibri"/>
              </w:rPr>
            </w:pPr>
            <w:r>
              <w:rPr>
                <w:rFonts w:cs="Calibri"/>
              </w:rPr>
              <w:t>1</w:t>
            </w:r>
          </w:p>
        </w:tc>
        <w:tc>
          <w:tcPr>
            <w:tcW w:w="665" w:type="pct"/>
            <w:vAlign w:val="center"/>
          </w:tcPr>
          <w:p w14:paraId="3FA3604A">
            <w:pPr>
              <w:spacing w:line="560" w:lineRule="exact"/>
              <w:jc w:val="center"/>
              <w:rPr>
                <w:rFonts w:cs="Calibri"/>
              </w:rPr>
            </w:pPr>
            <w:r>
              <w:rPr>
                <w:rFonts w:cs="Calibri"/>
              </w:rPr>
              <w:t>检疫</w:t>
            </w:r>
          </w:p>
        </w:tc>
        <w:tc>
          <w:tcPr>
            <w:tcW w:w="3494" w:type="pct"/>
            <w:vAlign w:val="center"/>
          </w:tcPr>
          <w:p w14:paraId="79B1D451">
            <w:pPr>
              <w:spacing w:line="560" w:lineRule="exact"/>
              <w:rPr>
                <w:rFonts w:cs="Calibri"/>
                <w:color w:val="FF0000"/>
              </w:rPr>
            </w:pPr>
            <w:r>
              <w:rPr>
                <w:rFonts w:hint="eastAsia" w:cs="Calibri"/>
              </w:rPr>
              <w:t>考核场地入口:登记、出示绿码、测量体温；</w:t>
            </w:r>
          </w:p>
          <w:p w14:paraId="362B14AC">
            <w:pPr>
              <w:spacing w:line="560" w:lineRule="exact"/>
              <w:rPr>
                <w:rFonts w:cs="Calibri"/>
              </w:rPr>
            </w:pPr>
            <w:r>
              <w:rPr>
                <w:rFonts w:hint="eastAsia" w:cs="Calibri"/>
              </w:rPr>
              <w:t>A:无问题，进入；</w:t>
            </w:r>
          </w:p>
          <w:p w14:paraId="2DC4DE08">
            <w:pPr>
              <w:spacing w:line="560" w:lineRule="exact"/>
              <w:rPr>
                <w:rFonts w:cs="Calibri"/>
              </w:rPr>
            </w:pPr>
            <w:r>
              <w:rPr>
                <w:rFonts w:hint="eastAsia" w:cs="Calibri"/>
              </w:rPr>
              <w:t>B:有问题，联系最近医院。</w:t>
            </w:r>
          </w:p>
        </w:tc>
        <w:tc>
          <w:tcPr>
            <w:tcW w:w="445" w:type="pct"/>
            <w:vAlign w:val="center"/>
          </w:tcPr>
          <w:p w14:paraId="7486A0AF">
            <w:pPr>
              <w:spacing w:line="560" w:lineRule="exact"/>
              <w:jc w:val="center"/>
              <w:rPr>
                <w:rFonts w:cs="Calibri"/>
              </w:rPr>
            </w:pPr>
          </w:p>
        </w:tc>
      </w:tr>
      <w:tr w14:paraId="3AD4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CC53844">
            <w:pPr>
              <w:spacing w:line="560" w:lineRule="exact"/>
              <w:jc w:val="center"/>
              <w:rPr>
                <w:rFonts w:cs="Calibri"/>
              </w:rPr>
            </w:pPr>
            <w:r>
              <w:rPr>
                <w:rFonts w:cs="Calibri"/>
              </w:rPr>
              <w:t>2</w:t>
            </w:r>
          </w:p>
        </w:tc>
        <w:tc>
          <w:tcPr>
            <w:tcW w:w="665" w:type="pct"/>
            <w:vAlign w:val="center"/>
          </w:tcPr>
          <w:p w14:paraId="050C506A">
            <w:pPr>
              <w:spacing w:line="560" w:lineRule="exact"/>
              <w:jc w:val="center"/>
              <w:rPr>
                <w:rFonts w:cs="Calibri"/>
              </w:rPr>
            </w:pPr>
            <w:r>
              <w:rPr>
                <w:rFonts w:cs="Calibri"/>
              </w:rPr>
              <w:t>进入考场</w:t>
            </w:r>
          </w:p>
        </w:tc>
        <w:tc>
          <w:tcPr>
            <w:tcW w:w="3494" w:type="pct"/>
            <w:vAlign w:val="center"/>
          </w:tcPr>
          <w:p w14:paraId="44759F77">
            <w:pPr>
              <w:spacing w:line="560" w:lineRule="exact"/>
              <w:rPr>
                <w:rFonts w:cs="Calibri"/>
              </w:rPr>
            </w:pPr>
            <w:r>
              <w:rPr>
                <w:rFonts w:cs="Calibri"/>
              </w:rPr>
              <w:t>按照“考场交通导图”，循引导路线</w:t>
            </w:r>
            <w:r>
              <w:rPr>
                <w:rFonts w:hint="eastAsia" w:cs="Calibri"/>
              </w:rPr>
              <w:t>到达</w:t>
            </w:r>
            <w:r>
              <w:rPr>
                <w:rFonts w:cs="Calibri"/>
              </w:rPr>
              <w:t>考场。</w:t>
            </w:r>
            <w:r>
              <w:rPr>
                <w:rFonts w:hint="eastAsia" w:cs="Calibri"/>
              </w:rPr>
              <w:t>出示健康码、测量体温无异常后进入</w:t>
            </w:r>
            <w:r>
              <w:rPr>
                <w:rFonts w:cs="Calibri"/>
              </w:rPr>
              <w:t>考场。</w:t>
            </w:r>
          </w:p>
        </w:tc>
        <w:tc>
          <w:tcPr>
            <w:tcW w:w="445" w:type="pct"/>
            <w:vAlign w:val="center"/>
          </w:tcPr>
          <w:p w14:paraId="6F737178">
            <w:pPr>
              <w:spacing w:line="560" w:lineRule="exact"/>
              <w:jc w:val="center"/>
              <w:rPr>
                <w:rFonts w:cs="Calibri"/>
              </w:rPr>
            </w:pPr>
          </w:p>
        </w:tc>
      </w:tr>
      <w:tr w14:paraId="2AC0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5EB1809">
            <w:pPr>
              <w:spacing w:line="560" w:lineRule="exact"/>
              <w:jc w:val="center"/>
              <w:rPr>
                <w:rFonts w:cs="Calibri"/>
              </w:rPr>
            </w:pPr>
            <w:r>
              <w:rPr>
                <w:rFonts w:hint="eastAsia" w:cs="Calibri"/>
              </w:rPr>
              <w:t>3</w:t>
            </w:r>
          </w:p>
        </w:tc>
        <w:tc>
          <w:tcPr>
            <w:tcW w:w="665" w:type="pct"/>
            <w:vAlign w:val="center"/>
          </w:tcPr>
          <w:p w14:paraId="7705C411">
            <w:pPr>
              <w:spacing w:line="560" w:lineRule="exact"/>
              <w:jc w:val="center"/>
              <w:rPr>
                <w:rFonts w:cs="Calibri"/>
              </w:rPr>
            </w:pPr>
            <w:r>
              <w:rPr>
                <w:rFonts w:hint="eastAsia" w:cs="Calibri"/>
              </w:rPr>
              <w:t>签到</w:t>
            </w:r>
          </w:p>
        </w:tc>
        <w:tc>
          <w:tcPr>
            <w:tcW w:w="3494" w:type="pct"/>
            <w:vAlign w:val="center"/>
          </w:tcPr>
          <w:p w14:paraId="333FC639">
            <w:pPr>
              <w:spacing w:line="560" w:lineRule="exact"/>
              <w:rPr>
                <w:rFonts w:cs="Calibri"/>
              </w:rPr>
            </w:pPr>
            <w:r>
              <w:rPr>
                <w:rFonts w:hint="eastAsia" w:cs="Calibri"/>
              </w:rPr>
              <w:t>考生出示身份证，在签到表上签字，并持证拍照存档。</w:t>
            </w:r>
          </w:p>
        </w:tc>
        <w:tc>
          <w:tcPr>
            <w:tcW w:w="445" w:type="pct"/>
            <w:vAlign w:val="center"/>
          </w:tcPr>
          <w:p w14:paraId="30A450E6">
            <w:pPr>
              <w:spacing w:line="560" w:lineRule="exact"/>
              <w:jc w:val="center"/>
              <w:rPr>
                <w:rFonts w:cs="Calibri"/>
              </w:rPr>
            </w:pPr>
          </w:p>
        </w:tc>
      </w:tr>
      <w:tr w14:paraId="4DE7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0319F34">
            <w:pPr>
              <w:spacing w:line="560" w:lineRule="exact"/>
              <w:jc w:val="center"/>
              <w:rPr>
                <w:rFonts w:cs="Calibri"/>
              </w:rPr>
            </w:pPr>
            <w:r>
              <w:rPr>
                <w:rFonts w:hint="eastAsia" w:cs="Calibri"/>
              </w:rPr>
              <w:t>4</w:t>
            </w:r>
          </w:p>
        </w:tc>
        <w:tc>
          <w:tcPr>
            <w:tcW w:w="665" w:type="pct"/>
            <w:vAlign w:val="center"/>
          </w:tcPr>
          <w:p w14:paraId="7AB553DF">
            <w:pPr>
              <w:spacing w:line="560" w:lineRule="exact"/>
              <w:jc w:val="center"/>
              <w:rPr>
                <w:rFonts w:cs="Calibri"/>
              </w:rPr>
            </w:pPr>
            <w:r>
              <w:rPr>
                <w:rFonts w:hint="eastAsia" w:cs="Calibri"/>
              </w:rPr>
              <w:t>一般检查</w:t>
            </w:r>
          </w:p>
        </w:tc>
        <w:tc>
          <w:tcPr>
            <w:tcW w:w="3494" w:type="pct"/>
            <w:vAlign w:val="center"/>
          </w:tcPr>
          <w:p w14:paraId="195F84E1">
            <w:pPr>
              <w:spacing w:line="560" w:lineRule="exact"/>
              <w:rPr>
                <w:rFonts w:cs="Calibri"/>
              </w:rPr>
            </w:pPr>
            <w:r>
              <w:rPr>
                <w:rFonts w:hint="eastAsia" w:cs="Calibri"/>
              </w:rPr>
              <w:t>考生穿戴必须整齐，符合施工现场着装要求，不得穿短裤、裙子、高跟鞋和披散头发，否则，直接劝离考场，考试计零分。</w:t>
            </w:r>
          </w:p>
        </w:tc>
        <w:tc>
          <w:tcPr>
            <w:tcW w:w="445" w:type="pct"/>
            <w:vAlign w:val="center"/>
          </w:tcPr>
          <w:p w14:paraId="007970C0">
            <w:pPr>
              <w:spacing w:line="560" w:lineRule="exact"/>
              <w:jc w:val="center"/>
              <w:rPr>
                <w:rFonts w:cs="Calibri"/>
              </w:rPr>
            </w:pPr>
          </w:p>
        </w:tc>
      </w:tr>
      <w:tr w14:paraId="1A30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9D1B479">
            <w:pPr>
              <w:spacing w:line="560" w:lineRule="exact"/>
              <w:jc w:val="center"/>
              <w:rPr>
                <w:rFonts w:cs="Calibri"/>
              </w:rPr>
            </w:pPr>
            <w:r>
              <w:rPr>
                <w:rFonts w:hint="eastAsia" w:cs="Calibri"/>
              </w:rPr>
              <w:t>5</w:t>
            </w:r>
          </w:p>
        </w:tc>
        <w:tc>
          <w:tcPr>
            <w:tcW w:w="665" w:type="pct"/>
            <w:vAlign w:val="center"/>
          </w:tcPr>
          <w:p w14:paraId="3D056A96">
            <w:pPr>
              <w:spacing w:line="560" w:lineRule="exact"/>
              <w:jc w:val="center"/>
              <w:rPr>
                <w:rFonts w:cs="Calibri"/>
              </w:rPr>
            </w:pPr>
            <w:r>
              <w:rPr>
                <w:rFonts w:hint="eastAsia" w:cs="Calibri"/>
              </w:rPr>
              <w:t>待考</w:t>
            </w:r>
          </w:p>
        </w:tc>
        <w:tc>
          <w:tcPr>
            <w:tcW w:w="3494" w:type="pct"/>
            <w:vAlign w:val="center"/>
          </w:tcPr>
          <w:p w14:paraId="13D6D429">
            <w:pPr>
              <w:spacing w:line="560" w:lineRule="exact"/>
              <w:rPr>
                <w:rFonts w:cs="Calibri"/>
              </w:rPr>
            </w:pPr>
            <w:r>
              <w:rPr>
                <w:rFonts w:hint="eastAsia" w:cs="Calibri"/>
              </w:rPr>
              <w:t>考生进入待考区：休息的同时，阅读相关考场要求。</w:t>
            </w:r>
          </w:p>
        </w:tc>
        <w:tc>
          <w:tcPr>
            <w:tcW w:w="445" w:type="pct"/>
            <w:vAlign w:val="center"/>
          </w:tcPr>
          <w:p w14:paraId="3395F04D">
            <w:pPr>
              <w:spacing w:line="560" w:lineRule="exact"/>
              <w:jc w:val="center"/>
              <w:rPr>
                <w:rFonts w:cs="Calibri"/>
              </w:rPr>
            </w:pPr>
          </w:p>
        </w:tc>
      </w:tr>
      <w:tr w14:paraId="274C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553BBD61">
            <w:pPr>
              <w:spacing w:line="560" w:lineRule="exact"/>
              <w:jc w:val="center"/>
              <w:rPr>
                <w:rFonts w:cs="Calibri"/>
              </w:rPr>
            </w:pPr>
            <w:r>
              <w:rPr>
                <w:rFonts w:hint="eastAsia" w:cs="Calibri"/>
              </w:rPr>
              <w:t>6</w:t>
            </w:r>
          </w:p>
        </w:tc>
        <w:tc>
          <w:tcPr>
            <w:tcW w:w="665" w:type="pct"/>
            <w:vAlign w:val="center"/>
          </w:tcPr>
          <w:p w14:paraId="6FDD1764">
            <w:pPr>
              <w:spacing w:line="560" w:lineRule="exact"/>
              <w:jc w:val="center"/>
              <w:rPr>
                <w:rFonts w:cs="Calibri"/>
              </w:rPr>
            </w:pPr>
            <w:r>
              <w:rPr>
                <w:rFonts w:hint="eastAsia" w:cs="Calibri"/>
              </w:rPr>
              <w:t>考前准备</w:t>
            </w:r>
          </w:p>
        </w:tc>
        <w:tc>
          <w:tcPr>
            <w:tcW w:w="3494" w:type="pct"/>
            <w:vAlign w:val="center"/>
          </w:tcPr>
          <w:p w14:paraId="0FD7396A">
            <w:pPr>
              <w:spacing w:line="560" w:lineRule="exact"/>
              <w:rPr>
                <w:rFonts w:cs="Calibri"/>
              </w:rPr>
            </w:pPr>
            <w:r>
              <w:rPr>
                <w:rFonts w:hint="eastAsia" w:cs="Calibri"/>
              </w:rPr>
              <w:t>1.</w:t>
            </w:r>
            <w:r>
              <w:rPr>
                <w:rFonts w:cs="Calibri"/>
              </w:rPr>
              <w:t>考评员</w:t>
            </w:r>
            <w:r>
              <w:rPr>
                <w:rFonts w:hint="eastAsia" w:cs="Calibri"/>
              </w:rPr>
              <w:t>及技术人员</w:t>
            </w:r>
            <w:r>
              <w:rPr>
                <w:rFonts w:cs="Calibri"/>
              </w:rPr>
              <w:t>检查实操设备是否满足考核要求</w:t>
            </w:r>
            <w:r>
              <w:rPr>
                <w:rFonts w:hint="eastAsia" w:cs="Calibri"/>
              </w:rPr>
              <w:t>。</w:t>
            </w:r>
          </w:p>
          <w:p w14:paraId="4EC24224">
            <w:pPr>
              <w:spacing w:line="560" w:lineRule="exact"/>
              <w:rPr>
                <w:rFonts w:cs="Calibri"/>
              </w:rPr>
            </w:pPr>
            <w:r>
              <w:rPr>
                <w:rFonts w:hint="eastAsia" w:cs="Calibri"/>
              </w:rPr>
              <w:t>2.引导考生戴好安全帽、</w:t>
            </w:r>
            <w:r>
              <w:rPr>
                <w:rFonts w:cs="Calibri"/>
              </w:rPr>
              <w:t>口罩及手套</w:t>
            </w:r>
            <w:r>
              <w:rPr>
                <w:rFonts w:hint="eastAsia" w:cs="Calibri"/>
              </w:rPr>
              <w:t>等相关安全防护用品，在指定区域，与考评员一起拍合影。</w:t>
            </w:r>
          </w:p>
        </w:tc>
        <w:tc>
          <w:tcPr>
            <w:tcW w:w="445" w:type="pct"/>
            <w:vAlign w:val="center"/>
          </w:tcPr>
          <w:p w14:paraId="0D70467C">
            <w:pPr>
              <w:spacing w:line="560" w:lineRule="exact"/>
              <w:jc w:val="center"/>
              <w:rPr>
                <w:rFonts w:cs="Calibri"/>
              </w:rPr>
            </w:pPr>
          </w:p>
        </w:tc>
      </w:tr>
      <w:tr w14:paraId="05CA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3149A99">
            <w:pPr>
              <w:spacing w:line="560" w:lineRule="exact"/>
              <w:jc w:val="center"/>
              <w:rPr>
                <w:rFonts w:cs="Calibri"/>
              </w:rPr>
            </w:pPr>
            <w:r>
              <w:rPr>
                <w:rFonts w:hint="eastAsia" w:cs="Calibri"/>
              </w:rPr>
              <w:t>7</w:t>
            </w:r>
          </w:p>
        </w:tc>
        <w:tc>
          <w:tcPr>
            <w:tcW w:w="665" w:type="pct"/>
            <w:vAlign w:val="center"/>
          </w:tcPr>
          <w:p w14:paraId="087BA4E5">
            <w:pPr>
              <w:spacing w:line="560" w:lineRule="exact"/>
              <w:jc w:val="center"/>
              <w:rPr>
                <w:rFonts w:cs="Calibri"/>
              </w:rPr>
            </w:pPr>
            <w:r>
              <w:rPr>
                <w:rFonts w:hint="eastAsia" w:cs="Calibri"/>
              </w:rPr>
              <w:t>进入考场</w:t>
            </w:r>
          </w:p>
        </w:tc>
        <w:tc>
          <w:tcPr>
            <w:tcW w:w="3494" w:type="pct"/>
            <w:vAlign w:val="center"/>
          </w:tcPr>
          <w:p w14:paraId="0A719958">
            <w:pPr>
              <w:spacing w:line="560" w:lineRule="exact"/>
              <w:rPr>
                <w:rFonts w:cs="Calibri"/>
              </w:rPr>
            </w:pPr>
            <w:r>
              <w:rPr>
                <w:rFonts w:hint="eastAsia" w:cs="Calibri"/>
              </w:rPr>
              <w:t>在考评员的引导下，进入相应工种的考核区域。</w:t>
            </w:r>
          </w:p>
        </w:tc>
        <w:tc>
          <w:tcPr>
            <w:tcW w:w="445" w:type="pct"/>
            <w:vAlign w:val="center"/>
          </w:tcPr>
          <w:p w14:paraId="431488A1">
            <w:pPr>
              <w:spacing w:line="560" w:lineRule="exact"/>
              <w:jc w:val="center"/>
              <w:rPr>
                <w:rFonts w:cs="Calibri"/>
              </w:rPr>
            </w:pPr>
          </w:p>
        </w:tc>
      </w:tr>
      <w:tr w14:paraId="7C03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04AA0C4">
            <w:pPr>
              <w:spacing w:line="560" w:lineRule="exact"/>
              <w:jc w:val="center"/>
              <w:rPr>
                <w:rFonts w:cs="Calibri"/>
              </w:rPr>
            </w:pPr>
            <w:r>
              <w:rPr>
                <w:rFonts w:hint="eastAsia" w:cs="Calibri"/>
              </w:rPr>
              <w:t>8</w:t>
            </w:r>
          </w:p>
        </w:tc>
        <w:tc>
          <w:tcPr>
            <w:tcW w:w="665" w:type="pct"/>
            <w:vAlign w:val="center"/>
          </w:tcPr>
          <w:p w14:paraId="0A0651A1">
            <w:pPr>
              <w:spacing w:line="560" w:lineRule="exact"/>
              <w:jc w:val="center"/>
              <w:rPr>
                <w:rFonts w:cs="Calibri"/>
              </w:rPr>
            </w:pPr>
            <w:r>
              <w:rPr>
                <w:rFonts w:hint="eastAsia" w:cs="Calibri"/>
              </w:rPr>
              <w:t>交底</w:t>
            </w:r>
          </w:p>
        </w:tc>
        <w:tc>
          <w:tcPr>
            <w:tcW w:w="3494" w:type="pct"/>
            <w:vAlign w:val="center"/>
          </w:tcPr>
          <w:p w14:paraId="2F763979">
            <w:pPr>
              <w:spacing w:line="560" w:lineRule="exact"/>
              <w:rPr>
                <w:rFonts w:cs="Calibri"/>
              </w:rPr>
            </w:pPr>
            <w:r>
              <w:rPr>
                <w:rFonts w:hint="eastAsia" w:cs="Calibri"/>
              </w:rPr>
              <w:t>1.考核前，考生推选组长；</w:t>
            </w:r>
          </w:p>
          <w:p w14:paraId="6587A255">
            <w:pPr>
              <w:spacing w:line="560" w:lineRule="exact"/>
              <w:rPr>
                <w:rFonts w:cs="Calibri"/>
              </w:rPr>
            </w:pPr>
            <w:r>
              <w:rPr>
                <w:rFonts w:hint="eastAsia" w:cs="Calibri"/>
              </w:rPr>
              <w:t>2.考评员对考生操作点位进行分配，分点位组织安全技术交底</w:t>
            </w:r>
            <w:r>
              <w:rPr>
                <w:rFonts w:cs="Calibri"/>
              </w:rPr>
              <w:t>，</w:t>
            </w:r>
            <w:r>
              <w:rPr>
                <w:rFonts w:hint="eastAsia" w:cs="Calibri"/>
              </w:rPr>
              <w:t>并确认签字。</w:t>
            </w:r>
          </w:p>
        </w:tc>
        <w:tc>
          <w:tcPr>
            <w:tcW w:w="445" w:type="pct"/>
            <w:vAlign w:val="center"/>
          </w:tcPr>
          <w:p w14:paraId="1F6B8CBE">
            <w:pPr>
              <w:spacing w:line="560" w:lineRule="exact"/>
              <w:jc w:val="center"/>
              <w:rPr>
                <w:rFonts w:cs="Calibri"/>
              </w:rPr>
            </w:pPr>
          </w:p>
        </w:tc>
      </w:tr>
      <w:tr w14:paraId="2FCD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F8E9874">
            <w:pPr>
              <w:spacing w:line="560" w:lineRule="exact"/>
              <w:jc w:val="center"/>
              <w:rPr>
                <w:rFonts w:cs="Calibri"/>
              </w:rPr>
            </w:pPr>
            <w:r>
              <w:rPr>
                <w:rFonts w:hint="eastAsia" w:cs="Calibri"/>
              </w:rPr>
              <w:t>9</w:t>
            </w:r>
          </w:p>
        </w:tc>
        <w:tc>
          <w:tcPr>
            <w:tcW w:w="665" w:type="pct"/>
            <w:vAlign w:val="center"/>
          </w:tcPr>
          <w:p w14:paraId="3C7B5B1B">
            <w:pPr>
              <w:spacing w:line="560" w:lineRule="exact"/>
              <w:jc w:val="center"/>
              <w:rPr>
                <w:rFonts w:cs="Calibri"/>
              </w:rPr>
            </w:pPr>
            <w:r>
              <w:rPr>
                <w:rFonts w:hint="eastAsia" w:cs="Calibri"/>
              </w:rPr>
              <w:t>实操考核</w:t>
            </w:r>
          </w:p>
        </w:tc>
        <w:tc>
          <w:tcPr>
            <w:tcW w:w="3494" w:type="pct"/>
            <w:vAlign w:val="center"/>
          </w:tcPr>
          <w:p w14:paraId="6362E0CA">
            <w:pPr>
              <w:spacing w:line="560" w:lineRule="exact"/>
              <w:rPr>
                <w:rFonts w:cs="Calibri"/>
              </w:rPr>
            </w:pPr>
            <w:r>
              <w:rPr>
                <w:rFonts w:hint="eastAsia" w:cs="Calibri"/>
              </w:rPr>
              <w:t>1.</w:t>
            </w:r>
            <w:r>
              <w:rPr>
                <w:rFonts w:cs="Calibri"/>
              </w:rPr>
              <w:t>考生上设备，考评员</w:t>
            </w:r>
            <w:r>
              <w:rPr>
                <w:rFonts w:hint="eastAsia" w:cs="Calibri"/>
              </w:rPr>
              <w:t>再次</w:t>
            </w:r>
            <w:r>
              <w:rPr>
                <w:rFonts w:cs="Calibri"/>
              </w:rPr>
              <w:t>检查考生的</w:t>
            </w:r>
            <w:r>
              <w:rPr>
                <w:rFonts w:hint="eastAsia" w:cs="Calibri"/>
              </w:rPr>
              <w:t>防护镜、</w:t>
            </w:r>
            <w:r>
              <w:rPr>
                <w:rFonts w:cs="Calibri"/>
              </w:rPr>
              <w:t>安全帽、</w:t>
            </w:r>
            <w:r>
              <w:rPr>
                <w:rFonts w:hint="eastAsia" w:cs="Calibri"/>
              </w:rPr>
              <w:t>专业工作服、</w:t>
            </w:r>
            <w:r>
              <w:rPr>
                <w:rFonts w:cs="Calibri"/>
              </w:rPr>
              <w:t>手套等安全保护措施是否到位，否则考核不得开始。</w:t>
            </w:r>
          </w:p>
          <w:p w14:paraId="6356983F">
            <w:pPr>
              <w:spacing w:line="560" w:lineRule="exact"/>
              <w:rPr>
                <w:rFonts w:cs="Calibri"/>
              </w:rPr>
            </w:pPr>
            <w:r>
              <w:rPr>
                <w:rFonts w:hint="eastAsia" w:cs="Calibri"/>
              </w:rPr>
              <w:t>2.</w:t>
            </w:r>
            <w:r>
              <w:rPr>
                <w:rFonts w:cs="Calibri"/>
              </w:rPr>
              <w:t>考核过程中如发现安全隐患或流程错误应及时叫停。</w:t>
            </w:r>
          </w:p>
          <w:p w14:paraId="0C1B9430">
            <w:pPr>
              <w:spacing w:line="560" w:lineRule="exact"/>
              <w:rPr>
                <w:rFonts w:cs="Calibri"/>
              </w:rPr>
            </w:pPr>
            <w:r>
              <w:rPr>
                <w:rFonts w:hint="eastAsia" w:cs="Calibri"/>
              </w:rPr>
              <w:t>3.考生考核过程中不得抽烟或者叫接打手机，否则，直接劝离考场，本场考分计零分。</w:t>
            </w:r>
          </w:p>
        </w:tc>
        <w:tc>
          <w:tcPr>
            <w:tcW w:w="445" w:type="pct"/>
            <w:vAlign w:val="center"/>
          </w:tcPr>
          <w:p w14:paraId="1910AD1D">
            <w:pPr>
              <w:spacing w:line="560" w:lineRule="exact"/>
              <w:jc w:val="center"/>
              <w:rPr>
                <w:rFonts w:cs="Calibri"/>
              </w:rPr>
            </w:pPr>
          </w:p>
        </w:tc>
      </w:tr>
      <w:tr w14:paraId="4DCD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89B187B">
            <w:pPr>
              <w:spacing w:line="560" w:lineRule="exact"/>
              <w:jc w:val="center"/>
              <w:rPr>
                <w:rFonts w:cs="Calibri"/>
              </w:rPr>
            </w:pPr>
            <w:r>
              <w:rPr>
                <w:rFonts w:hint="eastAsia" w:cs="Calibri"/>
              </w:rPr>
              <w:t>1</w:t>
            </w:r>
            <w:r>
              <w:rPr>
                <w:rFonts w:cs="Calibri"/>
              </w:rPr>
              <w:t>0</w:t>
            </w:r>
          </w:p>
        </w:tc>
        <w:tc>
          <w:tcPr>
            <w:tcW w:w="665" w:type="pct"/>
            <w:vAlign w:val="center"/>
          </w:tcPr>
          <w:p w14:paraId="4106E387">
            <w:pPr>
              <w:spacing w:line="560" w:lineRule="exact"/>
              <w:jc w:val="center"/>
              <w:rPr>
                <w:rFonts w:cs="Calibri"/>
              </w:rPr>
            </w:pPr>
            <w:r>
              <w:rPr>
                <w:rFonts w:hint="eastAsia" w:cs="Calibri"/>
              </w:rPr>
              <w:t>考试评分</w:t>
            </w:r>
          </w:p>
        </w:tc>
        <w:tc>
          <w:tcPr>
            <w:tcW w:w="3494" w:type="pct"/>
            <w:vAlign w:val="center"/>
          </w:tcPr>
          <w:p w14:paraId="40537867">
            <w:pPr>
              <w:spacing w:line="560" w:lineRule="exact"/>
              <w:rPr>
                <w:rFonts w:cs="Calibri"/>
              </w:rPr>
            </w:pPr>
            <w:r>
              <w:rPr>
                <w:rFonts w:hint="eastAsia" w:cs="Calibri"/>
              </w:rPr>
              <w:t>考生按要求整理好相应工具及器具，考评员对考生成绩现场评分。</w:t>
            </w:r>
          </w:p>
        </w:tc>
        <w:tc>
          <w:tcPr>
            <w:tcW w:w="445" w:type="pct"/>
            <w:vAlign w:val="center"/>
          </w:tcPr>
          <w:p w14:paraId="5D3ED066">
            <w:pPr>
              <w:spacing w:line="560" w:lineRule="exact"/>
              <w:jc w:val="center"/>
              <w:rPr>
                <w:rFonts w:cs="Calibri"/>
              </w:rPr>
            </w:pPr>
          </w:p>
        </w:tc>
      </w:tr>
      <w:tr w14:paraId="5009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6DC124B">
            <w:pPr>
              <w:spacing w:line="560" w:lineRule="exact"/>
              <w:jc w:val="center"/>
              <w:rPr>
                <w:rFonts w:cs="Calibri"/>
              </w:rPr>
            </w:pPr>
            <w:r>
              <w:rPr>
                <w:rFonts w:hint="eastAsia" w:cs="Calibri"/>
              </w:rPr>
              <w:t>1</w:t>
            </w:r>
            <w:r>
              <w:rPr>
                <w:rFonts w:cs="Calibri"/>
              </w:rPr>
              <w:t>1</w:t>
            </w:r>
          </w:p>
        </w:tc>
        <w:tc>
          <w:tcPr>
            <w:tcW w:w="665" w:type="pct"/>
            <w:vAlign w:val="center"/>
          </w:tcPr>
          <w:p w14:paraId="23B6B445">
            <w:pPr>
              <w:spacing w:line="560" w:lineRule="exact"/>
              <w:jc w:val="center"/>
              <w:rPr>
                <w:rFonts w:cs="Calibri"/>
              </w:rPr>
            </w:pPr>
            <w:r>
              <w:rPr>
                <w:rFonts w:hint="eastAsia" w:cs="Calibri"/>
              </w:rPr>
              <w:t>退场</w:t>
            </w:r>
          </w:p>
        </w:tc>
        <w:tc>
          <w:tcPr>
            <w:tcW w:w="3494" w:type="pct"/>
            <w:vAlign w:val="center"/>
          </w:tcPr>
          <w:p w14:paraId="332E798F">
            <w:pPr>
              <w:spacing w:line="560" w:lineRule="exact"/>
              <w:rPr>
                <w:rFonts w:cs="Calibri"/>
              </w:rPr>
            </w:pPr>
            <w:r>
              <w:rPr>
                <w:rFonts w:hint="eastAsia" w:cs="Calibri"/>
              </w:rPr>
              <w:t>考核结束，回到待考区，退还防护设备；工作人员引导考生有序离场。</w:t>
            </w:r>
          </w:p>
        </w:tc>
        <w:tc>
          <w:tcPr>
            <w:tcW w:w="445" w:type="pct"/>
            <w:vAlign w:val="center"/>
          </w:tcPr>
          <w:p w14:paraId="18FA2929">
            <w:pPr>
              <w:spacing w:line="560" w:lineRule="exact"/>
              <w:jc w:val="center"/>
              <w:rPr>
                <w:rFonts w:cs="Calibri"/>
              </w:rPr>
            </w:pPr>
          </w:p>
        </w:tc>
      </w:tr>
      <w:tr w14:paraId="035C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1D50A20">
            <w:pPr>
              <w:spacing w:line="560" w:lineRule="exact"/>
              <w:jc w:val="center"/>
              <w:rPr>
                <w:rFonts w:cs="Calibri"/>
              </w:rPr>
            </w:pPr>
            <w:r>
              <w:rPr>
                <w:rFonts w:hint="eastAsia" w:cs="Calibri"/>
              </w:rPr>
              <w:t>1</w:t>
            </w:r>
            <w:r>
              <w:rPr>
                <w:rFonts w:cs="Calibri"/>
              </w:rPr>
              <w:t>2</w:t>
            </w:r>
          </w:p>
        </w:tc>
        <w:tc>
          <w:tcPr>
            <w:tcW w:w="665" w:type="pct"/>
            <w:vAlign w:val="center"/>
          </w:tcPr>
          <w:p w14:paraId="04F2266D">
            <w:pPr>
              <w:spacing w:line="560" w:lineRule="exact"/>
              <w:jc w:val="center"/>
              <w:rPr>
                <w:rFonts w:cs="Calibri"/>
              </w:rPr>
            </w:pPr>
            <w:r>
              <w:rPr>
                <w:rFonts w:hint="eastAsia" w:cs="Calibri"/>
              </w:rPr>
              <w:t>离开考场</w:t>
            </w:r>
          </w:p>
        </w:tc>
        <w:tc>
          <w:tcPr>
            <w:tcW w:w="3494" w:type="pct"/>
            <w:vAlign w:val="center"/>
          </w:tcPr>
          <w:p w14:paraId="58B8CAEF">
            <w:pPr>
              <w:spacing w:line="560" w:lineRule="exact"/>
              <w:rPr>
                <w:rFonts w:cs="Calibri"/>
              </w:rPr>
            </w:pPr>
            <w:r>
              <w:rPr>
                <w:rFonts w:cs="Calibri"/>
              </w:rPr>
              <w:t>循引导路线</w:t>
            </w:r>
            <w:r>
              <w:rPr>
                <w:rFonts w:hint="eastAsia" w:cs="Calibri"/>
              </w:rPr>
              <w:t>返回考核场地入口：归家</w:t>
            </w:r>
            <w:r>
              <w:rPr>
                <w:rFonts w:cs="Calibri"/>
              </w:rPr>
              <w:t>。</w:t>
            </w:r>
          </w:p>
        </w:tc>
        <w:tc>
          <w:tcPr>
            <w:tcW w:w="445" w:type="pct"/>
            <w:vAlign w:val="center"/>
          </w:tcPr>
          <w:p w14:paraId="444E1A86">
            <w:pPr>
              <w:spacing w:line="560" w:lineRule="exact"/>
              <w:jc w:val="center"/>
              <w:rPr>
                <w:rFonts w:cs="Calibri"/>
              </w:rPr>
            </w:pPr>
          </w:p>
        </w:tc>
      </w:tr>
    </w:tbl>
    <w:p w14:paraId="0C2E8620">
      <w:pPr>
        <w:spacing w:line="560" w:lineRule="exact"/>
      </w:pPr>
    </w:p>
    <w:p w14:paraId="6FDC406E">
      <w:pPr>
        <w:pStyle w:val="4"/>
        <w:spacing w:line="560" w:lineRule="exact"/>
        <w:rPr>
          <w:rFonts w:hint="default" w:ascii="楷体_GB2312" w:eastAsia="楷体_GB2312"/>
        </w:rPr>
      </w:pPr>
      <w:bookmarkStart w:id="399" w:name="_Toc512090242"/>
      <w:bookmarkStart w:id="400" w:name="_Toc96435794"/>
      <w:r>
        <w:rPr>
          <w:rFonts w:ascii="楷体_GB2312" w:eastAsia="楷体_GB2312"/>
        </w:rPr>
        <w:t>（六）考核评分表</w:t>
      </w:r>
      <w:bookmarkEnd w:id="399"/>
      <w:bookmarkEnd w:id="400"/>
    </w:p>
    <w:tbl>
      <w:tblPr>
        <w:tblStyle w:val="19"/>
        <w:tblW w:w="5000" w:type="pct"/>
        <w:tblInd w:w="0" w:type="dxa"/>
        <w:tblLayout w:type="autofit"/>
        <w:tblCellMar>
          <w:top w:w="0" w:type="dxa"/>
          <w:left w:w="10" w:type="dxa"/>
          <w:bottom w:w="0" w:type="dxa"/>
          <w:right w:w="10" w:type="dxa"/>
        </w:tblCellMar>
      </w:tblPr>
      <w:tblGrid>
        <w:gridCol w:w="507"/>
        <w:gridCol w:w="798"/>
        <w:gridCol w:w="5665"/>
        <w:gridCol w:w="445"/>
        <w:gridCol w:w="911"/>
      </w:tblGrid>
      <w:tr w14:paraId="025CE015">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6FA0AEC0">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579683FF">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400D417F">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（电焊工</w:t>
            </w:r>
            <w:r>
              <w:rPr>
                <w:rFonts w:hint="eastAsia"/>
                <w:b/>
                <w:bCs/>
                <w:sz w:val="24"/>
                <w:szCs w:val="24"/>
                <w:lang w:val="en-US" w:eastAsia="zh-CN"/>
              </w:rPr>
              <w:t>-初级</w:t>
            </w:r>
            <w:r>
              <w:rPr>
                <w:rFonts w:hint="eastAsia"/>
                <w:b/>
                <w:bCs/>
                <w:sz w:val="24"/>
                <w:szCs w:val="24"/>
                <w:lang w:val="zh-CN" w:eastAsia="zh-CN"/>
              </w:rPr>
              <w:t>）</w:t>
            </w:r>
          </w:p>
        </w:tc>
      </w:tr>
      <w:tr w14:paraId="1AC90081">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4452BCD5">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35230023">
            <w:pPr>
              <w:pStyle w:val="26"/>
              <w:tabs>
                <w:tab w:val="left" w:leader="underscore" w:pos="5509"/>
                <w:tab w:val="left" w:leader="underscore" w:pos="8520"/>
              </w:tabs>
              <w:spacing w:line="560" w:lineRule="exact"/>
              <w:jc w:val="left"/>
              <w:rPr>
                <w:rFonts w:eastAsia="PMingLiU"/>
                <w:b/>
                <w:bCs/>
                <w:sz w:val="24"/>
                <w:szCs w:val="24"/>
              </w:rPr>
            </w:pPr>
          </w:p>
        </w:tc>
      </w:tr>
      <w:tr w14:paraId="221CE0A1">
        <w:tblPrEx>
          <w:tblCellMar>
            <w:top w:w="0" w:type="dxa"/>
            <w:left w:w="10" w:type="dxa"/>
            <w:bottom w:w="0" w:type="dxa"/>
            <w:right w:w="10" w:type="dxa"/>
          </w:tblCellMar>
        </w:tblPrEx>
        <w:trPr>
          <w:trHeight w:val="454" w:hRule="exact"/>
        </w:trPr>
        <w:tc>
          <w:tcPr>
            <w:tcW w:w="5000" w:type="pct"/>
            <w:gridSpan w:val="5"/>
            <w:tcBorders>
              <w:bottom w:val="single" w:color="auto" w:sz="4" w:space="0"/>
            </w:tcBorders>
            <w:shd w:val="clear" w:color="auto" w:fill="FFFFFF"/>
            <w:vAlign w:val="center"/>
          </w:tcPr>
          <w:p w14:paraId="2C251AC6">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2680E377">
            <w:pPr>
              <w:pStyle w:val="26"/>
              <w:tabs>
                <w:tab w:val="left" w:leader="underscore" w:pos="4564"/>
                <w:tab w:val="left" w:leader="underscore" w:pos="8520"/>
              </w:tabs>
              <w:spacing w:line="560" w:lineRule="exact"/>
              <w:jc w:val="left"/>
              <w:rPr>
                <w:rFonts w:eastAsia="PMingLiU"/>
                <w:sz w:val="24"/>
                <w:szCs w:val="24"/>
                <w:lang w:eastAsia="zh-CN"/>
              </w:rPr>
            </w:pPr>
          </w:p>
          <w:p w14:paraId="39A31549">
            <w:pPr>
              <w:pStyle w:val="26"/>
              <w:tabs>
                <w:tab w:val="left" w:leader="underscore" w:pos="2870"/>
                <w:tab w:val="left" w:leader="underscore" w:pos="8520"/>
              </w:tabs>
              <w:spacing w:line="560" w:lineRule="exact"/>
              <w:jc w:val="left"/>
              <w:rPr>
                <w:rFonts w:eastAsia="PMingLiU"/>
                <w:sz w:val="24"/>
                <w:szCs w:val="24"/>
              </w:rPr>
            </w:pPr>
          </w:p>
          <w:p w14:paraId="40746F2E">
            <w:pPr>
              <w:pStyle w:val="26"/>
              <w:tabs>
                <w:tab w:val="left" w:leader="underscore" w:pos="2870"/>
                <w:tab w:val="left" w:leader="underscore" w:pos="8520"/>
              </w:tabs>
              <w:spacing w:line="560" w:lineRule="exact"/>
              <w:jc w:val="left"/>
              <w:rPr>
                <w:rFonts w:eastAsia="PMingLiU"/>
                <w:sz w:val="24"/>
                <w:szCs w:val="24"/>
              </w:rPr>
            </w:pPr>
          </w:p>
          <w:p w14:paraId="4DDA137F">
            <w:pPr>
              <w:pStyle w:val="26"/>
              <w:tabs>
                <w:tab w:val="left" w:leader="underscore" w:pos="2870"/>
                <w:tab w:val="left" w:leader="underscore" w:pos="8520"/>
              </w:tabs>
              <w:spacing w:line="560" w:lineRule="exact"/>
              <w:jc w:val="left"/>
              <w:rPr>
                <w:rFonts w:eastAsia="PMingLiU"/>
                <w:sz w:val="24"/>
                <w:szCs w:val="24"/>
              </w:rPr>
            </w:pPr>
          </w:p>
          <w:p w14:paraId="422ADC88">
            <w:pPr>
              <w:pStyle w:val="26"/>
              <w:tabs>
                <w:tab w:val="left" w:leader="underscore" w:pos="2870"/>
                <w:tab w:val="left" w:leader="underscore" w:pos="8520"/>
              </w:tabs>
              <w:spacing w:line="560" w:lineRule="exact"/>
              <w:jc w:val="left"/>
              <w:rPr>
                <w:rFonts w:eastAsia="PMingLiU"/>
                <w:sz w:val="24"/>
                <w:szCs w:val="24"/>
              </w:rPr>
            </w:pPr>
          </w:p>
          <w:p w14:paraId="015B2EBE">
            <w:pPr>
              <w:pStyle w:val="26"/>
              <w:tabs>
                <w:tab w:val="left" w:leader="underscore" w:pos="2870"/>
                <w:tab w:val="left" w:leader="underscore" w:pos="8520"/>
              </w:tabs>
              <w:spacing w:line="560" w:lineRule="exact"/>
              <w:jc w:val="left"/>
              <w:rPr>
                <w:rFonts w:eastAsia="PMingLiU"/>
                <w:sz w:val="24"/>
                <w:szCs w:val="24"/>
              </w:rPr>
            </w:pPr>
          </w:p>
        </w:tc>
      </w:tr>
      <w:tr w14:paraId="57F43DCB">
        <w:tblPrEx>
          <w:tblCellMar>
            <w:top w:w="0" w:type="dxa"/>
            <w:left w:w="10" w:type="dxa"/>
            <w:bottom w:w="0" w:type="dxa"/>
            <w:right w:w="10" w:type="dxa"/>
          </w:tblCellMar>
        </w:tblPrEx>
        <w:trPr>
          <w:trHeight w:val="630" w:hRule="exact"/>
        </w:trPr>
        <w:tc>
          <w:tcPr>
            <w:tcW w:w="305" w:type="pct"/>
            <w:tcBorders>
              <w:top w:val="single" w:color="auto" w:sz="4" w:space="0"/>
              <w:left w:val="single" w:color="auto" w:sz="4" w:space="0"/>
              <w:bottom w:val="single" w:color="auto" w:sz="4" w:space="0"/>
            </w:tcBorders>
            <w:shd w:val="clear" w:color="auto" w:fill="FFFFFF"/>
            <w:vAlign w:val="center"/>
          </w:tcPr>
          <w:p w14:paraId="48E23D68">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bottom w:val="single" w:color="auto" w:sz="4" w:space="0"/>
            </w:tcBorders>
            <w:shd w:val="clear" w:color="auto" w:fill="FFFFFF"/>
            <w:vAlign w:val="center"/>
          </w:tcPr>
          <w:p w14:paraId="2A5A979C">
            <w:pPr>
              <w:pStyle w:val="26"/>
              <w:spacing w:line="560" w:lineRule="exact"/>
              <w:jc w:val="center"/>
              <w:rPr>
                <w:b/>
                <w:bCs/>
                <w:sz w:val="24"/>
                <w:szCs w:val="24"/>
              </w:rPr>
            </w:pPr>
            <w:r>
              <w:rPr>
                <w:b/>
                <w:bCs/>
                <w:sz w:val="24"/>
                <w:szCs w:val="24"/>
              </w:rPr>
              <w:t>项目</w:t>
            </w:r>
          </w:p>
        </w:tc>
        <w:tc>
          <w:tcPr>
            <w:tcW w:w="3401" w:type="pct"/>
            <w:tcBorders>
              <w:top w:val="single" w:color="auto" w:sz="4" w:space="0"/>
              <w:left w:val="single" w:color="auto" w:sz="4" w:space="0"/>
              <w:bottom w:val="single" w:color="auto" w:sz="4" w:space="0"/>
            </w:tcBorders>
            <w:shd w:val="clear" w:color="auto" w:fill="FFFFFF"/>
            <w:vAlign w:val="center"/>
          </w:tcPr>
          <w:p w14:paraId="70770F24">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267" w:type="pct"/>
            <w:tcBorders>
              <w:top w:val="single" w:color="auto" w:sz="4" w:space="0"/>
              <w:left w:val="single" w:color="auto" w:sz="4" w:space="0"/>
              <w:bottom w:val="single" w:color="auto" w:sz="4" w:space="0"/>
            </w:tcBorders>
            <w:shd w:val="clear" w:color="auto" w:fill="FFFFFF"/>
            <w:vAlign w:val="center"/>
          </w:tcPr>
          <w:p w14:paraId="228CBF42">
            <w:pPr>
              <w:pStyle w:val="26"/>
              <w:spacing w:line="560" w:lineRule="exact"/>
              <w:jc w:val="center"/>
              <w:rPr>
                <w:b/>
                <w:bCs/>
                <w:sz w:val="24"/>
                <w:szCs w:val="24"/>
              </w:rPr>
            </w:pPr>
            <w:r>
              <w:rPr>
                <w:b/>
                <w:bCs/>
                <w:sz w:val="24"/>
                <w:szCs w:val="24"/>
              </w:rPr>
              <w:t>应得分</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0C91FF1A">
            <w:pPr>
              <w:pStyle w:val="26"/>
              <w:spacing w:line="560" w:lineRule="exact"/>
              <w:ind w:right="200"/>
              <w:jc w:val="center"/>
              <w:rPr>
                <w:b/>
                <w:bCs/>
                <w:sz w:val="24"/>
                <w:szCs w:val="24"/>
              </w:rPr>
            </w:pPr>
            <w:r>
              <w:rPr>
                <w:b/>
                <w:bCs/>
                <w:sz w:val="24"/>
                <w:szCs w:val="24"/>
              </w:rPr>
              <w:t>实得分</w:t>
            </w:r>
          </w:p>
        </w:tc>
      </w:tr>
      <w:tr w14:paraId="69FF663A">
        <w:tblPrEx>
          <w:tblCellMar>
            <w:top w:w="0" w:type="dxa"/>
            <w:left w:w="10" w:type="dxa"/>
            <w:bottom w:w="0" w:type="dxa"/>
            <w:right w:w="10" w:type="dxa"/>
          </w:tblCellMar>
        </w:tblPrEx>
        <w:trPr>
          <w:trHeight w:val="20" w:hRule="atLeast"/>
        </w:trPr>
        <w:tc>
          <w:tcPr>
            <w:tcW w:w="305" w:type="pct"/>
            <w:vMerge w:val="restart"/>
            <w:tcBorders>
              <w:top w:val="single" w:color="auto" w:sz="4" w:space="0"/>
              <w:left w:val="single" w:color="auto" w:sz="4" w:space="0"/>
              <w:bottom w:val="single" w:color="auto" w:sz="4" w:space="0"/>
            </w:tcBorders>
            <w:shd w:val="clear" w:color="auto" w:fill="FFFFFF"/>
            <w:vAlign w:val="center"/>
          </w:tcPr>
          <w:p w14:paraId="4FF37B2C">
            <w:pPr>
              <w:pStyle w:val="26"/>
              <w:spacing w:line="560" w:lineRule="exact"/>
              <w:jc w:val="center"/>
              <w:rPr>
                <w:szCs w:val="21"/>
              </w:rPr>
            </w:pPr>
            <w:r>
              <w:rPr>
                <w:szCs w:val="21"/>
              </w:rPr>
              <w:t>1</w:t>
            </w:r>
          </w:p>
        </w:tc>
        <w:tc>
          <w:tcPr>
            <w:tcW w:w="479" w:type="pct"/>
            <w:vMerge w:val="restart"/>
            <w:tcBorders>
              <w:top w:val="single" w:color="auto" w:sz="4" w:space="0"/>
              <w:left w:val="single" w:color="auto" w:sz="4" w:space="0"/>
              <w:bottom w:val="single" w:color="auto" w:sz="4" w:space="0"/>
            </w:tcBorders>
            <w:shd w:val="clear" w:color="auto" w:fill="FFFFFF"/>
            <w:vAlign w:val="center"/>
          </w:tcPr>
          <w:p w14:paraId="4AC92C70">
            <w:pPr>
              <w:pStyle w:val="26"/>
              <w:spacing w:line="560" w:lineRule="exact"/>
              <w:jc w:val="center"/>
              <w:rPr>
                <w:szCs w:val="21"/>
              </w:rPr>
            </w:pPr>
            <w:r>
              <w:rPr>
                <w:rFonts w:hint="eastAsia"/>
                <w:szCs w:val="21"/>
                <w:lang w:eastAsia="zh-CN"/>
              </w:rPr>
              <w:t>操作前准备</w:t>
            </w:r>
          </w:p>
        </w:tc>
        <w:tc>
          <w:tcPr>
            <w:tcW w:w="3401" w:type="pct"/>
            <w:tcBorders>
              <w:top w:val="single" w:color="auto" w:sz="4" w:space="0"/>
              <w:left w:val="single" w:color="auto" w:sz="4" w:space="0"/>
              <w:bottom w:val="single" w:color="auto" w:sz="4" w:space="0"/>
            </w:tcBorders>
            <w:shd w:val="clear" w:color="auto" w:fill="FFFFFF"/>
          </w:tcPr>
          <w:p w14:paraId="22BA9C48">
            <w:pPr>
              <w:spacing w:line="560" w:lineRule="exact"/>
              <w:rPr>
                <w:szCs w:val="21"/>
                <w:lang w:val="zh-TW"/>
              </w:rPr>
            </w:pPr>
            <w:r>
              <w:rPr>
                <w:rFonts w:hint="eastAsia"/>
                <w:szCs w:val="21"/>
              </w:rPr>
              <w:t>焊机调试正常运转，未达到要求不得分</w:t>
            </w:r>
          </w:p>
        </w:tc>
        <w:tc>
          <w:tcPr>
            <w:tcW w:w="267" w:type="pct"/>
            <w:tcBorders>
              <w:top w:val="single" w:color="auto" w:sz="4" w:space="0"/>
              <w:left w:val="single" w:color="auto" w:sz="4" w:space="0"/>
              <w:bottom w:val="single" w:color="auto" w:sz="4" w:space="0"/>
            </w:tcBorders>
            <w:shd w:val="clear" w:color="auto" w:fill="FFFFFF"/>
          </w:tcPr>
          <w:p w14:paraId="6C0A3698">
            <w:pPr>
              <w:spacing w:line="560" w:lineRule="exact"/>
              <w:jc w:val="left"/>
              <w:rPr>
                <w:rFonts w:ascii="宋体" w:hAnsi="宋体" w:cs="宋体"/>
                <w:szCs w:val="21"/>
                <w:lang w:bidi="zh-TW"/>
              </w:rPr>
            </w:pPr>
            <w:r>
              <w:rPr>
                <w:rFonts w:hint="eastAsia" w:ascii="宋体" w:hAnsi="宋体" w:cs="宋体"/>
                <w:szCs w:val="21"/>
                <w:lang w:bidi="zh-TW"/>
              </w:rPr>
              <w:t>5</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5EDD4726">
            <w:pPr>
              <w:pStyle w:val="26"/>
              <w:spacing w:line="560" w:lineRule="exact"/>
              <w:jc w:val="left"/>
              <w:rPr>
                <w:szCs w:val="21"/>
              </w:rPr>
            </w:pPr>
          </w:p>
        </w:tc>
      </w:tr>
      <w:tr w14:paraId="7CBDAE7C">
        <w:tblPrEx>
          <w:tblCellMar>
            <w:top w:w="0" w:type="dxa"/>
            <w:left w:w="10" w:type="dxa"/>
            <w:bottom w:w="0" w:type="dxa"/>
            <w:right w:w="10" w:type="dxa"/>
          </w:tblCellMar>
        </w:tblPrEx>
        <w:trPr>
          <w:trHeight w:val="20" w:hRule="atLeast"/>
        </w:trPr>
        <w:tc>
          <w:tcPr>
            <w:tcW w:w="305" w:type="pct"/>
            <w:vMerge w:val="continue"/>
            <w:tcBorders>
              <w:top w:val="single" w:color="auto" w:sz="4" w:space="0"/>
              <w:left w:val="single" w:color="auto" w:sz="4" w:space="0"/>
              <w:bottom w:val="single" w:color="auto" w:sz="4" w:space="0"/>
            </w:tcBorders>
            <w:shd w:val="clear" w:color="auto" w:fill="FFFFFF"/>
            <w:vAlign w:val="center"/>
          </w:tcPr>
          <w:p w14:paraId="0601AEB8">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09986EB0">
            <w:pPr>
              <w:pStyle w:val="26"/>
              <w:spacing w:line="560" w:lineRule="exact"/>
              <w:jc w:val="center"/>
              <w:rPr>
                <w:szCs w:val="21"/>
              </w:rPr>
            </w:pPr>
          </w:p>
        </w:tc>
        <w:tc>
          <w:tcPr>
            <w:tcW w:w="3401" w:type="pct"/>
            <w:tcBorders>
              <w:top w:val="single" w:color="auto" w:sz="4" w:space="0"/>
              <w:left w:val="single" w:color="auto" w:sz="4" w:space="0"/>
              <w:bottom w:val="single" w:color="auto" w:sz="4" w:space="0"/>
            </w:tcBorders>
            <w:shd w:val="clear" w:color="auto" w:fill="FFFFFF"/>
          </w:tcPr>
          <w:p w14:paraId="37DAFF00">
            <w:pPr>
              <w:spacing w:line="560" w:lineRule="exact"/>
              <w:rPr>
                <w:szCs w:val="21"/>
              </w:rPr>
            </w:pPr>
            <w:r>
              <w:rPr>
                <w:rFonts w:hint="eastAsia"/>
                <w:szCs w:val="21"/>
              </w:rPr>
              <w:t>焊件装配符合要求，未达到要求不得分</w:t>
            </w:r>
          </w:p>
        </w:tc>
        <w:tc>
          <w:tcPr>
            <w:tcW w:w="267" w:type="pct"/>
            <w:tcBorders>
              <w:top w:val="single" w:color="auto" w:sz="4" w:space="0"/>
              <w:left w:val="single" w:color="auto" w:sz="4" w:space="0"/>
              <w:bottom w:val="single" w:color="auto" w:sz="4" w:space="0"/>
            </w:tcBorders>
            <w:shd w:val="clear" w:color="auto" w:fill="FFFFFF"/>
          </w:tcPr>
          <w:p w14:paraId="67756B27">
            <w:pPr>
              <w:pStyle w:val="26"/>
              <w:spacing w:line="560" w:lineRule="exact"/>
              <w:jc w:val="left"/>
              <w:rPr>
                <w:szCs w:val="21"/>
                <w:lang w:val="en-US" w:eastAsia="zh-CN"/>
              </w:rPr>
            </w:pPr>
            <w:r>
              <w:rPr>
                <w:rFonts w:hint="eastAsia"/>
                <w:szCs w:val="21"/>
                <w:lang w:val="en-US" w:eastAsia="zh-CN"/>
              </w:rPr>
              <w:t>5</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1E9CB44D">
            <w:pPr>
              <w:pStyle w:val="26"/>
              <w:spacing w:line="560" w:lineRule="exact"/>
              <w:jc w:val="left"/>
              <w:rPr>
                <w:szCs w:val="21"/>
              </w:rPr>
            </w:pPr>
          </w:p>
        </w:tc>
      </w:tr>
      <w:tr w14:paraId="76EBAB48">
        <w:tblPrEx>
          <w:tblCellMar>
            <w:top w:w="0" w:type="dxa"/>
            <w:left w:w="10" w:type="dxa"/>
            <w:bottom w:w="0" w:type="dxa"/>
            <w:right w:w="10" w:type="dxa"/>
          </w:tblCellMar>
        </w:tblPrEx>
        <w:trPr>
          <w:trHeight w:val="20" w:hRule="atLeast"/>
        </w:trPr>
        <w:tc>
          <w:tcPr>
            <w:tcW w:w="305" w:type="pct"/>
            <w:vMerge w:val="continue"/>
            <w:tcBorders>
              <w:top w:val="single" w:color="auto" w:sz="4" w:space="0"/>
              <w:left w:val="single" w:color="auto" w:sz="4" w:space="0"/>
              <w:bottom w:val="single" w:color="auto" w:sz="4" w:space="0"/>
            </w:tcBorders>
            <w:shd w:val="clear" w:color="auto" w:fill="FFFFFF"/>
            <w:vAlign w:val="center"/>
          </w:tcPr>
          <w:p w14:paraId="13DBB3F3">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6E933024">
            <w:pPr>
              <w:pStyle w:val="26"/>
              <w:spacing w:line="560" w:lineRule="exact"/>
              <w:jc w:val="center"/>
              <w:rPr>
                <w:szCs w:val="21"/>
              </w:rPr>
            </w:pPr>
          </w:p>
        </w:tc>
        <w:tc>
          <w:tcPr>
            <w:tcW w:w="3401" w:type="pct"/>
            <w:tcBorders>
              <w:top w:val="single" w:color="auto" w:sz="4" w:space="0"/>
              <w:left w:val="single" w:color="auto" w:sz="4" w:space="0"/>
              <w:bottom w:val="single" w:color="auto" w:sz="4" w:space="0"/>
            </w:tcBorders>
            <w:shd w:val="clear" w:color="auto" w:fill="FFFFFF"/>
          </w:tcPr>
          <w:p w14:paraId="1FAABE21">
            <w:pPr>
              <w:spacing w:line="560" w:lineRule="exact"/>
              <w:rPr>
                <w:szCs w:val="21"/>
              </w:rPr>
            </w:pPr>
            <w:r>
              <w:rPr>
                <w:rFonts w:hint="eastAsia"/>
                <w:szCs w:val="21"/>
              </w:rPr>
              <w:t>焊接工艺参数选择合适，未达到要求不得分</w:t>
            </w:r>
          </w:p>
        </w:tc>
        <w:tc>
          <w:tcPr>
            <w:tcW w:w="267" w:type="pct"/>
            <w:tcBorders>
              <w:top w:val="single" w:color="auto" w:sz="4" w:space="0"/>
              <w:left w:val="single" w:color="auto" w:sz="4" w:space="0"/>
              <w:bottom w:val="single" w:color="auto" w:sz="4" w:space="0"/>
            </w:tcBorders>
            <w:shd w:val="clear" w:color="auto" w:fill="FFFFFF"/>
          </w:tcPr>
          <w:p w14:paraId="744CC4F0">
            <w:pPr>
              <w:pStyle w:val="26"/>
              <w:spacing w:line="560" w:lineRule="exact"/>
              <w:jc w:val="left"/>
              <w:rPr>
                <w:szCs w:val="21"/>
                <w:lang w:val="en-US" w:eastAsia="zh-CN"/>
              </w:rPr>
            </w:pPr>
            <w:r>
              <w:rPr>
                <w:rFonts w:hint="eastAsia"/>
                <w:szCs w:val="21"/>
                <w:lang w:val="en-US" w:eastAsia="zh-CN"/>
              </w:rPr>
              <w:t>5</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402C19EF">
            <w:pPr>
              <w:pStyle w:val="26"/>
              <w:spacing w:line="560" w:lineRule="exact"/>
              <w:jc w:val="left"/>
              <w:rPr>
                <w:szCs w:val="21"/>
              </w:rPr>
            </w:pPr>
          </w:p>
        </w:tc>
      </w:tr>
      <w:tr w14:paraId="6D9515A3">
        <w:tblPrEx>
          <w:tblCellMar>
            <w:top w:w="0" w:type="dxa"/>
            <w:left w:w="10" w:type="dxa"/>
            <w:bottom w:w="0" w:type="dxa"/>
            <w:right w:w="10" w:type="dxa"/>
          </w:tblCellMar>
        </w:tblPrEx>
        <w:trPr>
          <w:trHeight w:val="20" w:hRule="atLeast"/>
        </w:trPr>
        <w:tc>
          <w:tcPr>
            <w:tcW w:w="305" w:type="pct"/>
            <w:vMerge w:val="restart"/>
            <w:tcBorders>
              <w:top w:val="single" w:color="auto" w:sz="4" w:space="0"/>
              <w:left w:val="single" w:color="auto" w:sz="4" w:space="0"/>
              <w:bottom w:val="single" w:color="auto" w:sz="4" w:space="0"/>
            </w:tcBorders>
            <w:shd w:val="clear" w:color="auto" w:fill="FFFFFF"/>
            <w:vAlign w:val="center"/>
          </w:tcPr>
          <w:p w14:paraId="4A16D19B">
            <w:pPr>
              <w:pStyle w:val="26"/>
              <w:spacing w:line="560" w:lineRule="exact"/>
              <w:jc w:val="center"/>
              <w:rPr>
                <w:szCs w:val="21"/>
              </w:rPr>
            </w:pPr>
            <w:r>
              <w:rPr>
                <w:szCs w:val="21"/>
              </w:rPr>
              <w:t>2</w:t>
            </w:r>
          </w:p>
        </w:tc>
        <w:tc>
          <w:tcPr>
            <w:tcW w:w="479" w:type="pct"/>
            <w:vMerge w:val="restart"/>
            <w:tcBorders>
              <w:top w:val="single" w:color="auto" w:sz="4" w:space="0"/>
              <w:left w:val="single" w:color="auto" w:sz="4" w:space="0"/>
              <w:bottom w:val="single" w:color="auto" w:sz="4" w:space="0"/>
            </w:tcBorders>
            <w:shd w:val="clear" w:color="auto" w:fill="FFFFFF"/>
            <w:vAlign w:val="center"/>
          </w:tcPr>
          <w:p w14:paraId="6874093D">
            <w:pPr>
              <w:spacing w:line="560" w:lineRule="exact"/>
              <w:jc w:val="center"/>
              <w:rPr>
                <w:szCs w:val="21"/>
              </w:rPr>
            </w:pPr>
            <w:r>
              <w:rPr>
                <w:rFonts w:hint="eastAsia"/>
                <w:szCs w:val="21"/>
              </w:rPr>
              <w:t>焊缝</w:t>
            </w:r>
          </w:p>
          <w:p w14:paraId="46935282">
            <w:pPr>
              <w:spacing w:line="560" w:lineRule="exact"/>
              <w:jc w:val="center"/>
              <w:rPr>
                <w:szCs w:val="21"/>
              </w:rPr>
            </w:pPr>
            <w:r>
              <w:rPr>
                <w:rFonts w:hint="eastAsia"/>
                <w:szCs w:val="21"/>
              </w:rPr>
              <w:t>外观</w:t>
            </w:r>
          </w:p>
          <w:p w14:paraId="1CD12DE7">
            <w:pPr>
              <w:spacing w:line="560" w:lineRule="exact"/>
              <w:jc w:val="center"/>
              <w:rPr>
                <w:szCs w:val="21"/>
              </w:rPr>
            </w:pPr>
            <w:r>
              <w:rPr>
                <w:rFonts w:hint="eastAsia"/>
                <w:szCs w:val="21"/>
              </w:rPr>
              <w:t>质量</w:t>
            </w:r>
          </w:p>
        </w:tc>
        <w:tc>
          <w:tcPr>
            <w:tcW w:w="3401" w:type="pct"/>
            <w:tcBorders>
              <w:top w:val="single" w:color="auto" w:sz="4" w:space="0"/>
              <w:left w:val="single" w:color="auto" w:sz="4" w:space="0"/>
              <w:bottom w:val="single" w:color="auto" w:sz="4" w:space="0"/>
            </w:tcBorders>
            <w:shd w:val="clear" w:color="auto" w:fill="FFFFFF"/>
            <w:vAlign w:val="center"/>
          </w:tcPr>
          <w:p w14:paraId="1FDAC73E">
            <w:pPr>
              <w:spacing w:line="560" w:lineRule="exact"/>
              <w:jc w:val="left"/>
              <w:rPr>
                <w:rFonts w:ascii="宋体" w:hAnsi="宋体" w:cs="宋体"/>
                <w:szCs w:val="21"/>
                <w:lang w:val="zh-TW" w:bidi="zh-TW"/>
              </w:rPr>
            </w:pPr>
            <w:r>
              <w:rPr>
                <w:rFonts w:hint="eastAsia"/>
                <w:szCs w:val="21"/>
              </w:rPr>
              <w:t>裂纹、焊瘤、未融合，不允许出现，否则考试不合格</w:t>
            </w:r>
          </w:p>
        </w:tc>
        <w:tc>
          <w:tcPr>
            <w:tcW w:w="267" w:type="pct"/>
            <w:tcBorders>
              <w:top w:val="single" w:color="auto" w:sz="4" w:space="0"/>
              <w:left w:val="single" w:color="auto" w:sz="4" w:space="0"/>
              <w:bottom w:val="single" w:color="auto" w:sz="4" w:space="0"/>
            </w:tcBorders>
            <w:shd w:val="clear" w:color="auto" w:fill="FFFFFF"/>
          </w:tcPr>
          <w:p w14:paraId="271A6493">
            <w:pPr>
              <w:spacing w:line="560" w:lineRule="exact"/>
              <w:jc w:val="left"/>
              <w:rPr>
                <w:rFonts w:ascii="宋体" w:hAnsi="宋体" w:cs="宋体"/>
                <w:szCs w:val="21"/>
                <w:lang w:val="zh-TW" w:bidi="zh-TW"/>
              </w:rPr>
            </w:pP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3A912715">
            <w:pPr>
              <w:pStyle w:val="26"/>
              <w:spacing w:line="560" w:lineRule="exact"/>
              <w:jc w:val="left"/>
              <w:rPr>
                <w:szCs w:val="21"/>
              </w:rPr>
            </w:pPr>
          </w:p>
        </w:tc>
      </w:tr>
      <w:tr w14:paraId="19B50307">
        <w:tblPrEx>
          <w:tblCellMar>
            <w:top w:w="0" w:type="dxa"/>
            <w:left w:w="10" w:type="dxa"/>
            <w:bottom w:w="0" w:type="dxa"/>
            <w:right w:w="10" w:type="dxa"/>
          </w:tblCellMar>
        </w:tblPrEx>
        <w:trPr>
          <w:trHeight w:val="20" w:hRule="atLeast"/>
        </w:trPr>
        <w:tc>
          <w:tcPr>
            <w:tcW w:w="305" w:type="pct"/>
            <w:vMerge w:val="continue"/>
            <w:tcBorders>
              <w:top w:val="single" w:color="auto" w:sz="4" w:space="0"/>
              <w:left w:val="single" w:color="auto" w:sz="4" w:space="0"/>
              <w:bottom w:val="single" w:color="auto" w:sz="4" w:space="0"/>
            </w:tcBorders>
            <w:shd w:val="clear" w:color="auto" w:fill="FFFFFF"/>
            <w:vAlign w:val="center"/>
          </w:tcPr>
          <w:p w14:paraId="0B6BF339">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475E7F7D">
            <w:pPr>
              <w:pStyle w:val="26"/>
              <w:spacing w:line="560" w:lineRule="exact"/>
              <w:jc w:val="center"/>
              <w:rPr>
                <w:szCs w:val="21"/>
              </w:rPr>
            </w:pPr>
          </w:p>
        </w:tc>
        <w:tc>
          <w:tcPr>
            <w:tcW w:w="3401" w:type="pct"/>
            <w:tcBorders>
              <w:top w:val="single" w:color="auto" w:sz="4" w:space="0"/>
              <w:left w:val="single" w:color="auto" w:sz="4" w:space="0"/>
              <w:bottom w:val="single" w:color="auto" w:sz="4" w:space="0"/>
            </w:tcBorders>
            <w:shd w:val="clear" w:color="auto" w:fill="FFFFFF"/>
            <w:vAlign w:val="center"/>
          </w:tcPr>
          <w:p w14:paraId="0F4DB794">
            <w:pPr>
              <w:pStyle w:val="26"/>
              <w:spacing w:line="560" w:lineRule="exact"/>
              <w:jc w:val="left"/>
              <w:rPr>
                <w:szCs w:val="21"/>
              </w:rPr>
            </w:pPr>
            <w:r>
              <w:rPr>
                <w:rFonts w:hint="eastAsia"/>
                <w:szCs w:val="21"/>
              </w:rPr>
              <w:t>每个气孔扣0.5分</w:t>
            </w:r>
          </w:p>
        </w:tc>
        <w:tc>
          <w:tcPr>
            <w:tcW w:w="267" w:type="pct"/>
            <w:tcBorders>
              <w:top w:val="single" w:color="auto" w:sz="4" w:space="0"/>
              <w:left w:val="single" w:color="auto" w:sz="4" w:space="0"/>
              <w:bottom w:val="single" w:color="auto" w:sz="4" w:space="0"/>
            </w:tcBorders>
            <w:shd w:val="clear" w:color="auto" w:fill="FFFFFF"/>
          </w:tcPr>
          <w:p w14:paraId="33886216">
            <w:pPr>
              <w:pStyle w:val="26"/>
              <w:spacing w:line="560" w:lineRule="exact"/>
              <w:jc w:val="left"/>
              <w:rPr>
                <w:szCs w:val="21"/>
              </w:rPr>
            </w:pPr>
            <w:r>
              <w:rPr>
                <w:rFonts w:hint="eastAsia"/>
                <w:szCs w:val="21"/>
              </w:rPr>
              <w:t>10</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1227BE1C">
            <w:pPr>
              <w:pStyle w:val="26"/>
              <w:spacing w:line="560" w:lineRule="exact"/>
              <w:jc w:val="left"/>
              <w:rPr>
                <w:szCs w:val="21"/>
              </w:rPr>
            </w:pPr>
          </w:p>
        </w:tc>
      </w:tr>
      <w:tr w14:paraId="647D1BA5">
        <w:tblPrEx>
          <w:tblCellMar>
            <w:top w:w="0" w:type="dxa"/>
            <w:left w:w="10" w:type="dxa"/>
            <w:bottom w:w="0" w:type="dxa"/>
            <w:right w:w="10" w:type="dxa"/>
          </w:tblCellMar>
        </w:tblPrEx>
        <w:trPr>
          <w:trHeight w:val="20" w:hRule="atLeast"/>
        </w:trPr>
        <w:tc>
          <w:tcPr>
            <w:tcW w:w="305" w:type="pct"/>
            <w:vMerge w:val="continue"/>
            <w:tcBorders>
              <w:top w:val="single" w:color="auto" w:sz="4" w:space="0"/>
              <w:left w:val="single" w:color="auto" w:sz="4" w:space="0"/>
              <w:bottom w:val="single" w:color="auto" w:sz="4" w:space="0"/>
            </w:tcBorders>
            <w:shd w:val="clear" w:color="auto" w:fill="FFFFFF"/>
            <w:vAlign w:val="center"/>
          </w:tcPr>
          <w:p w14:paraId="5041E8A0">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0B862E1A">
            <w:pPr>
              <w:pStyle w:val="26"/>
              <w:spacing w:line="560" w:lineRule="exact"/>
              <w:jc w:val="center"/>
              <w:rPr>
                <w:szCs w:val="21"/>
              </w:rPr>
            </w:pPr>
          </w:p>
        </w:tc>
        <w:tc>
          <w:tcPr>
            <w:tcW w:w="3401" w:type="pct"/>
            <w:tcBorders>
              <w:top w:val="single" w:color="auto" w:sz="4" w:space="0"/>
              <w:left w:val="single" w:color="auto" w:sz="4" w:space="0"/>
              <w:bottom w:val="single" w:color="auto" w:sz="4" w:space="0"/>
            </w:tcBorders>
            <w:shd w:val="clear" w:color="auto" w:fill="FFFFFF"/>
          </w:tcPr>
          <w:p w14:paraId="35A3451B">
            <w:pPr>
              <w:spacing w:line="560" w:lineRule="exact"/>
              <w:rPr>
                <w:szCs w:val="21"/>
              </w:rPr>
            </w:pPr>
            <w:r>
              <w:rPr>
                <w:rFonts w:hint="eastAsia"/>
                <w:szCs w:val="21"/>
              </w:rPr>
              <w:t>咬边</w:t>
            </w:r>
            <w:r>
              <w:rPr>
                <w:szCs w:val="21"/>
              </w:rPr>
              <w:t>&gt;</w:t>
            </w:r>
            <w:r>
              <w:rPr>
                <w:rFonts w:hint="eastAsia"/>
                <w:szCs w:val="21"/>
              </w:rPr>
              <w:t>1mm，长度累计10 mm扣1分</w:t>
            </w:r>
          </w:p>
        </w:tc>
        <w:tc>
          <w:tcPr>
            <w:tcW w:w="267" w:type="pct"/>
            <w:tcBorders>
              <w:top w:val="single" w:color="auto" w:sz="4" w:space="0"/>
              <w:left w:val="single" w:color="auto" w:sz="4" w:space="0"/>
              <w:bottom w:val="single" w:color="auto" w:sz="4" w:space="0"/>
            </w:tcBorders>
            <w:shd w:val="clear" w:color="auto" w:fill="FFFFFF"/>
          </w:tcPr>
          <w:p w14:paraId="539EF659">
            <w:pPr>
              <w:pStyle w:val="26"/>
              <w:spacing w:line="560" w:lineRule="exact"/>
              <w:jc w:val="left"/>
              <w:rPr>
                <w:szCs w:val="21"/>
              </w:rPr>
            </w:pPr>
            <w:r>
              <w:rPr>
                <w:rFonts w:hint="eastAsia"/>
                <w:szCs w:val="21"/>
              </w:rPr>
              <w:t>10</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145D907F">
            <w:pPr>
              <w:pStyle w:val="26"/>
              <w:spacing w:line="560" w:lineRule="exact"/>
              <w:jc w:val="left"/>
              <w:rPr>
                <w:szCs w:val="21"/>
              </w:rPr>
            </w:pPr>
          </w:p>
        </w:tc>
      </w:tr>
      <w:tr w14:paraId="79EF2F8F">
        <w:tblPrEx>
          <w:tblCellMar>
            <w:top w:w="0" w:type="dxa"/>
            <w:left w:w="10" w:type="dxa"/>
            <w:bottom w:w="0" w:type="dxa"/>
            <w:right w:w="10" w:type="dxa"/>
          </w:tblCellMar>
        </w:tblPrEx>
        <w:trPr>
          <w:trHeight w:val="20" w:hRule="atLeast"/>
        </w:trPr>
        <w:tc>
          <w:tcPr>
            <w:tcW w:w="305" w:type="pct"/>
            <w:vMerge w:val="continue"/>
            <w:tcBorders>
              <w:top w:val="single" w:color="auto" w:sz="4" w:space="0"/>
              <w:left w:val="single" w:color="auto" w:sz="4" w:space="0"/>
              <w:bottom w:val="single" w:color="auto" w:sz="4" w:space="0"/>
            </w:tcBorders>
            <w:shd w:val="clear" w:color="auto" w:fill="FFFFFF"/>
            <w:vAlign w:val="center"/>
          </w:tcPr>
          <w:p w14:paraId="2E9A7C08">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779518BE">
            <w:pPr>
              <w:pStyle w:val="26"/>
              <w:spacing w:line="560" w:lineRule="exact"/>
              <w:jc w:val="center"/>
              <w:rPr>
                <w:szCs w:val="21"/>
              </w:rPr>
            </w:pPr>
          </w:p>
        </w:tc>
        <w:tc>
          <w:tcPr>
            <w:tcW w:w="3401" w:type="pct"/>
            <w:tcBorders>
              <w:top w:val="single" w:color="auto" w:sz="4" w:space="0"/>
              <w:left w:val="single" w:color="auto" w:sz="4" w:space="0"/>
              <w:bottom w:val="single" w:color="auto" w:sz="4" w:space="0"/>
            </w:tcBorders>
            <w:shd w:val="clear" w:color="auto" w:fill="FFFFFF"/>
          </w:tcPr>
          <w:p w14:paraId="2DE3290F">
            <w:pPr>
              <w:spacing w:line="560" w:lineRule="exact"/>
              <w:rPr>
                <w:szCs w:val="21"/>
              </w:rPr>
            </w:pPr>
            <w:r>
              <w:rPr>
                <w:rFonts w:hint="eastAsia"/>
                <w:szCs w:val="21"/>
              </w:rPr>
              <w:t>每处夹渣扣1分</w:t>
            </w:r>
          </w:p>
        </w:tc>
        <w:tc>
          <w:tcPr>
            <w:tcW w:w="267" w:type="pct"/>
            <w:tcBorders>
              <w:top w:val="single" w:color="auto" w:sz="4" w:space="0"/>
              <w:left w:val="single" w:color="auto" w:sz="4" w:space="0"/>
              <w:bottom w:val="single" w:color="auto" w:sz="4" w:space="0"/>
            </w:tcBorders>
            <w:shd w:val="clear" w:color="auto" w:fill="FFFFFF"/>
          </w:tcPr>
          <w:p w14:paraId="7EAAFDFC">
            <w:pPr>
              <w:pStyle w:val="26"/>
              <w:spacing w:line="560" w:lineRule="exact"/>
              <w:jc w:val="left"/>
              <w:rPr>
                <w:szCs w:val="21"/>
              </w:rPr>
            </w:pPr>
            <w:r>
              <w:rPr>
                <w:rFonts w:hint="eastAsia"/>
                <w:szCs w:val="21"/>
              </w:rPr>
              <w:t>5</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00DEAF13">
            <w:pPr>
              <w:pStyle w:val="26"/>
              <w:spacing w:line="560" w:lineRule="exact"/>
              <w:jc w:val="left"/>
              <w:rPr>
                <w:szCs w:val="21"/>
              </w:rPr>
            </w:pPr>
          </w:p>
        </w:tc>
      </w:tr>
      <w:tr w14:paraId="29E16CB0">
        <w:tblPrEx>
          <w:tblCellMar>
            <w:top w:w="0" w:type="dxa"/>
            <w:left w:w="10" w:type="dxa"/>
            <w:bottom w:w="0" w:type="dxa"/>
            <w:right w:w="10" w:type="dxa"/>
          </w:tblCellMar>
        </w:tblPrEx>
        <w:trPr>
          <w:trHeight w:val="20" w:hRule="atLeast"/>
        </w:trPr>
        <w:tc>
          <w:tcPr>
            <w:tcW w:w="305" w:type="pct"/>
            <w:vMerge w:val="continue"/>
            <w:tcBorders>
              <w:top w:val="single" w:color="auto" w:sz="4" w:space="0"/>
              <w:left w:val="single" w:color="auto" w:sz="4" w:space="0"/>
              <w:bottom w:val="single" w:color="auto" w:sz="4" w:space="0"/>
            </w:tcBorders>
            <w:shd w:val="clear" w:color="auto" w:fill="FFFFFF"/>
            <w:vAlign w:val="center"/>
          </w:tcPr>
          <w:p w14:paraId="680081FA">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768730F4">
            <w:pPr>
              <w:pStyle w:val="26"/>
              <w:spacing w:line="560" w:lineRule="exact"/>
              <w:jc w:val="center"/>
              <w:rPr>
                <w:szCs w:val="21"/>
              </w:rPr>
            </w:pPr>
          </w:p>
        </w:tc>
        <w:tc>
          <w:tcPr>
            <w:tcW w:w="3401" w:type="pct"/>
            <w:tcBorders>
              <w:top w:val="single" w:color="auto" w:sz="4" w:space="0"/>
              <w:left w:val="single" w:color="auto" w:sz="4" w:space="0"/>
              <w:bottom w:val="single" w:color="auto" w:sz="4" w:space="0"/>
            </w:tcBorders>
            <w:shd w:val="clear" w:color="auto" w:fill="FFFFFF"/>
          </w:tcPr>
          <w:p w14:paraId="3B6DF860">
            <w:pPr>
              <w:spacing w:line="560" w:lineRule="exact"/>
              <w:rPr>
                <w:szCs w:val="21"/>
              </w:rPr>
            </w:pPr>
            <w:r>
              <w:rPr>
                <w:rFonts w:hint="eastAsia"/>
                <w:szCs w:val="21"/>
              </w:rPr>
              <w:t>有烧穿不得分</w:t>
            </w:r>
          </w:p>
        </w:tc>
        <w:tc>
          <w:tcPr>
            <w:tcW w:w="267" w:type="pct"/>
            <w:tcBorders>
              <w:top w:val="single" w:color="auto" w:sz="4" w:space="0"/>
              <w:left w:val="single" w:color="auto" w:sz="4" w:space="0"/>
              <w:bottom w:val="single" w:color="auto" w:sz="4" w:space="0"/>
            </w:tcBorders>
            <w:shd w:val="clear" w:color="auto" w:fill="FFFFFF"/>
          </w:tcPr>
          <w:p w14:paraId="04DE5EE9">
            <w:pPr>
              <w:pStyle w:val="26"/>
              <w:spacing w:line="560" w:lineRule="exact"/>
              <w:jc w:val="left"/>
              <w:rPr>
                <w:szCs w:val="21"/>
                <w:lang w:eastAsia="zh-CN"/>
              </w:rPr>
            </w:pP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61EBB090">
            <w:pPr>
              <w:pStyle w:val="26"/>
              <w:spacing w:line="560" w:lineRule="exact"/>
              <w:jc w:val="left"/>
              <w:rPr>
                <w:szCs w:val="21"/>
              </w:rPr>
            </w:pPr>
          </w:p>
        </w:tc>
      </w:tr>
      <w:tr w14:paraId="23518805">
        <w:tblPrEx>
          <w:tblCellMar>
            <w:top w:w="0" w:type="dxa"/>
            <w:left w:w="10" w:type="dxa"/>
            <w:bottom w:w="0" w:type="dxa"/>
            <w:right w:w="10" w:type="dxa"/>
          </w:tblCellMar>
        </w:tblPrEx>
        <w:trPr>
          <w:trHeight w:val="20" w:hRule="atLeast"/>
        </w:trPr>
        <w:tc>
          <w:tcPr>
            <w:tcW w:w="305" w:type="pct"/>
            <w:vMerge w:val="continue"/>
            <w:tcBorders>
              <w:top w:val="single" w:color="auto" w:sz="4" w:space="0"/>
              <w:left w:val="single" w:color="auto" w:sz="4" w:space="0"/>
              <w:bottom w:val="single" w:color="auto" w:sz="4" w:space="0"/>
            </w:tcBorders>
            <w:shd w:val="clear" w:color="auto" w:fill="FFFFFF"/>
            <w:vAlign w:val="center"/>
          </w:tcPr>
          <w:p w14:paraId="481376C0">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2DBF8349">
            <w:pPr>
              <w:pStyle w:val="26"/>
              <w:spacing w:line="560" w:lineRule="exact"/>
              <w:jc w:val="center"/>
              <w:rPr>
                <w:szCs w:val="21"/>
              </w:rPr>
            </w:pPr>
          </w:p>
        </w:tc>
        <w:tc>
          <w:tcPr>
            <w:tcW w:w="3401" w:type="pct"/>
            <w:tcBorders>
              <w:top w:val="single" w:color="auto" w:sz="4" w:space="0"/>
              <w:left w:val="single" w:color="auto" w:sz="4" w:space="0"/>
              <w:bottom w:val="single" w:color="auto" w:sz="4" w:space="0"/>
            </w:tcBorders>
            <w:shd w:val="clear" w:color="auto" w:fill="FFFFFF"/>
          </w:tcPr>
          <w:p w14:paraId="271C51B3">
            <w:pPr>
              <w:spacing w:line="560" w:lineRule="exact"/>
              <w:rPr>
                <w:szCs w:val="21"/>
              </w:rPr>
            </w:pPr>
            <w:r>
              <w:rPr>
                <w:rFonts w:hint="eastAsia"/>
                <w:szCs w:val="21"/>
              </w:rPr>
              <w:t>起头、收尾过高，脱节每处扣1分</w:t>
            </w:r>
          </w:p>
        </w:tc>
        <w:tc>
          <w:tcPr>
            <w:tcW w:w="267" w:type="pct"/>
            <w:tcBorders>
              <w:top w:val="single" w:color="auto" w:sz="4" w:space="0"/>
              <w:left w:val="single" w:color="auto" w:sz="4" w:space="0"/>
              <w:bottom w:val="single" w:color="auto" w:sz="4" w:space="0"/>
            </w:tcBorders>
            <w:shd w:val="clear" w:color="auto" w:fill="FFFFFF"/>
          </w:tcPr>
          <w:p w14:paraId="04771320">
            <w:pPr>
              <w:pStyle w:val="26"/>
              <w:spacing w:line="560" w:lineRule="exact"/>
              <w:jc w:val="left"/>
              <w:rPr>
                <w:szCs w:val="21"/>
                <w:lang w:val="en-US" w:eastAsia="zh-CN"/>
              </w:rPr>
            </w:pPr>
            <w:r>
              <w:rPr>
                <w:rFonts w:hint="eastAsia"/>
                <w:szCs w:val="21"/>
                <w:lang w:val="en-US" w:eastAsia="zh-CN"/>
              </w:rPr>
              <w:t>15</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672576F5">
            <w:pPr>
              <w:pStyle w:val="26"/>
              <w:spacing w:line="560" w:lineRule="exact"/>
              <w:jc w:val="left"/>
              <w:rPr>
                <w:szCs w:val="21"/>
              </w:rPr>
            </w:pPr>
          </w:p>
        </w:tc>
      </w:tr>
      <w:tr w14:paraId="0A4D6F30">
        <w:tblPrEx>
          <w:tblCellMar>
            <w:top w:w="0" w:type="dxa"/>
            <w:left w:w="10" w:type="dxa"/>
            <w:bottom w:w="0" w:type="dxa"/>
            <w:right w:w="10" w:type="dxa"/>
          </w:tblCellMar>
        </w:tblPrEx>
        <w:trPr>
          <w:trHeight w:val="20" w:hRule="atLeast"/>
        </w:trPr>
        <w:tc>
          <w:tcPr>
            <w:tcW w:w="305" w:type="pct"/>
            <w:vMerge w:val="continue"/>
            <w:tcBorders>
              <w:top w:val="single" w:color="auto" w:sz="4" w:space="0"/>
              <w:left w:val="single" w:color="auto" w:sz="4" w:space="0"/>
              <w:bottom w:val="single" w:color="auto" w:sz="4" w:space="0"/>
            </w:tcBorders>
            <w:shd w:val="clear" w:color="auto" w:fill="FFFFFF"/>
            <w:vAlign w:val="center"/>
          </w:tcPr>
          <w:p w14:paraId="09DBFAB1">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572D07BB">
            <w:pPr>
              <w:pStyle w:val="26"/>
              <w:spacing w:line="560" w:lineRule="exact"/>
              <w:jc w:val="center"/>
              <w:rPr>
                <w:szCs w:val="21"/>
              </w:rPr>
            </w:pPr>
          </w:p>
        </w:tc>
        <w:tc>
          <w:tcPr>
            <w:tcW w:w="3401" w:type="pct"/>
            <w:tcBorders>
              <w:top w:val="single" w:color="auto" w:sz="4" w:space="0"/>
              <w:left w:val="single" w:color="auto" w:sz="4" w:space="0"/>
              <w:bottom w:val="single" w:color="auto" w:sz="4" w:space="0"/>
            </w:tcBorders>
            <w:shd w:val="clear" w:color="auto" w:fill="FFFFFF"/>
          </w:tcPr>
          <w:p w14:paraId="758E69F2">
            <w:pPr>
              <w:spacing w:line="560" w:lineRule="exact"/>
              <w:rPr>
                <w:szCs w:val="21"/>
              </w:rPr>
            </w:pPr>
            <w:r>
              <w:rPr>
                <w:rFonts w:hint="eastAsia"/>
                <w:szCs w:val="21"/>
              </w:rPr>
              <w:t>焊缝宽度不均匀≤3mm，得10分；焊缝宽度变化</w:t>
            </w:r>
            <w:r>
              <w:rPr>
                <w:szCs w:val="21"/>
              </w:rPr>
              <w:t>&gt;</w:t>
            </w:r>
            <w:r>
              <w:rPr>
                <w:rFonts w:hint="eastAsia"/>
                <w:szCs w:val="21"/>
              </w:rPr>
              <w:t>3 mm累计长30 mm，不得分</w:t>
            </w:r>
          </w:p>
        </w:tc>
        <w:tc>
          <w:tcPr>
            <w:tcW w:w="267" w:type="pct"/>
            <w:tcBorders>
              <w:top w:val="single" w:color="auto" w:sz="4" w:space="0"/>
              <w:left w:val="single" w:color="auto" w:sz="4" w:space="0"/>
              <w:bottom w:val="single" w:color="auto" w:sz="4" w:space="0"/>
            </w:tcBorders>
            <w:shd w:val="clear" w:color="auto" w:fill="FFFFFF"/>
          </w:tcPr>
          <w:p w14:paraId="73836105">
            <w:pPr>
              <w:pStyle w:val="26"/>
              <w:spacing w:line="560" w:lineRule="exact"/>
              <w:jc w:val="left"/>
              <w:rPr>
                <w:szCs w:val="21"/>
                <w:lang w:val="en-US" w:eastAsia="zh-CN"/>
              </w:rPr>
            </w:pPr>
            <w:r>
              <w:rPr>
                <w:rFonts w:hint="eastAsia"/>
                <w:szCs w:val="21"/>
                <w:lang w:val="en-US" w:eastAsia="zh-CN"/>
              </w:rPr>
              <w:t>15</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122E039E">
            <w:pPr>
              <w:pStyle w:val="26"/>
              <w:spacing w:line="560" w:lineRule="exact"/>
              <w:jc w:val="left"/>
              <w:rPr>
                <w:szCs w:val="21"/>
              </w:rPr>
            </w:pPr>
          </w:p>
        </w:tc>
      </w:tr>
      <w:tr w14:paraId="20C2AB35">
        <w:tblPrEx>
          <w:tblCellMar>
            <w:top w:w="0" w:type="dxa"/>
            <w:left w:w="10" w:type="dxa"/>
            <w:bottom w:w="0" w:type="dxa"/>
            <w:right w:w="10" w:type="dxa"/>
          </w:tblCellMar>
        </w:tblPrEx>
        <w:trPr>
          <w:trHeight w:val="20" w:hRule="atLeast"/>
        </w:trPr>
        <w:tc>
          <w:tcPr>
            <w:tcW w:w="305" w:type="pct"/>
            <w:vMerge w:val="restart"/>
            <w:tcBorders>
              <w:top w:val="single" w:color="auto" w:sz="4" w:space="0"/>
              <w:left w:val="single" w:color="auto" w:sz="4" w:space="0"/>
              <w:bottom w:val="single" w:color="auto" w:sz="4" w:space="0"/>
            </w:tcBorders>
            <w:shd w:val="clear" w:color="auto" w:fill="FFFFFF"/>
            <w:vAlign w:val="center"/>
          </w:tcPr>
          <w:p w14:paraId="57AF2D0C">
            <w:pPr>
              <w:pStyle w:val="26"/>
              <w:spacing w:line="560" w:lineRule="exact"/>
              <w:jc w:val="center"/>
              <w:rPr>
                <w:szCs w:val="21"/>
                <w:lang w:val="en-US" w:eastAsia="zh-CN"/>
              </w:rPr>
            </w:pPr>
            <w:r>
              <w:rPr>
                <w:rFonts w:hint="eastAsia"/>
                <w:szCs w:val="21"/>
                <w:lang w:val="en-US" w:eastAsia="zh-CN"/>
              </w:rPr>
              <w:t>3</w:t>
            </w:r>
          </w:p>
        </w:tc>
        <w:tc>
          <w:tcPr>
            <w:tcW w:w="479" w:type="pct"/>
            <w:vMerge w:val="restart"/>
            <w:tcBorders>
              <w:top w:val="single" w:color="auto" w:sz="4" w:space="0"/>
              <w:left w:val="single" w:color="auto" w:sz="4" w:space="0"/>
              <w:bottom w:val="single" w:color="auto" w:sz="4" w:space="0"/>
            </w:tcBorders>
            <w:shd w:val="clear" w:color="auto" w:fill="FFFFFF"/>
            <w:vAlign w:val="center"/>
          </w:tcPr>
          <w:p w14:paraId="7660106E">
            <w:pPr>
              <w:pStyle w:val="26"/>
              <w:spacing w:line="560" w:lineRule="exact"/>
              <w:jc w:val="center"/>
              <w:rPr>
                <w:szCs w:val="21"/>
              </w:rPr>
            </w:pPr>
            <w:r>
              <w:rPr>
                <w:rFonts w:hint="eastAsia"/>
                <w:szCs w:val="21"/>
              </w:rPr>
              <w:t>焊缝外形尺寸</w:t>
            </w:r>
          </w:p>
        </w:tc>
        <w:tc>
          <w:tcPr>
            <w:tcW w:w="3401" w:type="pct"/>
            <w:tcBorders>
              <w:top w:val="single" w:color="auto" w:sz="4" w:space="0"/>
              <w:left w:val="single" w:color="auto" w:sz="4" w:space="0"/>
              <w:bottom w:val="single" w:color="auto" w:sz="4" w:space="0"/>
            </w:tcBorders>
            <w:shd w:val="clear" w:color="auto" w:fill="FFFFFF"/>
          </w:tcPr>
          <w:p w14:paraId="5E633B74">
            <w:pPr>
              <w:spacing w:line="560" w:lineRule="exact"/>
              <w:rPr>
                <w:szCs w:val="21"/>
              </w:rPr>
            </w:pPr>
            <w:r>
              <w:rPr>
                <w:rFonts w:hint="eastAsia"/>
                <w:szCs w:val="21"/>
              </w:rPr>
              <w:t>焊缝允许宽度8±2mm；每超差1 mm，累计长20 mm扣1分</w:t>
            </w:r>
          </w:p>
        </w:tc>
        <w:tc>
          <w:tcPr>
            <w:tcW w:w="267" w:type="pct"/>
            <w:tcBorders>
              <w:top w:val="single" w:color="auto" w:sz="4" w:space="0"/>
              <w:left w:val="single" w:color="auto" w:sz="4" w:space="0"/>
              <w:bottom w:val="single" w:color="auto" w:sz="4" w:space="0"/>
            </w:tcBorders>
            <w:shd w:val="clear" w:color="auto" w:fill="FFFFFF"/>
          </w:tcPr>
          <w:p w14:paraId="1FECB5C6">
            <w:pPr>
              <w:pStyle w:val="26"/>
              <w:spacing w:line="560" w:lineRule="exact"/>
              <w:jc w:val="left"/>
              <w:rPr>
                <w:szCs w:val="21"/>
                <w:lang w:val="en-US" w:eastAsia="zh-CN"/>
              </w:rPr>
            </w:pPr>
            <w:r>
              <w:rPr>
                <w:rFonts w:hint="eastAsia"/>
                <w:szCs w:val="21"/>
                <w:lang w:val="en-US" w:eastAsia="zh-CN"/>
              </w:rPr>
              <w:t>3</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57061E3B">
            <w:pPr>
              <w:pStyle w:val="26"/>
              <w:spacing w:line="560" w:lineRule="exact"/>
              <w:jc w:val="left"/>
              <w:rPr>
                <w:szCs w:val="21"/>
              </w:rPr>
            </w:pPr>
          </w:p>
        </w:tc>
      </w:tr>
      <w:tr w14:paraId="3CAA572B">
        <w:tblPrEx>
          <w:tblCellMar>
            <w:top w:w="0" w:type="dxa"/>
            <w:left w:w="10" w:type="dxa"/>
            <w:bottom w:w="0" w:type="dxa"/>
            <w:right w:w="10" w:type="dxa"/>
          </w:tblCellMar>
        </w:tblPrEx>
        <w:trPr>
          <w:trHeight w:val="20" w:hRule="atLeast"/>
        </w:trPr>
        <w:tc>
          <w:tcPr>
            <w:tcW w:w="305" w:type="pct"/>
            <w:vMerge w:val="continue"/>
            <w:tcBorders>
              <w:top w:val="single" w:color="auto" w:sz="4" w:space="0"/>
              <w:left w:val="single" w:color="auto" w:sz="4" w:space="0"/>
              <w:bottom w:val="single" w:color="auto" w:sz="4" w:space="0"/>
            </w:tcBorders>
            <w:shd w:val="clear" w:color="auto" w:fill="FFFFFF"/>
            <w:vAlign w:val="center"/>
          </w:tcPr>
          <w:p w14:paraId="672EC7B3">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08B007C1">
            <w:pPr>
              <w:pStyle w:val="26"/>
              <w:spacing w:line="560" w:lineRule="exact"/>
              <w:jc w:val="center"/>
              <w:rPr>
                <w:szCs w:val="21"/>
              </w:rPr>
            </w:pPr>
          </w:p>
        </w:tc>
        <w:tc>
          <w:tcPr>
            <w:tcW w:w="3401" w:type="pct"/>
            <w:tcBorders>
              <w:top w:val="single" w:color="auto" w:sz="4" w:space="0"/>
              <w:left w:val="single" w:color="auto" w:sz="4" w:space="0"/>
              <w:bottom w:val="single" w:color="auto" w:sz="4" w:space="0"/>
            </w:tcBorders>
            <w:shd w:val="clear" w:color="auto" w:fill="FFFFFF"/>
          </w:tcPr>
          <w:p w14:paraId="642635E7">
            <w:pPr>
              <w:spacing w:line="560" w:lineRule="exact"/>
              <w:rPr>
                <w:szCs w:val="21"/>
              </w:rPr>
            </w:pPr>
            <w:r>
              <w:rPr>
                <w:rFonts w:hint="eastAsia"/>
                <w:szCs w:val="21"/>
              </w:rPr>
              <w:t>焊缝余高3±1mm：每超差1 mm，累计长20 mm扣1分</w:t>
            </w:r>
          </w:p>
        </w:tc>
        <w:tc>
          <w:tcPr>
            <w:tcW w:w="267" w:type="pct"/>
            <w:tcBorders>
              <w:top w:val="single" w:color="auto" w:sz="4" w:space="0"/>
              <w:left w:val="single" w:color="auto" w:sz="4" w:space="0"/>
              <w:bottom w:val="single" w:color="auto" w:sz="4" w:space="0"/>
            </w:tcBorders>
            <w:shd w:val="clear" w:color="auto" w:fill="FFFFFF"/>
          </w:tcPr>
          <w:p w14:paraId="28EEC100">
            <w:pPr>
              <w:pStyle w:val="26"/>
              <w:spacing w:line="560" w:lineRule="exact"/>
              <w:jc w:val="left"/>
              <w:rPr>
                <w:szCs w:val="21"/>
                <w:lang w:val="en-US" w:eastAsia="zh-CN"/>
              </w:rPr>
            </w:pPr>
            <w:r>
              <w:rPr>
                <w:rFonts w:hint="eastAsia"/>
                <w:szCs w:val="21"/>
                <w:lang w:val="en-US" w:eastAsia="zh-CN"/>
              </w:rPr>
              <w:t>3</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6A6EEDEC">
            <w:pPr>
              <w:pStyle w:val="26"/>
              <w:spacing w:line="560" w:lineRule="exact"/>
              <w:jc w:val="left"/>
              <w:rPr>
                <w:szCs w:val="21"/>
              </w:rPr>
            </w:pPr>
          </w:p>
        </w:tc>
      </w:tr>
      <w:tr w14:paraId="0B4A6F13">
        <w:tblPrEx>
          <w:tblCellMar>
            <w:top w:w="0" w:type="dxa"/>
            <w:left w:w="10" w:type="dxa"/>
            <w:bottom w:w="0" w:type="dxa"/>
            <w:right w:w="10" w:type="dxa"/>
          </w:tblCellMar>
        </w:tblPrEx>
        <w:trPr>
          <w:trHeight w:val="20" w:hRule="atLeast"/>
        </w:trPr>
        <w:tc>
          <w:tcPr>
            <w:tcW w:w="305" w:type="pct"/>
            <w:tcBorders>
              <w:top w:val="single" w:color="auto" w:sz="4" w:space="0"/>
              <w:left w:val="single" w:color="auto" w:sz="4" w:space="0"/>
              <w:bottom w:val="single" w:color="auto" w:sz="4" w:space="0"/>
            </w:tcBorders>
            <w:shd w:val="clear" w:color="auto" w:fill="FFFFFF"/>
            <w:vAlign w:val="center"/>
          </w:tcPr>
          <w:p w14:paraId="6DDEDDB1">
            <w:pPr>
              <w:pStyle w:val="26"/>
              <w:spacing w:line="560" w:lineRule="exact"/>
              <w:jc w:val="center"/>
              <w:rPr>
                <w:szCs w:val="21"/>
                <w:lang w:val="en-US" w:eastAsia="zh-CN"/>
              </w:rPr>
            </w:pPr>
            <w:r>
              <w:rPr>
                <w:rFonts w:hint="eastAsia"/>
                <w:szCs w:val="21"/>
                <w:lang w:val="en-US" w:eastAsia="zh-CN"/>
              </w:rPr>
              <w:t>4</w:t>
            </w:r>
          </w:p>
        </w:tc>
        <w:tc>
          <w:tcPr>
            <w:tcW w:w="479" w:type="pct"/>
            <w:tcBorders>
              <w:top w:val="single" w:color="auto" w:sz="4" w:space="0"/>
              <w:left w:val="single" w:color="auto" w:sz="4" w:space="0"/>
              <w:bottom w:val="single" w:color="auto" w:sz="4" w:space="0"/>
            </w:tcBorders>
            <w:shd w:val="clear" w:color="auto" w:fill="FFFFFF"/>
            <w:vAlign w:val="center"/>
          </w:tcPr>
          <w:p w14:paraId="19EBBDAC">
            <w:pPr>
              <w:pStyle w:val="26"/>
              <w:spacing w:line="560" w:lineRule="exact"/>
              <w:jc w:val="center"/>
              <w:rPr>
                <w:szCs w:val="21"/>
                <w:lang w:eastAsia="zh-CN"/>
              </w:rPr>
            </w:pPr>
            <w:r>
              <w:rPr>
                <w:rFonts w:hint="eastAsia"/>
                <w:szCs w:val="21"/>
                <w:lang w:eastAsia="zh-CN"/>
              </w:rPr>
              <w:t>时限</w:t>
            </w:r>
          </w:p>
        </w:tc>
        <w:tc>
          <w:tcPr>
            <w:tcW w:w="3401" w:type="pct"/>
            <w:tcBorders>
              <w:top w:val="single" w:color="auto" w:sz="4" w:space="0"/>
              <w:left w:val="single" w:color="auto" w:sz="4" w:space="0"/>
              <w:bottom w:val="single" w:color="auto" w:sz="4" w:space="0"/>
            </w:tcBorders>
            <w:shd w:val="clear" w:color="auto" w:fill="FFFFFF"/>
          </w:tcPr>
          <w:p w14:paraId="03D83865">
            <w:pPr>
              <w:spacing w:line="560" w:lineRule="exact"/>
              <w:rPr>
                <w:szCs w:val="21"/>
              </w:rPr>
            </w:pPr>
            <w:r>
              <w:rPr>
                <w:rFonts w:hint="eastAsia"/>
                <w:szCs w:val="21"/>
              </w:rPr>
              <w:t>焊件必须在考核时间内完成；超时</w:t>
            </w:r>
            <w:r>
              <w:rPr>
                <w:szCs w:val="21"/>
              </w:rPr>
              <w:t>≤</w:t>
            </w:r>
            <w:r>
              <w:rPr>
                <w:rFonts w:hint="eastAsia"/>
                <w:szCs w:val="21"/>
              </w:rPr>
              <w:t>5min，扣2分</w:t>
            </w:r>
          </w:p>
          <w:p w14:paraId="18F8240E">
            <w:pPr>
              <w:spacing w:line="560" w:lineRule="exact"/>
              <w:rPr>
                <w:szCs w:val="21"/>
              </w:rPr>
            </w:pPr>
            <w:r>
              <w:rPr>
                <w:rFonts w:hint="eastAsia"/>
                <w:szCs w:val="21"/>
              </w:rPr>
              <w:t>超时</w:t>
            </w:r>
            <w:r>
              <w:rPr>
                <w:szCs w:val="21"/>
              </w:rPr>
              <w:t>≥</w:t>
            </w:r>
            <w:r>
              <w:rPr>
                <w:rFonts w:hint="eastAsia"/>
                <w:szCs w:val="21"/>
              </w:rPr>
              <w:t>5min，不得分</w:t>
            </w:r>
          </w:p>
        </w:tc>
        <w:tc>
          <w:tcPr>
            <w:tcW w:w="267" w:type="pct"/>
            <w:tcBorders>
              <w:top w:val="single" w:color="auto" w:sz="4" w:space="0"/>
              <w:left w:val="single" w:color="auto" w:sz="4" w:space="0"/>
              <w:bottom w:val="single" w:color="auto" w:sz="4" w:space="0"/>
            </w:tcBorders>
            <w:shd w:val="clear" w:color="auto" w:fill="FFFFFF"/>
          </w:tcPr>
          <w:p w14:paraId="028BEAC2">
            <w:pPr>
              <w:pStyle w:val="26"/>
              <w:spacing w:line="560" w:lineRule="exact"/>
              <w:jc w:val="left"/>
              <w:rPr>
                <w:szCs w:val="21"/>
                <w:lang w:val="en-US" w:eastAsia="zh-CN"/>
              </w:rPr>
            </w:pPr>
            <w:r>
              <w:rPr>
                <w:rFonts w:hint="eastAsia"/>
                <w:szCs w:val="21"/>
                <w:lang w:val="en-US" w:eastAsia="zh-CN"/>
              </w:rPr>
              <w:t>4</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4CB9B465">
            <w:pPr>
              <w:pStyle w:val="26"/>
              <w:spacing w:line="560" w:lineRule="exact"/>
              <w:jc w:val="left"/>
              <w:rPr>
                <w:szCs w:val="21"/>
              </w:rPr>
            </w:pPr>
          </w:p>
        </w:tc>
      </w:tr>
      <w:tr w14:paraId="5388CFC5">
        <w:tblPrEx>
          <w:tblCellMar>
            <w:top w:w="0" w:type="dxa"/>
            <w:left w:w="10" w:type="dxa"/>
            <w:bottom w:w="0" w:type="dxa"/>
            <w:right w:w="10" w:type="dxa"/>
          </w:tblCellMar>
        </w:tblPrEx>
        <w:trPr>
          <w:trHeight w:val="20" w:hRule="atLeast"/>
        </w:trPr>
        <w:tc>
          <w:tcPr>
            <w:tcW w:w="305" w:type="pct"/>
            <w:vMerge w:val="restart"/>
            <w:tcBorders>
              <w:top w:val="single" w:color="auto" w:sz="4" w:space="0"/>
              <w:left w:val="single" w:color="auto" w:sz="4" w:space="0"/>
            </w:tcBorders>
            <w:shd w:val="clear" w:color="auto" w:fill="FFFFFF"/>
            <w:vAlign w:val="center"/>
          </w:tcPr>
          <w:p w14:paraId="4193D0FE">
            <w:pPr>
              <w:pStyle w:val="26"/>
              <w:spacing w:line="560" w:lineRule="exact"/>
              <w:jc w:val="center"/>
              <w:rPr>
                <w:rFonts w:cs="Times New Roman"/>
                <w:szCs w:val="21"/>
                <w:lang w:val="en-US" w:eastAsia="zh-CN"/>
              </w:rPr>
            </w:pPr>
            <w:r>
              <w:rPr>
                <w:rFonts w:hint="eastAsia" w:cs="Times New Roman"/>
                <w:szCs w:val="21"/>
                <w:lang w:val="en-US" w:eastAsia="zh-CN"/>
              </w:rPr>
              <w:t>5</w:t>
            </w:r>
          </w:p>
        </w:tc>
        <w:tc>
          <w:tcPr>
            <w:tcW w:w="479" w:type="pct"/>
            <w:vMerge w:val="restart"/>
            <w:tcBorders>
              <w:top w:val="single" w:color="auto" w:sz="4" w:space="0"/>
              <w:left w:val="single" w:color="auto" w:sz="4" w:space="0"/>
            </w:tcBorders>
            <w:shd w:val="clear" w:color="auto" w:fill="FFFFFF"/>
            <w:vAlign w:val="center"/>
          </w:tcPr>
          <w:p w14:paraId="5EC576BD">
            <w:pPr>
              <w:pStyle w:val="26"/>
              <w:spacing w:line="560" w:lineRule="exact"/>
              <w:jc w:val="center"/>
              <w:rPr>
                <w:szCs w:val="21"/>
                <w:lang w:val="en-US" w:eastAsia="zh-CN"/>
              </w:rPr>
            </w:pPr>
            <w:r>
              <w:rPr>
                <w:rFonts w:hint="eastAsia"/>
                <w:szCs w:val="21"/>
                <w:lang w:val="en-US" w:eastAsia="zh-CN"/>
              </w:rPr>
              <w:t>职业素养</w:t>
            </w:r>
          </w:p>
        </w:tc>
        <w:tc>
          <w:tcPr>
            <w:tcW w:w="3401" w:type="pct"/>
            <w:tcBorders>
              <w:top w:val="single" w:color="auto" w:sz="4" w:space="0"/>
              <w:left w:val="single" w:color="auto" w:sz="4" w:space="0"/>
              <w:bottom w:val="single" w:color="auto" w:sz="4" w:space="0"/>
            </w:tcBorders>
            <w:shd w:val="clear" w:color="auto" w:fill="FFFFFF"/>
            <w:vAlign w:val="center"/>
          </w:tcPr>
          <w:p w14:paraId="58692207">
            <w:pPr>
              <w:pStyle w:val="26"/>
              <w:spacing w:line="560" w:lineRule="exact"/>
              <w:jc w:val="left"/>
              <w:rPr>
                <w:szCs w:val="21"/>
                <w:lang w:val="en-US" w:eastAsia="zh-CN"/>
              </w:rPr>
            </w:pPr>
            <w:r>
              <w:rPr>
                <w:rFonts w:hint="eastAsia"/>
                <w:szCs w:val="21"/>
                <w:lang w:val="en-US" w:eastAsia="zh-CN"/>
              </w:rPr>
              <w:t>实操工程中安全意识不强，扣4分。</w:t>
            </w:r>
          </w:p>
        </w:tc>
        <w:tc>
          <w:tcPr>
            <w:tcW w:w="267" w:type="pct"/>
            <w:vMerge w:val="restart"/>
            <w:tcBorders>
              <w:top w:val="single" w:color="auto" w:sz="4" w:space="0"/>
              <w:left w:val="single" w:color="auto" w:sz="4" w:space="0"/>
            </w:tcBorders>
            <w:shd w:val="clear" w:color="auto" w:fill="FFFFFF"/>
            <w:vAlign w:val="center"/>
          </w:tcPr>
          <w:p w14:paraId="544B3990">
            <w:pPr>
              <w:pStyle w:val="26"/>
              <w:spacing w:line="560" w:lineRule="exact"/>
              <w:jc w:val="center"/>
              <w:rPr>
                <w:szCs w:val="21"/>
                <w:lang w:val="en-US" w:eastAsia="zh-CN"/>
              </w:rPr>
            </w:pPr>
            <w:r>
              <w:rPr>
                <w:rFonts w:hint="eastAsia"/>
                <w:szCs w:val="21"/>
                <w:lang w:val="en-US" w:eastAsia="zh-CN"/>
              </w:rPr>
              <w:t>20</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64EC2D0A">
            <w:pPr>
              <w:spacing w:line="560" w:lineRule="exact"/>
              <w:jc w:val="center"/>
              <w:rPr>
                <w:rFonts w:ascii="宋体" w:hAnsi="宋体" w:cs="宋体"/>
                <w:szCs w:val="21"/>
                <w:lang w:val="zh-TW" w:eastAsia="zh-TW" w:bidi="zh-TW"/>
              </w:rPr>
            </w:pPr>
          </w:p>
        </w:tc>
      </w:tr>
      <w:tr w14:paraId="06BD4275">
        <w:tblPrEx>
          <w:tblCellMar>
            <w:top w:w="0" w:type="dxa"/>
            <w:left w:w="10" w:type="dxa"/>
            <w:bottom w:w="0" w:type="dxa"/>
            <w:right w:w="10" w:type="dxa"/>
          </w:tblCellMar>
        </w:tblPrEx>
        <w:trPr>
          <w:trHeight w:val="20" w:hRule="atLeast"/>
        </w:trPr>
        <w:tc>
          <w:tcPr>
            <w:tcW w:w="305" w:type="pct"/>
            <w:vMerge w:val="continue"/>
            <w:tcBorders>
              <w:left w:val="single" w:color="auto" w:sz="4" w:space="0"/>
            </w:tcBorders>
            <w:shd w:val="clear" w:color="auto" w:fill="FFFFFF"/>
            <w:vAlign w:val="center"/>
          </w:tcPr>
          <w:p w14:paraId="42978B10">
            <w:pPr>
              <w:pStyle w:val="26"/>
              <w:spacing w:line="560" w:lineRule="exact"/>
              <w:jc w:val="center"/>
              <w:rPr>
                <w:rFonts w:cs="Times New Roman"/>
                <w:szCs w:val="21"/>
                <w:lang w:val="en-US" w:eastAsia="zh-CN"/>
              </w:rPr>
            </w:pPr>
          </w:p>
        </w:tc>
        <w:tc>
          <w:tcPr>
            <w:tcW w:w="479" w:type="pct"/>
            <w:vMerge w:val="continue"/>
            <w:tcBorders>
              <w:left w:val="single" w:color="auto" w:sz="4" w:space="0"/>
            </w:tcBorders>
            <w:shd w:val="clear" w:color="auto" w:fill="FFFFFF"/>
            <w:vAlign w:val="center"/>
          </w:tcPr>
          <w:p w14:paraId="4ABEBE20">
            <w:pPr>
              <w:pStyle w:val="26"/>
              <w:spacing w:line="560" w:lineRule="exact"/>
              <w:jc w:val="center"/>
              <w:rPr>
                <w:szCs w:val="21"/>
                <w:lang w:val="en-US" w:eastAsia="zh-CN"/>
              </w:rPr>
            </w:pPr>
          </w:p>
        </w:tc>
        <w:tc>
          <w:tcPr>
            <w:tcW w:w="3401" w:type="pct"/>
            <w:tcBorders>
              <w:top w:val="single" w:color="auto" w:sz="4" w:space="0"/>
              <w:left w:val="single" w:color="auto" w:sz="4" w:space="0"/>
              <w:bottom w:val="single" w:color="auto" w:sz="4" w:space="0"/>
            </w:tcBorders>
            <w:shd w:val="clear" w:color="auto" w:fill="FFFFFF"/>
            <w:vAlign w:val="center"/>
          </w:tcPr>
          <w:p w14:paraId="1290BF40">
            <w:pPr>
              <w:pStyle w:val="26"/>
              <w:spacing w:line="560" w:lineRule="exact"/>
              <w:jc w:val="left"/>
              <w:rPr>
                <w:szCs w:val="21"/>
                <w:lang w:val="en-US" w:eastAsia="zh-CN"/>
              </w:rPr>
            </w:pPr>
            <w:r>
              <w:rPr>
                <w:rFonts w:hint="eastAsia"/>
                <w:szCs w:val="21"/>
                <w:lang w:val="en-US" w:eastAsia="zh-CN"/>
              </w:rPr>
              <w:t>实操工程中纪律意识意识不强，扣4分。</w:t>
            </w:r>
          </w:p>
        </w:tc>
        <w:tc>
          <w:tcPr>
            <w:tcW w:w="267" w:type="pct"/>
            <w:vMerge w:val="continue"/>
            <w:tcBorders>
              <w:left w:val="single" w:color="auto" w:sz="4" w:space="0"/>
            </w:tcBorders>
            <w:shd w:val="clear" w:color="auto" w:fill="FFFFFF"/>
            <w:vAlign w:val="center"/>
          </w:tcPr>
          <w:p w14:paraId="5605A3C2">
            <w:pPr>
              <w:pStyle w:val="26"/>
              <w:spacing w:line="560" w:lineRule="exact"/>
              <w:jc w:val="center"/>
              <w:rPr>
                <w:szCs w:val="21"/>
                <w:lang w:val="en-US" w:eastAsia="zh-CN"/>
              </w:rPr>
            </w:pP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31683B72">
            <w:pPr>
              <w:spacing w:line="560" w:lineRule="exact"/>
              <w:jc w:val="center"/>
              <w:rPr>
                <w:rFonts w:ascii="宋体" w:hAnsi="宋体" w:cs="宋体"/>
                <w:szCs w:val="21"/>
                <w:lang w:val="zh-TW" w:eastAsia="zh-TW" w:bidi="zh-TW"/>
              </w:rPr>
            </w:pPr>
          </w:p>
        </w:tc>
      </w:tr>
      <w:tr w14:paraId="1598934B">
        <w:tblPrEx>
          <w:tblCellMar>
            <w:top w:w="0" w:type="dxa"/>
            <w:left w:w="10" w:type="dxa"/>
            <w:bottom w:w="0" w:type="dxa"/>
            <w:right w:w="10" w:type="dxa"/>
          </w:tblCellMar>
        </w:tblPrEx>
        <w:trPr>
          <w:trHeight w:val="20" w:hRule="atLeast"/>
        </w:trPr>
        <w:tc>
          <w:tcPr>
            <w:tcW w:w="305" w:type="pct"/>
            <w:vMerge w:val="continue"/>
            <w:tcBorders>
              <w:left w:val="single" w:color="auto" w:sz="4" w:space="0"/>
            </w:tcBorders>
            <w:shd w:val="clear" w:color="auto" w:fill="FFFFFF"/>
            <w:vAlign w:val="center"/>
          </w:tcPr>
          <w:p w14:paraId="25AB4544">
            <w:pPr>
              <w:pStyle w:val="26"/>
              <w:spacing w:line="560" w:lineRule="exact"/>
              <w:jc w:val="center"/>
              <w:rPr>
                <w:rFonts w:cs="Times New Roman"/>
                <w:szCs w:val="21"/>
                <w:lang w:val="en-US" w:eastAsia="zh-CN"/>
              </w:rPr>
            </w:pPr>
          </w:p>
        </w:tc>
        <w:tc>
          <w:tcPr>
            <w:tcW w:w="479" w:type="pct"/>
            <w:vMerge w:val="continue"/>
            <w:tcBorders>
              <w:left w:val="single" w:color="auto" w:sz="4" w:space="0"/>
            </w:tcBorders>
            <w:shd w:val="clear" w:color="auto" w:fill="FFFFFF"/>
            <w:vAlign w:val="center"/>
          </w:tcPr>
          <w:p w14:paraId="368D1579">
            <w:pPr>
              <w:pStyle w:val="26"/>
              <w:spacing w:line="560" w:lineRule="exact"/>
              <w:jc w:val="center"/>
              <w:rPr>
                <w:szCs w:val="21"/>
                <w:lang w:val="en-US" w:eastAsia="zh-CN"/>
              </w:rPr>
            </w:pPr>
          </w:p>
        </w:tc>
        <w:tc>
          <w:tcPr>
            <w:tcW w:w="3401" w:type="pct"/>
            <w:tcBorders>
              <w:top w:val="single" w:color="auto" w:sz="4" w:space="0"/>
              <w:left w:val="single" w:color="auto" w:sz="4" w:space="0"/>
              <w:bottom w:val="single" w:color="auto" w:sz="4" w:space="0"/>
            </w:tcBorders>
            <w:shd w:val="clear" w:color="auto" w:fill="FFFFFF"/>
            <w:vAlign w:val="center"/>
          </w:tcPr>
          <w:p w14:paraId="5D7D9FA4">
            <w:pPr>
              <w:pStyle w:val="26"/>
              <w:spacing w:line="560" w:lineRule="exact"/>
              <w:jc w:val="left"/>
              <w:rPr>
                <w:szCs w:val="21"/>
                <w:lang w:val="en-US" w:eastAsia="zh-CN"/>
              </w:rPr>
            </w:pPr>
            <w:r>
              <w:rPr>
                <w:rFonts w:hint="eastAsia"/>
                <w:szCs w:val="21"/>
                <w:lang w:val="en-US" w:eastAsia="zh-CN"/>
              </w:rPr>
              <w:t>实操工程中质量意识意识不强，扣4分。</w:t>
            </w:r>
          </w:p>
        </w:tc>
        <w:tc>
          <w:tcPr>
            <w:tcW w:w="267" w:type="pct"/>
            <w:vMerge w:val="continue"/>
            <w:tcBorders>
              <w:left w:val="single" w:color="auto" w:sz="4" w:space="0"/>
            </w:tcBorders>
            <w:shd w:val="clear" w:color="auto" w:fill="FFFFFF"/>
            <w:vAlign w:val="center"/>
          </w:tcPr>
          <w:p w14:paraId="37624ADE">
            <w:pPr>
              <w:pStyle w:val="26"/>
              <w:spacing w:line="560" w:lineRule="exact"/>
              <w:jc w:val="center"/>
              <w:rPr>
                <w:szCs w:val="21"/>
                <w:lang w:val="en-US" w:eastAsia="zh-CN"/>
              </w:rPr>
            </w:pP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50DEFCE4">
            <w:pPr>
              <w:spacing w:line="560" w:lineRule="exact"/>
              <w:jc w:val="center"/>
              <w:rPr>
                <w:rFonts w:ascii="宋体" w:hAnsi="宋体" w:cs="宋体"/>
                <w:szCs w:val="21"/>
                <w:lang w:val="zh-TW" w:eastAsia="zh-TW" w:bidi="zh-TW"/>
              </w:rPr>
            </w:pPr>
          </w:p>
        </w:tc>
      </w:tr>
      <w:tr w14:paraId="7DF15E6C">
        <w:tblPrEx>
          <w:tblCellMar>
            <w:top w:w="0" w:type="dxa"/>
            <w:left w:w="10" w:type="dxa"/>
            <w:bottom w:w="0" w:type="dxa"/>
            <w:right w:w="10" w:type="dxa"/>
          </w:tblCellMar>
        </w:tblPrEx>
        <w:trPr>
          <w:trHeight w:val="20" w:hRule="atLeast"/>
        </w:trPr>
        <w:tc>
          <w:tcPr>
            <w:tcW w:w="305" w:type="pct"/>
            <w:vMerge w:val="continue"/>
            <w:tcBorders>
              <w:left w:val="single" w:color="auto" w:sz="4" w:space="0"/>
            </w:tcBorders>
            <w:shd w:val="clear" w:color="auto" w:fill="FFFFFF"/>
            <w:vAlign w:val="center"/>
          </w:tcPr>
          <w:p w14:paraId="19575D45">
            <w:pPr>
              <w:pStyle w:val="26"/>
              <w:spacing w:line="560" w:lineRule="exact"/>
              <w:jc w:val="center"/>
              <w:rPr>
                <w:rFonts w:cs="Times New Roman"/>
                <w:szCs w:val="21"/>
                <w:lang w:val="en-US" w:eastAsia="zh-CN"/>
              </w:rPr>
            </w:pPr>
          </w:p>
        </w:tc>
        <w:tc>
          <w:tcPr>
            <w:tcW w:w="479" w:type="pct"/>
            <w:vMerge w:val="continue"/>
            <w:tcBorders>
              <w:left w:val="single" w:color="auto" w:sz="4" w:space="0"/>
            </w:tcBorders>
            <w:shd w:val="clear" w:color="auto" w:fill="FFFFFF"/>
            <w:vAlign w:val="center"/>
          </w:tcPr>
          <w:p w14:paraId="47A1DC4F">
            <w:pPr>
              <w:pStyle w:val="26"/>
              <w:spacing w:line="560" w:lineRule="exact"/>
              <w:jc w:val="center"/>
              <w:rPr>
                <w:szCs w:val="21"/>
                <w:lang w:val="en-US" w:eastAsia="zh-CN"/>
              </w:rPr>
            </w:pPr>
          </w:p>
        </w:tc>
        <w:tc>
          <w:tcPr>
            <w:tcW w:w="3401" w:type="pct"/>
            <w:tcBorders>
              <w:top w:val="single" w:color="auto" w:sz="4" w:space="0"/>
              <w:left w:val="single" w:color="auto" w:sz="4" w:space="0"/>
              <w:bottom w:val="single" w:color="auto" w:sz="4" w:space="0"/>
            </w:tcBorders>
            <w:shd w:val="clear" w:color="auto" w:fill="FFFFFF"/>
            <w:vAlign w:val="center"/>
          </w:tcPr>
          <w:p w14:paraId="278D9E0A">
            <w:pPr>
              <w:pStyle w:val="26"/>
              <w:spacing w:line="560" w:lineRule="exact"/>
              <w:jc w:val="left"/>
              <w:rPr>
                <w:szCs w:val="21"/>
                <w:lang w:val="en-US" w:eastAsia="zh-CN"/>
              </w:rPr>
            </w:pPr>
            <w:r>
              <w:rPr>
                <w:rFonts w:hint="eastAsia"/>
                <w:szCs w:val="21"/>
                <w:lang w:val="en-US" w:eastAsia="zh-CN"/>
              </w:rPr>
              <w:t>实操工程中无工匠精神，扣4分。</w:t>
            </w:r>
          </w:p>
        </w:tc>
        <w:tc>
          <w:tcPr>
            <w:tcW w:w="267" w:type="pct"/>
            <w:vMerge w:val="continue"/>
            <w:tcBorders>
              <w:left w:val="single" w:color="auto" w:sz="4" w:space="0"/>
            </w:tcBorders>
            <w:shd w:val="clear" w:color="auto" w:fill="FFFFFF"/>
            <w:vAlign w:val="center"/>
          </w:tcPr>
          <w:p w14:paraId="7EF4A937">
            <w:pPr>
              <w:pStyle w:val="26"/>
              <w:spacing w:line="560" w:lineRule="exact"/>
              <w:jc w:val="center"/>
              <w:rPr>
                <w:szCs w:val="21"/>
                <w:lang w:val="en-US" w:eastAsia="zh-CN"/>
              </w:rPr>
            </w:pP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0B0C9D0B">
            <w:pPr>
              <w:spacing w:line="560" w:lineRule="exact"/>
              <w:jc w:val="center"/>
              <w:rPr>
                <w:rFonts w:ascii="宋体" w:hAnsi="宋体" w:cs="宋体"/>
                <w:szCs w:val="21"/>
                <w:lang w:val="zh-TW" w:eastAsia="zh-TW" w:bidi="zh-TW"/>
              </w:rPr>
            </w:pPr>
          </w:p>
        </w:tc>
      </w:tr>
      <w:tr w14:paraId="389D7BE2">
        <w:tblPrEx>
          <w:tblCellMar>
            <w:top w:w="0" w:type="dxa"/>
            <w:left w:w="10" w:type="dxa"/>
            <w:bottom w:w="0" w:type="dxa"/>
            <w:right w:w="10" w:type="dxa"/>
          </w:tblCellMar>
        </w:tblPrEx>
        <w:trPr>
          <w:trHeight w:val="20" w:hRule="atLeast"/>
        </w:trPr>
        <w:tc>
          <w:tcPr>
            <w:tcW w:w="305" w:type="pct"/>
            <w:vMerge w:val="continue"/>
            <w:tcBorders>
              <w:left w:val="single" w:color="auto" w:sz="4" w:space="0"/>
            </w:tcBorders>
            <w:shd w:val="clear" w:color="auto" w:fill="FFFFFF"/>
            <w:vAlign w:val="center"/>
          </w:tcPr>
          <w:p w14:paraId="2FC0549D">
            <w:pPr>
              <w:pStyle w:val="26"/>
              <w:spacing w:line="560" w:lineRule="exact"/>
              <w:jc w:val="center"/>
              <w:rPr>
                <w:rFonts w:cs="Times New Roman"/>
                <w:szCs w:val="21"/>
                <w:lang w:val="en-US" w:eastAsia="zh-CN"/>
              </w:rPr>
            </w:pPr>
          </w:p>
        </w:tc>
        <w:tc>
          <w:tcPr>
            <w:tcW w:w="479" w:type="pct"/>
            <w:vMerge w:val="continue"/>
            <w:tcBorders>
              <w:left w:val="single" w:color="auto" w:sz="4" w:space="0"/>
              <w:bottom w:val="single" w:color="auto" w:sz="4" w:space="0"/>
            </w:tcBorders>
            <w:shd w:val="clear" w:color="auto" w:fill="FFFFFF"/>
            <w:vAlign w:val="center"/>
          </w:tcPr>
          <w:p w14:paraId="007ADCC9">
            <w:pPr>
              <w:pStyle w:val="26"/>
              <w:spacing w:line="560" w:lineRule="exact"/>
              <w:jc w:val="center"/>
              <w:rPr>
                <w:szCs w:val="21"/>
                <w:lang w:val="en-US" w:eastAsia="zh-CN"/>
              </w:rPr>
            </w:pPr>
          </w:p>
        </w:tc>
        <w:tc>
          <w:tcPr>
            <w:tcW w:w="3401" w:type="pct"/>
            <w:tcBorders>
              <w:top w:val="single" w:color="auto" w:sz="4" w:space="0"/>
              <w:left w:val="single" w:color="auto" w:sz="4" w:space="0"/>
              <w:bottom w:val="single" w:color="auto" w:sz="4" w:space="0"/>
            </w:tcBorders>
            <w:shd w:val="clear" w:color="auto" w:fill="FFFFFF"/>
            <w:vAlign w:val="center"/>
          </w:tcPr>
          <w:p w14:paraId="0474C505">
            <w:pPr>
              <w:pStyle w:val="26"/>
              <w:spacing w:line="560" w:lineRule="exact"/>
              <w:jc w:val="left"/>
              <w:rPr>
                <w:szCs w:val="21"/>
                <w:lang w:val="en-US" w:eastAsia="zh-CN"/>
              </w:rPr>
            </w:pPr>
            <w:r>
              <w:rPr>
                <w:rFonts w:hint="eastAsia"/>
                <w:szCs w:val="21"/>
                <w:lang w:val="en-US" w:eastAsia="zh-CN"/>
              </w:rPr>
              <w:t>实操工程中无绿色施工意识，扣4分。</w:t>
            </w:r>
          </w:p>
        </w:tc>
        <w:tc>
          <w:tcPr>
            <w:tcW w:w="267" w:type="pct"/>
            <w:vMerge w:val="continue"/>
            <w:tcBorders>
              <w:left w:val="single" w:color="auto" w:sz="4" w:space="0"/>
              <w:bottom w:val="single" w:color="auto" w:sz="4" w:space="0"/>
            </w:tcBorders>
            <w:shd w:val="clear" w:color="auto" w:fill="FFFFFF"/>
            <w:vAlign w:val="center"/>
          </w:tcPr>
          <w:p w14:paraId="0EB6F490">
            <w:pPr>
              <w:pStyle w:val="26"/>
              <w:spacing w:line="560" w:lineRule="exact"/>
              <w:jc w:val="center"/>
              <w:rPr>
                <w:szCs w:val="21"/>
                <w:lang w:val="en-US" w:eastAsia="zh-CN"/>
              </w:rPr>
            </w:pP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1BD0E993">
            <w:pPr>
              <w:spacing w:line="560" w:lineRule="exact"/>
              <w:jc w:val="center"/>
              <w:rPr>
                <w:rFonts w:ascii="宋体" w:hAnsi="宋体" w:cs="宋体"/>
                <w:szCs w:val="21"/>
                <w:lang w:val="zh-TW" w:eastAsia="zh-TW" w:bidi="zh-TW"/>
              </w:rPr>
            </w:pPr>
          </w:p>
        </w:tc>
      </w:tr>
      <w:tr w14:paraId="3D289E9A">
        <w:tblPrEx>
          <w:tblCellMar>
            <w:top w:w="0" w:type="dxa"/>
            <w:left w:w="10" w:type="dxa"/>
            <w:bottom w:w="0" w:type="dxa"/>
            <w:right w:w="10" w:type="dxa"/>
          </w:tblCellMar>
        </w:tblPrEx>
        <w:trPr>
          <w:trHeight w:val="454" w:hRule="exact"/>
        </w:trPr>
        <w:tc>
          <w:tcPr>
            <w:tcW w:w="4186" w:type="pct"/>
            <w:gridSpan w:val="3"/>
            <w:tcBorders>
              <w:top w:val="single" w:color="auto" w:sz="4" w:space="0"/>
              <w:left w:val="single" w:color="auto" w:sz="4" w:space="0"/>
              <w:bottom w:val="single" w:color="auto" w:sz="4" w:space="0"/>
            </w:tcBorders>
            <w:shd w:val="clear" w:color="auto" w:fill="FFFFFF"/>
            <w:vAlign w:val="center"/>
          </w:tcPr>
          <w:p w14:paraId="0CA66419">
            <w:pPr>
              <w:pStyle w:val="26"/>
              <w:spacing w:line="560" w:lineRule="exact"/>
              <w:jc w:val="center"/>
              <w:rPr>
                <w:sz w:val="24"/>
                <w:szCs w:val="24"/>
              </w:rPr>
            </w:pPr>
            <w:r>
              <w:rPr>
                <w:sz w:val="24"/>
                <w:szCs w:val="24"/>
              </w:rPr>
              <w:t>合计</w:t>
            </w:r>
          </w:p>
        </w:tc>
        <w:tc>
          <w:tcPr>
            <w:tcW w:w="267" w:type="pct"/>
            <w:tcBorders>
              <w:top w:val="single" w:color="auto" w:sz="4" w:space="0"/>
              <w:left w:val="single" w:color="auto" w:sz="4" w:space="0"/>
              <w:bottom w:val="single" w:color="auto" w:sz="4" w:space="0"/>
            </w:tcBorders>
            <w:shd w:val="clear" w:color="auto" w:fill="FFFFFF"/>
            <w:vAlign w:val="center"/>
          </w:tcPr>
          <w:p w14:paraId="665AC223">
            <w:pPr>
              <w:pStyle w:val="26"/>
              <w:spacing w:line="560" w:lineRule="exact"/>
              <w:jc w:val="center"/>
              <w:rPr>
                <w:sz w:val="24"/>
                <w:szCs w:val="24"/>
              </w:rPr>
            </w:pPr>
            <w:r>
              <w:rPr>
                <w:sz w:val="24"/>
                <w:szCs w:val="24"/>
              </w:rPr>
              <w:t>100</w:t>
            </w:r>
          </w:p>
        </w:tc>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42D69540">
            <w:pPr>
              <w:spacing w:line="560" w:lineRule="exact"/>
              <w:jc w:val="center"/>
              <w:rPr>
                <w:rFonts w:ascii="宋体" w:hAnsi="宋体" w:cs="宋体"/>
                <w:sz w:val="24"/>
                <w:lang w:val="zh-TW" w:eastAsia="zh-TW" w:bidi="zh-TW"/>
              </w:rPr>
            </w:pPr>
          </w:p>
        </w:tc>
      </w:tr>
      <w:tr w14:paraId="30A24FAD">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A59586E">
            <w:pPr>
              <w:pStyle w:val="27"/>
              <w:shd w:val="clear" w:color="auto" w:fill="auto"/>
              <w:tabs>
                <w:tab w:val="left" w:pos="6330"/>
              </w:tabs>
              <w:spacing w:before="0" w:line="560" w:lineRule="exact"/>
              <w:jc w:val="left"/>
              <w:rPr>
                <w:spacing w:val="0"/>
                <w:sz w:val="24"/>
                <w:szCs w:val="24"/>
              </w:rPr>
            </w:pPr>
            <w:r>
              <w:rPr>
                <w:rFonts w:ascii="宋体" w:hAnsi="宋体" w:eastAsia="宋体"/>
                <w:spacing w:val="0"/>
                <w:sz w:val="24"/>
                <w:szCs w:val="24"/>
              </w:rPr>
              <w:t>考评员签字</w:t>
            </w:r>
            <w:r>
              <w:rPr>
                <w:rFonts w:hint="eastAsia" w:ascii="宋体" w:hAnsi="宋体" w:eastAsia="宋体"/>
                <w:spacing w:val="0"/>
                <w:sz w:val="24"/>
                <w:szCs w:val="24"/>
              </w:rPr>
              <w:t xml:space="preserve">： </w:t>
            </w:r>
            <w:r>
              <w:rPr>
                <w:rFonts w:eastAsia="宋体"/>
                <w:spacing w:val="0"/>
                <w:sz w:val="24"/>
                <w:szCs w:val="24"/>
              </w:rPr>
              <w:t xml:space="preserve">                               </w:t>
            </w:r>
            <w:r>
              <w:rPr>
                <w:rFonts w:ascii="宋体" w:hAnsi="宋体" w:eastAsia="宋体"/>
                <w:spacing w:val="0"/>
                <w:sz w:val="24"/>
                <w:szCs w:val="24"/>
              </w:rPr>
              <w:t>督导员签</w:t>
            </w:r>
            <w:r>
              <w:rPr>
                <w:rFonts w:hint="eastAsia" w:ascii="宋体" w:hAnsi="宋体" w:eastAsia="宋体"/>
                <w:spacing w:val="0"/>
                <w:sz w:val="24"/>
                <w:szCs w:val="24"/>
              </w:rPr>
              <w:t>字：</w:t>
            </w:r>
          </w:p>
        </w:tc>
      </w:tr>
      <w:tr w14:paraId="2A875319">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DD75FE9">
            <w:pPr>
              <w:pStyle w:val="27"/>
              <w:shd w:val="clear" w:color="auto" w:fill="auto"/>
              <w:tabs>
                <w:tab w:val="left" w:pos="6330"/>
              </w:tabs>
              <w:spacing w:before="0" w:line="560" w:lineRule="exact"/>
              <w:jc w:val="left"/>
              <w:rPr>
                <w:spacing w:val="0"/>
                <w:sz w:val="24"/>
                <w:szCs w:val="24"/>
              </w:rPr>
            </w:pPr>
            <w:r>
              <w:rPr>
                <w:rFonts w:hint="eastAsia" w:ascii="宋体" w:hAnsi="宋体" w:eastAsia="宋体"/>
                <w:spacing w:val="0"/>
                <w:sz w:val="24"/>
                <w:szCs w:val="24"/>
              </w:rPr>
              <w:t xml:space="preserve">考评单位： </w:t>
            </w:r>
            <w:r>
              <w:rPr>
                <w:rFonts w:ascii="宋体" w:hAnsi="宋体" w:eastAsia="宋体"/>
                <w:spacing w:val="0"/>
                <w:sz w:val="24"/>
                <w:szCs w:val="24"/>
              </w:rPr>
              <w:t xml:space="preserve">                                 </w:t>
            </w:r>
            <w:r>
              <w:rPr>
                <w:rFonts w:hint="eastAsia" w:ascii="宋体" w:hAnsi="宋体" w:eastAsia="宋体"/>
                <w:spacing w:val="0"/>
                <w:sz w:val="24"/>
                <w:szCs w:val="24"/>
              </w:rPr>
              <w:t xml:space="preserve">考评时间： </w:t>
            </w:r>
            <w:r>
              <w:rPr>
                <w:rFonts w:ascii="宋体" w:hAnsi="宋体" w:eastAsia="宋体"/>
                <w:spacing w:val="0"/>
                <w:sz w:val="24"/>
                <w:szCs w:val="24"/>
              </w:rPr>
              <w:t xml:space="preserve">    </w:t>
            </w:r>
            <w:r>
              <w:rPr>
                <w:rFonts w:hint="eastAsia" w:ascii="宋体" w:hAnsi="宋体" w:eastAsia="宋体"/>
                <w:spacing w:val="0"/>
                <w:sz w:val="24"/>
                <w:szCs w:val="24"/>
              </w:rPr>
              <w:t xml:space="preserve">年 </w:t>
            </w:r>
            <w:r>
              <w:rPr>
                <w:rFonts w:ascii="宋体" w:hAnsi="宋体" w:eastAsia="宋体"/>
                <w:spacing w:val="0"/>
                <w:sz w:val="24"/>
                <w:szCs w:val="24"/>
              </w:rPr>
              <w:t xml:space="preserve"> </w:t>
            </w:r>
            <w:r>
              <w:rPr>
                <w:rFonts w:hint="eastAsia" w:ascii="宋体" w:hAnsi="宋体" w:eastAsia="宋体"/>
                <w:spacing w:val="0"/>
                <w:sz w:val="24"/>
                <w:szCs w:val="24"/>
              </w:rPr>
              <w:t xml:space="preserve">月 </w:t>
            </w:r>
            <w:r>
              <w:rPr>
                <w:rFonts w:ascii="宋体" w:hAnsi="宋体" w:eastAsia="宋体"/>
                <w:spacing w:val="0"/>
                <w:sz w:val="24"/>
                <w:szCs w:val="24"/>
              </w:rPr>
              <w:t xml:space="preserve"> </w:t>
            </w:r>
            <w:r>
              <w:rPr>
                <w:rFonts w:hint="eastAsia" w:ascii="宋体" w:hAnsi="宋体" w:eastAsia="宋体"/>
                <w:spacing w:val="0"/>
                <w:sz w:val="24"/>
                <w:szCs w:val="24"/>
              </w:rPr>
              <w:t>日</w:t>
            </w:r>
          </w:p>
        </w:tc>
      </w:tr>
    </w:tbl>
    <w:p w14:paraId="248BBDAD">
      <w:pPr>
        <w:spacing w:line="560" w:lineRule="exact"/>
      </w:pPr>
    </w:p>
    <w:p w14:paraId="1FF8564A">
      <w:pPr>
        <w:spacing w:line="560" w:lineRule="exact"/>
      </w:pPr>
    </w:p>
    <w:tbl>
      <w:tblPr>
        <w:tblStyle w:val="19"/>
        <w:tblW w:w="5000" w:type="pct"/>
        <w:tblInd w:w="0" w:type="dxa"/>
        <w:tblLayout w:type="autofit"/>
        <w:tblCellMar>
          <w:top w:w="0" w:type="dxa"/>
          <w:left w:w="10" w:type="dxa"/>
          <w:bottom w:w="0" w:type="dxa"/>
          <w:right w:w="10" w:type="dxa"/>
        </w:tblCellMar>
      </w:tblPr>
      <w:tblGrid>
        <w:gridCol w:w="515"/>
        <w:gridCol w:w="798"/>
        <w:gridCol w:w="5327"/>
        <w:gridCol w:w="783"/>
        <w:gridCol w:w="903"/>
      </w:tblGrid>
      <w:tr w14:paraId="176AF521">
        <w:trPr>
          <w:trHeight w:val="593" w:hRule="exact"/>
        </w:trPr>
        <w:tc>
          <w:tcPr>
            <w:tcW w:w="5000" w:type="pct"/>
            <w:gridSpan w:val="5"/>
            <w:shd w:val="clear" w:color="auto" w:fill="FFFFFF"/>
            <w:vAlign w:val="center"/>
          </w:tcPr>
          <w:p w14:paraId="15131074">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361A1B4C">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7D4AB54C">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（电焊工</w:t>
            </w:r>
            <w:r>
              <w:rPr>
                <w:rFonts w:hint="eastAsia"/>
                <w:b/>
                <w:bCs/>
                <w:sz w:val="24"/>
                <w:szCs w:val="24"/>
                <w:lang w:val="en-US" w:eastAsia="zh-CN"/>
              </w:rPr>
              <w:t>-中级</w:t>
            </w:r>
            <w:r>
              <w:rPr>
                <w:rFonts w:hint="eastAsia"/>
                <w:b/>
                <w:bCs/>
                <w:sz w:val="24"/>
                <w:szCs w:val="24"/>
                <w:lang w:val="zh-CN" w:eastAsia="zh-CN"/>
              </w:rPr>
              <w:t>）</w:t>
            </w:r>
          </w:p>
        </w:tc>
      </w:tr>
      <w:tr w14:paraId="4606A9E9">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229601A9">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6FCA7C12">
            <w:pPr>
              <w:pStyle w:val="26"/>
              <w:tabs>
                <w:tab w:val="left" w:leader="underscore" w:pos="5509"/>
                <w:tab w:val="left" w:leader="underscore" w:pos="8520"/>
              </w:tabs>
              <w:spacing w:line="560" w:lineRule="exact"/>
              <w:jc w:val="left"/>
              <w:rPr>
                <w:rFonts w:eastAsia="PMingLiU"/>
                <w:b/>
                <w:bCs/>
                <w:sz w:val="24"/>
                <w:szCs w:val="24"/>
              </w:rPr>
            </w:pPr>
          </w:p>
        </w:tc>
      </w:tr>
      <w:tr w14:paraId="58138B30">
        <w:tblPrEx>
          <w:tblCellMar>
            <w:top w:w="0" w:type="dxa"/>
            <w:left w:w="10" w:type="dxa"/>
            <w:bottom w:w="0" w:type="dxa"/>
            <w:right w:w="10" w:type="dxa"/>
          </w:tblCellMar>
        </w:tblPrEx>
        <w:trPr>
          <w:trHeight w:val="454" w:hRule="exact"/>
        </w:trPr>
        <w:tc>
          <w:tcPr>
            <w:tcW w:w="5000" w:type="pct"/>
            <w:gridSpan w:val="5"/>
            <w:tcBorders>
              <w:bottom w:val="single" w:color="auto" w:sz="4" w:space="0"/>
            </w:tcBorders>
            <w:shd w:val="clear" w:color="auto" w:fill="FFFFFF"/>
            <w:vAlign w:val="center"/>
          </w:tcPr>
          <w:p w14:paraId="08B134BA">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11407853">
            <w:pPr>
              <w:pStyle w:val="26"/>
              <w:tabs>
                <w:tab w:val="left" w:leader="underscore" w:pos="4564"/>
                <w:tab w:val="left" w:leader="underscore" w:pos="8520"/>
              </w:tabs>
              <w:spacing w:line="560" w:lineRule="exact"/>
              <w:jc w:val="left"/>
              <w:rPr>
                <w:rFonts w:eastAsia="PMingLiU"/>
                <w:sz w:val="24"/>
                <w:szCs w:val="24"/>
                <w:lang w:eastAsia="zh-CN"/>
              </w:rPr>
            </w:pPr>
          </w:p>
          <w:p w14:paraId="7154B6D4">
            <w:pPr>
              <w:pStyle w:val="26"/>
              <w:tabs>
                <w:tab w:val="left" w:leader="underscore" w:pos="2870"/>
                <w:tab w:val="left" w:leader="underscore" w:pos="8520"/>
              </w:tabs>
              <w:spacing w:line="560" w:lineRule="exact"/>
              <w:jc w:val="left"/>
              <w:rPr>
                <w:rFonts w:eastAsia="PMingLiU"/>
                <w:sz w:val="24"/>
                <w:szCs w:val="24"/>
              </w:rPr>
            </w:pPr>
          </w:p>
          <w:p w14:paraId="59F6E970">
            <w:pPr>
              <w:pStyle w:val="26"/>
              <w:tabs>
                <w:tab w:val="left" w:leader="underscore" w:pos="2870"/>
                <w:tab w:val="left" w:leader="underscore" w:pos="8520"/>
              </w:tabs>
              <w:spacing w:line="560" w:lineRule="exact"/>
              <w:jc w:val="left"/>
              <w:rPr>
                <w:rFonts w:eastAsia="PMingLiU"/>
                <w:sz w:val="24"/>
                <w:szCs w:val="24"/>
              </w:rPr>
            </w:pPr>
          </w:p>
          <w:p w14:paraId="7066426E">
            <w:pPr>
              <w:pStyle w:val="26"/>
              <w:tabs>
                <w:tab w:val="left" w:leader="underscore" w:pos="2870"/>
                <w:tab w:val="left" w:leader="underscore" w:pos="8520"/>
              </w:tabs>
              <w:spacing w:line="560" w:lineRule="exact"/>
              <w:jc w:val="left"/>
              <w:rPr>
                <w:rFonts w:eastAsia="PMingLiU"/>
                <w:sz w:val="24"/>
                <w:szCs w:val="24"/>
              </w:rPr>
            </w:pPr>
          </w:p>
          <w:p w14:paraId="1E0F6083">
            <w:pPr>
              <w:pStyle w:val="26"/>
              <w:tabs>
                <w:tab w:val="left" w:leader="underscore" w:pos="2870"/>
                <w:tab w:val="left" w:leader="underscore" w:pos="8520"/>
              </w:tabs>
              <w:spacing w:line="560" w:lineRule="exact"/>
              <w:jc w:val="left"/>
              <w:rPr>
                <w:rFonts w:eastAsia="PMingLiU"/>
                <w:sz w:val="24"/>
                <w:szCs w:val="24"/>
              </w:rPr>
            </w:pPr>
          </w:p>
          <w:p w14:paraId="4EF64074">
            <w:pPr>
              <w:pStyle w:val="26"/>
              <w:tabs>
                <w:tab w:val="left" w:leader="underscore" w:pos="2870"/>
                <w:tab w:val="left" w:leader="underscore" w:pos="8520"/>
              </w:tabs>
              <w:spacing w:line="560" w:lineRule="exact"/>
              <w:jc w:val="left"/>
              <w:rPr>
                <w:rFonts w:eastAsia="PMingLiU"/>
                <w:sz w:val="24"/>
                <w:szCs w:val="24"/>
              </w:rPr>
            </w:pPr>
          </w:p>
        </w:tc>
      </w:tr>
      <w:tr w14:paraId="0966BC63">
        <w:tblPrEx>
          <w:tblCellMar>
            <w:top w:w="0" w:type="dxa"/>
            <w:left w:w="10" w:type="dxa"/>
            <w:bottom w:w="0" w:type="dxa"/>
            <w:right w:w="10" w:type="dxa"/>
          </w:tblCellMar>
        </w:tblPrEx>
        <w:trPr>
          <w:trHeight w:val="630" w:hRule="exact"/>
        </w:trPr>
        <w:tc>
          <w:tcPr>
            <w:tcW w:w="310" w:type="pct"/>
            <w:tcBorders>
              <w:top w:val="single" w:color="auto" w:sz="4" w:space="0"/>
              <w:left w:val="single" w:color="auto" w:sz="4" w:space="0"/>
              <w:bottom w:val="single" w:color="auto" w:sz="4" w:space="0"/>
            </w:tcBorders>
            <w:shd w:val="clear" w:color="auto" w:fill="FFFFFF"/>
            <w:vAlign w:val="center"/>
          </w:tcPr>
          <w:p w14:paraId="00CFA39B">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bottom w:val="single" w:color="auto" w:sz="4" w:space="0"/>
            </w:tcBorders>
            <w:shd w:val="clear" w:color="auto" w:fill="FFFFFF"/>
            <w:vAlign w:val="center"/>
          </w:tcPr>
          <w:p w14:paraId="38C42BC1">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bottom w:val="single" w:color="auto" w:sz="4" w:space="0"/>
            </w:tcBorders>
            <w:shd w:val="clear" w:color="auto" w:fill="FFFFFF"/>
            <w:vAlign w:val="center"/>
          </w:tcPr>
          <w:p w14:paraId="58CF58AA">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bottom w:val="single" w:color="auto" w:sz="4" w:space="0"/>
            </w:tcBorders>
            <w:shd w:val="clear" w:color="auto" w:fill="FFFFFF"/>
            <w:vAlign w:val="center"/>
          </w:tcPr>
          <w:p w14:paraId="258956FD">
            <w:pPr>
              <w:pStyle w:val="26"/>
              <w:spacing w:line="560" w:lineRule="exact"/>
              <w:jc w:val="center"/>
              <w:rPr>
                <w:b/>
                <w:bCs/>
                <w:sz w:val="24"/>
                <w:szCs w:val="24"/>
              </w:rPr>
            </w:pPr>
            <w:r>
              <w:rPr>
                <w:b/>
                <w:bCs/>
                <w:sz w:val="24"/>
                <w:szCs w:val="24"/>
              </w:rPr>
              <w:t>应得分</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20DAEA99">
            <w:pPr>
              <w:pStyle w:val="26"/>
              <w:spacing w:line="560" w:lineRule="exact"/>
              <w:ind w:right="200"/>
              <w:jc w:val="center"/>
              <w:rPr>
                <w:b/>
                <w:bCs/>
                <w:sz w:val="24"/>
                <w:szCs w:val="24"/>
              </w:rPr>
            </w:pPr>
            <w:r>
              <w:rPr>
                <w:b/>
                <w:bCs/>
                <w:sz w:val="24"/>
                <w:szCs w:val="24"/>
              </w:rPr>
              <w:t>实得分</w:t>
            </w:r>
          </w:p>
        </w:tc>
      </w:tr>
      <w:tr w14:paraId="2785D8EB">
        <w:tblPrEx>
          <w:tblCellMar>
            <w:top w:w="0" w:type="dxa"/>
            <w:left w:w="10" w:type="dxa"/>
            <w:bottom w:w="0" w:type="dxa"/>
            <w:right w:w="10" w:type="dxa"/>
          </w:tblCellMar>
        </w:tblPrEx>
        <w:trPr>
          <w:trHeight w:val="20" w:hRule="atLeast"/>
        </w:trPr>
        <w:tc>
          <w:tcPr>
            <w:tcW w:w="310" w:type="pct"/>
            <w:vMerge w:val="restart"/>
            <w:tcBorders>
              <w:top w:val="single" w:color="auto" w:sz="4" w:space="0"/>
              <w:left w:val="single" w:color="auto" w:sz="4" w:space="0"/>
              <w:bottom w:val="single" w:color="auto" w:sz="4" w:space="0"/>
            </w:tcBorders>
            <w:shd w:val="clear" w:color="auto" w:fill="FFFFFF"/>
            <w:vAlign w:val="center"/>
          </w:tcPr>
          <w:p w14:paraId="4555DC69">
            <w:pPr>
              <w:pStyle w:val="26"/>
              <w:spacing w:line="560" w:lineRule="exact"/>
              <w:jc w:val="center"/>
              <w:rPr>
                <w:szCs w:val="21"/>
              </w:rPr>
            </w:pPr>
            <w:r>
              <w:rPr>
                <w:szCs w:val="21"/>
              </w:rPr>
              <w:t>1</w:t>
            </w:r>
          </w:p>
        </w:tc>
        <w:tc>
          <w:tcPr>
            <w:tcW w:w="479" w:type="pct"/>
            <w:vMerge w:val="restart"/>
            <w:tcBorders>
              <w:top w:val="single" w:color="auto" w:sz="4" w:space="0"/>
              <w:left w:val="single" w:color="auto" w:sz="4" w:space="0"/>
              <w:bottom w:val="single" w:color="auto" w:sz="4" w:space="0"/>
            </w:tcBorders>
            <w:shd w:val="clear" w:color="auto" w:fill="FFFFFF"/>
            <w:vAlign w:val="center"/>
          </w:tcPr>
          <w:p w14:paraId="09F575B3">
            <w:pPr>
              <w:pStyle w:val="26"/>
              <w:spacing w:line="560" w:lineRule="exact"/>
              <w:jc w:val="center"/>
              <w:rPr>
                <w:szCs w:val="21"/>
              </w:rPr>
            </w:pPr>
            <w:r>
              <w:rPr>
                <w:rFonts w:hint="eastAsia"/>
                <w:szCs w:val="21"/>
                <w:lang w:eastAsia="zh-CN"/>
              </w:rPr>
              <w:t>操作前准备</w:t>
            </w:r>
          </w:p>
        </w:tc>
        <w:tc>
          <w:tcPr>
            <w:tcW w:w="3199" w:type="pct"/>
            <w:tcBorders>
              <w:top w:val="single" w:color="auto" w:sz="4" w:space="0"/>
              <w:left w:val="single" w:color="auto" w:sz="4" w:space="0"/>
              <w:bottom w:val="single" w:color="auto" w:sz="4" w:space="0"/>
            </w:tcBorders>
            <w:shd w:val="clear" w:color="auto" w:fill="FFFFFF"/>
          </w:tcPr>
          <w:p w14:paraId="28B1076E">
            <w:pPr>
              <w:spacing w:line="560" w:lineRule="exact"/>
              <w:rPr>
                <w:szCs w:val="21"/>
                <w:lang w:val="zh-TW"/>
              </w:rPr>
            </w:pPr>
            <w:r>
              <w:rPr>
                <w:rFonts w:hint="eastAsia"/>
                <w:szCs w:val="21"/>
              </w:rPr>
              <w:t>焊机调试正常运转，未达到要求不得分</w:t>
            </w:r>
          </w:p>
        </w:tc>
        <w:tc>
          <w:tcPr>
            <w:tcW w:w="470" w:type="pct"/>
            <w:tcBorders>
              <w:top w:val="single" w:color="auto" w:sz="4" w:space="0"/>
              <w:left w:val="single" w:color="auto" w:sz="4" w:space="0"/>
              <w:bottom w:val="single" w:color="auto" w:sz="4" w:space="0"/>
            </w:tcBorders>
            <w:shd w:val="clear" w:color="auto" w:fill="FFFFFF"/>
          </w:tcPr>
          <w:p w14:paraId="2A76D1AB">
            <w:pPr>
              <w:spacing w:line="560" w:lineRule="exact"/>
              <w:jc w:val="left"/>
              <w:rPr>
                <w:rFonts w:ascii="宋体" w:hAnsi="宋体" w:cs="宋体"/>
                <w:szCs w:val="21"/>
                <w:lang w:bidi="zh-TW"/>
              </w:rPr>
            </w:pPr>
            <w:r>
              <w:rPr>
                <w:rFonts w:hint="eastAsia" w:ascii="宋体" w:hAnsi="宋体" w:cs="宋体"/>
                <w:szCs w:val="21"/>
                <w:lang w:bidi="zh-TW"/>
              </w:rPr>
              <w:t>5</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2B564445">
            <w:pPr>
              <w:pStyle w:val="26"/>
              <w:spacing w:line="560" w:lineRule="exact"/>
              <w:jc w:val="left"/>
              <w:rPr>
                <w:szCs w:val="21"/>
              </w:rPr>
            </w:pPr>
          </w:p>
        </w:tc>
      </w:tr>
      <w:tr w14:paraId="3172CA57">
        <w:tblPrEx>
          <w:tblCellMar>
            <w:top w:w="0" w:type="dxa"/>
            <w:left w:w="10" w:type="dxa"/>
            <w:bottom w:w="0" w:type="dxa"/>
            <w:right w:w="10" w:type="dxa"/>
          </w:tblCellMar>
        </w:tblPrEx>
        <w:trPr>
          <w:trHeight w:val="20" w:hRule="atLeast"/>
        </w:trPr>
        <w:tc>
          <w:tcPr>
            <w:tcW w:w="310" w:type="pct"/>
            <w:vMerge w:val="continue"/>
            <w:tcBorders>
              <w:top w:val="single" w:color="auto" w:sz="4" w:space="0"/>
              <w:left w:val="single" w:color="auto" w:sz="4" w:space="0"/>
              <w:bottom w:val="single" w:color="auto" w:sz="4" w:space="0"/>
            </w:tcBorders>
            <w:shd w:val="clear" w:color="auto" w:fill="FFFFFF"/>
            <w:vAlign w:val="center"/>
          </w:tcPr>
          <w:p w14:paraId="54DF7EA5">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1D0A6087">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3225D3B1">
            <w:pPr>
              <w:spacing w:line="560" w:lineRule="exact"/>
              <w:rPr>
                <w:szCs w:val="21"/>
              </w:rPr>
            </w:pPr>
            <w:r>
              <w:rPr>
                <w:rFonts w:hint="eastAsia"/>
                <w:szCs w:val="21"/>
              </w:rPr>
              <w:t>焊件装配符合要求，未达到要求不得分</w:t>
            </w:r>
          </w:p>
        </w:tc>
        <w:tc>
          <w:tcPr>
            <w:tcW w:w="470" w:type="pct"/>
            <w:tcBorders>
              <w:top w:val="single" w:color="auto" w:sz="4" w:space="0"/>
              <w:left w:val="single" w:color="auto" w:sz="4" w:space="0"/>
              <w:bottom w:val="single" w:color="auto" w:sz="4" w:space="0"/>
            </w:tcBorders>
            <w:shd w:val="clear" w:color="auto" w:fill="FFFFFF"/>
          </w:tcPr>
          <w:p w14:paraId="7036ED10">
            <w:pPr>
              <w:pStyle w:val="26"/>
              <w:spacing w:line="560" w:lineRule="exact"/>
              <w:jc w:val="left"/>
              <w:rPr>
                <w:szCs w:val="21"/>
                <w:lang w:val="en-US" w:eastAsia="zh-CN"/>
              </w:rPr>
            </w:pPr>
            <w:r>
              <w:rPr>
                <w:rFonts w:hint="eastAsia"/>
                <w:szCs w:val="21"/>
                <w:lang w:val="en-US" w:eastAsia="zh-CN"/>
              </w:rPr>
              <w:t>5</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06316EC2">
            <w:pPr>
              <w:pStyle w:val="26"/>
              <w:spacing w:line="560" w:lineRule="exact"/>
              <w:jc w:val="left"/>
              <w:rPr>
                <w:szCs w:val="21"/>
              </w:rPr>
            </w:pPr>
          </w:p>
        </w:tc>
      </w:tr>
      <w:tr w14:paraId="1E11C0E2">
        <w:tblPrEx>
          <w:tblCellMar>
            <w:top w:w="0" w:type="dxa"/>
            <w:left w:w="10" w:type="dxa"/>
            <w:bottom w:w="0" w:type="dxa"/>
            <w:right w:w="10" w:type="dxa"/>
          </w:tblCellMar>
        </w:tblPrEx>
        <w:trPr>
          <w:trHeight w:val="20" w:hRule="atLeast"/>
        </w:trPr>
        <w:tc>
          <w:tcPr>
            <w:tcW w:w="310" w:type="pct"/>
            <w:vMerge w:val="continue"/>
            <w:tcBorders>
              <w:top w:val="single" w:color="auto" w:sz="4" w:space="0"/>
              <w:left w:val="single" w:color="auto" w:sz="4" w:space="0"/>
              <w:bottom w:val="single" w:color="auto" w:sz="4" w:space="0"/>
            </w:tcBorders>
            <w:shd w:val="clear" w:color="auto" w:fill="FFFFFF"/>
            <w:vAlign w:val="center"/>
          </w:tcPr>
          <w:p w14:paraId="1BC9387C">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1188AE76">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4399AE4C">
            <w:pPr>
              <w:spacing w:line="560" w:lineRule="exact"/>
              <w:rPr>
                <w:szCs w:val="21"/>
              </w:rPr>
            </w:pPr>
            <w:r>
              <w:rPr>
                <w:rFonts w:hint="eastAsia"/>
                <w:szCs w:val="21"/>
              </w:rPr>
              <w:t>焊接工艺参数选择合适，未达到要求不得分</w:t>
            </w:r>
          </w:p>
        </w:tc>
        <w:tc>
          <w:tcPr>
            <w:tcW w:w="470" w:type="pct"/>
            <w:tcBorders>
              <w:top w:val="single" w:color="auto" w:sz="4" w:space="0"/>
              <w:left w:val="single" w:color="auto" w:sz="4" w:space="0"/>
              <w:bottom w:val="single" w:color="auto" w:sz="4" w:space="0"/>
            </w:tcBorders>
            <w:shd w:val="clear" w:color="auto" w:fill="FFFFFF"/>
          </w:tcPr>
          <w:p w14:paraId="79C073BF">
            <w:pPr>
              <w:pStyle w:val="26"/>
              <w:spacing w:line="560" w:lineRule="exact"/>
              <w:jc w:val="left"/>
              <w:rPr>
                <w:szCs w:val="21"/>
                <w:lang w:val="en-US" w:eastAsia="zh-CN"/>
              </w:rPr>
            </w:pPr>
            <w:r>
              <w:rPr>
                <w:rFonts w:hint="eastAsia"/>
                <w:szCs w:val="21"/>
                <w:lang w:val="en-US" w:eastAsia="zh-CN"/>
              </w:rPr>
              <w:t>5</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672553EE">
            <w:pPr>
              <w:pStyle w:val="26"/>
              <w:spacing w:line="560" w:lineRule="exact"/>
              <w:jc w:val="left"/>
              <w:rPr>
                <w:szCs w:val="21"/>
              </w:rPr>
            </w:pPr>
          </w:p>
        </w:tc>
      </w:tr>
      <w:tr w14:paraId="08F7FDA1">
        <w:tblPrEx>
          <w:tblCellMar>
            <w:top w:w="0" w:type="dxa"/>
            <w:left w:w="10" w:type="dxa"/>
            <w:bottom w:w="0" w:type="dxa"/>
            <w:right w:w="10" w:type="dxa"/>
          </w:tblCellMar>
        </w:tblPrEx>
        <w:trPr>
          <w:trHeight w:val="20" w:hRule="atLeast"/>
        </w:trPr>
        <w:tc>
          <w:tcPr>
            <w:tcW w:w="310" w:type="pct"/>
            <w:vMerge w:val="restart"/>
            <w:tcBorders>
              <w:top w:val="single" w:color="auto" w:sz="4" w:space="0"/>
              <w:left w:val="single" w:color="auto" w:sz="4" w:space="0"/>
              <w:bottom w:val="single" w:color="auto" w:sz="4" w:space="0"/>
            </w:tcBorders>
            <w:shd w:val="clear" w:color="auto" w:fill="FFFFFF"/>
            <w:vAlign w:val="center"/>
          </w:tcPr>
          <w:p w14:paraId="2A215566">
            <w:pPr>
              <w:pStyle w:val="26"/>
              <w:spacing w:line="560" w:lineRule="exact"/>
              <w:jc w:val="center"/>
              <w:rPr>
                <w:szCs w:val="21"/>
              </w:rPr>
            </w:pPr>
            <w:r>
              <w:rPr>
                <w:szCs w:val="21"/>
              </w:rPr>
              <w:t>2</w:t>
            </w:r>
          </w:p>
        </w:tc>
        <w:tc>
          <w:tcPr>
            <w:tcW w:w="479" w:type="pct"/>
            <w:vMerge w:val="restart"/>
            <w:tcBorders>
              <w:top w:val="single" w:color="auto" w:sz="4" w:space="0"/>
              <w:left w:val="single" w:color="auto" w:sz="4" w:space="0"/>
              <w:bottom w:val="single" w:color="auto" w:sz="4" w:space="0"/>
            </w:tcBorders>
            <w:shd w:val="clear" w:color="auto" w:fill="FFFFFF"/>
            <w:vAlign w:val="center"/>
          </w:tcPr>
          <w:p w14:paraId="5BD605D7">
            <w:pPr>
              <w:spacing w:line="560" w:lineRule="exact"/>
              <w:jc w:val="center"/>
              <w:rPr>
                <w:szCs w:val="21"/>
              </w:rPr>
            </w:pPr>
            <w:r>
              <w:rPr>
                <w:rFonts w:hint="eastAsia"/>
                <w:szCs w:val="21"/>
              </w:rPr>
              <w:t>焊缝</w:t>
            </w:r>
          </w:p>
          <w:p w14:paraId="3CAAF680">
            <w:pPr>
              <w:spacing w:line="560" w:lineRule="exact"/>
              <w:jc w:val="center"/>
              <w:rPr>
                <w:szCs w:val="21"/>
              </w:rPr>
            </w:pPr>
            <w:r>
              <w:rPr>
                <w:rFonts w:hint="eastAsia"/>
                <w:szCs w:val="21"/>
              </w:rPr>
              <w:t>外观</w:t>
            </w:r>
          </w:p>
          <w:p w14:paraId="05BF6DD6">
            <w:pPr>
              <w:spacing w:line="560" w:lineRule="exact"/>
              <w:jc w:val="center"/>
              <w:rPr>
                <w:szCs w:val="21"/>
              </w:rPr>
            </w:pPr>
            <w:r>
              <w:rPr>
                <w:rFonts w:hint="eastAsia"/>
                <w:szCs w:val="21"/>
              </w:rPr>
              <w:t>质量</w:t>
            </w:r>
          </w:p>
        </w:tc>
        <w:tc>
          <w:tcPr>
            <w:tcW w:w="3199" w:type="pct"/>
            <w:tcBorders>
              <w:top w:val="single" w:color="auto" w:sz="4" w:space="0"/>
              <w:left w:val="single" w:color="auto" w:sz="4" w:space="0"/>
              <w:bottom w:val="single" w:color="auto" w:sz="4" w:space="0"/>
            </w:tcBorders>
            <w:shd w:val="clear" w:color="auto" w:fill="FFFFFF"/>
            <w:vAlign w:val="center"/>
          </w:tcPr>
          <w:p w14:paraId="1BE55C59">
            <w:pPr>
              <w:spacing w:line="560" w:lineRule="exact"/>
              <w:jc w:val="left"/>
              <w:rPr>
                <w:rFonts w:ascii="宋体" w:hAnsi="宋体" w:cs="宋体"/>
                <w:szCs w:val="21"/>
                <w:lang w:bidi="zh-TW"/>
              </w:rPr>
            </w:pPr>
            <w:r>
              <w:rPr>
                <w:rFonts w:hint="eastAsia"/>
                <w:szCs w:val="21"/>
              </w:rPr>
              <w:t>裂纹、焊瘤、未融合，不允许出现，否则考试不合格</w:t>
            </w:r>
          </w:p>
        </w:tc>
        <w:tc>
          <w:tcPr>
            <w:tcW w:w="470" w:type="pct"/>
            <w:tcBorders>
              <w:top w:val="single" w:color="auto" w:sz="4" w:space="0"/>
              <w:left w:val="single" w:color="auto" w:sz="4" w:space="0"/>
              <w:bottom w:val="single" w:color="auto" w:sz="4" w:space="0"/>
            </w:tcBorders>
            <w:shd w:val="clear" w:color="auto" w:fill="FFFFFF"/>
          </w:tcPr>
          <w:p w14:paraId="49147F40">
            <w:pPr>
              <w:spacing w:line="560" w:lineRule="exact"/>
              <w:jc w:val="left"/>
              <w:rPr>
                <w:rFonts w:ascii="宋体" w:hAnsi="宋体" w:cs="宋体"/>
                <w:szCs w:val="21"/>
                <w:lang w:val="zh-TW" w:bidi="zh-TW"/>
              </w:rPr>
            </w:pP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32628794">
            <w:pPr>
              <w:pStyle w:val="26"/>
              <w:spacing w:line="560" w:lineRule="exact"/>
              <w:jc w:val="left"/>
              <w:rPr>
                <w:szCs w:val="21"/>
              </w:rPr>
            </w:pPr>
          </w:p>
        </w:tc>
      </w:tr>
      <w:tr w14:paraId="2AFF9E23">
        <w:tblPrEx>
          <w:tblCellMar>
            <w:top w:w="0" w:type="dxa"/>
            <w:left w:w="10" w:type="dxa"/>
            <w:bottom w:w="0" w:type="dxa"/>
            <w:right w:w="10" w:type="dxa"/>
          </w:tblCellMar>
        </w:tblPrEx>
        <w:trPr>
          <w:trHeight w:val="20" w:hRule="atLeast"/>
        </w:trPr>
        <w:tc>
          <w:tcPr>
            <w:tcW w:w="310" w:type="pct"/>
            <w:vMerge w:val="continue"/>
            <w:tcBorders>
              <w:top w:val="single" w:color="auto" w:sz="4" w:space="0"/>
              <w:left w:val="single" w:color="auto" w:sz="4" w:space="0"/>
              <w:bottom w:val="single" w:color="auto" w:sz="4" w:space="0"/>
            </w:tcBorders>
            <w:shd w:val="clear" w:color="auto" w:fill="FFFFFF"/>
            <w:vAlign w:val="center"/>
          </w:tcPr>
          <w:p w14:paraId="2CC9BA31">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51F8C630">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vAlign w:val="center"/>
          </w:tcPr>
          <w:p w14:paraId="4FD7F7DA">
            <w:pPr>
              <w:pStyle w:val="26"/>
              <w:spacing w:line="560" w:lineRule="exact"/>
              <w:jc w:val="left"/>
              <w:rPr>
                <w:szCs w:val="21"/>
              </w:rPr>
            </w:pPr>
            <w:r>
              <w:rPr>
                <w:rFonts w:hint="eastAsia"/>
                <w:szCs w:val="21"/>
              </w:rPr>
              <w:t>每个气孔扣0.5分</w:t>
            </w:r>
          </w:p>
        </w:tc>
        <w:tc>
          <w:tcPr>
            <w:tcW w:w="470" w:type="pct"/>
            <w:tcBorders>
              <w:top w:val="single" w:color="auto" w:sz="4" w:space="0"/>
              <w:left w:val="single" w:color="auto" w:sz="4" w:space="0"/>
              <w:bottom w:val="single" w:color="auto" w:sz="4" w:space="0"/>
            </w:tcBorders>
            <w:shd w:val="clear" w:color="auto" w:fill="FFFFFF"/>
          </w:tcPr>
          <w:p w14:paraId="2B4C4CEC">
            <w:pPr>
              <w:pStyle w:val="26"/>
              <w:spacing w:line="560" w:lineRule="exact"/>
              <w:jc w:val="left"/>
              <w:rPr>
                <w:szCs w:val="21"/>
              </w:rPr>
            </w:pPr>
            <w:r>
              <w:rPr>
                <w:rFonts w:hint="eastAsia"/>
                <w:szCs w:val="21"/>
              </w:rPr>
              <w:t>10</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292FD4B3">
            <w:pPr>
              <w:pStyle w:val="26"/>
              <w:spacing w:line="560" w:lineRule="exact"/>
              <w:jc w:val="left"/>
              <w:rPr>
                <w:szCs w:val="21"/>
              </w:rPr>
            </w:pPr>
          </w:p>
        </w:tc>
      </w:tr>
      <w:tr w14:paraId="141EDB3F">
        <w:tblPrEx>
          <w:tblCellMar>
            <w:top w:w="0" w:type="dxa"/>
            <w:left w:w="10" w:type="dxa"/>
            <w:bottom w:w="0" w:type="dxa"/>
            <w:right w:w="10" w:type="dxa"/>
          </w:tblCellMar>
        </w:tblPrEx>
        <w:trPr>
          <w:trHeight w:val="20" w:hRule="atLeast"/>
        </w:trPr>
        <w:tc>
          <w:tcPr>
            <w:tcW w:w="310" w:type="pct"/>
            <w:vMerge w:val="continue"/>
            <w:tcBorders>
              <w:top w:val="single" w:color="auto" w:sz="4" w:space="0"/>
              <w:left w:val="single" w:color="auto" w:sz="4" w:space="0"/>
              <w:bottom w:val="single" w:color="auto" w:sz="4" w:space="0"/>
            </w:tcBorders>
            <w:shd w:val="clear" w:color="auto" w:fill="FFFFFF"/>
            <w:vAlign w:val="center"/>
          </w:tcPr>
          <w:p w14:paraId="2B6266A7">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7908E882">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65CCCD3E">
            <w:pPr>
              <w:spacing w:line="560" w:lineRule="exact"/>
              <w:rPr>
                <w:szCs w:val="21"/>
              </w:rPr>
            </w:pPr>
            <w:r>
              <w:rPr>
                <w:rFonts w:hint="eastAsia"/>
                <w:szCs w:val="21"/>
              </w:rPr>
              <w:t>咬边</w:t>
            </w:r>
            <w:r>
              <w:rPr>
                <w:szCs w:val="21"/>
              </w:rPr>
              <w:t>&gt;</w:t>
            </w:r>
            <w:r>
              <w:rPr>
                <w:rFonts w:hint="eastAsia"/>
                <w:szCs w:val="21"/>
              </w:rPr>
              <w:t>1mm，长度累计10 mm扣1分</w:t>
            </w:r>
          </w:p>
        </w:tc>
        <w:tc>
          <w:tcPr>
            <w:tcW w:w="470" w:type="pct"/>
            <w:tcBorders>
              <w:top w:val="single" w:color="auto" w:sz="4" w:space="0"/>
              <w:left w:val="single" w:color="auto" w:sz="4" w:space="0"/>
              <w:bottom w:val="single" w:color="auto" w:sz="4" w:space="0"/>
            </w:tcBorders>
            <w:shd w:val="clear" w:color="auto" w:fill="FFFFFF"/>
          </w:tcPr>
          <w:p w14:paraId="7CEAB3D6">
            <w:pPr>
              <w:pStyle w:val="26"/>
              <w:spacing w:line="560" w:lineRule="exact"/>
              <w:jc w:val="left"/>
              <w:rPr>
                <w:szCs w:val="21"/>
              </w:rPr>
            </w:pPr>
            <w:r>
              <w:rPr>
                <w:rFonts w:hint="eastAsia"/>
                <w:szCs w:val="21"/>
              </w:rPr>
              <w:t>10</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530223A9">
            <w:pPr>
              <w:pStyle w:val="26"/>
              <w:spacing w:line="560" w:lineRule="exact"/>
              <w:jc w:val="left"/>
              <w:rPr>
                <w:szCs w:val="21"/>
              </w:rPr>
            </w:pPr>
          </w:p>
        </w:tc>
      </w:tr>
      <w:tr w14:paraId="71064FC5">
        <w:tblPrEx>
          <w:tblCellMar>
            <w:top w:w="0" w:type="dxa"/>
            <w:left w:w="10" w:type="dxa"/>
            <w:bottom w:w="0" w:type="dxa"/>
            <w:right w:w="10" w:type="dxa"/>
          </w:tblCellMar>
        </w:tblPrEx>
        <w:trPr>
          <w:trHeight w:val="20" w:hRule="atLeast"/>
        </w:trPr>
        <w:tc>
          <w:tcPr>
            <w:tcW w:w="310" w:type="pct"/>
            <w:vMerge w:val="continue"/>
            <w:tcBorders>
              <w:top w:val="single" w:color="auto" w:sz="4" w:space="0"/>
              <w:left w:val="single" w:color="auto" w:sz="4" w:space="0"/>
              <w:bottom w:val="single" w:color="auto" w:sz="4" w:space="0"/>
            </w:tcBorders>
            <w:shd w:val="clear" w:color="auto" w:fill="FFFFFF"/>
            <w:vAlign w:val="center"/>
          </w:tcPr>
          <w:p w14:paraId="7ECDB2FC">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3458691B">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3EC4F884">
            <w:pPr>
              <w:spacing w:line="560" w:lineRule="exact"/>
              <w:rPr>
                <w:szCs w:val="21"/>
              </w:rPr>
            </w:pPr>
            <w:r>
              <w:rPr>
                <w:rFonts w:hint="eastAsia"/>
                <w:szCs w:val="21"/>
              </w:rPr>
              <w:t>每处夹渣扣1分</w:t>
            </w:r>
          </w:p>
        </w:tc>
        <w:tc>
          <w:tcPr>
            <w:tcW w:w="470" w:type="pct"/>
            <w:tcBorders>
              <w:top w:val="single" w:color="auto" w:sz="4" w:space="0"/>
              <w:left w:val="single" w:color="auto" w:sz="4" w:space="0"/>
              <w:bottom w:val="single" w:color="auto" w:sz="4" w:space="0"/>
            </w:tcBorders>
            <w:shd w:val="clear" w:color="auto" w:fill="FFFFFF"/>
          </w:tcPr>
          <w:p w14:paraId="257EB346">
            <w:pPr>
              <w:pStyle w:val="26"/>
              <w:spacing w:line="560" w:lineRule="exact"/>
              <w:jc w:val="left"/>
              <w:rPr>
                <w:szCs w:val="21"/>
              </w:rPr>
            </w:pPr>
            <w:r>
              <w:rPr>
                <w:rFonts w:hint="eastAsia"/>
                <w:szCs w:val="21"/>
              </w:rPr>
              <w:t>5</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08B05DAC">
            <w:pPr>
              <w:pStyle w:val="26"/>
              <w:spacing w:line="560" w:lineRule="exact"/>
              <w:jc w:val="left"/>
              <w:rPr>
                <w:szCs w:val="21"/>
              </w:rPr>
            </w:pPr>
          </w:p>
        </w:tc>
      </w:tr>
      <w:tr w14:paraId="5B22A40D">
        <w:tblPrEx>
          <w:tblCellMar>
            <w:top w:w="0" w:type="dxa"/>
            <w:left w:w="10" w:type="dxa"/>
            <w:bottom w:w="0" w:type="dxa"/>
            <w:right w:w="10" w:type="dxa"/>
          </w:tblCellMar>
        </w:tblPrEx>
        <w:trPr>
          <w:trHeight w:val="20" w:hRule="atLeast"/>
        </w:trPr>
        <w:tc>
          <w:tcPr>
            <w:tcW w:w="310" w:type="pct"/>
            <w:vMerge w:val="continue"/>
            <w:tcBorders>
              <w:top w:val="single" w:color="auto" w:sz="4" w:space="0"/>
              <w:left w:val="single" w:color="auto" w:sz="4" w:space="0"/>
              <w:bottom w:val="single" w:color="auto" w:sz="4" w:space="0"/>
            </w:tcBorders>
            <w:shd w:val="clear" w:color="auto" w:fill="FFFFFF"/>
            <w:vAlign w:val="center"/>
          </w:tcPr>
          <w:p w14:paraId="1A2F32ED">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1FC17967">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5C5B2CF2">
            <w:pPr>
              <w:spacing w:line="560" w:lineRule="exact"/>
              <w:rPr>
                <w:szCs w:val="21"/>
              </w:rPr>
            </w:pPr>
            <w:r>
              <w:rPr>
                <w:rFonts w:hint="eastAsia"/>
                <w:szCs w:val="21"/>
              </w:rPr>
              <w:t>有烧穿不得分，考试不合格</w:t>
            </w:r>
          </w:p>
        </w:tc>
        <w:tc>
          <w:tcPr>
            <w:tcW w:w="470" w:type="pct"/>
            <w:tcBorders>
              <w:top w:val="single" w:color="auto" w:sz="4" w:space="0"/>
              <w:left w:val="single" w:color="auto" w:sz="4" w:space="0"/>
              <w:bottom w:val="single" w:color="auto" w:sz="4" w:space="0"/>
            </w:tcBorders>
            <w:shd w:val="clear" w:color="auto" w:fill="FFFFFF"/>
          </w:tcPr>
          <w:p w14:paraId="30D83986">
            <w:pPr>
              <w:pStyle w:val="26"/>
              <w:spacing w:line="560" w:lineRule="exact"/>
              <w:jc w:val="left"/>
              <w:rPr>
                <w:szCs w:val="21"/>
                <w:lang w:val="en-US" w:eastAsia="zh-CN"/>
              </w:rPr>
            </w:pP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72239BF3">
            <w:pPr>
              <w:pStyle w:val="26"/>
              <w:spacing w:line="560" w:lineRule="exact"/>
              <w:jc w:val="left"/>
              <w:rPr>
                <w:szCs w:val="21"/>
              </w:rPr>
            </w:pPr>
          </w:p>
        </w:tc>
      </w:tr>
      <w:tr w14:paraId="7109ABFC">
        <w:tblPrEx>
          <w:tblCellMar>
            <w:top w:w="0" w:type="dxa"/>
            <w:left w:w="10" w:type="dxa"/>
            <w:bottom w:w="0" w:type="dxa"/>
            <w:right w:w="10" w:type="dxa"/>
          </w:tblCellMar>
        </w:tblPrEx>
        <w:trPr>
          <w:trHeight w:val="20" w:hRule="atLeast"/>
        </w:trPr>
        <w:tc>
          <w:tcPr>
            <w:tcW w:w="310" w:type="pct"/>
            <w:vMerge w:val="continue"/>
            <w:tcBorders>
              <w:top w:val="single" w:color="auto" w:sz="4" w:space="0"/>
              <w:left w:val="single" w:color="auto" w:sz="4" w:space="0"/>
              <w:bottom w:val="single" w:color="auto" w:sz="4" w:space="0"/>
            </w:tcBorders>
            <w:shd w:val="clear" w:color="auto" w:fill="FFFFFF"/>
            <w:vAlign w:val="center"/>
          </w:tcPr>
          <w:p w14:paraId="5AFC5A6B">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1E259097">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2228C2E7">
            <w:pPr>
              <w:spacing w:line="560" w:lineRule="exact"/>
              <w:rPr>
                <w:szCs w:val="21"/>
              </w:rPr>
            </w:pPr>
            <w:r>
              <w:rPr>
                <w:rFonts w:hint="eastAsia"/>
                <w:szCs w:val="21"/>
              </w:rPr>
              <w:t>起头、收尾过高，脱节每处扣1分</w:t>
            </w:r>
          </w:p>
        </w:tc>
        <w:tc>
          <w:tcPr>
            <w:tcW w:w="470" w:type="pct"/>
            <w:tcBorders>
              <w:top w:val="single" w:color="auto" w:sz="4" w:space="0"/>
              <w:left w:val="single" w:color="auto" w:sz="4" w:space="0"/>
              <w:bottom w:val="single" w:color="auto" w:sz="4" w:space="0"/>
            </w:tcBorders>
            <w:shd w:val="clear" w:color="auto" w:fill="FFFFFF"/>
          </w:tcPr>
          <w:p w14:paraId="10C9EDCA">
            <w:pPr>
              <w:pStyle w:val="26"/>
              <w:spacing w:line="560" w:lineRule="exact"/>
              <w:jc w:val="left"/>
              <w:rPr>
                <w:szCs w:val="21"/>
                <w:lang w:val="en-US" w:eastAsia="zh-CN"/>
              </w:rPr>
            </w:pPr>
            <w:r>
              <w:rPr>
                <w:rFonts w:hint="eastAsia"/>
                <w:szCs w:val="21"/>
                <w:lang w:val="en-US" w:eastAsia="zh-CN"/>
              </w:rPr>
              <w:t>10</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2DB41801">
            <w:pPr>
              <w:pStyle w:val="26"/>
              <w:spacing w:line="560" w:lineRule="exact"/>
              <w:jc w:val="left"/>
              <w:rPr>
                <w:szCs w:val="21"/>
              </w:rPr>
            </w:pPr>
          </w:p>
        </w:tc>
      </w:tr>
      <w:tr w14:paraId="436B974C">
        <w:tblPrEx>
          <w:tblCellMar>
            <w:top w:w="0" w:type="dxa"/>
            <w:left w:w="10" w:type="dxa"/>
            <w:bottom w:w="0" w:type="dxa"/>
            <w:right w:w="10" w:type="dxa"/>
          </w:tblCellMar>
        </w:tblPrEx>
        <w:trPr>
          <w:trHeight w:val="20" w:hRule="atLeast"/>
        </w:trPr>
        <w:tc>
          <w:tcPr>
            <w:tcW w:w="310" w:type="pct"/>
            <w:vMerge w:val="continue"/>
            <w:tcBorders>
              <w:top w:val="single" w:color="auto" w:sz="4" w:space="0"/>
              <w:left w:val="single" w:color="auto" w:sz="4" w:space="0"/>
              <w:bottom w:val="single" w:color="auto" w:sz="4" w:space="0"/>
            </w:tcBorders>
            <w:shd w:val="clear" w:color="auto" w:fill="FFFFFF"/>
            <w:vAlign w:val="center"/>
          </w:tcPr>
          <w:p w14:paraId="1B17E9A5">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7F6B2598">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4C8E436F">
            <w:pPr>
              <w:spacing w:line="560" w:lineRule="exact"/>
              <w:rPr>
                <w:szCs w:val="21"/>
              </w:rPr>
            </w:pPr>
            <w:r>
              <w:rPr>
                <w:rFonts w:hint="eastAsia"/>
                <w:szCs w:val="21"/>
              </w:rPr>
              <w:t>焊缝宽度不均匀≤3mm，得10分；焊缝宽度变化</w:t>
            </w:r>
            <w:r>
              <w:rPr>
                <w:szCs w:val="21"/>
              </w:rPr>
              <w:t>&gt;</w:t>
            </w:r>
            <w:r>
              <w:rPr>
                <w:rFonts w:hint="eastAsia"/>
                <w:szCs w:val="21"/>
              </w:rPr>
              <w:t>3 mm累计长30 mm，不得分</w:t>
            </w:r>
          </w:p>
        </w:tc>
        <w:tc>
          <w:tcPr>
            <w:tcW w:w="470" w:type="pct"/>
            <w:tcBorders>
              <w:top w:val="single" w:color="auto" w:sz="4" w:space="0"/>
              <w:left w:val="single" w:color="auto" w:sz="4" w:space="0"/>
              <w:bottom w:val="single" w:color="auto" w:sz="4" w:space="0"/>
            </w:tcBorders>
            <w:shd w:val="clear" w:color="auto" w:fill="FFFFFF"/>
          </w:tcPr>
          <w:p w14:paraId="08BDE60D">
            <w:pPr>
              <w:pStyle w:val="26"/>
              <w:spacing w:line="560" w:lineRule="exact"/>
              <w:jc w:val="left"/>
              <w:rPr>
                <w:szCs w:val="21"/>
                <w:lang w:val="en-US" w:eastAsia="zh-CN"/>
              </w:rPr>
            </w:pPr>
            <w:r>
              <w:rPr>
                <w:rFonts w:hint="eastAsia"/>
                <w:szCs w:val="21"/>
                <w:lang w:val="en-US" w:eastAsia="zh-CN"/>
              </w:rPr>
              <w:t>10</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782F2356">
            <w:pPr>
              <w:pStyle w:val="26"/>
              <w:spacing w:line="560" w:lineRule="exact"/>
              <w:jc w:val="left"/>
              <w:rPr>
                <w:szCs w:val="21"/>
              </w:rPr>
            </w:pPr>
          </w:p>
        </w:tc>
      </w:tr>
      <w:tr w14:paraId="5B0A79CC">
        <w:tblPrEx>
          <w:tblCellMar>
            <w:top w:w="0" w:type="dxa"/>
            <w:left w:w="10" w:type="dxa"/>
            <w:bottom w:w="0" w:type="dxa"/>
            <w:right w:w="10" w:type="dxa"/>
          </w:tblCellMar>
        </w:tblPrEx>
        <w:trPr>
          <w:trHeight w:val="20" w:hRule="atLeast"/>
        </w:trPr>
        <w:tc>
          <w:tcPr>
            <w:tcW w:w="310" w:type="pct"/>
            <w:tcBorders>
              <w:top w:val="single" w:color="auto" w:sz="4" w:space="0"/>
              <w:left w:val="single" w:color="auto" w:sz="4" w:space="0"/>
              <w:bottom w:val="single" w:color="auto" w:sz="4" w:space="0"/>
            </w:tcBorders>
            <w:shd w:val="clear" w:color="auto" w:fill="FFFFFF"/>
            <w:vAlign w:val="center"/>
          </w:tcPr>
          <w:p w14:paraId="11981E98">
            <w:pPr>
              <w:pStyle w:val="26"/>
              <w:spacing w:line="560" w:lineRule="exact"/>
              <w:jc w:val="center"/>
              <w:rPr>
                <w:szCs w:val="21"/>
                <w:lang w:val="en-US" w:eastAsia="zh-CN"/>
              </w:rPr>
            </w:pPr>
            <w:r>
              <w:rPr>
                <w:rFonts w:hint="eastAsia"/>
                <w:szCs w:val="21"/>
                <w:lang w:val="en-US" w:eastAsia="zh-CN"/>
              </w:rPr>
              <w:t>3</w:t>
            </w:r>
          </w:p>
        </w:tc>
        <w:tc>
          <w:tcPr>
            <w:tcW w:w="479" w:type="pct"/>
            <w:tcBorders>
              <w:top w:val="single" w:color="auto" w:sz="4" w:space="0"/>
              <w:left w:val="single" w:color="auto" w:sz="4" w:space="0"/>
              <w:bottom w:val="single" w:color="auto" w:sz="4" w:space="0"/>
            </w:tcBorders>
            <w:shd w:val="clear" w:color="auto" w:fill="FFFFFF"/>
            <w:vAlign w:val="center"/>
          </w:tcPr>
          <w:p w14:paraId="13DA7AD9">
            <w:pPr>
              <w:pStyle w:val="26"/>
              <w:spacing w:line="560" w:lineRule="exact"/>
              <w:jc w:val="center"/>
              <w:rPr>
                <w:szCs w:val="21"/>
                <w:lang w:val="en-US" w:eastAsia="zh-CN"/>
              </w:rPr>
            </w:pPr>
            <w:r>
              <w:rPr>
                <w:rFonts w:hint="eastAsia"/>
                <w:szCs w:val="21"/>
                <w:lang w:val="en-US" w:eastAsia="zh-CN"/>
              </w:rPr>
              <w:t>焊缝内部质量</w:t>
            </w:r>
          </w:p>
        </w:tc>
        <w:tc>
          <w:tcPr>
            <w:tcW w:w="3199" w:type="pct"/>
            <w:tcBorders>
              <w:top w:val="single" w:color="auto" w:sz="4" w:space="0"/>
              <w:left w:val="single" w:color="auto" w:sz="4" w:space="0"/>
              <w:bottom w:val="single" w:color="auto" w:sz="4" w:space="0"/>
            </w:tcBorders>
            <w:shd w:val="clear" w:color="auto" w:fill="FFFFFF"/>
          </w:tcPr>
          <w:p w14:paraId="3FA79134">
            <w:pPr>
              <w:spacing w:line="560" w:lineRule="exact"/>
              <w:rPr>
                <w:szCs w:val="21"/>
              </w:rPr>
            </w:pPr>
            <w:r>
              <w:rPr>
                <w:rFonts w:hint="eastAsia"/>
                <w:szCs w:val="21"/>
              </w:rPr>
              <w:t>运用超声波器材探伤抽检8个点，每发现一处虚焊扣2分，达到5处虚焊的，考试成绩不合格。</w:t>
            </w:r>
          </w:p>
        </w:tc>
        <w:tc>
          <w:tcPr>
            <w:tcW w:w="470" w:type="pct"/>
            <w:tcBorders>
              <w:top w:val="single" w:color="auto" w:sz="4" w:space="0"/>
              <w:left w:val="single" w:color="auto" w:sz="4" w:space="0"/>
              <w:bottom w:val="single" w:color="auto" w:sz="4" w:space="0"/>
            </w:tcBorders>
            <w:shd w:val="clear" w:color="auto" w:fill="FFFFFF"/>
          </w:tcPr>
          <w:p w14:paraId="1A7A3E7A">
            <w:pPr>
              <w:pStyle w:val="26"/>
              <w:spacing w:line="560" w:lineRule="exact"/>
              <w:jc w:val="left"/>
              <w:rPr>
                <w:szCs w:val="21"/>
                <w:lang w:val="en-US" w:eastAsia="zh-CN"/>
              </w:rPr>
            </w:pPr>
            <w:r>
              <w:rPr>
                <w:rFonts w:hint="eastAsia"/>
                <w:szCs w:val="21"/>
                <w:lang w:val="en-US" w:eastAsia="zh-CN"/>
              </w:rPr>
              <w:t>10</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5EBB85D7">
            <w:pPr>
              <w:pStyle w:val="26"/>
              <w:spacing w:line="560" w:lineRule="exact"/>
              <w:jc w:val="left"/>
              <w:rPr>
                <w:szCs w:val="21"/>
              </w:rPr>
            </w:pPr>
          </w:p>
        </w:tc>
      </w:tr>
      <w:tr w14:paraId="63AE40FC">
        <w:tblPrEx>
          <w:tblCellMar>
            <w:top w:w="0" w:type="dxa"/>
            <w:left w:w="10" w:type="dxa"/>
            <w:bottom w:w="0" w:type="dxa"/>
            <w:right w:w="10" w:type="dxa"/>
          </w:tblCellMar>
        </w:tblPrEx>
        <w:trPr>
          <w:trHeight w:val="20" w:hRule="atLeast"/>
        </w:trPr>
        <w:tc>
          <w:tcPr>
            <w:tcW w:w="310" w:type="pct"/>
            <w:vMerge w:val="restart"/>
            <w:tcBorders>
              <w:top w:val="single" w:color="auto" w:sz="4" w:space="0"/>
              <w:left w:val="single" w:color="auto" w:sz="4" w:space="0"/>
              <w:bottom w:val="single" w:color="auto" w:sz="4" w:space="0"/>
            </w:tcBorders>
            <w:shd w:val="clear" w:color="auto" w:fill="FFFFFF"/>
            <w:vAlign w:val="center"/>
          </w:tcPr>
          <w:p w14:paraId="3BEF6824">
            <w:pPr>
              <w:pStyle w:val="26"/>
              <w:spacing w:line="560" w:lineRule="exact"/>
              <w:jc w:val="center"/>
              <w:rPr>
                <w:szCs w:val="21"/>
                <w:lang w:val="en-US" w:eastAsia="zh-CN"/>
              </w:rPr>
            </w:pPr>
            <w:r>
              <w:rPr>
                <w:rFonts w:hint="eastAsia"/>
                <w:szCs w:val="21"/>
                <w:lang w:val="en-US" w:eastAsia="zh-CN"/>
              </w:rPr>
              <w:t>4</w:t>
            </w:r>
          </w:p>
        </w:tc>
        <w:tc>
          <w:tcPr>
            <w:tcW w:w="479" w:type="pct"/>
            <w:vMerge w:val="restart"/>
            <w:tcBorders>
              <w:top w:val="single" w:color="auto" w:sz="4" w:space="0"/>
              <w:left w:val="single" w:color="auto" w:sz="4" w:space="0"/>
              <w:bottom w:val="single" w:color="auto" w:sz="4" w:space="0"/>
            </w:tcBorders>
            <w:shd w:val="clear" w:color="auto" w:fill="FFFFFF"/>
            <w:vAlign w:val="center"/>
          </w:tcPr>
          <w:p w14:paraId="6A7B0F88">
            <w:pPr>
              <w:pStyle w:val="26"/>
              <w:spacing w:line="560" w:lineRule="exact"/>
              <w:jc w:val="center"/>
              <w:rPr>
                <w:szCs w:val="21"/>
              </w:rPr>
            </w:pPr>
            <w:r>
              <w:rPr>
                <w:rFonts w:hint="eastAsia"/>
                <w:szCs w:val="21"/>
              </w:rPr>
              <w:t>焊缝外形尺寸</w:t>
            </w:r>
          </w:p>
        </w:tc>
        <w:tc>
          <w:tcPr>
            <w:tcW w:w="3199" w:type="pct"/>
            <w:tcBorders>
              <w:top w:val="single" w:color="auto" w:sz="4" w:space="0"/>
              <w:left w:val="single" w:color="auto" w:sz="4" w:space="0"/>
              <w:bottom w:val="single" w:color="auto" w:sz="4" w:space="0"/>
            </w:tcBorders>
            <w:shd w:val="clear" w:color="auto" w:fill="FFFFFF"/>
          </w:tcPr>
          <w:p w14:paraId="0E0FC82D">
            <w:pPr>
              <w:spacing w:line="560" w:lineRule="exact"/>
              <w:rPr>
                <w:szCs w:val="21"/>
              </w:rPr>
            </w:pPr>
            <w:r>
              <w:rPr>
                <w:rFonts w:hint="eastAsia"/>
                <w:szCs w:val="21"/>
              </w:rPr>
              <w:t>焊缝允许宽度8±2mm；每超差1 mm，累计长20 mm扣1分</w:t>
            </w:r>
          </w:p>
        </w:tc>
        <w:tc>
          <w:tcPr>
            <w:tcW w:w="470" w:type="pct"/>
            <w:tcBorders>
              <w:top w:val="single" w:color="auto" w:sz="4" w:space="0"/>
              <w:left w:val="single" w:color="auto" w:sz="4" w:space="0"/>
              <w:bottom w:val="single" w:color="auto" w:sz="4" w:space="0"/>
            </w:tcBorders>
            <w:shd w:val="clear" w:color="auto" w:fill="FFFFFF"/>
          </w:tcPr>
          <w:p w14:paraId="0E7F0BD1">
            <w:pPr>
              <w:pStyle w:val="26"/>
              <w:spacing w:line="560" w:lineRule="exact"/>
              <w:jc w:val="left"/>
              <w:rPr>
                <w:szCs w:val="21"/>
                <w:lang w:val="en-US" w:eastAsia="zh-CN"/>
              </w:rPr>
            </w:pPr>
            <w:r>
              <w:rPr>
                <w:rFonts w:hint="eastAsia"/>
                <w:szCs w:val="21"/>
                <w:lang w:val="en-US" w:eastAsia="zh-CN"/>
              </w:rPr>
              <w:t>3</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3AF4FD82">
            <w:pPr>
              <w:pStyle w:val="26"/>
              <w:spacing w:line="560" w:lineRule="exact"/>
              <w:jc w:val="left"/>
              <w:rPr>
                <w:szCs w:val="21"/>
              </w:rPr>
            </w:pPr>
          </w:p>
        </w:tc>
      </w:tr>
      <w:tr w14:paraId="05432DF0">
        <w:tblPrEx>
          <w:tblCellMar>
            <w:top w:w="0" w:type="dxa"/>
            <w:left w:w="10" w:type="dxa"/>
            <w:bottom w:w="0" w:type="dxa"/>
            <w:right w:w="10" w:type="dxa"/>
          </w:tblCellMar>
        </w:tblPrEx>
        <w:trPr>
          <w:trHeight w:val="20" w:hRule="atLeast"/>
        </w:trPr>
        <w:tc>
          <w:tcPr>
            <w:tcW w:w="310" w:type="pct"/>
            <w:vMerge w:val="continue"/>
            <w:tcBorders>
              <w:top w:val="single" w:color="auto" w:sz="4" w:space="0"/>
              <w:left w:val="single" w:color="auto" w:sz="4" w:space="0"/>
              <w:bottom w:val="single" w:color="auto" w:sz="4" w:space="0"/>
            </w:tcBorders>
            <w:shd w:val="clear" w:color="auto" w:fill="FFFFFF"/>
            <w:vAlign w:val="center"/>
          </w:tcPr>
          <w:p w14:paraId="2EFFFECE">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2DDEF6F5">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5DB4F1D7">
            <w:pPr>
              <w:spacing w:line="560" w:lineRule="exact"/>
              <w:rPr>
                <w:szCs w:val="21"/>
              </w:rPr>
            </w:pPr>
            <w:r>
              <w:rPr>
                <w:rFonts w:hint="eastAsia"/>
                <w:szCs w:val="21"/>
              </w:rPr>
              <w:t>焊缝余高3±1mm：每超差1 mm，累计长20 mm扣1分</w:t>
            </w:r>
          </w:p>
        </w:tc>
        <w:tc>
          <w:tcPr>
            <w:tcW w:w="470" w:type="pct"/>
            <w:tcBorders>
              <w:top w:val="single" w:color="auto" w:sz="4" w:space="0"/>
              <w:left w:val="single" w:color="auto" w:sz="4" w:space="0"/>
              <w:bottom w:val="single" w:color="auto" w:sz="4" w:space="0"/>
            </w:tcBorders>
            <w:shd w:val="clear" w:color="auto" w:fill="FFFFFF"/>
          </w:tcPr>
          <w:p w14:paraId="01AEA0F9">
            <w:pPr>
              <w:pStyle w:val="26"/>
              <w:spacing w:line="560" w:lineRule="exact"/>
              <w:jc w:val="left"/>
              <w:rPr>
                <w:szCs w:val="21"/>
                <w:lang w:val="en-US" w:eastAsia="zh-CN"/>
              </w:rPr>
            </w:pPr>
            <w:r>
              <w:rPr>
                <w:rFonts w:hint="eastAsia"/>
                <w:szCs w:val="21"/>
                <w:lang w:val="en-US" w:eastAsia="zh-CN"/>
              </w:rPr>
              <w:t>3</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23621819">
            <w:pPr>
              <w:pStyle w:val="26"/>
              <w:spacing w:line="560" w:lineRule="exact"/>
              <w:jc w:val="left"/>
              <w:rPr>
                <w:szCs w:val="21"/>
              </w:rPr>
            </w:pPr>
          </w:p>
        </w:tc>
      </w:tr>
      <w:tr w14:paraId="06A5C8AB">
        <w:tblPrEx>
          <w:tblCellMar>
            <w:top w:w="0" w:type="dxa"/>
            <w:left w:w="10" w:type="dxa"/>
            <w:bottom w:w="0" w:type="dxa"/>
            <w:right w:w="10" w:type="dxa"/>
          </w:tblCellMar>
        </w:tblPrEx>
        <w:trPr>
          <w:trHeight w:val="20" w:hRule="atLeast"/>
        </w:trPr>
        <w:tc>
          <w:tcPr>
            <w:tcW w:w="310" w:type="pct"/>
            <w:tcBorders>
              <w:top w:val="single" w:color="auto" w:sz="4" w:space="0"/>
              <w:left w:val="single" w:color="auto" w:sz="4" w:space="0"/>
              <w:bottom w:val="single" w:color="auto" w:sz="4" w:space="0"/>
            </w:tcBorders>
            <w:shd w:val="clear" w:color="auto" w:fill="FFFFFF"/>
            <w:vAlign w:val="center"/>
          </w:tcPr>
          <w:p w14:paraId="7D45F2CD">
            <w:pPr>
              <w:pStyle w:val="26"/>
              <w:spacing w:line="560" w:lineRule="exact"/>
              <w:jc w:val="center"/>
              <w:rPr>
                <w:szCs w:val="21"/>
                <w:lang w:val="en-US" w:eastAsia="zh-CN"/>
              </w:rPr>
            </w:pPr>
            <w:r>
              <w:rPr>
                <w:rFonts w:hint="eastAsia"/>
                <w:szCs w:val="21"/>
                <w:lang w:val="en-US" w:eastAsia="zh-CN"/>
              </w:rPr>
              <w:t>5</w:t>
            </w:r>
          </w:p>
        </w:tc>
        <w:tc>
          <w:tcPr>
            <w:tcW w:w="479" w:type="pct"/>
            <w:tcBorders>
              <w:top w:val="single" w:color="auto" w:sz="4" w:space="0"/>
              <w:left w:val="single" w:color="auto" w:sz="4" w:space="0"/>
              <w:bottom w:val="single" w:color="auto" w:sz="4" w:space="0"/>
            </w:tcBorders>
            <w:shd w:val="clear" w:color="auto" w:fill="FFFFFF"/>
            <w:vAlign w:val="center"/>
          </w:tcPr>
          <w:p w14:paraId="7F809F86">
            <w:pPr>
              <w:pStyle w:val="26"/>
              <w:spacing w:line="560" w:lineRule="exact"/>
              <w:jc w:val="center"/>
              <w:rPr>
                <w:szCs w:val="21"/>
                <w:lang w:eastAsia="zh-CN"/>
              </w:rPr>
            </w:pPr>
            <w:r>
              <w:rPr>
                <w:rFonts w:hint="eastAsia"/>
                <w:szCs w:val="21"/>
                <w:lang w:eastAsia="zh-CN"/>
              </w:rPr>
              <w:t>时限</w:t>
            </w:r>
          </w:p>
        </w:tc>
        <w:tc>
          <w:tcPr>
            <w:tcW w:w="3199" w:type="pct"/>
            <w:tcBorders>
              <w:top w:val="single" w:color="auto" w:sz="4" w:space="0"/>
              <w:left w:val="single" w:color="auto" w:sz="4" w:space="0"/>
              <w:bottom w:val="single" w:color="auto" w:sz="4" w:space="0"/>
            </w:tcBorders>
            <w:shd w:val="clear" w:color="auto" w:fill="FFFFFF"/>
          </w:tcPr>
          <w:p w14:paraId="0474DE08">
            <w:pPr>
              <w:spacing w:line="560" w:lineRule="exact"/>
              <w:rPr>
                <w:szCs w:val="21"/>
              </w:rPr>
            </w:pPr>
            <w:r>
              <w:rPr>
                <w:rFonts w:hint="eastAsia"/>
                <w:szCs w:val="21"/>
              </w:rPr>
              <w:t>焊件必须在考核时间内完成；超时</w:t>
            </w:r>
            <w:r>
              <w:rPr>
                <w:szCs w:val="21"/>
              </w:rPr>
              <w:t>≤</w:t>
            </w:r>
            <w:r>
              <w:rPr>
                <w:rFonts w:hint="eastAsia"/>
                <w:szCs w:val="21"/>
              </w:rPr>
              <w:t>5min，扣2分</w:t>
            </w:r>
          </w:p>
          <w:p w14:paraId="1276803F">
            <w:pPr>
              <w:spacing w:line="560" w:lineRule="exact"/>
              <w:rPr>
                <w:szCs w:val="21"/>
              </w:rPr>
            </w:pPr>
            <w:r>
              <w:rPr>
                <w:rFonts w:hint="eastAsia"/>
                <w:szCs w:val="21"/>
              </w:rPr>
              <w:t>超时</w:t>
            </w:r>
            <w:r>
              <w:rPr>
                <w:szCs w:val="21"/>
              </w:rPr>
              <w:t>≥</w:t>
            </w:r>
            <w:r>
              <w:rPr>
                <w:rFonts w:hint="eastAsia"/>
                <w:szCs w:val="21"/>
              </w:rPr>
              <w:t>5min，不得分</w:t>
            </w:r>
          </w:p>
        </w:tc>
        <w:tc>
          <w:tcPr>
            <w:tcW w:w="470" w:type="pct"/>
            <w:tcBorders>
              <w:top w:val="single" w:color="auto" w:sz="4" w:space="0"/>
              <w:left w:val="single" w:color="auto" w:sz="4" w:space="0"/>
              <w:bottom w:val="single" w:color="auto" w:sz="4" w:space="0"/>
            </w:tcBorders>
            <w:shd w:val="clear" w:color="auto" w:fill="FFFFFF"/>
          </w:tcPr>
          <w:p w14:paraId="6722B239">
            <w:pPr>
              <w:pStyle w:val="26"/>
              <w:spacing w:line="560" w:lineRule="exact"/>
              <w:jc w:val="left"/>
              <w:rPr>
                <w:szCs w:val="21"/>
                <w:lang w:val="en-US" w:eastAsia="zh-CN"/>
              </w:rPr>
            </w:pPr>
            <w:r>
              <w:rPr>
                <w:rFonts w:hint="eastAsia"/>
                <w:szCs w:val="21"/>
                <w:lang w:val="en-US" w:eastAsia="zh-CN"/>
              </w:rPr>
              <w:t>4</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391C1D88">
            <w:pPr>
              <w:pStyle w:val="26"/>
              <w:spacing w:line="560" w:lineRule="exact"/>
              <w:jc w:val="left"/>
              <w:rPr>
                <w:szCs w:val="21"/>
              </w:rPr>
            </w:pPr>
          </w:p>
        </w:tc>
      </w:tr>
      <w:tr w14:paraId="0A0A93B8">
        <w:tblPrEx>
          <w:tblCellMar>
            <w:top w:w="0" w:type="dxa"/>
            <w:left w:w="10" w:type="dxa"/>
            <w:bottom w:w="0" w:type="dxa"/>
            <w:right w:w="10" w:type="dxa"/>
          </w:tblCellMar>
        </w:tblPrEx>
        <w:trPr>
          <w:trHeight w:val="20" w:hRule="atLeast"/>
        </w:trPr>
        <w:tc>
          <w:tcPr>
            <w:tcW w:w="310" w:type="pct"/>
            <w:vMerge w:val="restart"/>
            <w:tcBorders>
              <w:top w:val="single" w:color="auto" w:sz="4" w:space="0"/>
              <w:left w:val="single" w:color="auto" w:sz="4" w:space="0"/>
            </w:tcBorders>
            <w:shd w:val="clear" w:color="auto" w:fill="FFFFFF"/>
            <w:vAlign w:val="center"/>
          </w:tcPr>
          <w:p w14:paraId="21100EEE">
            <w:pPr>
              <w:pStyle w:val="26"/>
              <w:spacing w:line="560" w:lineRule="exact"/>
              <w:jc w:val="center"/>
              <w:rPr>
                <w:szCs w:val="21"/>
                <w:lang w:val="en-US" w:eastAsia="zh-CN"/>
              </w:rPr>
            </w:pPr>
            <w:r>
              <w:rPr>
                <w:rFonts w:hint="eastAsia"/>
                <w:szCs w:val="21"/>
                <w:lang w:val="en-US" w:eastAsia="zh-CN"/>
              </w:rPr>
              <w:t>6</w:t>
            </w:r>
          </w:p>
        </w:tc>
        <w:tc>
          <w:tcPr>
            <w:tcW w:w="479" w:type="pct"/>
            <w:vMerge w:val="restart"/>
            <w:tcBorders>
              <w:top w:val="single" w:color="auto" w:sz="4" w:space="0"/>
              <w:left w:val="single" w:color="auto" w:sz="4" w:space="0"/>
            </w:tcBorders>
            <w:shd w:val="clear" w:color="auto" w:fill="FFFFFF"/>
            <w:vAlign w:val="center"/>
          </w:tcPr>
          <w:p w14:paraId="00198CE4">
            <w:pPr>
              <w:pStyle w:val="26"/>
              <w:spacing w:line="560" w:lineRule="exact"/>
              <w:jc w:val="center"/>
              <w:rPr>
                <w:szCs w:val="21"/>
                <w:lang w:eastAsia="zh-CN"/>
              </w:rPr>
            </w:pPr>
            <w:r>
              <w:rPr>
                <w:rFonts w:hint="eastAsia"/>
                <w:szCs w:val="21"/>
                <w:lang w:val="en-US" w:eastAsia="zh-CN"/>
              </w:rPr>
              <w:t>职业素养</w:t>
            </w:r>
          </w:p>
        </w:tc>
        <w:tc>
          <w:tcPr>
            <w:tcW w:w="3199" w:type="pct"/>
            <w:tcBorders>
              <w:top w:val="single" w:color="auto" w:sz="4" w:space="0"/>
              <w:left w:val="single" w:color="auto" w:sz="4" w:space="0"/>
              <w:bottom w:val="single" w:color="auto" w:sz="4" w:space="0"/>
            </w:tcBorders>
            <w:shd w:val="clear" w:color="auto" w:fill="FFFFFF"/>
            <w:vAlign w:val="center"/>
          </w:tcPr>
          <w:p w14:paraId="6F3EC4CB">
            <w:pPr>
              <w:pStyle w:val="26"/>
              <w:spacing w:line="560" w:lineRule="exact"/>
              <w:jc w:val="left"/>
              <w:rPr>
                <w:szCs w:val="21"/>
                <w:lang w:val="en-US" w:eastAsia="zh-CN"/>
              </w:rPr>
            </w:pPr>
            <w:r>
              <w:rPr>
                <w:rFonts w:hint="eastAsia"/>
                <w:szCs w:val="21"/>
                <w:lang w:val="en-US" w:eastAsia="zh-CN"/>
              </w:rPr>
              <w:t>实操工程中安全意识不强，扣4分。</w:t>
            </w:r>
          </w:p>
        </w:tc>
        <w:tc>
          <w:tcPr>
            <w:tcW w:w="470" w:type="pct"/>
            <w:vMerge w:val="restart"/>
            <w:tcBorders>
              <w:top w:val="single" w:color="auto" w:sz="4" w:space="0"/>
              <w:left w:val="single" w:color="auto" w:sz="4" w:space="0"/>
            </w:tcBorders>
            <w:shd w:val="clear" w:color="auto" w:fill="FFFFFF"/>
            <w:vAlign w:val="center"/>
          </w:tcPr>
          <w:p w14:paraId="561081E7">
            <w:pPr>
              <w:pStyle w:val="26"/>
              <w:spacing w:line="560" w:lineRule="exact"/>
              <w:jc w:val="center"/>
              <w:rPr>
                <w:szCs w:val="21"/>
                <w:lang w:val="en-US" w:eastAsia="zh-CN"/>
              </w:rPr>
            </w:pPr>
            <w:r>
              <w:rPr>
                <w:rFonts w:hint="eastAsia"/>
                <w:szCs w:val="21"/>
                <w:lang w:val="en-US" w:eastAsia="zh-CN"/>
              </w:rPr>
              <w:t>20</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52546098">
            <w:pPr>
              <w:spacing w:line="560" w:lineRule="exact"/>
              <w:jc w:val="center"/>
              <w:rPr>
                <w:rFonts w:ascii="宋体" w:hAnsi="宋体" w:cs="宋体"/>
                <w:szCs w:val="21"/>
                <w:lang w:val="zh-TW" w:eastAsia="zh-TW" w:bidi="zh-TW"/>
              </w:rPr>
            </w:pPr>
          </w:p>
        </w:tc>
      </w:tr>
      <w:tr w14:paraId="67AFB92B">
        <w:tblPrEx>
          <w:tblCellMar>
            <w:top w:w="0" w:type="dxa"/>
            <w:left w:w="10" w:type="dxa"/>
            <w:bottom w:w="0" w:type="dxa"/>
            <w:right w:w="10" w:type="dxa"/>
          </w:tblCellMar>
        </w:tblPrEx>
        <w:trPr>
          <w:trHeight w:val="20" w:hRule="atLeast"/>
        </w:trPr>
        <w:tc>
          <w:tcPr>
            <w:tcW w:w="310" w:type="pct"/>
            <w:vMerge w:val="continue"/>
            <w:tcBorders>
              <w:left w:val="single" w:color="auto" w:sz="4" w:space="0"/>
            </w:tcBorders>
            <w:shd w:val="clear" w:color="auto" w:fill="FFFFFF"/>
            <w:vAlign w:val="center"/>
          </w:tcPr>
          <w:p w14:paraId="52D1ADEB">
            <w:pPr>
              <w:pStyle w:val="26"/>
              <w:spacing w:line="560" w:lineRule="exact"/>
              <w:jc w:val="center"/>
              <w:rPr>
                <w:szCs w:val="21"/>
                <w:lang w:val="en-US" w:eastAsia="zh-CN"/>
              </w:rPr>
            </w:pPr>
          </w:p>
        </w:tc>
        <w:tc>
          <w:tcPr>
            <w:tcW w:w="479" w:type="pct"/>
            <w:vMerge w:val="continue"/>
            <w:tcBorders>
              <w:left w:val="single" w:color="auto" w:sz="4" w:space="0"/>
            </w:tcBorders>
            <w:shd w:val="clear" w:color="auto" w:fill="FFFFFF"/>
            <w:vAlign w:val="center"/>
          </w:tcPr>
          <w:p w14:paraId="5109F36D">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vAlign w:val="center"/>
          </w:tcPr>
          <w:p w14:paraId="05CC7B63">
            <w:pPr>
              <w:pStyle w:val="26"/>
              <w:spacing w:line="560" w:lineRule="exact"/>
              <w:jc w:val="left"/>
              <w:rPr>
                <w:szCs w:val="21"/>
                <w:lang w:val="en-US" w:eastAsia="zh-CN"/>
              </w:rPr>
            </w:pPr>
            <w:r>
              <w:rPr>
                <w:rFonts w:hint="eastAsia"/>
                <w:szCs w:val="21"/>
                <w:lang w:val="en-US" w:eastAsia="zh-CN"/>
              </w:rPr>
              <w:t>实操工程中纪律意识意识不强，扣4分。</w:t>
            </w:r>
          </w:p>
        </w:tc>
        <w:tc>
          <w:tcPr>
            <w:tcW w:w="470" w:type="pct"/>
            <w:vMerge w:val="continue"/>
            <w:tcBorders>
              <w:left w:val="single" w:color="auto" w:sz="4" w:space="0"/>
            </w:tcBorders>
            <w:shd w:val="clear" w:color="auto" w:fill="FFFFFF"/>
            <w:vAlign w:val="center"/>
          </w:tcPr>
          <w:p w14:paraId="10A62FD4">
            <w:pPr>
              <w:pStyle w:val="26"/>
              <w:spacing w:line="560" w:lineRule="exact"/>
              <w:jc w:val="center"/>
              <w:rPr>
                <w:szCs w:val="21"/>
                <w:lang w:val="en-US" w:eastAsia="zh-CN"/>
              </w:rPr>
            </w:pP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52858798">
            <w:pPr>
              <w:spacing w:line="560" w:lineRule="exact"/>
              <w:jc w:val="center"/>
              <w:rPr>
                <w:rFonts w:ascii="宋体" w:hAnsi="宋体" w:cs="宋体"/>
                <w:szCs w:val="21"/>
                <w:lang w:val="zh-TW" w:eastAsia="zh-TW" w:bidi="zh-TW"/>
              </w:rPr>
            </w:pPr>
          </w:p>
        </w:tc>
      </w:tr>
      <w:tr w14:paraId="7107CAC7">
        <w:tblPrEx>
          <w:tblCellMar>
            <w:top w:w="0" w:type="dxa"/>
            <w:left w:w="10" w:type="dxa"/>
            <w:bottom w:w="0" w:type="dxa"/>
            <w:right w:w="10" w:type="dxa"/>
          </w:tblCellMar>
        </w:tblPrEx>
        <w:trPr>
          <w:trHeight w:val="20" w:hRule="atLeast"/>
        </w:trPr>
        <w:tc>
          <w:tcPr>
            <w:tcW w:w="310" w:type="pct"/>
            <w:vMerge w:val="continue"/>
            <w:tcBorders>
              <w:left w:val="single" w:color="auto" w:sz="4" w:space="0"/>
            </w:tcBorders>
            <w:shd w:val="clear" w:color="auto" w:fill="FFFFFF"/>
            <w:vAlign w:val="center"/>
          </w:tcPr>
          <w:p w14:paraId="5B5F967D">
            <w:pPr>
              <w:pStyle w:val="26"/>
              <w:spacing w:line="560" w:lineRule="exact"/>
              <w:jc w:val="center"/>
              <w:rPr>
                <w:szCs w:val="21"/>
                <w:lang w:val="en-US" w:eastAsia="zh-CN"/>
              </w:rPr>
            </w:pPr>
          </w:p>
        </w:tc>
        <w:tc>
          <w:tcPr>
            <w:tcW w:w="479" w:type="pct"/>
            <w:vMerge w:val="continue"/>
            <w:tcBorders>
              <w:left w:val="single" w:color="auto" w:sz="4" w:space="0"/>
            </w:tcBorders>
            <w:shd w:val="clear" w:color="auto" w:fill="FFFFFF"/>
            <w:vAlign w:val="center"/>
          </w:tcPr>
          <w:p w14:paraId="7D1D1A84">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vAlign w:val="center"/>
          </w:tcPr>
          <w:p w14:paraId="608F2360">
            <w:pPr>
              <w:pStyle w:val="26"/>
              <w:spacing w:line="560" w:lineRule="exact"/>
              <w:jc w:val="left"/>
              <w:rPr>
                <w:szCs w:val="21"/>
                <w:lang w:val="en-US" w:eastAsia="zh-CN"/>
              </w:rPr>
            </w:pPr>
            <w:r>
              <w:rPr>
                <w:rFonts w:hint="eastAsia"/>
                <w:szCs w:val="21"/>
                <w:lang w:val="en-US" w:eastAsia="zh-CN"/>
              </w:rPr>
              <w:t>实操工程中质量意识意识不强，扣4分。</w:t>
            </w:r>
          </w:p>
        </w:tc>
        <w:tc>
          <w:tcPr>
            <w:tcW w:w="470" w:type="pct"/>
            <w:vMerge w:val="continue"/>
            <w:tcBorders>
              <w:left w:val="single" w:color="auto" w:sz="4" w:space="0"/>
            </w:tcBorders>
            <w:shd w:val="clear" w:color="auto" w:fill="FFFFFF"/>
            <w:vAlign w:val="center"/>
          </w:tcPr>
          <w:p w14:paraId="6E4D0997">
            <w:pPr>
              <w:pStyle w:val="26"/>
              <w:spacing w:line="560" w:lineRule="exact"/>
              <w:jc w:val="center"/>
              <w:rPr>
                <w:szCs w:val="21"/>
                <w:lang w:val="en-US" w:eastAsia="zh-CN"/>
              </w:rPr>
            </w:pP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1C75DF64">
            <w:pPr>
              <w:spacing w:line="560" w:lineRule="exact"/>
              <w:jc w:val="center"/>
              <w:rPr>
                <w:rFonts w:ascii="宋体" w:hAnsi="宋体" w:cs="宋体"/>
                <w:szCs w:val="21"/>
                <w:lang w:val="zh-TW" w:eastAsia="zh-TW" w:bidi="zh-TW"/>
              </w:rPr>
            </w:pPr>
          </w:p>
        </w:tc>
      </w:tr>
      <w:tr w14:paraId="6B12BE86">
        <w:tblPrEx>
          <w:tblCellMar>
            <w:top w:w="0" w:type="dxa"/>
            <w:left w:w="10" w:type="dxa"/>
            <w:bottom w:w="0" w:type="dxa"/>
            <w:right w:w="10" w:type="dxa"/>
          </w:tblCellMar>
        </w:tblPrEx>
        <w:trPr>
          <w:trHeight w:val="20" w:hRule="atLeast"/>
        </w:trPr>
        <w:tc>
          <w:tcPr>
            <w:tcW w:w="310" w:type="pct"/>
            <w:vMerge w:val="continue"/>
            <w:tcBorders>
              <w:left w:val="single" w:color="auto" w:sz="4" w:space="0"/>
            </w:tcBorders>
            <w:shd w:val="clear" w:color="auto" w:fill="FFFFFF"/>
            <w:vAlign w:val="center"/>
          </w:tcPr>
          <w:p w14:paraId="52FB311F">
            <w:pPr>
              <w:pStyle w:val="26"/>
              <w:spacing w:line="560" w:lineRule="exact"/>
              <w:jc w:val="center"/>
              <w:rPr>
                <w:szCs w:val="21"/>
                <w:lang w:val="en-US" w:eastAsia="zh-CN"/>
              </w:rPr>
            </w:pPr>
          </w:p>
        </w:tc>
        <w:tc>
          <w:tcPr>
            <w:tcW w:w="479" w:type="pct"/>
            <w:vMerge w:val="continue"/>
            <w:tcBorders>
              <w:left w:val="single" w:color="auto" w:sz="4" w:space="0"/>
            </w:tcBorders>
            <w:shd w:val="clear" w:color="auto" w:fill="FFFFFF"/>
            <w:vAlign w:val="center"/>
          </w:tcPr>
          <w:p w14:paraId="099863C8">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vAlign w:val="center"/>
          </w:tcPr>
          <w:p w14:paraId="3638AA40">
            <w:pPr>
              <w:pStyle w:val="26"/>
              <w:spacing w:line="560" w:lineRule="exact"/>
              <w:jc w:val="left"/>
              <w:rPr>
                <w:szCs w:val="21"/>
                <w:lang w:val="en-US" w:eastAsia="zh-CN"/>
              </w:rPr>
            </w:pPr>
            <w:r>
              <w:rPr>
                <w:rFonts w:hint="eastAsia"/>
                <w:szCs w:val="21"/>
                <w:lang w:val="en-US" w:eastAsia="zh-CN"/>
              </w:rPr>
              <w:t>实操工程中无工匠精神，扣4分。</w:t>
            </w:r>
          </w:p>
        </w:tc>
        <w:tc>
          <w:tcPr>
            <w:tcW w:w="470" w:type="pct"/>
            <w:vMerge w:val="continue"/>
            <w:tcBorders>
              <w:left w:val="single" w:color="auto" w:sz="4" w:space="0"/>
            </w:tcBorders>
            <w:shd w:val="clear" w:color="auto" w:fill="FFFFFF"/>
            <w:vAlign w:val="center"/>
          </w:tcPr>
          <w:p w14:paraId="36E834BD">
            <w:pPr>
              <w:pStyle w:val="26"/>
              <w:spacing w:line="560" w:lineRule="exact"/>
              <w:jc w:val="center"/>
              <w:rPr>
                <w:szCs w:val="21"/>
                <w:lang w:val="en-US" w:eastAsia="zh-CN"/>
              </w:rPr>
            </w:pP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053C0830">
            <w:pPr>
              <w:spacing w:line="560" w:lineRule="exact"/>
              <w:jc w:val="center"/>
              <w:rPr>
                <w:rFonts w:ascii="宋体" w:hAnsi="宋体" w:cs="宋体"/>
                <w:szCs w:val="21"/>
                <w:lang w:val="zh-TW" w:eastAsia="zh-TW" w:bidi="zh-TW"/>
              </w:rPr>
            </w:pPr>
          </w:p>
        </w:tc>
      </w:tr>
      <w:tr w14:paraId="126AC7AE">
        <w:tblPrEx>
          <w:tblCellMar>
            <w:top w:w="0" w:type="dxa"/>
            <w:left w:w="10" w:type="dxa"/>
            <w:bottom w:w="0" w:type="dxa"/>
            <w:right w:w="10" w:type="dxa"/>
          </w:tblCellMar>
        </w:tblPrEx>
        <w:trPr>
          <w:trHeight w:val="20" w:hRule="atLeast"/>
        </w:trPr>
        <w:tc>
          <w:tcPr>
            <w:tcW w:w="310" w:type="pct"/>
            <w:vMerge w:val="continue"/>
            <w:tcBorders>
              <w:left w:val="single" w:color="auto" w:sz="4" w:space="0"/>
              <w:bottom w:val="single" w:color="auto" w:sz="4" w:space="0"/>
            </w:tcBorders>
            <w:shd w:val="clear" w:color="auto" w:fill="FFFFFF"/>
            <w:vAlign w:val="center"/>
          </w:tcPr>
          <w:p w14:paraId="49241783">
            <w:pPr>
              <w:pStyle w:val="26"/>
              <w:spacing w:line="560" w:lineRule="exact"/>
              <w:jc w:val="center"/>
              <w:rPr>
                <w:szCs w:val="21"/>
                <w:lang w:val="en-US" w:eastAsia="zh-CN"/>
              </w:rPr>
            </w:pPr>
          </w:p>
        </w:tc>
        <w:tc>
          <w:tcPr>
            <w:tcW w:w="479" w:type="pct"/>
            <w:vMerge w:val="continue"/>
            <w:tcBorders>
              <w:left w:val="single" w:color="auto" w:sz="4" w:space="0"/>
              <w:bottom w:val="single" w:color="auto" w:sz="4" w:space="0"/>
            </w:tcBorders>
            <w:shd w:val="clear" w:color="auto" w:fill="FFFFFF"/>
            <w:vAlign w:val="center"/>
          </w:tcPr>
          <w:p w14:paraId="08A6C7BF">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vAlign w:val="center"/>
          </w:tcPr>
          <w:p w14:paraId="0149A4FC">
            <w:pPr>
              <w:pStyle w:val="26"/>
              <w:spacing w:line="560" w:lineRule="exact"/>
              <w:jc w:val="left"/>
              <w:rPr>
                <w:szCs w:val="21"/>
                <w:lang w:val="en-US" w:eastAsia="zh-CN"/>
              </w:rPr>
            </w:pPr>
            <w:r>
              <w:rPr>
                <w:rFonts w:hint="eastAsia"/>
                <w:szCs w:val="21"/>
                <w:lang w:val="en-US" w:eastAsia="zh-CN"/>
              </w:rPr>
              <w:t>实操工程中无绿色施工意识，扣4分。</w:t>
            </w:r>
          </w:p>
        </w:tc>
        <w:tc>
          <w:tcPr>
            <w:tcW w:w="470" w:type="pct"/>
            <w:vMerge w:val="continue"/>
            <w:tcBorders>
              <w:left w:val="single" w:color="auto" w:sz="4" w:space="0"/>
              <w:bottom w:val="single" w:color="auto" w:sz="4" w:space="0"/>
            </w:tcBorders>
            <w:shd w:val="clear" w:color="auto" w:fill="FFFFFF"/>
            <w:vAlign w:val="center"/>
          </w:tcPr>
          <w:p w14:paraId="014B0CAD">
            <w:pPr>
              <w:pStyle w:val="26"/>
              <w:spacing w:line="560" w:lineRule="exact"/>
              <w:jc w:val="center"/>
              <w:rPr>
                <w:szCs w:val="21"/>
                <w:lang w:val="en-US" w:eastAsia="zh-CN"/>
              </w:rPr>
            </w:pP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3731F402">
            <w:pPr>
              <w:spacing w:line="560" w:lineRule="exact"/>
              <w:jc w:val="center"/>
              <w:rPr>
                <w:rFonts w:ascii="宋体" w:hAnsi="宋体" w:cs="宋体"/>
                <w:szCs w:val="21"/>
                <w:lang w:val="zh-TW" w:eastAsia="zh-TW" w:bidi="zh-TW"/>
              </w:rPr>
            </w:pPr>
          </w:p>
        </w:tc>
      </w:tr>
      <w:tr w14:paraId="21959C3A">
        <w:tblPrEx>
          <w:tblCellMar>
            <w:top w:w="0" w:type="dxa"/>
            <w:left w:w="10" w:type="dxa"/>
            <w:bottom w:w="0" w:type="dxa"/>
            <w:right w:w="10" w:type="dxa"/>
          </w:tblCellMar>
        </w:tblPrEx>
        <w:trPr>
          <w:trHeight w:val="454" w:hRule="exact"/>
        </w:trPr>
        <w:tc>
          <w:tcPr>
            <w:tcW w:w="3988" w:type="pct"/>
            <w:gridSpan w:val="3"/>
            <w:tcBorders>
              <w:top w:val="single" w:color="auto" w:sz="4" w:space="0"/>
              <w:left w:val="single" w:color="auto" w:sz="4" w:space="0"/>
              <w:bottom w:val="single" w:color="auto" w:sz="4" w:space="0"/>
            </w:tcBorders>
            <w:shd w:val="clear" w:color="auto" w:fill="FFFFFF"/>
            <w:vAlign w:val="center"/>
          </w:tcPr>
          <w:p w14:paraId="257B2C5D">
            <w:pPr>
              <w:pStyle w:val="26"/>
              <w:spacing w:line="560" w:lineRule="exact"/>
              <w:jc w:val="center"/>
              <w:rPr>
                <w:sz w:val="24"/>
                <w:szCs w:val="24"/>
              </w:rPr>
            </w:pPr>
            <w:r>
              <w:rPr>
                <w:sz w:val="24"/>
                <w:szCs w:val="24"/>
              </w:rPr>
              <w:t>合计</w:t>
            </w:r>
          </w:p>
        </w:tc>
        <w:tc>
          <w:tcPr>
            <w:tcW w:w="470" w:type="pct"/>
            <w:tcBorders>
              <w:top w:val="single" w:color="auto" w:sz="4" w:space="0"/>
              <w:left w:val="single" w:color="auto" w:sz="4" w:space="0"/>
              <w:bottom w:val="single" w:color="auto" w:sz="4" w:space="0"/>
            </w:tcBorders>
            <w:shd w:val="clear" w:color="auto" w:fill="FFFFFF"/>
            <w:vAlign w:val="center"/>
          </w:tcPr>
          <w:p w14:paraId="0161B093">
            <w:pPr>
              <w:pStyle w:val="26"/>
              <w:spacing w:line="560" w:lineRule="exact"/>
              <w:jc w:val="center"/>
              <w:rPr>
                <w:sz w:val="24"/>
                <w:szCs w:val="24"/>
              </w:rPr>
            </w:pPr>
            <w:r>
              <w:rPr>
                <w:sz w:val="24"/>
                <w:szCs w:val="24"/>
              </w:rPr>
              <w:t>100</w:t>
            </w:r>
          </w:p>
        </w:tc>
        <w:tc>
          <w:tcPr>
            <w:tcW w:w="541" w:type="pct"/>
            <w:tcBorders>
              <w:top w:val="single" w:color="auto" w:sz="4" w:space="0"/>
              <w:left w:val="single" w:color="auto" w:sz="4" w:space="0"/>
              <w:bottom w:val="single" w:color="auto" w:sz="4" w:space="0"/>
              <w:right w:val="single" w:color="auto" w:sz="4" w:space="0"/>
            </w:tcBorders>
            <w:shd w:val="clear" w:color="auto" w:fill="FFFFFF"/>
            <w:vAlign w:val="center"/>
          </w:tcPr>
          <w:p w14:paraId="1BBFA124">
            <w:pPr>
              <w:spacing w:line="560" w:lineRule="exact"/>
              <w:jc w:val="center"/>
              <w:rPr>
                <w:rFonts w:ascii="宋体" w:hAnsi="宋体" w:cs="宋体"/>
                <w:sz w:val="24"/>
                <w:lang w:val="zh-TW" w:eastAsia="zh-TW" w:bidi="zh-TW"/>
              </w:rPr>
            </w:pPr>
          </w:p>
        </w:tc>
      </w:tr>
      <w:tr w14:paraId="56D6DBC8">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3971A41">
            <w:pPr>
              <w:pStyle w:val="27"/>
              <w:shd w:val="clear" w:color="auto" w:fill="auto"/>
              <w:tabs>
                <w:tab w:val="left" w:pos="6330"/>
              </w:tabs>
              <w:spacing w:before="0" w:line="560" w:lineRule="exact"/>
              <w:jc w:val="left"/>
              <w:rPr>
                <w:spacing w:val="0"/>
                <w:sz w:val="24"/>
                <w:szCs w:val="24"/>
              </w:rPr>
            </w:pPr>
            <w:r>
              <w:rPr>
                <w:rFonts w:ascii="宋体" w:hAnsi="宋体" w:eastAsia="宋体"/>
                <w:spacing w:val="0"/>
                <w:sz w:val="24"/>
                <w:szCs w:val="24"/>
              </w:rPr>
              <w:t>考评员签字</w:t>
            </w:r>
            <w:r>
              <w:rPr>
                <w:rFonts w:hint="eastAsia" w:ascii="宋体" w:hAnsi="宋体" w:eastAsia="宋体"/>
                <w:spacing w:val="0"/>
                <w:sz w:val="24"/>
                <w:szCs w:val="24"/>
              </w:rPr>
              <w:t xml:space="preserve">： </w:t>
            </w:r>
            <w:r>
              <w:rPr>
                <w:rFonts w:eastAsia="宋体"/>
                <w:spacing w:val="0"/>
                <w:sz w:val="24"/>
                <w:szCs w:val="24"/>
              </w:rPr>
              <w:t xml:space="preserve">                               </w:t>
            </w:r>
            <w:r>
              <w:rPr>
                <w:rFonts w:ascii="宋体" w:hAnsi="宋体" w:eastAsia="宋体"/>
                <w:spacing w:val="0"/>
                <w:sz w:val="24"/>
                <w:szCs w:val="24"/>
              </w:rPr>
              <w:t>督导员签</w:t>
            </w:r>
            <w:r>
              <w:rPr>
                <w:rFonts w:hint="eastAsia" w:ascii="宋体" w:hAnsi="宋体" w:eastAsia="宋体"/>
                <w:spacing w:val="0"/>
                <w:sz w:val="24"/>
                <w:szCs w:val="24"/>
              </w:rPr>
              <w:t>字：</w:t>
            </w:r>
          </w:p>
        </w:tc>
      </w:tr>
      <w:tr w14:paraId="0B8C80A2">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BBA77A4">
            <w:pPr>
              <w:pStyle w:val="27"/>
              <w:shd w:val="clear" w:color="auto" w:fill="auto"/>
              <w:tabs>
                <w:tab w:val="left" w:pos="6330"/>
              </w:tabs>
              <w:spacing w:before="0" w:line="560" w:lineRule="exact"/>
              <w:jc w:val="left"/>
              <w:rPr>
                <w:spacing w:val="0"/>
                <w:sz w:val="24"/>
                <w:szCs w:val="24"/>
              </w:rPr>
            </w:pPr>
            <w:r>
              <w:rPr>
                <w:rFonts w:hint="eastAsia" w:ascii="宋体" w:hAnsi="宋体" w:eastAsia="宋体"/>
                <w:spacing w:val="0"/>
                <w:sz w:val="24"/>
                <w:szCs w:val="24"/>
              </w:rPr>
              <w:t xml:space="preserve">考评单位： </w:t>
            </w:r>
            <w:r>
              <w:rPr>
                <w:rFonts w:ascii="宋体" w:hAnsi="宋体" w:eastAsia="宋体"/>
                <w:spacing w:val="0"/>
                <w:sz w:val="24"/>
                <w:szCs w:val="24"/>
              </w:rPr>
              <w:t xml:space="preserve">                                 </w:t>
            </w:r>
            <w:r>
              <w:rPr>
                <w:rFonts w:hint="eastAsia" w:ascii="宋体" w:hAnsi="宋体" w:eastAsia="宋体"/>
                <w:spacing w:val="0"/>
                <w:sz w:val="24"/>
                <w:szCs w:val="24"/>
              </w:rPr>
              <w:t xml:space="preserve">考评时间： </w:t>
            </w:r>
            <w:r>
              <w:rPr>
                <w:rFonts w:ascii="宋体" w:hAnsi="宋体" w:eastAsia="宋体"/>
                <w:spacing w:val="0"/>
                <w:sz w:val="24"/>
                <w:szCs w:val="24"/>
              </w:rPr>
              <w:t xml:space="preserve">    </w:t>
            </w:r>
            <w:r>
              <w:rPr>
                <w:rFonts w:hint="eastAsia" w:ascii="宋体" w:hAnsi="宋体" w:eastAsia="宋体"/>
                <w:spacing w:val="0"/>
                <w:sz w:val="24"/>
                <w:szCs w:val="24"/>
              </w:rPr>
              <w:t xml:space="preserve">年 </w:t>
            </w:r>
            <w:r>
              <w:rPr>
                <w:rFonts w:ascii="宋体" w:hAnsi="宋体" w:eastAsia="宋体"/>
                <w:spacing w:val="0"/>
                <w:sz w:val="24"/>
                <w:szCs w:val="24"/>
              </w:rPr>
              <w:t xml:space="preserve"> </w:t>
            </w:r>
            <w:r>
              <w:rPr>
                <w:rFonts w:hint="eastAsia" w:ascii="宋体" w:hAnsi="宋体" w:eastAsia="宋体"/>
                <w:spacing w:val="0"/>
                <w:sz w:val="24"/>
                <w:szCs w:val="24"/>
              </w:rPr>
              <w:t xml:space="preserve">月 </w:t>
            </w:r>
            <w:r>
              <w:rPr>
                <w:rFonts w:ascii="宋体" w:hAnsi="宋体" w:eastAsia="宋体"/>
                <w:spacing w:val="0"/>
                <w:sz w:val="24"/>
                <w:szCs w:val="24"/>
              </w:rPr>
              <w:t xml:space="preserve"> </w:t>
            </w:r>
            <w:r>
              <w:rPr>
                <w:rFonts w:hint="eastAsia" w:ascii="宋体" w:hAnsi="宋体" w:eastAsia="宋体"/>
                <w:spacing w:val="0"/>
                <w:sz w:val="24"/>
                <w:szCs w:val="24"/>
              </w:rPr>
              <w:t>日</w:t>
            </w:r>
          </w:p>
        </w:tc>
      </w:tr>
    </w:tbl>
    <w:p w14:paraId="282F8737">
      <w:pPr>
        <w:spacing w:line="560" w:lineRule="exact"/>
        <w:rPr>
          <w:rFonts w:ascii="宋体" w:hAnsi="宋体" w:cs="宋体"/>
          <w:color w:val="000000"/>
          <w:kern w:val="0"/>
          <w:sz w:val="24"/>
        </w:rPr>
      </w:pPr>
    </w:p>
    <w:tbl>
      <w:tblPr>
        <w:tblStyle w:val="19"/>
        <w:tblW w:w="5000" w:type="pct"/>
        <w:tblInd w:w="0" w:type="dxa"/>
        <w:tblLayout w:type="autofit"/>
        <w:tblCellMar>
          <w:top w:w="0" w:type="dxa"/>
          <w:left w:w="10" w:type="dxa"/>
          <w:bottom w:w="0" w:type="dxa"/>
          <w:right w:w="10" w:type="dxa"/>
        </w:tblCellMar>
      </w:tblPr>
      <w:tblGrid>
        <w:gridCol w:w="512"/>
        <w:gridCol w:w="798"/>
        <w:gridCol w:w="5327"/>
        <w:gridCol w:w="783"/>
        <w:gridCol w:w="906"/>
      </w:tblGrid>
      <w:tr w14:paraId="7066C205">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426323F2">
            <w:pPr>
              <w:spacing w:line="560" w:lineRule="exact"/>
              <w:rPr>
                <w:rFonts w:ascii="黑体" w:hAnsi="黑体" w:eastAsia="黑体"/>
                <w:sz w:val="32"/>
                <w:szCs w:val="32"/>
                <w:lang w:val="zh-CN"/>
              </w:rPr>
            </w:pPr>
            <w:r>
              <w:rPr>
                <w:rFonts w:hint="eastAsia" w:ascii="仿宋_GB2312" w:eastAsia="仿宋_GB2312"/>
                <w:sz w:val="36"/>
                <w:szCs w:val="36"/>
              </w:rPr>
              <w:br w:type="page"/>
            </w:r>
            <w:r>
              <w:rPr>
                <w:rFonts w:hint="eastAsia" w:ascii="黑体" w:hAnsi="黑体" w:eastAsia="黑体"/>
                <w:sz w:val="32"/>
                <w:szCs w:val="32"/>
                <w:lang w:val="zh-CN"/>
              </w:rPr>
              <w:t>建筑工人培训实操考核操作技能考核评分表（样表）</w:t>
            </w:r>
          </w:p>
        </w:tc>
      </w:tr>
      <w:tr w14:paraId="51DFACBE">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312E221E">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（电焊工</w:t>
            </w:r>
            <w:r>
              <w:rPr>
                <w:rFonts w:hint="eastAsia"/>
                <w:b/>
                <w:bCs/>
                <w:sz w:val="24"/>
                <w:szCs w:val="24"/>
                <w:lang w:val="en-US" w:eastAsia="zh-CN"/>
              </w:rPr>
              <w:t>-高级</w:t>
            </w:r>
            <w:r>
              <w:rPr>
                <w:rFonts w:hint="eastAsia"/>
                <w:b/>
                <w:bCs/>
                <w:sz w:val="24"/>
                <w:szCs w:val="24"/>
                <w:lang w:val="zh-CN" w:eastAsia="zh-CN"/>
              </w:rPr>
              <w:t>）</w:t>
            </w:r>
          </w:p>
        </w:tc>
      </w:tr>
      <w:tr w14:paraId="591D5112">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0CF2D8AE">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B6F5504">
            <w:pPr>
              <w:pStyle w:val="26"/>
              <w:tabs>
                <w:tab w:val="left" w:leader="underscore" w:pos="5509"/>
                <w:tab w:val="left" w:leader="underscore" w:pos="8520"/>
              </w:tabs>
              <w:spacing w:line="560" w:lineRule="exact"/>
              <w:jc w:val="left"/>
              <w:rPr>
                <w:rFonts w:eastAsia="PMingLiU"/>
                <w:b/>
                <w:bCs/>
                <w:sz w:val="24"/>
                <w:szCs w:val="24"/>
              </w:rPr>
            </w:pPr>
          </w:p>
        </w:tc>
      </w:tr>
      <w:tr w14:paraId="0414764A">
        <w:tblPrEx>
          <w:tblCellMar>
            <w:top w:w="0" w:type="dxa"/>
            <w:left w:w="10" w:type="dxa"/>
            <w:bottom w:w="0" w:type="dxa"/>
            <w:right w:w="10" w:type="dxa"/>
          </w:tblCellMar>
        </w:tblPrEx>
        <w:trPr>
          <w:trHeight w:val="454" w:hRule="exact"/>
        </w:trPr>
        <w:tc>
          <w:tcPr>
            <w:tcW w:w="5000" w:type="pct"/>
            <w:gridSpan w:val="5"/>
            <w:tcBorders>
              <w:bottom w:val="single" w:color="auto" w:sz="4" w:space="0"/>
            </w:tcBorders>
            <w:shd w:val="clear" w:color="auto" w:fill="FFFFFF"/>
            <w:vAlign w:val="center"/>
          </w:tcPr>
          <w:p w14:paraId="54BBF87A">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4A385176">
            <w:pPr>
              <w:pStyle w:val="26"/>
              <w:tabs>
                <w:tab w:val="left" w:leader="underscore" w:pos="4564"/>
                <w:tab w:val="left" w:leader="underscore" w:pos="8520"/>
              </w:tabs>
              <w:spacing w:line="560" w:lineRule="exact"/>
              <w:jc w:val="left"/>
              <w:rPr>
                <w:rFonts w:eastAsia="PMingLiU"/>
                <w:sz w:val="24"/>
                <w:szCs w:val="24"/>
                <w:lang w:eastAsia="zh-CN"/>
              </w:rPr>
            </w:pPr>
          </w:p>
          <w:p w14:paraId="6D9A0058">
            <w:pPr>
              <w:pStyle w:val="26"/>
              <w:tabs>
                <w:tab w:val="left" w:leader="underscore" w:pos="2870"/>
                <w:tab w:val="left" w:leader="underscore" w:pos="8520"/>
              </w:tabs>
              <w:spacing w:line="560" w:lineRule="exact"/>
              <w:jc w:val="left"/>
              <w:rPr>
                <w:rFonts w:eastAsia="PMingLiU"/>
                <w:sz w:val="24"/>
                <w:szCs w:val="24"/>
              </w:rPr>
            </w:pPr>
          </w:p>
          <w:p w14:paraId="480C2010">
            <w:pPr>
              <w:pStyle w:val="26"/>
              <w:tabs>
                <w:tab w:val="left" w:leader="underscore" w:pos="2870"/>
                <w:tab w:val="left" w:leader="underscore" w:pos="8520"/>
              </w:tabs>
              <w:spacing w:line="560" w:lineRule="exact"/>
              <w:jc w:val="left"/>
              <w:rPr>
                <w:rFonts w:eastAsia="PMingLiU"/>
                <w:sz w:val="24"/>
                <w:szCs w:val="24"/>
              </w:rPr>
            </w:pPr>
          </w:p>
          <w:p w14:paraId="1436D577">
            <w:pPr>
              <w:pStyle w:val="26"/>
              <w:tabs>
                <w:tab w:val="left" w:leader="underscore" w:pos="2870"/>
                <w:tab w:val="left" w:leader="underscore" w:pos="8520"/>
              </w:tabs>
              <w:spacing w:line="560" w:lineRule="exact"/>
              <w:jc w:val="left"/>
              <w:rPr>
                <w:rFonts w:eastAsia="PMingLiU"/>
                <w:sz w:val="24"/>
                <w:szCs w:val="24"/>
              </w:rPr>
            </w:pPr>
          </w:p>
          <w:p w14:paraId="16A7ECEE">
            <w:pPr>
              <w:pStyle w:val="26"/>
              <w:tabs>
                <w:tab w:val="left" w:leader="underscore" w:pos="2870"/>
                <w:tab w:val="left" w:leader="underscore" w:pos="8520"/>
              </w:tabs>
              <w:spacing w:line="560" w:lineRule="exact"/>
              <w:jc w:val="left"/>
              <w:rPr>
                <w:rFonts w:eastAsia="PMingLiU"/>
                <w:sz w:val="24"/>
                <w:szCs w:val="24"/>
              </w:rPr>
            </w:pPr>
          </w:p>
          <w:p w14:paraId="433930DD">
            <w:pPr>
              <w:pStyle w:val="26"/>
              <w:tabs>
                <w:tab w:val="left" w:leader="underscore" w:pos="2870"/>
                <w:tab w:val="left" w:leader="underscore" w:pos="8520"/>
              </w:tabs>
              <w:spacing w:line="560" w:lineRule="exact"/>
              <w:jc w:val="left"/>
              <w:rPr>
                <w:rFonts w:eastAsia="PMingLiU"/>
                <w:sz w:val="24"/>
                <w:szCs w:val="24"/>
              </w:rPr>
            </w:pPr>
          </w:p>
        </w:tc>
      </w:tr>
      <w:tr w14:paraId="1D5D1091">
        <w:tblPrEx>
          <w:tblCellMar>
            <w:top w:w="0" w:type="dxa"/>
            <w:left w:w="10" w:type="dxa"/>
            <w:bottom w:w="0" w:type="dxa"/>
            <w:right w:w="10" w:type="dxa"/>
          </w:tblCellMar>
        </w:tblPrEx>
        <w:trPr>
          <w:trHeight w:val="630" w:hRule="exact"/>
        </w:trPr>
        <w:tc>
          <w:tcPr>
            <w:tcW w:w="308" w:type="pct"/>
            <w:tcBorders>
              <w:top w:val="single" w:color="auto" w:sz="4" w:space="0"/>
              <w:left w:val="single" w:color="auto" w:sz="4" w:space="0"/>
              <w:bottom w:val="single" w:color="auto" w:sz="4" w:space="0"/>
            </w:tcBorders>
            <w:shd w:val="clear" w:color="auto" w:fill="FFFFFF"/>
            <w:vAlign w:val="center"/>
          </w:tcPr>
          <w:p w14:paraId="200AACDB">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bottom w:val="single" w:color="auto" w:sz="4" w:space="0"/>
            </w:tcBorders>
            <w:shd w:val="clear" w:color="auto" w:fill="FFFFFF"/>
            <w:vAlign w:val="center"/>
          </w:tcPr>
          <w:p w14:paraId="54961B55">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bottom w:val="single" w:color="auto" w:sz="4" w:space="0"/>
            </w:tcBorders>
            <w:shd w:val="clear" w:color="auto" w:fill="FFFFFF"/>
            <w:vAlign w:val="center"/>
          </w:tcPr>
          <w:p w14:paraId="1DA37A8D">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bottom w:val="single" w:color="auto" w:sz="4" w:space="0"/>
            </w:tcBorders>
            <w:shd w:val="clear" w:color="auto" w:fill="FFFFFF"/>
            <w:vAlign w:val="center"/>
          </w:tcPr>
          <w:p w14:paraId="23A13191">
            <w:pPr>
              <w:pStyle w:val="26"/>
              <w:spacing w:line="560" w:lineRule="exact"/>
              <w:jc w:val="center"/>
              <w:rPr>
                <w:b/>
                <w:bCs/>
                <w:sz w:val="24"/>
                <w:szCs w:val="24"/>
              </w:rPr>
            </w:pPr>
            <w:r>
              <w:rPr>
                <w:b/>
                <w:bCs/>
                <w:sz w:val="24"/>
                <w:szCs w:val="24"/>
              </w:rPr>
              <w:t>应得分</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79F73FF2">
            <w:pPr>
              <w:pStyle w:val="26"/>
              <w:spacing w:line="560" w:lineRule="exact"/>
              <w:ind w:right="200"/>
              <w:jc w:val="center"/>
              <w:rPr>
                <w:b/>
                <w:bCs/>
                <w:sz w:val="24"/>
                <w:szCs w:val="24"/>
              </w:rPr>
            </w:pPr>
            <w:r>
              <w:rPr>
                <w:b/>
                <w:bCs/>
                <w:sz w:val="24"/>
                <w:szCs w:val="24"/>
              </w:rPr>
              <w:t>实得分</w:t>
            </w:r>
          </w:p>
        </w:tc>
      </w:tr>
      <w:tr w14:paraId="4DB0D17F">
        <w:tblPrEx>
          <w:tblCellMar>
            <w:top w:w="0" w:type="dxa"/>
            <w:left w:w="10" w:type="dxa"/>
            <w:bottom w:w="0" w:type="dxa"/>
            <w:right w:w="10" w:type="dxa"/>
          </w:tblCellMar>
        </w:tblPrEx>
        <w:trPr>
          <w:trHeight w:val="20" w:hRule="atLeast"/>
        </w:trPr>
        <w:tc>
          <w:tcPr>
            <w:tcW w:w="308" w:type="pct"/>
            <w:vMerge w:val="restart"/>
            <w:tcBorders>
              <w:top w:val="single" w:color="auto" w:sz="4" w:space="0"/>
              <w:left w:val="single" w:color="auto" w:sz="4" w:space="0"/>
              <w:bottom w:val="single" w:color="auto" w:sz="4" w:space="0"/>
            </w:tcBorders>
            <w:shd w:val="clear" w:color="auto" w:fill="FFFFFF"/>
            <w:vAlign w:val="center"/>
          </w:tcPr>
          <w:p w14:paraId="165142A6">
            <w:pPr>
              <w:pStyle w:val="26"/>
              <w:spacing w:line="560" w:lineRule="exact"/>
              <w:jc w:val="center"/>
              <w:rPr>
                <w:szCs w:val="21"/>
              </w:rPr>
            </w:pPr>
            <w:r>
              <w:rPr>
                <w:szCs w:val="21"/>
              </w:rPr>
              <w:t>1</w:t>
            </w:r>
          </w:p>
        </w:tc>
        <w:tc>
          <w:tcPr>
            <w:tcW w:w="479" w:type="pct"/>
            <w:vMerge w:val="restart"/>
            <w:tcBorders>
              <w:top w:val="single" w:color="auto" w:sz="4" w:space="0"/>
              <w:left w:val="single" w:color="auto" w:sz="4" w:space="0"/>
              <w:bottom w:val="single" w:color="auto" w:sz="4" w:space="0"/>
            </w:tcBorders>
            <w:shd w:val="clear" w:color="auto" w:fill="FFFFFF"/>
            <w:vAlign w:val="center"/>
          </w:tcPr>
          <w:p w14:paraId="4676A815">
            <w:pPr>
              <w:pStyle w:val="26"/>
              <w:spacing w:line="560" w:lineRule="exact"/>
              <w:jc w:val="center"/>
              <w:rPr>
                <w:szCs w:val="21"/>
              </w:rPr>
            </w:pPr>
            <w:r>
              <w:rPr>
                <w:rFonts w:hint="eastAsia"/>
                <w:szCs w:val="21"/>
                <w:lang w:eastAsia="zh-CN"/>
              </w:rPr>
              <w:t>操作前准备</w:t>
            </w:r>
          </w:p>
        </w:tc>
        <w:tc>
          <w:tcPr>
            <w:tcW w:w="3199" w:type="pct"/>
            <w:tcBorders>
              <w:top w:val="single" w:color="auto" w:sz="4" w:space="0"/>
              <w:left w:val="single" w:color="auto" w:sz="4" w:space="0"/>
              <w:bottom w:val="single" w:color="auto" w:sz="4" w:space="0"/>
            </w:tcBorders>
            <w:shd w:val="clear" w:color="auto" w:fill="FFFFFF"/>
          </w:tcPr>
          <w:p w14:paraId="511AF5EF">
            <w:pPr>
              <w:spacing w:line="560" w:lineRule="exact"/>
              <w:rPr>
                <w:szCs w:val="21"/>
                <w:lang w:val="zh-TW"/>
              </w:rPr>
            </w:pPr>
            <w:r>
              <w:rPr>
                <w:rFonts w:hint="eastAsia"/>
                <w:szCs w:val="21"/>
              </w:rPr>
              <w:t>焊机调试正常运转，未达到要求不得分</w:t>
            </w:r>
          </w:p>
        </w:tc>
        <w:tc>
          <w:tcPr>
            <w:tcW w:w="470" w:type="pct"/>
            <w:tcBorders>
              <w:top w:val="single" w:color="auto" w:sz="4" w:space="0"/>
              <w:left w:val="single" w:color="auto" w:sz="4" w:space="0"/>
              <w:bottom w:val="single" w:color="auto" w:sz="4" w:space="0"/>
            </w:tcBorders>
            <w:shd w:val="clear" w:color="auto" w:fill="FFFFFF"/>
          </w:tcPr>
          <w:p w14:paraId="1259B688">
            <w:pPr>
              <w:spacing w:line="560" w:lineRule="exact"/>
              <w:jc w:val="left"/>
              <w:rPr>
                <w:rFonts w:ascii="宋体" w:hAnsi="宋体" w:cs="宋体"/>
                <w:szCs w:val="21"/>
                <w:lang w:bidi="zh-TW"/>
              </w:rPr>
            </w:pPr>
            <w:r>
              <w:rPr>
                <w:rFonts w:hint="eastAsia" w:ascii="宋体" w:hAnsi="宋体" w:cs="宋体"/>
                <w:szCs w:val="21"/>
                <w:lang w:bidi="zh-TW"/>
              </w:rPr>
              <w:t>5</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16BC37AE">
            <w:pPr>
              <w:pStyle w:val="26"/>
              <w:spacing w:line="560" w:lineRule="exact"/>
              <w:jc w:val="left"/>
              <w:rPr>
                <w:szCs w:val="21"/>
              </w:rPr>
            </w:pPr>
          </w:p>
        </w:tc>
      </w:tr>
      <w:tr w14:paraId="31FF5306">
        <w:tblPrEx>
          <w:tblCellMar>
            <w:top w:w="0" w:type="dxa"/>
            <w:left w:w="10" w:type="dxa"/>
            <w:bottom w:w="0" w:type="dxa"/>
            <w:right w:w="10" w:type="dxa"/>
          </w:tblCellMar>
        </w:tblPrEx>
        <w:trPr>
          <w:trHeight w:val="20" w:hRule="atLeast"/>
        </w:trPr>
        <w:tc>
          <w:tcPr>
            <w:tcW w:w="308" w:type="pct"/>
            <w:vMerge w:val="continue"/>
            <w:tcBorders>
              <w:top w:val="single" w:color="auto" w:sz="4" w:space="0"/>
              <w:left w:val="single" w:color="auto" w:sz="4" w:space="0"/>
              <w:bottom w:val="single" w:color="auto" w:sz="4" w:space="0"/>
            </w:tcBorders>
            <w:shd w:val="clear" w:color="auto" w:fill="FFFFFF"/>
            <w:vAlign w:val="center"/>
          </w:tcPr>
          <w:p w14:paraId="1361D353">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2AF4D6FE">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0DE89ED3">
            <w:pPr>
              <w:spacing w:line="560" w:lineRule="exact"/>
              <w:rPr>
                <w:szCs w:val="21"/>
              </w:rPr>
            </w:pPr>
            <w:r>
              <w:rPr>
                <w:rFonts w:hint="eastAsia"/>
                <w:szCs w:val="21"/>
              </w:rPr>
              <w:t>焊件装配符合要求，未达到要求不得分</w:t>
            </w:r>
          </w:p>
        </w:tc>
        <w:tc>
          <w:tcPr>
            <w:tcW w:w="470" w:type="pct"/>
            <w:tcBorders>
              <w:top w:val="single" w:color="auto" w:sz="4" w:space="0"/>
              <w:left w:val="single" w:color="auto" w:sz="4" w:space="0"/>
              <w:bottom w:val="single" w:color="auto" w:sz="4" w:space="0"/>
            </w:tcBorders>
            <w:shd w:val="clear" w:color="auto" w:fill="FFFFFF"/>
          </w:tcPr>
          <w:p w14:paraId="3021C23F">
            <w:pPr>
              <w:pStyle w:val="26"/>
              <w:spacing w:line="560" w:lineRule="exact"/>
              <w:jc w:val="left"/>
              <w:rPr>
                <w:szCs w:val="21"/>
                <w:lang w:val="en-US" w:eastAsia="zh-CN"/>
              </w:rPr>
            </w:pPr>
            <w:r>
              <w:rPr>
                <w:rFonts w:hint="eastAsia"/>
                <w:szCs w:val="21"/>
                <w:lang w:val="en-US" w:eastAsia="zh-CN"/>
              </w:rPr>
              <w:t>5</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1A25AA34">
            <w:pPr>
              <w:pStyle w:val="26"/>
              <w:spacing w:line="560" w:lineRule="exact"/>
              <w:jc w:val="left"/>
              <w:rPr>
                <w:szCs w:val="21"/>
              </w:rPr>
            </w:pPr>
          </w:p>
        </w:tc>
      </w:tr>
      <w:tr w14:paraId="021197E4">
        <w:tblPrEx>
          <w:tblCellMar>
            <w:top w:w="0" w:type="dxa"/>
            <w:left w:w="10" w:type="dxa"/>
            <w:bottom w:w="0" w:type="dxa"/>
            <w:right w:w="10" w:type="dxa"/>
          </w:tblCellMar>
        </w:tblPrEx>
        <w:trPr>
          <w:trHeight w:val="20" w:hRule="atLeast"/>
        </w:trPr>
        <w:tc>
          <w:tcPr>
            <w:tcW w:w="308" w:type="pct"/>
            <w:vMerge w:val="continue"/>
            <w:tcBorders>
              <w:top w:val="single" w:color="auto" w:sz="4" w:space="0"/>
              <w:left w:val="single" w:color="auto" w:sz="4" w:space="0"/>
              <w:bottom w:val="single" w:color="auto" w:sz="4" w:space="0"/>
            </w:tcBorders>
            <w:shd w:val="clear" w:color="auto" w:fill="FFFFFF"/>
            <w:vAlign w:val="center"/>
          </w:tcPr>
          <w:p w14:paraId="2B20E79F">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28627B75">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6526EFEC">
            <w:pPr>
              <w:spacing w:line="560" w:lineRule="exact"/>
              <w:rPr>
                <w:szCs w:val="21"/>
              </w:rPr>
            </w:pPr>
            <w:r>
              <w:rPr>
                <w:rFonts w:hint="eastAsia"/>
                <w:szCs w:val="21"/>
              </w:rPr>
              <w:t>焊接工艺参数选择合适，未达到要求不得分</w:t>
            </w:r>
          </w:p>
        </w:tc>
        <w:tc>
          <w:tcPr>
            <w:tcW w:w="470" w:type="pct"/>
            <w:tcBorders>
              <w:top w:val="single" w:color="auto" w:sz="4" w:space="0"/>
              <w:left w:val="single" w:color="auto" w:sz="4" w:space="0"/>
              <w:bottom w:val="single" w:color="auto" w:sz="4" w:space="0"/>
            </w:tcBorders>
            <w:shd w:val="clear" w:color="auto" w:fill="FFFFFF"/>
          </w:tcPr>
          <w:p w14:paraId="21CF2852">
            <w:pPr>
              <w:pStyle w:val="26"/>
              <w:spacing w:line="560" w:lineRule="exact"/>
              <w:jc w:val="left"/>
              <w:rPr>
                <w:szCs w:val="21"/>
                <w:lang w:val="en-US" w:eastAsia="zh-CN"/>
              </w:rPr>
            </w:pPr>
            <w:r>
              <w:rPr>
                <w:rFonts w:hint="eastAsia"/>
                <w:szCs w:val="21"/>
                <w:lang w:val="en-US" w:eastAsia="zh-CN"/>
              </w:rPr>
              <w:t>5</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234AA7BC">
            <w:pPr>
              <w:pStyle w:val="26"/>
              <w:spacing w:line="560" w:lineRule="exact"/>
              <w:jc w:val="left"/>
              <w:rPr>
                <w:szCs w:val="21"/>
              </w:rPr>
            </w:pPr>
          </w:p>
        </w:tc>
      </w:tr>
      <w:tr w14:paraId="0A2810E7">
        <w:tblPrEx>
          <w:tblCellMar>
            <w:top w:w="0" w:type="dxa"/>
            <w:left w:w="10" w:type="dxa"/>
            <w:bottom w:w="0" w:type="dxa"/>
            <w:right w:w="10" w:type="dxa"/>
          </w:tblCellMar>
        </w:tblPrEx>
        <w:trPr>
          <w:trHeight w:val="20" w:hRule="atLeast"/>
        </w:trPr>
        <w:tc>
          <w:tcPr>
            <w:tcW w:w="308" w:type="pct"/>
            <w:vMerge w:val="restart"/>
            <w:tcBorders>
              <w:top w:val="single" w:color="auto" w:sz="4" w:space="0"/>
              <w:left w:val="single" w:color="auto" w:sz="4" w:space="0"/>
              <w:bottom w:val="single" w:color="auto" w:sz="4" w:space="0"/>
            </w:tcBorders>
            <w:shd w:val="clear" w:color="auto" w:fill="FFFFFF"/>
            <w:vAlign w:val="center"/>
          </w:tcPr>
          <w:p w14:paraId="77FCA8F7">
            <w:pPr>
              <w:pStyle w:val="26"/>
              <w:spacing w:line="560" w:lineRule="exact"/>
              <w:jc w:val="center"/>
              <w:rPr>
                <w:szCs w:val="21"/>
              </w:rPr>
            </w:pPr>
            <w:r>
              <w:rPr>
                <w:szCs w:val="21"/>
              </w:rPr>
              <w:t>2</w:t>
            </w:r>
          </w:p>
        </w:tc>
        <w:tc>
          <w:tcPr>
            <w:tcW w:w="479" w:type="pct"/>
            <w:vMerge w:val="restart"/>
            <w:tcBorders>
              <w:top w:val="single" w:color="auto" w:sz="4" w:space="0"/>
              <w:left w:val="single" w:color="auto" w:sz="4" w:space="0"/>
              <w:bottom w:val="single" w:color="auto" w:sz="4" w:space="0"/>
            </w:tcBorders>
            <w:shd w:val="clear" w:color="auto" w:fill="FFFFFF"/>
            <w:vAlign w:val="center"/>
          </w:tcPr>
          <w:p w14:paraId="32EB1334">
            <w:pPr>
              <w:spacing w:line="560" w:lineRule="exact"/>
              <w:jc w:val="center"/>
              <w:rPr>
                <w:szCs w:val="21"/>
              </w:rPr>
            </w:pPr>
            <w:r>
              <w:rPr>
                <w:rFonts w:hint="eastAsia"/>
                <w:szCs w:val="21"/>
              </w:rPr>
              <w:t>焊缝</w:t>
            </w:r>
          </w:p>
          <w:p w14:paraId="7F4C8C07">
            <w:pPr>
              <w:spacing w:line="560" w:lineRule="exact"/>
              <w:jc w:val="center"/>
              <w:rPr>
                <w:szCs w:val="21"/>
              </w:rPr>
            </w:pPr>
            <w:r>
              <w:rPr>
                <w:rFonts w:hint="eastAsia"/>
                <w:szCs w:val="21"/>
              </w:rPr>
              <w:t>外观</w:t>
            </w:r>
          </w:p>
          <w:p w14:paraId="36A4D617">
            <w:pPr>
              <w:spacing w:line="560" w:lineRule="exact"/>
              <w:jc w:val="center"/>
              <w:rPr>
                <w:szCs w:val="21"/>
              </w:rPr>
            </w:pPr>
            <w:r>
              <w:rPr>
                <w:rFonts w:hint="eastAsia"/>
                <w:szCs w:val="21"/>
              </w:rPr>
              <w:t>质量</w:t>
            </w:r>
          </w:p>
        </w:tc>
        <w:tc>
          <w:tcPr>
            <w:tcW w:w="3199" w:type="pct"/>
            <w:tcBorders>
              <w:top w:val="single" w:color="auto" w:sz="4" w:space="0"/>
              <w:left w:val="single" w:color="auto" w:sz="4" w:space="0"/>
              <w:bottom w:val="single" w:color="auto" w:sz="4" w:space="0"/>
            </w:tcBorders>
            <w:shd w:val="clear" w:color="auto" w:fill="FFFFFF"/>
            <w:vAlign w:val="center"/>
          </w:tcPr>
          <w:p w14:paraId="6CB5F968">
            <w:pPr>
              <w:spacing w:line="560" w:lineRule="exact"/>
              <w:jc w:val="left"/>
              <w:rPr>
                <w:rFonts w:ascii="宋体" w:hAnsi="宋体" w:cs="宋体"/>
                <w:szCs w:val="21"/>
                <w:lang w:val="zh-TW" w:bidi="zh-TW"/>
              </w:rPr>
            </w:pPr>
            <w:r>
              <w:rPr>
                <w:rFonts w:hint="eastAsia"/>
                <w:szCs w:val="21"/>
              </w:rPr>
              <w:t>裂纹、焊瘤、未融合，不允许出现，否则考试不合格</w:t>
            </w:r>
          </w:p>
        </w:tc>
        <w:tc>
          <w:tcPr>
            <w:tcW w:w="470" w:type="pct"/>
            <w:tcBorders>
              <w:top w:val="single" w:color="auto" w:sz="4" w:space="0"/>
              <w:left w:val="single" w:color="auto" w:sz="4" w:space="0"/>
              <w:bottom w:val="single" w:color="auto" w:sz="4" w:space="0"/>
            </w:tcBorders>
            <w:shd w:val="clear" w:color="auto" w:fill="FFFFFF"/>
          </w:tcPr>
          <w:p w14:paraId="1C2E0ECF">
            <w:pPr>
              <w:spacing w:line="560" w:lineRule="exact"/>
              <w:jc w:val="left"/>
              <w:rPr>
                <w:rFonts w:ascii="宋体" w:hAnsi="宋体" w:cs="宋体"/>
                <w:szCs w:val="21"/>
                <w:lang w:val="zh-TW" w:eastAsia="zh-TW" w:bidi="zh-TW"/>
              </w:rPr>
            </w:pP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2DFAD0C6">
            <w:pPr>
              <w:pStyle w:val="26"/>
              <w:spacing w:line="560" w:lineRule="exact"/>
              <w:jc w:val="left"/>
              <w:rPr>
                <w:szCs w:val="21"/>
              </w:rPr>
            </w:pPr>
          </w:p>
        </w:tc>
      </w:tr>
      <w:tr w14:paraId="34C7D87C">
        <w:tblPrEx>
          <w:tblCellMar>
            <w:top w:w="0" w:type="dxa"/>
            <w:left w:w="10" w:type="dxa"/>
            <w:bottom w:w="0" w:type="dxa"/>
            <w:right w:w="10" w:type="dxa"/>
          </w:tblCellMar>
        </w:tblPrEx>
        <w:trPr>
          <w:trHeight w:val="20" w:hRule="atLeast"/>
        </w:trPr>
        <w:tc>
          <w:tcPr>
            <w:tcW w:w="308" w:type="pct"/>
            <w:vMerge w:val="continue"/>
            <w:tcBorders>
              <w:top w:val="single" w:color="auto" w:sz="4" w:space="0"/>
              <w:left w:val="single" w:color="auto" w:sz="4" w:space="0"/>
              <w:bottom w:val="single" w:color="auto" w:sz="4" w:space="0"/>
            </w:tcBorders>
            <w:shd w:val="clear" w:color="auto" w:fill="FFFFFF"/>
            <w:vAlign w:val="center"/>
          </w:tcPr>
          <w:p w14:paraId="3E1D20A5">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7E7A32A7">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vAlign w:val="center"/>
          </w:tcPr>
          <w:p w14:paraId="30F63345">
            <w:pPr>
              <w:pStyle w:val="26"/>
              <w:spacing w:line="560" w:lineRule="exact"/>
              <w:jc w:val="left"/>
              <w:rPr>
                <w:szCs w:val="21"/>
              </w:rPr>
            </w:pPr>
            <w:r>
              <w:rPr>
                <w:rFonts w:hint="eastAsia"/>
                <w:szCs w:val="21"/>
              </w:rPr>
              <w:t>每个气孔扣0.5分</w:t>
            </w:r>
          </w:p>
        </w:tc>
        <w:tc>
          <w:tcPr>
            <w:tcW w:w="470" w:type="pct"/>
            <w:tcBorders>
              <w:top w:val="single" w:color="auto" w:sz="4" w:space="0"/>
              <w:left w:val="single" w:color="auto" w:sz="4" w:space="0"/>
              <w:bottom w:val="single" w:color="auto" w:sz="4" w:space="0"/>
            </w:tcBorders>
            <w:shd w:val="clear" w:color="auto" w:fill="FFFFFF"/>
          </w:tcPr>
          <w:p w14:paraId="7019A89E">
            <w:pPr>
              <w:pStyle w:val="26"/>
              <w:spacing w:line="560" w:lineRule="exact"/>
              <w:jc w:val="left"/>
              <w:rPr>
                <w:szCs w:val="21"/>
              </w:rPr>
            </w:pPr>
            <w:r>
              <w:rPr>
                <w:rFonts w:hint="eastAsia"/>
                <w:szCs w:val="21"/>
              </w:rPr>
              <w:t>10</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2366AB56">
            <w:pPr>
              <w:pStyle w:val="26"/>
              <w:spacing w:line="560" w:lineRule="exact"/>
              <w:jc w:val="left"/>
              <w:rPr>
                <w:szCs w:val="21"/>
              </w:rPr>
            </w:pPr>
          </w:p>
        </w:tc>
      </w:tr>
      <w:tr w14:paraId="3879DF16">
        <w:tblPrEx>
          <w:tblCellMar>
            <w:top w:w="0" w:type="dxa"/>
            <w:left w:w="10" w:type="dxa"/>
            <w:bottom w:w="0" w:type="dxa"/>
            <w:right w:w="10" w:type="dxa"/>
          </w:tblCellMar>
        </w:tblPrEx>
        <w:trPr>
          <w:trHeight w:val="20" w:hRule="atLeast"/>
        </w:trPr>
        <w:tc>
          <w:tcPr>
            <w:tcW w:w="308" w:type="pct"/>
            <w:vMerge w:val="continue"/>
            <w:tcBorders>
              <w:top w:val="single" w:color="auto" w:sz="4" w:space="0"/>
              <w:left w:val="single" w:color="auto" w:sz="4" w:space="0"/>
              <w:bottom w:val="single" w:color="auto" w:sz="4" w:space="0"/>
            </w:tcBorders>
            <w:shd w:val="clear" w:color="auto" w:fill="FFFFFF"/>
            <w:vAlign w:val="center"/>
          </w:tcPr>
          <w:p w14:paraId="71C8E981">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43B2FF9C">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4504E65A">
            <w:pPr>
              <w:spacing w:line="560" w:lineRule="exact"/>
              <w:rPr>
                <w:szCs w:val="21"/>
              </w:rPr>
            </w:pPr>
            <w:r>
              <w:rPr>
                <w:rFonts w:hint="eastAsia"/>
                <w:szCs w:val="21"/>
              </w:rPr>
              <w:t>咬边</w:t>
            </w:r>
            <w:r>
              <w:rPr>
                <w:szCs w:val="21"/>
              </w:rPr>
              <w:t>&gt;</w:t>
            </w:r>
            <w:r>
              <w:rPr>
                <w:rFonts w:hint="eastAsia"/>
                <w:szCs w:val="21"/>
              </w:rPr>
              <w:t>1mm，长度累计10 mm扣1分</w:t>
            </w:r>
          </w:p>
        </w:tc>
        <w:tc>
          <w:tcPr>
            <w:tcW w:w="470" w:type="pct"/>
            <w:tcBorders>
              <w:top w:val="single" w:color="auto" w:sz="4" w:space="0"/>
              <w:left w:val="single" w:color="auto" w:sz="4" w:space="0"/>
              <w:bottom w:val="single" w:color="auto" w:sz="4" w:space="0"/>
            </w:tcBorders>
            <w:shd w:val="clear" w:color="auto" w:fill="FFFFFF"/>
          </w:tcPr>
          <w:p w14:paraId="6805ED00">
            <w:pPr>
              <w:pStyle w:val="26"/>
              <w:spacing w:line="560" w:lineRule="exact"/>
              <w:jc w:val="left"/>
              <w:rPr>
                <w:szCs w:val="21"/>
              </w:rPr>
            </w:pPr>
            <w:r>
              <w:rPr>
                <w:rFonts w:hint="eastAsia"/>
                <w:szCs w:val="21"/>
              </w:rPr>
              <w:t>10</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4661FED4">
            <w:pPr>
              <w:pStyle w:val="26"/>
              <w:spacing w:line="560" w:lineRule="exact"/>
              <w:jc w:val="left"/>
              <w:rPr>
                <w:szCs w:val="21"/>
              </w:rPr>
            </w:pPr>
          </w:p>
        </w:tc>
      </w:tr>
      <w:tr w14:paraId="1E3585BE">
        <w:tblPrEx>
          <w:tblCellMar>
            <w:top w:w="0" w:type="dxa"/>
            <w:left w:w="10" w:type="dxa"/>
            <w:bottom w:w="0" w:type="dxa"/>
            <w:right w:w="10" w:type="dxa"/>
          </w:tblCellMar>
        </w:tblPrEx>
        <w:trPr>
          <w:trHeight w:val="20" w:hRule="atLeast"/>
        </w:trPr>
        <w:tc>
          <w:tcPr>
            <w:tcW w:w="308" w:type="pct"/>
            <w:vMerge w:val="continue"/>
            <w:tcBorders>
              <w:top w:val="single" w:color="auto" w:sz="4" w:space="0"/>
              <w:left w:val="single" w:color="auto" w:sz="4" w:space="0"/>
              <w:bottom w:val="single" w:color="auto" w:sz="4" w:space="0"/>
            </w:tcBorders>
            <w:shd w:val="clear" w:color="auto" w:fill="FFFFFF"/>
            <w:vAlign w:val="center"/>
          </w:tcPr>
          <w:p w14:paraId="36702130">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06B6123F">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11E6AC45">
            <w:pPr>
              <w:spacing w:line="560" w:lineRule="exact"/>
              <w:rPr>
                <w:szCs w:val="21"/>
              </w:rPr>
            </w:pPr>
            <w:r>
              <w:rPr>
                <w:rFonts w:hint="eastAsia"/>
                <w:szCs w:val="21"/>
              </w:rPr>
              <w:t>每处夹渣扣1分</w:t>
            </w:r>
          </w:p>
        </w:tc>
        <w:tc>
          <w:tcPr>
            <w:tcW w:w="470" w:type="pct"/>
            <w:tcBorders>
              <w:top w:val="single" w:color="auto" w:sz="4" w:space="0"/>
              <w:left w:val="single" w:color="auto" w:sz="4" w:space="0"/>
              <w:bottom w:val="single" w:color="auto" w:sz="4" w:space="0"/>
            </w:tcBorders>
            <w:shd w:val="clear" w:color="auto" w:fill="FFFFFF"/>
          </w:tcPr>
          <w:p w14:paraId="596B7B14">
            <w:pPr>
              <w:pStyle w:val="26"/>
              <w:spacing w:line="560" w:lineRule="exact"/>
              <w:jc w:val="left"/>
              <w:rPr>
                <w:szCs w:val="21"/>
              </w:rPr>
            </w:pPr>
            <w:r>
              <w:rPr>
                <w:rFonts w:hint="eastAsia"/>
                <w:szCs w:val="21"/>
              </w:rPr>
              <w:t>5</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0B5D87F5">
            <w:pPr>
              <w:pStyle w:val="26"/>
              <w:spacing w:line="560" w:lineRule="exact"/>
              <w:jc w:val="left"/>
              <w:rPr>
                <w:szCs w:val="21"/>
              </w:rPr>
            </w:pPr>
          </w:p>
        </w:tc>
      </w:tr>
      <w:tr w14:paraId="6FFD52C6">
        <w:tblPrEx>
          <w:tblCellMar>
            <w:top w:w="0" w:type="dxa"/>
            <w:left w:w="10" w:type="dxa"/>
            <w:bottom w:w="0" w:type="dxa"/>
            <w:right w:w="10" w:type="dxa"/>
          </w:tblCellMar>
        </w:tblPrEx>
        <w:trPr>
          <w:trHeight w:val="20" w:hRule="atLeast"/>
        </w:trPr>
        <w:tc>
          <w:tcPr>
            <w:tcW w:w="308" w:type="pct"/>
            <w:vMerge w:val="continue"/>
            <w:tcBorders>
              <w:top w:val="single" w:color="auto" w:sz="4" w:space="0"/>
              <w:left w:val="single" w:color="auto" w:sz="4" w:space="0"/>
              <w:bottom w:val="single" w:color="auto" w:sz="4" w:space="0"/>
            </w:tcBorders>
            <w:shd w:val="clear" w:color="auto" w:fill="FFFFFF"/>
            <w:vAlign w:val="center"/>
          </w:tcPr>
          <w:p w14:paraId="0658854C">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0CFE5BBA">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15119B01">
            <w:pPr>
              <w:spacing w:line="560" w:lineRule="exact"/>
              <w:rPr>
                <w:szCs w:val="21"/>
              </w:rPr>
            </w:pPr>
            <w:r>
              <w:rPr>
                <w:rFonts w:hint="eastAsia"/>
                <w:szCs w:val="21"/>
              </w:rPr>
              <w:t>有烧穿不得分，考试不合格</w:t>
            </w:r>
          </w:p>
        </w:tc>
        <w:tc>
          <w:tcPr>
            <w:tcW w:w="470" w:type="pct"/>
            <w:tcBorders>
              <w:top w:val="single" w:color="auto" w:sz="4" w:space="0"/>
              <w:left w:val="single" w:color="auto" w:sz="4" w:space="0"/>
              <w:bottom w:val="single" w:color="auto" w:sz="4" w:space="0"/>
            </w:tcBorders>
            <w:shd w:val="clear" w:color="auto" w:fill="FFFFFF"/>
          </w:tcPr>
          <w:p w14:paraId="5F744430">
            <w:pPr>
              <w:pStyle w:val="26"/>
              <w:spacing w:line="560" w:lineRule="exact"/>
              <w:jc w:val="left"/>
              <w:rPr>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0A68C294">
            <w:pPr>
              <w:pStyle w:val="26"/>
              <w:spacing w:line="560" w:lineRule="exact"/>
              <w:jc w:val="left"/>
              <w:rPr>
                <w:szCs w:val="21"/>
              </w:rPr>
            </w:pPr>
          </w:p>
        </w:tc>
      </w:tr>
      <w:tr w14:paraId="77615736">
        <w:tblPrEx>
          <w:tblCellMar>
            <w:top w:w="0" w:type="dxa"/>
            <w:left w:w="10" w:type="dxa"/>
            <w:bottom w:w="0" w:type="dxa"/>
            <w:right w:w="10" w:type="dxa"/>
          </w:tblCellMar>
        </w:tblPrEx>
        <w:trPr>
          <w:trHeight w:val="20" w:hRule="atLeast"/>
        </w:trPr>
        <w:tc>
          <w:tcPr>
            <w:tcW w:w="308" w:type="pct"/>
            <w:vMerge w:val="continue"/>
            <w:tcBorders>
              <w:top w:val="single" w:color="auto" w:sz="4" w:space="0"/>
              <w:left w:val="single" w:color="auto" w:sz="4" w:space="0"/>
              <w:bottom w:val="single" w:color="auto" w:sz="4" w:space="0"/>
            </w:tcBorders>
            <w:shd w:val="clear" w:color="auto" w:fill="FFFFFF"/>
            <w:vAlign w:val="center"/>
          </w:tcPr>
          <w:p w14:paraId="645D59CF">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6C4B38FB">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1CD5ECC6">
            <w:pPr>
              <w:spacing w:line="560" w:lineRule="exact"/>
              <w:rPr>
                <w:szCs w:val="21"/>
              </w:rPr>
            </w:pPr>
            <w:r>
              <w:rPr>
                <w:rFonts w:hint="eastAsia"/>
                <w:szCs w:val="21"/>
              </w:rPr>
              <w:t>起头、收尾过高，脱节每处扣1分</w:t>
            </w:r>
          </w:p>
        </w:tc>
        <w:tc>
          <w:tcPr>
            <w:tcW w:w="470" w:type="pct"/>
            <w:tcBorders>
              <w:top w:val="single" w:color="auto" w:sz="4" w:space="0"/>
              <w:left w:val="single" w:color="auto" w:sz="4" w:space="0"/>
              <w:bottom w:val="single" w:color="auto" w:sz="4" w:space="0"/>
            </w:tcBorders>
            <w:shd w:val="clear" w:color="auto" w:fill="FFFFFF"/>
          </w:tcPr>
          <w:p w14:paraId="55E91782">
            <w:pPr>
              <w:pStyle w:val="26"/>
              <w:spacing w:line="560" w:lineRule="exact"/>
              <w:jc w:val="left"/>
              <w:rPr>
                <w:szCs w:val="21"/>
                <w:lang w:val="en-US" w:eastAsia="zh-CN"/>
              </w:rPr>
            </w:pPr>
            <w:r>
              <w:rPr>
                <w:rFonts w:hint="eastAsia"/>
                <w:szCs w:val="21"/>
                <w:lang w:val="en-US" w:eastAsia="zh-CN"/>
              </w:rPr>
              <w:t>10</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6A37BD2D">
            <w:pPr>
              <w:pStyle w:val="26"/>
              <w:spacing w:line="560" w:lineRule="exact"/>
              <w:jc w:val="left"/>
              <w:rPr>
                <w:szCs w:val="21"/>
              </w:rPr>
            </w:pPr>
          </w:p>
        </w:tc>
      </w:tr>
      <w:tr w14:paraId="545A638C">
        <w:tblPrEx>
          <w:tblCellMar>
            <w:top w:w="0" w:type="dxa"/>
            <w:left w:w="10" w:type="dxa"/>
            <w:bottom w:w="0" w:type="dxa"/>
            <w:right w:w="10" w:type="dxa"/>
          </w:tblCellMar>
        </w:tblPrEx>
        <w:trPr>
          <w:trHeight w:val="20" w:hRule="atLeast"/>
        </w:trPr>
        <w:tc>
          <w:tcPr>
            <w:tcW w:w="308" w:type="pct"/>
            <w:vMerge w:val="continue"/>
            <w:tcBorders>
              <w:top w:val="single" w:color="auto" w:sz="4" w:space="0"/>
              <w:left w:val="single" w:color="auto" w:sz="4" w:space="0"/>
              <w:bottom w:val="single" w:color="auto" w:sz="4" w:space="0"/>
            </w:tcBorders>
            <w:shd w:val="clear" w:color="auto" w:fill="FFFFFF"/>
            <w:vAlign w:val="center"/>
          </w:tcPr>
          <w:p w14:paraId="6C5BBA16">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15FEC76B">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6A351D39">
            <w:pPr>
              <w:spacing w:line="560" w:lineRule="exact"/>
              <w:rPr>
                <w:szCs w:val="21"/>
              </w:rPr>
            </w:pPr>
            <w:r>
              <w:rPr>
                <w:rFonts w:hint="eastAsia"/>
                <w:szCs w:val="21"/>
              </w:rPr>
              <w:t>焊缝宽度不均匀≤3mm，得10分；焊缝宽度变化</w:t>
            </w:r>
            <w:r>
              <w:rPr>
                <w:szCs w:val="21"/>
              </w:rPr>
              <w:t>&gt;</w:t>
            </w:r>
            <w:r>
              <w:rPr>
                <w:rFonts w:hint="eastAsia"/>
                <w:szCs w:val="21"/>
              </w:rPr>
              <w:t>3 mm累计长30 mm，不得分</w:t>
            </w:r>
          </w:p>
        </w:tc>
        <w:tc>
          <w:tcPr>
            <w:tcW w:w="470" w:type="pct"/>
            <w:tcBorders>
              <w:top w:val="single" w:color="auto" w:sz="4" w:space="0"/>
              <w:left w:val="single" w:color="auto" w:sz="4" w:space="0"/>
              <w:bottom w:val="single" w:color="auto" w:sz="4" w:space="0"/>
            </w:tcBorders>
            <w:shd w:val="clear" w:color="auto" w:fill="FFFFFF"/>
          </w:tcPr>
          <w:p w14:paraId="12AF0D3E">
            <w:pPr>
              <w:pStyle w:val="26"/>
              <w:spacing w:line="560" w:lineRule="exact"/>
              <w:jc w:val="left"/>
              <w:rPr>
                <w:szCs w:val="21"/>
                <w:lang w:val="en-US" w:eastAsia="zh-CN"/>
              </w:rPr>
            </w:pPr>
            <w:r>
              <w:rPr>
                <w:rFonts w:hint="eastAsia"/>
                <w:szCs w:val="21"/>
                <w:lang w:val="en-US" w:eastAsia="zh-CN"/>
              </w:rPr>
              <w:t>10</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609BCED3">
            <w:pPr>
              <w:pStyle w:val="26"/>
              <w:spacing w:line="560" w:lineRule="exact"/>
              <w:jc w:val="left"/>
              <w:rPr>
                <w:szCs w:val="21"/>
              </w:rPr>
            </w:pPr>
          </w:p>
        </w:tc>
      </w:tr>
      <w:tr w14:paraId="651D18BF">
        <w:tblPrEx>
          <w:tblCellMar>
            <w:top w:w="0" w:type="dxa"/>
            <w:left w:w="10" w:type="dxa"/>
            <w:bottom w:w="0" w:type="dxa"/>
            <w:right w:w="10" w:type="dxa"/>
          </w:tblCellMar>
        </w:tblPrEx>
        <w:trPr>
          <w:trHeight w:val="20" w:hRule="atLeast"/>
        </w:trPr>
        <w:tc>
          <w:tcPr>
            <w:tcW w:w="308" w:type="pct"/>
            <w:tcBorders>
              <w:top w:val="single" w:color="auto" w:sz="4" w:space="0"/>
              <w:left w:val="single" w:color="auto" w:sz="4" w:space="0"/>
              <w:bottom w:val="single" w:color="auto" w:sz="4" w:space="0"/>
            </w:tcBorders>
            <w:shd w:val="clear" w:color="auto" w:fill="FFFFFF"/>
            <w:vAlign w:val="center"/>
          </w:tcPr>
          <w:p w14:paraId="2AA9C51B">
            <w:pPr>
              <w:pStyle w:val="26"/>
              <w:spacing w:line="560" w:lineRule="exact"/>
              <w:jc w:val="center"/>
              <w:rPr>
                <w:szCs w:val="21"/>
                <w:lang w:val="en-US" w:eastAsia="zh-CN"/>
              </w:rPr>
            </w:pPr>
            <w:r>
              <w:rPr>
                <w:rFonts w:hint="eastAsia"/>
                <w:szCs w:val="21"/>
                <w:lang w:val="en-US" w:eastAsia="zh-CN"/>
              </w:rPr>
              <w:t>3</w:t>
            </w:r>
          </w:p>
        </w:tc>
        <w:tc>
          <w:tcPr>
            <w:tcW w:w="479" w:type="pct"/>
            <w:tcBorders>
              <w:top w:val="single" w:color="auto" w:sz="4" w:space="0"/>
              <w:left w:val="single" w:color="auto" w:sz="4" w:space="0"/>
              <w:bottom w:val="single" w:color="auto" w:sz="4" w:space="0"/>
            </w:tcBorders>
            <w:shd w:val="clear" w:color="auto" w:fill="FFFFFF"/>
            <w:vAlign w:val="center"/>
          </w:tcPr>
          <w:p w14:paraId="4DFB6F14">
            <w:pPr>
              <w:spacing w:line="560" w:lineRule="exact"/>
              <w:jc w:val="center"/>
              <w:rPr>
                <w:szCs w:val="21"/>
              </w:rPr>
            </w:pPr>
            <w:r>
              <w:rPr>
                <w:rFonts w:hint="eastAsia"/>
                <w:szCs w:val="21"/>
              </w:rPr>
              <w:t>焊缝</w:t>
            </w:r>
          </w:p>
          <w:p w14:paraId="41E13D0A">
            <w:pPr>
              <w:pStyle w:val="26"/>
              <w:spacing w:line="560" w:lineRule="exact"/>
              <w:jc w:val="center"/>
              <w:rPr>
                <w:szCs w:val="21"/>
                <w:lang w:val="en-US" w:eastAsia="zh-CN"/>
              </w:rPr>
            </w:pPr>
            <w:r>
              <w:rPr>
                <w:rFonts w:hint="eastAsia"/>
                <w:szCs w:val="21"/>
                <w:lang w:val="en-US" w:eastAsia="zh-CN"/>
              </w:rPr>
              <w:t>内部</w:t>
            </w:r>
          </w:p>
          <w:p w14:paraId="78EF7C40">
            <w:pPr>
              <w:pStyle w:val="26"/>
              <w:spacing w:line="560" w:lineRule="exact"/>
              <w:jc w:val="center"/>
              <w:rPr>
                <w:szCs w:val="21"/>
                <w:lang w:val="en-US"/>
              </w:rPr>
            </w:pPr>
            <w:r>
              <w:rPr>
                <w:rFonts w:hint="eastAsia"/>
                <w:szCs w:val="21"/>
                <w:lang w:val="en-US" w:eastAsia="zh-CN"/>
              </w:rPr>
              <w:t>质量</w:t>
            </w:r>
          </w:p>
        </w:tc>
        <w:tc>
          <w:tcPr>
            <w:tcW w:w="3199" w:type="pct"/>
            <w:tcBorders>
              <w:top w:val="single" w:color="auto" w:sz="4" w:space="0"/>
              <w:left w:val="single" w:color="auto" w:sz="4" w:space="0"/>
              <w:bottom w:val="single" w:color="auto" w:sz="4" w:space="0"/>
            </w:tcBorders>
            <w:shd w:val="clear" w:color="auto" w:fill="FFFFFF"/>
          </w:tcPr>
          <w:p w14:paraId="167E985E">
            <w:pPr>
              <w:spacing w:line="560" w:lineRule="exact"/>
              <w:rPr>
                <w:szCs w:val="21"/>
              </w:rPr>
            </w:pPr>
            <w:r>
              <w:rPr>
                <w:rFonts w:hint="eastAsia"/>
                <w:szCs w:val="21"/>
              </w:rPr>
              <w:t>运用超声波器材全焊缝探伤，每发现一处虚焊扣5分，达到2处虚焊的，考试成绩不合格。</w:t>
            </w:r>
          </w:p>
        </w:tc>
        <w:tc>
          <w:tcPr>
            <w:tcW w:w="470" w:type="pct"/>
            <w:tcBorders>
              <w:top w:val="single" w:color="auto" w:sz="4" w:space="0"/>
              <w:left w:val="single" w:color="auto" w:sz="4" w:space="0"/>
              <w:bottom w:val="single" w:color="auto" w:sz="4" w:space="0"/>
            </w:tcBorders>
            <w:shd w:val="clear" w:color="auto" w:fill="FFFFFF"/>
          </w:tcPr>
          <w:p w14:paraId="11A7FE08">
            <w:pPr>
              <w:pStyle w:val="26"/>
              <w:spacing w:line="560" w:lineRule="exact"/>
              <w:jc w:val="left"/>
              <w:rPr>
                <w:szCs w:val="21"/>
                <w:lang w:val="en-US" w:eastAsia="zh-CN"/>
              </w:rPr>
            </w:pPr>
            <w:r>
              <w:rPr>
                <w:rFonts w:hint="eastAsia"/>
                <w:szCs w:val="21"/>
                <w:lang w:val="en-US" w:eastAsia="zh-CN"/>
              </w:rPr>
              <w:t>10</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74C92F00">
            <w:pPr>
              <w:pStyle w:val="26"/>
              <w:spacing w:line="560" w:lineRule="exact"/>
              <w:jc w:val="left"/>
              <w:rPr>
                <w:szCs w:val="21"/>
              </w:rPr>
            </w:pPr>
          </w:p>
        </w:tc>
      </w:tr>
      <w:tr w14:paraId="71ADF6A8">
        <w:tblPrEx>
          <w:tblCellMar>
            <w:top w:w="0" w:type="dxa"/>
            <w:left w:w="10" w:type="dxa"/>
            <w:bottom w:w="0" w:type="dxa"/>
            <w:right w:w="10" w:type="dxa"/>
          </w:tblCellMar>
        </w:tblPrEx>
        <w:trPr>
          <w:trHeight w:val="20" w:hRule="atLeast"/>
        </w:trPr>
        <w:tc>
          <w:tcPr>
            <w:tcW w:w="308" w:type="pct"/>
            <w:vMerge w:val="restart"/>
            <w:tcBorders>
              <w:top w:val="single" w:color="auto" w:sz="4" w:space="0"/>
              <w:left w:val="single" w:color="auto" w:sz="4" w:space="0"/>
              <w:bottom w:val="single" w:color="auto" w:sz="4" w:space="0"/>
            </w:tcBorders>
            <w:shd w:val="clear" w:color="auto" w:fill="FFFFFF"/>
            <w:vAlign w:val="center"/>
          </w:tcPr>
          <w:p w14:paraId="284B3A12">
            <w:pPr>
              <w:pStyle w:val="26"/>
              <w:spacing w:line="560" w:lineRule="exact"/>
              <w:jc w:val="center"/>
              <w:rPr>
                <w:szCs w:val="21"/>
                <w:lang w:val="en-US" w:eastAsia="zh-CN"/>
              </w:rPr>
            </w:pPr>
            <w:r>
              <w:rPr>
                <w:rFonts w:hint="eastAsia"/>
                <w:szCs w:val="21"/>
                <w:lang w:val="en-US" w:eastAsia="zh-CN"/>
              </w:rPr>
              <w:t>4</w:t>
            </w:r>
          </w:p>
        </w:tc>
        <w:tc>
          <w:tcPr>
            <w:tcW w:w="479" w:type="pct"/>
            <w:vMerge w:val="restart"/>
            <w:tcBorders>
              <w:top w:val="single" w:color="auto" w:sz="4" w:space="0"/>
              <w:left w:val="single" w:color="auto" w:sz="4" w:space="0"/>
              <w:bottom w:val="single" w:color="auto" w:sz="4" w:space="0"/>
            </w:tcBorders>
            <w:shd w:val="clear" w:color="auto" w:fill="FFFFFF"/>
            <w:vAlign w:val="center"/>
          </w:tcPr>
          <w:p w14:paraId="68FF807B">
            <w:pPr>
              <w:pStyle w:val="26"/>
              <w:spacing w:line="560" w:lineRule="exact"/>
              <w:jc w:val="center"/>
              <w:rPr>
                <w:szCs w:val="21"/>
              </w:rPr>
            </w:pPr>
            <w:r>
              <w:rPr>
                <w:rFonts w:hint="eastAsia"/>
                <w:szCs w:val="21"/>
              </w:rPr>
              <w:t>焊缝外形尺寸</w:t>
            </w:r>
          </w:p>
        </w:tc>
        <w:tc>
          <w:tcPr>
            <w:tcW w:w="3199" w:type="pct"/>
            <w:tcBorders>
              <w:top w:val="single" w:color="auto" w:sz="4" w:space="0"/>
              <w:left w:val="single" w:color="auto" w:sz="4" w:space="0"/>
              <w:bottom w:val="single" w:color="auto" w:sz="4" w:space="0"/>
            </w:tcBorders>
            <w:shd w:val="clear" w:color="auto" w:fill="FFFFFF"/>
          </w:tcPr>
          <w:p w14:paraId="2CF0D483">
            <w:pPr>
              <w:spacing w:line="560" w:lineRule="exact"/>
              <w:rPr>
                <w:szCs w:val="21"/>
              </w:rPr>
            </w:pPr>
            <w:r>
              <w:rPr>
                <w:rFonts w:hint="eastAsia"/>
                <w:szCs w:val="21"/>
              </w:rPr>
              <w:t>焊缝允许宽度8±2mm；每超差1 mm，累计长20 mm扣1分</w:t>
            </w:r>
          </w:p>
        </w:tc>
        <w:tc>
          <w:tcPr>
            <w:tcW w:w="470" w:type="pct"/>
            <w:tcBorders>
              <w:top w:val="single" w:color="auto" w:sz="4" w:space="0"/>
              <w:left w:val="single" w:color="auto" w:sz="4" w:space="0"/>
              <w:bottom w:val="single" w:color="auto" w:sz="4" w:space="0"/>
            </w:tcBorders>
            <w:shd w:val="clear" w:color="auto" w:fill="FFFFFF"/>
          </w:tcPr>
          <w:p w14:paraId="2E1579A9">
            <w:pPr>
              <w:pStyle w:val="26"/>
              <w:spacing w:line="560" w:lineRule="exact"/>
              <w:jc w:val="left"/>
              <w:rPr>
                <w:szCs w:val="21"/>
                <w:lang w:val="en-US" w:eastAsia="zh-CN"/>
              </w:rPr>
            </w:pPr>
            <w:r>
              <w:rPr>
                <w:rFonts w:hint="eastAsia"/>
                <w:szCs w:val="21"/>
                <w:lang w:val="en-US" w:eastAsia="zh-CN"/>
              </w:rPr>
              <w:t>3</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08E91A98">
            <w:pPr>
              <w:pStyle w:val="26"/>
              <w:spacing w:line="560" w:lineRule="exact"/>
              <w:jc w:val="left"/>
              <w:rPr>
                <w:szCs w:val="21"/>
              </w:rPr>
            </w:pPr>
          </w:p>
        </w:tc>
      </w:tr>
      <w:tr w14:paraId="5F02718A">
        <w:tblPrEx>
          <w:tblCellMar>
            <w:top w:w="0" w:type="dxa"/>
            <w:left w:w="10" w:type="dxa"/>
            <w:bottom w:w="0" w:type="dxa"/>
            <w:right w:w="10" w:type="dxa"/>
          </w:tblCellMar>
        </w:tblPrEx>
        <w:trPr>
          <w:trHeight w:val="20" w:hRule="atLeast"/>
        </w:trPr>
        <w:tc>
          <w:tcPr>
            <w:tcW w:w="308" w:type="pct"/>
            <w:vMerge w:val="continue"/>
            <w:tcBorders>
              <w:top w:val="single" w:color="auto" w:sz="4" w:space="0"/>
              <w:left w:val="single" w:color="auto" w:sz="4" w:space="0"/>
              <w:bottom w:val="single" w:color="auto" w:sz="4" w:space="0"/>
            </w:tcBorders>
            <w:shd w:val="clear" w:color="auto" w:fill="FFFFFF"/>
            <w:vAlign w:val="center"/>
          </w:tcPr>
          <w:p w14:paraId="39DC8923">
            <w:pPr>
              <w:pStyle w:val="26"/>
              <w:spacing w:line="560" w:lineRule="exact"/>
              <w:jc w:val="center"/>
              <w:rPr>
                <w:szCs w:val="21"/>
              </w:rPr>
            </w:pPr>
          </w:p>
        </w:tc>
        <w:tc>
          <w:tcPr>
            <w:tcW w:w="479" w:type="pct"/>
            <w:vMerge w:val="continue"/>
            <w:tcBorders>
              <w:top w:val="single" w:color="auto" w:sz="4" w:space="0"/>
              <w:left w:val="single" w:color="auto" w:sz="4" w:space="0"/>
              <w:bottom w:val="single" w:color="auto" w:sz="4" w:space="0"/>
            </w:tcBorders>
            <w:shd w:val="clear" w:color="auto" w:fill="FFFFFF"/>
            <w:vAlign w:val="center"/>
          </w:tcPr>
          <w:p w14:paraId="5C85D22A">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tcPr>
          <w:p w14:paraId="14DC75EB">
            <w:pPr>
              <w:spacing w:line="560" w:lineRule="exact"/>
              <w:rPr>
                <w:szCs w:val="21"/>
              </w:rPr>
            </w:pPr>
            <w:r>
              <w:rPr>
                <w:rFonts w:hint="eastAsia"/>
                <w:szCs w:val="21"/>
              </w:rPr>
              <w:t>焊缝余高3±1mm：每超差1 mm，累计长20 mm扣1分</w:t>
            </w:r>
          </w:p>
        </w:tc>
        <w:tc>
          <w:tcPr>
            <w:tcW w:w="470" w:type="pct"/>
            <w:tcBorders>
              <w:top w:val="single" w:color="auto" w:sz="4" w:space="0"/>
              <w:left w:val="single" w:color="auto" w:sz="4" w:space="0"/>
              <w:bottom w:val="single" w:color="auto" w:sz="4" w:space="0"/>
            </w:tcBorders>
            <w:shd w:val="clear" w:color="auto" w:fill="FFFFFF"/>
          </w:tcPr>
          <w:p w14:paraId="68A477FC">
            <w:pPr>
              <w:pStyle w:val="26"/>
              <w:spacing w:line="560" w:lineRule="exact"/>
              <w:jc w:val="left"/>
              <w:rPr>
                <w:szCs w:val="21"/>
                <w:lang w:val="en-US" w:eastAsia="zh-CN"/>
              </w:rPr>
            </w:pPr>
            <w:r>
              <w:rPr>
                <w:rFonts w:hint="eastAsia"/>
                <w:szCs w:val="21"/>
                <w:lang w:val="en-US" w:eastAsia="zh-CN"/>
              </w:rPr>
              <w:t>3</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089BE08F">
            <w:pPr>
              <w:pStyle w:val="26"/>
              <w:spacing w:line="560" w:lineRule="exact"/>
              <w:jc w:val="left"/>
              <w:rPr>
                <w:szCs w:val="21"/>
              </w:rPr>
            </w:pPr>
          </w:p>
        </w:tc>
      </w:tr>
      <w:tr w14:paraId="743B1204">
        <w:tblPrEx>
          <w:tblCellMar>
            <w:top w:w="0" w:type="dxa"/>
            <w:left w:w="10" w:type="dxa"/>
            <w:bottom w:w="0" w:type="dxa"/>
            <w:right w:w="10" w:type="dxa"/>
          </w:tblCellMar>
        </w:tblPrEx>
        <w:trPr>
          <w:trHeight w:val="20" w:hRule="atLeast"/>
        </w:trPr>
        <w:tc>
          <w:tcPr>
            <w:tcW w:w="308" w:type="pct"/>
            <w:tcBorders>
              <w:top w:val="single" w:color="auto" w:sz="4" w:space="0"/>
              <w:left w:val="single" w:color="auto" w:sz="4" w:space="0"/>
              <w:bottom w:val="single" w:color="auto" w:sz="4" w:space="0"/>
            </w:tcBorders>
            <w:shd w:val="clear" w:color="auto" w:fill="FFFFFF"/>
            <w:vAlign w:val="center"/>
          </w:tcPr>
          <w:p w14:paraId="7BCA9FAF">
            <w:pPr>
              <w:pStyle w:val="26"/>
              <w:spacing w:line="560" w:lineRule="exact"/>
              <w:jc w:val="center"/>
              <w:rPr>
                <w:szCs w:val="21"/>
                <w:lang w:val="en-US" w:eastAsia="zh-CN"/>
              </w:rPr>
            </w:pPr>
            <w:r>
              <w:rPr>
                <w:rFonts w:hint="eastAsia"/>
                <w:szCs w:val="21"/>
                <w:lang w:val="en-US" w:eastAsia="zh-CN"/>
              </w:rPr>
              <w:t>5</w:t>
            </w:r>
          </w:p>
        </w:tc>
        <w:tc>
          <w:tcPr>
            <w:tcW w:w="479" w:type="pct"/>
            <w:tcBorders>
              <w:top w:val="single" w:color="auto" w:sz="4" w:space="0"/>
              <w:left w:val="single" w:color="auto" w:sz="4" w:space="0"/>
              <w:bottom w:val="single" w:color="auto" w:sz="4" w:space="0"/>
            </w:tcBorders>
            <w:shd w:val="clear" w:color="auto" w:fill="FFFFFF"/>
            <w:vAlign w:val="center"/>
          </w:tcPr>
          <w:p w14:paraId="275CF3A3">
            <w:pPr>
              <w:pStyle w:val="26"/>
              <w:spacing w:line="560" w:lineRule="exact"/>
              <w:jc w:val="center"/>
              <w:rPr>
                <w:szCs w:val="21"/>
                <w:lang w:eastAsia="zh-CN"/>
              </w:rPr>
            </w:pPr>
            <w:r>
              <w:rPr>
                <w:rFonts w:hint="eastAsia"/>
                <w:szCs w:val="21"/>
                <w:lang w:eastAsia="zh-CN"/>
              </w:rPr>
              <w:t>时限</w:t>
            </w:r>
          </w:p>
        </w:tc>
        <w:tc>
          <w:tcPr>
            <w:tcW w:w="3199" w:type="pct"/>
            <w:tcBorders>
              <w:top w:val="single" w:color="auto" w:sz="4" w:space="0"/>
              <w:left w:val="single" w:color="auto" w:sz="4" w:space="0"/>
              <w:bottom w:val="single" w:color="auto" w:sz="4" w:space="0"/>
            </w:tcBorders>
            <w:shd w:val="clear" w:color="auto" w:fill="FFFFFF"/>
          </w:tcPr>
          <w:p w14:paraId="33FB7FD2">
            <w:pPr>
              <w:spacing w:line="560" w:lineRule="exact"/>
              <w:rPr>
                <w:szCs w:val="21"/>
              </w:rPr>
            </w:pPr>
            <w:r>
              <w:rPr>
                <w:rFonts w:hint="eastAsia"/>
                <w:szCs w:val="21"/>
              </w:rPr>
              <w:t>焊件必须在考核时间内完成；超时</w:t>
            </w:r>
            <w:r>
              <w:rPr>
                <w:szCs w:val="21"/>
              </w:rPr>
              <w:t>≤</w:t>
            </w:r>
            <w:r>
              <w:rPr>
                <w:rFonts w:hint="eastAsia"/>
                <w:szCs w:val="21"/>
              </w:rPr>
              <w:t>5min，扣2分</w:t>
            </w:r>
          </w:p>
          <w:p w14:paraId="52635954">
            <w:pPr>
              <w:spacing w:line="560" w:lineRule="exact"/>
              <w:rPr>
                <w:szCs w:val="21"/>
              </w:rPr>
            </w:pPr>
            <w:r>
              <w:rPr>
                <w:rFonts w:hint="eastAsia"/>
                <w:szCs w:val="21"/>
              </w:rPr>
              <w:t>超时</w:t>
            </w:r>
            <w:r>
              <w:rPr>
                <w:szCs w:val="21"/>
              </w:rPr>
              <w:t>≥</w:t>
            </w:r>
            <w:r>
              <w:rPr>
                <w:rFonts w:hint="eastAsia"/>
                <w:szCs w:val="21"/>
              </w:rPr>
              <w:t>5min，不得分</w:t>
            </w:r>
          </w:p>
        </w:tc>
        <w:tc>
          <w:tcPr>
            <w:tcW w:w="470" w:type="pct"/>
            <w:tcBorders>
              <w:top w:val="single" w:color="auto" w:sz="4" w:space="0"/>
              <w:left w:val="single" w:color="auto" w:sz="4" w:space="0"/>
              <w:bottom w:val="single" w:color="auto" w:sz="4" w:space="0"/>
            </w:tcBorders>
            <w:shd w:val="clear" w:color="auto" w:fill="FFFFFF"/>
          </w:tcPr>
          <w:p w14:paraId="4866D4A4">
            <w:pPr>
              <w:pStyle w:val="26"/>
              <w:spacing w:line="560" w:lineRule="exact"/>
              <w:jc w:val="left"/>
              <w:rPr>
                <w:szCs w:val="21"/>
                <w:lang w:val="en-US" w:eastAsia="zh-CN"/>
              </w:rPr>
            </w:pPr>
            <w:r>
              <w:rPr>
                <w:rFonts w:hint="eastAsia"/>
                <w:szCs w:val="21"/>
                <w:lang w:val="en-US" w:eastAsia="zh-CN"/>
              </w:rPr>
              <w:t>4</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2BF86B59">
            <w:pPr>
              <w:pStyle w:val="26"/>
              <w:spacing w:line="560" w:lineRule="exact"/>
              <w:jc w:val="left"/>
              <w:rPr>
                <w:szCs w:val="21"/>
              </w:rPr>
            </w:pPr>
          </w:p>
        </w:tc>
      </w:tr>
      <w:tr w14:paraId="38DBC96A">
        <w:tblPrEx>
          <w:tblCellMar>
            <w:top w:w="0" w:type="dxa"/>
            <w:left w:w="10" w:type="dxa"/>
            <w:bottom w:w="0" w:type="dxa"/>
            <w:right w:w="10" w:type="dxa"/>
          </w:tblCellMar>
        </w:tblPrEx>
        <w:trPr>
          <w:trHeight w:val="20" w:hRule="atLeast"/>
        </w:trPr>
        <w:tc>
          <w:tcPr>
            <w:tcW w:w="308" w:type="pct"/>
            <w:tcBorders>
              <w:top w:val="single" w:color="auto" w:sz="4" w:space="0"/>
              <w:left w:val="single" w:color="auto" w:sz="4" w:space="0"/>
              <w:bottom w:val="single" w:color="auto" w:sz="4" w:space="0"/>
            </w:tcBorders>
            <w:shd w:val="clear" w:color="auto" w:fill="FFFFFF"/>
            <w:vAlign w:val="center"/>
          </w:tcPr>
          <w:p w14:paraId="192F17BF">
            <w:pPr>
              <w:pStyle w:val="26"/>
              <w:spacing w:line="560" w:lineRule="exact"/>
              <w:jc w:val="center"/>
              <w:rPr>
                <w:szCs w:val="21"/>
                <w:lang w:val="en-US" w:eastAsia="zh-CN"/>
              </w:rPr>
            </w:pPr>
            <w:r>
              <w:rPr>
                <w:rFonts w:hint="eastAsia"/>
                <w:szCs w:val="21"/>
                <w:lang w:val="en-US" w:eastAsia="zh-CN"/>
              </w:rPr>
              <w:t>6</w:t>
            </w:r>
          </w:p>
        </w:tc>
        <w:tc>
          <w:tcPr>
            <w:tcW w:w="479" w:type="pct"/>
            <w:tcBorders>
              <w:top w:val="single" w:color="auto" w:sz="4" w:space="0"/>
              <w:left w:val="single" w:color="auto" w:sz="4" w:space="0"/>
              <w:bottom w:val="single" w:color="auto" w:sz="4" w:space="0"/>
            </w:tcBorders>
            <w:shd w:val="clear" w:color="auto" w:fill="FFFFFF"/>
            <w:vAlign w:val="center"/>
          </w:tcPr>
          <w:p w14:paraId="3EAEAA44">
            <w:pPr>
              <w:pStyle w:val="26"/>
              <w:spacing w:line="560" w:lineRule="exact"/>
              <w:jc w:val="center"/>
              <w:rPr>
                <w:szCs w:val="21"/>
                <w:lang w:eastAsia="zh-CN"/>
              </w:rPr>
            </w:pPr>
            <w:r>
              <w:rPr>
                <w:rFonts w:hint="eastAsia"/>
                <w:szCs w:val="21"/>
                <w:lang w:eastAsia="zh-CN"/>
              </w:rPr>
              <w:t>焊接缺陷判定</w:t>
            </w:r>
          </w:p>
        </w:tc>
        <w:tc>
          <w:tcPr>
            <w:tcW w:w="3199" w:type="pct"/>
            <w:tcBorders>
              <w:top w:val="single" w:color="auto" w:sz="4" w:space="0"/>
              <w:left w:val="single" w:color="auto" w:sz="4" w:space="0"/>
              <w:bottom w:val="single" w:color="auto" w:sz="4" w:space="0"/>
            </w:tcBorders>
            <w:shd w:val="clear" w:color="auto" w:fill="FFFFFF"/>
            <w:vAlign w:val="center"/>
          </w:tcPr>
          <w:p w14:paraId="4DC6CF2A">
            <w:pPr>
              <w:pStyle w:val="26"/>
              <w:spacing w:line="560" w:lineRule="exact"/>
              <w:jc w:val="left"/>
              <w:rPr>
                <w:szCs w:val="21"/>
              </w:rPr>
            </w:pPr>
            <w:r>
              <w:rPr>
                <w:rFonts w:hint="eastAsia"/>
                <w:szCs w:val="21"/>
              </w:rPr>
              <w:t>在规定时间内能正确判断并说明原因的，每项得5分；判断正确但不能准确说明原因的，每项得</w:t>
            </w:r>
            <w:r>
              <w:rPr>
                <w:rFonts w:hint="eastAsia"/>
                <w:szCs w:val="21"/>
                <w:lang w:val="en-US" w:eastAsia="zh-CN"/>
              </w:rPr>
              <w:t>3</w:t>
            </w:r>
            <w:r>
              <w:rPr>
                <w:rFonts w:hint="eastAsia"/>
                <w:szCs w:val="21"/>
              </w:rPr>
              <w:t>分。</w:t>
            </w:r>
          </w:p>
        </w:tc>
        <w:tc>
          <w:tcPr>
            <w:tcW w:w="470" w:type="pct"/>
            <w:tcBorders>
              <w:top w:val="single" w:color="auto" w:sz="4" w:space="0"/>
              <w:left w:val="single" w:color="auto" w:sz="4" w:space="0"/>
              <w:bottom w:val="single" w:color="auto" w:sz="4" w:space="0"/>
            </w:tcBorders>
            <w:shd w:val="clear" w:color="auto" w:fill="FFFFFF"/>
            <w:vAlign w:val="center"/>
          </w:tcPr>
          <w:p w14:paraId="5F065DA4">
            <w:pPr>
              <w:pStyle w:val="26"/>
              <w:spacing w:line="560" w:lineRule="exact"/>
              <w:jc w:val="center"/>
              <w:rPr>
                <w:szCs w:val="21"/>
                <w:lang w:val="en-US" w:eastAsia="zh-CN"/>
              </w:rPr>
            </w:pPr>
            <w:r>
              <w:rPr>
                <w:rFonts w:hint="eastAsia"/>
                <w:szCs w:val="21"/>
                <w:lang w:val="en-US" w:eastAsia="zh-CN"/>
              </w:rPr>
              <w:t>10</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12433F30">
            <w:pPr>
              <w:spacing w:line="560" w:lineRule="exact"/>
              <w:jc w:val="center"/>
              <w:rPr>
                <w:rFonts w:ascii="宋体" w:hAnsi="宋体" w:cs="宋体"/>
                <w:szCs w:val="21"/>
                <w:lang w:val="zh-TW" w:eastAsia="zh-TW" w:bidi="zh-TW"/>
              </w:rPr>
            </w:pPr>
          </w:p>
        </w:tc>
      </w:tr>
      <w:tr w14:paraId="3DE8B130">
        <w:tblPrEx>
          <w:tblCellMar>
            <w:top w:w="0" w:type="dxa"/>
            <w:left w:w="10" w:type="dxa"/>
            <w:bottom w:w="0" w:type="dxa"/>
            <w:right w:w="10" w:type="dxa"/>
          </w:tblCellMar>
        </w:tblPrEx>
        <w:trPr>
          <w:trHeight w:val="20" w:hRule="atLeast"/>
        </w:trPr>
        <w:tc>
          <w:tcPr>
            <w:tcW w:w="308" w:type="pct"/>
            <w:tcBorders>
              <w:top w:val="single" w:color="auto" w:sz="4" w:space="0"/>
              <w:left w:val="single" w:color="auto" w:sz="4" w:space="0"/>
              <w:bottom w:val="single" w:color="auto" w:sz="4" w:space="0"/>
            </w:tcBorders>
            <w:shd w:val="clear" w:color="auto" w:fill="FFFFFF"/>
            <w:vAlign w:val="center"/>
          </w:tcPr>
          <w:p w14:paraId="62CAAB17">
            <w:pPr>
              <w:pStyle w:val="26"/>
              <w:spacing w:line="560" w:lineRule="exact"/>
              <w:jc w:val="center"/>
              <w:rPr>
                <w:szCs w:val="21"/>
                <w:lang w:val="en-US" w:eastAsia="zh-CN"/>
              </w:rPr>
            </w:pPr>
            <w:r>
              <w:rPr>
                <w:rFonts w:hint="eastAsia"/>
                <w:szCs w:val="21"/>
                <w:lang w:val="en-US" w:eastAsia="zh-CN"/>
              </w:rPr>
              <w:t>7</w:t>
            </w:r>
          </w:p>
        </w:tc>
        <w:tc>
          <w:tcPr>
            <w:tcW w:w="479" w:type="pct"/>
            <w:tcBorders>
              <w:top w:val="single" w:color="auto" w:sz="4" w:space="0"/>
              <w:left w:val="single" w:color="auto" w:sz="4" w:space="0"/>
              <w:bottom w:val="single" w:color="auto" w:sz="4" w:space="0"/>
            </w:tcBorders>
            <w:shd w:val="clear" w:color="auto" w:fill="FFFFFF"/>
            <w:vAlign w:val="center"/>
          </w:tcPr>
          <w:p w14:paraId="14128B6B">
            <w:pPr>
              <w:pStyle w:val="26"/>
              <w:spacing w:line="560" w:lineRule="exact"/>
              <w:jc w:val="center"/>
              <w:rPr>
                <w:szCs w:val="21"/>
              </w:rPr>
            </w:pPr>
            <w:r>
              <w:rPr>
                <w:szCs w:val="21"/>
              </w:rPr>
              <w:t>紧急情况处置</w:t>
            </w:r>
          </w:p>
        </w:tc>
        <w:tc>
          <w:tcPr>
            <w:tcW w:w="3199" w:type="pct"/>
            <w:tcBorders>
              <w:top w:val="single" w:color="auto" w:sz="4" w:space="0"/>
              <w:left w:val="single" w:color="auto" w:sz="4" w:space="0"/>
              <w:bottom w:val="single" w:color="auto" w:sz="4" w:space="0"/>
            </w:tcBorders>
            <w:shd w:val="clear" w:color="auto" w:fill="FFFFFF"/>
            <w:vAlign w:val="center"/>
          </w:tcPr>
          <w:p w14:paraId="267B373A">
            <w:pPr>
              <w:pStyle w:val="26"/>
              <w:spacing w:line="560" w:lineRule="exact"/>
              <w:jc w:val="left"/>
              <w:rPr>
                <w:szCs w:val="21"/>
              </w:rPr>
            </w:pPr>
            <w:r>
              <w:rPr>
                <w:rFonts w:hint="eastAsia"/>
                <w:szCs w:val="21"/>
              </w:rPr>
              <w:t>在规定时间内对存在的问题描述正确并正确叙述处置方法的，得1</w:t>
            </w:r>
            <w:r>
              <w:rPr>
                <w:rFonts w:hint="eastAsia"/>
                <w:szCs w:val="21"/>
                <w:lang w:val="en-US" w:eastAsia="zh-CN"/>
              </w:rPr>
              <w:t>0</w:t>
            </w:r>
            <w:r>
              <w:rPr>
                <w:rFonts w:hint="eastAsia"/>
                <w:szCs w:val="21"/>
              </w:rPr>
              <w:t>分；对存在的问题描述正确，但未能正确叙述处置方法的，得</w:t>
            </w:r>
            <w:r>
              <w:rPr>
                <w:rFonts w:hint="eastAsia"/>
                <w:szCs w:val="21"/>
                <w:lang w:val="en-US" w:eastAsia="zh-CN"/>
              </w:rPr>
              <w:t>5</w:t>
            </w:r>
            <w:r>
              <w:rPr>
                <w:rFonts w:hint="eastAsia"/>
                <w:szCs w:val="21"/>
              </w:rPr>
              <w:t>分。</w:t>
            </w:r>
          </w:p>
        </w:tc>
        <w:tc>
          <w:tcPr>
            <w:tcW w:w="470" w:type="pct"/>
            <w:tcBorders>
              <w:top w:val="single" w:color="auto" w:sz="4" w:space="0"/>
              <w:left w:val="single" w:color="auto" w:sz="4" w:space="0"/>
              <w:bottom w:val="single" w:color="auto" w:sz="4" w:space="0"/>
            </w:tcBorders>
            <w:shd w:val="clear" w:color="auto" w:fill="FFFFFF"/>
            <w:vAlign w:val="center"/>
          </w:tcPr>
          <w:p w14:paraId="60027E1D">
            <w:pPr>
              <w:pStyle w:val="26"/>
              <w:spacing w:line="560" w:lineRule="exact"/>
              <w:jc w:val="center"/>
              <w:rPr>
                <w:szCs w:val="21"/>
                <w:lang w:val="en-US" w:eastAsia="zh-CN"/>
              </w:rPr>
            </w:pPr>
            <w:r>
              <w:rPr>
                <w:rFonts w:hint="eastAsia"/>
                <w:szCs w:val="21"/>
                <w:lang w:val="en-US" w:eastAsia="zh-CN"/>
              </w:rPr>
              <w:t>10</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5AAD1AC4">
            <w:pPr>
              <w:spacing w:line="560" w:lineRule="exact"/>
              <w:jc w:val="center"/>
              <w:rPr>
                <w:rFonts w:ascii="宋体" w:hAnsi="宋体" w:cs="宋体"/>
                <w:szCs w:val="21"/>
                <w:lang w:val="zh-TW" w:eastAsia="zh-TW" w:bidi="zh-TW"/>
              </w:rPr>
            </w:pPr>
          </w:p>
        </w:tc>
      </w:tr>
      <w:tr w14:paraId="474439C4">
        <w:tblPrEx>
          <w:tblCellMar>
            <w:top w:w="0" w:type="dxa"/>
            <w:left w:w="10" w:type="dxa"/>
            <w:bottom w:w="0" w:type="dxa"/>
            <w:right w:w="10" w:type="dxa"/>
          </w:tblCellMar>
        </w:tblPrEx>
        <w:trPr>
          <w:trHeight w:val="20" w:hRule="atLeast"/>
        </w:trPr>
        <w:tc>
          <w:tcPr>
            <w:tcW w:w="308" w:type="pct"/>
            <w:vMerge w:val="restart"/>
            <w:tcBorders>
              <w:top w:val="single" w:color="auto" w:sz="4" w:space="0"/>
              <w:left w:val="single" w:color="auto" w:sz="4" w:space="0"/>
            </w:tcBorders>
            <w:shd w:val="clear" w:color="auto" w:fill="FFFFFF"/>
            <w:vAlign w:val="center"/>
          </w:tcPr>
          <w:p w14:paraId="22E24C11">
            <w:pPr>
              <w:pStyle w:val="26"/>
              <w:spacing w:line="560" w:lineRule="exact"/>
              <w:jc w:val="center"/>
              <w:rPr>
                <w:szCs w:val="21"/>
                <w:lang w:val="en-US" w:eastAsia="zh-CN"/>
              </w:rPr>
            </w:pPr>
            <w:r>
              <w:rPr>
                <w:rFonts w:hint="eastAsia"/>
                <w:szCs w:val="21"/>
                <w:lang w:val="en-US" w:eastAsia="zh-CN"/>
              </w:rPr>
              <w:t>8</w:t>
            </w:r>
          </w:p>
          <w:p w14:paraId="5E8CE28B">
            <w:pPr>
              <w:pStyle w:val="26"/>
              <w:spacing w:line="560" w:lineRule="exact"/>
              <w:jc w:val="center"/>
              <w:rPr>
                <w:szCs w:val="21"/>
                <w:lang w:val="en-US" w:eastAsia="zh-CN"/>
              </w:rPr>
            </w:pPr>
          </w:p>
        </w:tc>
        <w:tc>
          <w:tcPr>
            <w:tcW w:w="479" w:type="pct"/>
            <w:vMerge w:val="restart"/>
            <w:tcBorders>
              <w:top w:val="single" w:color="auto" w:sz="4" w:space="0"/>
              <w:left w:val="single" w:color="auto" w:sz="4" w:space="0"/>
            </w:tcBorders>
            <w:shd w:val="clear" w:color="auto" w:fill="FFFFFF"/>
            <w:vAlign w:val="center"/>
          </w:tcPr>
          <w:p w14:paraId="5DDBDB71">
            <w:pPr>
              <w:pStyle w:val="26"/>
              <w:spacing w:line="560" w:lineRule="exact"/>
              <w:jc w:val="center"/>
              <w:rPr>
                <w:szCs w:val="21"/>
                <w:lang w:eastAsia="zh-CN"/>
              </w:rPr>
            </w:pPr>
            <w:r>
              <w:rPr>
                <w:rFonts w:hint="eastAsia"/>
                <w:szCs w:val="21"/>
                <w:lang w:val="en-US" w:eastAsia="zh-CN"/>
              </w:rPr>
              <w:t>职业素养（只扣分不加封）</w:t>
            </w:r>
          </w:p>
          <w:p w14:paraId="567E5BEF">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vAlign w:val="center"/>
          </w:tcPr>
          <w:p w14:paraId="4899D084">
            <w:pPr>
              <w:pStyle w:val="26"/>
              <w:spacing w:line="560" w:lineRule="exact"/>
              <w:jc w:val="left"/>
              <w:rPr>
                <w:szCs w:val="21"/>
                <w:lang w:val="en-US" w:eastAsia="zh-CN"/>
              </w:rPr>
            </w:pPr>
            <w:r>
              <w:rPr>
                <w:rFonts w:hint="eastAsia"/>
                <w:szCs w:val="21"/>
                <w:lang w:val="en-US" w:eastAsia="zh-CN"/>
              </w:rPr>
              <w:t>实操工程中安全意识不强，扣4分。</w:t>
            </w:r>
          </w:p>
        </w:tc>
        <w:tc>
          <w:tcPr>
            <w:tcW w:w="470" w:type="pct"/>
            <w:vMerge w:val="restart"/>
            <w:tcBorders>
              <w:top w:val="single" w:color="auto" w:sz="4" w:space="0"/>
              <w:left w:val="single" w:color="auto" w:sz="4" w:space="0"/>
            </w:tcBorders>
            <w:shd w:val="clear" w:color="auto" w:fill="FFFFFF"/>
            <w:vAlign w:val="center"/>
          </w:tcPr>
          <w:p w14:paraId="4FE138FC">
            <w:pPr>
              <w:pStyle w:val="26"/>
              <w:spacing w:line="560" w:lineRule="exact"/>
              <w:jc w:val="center"/>
              <w:rPr>
                <w:szCs w:val="21"/>
                <w:lang w:val="en-US" w:eastAsia="zh-CN"/>
              </w:rPr>
            </w:pPr>
          </w:p>
        </w:tc>
        <w:tc>
          <w:tcPr>
            <w:tcW w:w="542" w:type="pct"/>
            <w:vMerge w:val="restart"/>
            <w:tcBorders>
              <w:top w:val="single" w:color="auto" w:sz="4" w:space="0"/>
              <w:left w:val="single" w:color="auto" w:sz="4" w:space="0"/>
              <w:right w:val="single" w:color="auto" w:sz="4" w:space="0"/>
            </w:tcBorders>
            <w:shd w:val="clear" w:color="auto" w:fill="FFFFFF"/>
            <w:vAlign w:val="center"/>
          </w:tcPr>
          <w:p w14:paraId="0E53FE02">
            <w:pPr>
              <w:spacing w:line="560" w:lineRule="exact"/>
              <w:jc w:val="center"/>
              <w:rPr>
                <w:rFonts w:ascii="宋体" w:hAnsi="宋体" w:cs="宋体"/>
                <w:szCs w:val="21"/>
                <w:lang w:val="zh-TW" w:eastAsia="zh-TW" w:bidi="zh-TW"/>
              </w:rPr>
            </w:pPr>
          </w:p>
        </w:tc>
      </w:tr>
      <w:tr w14:paraId="341789AF">
        <w:tblPrEx>
          <w:tblCellMar>
            <w:top w:w="0" w:type="dxa"/>
            <w:left w:w="10" w:type="dxa"/>
            <w:bottom w:w="0" w:type="dxa"/>
            <w:right w:w="10" w:type="dxa"/>
          </w:tblCellMar>
        </w:tblPrEx>
        <w:trPr>
          <w:trHeight w:val="20" w:hRule="atLeast"/>
        </w:trPr>
        <w:tc>
          <w:tcPr>
            <w:tcW w:w="308" w:type="pct"/>
            <w:vMerge w:val="continue"/>
            <w:tcBorders>
              <w:left w:val="single" w:color="auto" w:sz="4" w:space="0"/>
            </w:tcBorders>
            <w:shd w:val="clear" w:color="auto" w:fill="FFFFFF"/>
            <w:vAlign w:val="center"/>
          </w:tcPr>
          <w:p w14:paraId="1F68E008">
            <w:pPr>
              <w:pStyle w:val="26"/>
              <w:spacing w:line="560" w:lineRule="exact"/>
              <w:jc w:val="center"/>
              <w:rPr>
                <w:szCs w:val="21"/>
                <w:lang w:val="en-US" w:eastAsia="zh-CN"/>
              </w:rPr>
            </w:pPr>
          </w:p>
        </w:tc>
        <w:tc>
          <w:tcPr>
            <w:tcW w:w="479" w:type="pct"/>
            <w:vMerge w:val="continue"/>
            <w:tcBorders>
              <w:left w:val="single" w:color="auto" w:sz="4" w:space="0"/>
            </w:tcBorders>
            <w:shd w:val="clear" w:color="auto" w:fill="FFFFFF"/>
            <w:vAlign w:val="center"/>
          </w:tcPr>
          <w:p w14:paraId="156765DB">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vAlign w:val="center"/>
          </w:tcPr>
          <w:p w14:paraId="3ABB38F5">
            <w:pPr>
              <w:pStyle w:val="26"/>
              <w:spacing w:line="560" w:lineRule="exact"/>
              <w:jc w:val="left"/>
              <w:rPr>
                <w:szCs w:val="21"/>
                <w:lang w:val="en-US" w:eastAsia="zh-CN"/>
              </w:rPr>
            </w:pPr>
            <w:r>
              <w:rPr>
                <w:rFonts w:hint="eastAsia"/>
                <w:szCs w:val="21"/>
                <w:lang w:val="en-US" w:eastAsia="zh-CN"/>
              </w:rPr>
              <w:t>实操工程中纪律意识意识不强，扣4分。</w:t>
            </w:r>
          </w:p>
        </w:tc>
        <w:tc>
          <w:tcPr>
            <w:tcW w:w="470" w:type="pct"/>
            <w:vMerge w:val="continue"/>
            <w:tcBorders>
              <w:left w:val="single" w:color="auto" w:sz="4" w:space="0"/>
            </w:tcBorders>
            <w:shd w:val="clear" w:color="auto" w:fill="FFFFFF"/>
            <w:vAlign w:val="center"/>
          </w:tcPr>
          <w:p w14:paraId="3B84E3E6">
            <w:pPr>
              <w:pStyle w:val="26"/>
              <w:spacing w:line="560" w:lineRule="exact"/>
              <w:jc w:val="center"/>
              <w:rPr>
                <w:szCs w:val="21"/>
                <w:lang w:val="en-US" w:eastAsia="zh-CN"/>
              </w:rPr>
            </w:pPr>
          </w:p>
        </w:tc>
        <w:tc>
          <w:tcPr>
            <w:tcW w:w="542" w:type="pct"/>
            <w:vMerge w:val="continue"/>
            <w:tcBorders>
              <w:left w:val="single" w:color="auto" w:sz="4" w:space="0"/>
              <w:right w:val="single" w:color="auto" w:sz="4" w:space="0"/>
            </w:tcBorders>
            <w:shd w:val="clear" w:color="auto" w:fill="FFFFFF"/>
            <w:vAlign w:val="center"/>
          </w:tcPr>
          <w:p w14:paraId="7427C0AC">
            <w:pPr>
              <w:spacing w:line="560" w:lineRule="exact"/>
              <w:jc w:val="center"/>
              <w:rPr>
                <w:rFonts w:ascii="宋体" w:hAnsi="宋体" w:cs="宋体"/>
                <w:szCs w:val="21"/>
                <w:lang w:val="zh-TW" w:eastAsia="zh-TW" w:bidi="zh-TW"/>
              </w:rPr>
            </w:pPr>
          </w:p>
        </w:tc>
      </w:tr>
      <w:tr w14:paraId="1CA27885">
        <w:tblPrEx>
          <w:tblCellMar>
            <w:top w:w="0" w:type="dxa"/>
            <w:left w:w="10" w:type="dxa"/>
            <w:bottom w:w="0" w:type="dxa"/>
            <w:right w:w="10" w:type="dxa"/>
          </w:tblCellMar>
        </w:tblPrEx>
        <w:trPr>
          <w:trHeight w:val="20" w:hRule="atLeast"/>
        </w:trPr>
        <w:tc>
          <w:tcPr>
            <w:tcW w:w="308" w:type="pct"/>
            <w:vMerge w:val="continue"/>
            <w:tcBorders>
              <w:left w:val="single" w:color="auto" w:sz="4" w:space="0"/>
            </w:tcBorders>
            <w:shd w:val="clear" w:color="auto" w:fill="FFFFFF"/>
            <w:vAlign w:val="center"/>
          </w:tcPr>
          <w:p w14:paraId="0609DA84">
            <w:pPr>
              <w:pStyle w:val="26"/>
              <w:spacing w:line="560" w:lineRule="exact"/>
              <w:jc w:val="center"/>
              <w:rPr>
                <w:szCs w:val="21"/>
                <w:lang w:val="en-US" w:eastAsia="zh-CN"/>
              </w:rPr>
            </w:pPr>
          </w:p>
        </w:tc>
        <w:tc>
          <w:tcPr>
            <w:tcW w:w="479" w:type="pct"/>
            <w:vMerge w:val="continue"/>
            <w:tcBorders>
              <w:left w:val="single" w:color="auto" w:sz="4" w:space="0"/>
            </w:tcBorders>
            <w:shd w:val="clear" w:color="auto" w:fill="FFFFFF"/>
            <w:vAlign w:val="center"/>
          </w:tcPr>
          <w:p w14:paraId="4310A88F">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vAlign w:val="center"/>
          </w:tcPr>
          <w:p w14:paraId="711F4F09">
            <w:pPr>
              <w:pStyle w:val="26"/>
              <w:spacing w:line="560" w:lineRule="exact"/>
              <w:jc w:val="left"/>
              <w:rPr>
                <w:szCs w:val="21"/>
                <w:lang w:val="en-US" w:eastAsia="zh-CN"/>
              </w:rPr>
            </w:pPr>
            <w:r>
              <w:rPr>
                <w:rFonts w:hint="eastAsia"/>
                <w:szCs w:val="21"/>
                <w:lang w:val="en-US" w:eastAsia="zh-CN"/>
              </w:rPr>
              <w:t>实操工程中质量意识意识不强，扣4分。</w:t>
            </w:r>
          </w:p>
        </w:tc>
        <w:tc>
          <w:tcPr>
            <w:tcW w:w="470" w:type="pct"/>
            <w:vMerge w:val="continue"/>
            <w:tcBorders>
              <w:left w:val="single" w:color="auto" w:sz="4" w:space="0"/>
            </w:tcBorders>
            <w:shd w:val="clear" w:color="auto" w:fill="FFFFFF"/>
            <w:vAlign w:val="center"/>
          </w:tcPr>
          <w:p w14:paraId="59280B59">
            <w:pPr>
              <w:pStyle w:val="26"/>
              <w:spacing w:line="560" w:lineRule="exact"/>
              <w:jc w:val="center"/>
              <w:rPr>
                <w:szCs w:val="21"/>
                <w:lang w:val="en-US" w:eastAsia="zh-CN"/>
              </w:rPr>
            </w:pPr>
          </w:p>
        </w:tc>
        <w:tc>
          <w:tcPr>
            <w:tcW w:w="542" w:type="pct"/>
            <w:vMerge w:val="continue"/>
            <w:tcBorders>
              <w:left w:val="single" w:color="auto" w:sz="4" w:space="0"/>
              <w:right w:val="single" w:color="auto" w:sz="4" w:space="0"/>
            </w:tcBorders>
            <w:shd w:val="clear" w:color="auto" w:fill="FFFFFF"/>
            <w:vAlign w:val="center"/>
          </w:tcPr>
          <w:p w14:paraId="70483191">
            <w:pPr>
              <w:spacing w:line="560" w:lineRule="exact"/>
              <w:jc w:val="center"/>
              <w:rPr>
                <w:rFonts w:ascii="宋体" w:hAnsi="宋体" w:cs="宋体"/>
                <w:szCs w:val="21"/>
                <w:lang w:val="zh-TW" w:eastAsia="zh-TW" w:bidi="zh-TW"/>
              </w:rPr>
            </w:pPr>
          </w:p>
        </w:tc>
      </w:tr>
      <w:tr w14:paraId="6B2CC35D">
        <w:tblPrEx>
          <w:tblCellMar>
            <w:top w:w="0" w:type="dxa"/>
            <w:left w:w="10" w:type="dxa"/>
            <w:bottom w:w="0" w:type="dxa"/>
            <w:right w:w="10" w:type="dxa"/>
          </w:tblCellMar>
        </w:tblPrEx>
        <w:trPr>
          <w:trHeight w:val="20" w:hRule="atLeast"/>
        </w:trPr>
        <w:tc>
          <w:tcPr>
            <w:tcW w:w="308" w:type="pct"/>
            <w:vMerge w:val="continue"/>
            <w:tcBorders>
              <w:left w:val="single" w:color="auto" w:sz="4" w:space="0"/>
            </w:tcBorders>
            <w:shd w:val="clear" w:color="auto" w:fill="FFFFFF"/>
            <w:vAlign w:val="center"/>
          </w:tcPr>
          <w:p w14:paraId="1FF64F13">
            <w:pPr>
              <w:pStyle w:val="26"/>
              <w:spacing w:line="560" w:lineRule="exact"/>
              <w:jc w:val="center"/>
              <w:rPr>
                <w:szCs w:val="21"/>
                <w:lang w:val="en-US" w:eastAsia="zh-CN"/>
              </w:rPr>
            </w:pPr>
          </w:p>
        </w:tc>
        <w:tc>
          <w:tcPr>
            <w:tcW w:w="479" w:type="pct"/>
            <w:vMerge w:val="continue"/>
            <w:tcBorders>
              <w:left w:val="single" w:color="auto" w:sz="4" w:space="0"/>
            </w:tcBorders>
            <w:shd w:val="clear" w:color="auto" w:fill="FFFFFF"/>
            <w:vAlign w:val="center"/>
          </w:tcPr>
          <w:p w14:paraId="47444DB0">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vAlign w:val="center"/>
          </w:tcPr>
          <w:p w14:paraId="22654536">
            <w:pPr>
              <w:pStyle w:val="26"/>
              <w:spacing w:line="560" w:lineRule="exact"/>
              <w:jc w:val="left"/>
              <w:rPr>
                <w:szCs w:val="21"/>
                <w:lang w:val="en-US" w:eastAsia="zh-CN"/>
              </w:rPr>
            </w:pPr>
            <w:r>
              <w:rPr>
                <w:rFonts w:hint="eastAsia"/>
                <w:szCs w:val="21"/>
                <w:lang w:val="en-US" w:eastAsia="zh-CN"/>
              </w:rPr>
              <w:t>实操工程中无工匠精神，扣4分。</w:t>
            </w:r>
          </w:p>
        </w:tc>
        <w:tc>
          <w:tcPr>
            <w:tcW w:w="470" w:type="pct"/>
            <w:vMerge w:val="continue"/>
            <w:tcBorders>
              <w:left w:val="single" w:color="auto" w:sz="4" w:space="0"/>
            </w:tcBorders>
            <w:shd w:val="clear" w:color="auto" w:fill="FFFFFF"/>
            <w:vAlign w:val="center"/>
          </w:tcPr>
          <w:p w14:paraId="221CEE27">
            <w:pPr>
              <w:pStyle w:val="26"/>
              <w:spacing w:line="560" w:lineRule="exact"/>
              <w:jc w:val="center"/>
              <w:rPr>
                <w:szCs w:val="21"/>
                <w:lang w:val="en-US" w:eastAsia="zh-CN"/>
              </w:rPr>
            </w:pPr>
          </w:p>
        </w:tc>
        <w:tc>
          <w:tcPr>
            <w:tcW w:w="542" w:type="pct"/>
            <w:vMerge w:val="continue"/>
            <w:tcBorders>
              <w:left w:val="single" w:color="auto" w:sz="4" w:space="0"/>
              <w:right w:val="single" w:color="auto" w:sz="4" w:space="0"/>
            </w:tcBorders>
            <w:shd w:val="clear" w:color="auto" w:fill="FFFFFF"/>
            <w:vAlign w:val="center"/>
          </w:tcPr>
          <w:p w14:paraId="4AE91739">
            <w:pPr>
              <w:spacing w:line="560" w:lineRule="exact"/>
              <w:jc w:val="center"/>
              <w:rPr>
                <w:rFonts w:ascii="宋体" w:hAnsi="宋体" w:cs="宋体"/>
                <w:szCs w:val="21"/>
                <w:lang w:val="zh-TW" w:eastAsia="zh-TW" w:bidi="zh-TW"/>
              </w:rPr>
            </w:pPr>
          </w:p>
        </w:tc>
      </w:tr>
      <w:tr w14:paraId="1E557C09">
        <w:tblPrEx>
          <w:tblCellMar>
            <w:top w:w="0" w:type="dxa"/>
            <w:left w:w="10" w:type="dxa"/>
            <w:bottom w:w="0" w:type="dxa"/>
            <w:right w:w="10" w:type="dxa"/>
          </w:tblCellMar>
        </w:tblPrEx>
        <w:trPr>
          <w:trHeight w:val="20" w:hRule="atLeast"/>
        </w:trPr>
        <w:tc>
          <w:tcPr>
            <w:tcW w:w="308" w:type="pct"/>
            <w:vMerge w:val="continue"/>
            <w:tcBorders>
              <w:left w:val="single" w:color="auto" w:sz="4" w:space="0"/>
              <w:bottom w:val="single" w:color="auto" w:sz="4" w:space="0"/>
            </w:tcBorders>
            <w:shd w:val="clear" w:color="auto" w:fill="FFFFFF"/>
            <w:vAlign w:val="center"/>
          </w:tcPr>
          <w:p w14:paraId="2F4FC8F0">
            <w:pPr>
              <w:pStyle w:val="26"/>
              <w:spacing w:line="560" w:lineRule="exact"/>
              <w:jc w:val="center"/>
              <w:rPr>
                <w:szCs w:val="21"/>
                <w:lang w:val="en-US" w:eastAsia="zh-CN"/>
              </w:rPr>
            </w:pPr>
          </w:p>
        </w:tc>
        <w:tc>
          <w:tcPr>
            <w:tcW w:w="479" w:type="pct"/>
            <w:vMerge w:val="continue"/>
            <w:tcBorders>
              <w:left w:val="single" w:color="auto" w:sz="4" w:space="0"/>
              <w:bottom w:val="single" w:color="auto" w:sz="4" w:space="0"/>
            </w:tcBorders>
            <w:shd w:val="clear" w:color="auto" w:fill="FFFFFF"/>
            <w:vAlign w:val="center"/>
          </w:tcPr>
          <w:p w14:paraId="22DC664C">
            <w:pPr>
              <w:pStyle w:val="26"/>
              <w:spacing w:line="560" w:lineRule="exact"/>
              <w:jc w:val="center"/>
              <w:rPr>
                <w:szCs w:val="21"/>
              </w:rPr>
            </w:pPr>
          </w:p>
        </w:tc>
        <w:tc>
          <w:tcPr>
            <w:tcW w:w="3199" w:type="pct"/>
            <w:tcBorders>
              <w:top w:val="single" w:color="auto" w:sz="4" w:space="0"/>
              <w:left w:val="single" w:color="auto" w:sz="4" w:space="0"/>
              <w:bottom w:val="single" w:color="auto" w:sz="4" w:space="0"/>
            </w:tcBorders>
            <w:shd w:val="clear" w:color="auto" w:fill="FFFFFF"/>
            <w:vAlign w:val="center"/>
          </w:tcPr>
          <w:p w14:paraId="7C4D338B">
            <w:pPr>
              <w:pStyle w:val="26"/>
              <w:spacing w:line="560" w:lineRule="exact"/>
              <w:jc w:val="left"/>
              <w:rPr>
                <w:szCs w:val="21"/>
                <w:lang w:val="en-US" w:eastAsia="zh-CN"/>
              </w:rPr>
            </w:pPr>
            <w:r>
              <w:rPr>
                <w:rFonts w:hint="eastAsia"/>
                <w:szCs w:val="21"/>
                <w:lang w:val="en-US" w:eastAsia="zh-CN"/>
              </w:rPr>
              <w:t>实操工程中无绿色施工意识，扣4分。</w:t>
            </w:r>
          </w:p>
        </w:tc>
        <w:tc>
          <w:tcPr>
            <w:tcW w:w="470" w:type="pct"/>
            <w:vMerge w:val="continue"/>
            <w:tcBorders>
              <w:left w:val="single" w:color="auto" w:sz="4" w:space="0"/>
              <w:bottom w:val="single" w:color="auto" w:sz="4" w:space="0"/>
            </w:tcBorders>
            <w:shd w:val="clear" w:color="auto" w:fill="FFFFFF"/>
            <w:vAlign w:val="center"/>
          </w:tcPr>
          <w:p w14:paraId="38BF55B4">
            <w:pPr>
              <w:pStyle w:val="26"/>
              <w:spacing w:line="560" w:lineRule="exact"/>
              <w:jc w:val="center"/>
              <w:rPr>
                <w:szCs w:val="21"/>
                <w:lang w:val="en-US" w:eastAsia="zh-CN"/>
              </w:rPr>
            </w:pPr>
          </w:p>
        </w:tc>
        <w:tc>
          <w:tcPr>
            <w:tcW w:w="542" w:type="pct"/>
            <w:vMerge w:val="continue"/>
            <w:tcBorders>
              <w:left w:val="single" w:color="auto" w:sz="4" w:space="0"/>
              <w:bottom w:val="single" w:color="auto" w:sz="4" w:space="0"/>
              <w:right w:val="single" w:color="auto" w:sz="4" w:space="0"/>
            </w:tcBorders>
            <w:shd w:val="clear" w:color="auto" w:fill="FFFFFF"/>
            <w:vAlign w:val="center"/>
          </w:tcPr>
          <w:p w14:paraId="1F47BE1F">
            <w:pPr>
              <w:spacing w:line="560" w:lineRule="exact"/>
              <w:jc w:val="center"/>
              <w:rPr>
                <w:rFonts w:ascii="宋体" w:hAnsi="宋体" w:cs="宋体"/>
                <w:szCs w:val="21"/>
                <w:lang w:val="zh-TW" w:eastAsia="zh-TW" w:bidi="zh-TW"/>
              </w:rPr>
            </w:pPr>
          </w:p>
        </w:tc>
      </w:tr>
      <w:tr w14:paraId="4AEDA35A">
        <w:tblPrEx>
          <w:tblCellMar>
            <w:top w:w="0" w:type="dxa"/>
            <w:left w:w="10" w:type="dxa"/>
            <w:bottom w:w="0" w:type="dxa"/>
            <w:right w:w="10" w:type="dxa"/>
          </w:tblCellMar>
        </w:tblPrEx>
        <w:trPr>
          <w:trHeight w:val="454" w:hRule="exact"/>
        </w:trPr>
        <w:tc>
          <w:tcPr>
            <w:tcW w:w="3986" w:type="pct"/>
            <w:gridSpan w:val="3"/>
            <w:tcBorders>
              <w:top w:val="single" w:color="auto" w:sz="4" w:space="0"/>
              <w:left w:val="single" w:color="auto" w:sz="4" w:space="0"/>
              <w:bottom w:val="single" w:color="auto" w:sz="4" w:space="0"/>
            </w:tcBorders>
            <w:shd w:val="clear" w:color="auto" w:fill="FFFFFF"/>
            <w:vAlign w:val="center"/>
          </w:tcPr>
          <w:p w14:paraId="508437C4">
            <w:pPr>
              <w:pStyle w:val="26"/>
              <w:spacing w:line="560" w:lineRule="exact"/>
              <w:jc w:val="center"/>
              <w:rPr>
                <w:sz w:val="24"/>
                <w:szCs w:val="24"/>
              </w:rPr>
            </w:pPr>
            <w:r>
              <w:rPr>
                <w:sz w:val="24"/>
                <w:szCs w:val="24"/>
              </w:rPr>
              <w:t>合计</w:t>
            </w:r>
          </w:p>
        </w:tc>
        <w:tc>
          <w:tcPr>
            <w:tcW w:w="470" w:type="pct"/>
            <w:tcBorders>
              <w:top w:val="single" w:color="auto" w:sz="4" w:space="0"/>
              <w:left w:val="single" w:color="auto" w:sz="4" w:space="0"/>
              <w:bottom w:val="single" w:color="auto" w:sz="4" w:space="0"/>
            </w:tcBorders>
            <w:shd w:val="clear" w:color="auto" w:fill="FFFFFF"/>
            <w:vAlign w:val="center"/>
          </w:tcPr>
          <w:p w14:paraId="7B5C3384">
            <w:pPr>
              <w:pStyle w:val="26"/>
              <w:spacing w:line="560" w:lineRule="exact"/>
              <w:jc w:val="center"/>
              <w:rPr>
                <w:sz w:val="24"/>
                <w:szCs w:val="24"/>
              </w:rPr>
            </w:pPr>
            <w:r>
              <w:rPr>
                <w:sz w:val="24"/>
                <w:szCs w:val="24"/>
              </w:rPr>
              <w:t>100</w:t>
            </w:r>
          </w:p>
        </w:tc>
        <w:tc>
          <w:tcPr>
            <w:tcW w:w="542" w:type="pct"/>
            <w:tcBorders>
              <w:top w:val="single" w:color="auto" w:sz="4" w:space="0"/>
              <w:left w:val="single" w:color="auto" w:sz="4" w:space="0"/>
              <w:bottom w:val="single" w:color="auto" w:sz="4" w:space="0"/>
              <w:right w:val="single" w:color="auto" w:sz="4" w:space="0"/>
            </w:tcBorders>
            <w:shd w:val="clear" w:color="auto" w:fill="FFFFFF"/>
            <w:vAlign w:val="center"/>
          </w:tcPr>
          <w:p w14:paraId="1B313C93">
            <w:pPr>
              <w:spacing w:line="560" w:lineRule="exact"/>
              <w:jc w:val="center"/>
              <w:rPr>
                <w:rFonts w:ascii="宋体" w:hAnsi="宋体" w:cs="宋体"/>
                <w:sz w:val="24"/>
                <w:lang w:val="zh-TW" w:eastAsia="zh-TW" w:bidi="zh-TW"/>
              </w:rPr>
            </w:pPr>
          </w:p>
        </w:tc>
      </w:tr>
      <w:tr w14:paraId="3E4BBEFD">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9A08645">
            <w:pPr>
              <w:pStyle w:val="27"/>
              <w:shd w:val="clear" w:color="auto" w:fill="auto"/>
              <w:tabs>
                <w:tab w:val="left" w:pos="6330"/>
              </w:tabs>
              <w:spacing w:before="0" w:line="560" w:lineRule="exact"/>
              <w:jc w:val="left"/>
              <w:rPr>
                <w:spacing w:val="0"/>
                <w:sz w:val="24"/>
                <w:szCs w:val="24"/>
              </w:rPr>
            </w:pPr>
            <w:r>
              <w:rPr>
                <w:rFonts w:ascii="宋体" w:hAnsi="宋体" w:eastAsia="宋体"/>
                <w:spacing w:val="0"/>
                <w:sz w:val="24"/>
                <w:szCs w:val="24"/>
              </w:rPr>
              <w:t>考评员签字</w:t>
            </w:r>
            <w:r>
              <w:rPr>
                <w:rFonts w:hint="eastAsia" w:ascii="宋体" w:hAnsi="宋体" w:eastAsia="宋体"/>
                <w:spacing w:val="0"/>
                <w:sz w:val="24"/>
                <w:szCs w:val="24"/>
              </w:rPr>
              <w:t xml:space="preserve">： </w:t>
            </w:r>
            <w:r>
              <w:rPr>
                <w:rFonts w:eastAsia="宋体"/>
                <w:spacing w:val="0"/>
                <w:sz w:val="24"/>
                <w:szCs w:val="24"/>
              </w:rPr>
              <w:t xml:space="preserve">                               </w:t>
            </w:r>
            <w:r>
              <w:rPr>
                <w:rFonts w:ascii="宋体" w:hAnsi="宋体" w:eastAsia="宋体"/>
                <w:spacing w:val="0"/>
                <w:sz w:val="24"/>
                <w:szCs w:val="24"/>
              </w:rPr>
              <w:t>督导员签</w:t>
            </w:r>
            <w:r>
              <w:rPr>
                <w:rFonts w:hint="eastAsia" w:ascii="宋体" w:hAnsi="宋体" w:eastAsia="宋体"/>
                <w:spacing w:val="0"/>
                <w:sz w:val="24"/>
                <w:szCs w:val="24"/>
              </w:rPr>
              <w:t>字：</w:t>
            </w:r>
          </w:p>
        </w:tc>
      </w:tr>
      <w:tr w14:paraId="18E3A39C">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AEAB30B">
            <w:pPr>
              <w:pStyle w:val="27"/>
              <w:shd w:val="clear" w:color="auto" w:fill="auto"/>
              <w:tabs>
                <w:tab w:val="left" w:pos="6330"/>
              </w:tabs>
              <w:spacing w:before="0" w:line="560" w:lineRule="exact"/>
              <w:jc w:val="left"/>
              <w:rPr>
                <w:spacing w:val="0"/>
                <w:sz w:val="24"/>
                <w:szCs w:val="24"/>
              </w:rPr>
            </w:pPr>
            <w:r>
              <w:rPr>
                <w:rFonts w:hint="eastAsia" w:ascii="宋体" w:hAnsi="宋体" w:eastAsia="宋体"/>
                <w:spacing w:val="0"/>
                <w:sz w:val="24"/>
                <w:szCs w:val="24"/>
              </w:rPr>
              <w:t xml:space="preserve">考评单位： </w:t>
            </w:r>
            <w:r>
              <w:rPr>
                <w:rFonts w:ascii="宋体" w:hAnsi="宋体" w:eastAsia="宋体"/>
                <w:spacing w:val="0"/>
                <w:sz w:val="24"/>
                <w:szCs w:val="24"/>
              </w:rPr>
              <w:t xml:space="preserve">                                 </w:t>
            </w:r>
            <w:r>
              <w:rPr>
                <w:rFonts w:hint="eastAsia" w:ascii="宋体" w:hAnsi="宋体" w:eastAsia="宋体"/>
                <w:spacing w:val="0"/>
                <w:sz w:val="24"/>
                <w:szCs w:val="24"/>
              </w:rPr>
              <w:t xml:space="preserve">考评时间： </w:t>
            </w:r>
            <w:r>
              <w:rPr>
                <w:rFonts w:ascii="宋体" w:hAnsi="宋体" w:eastAsia="宋体"/>
                <w:spacing w:val="0"/>
                <w:sz w:val="24"/>
                <w:szCs w:val="24"/>
              </w:rPr>
              <w:t xml:space="preserve">    </w:t>
            </w:r>
            <w:r>
              <w:rPr>
                <w:rFonts w:hint="eastAsia" w:ascii="宋体" w:hAnsi="宋体" w:eastAsia="宋体"/>
                <w:spacing w:val="0"/>
                <w:sz w:val="24"/>
                <w:szCs w:val="24"/>
              </w:rPr>
              <w:t xml:space="preserve">年 </w:t>
            </w:r>
            <w:r>
              <w:rPr>
                <w:rFonts w:ascii="宋体" w:hAnsi="宋体" w:eastAsia="宋体"/>
                <w:spacing w:val="0"/>
                <w:sz w:val="24"/>
                <w:szCs w:val="24"/>
              </w:rPr>
              <w:t xml:space="preserve"> </w:t>
            </w:r>
            <w:r>
              <w:rPr>
                <w:rFonts w:hint="eastAsia" w:ascii="宋体" w:hAnsi="宋体" w:eastAsia="宋体"/>
                <w:spacing w:val="0"/>
                <w:sz w:val="24"/>
                <w:szCs w:val="24"/>
              </w:rPr>
              <w:t xml:space="preserve">月 </w:t>
            </w:r>
            <w:r>
              <w:rPr>
                <w:rFonts w:ascii="宋体" w:hAnsi="宋体" w:eastAsia="宋体"/>
                <w:spacing w:val="0"/>
                <w:sz w:val="24"/>
                <w:szCs w:val="24"/>
              </w:rPr>
              <w:t xml:space="preserve"> </w:t>
            </w:r>
            <w:r>
              <w:rPr>
                <w:rFonts w:hint="eastAsia" w:ascii="宋体" w:hAnsi="宋体" w:eastAsia="宋体"/>
                <w:spacing w:val="0"/>
                <w:sz w:val="24"/>
                <w:szCs w:val="24"/>
              </w:rPr>
              <w:t>日</w:t>
            </w:r>
          </w:p>
        </w:tc>
      </w:tr>
    </w:tbl>
    <w:p w14:paraId="70085FD3">
      <w:pPr>
        <w:spacing w:line="560" w:lineRule="exact"/>
      </w:pPr>
    </w:p>
    <w:p w14:paraId="0C511EC9">
      <w:pPr>
        <w:rPr>
          <w:rFonts w:ascii="仿宋_GB2312" w:eastAsia="仿宋_GB2312"/>
          <w:sz w:val="36"/>
          <w:szCs w:val="36"/>
        </w:rPr>
      </w:pPr>
      <w:r>
        <w:rPr>
          <w:rFonts w:hint="eastAsia" w:ascii="仿宋_GB2312" w:eastAsia="仿宋_GB2312"/>
          <w:sz w:val="36"/>
          <w:szCs w:val="36"/>
        </w:rPr>
        <w:br w:type="page"/>
      </w:r>
    </w:p>
    <w:p w14:paraId="1F16C5AF">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47AA9B0C">
      <w:pPr>
        <w:spacing w:line="560" w:lineRule="exact"/>
        <w:jc w:val="center"/>
        <w:rPr>
          <w:rFonts w:asciiTheme="minorEastAsia" w:hAnsiTheme="minorEastAsia"/>
          <w:b/>
          <w:bCs/>
          <w:sz w:val="44"/>
          <w:szCs w:val="44"/>
        </w:rPr>
      </w:pPr>
      <w:r>
        <w:rPr>
          <w:rFonts w:hint="eastAsia" w:asciiTheme="minorEastAsia" w:hAnsiTheme="minorEastAsia"/>
          <w:b/>
          <w:bCs/>
          <w:sz w:val="44"/>
          <w:szCs w:val="44"/>
        </w:rPr>
        <w:t>（</w:t>
      </w:r>
      <w:r>
        <w:rPr>
          <w:rFonts w:hint="eastAsia" w:asciiTheme="minorEastAsia" w:hAnsiTheme="minorEastAsia"/>
          <w:b/>
          <w:bCs/>
          <w:sz w:val="44"/>
          <w:szCs w:val="44"/>
          <w:lang w:val="zh-TW" w:eastAsia="zh-TW"/>
        </w:rPr>
        <w:t>电气设备安装调试工</w:t>
      </w:r>
      <w:r>
        <w:rPr>
          <w:rFonts w:hint="eastAsia" w:asciiTheme="minorEastAsia" w:hAnsiTheme="minorEastAsia"/>
          <w:b/>
          <w:bCs/>
          <w:sz w:val="44"/>
          <w:szCs w:val="44"/>
        </w:rPr>
        <w:t>）</w:t>
      </w:r>
    </w:p>
    <w:p w14:paraId="770AF858">
      <w:pPr>
        <w:spacing w:line="560" w:lineRule="exact"/>
      </w:pPr>
    </w:p>
    <w:p w14:paraId="7AE631C4">
      <w:pPr>
        <w:pStyle w:val="2"/>
        <w:spacing w:before="0" w:after="0" w:line="560" w:lineRule="exact"/>
        <w:ind w:firstLine="562" w:firstLineChars="200"/>
        <w:rPr>
          <w:rFonts w:hAnsi="黑体" w:cs="黑体"/>
          <w:sz w:val="28"/>
          <w:szCs w:val="28"/>
        </w:rPr>
      </w:pPr>
      <w:bookmarkStart w:id="401" w:name="_Toc512090243"/>
      <w:r>
        <w:rPr>
          <w:rFonts w:hint="eastAsia" w:hAnsi="黑体" w:cs="黑体"/>
          <w:sz w:val="28"/>
          <w:szCs w:val="28"/>
        </w:rPr>
        <w:t>一、职业概况</w:t>
      </w:r>
      <w:bookmarkEnd w:id="401"/>
    </w:p>
    <w:p w14:paraId="6C101853">
      <w:pPr>
        <w:pStyle w:val="2"/>
        <w:spacing w:before="0" w:after="0" w:line="560" w:lineRule="exact"/>
        <w:ind w:firstLine="562" w:firstLineChars="200"/>
        <w:rPr>
          <w:rFonts w:ascii="楷体" w:hAnsi="楷体" w:eastAsia="楷体" w:cs="黑体"/>
          <w:sz w:val="28"/>
          <w:szCs w:val="28"/>
        </w:rPr>
      </w:pPr>
      <w:bookmarkStart w:id="402" w:name="_Toc512090244"/>
      <w:r>
        <w:rPr>
          <w:rFonts w:hint="eastAsia" w:ascii="楷体" w:hAnsi="楷体" w:eastAsia="楷体" w:cs="宋体"/>
          <w:sz w:val="28"/>
          <w:szCs w:val="28"/>
        </w:rPr>
        <w:t>（一）职业名称</w:t>
      </w:r>
      <w:bookmarkEnd w:id="402"/>
    </w:p>
    <w:p w14:paraId="40820630">
      <w:pPr>
        <w:spacing w:line="560" w:lineRule="exact"/>
        <w:ind w:firstLine="560" w:firstLineChars="200"/>
        <w:rPr>
          <w:rFonts w:ascii="宋体" w:hAnsi="宋体" w:cs="宋体"/>
          <w:sz w:val="28"/>
          <w:szCs w:val="28"/>
        </w:rPr>
      </w:pPr>
      <w:r>
        <w:rPr>
          <w:rFonts w:hint="eastAsia" w:ascii="宋体" w:hAnsi="宋体" w:cs="宋体"/>
          <w:sz w:val="28"/>
          <w:szCs w:val="28"/>
          <w:lang w:val="zh-TW" w:eastAsia="zh-TW"/>
        </w:rPr>
        <w:t>电气设备安装调试工</w:t>
      </w:r>
      <w:r>
        <w:rPr>
          <w:rFonts w:hint="eastAsia" w:ascii="宋体" w:hAnsi="宋体" w:cs="宋体"/>
          <w:sz w:val="28"/>
          <w:szCs w:val="28"/>
        </w:rPr>
        <w:t>。</w:t>
      </w:r>
    </w:p>
    <w:p w14:paraId="573437C7">
      <w:pPr>
        <w:pStyle w:val="2"/>
        <w:spacing w:before="0" w:after="0" w:line="560" w:lineRule="exact"/>
        <w:ind w:firstLine="562" w:firstLineChars="200"/>
        <w:rPr>
          <w:rFonts w:ascii="楷体" w:hAnsi="楷体" w:eastAsia="楷体" w:cs="宋体"/>
          <w:sz w:val="28"/>
          <w:szCs w:val="28"/>
        </w:rPr>
      </w:pPr>
      <w:bookmarkStart w:id="403" w:name="_Toc512090245"/>
      <w:r>
        <w:rPr>
          <w:rFonts w:hint="eastAsia" w:ascii="楷体" w:hAnsi="楷体" w:eastAsia="楷体" w:cs="宋体"/>
          <w:sz w:val="28"/>
          <w:szCs w:val="28"/>
        </w:rPr>
        <w:t>（二）职业定义</w:t>
      </w:r>
      <w:bookmarkEnd w:id="403"/>
    </w:p>
    <w:p w14:paraId="094CAD0E">
      <w:pPr>
        <w:spacing w:line="560" w:lineRule="exact"/>
        <w:ind w:firstLine="560" w:firstLineChars="200"/>
        <w:rPr>
          <w:rFonts w:ascii="宋体" w:hAnsi="宋体" w:cs="宋体"/>
          <w:sz w:val="28"/>
          <w:szCs w:val="28"/>
        </w:rPr>
      </w:pPr>
      <w:r>
        <w:rPr>
          <w:rFonts w:hint="eastAsia" w:ascii="宋体" w:hAnsi="宋体" w:cs="宋体"/>
          <w:sz w:val="28"/>
          <w:szCs w:val="28"/>
        </w:rPr>
        <w:t>使用电气工具，将变压器、电动机等设备进行安装、调试的人员。</w:t>
      </w:r>
    </w:p>
    <w:p w14:paraId="5D97AACE">
      <w:pPr>
        <w:pStyle w:val="2"/>
        <w:spacing w:before="0" w:after="0" w:line="560" w:lineRule="exact"/>
        <w:ind w:firstLine="562" w:firstLineChars="200"/>
        <w:rPr>
          <w:rFonts w:ascii="楷体" w:hAnsi="楷体" w:eastAsia="楷体" w:cs="宋体"/>
          <w:sz w:val="28"/>
          <w:szCs w:val="28"/>
        </w:rPr>
      </w:pPr>
      <w:bookmarkStart w:id="404" w:name="_Toc512090246"/>
      <w:r>
        <w:rPr>
          <w:rFonts w:hint="eastAsia" w:ascii="楷体" w:hAnsi="楷体" w:eastAsia="楷体" w:cs="宋体"/>
          <w:sz w:val="28"/>
          <w:szCs w:val="28"/>
        </w:rPr>
        <w:t>（三）职业等级</w:t>
      </w:r>
      <w:bookmarkEnd w:id="404"/>
    </w:p>
    <w:p w14:paraId="1E808DEF">
      <w:pPr>
        <w:spacing w:line="560" w:lineRule="exact"/>
        <w:ind w:firstLine="560" w:firstLineChars="200"/>
        <w:rPr>
          <w:rFonts w:ascii="宋体" w:hAnsi="宋体" w:cs="宋体"/>
          <w:sz w:val="28"/>
          <w:szCs w:val="28"/>
        </w:rPr>
      </w:pPr>
      <w:r>
        <w:rPr>
          <w:rFonts w:hint="eastAsia" w:ascii="宋体" w:hAnsi="宋体" w:cs="宋体"/>
          <w:sz w:val="28"/>
          <w:szCs w:val="28"/>
        </w:rPr>
        <w:t>本职业共设三个等级，分别为：初级（国家职业资格五级）、中级（国家职业资格四级）、高级（国家职业资格三级）。</w:t>
      </w:r>
    </w:p>
    <w:p w14:paraId="44D1CF48">
      <w:pPr>
        <w:pStyle w:val="2"/>
        <w:spacing w:before="0" w:after="0" w:line="560" w:lineRule="exact"/>
        <w:ind w:firstLine="562" w:firstLineChars="200"/>
        <w:rPr>
          <w:rFonts w:ascii="楷体" w:hAnsi="楷体" w:eastAsia="楷体" w:cs="宋体"/>
          <w:sz w:val="28"/>
          <w:szCs w:val="28"/>
        </w:rPr>
      </w:pPr>
      <w:bookmarkStart w:id="405" w:name="_Toc512090247"/>
      <w:r>
        <w:rPr>
          <w:rFonts w:hint="eastAsia" w:ascii="楷体" w:hAnsi="楷体" w:eastAsia="楷体" w:cs="宋体"/>
          <w:sz w:val="28"/>
          <w:szCs w:val="28"/>
        </w:rPr>
        <w:t>（四）职业环境</w:t>
      </w:r>
      <w:bookmarkEnd w:id="405"/>
    </w:p>
    <w:p w14:paraId="4009E59B">
      <w:pPr>
        <w:spacing w:line="560" w:lineRule="exact"/>
        <w:ind w:firstLine="560" w:firstLineChars="200"/>
        <w:rPr>
          <w:rFonts w:ascii="宋体" w:hAnsi="宋体" w:cs="宋体"/>
          <w:sz w:val="28"/>
          <w:szCs w:val="28"/>
        </w:rPr>
      </w:pPr>
      <w:r>
        <w:rPr>
          <w:rFonts w:hint="eastAsia" w:ascii="宋体" w:hAnsi="宋体" w:cs="宋体"/>
          <w:kern w:val="0"/>
          <w:sz w:val="28"/>
          <w:szCs w:val="28"/>
        </w:rPr>
        <w:t>室内外，常温，高空</w:t>
      </w:r>
      <w:r>
        <w:rPr>
          <w:rFonts w:hint="eastAsia" w:ascii="宋体" w:hAnsi="宋体" w:cs="宋体"/>
          <w:sz w:val="28"/>
          <w:szCs w:val="28"/>
        </w:rPr>
        <w:t>。</w:t>
      </w:r>
    </w:p>
    <w:p w14:paraId="56BA4D17">
      <w:pPr>
        <w:pStyle w:val="2"/>
        <w:spacing w:before="0" w:after="0" w:line="560" w:lineRule="exact"/>
        <w:ind w:firstLine="562" w:firstLineChars="200"/>
        <w:rPr>
          <w:rFonts w:ascii="楷体" w:hAnsi="楷体" w:eastAsia="楷体" w:cs="宋体"/>
          <w:sz w:val="28"/>
          <w:szCs w:val="28"/>
        </w:rPr>
      </w:pPr>
      <w:bookmarkStart w:id="406" w:name="_Toc512090248"/>
      <w:r>
        <w:rPr>
          <w:rFonts w:hint="eastAsia" w:ascii="楷体" w:hAnsi="楷体" w:eastAsia="楷体" w:cs="宋体"/>
          <w:sz w:val="28"/>
          <w:szCs w:val="28"/>
        </w:rPr>
        <w:t>（五）职业能力特征</w:t>
      </w:r>
      <w:bookmarkEnd w:id="406"/>
    </w:p>
    <w:p w14:paraId="442C46C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具有一定的学习、计算能力和分析判断能力，有一定的空间感和高处作业能力，动作协调灵活。</w:t>
      </w:r>
    </w:p>
    <w:p w14:paraId="71A3BE1E">
      <w:pPr>
        <w:pStyle w:val="2"/>
        <w:spacing w:before="0" w:after="0" w:line="560" w:lineRule="exact"/>
        <w:ind w:firstLine="562" w:firstLineChars="200"/>
        <w:rPr>
          <w:rFonts w:ascii="楷体" w:hAnsi="楷体" w:eastAsia="楷体" w:cs="宋体"/>
          <w:sz w:val="28"/>
          <w:szCs w:val="28"/>
        </w:rPr>
      </w:pPr>
      <w:bookmarkStart w:id="407" w:name="_Toc512090249"/>
      <w:r>
        <w:rPr>
          <w:rFonts w:hint="eastAsia" w:ascii="楷体" w:hAnsi="楷体" w:eastAsia="楷体" w:cs="宋体"/>
          <w:sz w:val="28"/>
          <w:szCs w:val="28"/>
        </w:rPr>
        <w:t>（六）基本文化程度</w:t>
      </w:r>
      <w:bookmarkEnd w:id="407"/>
    </w:p>
    <w:p w14:paraId="31C17AD6">
      <w:pPr>
        <w:spacing w:line="560" w:lineRule="exact"/>
        <w:ind w:firstLine="560" w:firstLineChars="200"/>
        <w:rPr>
          <w:sz w:val="28"/>
          <w:szCs w:val="28"/>
        </w:rPr>
      </w:pPr>
      <w:r>
        <w:rPr>
          <w:rFonts w:hint="eastAsia" w:ascii="宋体" w:hAnsi="宋体" w:cs="宋体"/>
          <w:color w:val="000000"/>
          <w:kern w:val="0"/>
          <w:sz w:val="28"/>
          <w:szCs w:val="28"/>
        </w:rPr>
        <w:t>初中毕业（或相当文化程度）</w:t>
      </w:r>
      <w:r>
        <w:rPr>
          <w:rFonts w:hint="eastAsia" w:ascii="宋体" w:hAnsi="宋体" w:cs="宋体"/>
          <w:sz w:val="28"/>
          <w:szCs w:val="28"/>
        </w:rPr>
        <w:t>。</w:t>
      </w:r>
    </w:p>
    <w:p w14:paraId="669239FC">
      <w:pPr>
        <w:pStyle w:val="2"/>
        <w:spacing w:before="0" w:after="0" w:line="560" w:lineRule="exact"/>
        <w:ind w:firstLine="562" w:firstLineChars="200"/>
        <w:rPr>
          <w:rFonts w:hAnsi="黑体" w:cs="黑体"/>
          <w:sz w:val="28"/>
          <w:szCs w:val="28"/>
        </w:rPr>
      </w:pPr>
      <w:bookmarkStart w:id="408" w:name="_Toc512090250"/>
      <w:r>
        <w:rPr>
          <w:rFonts w:hint="eastAsia" w:hAnsi="黑体" w:cs="黑体"/>
          <w:sz w:val="28"/>
          <w:szCs w:val="28"/>
        </w:rPr>
        <w:t>二、技能操作要求</w:t>
      </w:r>
      <w:bookmarkEnd w:id="408"/>
    </w:p>
    <w:p w14:paraId="12C7550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本标准对初级工、中级工、高级工的技能要求依次递进，高级别包括低级别的要求。</w:t>
      </w:r>
    </w:p>
    <w:p w14:paraId="04150D1D">
      <w:pPr>
        <w:pStyle w:val="2"/>
        <w:spacing w:before="0" w:after="0" w:line="560" w:lineRule="exact"/>
        <w:ind w:firstLine="562" w:firstLineChars="200"/>
        <w:rPr>
          <w:rFonts w:ascii="楷体" w:hAnsi="楷体" w:eastAsia="楷体" w:cs="宋体"/>
          <w:sz w:val="28"/>
          <w:szCs w:val="28"/>
        </w:rPr>
      </w:pPr>
      <w:bookmarkStart w:id="409" w:name="_Toc512090251"/>
      <w:r>
        <w:rPr>
          <w:rFonts w:hint="eastAsia" w:ascii="楷体" w:hAnsi="楷体" w:eastAsia="楷体" w:cs="宋体"/>
          <w:sz w:val="28"/>
          <w:szCs w:val="28"/>
        </w:rPr>
        <w:t>（一）初级工</w:t>
      </w:r>
      <w:bookmarkEnd w:id="409"/>
    </w:p>
    <w:p w14:paraId="36A4CDC7">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．对照电气设备、材料的装箱清单，完成电气设备、材料的清点和外观检查、编号；</w:t>
      </w:r>
    </w:p>
    <w:p w14:paraId="6B7726A1">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．导管、线槽敷设，管内穿线，导线连接，导线绝缘测定；</w:t>
      </w:r>
    </w:p>
    <w:p w14:paraId="5511D870">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．按图加工、组装非标准低压配电箱；</w:t>
      </w:r>
    </w:p>
    <w:p w14:paraId="28A91489">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．灯具的安装、通电试验；</w:t>
      </w:r>
    </w:p>
    <w:p w14:paraId="7985890F">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．安装避雷针、引下线、接地装置；</w:t>
      </w:r>
    </w:p>
    <w:p w14:paraId="12E7F49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 职业认同感、纪律意识、安全意识、质量意识、团队精神、工匠精神、绿色施工意识等职业素养要求；</w:t>
      </w:r>
    </w:p>
    <w:p w14:paraId="67A02817">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7．工完场清；</w:t>
      </w:r>
    </w:p>
    <w:p w14:paraId="062EDA4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8．其</w:t>
      </w:r>
      <w:r>
        <w:rPr>
          <w:rFonts w:ascii="宋体" w:hAnsi="宋体" w:cs="宋体"/>
          <w:color w:val="000000"/>
          <w:kern w:val="0"/>
          <w:sz w:val="28"/>
          <w:szCs w:val="28"/>
        </w:rPr>
        <w:t>他</w:t>
      </w:r>
      <w:r>
        <w:rPr>
          <w:rFonts w:hint="eastAsia" w:ascii="宋体" w:hAnsi="宋体" w:cs="宋体"/>
          <w:color w:val="000000"/>
          <w:kern w:val="0"/>
          <w:sz w:val="28"/>
          <w:szCs w:val="28"/>
        </w:rPr>
        <w:t>。</w:t>
      </w:r>
    </w:p>
    <w:p w14:paraId="4E78295C">
      <w:pPr>
        <w:pStyle w:val="2"/>
        <w:spacing w:before="0" w:after="0" w:line="560" w:lineRule="exact"/>
        <w:ind w:firstLine="562" w:firstLineChars="200"/>
        <w:rPr>
          <w:rFonts w:ascii="楷体" w:hAnsi="楷体" w:eastAsia="楷体" w:cs="宋体"/>
          <w:sz w:val="28"/>
          <w:szCs w:val="28"/>
        </w:rPr>
      </w:pPr>
      <w:bookmarkStart w:id="410" w:name="_Toc512090252"/>
      <w:r>
        <w:rPr>
          <w:rFonts w:hint="eastAsia" w:ascii="楷体" w:hAnsi="楷体" w:eastAsia="楷体" w:cs="宋体"/>
          <w:sz w:val="28"/>
          <w:szCs w:val="28"/>
        </w:rPr>
        <w:t>（二）中级工</w:t>
      </w:r>
      <w:bookmarkEnd w:id="410"/>
    </w:p>
    <w:p w14:paraId="72D79346">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．根据施工图纸及施工条件，制定施工计划，提出辅材和主材计划；</w:t>
      </w:r>
    </w:p>
    <w:p w14:paraId="5339D100">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 xml:space="preserve">．电动机与控制设备的安装、接线与调试； </w:t>
      </w:r>
    </w:p>
    <w:p w14:paraId="6C13CE7B">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 xml:space="preserve">．动力设备电气接线、调试； </w:t>
      </w:r>
    </w:p>
    <w:p w14:paraId="4EE52A96">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．工具、仪表、防护用品的使用和维护；</w:t>
      </w:r>
    </w:p>
    <w:p w14:paraId="489F9788">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．指导初级工技能操作；</w:t>
      </w:r>
    </w:p>
    <w:p w14:paraId="2D850A7C">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．其他。</w:t>
      </w:r>
    </w:p>
    <w:p w14:paraId="63EFF4DC">
      <w:pPr>
        <w:pStyle w:val="2"/>
        <w:spacing w:before="0" w:after="0" w:line="560" w:lineRule="exact"/>
        <w:ind w:firstLine="562" w:firstLineChars="200"/>
        <w:rPr>
          <w:rFonts w:ascii="楷体" w:hAnsi="楷体" w:eastAsia="楷体" w:cs="宋体"/>
          <w:sz w:val="28"/>
          <w:szCs w:val="28"/>
        </w:rPr>
      </w:pPr>
      <w:bookmarkStart w:id="411" w:name="_Toc512090253"/>
      <w:r>
        <w:rPr>
          <w:rFonts w:hint="eastAsia" w:ascii="楷体" w:hAnsi="楷体" w:eastAsia="楷体" w:cs="宋体"/>
          <w:sz w:val="28"/>
          <w:szCs w:val="28"/>
        </w:rPr>
        <w:t>（三）高级工</w:t>
      </w:r>
      <w:bookmarkEnd w:id="411"/>
    </w:p>
    <w:p w14:paraId="07919682">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 xml:space="preserve">．按施工图纸编制施工项目的工料预算； </w:t>
      </w:r>
    </w:p>
    <w:p w14:paraId="7747B2FE">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 xml:space="preserve">．变压器、电动机的现场交接试验； </w:t>
      </w:r>
    </w:p>
    <w:p w14:paraId="14AABC34">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 xml:space="preserve">．变压器、电动机、断路器的安装； </w:t>
      </w:r>
    </w:p>
    <w:p w14:paraId="7502C92A">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 xml:space="preserve">．双路电源供电系统、备用电源自动投入装置的安装与调试； </w:t>
      </w:r>
    </w:p>
    <w:p w14:paraId="06EC4BE5">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5</w:t>
      </w:r>
      <w:r>
        <w:rPr>
          <w:rFonts w:hint="eastAsia" w:ascii="宋体" w:hAnsi="宋体" w:cs="宋体"/>
          <w:color w:val="000000"/>
          <w:kern w:val="0"/>
          <w:sz w:val="28"/>
          <w:szCs w:val="28"/>
        </w:rPr>
        <w:t xml:space="preserve">．指导中级工技能操作； </w:t>
      </w:r>
    </w:p>
    <w:p w14:paraId="32283894">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6</w:t>
      </w:r>
      <w:r>
        <w:rPr>
          <w:rFonts w:hint="eastAsia" w:ascii="宋体" w:hAnsi="宋体" w:cs="宋体"/>
          <w:color w:val="000000"/>
          <w:kern w:val="0"/>
          <w:sz w:val="28"/>
          <w:szCs w:val="28"/>
        </w:rPr>
        <w:t>．其他。</w:t>
      </w:r>
    </w:p>
    <w:p w14:paraId="4C0F5BEF">
      <w:pPr>
        <w:pStyle w:val="2"/>
        <w:spacing w:before="0" w:after="0" w:line="560" w:lineRule="exact"/>
        <w:ind w:firstLine="562" w:firstLineChars="200"/>
        <w:rPr>
          <w:rFonts w:hAnsi="黑体" w:cs="黑体"/>
          <w:sz w:val="28"/>
          <w:szCs w:val="28"/>
        </w:rPr>
      </w:pPr>
      <w:bookmarkStart w:id="412" w:name="_Toc512090254"/>
      <w:r>
        <w:rPr>
          <w:rFonts w:hint="eastAsia" w:hAnsi="黑体" w:cs="黑体"/>
          <w:sz w:val="28"/>
          <w:szCs w:val="28"/>
        </w:rPr>
        <w:t>三、考核范围和比重</w:t>
      </w:r>
      <w:bookmarkEnd w:id="412"/>
    </w:p>
    <w:p w14:paraId="0446B552">
      <w:pPr>
        <w:pStyle w:val="2"/>
        <w:spacing w:before="0" w:after="0" w:line="560" w:lineRule="exact"/>
        <w:ind w:firstLine="562" w:firstLineChars="200"/>
        <w:rPr>
          <w:rFonts w:ascii="楷体" w:hAnsi="楷体" w:eastAsia="楷体" w:cs="宋体"/>
          <w:sz w:val="28"/>
          <w:szCs w:val="28"/>
        </w:rPr>
      </w:pPr>
      <w:bookmarkStart w:id="413" w:name="_Toc512090255"/>
      <w:r>
        <w:rPr>
          <w:rFonts w:hint="eastAsia" w:ascii="楷体" w:hAnsi="楷体" w:eastAsia="楷体" w:cs="宋体"/>
          <w:sz w:val="28"/>
          <w:szCs w:val="28"/>
        </w:rPr>
        <w:t>（一）初级工</w:t>
      </w:r>
      <w:bookmarkEnd w:id="413"/>
    </w:p>
    <w:p w14:paraId="27A6C7EF">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550"/>
        <w:gridCol w:w="4613"/>
        <w:gridCol w:w="1156"/>
      </w:tblGrid>
      <w:tr w14:paraId="1836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Align w:val="center"/>
          </w:tcPr>
          <w:p w14:paraId="4450D7B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6C6F802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0C947D17">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378F86E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50F1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restart"/>
            <w:vAlign w:val="center"/>
          </w:tcPr>
          <w:p w14:paraId="02C21AB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6B87384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设备检查编号</w:t>
            </w:r>
          </w:p>
        </w:tc>
        <w:tc>
          <w:tcPr>
            <w:tcW w:w="2704" w:type="pct"/>
            <w:vAlign w:val="center"/>
          </w:tcPr>
          <w:p w14:paraId="3D86707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1.电气设备的检查；</w:t>
            </w:r>
          </w:p>
          <w:p w14:paraId="6995FF1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2.材料外观检查；</w:t>
            </w:r>
          </w:p>
          <w:p w14:paraId="3A68F2F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3.所用设备编号。</w:t>
            </w:r>
          </w:p>
        </w:tc>
        <w:tc>
          <w:tcPr>
            <w:tcW w:w="678" w:type="pct"/>
            <w:vAlign w:val="center"/>
          </w:tcPr>
          <w:p w14:paraId="673E0276">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r>
      <w:tr w14:paraId="03B8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55CC2691">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13F070D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管线配置</w:t>
            </w:r>
          </w:p>
        </w:tc>
        <w:tc>
          <w:tcPr>
            <w:tcW w:w="2704" w:type="pct"/>
            <w:vAlign w:val="center"/>
          </w:tcPr>
          <w:p w14:paraId="0A253AE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1.电气配管；</w:t>
            </w:r>
          </w:p>
          <w:p w14:paraId="51525BA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2.电气配线。</w:t>
            </w:r>
          </w:p>
        </w:tc>
        <w:tc>
          <w:tcPr>
            <w:tcW w:w="678" w:type="pct"/>
            <w:vAlign w:val="center"/>
          </w:tcPr>
          <w:p w14:paraId="5F921EE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25</w:t>
            </w:r>
          </w:p>
        </w:tc>
      </w:tr>
      <w:tr w14:paraId="1378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59440456">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216744A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设备安装与接线</w:t>
            </w:r>
          </w:p>
        </w:tc>
        <w:tc>
          <w:tcPr>
            <w:tcW w:w="2704" w:type="pct"/>
            <w:vAlign w:val="center"/>
          </w:tcPr>
          <w:p w14:paraId="11C1028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1.组装非标准配电箱；</w:t>
            </w:r>
          </w:p>
          <w:p w14:paraId="348B8CD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2.配电箱接线；</w:t>
            </w:r>
          </w:p>
          <w:p w14:paraId="68A65DE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3.灯具安装与接线。</w:t>
            </w:r>
          </w:p>
        </w:tc>
        <w:tc>
          <w:tcPr>
            <w:tcW w:w="678" w:type="pct"/>
            <w:vAlign w:val="center"/>
          </w:tcPr>
          <w:p w14:paraId="516E672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30</w:t>
            </w:r>
          </w:p>
        </w:tc>
      </w:tr>
      <w:tr w14:paraId="38C3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7ED8CB9B">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E07FC0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防雷接地</w:t>
            </w:r>
          </w:p>
        </w:tc>
        <w:tc>
          <w:tcPr>
            <w:tcW w:w="2704" w:type="pct"/>
            <w:vAlign w:val="center"/>
          </w:tcPr>
          <w:p w14:paraId="735DA3F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1.防雷装置的安装；</w:t>
            </w:r>
          </w:p>
          <w:p w14:paraId="6A671BE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2.接地装置的安装。</w:t>
            </w:r>
          </w:p>
        </w:tc>
        <w:tc>
          <w:tcPr>
            <w:tcW w:w="678" w:type="pct"/>
            <w:vAlign w:val="center"/>
          </w:tcPr>
          <w:p w14:paraId="10A583F2">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359A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restart"/>
            <w:vAlign w:val="center"/>
          </w:tcPr>
          <w:p w14:paraId="4439E17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Merge w:val="restart"/>
            <w:vAlign w:val="center"/>
          </w:tcPr>
          <w:p w14:paraId="7B8B9E3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04" w:type="pct"/>
            <w:vAlign w:val="center"/>
          </w:tcPr>
          <w:p w14:paraId="3640C9B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专用工具的使用。</w:t>
            </w:r>
          </w:p>
        </w:tc>
        <w:tc>
          <w:tcPr>
            <w:tcW w:w="678" w:type="pct"/>
            <w:vAlign w:val="center"/>
          </w:tcPr>
          <w:p w14:paraId="6E8669E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3745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117C034B">
            <w:pPr>
              <w:widowControl/>
              <w:spacing w:before="100" w:beforeAutospacing="1" w:after="100" w:afterAutospacing="1" w:line="560" w:lineRule="exact"/>
              <w:jc w:val="center"/>
              <w:rPr>
                <w:rFonts w:ascii="宋体" w:hAnsi="宋体" w:cs="宋体"/>
                <w:kern w:val="0"/>
                <w:szCs w:val="21"/>
              </w:rPr>
            </w:pPr>
          </w:p>
        </w:tc>
        <w:tc>
          <w:tcPr>
            <w:tcW w:w="909" w:type="pct"/>
            <w:vMerge w:val="continue"/>
            <w:vAlign w:val="center"/>
          </w:tcPr>
          <w:p w14:paraId="5D972205">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0A01087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电工检测仪表的使用。</w:t>
            </w:r>
          </w:p>
        </w:tc>
        <w:tc>
          <w:tcPr>
            <w:tcW w:w="678" w:type="pct"/>
            <w:vAlign w:val="center"/>
          </w:tcPr>
          <w:p w14:paraId="64AF61C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7E4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Align w:val="center"/>
          </w:tcPr>
          <w:p w14:paraId="0EE4564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68CDB36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36698F8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0AB3FE9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363ACAD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08834CE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302919D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33D25A7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E7D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102C5A2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108BCE7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00735315">
      <w:pPr>
        <w:pStyle w:val="2"/>
        <w:spacing w:before="0" w:after="0" w:line="560" w:lineRule="exact"/>
        <w:ind w:firstLine="562" w:firstLineChars="200"/>
        <w:rPr>
          <w:rFonts w:ascii="楷体" w:hAnsi="楷体" w:eastAsia="楷体" w:cs="宋体"/>
          <w:sz w:val="28"/>
          <w:szCs w:val="28"/>
        </w:rPr>
      </w:pPr>
      <w:bookmarkStart w:id="414" w:name="_Toc512090256"/>
      <w:r>
        <w:rPr>
          <w:rFonts w:hint="eastAsia" w:ascii="楷体" w:hAnsi="楷体" w:eastAsia="楷体" w:cs="宋体"/>
          <w:sz w:val="28"/>
          <w:szCs w:val="28"/>
        </w:rPr>
        <w:t>（二）中级工</w:t>
      </w:r>
      <w:bookmarkEnd w:id="414"/>
    </w:p>
    <w:p w14:paraId="6346EFC5">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550"/>
        <w:gridCol w:w="4615"/>
        <w:gridCol w:w="1156"/>
      </w:tblGrid>
      <w:tr w14:paraId="290B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Align w:val="center"/>
          </w:tcPr>
          <w:p w14:paraId="336939A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66D6705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6" w:type="pct"/>
            <w:vAlign w:val="center"/>
          </w:tcPr>
          <w:p w14:paraId="4BA1D423">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1A542493">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5C33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Merge w:val="restart"/>
            <w:vAlign w:val="center"/>
          </w:tcPr>
          <w:p w14:paraId="465410A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22104012">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施工准备</w:t>
            </w:r>
          </w:p>
        </w:tc>
        <w:tc>
          <w:tcPr>
            <w:tcW w:w="2706" w:type="pct"/>
            <w:vAlign w:val="center"/>
          </w:tcPr>
          <w:p w14:paraId="6476C51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1.施工计划；</w:t>
            </w:r>
          </w:p>
          <w:p w14:paraId="3B74A37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2.材料准备。</w:t>
            </w:r>
          </w:p>
        </w:tc>
        <w:tc>
          <w:tcPr>
            <w:tcW w:w="678" w:type="pct"/>
            <w:vAlign w:val="center"/>
          </w:tcPr>
          <w:p w14:paraId="04AF82A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2B80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Merge w:val="continue"/>
            <w:vAlign w:val="center"/>
          </w:tcPr>
          <w:p w14:paraId="433A9619">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399D0CE2">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设备安装</w:t>
            </w:r>
          </w:p>
        </w:tc>
        <w:tc>
          <w:tcPr>
            <w:tcW w:w="2706" w:type="pct"/>
            <w:vAlign w:val="center"/>
          </w:tcPr>
          <w:p w14:paraId="5903FEB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1.电动机安装；</w:t>
            </w:r>
          </w:p>
          <w:p w14:paraId="09505AD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2.控制设备安装；</w:t>
            </w:r>
          </w:p>
          <w:p w14:paraId="6AB9130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3.电能计量设备安装。</w:t>
            </w:r>
          </w:p>
        </w:tc>
        <w:tc>
          <w:tcPr>
            <w:tcW w:w="678" w:type="pct"/>
            <w:vAlign w:val="center"/>
          </w:tcPr>
          <w:p w14:paraId="591C3DE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25</w:t>
            </w:r>
          </w:p>
        </w:tc>
      </w:tr>
      <w:tr w14:paraId="0D2A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Merge w:val="continue"/>
            <w:vAlign w:val="center"/>
          </w:tcPr>
          <w:p w14:paraId="7A897098">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05B15F1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接线调试</w:t>
            </w:r>
          </w:p>
        </w:tc>
        <w:tc>
          <w:tcPr>
            <w:tcW w:w="2706" w:type="pct"/>
            <w:vAlign w:val="center"/>
          </w:tcPr>
          <w:p w14:paraId="0099061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1.电动机与控制设备的接线与调试；</w:t>
            </w:r>
          </w:p>
          <w:p w14:paraId="098B5DF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2.动力设备电气接线、调试。</w:t>
            </w:r>
          </w:p>
        </w:tc>
        <w:tc>
          <w:tcPr>
            <w:tcW w:w="678" w:type="pct"/>
            <w:vAlign w:val="center"/>
          </w:tcPr>
          <w:p w14:paraId="429FF29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6518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Merge w:val="continue"/>
            <w:vAlign w:val="center"/>
          </w:tcPr>
          <w:p w14:paraId="32EACE3F">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74F713A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仪表校验</w:t>
            </w:r>
          </w:p>
        </w:tc>
        <w:tc>
          <w:tcPr>
            <w:tcW w:w="2706" w:type="pct"/>
            <w:vAlign w:val="center"/>
          </w:tcPr>
          <w:p w14:paraId="45BB27B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1.校验交、直流电压表；</w:t>
            </w:r>
          </w:p>
          <w:p w14:paraId="37F097F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2.校验交、直流电流表；</w:t>
            </w:r>
          </w:p>
          <w:p w14:paraId="2401ABF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3.校验电能表。</w:t>
            </w:r>
          </w:p>
        </w:tc>
        <w:tc>
          <w:tcPr>
            <w:tcW w:w="678" w:type="pct"/>
            <w:vAlign w:val="center"/>
          </w:tcPr>
          <w:p w14:paraId="6F2E7A5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15</w:t>
            </w:r>
          </w:p>
        </w:tc>
      </w:tr>
      <w:tr w14:paraId="0626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Merge w:val="restart"/>
            <w:vAlign w:val="center"/>
          </w:tcPr>
          <w:p w14:paraId="7313BF8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Merge w:val="restart"/>
            <w:vAlign w:val="center"/>
          </w:tcPr>
          <w:p w14:paraId="57A7BA0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06" w:type="pct"/>
            <w:vAlign w:val="center"/>
          </w:tcPr>
          <w:p w14:paraId="589918B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专用工具及防护用品使用。</w:t>
            </w:r>
          </w:p>
        </w:tc>
        <w:tc>
          <w:tcPr>
            <w:tcW w:w="678" w:type="pct"/>
            <w:vAlign w:val="center"/>
          </w:tcPr>
          <w:p w14:paraId="0456848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5A1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Merge w:val="continue"/>
            <w:vAlign w:val="center"/>
          </w:tcPr>
          <w:p w14:paraId="11E89770">
            <w:pPr>
              <w:widowControl/>
              <w:spacing w:before="100" w:beforeAutospacing="1" w:after="100" w:afterAutospacing="1" w:line="560" w:lineRule="exact"/>
              <w:jc w:val="center"/>
              <w:rPr>
                <w:rFonts w:ascii="宋体" w:hAnsi="宋体" w:cs="宋体"/>
                <w:kern w:val="0"/>
                <w:szCs w:val="21"/>
              </w:rPr>
            </w:pPr>
          </w:p>
        </w:tc>
        <w:tc>
          <w:tcPr>
            <w:tcW w:w="909" w:type="pct"/>
            <w:vMerge w:val="continue"/>
            <w:vAlign w:val="center"/>
          </w:tcPr>
          <w:p w14:paraId="23065E5C">
            <w:pPr>
              <w:widowControl/>
              <w:spacing w:before="100" w:beforeAutospacing="1" w:after="100" w:afterAutospacing="1" w:line="560" w:lineRule="exact"/>
              <w:jc w:val="center"/>
              <w:rPr>
                <w:rFonts w:ascii="宋体" w:hAnsi="宋体" w:cs="宋体"/>
                <w:kern w:val="0"/>
                <w:szCs w:val="21"/>
              </w:rPr>
            </w:pPr>
          </w:p>
        </w:tc>
        <w:tc>
          <w:tcPr>
            <w:tcW w:w="2706" w:type="pct"/>
            <w:vAlign w:val="center"/>
          </w:tcPr>
          <w:p w14:paraId="465EAB8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标准电工仪器仪表使用。</w:t>
            </w:r>
          </w:p>
        </w:tc>
        <w:tc>
          <w:tcPr>
            <w:tcW w:w="678" w:type="pct"/>
            <w:vAlign w:val="center"/>
          </w:tcPr>
          <w:p w14:paraId="38E6B45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8D9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pct"/>
            <w:vAlign w:val="center"/>
          </w:tcPr>
          <w:p w14:paraId="2C24216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012295E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6" w:type="pct"/>
            <w:vAlign w:val="center"/>
          </w:tcPr>
          <w:p w14:paraId="26DDBA2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233C227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55033DE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786BBDF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5863C7D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06F6103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32BE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28C8A0D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33CF4CB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412218D9">
      <w:pPr>
        <w:pStyle w:val="2"/>
        <w:spacing w:before="0" w:after="0" w:line="560" w:lineRule="exact"/>
        <w:ind w:firstLine="562" w:firstLineChars="200"/>
        <w:rPr>
          <w:rFonts w:ascii="楷体" w:hAnsi="楷体" w:eastAsia="楷体" w:cs="宋体"/>
          <w:sz w:val="28"/>
          <w:szCs w:val="28"/>
        </w:rPr>
      </w:pPr>
      <w:bookmarkStart w:id="415" w:name="_Toc512090257"/>
      <w:r>
        <w:rPr>
          <w:rFonts w:hint="eastAsia" w:ascii="楷体" w:hAnsi="楷体" w:eastAsia="楷体" w:cs="宋体"/>
          <w:sz w:val="28"/>
          <w:szCs w:val="28"/>
        </w:rPr>
        <w:t>（三）高级工</w:t>
      </w:r>
      <w:bookmarkEnd w:id="415"/>
    </w:p>
    <w:p w14:paraId="54201DB7">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550"/>
        <w:gridCol w:w="4618"/>
        <w:gridCol w:w="1156"/>
      </w:tblGrid>
      <w:tr w14:paraId="6872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Align w:val="center"/>
          </w:tcPr>
          <w:p w14:paraId="6F20C9F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57F237A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8" w:type="pct"/>
            <w:vAlign w:val="center"/>
          </w:tcPr>
          <w:p w14:paraId="024D801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7237F9A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61F7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restart"/>
            <w:vAlign w:val="center"/>
          </w:tcPr>
          <w:p w14:paraId="01A7F4C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2365EBF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工料预算</w:t>
            </w:r>
          </w:p>
        </w:tc>
        <w:tc>
          <w:tcPr>
            <w:tcW w:w="2708" w:type="pct"/>
            <w:vAlign w:val="center"/>
          </w:tcPr>
          <w:p w14:paraId="1819C6F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施工项目工料预算。</w:t>
            </w:r>
          </w:p>
        </w:tc>
        <w:tc>
          <w:tcPr>
            <w:tcW w:w="678" w:type="pct"/>
            <w:vAlign w:val="center"/>
          </w:tcPr>
          <w:p w14:paraId="2FF1954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4CF3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continue"/>
            <w:vAlign w:val="center"/>
          </w:tcPr>
          <w:p w14:paraId="778D1A52">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7B37C5A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电力电缆</w:t>
            </w:r>
          </w:p>
        </w:tc>
        <w:tc>
          <w:tcPr>
            <w:tcW w:w="2708" w:type="pct"/>
            <w:vAlign w:val="center"/>
          </w:tcPr>
          <w:p w14:paraId="25A6A04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电力电缆的敷设、连接。</w:t>
            </w:r>
          </w:p>
        </w:tc>
        <w:tc>
          <w:tcPr>
            <w:tcW w:w="678" w:type="pct"/>
            <w:vAlign w:val="center"/>
          </w:tcPr>
          <w:p w14:paraId="045F094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5801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continue"/>
            <w:vAlign w:val="center"/>
          </w:tcPr>
          <w:p w14:paraId="398AEB8F">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217B8E4A">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设备安装调试</w:t>
            </w:r>
          </w:p>
        </w:tc>
        <w:tc>
          <w:tcPr>
            <w:tcW w:w="2708" w:type="pct"/>
            <w:vAlign w:val="center"/>
          </w:tcPr>
          <w:p w14:paraId="1C0E6F5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1.变压器安装调试；</w:t>
            </w:r>
          </w:p>
          <w:p w14:paraId="70D2613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2.电动机安装调试；</w:t>
            </w:r>
          </w:p>
          <w:p w14:paraId="51E8DB3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3.断路器安装调试。</w:t>
            </w:r>
          </w:p>
        </w:tc>
        <w:tc>
          <w:tcPr>
            <w:tcW w:w="678" w:type="pct"/>
            <w:vAlign w:val="center"/>
          </w:tcPr>
          <w:p w14:paraId="6D2FA606">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25</w:t>
            </w:r>
          </w:p>
        </w:tc>
      </w:tr>
      <w:tr w14:paraId="061E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continue"/>
            <w:vAlign w:val="center"/>
          </w:tcPr>
          <w:p w14:paraId="3E21695B">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22D3A05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设备试验</w:t>
            </w:r>
          </w:p>
        </w:tc>
        <w:tc>
          <w:tcPr>
            <w:tcW w:w="2708" w:type="pct"/>
            <w:vAlign w:val="center"/>
          </w:tcPr>
          <w:p w14:paraId="2BBA68F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1.变压器试验；</w:t>
            </w:r>
          </w:p>
          <w:p w14:paraId="2958C8C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2.电动机试验；</w:t>
            </w:r>
          </w:p>
          <w:p w14:paraId="4E1A80D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3.继电保护装置调整试验。</w:t>
            </w:r>
          </w:p>
        </w:tc>
        <w:tc>
          <w:tcPr>
            <w:tcW w:w="678" w:type="pct"/>
            <w:vAlign w:val="center"/>
          </w:tcPr>
          <w:p w14:paraId="69CD5AB8">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25</w:t>
            </w:r>
          </w:p>
        </w:tc>
      </w:tr>
      <w:tr w14:paraId="5B77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continue"/>
            <w:vAlign w:val="center"/>
          </w:tcPr>
          <w:p w14:paraId="51D2F476">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24F93FE4">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双路电源</w:t>
            </w:r>
          </w:p>
        </w:tc>
        <w:tc>
          <w:tcPr>
            <w:tcW w:w="2708" w:type="pct"/>
            <w:vAlign w:val="center"/>
          </w:tcPr>
          <w:p w14:paraId="0914CC5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双路电源自动切换。</w:t>
            </w:r>
          </w:p>
        </w:tc>
        <w:tc>
          <w:tcPr>
            <w:tcW w:w="678" w:type="pct"/>
            <w:vAlign w:val="center"/>
          </w:tcPr>
          <w:p w14:paraId="7DEF2BF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3F4B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restart"/>
            <w:vAlign w:val="center"/>
          </w:tcPr>
          <w:p w14:paraId="1AB5FFE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Merge w:val="restart"/>
            <w:vAlign w:val="center"/>
          </w:tcPr>
          <w:p w14:paraId="53282C9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08" w:type="pct"/>
            <w:vAlign w:val="center"/>
          </w:tcPr>
          <w:p w14:paraId="47449D7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专用工具及防护用品使用。</w:t>
            </w:r>
          </w:p>
        </w:tc>
        <w:tc>
          <w:tcPr>
            <w:tcW w:w="678" w:type="pct"/>
            <w:vAlign w:val="center"/>
          </w:tcPr>
          <w:p w14:paraId="2E599F9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9FD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Merge w:val="continue"/>
            <w:vAlign w:val="center"/>
          </w:tcPr>
          <w:p w14:paraId="4AA81AC2">
            <w:pPr>
              <w:widowControl/>
              <w:spacing w:before="100" w:beforeAutospacing="1" w:after="100" w:afterAutospacing="1" w:line="560" w:lineRule="exact"/>
              <w:jc w:val="center"/>
              <w:rPr>
                <w:rFonts w:ascii="宋体" w:hAnsi="宋体" w:cs="宋体"/>
                <w:kern w:val="0"/>
                <w:szCs w:val="21"/>
              </w:rPr>
            </w:pPr>
          </w:p>
        </w:tc>
        <w:tc>
          <w:tcPr>
            <w:tcW w:w="909" w:type="pct"/>
            <w:vMerge w:val="continue"/>
            <w:vAlign w:val="center"/>
          </w:tcPr>
          <w:p w14:paraId="2E1771A6">
            <w:pPr>
              <w:widowControl/>
              <w:spacing w:before="100" w:beforeAutospacing="1" w:after="100" w:afterAutospacing="1" w:line="560" w:lineRule="exact"/>
              <w:jc w:val="center"/>
              <w:rPr>
                <w:rFonts w:ascii="宋体" w:hAnsi="宋体" w:cs="宋体"/>
                <w:kern w:val="0"/>
                <w:szCs w:val="21"/>
              </w:rPr>
            </w:pPr>
          </w:p>
        </w:tc>
        <w:tc>
          <w:tcPr>
            <w:tcW w:w="2708" w:type="pct"/>
            <w:vAlign w:val="center"/>
          </w:tcPr>
          <w:p w14:paraId="546FB9B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仪器仪表使用。</w:t>
            </w:r>
          </w:p>
        </w:tc>
        <w:tc>
          <w:tcPr>
            <w:tcW w:w="678" w:type="pct"/>
            <w:vAlign w:val="center"/>
          </w:tcPr>
          <w:p w14:paraId="5D351F4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49C5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3" w:type="pct"/>
            <w:vAlign w:val="center"/>
          </w:tcPr>
          <w:p w14:paraId="6113F30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555F2FD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8" w:type="pct"/>
            <w:vAlign w:val="center"/>
          </w:tcPr>
          <w:p w14:paraId="3FBBB60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1F422F3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491A053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06468CE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5B9790A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6094DBE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468F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363C9E6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4E95093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067843FD">
      <w:pPr>
        <w:spacing w:line="560" w:lineRule="exact"/>
      </w:pPr>
    </w:p>
    <w:p w14:paraId="4ED4F68F">
      <w:pPr>
        <w:pStyle w:val="2"/>
        <w:spacing w:before="0" w:after="0" w:line="560" w:lineRule="exact"/>
        <w:ind w:firstLine="562" w:firstLineChars="200"/>
        <w:rPr>
          <w:rFonts w:hAnsi="黑体" w:cs="黑体"/>
          <w:sz w:val="28"/>
          <w:szCs w:val="28"/>
        </w:rPr>
      </w:pPr>
      <w:bookmarkStart w:id="416" w:name="_Toc512090258"/>
      <w:r>
        <w:rPr>
          <w:rFonts w:hint="eastAsia" w:hAnsi="黑体" w:cs="黑体"/>
          <w:sz w:val="28"/>
          <w:szCs w:val="28"/>
        </w:rPr>
        <w:t>四、考核要求</w:t>
      </w:r>
      <w:bookmarkEnd w:id="416"/>
    </w:p>
    <w:p w14:paraId="5B03A7E3">
      <w:pPr>
        <w:pStyle w:val="2"/>
        <w:spacing w:before="0" w:after="0" w:line="560" w:lineRule="exact"/>
        <w:ind w:firstLine="562" w:firstLineChars="200"/>
        <w:rPr>
          <w:rFonts w:ascii="楷体" w:hAnsi="楷体" w:eastAsia="楷体" w:cs="宋体"/>
          <w:sz w:val="28"/>
          <w:szCs w:val="28"/>
        </w:rPr>
      </w:pPr>
      <w:bookmarkStart w:id="417" w:name="_Toc512090259"/>
      <w:r>
        <w:rPr>
          <w:rFonts w:hint="eastAsia" w:ascii="楷体" w:hAnsi="楷体" w:eastAsia="楷体" w:cs="宋体"/>
          <w:sz w:val="28"/>
          <w:szCs w:val="28"/>
        </w:rPr>
        <w:t>（一）实操考核场所与设备要求</w:t>
      </w:r>
      <w:bookmarkEnd w:id="417"/>
    </w:p>
    <w:p w14:paraId="364C846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3M*3M；鉴定材料、工具、仪器仪表等准备充分（见附表1-1）。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30816F6A">
      <w:pPr>
        <w:spacing w:line="560" w:lineRule="exact"/>
        <w:jc w:val="center"/>
        <w:rPr>
          <w:rFonts w:ascii="宋体" w:hAnsi="宋体" w:cs="宋体"/>
          <w:b/>
          <w:bCs/>
          <w:sz w:val="24"/>
        </w:rPr>
      </w:pPr>
      <w:r>
        <w:rPr>
          <w:rFonts w:hint="eastAsia" w:ascii="宋体" w:hAnsi="宋体" w:cs="宋体"/>
          <w:b/>
          <w:bCs/>
          <w:sz w:val="24"/>
        </w:rPr>
        <w:t>每个考核工位（材料、工具、仪器仪表清单表）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994"/>
        <w:gridCol w:w="3403"/>
        <w:gridCol w:w="2158"/>
        <w:gridCol w:w="1294"/>
      </w:tblGrid>
      <w:tr w14:paraId="5463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709C0E38">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579" w:type="pct"/>
            <w:gridSpan w:val="2"/>
            <w:vAlign w:val="center"/>
          </w:tcPr>
          <w:p w14:paraId="2DDA7CF2">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266" w:type="pct"/>
            <w:vAlign w:val="center"/>
          </w:tcPr>
          <w:p w14:paraId="31F81A78">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每工位数量</w:t>
            </w:r>
          </w:p>
        </w:tc>
        <w:tc>
          <w:tcPr>
            <w:tcW w:w="759" w:type="pct"/>
            <w:vAlign w:val="center"/>
          </w:tcPr>
          <w:p w14:paraId="161C3D2C">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备注</w:t>
            </w:r>
          </w:p>
        </w:tc>
      </w:tr>
      <w:tr w14:paraId="3769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05E7EB0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p>
        </w:tc>
        <w:tc>
          <w:tcPr>
            <w:tcW w:w="583" w:type="pct"/>
            <w:vMerge w:val="restart"/>
            <w:vAlign w:val="center"/>
          </w:tcPr>
          <w:p w14:paraId="2D2F6CF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材料</w:t>
            </w:r>
          </w:p>
        </w:tc>
        <w:tc>
          <w:tcPr>
            <w:tcW w:w="1996" w:type="pct"/>
            <w:vAlign w:val="center"/>
          </w:tcPr>
          <w:p w14:paraId="0F7507C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电线（黄、绿、红、蓝、黄绿双色）</w:t>
            </w:r>
          </w:p>
        </w:tc>
        <w:tc>
          <w:tcPr>
            <w:tcW w:w="1266" w:type="pct"/>
            <w:vAlign w:val="center"/>
          </w:tcPr>
          <w:p w14:paraId="17B7CC9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1卷</w:t>
            </w:r>
          </w:p>
        </w:tc>
        <w:tc>
          <w:tcPr>
            <w:tcW w:w="759" w:type="pct"/>
            <w:vAlign w:val="center"/>
          </w:tcPr>
          <w:p w14:paraId="01305CEE">
            <w:pPr>
              <w:pStyle w:val="18"/>
              <w:widowControl/>
              <w:spacing w:beforeAutospacing="0" w:afterAutospacing="0" w:line="560" w:lineRule="exact"/>
              <w:jc w:val="center"/>
              <w:rPr>
                <w:rFonts w:ascii="宋体" w:hAnsi="宋体" w:cs="宋体"/>
                <w:sz w:val="21"/>
                <w:szCs w:val="21"/>
              </w:rPr>
            </w:pPr>
          </w:p>
        </w:tc>
      </w:tr>
      <w:tr w14:paraId="2737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6EF95EE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83" w:type="pct"/>
            <w:vMerge w:val="continue"/>
            <w:vAlign w:val="center"/>
          </w:tcPr>
          <w:p w14:paraId="6FBBBC3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0301EE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灯具、开关</w:t>
            </w:r>
          </w:p>
        </w:tc>
        <w:tc>
          <w:tcPr>
            <w:tcW w:w="1266" w:type="pct"/>
            <w:vAlign w:val="center"/>
          </w:tcPr>
          <w:p w14:paraId="211DB80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0C294B39">
            <w:pPr>
              <w:pStyle w:val="18"/>
              <w:widowControl/>
              <w:spacing w:beforeAutospacing="0" w:afterAutospacing="0" w:line="560" w:lineRule="exact"/>
              <w:jc w:val="center"/>
              <w:rPr>
                <w:rFonts w:ascii="宋体" w:hAnsi="宋体" w:cs="宋体"/>
                <w:sz w:val="21"/>
                <w:szCs w:val="21"/>
              </w:rPr>
            </w:pPr>
          </w:p>
        </w:tc>
      </w:tr>
      <w:tr w14:paraId="74FF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14859FD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83" w:type="pct"/>
            <w:vMerge w:val="continue"/>
            <w:vAlign w:val="center"/>
          </w:tcPr>
          <w:p w14:paraId="6552FBDC">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B951C8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配电箱</w:t>
            </w:r>
          </w:p>
        </w:tc>
        <w:tc>
          <w:tcPr>
            <w:tcW w:w="1266" w:type="pct"/>
            <w:vAlign w:val="center"/>
          </w:tcPr>
          <w:p w14:paraId="62757A8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4FEA926A">
            <w:pPr>
              <w:pStyle w:val="18"/>
              <w:widowControl/>
              <w:spacing w:beforeAutospacing="0" w:afterAutospacing="0" w:line="560" w:lineRule="exact"/>
              <w:jc w:val="center"/>
              <w:rPr>
                <w:rFonts w:ascii="宋体" w:hAnsi="宋体" w:cs="宋体"/>
                <w:sz w:val="21"/>
                <w:szCs w:val="21"/>
              </w:rPr>
            </w:pPr>
          </w:p>
        </w:tc>
      </w:tr>
      <w:tr w14:paraId="48BF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154080C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w:t>
            </w:r>
          </w:p>
        </w:tc>
        <w:tc>
          <w:tcPr>
            <w:tcW w:w="583" w:type="pct"/>
            <w:vMerge w:val="restart"/>
            <w:vAlign w:val="center"/>
          </w:tcPr>
          <w:p w14:paraId="6699D3F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w:t>
            </w:r>
          </w:p>
        </w:tc>
        <w:tc>
          <w:tcPr>
            <w:tcW w:w="1996" w:type="pct"/>
            <w:vAlign w:val="center"/>
          </w:tcPr>
          <w:p w14:paraId="3665C45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尖嘴钳</w:t>
            </w:r>
          </w:p>
        </w:tc>
        <w:tc>
          <w:tcPr>
            <w:tcW w:w="1266" w:type="pct"/>
            <w:vAlign w:val="center"/>
          </w:tcPr>
          <w:p w14:paraId="7929D8A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5696E76">
            <w:pPr>
              <w:pStyle w:val="18"/>
              <w:widowControl/>
              <w:spacing w:beforeAutospacing="0" w:afterAutospacing="0" w:line="560" w:lineRule="exact"/>
              <w:jc w:val="center"/>
              <w:rPr>
                <w:rFonts w:ascii="宋体" w:hAnsi="宋体" w:cs="宋体"/>
                <w:sz w:val="21"/>
                <w:szCs w:val="21"/>
              </w:rPr>
            </w:pPr>
          </w:p>
        </w:tc>
      </w:tr>
      <w:tr w14:paraId="5D21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757836E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c>
          <w:tcPr>
            <w:tcW w:w="583" w:type="pct"/>
            <w:vMerge w:val="continue"/>
            <w:vAlign w:val="center"/>
          </w:tcPr>
          <w:p w14:paraId="1FDF518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5485E0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老虎钳</w:t>
            </w:r>
          </w:p>
        </w:tc>
        <w:tc>
          <w:tcPr>
            <w:tcW w:w="1266" w:type="pct"/>
            <w:vAlign w:val="center"/>
          </w:tcPr>
          <w:p w14:paraId="544BD0D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7B96A416">
            <w:pPr>
              <w:pStyle w:val="18"/>
              <w:widowControl/>
              <w:spacing w:beforeAutospacing="0" w:afterAutospacing="0" w:line="560" w:lineRule="exact"/>
              <w:jc w:val="center"/>
              <w:rPr>
                <w:rFonts w:ascii="宋体" w:hAnsi="宋体" w:cs="宋体"/>
                <w:sz w:val="21"/>
                <w:szCs w:val="21"/>
              </w:rPr>
            </w:pPr>
          </w:p>
        </w:tc>
      </w:tr>
      <w:tr w14:paraId="374A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741EF87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w:t>
            </w:r>
          </w:p>
        </w:tc>
        <w:tc>
          <w:tcPr>
            <w:tcW w:w="583" w:type="pct"/>
            <w:vMerge w:val="continue"/>
            <w:vAlign w:val="center"/>
          </w:tcPr>
          <w:p w14:paraId="632EC61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472710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剥线钳</w:t>
            </w:r>
          </w:p>
        </w:tc>
        <w:tc>
          <w:tcPr>
            <w:tcW w:w="1266" w:type="pct"/>
            <w:vAlign w:val="center"/>
          </w:tcPr>
          <w:p w14:paraId="0567832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6F1FF018">
            <w:pPr>
              <w:pStyle w:val="18"/>
              <w:widowControl/>
              <w:spacing w:beforeAutospacing="0" w:afterAutospacing="0" w:line="560" w:lineRule="exact"/>
              <w:jc w:val="center"/>
              <w:rPr>
                <w:rFonts w:ascii="宋体" w:hAnsi="宋体" w:cs="宋体"/>
                <w:sz w:val="21"/>
                <w:szCs w:val="21"/>
              </w:rPr>
            </w:pPr>
          </w:p>
        </w:tc>
      </w:tr>
      <w:tr w14:paraId="3ADE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4A27C19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7</w:t>
            </w:r>
          </w:p>
        </w:tc>
        <w:tc>
          <w:tcPr>
            <w:tcW w:w="583" w:type="pct"/>
            <w:vMerge w:val="continue"/>
            <w:vAlign w:val="center"/>
          </w:tcPr>
          <w:p w14:paraId="723BDCC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D92C83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平口螺丝刀</w:t>
            </w:r>
          </w:p>
        </w:tc>
        <w:tc>
          <w:tcPr>
            <w:tcW w:w="1266" w:type="pct"/>
            <w:vAlign w:val="center"/>
          </w:tcPr>
          <w:p w14:paraId="0316D54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1E0181D4">
            <w:pPr>
              <w:pStyle w:val="18"/>
              <w:widowControl/>
              <w:spacing w:beforeAutospacing="0" w:afterAutospacing="0" w:line="560" w:lineRule="exact"/>
              <w:jc w:val="center"/>
              <w:rPr>
                <w:rFonts w:ascii="宋体" w:hAnsi="宋体" w:cs="宋体"/>
                <w:sz w:val="21"/>
                <w:szCs w:val="21"/>
              </w:rPr>
            </w:pPr>
          </w:p>
        </w:tc>
      </w:tr>
      <w:tr w14:paraId="2DCB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00CFF0F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8</w:t>
            </w:r>
          </w:p>
        </w:tc>
        <w:tc>
          <w:tcPr>
            <w:tcW w:w="583" w:type="pct"/>
            <w:vMerge w:val="continue"/>
            <w:vAlign w:val="center"/>
          </w:tcPr>
          <w:p w14:paraId="445AF6B0">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0B68D0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十字螺丝刀</w:t>
            </w:r>
          </w:p>
        </w:tc>
        <w:tc>
          <w:tcPr>
            <w:tcW w:w="1266" w:type="pct"/>
            <w:vAlign w:val="center"/>
          </w:tcPr>
          <w:p w14:paraId="264E7CE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2C1B48F8">
            <w:pPr>
              <w:pStyle w:val="18"/>
              <w:widowControl/>
              <w:spacing w:beforeAutospacing="0" w:afterAutospacing="0" w:line="560" w:lineRule="exact"/>
              <w:jc w:val="center"/>
              <w:rPr>
                <w:rFonts w:ascii="宋体" w:hAnsi="宋体" w:cs="宋体"/>
                <w:sz w:val="21"/>
                <w:szCs w:val="21"/>
              </w:rPr>
            </w:pPr>
          </w:p>
        </w:tc>
      </w:tr>
      <w:tr w14:paraId="566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659AEA6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9</w:t>
            </w:r>
          </w:p>
        </w:tc>
        <w:tc>
          <w:tcPr>
            <w:tcW w:w="583" w:type="pct"/>
            <w:vMerge w:val="continue"/>
            <w:vAlign w:val="center"/>
          </w:tcPr>
          <w:p w14:paraId="031FF41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BE3314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扫把簸箕</w:t>
            </w:r>
          </w:p>
        </w:tc>
        <w:tc>
          <w:tcPr>
            <w:tcW w:w="1266" w:type="pct"/>
            <w:vAlign w:val="center"/>
          </w:tcPr>
          <w:p w14:paraId="55E6495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7E9933CC">
            <w:pPr>
              <w:pStyle w:val="18"/>
              <w:widowControl/>
              <w:spacing w:beforeAutospacing="0" w:afterAutospacing="0" w:line="560" w:lineRule="exact"/>
              <w:jc w:val="center"/>
              <w:rPr>
                <w:rFonts w:ascii="宋体" w:hAnsi="宋体" w:cs="宋体"/>
                <w:sz w:val="21"/>
                <w:szCs w:val="21"/>
              </w:rPr>
            </w:pPr>
          </w:p>
        </w:tc>
      </w:tr>
      <w:tr w14:paraId="0A73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7E2753A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c>
          <w:tcPr>
            <w:tcW w:w="583" w:type="pct"/>
            <w:vMerge w:val="restart"/>
            <w:vAlign w:val="center"/>
          </w:tcPr>
          <w:p w14:paraId="45C09C2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个人防护用品</w:t>
            </w:r>
          </w:p>
        </w:tc>
        <w:tc>
          <w:tcPr>
            <w:tcW w:w="1996" w:type="pct"/>
          </w:tcPr>
          <w:p w14:paraId="0932B16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安全帽</w:t>
            </w:r>
          </w:p>
        </w:tc>
        <w:tc>
          <w:tcPr>
            <w:tcW w:w="1266" w:type="pct"/>
          </w:tcPr>
          <w:p w14:paraId="78CB6E5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3个</w:t>
            </w:r>
          </w:p>
        </w:tc>
        <w:tc>
          <w:tcPr>
            <w:tcW w:w="759" w:type="pct"/>
            <w:vAlign w:val="center"/>
          </w:tcPr>
          <w:p w14:paraId="2F55D25C">
            <w:pPr>
              <w:pStyle w:val="18"/>
              <w:widowControl/>
              <w:spacing w:beforeAutospacing="0" w:afterAutospacing="0" w:line="560" w:lineRule="exact"/>
              <w:jc w:val="center"/>
              <w:rPr>
                <w:rFonts w:ascii="宋体" w:hAnsi="宋体" w:cs="宋体"/>
                <w:sz w:val="21"/>
                <w:szCs w:val="21"/>
              </w:rPr>
            </w:pPr>
          </w:p>
        </w:tc>
      </w:tr>
      <w:tr w14:paraId="6A7E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17C76A0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11</w:t>
            </w:r>
          </w:p>
        </w:tc>
        <w:tc>
          <w:tcPr>
            <w:tcW w:w="583" w:type="pct"/>
            <w:vMerge w:val="continue"/>
            <w:vAlign w:val="center"/>
          </w:tcPr>
          <w:p w14:paraId="583BB64E">
            <w:pPr>
              <w:pStyle w:val="18"/>
              <w:widowControl/>
              <w:spacing w:beforeAutospacing="0" w:afterAutospacing="0" w:line="560" w:lineRule="exact"/>
              <w:jc w:val="center"/>
              <w:rPr>
                <w:rFonts w:ascii="宋体" w:hAnsi="宋体" w:cs="宋体"/>
                <w:sz w:val="21"/>
                <w:szCs w:val="21"/>
              </w:rPr>
            </w:pPr>
          </w:p>
        </w:tc>
        <w:tc>
          <w:tcPr>
            <w:tcW w:w="1996" w:type="pct"/>
          </w:tcPr>
          <w:p w14:paraId="05CDC2C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绝缘手套</w:t>
            </w:r>
          </w:p>
        </w:tc>
        <w:tc>
          <w:tcPr>
            <w:tcW w:w="1266" w:type="pct"/>
          </w:tcPr>
          <w:p w14:paraId="41B60A1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3双</w:t>
            </w:r>
          </w:p>
        </w:tc>
        <w:tc>
          <w:tcPr>
            <w:tcW w:w="759" w:type="pct"/>
            <w:vAlign w:val="center"/>
          </w:tcPr>
          <w:p w14:paraId="7FAEA863">
            <w:pPr>
              <w:pStyle w:val="18"/>
              <w:widowControl/>
              <w:spacing w:beforeAutospacing="0" w:afterAutospacing="0" w:line="560" w:lineRule="exact"/>
              <w:jc w:val="center"/>
              <w:rPr>
                <w:rFonts w:ascii="宋体" w:hAnsi="宋体" w:cs="宋体"/>
                <w:sz w:val="21"/>
                <w:szCs w:val="21"/>
              </w:rPr>
            </w:pPr>
          </w:p>
        </w:tc>
      </w:tr>
      <w:tr w14:paraId="0245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5" w:type="pct"/>
            <w:vAlign w:val="center"/>
          </w:tcPr>
          <w:p w14:paraId="210F5E8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12</w:t>
            </w:r>
          </w:p>
        </w:tc>
        <w:tc>
          <w:tcPr>
            <w:tcW w:w="583" w:type="pct"/>
            <w:vMerge w:val="continue"/>
            <w:vAlign w:val="center"/>
          </w:tcPr>
          <w:p w14:paraId="65A95A52">
            <w:pPr>
              <w:pStyle w:val="18"/>
              <w:widowControl/>
              <w:spacing w:beforeAutospacing="0" w:afterAutospacing="0" w:line="560" w:lineRule="exact"/>
              <w:jc w:val="center"/>
              <w:rPr>
                <w:rFonts w:ascii="宋体" w:hAnsi="宋体" w:cs="宋体"/>
                <w:sz w:val="21"/>
                <w:szCs w:val="21"/>
              </w:rPr>
            </w:pPr>
          </w:p>
        </w:tc>
        <w:tc>
          <w:tcPr>
            <w:tcW w:w="1996" w:type="pct"/>
          </w:tcPr>
          <w:p w14:paraId="2CFAE55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绝缘鞋</w:t>
            </w:r>
          </w:p>
        </w:tc>
        <w:tc>
          <w:tcPr>
            <w:tcW w:w="1266" w:type="pct"/>
          </w:tcPr>
          <w:p w14:paraId="303DF80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3双</w:t>
            </w:r>
          </w:p>
        </w:tc>
        <w:tc>
          <w:tcPr>
            <w:tcW w:w="759" w:type="pct"/>
            <w:vAlign w:val="center"/>
          </w:tcPr>
          <w:p w14:paraId="54600253">
            <w:pPr>
              <w:pStyle w:val="18"/>
              <w:widowControl/>
              <w:spacing w:beforeAutospacing="0" w:afterAutospacing="0" w:line="560" w:lineRule="exact"/>
              <w:jc w:val="center"/>
              <w:rPr>
                <w:rFonts w:ascii="宋体" w:hAnsi="宋体" w:cs="宋体"/>
                <w:sz w:val="21"/>
                <w:szCs w:val="21"/>
              </w:rPr>
            </w:pPr>
          </w:p>
        </w:tc>
      </w:tr>
    </w:tbl>
    <w:p w14:paraId="51A129A1">
      <w:pPr>
        <w:pStyle w:val="2"/>
        <w:spacing w:before="0" w:after="0" w:line="560" w:lineRule="exact"/>
        <w:ind w:firstLine="562" w:firstLineChars="200"/>
        <w:rPr>
          <w:rFonts w:ascii="楷体" w:hAnsi="楷体" w:eastAsia="楷体" w:cs="宋体"/>
          <w:sz w:val="28"/>
          <w:szCs w:val="28"/>
        </w:rPr>
      </w:pPr>
      <w:bookmarkStart w:id="418" w:name="_Toc512090260"/>
      <w:r>
        <w:rPr>
          <w:rFonts w:hint="eastAsia" w:ascii="楷体" w:hAnsi="楷体" w:eastAsia="楷体" w:cs="宋体"/>
          <w:sz w:val="28"/>
          <w:szCs w:val="28"/>
        </w:rPr>
        <w:t>（二）考评人员构成及要求</w:t>
      </w:r>
      <w:bookmarkEnd w:id="418"/>
    </w:p>
    <w:p w14:paraId="2EC6D969">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1D8F6C6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1）具有中级及以上专业技术职称或本职业（工种）高级工及以上职业能力，或从事本专业工作满3年，具有丰富的实际工作经验和专业知识及较好地解决、分析问题的能力，并持有考评员有效凭证；</w:t>
      </w:r>
    </w:p>
    <w:p w14:paraId="223EB4C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2）具有从事相关专业职业技能培训、考核的工作经历，熟悉技能鉴定的工作流程及相关规定；</w:t>
      </w:r>
    </w:p>
    <w:p w14:paraId="5AA974A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3）能认真履行职责，自觉遵守职业道德和鉴定工作纪律；</w:t>
      </w:r>
    </w:p>
    <w:p w14:paraId="31ED266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4）身体健康，在任职期内有完成鉴定工作的时间和精力。</w:t>
      </w:r>
    </w:p>
    <w:p w14:paraId="71E60671">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20920787">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每组技能操作考核考评员与考生的配比为1：5，且不少于3名考评员。</w:t>
      </w:r>
    </w:p>
    <w:p w14:paraId="1D377DDE">
      <w:pPr>
        <w:pStyle w:val="2"/>
        <w:spacing w:before="0" w:after="0" w:line="560" w:lineRule="exact"/>
        <w:ind w:firstLine="562" w:firstLineChars="200"/>
        <w:rPr>
          <w:rFonts w:ascii="楷体" w:hAnsi="楷体" w:eastAsia="楷体" w:cs="宋体"/>
          <w:sz w:val="28"/>
          <w:szCs w:val="28"/>
        </w:rPr>
      </w:pPr>
      <w:bookmarkStart w:id="419" w:name="_Toc512090261"/>
      <w:r>
        <w:rPr>
          <w:rFonts w:hint="eastAsia" w:ascii="楷体" w:hAnsi="楷体" w:eastAsia="楷体" w:cs="宋体"/>
          <w:sz w:val="28"/>
          <w:szCs w:val="28"/>
        </w:rPr>
        <w:t>（三）考核方式</w:t>
      </w:r>
      <w:bookmarkEnd w:id="419"/>
    </w:p>
    <w:p w14:paraId="74E46D7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7A4924F4">
      <w:pPr>
        <w:pStyle w:val="2"/>
        <w:spacing w:before="0" w:after="0" w:line="560" w:lineRule="exact"/>
        <w:ind w:firstLine="562" w:firstLineChars="200"/>
        <w:rPr>
          <w:rFonts w:ascii="楷体" w:hAnsi="楷体" w:eastAsia="楷体" w:cs="宋体"/>
          <w:sz w:val="28"/>
          <w:szCs w:val="28"/>
        </w:rPr>
      </w:pPr>
      <w:bookmarkStart w:id="420" w:name="_Toc512090262"/>
      <w:r>
        <w:rPr>
          <w:rFonts w:hint="eastAsia" w:ascii="楷体" w:hAnsi="楷体" w:eastAsia="楷体" w:cs="宋体"/>
          <w:sz w:val="28"/>
          <w:szCs w:val="28"/>
        </w:rPr>
        <w:t>（四）考核时间</w:t>
      </w:r>
      <w:bookmarkEnd w:id="420"/>
    </w:p>
    <w:p w14:paraId="631BAF0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技能操作考核时间：初级工和中级工不超过120分钟；高级工不超过150分钟。</w:t>
      </w:r>
    </w:p>
    <w:p w14:paraId="3816B2A1">
      <w:pPr>
        <w:pStyle w:val="2"/>
        <w:spacing w:before="0" w:after="0" w:line="560" w:lineRule="exact"/>
        <w:ind w:firstLine="562" w:firstLineChars="200"/>
        <w:rPr>
          <w:rFonts w:ascii="楷体" w:hAnsi="楷体" w:eastAsia="楷体" w:cs="宋体"/>
          <w:sz w:val="28"/>
          <w:szCs w:val="28"/>
        </w:rPr>
      </w:pPr>
      <w:bookmarkStart w:id="421" w:name="_Toc512090263"/>
      <w:r>
        <w:rPr>
          <w:rFonts w:hint="eastAsia" w:ascii="楷体" w:hAnsi="楷体" w:eastAsia="楷体" w:cs="宋体"/>
          <w:sz w:val="28"/>
          <w:szCs w:val="28"/>
        </w:rPr>
        <w:t>（五）实操考核程序</w:t>
      </w:r>
      <w:bookmarkEnd w:id="421"/>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3F19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59CF9378">
            <w:pPr>
              <w:spacing w:line="560" w:lineRule="exact"/>
              <w:jc w:val="center"/>
              <w:rPr>
                <w:b/>
                <w:bCs/>
              </w:rPr>
            </w:pPr>
            <w:r>
              <w:rPr>
                <w:rFonts w:hint="eastAsia"/>
                <w:b/>
                <w:bCs/>
              </w:rPr>
              <w:t>序号</w:t>
            </w:r>
          </w:p>
        </w:tc>
        <w:tc>
          <w:tcPr>
            <w:tcW w:w="665" w:type="pct"/>
            <w:vAlign w:val="center"/>
          </w:tcPr>
          <w:p w14:paraId="0B59394A">
            <w:pPr>
              <w:spacing w:line="560" w:lineRule="exact"/>
              <w:jc w:val="center"/>
              <w:rPr>
                <w:b/>
                <w:bCs/>
              </w:rPr>
            </w:pPr>
            <w:r>
              <w:rPr>
                <w:b/>
                <w:bCs/>
              </w:rPr>
              <w:t>事项</w:t>
            </w:r>
          </w:p>
        </w:tc>
        <w:tc>
          <w:tcPr>
            <w:tcW w:w="3494" w:type="pct"/>
            <w:vAlign w:val="center"/>
          </w:tcPr>
          <w:p w14:paraId="78F7856D">
            <w:pPr>
              <w:spacing w:line="560" w:lineRule="exact"/>
              <w:jc w:val="center"/>
              <w:rPr>
                <w:b/>
                <w:bCs/>
              </w:rPr>
            </w:pPr>
            <w:r>
              <w:rPr>
                <w:b/>
                <w:bCs/>
              </w:rPr>
              <w:t>要求</w:t>
            </w:r>
          </w:p>
        </w:tc>
        <w:tc>
          <w:tcPr>
            <w:tcW w:w="445" w:type="pct"/>
            <w:vAlign w:val="center"/>
          </w:tcPr>
          <w:p w14:paraId="4AC6939E">
            <w:pPr>
              <w:spacing w:line="560" w:lineRule="exact"/>
              <w:jc w:val="center"/>
              <w:rPr>
                <w:b/>
                <w:bCs/>
              </w:rPr>
            </w:pPr>
            <w:r>
              <w:rPr>
                <w:b/>
                <w:bCs/>
              </w:rPr>
              <w:t>备注</w:t>
            </w:r>
          </w:p>
        </w:tc>
      </w:tr>
      <w:tr w14:paraId="4D93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27ED8B1">
            <w:pPr>
              <w:spacing w:line="560" w:lineRule="exact"/>
              <w:jc w:val="center"/>
            </w:pPr>
            <w:r>
              <w:t>1</w:t>
            </w:r>
          </w:p>
        </w:tc>
        <w:tc>
          <w:tcPr>
            <w:tcW w:w="665" w:type="pct"/>
            <w:vAlign w:val="center"/>
          </w:tcPr>
          <w:p w14:paraId="374BDB96">
            <w:pPr>
              <w:spacing w:line="560" w:lineRule="exact"/>
              <w:jc w:val="center"/>
            </w:pPr>
            <w:r>
              <w:t>检疫</w:t>
            </w:r>
          </w:p>
        </w:tc>
        <w:tc>
          <w:tcPr>
            <w:tcW w:w="3494" w:type="pct"/>
            <w:vAlign w:val="center"/>
          </w:tcPr>
          <w:p w14:paraId="7433E8CC">
            <w:pPr>
              <w:spacing w:line="560" w:lineRule="exact"/>
            </w:pPr>
            <w:r>
              <w:t>进入</w:t>
            </w:r>
            <w:r>
              <w:rPr>
                <w:rFonts w:hint="eastAsia"/>
              </w:rPr>
              <w:t>考核单位</w:t>
            </w:r>
            <w:r>
              <w:t>；</w:t>
            </w:r>
          </w:p>
          <w:p w14:paraId="0676DC1D">
            <w:pPr>
              <w:spacing w:line="560" w:lineRule="exact"/>
            </w:pPr>
            <w:r>
              <w:rPr>
                <w:rFonts w:hint="eastAsia"/>
              </w:rPr>
              <w:t>停留；登记、出示绿码、测量体温；</w:t>
            </w:r>
          </w:p>
          <w:p w14:paraId="18E6FDB5">
            <w:pPr>
              <w:spacing w:line="560" w:lineRule="exact"/>
            </w:pPr>
            <w:r>
              <w:rPr>
                <w:rFonts w:hint="eastAsia"/>
              </w:rPr>
              <w:t>无问题，进入；</w:t>
            </w:r>
          </w:p>
          <w:p w14:paraId="709FD2EE">
            <w:pPr>
              <w:spacing w:line="560" w:lineRule="exact"/>
            </w:pPr>
            <w:r>
              <w:rPr>
                <w:rFonts w:hint="eastAsia"/>
              </w:rPr>
              <w:t>有问题，联系最近医院。</w:t>
            </w:r>
          </w:p>
        </w:tc>
        <w:tc>
          <w:tcPr>
            <w:tcW w:w="445" w:type="pct"/>
            <w:vAlign w:val="center"/>
          </w:tcPr>
          <w:p w14:paraId="3E6BEDEC">
            <w:pPr>
              <w:spacing w:line="560" w:lineRule="exact"/>
              <w:jc w:val="center"/>
            </w:pPr>
          </w:p>
        </w:tc>
      </w:tr>
      <w:tr w14:paraId="1294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450CE10">
            <w:pPr>
              <w:spacing w:line="560" w:lineRule="exact"/>
              <w:jc w:val="center"/>
            </w:pPr>
            <w:r>
              <w:t>2</w:t>
            </w:r>
          </w:p>
        </w:tc>
        <w:tc>
          <w:tcPr>
            <w:tcW w:w="665" w:type="pct"/>
            <w:vAlign w:val="center"/>
          </w:tcPr>
          <w:p w14:paraId="4AFE0A90">
            <w:pPr>
              <w:spacing w:line="560" w:lineRule="exact"/>
              <w:jc w:val="center"/>
            </w:pPr>
            <w:r>
              <w:t>进入考场</w:t>
            </w:r>
          </w:p>
        </w:tc>
        <w:tc>
          <w:tcPr>
            <w:tcW w:w="3494" w:type="pct"/>
            <w:vAlign w:val="center"/>
          </w:tcPr>
          <w:p w14:paraId="0EE80C7C">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vAlign w:val="center"/>
          </w:tcPr>
          <w:p w14:paraId="7733A02C">
            <w:pPr>
              <w:spacing w:line="560" w:lineRule="exact"/>
              <w:jc w:val="center"/>
            </w:pPr>
          </w:p>
        </w:tc>
      </w:tr>
      <w:tr w14:paraId="0102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FDDAA6C">
            <w:pPr>
              <w:spacing w:line="560" w:lineRule="exact"/>
              <w:jc w:val="center"/>
            </w:pPr>
            <w:r>
              <w:rPr>
                <w:rFonts w:hint="eastAsia"/>
              </w:rPr>
              <w:t>3</w:t>
            </w:r>
          </w:p>
        </w:tc>
        <w:tc>
          <w:tcPr>
            <w:tcW w:w="665" w:type="pct"/>
            <w:vAlign w:val="center"/>
          </w:tcPr>
          <w:p w14:paraId="25DFF675">
            <w:pPr>
              <w:spacing w:line="560" w:lineRule="exact"/>
              <w:jc w:val="center"/>
            </w:pPr>
            <w:r>
              <w:rPr>
                <w:rFonts w:hint="eastAsia"/>
              </w:rPr>
              <w:t>签到</w:t>
            </w:r>
          </w:p>
        </w:tc>
        <w:tc>
          <w:tcPr>
            <w:tcW w:w="3494" w:type="pct"/>
            <w:vAlign w:val="center"/>
          </w:tcPr>
          <w:p w14:paraId="1BFEBED9">
            <w:pPr>
              <w:spacing w:line="560" w:lineRule="exact"/>
            </w:pPr>
            <w:r>
              <w:rPr>
                <w:rFonts w:hint="eastAsia"/>
              </w:rPr>
              <w:t>考生出示身份证，在签到表上签字，并持证拍照存档。</w:t>
            </w:r>
          </w:p>
        </w:tc>
        <w:tc>
          <w:tcPr>
            <w:tcW w:w="445" w:type="pct"/>
            <w:vAlign w:val="center"/>
          </w:tcPr>
          <w:p w14:paraId="16EC443B">
            <w:pPr>
              <w:spacing w:line="560" w:lineRule="exact"/>
              <w:jc w:val="center"/>
            </w:pPr>
          </w:p>
        </w:tc>
      </w:tr>
      <w:tr w14:paraId="120F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EFD7943">
            <w:pPr>
              <w:spacing w:line="560" w:lineRule="exact"/>
              <w:jc w:val="center"/>
            </w:pPr>
            <w:r>
              <w:rPr>
                <w:rFonts w:hint="eastAsia"/>
              </w:rPr>
              <w:t>4</w:t>
            </w:r>
          </w:p>
        </w:tc>
        <w:tc>
          <w:tcPr>
            <w:tcW w:w="665" w:type="pct"/>
            <w:vAlign w:val="center"/>
          </w:tcPr>
          <w:p w14:paraId="6D21EB29">
            <w:pPr>
              <w:spacing w:line="560" w:lineRule="exact"/>
              <w:jc w:val="center"/>
            </w:pPr>
            <w:r>
              <w:rPr>
                <w:rFonts w:hint="eastAsia"/>
              </w:rPr>
              <w:t>一般检查</w:t>
            </w:r>
          </w:p>
        </w:tc>
        <w:tc>
          <w:tcPr>
            <w:tcW w:w="3494" w:type="pct"/>
            <w:vAlign w:val="center"/>
          </w:tcPr>
          <w:p w14:paraId="494777CF">
            <w:pPr>
              <w:spacing w:line="560" w:lineRule="exact"/>
            </w:pPr>
            <w:r>
              <w:rPr>
                <w:rFonts w:hint="eastAsia"/>
              </w:rPr>
              <w:t>考生穿戴必须整齐，符合施工现场着装要求，不得穿短裤、裙子、高跟鞋和披散头发，否则，直接劝离考场，考试计零分。</w:t>
            </w:r>
          </w:p>
        </w:tc>
        <w:tc>
          <w:tcPr>
            <w:tcW w:w="445" w:type="pct"/>
            <w:vAlign w:val="center"/>
          </w:tcPr>
          <w:p w14:paraId="55CC1A0A">
            <w:pPr>
              <w:spacing w:line="560" w:lineRule="exact"/>
              <w:jc w:val="center"/>
            </w:pPr>
          </w:p>
        </w:tc>
      </w:tr>
      <w:tr w14:paraId="648E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1C460BB">
            <w:pPr>
              <w:spacing w:line="560" w:lineRule="exact"/>
              <w:jc w:val="center"/>
            </w:pPr>
            <w:r>
              <w:rPr>
                <w:rFonts w:hint="eastAsia"/>
              </w:rPr>
              <w:t>5</w:t>
            </w:r>
          </w:p>
        </w:tc>
        <w:tc>
          <w:tcPr>
            <w:tcW w:w="665" w:type="pct"/>
            <w:vAlign w:val="center"/>
          </w:tcPr>
          <w:p w14:paraId="65BF8DCB">
            <w:pPr>
              <w:spacing w:line="560" w:lineRule="exact"/>
              <w:jc w:val="center"/>
            </w:pPr>
            <w:r>
              <w:rPr>
                <w:rFonts w:hint="eastAsia"/>
              </w:rPr>
              <w:t>待考</w:t>
            </w:r>
          </w:p>
        </w:tc>
        <w:tc>
          <w:tcPr>
            <w:tcW w:w="3494" w:type="pct"/>
            <w:vAlign w:val="center"/>
          </w:tcPr>
          <w:p w14:paraId="00AF96DE">
            <w:pPr>
              <w:spacing w:line="560" w:lineRule="exact"/>
            </w:pPr>
            <w:r>
              <w:rPr>
                <w:rFonts w:hint="eastAsia"/>
              </w:rPr>
              <w:t>考生进入待考区；休息的同时，阅读相关考场要求。</w:t>
            </w:r>
          </w:p>
        </w:tc>
        <w:tc>
          <w:tcPr>
            <w:tcW w:w="445" w:type="pct"/>
            <w:vAlign w:val="center"/>
          </w:tcPr>
          <w:p w14:paraId="6B3B7F43">
            <w:pPr>
              <w:spacing w:line="560" w:lineRule="exact"/>
              <w:jc w:val="center"/>
            </w:pPr>
          </w:p>
        </w:tc>
      </w:tr>
      <w:tr w14:paraId="77E0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D286E33">
            <w:pPr>
              <w:spacing w:line="560" w:lineRule="exact"/>
              <w:jc w:val="center"/>
            </w:pPr>
            <w:r>
              <w:rPr>
                <w:rFonts w:hint="eastAsia"/>
              </w:rPr>
              <w:t>6</w:t>
            </w:r>
          </w:p>
        </w:tc>
        <w:tc>
          <w:tcPr>
            <w:tcW w:w="665" w:type="pct"/>
            <w:vAlign w:val="center"/>
          </w:tcPr>
          <w:p w14:paraId="53186F0C">
            <w:pPr>
              <w:spacing w:line="560" w:lineRule="exact"/>
              <w:jc w:val="center"/>
            </w:pPr>
            <w:r>
              <w:rPr>
                <w:rFonts w:hint="eastAsia"/>
              </w:rPr>
              <w:t>考前准备</w:t>
            </w:r>
          </w:p>
        </w:tc>
        <w:tc>
          <w:tcPr>
            <w:tcW w:w="3494" w:type="pct"/>
            <w:vAlign w:val="center"/>
          </w:tcPr>
          <w:p w14:paraId="6B68F500">
            <w:pPr>
              <w:spacing w:line="560" w:lineRule="exact"/>
            </w:pPr>
            <w:r>
              <w:t>考评员</w:t>
            </w:r>
            <w:r>
              <w:rPr>
                <w:rFonts w:hint="eastAsia"/>
              </w:rPr>
              <w:t>及技术人员</w:t>
            </w:r>
            <w:r>
              <w:t>检查实操设备是否满足考核要求</w:t>
            </w:r>
            <w:r>
              <w:rPr>
                <w:rFonts w:hint="eastAsia"/>
              </w:rPr>
              <w:t>。引导考生戴好安全帽、</w:t>
            </w:r>
            <w:r>
              <w:t>口罩及</w:t>
            </w:r>
            <w:r>
              <w:rPr>
                <w:rFonts w:hint="eastAsia"/>
              </w:rPr>
              <w:t>绝缘</w:t>
            </w:r>
            <w:r>
              <w:t>手套</w:t>
            </w:r>
            <w:r>
              <w:rPr>
                <w:rFonts w:hint="eastAsia"/>
              </w:rPr>
              <w:t>，穿绝缘鞋等相关安全防护用品，在指定区域，与考评员一起拍合影。</w:t>
            </w:r>
          </w:p>
        </w:tc>
        <w:tc>
          <w:tcPr>
            <w:tcW w:w="445" w:type="pct"/>
            <w:vAlign w:val="center"/>
          </w:tcPr>
          <w:p w14:paraId="348BF271">
            <w:pPr>
              <w:spacing w:line="560" w:lineRule="exact"/>
              <w:jc w:val="center"/>
            </w:pPr>
          </w:p>
        </w:tc>
      </w:tr>
      <w:tr w14:paraId="0260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24725FD">
            <w:pPr>
              <w:spacing w:line="560" w:lineRule="exact"/>
              <w:jc w:val="center"/>
            </w:pPr>
            <w:r>
              <w:rPr>
                <w:rFonts w:hint="eastAsia"/>
              </w:rPr>
              <w:t>7</w:t>
            </w:r>
          </w:p>
        </w:tc>
        <w:tc>
          <w:tcPr>
            <w:tcW w:w="665" w:type="pct"/>
            <w:vAlign w:val="center"/>
          </w:tcPr>
          <w:p w14:paraId="7E88FD99">
            <w:pPr>
              <w:spacing w:line="560" w:lineRule="exact"/>
              <w:jc w:val="center"/>
            </w:pPr>
            <w:r>
              <w:rPr>
                <w:rFonts w:hint="eastAsia"/>
              </w:rPr>
              <w:t>进入考场</w:t>
            </w:r>
          </w:p>
        </w:tc>
        <w:tc>
          <w:tcPr>
            <w:tcW w:w="3494" w:type="pct"/>
            <w:vAlign w:val="center"/>
          </w:tcPr>
          <w:p w14:paraId="6875DA9B">
            <w:pPr>
              <w:spacing w:line="560" w:lineRule="exact"/>
            </w:pPr>
            <w:r>
              <w:rPr>
                <w:rFonts w:hint="eastAsia"/>
              </w:rPr>
              <w:t>在考评员的引导下，进入相应工种的考核区域。</w:t>
            </w:r>
          </w:p>
        </w:tc>
        <w:tc>
          <w:tcPr>
            <w:tcW w:w="445" w:type="pct"/>
            <w:vAlign w:val="center"/>
          </w:tcPr>
          <w:p w14:paraId="0C505F2D">
            <w:pPr>
              <w:spacing w:line="560" w:lineRule="exact"/>
              <w:jc w:val="center"/>
            </w:pPr>
          </w:p>
        </w:tc>
      </w:tr>
      <w:tr w14:paraId="25EA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8DDD631">
            <w:pPr>
              <w:spacing w:line="560" w:lineRule="exact"/>
              <w:jc w:val="center"/>
            </w:pPr>
            <w:r>
              <w:rPr>
                <w:rFonts w:hint="eastAsia"/>
              </w:rPr>
              <w:t>8</w:t>
            </w:r>
          </w:p>
        </w:tc>
        <w:tc>
          <w:tcPr>
            <w:tcW w:w="665" w:type="pct"/>
            <w:vAlign w:val="center"/>
          </w:tcPr>
          <w:p w14:paraId="316EEE12">
            <w:pPr>
              <w:spacing w:line="560" w:lineRule="exact"/>
              <w:jc w:val="center"/>
            </w:pPr>
            <w:r>
              <w:rPr>
                <w:rFonts w:hint="eastAsia"/>
              </w:rPr>
              <w:t>交底</w:t>
            </w:r>
          </w:p>
        </w:tc>
        <w:tc>
          <w:tcPr>
            <w:tcW w:w="3494" w:type="pct"/>
            <w:vAlign w:val="center"/>
          </w:tcPr>
          <w:p w14:paraId="07AFF1F9">
            <w:pPr>
              <w:spacing w:line="560" w:lineRule="exact"/>
            </w:pPr>
            <w:r>
              <w:rPr>
                <w:rFonts w:hint="eastAsia"/>
              </w:rPr>
              <w:t>考核前，考生推选组长；考评员对考生操作点位进行分配，分点位组织安全技术交底</w:t>
            </w:r>
            <w:r>
              <w:t>，</w:t>
            </w:r>
            <w:r>
              <w:rPr>
                <w:rFonts w:hint="eastAsia"/>
              </w:rPr>
              <w:t>并确认签字。</w:t>
            </w:r>
          </w:p>
        </w:tc>
        <w:tc>
          <w:tcPr>
            <w:tcW w:w="445" w:type="pct"/>
            <w:vAlign w:val="center"/>
          </w:tcPr>
          <w:p w14:paraId="03E2913D">
            <w:pPr>
              <w:spacing w:line="560" w:lineRule="exact"/>
              <w:jc w:val="center"/>
            </w:pPr>
          </w:p>
        </w:tc>
      </w:tr>
      <w:tr w14:paraId="4F33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E237317">
            <w:pPr>
              <w:spacing w:line="560" w:lineRule="exact"/>
              <w:jc w:val="center"/>
            </w:pPr>
            <w:r>
              <w:rPr>
                <w:rFonts w:hint="eastAsia"/>
              </w:rPr>
              <w:t>9</w:t>
            </w:r>
          </w:p>
        </w:tc>
        <w:tc>
          <w:tcPr>
            <w:tcW w:w="665" w:type="pct"/>
            <w:vAlign w:val="center"/>
          </w:tcPr>
          <w:p w14:paraId="21030915">
            <w:pPr>
              <w:spacing w:line="560" w:lineRule="exact"/>
              <w:jc w:val="center"/>
            </w:pPr>
            <w:r>
              <w:rPr>
                <w:rFonts w:hint="eastAsia"/>
              </w:rPr>
              <w:t>实操考核</w:t>
            </w:r>
          </w:p>
        </w:tc>
        <w:tc>
          <w:tcPr>
            <w:tcW w:w="3494" w:type="pct"/>
            <w:vAlign w:val="center"/>
          </w:tcPr>
          <w:p w14:paraId="0C80284C">
            <w:pPr>
              <w:spacing w:line="560" w:lineRule="exact"/>
            </w:pPr>
            <w:r>
              <w:t>考生上设备，考评员</w:t>
            </w:r>
            <w:r>
              <w:rPr>
                <w:rFonts w:hint="eastAsia"/>
              </w:rPr>
              <w:t>再次</w:t>
            </w:r>
            <w:r>
              <w:t>检查考生的安全带、安全帽、</w:t>
            </w:r>
            <w:r>
              <w:rPr>
                <w:rFonts w:hint="eastAsia"/>
              </w:rPr>
              <w:t>绝缘</w:t>
            </w:r>
            <w:r>
              <w:t>手套</w:t>
            </w:r>
            <w:r>
              <w:rPr>
                <w:rFonts w:hint="eastAsia"/>
              </w:rPr>
              <w:t>、绝缘鞋</w:t>
            </w:r>
            <w:r>
              <w:t>等安全保护措施是否到位，否则考核不得开始。考核过程中</w:t>
            </w:r>
            <w:r>
              <w:rPr>
                <w:rFonts w:hint="eastAsia"/>
              </w:rPr>
              <w:t>，</w:t>
            </w:r>
            <w:r>
              <w:t>如发现安全隐患或流程错误应及时叫停。</w:t>
            </w:r>
            <w:r>
              <w:rPr>
                <w:rFonts w:hint="eastAsia"/>
              </w:rPr>
              <w:t>考生考核过程中不得抽烟或者叫接打手机，否则，直接劝离考场，本场考分计零分。</w:t>
            </w:r>
          </w:p>
        </w:tc>
        <w:tc>
          <w:tcPr>
            <w:tcW w:w="445" w:type="pct"/>
            <w:vAlign w:val="center"/>
          </w:tcPr>
          <w:p w14:paraId="2B96B1E5">
            <w:pPr>
              <w:spacing w:line="560" w:lineRule="exact"/>
              <w:jc w:val="center"/>
            </w:pPr>
          </w:p>
        </w:tc>
      </w:tr>
      <w:tr w14:paraId="2C48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0FE85B5">
            <w:pPr>
              <w:spacing w:line="560" w:lineRule="exact"/>
              <w:jc w:val="center"/>
            </w:pPr>
            <w:r>
              <w:rPr>
                <w:rFonts w:hint="eastAsia"/>
              </w:rPr>
              <w:t>1</w:t>
            </w:r>
            <w:r>
              <w:t>0</w:t>
            </w:r>
          </w:p>
        </w:tc>
        <w:tc>
          <w:tcPr>
            <w:tcW w:w="665" w:type="pct"/>
            <w:vAlign w:val="center"/>
          </w:tcPr>
          <w:p w14:paraId="3F5C29ED">
            <w:pPr>
              <w:spacing w:line="560" w:lineRule="exact"/>
              <w:jc w:val="center"/>
            </w:pPr>
            <w:r>
              <w:rPr>
                <w:rFonts w:hint="eastAsia"/>
              </w:rPr>
              <w:t>考试评分</w:t>
            </w:r>
          </w:p>
        </w:tc>
        <w:tc>
          <w:tcPr>
            <w:tcW w:w="3494" w:type="pct"/>
            <w:vAlign w:val="center"/>
          </w:tcPr>
          <w:p w14:paraId="4DC13347">
            <w:pPr>
              <w:spacing w:line="560" w:lineRule="exact"/>
            </w:pPr>
            <w:r>
              <w:rPr>
                <w:rFonts w:hint="eastAsia"/>
              </w:rPr>
              <w:t>考生按要求整理好相应工具及器具，考评员对考生成绩现场评分。</w:t>
            </w:r>
          </w:p>
        </w:tc>
        <w:tc>
          <w:tcPr>
            <w:tcW w:w="445" w:type="pct"/>
            <w:vAlign w:val="center"/>
          </w:tcPr>
          <w:p w14:paraId="07D9095B">
            <w:pPr>
              <w:spacing w:line="560" w:lineRule="exact"/>
              <w:jc w:val="center"/>
            </w:pPr>
          </w:p>
        </w:tc>
      </w:tr>
      <w:tr w14:paraId="7C53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9D6D92D">
            <w:pPr>
              <w:spacing w:line="560" w:lineRule="exact"/>
              <w:jc w:val="center"/>
            </w:pPr>
            <w:r>
              <w:rPr>
                <w:rFonts w:hint="eastAsia"/>
              </w:rPr>
              <w:t>1</w:t>
            </w:r>
            <w:r>
              <w:t>1</w:t>
            </w:r>
          </w:p>
        </w:tc>
        <w:tc>
          <w:tcPr>
            <w:tcW w:w="665" w:type="pct"/>
            <w:vAlign w:val="center"/>
          </w:tcPr>
          <w:p w14:paraId="42569F8A">
            <w:pPr>
              <w:spacing w:line="560" w:lineRule="exact"/>
              <w:jc w:val="center"/>
            </w:pPr>
            <w:r>
              <w:rPr>
                <w:rFonts w:hint="eastAsia"/>
              </w:rPr>
              <w:t>退场</w:t>
            </w:r>
          </w:p>
        </w:tc>
        <w:tc>
          <w:tcPr>
            <w:tcW w:w="3494" w:type="pct"/>
            <w:vAlign w:val="center"/>
          </w:tcPr>
          <w:p w14:paraId="10334548">
            <w:pPr>
              <w:spacing w:line="560" w:lineRule="exact"/>
            </w:pPr>
            <w:r>
              <w:rPr>
                <w:rFonts w:hint="eastAsia"/>
              </w:rPr>
              <w:t>考核结束，回到待考区，退还防护设备；工作人员引导考生有序离场。</w:t>
            </w:r>
          </w:p>
        </w:tc>
        <w:tc>
          <w:tcPr>
            <w:tcW w:w="445" w:type="pct"/>
            <w:vAlign w:val="center"/>
          </w:tcPr>
          <w:p w14:paraId="19F58DF6">
            <w:pPr>
              <w:spacing w:line="560" w:lineRule="exact"/>
              <w:jc w:val="center"/>
            </w:pPr>
          </w:p>
        </w:tc>
      </w:tr>
      <w:tr w14:paraId="1720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6536B0E">
            <w:pPr>
              <w:spacing w:line="560" w:lineRule="exact"/>
              <w:jc w:val="center"/>
            </w:pPr>
            <w:r>
              <w:rPr>
                <w:rFonts w:hint="eastAsia"/>
              </w:rPr>
              <w:t>1</w:t>
            </w:r>
            <w:r>
              <w:t>2</w:t>
            </w:r>
          </w:p>
        </w:tc>
        <w:tc>
          <w:tcPr>
            <w:tcW w:w="665" w:type="pct"/>
            <w:vAlign w:val="center"/>
          </w:tcPr>
          <w:p w14:paraId="393EC2F1">
            <w:pPr>
              <w:spacing w:line="560" w:lineRule="exact"/>
              <w:jc w:val="center"/>
            </w:pPr>
            <w:r>
              <w:rPr>
                <w:rFonts w:hint="eastAsia"/>
              </w:rPr>
              <w:t>离开考场</w:t>
            </w:r>
          </w:p>
        </w:tc>
        <w:tc>
          <w:tcPr>
            <w:tcW w:w="3494" w:type="pct"/>
            <w:vAlign w:val="center"/>
          </w:tcPr>
          <w:p w14:paraId="37C95CA3">
            <w:pPr>
              <w:spacing w:line="560" w:lineRule="exact"/>
            </w:pPr>
            <w:r>
              <w:t>循引导</w:t>
            </w:r>
            <w:r>
              <w:rPr>
                <w:rFonts w:hint="eastAsia"/>
              </w:rPr>
              <w:t>离开考核单位；归家</w:t>
            </w:r>
            <w:r>
              <w:t>。</w:t>
            </w:r>
          </w:p>
        </w:tc>
        <w:tc>
          <w:tcPr>
            <w:tcW w:w="445" w:type="pct"/>
            <w:vAlign w:val="center"/>
          </w:tcPr>
          <w:p w14:paraId="42F39ED3">
            <w:pPr>
              <w:spacing w:line="560" w:lineRule="exact"/>
              <w:jc w:val="center"/>
            </w:pPr>
          </w:p>
        </w:tc>
      </w:tr>
    </w:tbl>
    <w:p w14:paraId="618BCA63">
      <w:pPr>
        <w:pStyle w:val="2"/>
        <w:spacing w:before="0" w:after="0" w:line="560" w:lineRule="exact"/>
        <w:ind w:firstLine="562" w:firstLineChars="200"/>
        <w:rPr>
          <w:rFonts w:ascii="楷体" w:hAnsi="楷体" w:eastAsia="楷体" w:cs="宋体"/>
          <w:sz w:val="28"/>
          <w:szCs w:val="28"/>
        </w:rPr>
      </w:pPr>
    </w:p>
    <w:p w14:paraId="4AE01420">
      <w:pPr>
        <w:pStyle w:val="2"/>
        <w:spacing w:before="0" w:after="0" w:line="560" w:lineRule="exact"/>
        <w:ind w:firstLine="562" w:firstLineChars="200"/>
        <w:rPr>
          <w:rFonts w:ascii="楷体" w:hAnsi="楷体" w:eastAsia="楷体" w:cs="宋体"/>
          <w:sz w:val="28"/>
          <w:szCs w:val="28"/>
        </w:rPr>
      </w:pPr>
      <w:bookmarkStart w:id="422" w:name="_Toc512090264"/>
      <w:r>
        <w:rPr>
          <w:rFonts w:hint="eastAsia" w:ascii="楷体" w:hAnsi="楷体" w:eastAsia="楷体" w:cs="宋体"/>
          <w:sz w:val="28"/>
          <w:szCs w:val="28"/>
        </w:rPr>
        <w:t>（六）考核评分表</w:t>
      </w:r>
      <w:bookmarkEnd w:id="422"/>
    </w:p>
    <w:tbl>
      <w:tblPr>
        <w:tblStyle w:val="19"/>
        <w:tblW w:w="5117" w:type="pct"/>
        <w:tblInd w:w="0" w:type="dxa"/>
        <w:tblLayout w:type="autofit"/>
        <w:tblCellMar>
          <w:top w:w="0" w:type="dxa"/>
          <w:left w:w="10" w:type="dxa"/>
          <w:bottom w:w="0" w:type="dxa"/>
          <w:right w:w="10" w:type="dxa"/>
        </w:tblCellMar>
      </w:tblPr>
      <w:tblGrid>
        <w:gridCol w:w="552"/>
        <w:gridCol w:w="815"/>
        <w:gridCol w:w="5184"/>
        <w:gridCol w:w="879"/>
        <w:gridCol w:w="1091"/>
      </w:tblGrid>
      <w:tr w14:paraId="3620703A">
        <w:tblPrEx>
          <w:tblCellMar>
            <w:top w:w="0" w:type="dxa"/>
            <w:left w:w="10" w:type="dxa"/>
            <w:bottom w:w="0" w:type="dxa"/>
            <w:right w:w="10" w:type="dxa"/>
          </w:tblCellMar>
        </w:tblPrEx>
        <w:trPr>
          <w:trHeight w:val="593" w:hRule="exact"/>
        </w:trPr>
        <w:tc>
          <w:tcPr>
            <w:tcW w:w="5000" w:type="pct"/>
            <w:gridSpan w:val="5"/>
            <w:shd w:val="clear" w:color="auto" w:fill="auto"/>
            <w:vAlign w:val="center"/>
          </w:tcPr>
          <w:p w14:paraId="1170F980">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26A6CE51">
        <w:tblPrEx>
          <w:tblCellMar>
            <w:top w:w="0" w:type="dxa"/>
            <w:left w:w="10" w:type="dxa"/>
            <w:bottom w:w="0" w:type="dxa"/>
            <w:right w:w="10" w:type="dxa"/>
          </w:tblCellMar>
        </w:tblPrEx>
        <w:trPr>
          <w:trHeight w:val="454" w:hRule="exact"/>
        </w:trPr>
        <w:tc>
          <w:tcPr>
            <w:tcW w:w="5000" w:type="pct"/>
            <w:gridSpan w:val="5"/>
            <w:shd w:val="clear" w:color="auto" w:fill="auto"/>
            <w:vAlign w:val="center"/>
          </w:tcPr>
          <w:p w14:paraId="157E3AEA">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电气设备安装调试工-初级</w:t>
            </w:r>
            <w:r>
              <w:rPr>
                <w:rFonts w:hint="eastAsia"/>
                <w:b/>
                <w:bCs/>
                <w:sz w:val="24"/>
                <w:szCs w:val="24"/>
                <w:lang w:val="zh-CN" w:eastAsia="zh-CN"/>
              </w:rPr>
              <w:t>）</w:t>
            </w:r>
          </w:p>
        </w:tc>
      </w:tr>
      <w:tr w14:paraId="1FB625EC">
        <w:tblPrEx>
          <w:tblCellMar>
            <w:top w:w="0" w:type="dxa"/>
            <w:left w:w="10" w:type="dxa"/>
            <w:bottom w:w="0" w:type="dxa"/>
            <w:right w:w="10" w:type="dxa"/>
          </w:tblCellMar>
        </w:tblPrEx>
        <w:trPr>
          <w:trHeight w:val="454" w:hRule="exact"/>
        </w:trPr>
        <w:tc>
          <w:tcPr>
            <w:tcW w:w="5000" w:type="pct"/>
            <w:gridSpan w:val="5"/>
            <w:shd w:val="clear" w:color="auto" w:fill="auto"/>
            <w:vAlign w:val="center"/>
          </w:tcPr>
          <w:p w14:paraId="6845D2D0">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9B56A26">
            <w:pPr>
              <w:pStyle w:val="26"/>
              <w:tabs>
                <w:tab w:val="left" w:leader="underscore" w:pos="5509"/>
                <w:tab w:val="left" w:leader="underscore" w:pos="8520"/>
              </w:tabs>
              <w:spacing w:line="560" w:lineRule="exact"/>
              <w:jc w:val="left"/>
              <w:rPr>
                <w:rFonts w:eastAsia="PMingLiU"/>
                <w:b/>
                <w:bCs/>
                <w:sz w:val="24"/>
                <w:szCs w:val="24"/>
              </w:rPr>
            </w:pPr>
          </w:p>
        </w:tc>
      </w:tr>
      <w:tr w14:paraId="09FC67B2">
        <w:tblPrEx>
          <w:tblCellMar>
            <w:top w:w="0" w:type="dxa"/>
            <w:left w:w="10" w:type="dxa"/>
            <w:bottom w:w="0" w:type="dxa"/>
            <w:right w:w="10" w:type="dxa"/>
          </w:tblCellMar>
        </w:tblPrEx>
        <w:trPr>
          <w:trHeight w:val="454" w:hRule="exact"/>
        </w:trPr>
        <w:tc>
          <w:tcPr>
            <w:tcW w:w="5000" w:type="pct"/>
            <w:gridSpan w:val="5"/>
            <w:shd w:val="clear" w:color="auto" w:fill="auto"/>
            <w:vAlign w:val="center"/>
          </w:tcPr>
          <w:p w14:paraId="29D99AB7">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1C111901">
            <w:pPr>
              <w:pStyle w:val="26"/>
              <w:tabs>
                <w:tab w:val="left" w:leader="underscore" w:pos="4564"/>
                <w:tab w:val="left" w:leader="underscore" w:pos="8520"/>
              </w:tabs>
              <w:spacing w:line="560" w:lineRule="exact"/>
              <w:jc w:val="left"/>
              <w:rPr>
                <w:rFonts w:eastAsia="PMingLiU"/>
                <w:sz w:val="24"/>
                <w:szCs w:val="24"/>
                <w:lang w:eastAsia="zh-CN"/>
              </w:rPr>
            </w:pPr>
          </w:p>
          <w:p w14:paraId="56F8E985">
            <w:pPr>
              <w:pStyle w:val="26"/>
              <w:tabs>
                <w:tab w:val="left" w:leader="underscore" w:pos="2870"/>
                <w:tab w:val="left" w:leader="underscore" w:pos="8520"/>
              </w:tabs>
              <w:spacing w:line="560" w:lineRule="exact"/>
              <w:jc w:val="left"/>
              <w:rPr>
                <w:rFonts w:eastAsia="PMingLiU"/>
                <w:sz w:val="24"/>
                <w:szCs w:val="24"/>
              </w:rPr>
            </w:pPr>
          </w:p>
          <w:p w14:paraId="262368F6">
            <w:pPr>
              <w:pStyle w:val="26"/>
              <w:tabs>
                <w:tab w:val="left" w:leader="underscore" w:pos="2870"/>
                <w:tab w:val="left" w:leader="underscore" w:pos="8520"/>
              </w:tabs>
              <w:spacing w:line="560" w:lineRule="exact"/>
              <w:jc w:val="left"/>
              <w:rPr>
                <w:rFonts w:eastAsia="PMingLiU"/>
                <w:sz w:val="24"/>
                <w:szCs w:val="24"/>
              </w:rPr>
            </w:pPr>
          </w:p>
          <w:p w14:paraId="377E7072">
            <w:pPr>
              <w:pStyle w:val="26"/>
              <w:tabs>
                <w:tab w:val="left" w:leader="underscore" w:pos="2870"/>
                <w:tab w:val="left" w:leader="underscore" w:pos="8520"/>
              </w:tabs>
              <w:spacing w:line="560" w:lineRule="exact"/>
              <w:jc w:val="left"/>
              <w:rPr>
                <w:rFonts w:eastAsia="PMingLiU"/>
                <w:sz w:val="24"/>
                <w:szCs w:val="24"/>
              </w:rPr>
            </w:pPr>
          </w:p>
          <w:p w14:paraId="08AC9F68">
            <w:pPr>
              <w:pStyle w:val="26"/>
              <w:tabs>
                <w:tab w:val="left" w:leader="underscore" w:pos="2870"/>
                <w:tab w:val="left" w:leader="underscore" w:pos="8520"/>
              </w:tabs>
              <w:spacing w:line="560" w:lineRule="exact"/>
              <w:jc w:val="left"/>
              <w:rPr>
                <w:rFonts w:eastAsia="PMingLiU"/>
                <w:sz w:val="24"/>
                <w:szCs w:val="24"/>
              </w:rPr>
            </w:pPr>
          </w:p>
          <w:p w14:paraId="616C1206">
            <w:pPr>
              <w:pStyle w:val="26"/>
              <w:tabs>
                <w:tab w:val="left" w:leader="underscore" w:pos="2870"/>
                <w:tab w:val="left" w:leader="underscore" w:pos="8520"/>
              </w:tabs>
              <w:spacing w:line="560" w:lineRule="exact"/>
              <w:jc w:val="left"/>
              <w:rPr>
                <w:rFonts w:eastAsia="PMingLiU"/>
                <w:sz w:val="24"/>
                <w:szCs w:val="24"/>
              </w:rPr>
            </w:pPr>
          </w:p>
        </w:tc>
      </w:tr>
      <w:tr w14:paraId="764F6FC4">
        <w:tblPrEx>
          <w:tblCellMar>
            <w:top w:w="0" w:type="dxa"/>
            <w:left w:w="10" w:type="dxa"/>
            <w:bottom w:w="0" w:type="dxa"/>
            <w:right w:w="10" w:type="dxa"/>
          </w:tblCellMar>
        </w:tblPrEx>
        <w:trPr>
          <w:trHeight w:val="630" w:hRule="exact"/>
        </w:trPr>
        <w:tc>
          <w:tcPr>
            <w:tcW w:w="324" w:type="pct"/>
            <w:tcBorders>
              <w:top w:val="single" w:color="auto" w:sz="4" w:space="0"/>
              <w:left w:val="single" w:color="auto" w:sz="4" w:space="0"/>
            </w:tcBorders>
            <w:shd w:val="clear" w:color="auto" w:fill="auto"/>
            <w:vAlign w:val="center"/>
          </w:tcPr>
          <w:p w14:paraId="3322C047">
            <w:pPr>
              <w:pStyle w:val="26"/>
              <w:spacing w:line="560" w:lineRule="exact"/>
              <w:jc w:val="center"/>
              <w:rPr>
                <w:b/>
                <w:bCs/>
                <w:sz w:val="24"/>
                <w:szCs w:val="24"/>
              </w:rPr>
            </w:pPr>
            <w:r>
              <w:rPr>
                <w:b/>
                <w:bCs/>
                <w:sz w:val="24"/>
                <w:szCs w:val="24"/>
              </w:rPr>
              <w:t>序号</w:t>
            </w:r>
          </w:p>
        </w:tc>
        <w:tc>
          <w:tcPr>
            <w:tcW w:w="478" w:type="pct"/>
            <w:tcBorders>
              <w:top w:val="single" w:color="auto" w:sz="4" w:space="0"/>
              <w:left w:val="single" w:color="auto" w:sz="4" w:space="0"/>
            </w:tcBorders>
            <w:shd w:val="clear" w:color="auto" w:fill="auto"/>
            <w:vAlign w:val="center"/>
          </w:tcPr>
          <w:p w14:paraId="57372880">
            <w:pPr>
              <w:pStyle w:val="26"/>
              <w:spacing w:line="560" w:lineRule="exact"/>
              <w:jc w:val="center"/>
              <w:rPr>
                <w:b/>
                <w:bCs/>
                <w:sz w:val="24"/>
                <w:szCs w:val="24"/>
              </w:rPr>
            </w:pPr>
            <w:r>
              <w:rPr>
                <w:b/>
                <w:bCs/>
                <w:sz w:val="24"/>
                <w:szCs w:val="24"/>
              </w:rPr>
              <w:t>项目</w:t>
            </w:r>
          </w:p>
        </w:tc>
        <w:tc>
          <w:tcPr>
            <w:tcW w:w="3041" w:type="pct"/>
            <w:tcBorders>
              <w:top w:val="single" w:color="auto" w:sz="4" w:space="0"/>
              <w:left w:val="single" w:color="auto" w:sz="4" w:space="0"/>
            </w:tcBorders>
            <w:shd w:val="clear" w:color="auto" w:fill="auto"/>
            <w:vAlign w:val="center"/>
          </w:tcPr>
          <w:p w14:paraId="7A19A5FD">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516" w:type="pct"/>
            <w:tcBorders>
              <w:top w:val="single" w:color="auto" w:sz="4" w:space="0"/>
              <w:left w:val="single" w:color="auto" w:sz="4" w:space="0"/>
            </w:tcBorders>
            <w:shd w:val="clear" w:color="auto" w:fill="auto"/>
            <w:vAlign w:val="center"/>
          </w:tcPr>
          <w:p w14:paraId="4501E5E7">
            <w:pPr>
              <w:pStyle w:val="26"/>
              <w:spacing w:line="560" w:lineRule="exact"/>
              <w:jc w:val="center"/>
              <w:rPr>
                <w:b/>
                <w:bCs/>
                <w:sz w:val="24"/>
                <w:szCs w:val="24"/>
              </w:rPr>
            </w:pPr>
            <w:r>
              <w:rPr>
                <w:b/>
                <w:bCs/>
                <w:sz w:val="24"/>
                <w:szCs w:val="24"/>
              </w:rPr>
              <w:t>应得分</w:t>
            </w:r>
          </w:p>
        </w:tc>
        <w:tc>
          <w:tcPr>
            <w:tcW w:w="638" w:type="pct"/>
            <w:tcBorders>
              <w:top w:val="single" w:color="auto" w:sz="4" w:space="0"/>
              <w:left w:val="single" w:color="auto" w:sz="4" w:space="0"/>
              <w:right w:val="single" w:color="auto" w:sz="4" w:space="0"/>
            </w:tcBorders>
            <w:shd w:val="clear" w:color="auto" w:fill="auto"/>
            <w:vAlign w:val="center"/>
          </w:tcPr>
          <w:p w14:paraId="74DDA6A8">
            <w:pPr>
              <w:pStyle w:val="26"/>
              <w:spacing w:line="560" w:lineRule="exact"/>
              <w:ind w:right="200"/>
              <w:jc w:val="center"/>
              <w:rPr>
                <w:b/>
                <w:bCs/>
                <w:sz w:val="24"/>
                <w:szCs w:val="24"/>
              </w:rPr>
            </w:pPr>
            <w:r>
              <w:rPr>
                <w:b/>
                <w:bCs/>
                <w:sz w:val="24"/>
                <w:szCs w:val="24"/>
              </w:rPr>
              <w:t>实得分</w:t>
            </w:r>
          </w:p>
        </w:tc>
      </w:tr>
      <w:tr w14:paraId="2BE956A8">
        <w:tblPrEx>
          <w:tblCellMar>
            <w:top w:w="0" w:type="dxa"/>
            <w:left w:w="10" w:type="dxa"/>
            <w:bottom w:w="0" w:type="dxa"/>
            <w:right w:w="10" w:type="dxa"/>
          </w:tblCellMar>
        </w:tblPrEx>
        <w:trPr>
          <w:trHeight w:val="20" w:hRule="atLeast"/>
        </w:trPr>
        <w:tc>
          <w:tcPr>
            <w:tcW w:w="324" w:type="pct"/>
            <w:vMerge w:val="restart"/>
            <w:tcBorders>
              <w:top w:val="single" w:color="auto" w:sz="4" w:space="0"/>
              <w:left w:val="single" w:color="auto" w:sz="4" w:space="0"/>
            </w:tcBorders>
            <w:shd w:val="clear" w:color="auto" w:fill="auto"/>
            <w:vAlign w:val="center"/>
          </w:tcPr>
          <w:p w14:paraId="607FB267">
            <w:pPr>
              <w:pStyle w:val="26"/>
              <w:spacing w:line="560" w:lineRule="exact"/>
              <w:jc w:val="center"/>
              <w:rPr>
                <w:szCs w:val="21"/>
              </w:rPr>
            </w:pPr>
            <w:r>
              <w:rPr>
                <w:szCs w:val="21"/>
              </w:rPr>
              <w:t>1</w:t>
            </w:r>
          </w:p>
        </w:tc>
        <w:tc>
          <w:tcPr>
            <w:tcW w:w="478" w:type="pct"/>
            <w:vMerge w:val="restart"/>
            <w:tcBorders>
              <w:top w:val="single" w:color="auto" w:sz="4" w:space="0"/>
              <w:left w:val="single" w:color="auto" w:sz="4" w:space="0"/>
            </w:tcBorders>
            <w:shd w:val="clear" w:color="auto" w:fill="auto"/>
            <w:vAlign w:val="center"/>
          </w:tcPr>
          <w:p w14:paraId="1DEC1188">
            <w:pPr>
              <w:pStyle w:val="26"/>
              <w:spacing w:line="560" w:lineRule="exact"/>
              <w:jc w:val="left"/>
              <w:rPr>
                <w:szCs w:val="21"/>
              </w:rPr>
            </w:pPr>
            <w:r>
              <w:rPr>
                <w:rFonts w:hint="eastAsia"/>
                <w:szCs w:val="21"/>
                <w:lang w:val="en-US" w:eastAsia="zh-CN"/>
              </w:rPr>
              <w:t>照明线路的安装接线</w:t>
            </w:r>
            <w:r>
              <w:rPr>
                <w:rFonts w:hint="eastAsia"/>
                <w:szCs w:val="21"/>
              </w:rPr>
              <w:t>（A项）</w:t>
            </w:r>
          </w:p>
        </w:tc>
        <w:tc>
          <w:tcPr>
            <w:tcW w:w="3041" w:type="pct"/>
            <w:tcBorders>
              <w:top w:val="single" w:color="auto" w:sz="4" w:space="0"/>
              <w:left w:val="single" w:color="auto" w:sz="4" w:space="0"/>
            </w:tcBorders>
            <w:shd w:val="clear" w:color="auto" w:fill="auto"/>
            <w:vAlign w:val="center"/>
          </w:tcPr>
          <w:p w14:paraId="04694868">
            <w:pPr>
              <w:spacing w:line="560" w:lineRule="exact"/>
              <w:jc w:val="left"/>
              <w:rPr>
                <w:rFonts w:ascii="宋体" w:hAnsi="宋体" w:cs="宋体"/>
                <w:szCs w:val="21"/>
                <w:lang w:val="zh-TW" w:eastAsia="zh-TW" w:bidi="zh-TW"/>
              </w:rPr>
            </w:pPr>
            <w:r>
              <w:rPr>
                <w:rFonts w:hint="eastAsia" w:ascii="宋体" w:hAnsi="宋体" w:cs="宋体"/>
                <w:szCs w:val="21"/>
                <w:lang w:val="zh-TW" w:eastAsia="zh-TW" w:bidi="zh-TW"/>
              </w:rPr>
              <w:t>未对</w:t>
            </w:r>
            <w:r>
              <w:rPr>
                <w:rFonts w:hint="eastAsia" w:ascii="宋体" w:hAnsi="宋体" w:cs="宋体"/>
                <w:szCs w:val="21"/>
                <w:lang w:bidi="zh-TW"/>
              </w:rPr>
              <w:t>设备进行编号</w:t>
            </w:r>
            <w:r>
              <w:rPr>
                <w:rFonts w:hint="eastAsia" w:ascii="宋体" w:hAnsi="宋体" w:cs="宋体"/>
                <w:szCs w:val="21"/>
                <w:lang w:val="zh-TW" w:eastAsia="zh-TW" w:bidi="zh-TW"/>
              </w:rPr>
              <w:t>，扣5分</w:t>
            </w:r>
          </w:p>
        </w:tc>
        <w:tc>
          <w:tcPr>
            <w:tcW w:w="516" w:type="pct"/>
            <w:tcBorders>
              <w:top w:val="single" w:color="auto" w:sz="4" w:space="0"/>
              <w:left w:val="single" w:color="auto" w:sz="4" w:space="0"/>
            </w:tcBorders>
            <w:shd w:val="clear" w:color="auto" w:fill="auto"/>
          </w:tcPr>
          <w:p w14:paraId="560B6185">
            <w:pPr>
              <w:spacing w:line="560" w:lineRule="exact"/>
              <w:jc w:val="center"/>
              <w:rPr>
                <w:rFonts w:ascii="宋体" w:hAnsi="宋体" w:cs="宋体"/>
                <w:szCs w:val="21"/>
                <w:lang w:val="zh-TW" w:eastAsia="zh-TW" w:bidi="zh-TW"/>
              </w:rPr>
            </w:pPr>
            <w:r>
              <w:rPr>
                <w:rFonts w:hint="eastAsia" w:ascii="宋体" w:hAnsi="宋体" w:cs="宋体"/>
                <w:szCs w:val="21"/>
                <w:lang w:val="zh-TW" w:eastAsia="zh-TW" w:bidi="zh-TW"/>
              </w:rPr>
              <w:t>5</w:t>
            </w:r>
          </w:p>
        </w:tc>
        <w:tc>
          <w:tcPr>
            <w:tcW w:w="638" w:type="pct"/>
            <w:tcBorders>
              <w:top w:val="single" w:color="auto" w:sz="4" w:space="0"/>
              <w:left w:val="single" w:color="auto" w:sz="4" w:space="0"/>
              <w:right w:val="single" w:color="auto" w:sz="4" w:space="0"/>
            </w:tcBorders>
            <w:shd w:val="clear" w:color="auto" w:fill="auto"/>
            <w:vAlign w:val="center"/>
          </w:tcPr>
          <w:p w14:paraId="0DA91DCF">
            <w:pPr>
              <w:pStyle w:val="26"/>
              <w:spacing w:line="560" w:lineRule="exact"/>
              <w:jc w:val="left"/>
              <w:rPr>
                <w:szCs w:val="21"/>
              </w:rPr>
            </w:pPr>
          </w:p>
        </w:tc>
      </w:tr>
      <w:tr w14:paraId="148A2D64">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auto"/>
            <w:vAlign w:val="center"/>
          </w:tcPr>
          <w:p w14:paraId="31AE374F">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038CA818">
            <w:pPr>
              <w:pStyle w:val="26"/>
              <w:spacing w:line="560" w:lineRule="exact"/>
              <w:jc w:val="left"/>
              <w:rPr>
                <w:szCs w:val="21"/>
              </w:rPr>
            </w:pPr>
          </w:p>
        </w:tc>
        <w:tc>
          <w:tcPr>
            <w:tcW w:w="3041" w:type="pct"/>
            <w:tcBorders>
              <w:top w:val="single" w:color="auto" w:sz="4" w:space="0"/>
              <w:left w:val="single" w:color="auto" w:sz="4" w:space="0"/>
            </w:tcBorders>
            <w:shd w:val="clear" w:color="auto" w:fill="auto"/>
            <w:vAlign w:val="center"/>
          </w:tcPr>
          <w:p w14:paraId="461964C1">
            <w:pPr>
              <w:pStyle w:val="26"/>
              <w:spacing w:line="560" w:lineRule="exact"/>
              <w:jc w:val="left"/>
              <w:rPr>
                <w:szCs w:val="21"/>
                <w:lang w:bidi="zh-TW"/>
              </w:rPr>
            </w:pPr>
            <w:r>
              <w:rPr>
                <w:rFonts w:hint="eastAsia"/>
                <w:szCs w:val="21"/>
                <w:lang w:val="en-US" w:eastAsia="zh-CN" w:bidi="zh-TW"/>
              </w:rPr>
              <w:t>配管施工不规范</w:t>
            </w:r>
            <w:r>
              <w:rPr>
                <w:rFonts w:hint="eastAsia"/>
                <w:szCs w:val="21"/>
                <w:lang w:bidi="zh-TW"/>
              </w:rPr>
              <w:t>，</w:t>
            </w:r>
            <w:r>
              <w:rPr>
                <w:rFonts w:hint="eastAsia"/>
                <w:szCs w:val="21"/>
                <w:lang w:val="en-US" w:eastAsia="zh-CN" w:bidi="zh-TW"/>
              </w:rPr>
              <w:t>每处扣3</w:t>
            </w:r>
            <w:r>
              <w:rPr>
                <w:rFonts w:hint="eastAsia"/>
                <w:szCs w:val="21"/>
                <w:lang w:bidi="zh-TW"/>
              </w:rPr>
              <w:t>分</w:t>
            </w:r>
          </w:p>
        </w:tc>
        <w:tc>
          <w:tcPr>
            <w:tcW w:w="516" w:type="pct"/>
            <w:tcBorders>
              <w:top w:val="single" w:color="auto" w:sz="4" w:space="0"/>
              <w:left w:val="single" w:color="auto" w:sz="4" w:space="0"/>
            </w:tcBorders>
            <w:shd w:val="clear" w:color="auto" w:fill="auto"/>
          </w:tcPr>
          <w:p w14:paraId="573B1741">
            <w:pPr>
              <w:pStyle w:val="26"/>
              <w:spacing w:line="560" w:lineRule="exact"/>
              <w:jc w:val="center"/>
              <w:rPr>
                <w:szCs w:val="21"/>
              </w:rPr>
            </w:pPr>
            <w:r>
              <w:rPr>
                <w:rFonts w:hint="eastAsia"/>
                <w:szCs w:val="21"/>
                <w:lang w:val="en-US" w:eastAsia="zh-CN"/>
              </w:rPr>
              <w:t>1</w:t>
            </w:r>
            <w:r>
              <w:rPr>
                <w:rFonts w:hint="eastAsia"/>
                <w:szCs w:val="21"/>
              </w:rPr>
              <w:t>5</w:t>
            </w:r>
          </w:p>
        </w:tc>
        <w:tc>
          <w:tcPr>
            <w:tcW w:w="638" w:type="pct"/>
            <w:tcBorders>
              <w:top w:val="single" w:color="auto" w:sz="4" w:space="0"/>
              <w:left w:val="single" w:color="auto" w:sz="4" w:space="0"/>
              <w:right w:val="single" w:color="auto" w:sz="4" w:space="0"/>
            </w:tcBorders>
            <w:shd w:val="clear" w:color="auto" w:fill="auto"/>
            <w:vAlign w:val="center"/>
          </w:tcPr>
          <w:p w14:paraId="10F7FBF9">
            <w:pPr>
              <w:pStyle w:val="26"/>
              <w:spacing w:line="560" w:lineRule="exact"/>
              <w:jc w:val="left"/>
              <w:rPr>
                <w:szCs w:val="21"/>
              </w:rPr>
            </w:pPr>
          </w:p>
        </w:tc>
      </w:tr>
      <w:tr w14:paraId="4CE28607">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auto"/>
            <w:vAlign w:val="center"/>
          </w:tcPr>
          <w:p w14:paraId="13FC1612">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48E7619E">
            <w:pPr>
              <w:pStyle w:val="26"/>
              <w:spacing w:line="560" w:lineRule="exact"/>
              <w:jc w:val="left"/>
              <w:rPr>
                <w:szCs w:val="21"/>
              </w:rPr>
            </w:pPr>
          </w:p>
        </w:tc>
        <w:tc>
          <w:tcPr>
            <w:tcW w:w="3041" w:type="pct"/>
            <w:tcBorders>
              <w:top w:val="single" w:color="auto" w:sz="4" w:space="0"/>
              <w:left w:val="single" w:color="auto" w:sz="4" w:space="0"/>
            </w:tcBorders>
            <w:shd w:val="clear" w:color="auto" w:fill="auto"/>
            <w:vAlign w:val="center"/>
          </w:tcPr>
          <w:p w14:paraId="6F98C343">
            <w:pPr>
              <w:pStyle w:val="26"/>
              <w:spacing w:line="560" w:lineRule="exact"/>
              <w:jc w:val="left"/>
              <w:rPr>
                <w:szCs w:val="21"/>
                <w:lang w:bidi="zh-TW"/>
              </w:rPr>
            </w:pPr>
            <w:r>
              <w:rPr>
                <w:rFonts w:hint="eastAsia"/>
                <w:szCs w:val="21"/>
                <w:lang w:val="en-US" w:eastAsia="zh-CN" w:bidi="zh-TW"/>
              </w:rPr>
              <w:t>未按要求进行电气配线</w:t>
            </w:r>
            <w:r>
              <w:rPr>
                <w:rFonts w:hint="eastAsia"/>
                <w:szCs w:val="21"/>
                <w:lang w:bidi="zh-TW"/>
              </w:rPr>
              <w:t>，</w:t>
            </w:r>
            <w:r>
              <w:rPr>
                <w:rFonts w:hint="eastAsia"/>
                <w:szCs w:val="21"/>
                <w:lang w:val="en-US" w:eastAsia="zh-CN" w:bidi="zh-TW"/>
              </w:rPr>
              <w:t>每处扣2</w:t>
            </w:r>
            <w:r>
              <w:rPr>
                <w:rFonts w:hint="eastAsia"/>
                <w:szCs w:val="21"/>
                <w:lang w:bidi="zh-TW"/>
              </w:rPr>
              <w:t>分</w:t>
            </w:r>
          </w:p>
        </w:tc>
        <w:tc>
          <w:tcPr>
            <w:tcW w:w="516" w:type="pct"/>
            <w:tcBorders>
              <w:top w:val="single" w:color="auto" w:sz="4" w:space="0"/>
              <w:left w:val="single" w:color="auto" w:sz="4" w:space="0"/>
            </w:tcBorders>
            <w:shd w:val="clear" w:color="auto" w:fill="auto"/>
          </w:tcPr>
          <w:p w14:paraId="5287CB83">
            <w:pPr>
              <w:pStyle w:val="26"/>
              <w:spacing w:line="560" w:lineRule="exact"/>
              <w:jc w:val="center"/>
              <w:rPr>
                <w:szCs w:val="21"/>
                <w:lang w:val="en-US" w:eastAsia="zh-CN"/>
              </w:rPr>
            </w:pPr>
            <w:r>
              <w:rPr>
                <w:rFonts w:hint="eastAsia"/>
                <w:szCs w:val="21"/>
                <w:lang w:val="en-US" w:eastAsia="zh-CN"/>
              </w:rPr>
              <w:t>10</w:t>
            </w:r>
          </w:p>
        </w:tc>
        <w:tc>
          <w:tcPr>
            <w:tcW w:w="638" w:type="pct"/>
            <w:tcBorders>
              <w:top w:val="single" w:color="auto" w:sz="4" w:space="0"/>
              <w:left w:val="single" w:color="auto" w:sz="4" w:space="0"/>
              <w:right w:val="single" w:color="auto" w:sz="4" w:space="0"/>
            </w:tcBorders>
            <w:shd w:val="clear" w:color="auto" w:fill="auto"/>
            <w:vAlign w:val="center"/>
          </w:tcPr>
          <w:p w14:paraId="3E974944">
            <w:pPr>
              <w:pStyle w:val="26"/>
              <w:spacing w:line="560" w:lineRule="exact"/>
              <w:jc w:val="left"/>
              <w:rPr>
                <w:szCs w:val="21"/>
              </w:rPr>
            </w:pPr>
          </w:p>
        </w:tc>
      </w:tr>
      <w:tr w14:paraId="0A7FA936">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auto"/>
            <w:vAlign w:val="center"/>
          </w:tcPr>
          <w:p w14:paraId="293C8998">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127757E6">
            <w:pPr>
              <w:pStyle w:val="26"/>
              <w:spacing w:line="560" w:lineRule="exact"/>
              <w:jc w:val="left"/>
              <w:rPr>
                <w:szCs w:val="21"/>
              </w:rPr>
            </w:pPr>
          </w:p>
        </w:tc>
        <w:tc>
          <w:tcPr>
            <w:tcW w:w="3041" w:type="pct"/>
            <w:tcBorders>
              <w:top w:val="single" w:color="auto" w:sz="4" w:space="0"/>
              <w:left w:val="single" w:color="auto" w:sz="4" w:space="0"/>
            </w:tcBorders>
            <w:shd w:val="clear" w:color="auto" w:fill="auto"/>
            <w:vAlign w:val="center"/>
          </w:tcPr>
          <w:p w14:paraId="0773D791">
            <w:pPr>
              <w:pStyle w:val="26"/>
              <w:spacing w:line="560" w:lineRule="exact"/>
              <w:jc w:val="left"/>
              <w:rPr>
                <w:szCs w:val="21"/>
                <w:lang w:bidi="zh-TW"/>
              </w:rPr>
            </w:pPr>
            <w:r>
              <w:rPr>
                <w:rFonts w:hint="eastAsia"/>
                <w:szCs w:val="21"/>
                <w:lang w:val="en-US" w:eastAsia="zh-CN" w:bidi="zh-TW"/>
              </w:rPr>
              <w:t>非标准配电箱制作不规范</w:t>
            </w:r>
            <w:r>
              <w:rPr>
                <w:rFonts w:hint="eastAsia"/>
                <w:szCs w:val="21"/>
                <w:lang w:bidi="zh-TW"/>
              </w:rPr>
              <w:t>，扣</w:t>
            </w:r>
            <w:r>
              <w:rPr>
                <w:rFonts w:hint="eastAsia"/>
                <w:szCs w:val="21"/>
                <w:lang w:val="en-US" w:eastAsia="zh-CN" w:bidi="zh-TW"/>
              </w:rPr>
              <w:t>5</w:t>
            </w:r>
            <w:r>
              <w:rPr>
                <w:rFonts w:hint="eastAsia"/>
                <w:szCs w:val="21"/>
                <w:lang w:bidi="zh-TW"/>
              </w:rPr>
              <w:t>分</w:t>
            </w:r>
          </w:p>
        </w:tc>
        <w:tc>
          <w:tcPr>
            <w:tcW w:w="516" w:type="pct"/>
            <w:tcBorders>
              <w:top w:val="single" w:color="auto" w:sz="4" w:space="0"/>
              <w:left w:val="single" w:color="auto" w:sz="4" w:space="0"/>
            </w:tcBorders>
            <w:shd w:val="clear" w:color="auto" w:fill="auto"/>
          </w:tcPr>
          <w:p w14:paraId="02219452">
            <w:pPr>
              <w:pStyle w:val="26"/>
              <w:spacing w:line="560" w:lineRule="exact"/>
              <w:jc w:val="center"/>
              <w:rPr>
                <w:szCs w:val="21"/>
                <w:lang w:val="en-US" w:eastAsia="zh-CN"/>
              </w:rPr>
            </w:pPr>
            <w:r>
              <w:rPr>
                <w:rFonts w:hint="eastAsia"/>
                <w:szCs w:val="21"/>
                <w:lang w:val="en-US" w:eastAsia="zh-CN"/>
              </w:rPr>
              <w:t>5</w:t>
            </w:r>
          </w:p>
        </w:tc>
        <w:tc>
          <w:tcPr>
            <w:tcW w:w="638" w:type="pct"/>
            <w:tcBorders>
              <w:top w:val="single" w:color="auto" w:sz="4" w:space="0"/>
              <w:left w:val="single" w:color="auto" w:sz="4" w:space="0"/>
              <w:right w:val="single" w:color="auto" w:sz="4" w:space="0"/>
            </w:tcBorders>
            <w:shd w:val="clear" w:color="auto" w:fill="auto"/>
            <w:vAlign w:val="center"/>
          </w:tcPr>
          <w:p w14:paraId="5D43BB92">
            <w:pPr>
              <w:pStyle w:val="26"/>
              <w:spacing w:line="560" w:lineRule="exact"/>
              <w:jc w:val="left"/>
              <w:rPr>
                <w:szCs w:val="21"/>
              </w:rPr>
            </w:pPr>
          </w:p>
        </w:tc>
      </w:tr>
      <w:tr w14:paraId="7920C9F9">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auto"/>
            <w:vAlign w:val="center"/>
          </w:tcPr>
          <w:p w14:paraId="5E8B2693">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1B53CAD1">
            <w:pPr>
              <w:pStyle w:val="26"/>
              <w:spacing w:line="560" w:lineRule="exact"/>
              <w:jc w:val="left"/>
              <w:rPr>
                <w:szCs w:val="21"/>
              </w:rPr>
            </w:pPr>
          </w:p>
        </w:tc>
        <w:tc>
          <w:tcPr>
            <w:tcW w:w="3041" w:type="pct"/>
            <w:tcBorders>
              <w:top w:val="single" w:color="auto" w:sz="4" w:space="0"/>
              <w:left w:val="single" w:color="auto" w:sz="4" w:space="0"/>
            </w:tcBorders>
            <w:shd w:val="clear" w:color="auto" w:fill="auto"/>
            <w:vAlign w:val="center"/>
          </w:tcPr>
          <w:p w14:paraId="78987F9A">
            <w:pPr>
              <w:pStyle w:val="26"/>
              <w:spacing w:line="560" w:lineRule="exact"/>
              <w:jc w:val="left"/>
              <w:rPr>
                <w:szCs w:val="21"/>
              </w:rPr>
            </w:pPr>
            <w:r>
              <w:rPr>
                <w:rFonts w:hint="eastAsia"/>
                <w:szCs w:val="21"/>
                <w:lang w:val="en-US" w:eastAsia="zh-CN"/>
              </w:rPr>
              <w:t>配电箱内导线颜色选择不规范</w:t>
            </w:r>
            <w:r>
              <w:rPr>
                <w:rFonts w:hint="eastAsia"/>
                <w:szCs w:val="21"/>
              </w:rPr>
              <w:t>，</w:t>
            </w:r>
            <w:r>
              <w:rPr>
                <w:rFonts w:hint="eastAsia"/>
                <w:szCs w:val="21"/>
                <w:lang w:val="en-US" w:eastAsia="zh-CN"/>
              </w:rPr>
              <w:t>每处</w:t>
            </w:r>
            <w:r>
              <w:rPr>
                <w:rFonts w:hint="eastAsia"/>
                <w:szCs w:val="21"/>
              </w:rPr>
              <w:t>扣</w:t>
            </w:r>
            <w:r>
              <w:rPr>
                <w:rFonts w:hint="eastAsia"/>
                <w:szCs w:val="21"/>
                <w:lang w:val="en-US" w:eastAsia="zh-CN"/>
              </w:rPr>
              <w:t>2</w:t>
            </w:r>
            <w:r>
              <w:rPr>
                <w:rFonts w:hint="eastAsia"/>
                <w:szCs w:val="21"/>
              </w:rPr>
              <w:t>分</w:t>
            </w:r>
          </w:p>
        </w:tc>
        <w:tc>
          <w:tcPr>
            <w:tcW w:w="516" w:type="pct"/>
            <w:tcBorders>
              <w:top w:val="single" w:color="auto" w:sz="4" w:space="0"/>
              <w:left w:val="single" w:color="auto" w:sz="4" w:space="0"/>
            </w:tcBorders>
            <w:shd w:val="clear" w:color="auto" w:fill="auto"/>
          </w:tcPr>
          <w:p w14:paraId="0D642252">
            <w:pPr>
              <w:pStyle w:val="26"/>
              <w:spacing w:line="560" w:lineRule="exact"/>
              <w:jc w:val="center"/>
              <w:rPr>
                <w:szCs w:val="21"/>
                <w:lang w:val="en-US" w:eastAsia="zh-CN"/>
              </w:rPr>
            </w:pPr>
            <w:r>
              <w:rPr>
                <w:rFonts w:hint="eastAsia"/>
                <w:szCs w:val="21"/>
                <w:lang w:val="en-US" w:eastAsia="zh-CN"/>
              </w:rPr>
              <w:t>10</w:t>
            </w:r>
          </w:p>
        </w:tc>
        <w:tc>
          <w:tcPr>
            <w:tcW w:w="638" w:type="pct"/>
            <w:tcBorders>
              <w:top w:val="single" w:color="auto" w:sz="4" w:space="0"/>
              <w:left w:val="single" w:color="auto" w:sz="4" w:space="0"/>
              <w:right w:val="single" w:color="auto" w:sz="4" w:space="0"/>
            </w:tcBorders>
            <w:shd w:val="clear" w:color="auto" w:fill="auto"/>
            <w:vAlign w:val="center"/>
          </w:tcPr>
          <w:p w14:paraId="55856281">
            <w:pPr>
              <w:pStyle w:val="26"/>
              <w:spacing w:line="560" w:lineRule="exact"/>
              <w:jc w:val="left"/>
              <w:rPr>
                <w:szCs w:val="21"/>
              </w:rPr>
            </w:pPr>
          </w:p>
        </w:tc>
      </w:tr>
      <w:tr w14:paraId="0EEACC06">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auto"/>
            <w:vAlign w:val="center"/>
          </w:tcPr>
          <w:p w14:paraId="79F150DC">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39B80E6B">
            <w:pPr>
              <w:pStyle w:val="26"/>
              <w:spacing w:line="560" w:lineRule="exact"/>
              <w:jc w:val="left"/>
              <w:rPr>
                <w:szCs w:val="21"/>
              </w:rPr>
            </w:pPr>
          </w:p>
        </w:tc>
        <w:tc>
          <w:tcPr>
            <w:tcW w:w="3041" w:type="pct"/>
            <w:tcBorders>
              <w:top w:val="single" w:color="auto" w:sz="4" w:space="0"/>
              <w:left w:val="single" w:color="auto" w:sz="4" w:space="0"/>
            </w:tcBorders>
            <w:shd w:val="clear" w:color="auto" w:fill="auto"/>
            <w:vAlign w:val="center"/>
          </w:tcPr>
          <w:p w14:paraId="650DFA82">
            <w:pPr>
              <w:pStyle w:val="26"/>
              <w:spacing w:line="560" w:lineRule="exact"/>
              <w:jc w:val="left"/>
              <w:rPr>
                <w:szCs w:val="21"/>
              </w:rPr>
            </w:pPr>
            <w:r>
              <w:rPr>
                <w:rFonts w:hint="eastAsia"/>
                <w:szCs w:val="21"/>
                <w:lang w:val="en-US" w:eastAsia="zh-CN"/>
              </w:rPr>
              <w:t>灯具安装不规范</w:t>
            </w:r>
            <w:r>
              <w:rPr>
                <w:rFonts w:hint="eastAsia"/>
                <w:szCs w:val="21"/>
              </w:rPr>
              <w:t>，扣</w:t>
            </w:r>
            <w:r>
              <w:rPr>
                <w:rFonts w:hint="eastAsia"/>
                <w:szCs w:val="21"/>
                <w:lang w:val="en-US" w:eastAsia="zh-CN"/>
              </w:rPr>
              <w:t>5</w:t>
            </w:r>
            <w:r>
              <w:rPr>
                <w:rFonts w:hint="eastAsia"/>
                <w:szCs w:val="21"/>
              </w:rPr>
              <w:t>分</w:t>
            </w:r>
          </w:p>
        </w:tc>
        <w:tc>
          <w:tcPr>
            <w:tcW w:w="516" w:type="pct"/>
            <w:tcBorders>
              <w:top w:val="single" w:color="auto" w:sz="4" w:space="0"/>
              <w:left w:val="single" w:color="auto" w:sz="4" w:space="0"/>
            </w:tcBorders>
            <w:shd w:val="clear" w:color="auto" w:fill="auto"/>
          </w:tcPr>
          <w:p w14:paraId="64502CAF">
            <w:pPr>
              <w:pStyle w:val="26"/>
              <w:spacing w:line="560" w:lineRule="exact"/>
              <w:jc w:val="center"/>
              <w:rPr>
                <w:szCs w:val="21"/>
                <w:lang w:val="en-US" w:eastAsia="zh-CN"/>
              </w:rPr>
            </w:pPr>
            <w:r>
              <w:rPr>
                <w:rFonts w:hint="eastAsia"/>
                <w:szCs w:val="21"/>
                <w:lang w:val="en-US" w:eastAsia="zh-CN"/>
              </w:rPr>
              <w:t>5</w:t>
            </w:r>
          </w:p>
        </w:tc>
        <w:tc>
          <w:tcPr>
            <w:tcW w:w="638" w:type="pct"/>
            <w:tcBorders>
              <w:top w:val="single" w:color="auto" w:sz="4" w:space="0"/>
              <w:left w:val="single" w:color="auto" w:sz="4" w:space="0"/>
              <w:right w:val="single" w:color="auto" w:sz="4" w:space="0"/>
            </w:tcBorders>
            <w:shd w:val="clear" w:color="auto" w:fill="auto"/>
            <w:vAlign w:val="center"/>
          </w:tcPr>
          <w:p w14:paraId="72CF1F25">
            <w:pPr>
              <w:pStyle w:val="26"/>
              <w:spacing w:line="560" w:lineRule="exact"/>
              <w:jc w:val="left"/>
              <w:rPr>
                <w:szCs w:val="21"/>
              </w:rPr>
            </w:pPr>
          </w:p>
        </w:tc>
      </w:tr>
      <w:tr w14:paraId="6C8A0106">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auto"/>
            <w:vAlign w:val="center"/>
          </w:tcPr>
          <w:p w14:paraId="60A1C623">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393B2341">
            <w:pPr>
              <w:pStyle w:val="26"/>
              <w:spacing w:line="560" w:lineRule="exact"/>
              <w:jc w:val="left"/>
              <w:rPr>
                <w:szCs w:val="21"/>
              </w:rPr>
            </w:pPr>
          </w:p>
        </w:tc>
        <w:tc>
          <w:tcPr>
            <w:tcW w:w="3041" w:type="pct"/>
            <w:tcBorders>
              <w:top w:val="single" w:color="auto" w:sz="4" w:space="0"/>
              <w:left w:val="single" w:color="auto" w:sz="4" w:space="0"/>
            </w:tcBorders>
            <w:shd w:val="clear" w:color="auto" w:fill="auto"/>
            <w:vAlign w:val="center"/>
          </w:tcPr>
          <w:p w14:paraId="2CC435BA">
            <w:pPr>
              <w:pStyle w:val="26"/>
              <w:spacing w:line="560" w:lineRule="exact"/>
              <w:jc w:val="left"/>
              <w:rPr>
                <w:szCs w:val="21"/>
                <w:lang w:val="en-US" w:eastAsia="zh-CN"/>
              </w:rPr>
            </w:pPr>
            <w:r>
              <w:rPr>
                <w:rFonts w:hint="eastAsia"/>
                <w:szCs w:val="21"/>
                <w:lang w:val="en-US" w:eastAsia="zh-CN"/>
              </w:rPr>
              <w:t>灯具接线不规范，每处</w:t>
            </w:r>
            <w:r>
              <w:rPr>
                <w:rFonts w:hint="eastAsia"/>
                <w:szCs w:val="21"/>
              </w:rPr>
              <w:t>扣</w:t>
            </w:r>
            <w:r>
              <w:rPr>
                <w:rFonts w:hint="eastAsia"/>
                <w:szCs w:val="21"/>
                <w:lang w:val="en-US" w:eastAsia="zh-CN"/>
              </w:rPr>
              <w:t>2</w:t>
            </w:r>
            <w:r>
              <w:rPr>
                <w:rFonts w:hint="eastAsia"/>
                <w:szCs w:val="21"/>
              </w:rPr>
              <w:t>分</w:t>
            </w:r>
          </w:p>
        </w:tc>
        <w:tc>
          <w:tcPr>
            <w:tcW w:w="516" w:type="pct"/>
            <w:tcBorders>
              <w:top w:val="single" w:color="auto" w:sz="4" w:space="0"/>
              <w:left w:val="single" w:color="auto" w:sz="4" w:space="0"/>
            </w:tcBorders>
            <w:shd w:val="clear" w:color="auto" w:fill="auto"/>
          </w:tcPr>
          <w:p w14:paraId="7E4DF47D">
            <w:pPr>
              <w:pStyle w:val="26"/>
              <w:spacing w:line="560" w:lineRule="exact"/>
              <w:jc w:val="center"/>
              <w:rPr>
                <w:szCs w:val="21"/>
                <w:lang w:val="en-US" w:eastAsia="zh-CN"/>
              </w:rPr>
            </w:pPr>
            <w:r>
              <w:rPr>
                <w:rFonts w:hint="eastAsia"/>
                <w:szCs w:val="21"/>
              </w:rPr>
              <w:t>1</w:t>
            </w:r>
            <w:r>
              <w:rPr>
                <w:rFonts w:hint="eastAsia"/>
                <w:szCs w:val="21"/>
                <w:lang w:val="en-US" w:eastAsia="zh-CN"/>
              </w:rPr>
              <w:t>0</w:t>
            </w:r>
          </w:p>
        </w:tc>
        <w:tc>
          <w:tcPr>
            <w:tcW w:w="638" w:type="pct"/>
            <w:tcBorders>
              <w:top w:val="single" w:color="auto" w:sz="4" w:space="0"/>
              <w:left w:val="single" w:color="auto" w:sz="4" w:space="0"/>
              <w:right w:val="single" w:color="auto" w:sz="4" w:space="0"/>
            </w:tcBorders>
            <w:shd w:val="clear" w:color="auto" w:fill="auto"/>
            <w:vAlign w:val="center"/>
          </w:tcPr>
          <w:p w14:paraId="0FA94A09">
            <w:pPr>
              <w:pStyle w:val="26"/>
              <w:spacing w:line="560" w:lineRule="exact"/>
              <w:jc w:val="left"/>
              <w:rPr>
                <w:szCs w:val="21"/>
              </w:rPr>
            </w:pPr>
          </w:p>
        </w:tc>
      </w:tr>
      <w:tr w14:paraId="642B0B32">
        <w:tblPrEx>
          <w:tblCellMar>
            <w:top w:w="0" w:type="dxa"/>
            <w:left w:w="10" w:type="dxa"/>
            <w:bottom w:w="0" w:type="dxa"/>
            <w:right w:w="10" w:type="dxa"/>
          </w:tblCellMar>
        </w:tblPrEx>
        <w:trPr>
          <w:trHeight w:val="20" w:hRule="atLeast"/>
        </w:trPr>
        <w:tc>
          <w:tcPr>
            <w:tcW w:w="324" w:type="pct"/>
            <w:vMerge w:val="restart"/>
            <w:tcBorders>
              <w:top w:val="single" w:color="auto" w:sz="4" w:space="0"/>
              <w:left w:val="single" w:color="auto" w:sz="4" w:space="0"/>
            </w:tcBorders>
            <w:shd w:val="clear" w:color="auto" w:fill="auto"/>
            <w:vAlign w:val="center"/>
          </w:tcPr>
          <w:p w14:paraId="05564782">
            <w:pPr>
              <w:pStyle w:val="26"/>
              <w:spacing w:line="560" w:lineRule="exact"/>
              <w:jc w:val="center"/>
              <w:rPr>
                <w:szCs w:val="21"/>
              </w:rPr>
            </w:pPr>
            <w:r>
              <w:rPr>
                <w:szCs w:val="21"/>
              </w:rPr>
              <w:t>2</w:t>
            </w:r>
          </w:p>
        </w:tc>
        <w:tc>
          <w:tcPr>
            <w:tcW w:w="478" w:type="pct"/>
            <w:vMerge w:val="restart"/>
            <w:tcBorders>
              <w:top w:val="single" w:color="auto" w:sz="4" w:space="0"/>
              <w:left w:val="single" w:color="auto" w:sz="4" w:space="0"/>
            </w:tcBorders>
            <w:shd w:val="clear" w:color="auto" w:fill="auto"/>
            <w:vAlign w:val="center"/>
          </w:tcPr>
          <w:p w14:paraId="5A01F14F">
            <w:pPr>
              <w:pStyle w:val="26"/>
              <w:spacing w:line="560" w:lineRule="exact"/>
              <w:jc w:val="left"/>
              <w:rPr>
                <w:szCs w:val="21"/>
              </w:rPr>
            </w:pPr>
            <w:r>
              <w:rPr>
                <w:rFonts w:hint="eastAsia"/>
                <w:szCs w:val="21"/>
                <w:lang w:val="en-US" w:eastAsia="zh-CN"/>
              </w:rPr>
              <w:t>防雷接地</w:t>
            </w:r>
          </w:p>
          <w:p w14:paraId="17934E8D">
            <w:pPr>
              <w:pStyle w:val="26"/>
              <w:spacing w:line="560" w:lineRule="exact"/>
              <w:jc w:val="left"/>
              <w:rPr>
                <w:szCs w:val="21"/>
              </w:rPr>
            </w:pPr>
            <w:r>
              <w:rPr>
                <w:rFonts w:hint="eastAsia"/>
                <w:szCs w:val="21"/>
              </w:rPr>
              <w:t>（B项）</w:t>
            </w:r>
          </w:p>
        </w:tc>
        <w:tc>
          <w:tcPr>
            <w:tcW w:w="3041" w:type="pct"/>
            <w:tcBorders>
              <w:top w:val="single" w:color="auto" w:sz="4" w:space="0"/>
              <w:left w:val="single" w:color="auto" w:sz="4" w:space="0"/>
            </w:tcBorders>
            <w:shd w:val="clear" w:color="auto" w:fill="auto"/>
            <w:vAlign w:val="center"/>
          </w:tcPr>
          <w:p w14:paraId="09392B74">
            <w:pPr>
              <w:spacing w:line="560" w:lineRule="exact"/>
              <w:jc w:val="left"/>
              <w:rPr>
                <w:rFonts w:ascii="宋体" w:hAnsi="宋体" w:cs="宋体"/>
                <w:szCs w:val="21"/>
                <w:lang w:val="zh-TW" w:eastAsia="zh-TW" w:bidi="zh-TW"/>
              </w:rPr>
            </w:pPr>
            <w:r>
              <w:rPr>
                <w:rFonts w:hint="eastAsia" w:ascii="宋体" w:hAnsi="宋体" w:cs="宋体"/>
                <w:szCs w:val="21"/>
                <w:lang w:bidi="zh-TW"/>
              </w:rPr>
              <w:t>避雷针安装不规范</w:t>
            </w:r>
            <w:r>
              <w:rPr>
                <w:rFonts w:hint="eastAsia" w:ascii="宋体" w:hAnsi="宋体" w:cs="宋体"/>
                <w:szCs w:val="21"/>
                <w:lang w:val="zh-TW" w:eastAsia="zh-TW" w:bidi="zh-TW"/>
              </w:rPr>
              <w:t>，扣</w:t>
            </w:r>
            <w:r>
              <w:rPr>
                <w:rFonts w:hint="eastAsia" w:ascii="宋体" w:hAnsi="宋体" w:cs="宋体"/>
                <w:szCs w:val="21"/>
                <w:lang w:bidi="zh-TW"/>
              </w:rPr>
              <w:t>3</w:t>
            </w:r>
            <w:r>
              <w:rPr>
                <w:rFonts w:hint="eastAsia" w:ascii="宋体" w:hAnsi="宋体" w:cs="宋体"/>
                <w:szCs w:val="21"/>
                <w:lang w:val="zh-TW" w:eastAsia="zh-TW" w:bidi="zh-TW"/>
              </w:rPr>
              <w:t>分</w:t>
            </w:r>
          </w:p>
        </w:tc>
        <w:tc>
          <w:tcPr>
            <w:tcW w:w="516" w:type="pct"/>
            <w:tcBorders>
              <w:top w:val="single" w:color="auto" w:sz="4" w:space="0"/>
              <w:left w:val="single" w:color="auto" w:sz="4" w:space="0"/>
            </w:tcBorders>
            <w:shd w:val="clear" w:color="auto" w:fill="auto"/>
          </w:tcPr>
          <w:p w14:paraId="7144A567">
            <w:pPr>
              <w:spacing w:line="560" w:lineRule="exact"/>
              <w:jc w:val="center"/>
              <w:rPr>
                <w:rFonts w:ascii="宋体" w:hAnsi="宋体" w:cs="宋体"/>
                <w:szCs w:val="21"/>
                <w:lang w:bidi="zh-TW"/>
              </w:rPr>
            </w:pPr>
            <w:r>
              <w:rPr>
                <w:rFonts w:hint="eastAsia" w:ascii="宋体" w:hAnsi="宋体" w:cs="宋体"/>
                <w:szCs w:val="21"/>
                <w:lang w:bidi="zh-TW"/>
              </w:rPr>
              <w:t>3</w:t>
            </w:r>
          </w:p>
        </w:tc>
        <w:tc>
          <w:tcPr>
            <w:tcW w:w="638" w:type="pct"/>
            <w:tcBorders>
              <w:top w:val="single" w:color="auto" w:sz="4" w:space="0"/>
              <w:left w:val="single" w:color="auto" w:sz="4" w:space="0"/>
              <w:right w:val="single" w:color="auto" w:sz="4" w:space="0"/>
            </w:tcBorders>
            <w:shd w:val="clear" w:color="auto" w:fill="auto"/>
            <w:vAlign w:val="center"/>
          </w:tcPr>
          <w:p w14:paraId="718A5D52">
            <w:pPr>
              <w:pStyle w:val="26"/>
              <w:spacing w:line="560" w:lineRule="exact"/>
              <w:jc w:val="left"/>
              <w:rPr>
                <w:szCs w:val="21"/>
              </w:rPr>
            </w:pPr>
          </w:p>
        </w:tc>
      </w:tr>
      <w:tr w14:paraId="016475E6">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auto"/>
            <w:vAlign w:val="center"/>
          </w:tcPr>
          <w:p w14:paraId="62597978">
            <w:pPr>
              <w:pStyle w:val="26"/>
              <w:spacing w:line="560" w:lineRule="exact"/>
              <w:jc w:val="left"/>
              <w:rPr>
                <w:szCs w:val="21"/>
              </w:rPr>
            </w:pPr>
          </w:p>
        </w:tc>
        <w:tc>
          <w:tcPr>
            <w:tcW w:w="478" w:type="pct"/>
            <w:vMerge w:val="continue"/>
            <w:tcBorders>
              <w:left w:val="single" w:color="auto" w:sz="4" w:space="0"/>
            </w:tcBorders>
            <w:shd w:val="clear" w:color="auto" w:fill="auto"/>
            <w:vAlign w:val="center"/>
          </w:tcPr>
          <w:p w14:paraId="1D95D78C">
            <w:pPr>
              <w:pStyle w:val="26"/>
              <w:spacing w:line="560" w:lineRule="exact"/>
              <w:jc w:val="left"/>
              <w:rPr>
                <w:szCs w:val="21"/>
              </w:rPr>
            </w:pPr>
          </w:p>
        </w:tc>
        <w:tc>
          <w:tcPr>
            <w:tcW w:w="3041" w:type="pct"/>
            <w:tcBorders>
              <w:top w:val="single" w:color="auto" w:sz="4" w:space="0"/>
              <w:left w:val="single" w:color="auto" w:sz="4" w:space="0"/>
            </w:tcBorders>
            <w:shd w:val="clear" w:color="auto" w:fill="auto"/>
            <w:vAlign w:val="center"/>
          </w:tcPr>
          <w:p w14:paraId="187ADF5E">
            <w:pPr>
              <w:pStyle w:val="26"/>
              <w:spacing w:line="560" w:lineRule="exact"/>
              <w:jc w:val="left"/>
              <w:rPr>
                <w:szCs w:val="21"/>
                <w:lang w:val="en-US" w:eastAsia="zh-CN" w:bidi="zh-TW"/>
              </w:rPr>
            </w:pPr>
            <w:r>
              <w:rPr>
                <w:rFonts w:hint="eastAsia"/>
                <w:szCs w:val="21"/>
                <w:lang w:val="en-US" w:eastAsia="zh-CN" w:bidi="zh-TW"/>
              </w:rPr>
              <w:t>引下线安装不规范，</w:t>
            </w:r>
            <w:r>
              <w:rPr>
                <w:rFonts w:hint="eastAsia"/>
                <w:szCs w:val="21"/>
                <w:lang w:bidi="zh-TW"/>
              </w:rPr>
              <w:t>扣</w:t>
            </w:r>
            <w:r>
              <w:rPr>
                <w:rFonts w:hint="eastAsia"/>
                <w:szCs w:val="21"/>
                <w:lang w:val="en-US" w:eastAsia="zh-CN" w:bidi="zh-TW"/>
              </w:rPr>
              <w:t>2</w:t>
            </w:r>
            <w:r>
              <w:rPr>
                <w:rFonts w:hint="eastAsia"/>
                <w:szCs w:val="21"/>
                <w:lang w:bidi="zh-TW"/>
              </w:rPr>
              <w:t>分</w:t>
            </w:r>
          </w:p>
        </w:tc>
        <w:tc>
          <w:tcPr>
            <w:tcW w:w="516" w:type="pct"/>
            <w:tcBorders>
              <w:top w:val="single" w:color="auto" w:sz="4" w:space="0"/>
              <w:left w:val="single" w:color="auto" w:sz="4" w:space="0"/>
            </w:tcBorders>
            <w:shd w:val="clear" w:color="auto" w:fill="auto"/>
          </w:tcPr>
          <w:p w14:paraId="3CD7D3E5">
            <w:pPr>
              <w:pStyle w:val="26"/>
              <w:spacing w:line="560" w:lineRule="exact"/>
              <w:jc w:val="center"/>
              <w:rPr>
                <w:szCs w:val="21"/>
                <w:lang w:val="en-US" w:eastAsia="zh-CN"/>
              </w:rPr>
            </w:pPr>
            <w:r>
              <w:rPr>
                <w:rFonts w:hint="eastAsia"/>
                <w:szCs w:val="21"/>
                <w:lang w:val="en-US" w:eastAsia="zh-CN"/>
              </w:rPr>
              <w:t>2</w:t>
            </w:r>
          </w:p>
        </w:tc>
        <w:tc>
          <w:tcPr>
            <w:tcW w:w="638" w:type="pct"/>
            <w:tcBorders>
              <w:top w:val="single" w:color="auto" w:sz="4" w:space="0"/>
              <w:left w:val="single" w:color="auto" w:sz="4" w:space="0"/>
              <w:right w:val="single" w:color="auto" w:sz="4" w:space="0"/>
            </w:tcBorders>
            <w:shd w:val="clear" w:color="auto" w:fill="auto"/>
            <w:vAlign w:val="center"/>
          </w:tcPr>
          <w:p w14:paraId="3EE8BB41">
            <w:pPr>
              <w:pStyle w:val="26"/>
              <w:spacing w:line="560" w:lineRule="exact"/>
              <w:jc w:val="left"/>
              <w:rPr>
                <w:szCs w:val="21"/>
              </w:rPr>
            </w:pPr>
          </w:p>
        </w:tc>
      </w:tr>
      <w:tr w14:paraId="5E2EF823">
        <w:tblPrEx>
          <w:tblCellMar>
            <w:top w:w="0" w:type="dxa"/>
            <w:left w:w="10" w:type="dxa"/>
            <w:bottom w:w="0" w:type="dxa"/>
            <w:right w:w="10" w:type="dxa"/>
          </w:tblCellMar>
        </w:tblPrEx>
        <w:trPr>
          <w:trHeight w:val="20" w:hRule="atLeast"/>
        </w:trPr>
        <w:tc>
          <w:tcPr>
            <w:tcW w:w="324" w:type="pct"/>
            <w:vMerge w:val="continue"/>
            <w:tcBorders>
              <w:left w:val="single" w:color="auto" w:sz="4" w:space="0"/>
            </w:tcBorders>
            <w:shd w:val="clear" w:color="auto" w:fill="auto"/>
            <w:vAlign w:val="center"/>
          </w:tcPr>
          <w:p w14:paraId="060B9E66">
            <w:pPr>
              <w:pStyle w:val="26"/>
              <w:spacing w:line="560" w:lineRule="exact"/>
              <w:jc w:val="left"/>
              <w:rPr>
                <w:szCs w:val="21"/>
              </w:rPr>
            </w:pPr>
          </w:p>
        </w:tc>
        <w:tc>
          <w:tcPr>
            <w:tcW w:w="478" w:type="pct"/>
            <w:vMerge w:val="continue"/>
            <w:tcBorders>
              <w:left w:val="single" w:color="auto" w:sz="4" w:space="0"/>
            </w:tcBorders>
            <w:shd w:val="clear" w:color="auto" w:fill="auto"/>
            <w:vAlign w:val="center"/>
          </w:tcPr>
          <w:p w14:paraId="06C8581F">
            <w:pPr>
              <w:pStyle w:val="26"/>
              <w:spacing w:line="560" w:lineRule="exact"/>
              <w:jc w:val="left"/>
              <w:rPr>
                <w:szCs w:val="21"/>
              </w:rPr>
            </w:pPr>
          </w:p>
        </w:tc>
        <w:tc>
          <w:tcPr>
            <w:tcW w:w="3041" w:type="pct"/>
            <w:tcBorders>
              <w:top w:val="single" w:color="auto" w:sz="4" w:space="0"/>
              <w:left w:val="single" w:color="auto" w:sz="4" w:space="0"/>
            </w:tcBorders>
            <w:shd w:val="clear" w:color="auto" w:fill="auto"/>
            <w:vAlign w:val="center"/>
          </w:tcPr>
          <w:p w14:paraId="4EE94A8D">
            <w:pPr>
              <w:pStyle w:val="26"/>
              <w:spacing w:line="560" w:lineRule="exact"/>
              <w:jc w:val="left"/>
              <w:rPr>
                <w:szCs w:val="21"/>
              </w:rPr>
            </w:pPr>
            <w:r>
              <w:rPr>
                <w:rFonts w:hint="eastAsia"/>
                <w:szCs w:val="21"/>
                <w:lang w:val="en-US" w:eastAsia="zh-CN"/>
              </w:rPr>
              <w:t>接地电阻阻值选择不合适</w:t>
            </w:r>
            <w:r>
              <w:rPr>
                <w:rFonts w:hint="eastAsia"/>
                <w:szCs w:val="21"/>
              </w:rPr>
              <w:t>，扣5分</w:t>
            </w:r>
          </w:p>
        </w:tc>
        <w:tc>
          <w:tcPr>
            <w:tcW w:w="516" w:type="pct"/>
            <w:tcBorders>
              <w:top w:val="single" w:color="auto" w:sz="4" w:space="0"/>
              <w:left w:val="single" w:color="auto" w:sz="4" w:space="0"/>
            </w:tcBorders>
            <w:shd w:val="clear" w:color="auto" w:fill="auto"/>
          </w:tcPr>
          <w:p w14:paraId="66DDE103">
            <w:pPr>
              <w:pStyle w:val="26"/>
              <w:spacing w:line="560" w:lineRule="exact"/>
              <w:jc w:val="center"/>
              <w:rPr>
                <w:szCs w:val="21"/>
                <w:lang w:val="en-US" w:eastAsia="zh-CN"/>
              </w:rPr>
            </w:pPr>
            <w:r>
              <w:rPr>
                <w:rFonts w:hint="eastAsia"/>
                <w:szCs w:val="21"/>
                <w:lang w:val="en-US" w:eastAsia="zh-CN"/>
              </w:rPr>
              <w:t>5</w:t>
            </w:r>
          </w:p>
        </w:tc>
        <w:tc>
          <w:tcPr>
            <w:tcW w:w="638" w:type="pct"/>
            <w:tcBorders>
              <w:top w:val="single" w:color="auto" w:sz="4" w:space="0"/>
              <w:left w:val="single" w:color="auto" w:sz="4" w:space="0"/>
              <w:right w:val="single" w:color="auto" w:sz="4" w:space="0"/>
            </w:tcBorders>
            <w:shd w:val="clear" w:color="auto" w:fill="auto"/>
            <w:vAlign w:val="center"/>
          </w:tcPr>
          <w:p w14:paraId="690E21AE">
            <w:pPr>
              <w:pStyle w:val="26"/>
              <w:spacing w:line="560" w:lineRule="exact"/>
              <w:jc w:val="left"/>
              <w:rPr>
                <w:szCs w:val="21"/>
              </w:rPr>
            </w:pPr>
          </w:p>
        </w:tc>
      </w:tr>
      <w:tr w14:paraId="5490908D">
        <w:tblPrEx>
          <w:tblCellMar>
            <w:top w:w="0" w:type="dxa"/>
            <w:left w:w="10" w:type="dxa"/>
            <w:bottom w:w="0" w:type="dxa"/>
            <w:right w:w="10" w:type="dxa"/>
          </w:tblCellMar>
        </w:tblPrEx>
        <w:trPr>
          <w:trHeight w:val="20" w:hRule="atLeast"/>
        </w:trPr>
        <w:tc>
          <w:tcPr>
            <w:tcW w:w="324" w:type="pct"/>
            <w:tcBorders>
              <w:top w:val="single" w:color="auto" w:sz="4" w:space="0"/>
              <w:left w:val="single" w:color="auto" w:sz="4" w:space="0"/>
            </w:tcBorders>
            <w:shd w:val="clear" w:color="auto" w:fill="auto"/>
            <w:vAlign w:val="center"/>
          </w:tcPr>
          <w:p w14:paraId="4AF22E15">
            <w:pPr>
              <w:pStyle w:val="26"/>
              <w:spacing w:line="560" w:lineRule="exact"/>
              <w:jc w:val="center"/>
              <w:rPr>
                <w:szCs w:val="21"/>
              </w:rPr>
            </w:pPr>
            <w:r>
              <w:rPr>
                <w:rFonts w:cs="Times New Roman"/>
                <w:szCs w:val="21"/>
              </w:rPr>
              <w:t>3</w:t>
            </w:r>
          </w:p>
        </w:tc>
        <w:tc>
          <w:tcPr>
            <w:tcW w:w="478" w:type="pct"/>
            <w:tcBorders>
              <w:top w:val="single" w:color="auto" w:sz="4" w:space="0"/>
              <w:left w:val="single" w:color="auto" w:sz="4" w:space="0"/>
            </w:tcBorders>
            <w:shd w:val="clear" w:color="auto" w:fill="auto"/>
            <w:vAlign w:val="center"/>
          </w:tcPr>
          <w:p w14:paraId="47DEAD86">
            <w:pPr>
              <w:pStyle w:val="26"/>
              <w:spacing w:line="560" w:lineRule="exact"/>
              <w:jc w:val="center"/>
              <w:rPr>
                <w:szCs w:val="21"/>
              </w:rPr>
            </w:pPr>
            <w:r>
              <w:rPr>
                <w:szCs w:val="21"/>
              </w:rPr>
              <w:t>零部件判废</w:t>
            </w:r>
          </w:p>
        </w:tc>
        <w:tc>
          <w:tcPr>
            <w:tcW w:w="3041" w:type="pct"/>
            <w:tcBorders>
              <w:top w:val="single" w:color="auto" w:sz="4" w:space="0"/>
              <w:left w:val="single" w:color="auto" w:sz="4" w:space="0"/>
            </w:tcBorders>
            <w:shd w:val="clear" w:color="auto" w:fill="auto"/>
            <w:vAlign w:val="center"/>
          </w:tcPr>
          <w:p w14:paraId="44B3DBF9">
            <w:pPr>
              <w:pStyle w:val="26"/>
              <w:spacing w:line="560" w:lineRule="exact"/>
              <w:jc w:val="left"/>
              <w:rPr>
                <w:szCs w:val="21"/>
              </w:rPr>
            </w:pPr>
            <w:r>
              <w:rPr>
                <w:rFonts w:hint="eastAsia"/>
                <w:szCs w:val="21"/>
              </w:rPr>
              <w:t>在规定时间内能正确判断并说明原因的，每项得5分；判断正确但不能准确说明原因的，每项得3分。</w:t>
            </w:r>
          </w:p>
        </w:tc>
        <w:tc>
          <w:tcPr>
            <w:tcW w:w="516" w:type="pct"/>
            <w:tcBorders>
              <w:top w:val="single" w:color="auto" w:sz="4" w:space="0"/>
              <w:left w:val="single" w:color="auto" w:sz="4" w:space="0"/>
            </w:tcBorders>
            <w:shd w:val="clear" w:color="auto" w:fill="auto"/>
            <w:vAlign w:val="center"/>
          </w:tcPr>
          <w:p w14:paraId="430AC7AF">
            <w:pPr>
              <w:pStyle w:val="26"/>
              <w:spacing w:line="560" w:lineRule="exact"/>
              <w:jc w:val="center"/>
              <w:rPr>
                <w:szCs w:val="21"/>
              </w:rPr>
            </w:pPr>
            <w:r>
              <w:rPr>
                <w:rFonts w:hint="eastAsia"/>
                <w:szCs w:val="21"/>
              </w:rPr>
              <w:t>15</w:t>
            </w:r>
          </w:p>
        </w:tc>
        <w:tc>
          <w:tcPr>
            <w:tcW w:w="638" w:type="pct"/>
            <w:tcBorders>
              <w:top w:val="single" w:color="auto" w:sz="4" w:space="0"/>
              <w:left w:val="single" w:color="auto" w:sz="4" w:space="0"/>
              <w:right w:val="single" w:color="auto" w:sz="4" w:space="0"/>
            </w:tcBorders>
            <w:shd w:val="clear" w:color="auto" w:fill="auto"/>
            <w:vAlign w:val="center"/>
          </w:tcPr>
          <w:p w14:paraId="0F9B5174">
            <w:pPr>
              <w:spacing w:line="560" w:lineRule="exact"/>
              <w:jc w:val="center"/>
              <w:rPr>
                <w:rFonts w:ascii="宋体" w:hAnsi="宋体" w:cs="宋体"/>
                <w:szCs w:val="21"/>
                <w:lang w:val="zh-TW" w:eastAsia="zh-TW" w:bidi="zh-TW"/>
              </w:rPr>
            </w:pPr>
          </w:p>
        </w:tc>
      </w:tr>
      <w:tr w14:paraId="0939C668">
        <w:tblPrEx>
          <w:tblCellMar>
            <w:top w:w="0" w:type="dxa"/>
            <w:left w:w="10" w:type="dxa"/>
            <w:bottom w:w="0" w:type="dxa"/>
            <w:right w:w="10" w:type="dxa"/>
          </w:tblCellMar>
        </w:tblPrEx>
        <w:trPr>
          <w:trHeight w:val="20" w:hRule="atLeast"/>
        </w:trPr>
        <w:tc>
          <w:tcPr>
            <w:tcW w:w="324" w:type="pct"/>
            <w:tcBorders>
              <w:top w:val="single" w:color="auto" w:sz="4" w:space="0"/>
              <w:left w:val="single" w:color="auto" w:sz="4" w:space="0"/>
              <w:bottom w:val="single" w:color="auto" w:sz="4" w:space="0"/>
            </w:tcBorders>
            <w:shd w:val="clear" w:color="auto" w:fill="auto"/>
            <w:vAlign w:val="center"/>
          </w:tcPr>
          <w:p w14:paraId="49066104">
            <w:pPr>
              <w:pStyle w:val="26"/>
              <w:spacing w:line="560" w:lineRule="exact"/>
              <w:jc w:val="center"/>
              <w:rPr>
                <w:szCs w:val="21"/>
              </w:rPr>
            </w:pPr>
            <w:r>
              <w:rPr>
                <w:rFonts w:cs="Times New Roman"/>
                <w:szCs w:val="21"/>
              </w:rPr>
              <w:t>4</w:t>
            </w:r>
          </w:p>
        </w:tc>
        <w:tc>
          <w:tcPr>
            <w:tcW w:w="478" w:type="pct"/>
            <w:tcBorders>
              <w:top w:val="single" w:color="auto" w:sz="4" w:space="0"/>
              <w:left w:val="single" w:color="auto" w:sz="4" w:space="0"/>
              <w:bottom w:val="single" w:color="auto" w:sz="4" w:space="0"/>
            </w:tcBorders>
            <w:shd w:val="clear" w:color="auto" w:fill="auto"/>
            <w:vAlign w:val="center"/>
          </w:tcPr>
          <w:p w14:paraId="14C4B098">
            <w:pPr>
              <w:pStyle w:val="26"/>
              <w:spacing w:line="560" w:lineRule="exact"/>
              <w:jc w:val="center"/>
              <w:rPr>
                <w:szCs w:val="21"/>
              </w:rPr>
            </w:pPr>
            <w:r>
              <w:rPr>
                <w:szCs w:val="21"/>
              </w:rPr>
              <w:t>紧急情况处置</w:t>
            </w:r>
          </w:p>
        </w:tc>
        <w:tc>
          <w:tcPr>
            <w:tcW w:w="3041" w:type="pct"/>
            <w:tcBorders>
              <w:top w:val="single" w:color="auto" w:sz="4" w:space="0"/>
              <w:left w:val="single" w:color="auto" w:sz="4" w:space="0"/>
              <w:bottom w:val="single" w:color="auto" w:sz="4" w:space="0"/>
            </w:tcBorders>
            <w:shd w:val="clear" w:color="auto" w:fill="auto"/>
            <w:vAlign w:val="center"/>
          </w:tcPr>
          <w:p w14:paraId="58B77E66">
            <w:pPr>
              <w:pStyle w:val="26"/>
              <w:spacing w:line="560" w:lineRule="exact"/>
              <w:jc w:val="left"/>
              <w:rPr>
                <w:szCs w:val="21"/>
              </w:rPr>
            </w:pPr>
            <w:r>
              <w:rPr>
                <w:rFonts w:hint="eastAsia"/>
                <w:szCs w:val="21"/>
              </w:rPr>
              <w:t>在规定时间内对存在的问题描述正确并正确叙述处置方法的，得15分；对存在的问题描述正确，但未能正确叙述处置方法的，得7.5分。</w:t>
            </w:r>
          </w:p>
        </w:tc>
        <w:tc>
          <w:tcPr>
            <w:tcW w:w="516" w:type="pct"/>
            <w:tcBorders>
              <w:top w:val="single" w:color="auto" w:sz="4" w:space="0"/>
              <w:left w:val="single" w:color="auto" w:sz="4" w:space="0"/>
              <w:bottom w:val="single" w:color="auto" w:sz="4" w:space="0"/>
            </w:tcBorders>
            <w:shd w:val="clear" w:color="auto" w:fill="auto"/>
            <w:vAlign w:val="center"/>
          </w:tcPr>
          <w:p w14:paraId="1278FE54">
            <w:pPr>
              <w:pStyle w:val="26"/>
              <w:spacing w:line="560" w:lineRule="exact"/>
              <w:jc w:val="center"/>
              <w:rPr>
                <w:szCs w:val="21"/>
              </w:rPr>
            </w:pPr>
            <w:r>
              <w:rPr>
                <w:rFonts w:hint="eastAsia"/>
                <w:szCs w:val="21"/>
              </w:rPr>
              <w:t>15</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14:paraId="46C185E0">
            <w:pPr>
              <w:spacing w:line="560" w:lineRule="exact"/>
              <w:jc w:val="center"/>
              <w:rPr>
                <w:rFonts w:ascii="宋体" w:hAnsi="宋体" w:cs="宋体"/>
                <w:szCs w:val="21"/>
                <w:lang w:val="zh-TW" w:eastAsia="zh-TW" w:bidi="zh-TW"/>
              </w:rPr>
            </w:pPr>
          </w:p>
        </w:tc>
      </w:tr>
      <w:tr w14:paraId="330382C9">
        <w:tblPrEx>
          <w:tblCellMar>
            <w:top w:w="0" w:type="dxa"/>
            <w:left w:w="10" w:type="dxa"/>
            <w:bottom w:w="0" w:type="dxa"/>
            <w:right w:w="10" w:type="dxa"/>
          </w:tblCellMar>
        </w:tblPrEx>
        <w:trPr>
          <w:trHeight w:val="454" w:hRule="exact"/>
        </w:trPr>
        <w:tc>
          <w:tcPr>
            <w:tcW w:w="384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7D4A11">
            <w:pPr>
              <w:pStyle w:val="26"/>
              <w:spacing w:line="560" w:lineRule="exact"/>
              <w:jc w:val="center"/>
              <w:rPr>
                <w:sz w:val="24"/>
                <w:szCs w:val="24"/>
              </w:rPr>
            </w:pPr>
            <w:r>
              <w:rPr>
                <w:sz w:val="24"/>
                <w:szCs w:val="24"/>
              </w:rPr>
              <w:t>合计</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498F3030">
            <w:pPr>
              <w:pStyle w:val="26"/>
              <w:spacing w:line="560" w:lineRule="exact"/>
              <w:jc w:val="center"/>
              <w:rPr>
                <w:sz w:val="24"/>
                <w:szCs w:val="24"/>
              </w:rPr>
            </w:pPr>
            <w:r>
              <w:rPr>
                <w:sz w:val="24"/>
                <w:szCs w:val="24"/>
              </w:rPr>
              <w:t>100</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14:paraId="15387C41">
            <w:pPr>
              <w:spacing w:line="560" w:lineRule="exact"/>
              <w:jc w:val="center"/>
              <w:rPr>
                <w:rFonts w:ascii="宋体" w:hAnsi="宋体" w:cs="宋体"/>
                <w:sz w:val="24"/>
                <w:lang w:val="zh-TW" w:eastAsia="zh-TW" w:bidi="zh-TW"/>
              </w:rPr>
            </w:pPr>
          </w:p>
        </w:tc>
      </w:tr>
      <w:tr w14:paraId="7AFC2E9F">
        <w:tblPrEx>
          <w:tblCellMar>
            <w:top w:w="0" w:type="dxa"/>
            <w:left w:w="10" w:type="dxa"/>
            <w:bottom w:w="0" w:type="dxa"/>
            <w:right w:w="10" w:type="dxa"/>
          </w:tblCellMar>
        </w:tblPrEx>
        <w:trPr>
          <w:trHeight w:val="454" w:hRule="exact"/>
        </w:trPr>
        <w:tc>
          <w:tcPr>
            <w:tcW w:w="5000" w:type="pct"/>
            <w:gridSpan w:val="5"/>
            <w:tcBorders>
              <w:top w:val="single" w:color="auto" w:sz="4" w:space="0"/>
              <w:left w:val="nil"/>
              <w:bottom w:val="nil"/>
              <w:right w:val="nil"/>
            </w:tcBorders>
            <w:shd w:val="clear" w:color="auto" w:fill="auto"/>
            <w:vAlign w:val="center"/>
          </w:tcPr>
          <w:p w14:paraId="28BD2333">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7BA19F84">
        <w:tblPrEx>
          <w:tblCellMar>
            <w:top w:w="0" w:type="dxa"/>
            <w:left w:w="10" w:type="dxa"/>
            <w:bottom w:w="0" w:type="dxa"/>
            <w:right w:w="10" w:type="dxa"/>
          </w:tblCellMar>
        </w:tblPrEx>
        <w:trPr>
          <w:trHeight w:val="454" w:hRule="exact"/>
        </w:trPr>
        <w:tc>
          <w:tcPr>
            <w:tcW w:w="5000" w:type="pct"/>
            <w:gridSpan w:val="5"/>
            <w:tcBorders>
              <w:top w:val="nil"/>
              <w:left w:val="nil"/>
              <w:bottom w:val="nil"/>
              <w:right w:val="nil"/>
            </w:tcBorders>
            <w:shd w:val="clear" w:color="auto" w:fill="auto"/>
            <w:vAlign w:val="center"/>
          </w:tcPr>
          <w:p w14:paraId="37957476">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02718431">
      <w:pPr>
        <w:spacing w:line="560" w:lineRule="exact"/>
        <w:rPr>
          <w:rFonts w:ascii="黑体" w:hAnsi="黑体" w:eastAsia="黑体" w:cs="黑体"/>
          <w:b/>
          <w:sz w:val="32"/>
          <w:szCs w:val="32"/>
        </w:rPr>
      </w:pPr>
    </w:p>
    <w:p w14:paraId="57E8FB61">
      <w:pPr>
        <w:spacing w:line="560" w:lineRule="exact"/>
        <w:rPr>
          <w:rFonts w:ascii="黑体" w:hAnsi="黑体" w:eastAsia="黑体" w:cs="黑体"/>
          <w:b/>
          <w:sz w:val="32"/>
          <w:szCs w:val="32"/>
        </w:rPr>
      </w:pPr>
    </w:p>
    <w:tbl>
      <w:tblPr>
        <w:tblStyle w:val="19"/>
        <w:tblW w:w="5117" w:type="pct"/>
        <w:tblInd w:w="0" w:type="dxa"/>
        <w:tblLayout w:type="autofit"/>
        <w:tblCellMar>
          <w:top w:w="0" w:type="dxa"/>
          <w:left w:w="10" w:type="dxa"/>
          <w:bottom w:w="0" w:type="dxa"/>
          <w:right w:w="10" w:type="dxa"/>
        </w:tblCellMar>
      </w:tblPr>
      <w:tblGrid>
        <w:gridCol w:w="548"/>
        <w:gridCol w:w="815"/>
        <w:gridCol w:w="5188"/>
        <w:gridCol w:w="878"/>
        <w:gridCol w:w="1092"/>
      </w:tblGrid>
      <w:tr w14:paraId="52E7FB4F">
        <w:tblPrEx>
          <w:tblCellMar>
            <w:top w:w="0" w:type="dxa"/>
            <w:left w:w="10" w:type="dxa"/>
            <w:bottom w:w="0" w:type="dxa"/>
            <w:right w:w="10" w:type="dxa"/>
          </w:tblCellMar>
        </w:tblPrEx>
        <w:trPr>
          <w:trHeight w:val="593" w:hRule="exact"/>
        </w:trPr>
        <w:tc>
          <w:tcPr>
            <w:tcW w:w="5000" w:type="pct"/>
            <w:gridSpan w:val="5"/>
            <w:shd w:val="clear" w:color="auto" w:fill="auto"/>
            <w:vAlign w:val="center"/>
          </w:tcPr>
          <w:p w14:paraId="20009F32">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3E6785E9">
        <w:tblPrEx>
          <w:tblCellMar>
            <w:top w:w="0" w:type="dxa"/>
            <w:left w:w="10" w:type="dxa"/>
            <w:bottom w:w="0" w:type="dxa"/>
            <w:right w:w="10" w:type="dxa"/>
          </w:tblCellMar>
        </w:tblPrEx>
        <w:trPr>
          <w:trHeight w:val="454" w:hRule="exact"/>
        </w:trPr>
        <w:tc>
          <w:tcPr>
            <w:tcW w:w="5000" w:type="pct"/>
            <w:gridSpan w:val="5"/>
            <w:shd w:val="clear" w:color="auto" w:fill="auto"/>
            <w:vAlign w:val="center"/>
          </w:tcPr>
          <w:p w14:paraId="28A0DDBE">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电气设备安装调试工-中级</w:t>
            </w:r>
            <w:r>
              <w:rPr>
                <w:rFonts w:hint="eastAsia"/>
                <w:b/>
                <w:bCs/>
                <w:sz w:val="24"/>
                <w:szCs w:val="24"/>
                <w:lang w:val="zh-CN" w:eastAsia="zh-CN"/>
              </w:rPr>
              <w:t>）</w:t>
            </w:r>
          </w:p>
        </w:tc>
      </w:tr>
      <w:tr w14:paraId="0CC72382">
        <w:tblPrEx>
          <w:tblCellMar>
            <w:top w:w="0" w:type="dxa"/>
            <w:left w:w="10" w:type="dxa"/>
            <w:bottom w:w="0" w:type="dxa"/>
            <w:right w:w="10" w:type="dxa"/>
          </w:tblCellMar>
        </w:tblPrEx>
        <w:trPr>
          <w:trHeight w:val="454" w:hRule="exact"/>
        </w:trPr>
        <w:tc>
          <w:tcPr>
            <w:tcW w:w="5000" w:type="pct"/>
            <w:gridSpan w:val="5"/>
            <w:shd w:val="clear" w:color="auto" w:fill="auto"/>
            <w:vAlign w:val="center"/>
          </w:tcPr>
          <w:p w14:paraId="248904DA">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378BE46E">
            <w:pPr>
              <w:pStyle w:val="26"/>
              <w:tabs>
                <w:tab w:val="left" w:leader="underscore" w:pos="5509"/>
                <w:tab w:val="left" w:leader="underscore" w:pos="8520"/>
              </w:tabs>
              <w:spacing w:line="560" w:lineRule="exact"/>
              <w:jc w:val="left"/>
              <w:rPr>
                <w:rFonts w:eastAsia="PMingLiU"/>
                <w:b/>
                <w:bCs/>
                <w:sz w:val="24"/>
                <w:szCs w:val="24"/>
              </w:rPr>
            </w:pPr>
          </w:p>
        </w:tc>
      </w:tr>
      <w:tr w14:paraId="5F5A9F55">
        <w:tblPrEx>
          <w:tblCellMar>
            <w:top w:w="0" w:type="dxa"/>
            <w:left w:w="10" w:type="dxa"/>
            <w:bottom w:w="0" w:type="dxa"/>
            <w:right w:w="10" w:type="dxa"/>
          </w:tblCellMar>
        </w:tblPrEx>
        <w:trPr>
          <w:trHeight w:val="454" w:hRule="exact"/>
        </w:trPr>
        <w:tc>
          <w:tcPr>
            <w:tcW w:w="5000" w:type="pct"/>
            <w:gridSpan w:val="5"/>
            <w:shd w:val="clear" w:color="auto" w:fill="auto"/>
            <w:vAlign w:val="center"/>
          </w:tcPr>
          <w:p w14:paraId="4EA9FA02">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69E8F903">
            <w:pPr>
              <w:pStyle w:val="26"/>
              <w:tabs>
                <w:tab w:val="left" w:leader="underscore" w:pos="4564"/>
                <w:tab w:val="left" w:leader="underscore" w:pos="8520"/>
              </w:tabs>
              <w:spacing w:line="560" w:lineRule="exact"/>
              <w:jc w:val="left"/>
              <w:rPr>
                <w:rFonts w:eastAsia="PMingLiU"/>
                <w:sz w:val="24"/>
                <w:szCs w:val="24"/>
                <w:lang w:eastAsia="zh-CN"/>
              </w:rPr>
            </w:pPr>
          </w:p>
          <w:p w14:paraId="29A5E393">
            <w:pPr>
              <w:pStyle w:val="26"/>
              <w:tabs>
                <w:tab w:val="left" w:leader="underscore" w:pos="2870"/>
                <w:tab w:val="left" w:leader="underscore" w:pos="8520"/>
              </w:tabs>
              <w:spacing w:line="560" w:lineRule="exact"/>
              <w:jc w:val="left"/>
              <w:rPr>
                <w:rFonts w:eastAsia="PMingLiU"/>
                <w:sz w:val="24"/>
                <w:szCs w:val="24"/>
              </w:rPr>
            </w:pPr>
          </w:p>
          <w:p w14:paraId="5C183F10">
            <w:pPr>
              <w:pStyle w:val="26"/>
              <w:tabs>
                <w:tab w:val="left" w:leader="underscore" w:pos="2870"/>
                <w:tab w:val="left" w:leader="underscore" w:pos="8520"/>
              </w:tabs>
              <w:spacing w:line="560" w:lineRule="exact"/>
              <w:jc w:val="left"/>
              <w:rPr>
                <w:rFonts w:eastAsia="PMingLiU"/>
                <w:sz w:val="24"/>
                <w:szCs w:val="24"/>
              </w:rPr>
            </w:pPr>
          </w:p>
          <w:p w14:paraId="29383FA7">
            <w:pPr>
              <w:pStyle w:val="26"/>
              <w:tabs>
                <w:tab w:val="left" w:leader="underscore" w:pos="2870"/>
                <w:tab w:val="left" w:leader="underscore" w:pos="8520"/>
              </w:tabs>
              <w:spacing w:line="560" w:lineRule="exact"/>
              <w:jc w:val="left"/>
              <w:rPr>
                <w:rFonts w:eastAsia="PMingLiU"/>
                <w:sz w:val="24"/>
                <w:szCs w:val="24"/>
              </w:rPr>
            </w:pPr>
          </w:p>
          <w:p w14:paraId="6DEEA04A">
            <w:pPr>
              <w:pStyle w:val="26"/>
              <w:tabs>
                <w:tab w:val="left" w:leader="underscore" w:pos="2870"/>
                <w:tab w:val="left" w:leader="underscore" w:pos="8520"/>
              </w:tabs>
              <w:spacing w:line="560" w:lineRule="exact"/>
              <w:jc w:val="left"/>
              <w:rPr>
                <w:rFonts w:eastAsia="PMingLiU"/>
                <w:sz w:val="24"/>
                <w:szCs w:val="24"/>
              </w:rPr>
            </w:pPr>
          </w:p>
          <w:p w14:paraId="768820AE">
            <w:pPr>
              <w:pStyle w:val="26"/>
              <w:tabs>
                <w:tab w:val="left" w:leader="underscore" w:pos="2870"/>
                <w:tab w:val="left" w:leader="underscore" w:pos="8520"/>
              </w:tabs>
              <w:spacing w:line="560" w:lineRule="exact"/>
              <w:jc w:val="left"/>
              <w:rPr>
                <w:rFonts w:eastAsia="PMingLiU"/>
                <w:sz w:val="24"/>
                <w:szCs w:val="24"/>
              </w:rPr>
            </w:pPr>
          </w:p>
        </w:tc>
      </w:tr>
      <w:tr w14:paraId="4A33C71C">
        <w:tblPrEx>
          <w:tblCellMar>
            <w:top w:w="0" w:type="dxa"/>
            <w:left w:w="10" w:type="dxa"/>
            <w:bottom w:w="0" w:type="dxa"/>
            <w:right w:w="10" w:type="dxa"/>
          </w:tblCellMar>
        </w:tblPrEx>
        <w:trPr>
          <w:trHeight w:val="630" w:hRule="exact"/>
        </w:trPr>
        <w:tc>
          <w:tcPr>
            <w:tcW w:w="322" w:type="pct"/>
            <w:tcBorders>
              <w:top w:val="single" w:color="auto" w:sz="4" w:space="0"/>
              <w:left w:val="single" w:color="auto" w:sz="4" w:space="0"/>
            </w:tcBorders>
            <w:shd w:val="clear" w:color="auto" w:fill="auto"/>
            <w:vAlign w:val="center"/>
          </w:tcPr>
          <w:p w14:paraId="329F5DEA">
            <w:pPr>
              <w:pStyle w:val="26"/>
              <w:spacing w:line="560" w:lineRule="exact"/>
              <w:jc w:val="center"/>
              <w:rPr>
                <w:b/>
                <w:bCs/>
                <w:sz w:val="24"/>
                <w:szCs w:val="24"/>
              </w:rPr>
            </w:pPr>
            <w:r>
              <w:rPr>
                <w:b/>
                <w:bCs/>
                <w:sz w:val="24"/>
                <w:szCs w:val="24"/>
              </w:rPr>
              <w:t>序号</w:t>
            </w:r>
          </w:p>
        </w:tc>
        <w:tc>
          <w:tcPr>
            <w:tcW w:w="478" w:type="pct"/>
            <w:tcBorders>
              <w:top w:val="single" w:color="auto" w:sz="4" w:space="0"/>
              <w:left w:val="single" w:color="auto" w:sz="4" w:space="0"/>
            </w:tcBorders>
            <w:shd w:val="clear" w:color="auto" w:fill="auto"/>
            <w:vAlign w:val="center"/>
          </w:tcPr>
          <w:p w14:paraId="26E2B246">
            <w:pPr>
              <w:pStyle w:val="26"/>
              <w:spacing w:line="560" w:lineRule="exact"/>
              <w:jc w:val="center"/>
              <w:rPr>
                <w:b/>
                <w:bCs/>
                <w:sz w:val="24"/>
                <w:szCs w:val="24"/>
              </w:rPr>
            </w:pPr>
            <w:r>
              <w:rPr>
                <w:b/>
                <w:bCs/>
                <w:sz w:val="24"/>
                <w:szCs w:val="24"/>
              </w:rPr>
              <w:t>项目</w:t>
            </w:r>
          </w:p>
        </w:tc>
        <w:tc>
          <w:tcPr>
            <w:tcW w:w="3043" w:type="pct"/>
            <w:tcBorders>
              <w:top w:val="single" w:color="auto" w:sz="4" w:space="0"/>
              <w:left w:val="single" w:color="auto" w:sz="4" w:space="0"/>
            </w:tcBorders>
            <w:shd w:val="clear" w:color="auto" w:fill="auto"/>
            <w:vAlign w:val="center"/>
          </w:tcPr>
          <w:p w14:paraId="61DE0038">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515" w:type="pct"/>
            <w:tcBorders>
              <w:top w:val="single" w:color="auto" w:sz="4" w:space="0"/>
              <w:left w:val="single" w:color="auto" w:sz="4" w:space="0"/>
            </w:tcBorders>
            <w:shd w:val="clear" w:color="auto" w:fill="auto"/>
            <w:vAlign w:val="center"/>
          </w:tcPr>
          <w:p w14:paraId="1CBB478D">
            <w:pPr>
              <w:pStyle w:val="26"/>
              <w:spacing w:line="560" w:lineRule="exact"/>
              <w:jc w:val="center"/>
              <w:rPr>
                <w:b/>
                <w:bCs/>
                <w:sz w:val="24"/>
                <w:szCs w:val="24"/>
              </w:rPr>
            </w:pPr>
            <w:r>
              <w:rPr>
                <w:b/>
                <w:bCs/>
                <w:sz w:val="24"/>
                <w:szCs w:val="24"/>
              </w:rPr>
              <w:t>应得分</w:t>
            </w:r>
          </w:p>
        </w:tc>
        <w:tc>
          <w:tcPr>
            <w:tcW w:w="640" w:type="pct"/>
            <w:tcBorders>
              <w:top w:val="single" w:color="auto" w:sz="4" w:space="0"/>
              <w:left w:val="single" w:color="auto" w:sz="4" w:space="0"/>
              <w:right w:val="single" w:color="auto" w:sz="4" w:space="0"/>
            </w:tcBorders>
            <w:shd w:val="clear" w:color="auto" w:fill="auto"/>
            <w:vAlign w:val="center"/>
          </w:tcPr>
          <w:p w14:paraId="57B4B294">
            <w:pPr>
              <w:pStyle w:val="26"/>
              <w:spacing w:line="560" w:lineRule="exact"/>
              <w:ind w:right="200"/>
              <w:jc w:val="center"/>
              <w:rPr>
                <w:b/>
                <w:bCs/>
                <w:sz w:val="24"/>
                <w:szCs w:val="24"/>
              </w:rPr>
            </w:pPr>
            <w:r>
              <w:rPr>
                <w:b/>
                <w:bCs/>
                <w:sz w:val="24"/>
                <w:szCs w:val="24"/>
              </w:rPr>
              <w:t>实得分</w:t>
            </w:r>
          </w:p>
        </w:tc>
      </w:tr>
      <w:tr w14:paraId="1F3E26C1">
        <w:tblPrEx>
          <w:tblCellMar>
            <w:top w:w="0" w:type="dxa"/>
            <w:left w:w="10" w:type="dxa"/>
            <w:bottom w:w="0" w:type="dxa"/>
            <w:right w:w="10" w:type="dxa"/>
          </w:tblCellMar>
        </w:tblPrEx>
        <w:trPr>
          <w:trHeight w:val="20" w:hRule="atLeast"/>
        </w:trPr>
        <w:tc>
          <w:tcPr>
            <w:tcW w:w="322" w:type="pct"/>
            <w:vMerge w:val="restart"/>
            <w:tcBorders>
              <w:top w:val="single" w:color="auto" w:sz="4" w:space="0"/>
              <w:left w:val="single" w:color="auto" w:sz="4" w:space="0"/>
            </w:tcBorders>
            <w:shd w:val="clear" w:color="auto" w:fill="auto"/>
            <w:vAlign w:val="center"/>
          </w:tcPr>
          <w:p w14:paraId="3F6A53DD">
            <w:pPr>
              <w:pStyle w:val="26"/>
              <w:spacing w:line="560" w:lineRule="exact"/>
              <w:jc w:val="center"/>
              <w:rPr>
                <w:szCs w:val="21"/>
              </w:rPr>
            </w:pPr>
            <w:r>
              <w:rPr>
                <w:szCs w:val="21"/>
              </w:rPr>
              <w:t>1</w:t>
            </w:r>
          </w:p>
        </w:tc>
        <w:tc>
          <w:tcPr>
            <w:tcW w:w="478" w:type="pct"/>
            <w:vMerge w:val="restart"/>
            <w:tcBorders>
              <w:top w:val="single" w:color="auto" w:sz="4" w:space="0"/>
              <w:left w:val="single" w:color="auto" w:sz="4" w:space="0"/>
            </w:tcBorders>
            <w:shd w:val="clear" w:color="auto" w:fill="auto"/>
            <w:vAlign w:val="center"/>
          </w:tcPr>
          <w:p w14:paraId="6D202531">
            <w:pPr>
              <w:pStyle w:val="26"/>
              <w:spacing w:line="560" w:lineRule="exact"/>
              <w:jc w:val="left"/>
              <w:rPr>
                <w:szCs w:val="21"/>
              </w:rPr>
            </w:pPr>
            <w:r>
              <w:rPr>
                <w:rFonts w:hint="eastAsia"/>
                <w:szCs w:val="21"/>
                <w:lang w:val="en-US" w:eastAsia="zh-CN"/>
              </w:rPr>
              <w:t>电动机与控制设备的安装接线</w:t>
            </w:r>
            <w:r>
              <w:rPr>
                <w:rFonts w:hint="eastAsia"/>
                <w:szCs w:val="21"/>
              </w:rPr>
              <w:t>（A项）</w:t>
            </w:r>
          </w:p>
        </w:tc>
        <w:tc>
          <w:tcPr>
            <w:tcW w:w="3043" w:type="pct"/>
            <w:tcBorders>
              <w:top w:val="single" w:color="auto" w:sz="4" w:space="0"/>
              <w:left w:val="single" w:color="auto" w:sz="4" w:space="0"/>
            </w:tcBorders>
            <w:shd w:val="clear" w:color="auto" w:fill="auto"/>
            <w:vAlign w:val="center"/>
          </w:tcPr>
          <w:p w14:paraId="053FB5D3">
            <w:pPr>
              <w:spacing w:line="560" w:lineRule="exact"/>
              <w:jc w:val="left"/>
              <w:rPr>
                <w:rFonts w:ascii="宋体" w:hAnsi="宋体" w:cs="宋体"/>
                <w:szCs w:val="21"/>
                <w:lang w:val="zh-TW" w:eastAsia="zh-TW" w:bidi="zh-TW"/>
              </w:rPr>
            </w:pPr>
            <w:r>
              <w:rPr>
                <w:rFonts w:hint="eastAsia" w:ascii="宋体" w:hAnsi="宋体" w:cs="宋体"/>
                <w:szCs w:val="21"/>
                <w:lang w:val="zh-TW" w:eastAsia="zh-TW" w:bidi="zh-TW"/>
              </w:rPr>
              <w:t>未对</w:t>
            </w:r>
            <w:r>
              <w:rPr>
                <w:rFonts w:hint="eastAsia" w:ascii="宋体" w:hAnsi="宋体" w:cs="宋体"/>
                <w:szCs w:val="21"/>
                <w:lang w:bidi="zh-TW"/>
              </w:rPr>
              <w:t>设备进行编号</w:t>
            </w:r>
            <w:r>
              <w:rPr>
                <w:rFonts w:hint="eastAsia" w:ascii="宋体" w:hAnsi="宋体" w:cs="宋体"/>
                <w:szCs w:val="21"/>
                <w:lang w:val="zh-TW" w:eastAsia="zh-TW" w:bidi="zh-TW"/>
              </w:rPr>
              <w:t>，扣5分</w:t>
            </w:r>
          </w:p>
        </w:tc>
        <w:tc>
          <w:tcPr>
            <w:tcW w:w="515" w:type="pct"/>
            <w:tcBorders>
              <w:top w:val="single" w:color="auto" w:sz="4" w:space="0"/>
              <w:left w:val="single" w:color="auto" w:sz="4" w:space="0"/>
            </w:tcBorders>
            <w:shd w:val="clear" w:color="auto" w:fill="auto"/>
          </w:tcPr>
          <w:p w14:paraId="782F1E37">
            <w:pPr>
              <w:spacing w:line="560" w:lineRule="exact"/>
              <w:jc w:val="center"/>
              <w:rPr>
                <w:rFonts w:ascii="宋体" w:hAnsi="宋体" w:cs="宋体"/>
                <w:szCs w:val="21"/>
                <w:lang w:val="zh-TW" w:eastAsia="zh-TW" w:bidi="zh-TW"/>
              </w:rPr>
            </w:pPr>
            <w:r>
              <w:rPr>
                <w:rFonts w:hint="eastAsia" w:ascii="宋体" w:hAnsi="宋体" w:cs="宋体"/>
                <w:szCs w:val="21"/>
                <w:lang w:val="zh-TW" w:eastAsia="zh-TW" w:bidi="zh-TW"/>
              </w:rPr>
              <w:t>5</w:t>
            </w:r>
          </w:p>
        </w:tc>
        <w:tc>
          <w:tcPr>
            <w:tcW w:w="640" w:type="pct"/>
            <w:tcBorders>
              <w:top w:val="single" w:color="auto" w:sz="4" w:space="0"/>
              <w:left w:val="single" w:color="auto" w:sz="4" w:space="0"/>
              <w:right w:val="single" w:color="auto" w:sz="4" w:space="0"/>
            </w:tcBorders>
            <w:shd w:val="clear" w:color="auto" w:fill="auto"/>
            <w:vAlign w:val="center"/>
          </w:tcPr>
          <w:p w14:paraId="42A71785">
            <w:pPr>
              <w:pStyle w:val="26"/>
              <w:spacing w:line="560" w:lineRule="exact"/>
              <w:jc w:val="left"/>
              <w:rPr>
                <w:szCs w:val="21"/>
              </w:rPr>
            </w:pPr>
          </w:p>
        </w:tc>
      </w:tr>
      <w:tr w14:paraId="6D23DE6F">
        <w:tblPrEx>
          <w:tblCellMar>
            <w:top w:w="0" w:type="dxa"/>
            <w:left w:w="10" w:type="dxa"/>
            <w:bottom w:w="0" w:type="dxa"/>
            <w:right w:w="10" w:type="dxa"/>
          </w:tblCellMar>
        </w:tblPrEx>
        <w:trPr>
          <w:trHeight w:val="20" w:hRule="atLeast"/>
        </w:trPr>
        <w:tc>
          <w:tcPr>
            <w:tcW w:w="322" w:type="pct"/>
            <w:vMerge w:val="continue"/>
            <w:tcBorders>
              <w:left w:val="single" w:color="auto" w:sz="4" w:space="0"/>
            </w:tcBorders>
            <w:shd w:val="clear" w:color="auto" w:fill="auto"/>
            <w:vAlign w:val="center"/>
          </w:tcPr>
          <w:p w14:paraId="2E6180FF">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6D9E8A08">
            <w:pPr>
              <w:pStyle w:val="26"/>
              <w:spacing w:line="560" w:lineRule="exact"/>
              <w:jc w:val="left"/>
              <w:rPr>
                <w:szCs w:val="21"/>
              </w:rPr>
            </w:pPr>
          </w:p>
        </w:tc>
        <w:tc>
          <w:tcPr>
            <w:tcW w:w="3043" w:type="pct"/>
            <w:tcBorders>
              <w:top w:val="single" w:color="auto" w:sz="4" w:space="0"/>
              <w:left w:val="single" w:color="auto" w:sz="4" w:space="0"/>
            </w:tcBorders>
            <w:shd w:val="clear" w:color="auto" w:fill="auto"/>
            <w:vAlign w:val="center"/>
          </w:tcPr>
          <w:p w14:paraId="7622351C">
            <w:pPr>
              <w:pStyle w:val="26"/>
              <w:spacing w:line="560" w:lineRule="exact"/>
              <w:jc w:val="left"/>
              <w:rPr>
                <w:szCs w:val="21"/>
                <w:lang w:bidi="zh-TW"/>
              </w:rPr>
            </w:pPr>
            <w:r>
              <w:rPr>
                <w:rFonts w:hint="eastAsia"/>
                <w:szCs w:val="21"/>
                <w:lang w:val="en-US" w:eastAsia="zh-CN" w:bidi="zh-TW"/>
              </w:rPr>
              <w:t>配管施工不规范</w:t>
            </w:r>
            <w:r>
              <w:rPr>
                <w:rFonts w:hint="eastAsia"/>
                <w:szCs w:val="21"/>
                <w:lang w:bidi="zh-TW"/>
              </w:rPr>
              <w:t>，</w:t>
            </w:r>
            <w:r>
              <w:rPr>
                <w:rFonts w:hint="eastAsia"/>
                <w:szCs w:val="21"/>
                <w:lang w:val="en-US" w:eastAsia="zh-CN" w:bidi="zh-TW"/>
              </w:rPr>
              <w:t>每处扣3</w:t>
            </w:r>
            <w:r>
              <w:rPr>
                <w:rFonts w:hint="eastAsia"/>
                <w:szCs w:val="21"/>
                <w:lang w:bidi="zh-TW"/>
              </w:rPr>
              <w:t>分</w:t>
            </w:r>
          </w:p>
        </w:tc>
        <w:tc>
          <w:tcPr>
            <w:tcW w:w="515" w:type="pct"/>
            <w:tcBorders>
              <w:top w:val="single" w:color="auto" w:sz="4" w:space="0"/>
              <w:left w:val="single" w:color="auto" w:sz="4" w:space="0"/>
            </w:tcBorders>
            <w:shd w:val="clear" w:color="auto" w:fill="auto"/>
          </w:tcPr>
          <w:p w14:paraId="195C7C12">
            <w:pPr>
              <w:pStyle w:val="26"/>
              <w:spacing w:line="560" w:lineRule="exact"/>
              <w:jc w:val="center"/>
              <w:rPr>
                <w:szCs w:val="21"/>
              </w:rPr>
            </w:pPr>
            <w:r>
              <w:rPr>
                <w:rFonts w:hint="eastAsia"/>
                <w:szCs w:val="21"/>
                <w:lang w:val="en-US" w:eastAsia="zh-CN"/>
              </w:rPr>
              <w:t>1</w:t>
            </w:r>
            <w:r>
              <w:rPr>
                <w:rFonts w:hint="eastAsia"/>
                <w:szCs w:val="21"/>
              </w:rPr>
              <w:t>5</w:t>
            </w:r>
          </w:p>
        </w:tc>
        <w:tc>
          <w:tcPr>
            <w:tcW w:w="640" w:type="pct"/>
            <w:tcBorders>
              <w:top w:val="single" w:color="auto" w:sz="4" w:space="0"/>
              <w:left w:val="single" w:color="auto" w:sz="4" w:space="0"/>
              <w:right w:val="single" w:color="auto" w:sz="4" w:space="0"/>
            </w:tcBorders>
            <w:shd w:val="clear" w:color="auto" w:fill="auto"/>
            <w:vAlign w:val="center"/>
          </w:tcPr>
          <w:p w14:paraId="0C106CA0">
            <w:pPr>
              <w:pStyle w:val="26"/>
              <w:spacing w:line="560" w:lineRule="exact"/>
              <w:jc w:val="left"/>
              <w:rPr>
                <w:szCs w:val="21"/>
              </w:rPr>
            </w:pPr>
          </w:p>
        </w:tc>
      </w:tr>
      <w:tr w14:paraId="7AB0F8A3">
        <w:tblPrEx>
          <w:tblCellMar>
            <w:top w:w="0" w:type="dxa"/>
            <w:left w:w="10" w:type="dxa"/>
            <w:bottom w:w="0" w:type="dxa"/>
            <w:right w:w="10" w:type="dxa"/>
          </w:tblCellMar>
        </w:tblPrEx>
        <w:trPr>
          <w:trHeight w:val="20" w:hRule="atLeast"/>
        </w:trPr>
        <w:tc>
          <w:tcPr>
            <w:tcW w:w="322" w:type="pct"/>
            <w:vMerge w:val="continue"/>
            <w:tcBorders>
              <w:left w:val="single" w:color="auto" w:sz="4" w:space="0"/>
            </w:tcBorders>
            <w:shd w:val="clear" w:color="auto" w:fill="auto"/>
            <w:vAlign w:val="center"/>
          </w:tcPr>
          <w:p w14:paraId="14193DE4">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27680728">
            <w:pPr>
              <w:pStyle w:val="26"/>
              <w:spacing w:line="560" w:lineRule="exact"/>
              <w:jc w:val="left"/>
              <w:rPr>
                <w:szCs w:val="21"/>
              </w:rPr>
            </w:pPr>
          </w:p>
        </w:tc>
        <w:tc>
          <w:tcPr>
            <w:tcW w:w="3043" w:type="pct"/>
            <w:tcBorders>
              <w:top w:val="single" w:color="auto" w:sz="4" w:space="0"/>
              <w:left w:val="single" w:color="auto" w:sz="4" w:space="0"/>
            </w:tcBorders>
            <w:shd w:val="clear" w:color="auto" w:fill="auto"/>
            <w:vAlign w:val="center"/>
          </w:tcPr>
          <w:p w14:paraId="5CE74D44">
            <w:pPr>
              <w:pStyle w:val="26"/>
              <w:spacing w:line="560" w:lineRule="exact"/>
              <w:jc w:val="left"/>
              <w:rPr>
                <w:szCs w:val="21"/>
                <w:lang w:bidi="zh-TW"/>
              </w:rPr>
            </w:pPr>
            <w:r>
              <w:rPr>
                <w:rFonts w:hint="eastAsia"/>
                <w:szCs w:val="21"/>
                <w:lang w:val="en-US" w:eastAsia="zh-CN" w:bidi="zh-TW"/>
              </w:rPr>
              <w:t>未按要求进行电气配线</w:t>
            </w:r>
            <w:r>
              <w:rPr>
                <w:rFonts w:hint="eastAsia"/>
                <w:szCs w:val="21"/>
                <w:lang w:bidi="zh-TW"/>
              </w:rPr>
              <w:t>，</w:t>
            </w:r>
            <w:r>
              <w:rPr>
                <w:rFonts w:hint="eastAsia"/>
                <w:szCs w:val="21"/>
                <w:lang w:val="en-US" w:eastAsia="zh-CN" w:bidi="zh-TW"/>
              </w:rPr>
              <w:t>每处扣2</w:t>
            </w:r>
            <w:r>
              <w:rPr>
                <w:rFonts w:hint="eastAsia"/>
                <w:szCs w:val="21"/>
                <w:lang w:bidi="zh-TW"/>
              </w:rPr>
              <w:t>分</w:t>
            </w:r>
          </w:p>
        </w:tc>
        <w:tc>
          <w:tcPr>
            <w:tcW w:w="515" w:type="pct"/>
            <w:tcBorders>
              <w:top w:val="single" w:color="auto" w:sz="4" w:space="0"/>
              <w:left w:val="single" w:color="auto" w:sz="4" w:space="0"/>
            </w:tcBorders>
            <w:shd w:val="clear" w:color="auto" w:fill="auto"/>
          </w:tcPr>
          <w:p w14:paraId="308C0B56">
            <w:pPr>
              <w:pStyle w:val="26"/>
              <w:spacing w:line="560" w:lineRule="exact"/>
              <w:jc w:val="center"/>
              <w:rPr>
                <w:szCs w:val="21"/>
                <w:lang w:val="en-US" w:eastAsia="zh-CN"/>
              </w:rPr>
            </w:pPr>
            <w:r>
              <w:rPr>
                <w:rFonts w:hint="eastAsia"/>
                <w:szCs w:val="21"/>
                <w:lang w:val="en-US" w:eastAsia="zh-CN"/>
              </w:rPr>
              <w:t>10</w:t>
            </w:r>
          </w:p>
        </w:tc>
        <w:tc>
          <w:tcPr>
            <w:tcW w:w="640" w:type="pct"/>
            <w:tcBorders>
              <w:top w:val="single" w:color="auto" w:sz="4" w:space="0"/>
              <w:left w:val="single" w:color="auto" w:sz="4" w:space="0"/>
              <w:right w:val="single" w:color="auto" w:sz="4" w:space="0"/>
            </w:tcBorders>
            <w:shd w:val="clear" w:color="auto" w:fill="auto"/>
            <w:vAlign w:val="center"/>
          </w:tcPr>
          <w:p w14:paraId="079BAFB9">
            <w:pPr>
              <w:pStyle w:val="26"/>
              <w:spacing w:line="560" w:lineRule="exact"/>
              <w:jc w:val="left"/>
              <w:rPr>
                <w:szCs w:val="21"/>
              </w:rPr>
            </w:pPr>
          </w:p>
        </w:tc>
      </w:tr>
      <w:tr w14:paraId="1272F206">
        <w:tblPrEx>
          <w:tblCellMar>
            <w:top w:w="0" w:type="dxa"/>
            <w:left w:w="10" w:type="dxa"/>
            <w:bottom w:w="0" w:type="dxa"/>
            <w:right w:w="10" w:type="dxa"/>
          </w:tblCellMar>
        </w:tblPrEx>
        <w:trPr>
          <w:trHeight w:val="20" w:hRule="atLeast"/>
        </w:trPr>
        <w:tc>
          <w:tcPr>
            <w:tcW w:w="322" w:type="pct"/>
            <w:vMerge w:val="continue"/>
            <w:tcBorders>
              <w:left w:val="single" w:color="auto" w:sz="4" w:space="0"/>
            </w:tcBorders>
            <w:shd w:val="clear" w:color="auto" w:fill="auto"/>
            <w:vAlign w:val="center"/>
          </w:tcPr>
          <w:p w14:paraId="723F7A66">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08479E8F">
            <w:pPr>
              <w:pStyle w:val="26"/>
              <w:spacing w:line="560" w:lineRule="exact"/>
              <w:jc w:val="left"/>
              <w:rPr>
                <w:szCs w:val="21"/>
              </w:rPr>
            </w:pPr>
          </w:p>
        </w:tc>
        <w:tc>
          <w:tcPr>
            <w:tcW w:w="3043" w:type="pct"/>
            <w:tcBorders>
              <w:top w:val="single" w:color="auto" w:sz="4" w:space="0"/>
              <w:left w:val="single" w:color="auto" w:sz="4" w:space="0"/>
            </w:tcBorders>
            <w:shd w:val="clear" w:color="auto" w:fill="auto"/>
            <w:vAlign w:val="center"/>
          </w:tcPr>
          <w:p w14:paraId="3E9A7F09">
            <w:pPr>
              <w:pStyle w:val="26"/>
              <w:spacing w:line="560" w:lineRule="exact"/>
              <w:jc w:val="left"/>
              <w:rPr>
                <w:szCs w:val="21"/>
                <w:lang w:bidi="zh-TW"/>
              </w:rPr>
            </w:pPr>
            <w:r>
              <w:rPr>
                <w:rFonts w:hint="eastAsia"/>
                <w:szCs w:val="21"/>
                <w:lang w:val="en-US" w:eastAsia="zh-CN" w:bidi="zh-TW"/>
              </w:rPr>
              <w:t>未选择合适的保护、启动装置，每处扣2</w:t>
            </w:r>
            <w:r>
              <w:rPr>
                <w:rFonts w:hint="eastAsia"/>
                <w:szCs w:val="21"/>
                <w:lang w:bidi="zh-TW"/>
              </w:rPr>
              <w:t>分</w:t>
            </w:r>
          </w:p>
        </w:tc>
        <w:tc>
          <w:tcPr>
            <w:tcW w:w="515" w:type="pct"/>
            <w:tcBorders>
              <w:top w:val="single" w:color="auto" w:sz="4" w:space="0"/>
              <w:left w:val="single" w:color="auto" w:sz="4" w:space="0"/>
            </w:tcBorders>
            <w:shd w:val="clear" w:color="auto" w:fill="auto"/>
          </w:tcPr>
          <w:p w14:paraId="480840C1">
            <w:pPr>
              <w:pStyle w:val="26"/>
              <w:spacing w:line="560" w:lineRule="exact"/>
              <w:jc w:val="center"/>
              <w:rPr>
                <w:szCs w:val="21"/>
                <w:lang w:val="en-US" w:eastAsia="zh-CN"/>
              </w:rPr>
            </w:pPr>
            <w:r>
              <w:rPr>
                <w:rFonts w:hint="eastAsia"/>
                <w:szCs w:val="21"/>
                <w:lang w:val="en-US" w:eastAsia="zh-CN"/>
              </w:rPr>
              <w:t>10</w:t>
            </w:r>
          </w:p>
        </w:tc>
        <w:tc>
          <w:tcPr>
            <w:tcW w:w="640" w:type="pct"/>
            <w:tcBorders>
              <w:top w:val="single" w:color="auto" w:sz="4" w:space="0"/>
              <w:left w:val="single" w:color="auto" w:sz="4" w:space="0"/>
              <w:right w:val="single" w:color="auto" w:sz="4" w:space="0"/>
            </w:tcBorders>
            <w:shd w:val="clear" w:color="auto" w:fill="auto"/>
            <w:vAlign w:val="center"/>
          </w:tcPr>
          <w:p w14:paraId="7FA906B3">
            <w:pPr>
              <w:pStyle w:val="26"/>
              <w:spacing w:line="560" w:lineRule="exact"/>
              <w:jc w:val="left"/>
              <w:rPr>
                <w:szCs w:val="21"/>
              </w:rPr>
            </w:pPr>
          </w:p>
        </w:tc>
      </w:tr>
      <w:tr w14:paraId="7840B7A7">
        <w:tblPrEx>
          <w:tblCellMar>
            <w:top w:w="0" w:type="dxa"/>
            <w:left w:w="10" w:type="dxa"/>
            <w:bottom w:w="0" w:type="dxa"/>
            <w:right w:w="10" w:type="dxa"/>
          </w:tblCellMar>
        </w:tblPrEx>
        <w:trPr>
          <w:trHeight w:val="20" w:hRule="atLeast"/>
        </w:trPr>
        <w:tc>
          <w:tcPr>
            <w:tcW w:w="322" w:type="pct"/>
            <w:vMerge w:val="continue"/>
            <w:tcBorders>
              <w:left w:val="single" w:color="auto" w:sz="4" w:space="0"/>
            </w:tcBorders>
            <w:shd w:val="clear" w:color="auto" w:fill="auto"/>
            <w:vAlign w:val="center"/>
          </w:tcPr>
          <w:p w14:paraId="5EBB805B">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5A381B64">
            <w:pPr>
              <w:pStyle w:val="26"/>
              <w:spacing w:line="560" w:lineRule="exact"/>
              <w:jc w:val="left"/>
              <w:rPr>
                <w:szCs w:val="21"/>
              </w:rPr>
            </w:pPr>
          </w:p>
        </w:tc>
        <w:tc>
          <w:tcPr>
            <w:tcW w:w="3043" w:type="pct"/>
            <w:tcBorders>
              <w:top w:val="single" w:color="auto" w:sz="4" w:space="0"/>
              <w:left w:val="single" w:color="auto" w:sz="4" w:space="0"/>
            </w:tcBorders>
            <w:shd w:val="clear" w:color="auto" w:fill="auto"/>
            <w:vAlign w:val="center"/>
          </w:tcPr>
          <w:p w14:paraId="357FC098">
            <w:pPr>
              <w:pStyle w:val="26"/>
              <w:spacing w:line="560" w:lineRule="exact"/>
              <w:jc w:val="left"/>
              <w:rPr>
                <w:szCs w:val="21"/>
                <w:lang w:val="en-US" w:eastAsia="zh-CN"/>
              </w:rPr>
            </w:pPr>
            <w:r>
              <w:rPr>
                <w:rFonts w:hint="eastAsia"/>
                <w:szCs w:val="21"/>
                <w:lang w:val="en-US" w:eastAsia="zh-CN"/>
              </w:rPr>
              <w:t>电动机，控制、保护、启动装置安装不规范</w:t>
            </w:r>
            <w:r>
              <w:rPr>
                <w:rFonts w:hint="eastAsia"/>
                <w:szCs w:val="21"/>
                <w:lang w:val="en-US" w:eastAsia="zh-CN" w:bidi="zh-TW"/>
              </w:rPr>
              <w:t>，每处扣2</w:t>
            </w:r>
            <w:r>
              <w:rPr>
                <w:rFonts w:hint="eastAsia"/>
                <w:szCs w:val="21"/>
                <w:lang w:bidi="zh-TW"/>
              </w:rPr>
              <w:t>分</w:t>
            </w:r>
          </w:p>
        </w:tc>
        <w:tc>
          <w:tcPr>
            <w:tcW w:w="515" w:type="pct"/>
            <w:tcBorders>
              <w:top w:val="single" w:color="auto" w:sz="4" w:space="0"/>
              <w:left w:val="single" w:color="auto" w:sz="4" w:space="0"/>
            </w:tcBorders>
            <w:shd w:val="clear" w:color="auto" w:fill="auto"/>
          </w:tcPr>
          <w:p w14:paraId="010C44F7">
            <w:pPr>
              <w:pStyle w:val="26"/>
              <w:spacing w:line="560" w:lineRule="exact"/>
              <w:jc w:val="center"/>
              <w:rPr>
                <w:szCs w:val="21"/>
                <w:lang w:val="en-US" w:eastAsia="zh-CN"/>
              </w:rPr>
            </w:pPr>
            <w:r>
              <w:rPr>
                <w:rFonts w:hint="eastAsia"/>
                <w:szCs w:val="21"/>
                <w:lang w:val="en-US" w:eastAsia="zh-CN"/>
              </w:rPr>
              <w:t>14</w:t>
            </w:r>
          </w:p>
        </w:tc>
        <w:tc>
          <w:tcPr>
            <w:tcW w:w="640" w:type="pct"/>
            <w:tcBorders>
              <w:top w:val="single" w:color="auto" w:sz="4" w:space="0"/>
              <w:left w:val="single" w:color="auto" w:sz="4" w:space="0"/>
              <w:right w:val="single" w:color="auto" w:sz="4" w:space="0"/>
            </w:tcBorders>
            <w:shd w:val="clear" w:color="auto" w:fill="auto"/>
            <w:vAlign w:val="center"/>
          </w:tcPr>
          <w:p w14:paraId="4EBE5E9E">
            <w:pPr>
              <w:pStyle w:val="26"/>
              <w:spacing w:line="560" w:lineRule="exact"/>
              <w:jc w:val="left"/>
              <w:rPr>
                <w:szCs w:val="21"/>
              </w:rPr>
            </w:pPr>
          </w:p>
        </w:tc>
      </w:tr>
      <w:tr w14:paraId="3A3A8419">
        <w:tblPrEx>
          <w:tblCellMar>
            <w:top w:w="0" w:type="dxa"/>
            <w:left w:w="10" w:type="dxa"/>
            <w:bottom w:w="0" w:type="dxa"/>
            <w:right w:w="10" w:type="dxa"/>
          </w:tblCellMar>
        </w:tblPrEx>
        <w:trPr>
          <w:trHeight w:val="20" w:hRule="atLeast"/>
        </w:trPr>
        <w:tc>
          <w:tcPr>
            <w:tcW w:w="322" w:type="pct"/>
            <w:vMerge w:val="continue"/>
            <w:tcBorders>
              <w:left w:val="single" w:color="auto" w:sz="4" w:space="0"/>
            </w:tcBorders>
            <w:shd w:val="clear" w:color="auto" w:fill="auto"/>
            <w:vAlign w:val="center"/>
          </w:tcPr>
          <w:p w14:paraId="65D26851">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53F8E5EF">
            <w:pPr>
              <w:pStyle w:val="26"/>
              <w:spacing w:line="560" w:lineRule="exact"/>
              <w:jc w:val="left"/>
              <w:rPr>
                <w:szCs w:val="21"/>
              </w:rPr>
            </w:pPr>
          </w:p>
        </w:tc>
        <w:tc>
          <w:tcPr>
            <w:tcW w:w="3043" w:type="pct"/>
            <w:tcBorders>
              <w:top w:val="single" w:color="auto" w:sz="4" w:space="0"/>
              <w:left w:val="single" w:color="auto" w:sz="4" w:space="0"/>
            </w:tcBorders>
            <w:shd w:val="clear" w:color="auto" w:fill="auto"/>
            <w:vAlign w:val="center"/>
          </w:tcPr>
          <w:p w14:paraId="0E99DAFE">
            <w:pPr>
              <w:pStyle w:val="26"/>
              <w:spacing w:line="560" w:lineRule="exact"/>
              <w:jc w:val="left"/>
              <w:rPr>
                <w:szCs w:val="21"/>
                <w:lang w:val="en-US" w:eastAsia="zh-CN"/>
              </w:rPr>
            </w:pPr>
            <w:r>
              <w:rPr>
                <w:rFonts w:hint="eastAsia"/>
                <w:szCs w:val="21"/>
                <w:lang w:val="en-US" w:eastAsia="zh-CN" w:bidi="zh-TW"/>
              </w:rPr>
              <w:t>电动机试运行操作不规范，扣5分</w:t>
            </w:r>
          </w:p>
        </w:tc>
        <w:tc>
          <w:tcPr>
            <w:tcW w:w="515" w:type="pct"/>
            <w:tcBorders>
              <w:top w:val="single" w:color="auto" w:sz="4" w:space="0"/>
              <w:left w:val="single" w:color="auto" w:sz="4" w:space="0"/>
            </w:tcBorders>
            <w:shd w:val="clear" w:color="auto" w:fill="auto"/>
          </w:tcPr>
          <w:p w14:paraId="3F72FB98">
            <w:pPr>
              <w:pStyle w:val="26"/>
              <w:spacing w:line="560" w:lineRule="exact"/>
              <w:jc w:val="center"/>
              <w:rPr>
                <w:szCs w:val="21"/>
                <w:lang w:val="en-US" w:eastAsia="zh-CN"/>
              </w:rPr>
            </w:pPr>
            <w:r>
              <w:rPr>
                <w:rFonts w:hint="eastAsia"/>
                <w:szCs w:val="21"/>
                <w:lang w:val="en-US" w:eastAsia="zh-CN"/>
              </w:rPr>
              <w:t>5</w:t>
            </w:r>
          </w:p>
        </w:tc>
        <w:tc>
          <w:tcPr>
            <w:tcW w:w="640" w:type="pct"/>
            <w:tcBorders>
              <w:top w:val="single" w:color="auto" w:sz="4" w:space="0"/>
              <w:left w:val="single" w:color="auto" w:sz="4" w:space="0"/>
              <w:right w:val="single" w:color="auto" w:sz="4" w:space="0"/>
            </w:tcBorders>
            <w:shd w:val="clear" w:color="auto" w:fill="auto"/>
            <w:vAlign w:val="center"/>
          </w:tcPr>
          <w:p w14:paraId="392ACE56">
            <w:pPr>
              <w:pStyle w:val="26"/>
              <w:spacing w:line="560" w:lineRule="exact"/>
              <w:jc w:val="left"/>
              <w:rPr>
                <w:szCs w:val="21"/>
              </w:rPr>
            </w:pPr>
          </w:p>
        </w:tc>
      </w:tr>
      <w:tr w14:paraId="740BA6AE">
        <w:tblPrEx>
          <w:tblCellMar>
            <w:top w:w="0" w:type="dxa"/>
            <w:left w:w="10" w:type="dxa"/>
            <w:bottom w:w="0" w:type="dxa"/>
            <w:right w:w="10" w:type="dxa"/>
          </w:tblCellMar>
        </w:tblPrEx>
        <w:trPr>
          <w:trHeight w:val="20" w:hRule="atLeast"/>
        </w:trPr>
        <w:tc>
          <w:tcPr>
            <w:tcW w:w="322" w:type="pct"/>
            <w:vMerge w:val="continue"/>
            <w:tcBorders>
              <w:left w:val="single" w:color="auto" w:sz="4" w:space="0"/>
            </w:tcBorders>
            <w:shd w:val="clear" w:color="auto" w:fill="auto"/>
            <w:vAlign w:val="center"/>
          </w:tcPr>
          <w:p w14:paraId="71EA782A">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4B10CF3B">
            <w:pPr>
              <w:pStyle w:val="26"/>
              <w:spacing w:line="560" w:lineRule="exact"/>
              <w:jc w:val="left"/>
              <w:rPr>
                <w:szCs w:val="21"/>
              </w:rPr>
            </w:pPr>
          </w:p>
        </w:tc>
        <w:tc>
          <w:tcPr>
            <w:tcW w:w="3043" w:type="pct"/>
            <w:tcBorders>
              <w:top w:val="single" w:color="auto" w:sz="4" w:space="0"/>
              <w:left w:val="single" w:color="auto" w:sz="4" w:space="0"/>
            </w:tcBorders>
            <w:shd w:val="clear" w:color="auto" w:fill="auto"/>
            <w:vAlign w:val="center"/>
          </w:tcPr>
          <w:p w14:paraId="5EEADA88">
            <w:pPr>
              <w:pStyle w:val="26"/>
              <w:spacing w:line="560" w:lineRule="exact"/>
              <w:jc w:val="left"/>
              <w:rPr>
                <w:szCs w:val="21"/>
              </w:rPr>
            </w:pPr>
            <w:r>
              <w:rPr>
                <w:rFonts w:hint="eastAsia"/>
                <w:szCs w:val="21"/>
                <w:lang w:val="en-US" w:eastAsia="zh-CN" w:bidi="zh-TW"/>
              </w:rPr>
              <w:t>未正确填写电动机调试记录</w:t>
            </w:r>
            <w:r>
              <w:rPr>
                <w:rFonts w:hint="eastAsia"/>
                <w:szCs w:val="21"/>
              </w:rPr>
              <w:t>，扣</w:t>
            </w:r>
            <w:r>
              <w:rPr>
                <w:rFonts w:hint="eastAsia"/>
                <w:szCs w:val="21"/>
                <w:lang w:val="en-US" w:eastAsia="zh-CN"/>
              </w:rPr>
              <w:t>5</w:t>
            </w:r>
            <w:r>
              <w:rPr>
                <w:rFonts w:hint="eastAsia"/>
                <w:szCs w:val="21"/>
              </w:rPr>
              <w:t>分</w:t>
            </w:r>
          </w:p>
        </w:tc>
        <w:tc>
          <w:tcPr>
            <w:tcW w:w="515" w:type="pct"/>
            <w:tcBorders>
              <w:top w:val="single" w:color="auto" w:sz="4" w:space="0"/>
              <w:left w:val="single" w:color="auto" w:sz="4" w:space="0"/>
            </w:tcBorders>
            <w:shd w:val="clear" w:color="auto" w:fill="auto"/>
          </w:tcPr>
          <w:p w14:paraId="72CE73E9">
            <w:pPr>
              <w:pStyle w:val="26"/>
              <w:spacing w:line="560" w:lineRule="exact"/>
              <w:jc w:val="center"/>
              <w:rPr>
                <w:szCs w:val="21"/>
                <w:lang w:val="en-US" w:eastAsia="zh-CN"/>
              </w:rPr>
            </w:pPr>
            <w:r>
              <w:rPr>
                <w:rFonts w:hint="eastAsia"/>
                <w:szCs w:val="21"/>
                <w:lang w:val="en-US" w:eastAsia="zh-CN"/>
              </w:rPr>
              <w:t>5</w:t>
            </w:r>
          </w:p>
        </w:tc>
        <w:tc>
          <w:tcPr>
            <w:tcW w:w="640" w:type="pct"/>
            <w:tcBorders>
              <w:top w:val="single" w:color="auto" w:sz="4" w:space="0"/>
              <w:left w:val="single" w:color="auto" w:sz="4" w:space="0"/>
              <w:right w:val="single" w:color="auto" w:sz="4" w:space="0"/>
            </w:tcBorders>
            <w:shd w:val="clear" w:color="auto" w:fill="auto"/>
            <w:vAlign w:val="center"/>
          </w:tcPr>
          <w:p w14:paraId="7541B00C">
            <w:pPr>
              <w:pStyle w:val="26"/>
              <w:spacing w:line="560" w:lineRule="exact"/>
              <w:jc w:val="left"/>
              <w:rPr>
                <w:szCs w:val="21"/>
              </w:rPr>
            </w:pPr>
          </w:p>
        </w:tc>
      </w:tr>
      <w:tr w14:paraId="2FA5AFB0">
        <w:tblPrEx>
          <w:tblCellMar>
            <w:top w:w="0" w:type="dxa"/>
            <w:left w:w="10" w:type="dxa"/>
            <w:bottom w:w="0" w:type="dxa"/>
            <w:right w:w="10" w:type="dxa"/>
          </w:tblCellMar>
        </w:tblPrEx>
        <w:trPr>
          <w:trHeight w:val="20" w:hRule="atLeast"/>
        </w:trPr>
        <w:tc>
          <w:tcPr>
            <w:tcW w:w="322" w:type="pct"/>
            <w:vMerge w:val="restart"/>
            <w:tcBorders>
              <w:top w:val="single" w:color="auto" w:sz="4" w:space="0"/>
              <w:left w:val="single" w:color="auto" w:sz="4" w:space="0"/>
            </w:tcBorders>
            <w:shd w:val="clear" w:color="auto" w:fill="auto"/>
            <w:vAlign w:val="center"/>
          </w:tcPr>
          <w:p w14:paraId="7E0657D2">
            <w:pPr>
              <w:pStyle w:val="26"/>
              <w:spacing w:line="560" w:lineRule="exact"/>
              <w:jc w:val="center"/>
              <w:rPr>
                <w:szCs w:val="21"/>
                <w:lang w:val="en-US" w:eastAsia="zh-CN" w:bidi="zh-TW"/>
              </w:rPr>
            </w:pPr>
            <w:r>
              <w:rPr>
                <w:rFonts w:hint="eastAsia"/>
                <w:szCs w:val="21"/>
                <w:lang w:val="en-US" w:eastAsia="zh-CN" w:bidi="zh-TW"/>
              </w:rPr>
              <w:t>2</w:t>
            </w:r>
          </w:p>
        </w:tc>
        <w:tc>
          <w:tcPr>
            <w:tcW w:w="478" w:type="pct"/>
            <w:vMerge w:val="restart"/>
            <w:tcBorders>
              <w:top w:val="single" w:color="auto" w:sz="4" w:space="0"/>
              <w:left w:val="single" w:color="auto" w:sz="4" w:space="0"/>
            </w:tcBorders>
            <w:shd w:val="clear" w:color="auto" w:fill="auto"/>
            <w:vAlign w:val="center"/>
          </w:tcPr>
          <w:p w14:paraId="546401CF">
            <w:pPr>
              <w:pStyle w:val="26"/>
              <w:spacing w:line="560" w:lineRule="exact"/>
              <w:jc w:val="left"/>
              <w:rPr>
                <w:szCs w:val="21"/>
                <w:lang w:val="en-US" w:eastAsia="zh-CN" w:bidi="zh-TW"/>
              </w:rPr>
            </w:pPr>
            <w:r>
              <w:rPr>
                <w:rFonts w:hint="eastAsia"/>
                <w:szCs w:val="21"/>
                <w:lang w:val="en-US" w:eastAsia="zh-CN" w:bidi="zh-TW"/>
              </w:rPr>
              <w:t>仪表校验（B项）</w:t>
            </w:r>
          </w:p>
        </w:tc>
        <w:tc>
          <w:tcPr>
            <w:tcW w:w="3043" w:type="pct"/>
            <w:tcBorders>
              <w:top w:val="single" w:color="auto" w:sz="4" w:space="0"/>
              <w:left w:val="single" w:color="auto" w:sz="4" w:space="0"/>
            </w:tcBorders>
            <w:shd w:val="clear" w:color="auto" w:fill="auto"/>
            <w:vAlign w:val="center"/>
          </w:tcPr>
          <w:p w14:paraId="1BA6390B">
            <w:pPr>
              <w:pStyle w:val="26"/>
              <w:spacing w:line="560" w:lineRule="exact"/>
              <w:jc w:val="left"/>
              <w:rPr>
                <w:szCs w:val="21"/>
                <w:lang w:bidi="zh-TW"/>
              </w:rPr>
            </w:pPr>
            <w:r>
              <w:rPr>
                <w:rFonts w:hint="eastAsia"/>
                <w:szCs w:val="21"/>
                <w:lang w:val="en-US" w:eastAsia="zh-CN" w:bidi="zh-TW"/>
              </w:rPr>
              <w:t>交、直流电压表校验操作不规范</w:t>
            </w:r>
            <w:r>
              <w:rPr>
                <w:rFonts w:hint="eastAsia"/>
                <w:szCs w:val="21"/>
                <w:lang w:bidi="zh-TW"/>
              </w:rPr>
              <w:t>，扣</w:t>
            </w:r>
            <w:r>
              <w:rPr>
                <w:rFonts w:hint="eastAsia"/>
                <w:szCs w:val="21"/>
                <w:lang w:val="en-US" w:eastAsia="zh-CN" w:bidi="zh-TW"/>
              </w:rPr>
              <w:t>3</w:t>
            </w:r>
            <w:r>
              <w:rPr>
                <w:rFonts w:hint="eastAsia"/>
                <w:szCs w:val="21"/>
                <w:lang w:bidi="zh-TW"/>
              </w:rPr>
              <w:t>分</w:t>
            </w:r>
          </w:p>
        </w:tc>
        <w:tc>
          <w:tcPr>
            <w:tcW w:w="515" w:type="pct"/>
            <w:tcBorders>
              <w:top w:val="single" w:color="auto" w:sz="4" w:space="0"/>
              <w:left w:val="single" w:color="auto" w:sz="4" w:space="0"/>
            </w:tcBorders>
            <w:shd w:val="clear" w:color="auto" w:fill="auto"/>
          </w:tcPr>
          <w:p w14:paraId="52E7227A">
            <w:pPr>
              <w:pStyle w:val="26"/>
              <w:spacing w:line="560" w:lineRule="exact"/>
              <w:jc w:val="center"/>
              <w:rPr>
                <w:szCs w:val="21"/>
                <w:lang w:val="en-US" w:eastAsia="zh-CN" w:bidi="zh-TW"/>
              </w:rPr>
            </w:pPr>
            <w:r>
              <w:rPr>
                <w:rFonts w:hint="eastAsia"/>
                <w:szCs w:val="21"/>
                <w:lang w:val="en-US" w:eastAsia="zh-CN" w:bidi="zh-TW"/>
              </w:rPr>
              <w:t>3</w:t>
            </w:r>
          </w:p>
        </w:tc>
        <w:tc>
          <w:tcPr>
            <w:tcW w:w="640" w:type="pct"/>
            <w:tcBorders>
              <w:top w:val="single" w:color="auto" w:sz="4" w:space="0"/>
              <w:left w:val="single" w:color="auto" w:sz="4" w:space="0"/>
              <w:right w:val="single" w:color="auto" w:sz="4" w:space="0"/>
            </w:tcBorders>
            <w:shd w:val="clear" w:color="auto" w:fill="auto"/>
            <w:vAlign w:val="center"/>
          </w:tcPr>
          <w:p w14:paraId="0822871A">
            <w:pPr>
              <w:pStyle w:val="26"/>
              <w:spacing w:line="560" w:lineRule="exact"/>
              <w:jc w:val="left"/>
              <w:rPr>
                <w:szCs w:val="21"/>
                <w:lang w:val="en-US" w:eastAsia="zh-CN" w:bidi="zh-TW"/>
              </w:rPr>
            </w:pPr>
          </w:p>
        </w:tc>
      </w:tr>
      <w:tr w14:paraId="5BF69EF9">
        <w:tblPrEx>
          <w:tblCellMar>
            <w:top w:w="0" w:type="dxa"/>
            <w:left w:w="10" w:type="dxa"/>
            <w:bottom w:w="0" w:type="dxa"/>
            <w:right w:w="10" w:type="dxa"/>
          </w:tblCellMar>
        </w:tblPrEx>
        <w:trPr>
          <w:trHeight w:val="20" w:hRule="atLeast"/>
        </w:trPr>
        <w:tc>
          <w:tcPr>
            <w:tcW w:w="322" w:type="pct"/>
            <w:vMerge w:val="continue"/>
            <w:tcBorders>
              <w:left w:val="single" w:color="auto" w:sz="4" w:space="0"/>
            </w:tcBorders>
            <w:shd w:val="clear" w:color="auto" w:fill="auto"/>
            <w:vAlign w:val="center"/>
          </w:tcPr>
          <w:p w14:paraId="0251B21B">
            <w:pPr>
              <w:pStyle w:val="26"/>
              <w:spacing w:line="560" w:lineRule="exact"/>
              <w:jc w:val="left"/>
              <w:rPr>
                <w:szCs w:val="21"/>
              </w:rPr>
            </w:pPr>
          </w:p>
        </w:tc>
        <w:tc>
          <w:tcPr>
            <w:tcW w:w="478" w:type="pct"/>
            <w:vMerge w:val="continue"/>
            <w:tcBorders>
              <w:left w:val="single" w:color="auto" w:sz="4" w:space="0"/>
            </w:tcBorders>
            <w:shd w:val="clear" w:color="auto" w:fill="auto"/>
            <w:vAlign w:val="center"/>
          </w:tcPr>
          <w:p w14:paraId="132A6E02">
            <w:pPr>
              <w:pStyle w:val="26"/>
              <w:spacing w:line="560" w:lineRule="exact"/>
              <w:jc w:val="left"/>
              <w:rPr>
                <w:szCs w:val="21"/>
              </w:rPr>
            </w:pPr>
          </w:p>
        </w:tc>
        <w:tc>
          <w:tcPr>
            <w:tcW w:w="3043" w:type="pct"/>
            <w:tcBorders>
              <w:top w:val="single" w:color="auto" w:sz="4" w:space="0"/>
              <w:left w:val="single" w:color="auto" w:sz="4" w:space="0"/>
            </w:tcBorders>
            <w:shd w:val="clear" w:color="auto" w:fill="auto"/>
            <w:vAlign w:val="center"/>
          </w:tcPr>
          <w:p w14:paraId="5DCAFF0B">
            <w:pPr>
              <w:pStyle w:val="26"/>
              <w:spacing w:line="560" w:lineRule="exact"/>
              <w:jc w:val="left"/>
              <w:rPr>
                <w:szCs w:val="21"/>
                <w:lang w:val="en-US" w:eastAsia="zh-CN" w:bidi="zh-TW"/>
              </w:rPr>
            </w:pPr>
            <w:r>
              <w:rPr>
                <w:rFonts w:hint="eastAsia"/>
                <w:szCs w:val="21"/>
                <w:lang w:val="en-US" w:eastAsia="zh-CN"/>
              </w:rPr>
              <w:t>交、直流电流表校验操作</w:t>
            </w:r>
            <w:r>
              <w:rPr>
                <w:rFonts w:hint="eastAsia"/>
                <w:szCs w:val="21"/>
                <w:lang w:val="en-US" w:eastAsia="zh-CN" w:bidi="zh-TW"/>
              </w:rPr>
              <w:t>不规范，</w:t>
            </w:r>
            <w:r>
              <w:rPr>
                <w:rFonts w:hint="eastAsia"/>
                <w:szCs w:val="21"/>
                <w:lang w:bidi="zh-TW"/>
              </w:rPr>
              <w:t>扣</w:t>
            </w:r>
            <w:r>
              <w:rPr>
                <w:rFonts w:hint="eastAsia"/>
                <w:szCs w:val="21"/>
                <w:lang w:val="en-US" w:eastAsia="zh-CN" w:bidi="zh-TW"/>
              </w:rPr>
              <w:t>3</w:t>
            </w:r>
            <w:r>
              <w:rPr>
                <w:rFonts w:hint="eastAsia"/>
                <w:szCs w:val="21"/>
                <w:lang w:bidi="zh-TW"/>
              </w:rPr>
              <w:t>分</w:t>
            </w:r>
          </w:p>
        </w:tc>
        <w:tc>
          <w:tcPr>
            <w:tcW w:w="515" w:type="pct"/>
            <w:tcBorders>
              <w:top w:val="single" w:color="auto" w:sz="4" w:space="0"/>
              <w:left w:val="single" w:color="auto" w:sz="4" w:space="0"/>
            </w:tcBorders>
            <w:shd w:val="clear" w:color="auto" w:fill="auto"/>
          </w:tcPr>
          <w:p w14:paraId="4FA7424E">
            <w:pPr>
              <w:pStyle w:val="26"/>
              <w:spacing w:line="560" w:lineRule="exact"/>
              <w:jc w:val="center"/>
              <w:rPr>
                <w:szCs w:val="21"/>
                <w:lang w:val="en-US" w:eastAsia="zh-CN"/>
              </w:rPr>
            </w:pPr>
            <w:r>
              <w:rPr>
                <w:rFonts w:hint="eastAsia"/>
                <w:szCs w:val="21"/>
                <w:lang w:val="en-US" w:eastAsia="zh-CN"/>
              </w:rPr>
              <w:t>3</w:t>
            </w:r>
          </w:p>
        </w:tc>
        <w:tc>
          <w:tcPr>
            <w:tcW w:w="640" w:type="pct"/>
            <w:tcBorders>
              <w:top w:val="single" w:color="auto" w:sz="4" w:space="0"/>
              <w:left w:val="single" w:color="auto" w:sz="4" w:space="0"/>
              <w:right w:val="single" w:color="auto" w:sz="4" w:space="0"/>
            </w:tcBorders>
            <w:shd w:val="clear" w:color="auto" w:fill="auto"/>
            <w:vAlign w:val="center"/>
          </w:tcPr>
          <w:p w14:paraId="5EA78718">
            <w:pPr>
              <w:pStyle w:val="26"/>
              <w:spacing w:line="560" w:lineRule="exact"/>
              <w:jc w:val="left"/>
              <w:rPr>
                <w:szCs w:val="21"/>
              </w:rPr>
            </w:pPr>
          </w:p>
        </w:tc>
      </w:tr>
      <w:tr w14:paraId="0A5B401A">
        <w:tblPrEx>
          <w:tblCellMar>
            <w:top w:w="0" w:type="dxa"/>
            <w:left w:w="10" w:type="dxa"/>
            <w:bottom w:w="0" w:type="dxa"/>
            <w:right w:w="10" w:type="dxa"/>
          </w:tblCellMar>
        </w:tblPrEx>
        <w:trPr>
          <w:trHeight w:val="20" w:hRule="atLeast"/>
        </w:trPr>
        <w:tc>
          <w:tcPr>
            <w:tcW w:w="322" w:type="pct"/>
            <w:vMerge w:val="continue"/>
            <w:tcBorders>
              <w:left w:val="single" w:color="auto" w:sz="4" w:space="0"/>
            </w:tcBorders>
            <w:shd w:val="clear" w:color="auto" w:fill="auto"/>
            <w:vAlign w:val="center"/>
          </w:tcPr>
          <w:p w14:paraId="1F3DAEF2">
            <w:pPr>
              <w:pStyle w:val="26"/>
              <w:spacing w:line="560" w:lineRule="exact"/>
              <w:jc w:val="left"/>
              <w:rPr>
                <w:szCs w:val="21"/>
              </w:rPr>
            </w:pPr>
          </w:p>
        </w:tc>
        <w:tc>
          <w:tcPr>
            <w:tcW w:w="478" w:type="pct"/>
            <w:vMerge w:val="continue"/>
            <w:tcBorders>
              <w:left w:val="single" w:color="auto" w:sz="4" w:space="0"/>
            </w:tcBorders>
            <w:shd w:val="clear" w:color="auto" w:fill="auto"/>
            <w:vAlign w:val="center"/>
          </w:tcPr>
          <w:p w14:paraId="1C6D3064">
            <w:pPr>
              <w:pStyle w:val="26"/>
              <w:spacing w:line="560" w:lineRule="exact"/>
              <w:jc w:val="left"/>
              <w:rPr>
                <w:szCs w:val="21"/>
              </w:rPr>
            </w:pPr>
          </w:p>
        </w:tc>
        <w:tc>
          <w:tcPr>
            <w:tcW w:w="3043" w:type="pct"/>
            <w:tcBorders>
              <w:top w:val="single" w:color="auto" w:sz="4" w:space="0"/>
              <w:left w:val="single" w:color="auto" w:sz="4" w:space="0"/>
            </w:tcBorders>
            <w:shd w:val="clear" w:color="auto" w:fill="auto"/>
            <w:vAlign w:val="center"/>
          </w:tcPr>
          <w:p w14:paraId="23E621D4">
            <w:pPr>
              <w:pStyle w:val="26"/>
              <w:spacing w:line="560" w:lineRule="exact"/>
              <w:jc w:val="left"/>
              <w:rPr>
                <w:szCs w:val="21"/>
              </w:rPr>
            </w:pPr>
            <w:r>
              <w:rPr>
                <w:rFonts w:hint="eastAsia"/>
                <w:szCs w:val="21"/>
                <w:lang w:val="en-US" w:eastAsia="zh-CN"/>
              </w:rPr>
              <w:t>电能表校验操作</w:t>
            </w:r>
            <w:r>
              <w:rPr>
                <w:rFonts w:hint="eastAsia"/>
                <w:szCs w:val="21"/>
                <w:lang w:val="en-US" w:eastAsia="zh-CN" w:bidi="zh-TW"/>
              </w:rPr>
              <w:t>不规范</w:t>
            </w:r>
            <w:r>
              <w:rPr>
                <w:rFonts w:hint="eastAsia"/>
                <w:szCs w:val="21"/>
              </w:rPr>
              <w:t>，扣5分</w:t>
            </w:r>
          </w:p>
        </w:tc>
        <w:tc>
          <w:tcPr>
            <w:tcW w:w="515" w:type="pct"/>
            <w:tcBorders>
              <w:top w:val="single" w:color="auto" w:sz="4" w:space="0"/>
              <w:left w:val="single" w:color="auto" w:sz="4" w:space="0"/>
            </w:tcBorders>
            <w:shd w:val="clear" w:color="auto" w:fill="auto"/>
          </w:tcPr>
          <w:p w14:paraId="4EAC9004">
            <w:pPr>
              <w:pStyle w:val="26"/>
              <w:spacing w:line="560" w:lineRule="exact"/>
              <w:jc w:val="center"/>
              <w:rPr>
                <w:szCs w:val="21"/>
                <w:lang w:val="en-US" w:eastAsia="zh-CN"/>
              </w:rPr>
            </w:pPr>
            <w:r>
              <w:rPr>
                <w:rFonts w:hint="eastAsia"/>
                <w:szCs w:val="21"/>
                <w:lang w:val="en-US" w:eastAsia="zh-CN"/>
              </w:rPr>
              <w:t>5</w:t>
            </w:r>
          </w:p>
        </w:tc>
        <w:tc>
          <w:tcPr>
            <w:tcW w:w="640" w:type="pct"/>
            <w:tcBorders>
              <w:top w:val="single" w:color="auto" w:sz="4" w:space="0"/>
              <w:left w:val="single" w:color="auto" w:sz="4" w:space="0"/>
              <w:right w:val="single" w:color="auto" w:sz="4" w:space="0"/>
            </w:tcBorders>
            <w:shd w:val="clear" w:color="auto" w:fill="auto"/>
            <w:vAlign w:val="center"/>
          </w:tcPr>
          <w:p w14:paraId="4D1DC6AA">
            <w:pPr>
              <w:pStyle w:val="26"/>
              <w:spacing w:line="560" w:lineRule="exact"/>
              <w:jc w:val="left"/>
              <w:rPr>
                <w:szCs w:val="21"/>
              </w:rPr>
            </w:pPr>
          </w:p>
        </w:tc>
      </w:tr>
      <w:tr w14:paraId="36E6BD19">
        <w:tblPrEx>
          <w:tblCellMar>
            <w:top w:w="0" w:type="dxa"/>
            <w:left w:w="10" w:type="dxa"/>
            <w:bottom w:w="0" w:type="dxa"/>
            <w:right w:w="10" w:type="dxa"/>
          </w:tblCellMar>
        </w:tblPrEx>
        <w:trPr>
          <w:trHeight w:val="20" w:hRule="atLeast"/>
        </w:trPr>
        <w:tc>
          <w:tcPr>
            <w:tcW w:w="322" w:type="pct"/>
            <w:tcBorders>
              <w:top w:val="single" w:color="auto" w:sz="4" w:space="0"/>
              <w:left w:val="single" w:color="auto" w:sz="4" w:space="0"/>
            </w:tcBorders>
            <w:shd w:val="clear" w:color="auto" w:fill="auto"/>
            <w:vAlign w:val="center"/>
          </w:tcPr>
          <w:p w14:paraId="69B6DED7">
            <w:pPr>
              <w:pStyle w:val="26"/>
              <w:spacing w:line="560" w:lineRule="exact"/>
              <w:jc w:val="center"/>
              <w:rPr>
                <w:szCs w:val="21"/>
              </w:rPr>
            </w:pPr>
            <w:r>
              <w:rPr>
                <w:rFonts w:cs="Times New Roman"/>
                <w:szCs w:val="21"/>
              </w:rPr>
              <w:t>3</w:t>
            </w:r>
          </w:p>
        </w:tc>
        <w:tc>
          <w:tcPr>
            <w:tcW w:w="478" w:type="pct"/>
            <w:tcBorders>
              <w:top w:val="single" w:color="auto" w:sz="4" w:space="0"/>
              <w:left w:val="single" w:color="auto" w:sz="4" w:space="0"/>
            </w:tcBorders>
            <w:shd w:val="clear" w:color="auto" w:fill="auto"/>
            <w:vAlign w:val="center"/>
          </w:tcPr>
          <w:p w14:paraId="278FBD31">
            <w:pPr>
              <w:pStyle w:val="26"/>
              <w:spacing w:line="560" w:lineRule="exact"/>
              <w:jc w:val="center"/>
              <w:rPr>
                <w:szCs w:val="21"/>
              </w:rPr>
            </w:pPr>
            <w:r>
              <w:rPr>
                <w:szCs w:val="21"/>
              </w:rPr>
              <w:t>零部件判废</w:t>
            </w:r>
          </w:p>
        </w:tc>
        <w:tc>
          <w:tcPr>
            <w:tcW w:w="3043" w:type="pct"/>
            <w:tcBorders>
              <w:top w:val="single" w:color="auto" w:sz="4" w:space="0"/>
              <w:left w:val="single" w:color="auto" w:sz="4" w:space="0"/>
            </w:tcBorders>
            <w:shd w:val="clear" w:color="auto" w:fill="auto"/>
            <w:vAlign w:val="center"/>
          </w:tcPr>
          <w:p w14:paraId="5059C788">
            <w:pPr>
              <w:pStyle w:val="26"/>
              <w:spacing w:line="560" w:lineRule="exact"/>
              <w:jc w:val="left"/>
              <w:rPr>
                <w:szCs w:val="21"/>
              </w:rPr>
            </w:pPr>
            <w:r>
              <w:rPr>
                <w:rFonts w:hint="eastAsia"/>
                <w:szCs w:val="21"/>
              </w:rPr>
              <w:t>在规定时间内能正确判断并说明原因的，每项得</w:t>
            </w:r>
            <w:r>
              <w:rPr>
                <w:rFonts w:hint="eastAsia"/>
                <w:szCs w:val="21"/>
                <w:lang w:val="en-US" w:eastAsia="zh-CN"/>
              </w:rPr>
              <w:t>3</w:t>
            </w:r>
            <w:r>
              <w:rPr>
                <w:rFonts w:hint="eastAsia"/>
                <w:szCs w:val="21"/>
              </w:rPr>
              <w:t>分；判断正确但不能准确说明原因的，每项得</w:t>
            </w:r>
            <w:r>
              <w:rPr>
                <w:rFonts w:hint="eastAsia"/>
                <w:szCs w:val="21"/>
                <w:lang w:val="en-US" w:eastAsia="zh-CN"/>
              </w:rPr>
              <w:t>2</w:t>
            </w:r>
            <w:r>
              <w:rPr>
                <w:rFonts w:hint="eastAsia"/>
                <w:szCs w:val="21"/>
              </w:rPr>
              <w:t>分。</w:t>
            </w:r>
          </w:p>
        </w:tc>
        <w:tc>
          <w:tcPr>
            <w:tcW w:w="515" w:type="pct"/>
            <w:tcBorders>
              <w:top w:val="single" w:color="auto" w:sz="4" w:space="0"/>
              <w:left w:val="single" w:color="auto" w:sz="4" w:space="0"/>
            </w:tcBorders>
            <w:shd w:val="clear" w:color="auto" w:fill="auto"/>
            <w:vAlign w:val="center"/>
          </w:tcPr>
          <w:p w14:paraId="1F48983B">
            <w:pPr>
              <w:pStyle w:val="26"/>
              <w:spacing w:line="560" w:lineRule="exact"/>
              <w:jc w:val="center"/>
              <w:rPr>
                <w:szCs w:val="21"/>
                <w:lang w:eastAsia="zh-CN"/>
              </w:rPr>
            </w:pPr>
            <w:r>
              <w:rPr>
                <w:rFonts w:hint="eastAsia"/>
                <w:szCs w:val="21"/>
              </w:rPr>
              <w:t>1</w:t>
            </w:r>
            <w:r>
              <w:rPr>
                <w:rFonts w:hint="eastAsia"/>
                <w:szCs w:val="21"/>
                <w:lang w:val="en-US" w:eastAsia="zh-CN"/>
              </w:rPr>
              <w:t>0</w:t>
            </w:r>
          </w:p>
        </w:tc>
        <w:tc>
          <w:tcPr>
            <w:tcW w:w="640" w:type="pct"/>
            <w:tcBorders>
              <w:top w:val="single" w:color="auto" w:sz="4" w:space="0"/>
              <w:left w:val="single" w:color="auto" w:sz="4" w:space="0"/>
              <w:right w:val="single" w:color="auto" w:sz="4" w:space="0"/>
            </w:tcBorders>
            <w:shd w:val="clear" w:color="auto" w:fill="auto"/>
            <w:vAlign w:val="center"/>
          </w:tcPr>
          <w:p w14:paraId="3F04D185">
            <w:pPr>
              <w:spacing w:line="560" w:lineRule="exact"/>
              <w:jc w:val="center"/>
              <w:rPr>
                <w:rFonts w:ascii="宋体" w:hAnsi="宋体" w:cs="宋体"/>
                <w:szCs w:val="21"/>
                <w:lang w:val="zh-TW" w:eastAsia="zh-TW" w:bidi="zh-TW"/>
              </w:rPr>
            </w:pPr>
          </w:p>
        </w:tc>
      </w:tr>
      <w:tr w14:paraId="6FEAC986">
        <w:tblPrEx>
          <w:tblCellMar>
            <w:top w:w="0" w:type="dxa"/>
            <w:left w:w="10" w:type="dxa"/>
            <w:bottom w:w="0" w:type="dxa"/>
            <w:right w:w="10" w:type="dxa"/>
          </w:tblCellMar>
        </w:tblPrEx>
        <w:trPr>
          <w:trHeight w:val="20" w:hRule="atLeast"/>
        </w:trPr>
        <w:tc>
          <w:tcPr>
            <w:tcW w:w="322" w:type="pct"/>
            <w:tcBorders>
              <w:top w:val="single" w:color="auto" w:sz="4" w:space="0"/>
              <w:left w:val="single" w:color="auto" w:sz="4" w:space="0"/>
              <w:bottom w:val="single" w:color="auto" w:sz="4" w:space="0"/>
            </w:tcBorders>
            <w:shd w:val="clear" w:color="auto" w:fill="auto"/>
            <w:vAlign w:val="center"/>
          </w:tcPr>
          <w:p w14:paraId="4CF1437E">
            <w:pPr>
              <w:pStyle w:val="26"/>
              <w:spacing w:line="560" w:lineRule="exact"/>
              <w:jc w:val="center"/>
              <w:rPr>
                <w:szCs w:val="21"/>
              </w:rPr>
            </w:pPr>
            <w:r>
              <w:rPr>
                <w:rFonts w:cs="Times New Roman"/>
                <w:szCs w:val="21"/>
              </w:rPr>
              <w:t>4</w:t>
            </w:r>
          </w:p>
        </w:tc>
        <w:tc>
          <w:tcPr>
            <w:tcW w:w="478" w:type="pct"/>
            <w:tcBorders>
              <w:top w:val="single" w:color="auto" w:sz="4" w:space="0"/>
              <w:left w:val="single" w:color="auto" w:sz="4" w:space="0"/>
              <w:bottom w:val="single" w:color="auto" w:sz="4" w:space="0"/>
            </w:tcBorders>
            <w:shd w:val="clear" w:color="auto" w:fill="auto"/>
            <w:vAlign w:val="center"/>
          </w:tcPr>
          <w:p w14:paraId="5EB729B0">
            <w:pPr>
              <w:pStyle w:val="26"/>
              <w:spacing w:line="560" w:lineRule="exact"/>
              <w:jc w:val="center"/>
              <w:rPr>
                <w:szCs w:val="21"/>
              </w:rPr>
            </w:pPr>
            <w:r>
              <w:rPr>
                <w:szCs w:val="21"/>
              </w:rPr>
              <w:t>紧急情况处置</w:t>
            </w:r>
          </w:p>
        </w:tc>
        <w:tc>
          <w:tcPr>
            <w:tcW w:w="3043" w:type="pct"/>
            <w:tcBorders>
              <w:top w:val="single" w:color="auto" w:sz="4" w:space="0"/>
              <w:left w:val="single" w:color="auto" w:sz="4" w:space="0"/>
              <w:bottom w:val="single" w:color="auto" w:sz="4" w:space="0"/>
            </w:tcBorders>
            <w:shd w:val="clear" w:color="auto" w:fill="auto"/>
            <w:vAlign w:val="center"/>
          </w:tcPr>
          <w:p w14:paraId="33C73AE0">
            <w:pPr>
              <w:pStyle w:val="26"/>
              <w:spacing w:line="560" w:lineRule="exact"/>
              <w:jc w:val="left"/>
              <w:rPr>
                <w:szCs w:val="21"/>
              </w:rPr>
            </w:pPr>
            <w:r>
              <w:rPr>
                <w:rFonts w:hint="eastAsia"/>
                <w:szCs w:val="21"/>
              </w:rPr>
              <w:t>在规定时间内对存在的问题描述正确并正确叙述处置方法的，得15分；对存在的问题描述正确，但未能正确叙述处置方法的，得7.5分。</w:t>
            </w:r>
          </w:p>
        </w:tc>
        <w:tc>
          <w:tcPr>
            <w:tcW w:w="515" w:type="pct"/>
            <w:tcBorders>
              <w:top w:val="single" w:color="auto" w:sz="4" w:space="0"/>
              <w:left w:val="single" w:color="auto" w:sz="4" w:space="0"/>
              <w:bottom w:val="single" w:color="auto" w:sz="4" w:space="0"/>
            </w:tcBorders>
            <w:shd w:val="clear" w:color="auto" w:fill="auto"/>
            <w:vAlign w:val="center"/>
          </w:tcPr>
          <w:p w14:paraId="7D2A7977">
            <w:pPr>
              <w:pStyle w:val="26"/>
              <w:spacing w:line="560" w:lineRule="exact"/>
              <w:jc w:val="center"/>
              <w:rPr>
                <w:szCs w:val="21"/>
              </w:rPr>
            </w:pPr>
            <w:r>
              <w:rPr>
                <w:rFonts w:hint="eastAsia"/>
                <w:szCs w:val="21"/>
              </w:rPr>
              <w:t>15</w:t>
            </w: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14:paraId="6182BF1E">
            <w:pPr>
              <w:spacing w:line="560" w:lineRule="exact"/>
              <w:jc w:val="center"/>
              <w:rPr>
                <w:rFonts w:ascii="宋体" w:hAnsi="宋体" w:cs="宋体"/>
                <w:szCs w:val="21"/>
                <w:lang w:val="zh-TW" w:eastAsia="zh-TW" w:bidi="zh-TW"/>
              </w:rPr>
            </w:pPr>
          </w:p>
        </w:tc>
      </w:tr>
      <w:tr w14:paraId="1EC83EAD">
        <w:tblPrEx>
          <w:tblCellMar>
            <w:top w:w="0" w:type="dxa"/>
            <w:left w:w="10" w:type="dxa"/>
            <w:bottom w:w="0" w:type="dxa"/>
            <w:right w:w="10" w:type="dxa"/>
          </w:tblCellMar>
        </w:tblPrEx>
        <w:trPr>
          <w:trHeight w:val="454" w:hRule="exact"/>
        </w:trPr>
        <w:tc>
          <w:tcPr>
            <w:tcW w:w="384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41FB8A">
            <w:pPr>
              <w:pStyle w:val="26"/>
              <w:spacing w:line="560" w:lineRule="exact"/>
              <w:jc w:val="center"/>
              <w:rPr>
                <w:sz w:val="24"/>
                <w:szCs w:val="24"/>
              </w:rPr>
            </w:pPr>
            <w:r>
              <w:rPr>
                <w:sz w:val="24"/>
                <w:szCs w:val="24"/>
              </w:rPr>
              <w:t>合计</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75B994E">
            <w:pPr>
              <w:pStyle w:val="26"/>
              <w:spacing w:line="560" w:lineRule="exact"/>
              <w:jc w:val="center"/>
              <w:rPr>
                <w:sz w:val="24"/>
                <w:szCs w:val="24"/>
              </w:rPr>
            </w:pPr>
            <w:r>
              <w:rPr>
                <w:sz w:val="24"/>
                <w:szCs w:val="24"/>
              </w:rPr>
              <w:t>100</w:t>
            </w: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14:paraId="6014F357">
            <w:pPr>
              <w:spacing w:line="560" w:lineRule="exact"/>
              <w:jc w:val="center"/>
              <w:rPr>
                <w:rFonts w:ascii="宋体" w:hAnsi="宋体" w:cs="宋体"/>
                <w:sz w:val="24"/>
                <w:lang w:val="zh-TW" w:eastAsia="zh-TW" w:bidi="zh-TW"/>
              </w:rPr>
            </w:pPr>
          </w:p>
        </w:tc>
      </w:tr>
      <w:tr w14:paraId="7BA5B8DB">
        <w:tblPrEx>
          <w:tblCellMar>
            <w:top w:w="0" w:type="dxa"/>
            <w:left w:w="10" w:type="dxa"/>
            <w:bottom w:w="0" w:type="dxa"/>
            <w:right w:w="10" w:type="dxa"/>
          </w:tblCellMar>
        </w:tblPrEx>
        <w:trPr>
          <w:trHeight w:val="454" w:hRule="exact"/>
        </w:trPr>
        <w:tc>
          <w:tcPr>
            <w:tcW w:w="5000" w:type="pct"/>
            <w:gridSpan w:val="5"/>
            <w:tcBorders>
              <w:top w:val="single" w:color="auto" w:sz="4" w:space="0"/>
              <w:left w:val="nil"/>
              <w:bottom w:val="nil"/>
              <w:right w:val="nil"/>
            </w:tcBorders>
            <w:shd w:val="clear" w:color="auto" w:fill="auto"/>
            <w:vAlign w:val="center"/>
          </w:tcPr>
          <w:p w14:paraId="0319462C">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7FB61079">
        <w:tblPrEx>
          <w:tblCellMar>
            <w:top w:w="0" w:type="dxa"/>
            <w:left w:w="10" w:type="dxa"/>
            <w:bottom w:w="0" w:type="dxa"/>
            <w:right w:w="10" w:type="dxa"/>
          </w:tblCellMar>
        </w:tblPrEx>
        <w:trPr>
          <w:trHeight w:val="454" w:hRule="exact"/>
        </w:trPr>
        <w:tc>
          <w:tcPr>
            <w:tcW w:w="5000" w:type="pct"/>
            <w:gridSpan w:val="5"/>
            <w:tcBorders>
              <w:top w:val="nil"/>
              <w:left w:val="nil"/>
              <w:bottom w:val="nil"/>
              <w:right w:val="nil"/>
            </w:tcBorders>
            <w:shd w:val="clear" w:color="auto" w:fill="auto"/>
            <w:vAlign w:val="center"/>
          </w:tcPr>
          <w:p w14:paraId="1FB1B694">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06A2E174">
      <w:pPr>
        <w:spacing w:line="560" w:lineRule="exact"/>
        <w:rPr>
          <w:rFonts w:ascii="黑体" w:hAnsi="黑体" w:eastAsia="黑体" w:cs="黑体"/>
          <w:b/>
          <w:sz w:val="32"/>
          <w:szCs w:val="32"/>
        </w:rPr>
      </w:pPr>
    </w:p>
    <w:tbl>
      <w:tblPr>
        <w:tblStyle w:val="19"/>
        <w:tblW w:w="5117" w:type="pct"/>
        <w:tblInd w:w="0" w:type="dxa"/>
        <w:tblLayout w:type="autofit"/>
        <w:tblCellMar>
          <w:top w:w="0" w:type="dxa"/>
          <w:left w:w="10" w:type="dxa"/>
          <w:bottom w:w="0" w:type="dxa"/>
          <w:right w:w="10" w:type="dxa"/>
        </w:tblCellMar>
      </w:tblPr>
      <w:tblGrid>
        <w:gridCol w:w="542"/>
        <w:gridCol w:w="815"/>
        <w:gridCol w:w="5194"/>
        <w:gridCol w:w="878"/>
        <w:gridCol w:w="1092"/>
      </w:tblGrid>
      <w:tr w14:paraId="42CDB673">
        <w:tblPrEx>
          <w:tblCellMar>
            <w:top w:w="0" w:type="dxa"/>
            <w:left w:w="10" w:type="dxa"/>
            <w:bottom w:w="0" w:type="dxa"/>
            <w:right w:w="10" w:type="dxa"/>
          </w:tblCellMar>
        </w:tblPrEx>
        <w:trPr>
          <w:trHeight w:val="593" w:hRule="exact"/>
        </w:trPr>
        <w:tc>
          <w:tcPr>
            <w:tcW w:w="5000" w:type="pct"/>
            <w:gridSpan w:val="5"/>
            <w:shd w:val="clear" w:color="auto" w:fill="auto"/>
            <w:vAlign w:val="center"/>
          </w:tcPr>
          <w:p w14:paraId="31AFDD68">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tc>
      </w:tr>
      <w:tr w14:paraId="064EE5E3">
        <w:tblPrEx>
          <w:tblCellMar>
            <w:top w:w="0" w:type="dxa"/>
            <w:left w:w="10" w:type="dxa"/>
            <w:bottom w:w="0" w:type="dxa"/>
            <w:right w:w="10" w:type="dxa"/>
          </w:tblCellMar>
        </w:tblPrEx>
        <w:trPr>
          <w:trHeight w:val="454" w:hRule="exact"/>
        </w:trPr>
        <w:tc>
          <w:tcPr>
            <w:tcW w:w="5000" w:type="pct"/>
            <w:gridSpan w:val="5"/>
            <w:shd w:val="clear" w:color="auto" w:fill="auto"/>
            <w:vAlign w:val="center"/>
          </w:tcPr>
          <w:p w14:paraId="68DD212F">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电气设备安装调试工-高级</w:t>
            </w:r>
            <w:r>
              <w:rPr>
                <w:rFonts w:hint="eastAsia"/>
                <w:b/>
                <w:bCs/>
                <w:sz w:val="24"/>
                <w:szCs w:val="24"/>
                <w:lang w:val="zh-CN" w:eastAsia="zh-CN"/>
              </w:rPr>
              <w:t>）</w:t>
            </w:r>
          </w:p>
        </w:tc>
      </w:tr>
      <w:tr w14:paraId="70E10FEA">
        <w:tblPrEx>
          <w:tblCellMar>
            <w:top w:w="0" w:type="dxa"/>
            <w:left w:w="10" w:type="dxa"/>
            <w:bottom w:w="0" w:type="dxa"/>
            <w:right w:w="10" w:type="dxa"/>
          </w:tblCellMar>
        </w:tblPrEx>
        <w:trPr>
          <w:trHeight w:val="454" w:hRule="exact"/>
        </w:trPr>
        <w:tc>
          <w:tcPr>
            <w:tcW w:w="5000" w:type="pct"/>
            <w:gridSpan w:val="5"/>
            <w:shd w:val="clear" w:color="auto" w:fill="auto"/>
            <w:vAlign w:val="center"/>
          </w:tcPr>
          <w:p w14:paraId="1BD5F8D4">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7AB79BCD">
            <w:pPr>
              <w:pStyle w:val="26"/>
              <w:tabs>
                <w:tab w:val="left" w:leader="underscore" w:pos="5509"/>
                <w:tab w:val="left" w:leader="underscore" w:pos="8520"/>
              </w:tabs>
              <w:spacing w:line="560" w:lineRule="exact"/>
              <w:jc w:val="left"/>
              <w:rPr>
                <w:rFonts w:eastAsia="PMingLiU"/>
                <w:b/>
                <w:bCs/>
                <w:sz w:val="24"/>
                <w:szCs w:val="24"/>
              </w:rPr>
            </w:pPr>
          </w:p>
        </w:tc>
      </w:tr>
      <w:tr w14:paraId="263EBB11">
        <w:tblPrEx>
          <w:tblCellMar>
            <w:top w:w="0" w:type="dxa"/>
            <w:left w:w="10" w:type="dxa"/>
            <w:bottom w:w="0" w:type="dxa"/>
            <w:right w:w="10" w:type="dxa"/>
          </w:tblCellMar>
        </w:tblPrEx>
        <w:trPr>
          <w:trHeight w:val="454" w:hRule="exact"/>
        </w:trPr>
        <w:tc>
          <w:tcPr>
            <w:tcW w:w="5000" w:type="pct"/>
            <w:gridSpan w:val="5"/>
            <w:shd w:val="clear" w:color="auto" w:fill="auto"/>
            <w:vAlign w:val="center"/>
          </w:tcPr>
          <w:p w14:paraId="052C7B5F">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1685ACA1">
            <w:pPr>
              <w:pStyle w:val="26"/>
              <w:tabs>
                <w:tab w:val="left" w:leader="underscore" w:pos="4564"/>
                <w:tab w:val="left" w:leader="underscore" w:pos="8520"/>
              </w:tabs>
              <w:spacing w:line="560" w:lineRule="exact"/>
              <w:jc w:val="left"/>
              <w:rPr>
                <w:rFonts w:eastAsia="PMingLiU"/>
                <w:sz w:val="24"/>
                <w:szCs w:val="24"/>
                <w:lang w:eastAsia="zh-CN"/>
              </w:rPr>
            </w:pPr>
          </w:p>
          <w:p w14:paraId="213C4A0C">
            <w:pPr>
              <w:pStyle w:val="26"/>
              <w:tabs>
                <w:tab w:val="left" w:leader="underscore" w:pos="2870"/>
                <w:tab w:val="left" w:leader="underscore" w:pos="8520"/>
              </w:tabs>
              <w:spacing w:line="560" w:lineRule="exact"/>
              <w:jc w:val="left"/>
              <w:rPr>
                <w:rFonts w:eastAsia="PMingLiU"/>
                <w:sz w:val="24"/>
                <w:szCs w:val="24"/>
              </w:rPr>
            </w:pPr>
          </w:p>
          <w:p w14:paraId="20F1729F">
            <w:pPr>
              <w:pStyle w:val="26"/>
              <w:tabs>
                <w:tab w:val="left" w:leader="underscore" w:pos="2870"/>
                <w:tab w:val="left" w:leader="underscore" w:pos="8520"/>
              </w:tabs>
              <w:spacing w:line="560" w:lineRule="exact"/>
              <w:jc w:val="left"/>
              <w:rPr>
                <w:rFonts w:eastAsia="PMingLiU"/>
                <w:sz w:val="24"/>
                <w:szCs w:val="24"/>
              </w:rPr>
            </w:pPr>
          </w:p>
          <w:p w14:paraId="69C70371">
            <w:pPr>
              <w:pStyle w:val="26"/>
              <w:tabs>
                <w:tab w:val="left" w:leader="underscore" w:pos="2870"/>
                <w:tab w:val="left" w:leader="underscore" w:pos="8520"/>
              </w:tabs>
              <w:spacing w:line="560" w:lineRule="exact"/>
              <w:jc w:val="left"/>
              <w:rPr>
                <w:rFonts w:eastAsia="PMingLiU"/>
                <w:sz w:val="24"/>
                <w:szCs w:val="24"/>
              </w:rPr>
            </w:pPr>
          </w:p>
          <w:p w14:paraId="12DC0369">
            <w:pPr>
              <w:pStyle w:val="26"/>
              <w:tabs>
                <w:tab w:val="left" w:leader="underscore" w:pos="2870"/>
                <w:tab w:val="left" w:leader="underscore" w:pos="8520"/>
              </w:tabs>
              <w:spacing w:line="560" w:lineRule="exact"/>
              <w:jc w:val="left"/>
              <w:rPr>
                <w:rFonts w:eastAsia="PMingLiU"/>
                <w:sz w:val="24"/>
                <w:szCs w:val="24"/>
              </w:rPr>
            </w:pPr>
          </w:p>
          <w:p w14:paraId="1D7B8234">
            <w:pPr>
              <w:pStyle w:val="26"/>
              <w:tabs>
                <w:tab w:val="left" w:leader="underscore" w:pos="2870"/>
                <w:tab w:val="left" w:leader="underscore" w:pos="8520"/>
              </w:tabs>
              <w:spacing w:line="560" w:lineRule="exact"/>
              <w:jc w:val="left"/>
              <w:rPr>
                <w:rFonts w:eastAsia="PMingLiU"/>
                <w:sz w:val="24"/>
                <w:szCs w:val="24"/>
              </w:rPr>
            </w:pPr>
          </w:p>
        </w:tc>
      </w:tr>
      <w:tr w14:paraId="5D806EFC">
        <w:tblPrEx>
          <w:tblCellMar>
            <w:top w:w="0" w:type="dxa"/>
            <w:left w:w="10" w:type="dxa"/>
            <w:bottom w:w="0" w:type="dxa"/>
            <w:right w:w="10" w:type="dxa"/>
          </w:tblCellMar>
        </w:tblPrEx>
        <w:trPr>
          <w:trHeight w:val="630" w:hRule="exact"/>
        </w:trPr>
        <w:tc>
          <w:tcPr>
            <w:tcW w:w="318" w:type="pct"/>
            <w:tcBorders>
              <w:top w:val="single" w:color="auto" w:sz="4" w:space="0"/>
              <w:left w:val="single" w:color="auto" w:sz="4" w:space="0"/>
            </w:tcBorders>
            <w:shd w:val="clear" w:color="auto" w:fill="auto"/>
            <w:vAlign w:val="center"/>
          </w:tcPr>
          <w:p w14:paraId="4F9B3B2A">
            <w:pPr>
              <w:pStyle w:val="26"/>
              <w:spacing w:line="560" w:lineRule="exact"/>
              <w:jc w:val="center"/>
              <w:rPr>
                <w:b/>
                <w:bCs/>
                <w:sz w:val="24"/>
                <w:szCs w:val="24"/>
              </w:rPr>
            </w:pPr>
            <w:r>
              <w:rPr>
                <w:b/>
                <w:bCs/>
                <w:sz w:val="24"/>
                <w:szCs w:val="24"/>
              </w:rPr>
              <w:t>序号</w:t>
            </w:r>
          </w:p>
        </w:tc>
        <w:tc>
          <w:tcPr>
            <w:tcW w:w="478" w:type="pct"/>
            <w:tcBorders>
              <w:top w:val="single" w:color="auto" w:sz="4" w:space="0"/>
              <w:left w:val="single" w:color="auto" w:sz="4" w:space="0"/>
            </w:tcBorders>
            <w:shd w:val="clear" w:color="auto" w:fill="auto"/>
            <w:vAlign w:val="center"/>
          </w:tcPr>
          <w:p w14:paraId="113998BF">
            <w:pPr>
              <w:pStyle w:val="26"/>
              <w:spacing w:line="560" w:lineRule="exact"/>
              <w:jc w:val="center"/>
              <w:rPr>
                <w:b/>
                <w:bCs/>
                <w:sz w:val="24"/>
                <w:szCs w:val="24"/>
              </w:rPr>
            </w:pPr>
            <w:r>
              <w:rPr>
                <w:b/>
                <w:bCs/>
                <w:sz w:val="24"/>
                <w:szCs w:val="24"/>
              </w:rPr>
              <w:t>项目</w:t>
            </w:r>
          </w:p>
        </w:tc>
        <w:tc>
          <w:tcPr>
            <w:tcW w:w="3047" w:type="pct"/>
            <w:tcBorders>
              <w:top w:val="single" w:color="auto" w:sz="4" w:space="0"/>
              <w:left w:val="single" w:color="auto" w:sz="4" w:space="0"/>
            </w:tcBorders>
            <w:shd w:val="clear" w:color="auto" w:fill="auto"/>
            <w:vAlign w:val="center"/>
          </w:tcPr>
          <w:p w14:paraId="69A58CBC">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515" w:type="pct"/>
            <w:tcBorders>
              <w:top w:val="single" w:color="auto" w:sz="4" w:space="0"/>
              <w:left w:val="single" w:color="auto" w:sz="4" w:space="0"/>
            </w:tcBorders>
            <w:shd w:val="clear" w:color="auto" w:fill="auto"/>
            <w:vAlign w:val="center"/>
          </w:tcPr>
          <w:p w14:paraId="0F14EEBA">
            <w:pPr>
              <w:pStyle w:val="26"/>
              <w:spacing w:line="560" w:lineRule="exact"/>
              <w:jc w:val="center"/>
              <w:rPr>
                <w:b/>
                <w:bCs/>
                <w:sz w:val="24"/>
                <w:szCs w:val="24"/>
              </w:rPr>
            </w:pPr>
            <w:r>
              <w:rPr>
                <w:b/>
                <w:bCs/>
                <w:sz w:val="24"/>
                <w:szCs w:val="24"/>
              </w:rPr>
              <w:t>应得分</w:t>
            </w:r>
          </w:p>
        </w:tc>
        <w:tc>
          <w:tcPr>
            <w:tcW w:w="640" w:type="pct"/>
            <w:tcBorders>
              <w:top w:val="single" w:color="auto" w:sz="4" w:space="0"/>
              <w:left w:val="single" w:color="auto" w:sz="4" w:space="0"/>
              <w:right w:val="single" w:color="auto" w:sz="4" w:space="0"/>
            </w:tcBorders>
            <w:shd w:val="clear" w:color="auto" w:fill="auto"/>
            <w:vAlign w:val="center"/>
          </w:tcPr>
          <w:p w14:paraId="311714A9">
            <w:pPr>
              <w:pStyle w:val="26"/>
              <w:spacing w:line="560" w:lineRule="exact"/>
              <w:ind w:right="200"/>
              <w:jc w:val="center"/>
              <w:rPr>
                <w:b/>
                <w:bCs/>
                <w:sz w:val="24"/>
                <w:szCs w:val="24"/>
              </w:rPr>
            </w:pPr>
            <w:r>
              <w:rPr>
                <w:b/>
                <w:bCs/>
                <w:sz w:val="24"/>
                <w:szCs w:val="24"/>
              </w:rPr>
              <w:t>实得分</w:t>
            </w:r>
          </w:p>
        </w:tc>
      </w:tr>
      <w:tr w14:paraId="611C5278">
        <w:tblPrEx>
          <w:tblCellMar>
            <w:top w:w="0" w:type="dxa"/>
            <w:left w:w="10" w:type="dxa"/>
            <w:bottom w:w="0" w:type="dxa"/>
            <w:right w:w="10" w:type="dxa"/>
          </w:tblCellMar>
        </w:tblPrEx>
        <w:trPr>
          <w:trHeight w:val="478" w:hRule="atLeast"/>
        </w:trPr>
        <w:tc>
          <w:tcPr>
            <w:tcW w:w="318" w:type="pct"/>
            <w:vMerge w:val="restart"/>
            <w:tcBorders>
              <w:top w:val="single" w:color="auto" w:sz="4" w:space="0"/>
              <w:left w:val="single" w:color="auto" w:sz="4" w:space="0"/>
            </w:tcBorders>
            <w:shd w:val="clear" w:color="auto" w:fill="auto"/>
            <w:vAlign w:val="center"/>
          </w:tcPr>
          <w:p w14:paraId="232EA05A">
            <w:pPr>
              <w:pStyle w:val="26"/>
              <w:spacing w:line="560" w:lineRule="exact"/>
              <w:jc w:val="center"/>
              <w:rPr>
                <w:b/>
                <w:bCs/>
                <w:sz w:val="24"/>
                <w:szCs w:val="24"/>
                <w:lang w:val="en-US" w:eastAsia="zh-CN"/>
              </w:rPr>
            </w:pPr>
            <w:r>
              <w:rPr>
                <w:rFonts w:hint="eastAsia"/>
                <w:b/>
                <w:bCs/>
                <w:sz w:val="24"/>
                <w:szCs w:val="24"/>
                <w:lang w:val="en-US" w:eastAsia="zh-CN"/>
              </w:rPr>
              <w:t>1</w:t>
            </w:r>
          </w:p>
        </w:tc>
        <w:tc>
          <w:tcPr>
            <w:tcW w:w="478" w:type="pct"/>
            <w:vMerge w:val="restart"/>
            <w:tcBorders>
              <w:top w:val="single" w:color="auto" w:sz="4" w:space="0"/>
              <w:left w:val="single" w:color="auto" w:sz="4" w:space="0"/>
            </w:tcBorders>
            <w:shd w:val="clear" w:color="auto" w:fill="auto"/>
            <w:vAlign w:val="center"/>
          </w:tcPr>
          <w:p w14:paraId="4ECA5843">
            <w:pPr>
              <w:pStyle w:val="26"/>
              <w:spacing w:line="560" w:lineRule="exact"/>
              <w:jc w:val="center"/>
              <w:rPr>
                <w:b/>
                <w:bCs/>
                <w:sz w:val="24"/>
                <w:szCs w:val="24"/>
                <w:lang w:val="en-US" w:eastAsia="zh-CN"/>
              </w:rPr>
            </w:pPr>
            <w:r>
              <w:rPr>
                <w:rFonts w:hint="eastAsia"/>
                <w:szCs w:val="21"/>
                <w:lang w:val="en-US" w:eastAsia="zh-CN"/>
              </w:rPr>
              <w:t>施工项目工料预算</w:t>
            </w:r>
          </w:p>
        </w:tc>
        <w:tc>
          <w:tcPr>
            <w:tcW w:w="3047" w:type="pct"/>
            <w:tcBorders>
              <w:top w:val="single" w:color="auto" w:sz="4" w:space="0"/>
              <w:left w:val="single" w:color="auto" w:sz="4" w:space="0"/>
            </w:tcBorders>
            <w:shd w:val="clear" w:color="auto" w:fill="auto"/>
            <w:vAlign w:val="center"/>
          </w:tcPr>
          <w:p w14:paraId="43A8EBB0">
            <w:pPr>
              <w:pStyle w:val="26"/>
              <w:spacing w:line="560" w:lineRule="exact"/>
              <w:jc w:val="left"/>
              <w:rPr>
                <w:b/>
                <w:bCs/>
                <w:sz w:val="24"/>
                <w:szCs w:val="24"/>
              </w:rPr>
            </w:pPr>
            <w:r>
              <w:rPr>
                <w:rFonts w:hint="eastAsia"/>
                <w:szCs w:val="21"/>
                <w:lang w:val="en-US" w:eastAsia="zh-CN"/>
              </w:rPr>
              <w:t>能施工图纸，正确编制施工项目的工料预算</w:t>
            </w:r>
          </w:p>
        </w:tc>
        <w:tc>
          <w:tcPr>
            <w:tcW w:w="515" w:type="pct"/>
            <w:tcBorders>
              <w:top w:val="single" w:color="auto" w:sz="4" w:space="0"/>
              <w:left w:val="single" w:color="auto" w:sz="4" w:space="0"/>
            </w:tcBorders>
            <w:shd w:val="clear" w:color="auto" w:fill="auto"/>
            <w:vAlign w:val="center"/>
          </w:tcPr>
          <w:p w14:paraId="4266A79D">
            <w:pPr>
              <w:pStyle w:val="26"/>
              <w:spacing w:line="560" w:lineRule="exact"/>
              <w:jc w:val="center"/>
              <w:rPr>
                <w:b/>
                <w:bCs/>
                <w:sz w:val="24"/>
                <w:szCs w:val="24"/>
                <w:lang w:val="en-US" w:eastAsia="zh-CN"/>
              </w:rPr>
            </w:pPr>
            <w:r>
              <w:rPr>
                <w:rFonts w:hint="eastAsia"/>
                <w:szCs w:val="21"/>
                <w:lang w:val="en-US" w:eastAsia="zh-CN" w:bidi="zh-TW"/>
              </w:rPr>
              <w:t>6</w:t>
            </w:r>
          </w:p>
        </w:tc>
        <w:tc>
          <w:tcPr>
            <w:tcW w:w="640" w:type="pct"/>
            <w:tcBorders>
              <w:top w:val="single" w:color="auto" w:sz="4" w:space="0"/>
              <w:left w:val="single" w:color="auto" w:sz="4" w:space="0"/>
              <w:right w:val="single" w:color="auto" w:sz="4" w:space="0"/>
            </w:tcBorders>
            <w:shd w:val="clear" w:color="auto" w:fill="auto"/>
            <w:vAlign w:val="center"/>
          </w:tcPr>
          <w:p w14:paraId="7739025B">
            <w:pPr>
              <w:pStyle w:val="26"/>
              <w:spacing w:line="560" w:lineRule="exact"/>
              <w:ind w:right="200"/>
              <w:jc w:val="center"/>
              <w:rPr>
                <w:b/>
                <w:bCs/>
                <w:sz w:val="24"/>
                <w:szCs w:val="24"/>
              </w:rPr>
            </w:pPr>
          </w:p>
        </w:tc>
      </w:tr>
      <w:tr w14:paraId="17E7C075">
        <w:tblPrEx>
          <w:tblCellMar>
            <w:top w:w="0" w:type="dxa"/>
            <w:left w:w="10" w:type="dxa"/>
            <w:bottom w:w="0" w:type="dxa"/>
            <w:right w:w="10" w:type="dxa"/>
          </w:tblCellMar>
        </w:tblPrEx>
        <w:trPr>
          <w:trHeight w:val="264" w:hRule="atLeast"/>
        </w:trPr>
        <w:tc>
          <w:tcPr>
            <w:tcW w:w="318" w:type="pct"/>
            <w:vMerge w:val="continue"/>
            <w:tcBorders>
              <w:left w:val="single" w:color="auto" w:sz="4" w:space="0"/>
            </w:tcBorders>
            <w:shd w:val="clear" w:color="auto" w:fill="auto"/>
            <w:vAlign w:val="center"/>
          </w:tcPr>
          <w:p w14:paraId="1694B7B6">
            <w:pPr>
              <w:pStyle w:val="26"/>
              <w:spacing w:line="560" w:lineRule="exact"/>
              <w:ind w:right="200"/>
              <w:jc w:val="center"/>
            </w:pPr>
          </w:p>
        </w:tc>
        <w:tc>
          <w:tcPr>
            <w:tcW w:w="478" w:type="pct"/>
            <w:vMerge w:val="continue"/>
            <w:tcBorders>
              <w:left w:val="single" w:color="auto" w:sz="4" w:space="0"/>
            </w:tcBorders>
            <w:shd w:val="clear" w:color="auto" w:fill="auto"/>
            <w:vAlign w:val="center"/>
          </w:tcPr>
          <w:p w14:paraId="62588D18">
            <w:pPr>
              <w:pStyle w:val="26"/>
              <w:spacing w:line="560" w:lineRule="exact"/>
              <w:ind w:right="200"/>
              <w:jc w:val="center"/>
            </w:pPr>
          </w:p>
        </w:tc>
        <w:tc>
          <w:tcPr>
            <w:tcW w:w="3047" w:type="pct"/>
            <w:tcBorders>
              <w:top w:val="single" w:color="auto" w:sz="4" w:space="0"/>
              <w:left w:val="single" w:color="auto" w:sz="4" w:space="0"/>
            </w:tcBorders>
            <w:shd w:val="clear" w:color="auto" w:fill="auto"/>
            <w:vAlign w:val="center"/>
          </w:tcPr>
          <w:p w14:paraId="7A29B299">
            <w:pPr>
              <w:pStyle w:val="26"/>
              <w:spacing w:line="560" w:lineRule="exact"/>
              <w:jc w:val="left"/>
              <w:rPr>
                <w:b/>
                <w:bCs/>
                <w:sz w:val="24"/>
                <w:szCs w:val="24"/>
                <w:lang w:val="en-US"/>
              </w:rPr>
            </w:pPr>
            <w:r>
              <w:rPr>
                <w:rFonts w:hint="eastAsia"/>
                <w:szCs w:val="21"/>
                <w:lang w:val="en-US" w:eastAsia="zh-CN"/>
              </w:rPr>
              <w:t>能按施工图纸，编制施工项目简要施工方案，方案合理</w:t>
            </w:r>
          </w:p>
        </w:tc>
        <w:tc>
          <w:tcPr>
            <w:tcW w:w="515" w:type="pct"/>
            <w:tcBorders>
              <w:top w:val="single" w:color="auto" w:sz="4" w:space="0"/>
              <w:left w:val="single" w:color="auto" w:sz="4" w:space="0"/>
            </w:tcBorders>
            <w:shd w:val="clear" w:color="auto" w:fill="auto"/>
            <w:vAlign w:val="center"/>
          </w:tcPr>
          <w:p w14:paraId="2CB59277">
            <w:pPr>
              <w:pStyle w:val="26"/>
              <w:spacing w:line="560" w:lineRule="exact"/>
              <w:ind w:right="200"/>
              <w:jc w:val="center"/>
              <w:rPr>
                <w:b/>
                <w:bCs/>
                <w:sz w:val="24"/>
                <w:szCs w:val="24"/>
                <w:lang w:val="en-US" w:eastAsia="zh-CN"/>
              </w:rPr>
            </w:pPr>
            <w:r>
              <w:rPr>
                <w:rFonts w:hint="eastAsia"/>
                <w:szCs w:val="21"/>
                <w:lang w:val="en-US" w:eastAsia="zh-CN" w:bidi="zh-TW"/>
              </w:rPr>
              <w:t xml:space="preserve"> 6</w:t>
            </w:r>
          </w:p>
        </w:tc>
        <w:tc>
          <w:tcPr>
            <w:tcW w:w="640" w:type="pct"/>
            <w:tcBorders>
              <w:top w:val="single" w:color="auto" w:sz="4" w:space="0"/>
              <w:left w:val="single" w:color="auto" w:sz="4" w:space="0"/>
              <w:right w:val="single" w:color="auto" w:sz="4" w:space="0"/>
            </w:tcBorders>
            <w:shd w:val="clear" w:color="auto" w:fill="auto"/>
            <w:vAlign w:val="center"/>
          </w:tcPr>
          <w:p w14:paraId="4CC0B4E0">
            <w:pPr>
              <w:pStyle w:val="26"/>
              <w:spacing w:line="560" w:lineRule="exact"/>
              <w:ind w:right="200"/>
              <w:jc w:val="center"/>
              <w:rPr>
                <w:b/>
                <w:bCs/>
                <w:sz w:val="24"/>
                <w:szCs w:val="24"/>
              </w:rPr>
            </w:pPr>
          </w:p>
        </w:tc>
      </w:tr>
      <w:tr w14:paraId="1E6E1644">
        <w:tblPrEx>
          <w:tblCellMar>
            <w:top w:w="0" w:type="dxa"/>
            <w:left w:w="10" w:type="dxa"/>
            <w:bottom w:w="0" w:type="dxa"/>
            <w:right w:w="10" w:type="dxa"/>
          </w:tblCellMar>
        </w:tblPrEx>
        <w:trPr>
          <w:trHeight w:val="20" w:hRule="atLeast"/>
        </w:trPr>
        <w:tc>
          <w:tcPr>
            <w:tcW w:w="318" w:type="pct"/>
            <w:vMerge w:val="restart"/>
            <w:tcBorders>
              <w:top w:val="single" w:color="auto" w:sz="4" w:space="0"/>
              <w:left w:val="single" w:color="auto" w:sz="4" w:space="0"/>
            </w:tcBorders>
            <w:shd w:val="clear" w:color="auto" w:fill="auto"/>
            <w:vAlign w:val="center"/>
          </w:tcPr>
          <w:p w14:paraId="30CEFC21">
            <w:pPr>
              <w:pStyle w:val="26"/>
              <w:spacing w:line="560" w:lineRule="exact"/>
              <w:jc w:val="center"/>
              <w:rPr>
                <w:szCs w:val="21"/>
              </w:rPr>
            </w:pPr>
            <w:r>
              <w:rPr>
                <w:szCs w:val="21"/>
              </w:rPr>
              <w:t>1</w:t>
            </w:r>
          </w:p>
        </w:tc>
        <w:tc>
          <w:tcPr>
            <w:tcW w:w="478" w:type="pct"/>
            <w:vMerge w:val="restart"/>
            <w:tcBorders>
              <w:top w:val="single" w:color="auto" w:sz="4" w:space="0"/>
              <w:left w:val="single" w:color="auto" w:sz="4" w:space="0"/>
            </w:tcBorders>
            <w:shd w:val="clear" w:color="auto" w:fill="auto"/>
            <w:vAlign w:val="center"/>
          </w:tcPr>
          <w:p w14:paraId="0FAB5D9A">
            <w:pPr>
              <w:pStyle w:val="26"/>
              <w:spacing w:line="560" w:lineRule="exact"/>
              <w:jc w:val="left"/>
              <w:rPr>
                <w:szCs w:val="21"/>
              </w:rPr>
            </w:pPr>
            <w:r>
              <w:rPr>
                <w:rFonts w:hint="eastAsia"/>
                <w:szCs w:val="21"/>
                <w:lang w:val="en-US" w:eastAsia="zh-CN"/>
              </w:rPr>
              <w:t>变压器器、电动机安装接线</w:t>
            </w:r>
            <w:r>
              <w:rPr>
                <w:rFonts w:hint="eastAsia"/>
                <w:szCs w:val="21"/>
              </w:rPr>
              <w:t>（A项）</w:t>
            </w:r>
          </w:p>
        </w:tc>
        <w:tc>
          <w:tcPr>
            <w:tcW w:w="3047" w:type="pct"/>
            <w:tcBorders>
              <w:top w:val="single" w:color="auto" w:sz="4" w:space="0"/>
              <w:left w:val="single" w:color="auto" w:sz="4" w:space="0"/>
            </w:tcBorders>
            <w:shd w:val="clear" w:color="auto" w:fill="auto"/>
            <w:vAlign w:val="center"/>
          </w:tcPr>
          <w:p w14:paraId="3C3287BB">
            <w:pPr>
              <w:spacing w:line="560" w:lineRule="exact"/>
              <w:jc w:val="left"/>
              <w:rPr>
                <w:rFonts w:ascii="宋体" w:hAnsi="宋体" w:cs="宋体"/>
                <w:szCs w:val="21"/>
                <w:lang w:bidi="zh-TW"/>
              </w:rPr>
            </w:pPr>
            <w:r>
              <w:rPr>
                <w:rFonts w:hint="eastAsia" w:ascii="宋体" w:hAnsi="宋体" w:cs="宋体"/>
                <w:szCs w:val="21"/>
                <w:lang w:bidi="zh-TW"/>
              </w:rPr>
              <w:t>能进行变压器的现场交接试验</w:t>
            </w:r>
          </w:p>
        </w:tc>
        <w:tc>
          <w:tcPr>
            <w:tcW w:w="515" w:type="pct"/>
            <w:tcBorders>
              <w:top w:val="single" w:color="auto" w:sz="4" w:space="0"/>
              <w:left w:val="single" w:color="auto" w:sz="4" w:space="0"/>
            </w:tcBorders>
            <w:shd w:val="clear" w:color="auto" w:fill="auto"/>
          </w:tcPr>
          <w:p w14:paraId="798DDFE8">
            <w:pPr>
              <w:spacing w:line="560" w:lineRule="exact"/>
              <w:jc w:val="center"/>
              <w:rPr>
                <w:rFonts w:ascii="宋体" w:hAnsi="宋体" w:cs="宋体"/>
                <w:szCs w:val="21"/>
                <w:lang w:bidi="zh-TW"/>
              </w:rPr>
            </w:pPr>
            <w:r>
              <w:rPr>
                <w:rFonts w:hint="eastAsia" w:ascii="宋体" w:hAnsi="宋体" w:cs="宋体"/>
                <w:szCs w:val="21"/>
                <w:lang w:bidi="zh-TW"/>
              </w:rPr>
              <w:t>5</w:t>
            </w:r>
          </w:p>
        </w:tc>
        <w:tc>
          <w:tcPr>
            <w:tcW w:w="640" w:type="pct"/>
            <w:tcBorders>
              <w:top w:val="single" w:color="auto" w:sz="4" w:space="0"/>
              <w:left w:val="single" w:color="auto" w:sz="4" w:space="0"/>
              <w:right w:val="single" w:color="auto" w:sz="4" w:space="0"/>
            </w:tcBorders>
            <w:shd w:val="clear" w:color="auto" w:fill="auto"/>
            <w:vAlign w:val="center"/>
          </w:tcPr>
          <w:p w14:paraId="52D3B25A">
            <w:pPr>
              <w:pStyle w:val="26"/>
              <w:spacing w:line="560" w:lineRule="exact"/>
              <w:jc w:val="left"/>
              <w:rPr>
                <w:szCs w:val="21"/>
              </w:rPr>
            </w:pPr>
          </w:p>
        </w:tc>
      </w:tr>
      <w:tr w14:paraId="1A815D4C">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auto"/>
            <w:vAlign w:val="center"/>
          </w:tcPr>
          <w:p w14:paraId="0058F3F1">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6F9311BB">
            <w:pPr>
              <w:pStyle w:val="26"/>
              <w:spacing w:line="560" w:lineRule="exact"/>
              <w:jc w:val="left"/>
              <w:rPr>
                <w:szCs w:val="21"/>
                <w:lang w:val="en-US" w:eastAsia="zh-CN"/>
              </w:rPr>
            </w:pPr>
          </w:p>
        </w:tc>
        <w:tc>
          <w:tcPr>
            <w:tcW w:w="3047" w:type="pct"/>
            <w:tcBorders>
              <w:top w:val="single" w:color="auto" w:sz="4" w:space="0"/>
              <w:left w:val="single" w:color="auto" w:sz="4" w:space="0"/>
            </w:tcBorders>
            <w:shd w:val="clear" w:color="auto" w:fill="auto"/>
            <w:vAlign w:val="center"/>
          </w:tcPr>
          <w:p w14:paraId="781C2114">
            <w:pPr>
              <w:spacing w:line="560" w:lineRule="exact"/>
              <w:jc w:val="left"/>
              <w:rPr>
                <w:rFonts w:ascii="宋体" w:hAnsi="宋体" w:cs="宋体"/>
                <w:szCs w:val="21"/>
                <w:lang w:bidi="zh-TW"/>
              </w:rPr>
            </w:pPr>
            <w:r>
              <w:rPr>
                <w:rFonts w:hint="eastAsia" w:ascii="宋体" w:hAnsi="宋体" w:cs="宋体"/>
                <w:szCs w:val="21"/>
                <w:lang w:bidi="zh-TW"/>
              </w:rPr>
              <w:t>能进行电动机的现场交接试验</w:t>
            </w:r>
          </w:p>
        </w:tc>
        <w:tc>
          <w:tcPr>
            <w:tcW w:w="515" w:type="pct"/>
            <w:tcBorders>
              <w:top w:val="single" w:color="auto" w:sz="4" w:space="0"/>
              <w:left w:val="single" w:color="auto" w:sz="4" w:space="0"/>
            </w:tcBorders>
            <w:shd w:val="clear" w:color="auto" w:fill="auto"/>
          </w:tcPr>
          <w:p w14:paraId="6A2DE4F0">
            <w:pPr>
              <w:spacing w:line="560" w:lineRule="exact"/>
              <w:jc w:val="center"/>
              <w:rPr>
                <w:rFonts w:ascii="宋体" w:hAnsi="宋体" w:cs="宋体"/>
                <w:szCs w:val="21"/>
                <w:lang w:bidi="zh-TW"/>
              </w:rPr>
            </w:pPr>
            <w:r>
              <w:rPr>
                <w:rFonts w:hint="eastAsia" w:ascii="宋体" w:hAnsi="宋体" w:cs="宋体"/>
                <w:szCs w:val="21"/>
                <w:lang w:bidi="zh-TW"/>
              </w:rPr>
              <w:t>5</w:t>
            </w:r>
          </w:p>
        </w:tc>
        <w:tc>
          <w:tcPr>
            <w:tcW w:w="640" w:type="pct"/>
            <w:tcBorders>
              <w:top w:val="single" w:color="auto" w:sz="4" w:space="0"/>
              <w:left w:val="single" w:color="auto" w:sz="4" w:space="0"/>
              <w:right w:val="single" w:color="auto" w:sz="4" w:space="0"/>
            </w:tcBorders>
            <w:shd w:val="clear" w:color="auto" w:fill="auto"/>
            <w:vAlign w:val="center"/>
          </w:tcPr>
          <w:p w14:paraId="7DB4C1F2">
            <w:pPr>
              <w:pStyle w:val="26"/>
              <w:spacing w:line="560" w:lineRule="exact"/>
              <w:jc w:val="left"/>
              <w:rPr>
                <w:szCs w:val="21"/>
              </w:rPr>
            </w:pPr>
          </w:p>
        </w:tc>
      </w:tr>
      <w:tr w14:paraId="3F6A3CB5">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auto"/>
            <w:vAlign w:val="center"/>
          </w:tcPr>
          <w:p w14:paraId="6FE4F42A">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3D77DB01">
            <w:pPr>
              <w:pStyle w:val="26"/>
              <w:spacing w:line="560" w:lineRule="exact"/>
              <w:jc w:val="left"/>
              <w:rPr>
                <w:szCs w:val="21"/>
                <w:lang w:val="en-US" w:eastAsia="zh-CN"/>
              </w:rPr>
            </w:pPr>
          </w:p>
        </w:tc>
        <w:tc>
          <w:tcPr>
            <w:tcW w:w="3047" w:type="pct"/>
            <w:tcBorders>
              <w:top w:val="single" w:color="auto" w:sz="4" w:space="0"/>
              <w:left w:val="single" w:color="auto" w:sz="4" w:space="0"/>
            </w:tcBorders>
            <w:shd w:val="clear" w:color="auto" w:fill="auto"/>
            <w:vAlign w:val="center"/>
          </w:tcPr>
          <w:p w14:paraId="3A1996FF">
            <w:pPr>
              <w:spacing w:line="560" w:lineRule="exact"/>
              <w:jc w:val="left"/>
              <w:rPr>
                <w:rFonts w:ascii="宋体" w:hAnsi="宋体" w:cs="宋体"/>
                <w:szCs w:val="21"/>
                <w:lang w:bidi="zh-TW"/>
              </w:rPr>
            </w:pPr>
            <w:r>
              <w:rPr>
                <w:rFonts w:hint="eastAsia" w:ascii="宋体" w:hAnsi="宋体" w:cs="宋体"/>
                <w:szCs w:val="21"/>
                <w:lang w:bidi="zh-TW"/>
              </w:rPr>
              <w:t>能进行</w:t>
            </w:r>
            <w:r>
              <w:rPr>
                <w:rFonts w:hint="eastAsia" w:ascii="宋体" w:hAnsi="宋体" w:cs="宋体"/>
                <w:szCs w:val="21"/>
              </w:rPr>
              <w:t>继电保护装置的调整试验</w:t>
            </w:r>
          </w:p>
        </w:tc>
        <w:tc>
          <w:tcPr>
            <w:tcW w:w="515" w:type="pct"/>
            <w:tcBorders>
              <w:top w:val="single" w:color="auto" w:sz="4" w:space="0"/>
              <w:left w:val="single" w:color="auto" w:sz="4" w:space="0"/>
            </w:tcBorders>
            <w:shd w:val="clear" w:color="auto" w:fill="auto"/>
          </w:tcPr>
          <w:p w14:paraId="02C2821E">
            <w:pPr>
              <w:spacing w:line="560" w:lineRule="exact"/>
              <w:jc w:val="center"/>
              <w:rPr>
                <w:rFonts w:ascii="宋体" w:hAnsi="宋体" w:cs="宋体"/>
                <w:szCs w:val="21"/>
                <w:lang w:bidi="zh-TW"/>
              </w:rPr>
            </w:pPr>
            <w:r>
              <w:rPr>
                <w:rFonts w:hint="eastAsia" w:ascii="宋体" w:hAnsi="宋体" w:cs="宋体"/>
                <w:szCs w:val="21"/>
                <w:lang w:bidi="zh-TW"/>
              </w:rPr>
              <w:t>10</w:t>
            </w:r>
          </w:p>
        </w:tc>
        <w:tc>
          <w:tcPr>
            <w:tcW w:w="640" w:type="pct"/>
            <w:tcBorders>
              <w:top w:val="single" w:color="auto" w:sz="4" w:space="0"/>
              <w:left w:val="single" w:color="auto" w:sz="4" w:space="0"/>
              <w:right w:val="single" w:color="auto" w:sz="4" w:space="0"/>
            </w:tcBorders>
            <w:shd w:val="clear" w:color="auto" w:fill="auto"/>
            <w:vAlign w:val="center"/>
          </w:tcPr>
          <w:p w14:paraId="7B066554">
            <w:pPr>
              <w:pStyle w:val="26"/>
              <w:spacing w:line="560" w:lineRule="exact"/>
              <w:jc w:val="left"/>
              <w:rPr>
                <w:szCs w:val="21"/>
              </w:rPr>
            </w:pPr>
          </w:p>
        </w:tc>
      </w:tr>
      <w:tr w14:paraId="082FB1B2">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auto"/>
            <w:vAlign w:val="center"/>
          </w:tcPr>
          <w:p w14:paraId="69A7B99A">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62883E95">
            <w:pPr>
              <w:pStyle w:val="26"/>
              <w:spacing w:line="560" w:lineRule="exact"/>
              <w:jc w:val="left"/>
              <w:rPr>
                <w:szCs w:val="21"/>
              </w:rPr>
            </w:pPr>
          </w:p>
        </w:tc>
        <w:tc>
          <w:tcPr>
            <w:tcW w:w="3047" w:type="pct"/>
            <w:tcBorders>
              <w:top w:val="single" w:color="auto" w:sz="4" w:space="0"/>
              <w:left w:val="single" w:color="auto" w:sz="4" w:space="0"/>
            </w:tcBorders>
            <w:shd w:val="clear" w:color="auto" w:fill="auto"/>
            <w:vAlign w:val="center"/>
          </w:tcPr>
          <w:p w14:paraId="1FD5BAB7">
            <w:pPr>
              <w:spacing w:line="560" w:lineRule="exact"/>
              <w:jc w:val="left"/>
              <w:rPr>
                <w:rFonts w:ascii="宋体" w:hAnsi="宋体" w:cs="宋体"/>
                <w:szCs w:val="21"/>
                <w:lang w:val="zh-TW" w:eastAsia="zh-TW" w:bidi="zh-TW"/>
              </w:rPr>
            </w:pPr>
            <w:r>
              <w:rPr>
                <w:rFonts w:hint="eastAsia" w:ascii="宋体" w:hAnsi="宋体" w:cs="宋体"/>
                <w:szCs w:val="21"/>
                <w:lang w:val="zh-TW" w:eastAsia="zh-TW" w:bidi="zh-TW"/>
              </w:rPr>
              <w:t>未对</w:t>
            </w:r>
            <w:r>
              <w:rPr>
                <w:rFonts w:hint="eastAsia" w:ascii="宋体" w:hAnsi="宋体" w:cs="宋体"/>
                <w:szCs w:val="21"/>
                <w:lang w:bidi="zh-TW"/>
              </w:rPr>
              <w:t>设备进行编号</w:t>
            </w:r>
            <w:r>
              <w:rPr>
                <w:rFonts w:hint="eastAsia" w:ascii="宋体" w:hAnsi="宋体" w:cs="宋体"/>
                <w:szCs w:val="21"/>
                <w:lang w:val="zh-TW" w:eastAsia="zh-TW" w:bidi="zh-TW"/>
              </w:rPr>
              <w:t>，扣5分</w:t>
            </w:r>
          </w:p>
        </w:tc>
        <w:tc>
          <w:tcPr>
            <w:tcW w:w="515" w:type="pct"/>
            <w:tcBorders>
              <w:top w:val="single" w:color="auto" w:sz="4" w:space="0"/>
              <w:left w:val="single" w:color="auto" w:sz="4" w:space="0"/>
            </w:tcBorders>
            <w:shd w:val="clear" w:color="auto" w:fill="auto"/>
          </w:tcPr>
          <w:p w14:paraId="6568B720">
            <w:pPr>
              <w:spacing w:line="560" w:lineRule="exact"/>
              <w:jc w:val="center"/>
              <w:rPr>
                <w:rFonts w:ascii="宋体" w:hAnsi="宋体" w:cs="宋体"/>
                <w:szCs w:val="21"/>
                <w:lang w:val="zh-TW" w:eastAsia="zh-TW" w:bidi="zh-TW"/>
              </w:rPr>
            </w:pPr>
            <w:r>
              <w:rPr>
                <w:rFonts w:hint="eastAsia" w:ascii="宋体" w:hAnsi="宋体" w:cs="宋体"/>
                <w:szCs w:val="21"/>
                <w:lang w:val="zh-TW" w:eastAsia="zh-TW" w:bidi="zh-TW"/>
              </w:rPr>
              <w:t>5</w:t>
            </w:r>
          </w:p>
        </w:tc>
        <w:tc>
          <w:tcPr>
            <w:tcW w:w="640" w:type="pct"/>
            <w:tcBorders>
              <w:top w:val="single" w:color="auto" w:sz="4" w:space="0"/>
              <w:left w:val="single" w:color="auto" w:sz="4" w:space="0"/>
              <w:right w:val="single" w:color="auto" w:sz="4" w:space="0"/>
            </w:tcBorders>
            <w:shd w:val="clear" w:color="auto" w:fill="auto"/>
            <w:vAlign w:val="center"/>
          </w:tcPr>
          <w:p w14:paraId="7D462CC0">
            <w:pPr>
              <w:pStyle w:val="26"/>
              <w:spacing w:line="560" w:lineRule="exact"/>
              <w:jc w:val="left"/>
              <w:rPr>
                <w:szCs w:val="21"/>
              </w:rPr>
            </w:pPr>
          </w:p>
        </w:tc>
      </w:tr>
      <w:tr w14:paraId="360CDD5F">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auto"/>
            <w:vAlign w:val="center"/>
          </w:tcPr>
          <w:p w14:paraId="28C0BB87">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04E6F6EC">
            <w:pPr>
              <w:pStyle w:val="26"/>
              <w:spacing w:line="560" w:lineRule="exact"/>
              <w:jc w:val="left"/>
              <w:rPr>
                <w:szCs w:val="21"/>
              </w:rPr>
            </w:pPr>
          </w:p>
        </w:tc>
        <w:tc>
          <w:tcPr>
            <w:tcW w:w="3047" w:type="pct"/>
            <w:tcBorders>
              <w:top w:val="single" w:color="auto" w:sz="4" w:space="0"/>
              <w:left w:val="single" w:color="auto" w:sz="4" w:space="0"/>
            </w:tcBorders>
            <w:shd w:val="clear" w:color="auto" w:fill="auto"/>
            <w:vAlign w:val="center"/>
          </w:tcPr>
          <w:p w14:paraId="2B9B7D26">
            <w:pPr>
              <w:pStyle w:val="26"/>
              <w:spacing w:line="560" w:lineRule="exact"/>
              <w:jc w:val="left"/>
              <w:rPr>
                <w:szCs w:val="21"/>
                <w:lang w:bidi="zh-TW"/>
              </w:rPr>
            </w:pPr>
            <w:r>
              <w:rPr>
                <w:rFonts w:hint="eastAsia"/>
                <w:szCs w:val="21"/>
                <w:lang w:val="en-US" w:eastAsia="zh-CN" w:bidi="zh-TW"/>
              </w:rPr>
              <w:t>施工、导线选择不规范</w:t>
            </w:r>
            <w:r>
              <w:rPr>
                <w:rFonts w:hint="eastAsia"/>
                <w:szCs w:val="21"/>
                <w:lang w:bidi="zh-TW"/>
              </w:rPr>
              <w:t>，</w:t>
            </w:r>
            <w:r>
              <w:rPr>
                <w:rFonts w:hint="eastAsia"/>
                <w:szCs w:val="21"/>
                <w:lang w:val="en-US" w:eastAsia="zh-CN" w:bidi="zh-TW"/>
              </w:rPr>
              <w:t>每处扣2</w:t>
            </w:r>
            <w:r>
              <w:rPr>
                <w:rFonts w:hint="eastAsia"/>
                <w:szCs w:val="21"/>
                <w:lang w:bidi="zh-TW"/>
              </w:rPr>
              <w:t>分</w:t>
            </w:r>
          </w:p>
        </w:tc>
        <w:tc>
          <w:tcPr>
            <w:tcW w:w="515" w:type="pct"/>
            <w:tcBorders>
              <w:top w:val="single" w:color="auto" w:sz="4" w:space="0"/>
              <w:left w:val="single" w:color="auto" w:sz="4" w:space="0"/>
            </w:tcBorders>
            <w:shd w:val="clear" w:color="auto" w:fill="auto"/>
          </w:tcPr>
          <w:p w14:paraId="071CE43D">
            <w:pPr>
              <w:pStyle w:val="26"/>
              <w:spacing w:line="560" w:lineRule="exact"/>
              <w:jc w:val="center"/>
              <w:rPr>
                <w:szCs w:val="21"/>
                <w:lang w:eastAsia="zh-CN"/>
              </w:rPr>
            </w:pPr>
            <w:r>
              <w:rPr>
                <w:rFonts w:hint="eastAsia"/>
                <w:szCs w:val="21"/>
                <w:lang w:val="en-US" w:eastAsia="zh-CN"/>
              </w:rPr>
              <w:t>10</w:t>
            </w:r>
          </w:p>
        </w:tc>
        <w:tc>
          <w:tcPr>
            <w:tcW w:w="640" w:type="pct"/>
            <w:tcBorders>
              <w:top w:val="single" w:color="auto" w:sz="4" w:space="0"/>
              <w:left w:val="single" w:color="auto" w:sz="4" w:space="0"/>
              <w:right w:val="single" w:color="auto" w:sz="4" w:space="0"/>
            </w:tcBorders>
            <w:shd w:val="clear" w:color="auto" w:fill="auto"/>
            <w:vAlign w:val="center"/>
          </w:tcPr>
          <w:p w14:paraId="7A6CABEF">
            <w:pPr>
              <w:pStyle w:val="26"/>
              <w:spacing w:line="560" w:lineRule="exact"/>
              <w:jc w:val="left"/>
              <w:rPr>
                <w:szCs w:val="21"/>
              </w:rPr>
            </w:pPr>
          </w:p>
        </w:tc>
      </w:tr>
      <w:tr w14:paraId="175CC849">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auto"/>
            <w:vAlign w:val="center"/>
          </w:tcPr>
          <w:p w14:paraId="26954E92">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48F3EE56">
            <w:pPr>
              <w:pStyle w:val="26"/>
              <w:spacing w:line="560" w:lineRule="exact"/>
              <w:jc w:val="left"/>
              <w:rPr>
                <w:szCs w:val="21"/>
              </w:rPr>
            </w:pPr>
          </w:p>
        </w:tc>
        <w:tc>
          <w:tcPr>
            <w:tcW w:w="3047" w:type="pct"/>
            <w:tcBorders>
              <w:top w:val="single" w:color="auto" w:sz="4" w:space="0"/>
              <w:left w:val="single" w:color="auto" w:sz="4" w:space="0"/>
            </w:tcBorders>
            <w:shd w:val="clear" w:color="auto" w:fill="auto"/>
            <w:vAlign w:val="center"/>
          </w:tcPr>
          <w:p w14:paraId="510B3507">
            <w:pPr>
              <w:pStyle w:val="26"/>
              <w:spacing w:line="560" w:lineRule="exact"/>
              <w:jc w:val="left"/>
              <w:rPr>
                <w:szCs w:val="21"/>
                <w:lang w:val="en-US" w:eastAsia="zh-CN" w:bidi="zh-TW"/>
              </w:rPr>
            </w:pPr>
            <w:r>
              <w:rPr>
                <w:rFonts w:hint="eastAsia"/>
                <w:szCs w:val="21"/>
                <w:lang w:val="en-US" w:eastAsia="zh-CN" w:bidi="zh-TW"/>
              </w:rPr>
              <w:t>能按规范要求进行变压器安装</w:t>
            </w:r>
          </w:p>
        </w:tc>
        <w:tc>
          <w:tcPr>
            <w:tcW w:w="515" w:type="pct"/>
            <w:tcBorders>
              <w:top w:val="single" w:color="auto" w:sz="4" w:space="0"/>
              <w:left w:val="single" w:color="auto" w:sz="4" w:space="0"/>
            </w:tcBorders>
            <w:shd w:val="clear" w:color="auto" w:fill="auto"/>
          </w:tcPr>
          <w:p w14:paraId="35FE3AF0">
            <w:pPr>
              <w:pStyle w:val="26"/>
              <w:spacing w:line="560" w:lineRule="exact"/>
              <w:jc w:val="center"/>
              <w:rPr>
                <w:szCs w:val="21"/>
                <w:lang w:val="en-US" w:eastAsia="zh-CN"/>
              </w:rPr>
            </w:pPr>
            <w:r>
              <w:rPr>
                <w:rFonts w:hint="eastAsia"/>
                <w:szCs w:val="21"/>
                <w:lang w:val="en-US" w:eastAsia="zh-CN"/>
              </w:rPr>
              <w:t>10</w:t>
            </w:r>
          </w:p>
        </w:tc>
        <w:tc>
          <w:tcPr>
            <w:tcW w:w="640" w:type="pct"/>
            <w:tcBorders>
              <w:top w:val="single" w:color="auto" w:sz="4" w:space="0"/>
              <w:left w:val="single" w:color="auto" w:sz="4" w:space="0"/>
              <w:right w:val="single" w:color="auto" w:sz="4" w:space="0"/>
            </w:tcBorders>
            <w:shd w:val="clear" w:color="auto" w:fill="auto"/>
            <w:vAlign w:val="center"/>
          </w:tcPr>
          <w:p w14:paraId="7527EA84">
            <w:pPr>
              <w:pStyle w:val="26"/>
              <w:spacing w:line="560" w:lineRule="exact"/>
              <w:jc w:val="left"/>
              <w:rPr>
                <w:szCs w:val="21"/>
              </w:rPr>
            </w:pPr>
          </w:p>
        </w:tc>
      </w:tr>
      <w:tr w14:paraId="4AB1081B">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auto"/>
            <w:vAlign w:val="center"/>
          </w:tcPr>
          <w:p w14:paraId="5D7C5596">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05EC36C2">
            <w:pPr>
              <w:pStyle w:val="26"/>
              <w:spacing w:line="560" w:lineRule="exact"/>
              <w:jc w:val="left"/>
              <w:rPr>
                <w:szCs w:val="21"/>
              </w:rPr>
            </w:pPr>
          </w:p>
        </w:tc>
        <w:tc>
          <w:tcPr>
            <w:tcW w:w="3047" w:type="pct"/>
            <w:tcBorders>
              <w:top w:val="single" w:color="auto" w:sz="4" w:space="0"/>
              <w:left w:val="single" w:color="auto" w:sz="4" w:space="0"/>
            </w:tcBorders>
            <w:shd w:val="clear" w:color="auto" w:fill="auto"/>
            <w:vAlign w:val="center"/>
          </w:tcPr>
          <w:p w14:paraId="51FD6D18">
            <w:pPr>
              <w:pStyle w:val="26"/>
              <w:spacing w:line="560" w:lineRule="exact"/>
              <w:jc w:val="left"/>
              <w:rPr>
                <w:szCs w:val="21"/>
                <w:lang w:val="en-US" w:bidi="zh-TW"/>
              </w:rPr>
            </w:pPr>
            <w:r>
              <w:rPr>
                <w:rFonts w:hint="eastAsia"/>
                <w:szCs w:val="21"/>
                <w:lang w:val="en-US" w:eastAsia="zh-CN" w:bidi="zh-TW"/>
              </w:rPr>
              <w:t>能选择合适的保护装置进行电动机的安装</w:t>
            </w:r>
          </w:p>
        </w:tc>
        <w:tc>
          <w:tcPr>
            <w:tcW w:w="515" w:type="pct"/>
            <w:tcBorders>
              <w:top w:val="single" w:color="auto" w:sz="4" w:space="0"/>
              <w:left w:val="single" w:color="auto" w:sz="4" w:space="0"/>
            </w:tcBorders>
            <w:shd w:val="clear" w:color="auto" w:fill="auto"/>
          </w:tcPr>
          <w:p w14:paraId="024F098A">
            <w:pPr>
              <w:pStyle w:val="26"/>
              <w:spacing w:line="560" w:lineRule="exact"/>
              <w:jc w:val="center"/>
              <w:rPr>
                <w:szCs w:val="21"/>
                <w:lang w:val="en-US" w:eastAsia="zh-CN"/>
              </w:rPr>
            </w:pPr>
            <w:r>
              <w:rPr>
                <w:rFonts w:hint="eastAsia"/>
                <w:szCs w:val="21"/>
                <w:lang w:val="en-US" w:eastAsia="zh-CN"/>
              </w:rPr>
              <w:t>5</w:t>
            </w:r>
          </w:p>
        </w:tc>
        <w:tc>
          <w:tcPr>
            <w:tcW w:w="640" w:type="pct"/>
            <w:tcBorders>
              <w:top w:val="single" w:color="auto" w:sz="4" w:space="0"/>
              <w:left w:val="single" w:color="auto" w:sz="4" w:space="0"/>
              <w:right w:val="single" w:color="auto" w:sz="4" w:space="0"/>
            </w:tcBorders>
            <w:shd w:val="clear" w:color="auto" w:fill="auto"/>
            <w:vAlign w:val="center"/>
          </w:tcPr>
          <w:p w14:paraId="2D2DA21D">
            <w:pPr>
              <w:pStyle w:val="26"/>
              <w:spacing w:line="560" w:lineRule="exact"/>
              <w:jc w:val="left"/>
              <w:rPr>
                <w:szCs w:val="21"/>
              </w:rPr>
            </w:pPr>
          </w:p>
        </w:tc>
      </w:tr>
      <w:tr w14:paraId="2A0EB118">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auto"/>
            <w:vAlign w:val="center"/>
          </w:tcPr>
          <w:p w14:paraId="0490CEED">
            <w:pPr>
              <w:pStyle w:val="26"/>
              <w:spacing w:line="560" w:lineRule="exact"/>
              <w:jc w:val="center"/>
              <w:rPr>
                <w:szCs w:val="21"/>
              </w:rPr>
            </w:pPr>
          </w:p>
        </w:tc>
        <w:tc>
          <w:tcPr>
            <w:tcW w:w="478" w:type="pct"/>
            <w:vMerge w:val="continue"/>
            <w:tcBorders>
              <w:left w:val="single" w:color="auto" w:sz="4" w:space="0"/>
            </w:tcBorders>
            <w:shd w:val="clear" w:color="auto" w:fill="auto"/>
            <w:vAlign w:val="center"/>
          </w:tcPr>
          <w:p w14:paraId="425F08C7">
            <w:pPr>
              <w:pStyle w:val="26"/>
              <w:spacing w:line="560" w:lineRule="exact"/>
              <w:jc w:val="left"/>
              <w:rPr>
                <w:szCs w:val="21"/>
              </w:rPr>
            </w:pPr>
          </w:p>
        </w:tc>
        <w:tc>
          <w:tcPr>
            <w:tcW w:w="3047" w:type="pct"/>
            <w:tcBorders>
              <w:top w:val="single" w:color="auto" w:sz="4" w:space="0"/>
              <w:left w:val="single" w:color="auto" w:sz="4" w:space="0"/>
            </w:tcBorders>
            <w:shd w:val="clear" w:color="auto" w:fill="auto"/>
            <w:vAlign w:val="center"/>
          </w:tcPr>
          <w:p w14:paraId="52E09A5A">
            <w:pPr>
              <w:pStyle w:val="26"/>
              <w:spacing w:line="560" w:lineRule="exact"/>
              <w:jc w:val="left"/>
              <w:rPr>
                <w:szCs w:val="21"/>
                <w:lang w:val="en-US" w:eastAsia="zh-CN"/>
              </w:rPr>
            </w:pPr>
            <w:r>
              <w:rPr>
                <w:rFonts w:hint="eastAsia"/>
                <w:szCs w:val="21"/>
                <w:lang w:val="en-US" w:eastAsia="zh-CN"/>
              </w:rPr>
              <w:t>能完成双路电源自动切换的接线</w:t>
            </w:r>
          </w:p>
        </w:tc>
        <w:tc>
          <w:tcPr>
            <w:tcW w:w="515" w:type="pct"/>
            <w:tcBorders>
              <w:top w:val="single" w:color="auto" w:sz="4" w:space="0"/>
              <w:left w:val="single" w:color="auto" w:sz="4" w:space="0"/>
            </w:tcBorders>
            <w:shd w:val="clear" w:color="auto" w:fill="auto"/>
          </w:tcPr>
          <w:p w14:paraId="0D8E434B">
            <w:pPr>
              <w:pStyle w:val="26"/>
              <w:spacing w:line="560" w:lineRule="exact"/>
              <w:jc w:val="center"/>
              <w:rPr>
                <w:szCs w:val="21"/>
                <w:lang w:val="en-US" w:eastAsia="zh-CN"/>
              </w:rPr>
            </w:pPr>
            <w:r>
              <w:rPr>
                <w:rFonts w:hint="eastAsia"/>
                <w:szCs w:val="21"/>
                <w:lang w:val="en-US" w:eastAsia="zh-CN"/>
              </w:rPr>
              <w:t>6</w:t>
            </w:r>
          </w:p>
        </w:tc>
        <w:tc>
          <w:tcPr>
            <w:tcW w:w="640" w:type="pct"/>
            <w:tcBorders>
              <w:top w:val="single" w:color="auto" w:sz="4" w:space="0"/>
              <w:left w:val="single" w:color="auto" w:sz="4" w:space="0"/>
              <w:right w:val="single" w:color="auto" w:sz="4" w:space="0"/>
            </w:tcBorders>
            <w:shd w:val="clear" w:color="auto" w:fill="auto"/>
            <w:vAlign w:val="center"/>
          </w:tcPr>
          <w:p w14:paraId="25B84A7F">
            <w:pPr>
              <w:pStyle w:val="26"/>
              <w:spacing w:line="560" w:lineRule="exact"/>
              <w:jc w:val="left"/>
              <w:rPr>
                <w:szCs w:val="21"/>
              </w:rPr>
            </w:pPr>
          </w:p>
        </w:tc>
      </w:tr>
      <w:tr w14:paraId="26F424BD">
        <w:tblPrEx>
          <w:tblCellMar>
            <w:top w:w="0" w:type="dxa"/>
            <w:left w:w="10" w:type="dxa"/>
            <w:bottom w:w="0" w:type="dxa"/>
            <w:right w:w="10" w:type="dxa"/>
          </w:tblCellMar>
        </w:tblPrEx>
        <w:trPr>
          <w:trHeight w:val="20" w:hRule="atLeast"/>
        </w:trPr>
        <w:tc>
          <w:tcPr>
            <w:tcW w:w="318" w:type="pct"/>
            <w:vMerge w:val="restart"/>
            <w:tcBorders>
              <w:top w:val="single" w:color="auto" w:sz="4" w:space="0"/>
              <w:left w:val="single" w:color="auto" w:sz="4" w:space="0"/>
            </w:tcBorders>
            <w:shd w:val="clear" w:color="auto" w:fill="auto"/>
            <w:vAlign w:val="center"/>
          </w:tcPr>
          <w:p w14:paraId="10ACC016">
            <w:pPr>
              <w:pStyle w:val="26"/>
              <w:spacing w:line="560" w:lineRule="exact"/>
              <w:jc w:val="center"/>
              <w:rPr>
                <w:szCs w:val="21"/>
                <w:lang w:val="en-US" w:eastAsia="zh-CN" w:bidi="zh-TW"/>
              </w:rPr>
            </w:pPr>
            <w:r>
              <w:rPr>
                <w:rFonts w:hint="eastAsia"/>
                <w:szCs w:val="21"/>
                <w:lang w:val="en-US" w:eastAsia="zh-CN" w:bidi="zh-TW"/>
              </w:rPr>
              <w:t>2</w:t>
            </w:r>
          </w:p>
        </w:tc>
        <w:tc>
          <w:tcPr>
            <w:tcW w:w="478" w:type="pct"/>
            <w:vMerge w:val="restart"/>
            <w:tcBorders>
              <w:top w:val="single" w:color="auto" w:sz="4" w:space="0"/>
              <w:left w:val="single" w:color="auto" w:sz="4" w:space="0"/>
            </w:tcBorders>
            <w:shd w:val="clear" w:color="auto" w:fill="auto"/>
            <w:vAlign w:val="center"/>
          </w:tcPr>
          <w:p w14:paraId="4E51C1B7">
            <w:pPr>
              <w:pStyle w:val="26"/>
              <w:spacing w:line="560" w:lineRule="exact"/>
              <w:jc w:val="left"/>
              <w:rPr>
                <w:szCs w:val="21"/>
                <w:lang w:val="en-US" w:eastAsia="zh-CN" w:bidi="zh-TW"/>
              </w:rPr>
            </w:pPr>
            <w:r>
              <w:rPr>
                <w:rFonts w:hint="eastAsia"/>
                <w:szCs w:val="21"/>
                <w:lang w:val="en-US" w:eastAsia="zh-CN" w:bidi="zh-TW"/>
              </w:rPr>
              <w:t>设备调试（B项）</w:t>
            </w:r>
          </w:p>
        </w:tc>
        <w:tc>
          <w:tcPr>
            <w:tcW w:w="3047" w:type="pct"/>
            <w:tcBorders>
              <w:top w:val="single" w:color="auto" w:sz="4" w:space="0"/>
              <w:left w:val="single" w:color="auto" w:sz="4" w:space="0"/>
            </w:tcBorders>
            <w:shd w:val="clear" w:color="auto" w:fill="auto"/>
            <w:vAlign w:val="center"/>
          </w:tcPr>
          <w:p w14:paraId="31816C63">
            <w:pPr>
              <w:pStyle w:val="26"/>
              <w:spacing w:line="560" w:lineRule="exact"/>
              <w:jc w:val="left"/>
              <w:rPr>
                <w:szCs w:val="21"/>
                <w:lang w:val="en-US" w:bidi="zh-TW"/>
              </w:rPr>
            </w:pPr>
            <w:r>
              <w:rPr>
                <w:rFonts w:hint="eastAsia"/>
                <w:szCs w:val="21"/>
                <w:lang w:val="en-US" w:eastAsia="zh-CN" w:bidi="zh-TW"/>
              </w:rPr>
              <w:t>能正确选择仪表完成变压器的调试</w:t>
            </w:r>
          </w:p>
        </w:tc>
        <w:tc>
          <w:tcPr>
            <w:tcW w:w="515" w:type="pct"/>
            <w:tcBorders>
              <w:top w:val="single" w:color="auto" w:sz="4" w:space="0"/>
              <w:left w:val="single" w:color="auto" w:sz="4" w:space="0"/>
            </w:tcBorders>
            <w:shd w:val="clear" w:color="auto" w:fill="auto"/>
          </w:tcPr>
          <w:p w14:paraId="4D27E2D0">
            <w:pPr>
              <w:pStyle w:val="26"/>
              <w:spacing w:line="560" w:lineRule="exact"/>
              <w:jc w:val="center"/>
              <w:rPr>
                <w:szCs w:val="21"/>
                <w:lang w:val="en-US" w:eastAsia="zh-CN" w:bidi="zh-TW"/>
              </w:rPr>
            </w:pPr>
            <w:r>
              <w:rPr>
                <w:rFonts w:hint="eastAsia"/>
                <w:szCs w:val="21"/>
                <w:lang w:val="en-US" w:eastAsia="zh-CN" w:bidi="zh-TW"/>
              </w:rPr>
              <w:t>4</w:t>
            </w:r>
          </w:p>
        </w:tc>
        <w:tc>
          <w:tcPr>
            <w:tcW w:w="640" w:type="pct"/>
            <w:tcBorders>
              <w:top w:val="single" w:color="auto" w:sz="4" w:space="0"/>
              <w:left w:val="single" w:color="auto" w:sz="4" w:space="0"/>
              <w:right w:val="single" w:color="auto" w:sz="4" w:space="0"/>
            </w:tcBorders>
            <w:shd w:val="clear" w:color="auto" w:fill="auto"/>
            <w:vAlign w:val="center"/>
          </w:tcPr>
          <w:p w14:paraId="0E351F08">
            <w:pPr>
              <w:pStyle w:val="26"/>
              <w:spacing w:line="560" w:lineRule="exact"/>
              <w:jc w:val="left"/>
              <w:rPr>
                <w:szCs w:val="21"/>
                <w:lang w:val="en-US" w:eastAsia="zh-CN" w:bidi="zh-TW"/>
              </w:rPr>
            </w:pPr>
          </w:p>
        </w:tc>
      </w:tr>
      <w:tr w14:paraId="277A7972">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auto"/>
            <w:vAlign w:val="center"/>
          </w:tcPr>
          <w:p w14:paraId="7F322E4A">
            <w:pPr>
              <w:pStyle w:val="26"/>
              <w:spacing w:line="560" w:lineRule="exact"/>
              <w:jc w:val="left"/>
              <w:rPr>
                <w:szCs w:val="21"/>
              </w:rPr>
            </w:pPr>
          </w:p>
        </w:tc>
        <w:tc>
          <w:tcPr>
            <w:tcW w:w="478" w:type="pct"/>
            <w:vMerge w:val="continue"/>
            <w:tcBorders>
              <w:left w:val="single" w:color="auto" w:sz="4" w:space="0"/>
            </w:tcBorders>
            <w:shd w:val="clear" w:color="auto" w:fill="auto"/>
            <w:vAlign w:val="center"/>
          </w:tcPr>
          <w:p w14:paraId="4326BF99">
            <w:pPr>
              <w:pStyle w:val="26"/>
              <w:spacing w:line="560" w:lineRule="exact"/>
              <w:jc w:val="left"/>
              <w:rPr>
                <w:szCs w:val="21"/>
              </w:rPr>
            </w:pPr>
          </w:p>
        </w:tc>
        <w:tc>
          <w:tcPr>
            <w:tcW w:w="3047" w:type="pct"/>
            <w:tcBorders>
              <w:top w:val="single" w:color="auto" w:sz="4" w:space="0"/>
              <w:left w:val="single" w:color="auto" w:sz="4" w:space="0"/>
            </w:tcBorders>
            <w:shd w:val="clear" w:color="auto" w:fill="auto"/>
            <w:vAlign w:val="center"/>
          </w:tcPr>
          <w:p w14:paraId="40912E05">
            <w:pPr>
              <w:pStyle w:val="26"/>
              <w:spacing w:line="560" w:lineRule="exact"/>
              <w:jc w:val="left"/>
              <w:rPr>
                <w:szCs w:val="21"/>
                <w:lang w:val="en-US" w:eastAsia="zh-CN" w:bidi="zh-TW"/>
              </w:rPr>
            </w:pPr>
            <w:r>
              <w:rPr>
                <w:rFonts w:hint="eastAsia"/>
                <w:szCs w:val="21"/>
                <w:lang w:val="en-US" w:eastAsia="zh-CN" w:bidi="zh-TW"/>
              </w:rPr>
              <w:t>能正确选择仪表完成电动机的调试</w:t>
            </w:r>
          </w:p>
        </w:tc>
        <w:tc>
          <w:tcPr>
            <w:tcW w:w="515" w:type="pct"/>
            <w:tcBorders>
              <w:top w:val="single" w:color="auto" w:sz="4" w:space="0"/>
              <w:left w:val="single" w:color="auto" w:sz="4" w:space="0"/>
            </w:tcBorders>
            <w:shd w:val="clear" w:color="auto" w:fill="auto"/>
          </w:tcPr>
          <w:p w14:paraId="1C9F3CB3">
            <w:pPr>
              <w:pStyle w:val="26"/>
              <w:spacing w:line="560" w:lineRule="exact"/>
              <w:jc w:val="center"/>
              <w:rPr>
                <w:szCs w:val="21"/>
                <w:lang w:val="en-US" w:eastAsia="zh-CN"/>
              </w:rPr>
            </w:pPr>
            <w:r>
              <w:rPr>
                <w:rFonts w:hint="eastAsia"/>
                <w:szCs w:val="21"/>
                <w:lang w:val="en-US" w:eastAsia="zh-CN"/>
              </w:rPr>
              <w:t>3</w:t>
            </w:r>
          </w:p>
        </w:tc>
        <w:tc>
          <w:tcPr>
            <w:tcW w:w="640" w:type="pct"/>
            <w:tcBorders>
              <w:top w:val="single" w:color="auto" w:sz="4" w:space="0"/>
              <w:left w:val="single" w:color="auto" w:sz="4" w:space="0"/>
              <w:right w:val="single" w:color="auto" w:sz="4" w:space="0"/>
            </w:tcBorders>
            <w:shd w:val="clear" w:color="auto" w:fill="auto"/>
            <w:vAlign w:val="center"/>
          </w:tcPr>
          <w:p w14:paraId="23E8726D">
            <w:pPr>
              <w:pStyle w:val="26"/>
              <w:spacing w:line="560" w:lineRule="exact"/>
              <w:jc w:val="left"/>
              <w:rPr>
                <w:szCs w:val="21"/>
              </w:rPr>
            </w:pPr>
          </w:p>
        </w:tc>
      </w:tr>
      <w:tr w14:paraId="4F0A823B">
        <w:tblPrEx>
          <w:tblCellMar>
            <w:top w:w="0" w:type="dxa"/>
            <w:left w:w="10" w:type="dxa"/>
            <w:bottom w:w="0" w:type="dxa"/>
            <w:right w:w="10" w:type="dxa"/>
          </w:tblCellMar>
        </w:tblPrEx>
        <w:trPr>
          <w:trHeight w:val="20" w:hRule="atLeast"/>
        </w:trPr>
        <w:tc>
          <w:tcPr>
            <w:tcW w:w="318" w:type="pct"/>
            <w:tcBorders>
              <w:top w:val="single" w:color="auto" w:sz="4" w:space="0"/>
              <w:left w:val="single" w:color="auto" w:sz="4" w:space="0"/>
            </w:tcBorders>
            <w:shd w:val="clear" w:color="auto" w:fill="auto"/>
            <w:vAlign w:val="center"/>
          </w:tcPr>
          <w:p w14:paraId="2091C695">
            <w:pPr>
              <w:pStyle w:val="26"/>
              <w:spacing w:line="560" w:lineRule="exact"/>
              <w:jc w:val="center"/>
              <w:rPr>
                <w:szCs w:val="21"/>
              </w:rPr>
            </w:pPr>
            <w:r>
              <w:rPr>
                <w:rFonts w:cs="Times New Roman"/>
                <w:szCs w:val="21"/>
              </w:rPr>
              <w:t>3</w:t>
            </w:r>
          </w:p>
        </w:tc>
        <w:tc>
          <w:tcPr>
            <w:tcW w:w="478" w:type="pct"/>
            <w:tcBorders>
              <w:top w:val="single" w:color="auto" w:sz="4" w:space="0"/>
              <w:left w:val="single" w:color="auto" w:sz="4" w:space="0"/>
            </w:tcBorders>
            <w:shd w:val="clear" w:color="auto" w:fill="auto"/>
            <w:vAlign w:val="center"/>
          </w:tcPr>
          <w:p w14:paraId="137C1680">
            <w:pPr>
              <w:pStyle w:val="26"/>
              <w:spacing w:line="560" w:lineRule="exact"/>
              <w:jc w:val="center"/>
              <w:rPr>
                <w:szCs w:val="21"/>
              </w:rPr>
            </w:pPr>
            <w:r>
              <w:rPr>
                <w:szCs w:val="21"/>
              </w:rPr>
              <w:t>零部件判废</w:t>
            </w:r>
          </w:p>
        </w:tc>
        <w:tc>
          <w:tcPr>
            <w:tcW w:w="3047" w:type="pct"/>
            <w:tcBorders>
              <w:top w:val="single" w:color="auto" w:sz="4" w:space="0"/>
              <w:left w:val="single" w:color="auto" w:sz="4" w:space="0"/>
            </w:tcBorders>
            <w:shd w:val="clear" w:color="auto" w:fill="auto"/>
            <w:vAlign w:val="center"/>
          </w:tcPr>
          <w:p w14:paraId="1A77F436">
            <w:pPr>
              <w:pStyle w:val="26"/>
              <w:spacing w:line="560" w:lineRule="exact"/>
              <w:jc w:val="left"/>
              <w:rPr>
                <w:szCs w:val="21"/>
              </w:rPr>
            </w:pPr>
            <w:r>
              <w:rPr>
                <w:rFonts w:hint="eastAsia"/>
                <w:szCs w:val="21"/>
              </w:rPr>
              <w:t>在规定时间内能正确判断并说明原因的，每项得</w:t>
            </w:r>
            <w:r>
              <w:rPr>
                <w:rFonts w:hint="eastAsia"/>
                <w:szCs w:val="21"/>
                <w:lang w:val="en-US" w:eastAsia="zh-CN"/>
              </w:rPr>
              <w:t>3</w:t>
            </w:r>
            <w:r>
              <w:rPr>
                <w:rFonts w:hint="eastAsia"/>
                <w:szCs w:val="21"/>
              </w:rPr>
              <w:t>分；判断正确但不能准确说明原因的，每项得</w:t>
            </w:r>
            <w:r>
              <w:rPr>
                <w:rFonts w:hint="eastAsia"/>
                <w:szCs w:val="21"/>
                <w:lang w:val="en-US" w:eastAsia="zh-CN"/>
              </w:rPr>
              <w:t>2</w:t>
            </w:r>
            <w:r>
              <w:rPr>
                <w:rFonts w:hint="eastAsia"/>
                <w:szCs w:val="21"/>
              </w:rPr>
              <w:t>分。</w:t>
            </w:r>
          </w:p>
        </w:tc>
        <w:tc>
          <w:tcPr>
            <w:tcW w:w="515" w:type="pct"/>
            <w:tcBorders>
              <w:top w:val="single" w:color="auto" w:sz="4" w:space="0"/>
              <w:left w:val="single" w:color="auto" w:sz="4" w:space="0"/>
            </w:tcBorders>
            <w:shd w:val="clear" w:color="auto" w:fill="auto"/>
            <w:vAlign w:val="center"/>
          </w:tcPr>
          <w:p w14:paraId="06E06894">
            <w:pPr>
              <w:pStyle w:val="26"/>
              <w:spacing w:line="560" w:lineRule="exact"/>
              <w:jc w:val="center"/>
              <w:rPr>
                <w:szCs w:val="21"/>
                <w:lang w:eastAsia="zh-CN"/>
              </w:rPr>
            </w:pPr>
            <w:r>
              <w:rPr>
                <w:rFonts w:hint="eastAsia"/>
                <w:szCs w:val="21"/>
              </w:rPr>
              <w:t>1</w:t>
            </w:r>
            <w:r>
              <w:rPr>
                <w:rFonts w:hint="eastAsia"/>
                <w:szCs w:val="21"/>
                <w:lang w:val="en-US" w:eastAsia="zh-CN"/>
              </w:rPr>
              <w:t>0</w:t>
            </w:r>
          </w:p>
        </w:tc>
        <w:tc>
          <w:tcPr>
            <w:tcW w:w="640" w:type="pct"/>
            <w:tcBorders>
              <w:top w:val="single" w:color="auto" w:sz="4" w:space="0"/>
              <w:left w:val="single" w:color="auto" w:sz="4" w:space="0"/>
              <w:right w:val="single" w:color="auto" w:sz="4" w:space="0"/>
            </w:tcBorders>
            <w:shd w:val="clear" w:color="auto" w:fill="auto"/>
            <w:vAlign w:val="center"/>
          </w:tcPr>
          <w:p w14:paraId="6A18A8A4">
            <w:pPr>
              <w:spacing w:line="560" w:lineRule="exact"/>
              <w:jc w:val="center"/>
              <w:rPr>
                <w:rFonts w:ascii="宋体" w:hAnsi="宋体" w:cs="宋体"/>
                <w:szCs w:val="21"/>
                <w:lang w:val="zh-TW" w:eastAsia="zh-TW" w:bidi="zh-TW"/>
              </w:rPr>
            </w:pPr>
          </w:p>
        </w:tc>
      </w:tr>
      <w:tr w14:paraId="4CF933FF">
        <w:tblPrEx>
          <w:tblCellMar>
            <w:top w:w="0" w:type="dxa"/>
            <w:left w:w="10" w:type="dxa"/>
            <w:bottom w:w="0" w:type="dxa"/>
            <w:right w:w="10" w:type="dxa"/>
          </w:tblCellMar>
        </w:tblPrEx>
        <w:trPr>
          <w:trHeight w:val="20" w:hRule="atLeast"/>
        </w:trPr>
        <w:tc>
          <w:tcPr>
            <w:tcW w:w="318" w:type="pct"/>
            <w:tcBorders>
              <w:top w:val="single" w:color="auto" w:sz="4" w:space="0"/>
              <w:left w:val="single" w:color="auto" w:sz="4" w:space="0"/>
              <w:bottom w:val="single" w:color="auto" w:sz="4" w:space="0"/>
            </w:tcBorders>
            <w:shd w:val="clear" w:color="auto" w:fill="auto"/>
            <w:vAlign w:val="center"/>
          </w:tcPr>
          <w:p w14:paraId="6132E56D">
            <w:pPr>
              <w:pStyle w:val="26"/>
              <w:spacing w:line="560" w:lineRule="exact"/>
              <w:jc w:val="center"/>
              <w:rPr>
                <w:szCs w:val="21"/>
              </w:rPr>
            </w:pPr>
            <w:r>
              <w:rPr>
                <w:rFonts w:cs="Times New Roman"/>
                <w:szCs w:val="21"/>
              </w:rPr>
              <w:t>4</w:t>
            </w:r>
          </w:p>
        </w:tc>
        <w:tc>
          <w:tcPr>
            <w:tcW w:w="478" w:type="pct"/>
            <w:tcBorders>
              <w:top w:val="single" w:color="auto" w:sz="4" w:space="0"/>
              <w:left w:val="single" w:color="auto" w:sz="4" w:space="0"/>
              <w:bottom w:val="single" w:color="auto" w:sz="4" w:space="0"/>
            </w:tcBorders>
            <w:shd w:val="clear" w:color="auto" w:fill="auto"/>
            <w:vAlign w:val="center"/>
          </w:tcPr>
          <w:p w14:paraId="78987830">
            <w:pPr>
              <w:pStyle w:val="26"/>
              <w:spacing w:line="560" w:lineRule="exact"/>
              <w:jc w:val="center"/>
              <w:rPr>
                <w:szCs w:val="21"/>
              </w:rPr>
            </w:pPr>
            <w:r>
              <w:rPr>
                <w:szCs w:val="21"/>
              </w:rPr>
              <w:t>紧急情况处置</w:t>
            </w:r>
          </w:p>
        </w:tc>
        <w:tc>
          <w:tcPr>
            <w:tcW w:w="3047" w:type="pct"/>
            <w:tcBorders>
              <w:top w:val="single" w:color="auto" w:sz="4" w:space="0"/>
              <w:left w:val="single" w:color="auto" w:sz="4" w:space="0"/>
              <w:bottom w:val="single" w:color="auto" w:sz="4" w:space="0"/>
            </w:tcBorders>
            <w:shd w:val="clear" w:color="auto" w:fill="auto"/>
            <w:vAlign w:val="center"/>
          </w:tcPr>
          <w:p w14:paraId="0C47B15E">
            <w:pPr>
              <w:pStyle w:val="26"/>
              <w:spacing w:line="560" w:lineRule="exact"/>
              <w:jc w:val="left"/>
              <w:rPr>
                <w:szCs w:val="21"/>
              </w:rPr>
            </w:pPr>
            <w:r>
              <w:rPr>
                <w:rFonts w:hint="eastAsia"/>
                <w:szCs w:val="21"/>
              </w:rPr>
              <w:t>在规定时间内对存在的问题描述正确并正确叙述处置方法的，得15分；对存在的问题描述正确，但未能正确叙述处置方法的，得7.5分。</w:t>
            </w:r>
          </w:p>
        </w:tc>
        <w:tc>
          <w:tcPr>
            <w:tcW w:w="515" w:type="pct"/>
            <w:tcBorders>
              <w:top w:val="single" w:color="auto" w:sz="4" w:space="0"/>
              <w:left w:val="single" w:color="auto" w:sz="4" w:space="0"/>
              <w:bottom w:val="single" w:color="auto" w:sz="4" w:space="0"/>
            </w:tcBorders>
            <w:shd w:val="clear" w:color="auto" w:fill="auto"/>
            <w:vAlign w:val="center"/>
          </w:tcPr>
          <w:p w14:paraId="356C143A">
            <w:pPr>
              <w:pStyle w:val="26"/>
              <w:spacing w:line="560" w:lineRule="exact"/>
              <w:jc w:val="center"/>
              <w:rPr>
                <w:szCs w:val="21"/>
              </w:rPr>
            </w:pPr>
            <w:r>
              <w:rPr>
                <w:rFonts w:hint="eastAsia"/>
                <w:szCs w:val="21"/>
              </w:rPr>
              <w:t>15</w:t>
            </w: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14:paraId="0E50CDF0">
            <w:pPr>
              <w:spacing w:line="560" w:lineRule="exact"/>
              <w:jc w:val="center"/>
              <w:rPr>
                <w:rFonts w:ascii="宋体" w:hAnsi="宋体" w:cs="宋体"/>
                <w:szCs w:val="21"/>
                <w:lang w:val="zh-TW" w:eastAsia="zh-TW" w:bidi="zh-TW"/>
              </w:rPr>
            </w:pPr>
          </w:p>
        </w:tc>
      </w:tr>
      <w:tr w14:paraId="144B38EE">
        <w:tblPrEx>
          <w:tblCellMar>
            <w:top w:w="0" w:type="dxa"/>
            <w:left w:w="10" w:type="dxa"/>
            <w:bottom w:w="0" w:type="dxa"/>
            <w:right w:w="10" w:type="dxa"/>
          </w:tblCellMar>
        </w:tblPrEx>
        <w:trPr>
          <w:trHeight w:val="454" w:hRule="exact"/>
        </w:trPr>
        <w:tc>
          <w:tcPr>
            <w:tcW w:w="384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4CA63D">
            <w:pPr>
              <w:pStyle w:val="26"/>
              <w:spacing w:line="560" w:lineRule="exact"/>
              <w:jc w:val="center"/>
              <w:rPr>
                <w:sz w:val="24"/>
                <w:szCs w:val="24"/>
              </w:rPr>
            </w:pPr>
            <w:r>
              <w:rPr>
                <w:sz w:val="24"/>
                <w:szCs w:val="24"/>
              </w:rPr>
              <w:t>合计</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0A923B85">
            <w:pPr>
              <w:pStyle w:val="26"/>
              <w:spacing w:line="560" w:lineRule="exact"/>
              <w:jc w:val="center"/>
              <w:rPr>
                <w:sz w:val="24"/>
                <w:szCs w:val="24"/>
              </w:rPr>
            </w:pPr>
            <w:r>
              <w:rPr>
                <w:sz w:val="24"/>
                <w:szCs w:val="24"/>
              </w:rPr>
              <w:t>100</w:t>
            </w: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14:paraId="27020A20">
            <w:pPr>
              <w:spacing w:line="560" w:lineRule="exact"/>
              <w:jc w:val="center"/>
              <w:rPr>
                <w:rFonts w:ascii="宋体" w:hAnsi="宋体" w:cs="宋体"/>
                <w:sz w:val="24"/>
                <w:lang w:val="zh-TW" w:eastAsia="zh-TW" w:bidi="zh-TW"/>
              </w:rPr>
            </w:pPr>
          </w:p>
        </w:tc>
      </w:tr>
      <w:tr w14:paraId="6C1F4584">
        <w:tblPrEx>
          <w:tblCellMar>
            <w:top w:w="0" w:type="dxa"/>
            <w:left w:w="10" w:type="dxa"/>
            <w:bottom w:w="0" w:type="dxa"/>
            <w:right w:w="10" w:type="dxa"/>
          </w:tblCellMar>
        </w:tblPrEx>
        <w:trPr>
          <w:trHeight w:val="454" w:hRule="exact"/>
        </w:trPr>
        <w:tc>
          <w:tcPr>
            <w:tcW w:w="5000" w:type="pct"/>
            <w:gridSpan w:val="5"/>
            <w:tcBorders>
              <w:top w:val="single" w:color="auto" w:sz="4" w:space="0"/>
              <w:left w:val="nil"/>
              <w:bottom w:val="nil"/>
              <w:right w:val="nil"/>
            </w:tcBorders>
            <w:shd w:val="clear" w:color="auto" w:fill="auto"/>
            <w:vAlign w:val="center"/>
          </w:tcPr>
          <w:p w14:paraId="24D3CAFE">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4807526A">
        <w:tblPrEx>
          <w:tblCellMar>
            <w:top w:w="0" w:type="dxa"/>
            <w:left w:w="10" w:type="dxa"/>
            <w:bottom w:w="0" w:type="dxa"/>
            <w:right w:w="10" w:type="dxa"/>
          </w:tblCellMar>
        </w:tblPrEx>
        <w:trPr>
          <w:trHeight w:val="454" w:hRule="exact"/>
        </w:trPr>
        <w:tc>
          <w:tcPr>
            <w:tcW w:w="5000" w:type="pct"/>
            <w:gridSpan w:val="5"/>
            <w:tcBorders>
              <w:top w:val="nil"/>
              <w:left w:val="nil"/>
              <w:bottom w:val="nil"/>
              <w:right w:val="nil"/>
            </w:tcBorders>
            <w:shd w:val="clear" w:color="auto" w:fill="auto"/>
            <w:vAlign w:val="center"/>
          </w:tcPr>
          <w:p w14:paraId="06BAD197">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5BF18E10">
      <w:pPr>
        <w:spacing w:line="560" w:lineRule="exact"/>
        <w:rPr>
          <w:rFonts w:ascii="仿宋_GB2312" w:eastAsia="仿宋_GB2312"/>
          <w:sz w:val="36"/>
          <w:szCs w:val="36"/>
        </w:rPr>
      </w:pPr>
      <w:r>
        <w:rPr>
          <w:rFonts w:hint="eastAsia" w:ascii="仿宋_GB2312" w:eastAsia="仿宋_GB2312"/>
          <w:sz w:val="36"/>
          <w:szCs w:val="36"/>
        </w:rPr>
        <w:br w:type="page"/>
      </w:r>
    </w:p>
    <w:p w14:paraId="5CE3E8AF">
      <w:pPr>
        <w:spacing w:line="560" w:lineRule="exact"/>
        <w:jc w:val="center"/>
        <w:rPr>
          <w:rFonts w:ascii="方正小标宋简体" w:hAnsi="宋体" w:eastAsia="方正小标宋简体"/>
          <w:bCs/>
          <w:sz w:val="40"/>
          <w:szCs w:val="44"/>
        </w:rPr>
      </w:pPr>
      <w:r>
        <w:rPr>
          <w:rFonts w:hint="eastAsia" w:ascii="方正小标宋简体" w:hAnsi="宋体" w:eastAsia="方正小标宋简体"/>
          <w:bCs/>
          <w:sz w:val="40"/>
          <w:szCs w:val="44"/>
        </w:rPr>
        <w:t>建筑工人培训实操考核操作规范</w:t>
      </w:r>
    </w:p>
    <w:p w14:paraId="2E62587E">
      <w:pPr>
        <w:pStyle w:val="2"/>
        <w:spacing w:before="156" w:beforeLines="50" w:after="156" w:afterLines="50" w:line="560" w:lineRule="exact"/>
        <w:jc w:val="center"/>
        <w:rPr>
          <w:rFonts w:ascii="仿宋_GB2312" w:hAnsi="Times New Roman" w:eastAsia="仿宋_GB2312"/>
          <w:sz w:val="36"/>
          <w:szCs w:val="36"/>
        </w:rPr>
      </w:pPr>
      <w:bookmarkStart w:id="423" w:name="_Toc96435714"/>
      <w:bookmarkStart w:id="424" w:name="_Toc512090265"/>
      <w:r>
        <w:rPr>
          <w:rFonts w:hint="eastAsia" w:ascii="仿宋_GB2312" w:eastAsia="仿宋_GB2312"/>
          <w:sz w:val="36"/>
          <w:szCs w:val="36"/>
        </w:rPr>
        <w:t>（安装钳工）</w:t>
      </w:r>
      <w:bookmarkEnd w:id="423"/>
      <w:bookmarkEnd w:id="424"/>
    </w:p>
    <w:p w14:paraId="0DE9A83A">
      <w:pPr>
        <w:spacing w:line="560" w:lineRule="exact"/>
      </w:pPr>
    </w:p>
    <w:p w14:paraId="57E7735D">
      <w:pPr>
        <w:pStyle w:val="3"/>
        <w:spacing w:before="156" w:beforeLines="50" w:after="156" w:afterLines="50" w:line="560" w:lineRule="exact"/>
        <w:ind w:firstLine="0" w:firstLineChars="0"/>
        <w:rPr>
          <w:rFonts w:ascii="黑体" w:hAnsi="黑体" w:eastAsia="黑体"/>
          <w:b w:val="0"/>
          <w:lang w:eastAsia="zh-CN"/>
        </w:rPr>
      </w:pPr>
      <w:bookmarkStart w:id="425" w:name="_Toc512090266"/>
      <w:bookmarkStart w:id="426" w:name="_Toc96435715"/>
      <w:r>
        <w:rPr>
          <w:rFonts w:hint="eastAsia" w:ascii="黑体" w:hAnsi="黑体" w:eastAsia="黑体"/>
          <w:b w:val="0"/>
          <w:lang w:eastAsia="zh-CN"/>
        </w:rPr>
        <w:t>一、职业概况</w:t>
      </w:r>
      <w:bookmarkEnd w:id="425"/>
      <w:bookmarkEnd w:id="426"/>
    </w:p>
    <w:p w14:paraId="65419CC3">
      <w:pPr>
        <w:pStyle w:val="4"/>
        <w:spacing w:line="560" w:lineRule="exact"/>
        <w:rPr>
          <w:rFonts w:hint="default" w:ascii="楷体_GB2312" w:eastAsia="楷体_GB2312"/>
        </w:rPr>
      </w:pPr>
      <w:bookmarkStart w:id="427" w:name="_Toc512090267"/>
      <w:bookmarkStart w:id="428" w:name="_Toc96435716"/>
      <w:r>
        <w:rPr>
          <w:rFonts w:ascii="楷体_GB2312" w:eastAsia="楷体_GB2312"/>
        </w:rPr>
        <w:t>（一）职业名称</w:t>
      </w:r>
      <w:bookmarkEnd w:id="427"/>
      <w:bookmarkEnd w:id="428"/>
    </w:p>
    <w:p w14:paraId="2127C6D9">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安装钳工</w:t>
      </w:r>
    </w:p>
    <w:p w14:paraId="0E043CCA">
      <w:pPr>
        <w:pStyle w:val="4"/>
        <w:spacing w:line="560" w:lineRule="exact"/>
        <w:rPr>
          <w:rFonts w:hint="default" w:ascii="楷体_GB2312" w:eastAsia="楷体_GB2312"/>
        </w:rPr>
      </w:pPr>
      <w:bookmarkStart w:id="429" w:name="_Toc96435717"/>
      <w:bookmarkStart w:id="430" w:name="_Toc512090268"/>
      <w:r>
        <w:rPr>
          <w:rFonts w:ascii="楷体_GB2312" w:eastAsia="楷体_GB2312"/>
        </w:rPr>
        <w:t>（二）职业定义</w:t>
      </w:r>
      <w:bookmarkEnd w:id="429"/>
      <w:bookmarkEnd w:id="430"/>
    </w:p>
    <w:p w14:paraId="539CCF93">
      <w:pPr>
        <w:pStyle w:val="4"/>
        <w:spacing w:line="560" w:lineRule="exact"/>
        <w:ind w:firstLine="480" w:firstLineChars="200"/>
        <w:rPr>
          <w:rFonts w:hint="default" w:cs="宋体"/>
          <w:b w:val="0"/>
          <w:bCs w:val="0"/>
          <w:color w:val="000000"/>
          <w:sz w:val="24"/>
          <w:szCs w:val="24"/>
          <w:lang w:bidi="ar"/>
        </w:rPr>
      </w:pPr>
      <w:bookmarkStart w:id="431" w:name="_Toc512090269"/>
      <w:bookmarkStart w:id="432" w:name="_Toc96435718"/>
      <w:r>
        <w:rPr>
          <w:rFonts w:cs="宋体"/>
          <w:b w:val="0"/>
          <w:bCs w:val="0"/>
          <w:color w:val="000000"/>
          <w:sz w:val="24"/>
          <w:szCs w:val="24"/>
          <w:lang w:bidi="ar"/>
        </w:rPr>
        <w:t>使用机具和检测仪器，进行设备安装、调试，并加工所需部件的操作人员。</w:t>
      </w:r>
      <w:bookmarkEnd w:id="431"/>
    </w:p>
    <w:p w14:paraId="41D40B1A">
      <w:pPr>
        <w:pStyle w:val="4"/>
        <w:spacing w:line="560" w:lineRule="exact"/>
        <w:rPr>
          <w:rFonts w:hint="default" w:ascii="楷体_GB2312" w:eastAsia="楷体_GB2312"/>
        </w:rPr>
      </w:pPr>
      <w:bookmarkStart w:id="433" w:name="_Toc512090270"/>
      <w:r>
        <w:rPr>
          <w:rFonts w:ascii="楷体_GB2312" w:eastAsia="楷体_GB2312"/>
        </w:rPr>
        <w:t>（三）职业等级</w:t>
      </w:r>
      <w:bookmarkEnd w:id="432"/>
      <w:bookmarkEnd w:id="433"/>
    </w:p>
    <w:p w14:paraId="7EBAAFF8">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本职业共设三个等级，分别为：初级工（国家职业资格五级）、中级工（国家职业资格四级）。</w:t>
      </w:r>
    </w:p>
    <w:p w14:paraId="5AFDC0E4">
      <w:pPr>
        <w:pStyle w:val="4"/>
        <w:spacing w:line="560" w:lineRule="exact"/>
        <w:rPr>
          <w:rFonts w:hint="default" w:ascii="楷体_GB2312" w:eastAsia="楷体_GB2312"/>
        </w:rPr>
      </w:pPr>
      <w:bookmarkStart w:id="434" w:name="_Toc512090271"/>
      <w:bookmarkStart w:id="435" w:name="_Toc96435719"/>
      <w:r>
        <w:rPr>
          <w:rFonts w:ascii="楷体_GB2312" w:eastAsia="楷体_GB2312"/>
        </w:rPr>
        <w:t>（四）职业环境</w:t>
      </w:r>
      <w:bookmarkEnd w:id="434"/>
      <w:bookmarkEnd w:id="435"/>
    </w:p>
    <w:p w14:paraId="53DDD826">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室内外，高温。</w:t>
      </w:r>
    </w:p>
    <w:p w14:paraId="00BA042C">
      <w:pPr>
        <w:pStyle w:val="4"/>
        <w:spacing w:line="560" w:lineRule="exact"/>
        <w:rPr>
          <w:rFonts w:hint="default" w:ascii="楷体_GB2312" w:eastAsia="楷体_GB2312"/>
        </w:rPr>
      </w:pPr>
      <w:bookmarkStart w:id="436" w:name="_Toc96435720"/>
      <w:bookmarkStart w:id="437" w:name="_Toc512090272"/>
      <w:r>
        <w:rPr>
          <w:rFonts w:ascii="楷体_GB2312" w:eastAsia="楷体_GB2312"/>
        </w:rPr>
        <w:t>（五）职业能力特征</w:t>
      </w:r>
      <w:bookmarkEnd w:id="436"/>
      <w:bookmarkEnd w:id="437"/>
    </w:p>
    <w:p w14:paraId="7B3EC1B4">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具有一定的学习、计算能力和分析判断能力，有一定的空间感和高处作业能力，动作协调灵活。</w:t>
      </w:r>
    </w:p>
    <w:p w14:paraId="319A1FA9">
      <w:pPr>
        <w:pStyle w:val="4"/>
        <w:spacing w:line="560" w:lineRule="exact"/>
        <w:rPr>
          <w:rFonts w:hint="default" w:ascii="楷体_GB2312" w:eastAsia="楷体_GB2312"/>
        </w:rPr>
      </w:pPr>
      <w:bookmarkStart w:id="438" w:name="_Toc96435721"/>
      <w:bookmarkStart w:id="439" w:name="_Toc512090273"/>
      <w:r>
        <w:rPr>
          <w:rFonts w:ascii="楷体_GB2312" w:eastAsia="楷体_GB2312"/>
        </w:rPr>
        <w:t>（六）基本文化程度</w:t>
      </w:r>
      <w:bookmarkEnd w:id="438"/>
      <w:bookmarkEnd w:id="439"/>
    </w:p>
    <w:p w14:paraId="00BD72C9">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初中毕业（或相当文化程度）。</w:t>
      </w:r>
    </w:p>
    <w:p w14:paraId="7EE93B11">
      <w:pPr>
        <w:pStyle w:val="3"/>
        <w:spacing w:before="156" w:beforeLines="50" w:after="156" w:afterLines="50" w:line="560" w:lineRule="exact"/>
        <w:ind w:firstLine="0" w:firstLineChars="0"/>
        <w:rPr>
          <w:rFonts w:ascii="黑体" w:hAnsi="黑体" w:eastAsia="黑体"/>
          <w:b w:val="0"/>
          <w:lang w:eastAsia="zh-CN"/>
        </w:rPr>
      </w:pPr>
      <w:bookmarkStart w:id="440" w:name="_Toc96435722"/>
      <w:bookmarkStart w:id="441" w:name="_Toc512090274"/>
      <w:r>
        <w:rPr>
          <w:rFonts w:hint="eastAsia" w:ascii="黑体" w:hAnsi="黑体" w:eastAsia="黑体"/>
          <w:b w:val="0"/>
          <w:lang w:eastAsia="zh-CN"/>
        </w:rPr>
        <w:t>二、技能操作要求</w:t>
      </w:r>
      <w:bookmarkEnd w:id="440"/>
      <w:bookmarkEnd w:id="441"/>
    </w:p>
    <w:p w14:paraId="548C0844">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本标准对初级工、中级工、高级工的技能要求依次递进，高级别包括低级别的要求。</w:t>
      </w:r>
    </w:p>
    <w:p w14:paraId="1B25FF48">
      <w:pPr>
        <w:pStyle w:val="4"/>
        <w:spacing w:line="560" w:lineRule="exact"/>
        <w:rPr>
          <w:rFonts w:hint="default" w:ascii="楷体_GB2312" w:eastAsia="楷体_GB2312"/>
        </w:rPr>
      </w:pPr>
      <w:bookmarkStart w:id="442" w:name="_Toc96435723"/>
      <w:bookmarkStart w:id="443" w:name="_Toc512090275"/>
      <w:r>
        <w:rPr>
          <w:rFonts w:ascii="楷体_GB2312" w:eastAsia="楷体_GB2312"/>
        </w:rPr>
        <w:t>（一）初级工</w:t>
      </w:r>
      <w:bookmarkEnd w:id="442"/>
      <w:bookmarkEnd w:id="443"/>
    </w:p>
    <w:p w14:paraId="1BBF3A2F">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1．能够读懂简单零部件图、装配图及设备安装平面布置图</w:t>
      </w:r>
    </w:p>
    <w:p w14:paraId="1227EC6D">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2．能够进行一般零件的平面画线和简单的主体画线</w:t>
      </w:r>
    </w:p>
    <w:p w14:paraId="20A5D2CA">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3．能够进行齿轮的装配和调整</w:t>
      </w:r>
    </w:p>
    <w:p w14:paraId="149443E9">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4．能够进行小型典型机械的安装</w:t>
      </w:r>
    </w:p>
    <w:p w14:paraId="16FE01C9">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5．能够进行起重量5t以下的桥式起重机整体安装及轨道安装</w:t>
      </w:r>
    </w:p>
    <w:p w14:paraId="29974214">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6．能够进行简单机械设备空负荷运行、试验的操作</w:t>
      </w:r>
    </w:p>
    <w:p w14:paraId="2ACECCBD">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7．能够正确使用和组护保养所用工具、常用设备和起重工具</w:t>
      </w:r>
    </w:p>
    <w:p w14:paraId="5A912F79">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8．能够掌握本工种安全操作规程，准备和正确使用个人防护用品</w:t>
      </w:r>
    </w:p>
    <w:p w14:paraId="0ED7135F">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9．能够具有防止触电、机械伤害的自我保护意识和行为方法能力</w:t>
      </w:r>
    </w:p>
    <w:p w14:paraId="6C0ED1E4">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10．会平面刮削、研磨，钻铰孔及攻螺纹的操作工艺</w:t>
      </w:r>
    </w:p>
    <w:p w14:paraId="0F970261">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11．会键、销及滑动轴承、联轴节、皮带轮的装配</w:t>
      </w:r>
    </w:p>
    <w:p w14:paraId="2F43021B">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12．职业认同感、纪律意识、安全意识、质量意识、团队精神、工匠精神、绿色施工意识等职业素养要求；</w:t>
      </w:r>
    </w:p>
    <w:p w14:paraId="38B4887F">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13．工完场清；</w:t>
      </w:r>
    </w:p>
    <w:p w14:paraId="00E53CF1">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14．其他。</w:t>
      </w:r>
    </w:p>
    <w:p w14:paraId="755FA3FE">
      <w:pPr>
        <w:pStyle w:val="4"/>
        <w:spacing w:line="560" w:lineRule="exact"/>
        <w:rPr>
          <w:rFonts w:hint="default" w:ascii="楷体_GB2312" w:eastAsia="楷体_GB2312"/>
        </w:rPr>
      </w:pPr>
      <w:bookmarkStart w:id="444" w:name="_Toc512090276"/>
      <w:bookmarkStart w:id="445" w:name="_Toc96435724"/>
      <w:r>
        <w:rPr>
          <w:rFonts w:ascii="楷体_GB2312" w:eastAsia="楷体_GB2312"/>
        </w:rPr>
        <w:t>（二）中级工</w:t>
      </w:r>
      <w:bookmarkEnd w:id="444"/>
      <w:bookmarkEnd w:id="445"/>
    </w:p>
    <w:p w14:paraId="71233B30">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1．能够读懂较复杂的机械设备装配图和与设备相关的配管、配线施工图</w:t>
      </w:r>
    </w:p>
    <w:p w14:paraId="6FA285D0">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2．能够绘制垫、套、轴等简单零件图及较复杂的零件草图</w:t>
      </w:r>
    </w:p>
    <w:p w14:paraId="48F473A0">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3．能够进行箱体、大型工件等较复杂形体工件的主体画线</w:t>
      </w:r>
    </w:p>
    <w:p w14:paraId="65048CBA">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4．能够钻复杂工件上的孔，会刮削平板、方箱、燕尾形导轨及轴瓦（或能够正确调整设备的平整度）</w:t>
      </w:r>
    </w:p>
    <w:p w14:paraId="7A979FF9">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5．能够进行起重量 50t 以下桥式起重机安装</w:t>
      </w:r>
    </w:p>
    <w:p w14:paraId="25E0FC95">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6．能够进行中、小型空调设备的安装与调试</w:t>
      </w:r>
    </w:p>
    <w:p w14:paraId="4346B3F9">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7．能解决机械设备安装中的一般问题</w:t>
      </w:r>
    </w:p>
    <w:p w14:paraId="0A733B1E">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8．能够正确使用和保养钳工测量仪器</w:t>
      </w:r>
    </w:p>
    <w:p w14:paraId="01AF9158">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9．能够进行錾子、刮刀、钻头的刃磨</w:t>
      </w:r>
    </w:p>
    <w:p w14:paraId="47678D39">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10．会对常用电动工具和机具进行维修</w:t>
      </w:r>
    </w:p>
    <w:p w14:paraId="6AA19CA6">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11．会对旋转件做静平衡试验</w:t>
      </w:r>
    </w:p>
    <w:p w14:paraId="55036E16">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12．指导初级工技能操作</w:t>
      </w:r>
    </w:p>
    <w:p w14:paraId="7FA31D67">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13．其他。</w:t>
      </w:r>
    </w:p>
    <w:p w14:paraId="2FABE956">
      <w:pPr>
        <w:pStyle w:val="4"/>
        <w:spacing w:line="560" w:lineRule="exact"/>
        <w:rPr>
          <w:rFonts w:hint="default" w:ascii="楷体_GB2312" w:eastAsia="楷体_GB2312"/>
        </w:rPr>
      </w:pPr>
      <w:bookmarkStart w:id="446" w:name="_Toc512090277"/>
      <w:bookmarkStart w:id="447" w:name="_Toc96435725"/>
      <w:r>
        <w:rPr>
          <w:rFonts w:ascii="楷体_GB2312" w:eastAsia="楷体_GB2312"/>
        </w:rPr>
        <w:t>（三）高级工</w:t>
      </w:r>
      <w:bookmarkEnd w:id="446"/>
      <w:bookmarkEnd w:id="447"/>
    </w:p>
    <w:p w14:paraId="712357E3">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1．熟练进行部件的冷、热装配；</w:t>
      </w:r>
    </w:p>
    <w:p w14:paraId="73EFA2E3">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2．熟练进行复杂形状工件的画线，钻、铰高精度孔系，刮削研磨平板、方箱；</w:t>
      </w:r>
    </w:p>
    <w:p w14:paraId="4B48CF62">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3．能够读懂大型成套设备的工艺流程及施工图；</w:t>
      </w:r>
    </w:p>
    <w:p w14:paraId="4348B240">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4．能够读懂简单的电气、液压、气压原理图和系统图；</w:t>
      </w:r>
    </w:p>
    <w:p w14:paraId="56EB1E4F">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5．能够绘制零件图及简单装配图；</w:t>
      </w:r>
    </w:p>
    <w:p w14:paraId="14F6AD78">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6．能够编制通用设备的安装作业指导书；</w:t>
      </w:r>
    </w:p>
    <w:p w14:paraId="5669963B">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7．能够制作小型专用工具和胎具；</w:t>
      </w:r>
    </w:p>
    <w:p w14:paraId="2BB533C5">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8．能够对工具、量具及自用机床、设备进行维护和保养；</w:t>
      </w:r>
    </w:p>
    <w:p w14:paraId="618FDA57">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9．能够给本等级以下技工传授施工经验，并指导实际操作；</w:t>
      </w:r>
    </w:p>
    <w:p w14:paraId="66B82A46">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10．能够解决本工种操作中的技术问题；</w:t>
      </w:r>
    </w:p>
    <w:p w14:paraId="423AA422">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11．其他。</w:t>
      </w:r>
    </w:p>
    <w:p w14:paraId="5EB78AFC">
      <w:pPr>
        <w:pStyle w:val="3"/>
        <w:spacing w:before="156" w:beforeLines="50" w:after="156" w:afterLines="50" w:line="560" w:lineRule="exact"/>
        <w:ind w:firstLine="0" w:firstLineChars="0"/>
        <w:rPr>
          <w:rFonts w:ascii="黑体" w:hAnsi="黑体" w:eastAsia="黑体"/>
          <w:b w:val="0"/>
          <w:lang w:eastAsia="zh-CN"/>
        </w:rPr>
      </w:pPr>
      <w:bookmarkStart w:id="448" w:name="_Toc512090278"/>
      <w:bookmarkStart w:id="449" w:name="_Toc96435728"/>
      <w:r>
        <w:rPr>
          <w:rFonts w:hint="eastAsia" w:ascii="黑体" w:hAnsi="黑体" w:eastAsia="黑体"/>
          <w:b w:val="0"/>
          <w:lang w:eastAsia="zh-CN"/>
        </w:rPr>
        <w:t>三、考核范围和比重</w:t>
      </w:r>
      <w:bookmarkEnd w:id="448"/>
      <w:bookmarkEnd w:id="449"/>
    </w:p>
    <w:p w14:paraId="425BCF32">
      <w:pPr>
        <w:pStyle w:val="4"/>
        <w:spacing w:line="560" w:lineRule="exact"/>
        <w:rPr>
          <w:rFonts w:hint="default" w:ascii="楷体_GB2312" w:eastAsia="楷体_GB2312"/>
        </w:rPr>
      </w:pPr>
      <w:bookmarkStart w:id="450" w:name="_Toc96435729"/>
      <w:bookmarkStart w:id="451" w:name="_Toc512090279"/>
      <w:r>
        <w:rPr>
          <w:rFonts w:ascii="楷体_GB2312" w:eastAsia="楷体_GB2312"/>
        </w:rPr>
        <w:t>（一）初级工</w:t>
      </w:r>
      <w:bookmarkEnd w:id="450"/>
      <w:bookmarkEnd w:id="451"/>
    </w:p>
    <w:p w14:paraId="57288F59">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1703"/>
        <w:gridCol w:w="4616"/>
        <w:gridCol w:w="1156"/>
      </w:tblGrid>
      <w:tr w14:paraId="76D2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5" w:type="pct"/>
            <w:vAlign w:val="center"/>
          </w:tcPr>
          <w:p w14:paraId="4A102F89">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项目</w:t>
            </w:r>
          </w:p>
        </w:tc>
        <w:tc>
          <w:tcPr>
            <w:tcW w:w="999" w:type="pct"/>
            <w:vAlign w:val="center"/>
          </w:tcPr>
          <w:p w14:paraId="69FC6B51">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8" w:type="pct"/>
            <w:vAlign w:val="center"/>
          </w:tcPr>
          <w:p w14:paraId="13ADE662">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116BFCEB">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724C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15" w:type="pct"/>
            <w:vMerge w:val="restart"/>
            <w:vAlign w:val="center"/>
          </w:tcPr>
          <w:p w14:paraId="05F1F44E">
            <w:pPr>
              <w:widowControl/>
              <w:snapToGrid w:val="0"/>
              <w:spacing w:line="560" w:lineRule="exact"/>
              <w:jc w:val="center"/>
              <w:rPr>
                <w:rFonts w:ascii="宋体" w:hAnsi="宋体" w:cs="宋体"/>
                <w:kern w:val="0"/>
                <w:szCs w:val="21"/>
              </w:rPr>
            </w:pPr>
            <w:r>
              <w:rPr>
                <w:rFonts w:hint="eastAsia" w:ascii="宋体" w:hAnsi="宋体" w:cs="宋体"/>
                <w:kern w:val="0"/>
                <w:szCs w:val="21"/>
              </w:rPr>
              <w:t>技能操作(70分)</w:t>
            </w:r>
          </w:p>
        </w:tc>
        <w:tc>
          <w:tcPr>
            <w:tcW w:w="999" w:type="pct"/>
            <w:vAlign w:val="center"/>
          </w:tcPr>
          <w:p w14:paraId="2E36111B">
            <w:pPr>
              <w:widowControl/>
              <w:snapToGrid w:val="0"/>
              <w:spacing w:line="560" w:lineRule="exact"/>
              <w:jc w:val="center"/>
              <w:rPr>
                <w:rFonts w:ascii="宋体" w:hAnsi="宋体" w:cs="宋体"/>
                <w:kern w:val="0"/>
                <w:szCs w:val="21"/>
              </w:rPr>
            </w:pPr>
            <w:r>
              <w:rPr>
                <w:rFonts w:hint="eastAsia" w:ascii="宋体" w:hAnsi="宋体" w:cs="宋体"/>
                <w:kern w:val="0"/>
                <w:szCs w:val="21"/>
              </w:rPr>
              <w:t>识图</w:t>
            </w:r>
          </w:p>
        </w:tc>
        <w:tc>
          <w:tcPr>
            <w:tcW w:w="2708" w:type="pct"/>
            <w:vAlign w:val="center"/>
          </w:tcPr>
          <w:p w14:paraId="6B3AF832">
            <w:pPr>
              <w:widowControl/>
              <w:numPr>
                <w:ilvl w:val="0"/>
                <w:numId w:val="48"/>
              </w:numPr>
              <w:snapToGrid w:val="0"/>
              <w:spacing w:line="560" w:lineRule="exact"/>
              <w:ind w:left="0" w:firstLine="0"/>
              <w:jc w:val="left"/>
              <w:rPr>
                <w:rFonts w:ascii="宋体" w:hAnsi="宋体" w:cs="宋体"/>
                <w:kern w:val="0"/>
                <w:szCs w:val="21"/>
              </w:rPr>
            </w:pPr>
            <w:r>
              <w:rPr>
                <w:rFonts w:hint="eastAsia" w:ascii="宋体" w:hAnsi="宋体" w:cs="宋体"/>
                <w:kern w:val="0"/>
                <w:szCs w:val="21"/>
              </w:rPr>
              <w:t>识别机械制图符号</w:t>
            </w:r>
          </w:p>
          <w:p w14:paraId="505089A1">
            <w:pPr>
              <w:widowControl/>
              <w:numPr>
                <w:ilvl w:val="0"/>
                <w:numId w:val="48"/>
              </w:numPr>
              <w:snapToGrid w:val="0"/>
              <w:spacing w:line="560" w:lineRule="exact"/>
              <w:ind w:left="0" w:firstLine="0"/>
              <w:jc w:val="left"/>
              <w:rPr>
                <w:rFonts w:ascii="宋体" w:hAnsi="宋体" w:cs="宋体"/>
                <w:kern w:val="0"/>
                <w:szCs w:val="21"/>
              </w:rPr>
            </w:pPr>
            <w:r>
              <w:rPr>
                <w:rFonts w:hint="eastAsia" w:ascii="宋体" w:hAnsi="宋体" w:cs="宋体"/>
                <w:kern w:val="0"/>
                <w:szCs w:val="21"/>
              </w:rPr>
              <w:t>读懂简单零部件图、装配图</w:t>
            </w:r>
          </w:p>
          <w:p w14:paraId="3CBCBBE2">
            <w:pPr>
              <w:widowControl/>
              <w:numPr>
                <w:ilvl w:val="0"/>
                <w:numId w:val="48"/>
              </w:numPr>
              <w:snapToGrid w:val="0"/>
              <w:spacing w:line="560" w:lineRule="exact"/>
              <w:ind w:left="0" w:firstLine="0"/>
              <w:jc w:val="left"/>
              <w:rPr>
                <w:rFonts w:ascii="宋体" w:hAnsi="宋体" w:cs="宋体"/>
                <w:kern w:val="0"/>
                <w:szCs w:val="21"/>
              </w:rPr>
            </w:pPr>
            <w:r>
              <w:rPr>
                <w:rFonts w:hint="eastAsia" w:ascii="宋体" w:hAnsi="宋体" w:cs="宋体"/>
                <w:kern w:val="0"/>
                <w:szCs w:val="21"/>
              </w:rPr>
              <w:t>读懂设备安装平面布置图</w:t>
            </w:r>
          </w:p>
        </w:tc>
        <w:tc>
          <w:tcPr>
            <w:tcW w:w="678" w:type="pct"/>
            <w:vAlign w:val="center"/>
          </w:tcPr>
          <w:p w14:paraId="2F809123">
            <w:pPr>
              <w:widowControl/>
              <w:snapToGrid w:val="0"/>
              <w:spacing w:line="560" w:lineRule="exact"/>
              <w:jc w:val="center"/>
              <w:rPr>
                <w:rFonts w:ascii="宋体" w:hAnsi="宋体" w:cs="宋体"/>
                <w:kern w:val="0"/>
                <w:szCs w:val="21"/>
              </w:rPr>
            </w:pPr>
            <w:r>
              <w:rPr>
                <w:rFonts w:hint="eastAsia" w:ascii="宋体" w:hAnsi="宋体" w:cs="宋体"/>
                <w:kern w:val="0"/>
                <w:szCs w:val="21"/>
              </w:rPr>
              <w:t>10</w:t>
            </w:r>
          </w:p>
        </w:tc>
      </w:tr>
      <w:tr w14:paraId="7484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8" w:hRule="atLeast"/>
          <w:jc w:val="center"/>
        </w:trPr>
        <w:tc>
          <w:tcPr>
            <w:tcW w:w="615" w:type="pct"/>
            <w:vMerge w:val="continue"/>
            <w:vAlign w:val="center"/>
          </w:tcPr>
          <w:p w14:paraId="05DC2EEB">
            <w:pPr>
              <w:widowControl/>
              <w:snapToGrid w:val="0"/>
              <w:spacing w:line="560" w:lineRule="exact"/>
              <w:jc w:val="center"/>
              <w:rPr>
                <w:rFonts w:ascii="宋体" w:hAnsi="宋体" w:cs="宋体"/>
                <w:kern w:val="0"/>
                <w:szCs w:val="21"/>
              </w:rPr>
            </w:pPr>
          </w:p>
        </w:tc>
        <w:tc>
          <w:tcPr>
            <w:tcW w:w="999" w:type="pct"/>
            <w:vAlign w:val="center"/>
          </w:tcPr>
          <w:p w14:paraId="6B009B73">
            <w:pPr>
              <w:widowControl/>
              <w:snapToGrid w:val="0"/>
              <w:spacing w:line="560" w:lineRule="exact"/>
              <w:jc w:val="center"/>
              <w:rPr>
                <w:rFonts w:ascii="宋体" w:hAnsi="宋体" w:cs="宋体"/>
                <w:kern w:val="0"/>
                <w:szCs w:val="21"/>
              </w:rPr>
            </w:pPr>
            <w:r>
              <w:rPr>
                <w:rFonts w:hint="eastAsia" w:ascii="宋体" w:hAnsi="宋体" w:cs="宋体"/>
                <w:kern w:val="0"/>
                <w:szCs w:val="21"/>
              </w:rPr>
              <w:t>岗位操作技能</w:t>
            </w:r>
          </w:p>
        </w:tc>
        <w:tc>
          <w:tcPr>
            <w:tcW w:w="2708" w:type="pct"/>
            <w:vAlign w:val="center"/>
          </w:tcPr>
          <w:p w14:paraId="11587FD2">
            <w:pPr>
              <w:widowControl/>
              <w:numPr>
                <w:ilvl w:val="0"/>
                <w:numId w:val="49"/>
              </w:numPr>
              <w:snapToGrid w:val="0"/>
              <w:spacing w:line="560" w:lineRule="exact"/>
              <w:ind w:left="0" w:firstLine="0"/>
              <w:jc w:val="left"/>
              <w:rPr>
                <w:rFonts w:ascii="宋体" w:hAnsi="宋体" w:cs="宋体"/>
                <w:kern w:val="0"/>
                <w:szCs w:val="21"/>
              </w:rPr>
            </w:pPr>
            <w:r>
              <w:rPr>
                <w:rFonts w:hint="eastAsia" w:ascii="宋体" w:hAnsi="宋体" w:cs="宋体"/>
                <w:kern w:val="0"/>
                <w:szCs w:val="21"/>
              </w:rPr>
              <w:t>一般零件的平面画线和简单的主体画线</w:t>
            </w:r>
          </w:p>
          <w:p w14:paraId="0B2C4447">
            <w:pPr>
              <w:widowControl/>
              <w:numPr>
                <w:ilvl w:val="0"/>
                <w:numId w:val="49"/>
              </w:numPr>
              <w:snapToGrid w:val="0"/>
              <w:spacing w:line="560" w:lineRule="exact"/>
              <w:ind w:left="0" w:firstLine="0"/>
              <w:jc w:val="left"/>
              <w:rPr>
                <w:rFonts w:ascii="宋体" w:hAnsi="宋体" w:cs="宋体"/>
                <w:kern w:val="0"/>
                <w:szCs w:val="21"/>
              </w:rPr>
            </w:pPr>
            <w:r>
              <w:rPr>
                <w:rFonts w:hint="eastAsia" w:ascii="宋体" w:hAnsi="宋体" w:cs="宋体"/>
                <w:kern w:val="0"/>
                <w:szCs w:val="21"/>
              </w:rPr>
              <w:t>正确使用冲、錾、锉、锯等工具</w:t>
            </w:r>
          </w:p>
          <w:p w14:paraId="3C4418FB">
            <w:pPr>
              <w:widowControl/>
              <w:numPr>
                <w:ilvl w:val="0"/>
                <w:numId w:val="49"/>
              </w:numPr>
              <w:snapToGrid w:val="0"/>
              <w:spacing w:line="560" w:lineRule="exact"/>
              <w:ind w:left="0" w:firstLine="0"/>
              <w:jc w:val="left"/>
              <w:rPr>
                <w:rFonts w:ascii="宋体" w:hAnsi="宋体" w:cs="宋体"/>
                <w:kern w:val="0"/>
                <w:szCs w:val="21"/>
              </w:rPr>
            </w:pPr>
            <w:r>
              <w:rPr>
                <w:rFonts w:hint="eastAsia" w:ascii="宋体" w:hAnsi="宋体" w:cs="宋体"/>
                <w:kern w:val="0"/>
                <w:szCs w:val="21"/>
              </w:rPr>
              <w:t>刮削500mm×500mm的平面（不少于 12点）</w:t>
            </w:r>
          </w:p>
          <w:p w14:paraId="1B7F3013">
            <w:pPr>
              <w:widowControl/>
              <w:numPr>
                <w:ilvl w:val="0"/>
                <w:numId w:val="49"/>
              </w:numPr>
              <w:snapToGrid w:val="0"/>
              <w:spacing w:line="560" w:lineRule="exact"/>
              <w:ind w:left="0" w:firstLine="0"/>
              <w:jc w:val="left"/>
              <w:rPr>
                <w:rFonts w:ascii="宋体" w:hAnsi="宋体" w:cs="宋体"/>
                <w:kern w:val="0"/>
                <w:szCs w:val="21"/>
              </w:rPr>
            </w:pPr>
            <w:r>
              <w:rPr>
                <w:rFonts w:hint="eastAsia" w:ascii="宋体" w:hAnsi="宋体" w:cs="宋体"/>
                <w:kern w:val="0"/>
                <w:szCs w:val="21"/>
              </w:rPr>
              <w:t>在同一平面上钻铰2</w:t>
            </w:r>
            <w:r>
              <w:rPr>
                <w:rFonts w:hint="eastAsia" w:ascii="宋体" w:hAnsi="宋体" w:cs="宋体"/>
                <w:szCs w:val="21"/>
              </w:rPr>
              <w:t>～</w:t>
            </w:r>
            <w:r>
              <w:rPr>
                <w:rFonts w:hint="eastAsia" w:ascii="宋体" w:hAnsi="宋体" w:cs="宋体"/>
                <w:kern w:val="0"/>
                <w:szCs w:val="21"/>
              </w:rPr>
              <w:t>3个孔，并达到公差等级φ 0.2mm，表面粗糙度Ra6</w:t>
            </w:r>
            <w:r>
              <w:rPr>
                <w:rFonts w:cs="Calibri"/>
              </w:rPr>
              <w:t>μ</w:t>
            </w:r>
            <w:r>
              <w:rPr>
                <w:rFonts w:hint="eastAsia" w:ascii="宋体" w:hAnsi="宋体" w:cs="宋体"/>
                <w:kern w:val="0"/>
                <w:szCs w:val="21"/>
              </w:rPr>
              <w:t>m</w:t>
            </w:r>
          </w:p>
          <w:p w14:paraId="7964090A">
            <w:pPr>
              <w:widowControl/>
              <w:numPr>
                <w:ilvl w:val="0"/>
                <w:numId w:val="49"/>
              </w:numPr>
              <w:snapToGrid w:val="0"/>
              <w:spacing w:line="560" w:lineRule="exact"/>
              <w:ind w:left="0" w:firstLine="0"/>
              <w:jc w:val="left"/>
              <w:rPr>
                <w:rFonts w:ascii="宋体" w:hAnsi="宋体" w:cs="宋体"/>
                <w:kern w:val="0"/>
                <w:szCs w:val="21"/>
              </w:rPr>
            </w:pPr>
            <w:r>
              <w:rPr>
                <w:rFonts w:hint="eastAsia" w:ascii="宋体" w:hAnsi="宋体" w:cs="宋体"/>
                <w:kern w:val="0"/>
                <w:szCs w:val="21"/>
              </w:rPr>
              <w:t>加工 M2O 以下的螺纹，无明显倾斜</w:t>
            </w:r>
          </w:p>
        </w:tc>
        <w:tc>
          <w:tcPr>
            <w:tcW w:w="678" w:type="pct"/>
            <w:vAlign w:val="center"/>
          </w:tcPr>
          <w:p w14:paraId="0DBBB10F">
            <w:pPr>
              <w:widowControl/>
              <w:snapToGrid w:val="0"/>
              <w:spacing w:line="560" w:lineRule="exact"/>
              <w:jc w:val="center"/>
              <w:rPr>
                <w:rFonts w:ascii="宋体" w:hAnsi="宋体" w:cs="宋体"/>
                <w:kern w:val="0"/>
                <w:szCs w:val="21"/>
              </w:rPr>
            </w:pPr>
            <w:r>
              <w:rPr>
                <w:rFonts w:hint="eastAsia" w:ascii="宋体" w:hAnsi="宋体" w:cs="宋体"/>
                <w:kern w:val="0"/>
                <w:szCs w:val="21"/>
              </w:rPr>
              <w:t>40</w:t>
            </w:r>
          </w:p>
        </w:tc>
      </w:tr>
      <w:tr w14:paraId="6328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615" w:type="pct"/>
            <w:vMerge w:val="continue"/>
            <w:vAlign w:val="center"/>
          </w:tcPr>
          <w:p w14:paraId="0FA3C3A3">
            <w:pPr>
              <w:widowControl/>
              <w:snapToGrid w:val="0"/>
              <w:spacing w:line="560" w:lineRule="exact"/>
              <w:jc w:val="center"/>
              <w:rPr>
                <w:rFonts w:ascii="宋体" w:hAnsi="宋体" w:cs="宋体"/>
                <w:kern w:val="0"/>
                <w:szCs w:val="21"/>
              </w:rPr>
            </w:pPr>
          </w:p>
        </w:tc>
        <w:tc>
          <w:tcPr>
            <w:tcW w:w="999" w:type="pct"/>
            <w:vAlign w:val="center"/>
          </w:tcPr>
          <w:p w14:paraId="1894F84B">
            <w:pPr>
              <w:widowControl/>
              <w:snapToGrid w:val="0"/>
              <w:spacing w:line="560" w:lineRule="exact"/>
              <w:jc w:val="center"/>
              <w:rPr>
                <w:rFonts w:ascii="宋体" w:hAnsi="宋体" w:cs="宋体"/>
                <w:kern w:val="0"/>
                <w:szCs w:val="21"/>
              </w:rPr>
            </w:pPr>
            <w:r>
              <w:rPr>
                <w:rFonts w:hint="eastAsia" w:ascii="宋体" w:hAnsi="宋体" w:cs="宋体"/>
                <w:kern w:val="0"/>
                <w:szCs w:val="21"/>
              </w:rPr>
              <w:t>典型零部件装配</w:t>
            </w:r>
          </w:p>
        </w:tc>
        <w:tc>
          <w:tcPr>
            <w:tcW w:w="2708" w:type="pct"/>
            <w:vAlign w:val="center"/>
          </w:tcPr>
          <w:p w14:paraId="260611F1">
            <w:pPr>
              <w:widowControl/>
              <w:numPr>
                <w:ilvl w:val="0"/>
                <w:numId w:val="50"/>
              </w:numPr>
              <w:snapToGrid w:val="0"/>
              <w:spacing w:line="560" w:lineRule="exact"/>
              <w:ind w:left="0" w:firstLine="0"/>
              <w:jc w:val="left"/>
              <w:rPr>
                <w:rFonts w:ascii="宋体" w:hAnsi="宋体" w:cs="宋体"/>
                <w:kern w:val="0"/>
                <w:szCs w:val="21"/>
              </w:rPr>
            </w:pPr>
            <w:r>
              <w:rPr>
                <w:rFonts w:hint="eastAsia" w:ascii="宋体" w:hAnsi="宋体" w:cs="宋体"/>
                <w:kern w:val="0"/>
                <w:szCs w:val="21"/>
              </w:rPr>
              <w:t>各种布置的螺栓连接装配及预紧力控制操作</w:t>
            </w:r>
          </w:p>
          <w:p w14:paraId="51EB02F9">
            <w:pPr>
              <w:widowControl/>
              <w:numPr>
                <w:ilvl w:val="0"/>
                <w:numId w:val="50"/>
              </w:numPr>
              <w:snapToGrid w:val="0"/>
              <w:spacing w:line="560" w:lineRule="exact"/>
              <w:ind w:left="0" w:firstLine="0"/>
              <w:jc w:val="left"/>
              <w:rPr>
                <w:rFonts w:ascii="宋体" w:hAnsi="宋体" w:cs="宋体"/>
                <w:kern w:val="0"/>
                <w:szCs w:val="21"/>
              </w:rPr>
            </w:pPr>
            <w:r>
              <w:rPr>
                <w:rFonts w:hint="eastAsia" w:ascii="宋体" w:hAnsi="宋体" w:cs="宋体"/>
                <w:kern w:val="0"/>
                <w:szCs w:val="21"/>
              </w:rPr>
              <w:t>键、销连接装配</w:t>
            </w:r>
          </w:p>
          <w:p w14:paraId="3FDDDBAE">
            <w:pPr>
              <w:widowControl/>
              <w:numPr>
                <w:ilvl w:val="0"/>
                <w:numId w:val="50"/>
              </w:numPr>
              <w:snapToGrid w:val="0"/>
              <w:spacing w:line="560" w:lineRule="exact"/>
              <w:ind w:left="0" w:firstLine="0"/>
              <w:jc w:val="left"/>
              <w:rPr>
                <w:rFonts w:ascii="宋体" w:hAnsi="宋体" w:cs="宋体"/>
                <w:kern w:val="0"/>
                <w:szCs w:val="21"/>
              </w:rPr>
            </w:pPr>
            <w:r>
              <w:rPr>
                <w:rFonts w:hint="eastAsia" w:ascii="宋体" w:hAnsi="宋体" w:cs="宋体"/>
                <w:kern w:val="0"/>
                <w:szCs w:val="21"/>
              </w:rPr>
              <w:t>φ100mm 以下滑动轴承的装配和检测</w:t>
            </w:r>
          </w:p>
          <w:p w14:paraId="3D417827">
            <w:pPr>
              <w:widowControl/>
              <w:numPr>
                <w:ilvl w:val="0"/>
                <w:numId w:val="50"/>
              </w:numPr>
              <w:snapToGrid w:val="0"/>
              <w:spacing w:line="560" w:lineRule="exact"/>
              <w:ind w:left="0" w:firstLine="0"/>
              <w:jc w:val="left"/>
              <w:rPr>
                <w:rFonts w:ascii="宋体" w:hAnsi="宋体" w:cs="宋体"/>
                <w:kern w:val="0"/>
                <w:szCs w:val="21"/>
              </w:rPr>
            </w:pPr>
            <w:r>
              <w:rPr>
                <w:rFonts w:hint="eastAsia" w:ascii="宋体" w:hAnsi="宋体" w:cs="宋体"/>
                <w:kern w:val="0"/>
                <w:szCs w:val="21"/>
              </w:rPr>
              <w:t>常规连轴节装配和对中</w:t>
            </w:r>
          </w:p>
          <w:p w14:paraId="13AB571F">
            <w:pPr>
              <w:widowControl/>
              <w:numPr>
                <w:ilvl w:val="0"/>
                <w:numId w:val="50"/>
              </w:numPr>
              <w:snapToGrid w:val="0"/>
              <w:spacing w:line="560" w:lineRule="exact"/>
              <w:ind w:left="0" w:firstLine="0"/>
              <w:jc w:val="left"/>
              <w:rPr>
                <w:rFonts w:ascii="宋体" w:hAnsi="宋体" w:cs="宋体"/>
                <w:kern w:val="0"/>
                <w:szCs w:val="21"/>
              </w:rPr>
            </w:pPr>
            <w:r>
              <w:rPr>
                <w:rFonts w:hint="eastAsia" w:ascii="宋体" w:hAnsi="宋体" w:cs="宋体"/>
                <w:kern w:val="0"/>
                <w:szCs w:val="21"/>
              </w:rPr>
              <w:t>皮带轮装配和皮带张力的检查调整</w:t>
            </w:r>
          </w:p>
          <w:p w14:paraId="2F3A09C5">
            <w:pPr>
              <w:widowControl/>
              <w:numPr>
                <w:ilvl w:val="0"/>
                <w:numId w:val="50"/>
              </w:numPr>
              <w:snapToGrid w:val="0"/>
              <w:spacing w:line="560" w:lineRule="exact"/>
              <w:ind w:left="0" w:firstLine="0"/>
              <w:jc w:val="left"/>
              <w:rPr>
                <w:rFonts w:ascii="宋体" w:hAnsi="宋体" w:cs="宋体"/>
                <w:kern w:val="0"/>
                <w:szCs w:val="21"/>
              </w:rPr>
            </w:pPr>
            <w:r>
              <w:rPr>
                <w:rFonts w:hint="eastAsia" w:ascii="宋体" w:hAnsi="宋体" w:cs="宋体"/>
                <w:kern w:val="0"/>
                <w:szCs w:val="21"/>
              </w:rPr>
              <w:t>齿轮的装配和调整</w:t>
            </w:r>
          </w:p>
        </w:tc>
        <w:tc>
          <w:tcPr>
            <w:tcW w:w="678" w:type="pct"/>
            <w:vAlign w:val="center"/>
          </w:tcPr>
          <w:p w14:paraId="6095854F">
            <w:pPr>
              <w:widowControl/>
              <w:snapToGrid w:val="0"/>
              <w:spacing w:line="560" w:lineRule="exact"/>
              <w:jc w:val="center"/>
              <w:rPr>
                <w:rFonts w:ascii="宋体" w:hAnsi="宋体" w:cs="宋体"/>
                <w:kern w:val="0"/>
                <w:szCs w:val="21"/>
              </w:rPr>
            </w:pPr>
            <w:r>
              <w:rPr>
                <w:rFonts w:hint="eastAsia" w:ascii="宋体" w:hAnsi="宋体" w:cs="宋体"/>
                <w:kern w:val="0"/>
                <w:szCs w:val="21"/>
              </w:rPr>
              <w:t>10</w:t>
            </w:r>
          </w:p>
        </w:tc>
      </w:tr>
      <w:tr w14:paraId="66C8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8" w:hRule="atLeast"/>
          <w:jc w:val="center"/>
        </w:trPr>
        <w:tc>
          <w:tcPr>
            <w:tcW w:w="615" w:type="pct"/>
            <w:vMerge w:val="continue"/>
            <w:vAlign w:val="center"/>
          </w:tcPr>
          <w:p w14:paraId="1325C1E8">
            <w:pPr>
              <w:widowControl/>
              <w:snapToGrid w:val="0"/>
              <w:spacing w:line="560" w:lineRule="exact"/>
              <w:jc w:val="center"/>
              <w:rPr>
                <w:rFonts w:ascii="宋体" w:hAnsi="宋体" w:cs="宋体"/>
                <w:kern w:val="0"/>
                <w:szCs w:val="21"/>
              </w:rPr>
            </w:pPr>
          </w:p>
        </w:tc>
        <w:tc>
          <w:tcPr>
            <w:tcW w:w="999" w:type="pct"/>
            <w:vAlign w:val="center"/>
          </w:tcPr>
          <w:p w14:paraId="2A8CAD7C">
            <w:pPr>
              <w:widowControl/>
              <w:snapToGrid w:val="0"/>
              <w:spacing w:line="560" w:lineRule="exact"/>
              <w:jc w:val="center"/>
              <w:rPr>
                <w:rFonts w:ascii="宋体" w:hAnsi="宋体" w:cs="宋体"/>
                <w:kern w:val="0"/>
                <w:szCs w:val="21"/>
              </w:rPr>
            </w:pPr>
            <w:r>
              <w:rPr>
                <w:rFonts w:hint="eastAsia" w:ascii="宋体" w:hAnsi="宋体" w:cs="宋体"/>
                <w:kern w:val="0"/>
                <w:szCs w:val="21"/>
              </w:rPr>
              <w:t>典型设备安装</w:t>
            </w:r>
          </w:p>
        </w:tc>
        <w:tc>
          <w:tcPr>
            <w:tcW w:w="2708" w:type="pct"/>
            <w:vAlign w:val="center"/>
          </w:tcPr>
          <w:p w14:paraId="71E83D78">
            <w:pPr>
              <w:widowControl/>
              <w:numPr>
                <w:ilvl w:val="0"/>
                <w:numId w:val="51"/>
              </w:numPr>
              <w:snapToGrid w:val="0"/>
              <w:spacing w:line="560" w:lineRule="exact"/>
              <w:ind w:left="0" w:firstLine="0"/>
              <w:jc w:val="left"/>
              <w:rPr>
                <w:rFonts w:ascii="宋体" w:hAnsi="宋体" w:cs="宋体"/>
                <w:kern w:val="0"/>
                <w:szCs w:val="21"/>
              </w:rPr>
            </w:pPr>
            <w:r>
              <w:rPr>
                <w:rFonts w:hint="eastAsia" w:ascii="宋体" w:hAnsi="宋体" w:cs="宋体"/>
                <w:kern w:val="0"/>
                <w:szCs w:val="21"/>
              </w:rPr>
              <w:t>普通设备的就位、找正、找平</w:t>
            </w:r>
          </w:p>
          <w:p w14:paraId="758B131C">
            <w:pPr>
              <w:widowControl/>
              <w:numPr>
                <w:ilvl w:val="0"/>
                <w:numId w:val="51"/>
              </w:numPr>
              <w:snapToGrid w:val="0"/>
              <w:spacing w:line="560" w:lineRule="exact"/>
              <w:ind w:left="0" w:firstLine="0"/>
              <w:jc w:val="left"/>
              <w:rPr>
                <w:rFonts w:ascii="宋体" w:hAnsi="宋体" w:cs="宋体"/>
                <w:kern w:val="0"/>
                <w:szCs w:val="21"/>
              </w:rPr>
            </w:pPr>
            <w:r>
              <w:rPr>
                <w:rFonts w:hint="eastAsia" w:ascii="宋体" w:hAnsi="宋体" w:cs="宋体"/>
                <w:kern w:val="0"/>
                <w:szCs w:val="21"/>
              </w:rPr>
              <w:t>小型离心泵、风机的安装、找正、找同心</w:t>
            </w:r>
          </w:p>
          <w:p w14:paraId="73691660">
            <w:pPr>
              <w:widowControl/>
              <w:numPr>
                <w:ilvl w:val="0"/>
                <w:numId w:val="51"/>
              </w:numPr>
              <w:snapToGrid w:val="0"/>
              <w:spacing w:line="560" w:lineRule="exact"/>
              <w:ind w:left="0" w:firstLine="0"/>
              <w:jc w:val="left"/>
              <w:rPr>
                <w:rFonts w:ascii="宋体" w:hAnsi="宋体" w:cs="宋体"/>
                <w:kern w:val="0"/>
                <w:szCs w:val="21"/>
              </w:rPr>
            </w:pPr>
            <w:r>
              <w:rPr>
                <w:rFonts w:hint="eastAsia" w:ascii="宋体" w:hAnsi="宋体" w:cs="宋体"/>
                <w:kern w:val="0"/>
                <w:szCs w:val="21"/>
              </w:rPr>
              <w:t>起重量 5t以下的桥式起重机整体安装及轨道安装</w:t>
            </w:r>
          </w:p>
          <w:p w14:paraId="218C4ECC">
            <w:pPr>
              <w:widowControl/>
              <w:numPr>
                <w:ilvl w:val="0"/>
                <w:numId w:val="51"/>
              </w:numPr>
              <w:snapToGrid w:val="0"/>
              <w:spacing w:line="560" w:lineRule="exact"/>
              <w:ind w:left="0" w:firstLine="0"/>
              <w:jc w:val="left"/>
              <w:rPr>
                <w:rFonts w:ascii="宋体" w:hAnsi="宋体" w:cs="宋体"/>
                <w:kern w:val="0"/>
                <w:szCs w:val="21"/>
              </w:rPr>
            </w:pPr>
            <w:r>
              <w:rPr>
                <w:rFonts w:hint="eastAsia" w:ascii="宋体" w:hAnsi="宋体" w:cs="宋体"/>
                <w:kern w:val="0"/>
                <w:szCs w:val="21"/>
              </w:rPr>
              <w:t>简单机械设备空运转试验操作</w:t>
            </w:r>
          </w:p>
          <w:p w14:paraId="1EB7AD92">
            <w:pPr>
              <w:widowControl/>
              <w:numPr>
                <w:ilvl w:val="0"/>
                <w:numId w:val="51"/>
              </w:numPr>
              <w:snapToGrid w:val="0"/>
              <w:spacing w:line="560" w:lineRule="exact"/>
              <w:ind w:left="0" w:firstLine="0"/>
              <w:jc w:val="left"/>
              <w:rPr>
                <w:rFonts w:ascii="宋体" w:hAnsi="宋体" w:cs="宋体"/>
                <w:kern w:val="0"/>
                <w:szCs w:val="21"/>
              </w:rPr>
            </w:pPr>
            <w:r>
              <w:rPr>
                <w:rFonts w:hint="eastAsia" w:ascii="宋体" w:hAnsi="宋体" w:cs="宋体"/>
                <w:kern w:val="0"/>
                <w:szCs w:val="21"/>
              </w:rPr>
              <w:t>制作、安装简单的金属结构</w:t>
            </w:r>
          </w:p>
        </w:tc>
        <w:tc>
          <w:tcPr>
            <w:tcW w:w="678" w:type="pct"/>
            <w:vAlign w:val="center"/>
          </w:tcPr>
          <w:p w14:paraId="078A7C21">
            <w:pPr>
              <w:widowControl/>
              <w:snapToGrid w:val="0"/>
              <w:spacing w:line="560" w:lineRule="exact"/>
              <w:jc w:val="center"/>
              <w:rPr>
                <w:rFonts w:ascii="宋体" w:hAnsi="宋体" w:cs="宋体"/>
                <w:kern w:val="0"/>
                <w:szCs w:val="21"/>
              </w:rPr>
            </w:pPr>
            <w:r>
              <w:rPr>
                <w:rFonts w:hint="eastAsia" w:ascii="宋体" w:hAnsi="宋体" w:cs="宋体"/>
                <w:kern w:val="0"/>
                <w:szCs w:val="21"/>
              </w:rPr>
              <w:t>10</w:t>
            </w:r>
          </w:p>
        </w:tc>
      </w:tr>
      <w:tr w14:paraId="18DB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15" w:type="pct"/>
            <w:vAlign w:val="center"/>
          </w:tcPr>
          <w:p w14:paraId="3D7DA632">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工具设备的使用和维护(10分)</w:t>
            </w:r>
          </w:p>
        </w:tc>
        <w:tc>
          <w:tcPr>
            <w:tcW w:w="999" w:type="pct"/>
            <w:vAlign w:val="center"/>
          </w:tcPr>
          <w:p w14:paraId="185D96B8">
            <w:pPr>
              <w:widowControl/>
              <w:snapToGrid w:val="0"/>
              <w:spacing w:line="560" w:lineRule="exact"/>
              <w:jc w:val="center"/>
              <w:rPr>
                <w:rFonts w:ascii="宋体" w:hAnsi="宋体" w:cs="宋体"/>
                <w:kern w:val="0"/>
                <w:szCs w:val="21"/>
              </w:rPr>
            </w:pPr>
            <w:r>
              <w:rPr>
                <w:rFonts w:hint="eastAsia" w:ascii="宋体" w:hAnsi="宋体" w:cs="宋体"/>
                <w:kern w:val="0"/>
                <w:szCs w:val="21"/>
              </w:rPr>
              <w:t>工具使用</w:t>
            </w:r>
          </w:p>
        </w:tc>
        <w:tc>
          <w:tcPr>
            <w:tcW w:w="2708" w:type="pct"/>
            <w:vAlign w:val="center"/>
          </w:tcPr>
          <w:p w14:paraId="596BE06B">
            <w:pPr>
              <w:pStyle w:val="18"/>
              <w:widowControl/>
              <w:numPr>
                <w:ilvl w:val="0"/>
                <w:numId w:val="52"/>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正确使用钳工工具</w:t>
            </w:r>
          </w:p>
          <w:p w14:paraId="1A8D3EF7">
            <w:pPr>
              <w:pStyle w:val="18"/>
              <w:widowControl/>
              <w:numPr>
                <w:ilvl w:val="0"/>
                <w:numId w:val="52"/>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正确、安全使用千斤顶、捯链等起重工具</w:t>
            </w:r>
          </w:p>
          <w:p w14:paraId="37B55842">
            <w:pPr>
              <w:pStyle w:val="18"/>
              <w:widowControl/>
              <w:numPr>
                <w:ilvl w:val="0"/>
                <w:numId w:val="52"/>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正确使用和维护保养立钻、台钻、摇臂钻等常用设备</w:t>
            </w:r>
          </w:p>
          <w:p w14:paraId="43079D3D">
            <w:pPr>
              <w:pStyle w:val="18"/>
              <w:widowControl/>
              <w:numPr>
                <w:ilvl w:val="0"/>
                <w:numId w:val="52"/>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合理选择、正确使用量具</w:t>
            </w:r>
          </w:p>
          <w:p w14:paraId="16280F05">
            <w:pPr>
              <w:pStyle w:val="18"/>
              <w:widowControl/>
              <w:numPr>
                <w:ilvl w:val="0"/>
                <w:numId w:val="52"/>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对量具进行维护、保养</w:t>
            </w:r>
          </w:p>
        </w:tc>
        <w:tc>
          <w:tcPr>
            <w:tcW w:w="678" w:type="pct"/>
            <w:vAlign w:val="center"/>
          </w:tcPr>
          <w:p w14:paraId="19D4EED6">
            <w:pPr>
              <w:widowControl/>
              <w:snapToGrid w:val="0"/>
              <w:spacing w:line="560" w:lineRule="exact"/>
              <w:jc w:val="center"/>
              <w:rPr>
                <w:rFonts w:ascii="宋体" w:hAnsi="宋体" w:cs="宋体"/>
                <w:kern w:val="0"/>
                <w:szCs w:val="21"/>
              </w:rPr>
            </w:pPr>
            <w:r>
              <w:rPr>
                <w:rFonts w:hint="eastAsia" w:ascii="宋体" w:hAnsi="宋体" w:cs="宋体"/>
                <w:kern w:val="0"/>
                <w:szCs w:val="21"/>
              </w:rPr>
              <w:t>10</w:t>
            </w:r>
          </w:p>
        </w:tc>
      </w:tr>
      <w:tr w14:paraId="225A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15" w:type="pct"/>
            <w:vAlign w:val="center"/>
          </w:tcPr>
          <w:p w14:paraId="3052E44C">
            <w:pPr>
              <w:widowControl/>
              <w:snapToGrid w:val="0"/>
              <w:spacing w:line="560" w:lineRule="exact"/>
              <w:jc w:val="center"/>
              <w:rPr>
                <w:rFonts w:ascii="宋体" w:hAnsi="宋体" w:cs="宋体"/>
                <w:kern w:val="0"/>
                <w:szCs w:val="21"/>
              </w:rPr>
            </w:pPr>
            <w:r>
              <w:rPr>
                <w:rFonts w:hint="eastAsia" w:ascii="宋体" w:hAnsi="宋体" w:cs="宋体"/>
                <w:kern w:val="0"/>
                <w:szCs w:val="21"/>
              </w:rPr>
              <w:t>相关知识(20分)</w:t>
            </w:r>
          </w:p>
        </w:tc>
        <w:tc>
          <w:tcPr>
            <w:tcW w:w="999" w:type="pct"/>
            <w:vAlign w:val="center"/>
          </w:tcPr>
          <w:p w14:paraId="770D0A2D">
            <w:pPr>
              <w:widowControl/>
              <w:snapToGrid w:val="0"/>
              <w:spacing w:line="560" w:lineRule="exact"/>
              <w:jc w:val="center"/>
              <w:rPr>
                <w:rFonts w:ascii="宋体" w:hAnsi="宋体" w:cs="宋体"/>
                <w:kern w:val="0"/>
                <w:szCs w:val="21"/>
              </w:rPr>
            </w:pPr>
            <w:r>
              <w:rPr>
                <w:rFonts w:hint="eastAsia" w:ascii="宋体" w:hAnsi="宋体" w:cs="宋体"/>
                <w:kern w:val="0"/>
                <w:szCs w:val="21"/>
              </w:rPr>
              <w:t>职业素养</w:t>
            </w:r>
          </w:p>
        </w:tc>
        <w:tc>
          <w:tcPr>
            <w:tcW w:w="2708" w:type="pct"/>
            <w:vAlign w:val="center"/>
          </w:tcPr>
          <w:p w14:paraId="4A4C66FE">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701807D8">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64F1E70C">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2F39A1AF">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50FC86BF">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02CA34DE">
            <w:pPr>
              <w:widowControl/>
              <w:snapToGrid w:val="0"/>
              <w:spacing w:line="560" w:lineRule="exact"/>
              <w:jc w:val="center"/>
              <w:rPr>
                <w:rFonts w:ascii="宋体" w:hAnsi="宋体" w:cs="宋体"/>
                <w:kern w:val="0"/>
                <w:szCs w:val="21"/>
              </w:rPr>
            </w:pPr>
            <w:r>
              <w:rPr>
                <w:rFonts w:hint="eastAsia" w:ascii="宋体" w:hAnsi="宋体" w:cs="宋体"/>
                <w:kern w:val="0"/>
                <w:szCs w:val="21"/>
              </w:rPr>
              <w:t>20</w:t>
            </w:r>
          </w:p>
        </w:tc>
      </w:tr>
      <w:tr w14:paraId="6B32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22" w:type="pct"/>
            <w:gridSpan w:val="3"/>
            <w:vAlign w:val="center"/>
          </w:tcPr>
          <w:p w14:paraId="11D87385">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37D46BA4">
            <w:pPr>
              <w:widowControl/>
              <w:snapToGrid w:val="0"/>
              <w:spacing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01E16B1C">
      <w:pPr>
        <w:pStyle w:val="4"/>
        <w:spacing w:line="560" w:lineRule="exact"/>
        <w:rPr>
          <w:rFonts w:hint="default" w:ascii="楷体_GB2312" w:eastAsia="楷体_GB2312"/>
        </w:rPr>
      </w:pPr>
      <w:bookmarkStart w:id="452" w:name="_Toc96435730"/>
      <w:bookmarkStart w:id="453" w:name="_Toc512090280"/>
      <w:r>
        <w:rPr>
          <w:rFonts w:ascii="楷体_GB2312" w:eastAsia="楷体_GB2312"/>
        </w:rPr>
        <w:t>（二）中级工</w:t>
      </w:r>
      <w:bookmarkEnd w:id="452"/>
      <w:bookmarkEnd w:id="453"/>
    </w:p>
    <w:p w14:paraId="3FD6C758">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550"/>
        <w:gridCol w:w="4615"/>
        <w:gridCol w:w="1156"/>
      </w:tblGrid>
      <w:tr w14:paraId="2156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Align w:val="center"/>
          </w:tcPr>
          <w:p w14:paraId="2DAA6153">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7C647C46">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6" w:type="pct"/>
            <w:vAlign w:val="center"/>
          </w:tcPr>
          <w:p w14:paraId="36008271">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4C98EA03">
            <w:pPr>
              <w:widowControl/>
              <w:snapToGrid w:val="0"/>
              <w:spacing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7C4A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Merge w:val="restart"/>
            <w:vAlign w:val="center"/>
          </w:tcPr>
          <w:p w14:paraId="09E4D231">
            <w:pPr>
              <w:widowControl/>
              <w:snapToGrid w:val="0"/>
              <w:spacing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2A6066B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读图与绘图</w:t>
            </w:r>
          </w:p>
        </w:tc>
        <w:tc>
          <w:tcPr>
            <w:tcW w:w="2706" w:type="pct"/>
            <w:vAlign w:val="center"/>
          </w:tcPr>
          <w:p w14:paraId="4F521855">
            <w:pPr>
              <w:pStyle w:val="18"/>
              <w:widowControl/>
              <w:numPr>
                <w:ilvl w:val="0"/>
                <w:numId w:val="53"/>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读懂机械设备装配图</w:t>
            </w:r>
          </w:p>
          <w:p w14:paraId="1B7C4D26">
            <w:pPr>
              <w:pStyle w:val="18"/>
              <w:widowControl/>
              <w:numPr>
                <w:ilvl w:val="0"/>
                <w:numId w:val="53"/>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读懂与设备相关的配管、配线施工图</w:t>
            </w:r>
          </w:p>
          <w:p w14:paraId="0AA85D3C">
            <w:pPr>
              <w:pStyle w:val="18"/>
              <w:widowControl/>
              <w:numPr>
                <w:ilvl w:val="0"/>
                <w:numId w:val="53"/>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绘制垫、套、轴等简单零件图</w:t>
            </w:r>
          </w:p>
          <w:p w14:paraId="780D83A3">
            <w:pPr>
              <w:pStyle w:val="18"/>
              <w:widowControl/>
              <w:numPr>
                <w:ilvl w:val="0"/>
                <w:numId w:val="53"/>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绘制常用零件草图</w:t>
            </w:r>
          </w:p>
        </w:tc>
        <w:tc>
          <w:tcPr>
            <w:tcW w:w="678" w:type="pct"/>
            <w:vAlign w:val="center"/>
          </w:tcPr>
          <w:p w14:paraId="397FF0F0">
            <w:pPr>
              <w:widowControl/>
              <w:snapToGrid w:val="0"/>
              <w:spacing w:line="560" w:lineRule="exact"/>
              <w:jc w:val="center"/>
              <w:rPr>
                <w:rFonts w:ascii="宋体" w:hAnsi="宋体" w:cs="宋体"/>
                <w:kern w:val="0"/>
                <w:szCs w:val="21"/>
              </w:rPr>
            </w:pPr>
            <w:r>
              <w:rPr>
                <w:rFonts w:hint="eastAsia" w:ascii="宋体" w:hAnsi="宋体" w:cs="宋体"/>
                <w:kern w:val="0"/>
                <w:szCs w:val="21"/>
              </w:rPr>
              <w:t>10</w:t>
            </w:r>
          </w:p>
        </w:tc>
      </w:tr>
      <w:tr w14:paraId="7A46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Merge w:val="continue"/>
            <w:vAlign w:val="center"/>
          </w:tcPr>
          <w:p w14:paraId="61EF582F">
            <w:pPr>
              <w:widowControl/>
              <w:snapToGrid w:val="0"/>
              <w:spacing w:line="560" w:lineRule="exact"/>
              <w:jc w:val="center"/>
              <w:rPr>
                <w:rFonts w:ascii="宋体" w:hAnsi="宋体" w:cs="宋体"/>
                <w:kern w:val="0"/>
                <w:szCs w:val="21"/>
              </w:rPr>
            </w:pPr>
          </w:p>
        </w:tc>
        <w:tc>
          <w:tcPr>
            <w:tcW w:w="909" w:type="pct"/>
            <w:vAlign w:val="center"/>
          </w:tcPr>
          <w:p w14:paraId="3616DF03">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岗位操作技能</w:t>
            </w:r>
          </w:p>
        </w:tc>
        <w:tc>
          <w:tcPr>
            <w:tcW w:w="2706" w:type="pct"/>
            <w:vAlign w:val="center"/>
          </w:tcPr>
          <w:p w14:paraId="26764B0F">
            <w:pPr>
              <w:pStyle w:val="18"/>
              <w:widowControl/>
              <w:numPr>
                <w:ilvl w:val="0"/>
                <w:numId w:val="54"/>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箱体、大型工件的主体画线</w:t>
            </w:r>
          </w:p>
          <w:p w14:paraId="232A578B">
            <w:pPr>
              <w:pStyle w:val="18"/>
              <w:widowControl/>
              <w:numPr>
                <w:ilvl w:val="0"/>
                <w:numId w:val="54"/>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钻工件上的小孔、斜孔、深孔、盲孔、多孔、相交孔</w:t>
            </w:r>
          </w:p>
          <w:p w14:paraId="2A6D21D9">
            <w:pPr>
              <w:pStyle w:val="18"/>
              <w:widowControl/>
              <w:numPr>
                <w:ilvl w:val="0"/>
                <w:numId w:val="54"/>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刮削平板、方箱及燕尾形导轨，并达到以下要求：在25mm×25mm范围内接触点数不少于16点，表面粗糙度为Ra0.8μm，直线度公差每米长度内为0.015 mm～0.020mm</w:t>
            </w:r>
          </w:p>
          <w:p w14:paraId="37B85E12">
            <w:pPr>
              <w:pStyle w:val="18"/>
              <w:widowControl/>
              <w:numPr>
                <w:ilvl w:val="0"/>
                <w:numId w:val="54"/>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刮削轴瓦，并达到以下要求：在25mm×25mm范围内接触点数16点～20 点，同轴度</w:t>
            </w:r>
            <w:r>
              <w:rPr>
                <w:rFonts w:hint="eastAsia" w:ascii="宋体" w:hAnsi="宋体" w:cs="宋体"/>
                <w:szCs w:val="21"/>
              </w:rPr>
              <w:t>φ</w:t>
            </w:r>
            <w:r>
              <w:rPr>
                <w:rFonts w:hint="eastAsia" w:ascii="宋体" w:hAnsi="宋体" w:cs="宋体"/>
                <w:sz w:val="21"/>
                <w:szCs w:val="21"/>
              </w:rPr>
              <w:t>0.02mm;表面粗糙Ra6μm</w:t>
            </w:r>
          </w:p>
          <w:p w14:paraId="36FDA305">
            <w:pPr>
              <w:pStyle w:val="18"/>
              <w:widowControl/>
              <w:numPr>
                <w:ilvl w:val="0"/>
                <w:numId w:val="54"/>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密封平面的刮研</w:t>
            </w:r>
          </w:p>
          <w:p w14:paraId="3B63BF6C">
            <w:pPr>
              <w:pStyle w:val="18"/>
              <w:widowControl/>
              <w:numPr>
                <w:ilvl w:val="0"/>
                <w:numId w:val="54"/>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对族转件做静平衡试验</w:t>
            </w:r>
          </w:p>
          <w:p w14:paraId="7CB36C72">
            <w:pPr>
              <w:pStyle w:val="18"/>
              <w:widowControl/>
              <w:numPr>
                <w:ilvl w:val="0"/>
                <w:numId w:val="54"/>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孔件与轴件的冷、热装配</w:t>
            </w:r>
          </w:p>
          <w:p w14:paraId="0A5445EE">
            <w:pPr>
              <w:pStyle w:val="18"/>
              <w:widowControl/>
              <w:numPr>
                <w:ilvl w:val="0"/>
                <w:numId w:val="54"/>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滚动轴承的安装调整</w:t>
            </w:r>
          </w:p>
        </w:tc>
        <w:tc>
          <w:tcPr>
            <w:tcW w:w="678" w:type="pct"/>
            <w:vAlign w:val="center"/>
          </w:tcPr>
          <w:p w14:paraId="5E0B8052">
            <w:pPr>
              <w:widowControl/>
              <w:snapToGrid w:val="0"/>
              <w:spacing w:line="560" w:lineRule="exact"/>
              <w:jc w:val="center"/>
              <w:rPr>
                <w:rFonts w:ascii="宋体" w:hAnsi="宋体" w:cs="宋体"/>
                <w:kern w:val="0"/>
                <w:szCs w:val="21"/>
              </w:rPr>
            </w:pPr>
            <w:r>
              <w:rPr>
                <w:rFonts w:hint="eastAsia" w:ascii="宋体" w:hAnsi="宋体" w:cs="宋体"/>
                <w:kern w:val="0"/>
                <w:szCs w:val="21"/>
              </w:rPr>
              <w:t>30</w:t>
            </w:r>
          </w:p>
        </w:tc>
      </w:tr>
      <w:tr w14:paraId="39FA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Merge w:val="continue"/>
            <w:vAlign w:val="center"/>
          </w:tcPr>
          <w:p w14:paraId="0295CDF3">
            <w:pPr>
              <w:widowControl/>
              <w:snapToGrid w:val="0"/>
              <w:spacing w:line="560" w:lineRule="exact"/>
              <w:jc w:val="center"/>
              <w:rPr>
                <w:rFonts w:ascii="宋体" w:hAnsi="宋体" w:cs="宋体"/>
                <w:kern w:val="0"/>
                <w:szCs w:val="21"/>
              </w:rPr>
            </w:pPr>
          </w:p>
        </w:tc>
        <w:tc>
          <w:tcPr>
            <w:tcW w:w="909" w:type="pct"/>
            <w:vAlign w:val="center"/>
          </w:tcPr>
          <w:p w14:paraId="480A9567">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典型设备安装</w:t>
            </w:r>
          </w:p>
          <w:p w14:paraId="59127E1D">
            <w:pPr>
              <w:pStyle w:val="18"/>
              <w:widowControl/>
              <w:snapToGrid w:val="0"/>
              <w:spacing w:beforeAutospacing="0" w:afterAutospacing="0" w:line="560" w:lineRule="exact"/>
              <w:jc w:val="center"/>
              <w:rPr>
                <w:rFonts w:ascii="宋体" w:hAnsi="宋体" w:cs="宋体"/>
                <w:sz w:val="21"/>
                <w:szCs w:val="21"/>
              </w:rPr>
            </w:pPr>
          </w:p>
        </w:tc>
        <w:tc>
          <w:tcPr>
            <w:tcW w:w="2706" w:type="pct"/>
            <w:vAlign w:val="center"/>
          </w:tcPr>
          <w:p w14:paraId="357D0C62">
            <w:pPr>
              <w:pStyle w:val="18"/>
              <w:widowControl/>
              <w:numPr>
                <w:ilvl w:val="0"/>
                <w:numId w:val="55"/>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安装压缩机</w:t>
            </w:r>
          </w:p>
          <w:p w14:paraId="1950CA05">
            <w:pPr>
              <w:pStyle w:val="18"/>
              <w:widowControl/>
              <w:numPr>
                <w:ilvl w:val="0"/>
                <w:numId w:val="55"/>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安装精密机床</w:t>
            </w:r>
          </w:p>
          <w:p w14:paraId="4B62E10E">
            <w:pPr>
              <w:pStyle w:val="18"/>
              <w:widowControl/>
              <w:numPr>
                <w:ilvl w:val="0"/>
                <w:numId w:val="55"/>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安装小型采暖锅炉</w:t>
            </w:r>
          </w:p>
          <w:p w14:paraId="2B60BB9E">
            <w:pPr>
              <w:pStyle w:val="18"/>
              <w:widowControl/>
              <w:numPr>
                <w:ilvl w:val="0"/>
                <w:numId w:val="55"/>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安装起重量 50t以下的桥式起重机</w:t>
            </w:r>
          </w:p>
          <w:p w14:paraId="390A5498">
            <w:pPr>
              <w:pStyle w:val="18"/>
              <w:widowControl/>
              <w:numPr>
                <w:ilvl w:val="0"/>
                <w:numId w:val="55"/>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安装中型空调制冷系统设备</w:t>
            </w:r>
          </w:p>
          <w:p w14:paraId="5C5C2DE6">
            <w:pPr>
              <w:pStyle w:val="18"/>
              <w:widowControl/>
              <w:numPr>
                <w:ilvl w:val="0"/>
                <w:numId w:val="55"/>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液压机的安装调试及液压系统管路安装</w:t>
            </w:r>
          </w:p>
          <w:p w14:paraId="5759B2DC">
            <w:pPr>
              <w:pStyle w:val="18"/>
              <w:widowControl/>
              <w:numPr>
                <w:ilvl w:val="0"/>
                <w:numId w:val="55"/>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安装电梯</w:t>
            </w:r>
          </w:p>
          <w:p w14:paraId="272F87C0">
            <w:pPr>
              <w:pStyle w:val="18"/>
              <w:widowControl/>
              <w:numPr>
                <w:ilvl w:val="0"/>
                <w:numId w:val="55"/>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解决机械设备安装调试中的一般问题</w:t>
            </w:r>
          </w:p>
        </w:tc>
        <w:tc>
          <w:tcPr>
            <w:tcW w:w="678" w:type="pct"/>
            <w:vAlign w:val="center"/>
          </w:tcPr>
          <w:p w14:paraId="6577A4D1">
            <w:pPr>
              <w:widowControl/>
              <w:snapToGrid w:val="0"/>
              <w:spacing w:line="560" w:lineRule="exact"/>
              <w:jc w:val="center"/>
              <w:rPr>
                <w:rFonts w:ascii="宋体" w:hAnsi="宋体" w:cs="宋体"/>
                <w:kern w:val="0"/>
                <w:szCs w:val="21"/>
              </w:rPr>
            </w:pPr>
            <w:r>
              <w:rPr>
                <w:rFonts w:hint="eastAsia" w:ascii="宋体" w:hAnsi="宋体" w:cs="宋体"/>
                <w:kern w:val="0"/>
                <w:szCs w:val="21"/>
              </w:rPr>
              <w:t>20</w:t>
            </w:r>
          </w:p>
        </w:tc>
      </w:tr>
      <w:tr w14:paraId="3E58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Merge w:val="continue"/>
            <w:vAlign w:val="center"/>
          </w:tcPr>
          <w:p w14:paraId="68361ED9">
            <w:pPr>
              <w:widowControl/>
              <w:snapToGrid w:val="0"/>
              <w:spacing w:line="560" w:lineRule="exact"/>
              <w:jc w:val="center"/>
              <w:rPr>
                <w:rFonts w:ascii="宋体" w:hAnsi="宋体" w:cs="宋体"/>
                <w:kern w:val="0"/>
                <w:szCs w:val="21"/>
              </w:rPr>
            </w:pPr>
          </w:p>
        </w:tc>
        <w:tc>
          <w:tcPr>
            <w:tcW w:w="909" w:type="pct"/>
            <w:vAlign w:val="center"/>
          </w:tcPr>
          <w:p w14:paraId="7F4A68EF">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技能演示</w:t>
            </w:r>
          </w:p>
        </w:tc>
        <w:tc>
          <w:tcPr>
            <w:tcW w:w="2706" w:type="pct"/>
            <w:vAlign w:val="center"/>
          </w:tcPr>
          <w:p w14:paraId="64A88D90">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示范和指导初级工的技能操作。</w:t>
            </w:r>
          </w:p>
        </w:tc>
        <w:tc>
          <w:tcPr>
            <w:tcW w:w="678" w:type="pct"/>
            <w:vAlign w:val="center"/>
          </w:tcPr>
          <w:p w14:paraId="314BA727">
            <w:pPr>
              <w:widowControl/>
              <w:snapToGrid w:val="0"/>
              <w:spacing w:line="560" w:lineRule="exact"/>
              <w:jc w:val="center"/>
              <w:rPr>
                <w:rFonts w:ascii="宋体" w:hAnsi="宋体" w:cs="宋体"/>
                <w:kern w:val="0"/>
                <w:szCs w:val="21"/>
              </w:rPr>
            </w:pPr>
            <w:r>
              <w:rPr>
                <w:rFonts w:hint="eastAsia" w:ascii="宋体" w:hAnsi="宋体" w:cs="宋体"/>
                <w:kern w:val="0"/>
                <w:szCs w:val="21"/>
              </w:rPr>
              <w:t>10</w:t>
            </w:r>
          </w:p>
        </w:tc>
      </w:tr>
      <w:tr w14:paraId="5F77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Align w:val="center"/>
          </w:tcPr>
          <w:p w14:paraId="5DBB957E">
            <w:pPr>
              <w:widowControl/>
              <w:snapToGrid w:val="0"/>
              <w:spacing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Align w:val="center"/>
          </w:tcPr>
          <w:p w14:paraId="0062F75E">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工具使用和维护</w:t>
            </w:r>
          </w:p>
        </w:tc>
        <w:tc>
          <w:tcPr>
            <w:tcW w:w="2706" w:type="pct"/>
            <w:vAlign w:val="center"/>
          </w:tcPr>
          <w:p w14:paraId="6FB87689">
            <w:pPr>
              <w:pStyle w:val="18"/>
              <w:widowControl/>
              <w:numPr>
                <w:ilvl w:val="0"/>
                <w:numId w:val="56"/>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正确使用钳工测量仪器</w:t>
            </w:r>
          </w:p>
          <w:p w14:paraId="12A8581D">
            <w:pPr>
              <w:pStyle w:val="18"/>
              <w:widowControl/>
              <w:numPr>
                <w:ilvl w:val="0"/>
                <w:numId w:val="56"/>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对测量仪器进行保养</w:t>
            </w:r>
          </w:p>
          <w:p w14:paraId="5F491970">
            <w:pPr>
              <w:pStyle w:val="18"/>
              <w:widowControl/>
              <w:numPr>
                <w:ilvl w:val="0"/>
                <w:numId w:val="56"/>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进行錾子、刮刀、钻头的刃磨</w:t>
            </w:r>
          </w:p>
          <w:p w14:paraId="1261D3C7">
            <w:pPr>
              <w:pStyle w:val="18"/>
              <w:widowControl/>
              <w:numPr>
                <w:ilvl w:val="0"/>
                <w:numId w:val="56"/>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对电动工具和机具进行维修</w:t>
            </w:r>
          </w:p>
        </w:tc>
        <w:tc>
          <w:tcPr>
            <w:tcW w:w="678" w:type="pct"/>
            <w:vAlign w:val="center"/>
          </w:tcPr>
          <w:p w14:paraId="4E0636F5">
            <w:pPr>
              <w:widowControl/>
              <w:snapToGrid w:val="0"/>
              <w:spacing w:line="560" w:lineRule="exact"/>
              <w:jc w:val="center"/>
              <w:rPr>
                <w:rFonts w:ascii="宋体" w:hAnsi="宋体" w:cs="宋体"/>
                <w:kern w:val="0"/>
                <w:szCs w:val="21"/>
              </w:rPr>
            </w:pPr>
            <w:r>
              <w:rPr>
                <w:rFonts w:hint="eastAsia" w:ascii="宋体" w:hAnsi="宋体" w:cs="宋体"/>
                <w:kern w:val="0"/>
                <w:szCs w:val="21"/>
              </w:rPr>
              <w:t>5</w:t>
            </w:r>
          </w:p>
        </w:tc>
      </w:tr>
      <w:tr w14:paraId="74EC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5" w:type="pct"/>
            <w:vAlign w:val="center"/>
          </w:tcPr>
          <w:p w14:paraId="7D1E65AD">
            <w:pPr>
              <w:widowControl/>
              <w:snapToGrid w:val="0"/>
              <w:spacing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122F9F07">
            <w:pPr>
              <w:widowControl/>
              <w:snapToGrid w:val="0"/>
              <w:spacing w:line="560" w:lineRule="exact"/>
              <w:jc w:val="center"/>
              <w:rPr>
                <w:rFonts w:ascii="宋体" w:hAnsi="宋体" w:cs="宋体"/>
                <w:kern w:val="0"/>
                <w:szCs w:val="21"/>
              </w:rPr>
            </w:pPr>
            <w:r>
              <w:rPr>
                <w:rFonts w:hint="eastAsia" w:ascii="宋体" w:hAnsi="宋体" w:cs="宋体"/>
                <w:kern w:val="0"/>
                <w:szCs w:val="21"/>
              </w:rPr>
              <w:t>职业素养</w:t>
            </w:r>
          </w:p>
        </w:tc>
        <w:tc>
          <w:tcPr>
            <w:tcW w:w="2706" w:type="pct"/>
            <w:vAlign w:val="center"/>
          </w:tcPr>
          <w:p w14:paraId="47F488B7">
            <w:pPr>
              <w:pStyle w:val="18"/>
              <w:widowControl/>
              <w:numPr>
                <w:ilvl w:val="0"/>
                <w:numId w:val="56"/>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安全意识；</w:t>
            </w:r>
          </w:p>
          <w:p w14:paraId="0B2D9EAA">
            <w:pPr>
              <w:pStyle w:val="18"/>
              <w:widowControl/>
              <w:numPr>
                <w:ilvl w:val="0"/>
                <w:numId w:val="56"/>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纪律意识；</w:t>
            </w:r>
          </w:p>
          <w:p w14:paraId="702C8C7D">
            <w:pPr>
              <w:pStyle w:val="18"/>
              <w:widowControl/>
              <w:numPr>
                <w:ilvl w:val="0"/>
                <w:numId w:val="56"/>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质量意识；</w:t>
            </w:r>
          </w:p>
          <w:p w14:paraId="7816821B">
            <w:pPr>
              <w:pStyle w:val="18"/>
              <w:widowControl/>
              <w:numPr>
                <w:ilvl w:val="0"/>
                <w:numId w:val="56"/>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工匠精神；</w:t>
            </w:r>
          </w:p>
          <w:p w14:paraId="128A38D4">
            <w:pPr>
              <w:pStyle w:val="18"/>
              <w:widowControl/>
              <w:numPr>
                <w:ilvl w:val="0"/>
                <w:numId w:val="56"/>
              </w:numPr>
              <w:snapToGrid w:val="0"/>
              <w:spacing w:beforeAutospacing="0" w:afterAutospacing="0" w:line="560" w:lineRule="exact"/>
              <w:ind w:left="0" w:firstLine="0"/>
              <w:rPr>
                <w:rFonts w:ascii="宋体" w:hAnsi="宋体" w:cs="宋体"/>
                <w:sz w:val="21"/>
                <w:szCs w:val="21"/>
              </w:rPr>
            </w:pPr>
            <w:r>
              <w:rPr>
                <w:rFonts w:hint="eastAsia" w:ascii="宋体" w:hAnsi="宋体" w:cs="宋体"/>
                <w:sz w:val="21"/>
                <w:szCs w:val="21"/>
              </w:rPr>
              <w:t>绿色施工意识。</w:t>
            </w:r>
          </w:p>
        </w:tc>
        <w:tc>
          <w:tcPr>
            <w:tcW w:w="678" w:type="pct"/>
            <w:vAlign w:val="center"/>
          </w:tcPr>
          <w:p w14:paraId="5BB2C999">
            <w:pPr>
              <w:widowControl/>
              <w:snapToGrid w:val="0"/>
              <w:spacing w:line="560" w:lineRule="exact"/>
              <w:jc w:val="center"/>
              <w:rPr>
                <w:rFonts w:ascii="宋体" w:hAnsi="宋体" w:cs="宋体"/>
                <w:kern w:val="0"/>
                <w:szCs w:val="21"/>
              </w:rPr>
            </w:pPr>
            <w:r>
              <w:rPr>
                <w:rFonts w:hint="eastAsia" w:ascii="宋体" w:hAnsi="宋体" w:cs="宋体"/>
                <w:kern w:val="0"/>
                <w:szCs w:val="21"/>
              </w:rPr>
              <w:t>20</w:t>
            </w:r>
          </w:p>
        </w:tc>
      </w:tr>
      <w:tr w14:paraId="2C28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21" w:type="pct"/>
            <w:gridSpan w:val="3"/>
            <w:vAlign w:val="center"/>
          </w:tcPr>
          <w:p w14:paraId="3BDB37D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63FAEB7B">
            <w:pPr>
              <w:widowControl/>
              <w:snapToGrid w:val="0"/>
              <w:spacing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302DE027">
      <w:pPr>
        <w:pStyle w:val="4"/>
        <w:spacing w:line="560" w:lineRule="exact"/>
        <w:rPr>
          <w:rFonts w:hint="default" w:ascii="楷体_GB2312" w:eastAsia="楷体_GB2312"/>
        </w:rPr>
      </w:pPr>
      <w:bookmarkStart w:id="454" w:name="_Toc512090281"/>
      <w:bookmarkStart w:id="455" w:name="_Toc96435731"/>
      <w:r>
        <w:rPr>
          <w:rFonts w:ascii="楷体_GB2312" w:eastAsia="楷体_GB2312"/>
        </w:rPr>
        <w:t>（三）高级工</w:t>
      </w:r>
      <w:bookmarkEnd w:id="454"/>
      <w:bookmarkEnd w:id="455"/>
    </w:p>
    <w:p w14:paraId="6AFD068A">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550"/>
        <w:gridCol w:w="4617"/>
        <w:gridCol w:w="1156"/>
      </w:tblGrid>
      <w:tr w14:paraId="4069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Align w:val="center"/>
          </w:tcPr>
          <w:p w14:paraId="07F0DC30">
            <w:pPr>
              <w:widowControl/>
              <w:spacing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3E3BE13F">
            <w:pPr>
              <w:widowControl/>
              <w:spacing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7" w:type="pct"/>
            <w:vAlign w:val="center"/>
          </w:tcPr>
          <w:p w14:paraId="1A3D167D">
            <w:pPr>
              <w:widowControl/>
              <w:spacing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349482C4">
            <w:pPr>
              <w:widowControl/>
              <w:spacing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4B95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Merge w:val="restart"/>
            <w:vAlign w:val="center"/>
          </w:tcPr>
          <w:p w14:paraId="276F6A2E">
            <w:pPr>
              <w:widowControl/>
              <w:spacing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78492F3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读图与绘图</w:t>
            </w:r>
          </w:p>
        </w:tc>
        <w:tc>
          <w:tcPr>
            <w:tcW w:w="2707" w:type="pct"/>
            <w:vAlign w:val="center"/>
          </w:tcPr>
          <w:p w14:paraId="2AA630C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1.读懂大型成套设备的工艺流程及施工图</w:t>
            </w:r>
          </w:p>
          <w:p w14:paraId="44A9C7E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2.各种传动机构的构造原理和特点</w:t>
            </w:r>
          </w:p>
          <w:p w14:paraId="4067276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3，读懂简单的电气、液压、气压原理图和系统图</w:t>
            </w:r>
          </w:p>
          <w:p w14:paraId="505ED07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4.绘制零件图及简单装配图</w:t>
            </w:r>
          </w:p>
        </w:tc>
        <w:tc>
          <w:tcPr>
            <w:tcW w:w="678" w:type="pct"/>
            <w:vAlign w:val="center"/>
          </w:tcPr>
          <w:p w14:paraId="6070345A">
            <w:pPr>
              <w:widowControl/>
              <w:spacing w:line="560" w:lineRule="exact"/>
              <w:jc w:val="center"/>
              <w:rPr>
                <w:rFonts w:ascii="宋体" w:hAnsi="宋体" w:cs="宋体"/>
                <w:kern w:val="0"/>
                <w:szCs w:val="21"/>
              </w:rPr>
            </w:pPr>
            <w:r>
              <w:rPr>
                <w:rFonts w:hint="eastAsia" w:ascii="宋体" w:hAnsi="宋体" w:cs="宋体"/>
                <w:kern w:val="0"/>
                <w:szCs w:val="21"/>
              </w:rPr>
              <w:t>10</w:t>
            </w:r>
          </w:p>
        </w:tc>
      </w:tr>
      <w:tr w14:paraId="6B2A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Merge w:val="continue"/>
            <w:vAlign w:val="center"/>
          </w:tcPr>
          <w:p w14:paraId="3B9F35A4">
            <w:pPr>
              <w:widowControl/>
              <w:spacing w:line="560" w:lineRule="exact"/>
              <w:jc w:val="center"/>
              <w:rPr>
                <w:rFonts w:ascii="宋体" w:hAnsi="宋体" w:cs="宋体"/>
                <w:kern w:val="0"/>
                <w:szCs w:val="21"/>
              </w:rPr>
            </w:pPr>
          </w:p>
        </w:tc>
        <w:tc>
          <w:tcPr>
            <w:tcW w:w="909" w:type="pct"/>
            <w:vAlign w:val="center"/>
          </w:tcPr>
          <w:p w14:paraId="65D9B9F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岗位操作技能</w:t>
            </w:r>
          </w:p>
        </w:tc>
        <w:tc>
          <w:tcPr>
            <w:tcW w:w="2707" w:type="pct"/>
            <w:vAlign w:val="center"/>
          </w:tcPr>
          <w:p w14:paraId="6CBFBCA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1.复杂工件的画线</w:t>
            </w:r>
          </w:p>
          <w:p w14:paraId="12B4310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2.钻、铰高精度孔系</w:t>
            </w:r>
          </w:p>
          <w:p w14:paraId="25CA7AF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3.刮削平板、方箱达1级精度（不少于20点）</w:t>
            </w:r>
          </w:p>
          <w:p w14:paraId="63DD2FB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4.研磨φ100mm×400mm 孔，并达到以下要求：圆柱度φ0.015mm，表面粗糙度 Ra0.4μm</w:t>
            </w:r>
          </w:p>
        </w:tc>
        <w:tc>
          <w:tcPr>
            <w:tcW w:w="678" w:type="pct"/>
            <w:vAlign w:val="center"/>
          </w:tcPr>
          <w:p w14:paraId="377DAB8C">
            <w:pPr>
              <w:widowControl/>
              <w:spacing w:line="560" w:lineRule="exact"/>
              <w:jc w:val="center"/>
              <w:rPr>
                <w:rFonts w:ascii="宋体" w:hAnsi="宋体" w:cs="宋体"/>
                <w:kern w:val="0"/>
                <w:szCs w:val="21"/>
              </w:rPr>
            </w:pPr>
            <w:r>
              <w:rPr>
                <w:rFonts w:hint="eastAsia" w:ascii="宋体" w:hAnsi="宋体" w:cs="宋体"/>
                <w:kern w:val="0"/>
                <w:szCs w:val="21"/>
              </w:rPr>
              <w:t>30</w:t>
            </w:r>
          </w:p>
        </w:tc>
      </w:tr>
      <w:tr w14:paraId="75A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Merge w:val="continue"/>
            <w:vAlign w:val="center"/>
          </w:tcPr>
          <w:p w14:paraId="682D5EB5">
            <w:pPr>
              <w:widowControl/>
              <w:spacing w:line="560" w:lineRule="exact"/>
              <w:jc w:val="center"/>
              <w:rPr>
                <w:rFonts w:ascii="宋体" w:hAnsi="宋体" w:cs="宋体"/>
                <w:kern w:val="0"/>
                <w:szCs w:val="21"/>
              </w:rPr>
            </w:pPr>
          </w:p>
        </w:tc>
        <w:tc>
          <w:tcPr>
            <w:tcW w:w="909" w:type="pct"/>
            <w:vAlign w:val="center"/>
          </w:tcPr>
          <w:p w14:paraId="2F973D9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典型设备安装</w:t>
            </w:r>
          </w:p>
        </w:tc>
        <w:tc>
          <w:tcPr>
            <w:tcW w:w="2707" w:type="pct"/>
            <w:vAlign w:val="center"/>
          </w:tcPr>
          <w:p w14:paraId="5821A82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1.大、中型锅炉安装</w:t>
            </w:r>
          </w:p>
          <w:p w14:paraId="1E3D077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2.汽轮机组的安装、调整及试运转</w:t>
            </w:r>
          </w:p>
          <w:p w14:paraId="2654EAA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3.大型制冷设备的安装、调整及试运转</w:t>
            </w:r>
          </w:p>
          <w:p w14:paraId="22BBC56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4.大、中型液压设备的安装、调整及试运转</w:t>
            </w:r>
          </w:p>
        </w:tc>
        <w:tc>
          <w:tcPr>
            <w:tcW w:w="678" w:type="pct"/>
            <w:vAlign w:val="center"/>
          </w:tcPr>
          <w:p w14:paraId="18905F4D">
            <w:pPr>
              <w:widowControl/>
              <w:spacing w:line="560" w:lineRule="exact"/>
              <w:jc w:val="center"/>
              <w:rPr>
                <w:rFonts w:ascii="宋体" w:hAnsi="宋体" w:cs="宋体"/>
                <w:kern w:val="0"/>
                <w:szCs w:val="21"/>
              </w:rPr>
            </w:pPr>
            <w:r>
              <w:rPr>
                <w:rFonts w:hint="eastAsia" w:ascii="宋体" w:hAnsi="宋体" w:cs="宋体"/>
                <w:kern w:val="0"/>
                <w:szCs w:val="21"/>
              </w:rPr>
              <w:t>20</w:t>
            </w:r>
          </w:p>
        </w:tc>
      </w:tr>
      <w:tr w14:paraId="4CC0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Merge w:val="continue"/>
            <w:vAlign w:val="center"/>
          </w:tcPr>
          <w:p w14:paraId="5093DE1D">
            <w:pPr>
              <w:widowControl/>
              <w:spacing w:line="560" w:lineRule="exact"/>
              <w:jc w:val="center"/>
              <w:rPr>
                <w:rFonts w:ascii="宋体" w:hAnsi="宋体" w:cs="宋体"/>
                <w:kern w:val="0"/>
                <w:szCs w:val="21"/>
              </w:rPr>
            </w:pPr>
          </w:p>
        </w:tc>
        <w:tc>
          <w:tcPr>
            <w:tcW w:w="909" w:type="pct"/>
            <w:vAlign w:val="center"/>
          </w:tcPr>
          <w:p w14:paraId="53BCF22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创新和指导</w:t>
            </w:r>
          </w:p>
        </w:tc>
        <w:tc>
          <w:tcPr>
            <w:tcW w:w="2707" w:type="pct"/>
            <w:vAlign w:val="center"/>
          </w:tcPr>
          <w:p w14:paraId="12A2801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1.给本等级以下技工传授量具使用、安装工艺，进行培训指导</w:t>
            </w:r>
          </w:p>
          <w:p w14:paraId="7F179AA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2.传授在施工中发现问题和解决问题的方法</w:t>
            </w:r>
          </w:p>
          <w:p w14:paraId="47943B3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3.解决本工种操作中的技术难题</w:t>
            </w:r>
          </w:p>
        </w:tc>
        <w:tc>
          <w:tcPr>
            <w:tcW w:w="678" w:type="pct"/>
            <w:vAlign w:val="center"/>
          </w:tcPr>
          <w:p w14:paraId="1CB0FC03">
            <w:pPr>
              <w:widowControl/>
              <w:spacing w:line="560" w:lineRule="exact"/>
              <w:jc w:val="center"/>
              <w:rPr>
                <w:rFonts w:ascii="宋体" w:hAnsi="宋体" w:cs="宋体"/>
                <w:kern w:val="0"/>
                <w:szCs w:val="21"/>
              </w:rPr>
            </w:pPr>
            <w:r>
              <w:rPr>
                <w:rFonts w:hint="eastAsia" w:ascii="宋体" w:hAnsi="宋体" w:cs="宋体"/>
                <w:kern w:val="0"/>
                <w:szCs w:val="21"/>
              </w:rPr>
              <w:t>10</w:t>
            </w:r>
          </w:p>
        </w:tc>
      </w:tr>
      <w:tr w14:paraId="12AA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Align w:val="center"/>
          </w:tcPr>
          <w:p w14:paraId="16D45EC2">
            <w:pPr>
              <w:widowControl/>
              <w:spacing w:line="560" w:lineRule="exact"/>
              <w:jc w:val="center"/>
              <w:rPr>
                <w:rFonts w:ascii="宋体" w:hAnsi="宋体" w:cs="宋体"/>
                <w:kern w:val="0"/>
                <w:szCs w:val="21"/>
              </w:rPr>
            </w:pPr>
            <w:r>
              <w:rPr>
                <w:rFonts w:hint="eastAsia" w:ascii="宋体" w:hAnsi="宋体" w:cs="宋体"/>
                <w:kern w:val="0"/>
                <w:szCs w:val="21"/>
              </w:rPr>
              <w:t>工具、模具维护(10分)</w:t>
            </w:r>
          </w:p>
        </w:tc>
        <w:tc>
          <w:tcPr>
            <w:tcW w:w="909" w:type="pct"/>
            <w:vAlign w:val="center"/>
          </w:tcPr>
          <w:p w14:paraId="6C43EAD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工具、模具使用、创新和维护</w:t>
            </w:r>
          </w:p>
        </w:tc>
        <w:tc>
          <w:tcPr>
            <w:tcW w:w="2707" w:type="pct"/>
            <w:vAlign w:val="center"/>
          </w:tcPr>
          <w:p w14:paraId="0494A34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1.工具、量具的维护和保养</w:t>
            </w:r>
          </w:p>
          <w:p w14:paraId="5547BF2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2.制作小型专用工具和胎具</w:t>
            </w:r>
          </w:p>
          <w:p w14:paraId="3C7DA43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3.常用机床、设备的维护和保养</w:t>
            </w:r>
          </w:p>
        </w:tc>
        <w:tc>
          <w:tcPr>
            <w:tcW w:w="678" w:type="pct"/>
            <w:vAlign w:val="center"/>
          </w:tcPr>
          <w:p w14:paraId="3B10E842">
            <w:pPr>
              <w:widowControl/>
              <w:spacing w:line="560" w:lineRule="exact"/>
              <w:jc w:val="center"/>
              <w:rPr>
                <w:rFonts w:ascii="宋体" w:hAnsi="宋体" w:cs="宋体"/>
                <w:kern w:val="0"/>
                <w:szCs w:val="21"/>
              </w:rPr>
            </w:pPr>
            <w:r>
              <w:rPr>
                <w:rFonts w:hint="eastAsia" w:ascii="宋体" w:hAnsi="宋体" w:cs="宋体"/>
                <w:kern w:val="0"/>
                <w:szCs w:val="21"/>
              </w:rPr>
              <w:t>10</w:t>
            </w:r>
          </w:p>
        </w:tc>
      </w:tr>
      <w:tr w14:paraId="597B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4" w:type="pct"/>
            <w:vAlign w:val="center"/>
          </w:tcPr>
          <w:p w14:paraId="4458E820">
            <w:pPr>
              <w:widowControl/>
              <w:spacing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21CDF57C">
            <w:pPr>
              <w:widowControl/>
              <w:spacing w:line="560" w:lineRule="exact"/>
              <w:jc w:val="center"/>
              <w:rPr>
                <w:rFonts w:ascii="宋体" w:hAnsi="宋体" w:cs="宋体"/>
                <w:kern w:val="0"/>
                <w:szCs w:val="21"/>
              </w:rPr>
            </w:pPr>
            <w:r>
              <w:rPr>
                <w:rFonts w:hint="eastAsia" w:ascii="宋体" w:hAnsi="宋体" w:cs="宋体"/>
                <w:kern w:val="0"/>
                <w:szCs w:val="21"/>
              </w:rPr>
              <w:t>职业素养</w:t>
            </w:r>
          </w:p>
        </w:tc>
        <w:tc>
          <w:tcPr>
            <w:tcW w:w="2707" w:type="pct"/>
            <w:vAlign w:val="center"/>
          </w:tcPr>
          <w:p w14:paraId="754F521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7F0C1C9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0EB25CA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6B98126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4407070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5CA5A36F">
            <w:pPr>
              <w:widowControl/>
              <w:spacing w:line="560" w:lineRule="exact"/>
              <w:jc w:val="center"/>
              <w:rPr>
                <w:rFonts w:ascii="宋体" w:hAnsi="宋体" w:cs="宋体"/>
                <w:kern w:val="0"/>
                <w:szCs w:val="21"/>
              </w:rPr>
            </w:pPr>
            <w:r>
              <w:rPr>
                <w:rFonts w:hint="eastAsia" w:ascii="宋体" w:hAnsi="宋体" w:cs="宋体"/>
                <w:kern w:val="0"/>
                <w:szCs w:val="21"/>
              </w:rPr>
              <w:t>20</w:t>
            </w:r>
          </w:p>
        </w:tc>
      </w:tr>
      <w:tr w14:paraId="2CF6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21" w:type="pct"/>
            <w:gridSpan w:val="3"/>
            <w:vAlign w:val="center"/>
          </w:tcPr>
          <w:p w14:paraId="7A4A3BC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0CE449F7">
            <w:pPr>
              <w:widowControl/>
              <w:spacing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7F3C7A3B">
      <w:pPr>
        <w:spacing w:line="560" w:lineRule="exact"/>
        <w:ind w:left="420" w:leftChars="200"/>
      </w:pPr>
    </w:p>
    <w:p w14:paraId="4E2A21FE">
      <w:pPr>
        <w:pStyle w:val="3"/>
        <w:spacing w:before="156" w:beforeLines="50" w:after="156" w:afterLines="50" w:line="560" w:lineRule="exact"/>
        <w:ind w:firstLine="0" w:firstLineChars="0"/>
        <w:rPr>
          <w:rFonts w:ascii="黑体" w:hAnsi="黑体" w:eastAsia="黑体"/>
          <w:b w:val="0"/>
        </w:rPr>
      </w:pPr>
      <w:bookmarkStart w:id="456" w:name="_Toc512090282"/>
      <w:bookmarkStart w:id="457" w:name="_Toc96435734"/>
      <w:r>
        <w:rPr>
          <w:rFonts w:hint="eastAsia" w:ascii="黑体" w:hAnsi="黑体" w:eastAsia="黑体"/>
          <w:b w:val="0"/>
        </w:rPr>
        <w:t>四、考核要求</w:t>
      </w:r>
      <w:bookmarkEnd w:id="456"/>
      <w:bookmarkEnd w:id="457"/>
    </w:p>
    <w:p w14:paraId="4166F127">
      <w:pPr>
        <w:pStyle w:val="4"/>
        <w:spacing w:line="560" w:lineRule="exact"/>
        <w:rPr>
          <w:rFonts w:hint="default" w:ascii="楷体_GB2312" w:eastAsia="楷体_GB2312"/>
        </w:rPr>
      </w:pPr>
      <w:bookmarkStart w:id="458" w:name="_Toc512090283"/>
      <w:bookmarkStart w:id="459" w:name="_Toc96435735"/>
      <w:r>
        <w:rPr>
          <w:rFonts w:ascii="楷体_GB2312" w:eastAsia="楷体_GB2312"/>
        </w:rPr>
        <w:t>（一）实操考核场所与设备要求</w:t>
      </w:r>
      <w:bookmarkEnd w:id="458"/>
      <w:bookmarkEnd w:id="459"/>
    </w:p>
    <w:p w14:paraId="253E43E1">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每个鉴定工位建议面积：2m*3m；鉴定材料工器具准备充分（见附表1-1）。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60BED8FE">
      <w:pPr>
        <w:spacing w:line="560" w:lineRule="exact"/>
        <w:jc w:val="center"/>
        <w:rPr>
          <w:rFonts w:ascii="宋体" w:hAnsi="宋体" w:cs="宋体"/>
          <w:b/>
          <w:bCs/>
          <w:sz w:val="24"/>
        </w:rPr>
      </w:pPr>
      <w:r>
        <w:rPr>
          <w:rFonts w:hint="eastAsia" w:ascii="宋体" w:hAnsi="宋体" w:cs="宋体"/>
          <w:b/>
          <w:bCs/>
          <w:sz w:val="24"/>
        </w:rPr>
        <w:t>每个考核工位（工、器具清单表）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994"/>
        <w:gridCol w:w="3407"/>
        <w:gridCol w:w="2159"/>
        <w:gridCol w:w="1294"/>
      </w:tblGrid>
      <w:tr w14:paraId="7667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14976257">
            <w:pPr>
              <w:pStyle w:val="18"/>
              <w:widowControl/>
              <w:snapToGrid w:val="0"/>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581" w:type="pct"/>
            <w:gridSpan w:val="2"/>
            <w:vAlign w:val="center"/>
          </w:tcPr>
          <w:p w14:paraId="0EA463D3">
            <w:pPr>
              <w:pStyle w:val="18"/>
              <w:widowControl/>
              <w:snapToGrid w:val="0"/>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266" w:type="pct"/>
            <w:vAlign w:val="center"/>
          </w:tcPr>
          <w:p w14:paraId="53963C51">
            <w:pPr>
              <w:pStyle w:val="18"/>
              <w:widowControl/>
              <w:snapToGrid w:val="0"/>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每工位数量</w:t>
            </w:r>
          </w:p>
        </w:tc>
        <w:tc>
          <w:tcPr>
            <w:tcW w:w="759" w:type="pct"/>
            <w:vAlign w:val="center"/>
          </w:tcPr>
          <w:p w14:paraId="4594BEC6">
            <w:pPr>
              <w:pStyle w:val="18"/>
              <w:widowControl/>
              <w:snapToGrid w:val="0"/>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备注</w:t>
            </w:r>
          </w:p>
        </w:tc>
      </w:tr>
      <w:tr w14:paraId="7C9B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7F77DE91">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w:t>
            </w:r>
          </w:p>
        </w:tc>
        <w:tc>
          <w:tcPr>
            <w:tcW w:w="583" w:type="pct"/>
            <w:vMerge w:val="restart"/>
            <w:vAlign w:val="center"/>
          </w:tcPr>
          <w:p w14:paraId="34A26D9E">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量具</w:t>
            </w:r>
          </w:p>
        </w:tc>
        <w:tc>
          <w:tcPr>
            <w:tcW w:w="1998" w:type="pct"/>
            <w:vAlign w:val="center"/>
          </w:tcPr>
          <w:p w14:paraId="56541380">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钢板尺</w:t>
            </w:r>
          </w:p>
        </w:tc>
        <w:tc>
          <w:tcPr>
            <w:tcW w:w="1266" w:type="pct"/>
            <w:vAlign w:val="center"/>
          </w:tcPr>
          <w:p w14:paraId="727CEBD1">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D6F945B">
            <w:pPr>
              <w:pStyle w:val="18"/>
              <w:widowControl/>
              <w:snapToGrid w:val="0"/>
              <w:spacing w:beforeAutospacing="0" w:afterAutospacing="0" w:line="560" w:lineRule="exact"/>
              <w:jc w:val="center"/>
              <w:rPr>
                <w:rFonts w:ascii="宋体" w:hAnsi="宋体" w:cs="宋体"/>
                <w:sz w:val="21"/>
                <w:szCs w:val="21"/>
              </w:rPr>
            </w:pPr>
          </w:p>
        </w:tc>
      </w:tr>
      <w:tr w14:paraId="2962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6B4F06A3">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83" w:type="pct"/>
            <w:vMerge w:val="continue"/>
            <w:vAlign w:val="center"/>
          </w:tcPr>
          <w:p w14:paraId="51BE956C">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177733F7">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钢卷尺</w:t>
            </w:r>
          </w:p>
        </w:tc>
        <w:tc>
          <w:tcPr>
            <w:tcW w:w="1266" w:type="pct"/>
            <w:vAlign w:val="center"/>
          </w:tcPr>
          <w:p w14:paraId="53115B81">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BF0365C">
            <w:pPr>
              <w:pStyle w:val="18"/>
              <w:widowControl/>
              <w:snapToGrid w:val="0"/>
              <w:spacing w:beforeAutospacing="0" w:afterAutospacing="0" w:line="560" w:lineRule="exact"/>
              <w:jc w:val="center"/>
              <w:rPr>
                <w:rFonts w:ascii="宋体" w:hAnsi="宋体" w:cs="宋体"/>
                <w:sz w:val="21"/>
                <w:szCs w:val="21"/>
              </w:rPr>
            </w:pPr>
          </w:p>
        </w:tc>
      </w:tr>
      <w:tr w14:paraId="79AF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395A59EB">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83" w:type="pct"/>
            <w:vMerge w:val="continue"/>
            <w:vAlign w:val="center"/>
          </w:tcPr>
          <w:p w14:paraId="5A385C3E">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3F37A87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直角尺</w:t>
            </w:r>
          </w:p>
        </w:tc>
        <w:tc>
          <w:tcPr>
            <w:tcW w:w="1266" w:type="pct"/>
            <w:vAlign w:val="center"/>
          </w:tcPr>
          <w:p w14:paraId="5547A7D0">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8FDBFB0">
            <w:pPr>
              <w:pStyle w:val="18"/>
              <w:widowControl/>
              <w:snapToGrid w:val="0"/>
              <w:spacing w:beforeAutospacing="0" w:afterAutospacing="0" w:line="560" w:lineRule="exact"/>
              <w:jc w:val="center"/>
              <w:rPr>
                <w:rFonts w:ascii="宋体" w:hAnsi="宋体" w:cs="宋体"/>
                <w:sz w:val="21"/>
                <w:szCs w:val="21"/>
              </w:rPr>
            </w:pPr>
          </w:p>
        </w:tc>
      </w:tr>
      <w:tr w14:paraId="59CE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60357A70">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4</w:t>
            </w:r>
          </w:p>
        </w:tc>
        <w:tc>
          <w:tcPr>
            <w:tcW w:w="583" w:type="pct"/>
            <w:vMerge w:val="continue"/>
            <w:vAlign w:val="center"/>
          </w:tcPr>
          <w:p w14:paraId="7EA70F0C">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69F942EE">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标准外卡钳</w:t>
            </w:r>
          </w:p>
        </w:tc>
        <w:tc>
          <w:tcPr>
            <w:tcW w:w="1266" w:type="pct"/>
            <w:vAlign w:val="center"/>
          </w:tcPr>
          <w:p w14:paraId="1A89A32B">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2D456205">
            <w:pPr>
              <w:pStyle w:val="18"/>
              <w:widowControl/>
              <w:snapToGrid w:val="0"/>
              <w:spacing w:beforeAutospacing="0" w:afterAutospacing="0" w:line="560" w:lineRule="exact"/>
              <w:jc w:val="center"/>
              <w:rPr>
                <w:rFonts w:ascii="宋体" w:hAnsi="宋体" w:cs="宋体"/>
                <w:sz w:val="21"/>
                <w:szCs w:val="21"/>
              </w:rPr>
            </w:pPr>
          </w:p>
        </w:tc>
      </w:tr>
      <w:tr w14:paraId="3120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51A9FED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c>
          <w:tcPr>
            <w:tcW w:w="583" w:type="pct"/>
            <w:vMerge w:val="continue"/>
            <w:vAlign w:val="center"/>
          </w:tcPr>
          <w:p w14:paraId="01A3501C">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71450442">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统一外卡钳</w:t>
            </w:r>
          </w:p>
        </w:tc>
        <w:tc>
          <w:tcPr>
            <w:tcW w:w="1266" w:type="pct"/>
            <w:vAlign w:val="center"/>
          </w:tcPr>
          <w:p w14:paraId="7FC139C1">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32D1AE81">
            <w:pPr>
              <w:pStyle w:val="18"/>
              <w:widowControl/>
              <w:snapToGrid w:val="0"/>
              <w:spacing w:beforeAutospacing="0" w:afterAutospacing="0" w:line="560" w:lineRule="exact"/>
              <w:jc w:val="center"/>
              <w:rPr>
                <w:rFonts w:ascii="宋体" w:hAnsi="宋体" w:cs="宋体"/>
                <w:sz w:val="21"/>
                <w:szCs w:val="21"/>
              </w:rPr>
            </w:pPr>
          </w:p>
        </w:tc>
      </w:tr>
      <w:tr w14:paraId="6D48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415FAF19">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6</w:t>
            </w:r>
          </w:p>
        </w:tc>
        <w:tc>
          <w:tcPr>
            <w:tcW w:w="583" w:type="pct"/>
            <w:vMerge w:val="continue"/>
            <w:vAlign w:val="center"/>
          </w:tcPr>
          <w:p w14:paraId="0ECD37C3">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71E0F9F8">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分度外卡钳</w:t>
            </w:r>
          </w:p>
        </w:tc>
        <w:tc>
          <w:tcPr>
            <w:tcW w:w="1266" w:type="pct"/>
            <w:vAlign w:val="center"/>
          </w:tcPr>
          <w:p w14:paraId="5EE29FE5">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371CF753">
            <w:pPr>
              <w:pStyle w:val="18"/>
              <w:widowControl/>
              <w:snapToGrid w:val="0"/>
              <w:spacing w:beforeAutospacing="0" w:afterAutospacing="0" w:line="560" w:lineRule="exact"/>
              <w:jc w:val="center"/>
              <w:rPr>
                <w:rFonts w:ascii="宋体" w:hAnsi="宋体" w:cs="宋体"/>
                <w:sz w:val="21"/>
                <w:szCs w:val="21"/>
              </w:rPr>
            </w:pPr>
          </w:p>
        </w:tc>
      </w:tr>
      <w:tr w14:paraId="7AFF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215AA399">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7</w:t>
            </w:r>
          </w:p>
        </w:tc>
        <w:tc>
          <w:tcPr>
            <w:tcW w:w="583" w:type="pct"/>
            <w:vMerge w:val="continue"/>
            <w:vAlign w:val="center"/>
          </w:tcPr>
          <w:p w14:paraId="2D42FAFA">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7DA30CDA">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游标卡尺</w:t>
            </w:r>
          </w:p>
        </w:tc>
        <w:tc>
          <w:tcPr>
            <w:tcW w:w="1266" w:type="pct"/>
            <w:vAlign w:val="center"/>
          </w:tcPr>
          <w:p w14:paraId="733104B3">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A8E2A75">
            <w:pPr>
              <w:pStyle w:val="18"/>
              <w:widowControl/>
              <w:snapToGrid w:val="0"/>
              <w:spacing w:beforeAutospacing="0" w:afterAutospacing="0" w:line="560" w:lineRule="exact"/>
              <w:jc w:val="center"/>
              <w:rPr>
                <w:rFonts w:ascii="宋体" w:hAnsi="宋体" w:cs="宋体"/>
                <w:sz w:val="21"/>
                <w:szCs w:val="21"/>
              </w:rPr>
            </w:pPr>
          </w:p>
        </w:tc>
      </w:tr>
      <w:tr w14:paraId="10EA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3C8A130E">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8</w:t>
            </w:r>
          </w:p>
        </w:tc>
        <w:tc>
          <w:tcPr>
            <w:tcW w:w="583" w:type="pct"/>
            <w:vMerge w:val="continue"/>
            <w:vAlign w:val="center"/>
          </w:tcPr>
          <w:p w14:paraId="1809D3EF">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4C14351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千分尺</w:t>
            </w:r>
          </w:p>
        </w:tc>
        <w:tc>
          <w:tcPr>
            <w:tcW w:w="1266" w:type="pct"/>
            <w:vAlign w:val="center"/>
          </w:tcPr>
          <w:p w14:paraId="3E4689B4">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31D9502">
            <w:pPr>
              <w:pStyle w:val="18"/>
              <w:widowControl/>
              <w:snapToGrid w:val="0"/>
              <w:spacing w:beforeAutospacing="0" w:afterAutospacing="0" w:line="560" w:lineRule="exact"/>
              <w:jc w:val="center"/>
              <w:rPr>
                <w:rFonts w:ascii="宋体" w:hAnsi="宋体" w:cs="宋体"/>
                <w:sz w:val="21"/>
                <w:szCs w:val="21"/>
              </w:rPr>
            </w:pPr>
          </w:p>
        </w:tc>
      </w:tr>
      <w:tr w14:paraId="2235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06A5D8E7">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9</w:t>
            </w:r>
          </w:p>
        </w:tc>
        <w:tc>
          <w:tcPr>
            <w:tcW w:w="583" w:type="pct"/>
            <w:vMerge w:val="continue"/>
            <w:vAlign w:val="center"/>
          </w:tcPr>
          <w:p w14:paraId="237ED409">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53992700">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百分表</w:t>
            </w:r>
          </w:p>
        </w:tc>
        <w:tc>
          <w:tcPr>
            <w:tcW w:w="1266" w:type="pct"/>
            <w:vAlign w:val="center"/>
          </w:tcPr>
          <w:p w14:paraId="3579FAA6">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23918F5E">
            <w:pPr>
              <w:pStyle w:val="18"/>
              <w:widowControl/>
              <w:snapToGrid w:val="0"/>
              <w:spacing w:beforeAutospacing="0" w:afterAutospacing="0" w:line="560" w:lineRule="exact"/>
              <w:jc w:val="center"/>
              <w:rPr>
                <w:rFonts w:ascii="宋体" w:hAnsi="宋体" w:cs="宋体"/>
                <w:sz w:val="21"/>
                <w:szCs w:val="21"/>
              </w:rPr>
            </w:pPr>
          </w:p>
        </w:tc>
      </w:tr>
      <w:tr w14:paraId="4A42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0601B03A">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c>
          <w:tcPr>
            <w:tcW w:w="583" w:type="pct"/>
            <w:vMerge w:val="continue"/>
            <w:vAlign w:val="center"/>
          </w:tcPr>
          <w:p w14:paraId="09D2590C">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65AEC8C5">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塞尺</w:t>
            </w:r>
          </w:p>
        </w:tc>
        <w:tc>
          <w:tcPr>
            <w:tcW w:w="1266" w:type="pct"/>
            <w:vAlign w:val="center"/>
          </w:tcPr>
          <w:p w14:paraId="7D591C3B">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E9D0E80">
            <w:pPr>
              <w:pStyle w:val="18"/>
              <w:widowControl/>
              <w:snapToGrid w:val="0"/>
              <w:spacing w:beforeAutospacing="0" w:afterAutospacing="0" w:line="560" w:lineRule="exact"/>
              <w:jc w:val="center"/>
              <w:rPr>
                <w:rFonts w:ascii="宋体" w:hAnsi="宋体" w:cs="宋体"/>
                <w:sz w:val="21"/>
                <w:szCs w:val="21"/>
              </w:rPr>
            </w:pPr>
          </w:p>
        </w:tc>
      </w:tr>
      <w:tr w14:paraId="0151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664AB900">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11</w:t>
            </w:r>
          </w:p>
        </w:tc>
        <w:tc>
          <w:tcPr>
            <w:tcW w:w="583" w:type="pct"/>
            <w:vMerge w:val="restart"/>
            <w:vAlign w:val="center"/>
          </w:tcPr>
          <w:p w14:paraId="5BA8132F">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测量仪器</w:t>
            </w:r>
          </w:p>
        </w:tc>
        <w:tc>
          <w:tcPr>
            <w:tcW w:w="1998" w:type="pct"/>
            <w:vAlign w:val="center"/>
          </w:tcPr>
          <w:p w14:paraId="59F4D846">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水平仪</w:t>
            </w:r>
          </w:p>
        </w:tc>
        <w:tc>
          <w:tcPr>
            <w:tcW w:w="1266" w:type="pct"/>
            <w:vAlign w:val="center"/>
          </w:tcPr>
          <w:p w14:paraId="2119EC58">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7A8CA98E">
            <w:pPr>
              <w:pStyle w:val="18"/>
              <w:widowControl/>
              <w:snapToGrid w:val="0"/>
              <w:spacing w:beforeAutospacing="0" w:afterAutospacing="0" w:line="560" w:lineRule="exact"/>
              <w:jc w:val="center"/>
              <w:rPr>
                <w:rFonts w:ascii="宋体" w:hAnsi="宋体" w:cs="宋体"/>
                <w:sz w:val="21"/>
                <w:szCs w:val="21"/>
              </w:rPr>
            </w:pPr>
          </w:p>
        </w:tc>
      </w:tr>
      <w:tr w14:paraId="1DF3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3724BEB2">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12</w:t>
            </w:r>
          </w:p>
        </w:tc>
        <w:tc>
          <w:tcPr>
            <w:tcW w:w="583" w:type="pct"/>
            <w:vMerge w:val="continue"/>
            <w:vAlign w:val="center"/>
          </w:tcPr>
          <w:p w14:paraId="17B49413">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05A160F1">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自动准直仪</w:t>
            </w:r>
          </w:p>
        </w:tc>
        <w:tc>
          <w:tcPr>
            <w:tcW w:w="1266" w:type="pct"/>
            <w:vAlign w:val="center"/>
          </w:tcPr>
          <w:p w14:paraId="1B10AE55">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69FCAFDE">
            <w:pPr>
              <w:pStyle w:val="18"/>
              <w:widowControl/>
              <w:snapToGrid w:val="0"/>
              <w:spacing w:beforeAutospacing="0" w:afterAutospacing="0" w:line="560" w:lineRule="exact"/>
              <w:jc w:val="center"/>
              <w:rPr>
                <w:rFonts w:ascii="宋体" w:hAnsi="宋体" w:cs="宋体"/>
                <w:sz w:val="21"/>
                <w:szCs w:val="21"/>
              </w:rPr>
            </w:pPr>
          </w:p>
        </w:tc>
      </w:tr>
      <w:tr w14:paraId="0046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2DD7E170">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13</w:t>
            </w:r>
          </w:p>
        </w:tc>
        <w:tc>
          <w:tcPr>
            <w:tcW w:w="583" w:type="pct"/>
            <w:vMerge w:val="continue"/>
            <w:vAlign w:val="center"/>
          </w:tcPr>
          <w:p w14:paraId="4DF05D21">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193193DB">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经纬仪</w:t>
            </w:r>
          </w:p>
        </w:tc>
        <w:tc>
          <w:tcPr>
            <w:tcW w:w="1266" w:type="pct"/>
            <w:vAlign w:val="center"/>
          </w:tcPr>
          <w:p w14:paraId="1E01FC5F">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4D3B8ABF">
            <w:pPr>
              <w:pStyle w:val="18"/>
              <w:widowControl/>
              <w:snapToGrid w:val="0"/>
              <w:spacing w:beforeAutospacing="0" w:afterAutospacing="0" w:line="560" w:lineRule="exact"/>
              <w:jc w:val="center"/>
              <w:rPr>
                <w:rFonts w:ascii="宋体" w:hAnsi="宋体" w:cs="宋体"/>
                <w:sz w:val="21"/>
                <w:szCs w:val="21"/>
              </w:rPr>
            </w:pPr>
          </w:p>
        </w:tc>
      </w:tr>
      <w:tr w14:paraId="4AE3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33052BFB">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14</w:t>
            </w:r>
          </w:p>
        </w:tc>
        <w:tc>
          <w:tcPr>
            <w:tcW w:w="583" w:type="pct"/>
            <w:vMerge w:val="restart"/>
            <w:vAlign w:val="center"/>
          </w:tcPr>
          <w:p w14:paraId="6875077C">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工具</w:t>
            </w:r>
          </w:p>
        </w:tc>
        <w:tc>
          <w:tcPr>
            <w:tcW w:w="1998" w:type="pct"/>
            <w:vAlign w:val="center"/>
          </w:tcPr>
          <w:p w14:paraId="6CAD1D53">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砂轮机</w:t>
            </w:r>
          </w:p>
        </w:tc>
        <w:tc>
          <w:tcPr>
            <w:tcW w:w="1266" w:type="pct"/>
            <w:vAlign w:val="center"/>
          </w:tcPr>
          <w:p w14:paraId="484AEDF7">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7D97FD76">
            <w:pPr>
              <w:pStyle w:val="18"/>
              <w:widowControl/>
              <w:snapToGrid w:val="0"/>
              <w:spacing w:beforeAutospacing="0" w:afterAutospacing="0" w:line="560" w:lineRule="exact"/>
              <w:jc w:val="center"/>
              <w:rPr>
                <w:rFonts w:ascii="宋体" w:hAnsi="宋体" w:cs="宋体"/>
                <w:sz w:val="21"/>
                <w:szCs w:val="21"/>
              </w:rPr>
            </w:pPr>
          </w:p>
        </w:tc>
      </w:tr>
      <w:tr w14:paraId="41ED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156AFD9A">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15</w:t>
            </w:r>
          </w:p>
        </w:tc>
        <w:tc>
          <w:tcPr>
            <w:tcW w:w="583" w:type="pct"/>
            <w:vMerge w:val="continue"/>
            <w:vAlign w:val="center"/>
          </w:tcPr>
          <w:p w14:paraId="448FAED9">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5733939F">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台虎钳</w:t>
            </w:r>
          </w:p>
        </w:tc>
        <w:tc>
          <w:tcPr>
            <w:tcW w:w="1266" w:type="pct"/>
            <w:vAlign w:val="center"/>
          </w:tcPr>
          <w:p w14:paraId="70B31DF7">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22917974">
            <w:pPr>
              <w:pStyle w:val="18"/>
              <w:widowControl/>
              <w:snapToGrid w:val="0"/>
              <w:spacing w:beforeAutospacing="0" w:afterAutospacing="0" w:line="560" w:lineRule="exact"/>
              <w:jc w:val="center"/>
              <w:rPr>
                <w:rFonts w:ascii="宋体" w:hAnsi="宋体" w:cs="宋体"/>
                <w:sz w:val="21"/>
                <w:szCs w:val="21"/>
              </w:rPr>
            </w:pPr>
          </w:p>
        </w:tc>
      </w:tr>
      <w:tr w14:paraId="1807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40F8FBD3">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16</w:t>
            </w:r>
          </w:p>
        </w:tc>
        <w:tc>
          <w:tcPr>
            <w:tcW w:w="583" w:type="pct"/>
            <w:vMerge w:val="continue"/>
            <w:vAlign w:val="center"/>
          </w:tcPr>
          <w:p w14:paraId="2AE1A971">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2E2E1B16">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螺母扳手</w:t>
            </w:r>
          </w:p>
        </w:tc>
        <w:tc>
          <w:tcPr>
            <w:tcW w:w="1266" w:type="pct"/>
            <w:vAlign w:val="center"/>
          </w:tcPr>
          <w:p w14:paraId="39D1D5F6">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420A1655">
            <w:pPr>
              <w:pStyle w:val="18"/>
              <w:widowControl/>
              <w:snapToGrid w:val="0"/>
              <w:spacing w:beforeAutospacing="0" w:afterAutospacing="0" w:line="560" w:lineRule="exact"/>
              <w:jc w:val="center"/>
              <w:rPr>
                <w:rFonts w:ascii="宋体" w:hAnsi="宋体" w:cs="宋体"/>
                <w:sz w:val="21"/>
                <w:szCs w:val="21"/>
              </w:rPr>
            </w:pPr>
          </w:p>
        </w:tc>
      </w:tr>
      <w:tr w14:paraId="2880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774B5838">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2</w:t>
            </w:r>
          </w:p>
        </w:tc>
        <w:tc>
          <w:tcPr>
            <w:tcW w:w="583" w:type="pct"/>
            <w:vMerge w:val="continue"/>
            <w:vAlign w:val="center"/>
          </w:tcPr>
          <w:p w14:paraId="20844792">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0DBA5CD2">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长柄、短柄装配扳手</w:t>
            </w:r>
          </w:p>
        </w:tc>
        <w:tc>
          <w:tcPr>
            <w:tcW w:w="1266" w:type="pct"/>
            <w:vAlign w:val="center"/>
          </w:tcPr>
          <w:p w14:paraId="4187A148">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0B431B74">
            <w:pPr>
              <w:pStyle w:val="18"/>
              <w:widowControl/>
              <w:snapToGrid w:val="0"/>
              <w:spacing w:beforeAutospacing="0" w:afterAutospacing="0" w:line="560" w:lineRule="exact"/>
              <w:jc w:val="center"/>
              <w:rPr>
                <w:rFonts w:ascii="宋体" w:hAnsi="宋体" w:cs="宋体"/>
                <w:sz w:val="21"/>
                <w:szCs w:val="21"/>
              </w:rPr>
            </w:pPr>
          </w:p>
        </w:tc>
      </w:tr>
      <w:tr w14:paraId="2836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75CC1C2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3</w:t>
            </w:r>
          </w:p>
        </w:tc>
        <w:tc>
          <w:tcPr>
            <w:tcW w:w="583" w:type="pct"/>
            <w:vMerge w:val="continue"/>
            <w:vAlign w:val="center"/>
          </w:tcPr>
          <w:p w14:paraId="3261E994">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714A96B9">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呆扳手</w:t>
            </w:r>
          </w:p>
        </w:tc>
        <w:tc>
          <w:tcPr>
            <w:tcW w:w="1266" w:type="pct"/>
            <w:vAlign w:val="center"/>
          </w:tcPr>
          <w:p w14:paraId="55852DBE">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7138B9A6">
            <w:pPr>
              <w:pStyle w:val="18"/>
              <w:widowControl/>
              <w:snapToGrid w:val="0"/>
              <w:spacing w:beforeAutospacing="0" w:afterAutospacing="0" w:line="560" w:lineRule="exact"/>
              <w:jc w:val="center"/>
              <w:rPr>
                <w:rFonts w:ascii="宋体" w:hAnsi="宋体" w:cs="宋体"/>
                <w:sz w:val="21"/>
                <w:szCs w:val="21"/>
              </w:rPr>
            </w:pPr>
          </w:p>
        </w:tc>
      </w:tr>
      <w:tr w14:paraId="7830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5FB4C26C">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4</w:t>
            </w:r>
          </w:p>
        </w:tc>
        <w:tc>
          <w:tcPr>
            <w:tcW w:w="583" w:type="pct"/>
            <w:vMerge w:val="continue"/>
            <w:vAlign w:val="center"/>
          </w:tcPr>
          <w:p w14:paraId="3493A3F8">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1F0628C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直柄、弯柄套筒扳手</w:t>
            </w:r>
          </w:p>
        </w:tc>
        <w:tc>
          <w:tcPr>
            <w:tcW w:w="1266" w:type="pct"/>
            <w:vAlign w:val="center"/>
          </w:tcPr>
          <w:p w14:paraId="4A5813CB">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2FFC2BFD">
            <w:pPr>
              <w:pStyle w:val="18"/>
              <w:widowControl/>
              <w:snapToGrid w:val="0"/>
              <w:spacing w:beforeAutospacing="0" w:afterAutospacing="0" w:line="560" w:lineRule="exact"/>
              <w:jc w:val="center"/>
              <w:rPr>
                <w:rFonts w:ascii="宋体" w:hAnsi="宋体" w:cs="宋体"/>
                <w:sz w:val="21"/>
                <w:szCs w:val="21"/>
              </w:rPr>
            </w:pPr>
          </w:p>
        </w:tc>
      </w:tr>
      <w:tr w14:paraId="0C1B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6F74FD85">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25</w:t>
            </w:r>
          </w:p>
        </w:tc>
        <w:tc>
          <w:tcPr>
            <w:tcW w:w="583" w:type="pct"/>
            <w:vMerge w:val="continue"/>
            <w:vAlign w:val="center"/>
          </w:tcPr>
          <w:p w14:paraId="762EC8FB">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7BE13426">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棘轮扳手</w:t>
            </w:r>
          </w:p>
        </w:tc>
        <w:tc>
          <w:tcPr>
            <w:tcW w:w="1266" w:type="pct"/>
            <w:vAlign w:val="center"/>
          </w:tcPr>
          <w:p w14:paraId="099A9676">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0A8ADBB3">
            <w:pPr>
              <w:pStyle w:val="18"/>
              <w:widowControl/>
              <w:snapToGrid w:val="0"/>
              <w:spacing w:beforeAutospacing="0" w:afterAutospacing="0" w:line="560" w:lineRule="exact"/>
              <w:jc w:val="center"/>
              <w:rPr>
                <w:rFonts w:ascii="宋体" w:hAnsi="宋体" w:cs="宋体"/>
                <w:sz w:val="21"/>
                <w:szCs w:val="21"/>
              </w:rPr>
            </w:pPr>
          </w:p>
        </w:tc>
      </w:tr>
      <w:tr w14:paraId="28C3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091A04C0">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26</w:t>
            </w:r>
          </w:p>
        </w:tc>
        <w:tc>
          <w:tcPr>
            <w:tcW w:w="583" w:type="pct"/>
            <w:vMerge w:val="continue"/>
            <w:vAlign w:val="center"/>
          </w:tcPr>
          <w:p w14:paraId="4634F0BF">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7804B5A9">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调节扭矩扳手</w:t>
            </w:r>
          </w:p>
        </w:tc>
        <w:tc>
          <w:tcPr>
            <w:tcW w:w="1266" w:type="pct"/>
            <w:vAlign w:val="center"/>
          </w:tcPr>
          <w:p w14:paraId="67BA1246">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685BE743">
            <w:pPr>
              <w:pStyle w:val="18"/>
              <w:widowControl/>
              <w:snapToGrid w:val="0"/>
              <w:spacing w:beforeAutospacing="0" w:afterAutospacing="0" w:line="560" w:lineRule="exact"/>
              <w:jc w:val="center"/>
              <w:rPr>
                <w:rFonts w:ascii="宋体" w:hAnsi="宋体" w:cs="宋体"/>
                <w:sz w:val="21"/>
                <w:szCs w:val="21"/>
              </w:rPr>
            </w:pPr>
          </w:p>
        </w:tc>
      </w:tr>
      <w:tr w14:paraId="6863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7CC4744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27</w:t>
            </w:r>
          </w:p>
        </w:tc>
        <w:tc>
          <w:tcPr>
            <w:tcW w:w="583" w:type="pct"/>
            <w:vMerge w:val="continue"/>
            <w:vAlign w:val="center"/>
          </w:tcPr>
          <w:p w14:paraId="17AE9A2C">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205D488D">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管子扳手</w:t>
            </w:r>
          </w:p>
        </w:tc>
        <w:tc>
          <w:tcPr>
            <w:tcW w:w="1266" w:type="pct"/>
            <w:vAlign w:val="center"/>
          </w:tcPr>
          <w:p w14:paraId="35B51666">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7F292456">
            <w:pPr>
              <w:pStyle w:val="18"/>
              <w:widowControl/>
              <w:snapToGrid w:val="0"/>
              <w:spacing w:beforeAutospacing="0" w:afterAutospacing="0" w:line="560" w:lineRule="exact"/>
              <w:jc w:val="center"/>
              <w:rPr>
                <w:rFonts w:ascii="宋体" w:hAnsi="宋体" w:cs="宋体"/>
                <w:sz w:val="21"/>
                <w:szCs w:val="21"/>
              </w:rPr>
            </w:pPr>
          </w:p>
        </w:tc>
      </w:tr>
      <w:tr w14:paraId="15C7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5EEA78A5">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28</w:t>
            </w:r>
          </w:p>
        </w:tc>
        <w:tc>
          <w:tcPr>
            <w:tcW w:w="583" w:type="pct"/>
            <w:vMerge w:val="continue"/>
            <w:vAlign w:val="center"/>
          </w:tcPr>
          <w:p w14:paraId="64233166">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352AFFA1">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螺柱扳手</w:t>
            </w:r>
          </w:p>
        </w:tc>
        <w:tc>
          <w:tcPr>
            <w:tcW w:w="1266" w:type="pct"/>
            <w:vAlign w:val="center"/>
          </w:tcPr>
          <w:p w14:paraId="4D9D9AB4">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3244D5B7">
            <w:pPr>
              <w:pStyle w:val="18"/>
              <w:widowControl/>
              <w:snapToGrid w:val="0"/>
              <w:spacing w:beforeAutospacing="0" w:afterAutospacing="0" w:line="560" w:lineRule="exact"/>
              <w:jc w:val="center"/>
              <w:rPr>
                <w:rFonts w:ascii="宋体" w:hAnsi="宋体" w:cs="宋体"/>
                <w:sz w:val="21"/>
                <w:szCs w:val="21"/>
              </w:rPr>
            </w:pPr>
          </w:p>
        </w:tc>
      </w:tr>
      <w:tr w14:paraId="446A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25F7F725">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29</w:t>
            </w:r>
          </w:p>
        </w:tc>
        <w:tc>
          <w:tcPr>
            <w:tcW w:w="583" w:type="pct"/>
            <w:vMerge w:val="continue"/>
            <w:vAlign w:val="center"/>
          </w:tcPr>
          <w:p w14:paraId="34D11A5D">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54ED260B">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微型电钻</w:t>
            </w:r>
          </w:p>
        </w:tc>
        <w:tc>
          <w:tcPr>
            <w:tcW w:w="1266" w:type="pct"/>
            <w:vAlign w:val="center"/>
          </w:tcPr>
          <w:p w14:paraId="28D9600B">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6465CFD">
            <w:pPr>
              <w:pStyle w:val="18"/>
              <w:widowControl/>
              <w:snapToGrid w:val="0"/>
              <w:spacing w:beforeAutospacing="0" w:afterAutospacing="0" w:line="560" w:lineRule="exact"/>
              <w:jc w:val="center"/>
              <w:rPr>
                <w:rFonts w:ascii="宋体" w:hAnsi="宋体" w:cs="宋体"/>
                <w:sz w:val="21"/>
                <w:szCs w:val="21"/>
              </w:rPr>
            </w:pPr>
          </w:p>
        </w:tc>
      </w:tr>
      <w:tr w14:paraId="11F5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380D120E">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30</w:t>
            </w:r>
          </w:p>
        </w:tc>
        <w:tc>
          <w:tcPr>
            <w:tcW w:w="583" w:type="pct"/>
            <w:vMerge w:val="continue"/>
            <w:vAlign w:val="center"/>
          </w:tcPr>
          <w:p w14:paraId="687A6313">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3A37AE63">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电动冲击钻</w:t>
            </w:r>
          </w:p>
        </w:tc>
        <w:tc>
          <w:tcPr>
            <w:tcW w:w="1266" w:type="pct"/>
            <w:vAlign w:val="center"/>
          </w:tcPr>
          <w:p w14:paraId="0529E7AE">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3A9BE47">
            <w:pPr>
              <w:pStyle w:val="18"/>
              <w:widowControl/>
              <w:snapToGrid w:val="0"/>
              <w:spacing w:beforeAutospacing="0" w:afterAutospacing="0" w:line="560" w:lineRule="exact"/>
              <w:jc w:val="center"/>
              <w:rPr>
                <w:rFonts w:ascii="宋体" w:hAnsi="宋体" w:cs="宋体"/>
                <w:sz w:val="21"/>
                <w:szCs w:val="21"/>
              </w:rPr>
            </w:pPr>
          </w:p>
        </w:tc>
      </w:tr>
      <w:tr w14:paraId="3F00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0EC57DB2">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31</w:t>
            </w:r>
          </w:p>
        </w:tc>
        <w:tc>
          <w:tcPr>
            <w:tcW w:w="583" w:type="pct"/>
            <w:vMerge w:val="continue"/>
            <w:vAlign w:val="center"/>
          </w:tcPr>
          <w:p w14:paraId="4973D61A">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7BE98560">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台钻</w:t>
            </w:r>
          </w:p>
        </w:tc>
        <w:tc>
          <w:tcPr>
            <w:tcW w:w="1266" w:type="pct"/>
            <w:vAlign w:val="center"/>
          </w:tcPr>
          <w:p w14:paraId="48AE9D39">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1台</w:t>
            </w:r>
          </w:p>
        </w:tc>
        <w:tc>
          <w:tcPr>
            <w:tcW w:w="759" w:type="pct"/>
            <w:vAlign w:val="center"/>
          </w:tcPr>
          <w:p w14:paraId="6DD27C87">
            <w:pPr>
              <w:pStyle w:val="18"/>
              <w:widowControl/>
              <w:snapToGrid w:val="0"/>
              <w:spacing w:beforeAutospacing="0" w:afterAutospacing="0" w:line="560" w:lineRule="exact"/>
              <w:jc w:val="center"/>
              <w:rPr>
                <w:rFonts w:ascii="宋体" w:hAnsi="宋体" w:cs="宋体"/>
                <w:sz w:val="21"/>
                <w:szCs w:val="21"/>
              </w:rPr>
            </w:pPr>
          </w:p>
        </w:tc>
      </w:tr>
      <w:tr w14:paraId="330C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0963A615">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32</w:t>
            </w:r>
          </w:p>
        </w:tc>
        <w:tc>
          <w:tcPr>
            <w:tcW w:w="583" w:type="pct"/>
            <w:vMerge w:val="restart"/>
            <w:vAlign w:val="center"/>
          </w:tcPr>
          <w:p w14:paraId="4EE727A1">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个人防护用品</w:t>
            </w:r>
          </w:p>
        </w:tc>
        <w:tc>
          <w:tcPr>
            <w:tcW w:w="1998" w:type="pct"/>
            <w:vAlign w:val="center"/>
          </w:tcPr>
          <w:p w14:paraId="14E82794">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防护眼镜</w:t>
            </w:r>
          </w:p>
        </w:tc>
        <w:tc>
          <w:tcPr>
            <w:tcW w:w="1266" w:type="pct"/>
            <w:vAlign w:val="center"/>
          </w:tcPr>
          <w:p w14:paraId="2943154F">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1副</w:t>
            </w:r>
          </w:p>
        </w:tc>
        <w:tc>
          <w:tcPr>
            <w:tcW w:w="759" w:type="pct"/>
            <w:vAlign w:val="center"/>
          </w:tcPr>
          <w:p w14:paraId="0D95488D">
            <w:pPr>
              <w:pStyle w:val="18"/>
              <w:widowControl/>
              <w:snapToGrid w:val="0"/>
              <w:spacing w:beforeAutospacing="0" w:afterAutospacing="0" w:line="560" w:lineRule="exact"/>
              <w:jc w:val="center"/>
              <w:rPr>
                <w:rFonts w:ascii="宋体" w:hAnsi="宋体" w:cs="宋体"/>
                <w:sz w:val="21"/>
                <w:szCs w:val="21"/>
              </w:rPr>
            </w:pPr>
          </w:p>
        </w:tc>
      </w:tr>
      <w:tr w14:paraId="3B00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1438D159">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33</w:t>
            </w:r>
          </w:p>
        </w:tc>
        <w:tc>
          <w:tcPr>
            <w:tcW w:w="583" w:type="pct"/>
            <w:vMerge w:val="continue"/>
            <w:vAlign w:val="center"/>
          </w:tcPr>
          <w:p w14:paraId="62C40AF6">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15E57216">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抗冲击、防切割手套</w:t>
            </w:r>
          </w:p>
        </w:tc>
        <w:tc>
          <w:tcPr>
            <w:tcW w:w="1266" w:type="pct"/>
            <w:vAlign w:val="center"/>
          </w:tcPr>
          <w:p w14:paraId="1E566CFE">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1双</w:t>
            </w:r>
          </w:p>
        </w:tc>
        <w:tc>
          <w:tcPr>
            <w:tcW w:w="759" w:type="pct"/>
            <w:vAlign w:val="center"/>
          </w:tcPr>
          <w:p w14:paraId="74A00C2F">
            <w:pPr>
              <w:pStyle w:val="18"/>
              <w:widowControl/>
              <w:snapToGrid w:val="0"/>
              <w:spacing w:beforeAutospacing="0" w:afterAutospacing="0" w:line="560" w:lineRule="exact"/>
              <w:jc w:val="center"/>
              <w:rPr>
                <w:rFonts w:ascii="宋体" w:hAnsi="宋体" w:cs="宋体"/>
                <w:sz w:val="21"/>
                <w:szCs w:val="21"/>
              </w:rPr>
            </w:pPr>
          </w:p>
        </w:tc>
      </w:tr>
      <w:tr w14:paraId="1726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192DC47A">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34</w:t>
            </w:r>
          </w:p>
        </w:tc>
        <w:tc>
          <w:tcPr>
            <w:tcW w:w="583" w:type="pct"/>
            <w:vMerge w:val="continue"/>
            <w:vAlign w:val="center"/>
          </w:tcPr>
          <w:p w14:paraId="0BD73C03">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5B2601B3">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安全头盔</w:t>
            </w:r>
          </w:p>
        </w:tc>
        <w:tc>
          <w:tcPr>
            <w:tcW w:w="1266" w:type="pct"/>
            <w:vAlign w:val="center"/>
          </w:tcPr>
          <w:p w14:paraId="5C1C1C39">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1顶</w:t>
            </w:r>
          </w:p>
        </w:tc>
        <w:tc>
          <w:tcPr>
            <w:tcW w:w="759" w:type="pct"/>
            <w:vAlign w:val="center"/>
          </w:tcPr>
          <w:p w14:paraId="3D739BA3">
            <w:pPr>
              <w:pStyle w:val="18"/>
              <w:widowControl/>
              <w:snapToGrid w:val="0"/>
              <w:spacing w:beforeAutospacing="0" w:afterAutospacing="0" w:line="560" w:lineRule="exact"/>
              <w:jc w:val="center"/>
              <w:rPr>
                <w:rFonts w:ascii="宋体" w:hAnsi="宋体" w:cs="宋体"/>
                <w:sz w:val="21"/>
                <w:szCs w:val="21"/>
              </w:rPr>
            </w:pPr>
          </w:p>
        </w:tc>
      </w:tr>
      <w:tr w14:paraId="135C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2" w:type="pct"/>
            <w:vAlign w:val="center"/>
          </w:tcPr>
          <w:p w14:paraId="3C719E9D">
            <w:pPr>
              <w:pStyle w:val="18"/>
              <w:widowControl/>
              <w:snapToGrid w:val="0"/>
              <w:spacing w:beforeAutospacing="0" w:afterAutospacing="0" w:line="560" w:lineRule="exact"/>
              <w:jc w:val="center"/>
              <w:rPr>
                <w:rFonts w:ascii="宋体" w:hAnsi="宋体" w:cs="宋体"/>
                <w:sz w:val="21"/>
                <w:szCs w:val="21"/>
              </w:rPr>
            </w:pPr>
            <w:bookmarkStart w:id="460" w:name="_Toc96435736"/>
            <w:r>
              <w:rPr>
                <w:rFonts w:hint="eastAsia" w:ascii="宋体" w:hAnsi="宋体" w:cs="宋体"/>
                <w:sz w:val="21"/>
                <w:szCs w:val="21"/>
              </w:rPr>
              <w:t>35</w:t>
            </w:r>
          </w:p>
        </w:tc>
        <w:tc>
          <w:tcPr>
            <w:tcW w:w="583" w:type="pct"/>
            <w:vMerge w:val="continue"/>
            <w:vAlign w:val="center"/>
          </w:tcPr>
          <w:p w14:paraId="6DDECC57">
            <w:pPr>
              <w:pStyle w:val="18"/>
              <w:widowControl/>
              <w:snapToGrid w:val="0"/>
              <w:spacing w:beforeAutospacing="0" w:afterAutospacing="0" w:line="560" w:lineRule="exact"/>
              <w:jc w:val="center"/>
              <w:rPr>
                <w:rFonts w:ascii="宋体" w:hAnsi="宋体" w:cs="宋体"/>
                <w:sz w:val="21"/>
                <w:szCs w:val="21"/>
              </w:rPr>
            </w:pPr>
          </w:p>
        </w:tc>
        <w:tc>
          <w:tcPr>
            <w:tcW w:w="1998" w:type="pct"/>
            <w:vAlign w:val="center"/>
          </w:tcPr>
          <w:p w14:paraId="1752279C">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劳保工作服</w:t>
            </w:r>
          </w:p>
        </w:tc>
        <w:tc>
          <w:tcPr>
            <w:tcW w:w="1266" w:type="pct"/>
            <w:vAlign w:val="center"/>
          </w:tcPr>
          <w:p w14:paraId="45C644D8">
            <w:pPr>
              <w:pStyle w:val="18"/>
              <w:widowControl/>
              <w:snapToGrid w:val="0"/>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624BDCA5">
            <w:pPr>
              <w:pStyle w:val="18"/>
              <w:widowControl/>
              <w:snapToGrid w:val="0"/>
              <w:spacing w:beforeAutospacing="0" w:afterAutospacing="0" w:line="560" w:lineRule="exact"/>
              <w:jc w:val="center"/>
              <w:rPr>
                <w:rFonts w:ascii="宋体" w:hAnsi="宋体" w:cs="宋体"/>
                <w:sz w:val="21"/>
                <w:szCs w:val="21"/>
              </w:rPr>
            </w:pPr>
          </w:p>
        </w:tc>
      </w:tr>
    </w:tbl>
    <w:p w14:paraId="635BF6C0">
      <w:pPr>
        <w:pStyle w:val="4"/>
        <w:spacing w:line="560" w:lineRule="exact"/>
        <w:rPr>
          <w:rFonts w:hint="default" w:ascii="楷体_GB2312" w:eastAsia="楷体_GB2312"/>
        </w:rPr>
      </w:pPr>
      <w:bookmarkStart w:id="461" w:name="_Toc512090284"/>
      <w:r>
        <w:rPr>
          <w:rFonts w:ascii="楷体_GB2312" w:eastAsia="楷体_GB2312"/>
        </w:rPr>
        <w:t>（二）考评人员构成及要求</w:t>
      </w:r>
      <w:bookmarkEnd w:id="460"/>
      <w:bookmarkEnd w:id="461"/>
    </w:p>
    <w:p w14:paraId="5A1616C3">
      <w:pPr>
        <w:spacing w:line="560" w:lineRule="exact"/>
        <w:ind w:firstLine="480" w:firstLineChars="200"/>
        <w:rPr>
          <w:rFonts w:ascii="宋体" w:hAnsi="宋体" w:cs="宋体"/>
          <w:color w:val="000000"/>
          <w:kern w:val="0"/>
          <w:sz w:val="24"/>
          <w:lang w:bidi="ar"/>
        </w:rPr>
      </w:pPr>
      <w:r>
        <w:rPr>
          <w:rFonts w:ascii="宋体" w:hAnsi="宋体" w:cs="宋体"/>
          <w:color w:val="000000"/>
          <w:kern w:val="0"/>
          <w:sz w:val="24"/>
          <w:lang w:bidi="ar"/>
        </w:rPr>
        <w:t>1</w:t>
      </w:r>
      <w:r>
        <w:rPr>
          <w:rFonts w:hint="eastAsia" w:ascii="宋体" w:hAnsi="宋体" w:cs="宋体"/>
          <w:color w:val="000000"/>
          <w:kern w:val="0"/>
          <w:sz w:val="24"/>
          <w:lang w:bidi="ar"/>
        </w:rPr>
        <w:t>．考评人员应具备下列条件</w:t>
      </w:r>
    </w:p>
    <w:p w14:paraId="1C743014">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1）具有中级及以上专业技术职称或本职业（工种）高级工及以上职业能力，或从事本专业工作满3年，具有丰富的实际工作经验和专业知识及较好地解决、分析问题的能力，并持有考评员有效凭证；</w:t>
      </w:r>
    </w:p>
    <w:p w14:paraId="30651EB2">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2）具有从事相关专业职业技能培训、考核的工作经历，熟悉技能鉴定的工作流程及相关规定；</w:t>
      </w:r>
    </w:p>
    <w:p w14:paraId="32576BAE">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3）能认真履行职责，自觉遵守职业道德和鉴定工作纪律；</w:t>
      </w:r>
    </w:p>
    <w:p w14:paraId="5ECAC3F5">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4）身体健康，在任职期内有完成鉴定工作的时间和精力。</w:t>
      </w:r>
    </w:p>
    <w:p w14:paraId="23CC6E5D">
      <w:pPr>
        <w:spacing w:line="560" w:lineRule="exact"/>
        <w:ind w:firstLine="480" w:firstLineChars="200"/>
        <w:rPr>
          <w:rFonts w:ascii="宋体" w:hAnsi="宋体" w:cs="宋体"/>
          <w:color w:val="000000"/>
          <w:kern w:val="0"/>
          <w:sz w:val="24"/>
          <w:lang w:bidi="ar"/>
        </w:rPr>
      </w:pPr>
      <w:r>
        <w:rPr>
          <w:rFonts w:ascii="宋体" w:hAnsi="宋体" w:cs="宋体"/>
          <w:color w:val="000000"/>
          <w:kern w:val="0"/>
          <w:sz w:val="24"/>
          <w:lang w:bidi="ar"/>
        </w:rPr>
        <w:t>2</w:t>
      </w:r>
      <w:r>
        <w:rPr>
          <w:rFonts w:hint="eastAsia" w:ascii="宋体" w:hAnsi="宋体" w:cs="宋体"/>
          <w:color w:val="000000"/>
          <w:kern w:val="0"/>
          <w:sz w:val="24"/>
          <w:lang w:bidi="ar"/>
        </w:rPr>
        <w:t>．考评人员与考生配比应符合下列要求</w:t>
      </w:r>
    </w:p>
    <w:p w14:paraId="74B2AFE3">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每组技能操作考核考评员与考生的配比为1:5，且不少于3名考评员。</w:t>
      </w:r>
    </w:p>
    <w:p w14:paraId="061289F6">
      <w:pPr>
        <w:pStyle w:val="4"/>
        <w:spacing w:line="560" w:lineRule="exact"/>
        <w:rPr>
          <w:rFonts w:hint="default" w:ascii="楷体_GB2312" w:eastAsia="楷体_GB2312"/>
        </w:rPr>
      </w:pPr>
      <w:bookmarkStart w:id="462" w:name="_Toc96435737"/>
      <w:bookmarkStart w:id="463" w:name="_Toc512090285"/>
      <w:r>
        <w:rPr>
          <w:rFonts w:ascii="楷体_GB2312" w:eastAsia="楷体_GB2312"/>
        </w:rPr>
        <w:t>（三）考核方式</w:t>
      </w:r>
      <w:bookmarkEnd w:id="462"/>
      <w:bookmarkEnd w:id="463"/>
    </w:p>
    <w:p w14:paraId="10434476">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技能操作考核采用现场实际操作方式，考试次数不限，须在半年内（以报名时间开始）通过考试。考核实行百分制，60分及以上为合格。可考虑小组协作与个人实操相结合，实际操作与口试相结合。</w:t>
      </w:r>
    </w:p>
    <w:p w14:paraId="7FA62F24">
      <w:pPr>
        <w:pStyle w:val="4"/>
        <w:spacing w:line="560" w:lineRule="exact"/>
        <w:rPr>
          <w:rFonts w:hint="default" w:ascii="楷体_GB2312" w:eastAsia="楷体_GB2312"/>
        </w:rPr>
      </w:pPr>
      <w:bookmarkStart w:id="464" w:name="_Toc512090286"/>
      <w:bookmarkStart w:id="465" w:name="_Toc96435738"/>
      <w:r>
        <w:rPr>
          <w:rFonts w:ascii="楷体_GB2312" w:eastAsia="楷体_GB2312"/>
        </w:rPr>
        <w:t>（四）考核时间</w:t>
      </w:r>
      <w:bookmarkEnd w:id="464"/>
      <w:bookmarkEnd w:id="465"/>
    </w:p>
    <w:p w14:paraId="256B74D6">
      <w:pPr>
        <w:spacing w:line="560" w:lineRule="exact"/>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技能操作考核时间：初级工和中级工不超过120分钟；高级工不超过150分钟。</w:t>
      </w:r>
    </w:p>
    <w:p w14:paraId="266DF9DB">
      <w:pPr>
        <w:pStyle w:val="4"/>
        <w:spacing w:line="560" w:lineRule="exact"/>
        <w:rPr>
          <w:rFonts w:hint="default" w:ascii="楷体_GB2312" w:eastAsia="楷体_GB2312"/>
        </w:rPr>
      </w:pPr>
      <w:bookmarkStart w:id="466" w:name="_Toc512090287"/>
      <w:bookmarkStart w:id="467" w:name="_Toc96435739"/>
      <w:r>
        <w:rPr>
          <w:rFonts w:ascii="楷体_GB2312" w:eastAsia="楷体_GB2312"/>
        </w:rPr>
        <w:t>（五）实操考核程序</w:t>
      </w:r>
      <w:bookmarkEnd w:id="466"/>
      <w:bookmarkEnd w:id="467"/>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2D20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6416FE4E">
            <w:pPr>
              <w:spacing w:line="560" w:lineRule="exact"/>
              <w:jc w:val="center"/>
              <w:rPr>
                <w:rFonts w:cs="Calibri"/>
                <w:b/>
                <w:bCs/>
              </w:rPr>
            </w:pPr>
            <w:r>
              <w:rPr>
                <w:rFonts w:hint="eastAsia" w:cs="Calibri"/>
                <w:b/>
                <w:bCs/>
              </w:rPr>
              <w:t>序号</w:t>
            </w:r>
          </w:p>
        </w:tc>
        <w:tc>
          <w:tcPr>
            <w:tcW w:w="665" w:type="pct"/>
            <w:vAlign w:val="center"/>
          </w:tcPr>
          <w:p w14:paraId="6126D591">
            <w:pPr>
              <w:spacing w:line="560" w:lineRule="exact"/>
              <w:jc w:val="center"/>
              <w:rPr>
                <w:rFonts w:cs="Calibri"/>
                <w:b/>
                <w:bCs/>
              </w:rPr>
            </w:pPr>
            <w:r>
              <w:rPr>
                <w:rFonts w:cs="Calibri"/>
                <w:b/>
                <w:bCs/>
              </w:rPr>
              <w:t>事项</w:t>
            </w:r>
          </w:p>
        </w:tc>
        <w:tc>
          <w:tcPr>
            <w:tcW w:w="3494" w:type="pct"/>
            <w:vAlign w:val="center"/>
          </w:tcPr>
          <w:p w14:paraId="29DC16B6">
            <w:pPr>
              <w:spacing w:line="560" w:lineRule="exact"/>
              <w:jc w:val="center"/>
              <w:rPr>
                <w:rFonts w:cs="Calibri"/>
                <w:b/>
                <w:bCs/>
              </w:rPr>
            </w:pPr>
            <w:r>
              <w:rPr>
                <w:rFonts w:cs="Calibri"/>
                <w:b/>
                <w:bCs/>
              </w:rPr>
              <w:t>要求</w:t>
            </w:r>
          </w:p>
        </w:tc>
        <w:tc>
          <w:tcPr>
            <w:tcW w:w="445" w:type="pct"/>
            <w:vAlign w:val="center"/>
          </w:tcPr>
          <w:p w14:paraId="7B600155">
            <w:pPr>
              <w:spacing w:line="560" w:lineRule="exact"/>
              <w:jc w:val="center"/>
              <w:rPr>
                <w:rFonts w:cs="Calibri"/>
                <w:b/>
                <w:bCs/>
              </w:rPr>
            </w:pPr>
            <w:r>
              <w:rPr>
                <w:rFonts w:cs="Calibri"/>
                <w:b/>
                <w:bCs/>
              </w:rPr>
              <w:t>备注</w:t>
            </w:r>
          </w:p>
        </w:tc>
      </w:tr>
      <w:tr w14:paraId="5952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022F101">
            <w:pPr>
              <w:spacing w:line="560" w:lineRule="exact"/>
              <w:jc w:val="center"/>
              <w:rPr>
                <w:rFonts w:cs="Calibri"/>
              </w:rPr>
            </w:pPr>
            <w:r>
              <w:rPr>
                <w:rFonts w:cs="Calibri"/>
              </w:rPr>
              <w:t>1</w:t>
            </w:r>
          </w:p>
        </w:tc>
        <w:tc>
          <w:tcPr>
            <w:tcW w:w="665" w:type="pct"/>
            <w:vAlign w:val="center"/>
          </w:tcPr>
          <w:p w14:paraId="17848BEE">
            <w:pPr>
              <w:spacing w:line="560" w:lineRule="exact"/>
              <w:jc w:val="center"/>
              <w:rPr>
                <w:rFonts w:cs="Calibri"/>
              </w:rPr>
            </w:pPr>
            <w:r>
              <w:rPr>
                <w:rFonts w:cs="Calibri"/>
              </w:rPr>
              <w:t>检疫</w:t>
            </w:r>
          </w:p>
        </w:tc>
        <w:tc>
          <w:tcPr>
            <w:tcW w:w="3494" w:type="pct"/>
            <w:vAlign w:val="center"/>
          </w:tcPr>
          <w:p w14:paraId="52F8F7C3">
            <w:pPr>
              <w:spacing w:line="560" w:lineRule="exact"/>
              <w:rPr>
                <w:rFonts w:cs="Calibri"/>
                <w:color w:val="FF0000"/>
              </w:rPr>
            </w:pPr>
            <w:r>
              <w:rPr>
                <w:rFonts w:hint="eastAsia" w:cs="Calibri"/>
              </w:rPr>
              <w:t>考核场地入口:登记、出示绿码、测量体温；</w:t>
            </w:r>
          </w:p>
          <w:p w14:paraId="3445C690">
            <w:pPr>
              <w:spacing w:line="560" w:lineRule="exact"/>
              <w:rPr>
                <w:rFonts w:cs="Calibri"/>
              </w:rPr>
            </w:pPr>
            <w:r>
              <w:rPr>
                <w:rFonts w:hint="eastAsia" w:cs="Calibri"/>
              </w:rPr>
              <w:t>A:无问题，进入；</w:t>
            </w:r>
          </w:p>
          <w:p w14:paraId="73DF4A2A">
            <w:pPr>
              <w:spacing w:line="560" w:lineRule="exact"/>
              <w:rPr>
                <w:rFonts w:cs="Calibri"/>
              </w:rPr>
            </w:pPr>
            <w:r>
              <w:rPr>
                <w:rFonts w:hint="eastAsia" w:cs="Calibri"/>
              </w:rPr>
              <w:t>B:有问题，联系最近医院。</w:t>
            </w:r>
          </w:p>
        </w:tc>
        <w:tc>
          <w:tcPr>
            <w:tcW w:w="445" w:type="pct"/>
            <w:vAlign w:val="center"/>
          </w:tcPr>
          <w:p w14:paraId="582D34E0">
            <w:pPr>
              <w:spacing w:line="560" w:lineRule="exact"/>
              <w:jc w:val="center"/>
              <w:rPr>
                <w:rFonts w:cs="Calibri"/>
              </w:rPr>
            </w:pPr>
          </w:p>
        </w:tc>
      </w:tr>
      <w:tr w14:paraId="4D4D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A280F70">
            <w:pPr>
              <w:spacing w:line="560" w:lineRule="exact"/>
              <w:jc w:val="center"/>
              <w:rPr>
                <w:rFonts w:cs="Calibri"/>
              </w:rPr>
            </w:pPr>
            <w:r>
              <w:rPr>
                <w:rFonts w:cs="Calibri"/>
              </w:rPr>
              <w:t>2</w:t>
            </w:r>
          </w:p>
        </w:tc>
        <w:tc>
          <w:tcPr>
            <w:tcW w:w="665" w:type="pct"/>
            <w:vAlign w:val="center"/>
          </w:tcPr>
          <w:p w14:paraId="7DE526C2">
            <w:pPr>
              <w:spacing w:line="560" w:lineRule="exact"/>
              <w:jc w:val="center"/>
              <w:rPr>
                <w:rFonts w:cs="Calibri"/>
              </w:rPr>
            </w:pPr>
            <w:r>
              <w:rPr>
                <w:rFonts w:cs="Calibri"/>
              </w:rPr>
              <w:t>进入考场</w:t>
            </w:r>
          </w:p>
        </w:tc>
        <w:tc>
          <w:tcPr>
            <w:tcW w:w="3494" w:type="pct"/>
            <w:vAlign w:val="center"/>
          </w:tcPr>
          <w:p w14:paraId="5B0CCFF8">
            <w:pPr>
              <w:spacing w:line="560" w:lineRule="exact"/>
              <w:rPr>
                <w:rFonts w:cs="Calibri"/>
              </w:rPr>
            </w:pPr>
            <w:r>
              <w:rPr>
                <w:rFonts w:cs="Calibri"/>
              </w:rPr>
              <w:t>按照“考场交通导图”，循引导路线</w:t>
            </w:r>
            <w:r>
              <w:rPr>
                <w:rFonts w:hint="eastAsia" w:cs="Calibri"/>
              </w:rPr>
              <w:t>到达</w:t>
            </w:r>
            <w:r>
              <w:rPr>
                <w:rFonts w:cs="Calibri"/>
              </w:rPr>
              <w:t>考场。</w:t>
            </w:r>
            <w:r>
              <w:rPr>
                <w:rFonts w:hint="eastAsia" w:cs="Calibri"/>
              </w:rPr>
              <w:t>出示健康码、测量体温无异常后进入</w:t>
            </w:r>
            <w:r>
              <w:rPr>
                <w:rFonts w:cs="Calibri"/>
              </w:rPr>
              <w:t>考场。</w:t>
            </w:r>
          </w:p>
        </w:tc>
        <w:tc>
          <w:tcPr>
            <w:tcW w:w="445" w:type="pct"/>
            <w:vAlign w:val="center"/>
          </w:tcPr>
          <w:p w14:paraId="159341BA">
            <w:pPr>
              <w:spacing w:line="560" w:lineRule="exact"/>
              <w:jc w:val="center"/>
              <w:rPr>
                <w:rFonts w:cs="Calibri"/>
              </w:rPr>
            </w:pPr>
          </w:p>
        </w:tc>
      </w:tr>
      <w:tr w14:paraId="1DAC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4E5B1C9">
            <w:pPr>
              <w:spacing w:line="560" w:lineRule="exact"/>
              <w:jc w:val="center"/>
              <w:rPr>
                <w:rFonts w:cs="Calibri"/>
              </w:rPr>
            </w:pPr>
            <w:r>
              <w:rPr>
                <w:rFonts w:hint="eastAsia" w:cs="Calibri"/>
              </w:rPr>
              <w:t>3</w:t>
            </w:r>
          </w:p>
        </w:tc>
        <w:tc>
          <w:tcPr>
            <w:tcW w:w="665" w:type="pct"/>
            <w:vAlign w:val="center"/>
          </w:tcPr>
          <w:p w14:paraId="1AE22378">
            <w:pPr>
              <w:spacing w:line="560" w:lineRule="exact"/>
              <w:jc w:val="center"/>
              <w:rPr>
                <w:rFonts w:cs="Calibri"/>
              </w:rPr>
            </w:pPr>
            <w:r>
              <w:rPr>
                <w:rFonts w:hint="eastAsia" w:cs="Calibri"/>
              </w:rPr>
              <w:t>签到</w:t>
            </w:r>
          </w:p>
        </w:tc>
        <w:tc>
          <w:tcPr>
            <w:tcW w:w="3494" w:type="pct"/>
            <w:vAlign w:val="center"/>
          </w:tcPr>
          <w:p w14:paraId="707775F4">
            <w:pPr>
              <w:spacing w:line="560" w:lineRule="exact"/>
              <w:rPr>
                <w:rFonts w:cs="Calibri"/>
              </w:rPr>
            </w:pPr>
            <w:r>
              <w:rPr>
                <w:rFonts w:hint="eastAsia" w:cs="Calibri"/>
              </w:rPr>
              <w:t>考生出示身份证，在签到表上签字，并持证拍照存档。</w:t>
            </w:r>
          </w:p>
        </w:tc>
        <w:tc>
          <w:tcPr>
            <w:tcW w:w="445" w:type="pct"/>
            <w:vAlign w:val="center"/>
          </w:tcPr>
          <w:p w14:paraId="31F4F6CC">
            <w:pPr>
              <w:spacing w:line="560" w:lineRule="exact"/>
              <w:jc w:val="center"/>
              <w:rPr>
                <w:rFonts w:cs="Calibri"/>
              </w:rPr>
            </w:pPr>
          </w:p>
        </w:tc>
      </w:tr>
      <w:tr w14:paraId="1102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44E74AF">
            <w:pPr>
              <w:spacing w:line="560" w:lineRule="exact"/>
              <w:jc w:val="center"/>
              <w:rPr>
                <w:rFonts w:cs="Calibri"/>
              </w:rPr>
            </w:pPr>
            <w:r>
              <w:rPr>
                <w:rFonts w:hint="eastAsia" w:cs="Calibri"/>
              </w:rPr>
              <w:t>4</w:t>
            </w:r>
          </w:p>
        </w:tc>
        <w:tc>
          <w:tcPr>
            <w:tcW w:w="665" w:type="pct"/>
            <w:vAlign w:val="center"/>
          </w:tcPr>
          <w:p w14:paraId="50DF0F67">
            <w:pPr>
              <w:spacing w:line="560" w:lineRule="exact"/>
              <w:jc w:val="center"/>
              <w:rPr>
                <w:rFonts w:cs="Calibri"/>
              </w:rPr>
            </w:pPr>
            <w:r>
              <w:rPr>
                <w:rFonts w:hint="eastAsia" w:cs="Calibri"/>
              </w:rPr>
              <w:t>一般检查</w:t>
            </w:r>
          </w:p>
        </w:tc>
        <w:tc>
          <w:tcPr>
            <w:tcW w:w="3494" w:type="pct"/>
            <w:vAlign w:val="center"/>
          </w:tcPr>
          <w:p w14:paraId="185EB43E">
            <w:pPr>
              <w:spacing w:line="560" w:lineRule="exact"/>
              <w:rPr>
                <w:rFonts w:cs="Calibri"/>
              </w:rPr>
            </w:pPr>
            <w:r>
              <w:rPr>
                <w:rFonts w:hint="eastAsia" w:cs="Calibri"/>
              </w:rPr>
              <w:t>考生穿戴必须整齐，符合施工现场着装要求，不得穿短裤、裙子、高跟鞋和披散头发，否则，直接劝离考场，考试计零分。</w:t>
            </w:r>
          </w:p>
        </w:tc>
        <w:tc>
          <w:tcPr>
            <w:tcW w:w="445" w:type="pct"/>
            <w:vAlign w:val="center"/>
          </w:tcPr>
          <w:p w14:paraId="04356F7E">
            <w:pPr>
              <w:spacing w:line="560" w:lineRule="exact"/>
              <w:jc w:val="center"/>
              <w:rPr>
                <w:rFonts w:cs="Calibri"/>
              </w:rPr>
            </w:pPr>
          </w:p>
        </w:tc>
      </w:tr>
      <w:tr w14:paraId="6940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49AF332">
            <w:pPr>
              <w:spacing w:line="560" w:lineRule="exact"/>
              <w:jc w:val="center"/>
              <w:rPr>
                <w:rFonts w:cs="Calibri"/>
              </w:rPr>
            </w:pPr>
            <w:r>
              <w:rPr>
                <w:rFonts w:hint="eastAsia" w:cs="Calibri"/>
              </w:rPr>
              <w:t>5</w:t>
            </w:r>
          </w:p>
        </w:tc>
        <w:tc>
          <w:tcPr>
            <w:tcW w:w="665" w:type="pct"/>
            <w:vAlign w:val="center"/>
          </w:tcPr>
          <w:p w14:paraId="37708A19">
            <w:pPr>
              <w:spacing w:line="560" w:lineRule="exact"/>
              <w:jc w:val="center"/>
              <w:rPr>
                <w:rFonts w:cs="Calibri"/>
              </w:rPr>
            </w:pPr>
            <w:r>
              <w:rPr>
                <w:rFonts w:hint="eastAsia" w:cs="Calibri"/>
              </w:rPr>
              <w:t>待考</w:t>
            </w:r>
          </w:p>
        </w:tc>
        <w:tc>
          <w:tcPr>
            <w:tcW w:w="3494" w:type="pct"/>
            <w:vAlign w:val="center"/>
          </w:tcPr>
          <w:p w14:paraId="736EBF1D">
            <w:pPr>
              <w:spacing w:line="560" w:lineRule="exact"/>
              <w:rPr>
                <w:rFonts w:cs="Calibri"/>
              </w:rPr>
            </w:pPr>
            <w:r>
              <w:rPr>
                <w:rFonts w:hint="eastAsia" w:cs="Calibri"/>
              </w:rPr>
              <w:t>考生进入待考区：休息的同时，阅读相关考场要求。</w:t>
            </w:r>
          </w:p>
        </w:tc>
        <w:tc>
          <w:tcPr>
            <w:tcW w:w="445" w:type="pct"/>
            <w:vAlign w:val="center"/>
          </w:tcPr>
          <w:p w14:paraId="7AA6BA29">
            <w:pPr>
              <w:spacing w:line="560" w:lineRule="exact"/>
              <w:jc w:val="center"/>
              <w:rPr>
                <w:rFonts w:cs="Calibri"/>
              </w:rPr>
            </w:pPr>
          </w:p>
        </w:tc>
      </w:tr>
      <w:tr w14:paraId="1DEC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29A8D61">
            <w:pPr>
              <w:spacing w:line="560" w:lineRule="exact"/>
              <w:jc w:val="center"/>
              <w:rPr>
                <w:rFonts w:cs="Calibri"/>
              </w:rPr>
            </w:pPr>
            <w:r>
              <w:rPr>
                <w:rFonts w:hint="eastAsia" w:cs="Calibri"/>
              </w:rPr>
              <w:t>6</w:t>
            </w:r>
          </w:p>
        </w:tc>
        <w:tc>
          <w:tcPr>
            <w:tcW w:w="665" w:type="pct"/>
            <w:vAlign w:val="center"/>
          </w:tcPr>
          <w:p w14:paraId="2E2EADB0">
            <w:pPr>
              <w:spacing w:line="560" w:lineRule="exact"/>
              <w:jc w:val="center"/>
              <w:rPr>
                <w:rFonts w:cs="Calibri"/>
              </w:rPr>
            </w:pPr>
            <w:r>
              <w:rPr>
                <w:rFonts w:hint="eastAsia" w:cs="Calibri"/>
              </w:rPr>
              <w:t>考前准备</w:t>
            </w:r>
          </w:p>
        </w:tc>
        <w:tc>
          <w:tcPr>
            <w:tcW w:w="3494" w:type="pct"/>
            <w:vAlign w:val="center"/>
          </w:tcPr>
          <w:p w14:paraId="4FC9FEB2">
            <w:pPr>
              <w:spacing w:line="560" w:lineRule="exact"/>
              <w:rPr>
                <w:rFonts w:cs="Calibri"/>
              </w:rPr>
            </w:pPr>
            <w:r>
              <w:rPr>
                <w:rFonts w:hint="eastAsia" w:cs="Calibri"/>
              </w:rPr>
              <w:t>1.</w:t>
            </w:r>
            <w:r>
              <w:rPr>
                <w:rFonts w:cs="Calibri"/>
              </w:rPr>
              <w:t>考评员</w:t>
            </w:r>
            <w:r>
              <w:rPr>
                <w:rFonts w:hint="eastAsia" w:cs="Calibri"/>
              </w:rPr>
              <w:t>及技术人员</w:t>
            </w:r>
            <w:r>
              <w:rPr>
                <w:rFonts w:cs="Calibri"/>
              </w:rPr>
              <w:t>检查实操设备是否满足考核要求</w:t>
            </w:r>
            <w:r>
              <w:rPr>
                <w:rFonts w:hint="eastAsia" w:cs="Calibri"/>
              </w:rPr>
              <w:t>。</w:t>
            </w:r>
          </w:p>
          <w:p w14:paraId="133CD0A1">
            <w:pPr>
              <w:spacing w:line="560" w:lineRule="exact"/>
              <w:rPr>
                <w:rFonts w:cs="Calibri"/>
              </w:rPr>
            </w:pPr>
            <w:r>
              <w:rPr>
                <w:rFonts w:hint="eastAsia" w:cs="Calibri"/>
              </w:rPr>
              <w:t>2.引导考生戴好安全帽、</w:t>
            </w:r>
            <w:r>
              <w:rPr>
                <w:rFonts w:cs="Calibri"/>
              </w:rPr>
              <w:t>口罩及手套</w:t>
            </w:r>
            <w:r>
              <w:rPr>
                <w:rFonts w:hint="eastAsia" w:cs="Calibri"/>
              </w:rPr>
              <w:t>等相关安全防护用品，在指定区域，与考评员一起拍合影。</w:t>
            </w:r>
          </w:p>
        </w:tc>
        <w:tc>
          <w:tcPr>
            <w:tcW w:w="445" w:type="pct"/>
            <w:vAlign w:val="center"/>
          </w:tcPr>
          <w:p w14:paraId="1F1C5B6D">
            <w:pPr>
              <w:spacing w:line="560" w:lineRule="exact"/>
              <w:jc w:val="center"/>
              <w:rPr>
                <w:rFonts w:cs="Calibri"/>
              </w:rPr>
            </w:pPr>
          </w:p>
        </w:tc>
      </w:tr>
      <w:tr w14:paraId="3AE6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5DA3D47">
            <w:pPr>
              <w:spacing w:line="560" w:lineRule="exact"/>
              <w:jc w:val="center"/>
              <w:rPr>
                <w:rFonts w:cs="Calibri"/>
              </w:rPr>
            </w:pPr>
            <w:r>
              <w:rPr>
                <w:rFonts w:hint="eastAsia" w:cs="Calibri"/>
              </w:rPr>
              <w:t>7</w:t>
            </w:r>
          </w:p>
        </w:tc>
        <w:tc>
          <w:tcPr>
            <w:tcW w:w="665" w:type="pct"/>
            <w:vAlign w:val="center"/>
          </w:tcPr>
          <w:p w14:paraId="206D7050">
            <w:pPr>
              <w:spacing w:line="560" w:lineRule="exact"/>
              <w:jc w:val="center"/>
              <w:rPr>
                <w:rFonts w:cs="Calibri"/>
              </w:rPr>
            </w:pPr>
            <w:r>
              <w:rPr>
                <w:rFonts w:hint="eastAsia" w:cs="Calibri"/>
              </w:rPr>
              <w:t>进入考场</w:t>
            </w:r>
          </w:p>
        </w:tc>
        <w:tc>
          <w:tcPr>
            <w:tcW w:w="3494" w:type="pct"/>
            <w:vAlign w:val="center"/>
          </w:tcPr>
          <w:p w14:paraId="217A6449">
            <w:pPr>
              <w:spacing w:line="560" w:lineRule="exact"/>
              <w:rPr>
                <w:rFonts w:cs="Calibri"/>
              </w:rPr>
            </w:pPr>
            <w:r>
              <w:rPr>
                <w:rFonts w:hint="eastAsia" w:cs="Calibri"/>
              </w:rPr>
              <w:t>在考评员的引导下，进入相应工种的考核区域。</w:t>
            </w:r>
          </w:p>
        </w:tc>
        <w:tc>
          <w:tcPr>
            <w:tcW w:w="445" w:type="pct"/>
            <w:vAlign w:val="center"/>
          </w:tcPr>
          <w:p w14:paraId="6F661956">
            <w:pPr>
              <w:spacing w:line="560" w:lineRule="exact"/>
              <w:jc w:val="center"/>
              <w:rPr>
                <w:rFonts w:cs="Calibri"/>
              </w:rPr>
            </w:pPr>
          </w:p>
        </w:tc>
      </w:tr>
      <w:tr w14:paraId="0DFB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7A29882">
            <w:pPr>
              <w:spacing w:line="560" w:lineRule="exact"/>
              <w:jc w:val="center"/>
              <w:rPr>
                <w:rFonts w:cs="Calibri"/>
              </w:rPr>
            </w:pPr>
            <w:r>
              <w:rPr>
                <w:rFonts w:hint="eastAsia" w:cs="Calibri"/>
              </w:rPr>
              <w:t>8</w:t>
            </w:r>
          </w:p>
        </w:tc>
        <w:tc>
          <w:tcPr>
            <w:tcW w:w="665" w:type="pct"/>
            <w:vAlign w:val="center"/>
          </w:tcPr>
          <w:p w14:paraId="43C195AF">
            <w:pPr>
              <w:spacing w:line="560" w:lineRule="exact"/>
              <w:jc w:val="center"/>
              <w:rPr>
                <w:rFonts w:cs="Calibri"/>
              </w:rPr>
            </w:pPr>
            <w:r>
              <w:rPr>
                <w:rFonts w:hint="eastAsia" w:cs="Calibri"/>
              </w:rPr>
              <w:t>交底</w:t>
            </w:r>
          </w:p>
        </w:tc>
        <w:tc>
          <w:tcPr>
            <w:tcW w:w="3494" w:type="pct"/>
            <w:vAlign w:val="center"/>
          </w:tcPr>
          <w:p w14:paraId="749827F9">
            <w:pPr>
              <w:spacing w:line="560" w:lineRule="exact"/>
              <w:rPr>
                <w:rFonts w:cs="Calibri"/>
              </w:rPr>
            </w:pPr>
            <w:r>
              <w:rPr>
                <w:rFonts w:hint="eastAsia" w:cs="Calibri"/>
              </w:rPr>
              <w:t>1.考核前，考生推选组长；</w:t>
            </w:r>
          </w:p>
          <w:p w14:paraId="0C426DA7">
            <w:pPr>
              <w:spacing w:line="560" w:lineRule="exact"/>
              <w:rPr>
                <w:rFonts w:cs="Calibri"/>
              </w:rPr>
            </w:pPr>
            <w:r>
              <w:rPr>
                <w:rFonts w:hint="eastAsia" w:cs="Calibri"/>
              </w:rPr>
              <w:t>2.考评员对考生操作点位进行分配，分点位组织安全技术交底</w:t>
            </w:r>
            <w:r>
              <w:rPr>
                <w:rFonts w:cs="Calibri"/>
              </w:rPr>
              <w:t>，</w:t>
            </w:r>
            <w:r>
              <w:rPr>
                <w:rFonts w:hint="eastAsia" w:cs="Calibri"/>
              </w:rPr>
              <w:t>并确认签字。</w:t>
            </w:r>
          </w:p>
        </w:tc>
        <w:tc>
          <w:tcPr>
            <w:tcW w:w="445" w:type="pct"/>
            <w:vAlign w:val="center"/>
          </w:tcPr>
          <w:p w14:paraId="6B754C3F">
            <w:pPr>
              <w:spacing w:line="560" w:lineRule="exact"/>
              <w:jc w:val="center"/>
              <w:rPr>
                <w:rFonts w:cs="Calibri"/>
              </w:rPr>
            </w:pPr>
          </w:p>
        </w:tc>
      </w:tr>
      <w:tr w14:paraId="0270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3A21821">
            <w:pPr>
              <w:spacing w:line="560" w:lineRule="exact"/>
              <w:jc w:val="center"/>
              <w:rPr>
                <w:rFonts w:cs="Calibri"/>
              </w:rPr>
            </w:pPr>
            <w:r>
              <w:rPr>
                <w:rFonts w:hint="eastAsia" w:cs="Calibri"/>
              </w:rPr>
              <w:t>9</w:t>
            </w:r>
          </w:p>
        </w:tc>
        <w:tc>
          <w:tcPr>
            <w:tcW w:w="665" w:type="pct"/>
            <w:vAlign w:val="center"/>
          </w:tcPr>
          <w:p w14:paraId="2C84B069">
            <w:pPr>
              <w:spacing w:line="560" w:lineRule="exact"/>
              <w:jc w:val="center"/>
              <w:rPr>
                <w:rFonts w:cs="Calibri"/>
              </w:rPr>
            </w:pPr>
            <w:r>
              <w:rPr>
                <w:rFonts w:hint="eastAsia" w:cs="Calibri"/>
              </w:rPr>
              <w:t>实操考核</w:t>
            </w:r>
          </w:p>
        </w:tc>
        <w:tc>
          <w:tcPr>
            <w:tcW w:w="3494" w:type="pct"/>
            <w:vAlign w:val="center"/>
          </w:tcPr>
          <w:p w14:paraId="797080E3">
            <w:pPr>
              <w:spacing w:line="560" w:lineRule="exact"/>
              <w:rPr>
                <w:rFonts w:cs="Calibri"/>
              </w:rPr>
            </w:pPr>
            <w:r>
              <w:rPr>
                <w:rFonts w:hint="eastAsia" w:cs="Calibri"/>
              </w:rPr>
              <w:t>1.</w:t>
            </w:r>
            <w:r>
              <w:rPr>
                <w:rFonts w:cs="Calibri"/>
              </w:rPr>
              <w:t>考生上设备，考评员</w:t>
            </w:r>
            <w:r>
              <w:rPr>
                <w:rFonts w:hint="eastAsia" w:cs="Calibri"/>
              </w:rPr>
              <w:t>再次</w:t>
            </w:r>
            <w:r>
              <w:rPr>
                <w:rFonts w:cs="Calibri"/>
              </w:rPr>
              <w:t>检查考生的</w:t>
            </w:r>
            <w:r>
              <w:rPr>
                <w:rFonts w:hint="eastAsia" w:cs="Calibri"/>
              </w:rPr>
              <w:t>防护镜、</w:t>
            </w:r>
            <w:r>
              <w:rPr>
                <w:rFonts w:cs="Calibri"/>
              </w:rPr>
              <w:t>安全带、安全帽、</w:t>
            </w:r>
            <w:r>
              <w:rPr>
                <w:rFonts w:hint="eastAsia" w:cs="Calibri"/>
              </w:rPr>
              <w:t>专业工作服、</w:t>
            </w:r>
            <w:r>
              <w:rPr>
                <w:rFonts w:cs="Calibri"/>
              </w:rPr>
              <w:t>手套等安全保护措施是否到位，否则考核不得开始。</w:t>
            </w:r>
          </w:p>
          <w:p w14:paraId="6C0D6F03">
            <w:pPr>
              <w:spacing w:line="560" w:lineRule="exact"/>
              <w:rPr>
                <w:rFonts w:cs="Calibri"/>
              </w:rPr>
            </w:pPr>
            <w:r>
              <w:rPr>
                <w:rFonts w:hint="eastAsia" w:cs="Calibri"/>
              </w:rPr>
              <w:t>2.</w:t>
            </w:r>
            <w:r>
              <w:rPr>
                <w:rFonts w:cs="Calibri"/>
              </w:rPr>
              <w:t>考核过程中如发现安全隐患或流程错误应及时叫停。</w:t>
            </w:r>
          </w:p>
          <w:p w14:paraId="5A68AB51">
            <w:pPr>
              <w:spacing w:line="560" w:lineRule="exact"/>
              <w:rPr>
                <w:rFonts w:cs="Calibri"/>
              </w:rPr>
            </w:pPr>
            <w:r>
              <w:rPr>
                <w:rFonts w:hint="eastAsia" w:cs="Calibri"/>
              </w:rPr>
              <w:t>3.考生考核过程中不得</w:t>
            </w:r>
            <w:r>
              <w:rPr>
                <w:rFonts w:hint="eastAsia" w:ascii="宋体" w:hAnsi="宋体" w:cs="宋体"/>
                <w:szCs w:val="21"/>
              </w:rPr>
              <w:t>抽烟</w:t>
            </w:r>
            <w:r>
              <w:rPr>
                <w:rFonts w:hint="eastAsia" w:cs="Calibri"/>
              </w:rPr>
              <w:t>或者叫接打手机，否则，直接劝离考场，本场考分计零分。</w:t>
            </w:r>
          </w:p>
        </w:tc>
        <w:tc>
          <w:tcPr>
            <w:tcW w:w="445" w:type="pct"/>
            <w:vAlign w:val="center"/>
          </w:tcPr>
          <w:p w14:paraId="7C812B8C">
            <w:pPr>
              <w:spacing w:line="560" w:lineRule="exact"/>
              <w:jc w:val="center"/>
              <w:rPr>
                <w:rFonts w:cs="Calibri"/>
              </w:rPr>
            </w:pPr>
          </w:p>
        </w:tc>
      </w:tr>
      <w:tr w14:paraId="7AF5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3EA541C">
            <w:pPr>
              <w:spacing w:line="560" w:lineRule="exact"/>
              <w:jc w:val="center"/>
              <w:rPr>
                <w:rFonts w:cs="Calibri"/>
              </w:rPr>
            </w:pPr>
            <w:r>
              <w:rPr>
                <w:rFonts w:hint="eastAsia" w:cs="Calibri"/>
              </w:rPr>
              <w:t>1</w:t>
            </w:r>
            <w:r>
              <w:rPr>
                <w:rFonts w:cs="Calibri"/>
              </w:rPr>
              <w:t>0</w:t>
            </w:r>
          </w:p>
        </w:tc>
        <w:tc>
          <w:tcPr>
            <w:tcW w:w="665" w:type="pct"/>
            <w:vAlign w:val="center"/>
          </w:tcPr>
          <w:p w14:paraId="3FA99209">
            <w:pPr>
              <w:spacing w:line="560" w:lineRule="exact"/>
              <w:jc w:val="center"/>
              <w:rPr>
                <w:rFonts w:cs="Calibri"/>
              </w:rPr>
            </w:pPr>
            <w:r>
              <w:rPr>
                <w:rFonts w:hint="eastAsia" w:cs="Calibri"/>
              </w:rPr>
              <w:t>考试评分</w:t>
            </w:r>
          </w:p>
        </w:tc>
        <w:tc>
          <w:tcPr>
            <w:tcW w:w="3494" w:type="pct"/>
            <w:vAlign w:val="center"/>
          </w:tcPr>
          <w:p w14:paraId="67544845">
            <w:pPr>
              <w:spacing w:line="560" w:lineRule="exact"/>
              <w:rPr>
                <w:rFonts w:cs="Calibri"/>
              </w:rPr>
            </w:pPr>
            <w:r>
              <w:rPr>
                <w:rFonts w:hint="eastAsia" w:cs="Calibri"/>
              </w:rPr>
              <w:t>考生按要求整理好相应工具及器具，考评员对考生成绩现场评分。</w:t>
            </w:r>
          </w:p>
        </w:tc>
        <w:tc>
          <w:tcPr>
            <w:tcW w:w="445" w:type="pct"/>
            <w:vAlign w:val="center"/>
          </w:tcPr>
          <w:p w14:paraId="27657993">
            <w:pPr>
              <w:spacing w:line="560" w:lineRule="exact"/>
              <w:jc w:val="center"/>
              <w:rPr>
                <w:rFonts w:cs="Calibri"/>
              </w:rPr>
            </w:pPr>
          </w:p>
        </w:tc>
      </w:tr>
      <w:tr w14:paraId="1020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40EFB5C">
            <w:pPr>
              <w:spacing w:line="560" w:lineRule="exact"/>
              <w:jc w:val="center"/>
              <w:rPr>
                <w:rFonts w:cs="Calibri"/>
              </w:rPr>
            </w:pPr>
            <w:r>
              <w:rPr>
                <w:rFonts w:hint="eastAsia" w:cs="Calibri"/>
              </w:rPr>
              <w:t>1</w:t>
            </w:r>
            <w:r>
              <w:rPr>
                <w:rFonts w:cs="Calibri"/>
              </w:rPr>
              <w:t>1</w:t>
            </w:r>
          </w:p>
        </w:tc>
        <w:tc>
          <w:tcPr>
            <w:tcW w:w="665" w:type="pct"/>
            <w:vAlign w:val="center"/>
          </w:tcPr>
          <w:p w14:paraId="0DCDD09E">
            <w:pPr>
              <w:spacing w:line="560" w:lineRule="exact"/>
              <w:jc w:val="center"/>
              <w:rPr>
                <w:rFonts w:cs="Calibri"/>
              </w:rPr>
            </w:pPr>
            <w:r>
              <w:rPr>
                <w:rFonts w:hint="eastAsia" w:cs="Calibri"/>
              </w:rPr>
              <w:t>退场</w:t>
            </w:r>
          </w:p>
        </w:tc>
        <w:tc>
          <w:tcPr>
            <w:tcW w:w="3494" w:type="pct"/>
            <w:vAlign w:val="center"/>
          </w:tcPr>
          <w:p w14:paraId="2BC8E8DC">
            <w:pPr>
              <w:spacing w:line="560" w:lineRule="exact"/>
              <w:rPr>
                <w:rFonts w:cs="Calibri"/>
              </w:rPr>
            </w:pPr>
            <w:r>
              <w:rPr>
                <w:rFonts w:hint="eastAsia" w:cs="Calibri"/>
              </w:rPr>
              <w:t>考核结束，回到待考区，退还防护设备；工作人员引导考生有序离场。</w:t>
            </w:r>
          </w:p>
        </w:tc>
        <w:tc>
          <w:tcPr>
            <w:tcW w:w="445" w:type="pct"/>
            <w:vAlign w:val="center"/>
          </w:tcPr>
          <w:p w14:paraId="559A00E2">
            <w:pPr>
              <w:spacing w:line="560" w:lineRule="exact"/>
              <w:jc w:val="center"/>
              <w:rPr>
                <w:rFonts w:cs="Calibri"/>
              </w:rPr>
            </w:pPr>
          </w:p>
        </w:tc>
      </w:tr>
      <w:tr w14:paraId="6436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55036A47">
            <w:pPr>
              <w:spacing w:line="560" w:lineRule="exact"/>
              <w:jc w:val="center"/>
              <w:rPr>
                <w:rFonts w:cs="Calibri"/>
              </w:rPr>
            </w:pPr>
            <w:r>
              <w:rPr>
                <w:rFonts w:hint="eastAsia" w:cs="Calibri"/>
              </w:rPr>
              <w:t>1</w:t>
            </w:r>
            <w:r>
              <w:rPr>
                <w:rFonts w:cs="Calibri"/>
              </w:rPr>
              <w:t>2</w:t>
            </w:r>
          </w:p>
        </w:tc>
        <w:tc>
          <w:tcPr>
            <w:tcW w:w="665" w:type="pct"/>
            <w:vAlign w:val="center"/>
          </w:tcPr>
          <w:p w14:paraId="7F111116">
            <w:pPr>
              <w:spacing w:line="560" w:lineRule="exact"/>
              <w:jc w:val="center"/>
              <w:rPr>
                <w:rFonts w:cs="Calibri"/>
              </w:rPr>
            </w:pPr>
            <w:r>
              <w:rPr>
                <w:rFonts w:hint="eastAsia" w:cs="Calibri"/>
              </w:rPr>
              <w:t>离开考场</w:t>
            </w:r>
          </w:p>
        </w:tc>
        <w:tc>
          <w:tcPr>
            <w:tcW w:w="3494" w:type="pct"/>
            <w:vAlign w:val="center"/>
          </w:tcPr>
          <w:p w14:paraId="4CC97D64">
            <w:pPr>
              <w:spacing w:line="560" w:lineRule="exact"/>
              <w:rPr>
                <w:rFonts w:cs="Calibri"/>
              </w:rPr>
            </w:pPr>
            <w:r>
              <w:rPr>
                <w:rFonts w:cs="Calibri"/>
              </w:rPr>
              <w:t>循引导路线</w:t>
            </w:r>
            <w:r>
              <w:rPr>
                <w:rFonts w:hint="eastAsia" w:cs="Calibri"/>
              </w:rPr>
              <w:t>返回考核场地入口：归家</w:t>
            </w:r>
            <w:r>
              <w:rPr>
                <w:rFonts w:cs="Calibri"/>
              </w:rPr>
              <w:t>。</w:t>
            </w:r>
          </w:p>
        </w:tc>
        <w:tc>
          <w:tcPr>
            <w:tcW w:w="445" w:type="pct"/>
            <w:vAlign w:val="center"/>
          </w:tcPr>
          <w:p w14:paraId="68DC3DAB">
            <w:pPr>
              <w:spacing w:line="560" w:lineRule="exact"/>
              <w:jc w:val="center"/>
              <w:rPr>
                <w:rFonts w:cs="Calibri"/>
              </w:rPr>
            </w:pPr>
          </w:p>
        </w:tc>
      </w:tr>
    </w:tbl>
    <w:p w14:paraId="1FF99ED3">
      <w:pPr>
        <w:pStyle w:val="4"/>
        <w:spacing w:line="560" w:lineRule="exact"/>
        <w:rPr>
          <w:rFonts w:hint="default" w:ascii="楷体_GB2312" w:eastAsia="楷体_GB2312"/>
        </w:rPr>
      </w:pPr>
      <w:bookmarkStart w:id="468" w:name="_Toc96435740"/>
      <w:bookmarkStart w:id="469" w:name="_Toc512090288"/>
      <w:r>
        <w:rPr>
          <w:rFonts w:ascii="楷体_GB2312" w:eastAsia="楷体_GB2312"/>
        </w:rPr>
        <w:t>（六）考核评分表</w:t>
      </w:r>
      <w:bookmarkEnd w:id="468"/>
      <w:bookmarkEnd w:id="469"/>
    </w:p>
    <w:tbl>
      <w:tblPr>
        <w:tblStyle w:val="19"/>
        <w:tblW w:w="5189" w:type="pct"/>
        <w:tblInd w:w="0" w:type="dxa"/>
        <w:tblLayout w:type="autofit"/>
        <w:tblCellMar>
          <w:top w:w="0" w:type="dxa"/>
          <w:left w:w="10" w:type="dxa"/>
          <w:bottom w:w="0" w:type="dxa"/>
          <w:right w:w="10" w:type="dxa"/>
        </w:tblCellMar>
      </w:tblPr>
      <w:tblGrid>
        <w:gridCol w:w="536"/>
        <w:gridCol w:w="797"/>
        <w:gridCol w:w="5331"/>
        <w:gridCol w:w="785"/>
        <w:gridCol w:w="1192"/>
      </w:tblGrid>
      <w:tr w14:paraId="57DD5A6C">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464ECB62">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5460205B">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61E2C9AF">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（安装钳工——</w:t>
            </w:r>
            <w:r>
              <w:rPr>
                <w:rFonts w:hint="eastAsia"/>
                <w:b/>
                <w:bCs/>
                <w:sz w:val="24"/>
                <w:szCs w:val="24"/>
                <w:lang w:val="en-US" w:eastAsia="zh-CN"/>
              </w:rPr>
              <w:t>初级</w:t>
            </w:r>
            <w:r>
              <w:rPr>
                <w:rFonts w:hint="eastAsia"/>
                <w:b/>
                <w:bCs/>
                <w:sz w:val="24"/>
                <w:szCs w:val="24"/>
                <w:lang w:val="zh-CN" w:eastAsia="zh-CN"/>
              </w:rPr>
              <w:t>）</w:t>
            </w:r>
          </w:p>
        </w:tc>
      </w:tr>
      <w:tr w14:paraId="0417BB2B">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06C61E7A">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798BD282">
            <w:pPr>
              <w:pStyle w:val="26"/>
              <w:tabs>
                <w:tab w:val="left" w:leader="underscore" w:pos="5509"/>
                <w:tab w:val="left" w:leader="underscore" w:pos="8520"/>
              </w:tabs>
              <w:spacing w:line="560" w:lineRule="exact"/>
              <w:jc w:val="left"/>
              <w:rPr>
                <w:rFonts w:eastAsia="PMingLiU"/>
                <w:b/>
                <w:bCs/>
                <w:sz w:val="24"/>
                <w:szCs w:val="24"/>
              </w:rPr>
            </w:pPr>
          </w:p>
        </w:tc>
      </w:tr>
      <w:tr w14:paraId="11391E27">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1D741081">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08A9DAF7">
            <w:pPr>
              <w:pStyle w:val="26"/>
              <w:tabs>
                <w:tab w:val="left" w:leader="underscore" w:pos="4564"/>
                <w:tab w:val="left" w:leader="underscore" w:pos="8520"/>
              </w:tabs>
              <w:spacing w:line="560" w:lineRule="exact"/>
              <w:jc w:val="left"/>
              <w:rPr>
                <w:rFonts w:eastAsia="PMingLiU"/>
                <w:sz w:val="24"/>
                <w:szCs w:val="24"/>
                <w:lang w:eastAsia="zh-CN"/>
              </w:rPr>
            </w:pPr>
          </w:p>
          <w:p w14:paraId="7741EEBF">
            <w:pPr>
              <w:pStyle w:val="26"/>
              <w:tabs>
                <w:tab w:val="left" w:leader="underscore" w:pos="2870"/>
                <w:tab w:val="left" w:leader="underscore" w:pos="8520"/>
              </w:tabs>
              <w:spacing w:line="560" w:lineRule="exact"/>
              <w:jc w:val="left"/>
              <w:rPr>
                <w:rFonts w:eastAsia="PMingLiU"/>
                <w:sz w:val="24"/>
                <w:szCs w:val="24"/>
              </w:rPr>
            </w:pPr>
          </w:p>
          <w:p w14:paraId="37711E5B">
            <w:pPr>
              <w:pStyle w:val="26"/>
              <w:tabs>
                <w:tab w:val="left" w:leader="underscore" w:pos="2870"/>
                <w:tab w:val="left" w:leader="underscore" w:pos="8520"/>
              </w:tabs>
              <w:spacing w:line="560" w:lineRule="exact"/>
              <w:jc w:val="left"/>
              <w:rPr>
                <w:rFonts w:eastAsia="PMingLiU"/>
                <w:sz w:val="24"/>
                <w:szCs w:val="24"/>
              </w:rPr>
            </w:pPr>
          </w:p>
          <w:p w14:paraId="09A66466">
            <w:pPr>
              <w:pStyle w:val="26"/>
              <w:tabs>
                <w:tab w:val="left" w:leader="underscore" w:pos="2870"/>
                <w:tab w:val="left" w:leader="underscore" w:pos="8520"/>
              </w:tabs>
              <w:spacing w:line="560" w:lineRule="exact"/>
              <w:jc w:val="left"/>
              <w:rPr>
                <w:rFonts w:eastAsia="PMingLiU"/>
                <w:sz w:val="24"/>
                <w:szCs w:val="24"/>
              </w:rPr>
            </w:pPr>
          </w:p>
          <w:p w14:paraId="4F6660A4">
            <w:pPr>
              <w:pStyle w:val="26"/>
              <w:tabs>
                <w:tab w:val="left" w:leader="underscore" w:pos="2870"/>
                <w:tab w:val="left" w:leader="underscore" w:pos="8520"/>
              </w:tabs>
              <w:spacing w:line="560" w:lineRule="exact"/>
              <w:jc w:val="left"/>
              <w:rPr>
                <w:rFonts w:eastAsia="PMingLiU"/>
                <w:sz w:val="24"/>
                <w:szCs w:val="24"/>
              </w:rPr>
            </w:pPr>
          </w:p>
          <w:p w14:paraId="25964746">
            <w:pPr>
              <w:pStyle w:val="26"/>
              <w:tabs>
                <w:tab w:val="left" w:leader="underscore" w:pos="2870"/>
                <w:tab w:val="left" w:leader="underscore" w:pos="8520"/>
              </w:tabs>
              <w:spacing w:line="560" w:lineRule="exact"/>
              <w:jc w:val="left"/>
              <w:rPr>
                <w:rFonts w:eastAsia="PMingLiU"/>
                <w:sz w:val="24"/>
                <w:szCs w:val="24"/>
              </w:rPr>
            </w:pPr>
          </w:p>
        </w:tc>
      </w:tr>
      <w:tr w14:paraId="1EA3287E">
        <w:tblPrEx>
          <w:tblCellMar>
            <w:top w:w="0" w:type="dxa"/>
            <w:left w:w="10" w:type="dxa"/>
            <w:bottom w:w="0" w:type="dxa"/>
            <w:right w:w="10" w:type="dxa"/>
          </w:tblCellMar>
        </w:tblPrEx>
        <w:trPr>
          <w:trHeight w:val="397" w:hRule="atLeast"/>
        </w:trPr>
        <w:tc>
          <w:tcPr>
            <w:tcW w:w="310" w:type="pct"/>
            <w:tcBorders>
              <w:top w:val="single" w:color="auto" w:sz="4" w:space="0"/>
              <w:left w:val="single" w:color="auto" w:sz="4" w:space="0"/>
            </w:tcBorders>
            <w:shd w:val="clear" w:color="auto" w:fill="FFFFFF"/>
            <w:vAlign w:val="center"/>
          </w:tcPr>
          <w:p w14:paraId="574669DA">
            <w:pPr>
              <w:pStyle w:val="26"/>
              <w:spacing w:line="560" w:lineRule="exact"/>
              <w:jc w:val="center"/>
              <w:rPr>
                <w:b/>
                <w:bCs/>
                <w:sz w:val="24"/>
                <w:szCs w:val="24"/>
              </w:rPr>
            </w:pPr>
            <w:r>
              <w:rPr>
                <w:b/>
                <w:bCs/>
                <w:sz w:val="24"/>
                <w:szCs w:val="24"/>
              </w:rPr>
              <w:t>序号</w:t>
            </w:r>
          </w:p>
        </w:tc>
        <w:tc>
          <w:tcPr>
            <w:tcW w:w="461" w:type="pct"/>
            <w:tcBorders>
              <w:top w:val="single" w:color="auto" w:sz="4" w:space="0"/>
              <w:left w:val="single" w:color="auto" w:sz="4" w:space="0"/>
            </w:tcBorders>
            <w:shd w:val="clear" w:color="auto" w:fill="FFFFFF"/>
            <w:vAlign w:val="center"/>
          </w:tcPr>
          <w:p w14:paraId="4357A610">
            <w:pPr>
              <w:pStyle w:val="26"/>
              <w:spacing w:line="560" w:lineRule="exact"/>
              <w:jc w:val="center"/>
              <w:rPr>
                <w:b/>
                <w:bCs/>
                <w:sz w:val="24"/>
                <w:szCs w:val="24"/>
              </w:rPr>
            </w:pPr>
            <w:r>
              <w:rPr>
                <w:b/>
                <w:bCs/>
                <w:sz w:val="24"/>
                <w:szCs w:val="24"/>
              </w:rPr>
              <w:t>项目</w:t>
            </w:r>
          </w:p>
        </w:tc>
        <w:tc>
          <w:tcPr>
            <w:tcW w:w="3084" w:type="pct"/>
            <w:tcBorders>
              <w:top w:val="single" w:color="auto" w:sz="4" w:space="0"/>
              <w:left w:val="single" w:color="auto" w:sz="4" w:space="0"/>
            </w:tcBorders>
            <w:shd w:val="clear" w:color="auto" w:fill="FFFFFF"/>
            <w:vAlign w:val="center"/>
          </w:tcPr>
          <w:p w14:paraId="148A93CC">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54" w:type="pct"/>
            <w:tcBorders>
              <w:top w:val="single" w:color="auto" w:sz="4" w:space="0"/>
              <w:left w:val="single" w:color="auto" w:sz="4" w:space="0"/>
            </w:tcBorders>
            <w:shd w:val="clear" w:color="auto" w:fill="FFFFFF"/>
            <w:vAlign w:val="center"/>
          </w:tcPr>
          <w:p w14:paraId="2354C6BD">
            <w:pPr>
              <w:pStyle w:val="26"/>
              <w:spacing w:line="560" w:lineRule="exact"/>
              <w:jc w:val="center"/>
              <w:rPr>
                <w:b/>
                <w:bCs/>
                <w:sz w:val="24"/>
                <w:szCs w:val="24"/>
              </w:rPr>
            </w:pPr>
            <w:r>
              <w:rPr>
                <w:b/>
                <w:bCs/>
                <w:sz w:val="24"/>
                <w:szCs w:val="24"/>
              </w:rPr>
              <w:t>应得分</w:t>
            </w:r>
          </w:p>
        </w:tc>
        <w:tc>
          <w:tcPr>
            <w:tcW w:w="689" w:type="pct"/>
            <w:tcBorders>
              <w:top w:val="single" w:color="auto" w:sz="4" w:space="0"/>
              <w:left w:val="single" w:color="auto" w:sz="4" w:space="0"/>
              <w:right w:val="single" w:color="auto" w:sz="4" w:space="0"/>
            </w:tcBorders>
            <w:shd w:val="clear" w:color="auto" w:fill="FFFFFF"/>
            <w:vAlign w:val="center"/>
          </w:tcPr>
          <w:p w14:paraId="0658FB08">
            <w:pPr>
              <w:pStyle w:val="26"/>
              <w:spacing w:line="560" w:lineRule="exact"/>
              <w:ind w:right="200"/>
              <w:jc w:val="center"/>
              <w:rPr>
                <w:b/>
                <w:bCs/>
                <w:sz w:val="24"/>
                <w:szCs w:val="24"/>
              </w:rPr>
            </w:pPr>
            <w:r>
              <w:rPr>
                <w:b/>
                <w:bCs/>
                <w:sz w:val="24"/>
                <w:szCs w:val="24"/>
              </w:rPr>
              <w:t>实得分</w:t>
            </w:r>
          </w:p>
        </w:tc>
      </w:tr>
      <w:tr w14:paraId="56DCBC87">
        <w:tblPrEx>
          <w:tblCellMar>
            <w:top w:w="0" w:type="dxa"/>
            <w:left w:w="10" w:type="dxa"/>
            <w:bottom w:w="0" w:type="dxa"/>
            <w:right w:w="10" w:type="dxa"/>
          </w:tblCellMar>
        </w:tblPrEx>
        <w:trPr>
          <w:trHeight w:val="90" w:hRule="atLeast"/>
        </w:trPr>
        <w:tc>
          <w:tcPr>
            <w:tcW w:w="310" w:type="pct"/>
            <w:tcBorders>
              <w:top w:val="single" w:color="auto" w:sz="4" w:space="0"/>
              <w:left w:val="single" w:color="auto" w:sz="4" w:space="0"/>
            </w:tcBorders>
            <w:shd w:val="clear" w:color="auto" w:fill="FFFFFF"/>
            <w:vAlign w:val="center"/>
          </w:tcPr>
          <w:p w14:paraId="7455214B">
            <w:pPr>
              <w:pStyle w:val="26"/>
              <w:spacing w:line="560" w:lineRule="exact"/>
              <w:jc w:val="center"/>
              <w:rPr>
                <w:b/>
                <w:bCs/>
                <w:sz w:val="24"/>
                <w:szCs w:val="24"/>
                <w:lang w:val="en-US" w:eastAsia="zh-CN"/>
              </w:rPr>
            </w:pPr>
            <w:r>
              <w:rPr>
                <w:rFonts w:hint="eastAsia"/>
                <w:b/>
                <w:bCs/>
                <w:sz w:val="24"/>
                <w:szCs w:val="24"/>
                <w:lang w:val="en-US" w:eastAsia="zh-CN"/>
              </w:rPr>
              <w:t>1</w:t>
            </w:r>
          </w:p>
        </w:tc>
        <w:tc>
          <w:tcPr>
            <w:tcW w:w="461" w:type="pct"/>
            <w:tcBorders>
              <w:top w:val="single" w:color="auto" w:sz="4" w:space="0"/>
              <w:left w:val="single" w:color="auto" w:sz="4" w:space="0"/>
            </w:tcBorders>
            <w:shd w:val="clear" w:color="auto" w:fill="FFFFFF"/>
            <w:vAlign w:val="center"/>
          </w:tcPr>
          <w:p w14:paraId="00EB2AF1">
            <w:pPr>
              <w:pStyle w:val="26"/>
              <w:spacing w:line="560" w:lineRule="exact"/>
              <w:jc w:val="center"/>
              <w:rPr>
                <w:b/>
                <w:bCs/>
                <w:sz w:val="24"/>
                <w:szCs w:val="24"/>
                <w:lang w:val="en-US" w:eastAsia="zh-CN"/>
              </w:rPr>
            </w:pPr>
            <w:r>
              <w:rPr>
                <w:rFonts w:hint="eastAsia"/>
                <w:b/>
                <w:bCs/>
                <w:sz w:val="24"/>
                <w:szCs w:val="24"/>
                <w:lang w:val="en-US" w:eastAsia="zh-CN"/>
              </w:rPr>
              <w:t>识图</w:t>
            </w:r>
          </w:p>
        </w:tc>
        <w:tc>
          <w:tcPr>
            <w:tcW w:w="3084" w:type="pct"/>
            <w:tcBorders>
              <w:top w:val="single" w:color="auto" w:sz="4" w:space="0"/>
              <w:left w:val="single" w:color="auto" w:sz="4" w:space="0"/>
            </w:tcBorders>
            <w:shd w:val="clear" w:color="auto" w:fill="FFFFFF"/>
            <w:vAlign w:val="center"/>
          </w:tcPr>
          <w:p w14:paraId="58DB1A38">
            <w:pPr>
              <w:widowControl/>
              <w:snapToGrid w:val="0"/>
              <w:spacing w:line="560" w:lineRule="exact"/>
              <w:jc w:val="left"/>
              <w:rPr>
                <w:rFonts w:ascii="宋体" w:hAnsi="宋体" w:cs="宋体"/>
                <w:kern w:val="0"/>
                <w:szCs w:val="21"/>
              </w:rPr>
            </w:pPr>
            <w:r>
              <w:rPr>
                <w:rFonts w:hint="eastAsia" w:ascii="宋体" w:hAnsi="宋体" w:cs="宋体"/>
                <w:kern w:val="0"/>
                <w:szCs w:val="21"/>
              </w:rPr>
              <w:t>1.不能识别机械制图符号的，扣10分；</w:t>
            </w:r>
          </w:p>
          <w:p w14:paraId="6889B8CC">
            <w:pPr>
              <w:widowControl/>
              <w:snapToGrid w:val="0"/>
              <w:spacing w:line="560" w:lineRule="exact"/>
              <w:jc w:val="left"/>
              <w:rPr>
                <w:rFonts w:ascii="宋体" w:hAnsi="宋体" w:cs="宋体"/>
                <w:kern w:val="0"/>
                <w:szCs w:val="21"/>
              </w:rPr>
            </w:pPr>
            <w:r>
              <w:rPr>
                <w:rFonts w:hint="eastAsia" w:ascii="宋体" w:hAnsi="宋体" w:cs="宋体"/>
                <w:kern w:val="0"/>
                <w:szCs w:val="21"/>
              </w:rPr>
              <w:t>2.不能读懂简单零部件图、装配图的，扣10分；</w:t>
            </w:r>
          </w:p>
          <w:p w14:paraId="06836957">
            <w:pPr>
              <w:pStyle w:val="26"/>
              <w:spacing w:line="560" w:lineRule="exact"/>
              <w:rPr>
                <w:b/>
                <w:bCs/>
                <w:sz w:val="24"/>
                <w:szCs w:val="24"/>
                <w:lang w:val="en-US" w:eastAsia="zh-CN"/>
              </w:rPr>
            </w:pPr>
            <w:r>
              <w:rPr>
                <w:rFonts w:hint="eastAsia"/>
                <w:kern w:val="0"/>
                <w:szCs w:val="21"/>
                <w:lang w:val="en-US" w:eastAsia="zh-CN"/>
              </w:rPr>
              <w:t>3.不能</w:t>
            </w:r>
            <w:r>
              <w:rPr>
                <w:rFonts w:hint="eastAsia"/>
                <w:kern w:val="0"/>
                <w:szCs w:val="21"/>
              </w:rPr>
              <w:t>读懂设备安装平面布置图</w:t>
            </w:r>
            <w:r>
              <w:rPr>
                <w:rFonts w:hint="eastAsia"/>
                <w:kern w:val="0"/>
                <w:szCs w:val="21"/>
                <w:lang w:val="en-US" w:eastAsia="zh-CN"/>
              </w:rPr>
              <w:t>的，扣10分。</w:t>
            </w:r>
          </w:p>
        </w:tc>
        <w:tc>
          <w:tcPr>
            <w:tcW w:w="454" w:type="pct"/>
            <w:tcBorders>
              <w:top w:val="single" w:color="auto" w:sz="4" w:space="0"/>
              <w:left w:val="single" w:color="auto" w:sz="4" w:space="0"/>
            </w:tcBorders>
            <w:shd w:val="clear" w:color="auto" w:fill="FFFFFF"/>
            <w:vAlign w:val="center"/>
          </w:tcPr>
          <w:p w14:paraId="7A6CF26A">
            <w:pPr>
              <w:pStyle w:val="26"/>
              <w:spacing w:line="560" w:lineRule="exact"/>
              <w:jc w:val="center"/>
              <w:rPr>
                <w:b/>
                <w:bCs/>
                <w:sz w:val="24"/>
                <w:szCs w:val="24"/>
                <w:lang w:val="en-US" w:eastAsia="zh-CN"/>
              </w:rPr>
            </w:pPr>
            <w:r>
              <w:rPr>
                <w:rFonts w:hint="eastAsia"/>
                <w:b/>
                <w:bCs/>
                <w:sz w:val="24"/>
                <w:szCs w:val="24"/>
                <w:lang w:val="en-US" w:eastAsia="zh-CN"/>
              </w:rPr>
              <w:t>10</w:t>
            </w:r>
          </w:p>
        </w:tc>
        <w:tc>
          <w:tcPr>
            <w:tcW w:w="689" w:type="pct"/>
            <w:tcBorders>
              <w:top w:val="single" w:color="auto" w:sz="4" w:space="0"/>
              <w:left w:val="single" w:color="auto" w:sz="4" w:space="0"/>
              <w:right w:val="single" w:color="auto" w:sz="4" w:space="0"/>
            </w:tcBorders>
            <w:shd w:val="clear" w:color="auto" w:fill="FFFFFF"/>
            <w:vAlign w:val="center"/>
          </w:tcPr>
          <w:p w14:paraId="409CB51C">
            <w:pPr>
              <w:pStyle w:val="26"/>
              <w:spacing w:line="560" w:lineRule="exact"/>
              <w:ind w:right="200"/>
              <w:jc w:val="center"/>
              <w:rPr>
                <w:b/>
                <w:bCs/>
                <w:sz w:val="24"/>
                <w:szCs w:val="24"/>
              </w:rPr>
            </w:pPr>
          </w:p>
        </w:tc>
      </w:tr>
      <w:tr w14:paraId="0D8469A4">
        <w:tblPrEx>
          <w:tblCellMar>
            <w:top w:w="0" w:type="dxa"/>
            <w:left w:w="10" w:type="dxa"/>
            <w:bottom w:w="0" w:type="dxa"/>
            <w:right w:w="10" w:type="dxa"/>
          </w:tblCellMar>
        </w:tblPrEx>
        <w:trPr>
          <w:trHeight w:val="397" w:hRule="atLeast"/>
        </w:trPr>
        <w:tc>
          <w:tcPr>
            <w:tcW w:w="310" w:type="pct"/>
            <w:tcBorders>
              <w:top w:val="single" w:color="auto" w:sz="4" w:space="0"/>
              <w:left w:val="single" w:color="auto" w:sz="4" w:space="0"/>
            </w:tcBorders>
            <w:shd w:val="clear" w:color="auto" w:fill="FFFFFF"/>
            <w:vAlign w:val="center"/>
          </w:tcPr>
          <w:p w14:paraId="6D395A36">
            <w:pPr>
              <w:pStyle w:val="26"/>
              <w:spacing w:line="560" w:lineRule="exact"/>
              <w:jc w:val="center"/>
              <w:rPr>
                <w:b/>
                <w:bCs/>
                <w:sz w:val="24"/>
                <w:szCs w:val="24"/>
                <w:lang w:val="en-US" w:eastAsia="zh-CN"/>
              </w:rPr>
            </w:pPr>
            <w:r>
              <w:rPr>
                <w:rFonts w:hint="eastAsia"/>
                <w:b/>
                <w:bCs/>
                <w:sz w:val="24"/>
                <w:szCs w:val="24"/>
                <w:lang w:val="en-US" w:eastAsia="zh-CN"/>
              </w:rPr>
              <w:t>2</w:t>
            </w:r>
          </w:p>
        </w:tc>
        <w:tc>
          <w:tcPr>
            <w:tcW w:w="461" w:type="pct"/>
            <w:tcBorders>
              <w:top w:val="single" w:color="auto" w:sz="4" w:space="0"/>
              <w:left w:val="single" w:color="auto" w:sz="4" w:space="0"/>
            </w:tcBorders>
            <w:shd w:val="clear" w:color="auto" w:fill="FFFFFF"/>
            <w:vAlign w:val="center"/>
          </w:tcPr>
          <w:p w14:paraId="4C46BB48">
            <w:pPr>
              <w:pStyle w:val="26"/>
              <w:spacing w:line="560" w:lineRule="exact"/>
              <w:jc w:val="center"/>
              <w:rPr>
                <w:b/>
                <w:bCs/>
                <w:sz w:val="24"/>
                <w:szCs w:val="24"/>
                <w:lang w:val="en-US" w:eastAsia="zh-CN"/>
              </w:rPr>
            </w:pPr>
            <w:r>
              <w:rPr>
                <w:rFonts w:hint="eastAsia"/>
                <w:b/>
                <w:bCs/>
                <w:sz w:val="24"/>
                <w:szCs w:val="24"/>
                <w:lang w:val="en-US" w:eastAsia="zh-CN"/>
              </w:rPr>
              <w:t>岗位技能操作</w:t>
            </w:r>
          </w:p>
        </w:tc>
        <w:tc>
          <w:tcPr>
            <w:tcW w:w="3084" w:type="pct"/>
            <w:tcBorders>
              <w:top w:val="single" w:color="auto" w:sz="4" w:space="0"/>
              <w:left w:val="single" w:color="auto" w:sz="4" w:space="0"/>
            </w:tcBorders>
            <w:shd w:val="clear" w:color="auto" w:fill="FFFFFF"/>
            <w:vAlign w:val="center"/>
          </w:tcPr>
          <w:p w14:paraId="508BA820">
            <w:pPr>
              <w:widowControl/>
              <w:snapToGrid w:val="0"/>
              <w:spacing w:line="560" w:lineRule="exact"/>
              <w:jc w:val="left"/>
              <w:rPr>
                <w:rFonts w:ascii="宋体" w:hAnsi="宋体" w:cs="宋体"/>
                <w:kern w:val="0"/>
                <w:szCs w:val="21"/>
              </w:rPr>
            </w:pPr>
            <w:r>
              <w:rPr>
                <w:rFonts w:hint="eastAsia" w:ascii="宋体" w:hAnsi="宋体" w:cs="宋体"/>
                <w:kern w:val="0"/>
                <w:szCs w:val="21"/>
              </w:rPr>
              <w:t>1.一般零件的平面画线和简单的主体画线，不达标扣2分；</w:t>
            </w:r>
          </w:p>
          <w:p w14:paraId="18BDADD7">
            <w:pPr>
              <w:widowControl/>
              <w:snapToGrid w:val="0"/>
              <w:spacing w:line="560" w:lineRule="exact"/>
              <w:jc w:val="left"/>
              <w:rPr>
                <w:rFonts w:ascii="宋体" w:hAnsi="宋体" w:cs="宋体"/>
                <w:kern w:val="0"/>
                <w:szCs w:val="21"/>
              </w:rPr>
            </w:pPr>
            <w:r>
              <w:rPr>
                <w:rFonts w:hint="eastAsia" w:ascii="宋体" w:hAnsi="宋体" w:cs="宋体"/>
                <w:kern w:val="0"/>
                <w:szCs w:val="21"/>
              </w:rPr>
              <w:t>2.不能正确使用冲、錾、锉、锯等工具的扣2分；</w:t>
            </w:r>
          </w:p>
          <w:p w14:paraId="3FC2DF42">
            <w:pPr>
              <w:widowControl/>
              <w:snapToGrid w:val="0"/>
              <w:spacing w:line="560" w:lineRule="exact"/>
              <w:jc w:val="left"/>
              <w:rPr>
                <w:rFonts w:ascii="宋体" w:hAnsi="宋体" w:cs="宋体"/>
                <w:kern w:val="0"/>
                <w:szCs w:val="21"/>
              </w:rPr>
            </w:pPr>
            <w:r>
              <w:rPr>
                <w:rFonts w:hint="eastAsia" w:ascii="宋体" w:hAnsi="宋体" w:cs="宋体"/>
                <w:kern w:val="0"/>
                <w:szCs w:val="21"/>
              </w:rPr>
              <w:t>3.刮削500mm×500mm的平面（不少于 12点），不达标的，扣3分</w:t>
            </w:r>
          </w:p>
          <w:p w14:paraId="31FBABC3">
            <w:pPr>
              <w:widowControl/>
              <w:snapToGrid w:val="0"/>
              <w:spacing w:line="560" w:lineRule="exact"/>
              <w:jc w:val="left"/>
              <w:rPr>
                <w:rFonts w:ascii="宋体" w:hAnsi="宋体" w:cs="宋体"/>
                <w:kern w:val="0"/>
                <w:szCs w:val="21"/>
              </w:rPr>
            </w:pPr>
            <w:r>
              <w:rPr>
                <w:rFonts w:hint="eastAsia" w:ascii="宋体" w:hAnsi="宋体" w:cs="宋体"/>
                <w:kern w:val="0"/>
                <w:szCs w:val="21"/>
              </w:rPr>
              <w:t>4.在同一平面上钻铰2</w:t>
            </w:r>
            <w:r>
              <w:rPr>
                <w:rFonts w:hint="eastAsia" w:ascii="宋体" w:hAnsi="宋体" w:cs="宋体"/>
                <w:szCs w:val="21"/>
              </w:rPr>
              <w:t>～</w:t>
            </w:r>
            <w:r>
              <w:rPr>
                <w:rFonts w:hint="eastAsia" w:ascii="宋体" w:hAnsi="宋体" w:cs="宋体"/>
                <w:kern w:val="0"/>
                <w:szCs w:val="21"/>
              </w:rPr>
              <w:t>3个孔，达不到公差等级φ 0.2mm，表面粗糙度Ra6</w:t>
            </w:r>
            <w:r>
              <w:rPr>
                <w:rFonts w:cs="Calibri"/>
              </w:rPr>
              <w:t>μ</w:t>
            </w:r>
            <w:r>
              <w:rPr>
                <w:rFonts w:hint="eastAsia" w:ascii="宋体" w:hAnsi="宋体" w:cs="宋体"/>
                <w:kern w:val="0"/>
                <w:szCs w:val="21"/>
              </w:rPr>
              <w:t>m的，扣3分</w:t>
            </w:r>
          </w:p>
          <w:p w14:paraId="1EF927F1">
            <w:pPr>
              <w:pStyle w:val="26"/>
              <w:spacing w:line="560" w:lineRule="exact"/>
              <w:rPr>
                <w:b/>
                <w:bCs/>
                <w:sz w:val="24"/>
                <w:szCs w:val="24"/>
                <w:lang w:val="en-US" w:eastAsia="zh-CN"/>
              </w:rPr>
            </w:pPr>
            <w:r>
              <w:rPr>
                <w:rFonts w:hint="eastAsia"/>
                <w:kern w:val="0"/>
                <w:szCs w:val="21"/>
                <w:lang w:val="en-US" w:eastAsia="zh-CN"/>
              </w:rPr>
              <w:t>5.</w:t>
            </w:r>
            <w:r>
              <w:rPr>
                <w:rFonts w:hint="eastAsia"/>
                <w:kern w:val="0"/>
                <w:szCs w:val="21"/>
              </w:rPr>
              <w:t>加工 M2O 以下的螺纹，</w:t>
            </w:r>
            <w:r>
              <w:rPr>
                <w:rFonts w:hint="eastAsia"/>
                <w:kern w:val="0"/>
                <w:szCs w:val="21"/>
                <w:lang w:val="en-US" w:eastAsia="zh-CN"/>
              </w:rPr>
              <w:t>有</w:t>
            </w:r>
            <w:r>
              <w:rPr>
                <w:rFonts w:hint="eastAsia"/>
                <w:kern w:val="0"/>
                <w:szCs w:val="21"/>
              </w:rPr>
              <w:t>明显倾斜</w:t>
            </w:r>
            <w:r>
              <w:rPr>
                <w:rFonts w:hint="eastAsia"/>
                <w:kern w:val="0"/>
                <w:szCs w:val="21"/>
                <w:lang w:val="en-US" w:eastAsia="zh-CN"/>
              </w:rPr>
              <w:t>的，扣3</w:t>
            </w:r>
          </w:p>
        </w:tc>
        <w:tc>
          <w:tcPr>
            <w:tcW w:w="454" w:type="pct"/>
            <w:tcBorders>
              <w:top w:val="single" w:color="auto" w:sz="4" w:space="0"/>
              <w:left w:val="single" w:color="auto" w:sz="4" w:space="0"/>
            </w:tcBorders>
            <w:shd w:val="clear" w:color="auto" w:fill="FFFFFF"/>
            <w:vAlign w:val="center"/>
          </w:tcPr>
          <w:p w14:paraId="577E02B2">
            <w:pPr>
              <w:pStyle w:val="26"/>
              <w:spacing w:line="560" w:lineRule="exact"/>
              <w:jc w:val="center"/>
              <w:rPr>
                <w:b/>
                <w:bCs/>
                <w:sz w:val="24"/>
                <w:szCs w:val="24"/>
                <w:lang w:val="en-US" w:eastAsia="zh-CN"/>
              </w:rPr>
            </w:pPr>
            <w:r>
              <w:rPr>
                <w:rFonts w:hint="eastAsia"/>
                <w:b/>
                <w:bCs/>
                <w:sz w:val="24"/>
                <w:szCs w:val="24"/>
                <w:lang w:val="en-US" w:eastAsia="zh-CN"/>
              </w:rPr>
              <w:t>40</w:t>
            </w:r>
          </w:p>
        </w:tc>
        <w:tc>
          <w:tcPr>
            <w:tcW w:w="689" w:type="pct"/>
            <w:tcBorders>
              <w:top w:val="single" w:color="auto" w:sz="4" w:space="0"/>
              <w:left w:val="single" w:color="auto" w:sz="4" w:space="0"/>
              <w:right w:val="single" w:color="auto" w:sz="4" w:space="0"/>
            </w:tcBorders>
            <w:shd w:val="clear" w:color="auto" w:fill="FFFFFF"/>
            <w:vAlign w:val="center"/>
          </w:tcPr>
          <w:p w14:paraId="183A3EB5">
            <w:pPr>
              <w:pStyle w:val="26"/>
              <w:spacing w:line="560" w:lineRule="exact"/>
              <w:ind w:right="200"/>
              <w:jc w:val="center"/>
              <w:rPr>
                <w:b/>
                <w:bCs/>
                <w:sz w:val="24"/>
                <w:szCs w:val="24"/>
              </w:rPr>
            </w:pPr>
          </w:p>
        </w:tc>
      </w:tr>
      <w:tr w14:paraId="7F38BA5B">
        <w:tblPrEx>
          <w:tblCellMar>
            <w:top w:w="0" w:type="dxa"/>
            <w:left w:w="10" w:type="dxa"/>
            <w:bottom w:w="0" w:type="dxa"/>
            <w:right w:w="10" w:type="dxa"/>
          </w:tblCellMar>
        </w:tblPrEx>
        <w:trPr>
          <w:trHeight w:val="397" w:hRule="atLeast"/>
        </w:trPr>
        <w:tc>
          <w:tcPr>
            <w:tcW w:w="310" w:type="pct"/>
            <w:tcBorders>
              <w:top w:val="single" w:color="auto" w:sz="4" w:space="0"/>
              <w:left w:val="single" w:color="auto" w:sz="4" w:space="0"/>
            </w:tcBorders>
            <w:shd w:val="clear" w:color="auto" w:fill="FFFFFF"/>
            <w:vAlign w:val="center"/>
          </w:tcPr>
          <w:p w14:paraId="2BD581C9">
            <w:pPr>
              <w:pStyle w:val="26"/>
              <w:spacing w:line="560" w:lineRule="exact"/>
              <w:jc w:val="center"/>
              <w:rPr>
                <w:b/>
                <w:bCs/>
                <w:sz w:val="24"/>
                <w:szCs w:val="24"/>
                <w:lang w:val="en-US" w:eastAsia="zh-CN"/>
              </w:rPr>
            </w:pPr>
            <w:r>
              <w:rPr>
                <w:rFonts w:hint="eastAsia"/>
                <w:b/>
                <w:bCs/>
                <w:sz w:val="24"/>
                <w:szCs w:val="24"/>
                <w:lang w:val="en-US" w:eastAsia="zh-CN"/>
              </w:rPr>
              <w:t>3</w:t>
            </w:r>
          </w:p>
        </w:tc>
        <w:tc>
          <w:tcPr>
            <w:tcW w:w="461" w:type="pct"/>
            <w:tcBorders>
              <w:top w:val="single" w:color="auto" w:sz="4" w:space="0"/>
              <w:left w:val="single" w:color="auto" w:sz="4" w:space="0"/>
            </w:tcBorders>
            <w:shd w:val="clear" w:color="auto" w:fill="FFFFFF"/>
            <w:vAlign w:val="center"/>
          </w:tcPr>
          <w:p w14:paraId="38E0C141">
            <w:pPr>
              <w:pStyle w:val="26"/>
              <w:spacing w:line="560" w:lineRule="exact"/>
              <w:jc w:val="center"/>
              <w:rPr>
                <w:b/>
                <w:bCs/>
                <w:sz w:val="24"/>
                <w:szCs w:val="24"/>
                <w:lang w:val="en-US" w:eastAsia="zh-CN"/>
              </w:rPr>
            </w:pPr>
            <w:r>
              <w:rPr>
                <w:rFonts w:hint="eastAsia"/>
                <w:b/>
                <w:bCs/>
                <w:sz w:val="24"/>
                <w:szCs w:val="24"/>
                <w:lang w:val="en-US" w:eastAsia="zh-CN"/>
              </w:rPr>
              <w:t>典型零部件装配</w:t>
            </w:r>
          </w:p>
        </w:tc>
        <w:tc>
          <w:tcPr>
            <w:tcW w:w="3084" w:type="pct"/>
            <w:tcBorders>
              <w:top w:val="single" w:color="auto" w:sz="4" w:space="0"/>
              <w:left w:val="single" w:color="auto" w:sz="4" w:space="0"/>
            </w:tcBorders>
            <w:shd w:val="clear" w:color="auto" w:fill="FFFFFF"/>
            <w:vAlign w:val="center"/>
          </w:tcPr>
          <w:p w14:paraId="2162AE29">
            <w:pPr>
              <w:widowControl/>
              <w:snapToGrid w:val="0"/>
              <w:spacing w:line="560" w:lineRule="exact"/>
              <w:jc w:val="left"/>
              <w:rPr>
                <w:rFonts w:ascii="宋体" w:hAnsi="宋体" w:cs="宋体"/>
                <w:kern w:val="0"/>
                <w:szCs w:val="21"/>
              </w:rPr>
            </w:pPr>
            <w:r>
              <w:rPr>
                <w:rFonts w:hint="eastAsia" w:ascii="宋体" w:hAnsi="宋体" w:cs="宋体"/>
                <w:kern w:val="0"/>
                <w:szCs w:val="21"/>
              </w:rPr>
              <w:t>1.各种布置的螺栓连接装配及预紧力控制操作不合规的，扣3分；</w:t>
            </w:r>
          </w:p>
          <w:p w14:paraId="61C022AD">
            <w:pPr>
              <w:widowControl/>
              <w:snapToGrid w:val="0"/>
              <w:spacing w:line="560" w:lineRule="exact"/>
              <w:jc w:val="left"/>
              <w:rPr>
                <w:rFonts w:ascii="宋体" w:hAnsi="宋体" w:cs="宋体"/>
                <w:kern w:val="0"/>
                <w:szCs w:val="21"/>
              </w:rPr>
            </w:pPr>
            <w:r>
              <w:rPr>
                <w:rFonts w:hint="eastAsia" w:ascii="宋体" w:hAnsi="宋体" w:cs="宋体"/>
                <w:kern w:val="0"/>
                <w:szCs w:val="21"/>
              </w:rPr>
              <w:t>2.键、销连接装配不合规的，扣3分；</w:t>
            </w:r>
          </w:p>
          <w:p w14:paraId="22FF2123">
            <w:pPr>
              <w:widowControl/>
              <w:snapToGrid w:val="0"/>
              <w:spacing w:line="560" w:lineRule="exact"/>
              <w:jc w:val="left"/>
              <w:rPr>
                <w:rFonts w:ascii="宋体" w:hAnsi="宋体" w:cs="宋体"/>
                <w:kern w:val="0"/>
                <w:szCs w:val="21"/>
              </w:rPr>
            </w:pPr>
            <w:r>
              <w:rPr>
                <w:rFonts w:hint="eastAsia" w:ascii="宋体" w:hAnsi="宋体" w:cs="宋体"/>
                <w:kern w:val="0"/>
                <w:szCs w:val="21"/>
              </w:rPr>
              <w:t>3.φ100mm 以下滑动轴承的装配和检测不合规的，扣3分；</w:t>
            </w:r>
          </w:p>
          <w:p w14:paraId="30A710D6">
            <w:pPr>
              <w:widowControl/>
              <w:snapToGrid w:val="0"/>
              <w:spacing w:line="560" w:lineRule="exact"/>
              <w:jc w:val="left"/>
              <w:rPr>
                <w:rFonts w:ascii="宋体" w:hAnsi="宋体" w:cs="宋体"/>
                <w:kern w:val="0"/>
                <w:szCs w:val="21"/>
              </w:rPr>
            </w:pPr>
            <w:r>
              <w:rPr>
                <w:rFonts w:hint="eastAsia" w:ascii="宋体" w:hAnsi="宋体" w:cs="宋体"/>
                <w:kern w:val="0"/>
                <w:szCs w:val="21"/>
              </w:rPr>
              <w:t>4.常规连轴节装配和对中不达标的，扣3分；</w:t>
            </w:r>
          </w:p>
          <w:p w14:paraId="143DA269">
            <w:pPr>
              <w:widowControl/>
              <w:snapToGrid w:val="0"/>
              <w:spacing w:line="560" w:lineRule="exact"/>
              <w:jc w:val="left"/>
              <w:rPr>
                <w:rFonts w:ascii="宋体" w:hAnsi="宋体" w:cs="宋体"/>
                <w:kern w:val="0"/>
                <w:szCs w:val="21"/>
              </w:rPr>
            </w:pPr>
            <w:r>
              <w:rPr>
                <w:rFonts w:hint="eastAsia" w:ascii="宋体" w:hAnsi="宋体" w:cs="宋体"/>
                <w:kern w:val="0"/>
                <w:szCs w:val="21"/>
              </w:rPr>
              <w:t>5.皮带轮装配和皮带张力的检查调整不合要求的，扣4分；</w:t>
            </w:r>
          </w:p>
          <w:p w14:paraId="1B8C4042">
            <w:pPr>
              <w:pStyle w:val="26"/>
              <w:spacing w:line="560" w:lineRule="exact"/>
              <w:rPr>
                <w:b/>
                <w:bCs/>
                <w:sz w:val="24"/>
                <w:szCs w:val="24"/>
                <w:lang w:val="en-US" w:eastAsia="zh-CN"/>
              </w:rPr>
            </w:pPr>
            <w:r>
              <w:rPr>
                <w:rFonts w:hint="eastAsia"/>
                <w:kern w:val="0"/>
                <w:szCs w:val="21"/>
                <w:lang w:val="en-US" w:eastAsia="zh-CN"/>
              </w:rPr>
              <w:t>6.</w:t>
            </w:r>
            <w:r>
              <w:rPr>
                <w:rFonts w:hint="eastAsia"/>
                <w:kern w:val="0"/>
                <w:szCs w:val="21"/>
              </w:rPr>
              <w:t>齿轮的装配和调整</w:t>
            </w:r>
            <w:r>
              <w:rPr>
                <w:rFonts w:hint="eastAsia"/>
                <w:kern w:val="0"/>
                <w:szCs w:val="21"/>
                <w:lang w:val="en-US" w:eastAsia="zh-CN"/>
              </w:rPr>
              <w:t>不合要求的，扣4分</w:t>
            </w:r>
          </w:p>
        </w:tc>
        <w:tc>
          <w:tcPr>
            <w:tcW w:w="454" w:type="pct"/>
            <w:tcBorders>
              <w:top w:val="single" w:color="auto" w:sz="4" w:space="0"/>
              <w:left w:val="single" w:color="auto" w:sz="4" w:space="0"/>
            </w:tcBorders>
            <w:shd w:val="clear" w:color="auto" w:fill="FFFFFF"/>
            <w:vAlign w:val="center"/>
          </w:tcPr>
          <w:p w14:paraId="6E89DA99">
            <w:pPr>
              <w:pStyle w:val="26"/>
              <w:spacing w:line="560" w:lineRule="exact"/>
              <w:jc w:val="center"/>
              <w:rPr>
                <w:b/>
                <w:bCs/>
                <w:sz w:val="24"/>
                <w:szCs w:val="24"/>
                <w:lang w:val="en-US" w:eastAsia="zh-CN"/>
              </w:rPr>
            </w:pPr>
            <w:r>
              <w:rPr>
                <w:rFonts w:hint="eastAsia"/>
                <w:b/>
                <w:bCs/>
                <w:sz w:val="24"/>
                <w:szCs w:val="24"/>
                <w:lang w:val="en-US" w:eastAsia="zh-CN"/>
              </w:rPr>
              <w:t>10</w:t>
            </w:r>
          </w:p>
        </w:tc>
        <w:tc>
          <w:tcPr>
            <w:tcW w:w="689" w:type="pct"/>
            <w:tcBorders>
              <w:top w:val="single" w:color="auto" w:sz="4" w:space="0"/>
              <w:left w:val="single" w:color="auto" w:sz="4" w:space="0"/>
              <w:right w:val="single" w:color="auto" w:sz="4" w:space="0"/>
            </w:tcBorders>
            <w:shd w:val="clear" w:color="auto" w:fill="FFFFFF"/>
            <w:vAlign w:val="center"/>
          </w:tcPr>
          <w:p w14:paraId="39940962">
            <w:pPr>
              <w:pStyle w:val="26"/>
              <w:spacing w:line="560" w:lineRule="exact"/>
              <w:ind w:right="200"/>
              <w:jc w:val="center"/>
              <w:rPr>
                <w:b/>
                <w:bCs/>
                <w:sz w:val="24"/>
                <w:szCs w:val="24"/>
              </w:rPr>
            </w:pPr>
          </w:p>
        </w:tc>
      </w:tr>
      <w:tr w14:paraId="1CE55A68">
        <w:tblPrEx>
          <w:tblCellMar>
            <w:top w:w="0" w:type="dxa"/>
            <w:left w:w="10" w:type="dxa"/>
            <w:bottom w:w="0" w:type="dxa"/>
            <w:right w:w="10" w:type="dxa"/>
          </w:tblCellMar>
        </w:tblPrEx>
        <w:trPr>
          <w:trHeight w:val="397" w:hRule="atLeast"/>
        </w:trPr>
        <w:tc>
          <w:tcPr>
            <w:tcW w:w="310" w:type="pct"/>
            <w:vMerge w:val="restart"/>
            <w:tcBorders>
              <w:top w:val="single" w:color="auto" w:sz="4" w:space="0"/>
              <w:left w:val="single" w:color="auto" w:sz="4" w:space="0"/>
            </w:tcBorders>
            <w:shd w:val="clear" w:color="auto" w:fill="FFFFFF"/>
            <w:vAlign w:val="center"/>
          </w:tcPr>
          <w:p w14:paraId="3E523962">
            <w:pPr>
              <w:pStyle w:val="26"/>
              <w:spacing w:line="560" w:lineRule="exact"/>
              <w:jc w:val="center"/>
              <w:rPr>
                <w:sz w:val="24"/>
                <w:szCs w:val="24"/>
                <w:lang w:val="en-US" w:eastAsia="zh-CN"/>
              </w:rPr>
            </w:pPr>
            <w:r>
              <w:rPr>
                <w:rFonts w:hint="eastAsia"/>
                <w:sz w:val="24"/>
                <w:szCs w:val="24"/>
                <w:lang w:val="en-US" w:eastAsia="zh-CN"/>
              </w:rPr>
              <w:t>4</w:t>
            </w:r>
          </w:p>
        </w:tc>
        <w:tc>
          <w:tcPr>
            <w:tcW w:w="461" w:type="pct"/>
            <w:vMerge w:val="restart"/>
            <w:tcBorders>
              <w:top w:val="single" w:color="auto" w:sz="4" w:space="0"/>
              <w:left w:val="single" w:color="auto" w:sz="4" w:space="0"/>
            </w:tcBorders>
            <w:shd w:val="clear" w:color="auto" w:fill="FFFFFF"/>
            <w:vAlign w:val="center"/>
          </w:tcPr>
          <w:p w14:paraId="7370360C">
            <w:pPr>
              <w:pStyle w:val="26"/>
              <w:spacing w:line="560" w:lineRule="exact"/>
              <w:jc w:val="left"/>
              <w:rPr>
                <w:sz w:val="24"/>
                <w:szCs w:val="24"/>
              </w:rPr>
            </w:pPr>
            <w:r>
              <w:rPr>
                <w:rFonts w:hint="eastAsia"/>
                <w:sz w:val="24"/>
                <w:szCs w:val="24"/>
                <w:lang w:eastAsia="zh-CN"/>
              </w:rPr>
              <w:t>泵的安装调试及试运转</w:t>
            </w:r>
            <w:r>
              <w:rPr>
                <w:rFonts w:hint="eastAsia"/>
                <w:sz w:val="24"/>
                <w:szCs w:val="24"/>
              </w:rPr>
              <w:t>（A项）</w:t>
            </w:r>
          </w:p>
        </w:tc>
        <w:tc>
          <w:tcPr>
            <w:tcW w:w="3084" w:type="pct"/>
            <w:tcBorders>
              <w:top w:val="single" w:color="auto" w:sz="4" w:space="0"/>
              <w:left w:val="single" w:color="auto" w:sz="4" w:space="0"/>
            </w:tcBorders>
            <w:shd w:val="clear" w:color="auto" w:fill="FFFFFF"/>
            <w:vAlign w:val="center"/>
          </w:tcPr>
          <w:p w14:paraId="32D65535">
            <w:pPr>
              <w:spacing w:line="560" w:lineRule="exact"/>
              <w:jc w:val="left"/>
              <w:rPr>
                <w:rFonts w:ascii="宋体" w:hAnsi="宋体" w:cs="宋体"/>
                <w:szCs w:val="21"/>
                <w:lang w:val="zh-TW" w:eastAsia="zh-TW"/>
              </w:rPr>
            </w:pPr>
            <w:r>
              <w:rPr>
                <w:rFonts w:hint="eastAsia" w:ascii="宋体" w:hAnsi="宋体" w:cs="宋体"/>
                <w:szCs w:val="21"/>
                <w:lang w:val="zh-TW" w:eastAsia="zh-TW"/>
              </w:rPr>
              <w:t>未对</w:t>
            </w:r>
            <w:r>
              <w:rPr>
                <w:rFonts w:hint="eastAsia" w:ascii="宋体" w:hAnsi="宋体" w:cs="宋体"/>
                <w:szCs w:val="21"/>
                <w:lang w:val="zh-TW"/>
              </w:rPr>
              <w:t>泵进行安装前的</w:t>
            </w:r>
            <w:r>
              <w:rPr>
                <w:rFonts w:hint="eastAsia" w:ascii="宋体" w:hAnsi="宋体" w:cs="宋体"/>
                <w:szCs w:val="21"/>
                <w:lang w:val="zh-TW" w:eastAsia="zh-TW"/>
              </w:rPr>
              <w:t>检查的，扣5分</w:t>
            </w:r>
          </w:p>
        </w:tc>
        <w:tc>
          <w:tcPr>
            <w:tcW w:w="454" w:type="pct"/>
            <w:vMerge w:val="restart"/>
            <w:tcBorders>
              <w:top w:val="single" w:color="auto" w:sz="4" w:space="0"/>
              <w:left w:val="single" w:color="auto" w:sz="4" w:space="0"/>
            </w:tcBorders>
            <w:shd w:val="clear" w:color="auto" w:fill="FFFFFF"/>
            <w:vAlign w:val="center"/>
          </w:tcPr>
          <w:p w14:paraId="638FACFD">
            <w:pPr>
              <w:pStyle w:val="26"/>
              <w:spacing w:line="560" w:lineRule="exact"/>
              <w:jc w:val="center"/>
              <w:rPr>
                <w:sz w:val="24"/>
                <w:szCs w:val="24"/>
                <w:lang w:val="en-US" w:eastAsia="zh-CN"/>
              </w:rPr>
            </w:pPr>
            <w:r>
              <w:rPr>
                <w:rFonts w:hint="eastAsia"/>
                <w:sz w:val="24"/>
                <w:szCs w:val="24"/>
                <w:lang w:val="en-US" w:eastAsia="zh-CN"/>
              </w:rPr>
              <w:t>10</w:t>
            </w:r>
          </w:p>
        </w:tc>
        <w:tc>
          <w:tcPr>
            <w:tcW w:w="689" w:type="pct"/>
            <w:vMerge w:val="restart"/>
            <w:tcBorders>
              <w:top w:val="single" w:color="auto" w:sz="4" w:space="0"/>
              <w:left w:val="single" w:color="auto" w:sz="4" w:space="0"/>
              <w:right w:val="single" w:color="auto" w:sz="4" w:space="0"/>
            </w:tcBorders>
            <w:shd w:val="clear" w:color="auto" w:fill="FFFFFF"/>
            <w:vAlign w:val="center"/>
          </w:tcPr>
          <w:p w14:paraId="19EC64D7">
            <w:pPr>
              <w:pStyle w:val="26"/>
              <w:spacing w:line="560" w:lineRule="exact"/>
              <w:jc w:val="left"/>
              <w:rPr>
                <w:sz w:val="24"/>
                <w:szCs w:val="24"/>
              </w:rPr>
            </w:pPr>
          </w:p>
        </w:tc>
      </w:tr>
      <w:tr w14:paraId="254D10A2">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25CA1A81">
            <w:pPr>
              <w:pStyle w:val="26"/>
              <w:spacing w:line="560" w:lineRule="exact"/>
              <w:jc w:val="center"/>
              <w:rPr>
                <w:sz w:val="24"/>
                <w:szCs w:val="24"/>
              </w:rPr>
            </w:pPr>
          </w:p>
        </w:tc>
        <w:tc>
          <w:tcPr>
            <w:tcW w:w="461" w:type="pct"/>
            <w:vMerge w:val="continue"/>
            <w:tcBorders>
              <w:left w:val="single" w:color="auto" w:sz="4" w:space="0"/>
            </w:tcBorders>
            <w:shd w:val="clear" w:color="auto" w:fill="FFFFFF"/>
            <w:vAlign w:val="center"/>
          </w:tcPr>
          <w:p w14:paraId="55678EB8">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00DB0A1B">
            <w:pPr>
              <w:pStyle w:val="26"/>
              <w:spacing w:line="560" w:lineRule="exact"/>
              <w:rPr>
                <w:szCs w:val="21"/>
                <w:lang w:val="en-US" w:eastAsia="zh-CN"/>
              </w:rPr>
            </w:pPr>
            <w:r>
              <w:rPr>
                <w:rFonts w:hint="eastAsia"/>
                <w:szCs w:val="21"/>
                <w:lang w:val="en-US" w:eastAsia="zh-CN"/>
              </w:rPr>
              <w:t>底座安装前未对基础进行检查的，扣5分</w:t>
            </w:r>
          </w:p>
        </w:tc>
        <w:tc>
          <w:tcPr>
            <w:tcW w:w="454" w:type="pct"/>
            <w:vMerge w:val="continue"/>
            <w:tcBorders>
              <w:left w:val="single" w:color="auto" w:sz="4" w:space="0"/>
            </w:tcBorders>
            <w:shd w:val="clear" w:color="auto" w:fill="FFFFFF"/>
          </w:tcPr>
          <w:p w14:paraId="6E1F5871">
            <w:pPr>
              <w:pStyle w:val="26"/>
              <w:spacing w:line="560" w:lineRule="exact"/>
              <w:jc w:val="left"/>
              <w:rPr>
                <w:sz w:val="24"/>
                <w:szCs w:val="24"/>
              </w:rPr>
            </w:pPr>
          </w:p>
        </w:tc>
        <w:tc>
          <w:tcPr>
            <w:tcW w:w="689" w:type="pct"/>
            <w:vMerge w:val="continue"/>
            <w:tcBorders>
              <w:left w:val="single" w:color="auto" w:sz="4" w:space="0"/>
              <w:right w:val="single" w:color="auto" w:sz="4" w:space="0"/>
            </w:tcBorders>
            <w:shd w:val="clear" w:color="auto" w:fill="FFFFFF"/>
            <w:vAlign w:val="center"/>
          </w:tcPr>
          <w:p w14:paraId="4390CE74">
            <w:pPr>
              <w:pStyle w:val="26"/>
              <w:spacing w:line="560" w:lineRule="exact"/>
              <w:jc w:val="left"/>
              <w:rPr>
                <w:sz w:val="24"/>
                <w:szCs w:val="24"/>
              </w:rPr>
            </w:pPr>
          </w:p>
        </w:tc>
      </w:tr>
      <w:tr w14:paraId="22E736FB">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1883DE30">
            <w:pPr>
              <w:pStyle w:val="26"/>
              <w:spacing w:line="560" w:lineRule="exact"/>
              <w:jc w:val="center"/>
              <w:rPr>
                <w:sz w:val="24"/>
                <w:szCs w:val="24"/>
              </w:rPr>
            </w:pPr>
          </w:p>
        </w:tc>
        <w:tc>
          <w:tcPr>
            <w:tcW w:w="461" w:type="pct"/>
            <w:vMerge w:val="continue"/>
            <w:tcBorders>
              <w:left w:val="single" w:color="auto" w:sz="4" w:space="0"/>
            </w:tcBorders>
            <w:shd w:val="clear" w:color="auto" w:fill="FFFFFF"/>
            <w:vAlign w:val="center"/>
          </w:tcPr>
          <w:p w14:paraId="15EF87EB">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213E09DB">
            <w:pPr>
              <w:pStyle w:val="26"/>
              <w:spacing w:line="560" w:lineRule="exact"/>
              <w:rPr>
                <w:szCs w:val="21"/>
                <w:lang w:val="en-US" w:eastAsia="zh-CN"/>
              </w:rPr>
            </w:pPr>
            <w:r>
              <w:rPr>
                <w:rFonts w:hint="eastAsia"/>
                <w:szCs w:val="21"/>
                <w:lang w:val="en-US" w:eastAsia="zh-CN"/>
              </w:rPr>
              <w:t>泵体吊点位置确定不正确的，扣5分</w:t>
            </w:r>
          </w:p>
        </w:tc>
        <w:tc>
          <w:tcPr>
            <w:tcW w:w="454" w:type="pct"/>
            <w:vMerge w:val="continue"/>
            <w:tcBorders>
              <w:left w:val="single" w:color="auto" w:sz="4" w:space="0"/>
            </w:tcBorders>
            <w:shd w:val="clear" w:color="auto" w:fill="FFFFFF"/>
          </w:tcPr>
          <w:p w14:paraId="640CD4F9">
            <w:pPr>
              <w:pStyle w:val="26"/>
              <w:spacing w:line="560" w:lineRule="exact"/>
              <w:jc w:val="left"/>
              <w:rPr>
                <w:sz w:val="24"/>
                <w:szCs w:val="24"/>
                <w:lang w:eastAsia="zh-CN"/>
              </w:rPr>
            </w:pPr>
          </w:p>
        </w:tc>
        <w:tc>
          <w:tcPr>
            <w:tcW w:w="689" w:type="pct"/>
            <w:vMerge w:val="continue"/>
            <w:tcBorders>
              <w:left w:val="single" w:color="auto" w:sz="4" w:space="0"/>
              <w:right w:val="single" w:color="auto" w:sz="4" w:space="0"/>
            </w:tcBorders>
            <w:shd w:val="clear" w:color="auto" w:fill="FFFFFF"/>
            <w:vAlign w:val="center"/>
          </w:tcPr>
          <w:p w14:paraId="5B533A0F">
            <w:pPr>
              <w:pStyle w:val="26"/>
              <w:spacing w:line="560" w:lineRule="exact"/>
              <w:jc w:val="left"/>
              <w:rPr>
                <w:sz w:val="24"/>
                <w:szCs w:val="24"/>
              </w:rPr>
            </w:pPr>
          </w:p>
        </w:tc>
      </w:tr>
      <w:tr w14:paraId="5DA97A91">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1B34F362">
            <w:pPr>
              <w:pStyle w:val="26"/>
              <w:spacing w:line="560" w:lineRule="exact"/>
              <w:jc w:val="center"/>
              <w:rPr>
                <w:sz w:val="24"/>
                <w:szCs w:val="24"/>
              </w:rPr>
            </w:pPr>
          </w:p>
        </w:tc>
        <w:tc>
          <w:tcPr>
            <w:tcW w:w="461" w:type="pct"/>
            <w:vMerge w:val="continue"/>
            <w:tcBorders>
              <w:left w:val="single" w:color="auto" w:sz="4" w:space="0"/>
            </w:tcBorders>
            <w:shd w:val="clear" w:color="auto" w:fill="FFFFFF"/>
            <w:vAlign w:val="center"/>
          </w:tcPr>
          <w:p w14:paraId="5969B2EB">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4701C3AD">
            <w:pPr>
              <w:pStyle w:val="26"/>
              <w:spacing w:line="560" w:lineRule="exact"/>
              <w:rPr>
                <w:szCs w:val="21"/>
                <w:lang w:val="en-US" w:eastAsia="zh-CN"/>
              </w:rPr>
            </w:pPr>
            <w:r>
              <w:rPr>
                <w:rFonts w:hint="eastAsia"/>
                <w:szCs w:val="21"/>
                <w:lang w:val="en-US" w:eastAsia="zh-CN"/>
              </w:rPr>
              <w:t>地脚螺栓、垫铁安装不符合要求的，每处扣1分</w:t>
            </w:r>
          </w:p>
        </w:tc>
        <w:tc>
          <w:tcPr>
            <w:tcW w:w="454" w:type="pct"/>
            <w:vMerge w:val="continue"/>
            <w:tcBorders>
              <w:left w:val="single" w:color="auto" w:sz="4" w:space="0"/>
            </w:tcBorders>
            <w:shd w:val="clear" w:color="auto" w:fill="FFFFFF"/>
          </w:tcPr>
          <w:p w14:paraId="29BCA9AD">
            <w:pPr>
              <w:pStyle w:val="26"/>
              <w:spacing w:line="560" w:lineRule="exact"/>
              <w:jc w:val="left"/>
              <w:rPr>
                <w:sz w:val="24"/>
                <w:szCs w:val="24"/>
                <w:lang w:eastAsia="zh-CN"/>
              </w:rPr>
            </w:pPr>
          </w:p>
        </w:tc>
        <w:tc>
          <w:tcPr>
            <w:tcW w:w="689" w:type="pct"/>
            <w:vMerge w:val="continue"/>
            <w:tcBorders>
              <w:left w:val="single" w:color="auto" w:sz="4" w:space="0"/>
              <w:right w:val="single" w:color="auto" w:sz="4" w:space="0"/>
            </w:tcBorders>
            <w:shd w:val="clear" w:color="auto" w:fill="FFFFFF"/>
            <w:vAlign w:val="center"/>
          </w:tcPr>
          <w:p w14:paraId="45C625EB">
            <w:pPr>
              <w:pStyle w:val="26"/>
              <w:spacing w:line="560" w:lineRule="exact"/>
              <w:jc w:val="left"/>
              <w:rPr>
                <w:sz w:val="24"/>
                <w:szCs w:val="24"/>
              </w:rPr>
            </w:pPr>
          </w:p>
        </w:tc>
      </w:tr>
      <w:tr w14:paraId="2EF60FC4">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49CFF07B">
            <w:pPr>
              <w:pStyle w:val="26"/>
              <w:spacing w:line="560" w:lineRule="exact"/>
              <w:jc w:val="center"/>
              <w:rPr>
                <w:sz w:val="24"/>
                <w:szCs w:val="24"/>
              </w:rPr>
            </w:pPr>
          </w:p>
        </w:tc>
        <w:tc>
          <w:tcPr>
            <w:tcW w:w="461" w:type="pct"/>
            <w:vMerge w:val="continue"/>
            <w:tcBorders>
              <w:left w:val="single" w:color="auto" w:sz="4" w:space="0"/>
            </w:tcBorders>
            <w:shd w:val="clear" w:color="auto" w:fill="FFFFFF"/>
            <w:vAlign w:val="center"/>
          </w:tcPr>
          <w:p w14:paraId="4949766D">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225101FA">
            <w:pPr>
              <w:pStyle w:val="26"/>
              <w:spacing w:line="560" w:lineRule="exact"/>
              <w:rPr>
                <w:szCs w:val="21"/>
                <w:lang w:val="en-US" w:eastAsia="zh-CN"/>
              </w:rPr>
            </w:pPr>
            <w:r>
              <w:rPr>
                <w:rFonts w:hint="eastAsia"/>
                <w:szCs w:val="21"/>
                <w:lang w:val="en-US" w:eastAsia="zh-CN"/>
              </w:rPr>
              <w:t>安装电动机调整时未用直尺、卡尺或专用工具进行测量的，扣5分</w:t>
            </w:r>
          </w:p>
        </w:tc>
        <w:tc>
          <w:tcPr>
            <w:tcW w:w="454" w:type="pct"/>
            <w:vMerge w:val="continue"/>
            <w:tcBorders>
              <w:left w:val="single" w:color="auto" w:sz="4" w:space="0"/>
            </w:tcBorders>
            <w:shd w:val="clear" w:color="auto" w:fill="FFFFFF"/>
          </w:tcPr>
          <w:p w14:paraId="18C58726">
            <w:pPr>
              <w:pStyle w:val="26"/>
              <w:spacing w:line="560" w:lineRule="exact"/>
              <w:jc w:val="left"/>
              <w:rPr>
                <w:sz w:val="24"/>
                <w:szCs w:val="24"/>
              </w:rPr>
            </w:pPr>
          </w:p>
        </w:tc>
        <w:tc>
          <w:tcPr>
            <w:tcW w:w="689" w:type="pct"/>
            <w:vMerge w:val="continue"/>
            <w:tcBorders>
              <w:left w:val="single" w:color="auto" w:sz="4" w:space="0"/>
              <w:right w:val="single" w:color="auto" w:sz="4" w:space="0"/>
            </w:tcBorders>
            <w:shd w:val="clear" w:color="auto" w:fill="FFFFFF"/>
            <w:vAlign w:val="center"/>
          </w:tcPr>
          <w:p w14:paraId="6CDE808A">
            <w:pPr>
              <w:pStyle w:val="26"/>
              <w:spacing w:line="560" w:lineRule="exact"/>
              <w:jc w:val="left"/>
              <w:rPr>
                <w:sz w:val="24"/>
                <w:szCs w:val="24"/>
              </w:rPr>
            </w:pPr>
          </w:p>
        </w:tc>
      </w:tr>
      <w:tr w14:paraId="6FCEBC5E">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30C79FC1">
            <w:pPr>
              <w:pStyle w:val="26"/>
              <w:spacing w:line="560" w:lineRule="exact"/>
              <w:jc w:val="center"/>
              <w:rPr>
                <w:sz w:val="24"/>
                <w:szCs w:val="24"/>
              </w:rPr>
            </w:pPr>
          </w:p>
        </w:tc>
        <w:tc>
          <w:tcPr>
            <w:tcW w:w="461" w:type="pct"/>
            <w:vMerge w:val="continue"/>
            <w:tcBorders>
              <w:left w:val="single" w:color="auto" w:sz="4" w:space="0"/>
            </w:tcBorders>
            <w:shd w:val="clear" w:color="auto" w:fill="FFFFFF"/>
            <w:vAlign w:val="center"/>
          </w:tcPr>
          <w:p w14:paraId="754888E0">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7AB7EA70">
            <w:pPr>
              <w:pStyle w:val="26"/>
              <w:spacing w:line="560" w:lineRule="exact"/>
              <w:rPr>
                <w:szCs w:val="21"/>
                <w:lang w:val="en-US" w:eastAsia="zh-CN"/>
              </w:rPr>
            </w:pPr>
            <w:r>
              <w:rPr>
                <w:rFonts w:hint="eastAsia"/>
                <w:szCs w:val="21"/>
                <w:lang w:val="en-US" w:eastAsia="zh-CN"/>
              </w:rPr>
              <w:t>未对泵安装进行水平度检查的，扣2分</w:t>
            </w:r>
          </w:p>
        </w:tc>
        <w:tc>
          <w:tcPr>
            <w:tcW w:w="454" w:type="pct"/>
            <w:vMerge w:val="continue"/>
            <w:tcBorders>
              <w:left w:val="single" w:color="auto" w:sz="4" w:space="0"/>
            </w:tcBorders>
            <w:shd w:val="clear" w:color="auto" w:fill="FFFFFF"/>
          </w:tcPr>
          <w:p w14:paraId="7CA9CEA2">
            <w:pPr>
              <w:pStyle w:val="26"/>
              <w:spacing w:line="560" w:lineRule="exact"/>
              <w:jc w:val="left"/>
              <w:rPr>
                <w:sz w:val="24"/>
                <w:szCs w:val="24"/>
                <w:lang w:eastAsia="zh-CN"/>
              </w:rPr>
            </w:pPr>
          </w:p>
        </w:tc>
        <w:tc>
          <w:tcPr>
            <w:tcW w:w="689" w:type="pct"/>
            <w:vMerge w:val="continue"/>
            <w:tcBorders>
              <w:left w:val="single" w:color="auto" w:sz="4" w:space="0"/>
              <w:right w:val="single" w:color="auto" w:sz="4" w:space="0"/>
            </w:tcBorders>
            <w:shd w:val="clear" w:color="auto" w:fill="FFFFFF"/>
            <w:vAlign w:val="center"/>
          </w:tcPr>
          <w:p w14:paraId="1969181C">
            <w:pPr>
              <w:pStyle w:val="26"/>
              <w:spacing w:line="560" w:lineRule="exact"/>
              <w:jc w:val="left"/>
              <w:rPr>
                <w:sz w:val="24"/>
                <w:szCs w:val="24"/>
              </w:rPr>
            </w:pPr>
          </w:p>
        </w:tc>
      </w:tr>
      <w:tr w14:paraId="4593ECA8">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691D45F3">
            <w:pPr>
              <w:pStyle w:val="26"/>
              <w:spacing w:line="560" w:lineRule="exact"/>
              <w:jc w:val="center"/>
              <w:rPr>
                <w:sz w:val="24"/>
                <w:szCs w:val="24"/>
              </w:rPr>
            </w:pPr>
          </w:p>
        </w:tc>
        <w:tc>
          <w:tcPr>
            <w:tcW w:w="461" w:type="pct"/>
            <w:vMerge w:val="continue"/>
            <w:tcBorders>
              <w:left w:val="single" w:color="auto" w:sz="4" w:space="0"/>
            </w:tcBorders>
            <w:shd w:val="clear" w:color="auto" w:fill="FFFFFF"/>
            <w:vAlign w:val="center"/>
          </w:tcPr>
          <w:p w14:paraId="23117962">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706A72F9">
            <w:pPr>
              <w:pStyle w:val="26"/>
              <w:spacing w:line="560" w:lineRule="exact"/>
              <w:rPr>
                <w:szCs w:val="21"/>
                <w:lang w:val="en-US" w:eastAsia="zh-CN"/>
              </w:rPr>
            </w:pPr>
            <w:r>
              <w:rPr>
                <w:rFonts w:hint="eastAsia"/>
                <w:szCs w:val="21"/>
                <w:lang w:val="en-US" w:eastAsia="zh-CN"/>
              </w:rPr>
              <w:t>泵安装后联轴器找正不符合设备规范的，扣5分</w:t>
            </w:r>
          </w:p>
        </w:tc>
        <w:tc>
          <w:tcPr>
            <w:tcW w:w="454" w:type="pct"/>
            <w:vMerge w:val="continue"/>
            <w:tcBorders>
              <w:left w:val="single" w:color="auto" w:sz="4" w:space="0"/>
            </w:tcBorders>
            <w:shd w:val="clear" w:color="auto" w:fill="FFFFFF"/>
          </w:tcPr>
          <w:p w14:paraId="3EC9BA83">
            <w:pPr>
              <w:pStyle w:val="26"/>
              <w:spacing w:line="560" w:lineRule="exact"/>
              <w:jc w:val="left"/>
              <w:rPr>
                <w:sz w:val="24"/>
                <w:szCs w:val="24"/>
                <w:lang w:eastAsia="zh-CN"/>
              </w:rPr>
            </w:pPr>
          </w:p>
        </w:tc>
        <w:tc>
          <w:tcPr>
            <w:tcW w:w="689" w:type="pct"/>
            <w:vMerge w:val="continue"/>
            <w:tcBorders>
              <w:left w:val="single" w:color="auto" w:sz="4" w:space="0"/>
              <w:right w:val="single" w:color="auto" w:sz="4" w:space="0"/>
            </w:tcBorders>
            <w:shd w:val="clear" w:color="auto" w:fill="FFFFFF"/>
            <w:vAlign w:val="center"/>
          </w:tcPr>
          <w:p w14:paraId="5C04F766">
            <w:pPr>
              <w:pStyle w:val="26"/>
              <w:spacing w:line="560" w:lineRule="exact"/>
              <w:jc w:val="left"/>
              <w:rPr>
                <w:sz w:val="24"/>
                <w:szCs w:val="24"/>
              </w:rPr>
            </w:pPr>
          </w:p>
        </w:tc>
      </w:tr>
      <w:tr w14:paraId="167EA20A">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56EAB263">
            <w:pPr>
              <w:pStyle w:val="26"/>
              <w:spacing w:line="560" w:lineRule="exact"/>
              <w:jc w:val="center"/>
              <w:rPr>
                <w:sz w:val="24"/>
                <w:szCs w:val="24"/>
              </w:rPr>
            </w:pPr>
          </w:p>
        </w:tc>
        <w:tc>
          <w:tcPr>
            <w:tcW w:w="461" w:type="pct"/>
            <w:vMerge w:val="continue"/>
            <w:tcBorders>
              <w:left w:val="single" w:color="auto" w:sz="4" w:space="0"/>
            </w:tcBorders>
            <w:shd w:val="clear" w:color="auto" w:fill="FFFFFF"/>
            <w:vAlign w:val="center"/>
          </w:tcPr>
          <w:p w14:paraId="04CA5324">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60E43104">
            <w:pPr>
              <w:pStyle w:val="26"/>
              <w:spacing w:line="560" w:lineRule="exact"/>
              <w:rPr>
                <w:szCs w:val="21"/>
                <w:lang w:val="en-US" w:eastAsia="zh-CN"/>
              </w:rPr>
            </w:pPr>
            <w:r>
              <w:rPr>
                <w:rFonts w:hint="eastAsia"/>
                <w:szCs w:val="21"/>
                <w:lang w:val="en-US" w:eastAsia="zh-CN"/>
              </w:rPr>
              <w:t>泵安装后，泵与驱动机找正不合格的，扣3分</w:t>
            </w:r>
          </w:p>
        </w:tc>
        <w:tc>
          <w:tcPr>
            <w:tcW w:w="454" w:type="pct"/>
            <w:vMerge w:val="continue"/>
            <w:tcBorders>
              <w:left w:val="single" w:color="auto" w:sz="4" w:space="0"/>
            </w:tcBorders>
            <w:shd w:val="clear" w:color="auto" w:fill="FFFFFF"/>
          </w:tcPr>
          <w:p w14:paraId="2D395559">
            <w:pPr>
              <w:pStyle w:val="26"/>
              <w:spacing w:line="560" w:lineRule="exact"/>
              <w:jc w:val="left"/>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0B8C0A95">
            <w:pPr>
              <w:pStyle w:val="26"/>
              <w:spacing w:line="560" w:lineRule="exact"/>
              <w:jc w:val="left"/>
              <w:rPr>
                <w:sz w:val="24"/>
                <w:szCs w:val="24"/>
              </w:rPr>
            </w:pPr>
          </w:p>
        </w:tc>
      </w:tr>
      <w:tr w14:paraId="5A5C7886">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131B1E0C">
            <w:pPr>
              <w:pStyle w:val="26"/>
              <w:spacing w:line="560" w:lineRule="exact"/>
              <w:jc w:val="center"/>
              <w:rPr>
                <w:sz w:val="24"/>
                <w:szCs w:val="24"/>
              </w:rPr>
            </w:pPr>
          </w:p>
        </w:tc>
        <w:tc>
          <w:tcPr>
            <w:tcW w:w="461" w:type="pct"/>
            <w:vMerge w:val="continue"/>
            <w:tcBorders>
              <w:left w:val="single" w:color="auto" w:sz="4" w:space="0"/>
            </w:tcBorders>
            <w:shd w:val="clear" w:color="auto" w:fill="FFFFFF"/>
            <w:vAlign w:val="center"/>
          </w:tcPr>
          <w:p w14:paraId="125C5F9F">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7CCCFF25">
            <w:pPr>
              <w:pStyle w:val="26"/>
              <w:spacing w:line="560" w:lineRule="exact"/>
              <w:rPr>
                <w:szCs w:val="21"/>
                <w:lang w:val="en-US" w:eastAsia="zh-CN"/>
              </w:rPr>
            </w:pPr>
            <w:r>
              <w:rPr>
                <w:rFonts w:hint="eastAsia"/>
                <w:szCs w:val="21"/>
                <w:lang w:val="en-US" w:eastAsia="zh-CN"/>
              </w:rPr>
              <w:t>管道连接不牢固不严密的，扣5分</w:t>
            </w:r>
          </w:p>
        </w:tc>
        <w:tc>
          <w:tcPr>
            <w:tcW w:w="454" w:type="pct"/>
            <w:vMerge w:val="continue"/>
            <w:tcBorders>
              <w:left w:val="single" w:color="auto" w:sz="4" w:space="0"/>
            </w:tcBorders>
            <w:shd w:val="clear" w:color="auto" w:fill="FFFFFF"/>
          </w:tcPr>
          <w:p w14:paraId="5F652AF8">
            <w:pPr>
              <w:pStyle w:val="26"/>
              <w:spacing w:line="560" w:lineRule="exact"/>
              <w:jc w:val="left"/>
              <w:rPr>
                <w:sz w:val="24"/>
                <w:szCs w:val="24"/>
              </w:rPr>
            </w:pPr>
          </w:p>
        </w:tc>
        <w:tc>
          <w:tcPr>
            <w:tcW w:w="689" w:type="pct"/>
            <w:vMerge w:val="continue"/>
            <w:tcBorders>
              <w:left w:val="single" w:color="auto" w:sz="4" w:space="0"/>
              <w:right w:val="single" w:color="auto" w:sz="4" w:space="0"/>
            </w:tcBorders>
            <w:shd w:val="clear" w:color="auto" w:fill="FFFFFF"/>
            <w:vAlign w:val="center"/>
          </w:tcPr>
          <w:p w14:paraId="472E681A">
            <w:pPr>
              <w:pStyle w:val="26"/>
              <w:spacing w:line="560" w:lineRule="exact"/>
              <w:jc w:val="left"/>
              <w:rPr>
                <w:sz w:val="24"/>
                <w:szCs w:val="24"/>
              </w:rPr>
            </w:pPr>
          </w:p>
        </w:tc>
      </w:tr>
      <w:tr w14:paraId="6ABCB005">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288886AC">
            <w:pPr>
              <w:pStyle w:val="26"/>
              <w:spacing w:line="560" w:lineRule="exact"/>
              <w:jc w:val="center"/>
              <w:rPr>
                <w:sz w:val="24"/>
                <w:szCs w:val="24"/>
              </w:rPr>
            </w:pPr>
          </w:p>
        </w:tc>
        <w:tc>
          <w:tcPr>
            <w:tcW w:w="461" w:type="pct"/>
            <w:vMerge w:val="continue"/>
            <w:tcBorders>
              <w:left w:val="single" w:color="auto" w:sz="4" w:space="0"/>
            </w:tcBorders>
            <w:shd w:val="clear" w:color="auto" w:fill="FFFFFF"/>
            <w:vAlign w:val="center"/>
          </w:tcPr>
          <w:p w14:paraId="18A32DBB">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471E3015">
            <w:pPr>
              <w:pStyle w:val="26"/>
              <w:spacing w:line="560" w:lineRule="exact"/>
              <w:rPr>
                <w:szCs w:val="21"/>
                <w:lang w:val="en-US" w:eastAsia="zh-CN"/>
              </w:rPr>
            </w:pPr>
            <w:r>
              <w:rPr>
                <w:rFonts w:hint="eastAsia"/>
                <w:szCs w:val="21"/>
                <w:lang w:val="en-US" w:eastAsia="zh-CN"/>
              </w:rPr>
              <w:t>水泵的安装高度未考虑最大吸入高度，产生“气蚀”现象的，考试成绩不合格</w:t>
            </w:r>
          </w:p>
        </w:tc>
        <w:tc>
          <w:tcPr>
            <w:tcW w:w="454" w:type="pct"/>
            <w:vMerge w:val="continue"/>
            <w:tcBorders>
              <w:left w:val="single" w:color="auto" w:sz="4" w:space="0"/>
            </w:tcBorders>
            <w:shd w:val="clear" w:color="auto" w:fill="FFFFFF"/>
          </w:tcPr>
          <w:p w14:paraId="6C27649A">
            <w:pPr>
              <w:pStyle w:val="26"/>
              <w:spacing w:line="560" w:lineRule="exact"/>
              <w:jc w:val="left"/>
              <w:rPr>
                <w:sz w:val="24"/>
                <w:szCs w:val="24"/>
              </w:rPr>
            </w:pPr>
          </w:p>
        </w:tc>
        <w:tc>
          <w:tcPr>
            <w:tcW w:w="689" w:type="pct"/>
            <w:vMerge w:val="continue"/>
            <w:tcBorders>
              <w:left w:val="single" w:color="auto" w:sz="4" w:space="0"/>
              <w:right w:val="single" w:color="auto" w:sz="4" w:space="0"/>
            </w:tcBorders>
            <w:shd w:val="clear" w:color="auto" w:fill="FFFFFF"/>
            <w:vAlign w:val="center"/>
          </w:tcPr>
          <w:p w14:paraId="3E4B5305">
            <w:pPr>
              <w:pStyle w:val="26"/>
              <w:spacing w:line="560" w:lineRule="exact"/>
              <w:jc w:val="left"/>
              <w:rPr>
                <w:sz w:val="24"/>
                <w:szCs w:val="24"/>
              </w:rPr>
            </w:pPr>
          </w:p>
        </w:tc>
      </w:tr>
      <w:tr w14:paraId="3013B65D">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63B99B69">
            <w:pPr>
              <w:pStyle w:val="26"/>
              <w:spacing w:line="560" w:lineRule="exact"/>
              <w:jc w:val="center"/>
              <w:rPr>
                <w:sz w:val="24"/>
                <w:szCs w:val="24"/>
              </w:rPr>
            </w:pPr>
          </w:p>
        </w:tc>
        <w:tc>
          <w:tcPr>
            <w:tcW w:w="461" w:type="pct"/>
            <w:vMerge w:val="continue"/>
            <w:tcBorders>
              <w:left w:val="single" w:color="auto" w:sz="4" w:space="0"/>
            </w:tcBorders>
            <w:shd w:val="clear" w:color="auto" w:fill="FFFFFF"/>
            <w:vAlign w:val="center"/>
          </w:tcPr>
          <w:p w14:paraId="628C050D">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30AAB1DE">
            <w:pPr>
              <w:pStyle w:val="26"/>
              <w:spacing w:line="560" w:lineRule="exact"/>
              <w:rPr>
                <w:szCs w:val="21"/>
                <w:lang w:val="en-US" w:eastAsia="zh-CN"/>
              </w:rPr>
            </w:pPr>
            <w:r>
              <w:rPr>
                <w:rFonts w:hint="eastAsia"/>
                <w:szCs w:val="21"/>
                <w:lang w:val="en-US" w:eastAsia="zh-CN"/>
              </w:rPr>
              <w:t>两个脚垫要求等高、水平、平行误差在0.1mm以内，否则扣10分</w:t>
            </w:r>
          </w:p>
        </w:tc>
        <w:tc>
          <w:tcPr>
            <w:tcW w:w="454" w:type="pct"/>
            <w:vMerge w:val="continue"/>
            <w:tcBorders>
              <w:left w:val="single" w:color="auto" w:sz="4" w:space="0"/>
            </w:tcBorders>
            <w:shd w:val="clear" w:color="auto" w:fill="FFFFFF"/>
          </w:tcPr>
          <w:p w14:paraId="1F766BF0">
            <w:pPr>
              <w:pStyle w:val="26"/>
              <w:spacing w:line="560" w:lineRule="exact"/>
              <w:jc w:val="left"/>
              <w:rPr>
                <w:sz w:val="24"/>
                <w:szCs w:val="24"/>
              </w:rPr>
            </w:pPr>
          </w:p>
        </w:tc>
        <w:tc>
          <w:tcPr>
            <w:tcW w:w="689" w:type="pct"/>
            <w:vMerge w:val="continue"/>
            <w:tcBorders>
              <w:left w:val="single" w:color="auto" w:sz="4" w:space="0"/>
              <w:right w:val="single" w:color="auto" w:sz="4" w:space="0"/>
            </w:tcBorders>
            <w:shd w:val="clear" w:color="auto" w:fill="FFFFFF"/>
            <w:vAlign w:val="center"/>
          </w:tcPr>
          <w:p w14:paraId="1D17AB4F">
            <w:pPr>
              <w:pStyle w:val="26"/>
              <w:spacing w:line="560" w:lineRule="exact"/>
              <w:jc w:val="left"/>
              <w:rPr>
                <w:sz w:val="24"/>
                <w:szCs w:val="24"/>
              </w:rPr>
            </w:pPr>
          </w:p>
        </w:tc>
      </w:tr>
      <w:tr w14:paraId="3C99E132">
        <w:tblPrEx>
          <w:tblCellMar>
            <w:top w:w="0" w:type="dxa"/>
            <w:left w:w="10" w:type="dxa"/>
            <w:bottom w:w="0" w:type="dxa"/>
            <w:right w:w="10" w:type="dxa"/>
          </w:tblCellMar>
        </w:tblPrEx>
        <w:trPr>
          <w:trHeight w:val="397" w:hRule="atLeast"/>
        </w:trPr>
        <w:tc>
          <w:tcPr>
            <w:tcW w:w="310" w:type="pct"/>
            <w:vMerge w:val="restart"/>
            <w:tcBorders>
              <w:top w:val="single" w:color="auto" w:sz="4" w:space="0"/>
              <w:left w:val="single" w:color="auto" w:sz="4" w:space="0"/>
            </w:tcBorders>
            <w:shd w:val="clear" w:color="auto" w:fill="FFFFFF"/>
            <w:vAlign w:val="center"/>
          </w:tcPr>
          <w:p w14:paraId="7F47DE41">
            <w:pPr>
              <w:pStyle w:val="26"/>
              <w:spacing w:line="560" w:lineRule="exact"/>
              <w:jc w:val="center"/>
              <w:rPr>
                <w:sz w:val="24"/>
                <w:szCs w:val="24"/>
                <w:lang w:val="en-US" w:eastAsia="zh-CN"/>
              </w:rPr>
            </w:pPr>
            <w:r>
              <w:rPr>
                <w:rFonts w:hint="eastAsia"/>
                <w:sz w:val="24"/>
                <w:szCs w:val="24"/>
                <w:lang w:val="en-US" w:eastAsia="zh-CN"/>
              </w:rPr>
              <w:t>5</w:t>
            </w:r>
          </w:p>
        </w:tc>
        <w:tc>
          <w:tcPr>
            <w:tcW w:w="461" w:type="pct"/>
            <w:vMerge w:val="restart"/>
            <w:tcBorders>
              <w:top w:val="single" w:color="auto" w:sz="4" w:space="0"/>
              <w:left w:val="single" w:color="auto" w:sz="4" w:space="0"/>
            </w:tcBorders>
            <w:shd w:val="clear" w:color="auto" w:fill="FFFFFF"/>
            <w:vAlign w:val="center"/>
          </w:tcPr>
          <w:p w14:paraId="032666F7">
            <w:pPr>
              <w:pStyle w:val="26"/>
              <w:spacing w:line="560" w:lineRule="exact"/>
              <w:jc w:val="left"/>
              <w:rPr>
                <w:sz w:val="24"/>
                <w:szCs w:val="24"/>
              </w:rPr>
            </w:pPr>
            <w:r>
              <w:rPr>
                <w:rFonts w:hint="eastAsia"/>
                <w:sz w:val="24"/>
                <w:szCs w:val="24"/>
                <w:lang w:eastAsia="zh-CN"/>
              </w:rPr>
              <w:t>风机的安装及试运行</w:t>
            </w:r>
            <w:r>
              <w:rPr>
                <w:rFonts w:hint="eastAsia"/>
                <w:sz w:val="24"/>
                <w:szCs w:val="24"/>
              </w:rPr>
              <w:t>（B项）</w:t>
            </w:r>
          </w:p>
        </w:tc>
        <w:tc>
          <w:tcPr>
            <w:tcW w:w="3084" w:type="pct"/>
            <w:tcBorders>
              <w:top w:val="single" w:color="auto" w:sz="4" w:space="0"/>
              <w:left w:val="single" w:color="auto" w:sz="4" w:space="0"/>
            </w:tcBorders>
            <w:shd w:val="clear" w:color="auto" w:fill="FFFFFF"/>
            <w:vAlign w:val="center"/>
          </w:tcPr>
          <w:p w14:paraId="7348D53D">
            <w:pPr>
              <w:spacing w:line="560" w:lineRule="exact"/>
              <w:jc w:val="left"/>
              <w:rPr>
                <w:rFonts w:ascii="宋体" w:hAnsi="宋体" w:cs="宋体"/>
                <w:szCs w:val="21"/>
                <w:lang w:val="zh-TW" w:eastAsia="zh-TW"/>
              </w:rPr>
            </w:pPr>
            <w:r>
              <w:rPr>
                <w:rFonts w:hint="eastAsia" w:ascii="宋体" w:hAnsi="宋体" w:cs="宋体"/>
                <w:szCs w:val="21"/>
                <w:lang w:val="zh-TW" w:eastAsia="zh-TW"/>
              </w:rPr>
              <w:t>未对</w:t>
            </w:r>
            <w:r>
              <w:rPr>
                <w:rFonts w:hint="eastAsia" w:ascii="宋体" w:hAnsi="宋体" w:cs="宋体"/>
                <w:szCs w:val="21"/>
                <w:lang w:val="zh-TW"/>
              </w:rPr>
              <w:t>风机进行安装前的</w:t>
            </w:r>
            <w:r>
              <w:rPr>
                <w:rFonts w:hint="eastAsia" w:ascii="宋体" w:hAnsi="宋体" w:cs="宋体"/>
                <w:szCs w:val="21"/>
                <w:lang w:val="zh-TW" w:eastAsia="zh-TW"/>
              </w:rPr>
              <w:t>检查的，扣5分</w:t>
            </w:r>
          </w:p>
        </w:tc>
        <w:tc>
          <w:tcPr>
            <w:tcW w:w="454" w:type="pct"/>
            <w:vMerge w:val="restart"/>
            <w:tcBorders>
              <w:top w:val="single" w:color="auto" w:sz="4" w:space="0"/>
              <w:left w:val="single" w:color="auto" w:sz="4" w:space="0"/>
            </w:tcBorders>
            <w:shd w:val="clear" w:color="auto" w:fill="FFFFFF"/>
            <w:vAlign w:val="center"/>
          </w:tcPr>
          <w:p w14:paraId="4C297840">
            <w:pPr>
              <w:spacing w:line="560" w:lineRule="exact"/>
              <w:jc w:val="center"/>
              <w:rPr>
                <w:rFonts w:ascii="宋体" w:hAnsi="宋体" w:cs="宋体"/>
                <w:sz w:val="24"/>
                <w:lang w:bidi="zh-TW"/>
              </w:rPr>
            </w:pPr>
            <w:r>
              <w:rPr>
                <w:rFonts w:hint="eastAsia" w:ascii="宋体" w:hAnsi="宋体" w:cs="宋体"/>
                <w:sz w:val="24"/>
                <w:lang w:bidi="zh-TW"/>
              </w:rPr>
              <w:t>10</w:t>
            </w:r>
          </w:p>
        </w:tc>
        <w:tc>
          <w:tcPr>
            <w:tcW w:w="689" w:type="pct"/>
            <w:vMerge w:val="restart"/>
            <w:tcBorders>
              <w:top w:val="single" w:color="auto" w:sz="4" w:space="0"/>
              <w:left w:val="single" w:color="auto" w:sz="4" w:space="0"/>
              <w:right w:val="single" w:color="auto" w:sz="4" w:space="0"/>
            </w:tcBorders>
            <w:shd w:val="clear" w:color="auto" w:fill="FFFFFF"/>
            <w:vAlign w:val="center"/>
          </w:tcPr>
          <w:p w14:paraId="6DF7202A">
            <w:pPr>
              <w:pStyle w:val="26"/>
              <w:spacing w:line="560" w:lineRule="exact"/>
              <w:jc w:val="left"/>
              <w:rPr>
                <w:sz w:val="24"/>
                <w:szCs w:val="24"/>
              </w:rPr>
            </w:pPr>
          </w:p>
        </w:tc>
      </w:tr>
      <w:tr w14:paraId="3BC8F792">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76611167">
            <w:pPr>
              <w:pStyle w:val="26"/>
              <w:spacing w:line="560" w:lineRule="exact"/>
              <w:jc w:val="left"/>
              <w:rPr>
                <w:sz w:val="24"/>
                <w:szCs w:val="24"/>
              </w:rPr>
            </w:pPr>
          </w:p>
        </w:tc>
        <w:tc>
          <w:tcPr>
            <w:tcW w:w="461" w:type="pct"/>
            <w:vMerge w:val="continue"/>
            <w:tcBorders>
              <w:left w:val="single" w:color="auto" w:sz="4" w:space="0"/>
            </w:tcBorders>
            <w:shd w:val="clear" w:color="auto" w:fill="FFFFFF"/>
            <w:vAlign w:val="center"/>
          </w:tcPr>
          <w:p w14:paraId="04E59F3F">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781AED0E">
            <w:pPr>
              <w:pStyle w:val="26"/>
              <w:spacing w:line="560" w:lineRule="exact"/>
              <w:rPr>
                <w:szCs w:val="21"/>
                <w:lang w:val="en-US" w:eastAsia="zh-CN"/>
              </w:rPr>
            </w:pPr>
            <w:r>
              <w:rPr>
                <w:rFonts w:hint="eastAsia"/>
                <w:szCs w:val="21"/>
                <w:lang w:val="en-US" w:eastAsia="zh-CN"/>
              </w:rPr>
              <w:t>地脚螺栓、垫铁安装不符合要求的，每处扣1分</w:t>
            </w:r>
          </w:p>
        </w:tc>
        <w:tc>
          <w:tcPr>
            <w:tcW w:w="454" w:type="pct"/>
            <w:vMerge w:val="continue"/>
            <w:tcBorders>
              <w:left w:val="single" w:color="auto" w:sz="4" w:space="0"/>
            </w:tcBorders>
            <w:shd w:val="clear" w:color="auto" w:fill="FFFFFF"/>
          </w:tcPr>
          <w:p w14:paraId="3C0522A1">
            <w:pPr>
              <w:pStyle w:val="26"/>
              <w:spacing w:line="560" w:lineRule="exact"/>
              <w:jc w:val="left"/>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2C0E4DBC">
            <w:pPr>
              <w:pStyle w:val="26"/>
              <w:spacing w:line="560" w:lineRule="exact"/>
              <w:jc w:val="left"/>
              <w:rPr>
                <w:sz w:val="24"/>
                <w:szCs w:val="24"/>
              </w:rPr>
            </w:pPr>
          </w:p>
        </w:tc>
      </w:tr>
      <w:tr w14:paraId="33BF9324">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27CE6073">
            <w:pPr>
              <w:pStyle w:val="26"/>
              <w:spacing w:line="560" w:lineRule="exact"/>
              <w:jc w:val="left"/>
              <w:rPr>
                <w:sz w:val="24"/>
                <w:szCs w:val="24"/>
              </w:rPr>
            </w:pPr>
          </w:p>
        </w:tc>
        <w:tc>
          <w:tcPr>
            <w:tcW w:w="461" w:type="pct"/>
            <w:vMerge w:val="continue"/>
            <w:tcBorders>
              <w:left w:val="single" w:color="auto" w:sz="4" w:space="0"/>
            </w:tcBorders>
            <w:shd w:val="clear" w:color="auto" w:fill="FFFFFF"/>
            <w:vAlign w:val="center"/>
          </w:tcPr>
          <w:p w14:paraId="3356EF66">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292AEACE">
            <w:pPr>
              <w:pStyle w:val="26"/>
              <w:spacing w:line="560" w:lineRule="exact"/>
              <w:rPr>
                <w:szCs w:val="21"/>
                <w:lang w:val="en-US" w:eastAsia="zh-CN"/>
              </w:rPr>
            </w:pPr>
            <w:r>
              <w:rPr>
                <w:rFonts w:hint="eastAsia"/>
                <w:szCs w:val="21"/>
                <w:lang w:val="en-US" w:eastAsia="zh-CN"/>
              </w:rPr>
              <w:t>轴承箱未按规定找平找正的，扣5分</w:t>
            </w:r>
          </w:p>
        </w:tc>
        <w:tc>
          <w:tcPr>
            <w:tcW w:w="454" w:type="pct"/>
            <w:vMerge w:val="continue"/>
            <w:tcBorders>
              <w:left w:val="single" w:color="auto" w:sz="4" w:space="0"/>
            </w:tcBorders>
            <w:shd w:val="clear" w:color="auto" w:fill="FFFFFF"/>
          </w:tcPr>
          <w:p w14:paraId="6E7EB700">
            <w:pPr>
              <w:pStyle w:val="26"/>
              <w:tabs>
                <w:tab w:val="left" w:pos="540"/>
              </w:tabs>
              <w:spacing w:line="560" w:lineRule="exact"/>
              <w:jc w:val="left"/>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0E3F76DC">
            <w:pPr>
              <w:pStyle w:val="26"/>
              <w:spacing w:line="560" w:lineRule="exact"/>
              <w:jc w:val="left"/>
              <w:rPr>
                <w:sz w:val="24"/>
                <w:szCs w:val="24"/>
              </w:rPr>
            </w:pPr>
          </w:p>
        </w:tc>
      </w:tr>
      <w:tr w14:paraId="03B1E74A">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577C8EEA">
            <w:pPr>
              <w:pStyle w:val="26"/>
              <w:spacing w:line="560" w:lineRule="exact"/>
              <w:jc w:val="left"/>
              <w:rPr>
                <w:sz w:val="24"/>
                <w:szCs w:val="24"/>
              </w:rPr>
            </w:pPr>
          </w:p>
        </w:tc>
        <w:tc>
          <w:tcPr>
            <w:tcW w:w="461" w:type="pct"/>
            <w:vMerge w:val="continue"/>
            <w:tcBorders>
              <w:left w:val="single" w:color="auto" w:sz="4" w:space="0"/>
            </w:tcBorders>
            <w:shd w:val="clear" w:color="auto" w:fill="FFFFFF"/>
            <w:vAlign w:val="center"/>
          </w:tcPr>
          <w:p w14:paraId="608381BF">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301554F4">
            <w:pPr>
              <w:pStyle w:val="26"/>
              <w:spacing w:line="560" w:lineRule="exact"/>
              <w:rPr>
                <w:szCs w:val="21"/>
                <w:lang w:val="en-US" w:eastAsia="zh-CN"/>
              </w:rPr>
            </w:pPr>
            <w:r>
              <w:rPr>
                <w:rFonts w:hint="eastAsia"/>
                <w:szCs w:val="21"/>
                <w:lang w:val="en-US" w:eastAsia="zh-CN"/>
              </w:rPr>
              <w:t>机壳安装中，机壳中心线与转子中心线的偏差大于2mm的，扣5分</w:t>
            </w:r>
          </w:p>
        </w:tc>
        <w:tc>
          <w:tcPr>
            <w:tcW w:w="454" w:type="pct"/>
            <w:vMerge w:val="continue"/>
            <w:tcBorders>
              <w:left w:val="single" w:color="auto" w:sz="4" w:space="0"/>
            </w:tcBorders>
            <w:shd w:val="clear" w:color="auto" w:fill="FFFFFF"/>
          </w:tcPr>
          <w:p w14:paraId="3D68E2F1">
            <w:pPr>
              <w:pStyle w:val="26"/>
              <w:spacing w:line="560" w:lineRule="exact"/>
              <w:jc w:val="left"/>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7BD70A45">
            <w:pPr>
              <w:pStyle w:val="26"/>
              <w:spacing w:line="560" w:lineRule="exact"/>
              <w:jc w:val="left"/>
              <w:rPr>
                <w:sz w:val="24"/>
                <w:szCs w:val="24"/>
              </w:rPr>
            </w:pPr>
          </w:p>
        </w:tc>
      </w:tr>
      <w:tr w14:paraId="04878DD3">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5B02BCDA">
            <w:pPr>
              <w:pStyle w:val="26"/>
              <w:spacing w:line="560" w:lineRule="exact"/>
              <w:jc w:val="left"/>
              <w:rPr>
                <w:sz w:val="24"/>
                <w:szCs w:val="24"/>
              </w:rPr>
            </w:pPr>
          </w:p>
        </w:tc>
        <w:tc>
          <w:tcPr>
            <w:tcW w:w="461" w:type="pct"/>
            <w:vMerge w:val="continue"/>
            <w:tcBorders>
              <w:left w:val="single" w:color="auto" w:sz="4" w:space="0"/>
            </w:tcBorders>
            <w:shd w:val="clear" w:color="auto" w:fill="FFFFFF"/>
            <w:vAlign w:val="center"/>
          </w:tcPr>
          <w:p w14:paraId="1313CF2A">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79FF3B2C">
            <w:pPr>
              <w:pStyle w:val="26"/>
              <w:spacing w:line="560" w:lineRule="exact"/>
              <w:rPr>
                <w:szCs w:val="21"/>
                <w:lang w:val="en-US" w:eastAsia="zh-CN"/>
              </w:rPr>
            </w:pPr>
            <w:r>
              <w:rPr>
                <w:rFonts w:hint="eastAsia"/>
                <w:szCs w:val="21"/>
                <w:lang w:val="en-US" w:eastAsia="zh-CN"/>
              </w:rPr>
              <w:t>联轴器的径向位移大于0.025mm；轴线倾斜度大于0.02%的，每项扣2分</w:t>
            </w:r>
          </w:p>
        </w:tc>
        <w:tc>
          <w:tcPr>
            <w:tcW w:w="454" w:type="pct"/>
            <w:vMerge w:val="continue"/>
            <w:tcBorders>
              <w:left w:val="single" w:color="auto" w:sz="4" w:space="0"/>
            </w:tcBorders>
            <w:shd w:val="clear" w:color="auto" w:fill="FFFFFF"/>
          </w:tcPr>
          <w:p w14:paraId="4F8DFAAC">
            <w:pPr>
              <w:pStyle w:val="26"/>
              <w:spacing w:line="560" w:lineRule="exact"/>
              <w:jc w:val="left"/>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14D683B6">
            <w:pPr>
              <w:pStyle w:val="26"/>
              <w:spacing w:line="560" w:lineRule="exact"/>
              <w:jc w:val="left"/>
              <w:rPr>
                <w:sz w:val="24"/>
                <w:szCs w:val="24"/>
              </w:rPr>
            </w:pPr>
          </w:p>
        </w:tc>
      </w:tr>
      <w:tr w14:paraId="3783E160">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5F588DAD">
            <w:pPr>
              <w:pStyle w:val="26"/>
              <w:spacing w:line="560" w:lineRule="exact"/>
              <w:jc w:val="left"/>
              <w:rPr>
                <w:sz w:val="24"/>
                <w:szCs w:val="24"/>
              </w:rPr>
            </w:pPr>
          </w:p>
        </w:tc>
        <w:tc>
          <w:tcPr>
            <w:tcW w:w="461" w:type="pct"/>
            <w:vMerge w:val="continue"/>
            <w:tcBorders>
              <w:left w:val="single" w:color="auto" w:sz="4" w:space="0"/>
            </w:tcBorders>
            <w:shd w:val="clear" w:color="auto" w:fill="FFFFFF"/>
            <w:vAlign w:val="center"/>
          </w:tcPr>
          <w:p w14:paraId="633FFE43">
            <w:pPr>
              <w:pStyle w:val="26"/>
              <w:spacing w:line="560" w:lineRule="exact"/>
              <w:jc w:val="left"/>
              <w:rPr>
                <w:sz w:val="24"/>
                <w:szCs w:val="24"/>
              </w:rPr>
            </w:pPr>
          </w:p>
        </w:tc>
        <w:tc>
          <w:tcPr>
            <w:tcW w:w="3084" w:type="pct"/>
            <w:tcBorders>
              <w:top w:val="single" w:color="auto" w:sz="4" w:space="0"/>
              <w:left w:val="single" w:color="auto" w:sz="4" w:space="0"/>
            </w:tcBorders>
            <w:shd w:val="clear" w:color="auto" w:fill="FFFFFF"/>
            <w:vAlign w:val="center"/>
          </w:tcPr>
          <w:p w14:paraId="290A3711">
            <w:pPr>
              <w:pStyle w:val="26"/>
              <w:spacing w:line="560" w:lineRule="exact"/>
              <w:rPr>
                <w:szCs w:val="21"/>
                <w:lang w:val="en-US" w:eastAsia="zh-CN"/>
              </w:rPr>
            </w:pPr>
            <w:r>
              <w:rPr>
                <w:rFonts w:hint="eastAsia"/>
                <w:szCs w:val="21"/>
                <w:lang w:val="en-US" w:eastAsia="zh-CN"/>
              </w:rPr>
              <w:t>试运行前未对电机进行单机试运行的，扣10分</w:t>
            </w:r>
          </w:p>
        </w:tc>
        <w:tc>
          <w:tcPr>
            <w:tcW w:w="454" w:type="pct"/>
            <w:vMerge w:val="continue"/>
            <w:tcBorders>
              <w:left w:val="single" w:color="auto" w:sz="4" w:space="0"/>
            </w:tcBorders>
            <w:shd w:val="clear" w:color="auto" w:fill="FFFFFF"/>
          </w:tcPr>
          <w:p w14:paraId="07EF6224">
            <w:pPr>
              <w:pStyle w:val="26"/>
              <w:spacing w:line="560" w:lineRule="exact"/>
              <w:jc w:val="left"/>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0594C630">
            <w:pPr>
              <w:pStyle w:val="26"/>
              <w:spacing w:line="560" w:lineRule="exact"/>
              <w:jc w:val="left"/>
              <w:rPr>
                <w:sz w:val="24"/>
                <w:szCs w:val="24"/>
              </w:rPr>
            </w:pPr>
          </w:p>
        </w:tc>
      </w:tr>
      <w:tr w14:paraId="09479EE9">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5969F3B8">
            <w:pPr>
              <w:pStyle w:val="26"/>
              <w:spacing w:line="560" w:lineRule="exact"/>
              <w:jc w:val="center"/>
              <w:rPr>
                <w:sz w:val="24"/>
                <w:szCs w:val="24"/>
                <w:lang w:val="en-US" w:eastAsia="zh-CN"/>
              </w:rPr>
            </w:pPr>
          </w:p>
        </w:tc>
        <w:tc>
          <w:tcPr>
            <w:tcW w:w="461" w:type="pct"/>
            <w:vMerge w:val="continue"/>
            <w:tcBorders>
              <w:left w:val="single" w:color="auto" w:sz="4" w:space="0"/>
            </w:tcBorders>
            <w:shd w:val="clear" w:color="auto" w:fill="FFFFFF"/>
            <w:vAlign w:val="center"/>
          </w:tcPr>
          <w:p w14:paraId="50B7BD7F">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33EDA14E">
            <w:pPr>
              <w:pStyle w:val="26"/>
              <w:spacing w:line="560" w:lineRule="exact"/>
              <w:rPr>
                <w:szCs w:val="21"/>
                <w:lang w:val="en-US" w:eastAsia="zh-CN"/>
              </w:rPr>
            </w:pPr>
            <w:r>
              <w:rPr>
                <w:rFonts w:hint="eastAsia"/>
                <w:szCs w:val="21"/>
                <w:lang w:val="en-US" w:eastAsia="zh-CN"/>
              </w:rPr>
              <w:t>两个脚垫要求等高、水平、平行误差在0.1mm以内，否则扣10分。</w:t>
            </w:r>
          </w:p>
        </w:tc>
        <w:tc>
          <w:tcPr>
            <w:tcW w:w="454" w:type="pct"/>
            <w:vMerge w:val="continue"/>
            <w:tcBorders>
              <w:left w:val="single" w:color="auto" w:sz="4" w:space="0"/>
            </w:tcBorders>
            <w:shd w:val="clear" w:color="auto" w:fill="FFFFFF"/>
            <w:vAlign w:val="center"/>
          </w:tcPr>
          <w:p w14:paraId="3E5203F4">
            <w:pPr>
              <w:pStyle w:val="26"/>
              <w:spacing w:line="560" w:lineRule="exact"/>
              <w:jc w:val="center"/>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6B6E8094">
            <w:pPr>
              <w:spacing w:line="560" w:lineRule="exact"/>
              <w:jc w:val="center"/>
              <w:rPr>
                <w:rFonts w:ascii="宋体" w:hAnsi="宋体" w:cs="宋体"/>
                <w:sz w:val="24"/>
                <w:lang w:val="zh-TW" w:eastAsia="zh-TW" w:bidi="zh-TW"/>
              </w:rPr>
            </w:pPr>
          </w:p>
        </w:tc>
      </w:tr>
      <w:tr w14:paraId="58C07996">
        <w:tblPrEx>
          <w:tblCellMar>
            <w:top w:w="0" w:type="dxa"/>
            <w:left w:w="10" w:type="dxa"/>
            <w:bottom w:w="0" w:type="dxa"/>
            <w:right w:w="10" w:type="dxa"/>
          </w:tblCellMar>
        </w:tblPrEx>
        <w:trPr>
          <w:trHeight w:val="397" w:hRule="atLeast"/>
        </w:trPr>
        <w:tc>
          <w:tcPr>
            <w:tcW w:w="310" w:type="pct"/>
            <w:tcBorders>
              <w:top w:val="single" w:color="auto" w:sz="4" w:space="0"/>
              <w:left w:val="single" w:color="auto" w:sz="4" w:space="0"/>
            </w:tcBorders>
            <w:shd w:val="clear" w:color="auto" w:fill="FFFFFF"/>
            <w:vAlign w:val="center"/>
          </w:tcPr>
          <w:p w14:paraId="1BA80EEA">
            <w:pPr>
              <w:pStyle w:val="26"/>
              <w:spacing w:line="560" w:lineRule="exact"/>
              <w:jc w:val="center"/>
              <w:rPr>
                <w:sz w:val="24"/>
                <w:szCs w:val="24"/>
              </w:rPr>
            </w:pPr>
          </w:p>
          <w:p w14:paraId="1950D850">
            <w:pPr>
              <w:pStyle w:val="26"/>
              <w:spacing w:line="560" w:lineRule="exact"/>
              <w:jc w:val="center"/>
              <w:rPr>
                <w:sz w:val="24"/>
                <w:szCs w:val="24"/>
                <w:lang w:val="en-US" w:eastAsia="zh-CN"/>
              </w:rPr>
            </w:pPr>
            <w:r>
              <w:rPr>
                <w:rFonts w:hint="eastAsia"/>
                <w:sz w:val="24"/>
                <w:szCs w:val="24"/>
                <w:lang w:val="en-US" w:eastAsia="zh-CN"/>
              </w:rPr>
              <w:t>6</w:t>
            </w:r>
          </w:p>
        </w:tc>
        <w:tc>
          <w:tcPr>
            <w:tcW w:w="461" w:type="pct"/>
            <w:tcBorders>
              <w:top w:val="single" w:color="auto" w:sz="4" w:space="0"/>
              <w:left w:val="single" w:color="auto" w:sz="4" w:space="0"/>
            </w:tcBorders>
            <w:shd w:val="clear" w:color="auto" w:fill="FFFFFF"/>
            <w:vAlign w:val="center"/>
          </w:tcPr>
          <w:p w14:paraId="4D873C78">
            <w:pPr>
              <w:pStyle w:val="26"/>
              <w:spacing w:line="560" w:lineRule="exact"/>
              <w:jc w:val="center"/>
              <w:rPr>
                <w:sz w:val="24"/>
                <w:szCs w:val="24"/>
              </w:rPr>
            </w:pPr>
            <w:r>
              <w:rPr>
                <w:rFonts w:hint="eastAsia"/>
                <w:kern w:val="0"/>
                <w:szCs w:val="21"/>
              </w:rPr>
              <w:t>工具使用</w:t>
            </w:r>
          </w:p>
        </w:tc>
        <w:tc>
          <w:tcPr>
            <w:tcW w:w="3084" w:type="pct"/>
            <w:tcBorders>
              <w:top w:val="single" w:color="auto" w:sz="4" w:space="0"/>
              <w:left w:val="single" w:color="auto" w:sz="4" w:space="0"/>
            </w:tcBorders>
            <w:shd w:val="clear" w:color="auto" w:fill="FFFFFF"/>
            <w:vAlign w:val="center"/>
          </w:tcPr>
          <w:p w14:paraId="5827A567">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1.不能正确使用钳工工具，扣2.5分；</w:t>
            </w:r>
          </w:p>
          <w:p w14:paraId="04014A25">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2.不能正确、安全使用千斤顶、捯链等起重工具，扣2.5分；</w:t>
            </w:r>
          </w:p>
          <w:p w14:paraId="40862C3B">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3.不能正确使用和维护保养立钻、台钻、摇臂钻等常用设备，扣2.5分；</w:t>
            </w:r>
          </w:p>
          <w:p w14:paraId="765BB583">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4.不能合理选择、正确使用量具，扣2.5分；</w:t>
            </w:r>
          </w:p>
          <w:p w14:paraId="374F59E0">
            <w:pPr>
              <w:pStyle w:val="26"/>
              <w:spacing w:line="560" w:lineRule="exact"/>
              <w:jc w:val="left"/>
              <w:rPr>
                <w:sz w:val="24"/>
                <w:szCs w:val="24"/>
                <w:lang w:val="en-US" w:eastAsia="zh-CN"/>
              </w:rPr>
            </w:pPr>
            <w:r>
              <w:rPr>
                <w:rFonts w:hint="eastAsia"/>
                <w:szCs w:val="21"/>
                <w:lang w:val="en-US" w:eastAsia="zh-CN"/>
              </w:rPr>
              <w:t>5.不能</w:t>
            </w:r>
            <w:r>
              <w:rPr>
                <w:rFonts w:hint="eastAsia"/>
                <w:szCs w:val="21"/>
              </w:rPr>
              <w:t>对量具进行维护、保养</w:t>
            </w:r>
            <w:r>
              <w:rPr>
                <w:rFonts w:hint="eastAsia"/>
                <w:szCs w:val="21"/>
                <w:lang w:eastAsia="zh-CN"/>
              </w:rPr>
              <w:t>，</w:t>
            </w:r>
            <w:r>
              <w:rPr>
                <w:rFonts w:hint="eastAsia"/>
                <w:szCs w:val="21"/>
                <w:lang w:val="en-US" w:eastAsia="zh-CN"/>
              </w:rPr>
              <w:t>扣2.5分。</w:t>
            </w:r>
          </w:p>
        </w:tc>
        <w:tc>
          <w:tcPr>
            <w:tcW w:w="454" w:type="pct"/>
            <w:tcBorders>
              <w:top w:val="single" w:color="auto" w:sz="4" w:space="0"/>
              <w:left w:val="single" w:color="auto" w:sz="4" w:space="0"/>
            </w:tcBorders>
            <w:shd w:val="clear" w:color="auto" w:fill="FFFFFF"/>
            <w:vAlign w:val="center"/>
          </w:tcPr>
          <w:p w14:paraId="7A37C6CE">
            <w:pPr>
              <w:pStyle w:val="26"/>
              <w:spacing w:line="560" w:lineRule="exact"/>
              <w:jc w:val="center"/>
              <w:rPr>
                <w:sz w:val="24"/>
                <w:szCs w:val="24"/>
                <w:lang w:val="en-US" w:eastAsia="zh-CN"/>
              </w:rPr>
            </w:pPr>
            <w:r>
              <w:rPr>
                <w:rFonts w:hint="eastAsia"/>
                <w:sz w:val="24"/>
                <w:szCs w:val="24"/>
                <w:lang w:val="en-US" w:eastAsia="zh-CN"/>
              </w:rPr>
              <w:t>10</w:t>
            </w:r>
          </w:p>
        </w:tc>
        <w:tc>
          <w:tcPr>
            <w:tcW w:w="689" w:type="pct"/>
            <w:tcBorders>
              <w:top w:val="single" w:color="auto" w:sz="4" w:space="0"/>
              <w:left w:val="single" w:color="auto" w:sz="4" w:space="0"/>
              <w:right w:val="single" w:color="auto" w:sz="4" w:space="0"/>
            </w:tcBorders>
            <w:shd w:val="clear" w:color="auto" w:fill="FFFFFF"/>
            <w:vAlign w:val="center"/>
          </w:tcPr>
          <w:p w14:paraId="48D2C445">
            <w:pPr>
              <w:spacing w:line="560" w:lineRule="exact"/>
              <w:jc w:val="center"/>
              <w:rPr>
                <w:rFonts w:ascii="宋体" w:hAnsi="宋体" w:cs="宋体"/>
                <w:sz w:val="24"/>
                <w:lang w:val="zh-TW" w:eastAsia="zh-TW" w:bidi="zh-TW"/>
              </w:rPr>
            </w:pPr>
          </w:p>
        </w:tc>
      </w:tr>
      <w:tr w14:paraId="3A215FFB">
        <w:tblPrEx>
          <w:tblCellMar>
            <w:top w:w="0" w:type="dxa"/>
            <w:left w:w="10" w:type="dxa"/>
            <w:bottom w:w="0" w:type="dxa"/>
            <w:right w:w="10" w:type="dxa"/>
          </w:tblCellMar>
        </w:tblPrEx>
        <w:trPr>
          <w:trHeight w:val="397" w:hRule="atLeast"/>
        </w:trPr>
        <w:tc>
          <w:tcPr>
            <w:tcW w:w="310" w:type="pct"/>
            <w:vMerge w:val="restart"/>
            <w:tcBorders>
              <w:top w:val="single" w:color="auto" w:sz="4" w:space="0"/>
              <w:left w:val="single" w:color="auto" w:sz="4" w:space="0"/>
            </w:tcBorders>
            <w:shd w:val="clear" w:color="auto" w:fill="FFFFFF"/>
            <w:vAlign w:val="center"/>
          </w:tcPr>
          <w:p w14:paraId="6B054642">
            <w:pPr>
              <w:pStyle w:val="26"/>
              <w:spacing w:line="560" w:lineRule="exact"/>
              <w:jc w:val="center"/>
              <w:rPr>
                <w:szCs w:val="21"/>
                <w:lang w:val="en-US" w:eastAsia="zh-CN"/>
              </w:rPr>
            </w:pPr>
            <w:r>
              <w:rPr>
                <w:rFonts w:hint="eastAsia"/>
                <w:szCs w:val="21"/>
                <w:lang w:val="en-US" w:eastAsia="zh-CN"/>
              </w:rPr>
              <w:t>7</w:t>
            </w:r>
          </w:p>
          <w:p w14:paraId="446538DA">
            <w:pPr>
              <w:pStyle w:val="26"/>
              <w:spacing w:line="560" w:lineRule="exact"/>
              <w:jc w:val="center"/>
              <w:rPr>
                <w:szCs w:val="21"/>
                <w:lang w:val="en-US" w:eastAsia="zh-CN"/>
              </w:rPr>
            </w:pPr>
          </w:p>
          <w:p w14:paraId="7A42EC2B">
            <w:pPr>
              <w:pStyle w:val="26"/>
              <w:tabs>
                <w:tab w:val="left" w:pos="430"/>
              </w:tabs>
              <w:spacing w:line="560" w:lineRule="exact"/>
              <w:jc w:val="left"/>
              <w:rPr>
                <w:rFonts w:cs="Times New Roman"/>
                <w:sz w:val="24"/>
                <w:szCs w:val="24"/>
                <w:lang w:eastAsia="zh-CN"/>
              </w:rPr>
            </w:pPr>
          </w:p>
        </w:tc>
        <w:tc>
          <w:tcPr>
            <w:tcW w:w="461" w:type="pct"/>
            <w:vMerge w:val="restart"/>
            <w:tcBorders>
              <w:top w:val="single" w:color="auto" w:sz="4" w:space="0"/>
              <w:left w:val="single" w:color="auto" w:sz="4" w:space="0"/>
            </w:tcBorders>
            <w:shd w:val="clear" w:color="auto" w:fill="FFFFFF"/>
            <w:vAlign w:val="center"/>
          </w:tcPr>
          <w:p w14:paraId="746B19D1">
            <w:pPr>
              <w:pStyle w:val="26"/>
              <w:spacing w:line="560" w:lineRule="exact"/>
              <w:jc w:val="center"/>
              <w:rPr>
                <w:szCs w:val="21"/>
                <w:lang w:eastAsia="zh-CN"/>
              </w:rPr>
            </w:pPr>
            <w:r>
              <w:rPr>
                <w:rFonts w:hint="eastAsia"/>
                <w:szCs w:val="21"/>
                <w:lang w:val="en-US" w:eastAsia="zh-CN"/>
              </w:rPr>
              <w:t>职业素养</w:t>
            </w:r>
          </w:p>
          <w:p w14:paraId="4BCA4BDB">
            <w:pPr>
              <w:pStyle w:val="26"/>
              <w:spacing w:line="560" w:lineRule="exact"/>
              <w:jc w:val="center"/>
              <w:rPr>
                <w:szCs w:val="21"/>
              </w:rPr>
            </w:pPr>
          </w:p>
          <w:p w14:paraId="2ACCDDD0">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10663275">
            <w:pPr>
              <w:pStyle w:val="26"/>
              <w:spacing w:line="560" w:lineRule="exact"/>
              <w:jc w:val="left"/>
              <w:rPr>
                <w:szCs w:val="21"/>
                <w:lang w:val="en-US" w:eastAsia="zh-CN"/>
              </w:rPr>
            </w:pPr>
            <w:r>
              <w:rPr>
                <w:rFonts w:hint="eastAsia"/>
                <w:szCs w:val="21"/>
                <w:lang w:val="en-US" w:eastAsia="zh-CN"/>
              </w:rPr>
              <w:t>实操工程中安全意识不强，扣4分。</w:t>
            </w:r>
          </w:p>
        </w:tc>
        <w:tc>
          <w:tcPr>
            <w:tcW w:w="454" w:type="pct"/>
            <w:vMerge w:val="restart"/>
            <w:tcBorders>
              <w:top w:val="single" w:color="auto" w:sz="4" w:space="0"/>
              <w:left w:val="single" w:color="auto" w:sz="4" w:space="0"/>
            </w:tcBorders>
            <w:shd w:val="clear" w:color="auto" w:fill="FFFFFF"/>
            <w:vAlign w:val="center"/>
          </w:tcPr>
          <w:p w14:paraId="3BAA6754">
            <w:pPr>
              <w:pStyle w:val="26"/>
              <w:spacing w:line="560" w:lineRule="exact"/>
              <w:jc w:val="center"/>
              <w:rPr>
                <w:sz w:val="24"/>
                <w:szCs w:val="24"/>
                <w:lang w:val="en-US" w:eastAsia="zh-CN"/>
              </w:rPr>
            </w:pPr>
            <w:r>
              <w:rPr>
                <w:rFonts w:hint="eastAsia"/>
                <w:sz w:val="24"/>
                <w:szCs w:val="24"/>
                <w:lang w:val="en-US" w:eastAsia="zh-CN"/>
              </w:rPr>
              <w:t>20</w:t>
            </w:r>
          </w:p>
        </w:tc>
        <w:tc>
          <w:tcPr>
            <w:tcW w:w="689" w:type="pct"/>
            <w:vMerge w:val="restart"/>
            <w:tcBorders>
              <w:top w:val="single" w:color="auto" w:sz="4" w:space="0"/>
              <w:left w:val="single" w:color="auto" w:sz="4" w:space="0"/>
              <w:right w:val="single" w:color="auto" w:sz="4" w:space="0"/>
            </w:tcBorders>
            <w:shd w:val="clear" w:color="auto" w:fill="FFFFFF"/>
            <w:vAlign w:val="center"/>
          </w:tcPr>
          <w:p w14:paraId="134ADD88">
            <w:pPr>
              <w:spacing w:line="560" w:lineRule="exact"/>
              <w:jc w:val="center"/>
              <w:rPr>
                <w:rFonts w:ascii="宋体" w:hAnsi="宋体" w:cs="宋体"/>
                <w:sz w:val="24"/>
                <w:lang w:val="zh-TW" w:eastAsia="zh-TW" w:bidi="zh-TW"/>
              </w:rPr>
            </w:pPr>
          </w:p>
        </w:tc>
      </w:tr>
      <w:tr w14:paraId="4A0BD7A4">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2D6BF527">
            <w:pPr>
              <w:pStyle w:val="26"/>
              <w:spacing w:line="560" w:lineRule="exact"/>
              <w:jc w:val="center"/>
              <w:rPr>
                <w:rFonts w:cs="Times New Roman"/>
                <w:sz w:val="24"/>
                <w:szCs w:val="24"/>
              </w:rPr>
            </w:pPr>
          </w:p>
        </w:tc>
        <w:tc>
          <w:tcPr>
            <w:tcW w:w="461" w:type="pct"/>
            <w:vMerge w:val="continue"/>
            <w:tcBorders>
              <w:left w:val="single" w:color="auto" w:sz="4" w:space="0"/>
            </w:tcBorders>
            <w:shd w:val="clear" w:color="auto" w:fill="FFFFFF"/>
            <w:vAlign w:val="center"/>
          </w:tcPr>
          <w:p w14:paraId="21A8B243">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5FCB66B1">
            <w:pPr>
              <w:pStyle w:val="26"/>
              <w:spacing w:line="560" w:lineRule="exact"/>
              <w:jc w:val="left"/>
              <w:rPr>
                <w:szCs w:val="21"/>
                <w:lang w:val="en-US" w:eastAsia="zh-CN"/>
              </w:rPr>
            </w:pPr>
            <w:r>
              <w:rPr>
                <w:rFonts w:hint="eastAsia"/>
                <w:szCs w:val="21"/>
                <w:lang w:val="en-US" w:eastAsia="zh-CN"/>
              </w:rPr>
              <w:t>实操工程中纪律意识意识不强，扣4分。</w:t>
            </w:r>
          </w:p>
        </w:tc>
        <w:tc>
          <w:tcPr>
            <w:tcW w:w="454" w:type="pct"/>
            <w:vMerge w:val="continue"/>
            <w:tcBorders>
              <w:left w:val="single" w:color="auto" w:sz="4" w:space="0"/>
            </w:tcBorders>
            <w:shd w:val="clear" w:color="auto" w:fill="FFFFFF"/>
            <w:vAlign w:val="center"/>
          </w:tcPr>
          <w:p w14:paraId="192F708A">
            <w:pPr>
              <w:pStyle w:val="26"/>
              <w:spacing w:line="560" w:lineRule="exact"/>
              <w:jc w:val="center"/>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4BFD289C">
            <w:pPr>
              <w:spacing w:line="560" w:lineRule="exact"/>
              <w:jc w:val="center"/>
              <w:rPr>
                <w:rFonts w:ascii="宋体" w:hAnsi="宋体" w:cs="宋体"/>
                <w:sz w:val="24"/>
                <w:lang w:val="zh-TW" w:eastAsia="zh-TW" w:bidi="zh-TW"/>
              </w:rPr>
            </w:pPr>
          </w:p>
        </w:tc>
      </w:tr>
      <w:tr w14:paraId="7BEE2298">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435C88CB">
            <w:pPr>
              <w:pStyle w:val="26"/>
              <w:spacing w:line="560" w:lineRule="exact"/>
              <w:jc w:val="center"/>
              <w:rPr>
                <w:rFonts w:cs="Times New Roman"/>
                <w:sz w:val="24"/>
                <w:szCs w:val="24"/>
              </w:rPr>
            </w:pPr>
          </w:p>
        </w:tc>
        <w:tc>
          <w:tcPr>
            <w:tcW w:w="461" w:type="pct"/>
            <w:vMerge w:val="continue"/>
            <w:tcBorders>
              <w:left w:val="single" w:color="auto" w:sz="4" w:space="0"/>
            </w:tcBorders>
            <w:shd w:val="clear" w:color="auto" w:fill="FFFFFF"/>
            <w:vAlign w:val="center"/>
          </w:tcPr>
          <w:p w14:paraId="4FF8A1E5">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1067B958">
            <w:pPr>
              <w:pStyle w:val="26"/>
              <w:spacing w:line="560" w:lineRule="exact"/>
              <w:jc w:val="left"/>
              <w:rPr>
                <w:szCs w:val="21"/>
                <w:lang w:val="en-US" w:eastAsia="zh-CN"/>
              </w:rPr>
            </w:pPr>
            <w:r>
              <w:rPr>
                <w:rFonts w:hint="eastAsia"/>
                <w:szCs w:val="21"/>
                <w:lang w:val="en-US" w:eastAsia="zh-CN"/>
              </w:rPr>
              <w:t>实操工程中质量意识意识不强，扣4分。</w:t>
            </w:r>
          </w:p>
        </w:tc>
        <w:tc>
          <w:tcPr>
            <w:tcW w:w="454" w:type="pct"/>
            <w:vMerge w:val="continue"/>
            <w:tcBorders>
              <w:left w:val="single" w:color="auto" w:sz="4" w:space="0"/>
            </w:tcBorders>
            <w:shd w:val="clear" w:color="auto" w:fill="FFFFFF"/>
            <w:vAlign w:val="center"/>
          </w:tcPr>
          <w:p w14:paraId="763E0EB3">
            <w:pPr>
              <w:pStyle w:val="26"/>
              <w:spacing w:line="560" w:lineRule="exact"/>
              <w:jc w:val="center"/>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45C6EFE6">
            <w:pPr>
              <w:spacing w:line="560" w:lineRule="exact"/>
              <w:jc w:val="center"/>
              <w:rPr>
                <w:rFonts w:ascii="宋体" w:hAnsi="宋体" w:cs="宋体"/>
                <w:sz w:val="24"/>
                <w:lang w:val="zh-TW" w:eastAsia="zh-TW" w:bidi="zh-TW"/>
              </w:rPr>
            </w:pPr>
          </w:p>
        </w:tc>
      </w:tr>
      <w:tr w14:paraId="2EBBA158">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79B20B77">
            <w:pPr>
              <w:pStyle w:val="26"/>
              <w:spacing w:line="560" w:lineRule="exact"/>
              <w:jc w:val="center"/>
              <w:rPr>
                <w:rFonts w:cs="Times New Roman"/>
                <w:sz w:val="24"/>
                <w:szCs w:val="24"/>
              </w:rPr>
            </w:pPr>
          </w:p>
        </w:tc>
        <w:tc>
          <w:tcPr>
            <w:tcW w:w="461" w:type="pct"/>
            <w:vMerge w:val="continue"/>
            <w:tcBorders>
              <w:left w:val="single" w:color="auto" w:sz="4" w:space="0"/>
            </w:tcBorders>
            <w:shd w:val="clear" w:color="auto" w:fill="FFFFFF"/>
            <w:vAlign w:val="center"/>
          </w:tcPr>
          <w:p w14:paraId="3E6EC3F3">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3A601486">
            <w:pPr>
              <w:pStyle w:val="26"/>
              <w:spacing w:line="560" w:lineRule="exact"/>
              <w:jc w:val="left"/>
              <w:rPr>
                <w:szCs w:val="21"/>
                <w:lang w:val="en-US" w:eastAsia="zh-CN"/>
              </w:rPr>
            </w:pPr>
            <w:r>
              <w:rPr>
                <w:rFonts w:hint="eastAsia"/>
                <w:szCs w:val="21"/>
                <w:lang w:val="en-US" w:eastAsia="zh-CN"/>
              </w:rPr>
              <w:t>实操工程中无工匠精神，扣4分。</w:t>
            </w:r>
          </w:p>
        </w:tc>
        <w:tc>
          <w:tcPr>
            <w:tcW w:w="454" w:type="pct"/>
            <w:vMerge w:val="continue"/>
            <w:tcBorders>
              <w:left w:val="single" w:color="auto" w:sz="4" w:space="0"/>
            </w:tcBorders>
            <w:shd w:val="clear" w:color="auto" w:fill="FFFFFF"/>
            <w:vAlign w:val="center"/>
          </w:tcPr>
          <w:p w14:paraId="13002AF4">
            <w:pPr>
              <w:pStyle w:val="26"/>
              <w:spacing w:line="560" w:lineRule="exact"/>
              <w:jc w:val="center"/>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087C970E">
            <w:pPr>
              <w:spacing w:line="560" w:lineRule="exact"/>
              <w:jc w:val="center"/>
              <w:rPr>
                <w:rFonts w:ascii="宋体" w:hAnsi="宋体" w:cs="宋体"/>
                <w:sz w:val="24"/>
                <w:lang w:val="zh-TW" w:eastAsia="zh-TW" w:bidi="zh-TW"/>
              </w:rPr>
            </w:pPr>
          </w:p>
        </w:tc>
      </w:tr>
      <w:tr w14:paraId="20F9B8E5">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6F297BB7">
            <w:pPr>
              <w:pStyle w:val="26"/>
              <w:spacing w:line="560" w:lineRule="exact"/>
              <w:jc w:val="center"/>
              <w:rPr>
                <w:sz w:val="24"/>
                <w:szCs w:val="24"/>
              </w:rPr>
            </w:pPr>
          </w:p>
        </w:tc>
        <w:tc>
          <w:tcPr>
            <w:tcW w:w="461" w:type="pct"/>
            <w:vMerge w:val="continue"/>
            <w:tcBorders>
              <w:left w:val="single" w:color="auto" w:sz="4" w:space="0"/>
            </w:tcBorders>
            <w:shd w:val="clear" w:color="auto" w:fill="FFFFFF"/>
            <w:vAlign w:val="center"/>
          </w:tcPr>
          <w:p w14:paraId="257C1803">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24B200BC">
            <w:pPr>
              <w:pStyle w:val="26"/>
              <w:spacing w:line="560" w:lineRule="exact"/>
              <w:jc w:val="left"/>
              <w:rPr>
                <w:szCs w:val="21"/>
                <w:lang w:val="en-US" w:eastAsia="zh-CN"/>
              </w:rPr>
            </w:pPr>
            <w:r>
              <w:rPr>
                <w:rFonts w:hint="eastAsia"/>
                <w:szCs w:val="21"/>
                <w:lang w:val="en-US" w:eastAsia="zh-CN"/>
              </w:rPr>
              <w:t>实操工程中无绿色施工意识，扣4分。</w:t>
            </w:r>
          </w:p>
        </w:tc>
        <w:tc>
          <w:tcPr>
            <w:tcW w:w="454" w:type="pct"/>
            <w:vMerge w:val="continue"/>
            <w:tcBorders>
              <w:left w:val="single" w:color="auto" w:sz="4" w:space="0"/>
            </w:tcBorders>
            <w:shd w:val="clear" w:color="auto" w:fill="FFFFFF"/>
            <w:vAlign w:val="center"/>
          </w:tcPr>
          <w:p w14:paraId="5BD2F760">
            <w:pPr>
              <w:pStyle w:val="26"/>
              <w:spacing w:line="560" w:lineRule="exact"/>
              <w:jc w:val="center"/>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4768F7DD">
            <w:pPr>
              <w:spacing w:line="560" w:lineRule="exact"/>
              <w:jc w:val="center"/>
              <w:rPr>
                <w:rFonts w:ascii="宋体" w:hAnsi="宋体" w:cs="宋体"/>
                <w:sz w:val="24"/>
                <w:lang w:val="zh-TW" w:eastAsia="zh-TW" w:bidi="zh-TW"/>
              </w:rPr>
            </w:pPr>
          </w:p>
        </w:tc>
      </w:tr>
      <w:tr w14:paraId="75A2333C">
        <w:tblPrEx>
          <w:tblCellMar>
            <w:top w:w="0" w:type="dxa"/>
            <w:left w:w="10" w:type="dxa"/>
            <w:bottom w:w="0" w:type="dxa"/>
            <w:right w:w="10" w:type="dxa"/>
          </w:tblCellMar>
        </w:tblPrEx>
        <w:trPr>
          <w:trHeight w:val="397" w:hRule="atLeast"/>
        </w:trPr>
        <w:tc>
          <w:tcPr>
            <w:tcW w:w="3856" w:type="pct"/>
            <w:gridSpan w:val="3"/>
            <w:tcBorders>
              <w:top w:val="single" w:color="auto" w:sz="4" w:space="0"/>
              <w:left w:val="single" w:color="auto" w:sz="4" w:space="0"/>
              <w:bottom w:val="single" w:color="auto" w:sz="4" w:space="0"/>
            </w:tcBorders>
            <w:shd w:val="clear" w:color="auto" w:fill="FFFFFF"/>
            <w:vAlign w:val="center"/>
          </w:tcPr>
          <w:p w14:paraId="2736FA57">
            <w:pPr>
              <w:pStyle w:val="26"/>
              <w:spacing w:line="560" w:lineRule="exact"/>
              <w:jc w:val="center"/>
              <w:rPr>
                <w:sz w:val="24"/>
                <w:szCs w:val="24"/>
              </w:rPr>
            </w:pPr>
            <w:r>
              <w:rPr>
                <w:sz w:val="24"/>
                <w:szCs w:val="24"/>
              </w:rPr>
              <w:t>合计</w:t>
            </w:r>
          </w:p>
        </w:tc>
        <w:tc>
          <w:tcPr>
            <w:tcW w:w="454" w:type="pct"/>
            <w:tcBorders>
              <w:top w:val="single" w:color="auto" w:sz="4" w:space="0"/>
              <w:left w:val="single" w:color="auto" w:sz="4" w:space="0"/>
              <w:bottom w:val="single" w:color="auto" w:sz="4" w:space="0"/>
            </w:tcBorders>
            <w:shd w:val="clear" w:color="auto" w:fill="FFFFFF"/>
            <w:vAlign w:val="center"/>
          </w:tcPr>
          <w:p w14:paraId="032EAA95">
            <w:pPr>
              <w:pStyle w:val="26"/>
              <w:spacing w:line="560" w:lineRule="exact"/>
              <w:jc w:val="center"/>
              <w:rPr>
                <w:sz w:val="24"/>
                <w:szCs w:val="24"/>
              </w:rPr>
            </w:pPr>
            <w:r>
              <w:rPr>
                <w:sz w:val="24"/>
                <w:szCs w:val="24"/>
              </w:rPr>
              <w:t>100</w:t>
            </w:r>
          </w:p>
        </w:tc>
        <w:tc>
          <w:tcPr>
            <w:tcW w:w="689" w:type="pct"/>
            <w:tcBorders>
              <w:top w:val="single" w:color="auto" w:sz="4" w:space="0"/>
              <w:left w:val="single" w:color="auto" w:sz="4" w:space="0"/>
              <w:bottom w:val="single" w:color="auto" w:sz="4" w:space="0"/>
              <w:right w:val="single" w:color="auto" w:sz="4" w:space="0"/>
            </w:tcBorders>
            <w:shd w:val="clear" w:color="auto" w:fill="FFFFFF"/>
            <w:vAlign w:val="center"/>
          </w:tcPr>
          <w:p w14:paraId="3052DAD7">
            <w:pPr>
              <w:spacing w:line="560" w:lineRule="exact"/>
              <w:jc w:val="center"/>
              <w:rPr>
                <w:rFonts w:ascii="宋体" w:hAnsi="宋体" w:cs="宋体"/>
                <w:sz w:val="24"/>
                <w:lang w:val="zh-TW" w:eastAsia="zh-TW" w:bidi="zh-TW"/>
              </w:rPr>
            </w:pPr>
          </w:p>
        </w:tc>
      </w:tr>
      <w:tr w14:paraId="5E0FCAB6">
        <w:tblPrEx>
          <w:tblCellMar>
            <w:top w:w="0" w:type="dxa"/>
            <w:left w:w="10" w:type="dxa"/>
            <w:bottom w:w="0" w:type="dxa"/>
            <w:right w:w="10" w:type="dxa"/>
          </w:tblCellMar>
        </w:tblPrEx>
        <w:trPr>
          <w:trHeight w:val="39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A94806D">
            <w:pPr>
              <w:pStyle w:val="27"/>
              <w:shd w:val="clear" w:color="auto" w:fill="auto"/>
              <w:tabs>
                <w:tab w:val="left" w:pos="6330"/>
              </w:tabs>
              <w:spacing w:before="0" w:line="560" w:lineRule="exact"/>
              <w:jc w:val="left"/>
              <w:rPr>
                <w:spacing w:val="0"/>
                <w:sz w:val="24"/>
                <w:szCs w:val="24"/>
              </w:rPr>
            </w:pPr>
            <w:r>
              <w:rPr>
                <w:rFonts w:ascii="宋体" w:hAnsi="宋体" w:eastAsia="宋体"/>
                <w:spacing w:val="0"/>
                <w:sz w:val="24"/>
                <w:szCs w:val="24"/>
              </w:rPr>
              <w:t>考评员签字</w:t>
            </w:r>
            <w:r>
              <w:rPr>
                <w:rFonts w:hint="eastAsia" w:ascii="宋体" w:hAnsi="宋体" w:eastAsia="宋体"/>
                <w:spacing w:val="0"/>
                <w:sz w:val="24"/>
                <w:szCs w:val="24"/>
              </w:rPr>
              <w:t xml:space="preserve">： </w:t>
            </w:r>
            <w:r>
              <w:rPr>
                <w:rFonts w:eastAsia="宋体"/>
                <w:spacing w:val="0"/>
                <w:sz w:val="24"/>
                <w:szCs w:val="24"/>
              </w:rPr>
              <w:t xml:space="preserve">                               </w:t>
            </w:r>
            <w:r>
              <w:rPr>
                <w:rFonts w:ascii="宋体" w:hAnsi="宋体" w:eastAsia="宋体"/>
                <w:spacing w:val="0"/>
                <w:sz w:val="24"/>
                <w:szCs w:val="24"/>
              </w:rPr>
              <w:t>督导员签</w:t>
            </w:r>
            <w:r>
              <w:rPr>
                <w:rFonts w:hint="eastAsia" w:ascii="宋体" w:hAnsi="宋体" w:eastAsia="宋体"/>
                <w:spacing w:val="0"/>
                <w:sz w:val="24"/>
                <w:szCs w:val="24"/>
              </w:rPr>
              <w:t>字：</w:t>
            </w:r>
          </w:p>
        </w:tc>
      </w:tr>
      <w:tr w14:paraId="25598C04">
        <w:tblPrEx>
          <w:tblCellMar>
            <w:top w:w="0" w:type="dxa"/>
            <w:left w:w="10" w:type="dxa"/>
            <w:bottom w:w="0" w:type="dxa"/>
            <w:right w:w="10" w:type="dxa"/>
          </w:tblCellMar>
        </w:tblPrEx>
        <w:trPr>
          <w:trHeight w:val="39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EE07E49">
            <w:pPr>
              <w:pStyle w:val="27"/>
              <w:shd w:val="clear" w:color="auto" w:fill="auto"/>
              <w:tabs>
                <w:tab w:val="left" w:pos="6330"/>
              </w:tabs>
              <w:spacing w:before="0" w:line="560" w:lineRule="exact"/>
              <w:jc w:val="left"/>
              <w:rPr>
                <w:spacing w:val="0"/>
                <w:sz w:val="24"/>
                <w:szCs w:val="24"/>
              </w:rPr>
            </w:pPr>
            <w:r>
              <w:rPr>
                <w:rFonts w:hint="eastAsia" w:ascii="宋体" w:hAnsi="宋体" w:eastAsia="宋体"/>
                <w:spacing w:val="0"/>
                <w:sz w:val="24"/>
                <w:szCs w:val="24"/>
              </w:rPr>
              <w:t xml:space="preserve">考评单位： </w:t>
            </w:r>
            <w:r>
              <w:rPr>
                <w:rFonts w:ascii="宋体" w:hAnsi="宋体" w:eastAsia="宋体"/>
                <w:spacing w:val="0"/>
                <w:sz w:val="24"/>
                <w:szCs w:val="24"/>
              </w:rPr>
              <w:t xml:space="preserve">                                 </w:t>
            </w:r>
            <w:r>
              <w:rPr>
                <w:rFonts w:hint="eastAsia" w:ascii="宋体" w:hAnsi="宋体" w:eastAsia="宋体"/>
                <w:spacing w:val="0"/>
                <w:sz w:val="24"/>
                <w:szCs w:val="24"/>
              </w:rPr>
              <w:t xml:space="preserve">考评时间： </w:t>
            </w:r>
            <w:r>
              <w:rPr>
                <w:rFonts w:ascii="宋体" w:hAnsi="宋体" w:eastAsia="宋体"/>
                <w:spacing w:val="0"/>
                <w:sz w:val="24"/>
                <w:szCs w:val="24"/>
              </w:rPr>
              <w:t xml:space="preserve">    </w:t>
            </w:r>
            <w:r>
              <w:rPr>
                <w:rFonts w:hint="eastAsia" w:ascii="宋体" w:hAnsi="宋体" w:eastAsia="宋体"/>
                <w:spacing w:val="0"/>
                <w:sz w:val="24"/>
                <w:szCs w:val="24"/>
              </w:rPr>
              <w:t xml:space="preserve">年 </w:t>
            </w:r>
            <w:r>
              <w:rPr>
                <w:rFonts w:ascii="宋体" w:hAnsi="宋体" w:eastAsia="宋体"/>
                <w:spacing w:val="0"/>
                <w:sz w:val="24"/>
                <w:szCs w:val="24"/>
              </w:rPr>
              <w:t xml:space="preserve"> </w:t>
            </w:r>
            <w:r>
              <w:rPr>
                <w:rFonts w:hint="eastAsia" w:ascii="宋体" w:hAnsi="宋体" w:eastAsia="宋体"/>
                <w:spacing w:val="0"/>
                <w:sz w:val="24"/>
                <w:szCs w:val="24"/>
              </w:rPr>
              <w:t xml:space="preserve">月 </w:t>
            </w:r>
            <w:r>
              <w:rPr>
                <w:rFonts w:ascii="宋体" w:hAnsi="宋体" w:eastAsia="宋体"/>
                <w:spacing w:val="0"/>
                <w:sz w:val="24"/>
                <w:szCs w:val="24"/>
              </w:rPr>
              <w:t xml:space="preserve"> </w:t>
            </w:r>
            <w:r>
              <w:rPr>
                <w:rFonts w:hint="eastAsia" w:ascii="宋体" w:hAnsi="宋体" w:eastAsia="宋体"/>
                <w:spacing w:val="0"/>
                <w:sz w:val="24"/>
                <w:szCs w:val="24"/>
              </w:rPr>
              <w:t>日</w:t>
            </w:r>
          </w:p>
        </w:tc>
      </w:tr>
    </w:tbl>
    <w:p w14:paraId="775D3297">
      <w:pPr>
        <w:spacing w:line="560" w:lineRule="exact"/>
      </w:pPr>
    </w:p>
    <w:p w14:paraId="4D6AD373">
      <w:pPr>
        <w:spacing w:line="560" w:lineRule="exact"/>
      </w:pPr>
    </w:p>
    <w:tbl>
      <w:tblPr>
        <w:tblStyle w:val="19"/>
        <w:tblW w:w="5189" w:type="pct"/>
        <w:tblInd w:w="0" w:type="dxa"/>
        <w:tblLayout w:type="autofit"/>
        <w:tblCellMar>
          <w:top w:w="0" w:type="dxa"/>
          <w:left w:w="10" w:type="dxa"/>
          <w:bottom w:w="0" w:type="dxa"/>
          <w:right w:w="10" w:type="dxa"/>
        </w:tblCellMar>
      </w:tblPr>
      <w:tblGrid>
        <w:gridCol w:w="536"/>
        <w:gridCol w:w="797"/>
        <w:gridCol w:w="5331"/>
        <w:gridCol w:w="785"/>
        <w:gridCol w:w="1192"/>
      </w:tblGrid>
      <w:tr w14:paraId="009A4248">
        <w:trPr>
          <w:trHeight w:val="593" w:hRule="exact"/>
        </w:trPr>
        <w:tc>
          <w:tcPr>
            <w:tcW w:w="5000" w:type="pct"/>
            <w:gridSpan w:val="5"/>
            <w:shd w:val="clear" w:color="auto" w:fill="FFFFFF"/>
            <w:vAlign w:val="center"/>
          </w:tcPr>
          <w:p w14:paraId="163EC1B7">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0741A87B">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38ED6B7F">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（安装钳工——</w:t>
            </w:r>
            <w:r>
              <w:rPr>
                <w:rFonts w:hint="eastAsia"/>
                <w:b/>
                <w:bCs/>
                <w:sz w:val="24"/>
                <w:szCs w:val="24"/>
                <w:lang w:val="en-US" w:eastAsia="zh-CN"/>
              </w:rPr>
              <w:t>中级</w:t>
            </w:r>
            <w:r>
              <w:rPr>
                <w:rFonts w:hint="eastAsia"/>
                <w:b/>
                <w:bCs/>
                <w:sz w:val="24"/>
                <w:szCs w:val="24"/>
                <w:lang w:val="zh-CN" w:eastAsia="zh-CN"/>
              </w:rPr>
              <w:t>）</w:t>
            </w:r>
          </w:p>
        </w:tc>
      </w:tr>
      <w:tr w14:paraId="50E22786">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7CE91E3E">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163A2D22">
            <w:pPr>
              <w:pStyle w:val="26"/>
              <w:tabs>
                <w:tab w:val="left" w:leader="underscore" w:pos="5509"/>
                <w:tab w:val="left" w:leader="underscore" w:pos="8520"/>
              </w:tabs>
              <w:spacing w:line="560" w:lineRule="exact"/>
              <w:jc w:val="left"/>
              <w:rPr>
                <w:rFonts w:eastAsia="PMingLiU"/>
                <w:b/>
                <w:bCs/>
                <w:sz w:val="24"/>
                <w:szCs w:val="24"/>
              </w:rPr>
            </w:pPr>
          </w:p>
        </w:tc>
      </w:tr>
      <w:tr w14:paraId="5EA7F241">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0F132609">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6CA6DF63">
            <w:pPr>
              <w:pStyle w:val="26"/>
              <w:tabs>
                <w:tab w:val="left" w:leader="underscore" w:pos="4564"/>
                <w:tab w:val="left" w:leader="underscore" w:pos="8520"/>
              </w:tabs>
              <w:spacing w:line="560" w:lineRule="exact"/>
              <w:jc w:val="left"/>
              <w:rPr>
                <w:rFonts w:eastAsia="PMingLiU"/>
                <w:sz w:val="24"/>
                <w:szCs w:val="24"/>
                <w:lang w:eastAsia="zh-CN"/>
              </w:rPr>
            </w:pPr>
          </w:p>
          <w:p w14:paraId="58D4DB0A">
            <w:pPr>
              <w:pStyle w:val="26"/>
              <w:tabs>
                <w:tab w:val="left" w:leader="underscore" w:pos="2870"/>
                <w:tab w:val="left" w:leader="underscore" w:pos="8520"/>
              </w:tabs>
              <w:spacing w:line="560" w:lineRule="exact"/>
              <w:jc w:val="left"/>
              <w:rPr>
                <w:rFonts w:eastAsia="PMingLiU"/>
                <w:sz w:val="24"/>
                <w:szCs w:val="24"/>
              </w:rPr>
            </w:pPr>
          </w:p>
          <w:p w14:paraId="78E3F50E">
            <w:pPr>
              <w:pStyle w:val="26"/>
              <w:tabs>
                <w:tab w:val="left" w:leader="underscore" w:pos="2870"/>
                <w:tab w:val="left" w:leader="underscore" w:pos="8520"/>
              </w:tabs>
              <w:spacing w:line="560" w:lineRule="exact"/>
              <w:jc w:val="left"/>
              <w:rPr>
                <w:rFonts w:eastAsia="PMingLiU"/>
                <w:sz w:val="24"/>
                <w:szCs w:val="24"/>
              </w:rPr>
            </w:pPr>
          </w:p>
          <w:p w14:paraId="5C3D25E7">
            <w:pPr>
              <w:pStyle w:val="26"/>
              <w:tabs>
                <w:tab w:val="left" w:leader="underscore" w:pos="2870"/>
                <w:tab w:val="left" w:leader="underscore" w:pos="8520"/>
              </w:tabs>
              <w:spacing w:line="560" w:lineRule="exact"/>
              <w:jc w:val="left"/>
              <w:rPr>
                <w:rFonts w:eastAsia="PMingLiU"/>
                <w:sz w:val="24"/>
                <w:szCs w:val="24"/>
              </w:rPr>
            </w:pPr>
          </w:p>
          <w:p w14:paraId="30E3E6A9">
            <w:pPr>
              <w:pStyle w:val="26"/>
              <w:tabs>
                <w:tab w:val="left" w:leader="underscore" w:pos="2870"/>
                <w:tab w:val="left" w:leader="underscore" w:pos="8520"/>
              </w:tabs>
              <w:spacing w:line="560" w:lineRule="exact"/>
              <w:jc w:val="left"/>
              <w:rPr>
                <w:rFonts w:eastAsia="PMingLiU"/>
                <w:sz w:val="24"/>
                <w:szCs w:val="24"/>
              </w:rPr>
            </w:pPr>
          </w:p>
          <w:p w14:paraId="3214AFC5">
            <w:pPr>
              <w:pStyle w:val="26"/>
              <w:tabs>
                <w:tab w:val="left" w:leader="underscore" w:pos="2870"/>
                <w:tab w:val="left" w:leader="underscore" w:pos="8520"/>
              </w:tabs>
              <w:spacing w:line="560" w:lineRule="exact"/>
              <w:jc w:val="left"/>
              <w:rPr>
                <w:rFonts w:eastAsia="PMingLiU"/>
                <w:sz w:val="24"/>
                <w:szCs w:val="24"/>
              </w:rPr>
            </w:pPr>
          </w:p>
        </w:tc>
      </w:tr>
      <w:tr w14:paraId="3C59044C">
        <w:tblPrEx>
          <w:tblCellMar>
            <w:top w:w="0" w:type="dxa"/>
            <w:left w:w="10" w:type="dxa"/>
            <w:bottom w:w="0" w:type="dxa"/>
            <w:right w:w="10" w:type="dxa"/>
          </w:tblCellMar>
        </w:tblPrEx>
        <w:trPr>
          <w:trHeight w:val="397" w:hRule="atLeast"/>
        </w:trPr>
        <w:tc>
          <w:tcPr>
            <w:tcW w:w="310" w:type="pct"/>
            <w:tcBorders>
              <w:top w:val="single" w:color="auto" w:sz="4" w:space="0"/>
              <w:left w:val="single" w:color="auto" w:sz="4" w:space="0"/>
            </w:tcBorders>
            <w:shd w:val="clear" w:color="auto" w:fill="FFFFFF"/>
            <w:vAlign w:val="center"/>
          </w:tcPr>
          <w:p w14:paraId="6C0591B6">
            <w:pPr>
              <w:pStyle w:val="26"/>
              <w:spacing w:line="560" w:lineRule="exact"/>
              <w:jc w:val="center"/>
              <w:rPr>
                <w:b/>
                <w:bCs/>
                <w:sz w:val="24"/>
                <w:szCs w:val="24"/>
              </w:rPr>
            </w:pPr>
            <w:r>
              <w:rPr>
                <w:b/>
                <w:bCs/>
                <w:sz w:val="24"/>
                <w:szCs w:val="24"/>
              </w:rPr>
              <w:t>序号</w:t>
            </w:r>
          </w:p>
        </w:tc>
        <w:tc>
          <w:tcPr>
            <w:tcW w:w="461" w:type="pct"/>
            <w:tcBorders>
              <w:top w:val="single" w:color="auto" w:sz="4" w:space="0"/>
              <w:left w:val="single" w:color="auto" w:sz="4" w:space="0"/>
            </w:tcBorders>
            <w:shd w:val="clear" w:color="auto" w:fill="FFFFFF"/>
            <w:vAlign w:val="center"/>
          </w:tcPr>
          <w:p w14:paraId="2CB3D4C0">
            <w:pPr>
              <w:pStyle w:val="26"/>
              <w:spacing w:line="560" w:lineRule="exact"/>
              <w:jc w:val="center"/>
              <w:rPr>
                <w:b/>
                <w:bCs/>
                <w:sz w:val="24"/>
                <w:szCs w:val="24"/>
              </w:rPr>
            </w:pPr>
            <w:r>
              <w:rPr>
                <w:b/>
                <w:bCs/>
                <w:sz w:val="24"/>
                <w:szCs w:val="24"/>
              </w:rPr>
              <w:t>项目</w:t>
            </w:r>
          </w:p>
        </w:tc>
        <w:tc>
          <w:tcPr>
            <w:tcW w:w="3084" w:type="pct"/>
            <w:tcBorders>
              <w:top w:val="single" w:color="auto" w:sz="4" w:space="0"/>
              <w:left w:val="single" w:color="auto" w:sz="4" w:space="0"/>
            </w:tcBorders>
            <w:shd w:val="clear" w:color="auto" w:fill="FFFFFF"/>
            <w:vAlign w:val="center"/>
          </w:tcPr>
          <w:p w14:paraId="09F5974E">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54" w:type="pct"/>
            <w:tcBorders>
              <w:top w:val="single" w:color="auto" w:sz="4" w:space="0"/>
              <w:left w:val="single" w:color="auto" w:sz="4" w:space="0"/>
            </w:tcBorders>
            <w:shd w:val="clear" w:color="auto" w:fill="FFFFFF"/>
            <w:vAlign w:val="center"/>
          </w:tcPr>
          <w:p w14:paraId="2DBA3EBD">
            <w:pPr>
              <w:pStyle w:val="26"/>
              <w:spacing w:line="560" w:lineRule="exact"/>
              <w:jc w:val="center"/>
              <w:rPr>
                <w:b/>
                <w:bCs/>
                <w:sz w:val="24"/>
                <w:szCs w:val="24"/>
              </w:rPr>
            </w:pPr>
            <w:r>
              <w:rPr>
                <w:b/>
                <w:bCs/>
                <w:sz w:val="24"/>
                <w:szCs w:val="24"/>
              </w:rPr>
              <w:t>应得分</w:t>
            </w:r>
          </w:p>
        </w:tc>
        <w:tc>
          <w:tcPr>
            <w:tcW w:w="689" w:type="pct"/>
            <w:tcBorders>
              <w:top w:val="single" w:color="auto" w:sz="4" w:space="0"/>
              <w:left w:val="single" w:color="auto" w:sz="4" w:space="0"/>
              <w:right w:val="single" w:color="auto" w:sz="4" w:space="0"/>
            </w:tcBorders>
            <w:shd w:val="clear" w:color="auto" w:fill="FFFFFF"/>
            <w:vAlign w:val="center"/>
          </w:tcPr>
          <w:p w14:paraId="5D05A35D">
            <w:pPr>
              <w:pStyle w:val="26"/>
              <w:spacing w:line="560" w:lineRule="exact"/>
              <w:ind w:right="200"/>
              <w:jc w:val="center"/>
              <w:rPr>
                <w:b/>
                <w:bCs/>
                <w:sz w:val="24"/>
                <w:szCs w:val="24"/>
              </w:rPr>
            </w:pPr>
            <w:r>
              <w:rPr>
                <w:b/>
                <w:bCs/>
                <w:sz w:val="24"/>
                <w:szCs w:val="24"/>
              </w:rPr>
              <w:t>实得分</w:t>
            </w:r>
          </w:p>
        </w:tc>
      </w:tr>
      <w:tr w14:paraId="7B9C924E">
        <w:tblPrEx>
          <w:tblCellMar>
            <w:top w:w="0" w:type="dxa"/>
            <w:left w:w="10" w:type="dxa"/>
            <w:bottom w:w="0" w:type="dxa"/>
            <w:right w:w="10" w:type="dxa"/>
          </w:tblCellMar>
        </w:tblPrEx>
        <w:trPr>
          <w:trHeight w:val="397" w:hRule="atLeast"/>
        </w:trPr>
        <w:tc>
          <w:tcPr>
            <w:tcW w:w="310" w:type="pct"/>
            <w:tcBorders>
              <w:top w:val="single" w:color="auto" w:sz="4" w:space="0"/>
              <w:left w:val="single" w:color="auto" w:sz="4" w:space="0"/>
            </w:tcBorders>
            <w:shd w:val="clear" w:color="auto" w:fill="FFFFFF"/>
            <w:vAlign w:val="center"/>
          </w:tcPr>
          <w:p w14:paraId="3E06A576">
            <w:pPr>
              <w:pStyle w:val="26"/>
              <w:spacing w:line="560" w:lineRule="exact"/>
              <w:jc w:val="center"/>
              <w:rPr>
                <w:b/>
                <w:bCs/>
                <w:sz w:val="24"/>
                <w:szCs w:val="24"/>
                <w:lang w:val="en-US" w:eastAsia="zh-CN"/>
              </w:rPr>
            </w:pPr>
            <w:r>
              <w:rPr>
                <w:rFonts w:hint="eastAsia"/>
                <w:b/>
                <w:bCs/>
                <w:sz w:val="24"/>
                <w:szCs w:val="24"/>
                <w:lang w:val="en-US" w:eastAsia="zh-CN"/>
              </w:rPr>
              <w:t>1</w:t>
            </w:r>
          </w:p>
        </w:tc>
        <w:tc>
          <w:tcPr>
            <w:tcW w:w="461" w:type="pct"/>
            <w:tcBorders>
              <w:top w:val="single" w:color="auto" w:sz="4" w:space="0"/>
              <w:left w:val="single" w:color="auto" w:sz="4" w:space="0"/>
            </w:tcBorders>
            <w:shd w:val="clear" w:color="auto" w:fill="FFFFFF"/>
            <w:vAlign w:val="center"/>
          </w:tcPr>
          <w:p w14:paraId="20066F25">
            <w:pPr>
              <w:pStyle w:val="26"/>
              <w:spacing w:line="560" w:lineRule="exact"/>
              <w:jc w:val="center"/>
              <w:rPr>
                <w:b/>
                <w:bCs/>
                <w:sz w:val="24"/>
                <w:szCs w:val="24"/>
                <w:lang w:val="en-US" w:eastAsia="zh-CN"/>
              </w:rPr>
            </w:pPr>
            <w:r>
              <w:rPr>
                <w:rFonts w:hint="eastAsia"/>
                <w:b/>
                <w:bCs/>
                <w:sz w:val="24"/>
                <w:szCs w:val="24"/>
                <w:lang w:val="en-US" w:eastAsia="zh-CN"/>
              </w:rPr>
              <w:t>识图</w:t>
            </w:r>
          </w:p>
        </w:tc>
        <w:tc>
          <w:tcPr>
            <w:tcW w:w="3084" w:type="pct"/>
            <w:tcBorders>
              <w:top w:val="single" w:color="auto" w:sz="4" w:space="0"/>
              <w:left w:val="single" w:color="auto" w:sz="4" w:space="0"/>
            </w:tcBorders>
            <w:shd w:val="clear" w:color="auto" w:fill="FFFFFF"/>
            <w:vAlign w:val="center"/>
          </w:tcPr>
          <w:p w14:paraId="31E298A9">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1.不能读懂机械设备装配图的，扣10分；</w:t>
            </w:r>
          </w:p>
          <w:p w14:paraId="5D076A67">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2.不能读懂与设备相关的配管、配线施工图的，扣10分；</w:t>
            </w:r>
          </w:p>
          <w:p w14:paraId="0089D78D">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3.不能绘制垫、套、轴等简单零件图的，扣10分；</w:t>
            </w:r>
          </w:p>
          <w:p w14:paraId="431EDF70">
            <w:pPr>
              <w:pStyle w:val="26"/>
              <w:spacing w:line="560" w:lineRule="exact"/>
              <w:rPr>
                <w:b/>
                <w:bCs/>
                <w:sz w:val="24"/>
                <w:szCs w:val="24"/>
                <w:lang w:val="en-US" w:eastAsia="zh-CN"/>
              </w:rPr>
            </w:pPr>
            <w:r>
              <w:rPr>
                <w:rFonts w:hint="eastAsia"/>
                <w:szCs w:val="21"/>
                <w:lang w:val="en-US" w:eastAsia="zh-CN"/>
              </w:rPr>
              <w:t>4.不能</w:t>
            </w:r>
            <w:r>
              <w:rPr>
                <w:rFonts w:hint="eastAsia"/>
                <w:szCs w:val="21"/>
              </w:rPr>
              <w:t>绘制常用零件草图</w:t>
            </w:r>
            <w:r>
              <w:rPr>
                <w:rFonts w:hint="eastAsia"/>
                <w:szCs w:val="21"/>
                <w:lang w:val="en-US" w:eastAsia="zh-CN"/>
              </w:rPr>
              <w:t>的，扣10分。</w:t>
            </w:r>
          </w:p>
        </w:tc>
        <w:tc>
          <w:tcPr>
            <w:tcW w:w="454" w:type="pct"/>
            <w:tcBorders>
              <w:top w:val="single" w:color="auto" w:sz="4" w:space="0"/>
              <w:left w:val="single" w:color="auto" w:sz="4" w:space="0"/>
            </w:tcBorders>
            <w:shd w:val="clear" w:color="auto" w:fill="FFFFFF"/>
            <w:vAlign w:val="center"/>
          </w:tcPr>
          <w:p w14:paraId="126EB3C4">
            <w:pPr>
              <w:pStyle w:val="26"/>
              <w:spacing w:line="560" w:lineRule="exact"/>
              <w:jc w:val="center"/>
              <w:rPr>
                <w:b/>
                <w:bCs/>
                <w:sz w:val="24"/>
                <w:szCs w:val="24"/>
                <w:lang w:val="en-US" w:eastAsia="zh-CN"/>
              </w:rPr>
            </w:pPr>
            <w:r>
              <w:rPr>
                <w:rFonts w:hint="eastAsia"/>
                <w:b/>
                <w:bCs/>
                <w:sz w:val="24"/>
                <w:szCs w:val="24"/>
                <w:lang w:val="en-US" w:eastAsia="zh-CN"/>
              </w:rPr>
              <w:t>10</w:t>
            </w:r>
          </w:p>
        </w:tc>
        <w:tc>
          <w:tcPr>
            <w:tcW w:w="689" w:type="pct"/>
            <w:tcBorders>
              <w:top w:val="single" w:color="auto" w:sz="4" w:space="0"/>
              <w:left w:val="single" w:color="auto" w:sz="4" w:space="0"/>
              <w:right w:val="single" w:color="auto" w:sz="4" w:space="0"/>
            </w:tcBorders>
            <w:shd w:val="clear" w:color="auto" w:fill="FFFFFF"/>
            <w:vAlign w:val="center"/>
          </w:tcPr>
          <w:p w14:paraId="3BF3309C">
            <w:pPr>
              <w:pStyle w:val="26"/>
              <w:spacing w:line="560" w:lineRule="exact"/>
              <w:ind w:right="200"/>
              <w:jc w:val="center"/>
              <w:rPr>
                <w:b/>
                <w:bCs/>
                <w:sz w:val="24"/>
                <w:szCs w:val="24"/>
              </w:rPr>
            </w:pPr>
          </w:p>
        </w:tc>
      </w:tr>
      <w:tr w14:paraId="726C70AC">
        <w:tblPrEx>
          <w:tblCellMar>
            <w:top w:w="0" w:type="dxa"/>
            <w:left w:w="10" w:type="dxa"/>
            <w:bottom w:w="0" w:type="dxa"/>
            <w:right w:w="10" w:type="dxa"/>
          </w:tblCellMar>
        </w:tblPrEx>
        <w:trPr>
          <w:trHeight w:val="397" w:hRule="atLeast"/>
        </w:trPr>
        <w:tc>
          <w:tcPr>
            <w:tcW w:w="310" w:type="pct"/>
            <w:tcBorders>
              <w:top w:val="single" w:color="auto" w:sz="4" w:space="0"/>
              <w:left w:val="single" w:color="auto" w:sz="4" w:space="0"/>
            </w:tcBorders>
            <w:shd w:val="clear" w:color="auto" w:fill="FFFFFF"/>
            <w:vAlign w:val="center"/>
          </w:tcPr>
          <w:p w14:paraId="40A5BF09">
            <w:pPr>
              <w:pStyle w:val="26"/>
              <w:spacing w:line="560" w:lineRule="exact"/>
              <w:jc w:val="center"/>
              <w:rPr>
                <w:b/>
                <w:bCs/>
                <w:sz w:val="24"/>
                <w:szCs w:val="24"/>
                <w:lang w:val="en-US" w:eastAsia="zh-CN"/>
              </w:rPr>
            </w:pPr>
            <w:r>
              <w:rPr>
                <w:rFonts w:hint="eastAsia"/>
                <w:b/>
                <w:bCs/>
                <w:sz w:val="24"/>
                <w:szCs w:val="24"/>
                <w:lang w:val="en-US" w:eastAsia="zh-CN"/>
              </w:rPr>
              <w:t>2</w:t>
            </w:r>
          </w:p>
        </w:tc>
        <w:tc>
          <w:tcPr>
            <w:tcW w:w="461" w:type="pct"/>
            <w:tcBorders>
              <w:top w:val="single" w:color="auto" w:sz="4" w:space="0"/>
              <w:left w:val="single" w:color="auto" w:sz="4" w:space="0"/>
            </w:tcBorders>
            <w:shd w:val="clear" w:color="auto" w:fill="FFFFFF"/>
            <w:vAlign w:val="center"/>
          </w:tcPr>
          <w:p w14:paraId="319E8A1F">
            <w:pPr>
              <w:pStyle w:val="26"/>
              <w:spacing w:line="560" w:lineRule="exact"/>
              <w:jc w:val="center"/>
              <w:rPr>
                <w:b/>
                <w:bCs/>
                <w:sz w:val="24"/>
                <w:szCs w:val="24"/>
                <w:lang w:val="en-US" w:eastAsia="zh-CN"/>
              </w:rPr>
            </w:pPr>
            <w:r>
              <w:rPr>
                <w:rFonts w:hint="eastAsia"/>
                <w:b/>
                <w:bCs/>
                <w:sz w:val="24"/>
                <w:szCs w:val="24"/>
                <w:lang w:val="en-US" w:eastAsia="zh-CN"/>
              </w:rPr>
              <w:t>岗位技能操作</w:t>
            </w:r>
          </w:p>
        </w:tc>
        <w:tc>
          <w:tcPr>
            <w:tcW w:w="3084" w:type="pct"/>
            <w:tcBorders>
              <w:top w:val="single" w:color="auto" w:sz="4" w:space="0"/>
              <w:left w:val="single" w:color="auto" w:sz="4" w:space="0"/>
            </w:tcBorders>
            <w:shd w:val="clear" w:color="auto" w:fill="FFFFFF"/>
            <w:vAlign w:val="center"/>
          </w:tcPr>
          <w:p w14:paraId="2A25968A">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1.不能完成箱体、大型工件的主体画线的，扣5分</w:t>
            </w:r>
          </w:p>
          <w:p w14:paraId="7F0CE659">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2.不能正确钻工件上的小孔、斜孔、深孔、盲孔、多孔、相交孔的，每一个扣1分，最高扣5分；</w:t>
            </w:r>
          </w:p>
          <w:p w14:paraId="2CEDE9B5">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3.刮削平板、方箱及燕尾形导轨，达不到以下要求：在25mm×25mm范围内接触点数不少于16点，表面粗糙度为Ra0.8μm，直线度公差每米长度内为0.015 mm～0.020mm的，扣5分；</w:t>
            </w:r>
          </w:p>
          <w:p w14:paraId="3E2B8485">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4.刮削轴瓦，达不到以下要求：在25mm×25mm范围内接触点数16点～20 点，同轴度</w:t>
            </w:r>
            <w:r>
              <w:rPr>
                <w:rFonts w:hint="eastAsia" w:ascii="宋体" w:hAnsi="宋体" w:cs="宋体"/>
                <w:szCs w:val="21"/>
              </w:rPr>
              <w:t>φ</w:t>
            </w:r>
            <w:r>
              <w:rPr>
                <w:rFonts w:hint="eastAsia" w:ascii="宋体" w:hAnsi="宋体" w:cs="宋体"/>
                <w:sz w:val="21"/>
                <w:szCs w:val="21"/>
              </w:rPr>
              <w:t>0.02mm;表面粗糙Ra6μm的，扣4分；</w:t>
            </w:r>
          </w:p>
          <w:p w14:paraId="2687ABE6">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5.不能正确进行密封平面刮研的，扣4分；</w:t>
            </w:r>
          </w:p>
          <w:p w14:paraId="3DDA5844">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6.不能正确对旋转件做静平衡试验的，扣4分；</w:t>
            </w:r>
          </w:p>
          <w:p w14:paraId="7C790E01">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7.不能正确对孔件与轴件进行冷、热装配的，扣4分；</w:t>
            </w:r>
          </w:p>
          <w:p w14:paraId="4B1B2C61">
            <w:pPr>
              <w:pStyle w:val="26"/>
              <w:spacing w:line="560" w:lineRule="exact"/>
              <w:rPr>
                <w:b/>
                <w:bCs/>
                <w:sz w:val="24"/>
                <w:szCs w:val="24"/>
                <w:lang w:val="en-US" w:eastAsia="zh-CN"/>
              </w:rPr>
            </w:pPr>
            <w:r>
              <w:rPr>
                <w:rFonts w:hint="eastAsia"/>
                <w:szCs w:val="21"/>
                <w:lang w:val="en-US" w:eastAsia="zh-CN"/>
              </w:rPr>
              <w:t>8.不能正确进行</w:t>
            </w:r>
            <w:r>
              <w:rPr>
                <w:rFonts w:hint="eastAsia"/>
                <w:szCs w:val="21"/>
              </w:rPr>
              <w:t>滚动轴承的安装调整</w:t>
            </w:r>
            <w:r>
              <w:rPr>
                <w:rFonts w:hint="eastAsia"/>
                <w:szCs w:val="21"/>
                <w:lang w:val="en-US" w:eastAsia="zh-CN"/>
              </w:rPr>
              <w:t>的，扣4分。</w:t>
            </w:r>
          </w:p>
        </w:tc>
        <w:tc>
          <w:tcPr>
            <w:tcW w:w="454" w:type="pct"/>
            <w:tcBorders>
              <w:top w:val="single" w:color="auto" w:sz="4" w:space="0"/>
              <w:left w:val="single" w:color="auto" w:sz="4" w:space="0"/>
            </w:tcBorders>
            <w:shd w:val="clear" w:color="auto" w:fill="FFFFFF"/>
            <w:vAlign w:val="center"/>
          </w:tcPr>
          <w:p w14:paraId="6C82745B">
            <w:pPr>
              <w:pStyle w:val="26"/>
              <w:spacing w:line="560" w:lineRule="exact"/>
              <w:jc w:val="center"/>
              <w:rPr>
                <w:b/>
                <w:bCs/>
                <w:sz w:val="24"/>
                <w:szCs w:val="24"/>
                <w:lang w:val="en-US" w:eastAsia="zh-CN"/>
              </w:rPr>
            </w:pPr>
            <w:r>
              <w:rPr>
                <w:rFonts w:hint="eastAsia"/>
                <w:b/>
                <w:bCs/>
                <w:sz w:val="24"/>
                <w:szCs w:val="24"/>
                <w:lang w:val="en-US" w:eastAsia="zh-CN"/>
              </w:rPr>
              <w:t>30</w:t>
            </w:r>
          </w:p>
        </w:tc>
        <w:tc>
          <w:tcPr>
            <w:tcW w:w="689" w:type="pct"/>
            <w:tcBorders>
              <w:top w:val="single" w:color="auto" w:sz="4" w:space="0"/>
              <w:left w:val="single" w:color="auto" w:sz="4" w:space="0"/>
              <w:right w:val="single" w:color="auto" w:sz="4" w:space="0"/>
            </w:tcBorders>
            <w:shd w:val="clear" w:color="auto" w:fill="FFFFFF"/>
            <w:vAlign w:val="center"/>
          </w:tcPr>
          <w:p w14:paraId="63B6AF35">
            <w:pPr>
              <w:pStyle w:val="26"/>
              <w:spacing w:line="560" w:lineRule="exact"/>
              <w:ind w:right="200"/>
              <w:jc w:val="center"/>
              <w:rPr>
                <w:b/>
                <w:bCs/>
                <w:sz w:val="24"/>
                <w:szCs w:val="24"/>
              </w:rPr>
            </w:pPr>
          </w:p>
        </w:tc>
      </w:tr>
      <w:tr w14:paraId="59D9581E">
        <w:tblPrEx>
          <w:tblCellMar>
            <w:top w:w="0" w:type="dxa"/>
            <w:left w:w="10" w:type="dxa"/>
            <w:bottom w:w="0" w:type="dxa"/>
            <w:right w:w="10" w:type="dxa"/>
          </w:tblCellMar>
        </w:tblPrEx>
        <w:trPr>
          <w:trHeight w:val="397" w:hRule="atLeast"/>
        </w:trPr>
        <w:tc>
          <w:tcPr>
            <w:tcW w:w="310" w:type="pct"/>
            <w:vMerge w:val="restart"/>
            <w:tcBorders>
              <w:top w:val="single" w:color="auto" w:sz="4" w:space="0"/>
              <w:left w:val="single" w:color="auto" w:sz="4" w:space="0"/>
            </w:tcBorders>
            <w:shd w:val="clear" w:color="auto" w:fill="FFFFFF"/>
            <w:vAlign w:val="center"/>
          </w:tcPr>
          <w:p w14:paraId="452B7051">
            <w:pPr>
              <w:pStyle w:val="26"/>
              <w:spacing w:line="560" w:lineRule="exact"/>
              <w:jc w:val="center"/>
              <w:rPr>
                <w:b/>
                <w:bCs/>
                <w:sz w:val="24"/>
                <w:szCs w:val="24"/>
                <w:lang w:val="en-US" w:eastAsia="zh-CN"/>
              </w:rPr>
            </w:pPr>
            <w:r>
              <w:rPr>
                <w:rFonts w:hint="eastAsia"/>
                <w:b/>
                <w:bCs/>
                <w:sz w:val="24"/>
                <w:szCs w:val="24"/>
                <w:lang w:val="en-US" w:eastAsia="zh-CN"/>
              </w:rPr>
              <w:t>3</w:t>
            </w:r>
          </w:p>
        </w:tc>
        <w:tc>
          <w:tcPr>
            <w:tcW w:w="461" w:type="pct"/>
            <w:vMerge w:val="restart"/>
            <w:tcBorders>
              <w:top w:val="single" w:color="auto" w:sz="4" w:space="0"/>
              <w:left w:val="single" w:color="auto" w:sz="4" w:space="0"/>
            </w:tcBorders>
            <w:shd w:val="clear" w:color="auto" w:fill="FFFFFF"/>
            <w:vAlign w:val="center"/>
          </w:tcPr>
          <w:p w14:paraId="2E80BAC1">
            <w:pPr>
              <w:pStyle w:val="26"/>
              <w:spacing w:line="560" w:lineRule="exact"/>
              <w:jc w:val="center"/>
              <w:rPr>
                <w:b/>
                <w:bCs/>
                <w:sz w:val="24"/>
                <w:szCs w:val="24"/>
                <w:lang w:val="en-US" w:eastAsia="zh-CN"/>
              </w:rPr>
            </w:pPr>
            <w:r>
              <w:rPr>
                <w:rFonts w:hint="eastAsia"/>
                <w:sz w:val="24"/>
                <w:szCs w:val="24"/>
                <w:lang w:eastAsia="zh-CN"/>
              </w:rPr>
              <w:t>泵的安装调试及试运转</w:t>
            </w:r>
            <w:r>
              <w:rPr>
                <w:rFonts w:hint="eastAsia"/>
                <w:sz w:val="24"/>
                <w:szCs w:val="24"/>
              </w:rPr>
              <w:t>（A项）</w:t>
            </w:r>
          </w:p>
          <w:p w14:paraId="1B894419">
            <w:pPr>
              <w:pStyle w:val="26"/>
              <w:spacing w:line="560" w:lineRule="exact"/>
              <w:jc w:val="center"/>
              <w:rPr>
                <w:b/>
                <w:bCs/>
                <w:sz w:val="24"/>
                <w:szCs w:val="24"/>
                <w:lang w:val="en-US" w:eastAsia="zh-CN"/>
              </w:rPr>
            </w:pPr>
          </w:p>
        </w:tc>
        <w:tc>
          <w:tcPr>
            <w:tcW w:w="3084" w:type="pct"/>
            <w:tcBorders>
              <w:top w:val="single" w:color="auto" w:sz="4" w:space="0"/>
              <w:left w:val="single" w:color="auto" w:sz="4" w:space="0"/>
            </w:tcBorders>
            <w:shd w:val="clear" w:color="auto" w:fill="FFFFFF"/>
            <w:vAlign w:val="center"/>
          </w:tcPr>
          <w:p w14:paraId="7C063F95">
            <w:pPr>
              <w:spacing w:line="560" w:lineRule="exact"/>
              <w:jc w:val="left"/>
              <w:rPr>
                <w:rFonts w:ascii="宋体" w:hAnsi="宋体" w:cs="宋体"/>
                <w:szCs w:val="21"/>
              </w:rPr>
            </w:pPr>
            <w:r>
              <w:rPr>
                <w:rFonts w:hint="eastAsia" w:ascii="宋体" w:hAnsi="宋体" w:cs="宋体"/>
                <w:szCs w:val="21"/>
              </w:rPr>
              <w:t>满足初级工安装各项要求，得5分，否则不得分</w:t>
            </w:r>
          </w:p>
        </w:tc>
        <w:tc>
          <w:tcPr>
            <w:tcW w:w="454" w:type="pct"/>
            <w:vMerge w:val="restart"/>
            <w:tcBorders>
              <w:top w:val="single" w:color="auto" w:sz="4" w:space="0"/>
              <w:left w:val="single" w:color="auto" w:sz="4" w:space="0"/>
            </w:tcBorders>
            <w:shd w:val="clear" w:color="auto" w:fill="FFFFFF"/>
            <w:vAlign w:val="center"/>
          </w:tcPr>
          <w:p w14:paraId="16C2226E">
            <w:pPr>
              <w:pStyle w:val="26"/>
              <w:spacing w:line="560" w:lineRule="exact"/>
              <w:jc w:val="center"/>
              <w:rPr>
                <w:b/>
                <w:bCs/>
                <w:sz w:val="24"/>
                <w:szCs w:val="24"/>
                <w:lang w:val="en-US" w:eastAsia="zh-CN"/>
              </w:rPr>
            </w:pPr>
            <w:r>
              <w:rPr>
                <w:rFonts w:hint="eastAsia"/>
                <w:b/>
                <w:bCs/>
                <w:sz w:val="24"/>
                <w:szCs w:val="24"/>
                <w:lang w:val="en-US" w:eastAsia="zh-CN"/>
              </w:rPr>
              <w:t>20</w:t>
            </w:r>
          </w:p>
        </w:tc>
        <w:tc>
          <w:tcPr>
            <w:tcW w:w="689" w:type="pct"/>
            <w:vMerge w:val="restart"/>
            <w:tcBorders>
              <w:top w:val="single" w:color="auto" w:sz="4" w:space="0"/>
              <w:left w:val="single" w:color="auto" w:sz="4" w:space="0"/>
              <w:right w:val="single" w:color="auto" w:sz="4" w:space="0"/>
            </w:tcBorders>
            <w:shd w:val="clear" w:color="auto" w:fill="FFFFFF"/>
            <w:vAlign w:val="center"/>
          </w:tcPr>
          <w:p w14:paraId="30AF8DA2">
            <w:pPr>
              <w:pStyle w:val="26"/>
              <w:spacing w:line="560" w:lineRule="exact"/>
              <w:ind w:right="200"/>
              <w:jc w:val="center"/>
              <w:rPr>
                <w:b/>
                <w:bCs/>
                <w:sz w:val="24"/>
                <w:szCs w:val="24"/>
              </w:rPr>
            </w:pPr>
          </w:p>
        </w:tc>
      </w:tr>
      <w:tr w14:paraId="559ED3B8">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02164FB1">
            <w:pPr>
              <w:pStyle w:val="26"/>
              <w:spacing w:line="560" w:lineRule="exact"/>
              <w:jc w:val="center"/>
              <w:rPr>
                <w:b/>
                <w:bCs/>
                <w:sz w:val="24"/>
                <w:szCs w:val="24"/>
                <w:lang w:val="en-US" w:eastAsia="zh-CN"/>
              </w:rPr>
            </w:pPr>
          </w:p>
        </w:tc>
        <w:tc>
          <w:tcPr>
            <w:tcW w:w="461" w:type="pct"/>
            <w:vMerge w:val="continue"/>
            <w:tcBorders>
              <w:left w:val="single" w:color="auto" w:sz="4" w:space="0"/>
            </w:tcBorders>
            <w:shd w:val="clear" w:color="auto" w:fill="FFFFFF"/>
            <w:vAlign w:val="center"/>
          </w:tcPr>
          <w:p w14:paraId="2CFBF625">
            <w:pPr>
              <w:pStyle w:val="26"/>
              <w:spacing w:line="560" w:lineRule="exact"/>
              <w:jc w:val="center"/>
              <w:rPr>
                <w:b/>
                <w:bCs/>
                <w:sz w:val="24"/>
                <w:szCs w:val="24"/>
                <w:lang w:val="en-US" w:eastAsia="zh-CN"/>
              </w:rPr>
            </w:pPr>
          </w:p>
        </w:tc>
        <w:tc>
          <w:tcPr>
            <w:tcW w:w="3084" w:type="pct"/>
            <w:tcBorders>
              <w:top w:val="single" w:color="auto" w:sz="4" w:space="0"/>
              <w:left w:val="single" w:color="auto" w:sz="4" w:space="0"/>
            </w:tcBorders>
            <w:shd w:val="clear" w:color="auto" w:fill="FFFFFF"/>
            <w:vAlign w:val="center"/>
          </w:tcPr>
          <w:p w14:paraId="591EAFCD">
            <w:pPr>
              <w:pStyle w:val="26"/>
              <w:spacing w:line="560" w:lineRule="exact"/>
              <w:rPr>
                <w:szCs w:val="21"/>
                <w:lang w:val="en-US" w:eastAsia="zh-CN"/>
              </w:rPr>
            </w:pPr>
            <w:r>
              <w:rPr>
                <w:rFonts w:hint="eastAsia"/>
                <w:szCs w:val="21"/>
                <w:lang w:val="en-US" w:eastAsia="zh-CN"/>
              </w:rPr>
              <w:t>两个脚垫要求等高、水平、平行误差在0.05mm以内，满足接触精度研点数量6——8个点，的得15分，否则不得分。</w:t>
            </w:r>
          </w:p>
        </w:tc>
        <w:tc>
          <w:tcPr>
            <w:tcW w:w="454" w:type="pct"/>
            <w:vMerge w:val="continue"/>
            <w:tcBorders>
              <w:left w:val="single" w:color="auto" w:sz="4" w:space="0"/>
            </w:tcBorders>
            <w:shd w:val="clear" w:color="auto" w:fill="FFFFFF"/>
            <w:vAlign w:val="center"/>
          </w:tcPr>
          <w:p w14:paraId="094B2B76">
            <w:pPr>
              <w:pStyle w:val="26"/>
              <w:spacing w:line="560" w:lineRule="exact"/>
              <w:jc w:val="center"/>
              <w:rPr>
                <w:b/>
                <w:bCs/>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23CEF522">
            <w:pPr>
              <w:pStyle w:val="26"/>
              <w:spacing w:line="560" w:lineRule="exact"/>
              <w:ind w:right="200"/>
              <w:jc w:val="center"/>
              <w:rPr>
                <w:b/>
                <w:bCs/>
                <w:sz w:val="24"/>
                <w:szCs w:val="24"/>
              </w:rPr>
            </w:pPr>
          </w:p>
        </w:tc>
      </w:tr>
      <w:tr w14:paraId="66D30B27">
        <w:tblPrEx>
          <w:tblCellMar>
            <w:top w:w="0" w:type="dxa"/>
            <w:left w:w="10" w:type="dxa"/>
            <w:bottom w:w="0" w:type="dxa"/>
            <w:right w:w="10" w:type="dxa"/>
          </w:tblCellMar>
        </w:tblPrEx>
        <w:trPr>
          <w:trHeight w:val="397" w:hRule="atLeast"/>
        </w:trPr>
        <w:tc>
          <w:tcPr>
            <w:tcW w:w="310" w:type="pct"/>
            <w:vMerge w:val="restart"/>
            <w:tcBorders>
              <w:top w:val="single" w:color="auto" w:sz="4" w:space="0"/>
              <w:left w:val="single" w:color="auto" w:sz="4" w:space="0"/>
            </w:tcBorders>
            <w:shd w:val="clear" w:color="auto" w:fill="FFFFFF"/>
            <w:vAlign w:val="center"/>
          </w:tcPr>
          <w:p w14:paraId="492D26CA">
            <w:pPr>
              <w:pStyle w:val="26"/>
              <w:spacing w:line="560" w:lineRule="exact"/>
              <w:jc w:val="center"/>
              <w:rPr>
                <w:b/>
                <w:bCs/>
                <w:sz w:val="24"/>
                <w:szCs w:val="24"/>
                <w:lang w:val="en-US" w:eastAsia="zh-CN"/>
              </w:rPr>
            </w:pPr>
            <w:r>
              <w:rPr>
                <w:rFonts w:hint="eastAsia"/>
                <w:b/>
                <w:bCs/>
                <w:sz w:val="24"/>
                <w:szCs w:val="24"/>
                <w:lang w:val="en-US" w:eastAsia="zh-CN"/>
              </w:rPr>
              <w:t>4</w:t>
            </w:r>
          </w:p>
        </w:tc>
        <w:tc>
          <w:tcPr>
            <w:tcW w:w="461" w:type="pct"/>
            <w:vMerge w:val="restart"/>
            <w:tcBorders>
              <w:top w:val="single" w:color="auto" w:sz="4" w:space="0"/>
              <w:left w:val="single" w:color="auto" w:sz="4" w:space="0"/>
            </w:tcBorders>
            <w:shd w:val="clear" w:color="auto" w:fill="FFFFFF"/>
            <w:vAlign w:val="center"/>
          </w:tcPr>
          <w:p w14:paraId="6435F144">
            <w:pPr>
              <w:pStyle w:val="26"/>
              <w:spacing w:line="560" w:lineRule="exact"/>
              <w:jc w:val="left"/>
              <w:rPr>
                <w:sz w:val="24"/>
                <w:szCs w:val="24"/>
              </w:rPr>
            </w:pPr>
            <w:r>
              <w:rPr>
                <w:rFonts w:hint="eastAsia"/>
                <w:sz w:val="24"/>
                <w:szCs w:val="24"/>
                <w:lang w:eastAsia="zh-CN"/>
              </w:rPr>
              <w:t>风机的安装及试运行</w:t>
            </w:r>
            <w:r>
              <w:rPr>
                <w:rFonts w:hint="eastAsia"/>
                <w:sz w:val="24"/>
                <w:szCs w:val="24"/>
              </w:rPr>
              <w:t>（B项）</w:t>
            </w:r>
          </w:p>
          <w:p w14:paraId="0475AE66">
            <w:pPr>
              <w:pStyle w:val="26"/>
              <w:spacing w:line="560" w:lineRule="exact"/>
              <w:jc w:val="center"/>
              <w:rPr>
                <w:b/>
                <w:bCs/>
                <w:color w:val="C00000"/>
                <w:sz w:val="24"/>
                <w:szCs w:val="24"/>
                <w:lang w:val="en-US" w:eastAsia="zh-CN"/>
              </w:rPr>
            </w:pPr>
          </w:p>
          <w:p w14:paraId="31B039BA">
            <w:pPr>
              <w:pStyle w:val="26"/>
              <w:spacing w:line="560" w:lineRule="exact"/>
              <w:jc w:val="center"/>
              <w:rPr>
                <w:b/>
                <w:bCs/>
                <w:sz w:val="24"/>
                <w:szCs w:val="24"/>
                <w:lang w:val="en-US" w:eastAsia="zh-CN"/>
              </w:rPr>
            </w:pPr>
          </w:p>
        </w:tc>
        <w:tc>
          <w:tcPr>
            <w:tcW w:w="3084" w:type="pct"/>
            <w:tcBorders>
              <w:top w:val="single" w:color="auto" w:sz="4" w:space="0"/>
              <w:left w:val="single" w:color="auto" w:sz="4" w:space="0"/>
            </w:tcBorders>
            <w:shd w:val="clear" w:color="auto" w:fill="FFFFFF"/>
            <w:vAlign w:val="center"/>
          </w:tcPr>
          <w:p w14:paraId="50A350AA">
            <w:pPr>
              <w:spacing w:line="560" w:lineRule="exact"/>
              <w:jc w:val="left"/>
              <w:rPr>
                <w:rFonts w:ascii="宋体" w:hAnsi="宋体" w:cs="宋体"/>
                <w:szCs w:val="21"/>
              </w:rPr>
            </w:pPr>
            <w:r>
              <w:rPr>
                <w:rFonts w:hint="eastAsia" w:ascii="宋体" w:hAnsi="宋体" w:cs="宋体"/>
                <w:szCs w:val="21"/>
              </w:rPr>
              <w:t>满足初级工安装各项要求，得5分，否则不得分</w:t>
            </w:r>
          </w:p>
        </w:tc>
        <w:tc>
          <w:tcPr>
            <w:tcW w:w="454" w:type="pct"/>
            <w:vMerge w:val="restart"/>
            <w:tcBorders>
              <w:top w:val="single" w:color="auto" w:sz="4" w:space="0"/>
              <w:left w:val="single" w:color="auto" w:sz="4" w:space="0"/>
            </w:tcBorders>
            <w:shd w:val="clear" w:color="auto" w:fill="FFFFFF"/>
            <w:vAlign w:val="center"/>
          </w:tcPr>
          <w:p w14:paraId="245A5729">
            <w:pPr>
              <w:pStyle w:val="26"/>
              <w:spacing w:line="560" w:lineRule="exact"/>
              <w:jc w:val="center"/>
              <w:rPr>
                <w:b/>
                <w:bCs/>
                <w:sz w:val="24"/>
                <w:szCs w:val="24"/>
                <w:lang w:val="en-US" w:eastAsia="zh-CN"/>
              </w:rPr>
            </w:pPr>
            <w:r>
              <w:rPr>
                <w:rFonts w:hint="eastAsia"/>
                <w:b/>
                <w:bCs/>
                <w:sz w:val="24"/>
                <w:szCs w:val="24"/>
                <w:lang w:val="en-US" w:eastAsia="zh-CN"/>
              </w:rPr>
              <w:t>20</w:t>
            </w:r>
          </w:p>
        </w:tc>
        <w:tc>
          <w:tcPr>
            <w:tcW w:w="689" w:type="pct"/>
            <w:vMerge w:val="restart"/>
            <w:tcBorders>
              <w:top w:val="single" w:color="auto" w:sz="4" w:space="0"/>
              <w:left w:val="single" w:color="auto" w:sz="4" w:space="0"/>
              <w:right w:val="single" w:color="auto" w:sz="4" w:space="0"/>
            </w:tcBorders>
            <w:shd w:val="clear" w:color="auto" w:fill="FFFFFF"/>
            <w:vAlign w:val="center"/>
          </w:tcPr>
          <w:p w14:paraId="38CE8BB9">
            <w:pPr>
              <w:pStyle w:val="26"/>
              <w:spacing w:line="560" w:lineRule="exact"/>
              <w:ind w:right="200"/>
              <w:jc w:val="center"/>
              <w:rPr>
                <w:b/>
                <w:bCs/>
                <w:sz w:val="24"/>
                <w:szCs w:val="24"/>
              </w:rPr>
            </w:pPr>
          </w:p>
        </w:tc>
      </w:tr>
      <w:tr w14:paraId="69E35D13">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495FB3EE">
            <w:pPr>
              <w:pStyle w:val="26"/>
              <w:spacing w:line="560" w:lineRule="exact"/>
              <w:jc w:val="center"/>
              <w:rPr>
                <w:b/>
                <w:bCs/>
                <w:sz w:val="24"/>
                <w:szCs w:val="24"/>
                <w:lang w:val="en-US" w:eastAsia="zh-CN"/>
              </w:rPr>
            </w:pPr>
          </w:p>
        </w:tc>
        <w:tc>
          <w:tcPr>
            <w:tcW w:w="461" w:type="pct"/>
            <w:vMerge w:val="continue"/>
            <w:tcBorders>
              <w:left w:val="single" w:color="auto" w:sz="4" w:space="0"/>
            </w:tcBorders>
            <w:shd w:val="clear" w:color="auto" w:fill="FFFFFF"/>
            <w:vAlign w:val="center"/>
          </w:tcPr>
          <w:p w14:paraId="7786865A">
            <w:pPr>
              <w:pStyle w:val="26"/>
              <w:spacing w:line="560" w:lineRule="exact"/>
              <w:jc w:val="center"/>
              <w:rPr>
                <w:b/>
                <w:bCs/>
                <w:sz w:val="24"/>
                <w:szCs w:val="24"/>
                <w:lang w:val="en-US" w:eastAsia="zh-CN"/>
              </w:rPr>
            </w:pPr>
          </w:p>
        </w:tc>
        <w:tc>
          <w:tcPr>
            <w:tcW w:w="3084" w:type="pct"/>
            <w:tcBorders>
              <w:top w:val="single" w:color="auto" w:sz="4" w:space="0"/>
              <w:left w:val="single" w:color="auto" w:sz="4" w:space="0"/>
            </w:tcBorders>
            <w:shd w:val="clear" w:color="auto" w:fill="FFFFFF"/>
            <w:vAlign w:val="center"/>
          </w:tcPr>
          <w:p w14:paraId="7EDD232D">
            <w:pPr>
              <w:pStyle w:val="26"/>
              <w:spacing w:line="560" w:lineRule="exact"/>
              <w:rPr>
                <w:szCs w:val="21"/>
                <w:lang w:val="en-US" w:eastAsia="zh-CN"/>
              </w:rPr>
            </w:pPr>
            <w:r>
              <w:rPr>
                <w:rFonts w:hint="eastAsia"/>
                <w:szCs w:val="21"/>
                <w:lang w:val="en-US" w:eastAsia="zh-CN"/>
              </w:rPr>
              <w:t>两个脚垫要求等高、水平、平行误差在0.05mm以内，满足接触精度研点数量6——8个点的，得15分，否则不得分。</w:t>
            </w:r>
          </w:p>
        </w:tc>
        <w:tc>
          <w:tcPr>
            <w:tcW w:w="454" w:type="pct"/>
            <w:vMerge w:val="continue"/>
            <w:tcBorders>
              <w:left w:val="single" w:color="auto" w:sz="4" w:space="0"/>
            </w:tcBorders>
            <w:shd w:val="clear" w:color="auto" w:fill="FFFFFF"/>
            <w:vAlign w:val="center"/>
          </w:tcPr>
          <w:p w14:paraId="049B788D">
            <w:pPr>
              <w:pStyle w:val="26"/>
              <w:spacing w:line="560" w:lineRule="exact"/>
              <w:jc w:val="center"/>
              <w:rPr>
                <w:b/>
                <w:bCs/>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5B6C6ECC">
            <w:pPr>
              <w:pStyle w:val="26"/>
              <w:spacing w:line="560" w:lineRule="exact"/>
              <w:ind w:right="200"/>
              <w:jc w:val="center"/>
              <w:rPr>
                <w:b/>
                <w:bCs/>
                <w:sz w:val="24"/>
                <w:szCs w:val="24"/>
              </w:rPr>
            </w:pPr>
          </w:p>
        </w:tc>
      </w:tr>
      <w:tr w14:paraId="3CD319FA">
        <w:tblPrEx>
          <w:tblCellMar>
            <w:top w:w="0" w:type="dxa"/>
            <w:left w:w="10" w:type="dxa"/>
            <w:bottom w:w="0" w:type="dxa"/>
            <w:right w:w="10" w:type="dxa"/>
          </w:tblCellMar>
        </w:tblPrEx>
        <w:trPr>
          <w:trHeight w:val="397" w:hRule="atLeast"/>
        </w:trPr>
        <w:tc>
          <w:tcPr>
            <w:tcW w:w="310" w:type="pct"/>
            <w:tcBorders>
              <w:top w:val="single" w:color="auto" w:sz="4" w:space="0"/>
              <w:left w:val="single" w:color="auto" w:sz="4" w:space="0"/>
            </w:tcBorders>
            <w:shd w:val="clear" w:color="auto" w:fill="FFFFFF"/>
            <w:vAlign w:val="center"/>
          </w:tcPr>
          <w:p w14:paraId="5276A15B">
            <w:pPr>
              <w:pStyle w:val="26"/>
              <w:spacing w:line="560" w:lineRule="exact"/>
              <w:jc w:val="center"/>
              <w:rPr>
                <w:b/>
                <w:bCs/>
                <w:color w:val="C00000"/>
                <w:sz w:val="24"/>
                <w:szCs w:val="24"/>
                <w:lang w:val="en-US" w:eastAsia="zh-CN"/>
              </w:rPr>
            </w:pPr>
            <w:r>
              <w:rPr>
                <w:rFonts w:hint="eastAsia"/>
                <w:b/>
                <w:bCs/>
                <w:color w:val="C00000"/>
                <w:sz w:val="24"/>
                <w:szCs w:val="24"/>
                <w:lang w:val="en-US" w:eastAsia="zh-CN"/>
              </w:rPr>
              <w:t>5</w:t>
            </w:r>
          </w:p>
        </w:tc>
        <w:tc>
          <w:tcPr>
            <w:tcW w:w="461" w:type="pct"/>
            <w:tcBorders>
              <w:top w:val="single" w:color="auto" w:sz="4" w:space="0"/>
              <w:left w:val="single" w:color="auto" w:sz="4" w:space="0"/>
            </w:tcBorders>
            <w:shd w:val="clear" w:color="auto" w:fill="FFFFFF"/>
            <w:vAlign w:val="center"/>
          </w:tcPr>
          <w:p w14:paraId="2C18F8C6">
            <w:pPr>
              <w:pStyle w:val="26"/>
              <w:spacing w:line="560" w:lineRule="exact"/>
              <w:jc w:val="center"/>
              <w:rPr>
                <w:b/>
                <w:bCs/>
                <w:color w:val="C00000"/>
                <w:sz w:val="24"/>
                <w:szCs w:val="24"/>
                <w:lang w:val="en-US" w:eastAsia="zh-CN"/>
              </w:rPr>
            </w:pPr>
            <w:r>
              <w:rPr>
                <w:rFonts w:hint="eastAsia"/>
                <w:b/>
                <w:bCs/>
                <w:sz w:val="24"/>
                <w:szCs w:val="24"/>
                <w:lang w:val="en-US" w:eastAsia="zh-CN"/>
              </w:rPr>
              <w:t>技能演示</w:t>
            </w:r>
          </w:p>
        </w:tc>
        <w:tc>
          <w:tcPr>
            <w:tcW w:w="3084" w:type="pct"/>
            <w:tcBorders>
              <w:top w:val="single" w:color="auto" w:sz="4" w:space="0"/>
              <w:left w:val="single" w:color="auto" w:sz="4" w:space="0"/>
            </w:tcBorders>
            <w:shd w:val="clear" w:color="auto" w:fill="FFFFFF"/>
            <w:vAlign w:val="center"/>
          </w:tcPr>
          <w:p w14:paraId="550CA02A">
            <w:pPr>
              <w:pStyle w:val="18"/>
              <w:widowControl/>
              <w:snapToGrid w:val="0"/>
              <w:spacing w:beforeAutospacing="0" w:afterAutospacing="0" w:line="560" w:lineRule="exact"/>
              <w:rPr>
                <w:rFonts w:ascii="宋体" w:hAnsi="宋体" w:cs="宋体"/>
                <w:kern w:val="2"/>
                <w:sz w:val="21"/>
                <w:szCs w:val="21"/>
              </w:rPr>
            </w:pPr>
            <w:r>
              <w:rPr>
                <w:rFonts w:hint="eastAsia" w:ascii="宋体" w:hAnsi="宋体" w:cs="宋体"/>
                <w:kern w:val="2"/>
                <w:sz w:val="21"/>
                <w:szCs w:val="21"/>
              </w:rPr>
              <w:t>1.安装压缩机</w:t>
            </w:r>
          </w:p>
          <w:p w14:paraId="60695C19">
            <w:pPr>
              <w:pStyle w:val="18"/>
              <w:widowControl/>
              <w:snapToGrid w:val="0"/>
              <w:spacing w:beforeAutospacing="0" w:afterAutospacing="0" w:line="560" w:lineRule="exact"/>
              <w:rPr>
                <w:rFonts w:ascii="宋体" w:hAnsi="宋体" w:cs="宋体"/>
                <w:kern w:val="2"/>
                <w:sz w:val="21"/>
                <w:szCs w:val="21"/>
              </w:rPr>
            </w:pPr>
            <w:r>
              <w:rPr>
                <w:rFonts w:hint="eastAsia" w:ascii="宋体" w:hAnsi="宋体" w:cs="宋体"/>
                <w:kern w:val="2"/>
                <w:sz w:val="21"/>
                <w:szCs w:val="21"/>
              </w:rPr>
              <w:t>2.安装精密机床</w:t>
            </w:r>
          </w:p>
          <w:p w14:paraId="44FF1A0D">
            <w:pPr>
              <w:pStyle w:val="18"/>
              <w:widowControl/>
              <w:snapToGrid w:val="0"/>
              <w:spacing w:beforeAutospacing="0" w:afterAutospacing="0" w:line="560" w:lineRule="exact"/>
              <w:rPr>
                <w:rFonts w:ascii="宋体" w:hAnsi="宋体" w:cs="宋体"/>
                <w:kern w:val="2"/>
                <w:sz w:val="21"/>
                <w:szCs w:val="21"/>
              </w:rPr>
            </w:pPr>
            <w:r>
              <w:rPr>
                <w:rFonts w:hint="eastAsia" w:ascii="宋体" w:hAnsi="宋体" w:cs="宋体"/>
                <w:kern w:val="2"/>
                <w:sz w:val="21"/>
                <w:szCs w:val="21"/>
              </w:rPr>
              <w:t>3.安装小型采暖锅炉</w:t>
            </w:r>
          </w:p>
          <w:p w14:paraId="09973EF1">
            <w:pPr>
              <w:pStyle w:val="18"/>
              <w:widowControl/>
              <w:snapToGrid w:val="0"/>
              <w:spacing w:beforeAutospacing="0" w:afterAutospacing="0" w:line="560" w:lineRule="exact"/>
              <w:rPr>
                <w:rFonts w:ascii="宋体" w:hAnsi="宋体" w:cs="宋体"/>
                <w:kern w:val="2"/>
                <w:sz w:val="21"/>
                <w:szCs w:val="21"/>
              </w:rPr>
            </w:pPr>
            <w:r>
              <w:rPr>
                <w:rFonts w:hint="eastAsia" w:ascii="宋体" w:hAnsi="宋体" w:cs="宋体"/>
                <w:kern w:val="2"/>
                <w:sz w:val="21"/>
                <w:szCs w:val="21"/>
              </w:rPr>
              <w:t>4.安装起重量 50t以下的桥式起重机</w:t>
            </w:r>
          </w:p>
          <w:p w14:paraId="0A564B57">
            <w:pPr>
              <w:pStyle w:val="18"/>
              <w:widowControl/>
              <w:snapToGrid w:val="0"/>
              <w:spacing w:beforeAutospacing="0" w:afterAutospacing="0" w:line="560" w:lineRule="exact"/>
              <w:rPr>
                <w:rFonts w:ascii="宋体" w:hAnsi="宋体" w:cs="宋体"/>
                <w:kern w:val="2"/>
                <w:sz w:val="21"/>
                <w:szCs w:val="21"/>
              </w:rPr>
            </w:pPr>
            <w:r>
              <w:rPr>
                <w:rFonts w:hint="eastAsia" w:ascii="宋体" w:hAnsi="宋体" w:cs="宋体"/>
                <w:kern w:val="2"/>
                <w:sz w:val="21"/>
                <w:szCs w:val="21"/>
              </w:rPr>
              <w:t>5.安装中型空调制冷系统设备</w:t>
            </w:r>
          </w:p>
          <w:p w14:paraId="2B950D64">
            <w:pPr>
              <w:pStyle w:val="18"/>
              <w:widowControl/>
              <w:snapToGrid w:val="0"/>
              <w:spacing w:beforeAutospacing="0" w:afterAutospacing="0" w:line="560" w:lineRule="exact"/>
              <w:rPr>
                <w:rFonts w:ascii="宋体" w:hAnsi="宋体" w:cs="宋体"/>
                <w:kern w:val="2"/>
                <w:sz w:val="21"/>
                <w:szCs w:val="21"/>
              </w:rPr>
            </w:pPr>
            <w:r>
              <w:rPr>
                <w:rFonts w:hint="eastAsia" w:ascii="宋体" w:hAnsi="宋体" w:cs="宋体"/>
                <w:kern w:val="2"/>
                <w:sz w:val="21"/>
                <w:szCs w:val="21"/>
              </w:rPr>
              <w:t>6.液压机的安装调试及液压系统管路安装</w:t>
            </w:r>
          </w:p>
          <w:p w14:paraId="102F856E">
            <w:pPr>
              <w:pStyle w:val="18"/>
              <w:widowControl/>
              <w:snapToGrid w:val="0"/>
              <w:spacing w:beforeAutospacing="0" w:afterAutospacing="0" w:line="560" w:lineRule="exact"/>
              <w:rPr>
                <w:rFonts w:ascii="宋体" w:hAnsi="宋体" w:cs="宋体"/>
                <w:kern w:val="2"/>
                <w:sz w:val="21"/>
                <w:szCs w:val="21"/>
              </w:rPr>
            </w:pPr>
            <w:r>
              <w:rPr>
                <w:rFonts w:hint="eastAsia" w:ascii="宋体" w:hAnsi="宋体" w:cs="宋体"/>
                <w:kern w:val="2"/>
                <w:sz w:val="21"/>
                <w:szCs w:val="21"/>
              </w:rPr>
              <w:t>7.安装电梯</w:t>
            </w:r>
          </w:p>
          <w:p w14:paraId="0A1E871C">
            <w:pPr>
              <w:pStyle w:val="26"/>
              <w:spacing w:line="560" w:lineRule="exact"/>
              <w:rPr>
                <w:szCs w:val="21"/>
                <w:lang w:val="en-US" w:eastAsia="zh-CN"/>
              </w:rPr>
            </w:pPr>
            <w:r>
              <w:rPr>
                <w:rFonts w:hint="eastAsia"/>
                <w:szCs w:val="21"/>
                <w:lang w:val="en-US" w:eastAsia="zh-CN"/>
              </w:rPr>
              <w:t>8.解决机械设备安装调试中的一般问题</w:t>
            </w:r>
          </w:p>
          <w:p w14:paraId="5031EED9">
            <w:pPr>
              <w:pStyle w:val="26"/>
              <w:spacing w:line="560" w:lineRule="exact"/>
              <w:rPr>
                <w:color w:val="C00000"/>
                <w:szCs w:val="21"/>
                <w:lang w:val="en-US" w:eastAsia="zh-CN"/>
              </w:rPr>
            </w:pPr>
            <w:r>
              <w:rPr>
                <w:rFonts w:hint="eastAsia"/>
                <w:szCs w:val="21"/>
                <w:lang w:val="en-US" w:eastAsia="zh-CN"/>
              </w:rPr>
              <w:t>（根据考场属地行业企业装备情况，考生可选择上述安装工程中的一项进行安装流程、安装过程中的难点、要点，和注意事项的书面表述。全部考评员认定考生对自己完成的操作能够条理清晰的进行讲解的加10分，讲解不完整不全面的加5分，只能进行部分内容讲解的加2分，不能进行讲解的加0分。</w:t>
            </w:r>
          </w:p>
        </w:tc>
        <w:tc>
          <w:tcPr>
            <w:tcW w:w="454" w:type="pct"/>
            <w:tcBorders>
              <w:top w:val="single" w:color="auto" w:sz="4" w:space="0"/>
              <w:left w:val="single" w:color="auto" w:sz="4" w:space="0"/>
            </w:tcBorders>
            <w:shd w:val="clear" w:color="auto" w:fill="FFFFFF"/>
            <w:vAlign w:val="center"/>
          </w:tcPr>
          <w:p w14:paraId="26A4E515">
            <w:pPr>
              <w:pStyle w:val="26"/>
              <w:spacing w:line="560" w:lineRule="exact"/>
              <w:jc w:val="center"/>
              <w:rPr>
                <w:b/>
                <w:bCs/>
                <w:color w:val="C00000"/>
                <w:sz w:val="24"/>
                <w:szCs w:val="24"/>
                <w:lang w:val="en-US" w:eastAsia="zh-CN"/>
              </w:rPr>
            </w:pPr>
            <w:r>
              <w:rPr>
                <w:rFonts w:hint="eastAsia"/>
                <w:b/>
                <w:bCs/>
                <w:color w:val="C00000"/>
                <w:sz w:val="24"/>
                <w:szCs w:val="24"/>
                <w:lang w:val="en-US" w:eastAsia="zh-CN"/>
              </w:rPr>
              <w:t>10</w:t>
            </w:r>
          </w:p>
        </w:tc>
        <w:tc>
          <w:tcPr>
            <w:tcW w:w="689" w:type="pct"/>
            <w:tcBorders>
              <w:top w:val="single" w:color="auto" w:sz="4" w:space="0"/>
              <w:left w:val="single" w:color="auto" w:sz="4" w:space="0"/>
              <w:right w:val="single" w:color="auto" w:sz="4" w:space="0"/>
            </w:tcBorders>
            <w:shd w:val="clear" w:color="auto" w:fill="FFFFFF"/>
            <w:vAlign w:val="center"/>
          </w:tcPr>
          <w:p w14:paraId="1EF51FD6">
            <w:pPr>
              <w:pStyle w:val="26"/>
              <w:spacing w:line="560" w:lineRule="exact"/>
              <w:ind w:right="200"/>
              <w:jc w:val="center"/>
              <w:rPr>
                <w:b/>
                <w:bCs/>
                <w:color w:val="C00000"/>
                <w:sz w:val="24"/>
                <w:szCs w:val="24"/>
              </w:rPr>
            </w:pPr>
          </w:p>
        </w:tc>
      </w:tr>
      <w:tr w14:paraId="5A60D8BD">
        <w:tblPrEx>
          <w:tblCellMar>
            <w:top w:w="0" w:type="dxa"/>
            <w:left w:w="10" w:type="dxa"/>
            <w:bottom w:w="0" w:type="dxa"/>
            <w:right w:w="10" w:type="dxa"/>
          </w:tblCellMar>
        </w:tblPrEx>
        <w:trPr>
          <w:trHeight w:val="397" w:hRule="atLeast"/>
        </w:trPr>
        <w:tc>
          <w:tcPr>
            <w:tcW w:w="310" w:type="pct"/>
            <w:tcBorders>
              <w:top w:val="single" w:color="auto" w:sz="4" w:space="0"/>
              <w:left w:val="single" w:color="auto" w:sz="4" w:space="0"/>
            </w:tcBorders>
            <w:shd w:val="clear" w:color="auto" w:fill="FFFFFF"/>
            <w:vAlign w:val="center"/>
          </w:tcPr>
          <w:p w14:paraId="09985F5E">
            <w:pPr>
              <w:pStyle w:val="26"/>
              <w:spacing w:line="560" w:lineRule="exact"/>
              <w:jc w:val="center"/>
              <w:rPr>
                <w:sz w:val="24"/>
                <w:szCs w:val="24"/>
              </w:rPr>
            </w:pPr>
          </w:p>
          <w:p w14:paraId="358F60EE">
            <w:pPr>
              <w:pStyle w:val="26"/>
              <w:spacing w:line="560" w:lineRule="exact"/>
              <w:jc w:val="center"/>
              <w:rPr>
                <w:sz w:val="24"/>
                <w:szCs w:val="24"/>
                <w:lang w:val="en-US" w:eastAsia="zh-CN"/>
              </w:rPr>
            </w:pPr>
            <w:r>
              <w:rPr>
                <w:rFonts w:hint="eastAsia"/>
                <w:sz w:val="24"/>
                <w:szCs w:val="24"/>
                <w:lang w:val="en-US" w:eastAsia="zh-CN"/>
              </w:rPr>
              <w:t>6</w:t>
            </w:r>
          </w:p>
        </w:tc>
        <w:tc>
          <w:tcPr>
            <w:tcW w:w="461" w:type="pct"/>
            <w:tcBorders>
              <w:top w:val="single" w:color="auto" w:sz="4" w:space="0"/>
              <w:left w:val="single" w:color="auto" w:sz="4" w:space="0"/>
            </w:tcBorders>
            <w:shd w:val="clear" w:color="auto" w:fill="FFFFFF"/>
            <w:vAlign w:val="center"/>
          </w:tcPr>
          <w:p w14:paraId="588664C0">
            <w:pPr>
              <w:pStyle w:val="26"/>
              <w:spacing w:line="560" w:lineRule="exact"/>
              <w:jc w:val="center"/>
              <w:rPr>
                <w:sz w:val="24"/>
                <w:szCs w:val="24"/>
              </w:rPr>
            </w:pPr>
            <w:r>
              <w:rPr>
                <w:rFonts w:hint="eastAsia"/>
                <w:kern w:val="0"/>
                <w:szCs w:val="21"/>
              </w:rPr>
              <w:t>工具使用</w:t>
            </w:r>
          </w:p>
        </w:tc>
        <w:tc>
          <w:tcPr>
            <w:tcW w:w="3084" w:type="pct"/>
            <w:tcBorders>
              <w:top w:val="single" w:color="auto" w:sz="4" w:space="0"/>
              <w:left w:val="single" w:color="auto" w:sz="4" w:space="0"/>
            </w:tcBorders>
            <w:shd w:val="clear" w:color="auto" w:fill="FFFFFF"/>
            <w:vAlign w:val="center"/>
          </w:tcPr>
          <w:p w14:paraId="36D3EEDF">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1.不能正确使用钳工测量仪器的，扣5分；</w:t>
            </w:r>
          </w:p>
          <w:p w14:paraId="7B7FA1AC">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2.使用后不对对测量仪器进行保养的扣5分；</w:t>
            </w:r>
          </w:p>
          <w:p w14:paraId="6A6A3A52">
            <w:pPr>
              <w:pStyle w:val="18"/>
              <w:widowControl/>
              <w:snapToGrid w:val="0"/>
              <w:spacing w:beforeAutospacing="0" w:afterAutospacing="0" w:line="560" w:lineRule="exact"/>
              <w:rPr>
                <w:rFonts w:ascii="宋体" w:hAnsi="宋体" w:cs="宋体"/>
                <w:sz w:val="21"/>
                <w:szCs w:val="21"/>
              </w:rPr>
            </w:pPr>
            <w:r>
              <w:rPr>
                <w:rFonts w:hint="eastAsia" w:ascii="宋体" w:hAnsi="宋体" w:cs="宋体"/>
                <w:sz w:val="21"/>
                <w:szCs w:val="21"/>
              </w:rPr>
              <w:t>3.不能</w:t>
            </w:r>
            <w:bookmarkStart w:id="551" w:name="_GoBack"/>
            <w:bookmarkEnd w:id="551"/>
            <w:r>
              <w:rPr>
                <w:rFonts w:hint="eastAsia" w:ascii="宋体" w:hAnsi="宋体" w:cs="宋体"/>
                <w:sz w:val="21"/>
                <w:szCs w:val="21"/>
              </w:rPr>
              <w:t>进行錾子、刮刀、钻头的刃磨的，扣5分</w:t>
            </w:r>
          </w:p>
          <w:p w14:paraId="084C38EE">
            <w:pPr>
              <w:pStyle w:val="26"/>
              <w:spacing w:line="560" w:lineRule="exact"/>
              <w:jc w:val="left"/>
              <w:rPr>
                <w:sz w:val="24"/>
                <w:szCs w:val="24"/>
                <w:lang w:val="en-US" w:eastAsia="zh-CN"/>
              </w:rPr>
            </w:pPr>
            <w:r>
              <w:rPr>
                <w:rFonts w:hint="eastAsia"/>
                <w:szCs w:val="21"/>
                <w:lang w:val="en-US" w:eastAsia="zh-CN"/>
              </w:rPr>
              <w:t>4.不能</w:t>
            </w:r>
            <w:r>
              <w:rPr>
                <w:rFonts w:hint="eastAsia"/>
                <w:szCs w:val="21"/>
              </w:rPr>
              <w:t>对电动工具和机具进行维修</w:t>
            </w:r>
            <w:r>
              <w:rPr>
                <w:rFonts w:hint="eastAsia"/>
                <w:szCs w:val="21"/>
                <w:lang w:val="en-US" w:eastAsia="zh-CN"/>
              </w:rPr>
              <w:t>的，扣5分</w:t>
            </w:r>
          </w:p>
        </w:tc>
        <w:tc>
          <w:tcPr>
            <w:tcW w:w="454" w:type="pct"/>
            <w:tcBorders>
              <w:top w:val="single" w:color="auto" w:sz="4" w:space="0"/>
              <w:left w:val="single" w:color="auto" w:sz="4" w:space="0"/>
            </w:tcBorders>
            <w:shd w:val="clear" w:color="auto" w:fill="FFFFFF"/>
            <w:vAlign w:val="center"/>
          </w:tcPr>
          <w:p w14:paraId="6F30AD78">
            <w:pPr>
              <w:pStyle w:val="26"/>
              <w:spacing w:line="560" w:lineRule="exact"/>
              <w:jc w:val="center"/>
              <w:rPr>
                <w:sz w:val="24"/>
                <w:szCs w:val="24"/>
                <w:lang w:val="en-US" w:eastAsia="zh-CN"/>
              </w:rPr>
            </w:pPr>
            <w:r>
              <w:rPr>
                <w:rFonts w:hint="eastAsia"/>
                <w:sz w:val="24"/>
                <w:szCs w:val="24"/>
                <w:lang w:val="en-US" w:eastAsia="zh-CN"/>
              </w:rPr>
              <w:t>10</w:t>
            </w:r>
          </w:p>
        </w:tc>
        <w:tc>
          <w:tcPr>
            <w:tcW w:w="689" w:type="pct"/>
            <w:tcBorders>
              <w:top w:val="single" w:color="auto" w:sz="4" w:space="0"/>
              <w:left w:val="single" w:color="auto" w:sz="4" w:space="0"/>
              <w:right w:val="single" w:color="auto" w:sz="4" w:space="0"/>
            </w:tcBorders>
            <w:shd w:val="clear" w:color="auto" w:fill="FFFFFF"/>
            <w:vAlign w:val="center"/>
          </w:tcPr>
          <w:p w14:paraId="397BB879">
            <w:pPr>
              <w:spacing w:line="560" w:lineRule="exact"/>
              <w:jc w:val="center"/>
              <w:rPr>
                <w:rFonts w:ascii="宋体" w:hAnsi="宋体" w:cs="宋体"/>
                <w:sz w:val="24"/>
                <w:lang w:val="zh-TW" w:eastAsia="zh-TW" w:bidi="zh-TW"/>
              </w:rPr>
            </w:pPr>
          </w:p>
        </w:tc>
      </w:tr>
      <w:tr w14:paraId="473F238B">
        <w:tblPrEx>
          <w:tblCellMar>
            <w:top w:w="0" w:type="dxa"/>
            <w:left w:w="10" w:type="dxa"/>
            <w:bottom w:w="0" w:type="dxa"/>
            <w:right w:w="10" w:type="dxa"/>
          </w:tblCellMar>
        </w:tblPrEx>
        <w:trPr>
          <w:trHeight w:val="397" w:hRule="atLeast"/>
        </w:trPr>
        <w:tc>
          <w:tcPr>
            <w:tcW w:w="310" w:type="pct"/>
            <w:vMerge w:val="restart"/>
            <w:tcBorders>
              <w:top w:val="single" w:color="auto" w:sz="4" w:space="0"/>
              <w:left w:val="single" w:color="auto" w:sz="4" w:space="0"/>
            </w:tcBorders>
            <w:shd w:val="clear" w:color="auto" w:fill="FFFFFF"/>
            <w:vAlign w:val="center"/>
          </w:tcPr>
          <w:p w14:paraId="5067C23F">
            <w:pPr>
              <w:pStyle w:val="26"/>
              <w:spacing w:line="560" w:lineRule="exact"/>
              <w:jc w:val="center"/>
              <w:rPr>
                <w:szCs w:val="21"/>
                <w:lang w:val="en-US" w:eastAsia="zh-CN"/>
              </w:rPr>
            </w:pPr>
            <w:r>
              <w:rPr>
                <w:rFonts w:hint="eastAsia"/>
                <w:szCs w:val="21"/>
                <w:lang w:val="en-US" w:eastAsia="zh-CN"/>
              </w:rPr>
              <w:t>7</w:t>
            </w:r>
          </w:p>
          <w:p w14:paraId="3793C0D5">
            <w:pPr>
              <w:pStyle w:val="26"/>
              <w:spacing w:line="560" w:lineRule="exact"/>
              <w:jc w:val="center"/>
              <w:rPr>
                <w:szCs w:val="21"/>
                <w:lang w:val="en-US" w:eastAsia="zh-CN"/>
              </w:rPr>
            </w:pPr>
          </w:p>
          <w:p w14:paraId="3A596BF8">
            <w:pPr>
              <w:pStyle w:val="26"/>
              <w:tabs>
                <w:tab w:val="left" w:pos="430"/>
              </w:tabs>
              <w:spacing w:line="560" w:lineRule="exact"/>
              <w:jc w:val="left"/>
              <w:rPr>
                <w:rFonts w:cs="Times New Roman"/>
                <w:sz w:val="24"/>
                <w:szCs w:val="24"/>
                <w:lang w:eastAsia="zh-CN"/>
              </w:rPr>
            </w:pPr>
          </w:p>
          <w:p w14:paraId="138FD29A">
            <w:pPr>
              <w:pStyle w:val="26"/>
              <w:spacing w:line="560" w:lineRule="exact"/>
              <w:jc w:val="center"/>
              <w:rPr>
                <w:sz w:val="24"/>
                <w:szCs w:val="24"/>
                <w:lang w:eastAsia="zh-CN"/>
              </w:rPr>
            </w:pPr>
          </w:p>
        </w:tc>
        <w:tc>
          <w:tcPr>
            <w:tcW w:w="461" w:type="pct"/>
            <w:vMerge w:val="restart"/>
            <w:tcBorders>
              <w:top w:val="single" w:color="auto" w:sz="4" w:space="0"/>
              <w:left w:val="single" w:color="auto" w:sz="4" w:space="0"/>
            </w:tcBorders>
            <w:shd w:val="clear" w:color="auto" w:fill="FFFFFF"/>
            <w:vAlign w:val="center"/>
          </w:tcPr>
          <w:p w14:paraId="0F8F18B1">
            <w:pPr>
              <w:pStyle w:val="26"/>
              <w:spacing w:line="560" w:lineRule="exact"/>
              <w:jc w:val="center"/>
              <w:rPr>
                <w:szCs w:val="21"/>
                <w:lang w:eastAsia="zh-CN"/>
              </w:rPr>
            </w:pPr>
            <w:r>
              <w:rPr>
                <w:rFonts w:hint="eastAsia"/>
                <w:szCs w:val="21"/>
                <w:lang w:val="en-US" w:eastAsia="zh-CN"/>
              </w:rPr>
              <w:t>职业素养</w:t>
            </w:r>
          </w:p>
          <w:p w14:paraId="7FB3015C">
            <w:pPr>
              <w:pStyle w:val="26"/>
              <w:spacing w:line="560" w:lineRule="exact"/>
              <w:jc w:val="center"/>
              <w:rPr>
                <w:szCs w:val="21"/>
              </w:rPr>
            </w:pPr>
          </w:p>
          <w:p w14:paraId="11481611">
            <w:pPr>
              <w:pStyle w:val="26"/>
              <w:spacing w:line="560" w:lineRule="exact"/>
              <w:jc w:val="center"/>
              <w:rPr>
                <w:sz w:val="24"/>
                <w:szCs w:val="24"/>
              </w:rPr>
            </w:pPr>
          </w:p>
          <w:p w14:paraId="15835688">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6A9B5667">
            <w:pPr>
              <w:pStyle w:val="26"/>
              <w:spacing w:line="560" w:lineRule="exact"/>
              <w:jc w:val="left"/>
              <w:rPr>
                <w:szCs w:val="21"/>
                <w:lang w:val="en-US" w:eastAsia="zh-CN"/>
              </w:rPr>
            </w:pPr>
            <w:r>
              <w:rPr>
                <w:rFonts w:hint="eastAsia"/>
                <w:szCs w:val="21"/>
                <w:lang w:val="en-US" w:eastAsia="zh-CN"/>
              </w:rPr>
              <w:t>实操工程中安全意识不强，扣4分。</w:t>
            </w:r>
          </w:p>
        </w:tc>
        <w:tc>
          <w:tcPr>
            <w:tcW w:w="454" w:type="pct"/>
            <w:vMerge w:val="restart"/>
            <w:tcBorders>
              <w:top w:val="single" w:color="auto" w:sz="4" w:space="0"/>
              <w:left w:val="single" w:color="auto" w:sz="4" w:space="0"/>
            </w:tcBorders>
            <w:shd w:val="clear" w:color="auto" w:fill="FFFFFF"/>
            <w:vAlign w:val="center"/>
          </w:tcPr>
          <w:p w14:paraId="644E93B1">
            <w:pPr>
              <w:pStyle w:val="26"/>
              <w:spacing w:line="560" w:lineRule="exact"/>
              <w:jc w:val="center"/>
              <w:rPr>
                <w:sz w:val="24"/>
                <w:szCs w:val="24"/>
                <w:lang w:val="en-US" w:eastAsia="zh-CN"/>
              </w:rPr>
            </w:pPr>
            <w:r>
              <w:rPr>
                <w:rFonts w:hint="eastAsia"/>
                <w:sz w:val="24"/>
                <w:szCs w:val="24"/>
                <w:lang w:val="en-US" w:eastAsia="zh-CN"/>
              </w:rPr>
              <w:t>20</w:t>
            </w:r>
          </w:p>
        </w:tc>
        <w:tc>
          <w:tcPr>
            <w:tcW w:w="689" w:type="pct"/>
            <w:vMerge w:val="restart"/>
            <w:tcBorders>
              <w:top w:val="single" w:color="auto" w:sz="4" w:space="0"/>
              <w:left w:val="single" w:color="auto" w:sz="4" w:space="0"/>
              <w:right w:val="single" w:color="auto" w:sz="4" w:space="0"/>
            </w:tcBorders>
            <w:shd w:val="clear" w:color="auto" w:fill="FFFFFF"/>
            <w:vAlign w:val="center"/>
          </w:tcPr>
          <w:p w14:paraId="3584EB2E">
            <w:pPr>
              <w:spacing w:line="560" w:lineRule="exact"/>
              <w:jc w:val="center"/>
              <w:rPr>
                <w:rFonts w:ascii="宋体" w:hAnsi="宋体" w:cs="宋体"/>
                <w:sz w:val="24"/>
                <w:lang w:val="zh-TW" w:eastAsia="zh-TW" w:bidi="zh-TW"/>
              </w:rPr>
            </w:pPr>
          </w:p>
        </w:tc>
      </w:tr>
      <w:tr w14:paraId="15BC8786">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5C43718C">
            <w:pPr>
              <w:pStyle w:val="26"/>
              <w:spacing w:line="560" w:lineRule="exact"/>
              <w:jc w:val="center"/>
              <w:rPr>
                <w:sz w:val="24"/>
                <w:szCs w:val="24"/>
                <w:lang w:eastAsia="zh-CN"/>
              </w:rPr>
            </w:pPr>
          </w:p>
        </w:tc>
        <w:tc>
          <w:tcPr>
            <w:tcW w:w="461" w:type="pct"/>
            <w:vMerge w:val="continue"/>
            <w:tcBorders>
              <w:left w:val="single" w:color="auto" w:sz="4" w:space="0"/>
            </w:tcBorders>
            <w:shd w:val="clear" w:color="auto" w:fill="FFFFFF"/>
            <w:vAlign w:val="center"/>
          </w:tcPr>
          <w:p w14:paraId="2267F0D6">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088F0794">
            <w:pPr>
              <w:pStyle w:val="26"/>
              <w:spacing w:line="560" w:lineRule="exact"/>
              <w:jc w:val="left"/>
              <w:rPr>
                <w:szCs w:val="21"/>
                <w:lang w:val="en-US" w:eastAsia="zh-CN"/>
              </w:rPr>
            </w:pPr>
            <w:r>
              <w:rPr>
                <w:rFonts w:hint="eastAsia"/>
                <w:szCs w:val="21"/>
                <w:lang w:val="en-US" w:eastAsia="zh-CN"/>
              </w:rPr>
              <w:t>实操工程中纪律意识意识不强，扣4分。</w:t>
            </w:r>
          </w:p>
        </w:tc>
        <w:tc>
          <w:tcPr>
            <w:tcW w:w="454" w:type="pct"/>
            <w:vMerge w:val="continue"/>
            <w:tcBorders>
              <w:left w:val="single" w:color="auto" w:sz="4" w:space="0"/>
            </w:tcBorders>
            <w:shd w:val="clear" w:color="auto" w:fill="FFFFFF"/>
            <w:vAlign w:val="center"/>
          </w:tcPr>
          <w:p w14:paraId="72227754">
            <w:pPr>
              <w:pStyle w:val="26"/>
              <w:spacing w:line="560" w:lineRule="exact"/>
              <w:jc w:val="center"/>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2F48C50E">
            <w:pPr>
              <w:spacing w:line="560" w:lineRule="exact"/>
              <w:jc w:val="center"/>
              <w:rPr>
                <w:rFonts w:ascii="宋体" w:hAnsi="宋体" w:cs="宋体"/>
                <w:sz w:val="24"/>
                <w:lang w:val="zh-TW" w:eastAsia="zh-TW" w:bidi="zh-TW"/>
              </w:rPr>
            </w:pPr>
          </w:p>
        </w:tc>
      </w:tr>
      <w:tr w14:paraId="73BDDD81">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7CA7E68F">
            <w:pPr>
              <w:pStyle w:val="26"/>
              <w:spacing w:line="560" w:lineRule="exact"/>
              <w:jc w:val="center"/>
              <w:rPr>
                <w:sz w:val="24"/>
                <w:szCs w:val="24"/>
                <w:lang w:eastAsia="zh-CN"/>
              </w:rPr>
            </w:pPr>
          </w:p>
        </w:tc>
        <w:tc>
          <w:tcPr>
            <w:tcW w:w="461" w:type="pct"/>
            <w:vMerge w:val="continue"/>
            <w:tcBorders>
              <w:left w:val="single" w:color="auto" w:sz="4" w:space="0"/>
            </w:tcBorders>
            <w:shd w:val="clear" w:color="auto" w:fill="FFFFFF"/>
            <w:vAlign w:val="center"/>
          </w:tcPr>
          <w:p w14:paraId="5044F5B5">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0093010A">
            <w:pPr>
              <w:pStyle w:val="26"/>
              <w:spacing w:line="560" w:lineRule="exact"/>
              <w:jc w:val="left"/>
              <w:rPr>
                <w:szCs w:val="21"/>
                <w:lang w:val="en-US" w:eastAsia="zh-CN"/>
              </w:rPr>
            </w:pPr>
            <w:r>
              <w:rPr>
                <w:rFonts w:hint="eastAsia"/>
                <w:szCs w:val="21"/>
                <w:lang w:val="en-US" w:eastAsia="zh-CN"/>
              </w:rPr>
              <w:t>实操工程中质量意识意识不强，扣4分。</w:t>
            </w:r>
          </w:p>
        </w:tc>
        <w:tc>
          <w:tcPr>
            <w:tcW w:w="454" w:type="pct"/>
            <w:vMerge w:val="continue"/>
            <w:tcBorders>
              <w:left w:val="single" w:color="auto" w:sz="4" w:space="0"/>
            </w:tcBorders>
            <w:shd w:val="clear" w:color="auto" w:fill="FFFFFF"/>
            <w:vAlign w:val="center"/>
          </w:tcPr>
          <w:p w14:paraId="229B9FC5">
            <w:pPr>
              <w:pStyle w:val="26"/>
              <w:spacing w:line="560" w:lineRule="exact"/>
              <w:jc w:val="center"/>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474D18D1">
            <w:pPr>
              <w:spacing w:line="560" w:lineRule="exact"/>
              <w:jc w:val="center"/>
              <w:rPr>
                <w:rFonts w:ascii="宋体" w:hAnsi="宋体" w:cs="宋体"/>
                <w:sz w:val="24"/>
                <w:lang w:val="zh-TW" w:eastAsia="zh-TW" w:bidi="zh-TW"/>
              </w:rPr>
            </w:pPr>
          </w:p>
        </w:tc>
      </w:tr>
      <w:tr w14:paraId="7DC9B808">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55E7A2A3">
            <w:pPr>
              <w:pStyle w:val="26"/>
              <w:spacing w:line="560" w:lineRule="exact"/>
              <w:jc w:val="center"/>
              <w:rPr>
                <w:sz w:val="24"/>
                <w:szCs w:val="24"/>
                <w:lang w:eastAsia="zh-CN"/>
              </w:rPr>
            </w:pPr>
          </w:p>
        </w:tc>
        <w:tc>
          <w:tcPr>
            <w:tcW w:w="461" w:type="pct"/>
            <w:vMerge w:val="continue"/>
            <w:tcBorders>
              <w:left w:val="single" w:color="auto" w:sz="4" w:space="0"/>
            </w:tcBorders>
            <w:shd w:val="clear" w:color="auto" w:fill="FFFFFF"/>
            <w:vAlign w:val="center"/>
          </w:tcPr>
          <w:p w14:paraId="32571BF6">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52D8708D">
            <w:pPr>
              <w:pStyle w:val="26"/>
              <w:spacing w:line="560" w:lineRule="exact"/>
              <w:jc w:val="left"/>
              <w:rPr>
                <w:szCs w:val="21"/>
                <w:lang w:val="en-US" w:eastAsia="zh-CN"/>
              </w:rPr>
            </w:pPr>
            <w:r>
              <w:rPr>
                <w:rFonts w:hint="eastAsia"/>
                <w:szCs w:val="21"/>
                <w:lang w:val="en-US" w:eastAsia="zh-CN"/>
              </w:rPr>
              <w:t>实操工程中无工匠精神，扣4分。</w:t>
            </w:r>
          </w:p>
        </w:tc>
        <w:tc>
          <w:tcPr>
            <w:tcW w:w="454" w:type="pct"/>
            <w:vMerge w:val="continue"/>
            <w:tcBorders>
              <w:left w:val="single" w:color="auto" w:sz="4" w:space="0"/>
            </w:tcBorders>
            <w:shd w:val="clear" w:color="auto" w:fill="FFFFFF"/>
            <w:vAlign w:val="center"/>
          </w:tcPr>
          <w:p w14:paraId="5462B64D">
            <w:pPr>
              <w:pStyle w:val="26"/>
              <w:spacing w:line="560" w:lineRule="exact"/>
              <w:jc w:val="center"/>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69F88315">
            <w:pPr>
              <w:spacing w:line="560" w:lineRule="exact"/>
              <w:jc w:val="center"/>
              <w:rPr>
                <w:rFonts w:ascii="宋体" w:hAnsi="宋体" w:cs="宋体"/>
                <w:sz w:val="24"/>
                <w:lang w:val="zh-TW" w:eastAsia="zh-TW" w:bidi="zh-TW"/>
              </w:rPr>
            </w:pPr>
          </w:p>
        </w:tc>
      </w:tr>
      <w:tr w14:paraId="7CAE2DE5">
        <w:tblPrEx>
          <w:tblCellMar>
            <w:top w:w="0" w:type="dxa"/>
            <w:left w:w="10" w:type="dxa"/>
            <w:bottom w:w="0" w:type="dxa"/>
            <w:right w:w="10" w:type="dxa"/>
          </w:tblCellMar>
        </w:tblPrEx>
        <w:trPr>
          <w:trHeight w:val="397" w:hRule="atLeast"/>
        </w:trPr>
        <w:tc>
          <w:tcPr>
            <w:tcW w:w="310" w:type="pct"/>
            <w:vMerge w:val="continue"/>
            <w:tcBorders>
              <w:left w:val="single" w:color="auto" w:sz="4" w:space="0"/>
            </w:tcBorders>
            <w:shd w:val="clear" w:color="auto" w:fill="FFFFFF"/>
            <w:vAlign w:val="center"/>
          </w:tcPr>
          <w:p w14:paraId="3EA61154">
            <w:pPr>
              <w:pStyle w:val="26"/>
              <w:spacing w:line="560" w:lineRule="exact"/>
              <w:jc w:val="center"/>
              <w:rPr>
                <w:sz w:val="24"/>
                <w:szCs w:val="24"/>
                <w:lang w:eastAsia="zh-CN"/>
              </w:rPr>
            </w:pPr>
          </w:p>
        </w:tc>
        <w:tc>
          <w:tcPr>
            <w:tcW w:w="461" w:type="pct"/>
            <w:vMerge w:val="continue"/>
            <w:tcBorders>
              <w:left w:val="single" w:color="auto" w:sz="4" w:space="0"/>
            </w:tcBorders>
            <w:shd w:val="clear" w:color="auto" w:fill="FFFFFF"/>
            <w:vAlign w:val="center"/>
          </w:tcPr>
          <w:p w14:paraId="03F39843">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33250687">
            <w:pPr>
              <w:pStyle w:val="26"/>
              <w:spacing w:line="560" w:lineRule="exact"/>
              <w:jc w:val="left"/>
              <w:rPr>
                <w:szCs w:val="21"/>
                <w:lang w:val="en-US" w:eastAsia="zh-CN"/>
              </w:rPr>
            </w:pPr>
            <w:r>
              <w:rPr>
                <w:rFonts w:hint="eastAsia"/>
                <w:szCs w:val="21"/>
                <w:lang w:val="en-US" w:eastAsia="zh-CN"/>
              </w:rPr>
              <w:t>实操工程中无绿色施工意识，扣4分。</w:t>
            </w:r>
          </w:p>
        </w:tc>
        <w:tc>
          <w:tcPr>
            <w:tcW w:w="454" w:type="pct"/>
            <w:vMerge w:val="continue"/>
            <w:tcBorders>
              <w:left w:val="single" w:color="auto" w:sz="4" w:space="0"/>
            </w:tcBorders>
            <w:shd w:val="clear" w:color="auto" w:fill="FFFFFF"/>
            <w:vAlign w:val="center"/>
          </w:tcPr>
          <w:p w14:paraId="2E7827C2">
            <w:pPr>
              <w:pStyle w:val="26"/>
              <w:spacing w:line="560" w:lineRule="exact"/>
              <w:jc w:val="center"/>
              <w:rPr>
                <w:sz w:val="24"/>
                <w:szCs w:val="24"/>
                <w:lang w:val="en-US" w:eastAsia="zh-CN"/>
              </w:rPr>
            </w:pPr>
          </w:p>
        </w:tc>
        <w:tc>
          <w:tcPr>
            <w:tcW w:w="689" w:type="pct"/>
            <w:vMerge w:val="continue"/>
            <w:tcBorders>
              <w:left w:val="single" w:color="auto" w:sz="4" w:space="0"/>
              <w:right w:val="single" w:color="auto" w:sz="4" w:space="0"/>
            </w:tcBorders>
            <w:shd w:val="clear" w:color="auto" w:fill="FFFFFF"/>
            <w:vAlign w:val="center"/>
          </w:tcPr>
          <w:p w14:paraId="529A1897">
            <w:pPr>
              <w:spacing w:line="560" w:lineRule="exact"/>
              <w:jc w:val="center"/>
              <w:rPr>
                <w:rFonts w:ascii="宋体" w:hAnsi="宋体" w:cs="宋体"/>
                <w:sz w:val="24"/>
                <w:lang w:val="zh-TW" w:eastAsia="zh-TW" w:bidi="zh-TW"/>
              </w:rPr>
            </w:pPr>
          </w:p>
        </w:tc>
      </w:tr>
      <w:tr w14:paraId="14884C30">
        <w:tblPrEx>
          <w:tblCellMar>
            <w:top w:w="0" w:type="dxa"/>
            <w:left w:w="10" w:type="dxa"/>
            <w:bottom w:w="0" w:type="dxa"/>
            <w:right w:w="10" w:type="dxa"/>
          </w:tblCellMar>
        </w:tblPrEx>
        <w:trPr>
          <w:trHeight w:val="397" w:hRule="atLeast"/>
        </w:trPr>
        <w:tc>
          <w:tcPr>
            <w:tcW w:w="3856" w:type="pct"/>
            <w:gridSpan w:val="3"/>
            <w:tcBorders>
              <w:top w:val="single" w:color="auto" w:sz="4" w:space="0"/>
              <w:left w:val="single" w:color="auto" w:sz="4" w:space="0"/>
              <w:bottom w:val="single" w:color="auto" w:sz="4" w:space="0"/>
            </w:tcBorders>
            <w:shd w:val="clear" w:color="auto" w:fill="FFFFFF"/>
            <w:vAlign w:val="center"/>
          </w:tcPr>
          <w:p w14:paraId="4123B09D">
            <w:pPr>
              <w:pStyle w:val="26"/>
              <w:spacing w:line="560" w:lineRule="exact"/>
              <w:jc w:val="center"/>
              <w:rPr>
                <w:sz w:val="24"/>
                <w:szCs w:val="24"/>
              </w:rPr>
            </w:pPr>
            <w:r>
              <w:rPr>
                <w:sz w:val="24"/>
                <w:szCs w:val="24"/>
              </w:rPr>
              <w:t>合计</w:t>
            </w:r>
          </w:p>
        </w:tc>
        <w:tc>
          <w:tcPr>
            <w:tcW w:w="454" w:type="pct"/>
            <w:tcBorders>
              <w:top w:val="single" w:color="auto" w:sz="4" w:space="0"/>
              <w:left w:val="single" w:color="auto" w:sz="4" w:space="0"/>
              <w:bottom w:val="single" w:color="auto" w:sz="4" w:space="0"/>
            </w:tcBorders>
            <w:shd w:val="clear" w:color="auto" w:fill="FFFFFF"/>
            <w:vAlign w:val="center"/>
          </w:tcPr>
          <w:p w14:paraId="113B4BC8">
            <w:pPr>
              <w:pStyle w:val="26"/>
              <w:spacing w:line="560" w:lineRule="exact"/>
              <w:jc w:val="center"/>
              <w:rPr>
                <w:sz w:val="24"/>
                <w:szCs w:val="24"/>
              </w:rPr>
            </w:pPr>
            <w:r>
              <w:rPr>
                <w:sz w:val="24"/>
                <w:szCs w:val="24"/>
              </w:rPr>
              <w:t>100</w:t>
            </w:r>
          </w:p>
        </w:tc>
        <w:tc>
          <w:tcPr>
            <w:tcW w:w="689" w:type="pct"/>
            <w:tcBorders>
              <w:top w:val="single" w:color="auto" w:sz="4" w:space="0"/>
              <w:left w:val="single" w:color="auto" w:sz="4" w:space="0"/>
              <w:bottom w:val="single" w:color="auto" w:sz="4" w:space="0"/>
              <w:right w:val="single" w:color="auto" w:sz="4" w:space="0"/>
            </w:tcBorders>
            <w:shd w:val="clear" w:color="auto" w:fill="FFFFFF"/>
            <w:vAlign w:val="center"/>
          </w:tcPr>
          <w:p w14:paraId="2AD6FBD8">
            <w:pPr>
              <w:spacing w:line="560" w:lineRule="exact"/>
              <w:jc w:val="center"/>
              <w:rPr>
                <w:rFonts w:ascii="宋体" w:hAnsi="宋体" w:cs="宋体"/>
                <w:sz w:val="24"/>
                <w:lang w:val="zh-TW" w:eastAsia="zh-TW" w:bidi="zh-TW"/>
              </w:rPr>
            </w:pPr>
          </w:p>
        </w:tc>
      </w:tr>
      <w:tr w14:paraId="5892407B">
        <w:tblPrEx>
          <w:tblCellMar>
            <w:top w:w="0" w:type="dxa"/>
            <w:left w:w="10" w:type="dxa"/>
            <w:bottom w:w="0" w:type="dxa"/>
            <w:right w:w="10" w:type="dxa"/>
          </w:tblCellMar>
        </w:tblPrEx>
        <w:trPr>
          <w:trHeight w:val="39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BDF8230">
            <w:pPr>
              <w:pStyle w:val="27"/>
              <w:shd w:val="clear" w:color="auto" w:fill="auto"/>
              <w:tabs>
                <w:tab w:val="left" w:pos="6330"/>
              </w:tabs>
              <w:spacing w:before="0" w:line="560" w:lineRule="exact"/>
              <w:jc w:val="left"/>
              <w:rPr>
                <w:spacing w:val="0"/>
                <w:sz w:val="24"/>
                <w:szCs w:val="24"/>
              </w:rPr>
            </w:pPr>
            <w:r>
              <w:rPr>
                <w:rFonts w:ascii="宋体" w:hAnsi="宋体" w:eastAsia="宋体"/>
                <w:spacing w:val="0"/>
                <w:sz w:val="24"/>
                <w:szCs w:val="24"/>
              </w:rPr>
              <w:t>考评员签字</w:t>
            </w:r>
            <w:r>
              <w:rPr>
                <w:rFonts w:hint="eastAsia" w:ascii="宋体" w:hAnsi="宋体" w:eastAsia="宋体"/>
                <w:spacing w:val="0"/>
                <w:sz w:val="24"/>
                <w:szCs w:val="24"/>
              </w:rPr>
              <w:t xml:space="preserve">： </w:t>
            </w:r>
            <w:r>
              <w:rPr>
                <w:rFonts w:eastAsia="宋体"/>
                <w:spacing w:val="0"/>
                <w:sz w:val="24"/>
                <w:szCs w:val="24"/>
              </w:rPr>
              <w:t xml:space="preserve">                               </w:t>
            </w:r>
            <w:r>
              <w:rPr>
                <w:rFonts w:ascii="宋体" w:hAnsi="宋体" w:eastAsia="宋体"/>
                <w:spacing w:val="0"/>
                <w:sz w:val="24"/>
                <w:szCs w:val="24"/>
              </w:rPr>
              <w:t>督导员签</w:t>
            </w:r>
            <w:r>
              <w:rPr>
                <w:rFonts w:hint="eastAsia" w:ascii="宋体" w:hAnsi="宋体" w:eastAsia="宋体"/>
                <w:spacing w:val="0"/>
                <w:sz w:val="24"/>
                <w:szCs w:val="24"/>
              </w:rPr>
              <w:t>字：</w:t>
            </w:r>
          </w:p>
        </w:tc>
      </w:tr>
      <w:tr w14:paraId="5F30E39E">
        <w:tblPrEx>
          <w:tblCellMar>
            <w:top w:w="0" w:type="dxa"/>
            <w:left w:w="10" w:type="dxa"/>
            <w:bottom w:w="0" w:type="dxa"/>
            <w:right w:w="10" w:type="dxa"/>
          </w:tblCellMar>
        </w:tblPrEx>
        <w:trPr>
          <w:trHeight w:val="39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DC08EBD">
            <w:pPr>
              <w:pStyle w:val="27"/>
              <w:shd w:val="clear" w:color="auto" w:fill="auto"/>
              <w:tabs>
                <w:tab w:val="left" w:pos="6330"/>
              </w:tabs>
              <w:spacing w:before="0" w:line="560" w:lineRule="exact"/>
              <w:jc w:val="left"/>
              <w:rPr>
                <w:spacing w:val="0"/>
                <w:sz w:val="24"/>
                <w:szCs w:val="24"/>
              </w:rPr>
            </w:pPr>
            <w:r>
              <w:rPr>
                <w:rFonts w:hint="eastAsia" w:ascii="宋体" w:hAnsi="宋体" w:eastAsia="宋体"/>
                <w:spacing w:val="0"/>
                <w:sz w:val="24"/>
                <w:szCs w:val="24"/>
              </w:rPr>
              <w:t xml:space="preserve">考评单位： </w:t>
            </w:r>
            <w:r>
              <w:rPr>
                <w:rFonts w:ascii="宋体" w:hAnsi="宋体" w:eastAsia="宋体"/>
                <w:spacing w:val="0"/>
                <w:sz w:val="24"/>
                <w:szCs w:val="24"/>
              </w:rPr>
              <w:t xml:space="preserve">                                 </w:t>
            </w:r>
            <w:r>
              <w:rPr>
                <w:rFonts w:hint="eastAsia" w:ascii="宋体" w:hAnsi="宋体" w:eastAsia="宋体"/>
                <w:spacing w:val="0"/>
                <w:sz w:val="24"/>
                <w:szCs w:val="24"/>
              </w:rPr>
              <w:t xml:space="preserve">考评时间： </w:t>
            </w:r>
            <w:r>
              <w:rPr>
                <w:rFonts w:ascii="宋体" w:hAnsi="宋体" w:eastAsia="宋体"/>
                <w:spacing w:val="0"/>
                <w:sz w:val="24"/>
                <w:szCs w:val="24"/>
              </w:rPr>
              <w:t xml:space="preserve">    </w:t>
            </w:r>
            <w:r>
              <w:rPr>
                <w:rFonts w:hint="eastAsia" w:ascii="宋体" w:hAnsi="宋体" w:eastAsia="宋体"/>
                <w:spacing w:val="0"/>
                <w:sz w:val="24"/>
                <w:szCs w:val="24"/>
              </w:rPr>
              <w:t xml:space="preserve">年 </w:t>
            </w:r>
            <w:r>
              <w:rPr>
                <w:rFonts w:ascii="宋体" w:hAnsi="宋体" w:eastAsia="宋体"/>
                <w:spacing w:val="0"/>
                <w:sz w:val="24"/>
                <w:szCs w:val="24"/>
              </w:rPr>
              <w:t xml:space="preserve"> </w:t>
            </w:r>
            <w:r>
              <w:rPr>
                <w:rFonts w:hint="eastAsia" w:ascii="宋体" w:hAnsi="宋体" w:eastAsia="宋体"/>
                <w:spacing w:val="0"/>
                <w:sz w:val="24"/>
                <w:szCs w:val="24"/>
              </w:rPr>
              <w:t xml:space="preserve">月 </w:t>
            </w:r>
            <w:r>
              <w:rPr>
                <w:rFonts w:ascii="宋体" w:hAnsi="宋体" w:eastAsia="宋体"/>
                <w:spacing w:val="0"/>
                <w:sz w:val="24"/>
                <w:szCs w:val="24"/>
              </w:rPr>
              <w:t xml:space="preserve"> </w:t>
            </w:r>
            <w:r>
              <w:rPr>
                <w:rFonts w:hint="eastAsia" w:ascii="宋体" w:hAnsi="宋体" w:eastAsia="宋体"/>
                <w:spacing w:val="0"/>
                <w:sz w:val="24"/>
                <w:szCs w:val="24"/>
              </w:rPr>
              <w:t>日</w:t>
            </w:r>
          </w:p>
        </w:tc>
      </w:tr>
    </w:tbl>
    <w:p w14:paraId="71990115">
      <w:pPr>
        <w:spacing w:line="560" w:lineRule="exact"/>
      </w:pPr>
    </w:p>
    <w:tbl>
      <w:tblPr>
        <w:tblStyle w:val="19"/>
        <w:tblW w:w="5189" w:type="pct"/>
        <w:tblInd w:w="0" w:type="dxa"/>
        <w:tblLayout w:type="autofit"/>
        <w:tblCellMar>
          <w:top w:w="0" w:type="dxa"/>
          <w:left w:w="10" w:type="dxa"/>
          <w:bottom w:w="0" w:type="dxa"/>
          <w:right w:w="10" w:type="dxa"/>
        </w:tblCellMar>
      </w:tblPr>
      <w:tblGrid>
        <w:gridCol w:w="533"/>
        <w:gridCol w:w="797"/>
        <w:gridCol w:w="5330"/>
        <w:gridCol w:w="785"/>
        <w:gridCol w:w="1196"/>
      </w:tblGrid>
      <w:tr w14:paraId="399DEB9D">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15CB76EC">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06866186">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7A64C27E">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（安装钳工——</w:t>
            </w:r>
            <w:r>
              <w:rPr>
                <w:rFonts w:hint="eastAsia"/>
                <w:b/>
                <w:bCs/>
                <w:sz w:val="24"/>
                <w:szCs w:val="24"/>
                <w:lang w:val="en-US" w:eastAsia="zh-CN"/>
              </w:rPr>
              <w:t>高级</w:t>
            </w:r>
            <w:r>
              <w:rPr>
                <w:rFonts w:hint="eastAsia"/>
                <w:b/>
                <w:bCs/>
                <w:sz w:val="24"/>
                <w:szCs w:val="24"/>
                <w:lang w:val="zh-CN" w:eastAsia="zh-CN"/>
              </w:rPr>
              <w:t>）</w:t>
            </w:r>
          </w:p>
        </w:tc>
      </w:tr>
      <w:tr w14:paraId="580BF061">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6C580DFF">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091DD1F2">
            <w:pPr>
              <w:pStyle w:val="26"/>
              <w:tabs>
                <w:tab w:val="left" w:leader="underscore" w:pos="5509"/>
                <w:tab w:val="left" w:leader="underscore" w:pos="8520"/>
              </w:tabs>
              <w:spacing w:line="560" w:lineRule="exact"/>
              <w:jc w:val="left"/>
              <w:rPr>
                <w:rFonts w:eastAsia="PMingLiU"/>
                <w:b/>
                <w:bCs/>
                <w:sz w:val="24"/>
                <w:szCs w:val="24"/>
              </w:rPr>
            </w:pPr>
          </w:p>
        </w:tc>
      </w:tr>
      <w:tr w14:paraId="131046D7">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5D118D4E">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0566E1E6">
            <w:pPr>
              <w:pStyle w:val="26"/>
              <w:tabs>
                <w:tab w:val="left" w:leader="underscore" w:pos="4564"/>
                <w:tab w:val="left" w:leader="underscore" w:pos="8520"/>
              </w:tabs>
              <w:spacing w:line="560" w:lineRule="exact"/>
              <w:jc w:val="left"/>
              <w:rPr>
                <w:rFonts w:eastAsia="PMingLiU"/>
                <w:sz w:val="24"/>
                <w:szCs w:val="24"/>
                <w:lang w:eastAsia="zh-CN"/>
              </w:rPr>
            </w:pPr>
          </w:p>
          <w:p w14:paraId="56F4F1FF">
            <w:pPr>
              <w:pStyle w:val="26"/>
              <w:tabs>
                <w:tab w:val="left" w:leader="underscore" w:pos="2870"/>
                <w:tab w:val="left" w:leader="underscore" w:pos="8520"/>
              </w:tabs>
              <w:spacing w:line="560" w:lineRule="exact"/>
              <w:jc w:val="left"/>
              <w:rPr>
                <w:rFonts w:eastAsia="PMingLiU"/>
                <w:sz w:val="24"/>
                <w:szCs w:val="24"/>
              </w:rPr>
            </w:pPr>
          </w:p>
          <w:p w14:paraId="0DF49B62">
            <w:pPr>
              <w:pStyle w:val="26"/>
              <w:tabs>
                <w:tab w:val="left" w:leader="underscore" w:pos="2870"/>
                <w:tab w:val="left" w:leader="underscore" w:pos="8520"/>
              </w:tabs>
              <w:spacing w:line="560" w:lineRule="exact"/>
              <w:jc w:val="left"/>
              <w:rPr>
                <w:rFonts w:eastAsia="PMingLiU"/>
                <w:sz w:val="24"/>
                <w:szCs w:val="24"/>
              </w:rPr>
            </w:pPr>
          </w:p>
          <w:p w14:paraId="7BF9A69C">
            <w:pPr>
              <w:pStyle w:val="26"/>
              <w:tabs>
                <w:tab w:val="left" w:leader="underscore" w:pos="2870"/>
                <w:tab w:val="left" w:leader="underscore" w:pos="8520"/>
              </w:tabs>
              <w:spacing w:line="560" w:lineRule="exact"/>
              <w:jc w:val="left"/>
              <w:rPr>
                <w:rFonts w:eastAsia="PMingLiU"/>
                <w:sz w:val="24"/>
                <w:szCs w:val="24"/>
              </w:rPr>
            </w:pPr>
          </w:p>
          <w:p w14:paraId="3379AEBA">
            <w:pPr>
              <w:pStyle w:val="26"/>
              <w:tabs>
                <w:tab w:val="left" w:leader="underscore" w:pos="2870"/>
                <w:tab w:val="left" w:leader="underscore" w:pos="8520"/>
              </w:tabs>
              <w:spacing w:line="560" w:lineRule="exact"/>
              <w:jc w:val="left"/>
              <w:rPr>
                <w:rFonts w:eastAsia="PMingLiU"/>
                <w:sz w:val="24"/>
                <w:szCs w:val="24"/>
              </w:rPr>
            </w:pPr>
          </w:p>
          <w:p w14:paraId="5E30D961">
            <w:pPr>
              <w:pStyle w:val="26"/>
              <w:tabs>
                <w:tab w:val="left" w:leader="underscore" w:pos="2870"/>
                <w:tab w:val="left" w:leader="underscore" w:pos="8520"/>
              </w:tabs>
              <w:spacing w:line="560" w:lineRule="exact"/>
              <w:jc w:val="left"/>
              <w:rPr>
                <w:rFonts w:eastAsia="PMingLiU"/>
                <w:sz w:val="24"/>
                <w:szCs w:val="24"/>
              </w:rPr>
            </w:pPr>
          </w:p>
        </w:tc>
      </w:tr>
      <w:tr w14:paraId="05ED4109">
        <w:tblPrEx>
          <w:tblCellMar>
            <w:top w:w="0" w:type="dxa"/>
            <w:left w:w="10" w:type="dxa"/>
            <w:bottom w:w="0" w:type="dxa"/>
            <w:right w:w="10" w:type="dxa"/>
          </w:tblCellMar>
        </w:tblPrEx>
        <w:trPr>
          <w:trHeight w:val="397" w:hRule="atLeast"/>
        </w:trPr>
        <w:tc>
          <w:tcPr>
            <w:tcW w:w="309" w:type="pct"/>
            <w:tcBorders>
              <w:top w:val="single" w:color="auto" w:sz="4" w:space="0"/>
              <w:left w:val="single" w:color="auto" w:sz="4" w:space="0"/>
            </w:tcBorders>
            <w:shd w:val="clear" w:color="auto" w:fill="FFFFFF"/>
            <w:vAlign w:val="center"/>
          </w:tcPr>
          <w:p w14:paraId="727A6F75">
            <w:pPr>
              <w:pStyle w:val="26"/>
              <w:spacing w:line="560" w:lineRule="exact"/>
              <w:jc w:val="center"/>
              <w:rPr>
                <w:b/>
                <w:bCs/>
                <w:sz w:val="24"/>
                <w:szCs w:val="24"/>
              </w:rPr>
            </w:pPr>
            <w:r>
              <w:rPr>
                <w:b/>
                <w:bCs/>
                <w:sz w:val="24"/>
                <w:szCs w:val="24"/>
              </w:rPr>
              <w:t>序号</w:t>
            </w:r>
          </w:p>
        </w:tc>
        <w:tc>
          <w:tcPr>
            <w:tcW w:w="461" w:type="pct"/>
            <w:tcBorders>
              <w:top w:val="single" w:color="auto" w:sz="4" w:space="0"/>
              <w:left w:val="single" w:color="auto" w:sz="4" w:space="0"/>
            </w:tcBorders>
            <w:shd w:val="clear" w:color="auto" w:fill="FFFFFF"/>
            <w:vAlign w:val="center"/>
          </w:tcPr>
          <w:p w14:paraId="5E12D509">
            <w:pPr>
              <w:pStyle w:val="26"/>
              <w:spacing w:line="560" w:lineRule="exact"/>
              <w:jc w:val="center"/>
              <w:rPr>
                <w:b/>
                <w:bCs/>
                <w:sz w:val="24"/>
                <w:szCs w:val="24"/>
              </w:rPr>
            </w:pPr>
            <w:r>
              <w:rPr>
                <w:b/>
                <w:bCs/>
                <w:sz w:val="24"/>
                <w:szCs w:val="24"/>
              </w:rPr>
              <w:t>项目</w:t>
            </w:r>
          </w:p>
        </w:tc>
        <w:tc>
          <w:tcPr>
            <w:tcW w:w="3084" w:type="pct"/>
            <w:tcBorders>
              <w:top w:val="single" w:color="auto" w:sz="4" w:space="0"/>
              <w:left w:val="single" w:color="auto" w:sz="4" w:space="0"/>
            </w:tcBorders>
            <w:shd w:val="clear" w:color="auto" w:fill="FFFFFF"/>
            <w:vAlign w:val="center"/>
          </w:tcPr>
          <w:p w14:paraId="1383AC17">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54" w:type="pct"/>
            <w:tcBorders>
              <w:top w:val="single" w:color="auto" w:sz="4" w:space="0"/>
              <w:left w:val="single" w:color="auto" w:sz="4" w:space="0"/>
            </w:tcBorders>
            <w:shd w:val="clear" w:color="auto" w:fill="FFFFFF"/>
            <w:vAlign w:val="center"/>
          </w:tcPr>
          <w:p w14:paraId="3D6D9E76">
            <w:pPr>
              <w:pStyle w:val="26"/>
              <w:spacing w:line="560" w:lineRule="exact"/>
              <w:jc w:val="center"/>
              <w:rPr>
                <w:b/>
                <w:bCs/>
                <w:sz w:val="24"/>
                <w:szCs w:val="24"/>
              </w:rPr>
            </w:pPr>
            <w:r>
              <w:rPr>
                <w:b/>
                <w:bCs/>
                <w:sz w:val="24"/>
                <w:szCs w:val="24"/>
              </w:rPr>
              <w:t>应得分</w:t>
            </w:r>
          </w:p>
        </w:tc>
        <w:tc>
          <w:tcPr>
            <w:tcW w:w="690" w:type="pct"/>
            <w:tcBorders>
              <w:top w:val="single" w:color="auto" w:sz="4" w:space="0"/>
              <w:left w:val="single" w:color="auto" w:sz="4" w:space="0"/>
              <w:right w:val="single" w:color="auto" w:sz="4" w:space="0"/>
            </w:tcBorders>
            <w:shd w:val="clear" w:color="auto" w:fill="FFFFFF"/>
            <w:vAlign w:val="center"/>
          </w:tcPr>
          <w:p w14:paraId="3164DFDF">
            <w:pPr>
              <w:pStyle w:val="26"/>
              <w:spacing w:line="560" w:lineRule="exact"/>
              <w:ind w:right="200"/>
              <w:jc w:val="center"/>
              <w:rPr>
                <w:b/>
                <w:bCs/>
                <w:sz w:val="24"/>
                <w:szCs w:val="24"/>
              </w:rPr>
            </w:pPr>
            <w:r>
              <w:rPr>
                <w:b/>
                <w:bCs/>
                <w:sz w:val="24"/>
                <w:szCs w:val="24"/>
              </w:rPr>
              <w:t>实得分</w:t>
            </w:r>
          </w:p>
        </w:tc>
      </w:tr>
      <w:tr w14:paraId="221C6543">
        <w:tblPrEx>
          <w:tblCellMar>
            <w:top w:w="0" w:type="dxa"/>
            <w:left w:w="10" w:type="dxa"/>
            <w:bottom w:w="0" w:type="dxa"/>
            <w:right w:w="10" w:type="dxa"/>
          </w:tblCellMar>
        </w:tblPrEx>
        <w:trPr>
          <w:trHeight w:val="397" w:hRule="atLeast"/>
        </w:trPr>
        <w:tc>
          <w:tcPr>
            <w:tcW w:w="309" w:type="pct"/>
            <w:tcBorders>
              <w:top w:val="single" w:color="auto" w:sz="4" w:space="0"/>
              <w:left w:val="single" w:color="auto" w:sz="4" w:space="0"/>
            </w:tcBorders>
            <w:shd w:val="clear" w:color="auto" w:fill="FFFFFF"/>
            <w:vAlign w:val="center"/>
          </w:tcPr>
          <w:p w14:paraId="79E4B3A2">
            <w:pPr>
              <w:pStyle w:val="26"/>
              <w:spacing w:line="560" w:lineRule="exact"/>
              <w:jc w:val="center"/>
              <w:rPr>
                <w:b/>
                <w:bCs/>
                <w:sz w:val="24"/>
                <w:szCs w:val="24"/>
                <w:lang w:val="en-US" w:eastAsia="zh-CN"/>
              </w:rPr>
            </w:pPr>
            <w:r>
              <w:rPr>
                <w:rFonts w:hint="eastAsia"/>
                <w:b/>
                <w:bCs/>
                <w:sz w:val="24"/>
                <w:szCs w:val="24"/>
                <w:lang w:val="en-US" w:eastAsia="zh-CN"/>
              </w:rPr>
              <w:t>1</w:t>
            </w:r>
          </w:p>
        </w:tc>
        <w:tc>
          <w:tcPr>
            <w:tcW w:w="461" w:type="pct"/>
            <w:tcBorders>
              <w:top w:val="single" w:color="auto" w:sz="4" w:space="0"/>
              <w:left w:val="single" w:color="auto" w:sz="4" w:space="0"/>
            </w:tcBorders>
            <w:shd w:val="clear" w:color="auto" w:fill="FFFFFF"/>
            <w:vAlign w:val="center"/>
          </w:tcPr>
          <w:p w14:paraId="55CC44FD">
            <w:pPr>
              <w:pStyle w:val="26"/>
              <w:spacing w:line="560" w:lineRule="exact"/>
              <w:jc w:val="center"/>
              <w:rPr>
                <w:b/>
                <w:bCs/>
                <w:sz w:val="24"/>
                <w:szCs w:val="24"/>
                <w:lang w:val="en-US" w:eastAsia="zh-CN"/>
              </w:rPr>
            </w:pPr>
            <w:r>
              <w:rPr>
                <w:rFonts w:hint="eastAsia"/>
                <w:b/>
                <w:bCs/>
                <w:sz w:val="24"/>
                <w:szCs w:val="24"/>
                <w:lang w:val="en-US" w:eastAsia="zh-CN"/>
              </w:rPr>
              <w:t>识图</w:t>
            </w:r>
          </w:p>
        </w:tc>
        <w:tc>
          <w:tcPr>
            <w:tcW w:w="3084" w:type="pct"/>
            <w:tcBorders>
              <w:top w:val="single" w:color="auto" w:sz="4" w:space="0"/>
              <w:left w:val="single" w:color="auto" w:sz="4" w:space="0"/>
            </w:tcBorders>
            <w:shd w:val="clear" w:color="auto" w:fill="FFFFFF"/>
            <w:vAlign w:val="center"/>
          </w:tcPr>
          <w:p w14:paraId="187F708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1.不能读懂大型成套设备的工艺流程及施工图的，扣10分；</w:t>
            </w:r>
          </w:p>
          <w:p w14:paraId="6C0DDED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2.不熟悉各种传动机构的构造原理和特点的，扣10分；</w:t>
            </w:r>
          </w:p>
          <w:p w14:paraId="6B2A9D1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3，不能读懂简单的电气、液压、气压原理图和系统图的，扣10分；</w:t>
            </w:r>
          </w:p>
          <w:p w14:paraId="5CDA7EF5">
            <w:pPr>
              <w:pStyle w:val="26"/>
              <w:spacing w:line="560" w:lineRule="exact"/>
              <w:rPr>
                <w:b/>
                <w:bCs/>
                <w:sz w:val="24"/>
                <w:szCs w:val="24"/>
                <w:lang w:val="en-US" w:eastAsia="zh-CN"/>
              </w:rPr>
            </w:pPr>
            <w:r>
              <w:rPr>
                <w:rFonts w:hint="eastAsia"/>
                <w:szCs w:val="21"/>
              </w:rPr>
              <w:t>4.</w:t>
            </w:r>
            <w:r>
              <w:rPr>
                <w:rFonts w:hint="eastAsia"/>
                <w:szCs w:val="21"/>
                <w:lang w:val="en-US" w:eastAsia="zh-CN"/>
              </w:rPr>
              <w:t>不能</w:t>
            </w:r>
            <w:r>
              <w:rPr>
                <w:rFonts w:hint="eastAsia"/>
                <w:szCs w:val="21"/>
              </w:rPr>
              <w:t>绘制零件图及简单装配图</w:t>
            </w:r>
            <w:r>
              <w:rPr>
                <w:rFonts w:hint="eastAsia"/>
                <w:szCs w:val="21"/>
                <w:lang w:val="en-US" w:eastAsia="zh-CN"/>
              </w:rPr>
              <w:t>的，扣10分。</w:t>
            </w:r>
          </w:p>
        </w:tc>
        <w:tc>
          <w:tcPr>
            <w:tcW w:w="454" w:type="pct"/>
            <w:tcBorders>
              <w:top w:val="single" w:color="auto" w:sz="4" w:space="0"/>
              <w:left w:val="single" w:color="auto" w:sz="4" w:space="0"/>
            </w:tcBorders>
            <w:shd w:val="clear" w:color="auto" w:fill="FFFFFF"/>
            <w:vAlign w:val="center"/>
          </w:tcPr>
          <w:p w14:paraId="45456EF8">
            <w:pPr>
              <w:pStyle w:val="26"/>
              <w:spacing w:line="560" w:lineRule="exact"/>
              <w:jc w:val="center"/>
              <w:rPr>
                <w:b/>
                <w:bCs/>
                <w:sz w:val="24"/>
                <w:szCs w:val="24"/>
                <w:lang w:val="en-US" w:eastAsia="zh-CN"/>
              </w:rPr>
            </w:pPr>
            <w:r>
              <w:rPr>
                <w:rFonts w:hint="eastAsia"/>
                <w:b/>
                <w:bCs/>
                <w:sz w:val="24"/>
                <w:szCs w:val="24"/>
                <w:lang w:val="en-US" w:eastAsia="zh-CN"/>
              </w:rPr>
              <w:t>10</w:t>
            </w:r>
          </w:p>
        </w:tc>
        <w:tc>
          <w:tcPr>
            <w:tcW w:w="690" w:type="pct"/>
            <w:tcBorders>
              <w:top w:val="single" w:color="auto" w:sz="4" w:space="0"/>
              <w:left w:val="single" w:color="auto" w:sz="4" w:space="0"/>
              <w:right w:val="single" w:color="auto" w:sz="4" w:space="0"/>
            </w:tcBorders>
            <w:shd w:val="clear" w:color="auto" w:fill="FFFFFF"/>
            <w:vAlign w:val="center"/>
          </w:tcPr>
          <w:p w14:paraId="13BF0480">
            <w:pPr>
              <w:pStyle w:val="26"/>
              <w:spacing w:line="560" w:lineRule="exact"/>
              <w:ind w:right="200"/>
              <w:jc w:val="center"/>
              <w:rPr>
                <w:b/>
                <w:bCs/>
                <w:sz w:val="24"/>
                <w:szCs w:val="24"/>
              </w:rPr>
            </w:pPr>
          </w:p>
        </w:tc>
      </w:tr>
      <w:tr w14:paraId="1365B0BC">
        <w:tblPrEx>
          <w:tblCellMar>
            <w:top w:w="0" w:type="dxa"/>
            <w:left w:w="10" w:type="dxa"/>
            <w:bottom w:w="0" w:type="dxa"/>
            <w:right w:w="10" w:type="dxa"/>
          </w:tblCellMar>
        </w:tblPrEx>
        <w:trPr>
          <w:trHeight w:val="397" w:hRule="atLeast"/>
        </w:trPr>
        <w:tc>
          <w:tcPr>
            <w:tcW w:w="309" w:type="pct"/>
            <w:tcBorders>
              <w:top w:val="single" w:color="auto" w:sz="4" w:space="0"/>
              <w:left w:val="single" w:color="auto" w:sz="4" w:space="0"/>
            </w:tcBorders>
            <w:shd w:val="clear" w:color="auto" w:fill="FFFFFF"/>
            <w:vAlign w:val="center"/>
          </w:tcPr>
          <w:p w14:paraId="36658F1C">
            <w:pPr>
              <w:pStyle w:val="26"/>
              <w:spacing w:line="560" w:lineRule="exact"/>
              <w:jc w:val="center"/>
              <w:rPr>
                <w:b/>
                <w:bCs/>
                <w:sz w:val="24"/>
                <w:szCs w:val="24"/>
                <w:lang w:val="en-US" w:eastAsia="zh-CN"/>
              </w:rPr>
            </w:pPr>
            <w:r>
              <w:rPr>
                <w:rFonts w:hint="eastAsia"/>
                <w:b/>
                <w:bCs/>
                <w:sz w:val="24"/>
                <w:szCs w:val="24"/>
                <w:lang w:val="en-US" w:eastAsia="zh-CN"/>
              </w:rPr>
              <w:t>2</w:t>
            </w:r>
          </w:p>
        </w:tc>
        <w:tc>
          <w:tcPr>
            <w:tcW w:w="461" w:type="pct"/>
            <w:tcBorders>
              <w:top w:val="single" w:color="auto" w:sz="4" w:space="0"/>
              <w:left w:val="single" w:color="auto" w:sz="4" w:space="0"/>
            </w:tcBorders>
            <w:shd w:val="clear" w:color="auto" w:fill="FFFFFF"/>
            <w:vAlign w:val="center"/>
          </w:tcPr>
          <w:p w14:paraId="713001DB">
            <w:pPr>
              <w:pStyle w:val="26"/>
              <w:spacing w:line="560" w:lineRule="exact"/>
              <w:jc w:val="center"/>
              <w:rPr>
                <w:b/>
                <w:bCs/>
                <w:sz w:val="24"/>
                <w:szCs w:val="24"/>
                <w:lang w:val="en-US" w:eastAsia="zh-CN"/>
              </w:rPr>
            </w:pPr>
            <w:r>
              <w:rPr>
                <w:rFonts w:hint="eastAsia"/>
                <w:b/>
                <w:bCs/>
                <w:sz w:val="24"/>
                <w:szCs w:val="24"/>
                <w:lang w:val="en-US" w:eastAsia="zh-CN"/>
              </w:rPr>
              <w:t>岗位技能操作</w:t>
            </w:r>
          </w:p>
        </w:tc>
        <w:tc>
          <w:tcPr>
            <w:tcW w:w="3084" w:type="pct"/>
            <w:tcBorders>
              <w:top w:val="single" w:color="auto" w:sz="4" w:space="0"/>
              <w:left w:val="single" w:color="auto" w:sz="4" w:space="0"/>
            </w:tcBorders>
            <w:shd w:val="clear" w:color="auto" w:fill="FFFFFF"/>
            <w:vAlign w:val="center"/>
          </w:tcPr>
          <w:p w14:paraId="59C422D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1.不能完成复杂工件画线的，扣10分</w:t>
            </w:r>
          </w:p>
          <w:p w14:paraId="5479B51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2.不能完成钻、铰高精度孔系的，扣10分；</w:t>
            </w:r>
          </w:p>
          <w:p w14:paraId="5C24765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3.不能刮削平板、方箱达1级精度（不少于20点）的，扣10分；</w:t>
            </w:r>
          </w:p>
          <w:p w14:paraId="7DDDAD2A">
            <w:pPr>
              <w:pStyle w:val="26"/>
              <w:spacing w:line="560" w:lineRule="exact"/>
              <w:rPr>
                <w:b/>
                <w:bCs/>
                <w:sz w:val="24"/>
                <w:szCs w:val="24"/>
                <w:lang w:val="en-US" w:eastAsia="zh-CN"/>
              </w:rPr>
            </w:pPr>
            <w:r>
              <w:rPr>
                <w:rFonts w:hint="eastAsia"/>
                <w:szCs w:val="21"/>
              </w:rPr>
              <w:t>4.</w:t>
            </w:r>
            <w:r>
              <w:rPr>
                <w:rFonts w:hint="eastAsia"/>
                <w:szCs w:val="21"/>
                <w:lang w:val="en-US" w:eastAsia="zh-CN"/>
              </w:rPr>
              <w:t>不能完成</w:t>
            </w:r>
            <w:r>
              <w:rPr>
                <w:rFonts w:hint="eastAsia"/>
                <w:szCs w:val="21"/>
              </w:rPr>
              <w:t>研磨φ100mm×400mm 孔，并达到以下要求</w:t>
            </w:r>
            <w:r>
              <w:rPr>
                <w:rFonts w:hint="eastAsia"/>
                <w:szCs w:val="21"/>
                <w:lang w:eastAsia="zh-CN"/>
              </w:rPr>
              <w:t>：</w:t>
            </w:r>
            <w:r>
              <w:rPr>
                <w:rFonts w:hint="eastAsia"/>
                <w:szCs w:val="21"/>
              </w:rPr>
              <w:t>圆柱度φ0.015mm，表面粗糙度 Ra0.4μm</w:t>
            </w:r>
            <w:r>
              <w:rPr>
                <w:rFonts w:hint="eastAsia"/>
                <w:szCs w:val="21"/>
                <w:lang w:val="en-US" w:eastAsia="zh-CN"/>
              </w:rPr>
              <w:t>的，扣10分</w:t>
            </w:r>
          </w:p>
        </w:tc>
        <w:tc>
          <w:tcPr>
            <w:tcW w:w="454" w:type="pct"/>
            <w:tcBorders>
              <w:top w:val="single" w:color="auto" w:sz="4" w:space="0"/>
              <w:left w:val="single" w:color="auto" w:sz="4" w:space="0"/>
            </w:tcBorders>
            <w:shd w:val="clear" w:color="auto" w:fill="FFFFFF"/>
            <w:vAlign w:val="center"/>
          </w:tcPr>
          <w:p w14:paraId="3C492D3A">
            <w:pPr>
              <w:pStyle w:val="26"/>
              <w:spacing w:line="560" w:lineRule="exact"/>
              <w:jc w:val="center"/>
              <w:rPr>
                <w:b/>
                <w:bCs/>
                <w:sz w:val="24"/>
                <w:szCs w:val="24"/>
                <w:lang w:val="en-US" w:eastAsia="zh-CN"/>
              </w:rPr>
            </w:pPr>
            <w:r>
              <w:rPr>
                <w:rFonts w:hint="eastAsia"/>
                <w:b/>
                <w:bCs/>
                <w:sz w:val="24"/>
                <w:szCs w:val="24"/>
                <w:lang w:val="en-US" w:eastAsia="zh-CN"/>
              </w:rPr>
              <w:t>30</w:t>
            </w:r>
          </w:p>
        </w:tc>
        <w:tc>
          <w:tcPr>
            <w:tcW w:w="690" w:type="pct"/>
            <w:tcBorders>
              <w:top w:val="single" w:color="auto" w:sz="4" w:space="0"/>
              <w:left w:val="single" w:color="auto" w:sz="4" w:space="0"/>
              <w:right w:val="single" w:color="auto" w:sz="4" w:space="0"/>
            </w:tcBorders>
            <w:shd w:val="clear" w:color="auto" w:fill="FFFFFF"/>
            <w:vAlign w:val="center"/>
          </w:tcPr>
          <w:p w14:paraId="5E58E568">
            <w:pPr>
              <w:pStyle w:val="26"/>
              <w:spacing w:line="560" w:lineRule="exact"/>
              <w:ind w:right="200"/>
              <w:jc w:val="center"/>
              <w:rPr>
                <w:b/>
                <w:bCs/>
                <w:sz w:val="24"/>
                <w:szCs w:val="24"/>
              </w:rPr>
            </w:pPr>
          </w:p>
        </w:tc>
      </w:tr>
      <w:tr w14:paraId="284948FC">
        <w:tblPrEx>
          <w:tblCellMar>
            <w:top w:w="0" w:type="dxa"/>
            <w:left w:w="10" w:type="dxa"/>
            <w:bottom w:w="0" w:type="dxa"/>
            <w:right w:w="10" w:type="dxa"/>
          </w:tblCellMar>
        </w:tblPrEx>
        <w:trPr>
          <w:trHeight w:val="397" w:hRule="atLeast"/>
        </w:trPr>
        <w:tc>
          <w:tcPr>
            <w:tcW w:w="309" w:type="pct"/>
            <w:vMerge w:val="restart"/>
            <w:tcBorders>
              <w:top w:val="single" w:color="auto" w:sz="4" w:space="0"/>
              <w:left w:val="single" w:color="auto" w:sz="4" w:space="0"/>
            </w:tcBorders>
            <w:shd w:val="clear" w:color="auto" w:fill="FFFFFF"/>
            <w:vAlign w:val="center"/>
          </w:tcPr>
          <w:p w14:paraId="3F39C9A1">
            <w:pPr>
              <w:pStyle w:val="26"/>
              <w:spacing w:line="560" w:lineRule="exact"/>
              <w:jc w:val="center"/>
              <w:rPr>
                <w:b/>
                <w:bCs/>
                <w:color w:val="C00000"/>
                <w:sz w:val="24"/>
                <w:szCs w:val="24"/>
                <w:lang w:val="en-US" w:eastAsia="zh-CN"/>
              </w:rPr>
            </w:pPr>
            <w:r>
              <w:rPr>
                <w:rFonts w:hint="eastAsia"/>
                <w:b/>
                <w:bCs/>
                <w:color w:val="C00000"/>
                <w:sz w:val="24"/>
                <w:szCs w:val="24"/>
                <w:lang w:val="en-US" w:eastAsia="zh-CN"/>
              </w:rPr>
              <w:t>3</w:t>
            </w:r>
          </w:p>
        </w:tc>
        <w:tc>
          <w:tcPr>
            <w:tcW w:w="461" w:type="pct"/>
            <w:vMerge w:val="restart"/>
            <w:tcBorders>
              <w:top w:val="single" w:color="auto" w:sz="4" w:space="0"/>
              <w:left w:val="single" w:color="auto" w:sz="4" w:space="0"/>
            </w:tcBorders>
            <w:shd w:val="clear" w:color="auto" w:fill="FFFFFF"/>
            <w:vAlign w:val="center"/>
          </w:tcPr>
          <w:p w14:paraId="26F8FB35">
            <w:pPr>
              <w:pStyle w:val="26"/>
              <w:spacing w:line="560" w:lineRule="exact"/>
              <w:jc w:val="center"/>
              <w:rPr>
                <w:b/>
                <w:bCs/>
                <w:sz w:val="24"/>
                <w:szCs w:val="24"/>
                <w:lang w:val="en-US" w:eastAsia="zh-CN"/>
              </w:rPr>
            </w:pPr>
            <w:r>
              <w:rPr>
                <w:rFonts w:hint="eastAsia"/>
                <w:sz w:val="24"/>
                <w:szCs w:val="24"/>
                <w:lang w:eastAsia="zh-CN"/>
              </w:rPr>
              <w:t>泵的安装调试及试运转</w:t>
            </w:r>
            <w:r>
              <w:rPr>
                <w:rFonts w:hint="eastAsia"/>
                <w:sz w:val="24"/>
                <w:szCs w:val="24"/>
              </w:rPr>
              <w:t>（A项）</w:t>
            </w:r>
          </w:p>
        </w:tc>
        <w:tc>
          <w:tcPr>
            <w:tcW w:w="3084" w:type="pct"/>
            <w:tcBorders>
              <w:top w:val="single" w:color="auto" w:sz="4" w:space="0"/>
              <w:left w:val="single" w:color="auto" w:sz="4" w:space="0"/>
            </w:tcBorders>
            <w:shd w:val="clear" w:color="auto" w:fill="FFFFFF"/>
            <w:vAlign w:val="center"/>
          </w:tcPr>
          <w:p w14:paraId="38C9F24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满足初级工安装各项要求，得5分，否则不得分</w:t>
            </w:r>
          </w:p>
        </w:tc>
        <w:tc>
          <w:tcPr>
            <w:tcW w:w="454" w:type="pct"/>
            <w:vMerge w:val="restart"/>
            <w:tcBorders>
              <w:top w:val="single" w:color="auto" w:sz="4" w:space="0"/>
              <w:left w:val="single" w:color="auto" w:sz="4" w:space="0"/>
            </w:tcBorders>
            <w:shd w:val="clear" w:color="auto" w:fill="FFFFFF"/>
            <w:vAlign w:val="center"/>
          </w:tcPr>
          <w:p w14:paraId="366149D7">
            <w:pPr>
              <w:pStyle w:val="26"/>
              <w:spacing w:line="560" w:lineRule="exact"/>
              <w:jc w:val="center"/>
              <w:rPr>
                <w:b/>
                <w:bCs/>
                <w:sz w:val="24"/>
                <w:szCs w:val="24"/>
                <w:lang w:val="en-US" w:eastAsia="zh-CN"/>
              </w:rPr>
            </w:pPr>
            <w:r>
              <w:rPr>
                <w:rFonts w:hint="eastAsia"/>
                <w:b/>
                <w:bCs/>
                <w:sz w:val="24"/>
                <w:szCs w:val="24"/>
                <w:lang w:val="en-US" w:eastAsia="zh-CN"/>
              </w:rPr>
              <w:t>20</w:t>
            </w:r>
          </w:p>
        </w:tc>
        <w:tc>
          <w:tcPr>
            <w:tcW w:w="690" w:type="pct"/>
            <w:vMerge w:val="restart"/>
            <w:tcBorders>
              <w:top w:val="single" w:color="auto" w:sz="4" w:space="0"/>
              <w:left w:val="single" w:color="auto" w:sz="4" w:space="0"/>
              <w:right w:val="single" w:color="auto" w:sz="4" w:space="0"/>
            </w:tcBorders>
            <w:shd w:val="clear" w:color="auto" w:fill="FFFFFF"/>
            <w:vAlign w:val="center"/>
          </w:tcPr>
          <w:p w14:paraId="4D5A9D17">
            <w:pPr>
              <w:pStyle w:val="26"/>
              <w:spacing w:line="560" w:lineRule="exact"/>
              <w:ind w:right="200"/>
              <w:jc w:val="center"/>
              <w:rPr>
                <w:b/>
                <w:bCs/>
                <w:sz w:val="24"/>
                <w:szCs w:val="24"/>
              </w:rPr>
            </w:pPr>
          </w:p>
        </w:tc>
      </w:tr>
      <w:tr w14:paraId="5B3F0AD7">
        <w:tblPrEx>
          <w:tblCellMar>
            <w:top w:w="0" w:type="dxa"/>
            <w:left w:w="10" w:type="dxa"/>
            <w:bottom w:w="0" w:type="dxa"/>
            <w:right w:w="10" w:type="dxa"/>
          </w:tblCellMar>
        </w:tblPrEx>
        <w:trPr>
          <w:trHeight w:val="397" w:hRule="atLeast"/>
        </w:trPr>
        <w:tc>
          <w:tcPr>
            <w:tcW w:w="309" w:type="pct"/>
            <w:vMerge w:val="continue"/>
            <w:tcBorders>
              <w:left w:val="single" w:color="auto" w:sz="4" w:space="0"/>
            </w:tcBorders>
            <w:shd w:val="clear" w:color="auto" w:fill="FFFFFF"/>
            <w:vAlign w:val="center"/>
          </w:tcPr>
          <w:p w14:paraId="1E81A5EB">
            <w:pPr>
              <w:pStyle w:val="26"/>
              <w:spacing w:line="560" w:lineRule="exact"/>
              <w:jc w:val="center"/>
              <w:rPr>
                <w:b/>
                <w:bCs/>
                <w:sz w:val="24"/>
                <w:szCs w:val="24"/>
                <w:lang w:val="en-US" w:eastAsia="zh-CN"/>
              </w:rPr>
            </w:pPr>
          </w:p>
        </w:tc>
        <w:tc>
          <w:tcPr>
            <w:tcW w:w="461" w:type="pct"/>
            <w:vMerge w:val="continue"/>
            <w:tcBorders>
              <w:left w:val="single" w:color="auto" w:sz="4" w:space="0"/>
            </w:tcBorders>
            <w:shd w:val="clear" w:color="auto" w:fill="FFFFFF"/>
            <w:vAlign w:val="center"/>
          </w:tcPr>
          <w:p w14:paraId="6EC6EEF3">
            <w:pPr>
              <w:pStyle w:val="26"/>
              <w:spacing w:line="560" w:lineRule="exact"/>
              <w:jc w:val="center"/>
              <w:rPr>
                <w:b/>
                <w:bCs/>
                <w:sz w:val="24"/>
                <w:szCs w:val="24"/>
                <w:lang w:val="en-US" w:eastAsia="zh-CN"/>
              </w:rPr>
            </w:pPr>
          </w:p>
        </w:tc>
        <w:tc>
          <w:tcPr>
            <w:tcW w:w="3084" w:type="pct"/>
            <w:tcBorders>
              <w:top w:val="single" w:color="auto" w:sz="4" w:space="0"/>
              <w:left w:val="single" w:color="auto" w:sz="4" w:space="0"/>
            </w:tcBorders>
            <w:shd w:val="clear" w:color="auto" w:fill="FFFFFF"/>
            <w:vAlign w:val="center"/>
          </w:tcPr>
          <w:p w14:paraId="60C9E48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两个脚垫要求等高、水平、平行误差在0.02mm以内，满足接触精度研点数量9——11个点，的得15分，否则不得分。</w:t>
            </w:r>
          </w:p>
        </w:tc>
        <w:tc>
          <w:tcPr>
            <w:tcW w:w="454" w:type="pct"/>
            <w:vMerge w:val="continue"/>
            <w:tcBorders>
              <w:left w:val="single" w:color="auto" w:sz="4" w:space="0"/>
            </w:tcBorders>
            <w:shd w:val="clear" w:color="auto" w:fill="FFFFFF"/>
            <w:vAlign w:val="center"/>
          </w:tcPr>
          <w:p w14:paraId="3C50D973">
            <w:pPr>
              <w:pStyle w:val="26"/>
              <w:spacing w:line="560" w:lineRule="exact"/>
              <w:jc w:val="center"/>
              <w:rPr>
                <w:b/>
                <w:bCs/>
                <w:sz w:val="24"/>
                <w:szCs w:val="24"/>
                <w:lang w:val="en-US" w:eastAsia="zh-CN"/>
              </w:rPr>
            </w:pPr>
          </w:p>
        </w:tc>
        <w:tc>
          <w:tcPr>
            <w:tcW w:w="690" w:type="pct"/>
            <w:vMerge w:val="continue"/>
            <w:tcBorders>
              <w:left w:val="single" w:color="auto" w:sz="4" w:space="0"/>
              <w:right w:val="single" w:color="auto" w:sz="4" w:space="0"/>
            </w:tcBorders>
            <w:shd w:val="clear" w:color="auto" w:fill="FFFFFF"/>
            <w:vAlign w:val="center"/>
          </w:tcPr>
          <w:p w14:paraId="04B2D26B">
            <w:pPr>
              <w:pStyle w:val="26"/>
              <w:spacing w:line="560" w:lineRule="exact"/>
              <w:ind w:right="200"/>
              <w:jc w:val="center"/>
              <w:rPr>
                <w:b/>
                <w:bCs/>
                <w:sz w:val="24"/>
                <w:szCs w:val="24"/>
              </w:rPr>
            </w:pPr>
          </w:p>
        </w:tc>
      </w:tr>
      <w:tr w14:paraId="4E3DB118">
        <w:tblPrEx>
          <w:tblCellMar>
            <w:top w:w="0" w:type="dxa"/>
            <w:left w:w="10" w:type="dxa"/>
            <w:bottom w:w="0" w:type="dxa"/>
            <w:right w:w="10" w:type="dxa"/>
          </w:tblCellMar>
        </w:tblPrEx>
        <w:trPr>
          <w:trHeight w:val="397" w:hRule="atLeast"/>
        </w:trPr>
        <w:tc>
          <w:tcPr>
            <w:tcW w:w="309" w:type="pct"/>
            <w:vMerge w:val="continue"/>
            <w:tcBorders>
              <w:left w:val="single" w:color="auto" w:sz="4" w:space="0"/>
            </w:tcBorders>
            <w:shd w:val="clear" w:color="auto" w:fill="FFFFFF"/>
            <w:vAlign w:val="center"/>
          </w:tcPr>
          <w:p w14:paraId="1C8FCE3F">
            <w:pPr>
              <w:pStyle w:val="26"/>
              <w:spacing w:line="560" w:lineRule="exact"/>
              <w:jc w:val="center"/>
              <w:rPr>
                <w:b/>
                <w:bCs/>
                <w:color w:val="C00000"/>
                <w:sz w:val="24"/>
                <w:szCs w:val="24"/>
                <w:lang w:val="en-US" w:eastAsia="zh-CN"/>
              </w:rPr>
            </w:pPr>
          </w:p>
        </w:tc>
        <w:tc>
          <w:tcPr>
            <w:tcW w:w="461" w:type="pct"/>
            <w:vMerge w:val="restart"/>
            <w:tcBorders>
              <w:top w:val="single" w:color="auto" w:sz="4" w:space="0"/>
              <w:left w:val="single" w:color="auto" w:sz="4" w:space="0"/>
            </w:tcBorders>
            <w:shd w:val="clear" w:color="auto" w:fill="FFFFFF"/>
            <w:vAlign w:val="center"/>
          </w:tcPr>
          <w:p w14:paraId="53E80F31">
            <w:pPr>
              <w:pStyle w:val="26"/>
              <w:spacing w:line="560" w:lineRule="exact"/>
              <w:jc w:val="left"/>
              <w:rPr>
                <w:sz w:val="24"/>
                <w:szCs w:val="24"/>
              </w:rPr>
            </w:pPr>
            <w:r>
              <w:rPr>
                <w:rFonts w:hint="eastAsia"/>
                <w:sz w:val="24"/>
                <w:szCs w:val="24"/>
                <w:lang w:eastAsia="zh-CN"/>
              </w:rPr>
              <w:t>风机的安装及试运行</w:t>
            </w:r>
            <w:r>
              <w:rPr>
                <w:rFonts w:hint="eastAsia"/>
                <w:sz w:val="24"/>
                <w:szCs w:val="24"/>
              </w:rPr>
              <w:t>（B项）</w:t>
            </w:r>
          </w:p>
          <w:p w14:paraId="089BAF82">
            <w:pPr>
              <w:pStyle w:val="26"/>
              <w:spacing w:line="560" w:lineRule="exact"/>
              <w:jc w:val="center"/>
              <w:rPr>
                <w:b/>
                <w:bCs/>
                <w:color w:val="C00000"/>
                <w:sz w:val="24"/>
                <w:szCs w:val="24"/>
                <w:lang w:val="en-US" w:eastAsia="zh-CN"/>
              </w:rPr>
            </w:pPr>
          </w:p>
        </w:tc>
        <w:tc>
          <w:tcPr>
            <w:tcW w:w="3084" w:type="pct"/>
            <w:tcBorders>
              <w:top w:val="single" w:color="auto" w:sz="4" w:space="0"/>
              <w:left w:val="single" w:color="auto" w:sz="4" w:space="0"/>
            </w:tcBorders>
            <w:shd w:val="clear" w:color="auto" w:fill="FFFFFF"/>
            <w:vAlign w:val="center"/>
          </w:tcPr>
          <w:p w14:paraId="57A8C67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满足初级工安装各项要求，得5分，否则不得分</w:t>
            </w:r>
          </w:p>
        </w:tc>
        <w:tc>
          <w:tcPr>
            <w:tcW w:w="454" w:type="pct"/>
            <w:vMerge w:val="restart"/>
            <w:tcBorders>
              <w:top w:val="single" w:color="auto" w:sz="4" w:space="0"/>
              <w:left w:val="single" w:color="auto" w:sz="4" w:space="0"/>
            </w:tcBorders>
            <w:shd w:val="clear" w:color="auto" w:fill="FFFFFF"/>
            <w:vAlign w:val="center"/>
          </w:tcPr>
          <w:p w14:paraId="00D3DFCA">
            <w:pPr>
              <w:pStyle w:val="26"/>
              <w:spacing w:line="560" w:lineRule="exact"/>
              <w:jc w:val="center"/>
              <w:rPr>
                <w:b/>
                <w:bCs/>
                <w:color w:val="C00000"/>
                <w:sz w:val="24"/>
                <w:szCs w:val="24"/>
                <w:lang w:val="en-US" w:eastAsia="zh-CN"/>
              </w:rPr>
            </w:pPr>
            <w:r>
              <w:rPr>
                <w:rFonts w:hint="eastAsia"/>
                <w:b/>
                <w:bCs/>
                <w:color w:val="C00000"/>
                <w:sz w:val="24"/>
                <w:szCs w:val="24"/>
                <w:lang w:val="en-US" w:eastAsia="zh-CN"/>
              </w:rPr>
              <w:t>20</w:t>
            </w:r>
          </w:p>
        </w:tc>
        <w:tc>
          <w:tcPr>
            <w:tcW w:w="690" w:type="pct"/>
            <w:vMerge w:val="restart"/>
            <w:tcBorders>
              <w:top w:val="single" w:color="auto" w:sz="4" w:space="0"/>
              <w:left w:val="single" w:color="auto" w:sz="4" w:space="0"/>
              <w:right w:val="single" w:color="auto" w:sz="4" w:space="0"/>
            </w:tcBorders>
            <w:shd w:val="clear" w:color="auto" w:fill="FFFFFF"/>
            <w:vAlign w:val="center"/>
          </w:tcPr>
          <w:p w14:paraId="5B3D0034">
            <w:pPr>
              <w:pStyle w:val="26"/>
              <w:spacing w:line="560" w:lineRule="exact"/>
              <w:ind w:right="200"/>
              <w:jc w:val="center"/>
              <w:rPr>
                <w:b/>
                <w:bCs/>
                <w:color w:val="C00000"/>
                <w:sz w:val="24"/>
                <w:szCs w:val="24"/>
              </w:rPr>
            </w:pPr>
          </w:p>
        </w:tc>
      </w:tr>
      <w:tr w14:paraId="1854E4AE">
        <w:tblPrEx>
          <w:tblCellMar>
            <w:top w:w="0" w:type="dxa"/>
            <w:left w:w="10" w:type="dxa"/>
            <w:bottom w:w="0" w:type="dxa"/>
            <w:right w:w="10" w:type="dxa"/>
          </w:tblCellMar>
        </w:tblPrEx>
        <w:trPr>
          <w:trHeight w:val="397" w:hRule="atLeast"/>
        </w:trPr>
        <w:tc>
          <w:tcPr>
            <w:tcW w:w="309" w:type="pct"/>
            <w:vMerge w:val="continue"/>
            <w:tcBorders>
              <w:left w:val="single" w:color="auto" w:sz="4" w:space="0"/>
            </w:tcBorders>
            <w:shd w:val="clear" w:color="auto" w:fill="FFFFFF"/>
            <w:vAlign w:val="center"/>
          </w:tcPr>
          <w:p w14:paraId="2FBFC1BB">
            <w:pPr>
              <w:pStyle w:val="26"/>
              <w:spacing w:line="560" w:lineRule="exact"/>
              <w:jc w:val="center"/>
              <w:rPr>
                <w:b/>
                <w:bCs/>
                <w:color w:val="C00000"/>
                <w:sz w:val="24"/>
                <w:szCs w:val="24"/>
                <w:lang w:val="en-US" w:eastAsia="zh-CN"/>
              </w:rPr>
            </w:pPr>
          </w:p>
        </w:tc>
        <w:tc>
          <w:tcPr>
            <w:tcW w:w="461" w:type="pct"/>
            <w:vMerge w:val="continue"/>
            <w:tcBorders>
              <w:left w:val="single" w:color="auto" w:sz="4" w:space="0"/>
            </w:tcBorders>
            <w:shd w:val="clear" w:color="auto" w:fill="FFFFFF"/>
            <w:vAlign w:val="center"/>
          </w:tcPr>
          <w:p w14:paraId="6A77FEDE">
            <w:pPr>
              <w:pStyle w:val="26"/>
              <w:spacing w:line="560" w:lineRule="exact"/>
              <w:jc w:val="center"/>
              <w:rPr>
                <w:b/>
                <w:bCs/>
                <w:color w:val="C00000"/>
                <w:sz w:val="24"/>
                <w:szCs w:val="24"/>
                <w:lang w:val="en-US" w:eastAsia="zh-CN"/>
              </w:rPr>
            </w:pPr>
          </w:p>
        </w:tc>
        <w:tc>
          <w:tcPr>
            <w:tcW w:w="3084" w:type="pct"/>
            <w:tcBorders>
              <w:top w:val="single" w:color="auto" w:sz="4" w:space="0"/>
              <w:left w:val="single" w:color="auto" w:sz="4" w:space="0"/>
            </w:tcBorders>
            <w:shd w:val="clear" w:color="auto" w:fill="FFFFFF"/>
            <w:vAlign w:val="center"/>
          </w:tcPr>
          <w:p w14:paraId="187985F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两个脚垫要求等高、水平、平行误差在0.02mm以内，满足接触精度研点数量9——11个点的，得15分，否则不得分。</w:t>
            </w:r>
          </w:p>
        </w:tc>
        <w:tc>
          <w:tcPr>
            <w:tcW w:w="454" w:type="pct"/>
            <w:vMerge w:val="continue"/>
            <w:tcBorders>
              <w:left w:val="single" w:color="auto" w:sz="4" w:space="0"/>
            </w:tcBorders>
            <w:shd w:val="clear" w:color="auto" w:fill="FFFFFF"/>
            <w:vAlign w:val="center"/>
          </w:tcPr>
          <w:p w14:paraId="0915C747">
            <w:pPr>
              <w:pStyle w:val="26"/>
              <w:spacing w:line="560" w:lineRule="exact"/>
              <w:jc w:val="center"/>
              <w:rPr>
                <w:b/>
                <w:bCs/>
                <w:color w:val="C00000"/>
                <w:sz w:val="24"/>
                <w:szCs w:val="24"/>
                <w:lang w:val="en-US" w:eastAsia="zh-CN"/>
              </w:rPr>
            </w:pPr>
          </w:p>
        </w:tc>
        <w:tc>
          <w:tcPr>
            <w:tcW w:w="690" w:type="pct"/>
            <w:vMerge w:val="continue"/>
            <w:tcBorders>
              <w:left w:val="single" w:color="auto" w:sz="4" w:space="0"/>
              <w:right w:val="single" w:color="auto" w:sz="4" w:space="0"/>
            </w:tcBorders>
            <w:shd w:val="clear" w:color="auto" w:fill="FFFFFF"/>
            <w:vAlign w:val="center"/>
          </w:tcPr>
          <w:p w14:paraId="238AA126">
            <w:pPr>
              <w:pStyle w:val="26"/>
              <w:spacing w:line="560" w:lineRule="exact"/>
              <w:ind w:right="200"/>
              <w:jc w:val="center"/>
              <w:rPr>
                <w:b/>
                <w:bCs/>
                <w:color w:val="C00000"/>
                <w:sz w:val="24"/>
                <w:szCs w:val="24"/>
              </w:rPr>
            </w:pPr>
          </w:p>
        </w:tc>
      </w:tr>
      <w:tr w14:paraId="6BCFD578">
        <w:tblPrEx>
          <w:tblCellMar>
            <w:top w:w="0" w:type="dxa"/>
            <w:left w:w="10" w:type="dxa"/>
            <w:bottom w:w="0" w:type="dxa"/>
            <w:right w:w="10" w:type="dxa"/>
          </w:tblCellMar>
        </w:tblPrEx>
        <w:trPr>
          <w:trHeight w:val="397" w:hRule="atLeast"/>
        </w:trPr>
        <w:tc>
          <w:tcPr>
            <w:tcW w:w="309" w:type="pct"/>
            <w:tcBorders>
              <w:left w:val="single" w:color="auto" w:sz="4" w:space="0"/>
            </w:tcBorders>
            <w:shd w:val="clear" w:color="auto" w:fill="FFFFFF"/>
            <w:vAlign w:val="center"/>
          </w:tcPr>
          <w:p w14:paraId="0BD5B1B1">
            <w:pPr>
              <w:pStyle w:val="26"/>
              <w:spacing w:line="560" w:lineRule="exact"/>
              <w:jc w:val="center"/>
              <w:rPr>
                <w:b/>
                <w:bCs/>
                <w:color w:val="C00000"/>
                <w:sz w:val="24"/>
                <w:szCs w:val="24"/>
                <w:lang w:val="en-US" w:eastAsia="zh-CN"/>
              </w:rPr>
            </w:pPr>
            <w:r>
              <w:rPr>
                <w:rFonts w:hint="eastAsia"/>
                <w:b/>
                <w:bCs/>
                <w:color w:val="C00000"/>
                <w:sz w:val="24"/>
                <w:szCs w:val="24"/>
                <w:lang w:val="en-US" w:eastAsia="zh-CN"/>
              </w:rPr>
              <w:t>4</w:t>
            </w:r>
          </w:p>
        </w:tc>
        <w:tc>
          <w:tcPr>
            <w:tcW w:w="461" w:type="pct"/>
            <w:tcBorders>
              <w:left w:val="single" w:color="auto" w:sz="4" w:space="0"/>
            </w:tcBorders>
            <w:shd w:val="clear" w:color="auto" w:fill="FFFFFF"/>
            <w:vAlign w:val="center"/>
          </w:tcPr>
          <w:p w14:paraId="200E9BE9">
            <w:pPr>
              <w:pStyle w:val="26"/>
              <w:spacing w:line="560" w:lineRule="exact"/>
              <w:jc w:val="center"/>
              <w:rPr>
                <w:b/>
                <w:bCs/>
                <w:sz w:val="24"/>
                <w:szCs w:val="24"/>
                <w:lang w:val="en-US" w:eastAsia="zh-CN"/>
              </w:rPr>
            </w:pPr>
            <w:r>
              <w:rPr>
                <w:rFonts w:hint="eastAsia"/>
                <w:b/>
                <w:bCs/>
                <w:sz w:val="24"/>
                <w:szCs w:val="24"/>
                <w:lang w:val="en-US" w:eastAsia="zh-CN"/>
              </w:rPr>
              <w:t>技能演示</w:t>
            </w:r>
          </w:p>
        </w:tc>
        <w:tc>
          <w:tcPr>
            <w:tcW w:w="3084" w:type="pct"/>
            <w:tcBorders>
              <w:top w:val="single" w:color="auto" w:sz="4" w:space="0"/>
              <w:left w:val="single" w:color="auto" w:sz="4" w:space="0"/>
            </w:tcBorders>
            <w:shd w:val="clear" w:color="auto" w:fill="FFFFFF"/>
            <w:vAlign w:val="center"/>
          </w:tcPr>
          <w:p w14:paraId="6B7FED7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1.大、中型锅炉安装</w:t>
            </w:r>
          </w:p>
          <w:p w14:paraId="25C6EF4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2.汽轮机组的安装、调整及试运转</w:t>
            </w:r>
          </w:p>
          <w:p w14:paraId="5BD6AEB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3.大型制冷设备的安装、调整及试运转</w:t>
            </w:r>
          </w:p>
          <w:p w14:paraId="55FA861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4.大、中型液压设备的安装、调整及试运转</w:t>
            </w:r>
          </w:p>
          <w:p w14:paraId="06F6FCBF">
            <w:pPr>
              <w:pStyle w:val="18"/>
              <w:widowControl/>
              <w:spacing w:beforeAutospacing="0" w:afterAutospacing="0" w:line="560" w:lineRule="exact"/>
              <w:rPr>
                <w:rFonts w:ascii="宋体" w:hAnsi="宋体" w:cs="宋体"/>
                <w:color w:val="C00000"/>
                <w:kern w:val="2"/>
                <w:sz w:val="21"/>
                <w:szCs w:val="21"/>
                <w:lang w:val="zh-TW"/>
              </w:rPr>
            </w:pPr>
            <w:r>
              <w:rPr>
                <w:rFonts w:hint="eastAsia" w:ascii="宋体" w:hAnsi="宋体" w:cs="宋体"/>
                <w:sz w:val="21"/>
                <w:szCs w:val="21"/>
              </w:rPr>
              <w:t>（根据考场属地行业企业装备情况，考生可选择上述安装工程中的一项进行安装流程、安装过程中的难点、要点，和注意事项的书面表述。全部考评员认定考生对自己完成的操作能够条理清晰的进行讲解的加10分，讲解不完整不全面的加5分，只能进行部</w:t>
            </w:r>
            <w:r>
              <w:rPr>
                <w:rFonts w:hint="eastAsia" w:cs="宋体"/>
                <w:sz w:val="21"/>
                <w:szCs w:val="21"/>
              </w:rPr>
              <w:t>分内容讲解的加2分，不能进行讲解的加0分。</w:t>
            </w:r>
          </w:p>
        </w:tc>
        <w:tc>
          <w:tcPr>
            <w:tcW w:w="454" w:type="pct"/>
            <w:tcBorders>
              <w:top w:val="single" w:color="auto" w:sz="4" w:space="0"/>
              <w:left w:val="single" w:color="auto" w:sz="4" w:space="0"/>
            </w:tcBorders>
            <w:shd w:val="clear" w:color="auto" w:fill="FFFFFF"/>
            <w:vAlign w:val="center"/>
          </w:tcPr>
          <w:p w14:paraId="4C4ADD70">
            <w:pPr>
              <w:pStyle w:val="26"/>
              <w:spacing w:line="560" w:lineRule="exact"/>
              <w:jc w:val="center"/>
              <w:rPr>
                <w:b/>
                <w:bCs/>
                <w:color w:val="C00000"/>
                <w:sz w:val="24"/>
                <w:szCs w:val="24"/>
                <w:lang w:val="en-US" w:eastAsia="zh-CN"/>
              </w:rPr>
            </w:pPr>
            <w:r>
              <w:rPr>
                <w:rFonts w:hint="eastAsia"/>
                <w:b/>
                <w:bCs/>
                <w:color w:val="C00000"/>
                <w:sz w:val="24"/>
                <w:szCs w:val="24"/>
                <w:lang w:val="en-US" w:eastAsia="zh-CN"/>
              </w:rPr>
              <w:t>10</w:t>
            </w:r>
          </w:p>
        </w:tc>
        <w:tc>
          <w:tcPr>
            <w:tcW w:w="690" w:type="pct"/>
            <w:tcBorders>
              <w:top w:val="single" w:color="auto" w:sz="4" w:space="0"/>
              <w:left w:val="single" w:color="auto" w:sz="4" w:space="0"/>
              <w:right w:val="single" w:color="auto" w:sz="4" w:space="0"/>
            </w:tcBorders>
            <w:shd w:val="clear" w:color="auto" w:fill="FFFFFF"/>
            <w:vAlign w:val="center"/>
          </w:tcPr>
          <w:p w14:paraId="6F1DF869">
            <w:pPr>
              <w:pStyle w:val="26"/>
              <w:spacing w:line="560" w:lineRule="exact"/>
              <w:ind w:right="200"/>
              <w:jc w:val="center"/>
              <w:rPr>
                <w:b/>
                <w:bCs/>
                <w:color w:val="C00000"/>
                <w:sz w:val="24"/>
                <w:szCs w:val="24"/>
              </w:rPr>
            </w:pPr>
          </w:p>
        </w:tc>
      </w:tr>
      <w:tr w14:paraId="01EB4FC9">
        <w:tblPrEx>
          <w:tblCellMar>
            <w:top w:w="0" w:type="dxa"/>
            <w:left w:w="10" w:type="dxa"/>
            <w:bottom w:w="0" w:type="dxa"/>
            <w:right w:w="10" w:type="dxa"/>
          </w:tblCellMar>
        </w:tblPrEx>
        <w:trPr>
          <w:trHeight w:val="397" w:hRule="atLeast"/>
        </w:trPr>
        <w:tc>
          <w:tcPr>
            <w:tcW w:w="309" w:type="pct"/>
            <w:tcBorders>
              <w:top w:val="single" w:color="auto" w:sz="4" w:space="0"/>
              <w:left w:val="single" w:color="auto" w:sz="4" w:space="0"/>
            </w:tcBorders>
            <w:shd w:val="clear" w:color="auto" w:fill="FFFFFF"/>
            <w:vAlign w:val="center"/>
          </w:tcPr>
          <w:p w14:paraId="1F3D4A37">
            <w:pPr>
              <w:pStyle w:val="26"/>
              <w:spacing w:line="560" w:lineRule="exact"/>
              <w:jc w:val="center"/>
              <w:rPr>
                <w:sz w:val="24"/>
                <w:szCs w:val="24"/>
              </w:rPr>
            </w:pPr>
          </w:p>
          <w:p w14:paraId="0D54EFEF">
            <w:pPr>
              <w:pStyle w:val="26"/>
              <w:spacing w:line="560" w:lineRule="exact"/>
              <w:jc w:val="center"/>
              <w:rPr>
                <w:sz w:val="24"/>
                <w:szCs w:val="24"/>
                <w:lang w:val="en-US" w:eastAsia="zh-CN"/>
              </w:rPr>
            </w:pPr>
            <w:r>
              <w:rPr>
                <w:rFonts w:hint="eastAsia"/>
                <w:sz w:val="24"/>
                <w:szCs w:val="24"/>
                <w:lang w:val="en-US" w:eastAsia="zh-CN"/>
              </w:rPr>
              <w:t>5</w:t>
            </w:r>
          </w:p>
        </w:tc>
        <w:tc>
          <w:tcPr>
            <w:tcW w:w="461" w:type="pct"/>
            <w:tcBorders>
              <w:top w:val="single" w:color="auto" w:sz="4" w:space="0"/>
              <w:left w:val="single" w:color="auto" w:sz="4" w:space="0"/>
            </w:tcBorders>
            <w:shd w:val="clear" w:color="auto" w:fill="FFFFFF"/>
            <w:vAlign w:val="center"/>
          </w:tcPr>
          <w:p w14:paraId="0E855009">
            <w:pPr>
              <w:pStyle w:val="26"/>
              <w:spacing w:line="560" w:lineRule="exact"/>
              <w:jc w:val="center"/>
              <w:rPr>
                <w:sz w:val="24"/>
                <w:szCs w:val="24"/>
              </w:rPr>
            </w:pPr>
            <w:r>
              <w:rPr>
                <w:rFonts w:hint="eastAsia"/>
                <w:kern w:val="0"/>
                <w:szCs w:val="21"/>
              </w:rPr>
              <w:t>工具使用</w:t>
            </w:r>
          </w:p>
        </w:tc>
        <w:tc>
          <w:tcPr>
            <w:tcW w:w="3084" w:type="pct"/>
            <w:tcBorders>
              <w:top w:val="single" w:color="auto" w:sz="4" w:space="0"/>
              <w:left w:val="single" w:color="auto" w:sz="4" w:space="0"/>
            </w:tcBorders>
            <w:shd w:val="clear" w:color="auto" w:fill="FFFFFF"/>
            <w:vAlign w:val="center"/>
          </w:tcPr>
          <w:p w14:paraId="2B5C233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1.不能正确对工具、量具的维护和保养的，扣5分；</w:t>
            </w:r>
          </w:p>
          <w:p w14:paraId="08BED1F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2.不能正确制作小型专用工具和胎具的，扣5分</w:t>
            </w:r>
          </w:p>
          <w:p w14:paraId="1B88B470">
            <w:pPr>
              <w:pStyle w:val="26"/>
              <w:spacing w:line="560" w:lineRule="exact"/>
              <w:jc w:val="left"/>
              <w:rPr>
                <w:sz w:val="24"/>
                <w:szCs w:val="24"/>
                <w:lang w:val="en-US" w:eastAsia="zh-CN"/>
              </w:rPr>
            </w:pPr>
            <w:r>
              <w:rPr>
                <w:rFonts w:hint="eastAsia"/>
                <w:szCs w:val="21"/>
              </w:rPr>
              <w:t>3.</w:t>
            </w:r>
            <w:r>
              <w:rPr>
                <w:rFonts w:hint="eastAsia"/>
                <w:szCs w:val="21"/>
                <w:lang w:val="en-US" w:eastAsia="zh-CN"/>
              </w:rPr>
              <w:t>不能正确对</w:t>
            </w:r>
            <w:r>
              <w:rPr>
                <w:rFonts w:hint="eastAsia"/>
                <w:szCs w:val="21"/>
              </w:rPr>
              <w:t>常用机床、设备</w:t>
            </w:r>
            <w:r>
              <w:rPr>
                <w:rFonts w:hint="eastAsia"/>
                <w:szCs w:val="21"/>
                <w:lang w:val="en-US" w:eastAsia="zh-CN"/>
              </w:rPr>
              <w:t>进行</w:t>
            </w:r>
            <w:r>
              <w:rPr>
                <w:rFonts w:hint="eastAsia"/>
                <w:szCs w:val="21"/>
              </w:rPr>
              <w:t>维护和保养</w:t>
            </w:r>
            <w:r>
              <w:rPr>
                <w:rFonts w:hint="eastAsia"/>
                <w:szCs w:val="21"/>
                <w:lang w:val="en-US" w:eastAsia="zh-CN"/>
              </w:rPr>
              <w:t>的，扣5分。</w:t>
            </w:r>
          </w:p>
        </w:tc>
        <w:tc>
          <w:tcPr>
            <w:tcW w:w="454" w:type="pct"/>
            <w:tcBorders>
              <w:top w:val="single" w:color="auto" w:sz="4" w:space="0"/>
              <w:left w:val="single" w:color="auto" w:sz="4" w:space="0"/>
            </w:tcBorders>
            <w:shd w:val="clear" w:color="auto" w:fill="FFFFFF"/>
            <w:vAlign w:val="center"/>
          </w:tcPr>
          <w:p w14:paraId="667EF4C4">
            <w:pPr>
              <w:pStyle w:val="26"/>
              <w:spacing w:line="560" w:lineRule="exact"/>
              <w:jc w:val="center"/>
              <w:rPr>
                <w:sz w:val="24"/>
                <w:szCs w:val="24"/>
                <w:lang w:val="en-US" w:eastAsia="zh-CN"/>
              </w:rPr>
            </w:pPr>
            <w:r>
              <w:rPr>
                <w:rFonts w:hint="eastAsia"/>
                <w:sz w:val="24"/>
                <w:szCs w:val="24"/>
                <w:lang w:val="en-US" w:eastAsia="zh-CN"/>
              </w:rPr>
              <w:t>10</w:t>
            </w:r>
          </w:p>
        </w:tc>
        <w:tc>
          <w:tcPr>
            <w:tcW w:w="690" w:type="pct"/>
            <w:tcBorders>
              <w:top w:val="single" w:color="auto" w:sz="4" w:space="0"/>
              <w:left w:val="single" w:color="auto" w:sz="4" w:space="0"/>
              <w:right w:val="single" w:color="auto" w:sz="4" w:space="0"/>
            </w:tcBorders>
            <w:shd w:val="clear" w:color="auto" w:fill="FFFFFF"/>
            <w:vAlign w:val="center"/>
          </w:tcPr>
          <w:p w14:paraId="2F80F95E">
            <w:pPr>
              <w:spacing w:line="560" w:lineRule="exact"/>
              <w:jc w:val="center"/>
              <w:rPr>
                <w:rFonts w:ascii="宋体" w:hAnsi="宋体" w:cs="宋体"/>
                <w:sz w:val="24"/>
                <w:lang w:val="zh-TW" w:eastAsia="zh-TW" w:bidi="zh-TW"/>
              </w:rPr>
            </w:pPr>
          </w:p>
        </w:tc>
      </w:tr>
      <w:tr w14:paraId="3B673364">
        <w:tblPrEx>
          <w:tblCellMar>
            <w:top w:w="0" w:type="dxa"/>
            <w:left w:w="10" w:type="dxa"/>
            <w:bottom w:w="0" w:type="dxa"/>
            <w:right w:w="10" w:type="dxa"/>
          </w:tblCellMar>
        </w:tblPrEx>
        <w:trPr>
          <w:trHeight w:val="397" w:hRule="atLeast"/>
        </w:trPr>
        <w:tc>
          <w:tcPr>
            <w:tcW w:w="309" w:type="pct"/>
            <w:vMerge w:val="restart"/>
            <w:tcBorders>
              <w:top w:val="single" w:color="auto" w:sz="4" w:space="0"/>
              <w:left w:val="single" w:color="auto" w:sz="4" w:space="0"/>
            </w:tcBorders>
            <w:shd w:val="clear" w:color="auto" w:fill="FFFFFF"/>
            <w:vAlign w:val="center"/>
          </w:tcPr>
          <w:p w14:paraId="3B60942F">
            <w:pPr>
              <w:pStyle w:val="26"/>
              <w:spacing w:line="560" w:lineRule="exact"/>
              <w:jc w:val="center"/>
              <w:rPr>
                <w:szCs w:val="21"/>
                <w:lang w:val="en-US" w:eastAsia="zh-CN"/>
              </w:rPr>
            </w:pPr>
            <w:r>
              <w:rPr>
                <w:rFonts w:hint="eastAsia"/>
                <w:szCs w:val="21"/>
                <w:lang w:val="en-US" w:eastAsia="zh-CN"/>
              </w:rPr>
              <w:t>6</w:t>
            </w:r>
          </w:p>
          <w:p w14:paraId="03219178">
            <w:pPr>
              <w:pStyle w:val="26"/>
              <w:spacing w:line="560" w:lineRule="exact"/>
              <w:jc w:val="center"/>
              <w:rPr>
                <w:szCs w:val="21"/>
                <w:lang w:val="en-US" w:eastAsia="zh-CN"/>
              </w:rPr>
            </w:pPr>
          </w:p>
          <w:p w14:paraId="39D64A2A">
            <w:pPr>
              <w:pStyle w:val="26"/>
              <w:tabs>
                <w:tab w:val="left" w:pos="430"/>
              </w:tabs>
              <w:spacing w:line="560" w:lineRule="exact"/>
              <w:jc w:val="left"/>
              <w:rPr>
                <w:rFonts w:cs="Times New Roman"/>
                <w:sz w:val="24"/>
                <w:szCs w:val="24"/>
                <w:lang w:eastAsia="zh-CN"/>
              </w:rPr>
            </w:pPr>
          </w:p>
          <w:p w14:paraId="6CE7EF1F">
            <w:pPr>
              <w:pStyle w:val="26"/>
              <w:spacing w:line="560" w:lineRule="exact"/>
              <w:jc w:val="center"/>
              <w:rPr>
                <w:sz w:val="24"/>
                <w:szCs w:val="24"/>
                <w:lang w:eastAsia="zh-CN"/>
              </w:rPr>
            </w:pPr>
          </w:p>
        </w:tc>
        <w:tc>
          <w:tcPr>
            <w:tcW w:w="461" w:type="pct"/>
            <w:vMerge w:val="restart"/>
            <w:tcBorders>
              <w:top w:val="single" w:color="auto" w:sz="4" w:space="0"/>
              <w:left w:val="single" w:color="auto" w:sz="4" w:space="0"/>
            </w:tcBorders>
            <w:shd w:val="clear" w:color="auto" w:fill="FFFFFF"/>
            <w:vAlign w:val="center"/>
          </w:tcPr>
          <w:p w14:paraId="18CD5C25">
            <w:pPr>
              <w:pStyle w:val="26"/>
              <w:spacing w:line="560" w:lineRule="exact"/>
              <w:jc w:val="center"/>
              <w:rPr>
                <w:szCs w:val="21"/>
                <w:lang w:eastAsia="zh-CN"/>
              </w:rPr>
            </w:pPr>
            <w:r>
              <w:rPr>
                <w:rFonts w:hint="eastAsia"/>
                <w:szCs w:val="21"/>
                <w:lang w:val="en-US" w:eastAsia="zh-CN"/>
              </w:rPr>
              <w:t>职业素养</w:t>
            </w:r>
          </w:p>
          <w:p w14:paraId="1954AFDD">
            <w:pPr>
              <w:pStyle w:val="26"/>
              <w:spacing w:line="560" w:lineRule="exact"/>
              <w:jc w:val="center"/>
              <w:rPr>
                <w:szCs w:val="21"/>
              </w:rPr>
            </w:pPr>
          </w:p>
          <w:p w14:paraId="60EB8281">
            <w:pPr>
              <w:pStyle w:val="26"/>
              <w:spacing w:line="560" w:lineRule="exact"/>
              <w:jc w:val="center"/>
              <w:rPr>
                <w:sz w:val="24"/>
                <w:szCs w:val="24"/>
                <w:lang w:val="en-US" w:eastAsia="zh-CN"/>
              </w:rPr>
            </w:pPr>
          </w:p>
          <w:p w14:paraId="45FA8B2B">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37B9D793">
            <w:pPr>
              <w:pStyle w:val="26"/>
              <w:spacing w:line="560" w:lineRule="exact"/>
              <w:jc w:val="left"/>
              <w:rPr>
                <w:szCs w:val="21"/>
                <w:lang w:val="en-US" w:eastAsia="zh-CN"/>
              </w:rPr>
            </w:pPr>
            <w:r>
              <w:rPr>
                <w:rFonts w:hint="eastAsia"/>
                <w:szCs w:val="21"/>
                <w:lang w:val="en-US" w:eastAsia="zh-CN"/>
              </w:rPr>
              <w:t>实操工程中安全意识不强，扣4分。</w:t>
            </w:r>
          </w:p>
        </w:tc>
        <w:tc>
          <w:tcPr>
            <w:tcW w:w="454" w:type="pct"/>
            <w:vMerge w:val="restart"/>
            <w:tcBorders>
              <w:top w:val="single" w:color="auto" w:sz="4" w:space="0"/>
              <w:left w:val="single" w:color="auto" w:sz="4" w:space="0"/>
            </w:tcBorders>
            <w:shd w:val="clear" w:color="auto" w:fill="FFFFFF"/>
            <w:vAlign w:val="center"/>
          </w:tcPr>
          <w:p w14:paraId="6F8FEBE8">
            <w:pPr>
              <w:pStyle w:val="26"/>
              <w:spacing w:line="560" w:lineRule="exact"/>
              <w:jc w:val="center"/>
              <w:rPr>
                <w:sz w:val="24"/>
                <w:szCs w:val="24"/>
                <w:lang w:val="en-US" w:eastAsia="zh-CN"/>
              </w:rPr>
            </w:pPr>
            <w:r>
              <w:rPr>
                <w:rFonts w:hint="eastAsia"/>
                <w:sz w:val="24"/>
                <w:szCs w:val="24"/>
                <w:lang w:val="en-US" w:eastAsia="zh-CN"/>
              </w:rPr>
              <w:t>20</w:t>
            </w:r>
          </w:p>
        </w:tc>
        <w:tc>
          <w:tcPr>
            <w:tcW w:w="690" w:type="pct"/>
            <w:vMerge w:val="restart"/>
            <w:tcBorders>
              <w:top w:val="single" w:color="auto" w:sz="4" w:space="0"/>
              <w:left w:val="single" w:color="auto" w:sz="4" w:space="0"/>
              <w:right w:val="single" w:color="auto" w:sz="4" w:space="0"/>
            </w:tcBorders>
            <w:shd w:val="clear" w:color="auto" w:fill="FFFFFF"/>
            <w:vAlign w:val="center"/>
          </w:tcPr>
          <w:p w14:paraId="7F5A0463">
            <w:pPr>
              <w:spacing w:line="560" w:lineRule="exact"/>
              <w:jc w:val="center"/>
              <w:rPr>
                <w:rFonts w:ascii="宋体" w:hAnsi="宋体" w:cs="宋体"/>
                <w:sz w:val="24"/>
                <w:lang w:val="zh-TW" w:eastAsia="zh-TW" w:bidi="zh-TW"/>
              </w:rPr>
            </w:pPr>
          </w:p>
        </w:tc>
      </w:tr>
      <w:tr w14:paraId="15E76774">
        <w:tblPrEx>
          <w:tblCellMar>
            <w:top w:w="0" w:type="dxa"/>
            <w:left w:w="10" w:type="dxa"/>
            <w:bottom w:w="0" w:type="dxa"/>
            <w:right w:w="10" w:type="dxa"/>
          </w:tblCellMar>
        </w:tblPrEx>
        <w:trPr>
          <w:trHeight w:val="397" w:hRule="atLeast"/>
        </w:trPr>
        <w:tc>
          <w:tcPr>
            <w:tcW w:w="309" w:type="pct"/>
            <w:vMerge w:val="continue"/>
            <w:tcBorders>
              <w:left w:val="single" w:color="auto" w:sz="4" w:space="0"/>
            </w:tcBorders>
            <w:shd w:val="clear" w:color="auto" w:fill="FFFFFF"/>
            <w:vAlign w:val="center"/>
          </w:tcPr>
          <w:p w14:paraId="012B4CB0">
            <w:pPr>
              <w:pStyle w:val="26"/>
              <w:spacing w:line="560" w:lineRule="exact"/>
              <w:jc w:val="center"/>
              <w:rPr>
                <w:sz w:val="24"/>
                <w:szCs w:val="24"/>
                <w:lang w:eastAsia="zh-CN"/>
              </w:rPr>
            </w:pPr>
          </w:p>
        </w:tc>
        <w:tc>
          <w:tcPr>
            <w:tcW w:w="461" w:type="pct"/>
            <w:vMerge w:val="continue"/>
            <w:tcBorders>
              <w:left w:val="single" w:color="auto" w:sz="4" w:space="0"/>
            </w:tcBorders>
            <w:shd w:val="clear" w:color="auto" w:fill="FFFFFF"/>
            <w:vAlign w:val="center"/>
          </w:tcPr>
          <w:p w14:paraId="7529A8BE">
            <w:pPr>
              <w:pStyle w:val="26"/>
              <w:spacing w:line="560" w:lineRule="exact"/>
              <w:jc w:val="center"/>
              <w:rPr>
                <w:sz w:val="24"/>
                <w:szCs w:val="24"/>
              </w:rPr>
            </w:pPr>
          </w:p>
        </w:tc>
        <w:tc>
          <w:tcPr>
            <w:tcW w:w="3084" w:type="pct"/>
            <w:tcBorders>
              <w:top w:val="single" w:color="auto" w:sz="4" w:space="0"/>
              <w:left w:val="single" w:color="auto" w:sz="4" w:space="0"/>
              <w:bottom w:val="single" w:color="auto" w:sz="4" w:space="0"/>
            </w:tcBorders>
            <w:shd w:val="clear" w:color="auto" w:fill="FFFFFF"/>
            <w:vAlign w:val="center"/>
          </w:tcPr>
          <w:p w14:paraId="5A3B72B1">
            <w:pPr>
              <w:pStyle w:val="26"/>
              <w:spacing w:line="560" w:lineRule="exact"/>
              <w:jc w:val="left"/>
              <w:rPr>
                <w:szCs w:val="21"/>
                <w:lang w:val="en-US" w:eastAsia="zh-CN"/>
              </w:rPr>
            </w:pPr>
            <w:r>
              <w:rPr>
                <w:rFonts w:hint="eastAsia"/>
                <w:szCs w:val="21"/>
                <w:lang w:val="en-US" w:eastAsia="zh-CN"/>
              </w:rPr>
              <w:t>实操工程中纪律意识意识不强，扣4分。</w:t>
            </w:r>
          </w:p>
        </w:tc>
        <w:tc>
          <w:tcPr>
            <w:tcW w:w="454" w:type="pct"/>
            <w:vMerge w:val="continue"/>
            <w:tcBorders>
              <w:left w:val="single" w:color="auto" w:sz="4" w:space="0"/>
            </w:tcBorders>
            <w:shd w:val="clear" w:color="auto" w:fill="FFFFFF"/>
            <w:vAlign w:val="center"/>
          </w:tcPr>
          <w:p w14:paraId="35ABC472">
            <w:pPr>
              <w:pStyle w:val="26"/>
              <w:spacing w:line="560" w:lineRule="exact"/>
              <w:jc w:val="center"/>
              <w:rPr>
                <w:sz w:val="24"/>
                <w:szCs w:val="24"/>
                <w:lang w:val="en-US" w:eastAsia="zh-CN"/>
              </w:rPr>
            </w:pPr>
          </w:p>
        </w:tc>
        <w:tc>
          <w:tcPr>
            <w:tcW w:w="690" w:type="pct"/>
            <w:vMerge w:val="continue"/>
            <w:tcBorders>
              <w:left w:val="single" w:color="auto" w:sz="4" w:space="0"/>
              <w:right w:val="single" w:color="auto" w:sz="4" w:space="0"/>
            </w:tcBorders>
            <w:shd w:val="clear" w:color="auto" w:fill="FFFFFF"/>
            <w:vAlign w:val="center"/>
          </w:tcPr>
          <w:p w14:paraId="199C2295">
            <w:pPr>
              <w:spacing w:line="560" w:lineRule="exact"/>
              <w:jc w:val="center"/>
              <w:rPr>
                <w:rFonts w:ascii="宋体" w:hAnsi="宋体" w:cs="宋体"/>
                <w:sz w:val="24"/>
                <w:lang w:val="zh-TW" w:eastAsia="zh-TW" w:bidi="zh-TW"/>
              </w:rPr>
            </w:pPr>
          </w:p>
        </w:tc>
      </w:tr>
      <w:tr w14:paraId="08930C6F">
        <w:tblPrEx>
          <w:tblCellMar>
            <w:top w:w="0" w:type="dxa"/>
            <w:left w:w="10" w:type="dxa"/>
            <w:bottom w:w="0" w:type="dxa"/>
            <w:right w:w="10" w:type="dxa"/>
          </w:tblCellMar>
        </w:tblPrEx>
        <w:trPr>
          <w:trHeight w:val="397" w:hRule="atLeast"/>
        </w:trPr>
        <w:tc>
          <w:tcPr>
            <w:tcW w:w="309" w:type="pct"/>
            <w:tcBorders>
              <w:left w:val="single" w:color="auto" w:sz="4" w:space="0"/>
            </w:tcBorders>
            <w:shd w:val="clear" w:color="auto" w:fill="FFFFFF"/>
            <w:vAlign w:val="center"/>
          </w:tcPr>
          <w:p w14:paraId="69787EE4">
            <w:pPr>
              <w:pStyle w:val="26"/>
              <w:spacing w:line="560" w:lineRule="exact"/>
              <w:jc w:val="center"/>
              <w:rPr>
                <w:sz w:val="24"/>
                <w:szCs w:val="24"/>
                <w:lang w:eastAsia="zh-CN"/>
              </w:rPr>
            </w:pPr>
          </w:p>
        </w:tc>
        <w:tc>
          <w:tcPr>
            <w:tcW w:w="461" w:type="pct"/>
            <w:tcBorders>
              <w:left w:val="single" w:color="auto" w:sz="4" w:space="0"/>
            </w:tcBorders>
            <w:shd w:val="clear" w:color="auto" w:fill="FFFFFF"/>
            <w:vAlign w:val="center"/>
          </w:tcPr>
          <w:p w14:paraId="4EA8E20B">
            <w:pPr>
              <w:pStyle w:val="26"/>
              <w:spacing w:line="560" w:lineRule="exact"/>
              <w:jc w:val="center"/>
              <w:rPr>
                <w:sz w:val="24"/>
                <w:szCs w:val="24"/>
              </w:rPr>
            </w:pPr>
          </w:p>
        </w:tc>
        <w:tc>
          <w:tcPr>
            <w:tcW w:w="3084" w:type="pct"/>
            <w:tcBorders>
              <w:top w:val="single" w:color="auto" w:sz="4" w:space="0"/>
              <w:left w:val="single" w:color="auto" w:sz="4" w:space="0"/>
              <w:bottom w:val="single" w:color="auto" w:sz="4" w:space="0"/>
            </w:tcBorders>
            <w:shd w:val="clear" w:color="auto" w:fill="FFFFFF"/>
            <w:vAlign w:val="center"/>
          </w:tcPr>
          <w:p w14:paraId="3FF4AB72">
            <w:pPr>
              <w:pStyle w:val="26"/>
              <w:spacing w:line="560" w:lineRule="exact"/>
              <w:jc w:val="left"/>
              <w:rPr>
                <w:szCs w:val="21"/>
                <w:lang w:val="en-US" w:eastAsia="zh-CN"/>
              </w:rPr>
            </w:pPr>
            <w:r>
              <w:rPr>
                <w:rFonts w:hint="eastAsia"/>
                <w:szCs w:val="21"/>
                <w:lang w:val="en-US" w:eastAsia="zh-CN"/>
              </w:rPr>
              <w:t>合计：100</w:t>
            </w:r>
          </w:p>
        </w:tc>
        <w:tc>
          <w:tcPr>
            <w:tcW w:w="454" w:type="pct"/>
            <w:tcBorders>
              <w:left w:val="single" w:color="auto" w:sz="4" w:space="0"/>
            </w:tcBorders>
            <w:shd w:val="clear" w:color="auto" w:fill="FFFFFF"/>
            <w:vAlign w:val="center"/>
          </w:tcPr>
          <w:p w14:paraId="2861FA06">
            <w:pPr>
              <w:pStyle w:val="26"/>
              <w:spacing w:line="560" w:lineRule="exact"/>
              <w:jc w:val="center"/>
              <w:rPr>
                <w:sz w:val="24"/>
                <w:szCs w:val="24"/>
                <w:lang w:val="en-US" w:eastAsia="zh-CN"/>
              </w:rPr>
            </w:pPr>
          </w:p>
        </w:tc>
        <w:tc>
          <w:tcPr>
            <w:tcW w:w="690" w:type="pct"/>
            <w:tcBorders>
              <w:left w:val="single" w:color="auto" w:sz="4" w:space="0"/>
              <w:right w:val="single" w:color="auto" w:sz="4" w:space="0"/>
            </w:tcBorders>
            <w:shd w:val="clear" w:color="auto" w:fill="FFFFFF"/>
            <w:vAlign w:val="center"/>
          </w:tcPr>
          <w:p w14:paraId="51C18834">
            <w:pPr>
              <w:spacing w:line="560" w:lineRule="exact"/>
              <w:jc w:val="center"/>
              <w:rPr>
                <w:rFonts w:ascii="宋体" w:hAnsi="宋体" w:cs="宋体"/>
                <w:sz w:val="24"/>
                <w:lang w:val="zh-TW" w:eastAsia="zh-TW" w:bidi="zh-TW"/>
              </w:rPr>
            </w:pPr>
          </w:p>
        </w:tc>
      </w:tr>
      <w:tr w14:paraId="315B35E4">
        <w:tblPrEx>
          <w:tblCellMar>
            <w:top w:w="0" w:type="dxa"/>
            <w:left w:w="10" w:type="dxa"/>
            <w:bottom w:w="0" w:type="dxa"/>
            <w:right w:w="10" w:type="dxa"/>
          </w:tblCellMar>
        </w:tblPrEx>
        <w:trPr>
          <w:trHeight w:val="397" w:hRule="atLeast"/>
        </w:trPr>
        <w:tc>
          <w:tcPr>
            <w:tcW w:w="309" w:type="pct"/>
            <w:tcBorders>
              <w:left w:val="single" w:color="auto" w:sz="4" w:space="0"/>
            </w:tcBorders>
            <w:shd w:val="clear" w:color="auto" w:fill="FFFFFF"/>
            <w:vAlign w:val="center"/>
          </w:tcPr>
          <w:p w14:paraId="0C50B420">
            <w:pPr>
              <w:pStyle w:val="26"/>
              <w:spacing w:line="560" w:lineRule="exact"/>
              <w:jc w:val="center"/>
              <w:rPr>
                <w:sz w:val="24"/>
                <w:szCs w:val="24"/>
                <w:lang w:eastAsia="zh-CN"/>
              </w:rPr>
            </w:pPr>
          </w:p>
        </w:tc>
        <w:tc>
          <w:tcPr>
            <w:tcW w:w="461" w:type="pct"/>
            <w:tcBorders>
              <w:left w:val="single" w:color="auto" w:sz="4" w:space="0"/>
            </w:tcBorders>
            <w:shd w:val="clear" w:color="auto" w:fill="FFFFFF"/>
            <w:vAlign w:val="center"/>
          </w:tcPr>
          <w:p w14:paraId="0F1AF324">
            <w:pPr>
              <w:pStyle w:val="26"/>
              <w:spacing w:line="560" w:lineRule="exact"/>
              <w:jc w:val="center"/>
              <w:rPr>
                <w:sz w:val="24"/>
                <w:szCs w:val="24"/>
              </w:rPr>
            </w:pPr>
          </w:p>
        </w:tc>
        <w:tc>
          <w:tcPr>
            <w:tcW w:w="3084" w:type="pct"/>
            <w:tcBorders>
              <w:top w:val="single" w:color="auto" w:sz="4" w:space="0"/>
              <w:left w:val="single" w:color="auto" w:sz="4" w:space="0"/>
              <w:bottom w:val="single" w:color="auto" w:sz="4" w:space="0"/>
            </w:tcBorders>
            <w:shd w:val="clear" w:color="auto" w:fill="FFFFFF"/>
            <w:vAlign w:val="center"/>
          </w:tcPr>
          <w:p w14:paraId="17EE5272">
            <w:pPr>
              <w:pStyle w:val="26"/>
              <w:spacing w:line="560" w:lineRule="exact"/>
              <w:jc w:val="left"/>
              <w:rPr>
                <w:szCs w:val="21"/>
                <w:lang w:val="en-US" w:eastAsia="zh-CN"/>
              </w:rPr>
            </w:pPr>
            <w:r>
              <w:rPr>
                <w:sz w:val="24"/>
                <w:szCs w:val="24"/>
              </w:rPr>
              <w:t>考评员签字</w:t>
            </w:r>
            <w:r>
              <w:rPr>
                <w:rFonts w:hint="eastAsia"/>
                <w:sz w:val="24"/>
                <w:szCs w:val="24"/>
              </w:rPr>
              <w:t xml:space="preserve">： </w:t>
            </w:r>
            <w:r>
              <w:rPr>
                <w:sz w:val="24"/>
                <w:szCs w:val="24"/>
              </w:rPr>
              <w:t xml:space="preserve">                               督导员签</w:t>
            </w:r>
            <w:r>
              <w:rPr>
                <w:rFonts w:hint="eastAsia"/>
                <w:sz w:val="24"/>
                <w:szCs w:val="24"/>
              </w:rPr>
              <w:t>字：</w:t>
            </w:r>
          </w:p>
        </w:tc>
        <w:tc>
          <w:tcPr>
            <w:tcW w:w="454" w:type="pct"/>
            <w:tcBorders>
              <w:left w:val="single" w:color="auto" w:sz="4" w:space="0"/>
            </w:tcBorders>
            <w:shd w:val="clear" w:color="auto" w:fill="FFFFFF"/>
            <w:vAlign w:val="center"/>
          </w:tcPr>
          <w:p w14:paraId="2CDD92E4">
            <w:pPr>
              <w:pStyle w:val="26"/>
              <w:spacing w:line="560" w:lineRule="exact"/>
              <w:jc w:val="center"/>
              <w:rPr>
                <w:sz w:val="24"/>
                <w:szCs w:val="24"/>
                <w:lang w:val="en-US" w:eastAsia="zh-CN"/>
              </w:rPr>
            </w:pPr>
          </w:p>
        </w:tc>
        <w:tc>
          <w:tcPr>
            <w:tcW w:w="690" w:type="pct"/>
            <w:tcBorders>
              <w:left w:val="single" w:color="auto" w:sz="4" w:space="0"/>
              <w:right w:val="single" w:color="auto" w:sz="4" w:space="0"/>
            </w:tcBorders>
            <w:shd w:val="clear" w:color="auto" w:fill="FFFFFF"/>
            <w:vAlign w:val="center"/>
          </w:tcPr>
          <w:p w14:paraId="4B590680">
            <w:pPr>
              <w:spacing w:line="560" w:lineRule="exact"/>
              <w:jc w:val="center"/>
              <w:rPr>
                <w:rFonts w:ascii="宋体" w:hAnsi="宋体" w:cs="宋体"/>
                <w:sz w:val="24"/>
                <w:lang w:val="zh-TW" w:eastAsia="zh-TW" w:bidi="zh-TW"/>
              </w:rPr>
            </w:pPr>
          </w:p>
        </w:tc>
      </w:tr>
      <w:tr w14:paraId="469885D1">
        <w:tblPrEx>
          <w:tblCellMar>
            <w:top w:w="0" w:type="dxa"/>
            <w:left w:w="10" w:type="dxa"/>
            <w:bottom w:w="0" w:type="dxa"/>
            <w:right w:w="10" w:type="dxa"/>
          </w:tblCellMar>
        </w:tblPrEx>
        <w:trPr>
          <w:trHeight w:val="397" w:hRule="atLeast"/>
        </w:trPr>
        <w:tc>
          <w:tcPr>
            <w:tcW w:w="309" w:type="pct"/>
            <w:tcBorders>
              <w:left w:val="single" w:color="auto" w:sz="4" w:space="0"/>
            </w:tcBorders>
            <w:shd w:val="clear" w:color="auto" w:fill="FFFFFF"/>
            <w:vAlign w:val="center"/>
          </w:tcPr>
          <w:p w14:paraId="132F3A0E">
            <w:pPr>
              <w:pStyle w:val="26"/>
              <w:spacing w:line="560" w:lineRule="exact"/>
              <w:jc w:val="center"/>
              <w:rPr>
                <w:sz w:val="24"/>
                <w:szCs w:val="24"/>
                <w:lang w:eastAsia="zh-CN"/>
              </w:rPr>
            </w:pPr>
          </w:p>
        </w:tc>
        <w:tc>
          <w:tcPr>
            <w:tcW w:w="461" w:type="pct"/>
            <w:tcBorders>
              <w:left w:val="single" w:color="auto" w:sz="4" w:space="0"/>
            </w:tcBorders>
            <w:shd w:val="clear" w:color="auto" w:fill="FFFFFF"/>
            <w:vAlign w:val="center"/>
          </w:tcPr>
          <w:p w14:paraId="15D2F6D7">
            <w:pPr>
              <w:pStyle w:val="26"/>
              <w:spacing w:line="560" w:lineRule="exact"/>
              <w:jc w:val="center"/>
              <w:rPr>
                <w:sz w:val="24"/>
                <w:szCs w:val="24"/>
              </w:rPr>
            </w:pPr>
          </w:p>
        </w:tc>
        <w:tc>
          <w:tcPr>
            <w:tcW w:w="3084" w:type="pct"/>
            <w:tcBorders>
              <w:top w:val="single" w:color="auto" w:sz="4" w:space="0"/>
              <w:left w:val="single" w:color="auto" w:sz="4" w:space="0"/>
            </w:tcBorders>
            <w:shd w:val="clear" w:color="auto" w:fill="FFFFFF"/>
            <w:vAlign w:val="center"/>
          </w:tcPr>
          <w:p w14:paraId="59546215">
            <w:pPr>
              <w:pStyle w:val="27"/>
              <w:shd w:val="clear" w:color="auto" w:fill="auto"/>
              <w:tabs>
                <w:tab w:val="left" w:pos="6330"/>
              </w:tabs>
              <w:spacing w:before="0" w:line="560" w:lineRule="exact"/>
              <w:jc w:val="left"/>
              <w:rPr>
                <w:spacing w:val="0"/>
                <w:sz w:val="24"/>
                <w:szCs w:val="24"/>
              </w:rPr>
            </w:pPr>
            <w:r>
              <w:rPr>
                <w:rFonts w:hint="eastAsia" w:ascii="宋体" w:hAnsi="宋体" w:eastAsia="宋体"/>
                <w:spacing w:val="0"/>
                <w:sz w:val="24"/>
                <w:szCs w:val="24"/>
              </w:rPr>
              <w:t xml:space="preserve">考评单位： </w:t>
            </w:r>
            <w:r>
              <w:rPr>
                <w:rFonts w:ascii="宋体" w:hAnsi="宋体" w:eastAsia="宋体"/>
                <w:spacing w:val="0"/>
                <w:sz w:val="24"/>
                <w:szCs w:val="24"/>
              </w:rPr>
              <w:t xml:space="preserve">                                 </w:t>
            </w:r>
            <w:r>
              <w:rPr>
                <w:rFonts w:hint="eastAsia" w:ascii="宋体" w:hAnsi="宋体" w:eastAsia="宋体"/>
                <w:spacing w:val="0"/>
                <w:sz w:val="24"/>
                <w:szCs w:val="24"/>
              </w:rPr>
              <w:t xml:space="preserve">考评时间： </w:t>
            </w:r>
            <w:r>
              <w:rPr>
                <w:rFonts w:ascii="宋体" w:hAnsi="宋体" w:eastAsia="宋体"/>
                <w:spacing w:val="0"/>
                <w:sz w:val="24"/>
                <w:szCs w:val="24"/>
              </w:rPr>
              <w:t xml:space="preserve">   </w:t>
            </w:r>
            <w:r>
              <w:rPr>
                <w:rFonts w:hint="eastAsia" w:ascii="宋体" w:hAnsi="宋体" w:eastAsia="宋体"/>
                <w:spacing w:val="0"/>
                <w:sz w:val="24"/>
                <w:szCs w:val="24"/>
              </w:rPr>
              <w:t xml:space="preserve">           </w:t>
            </w:r>
            <w:r>
              <w:rPr>
                <w:rFonts w:ascii="宋体" w:hAnsi="宋体" w:eastAsia="宋体"/>
                <w:spacing w:val="0"/>
                <w:sz w:val="24"/>
                <w:szCs w:val="24"/>
              </w:rPr>
              <w:t xml:space="preserve"> </w:t>
            </w:r>
            <w:r>
              <w:rPr>
                <w:rFonts w:hint="eastAsia" w:ascii="宋体" w:hAnsi="宋体" w:eastAsia="宋体"/>
                <w:spacing w:val="0"/>
                <w:sz w:val="24"/>
                <w:szCs w:val="24"/>
              </w:rPr>
              <w:t xml:space="preserve">年 </w:t>
            </w:r>
            <w:r>
              <w:rPr>
                <w:rFonts w:ascii="宋体" w:hAnsi="宋体" w:eastAsia="宋体"/>
                <w:spacing w:val="0"/>
                <w:sz w:val="24"/>
                <w:szCs w:val="24"/>
              </w:rPr>
              <w:t xml:space="preserve"> </w:t>
            </w:r>
            <w:r>
              <w:rPr>
                <w:rFonts w:hint="eastAsia" w:ascii="宋体" w:hAnsi="宋体" w:eastAsia="宋体"/>
                <w:spacing w:val="0"/>
                <w:sz w:val="24"/>
                <w:szCs w:val="24"/>
              </w:rPr>
              <w:t xml:space="preserve">月 </w:t>
            </w:r>
            <w:r>
              <w:rPr>
                <w:rFonts w:ascii="宋体" w:hAnsi="宋体" w:eastAsia="宋体"/>
                <w:spacing w:val="0"/>
                <w:sz w:val="24"/>
                <w:szCs w:val="24"/>
              </w:rPr>
              <w:t xml:space="preserve"> </w:t>
            </w:r>
            <w:r>
              <w:rPr>
                <w:rFonts w:hint="eastAsia" w:ascii="宋体" w:hAnsi="宋体" w:eastAsia="宋体"/>
                <w:spacing w:val="0"/>
                <w:sz w:val="24"/>
                <w:szCs w:val="24"/>
              </w:rPr>
              <w:t>日</w:t>
            </w:r>
          </w:p>
        </w:tc>
        <w:tc>
          <w:tcPr>
            <w:tcW w:w="454" w:type="pct"/>
            <w:tcBorders>
              <w:left w:val="single" w:color="auto" w:sz="4" w:space="0"/>
            </w:tcBorders>
            <w:shd w:val="clear" w:color="auto" w:fill="FFFFFF"/>
            <w:vAlign w:val="center"/>
          </w:tcPr>
          <w:p w14:paraId="1543A084">
            <w:pPr>
              <w:pStyle w:val="26"/>
              <w:spacing w:line="560" w:lineRule="exact"/>
              <w:jc w:val="center"/>
              <w:rPr>
                <w:sz w:val="24"/>
                <w:szCs w:val="24"/>
                <w:lang w:val="en-US" w:eastAsia="zh-CN"/>
              </w:rPr>
            </w:pPr>
          </w:p>
        </w:tc>
        <w:tc>
          <w:tcPr>
            <w:tcW w:w="690" w:type="pct"/>
            <w:tcBorders>
              <w:left w:val="single" w:color="auto" w:sz="4" w:space="0"/>
              <w:right w:val="single" w:color="auto" w:sz="4" w:space="0"/>
            </w:tcBorders>
            <w:shd w:val="clear" w:color="auto" w:fill="FFFFFF"/>
            <w:vAlign w:val="center"/>
          </w:tcPr>
          <w:p w14:paraId="5E71961C">
            <w:pPr>
              <w:spacing w:line="560" w:lineRule="exact"/>
              <w:jc w:val="center"/>
              <w:rPr>
                <w:rFonts w:ascii="宋体" w:hAnsi="宋体" w:cs="宋体"/>
                <w:sz w:val="24"/>
                <w:lang w:val="zh-TW" w:eastAsia="zh-TW" w:bidi="zh-TW"/>
              </w:rPr>
            </w:pPr>
          </w:p>
        </w:tc>
      </w:tr>
    </w:tbl>
    <w:p w14:paraId="64526E01">
      <w:pPr>
        <w:spacing w:line="560" w:lineRule="exact"/>
      </w:pPr>
    </w:p>
    <w:p w14:paraId="4952F65A">
      <w:pPr>
        <w:spacing w:line="560" w:lineRule="exact"/>
        <w:rPr>
          <w:rFonts w:ascii="方正小标宋简体" w:hAnsi="宋体" w:eastAsia="方正小标宋简体"/>
          <w:bCs/>
          <w:sz w:val="40"/>
          <w:szCs w:val="44"/>
        </w:rPr>
      </w:pPr>
      <w:r>
        <w:rPr>
          <w:rFonts w:hint="eastAsia" w:ascii="方正小标宋简体" w:hAnsi="宋体" w:eastAsia="方正小标宋简体"/>
          <w:bCs/>
          <w:sz w:val="40"/>
          <w:szCs w:val="44"/>
        </w:rPr>
        <w:br w:type="page"/>
      </w:r>
    </w:p>
    <w:p w14:paraId="0EC1BA4F">
      <w:pPr>
        <w:spacing w:line="560" w:lineRule="exact"/>
        <w:jc w:val="center"/>
        <w:rPr>
          <w:rFonts w:ascii="方正小标宋简体" w:hAnsi="宋体" w:eastAsia="方正小标宋简体"/>
          <w:bCs/>
          <w:sz w:val="40"/>
          <w:szCs w:val="44"/>
        </w:rPr>
      </w:pPr>
      <w:r>
        <w:rPr>
          <w:rFonts w:hint="eastAsia" w:ascii="方正小标宋简体" w:hAnsi="宋体" w:eastAsia="方正小标宋简体"/>
          <w:bCs/>
          <w:sz w:val="40"/>
          <w:szCs w:val="44"/>
        </w:rPr>
        <w:t>建筑工人培训实操考核操作规范</w:t>
      </w:r>
    </w:p>
    <w:p w14:paraId="3915137C">
      <w:pPr>
        <w:spacing w:line="560" w:lineRule="exact"/>
        <w:jc w:val="center"/>
        <w:rPr>
          <w:rFonts w:ascii="仿宋_GB2312" w:eastAsia="仿宋_GB2312"/>
          <w:sz w:val="36"/>
          <w:szCs w:val="36"/>
        </w:rPr>
      </w:pPr>
      <w:r>
        <w:rPr>
          <w:rFonts w:hint="eastAsia" w:ascii="仿宋_GB2312" w:eastAsia="仿宋_GB2312"/>
          <w:sz w:val="36"/>
          <w:szCs w:val="36"/>
        </w:rPr>
        <w:t>（安装起重工）</w:t>
      </w:r>
    </w:p>
    <w:p w14:paraId="78994B05">
      <w:pPr>
        <w:pStyle w:val="2"/>
        <w:spacing w:before="0" w:after="0" w:line="560" w:lineRule="exact"/>
        <w:ind w:firstLine="562" w:firstLineChars="200"/>
        <w:rPr>
          <w:sz w:val="28"/>
          <w:szCs w:val="28"/>
        </w:rPr>
      </w:pPr>
      <w:bookmarkStart w:id="470" w:name="_Toc512090289"/>
      <w:r>
        <w:rPr>
          <w:rFonts w:hint="eastAsia"/>
          <w:sz w:val="28"/>
          <w:szCs w:val="28"/>
        </w:rPr>
        <w:t>一、职业概况</w:t>
      </w:r>
      <w:bookmarkEnd w:id="470"/>
    </w:p>
    <w:p w14:paraId="2BDFE9E4">
      <w:pPr>
        <w:pStyle w:val="3"/>
        <w:spacing w:before="0" w:line="560" w:lineRule="exact"/>
        <w:ind w:firstLine="606"/>
        <w:rPr>
          <w:sz w:val="28"/>
          <w:szCs w:val="28"/>
          <w:lang w:eastAsia="zh-CN"/>
        </w:rPr>
      </w:pPr>
      <w:bookmarkStart w:id="471" w:name="_Toc512090290"/>
      <w:r>
        <w:rPr>
          <w:rFonts w:hint="eastAsia"/>
          <w:sz w:val="28"/>
          <w:szCs w:val="28"/>
          <w:lang w:eastAsia="zh-CN"/>
        </w:rPr>
        <w:t>（一）职业名称</w:t>
      </w:r>
      <w:bookmarkEnd w:id="471"/>
    </w:p>
    <w:p w14:paraId="481C9908">
      <w:pPr>
        <w:adjustRightInd w:val="0"/>
        <w:snapToGrid w:val="0"/>
        <w:spacing w:line="560" w:lineRule="exact"/>
        <w:ind w:firstLine="560" w:firstLineChars="200"/>
        <w:rPr>
          <w:sz w:val="28"/>
          <w:szCs w:val="28"/>
        </w:rPr>
      </w:pPr>
      <w:r>
        <w:rPr>
          <w:rFonts w:hint="eastAsia" w:ascii="宋体" w:hAnsi="宋体" w:cs="宋体"/>
          <w:sz w:val="28"/>
          <w:szCs w:val="28"/>
        </w:rPr>
        <w:t>安装起重工。</w:t>
      </w:r>
    </w:p>
    <w:p w14:paraId="0C27B382">
      <w:pPr>
        <w:pStyle w:val="3"/>
        <w:spacing w:before="0" w:line="560" w:lineRule="exact"/>
        <w:ind w:firstLine="606"/>
        <w:rPr>
          <w:sz w:val="28"/>
          <w:szCs w:val="28"/>
          <w:lang w:eastAsia="zh-CN"/>
        </w:rPr>
      </w:pPr>
      <w:bookmarkStart w:id="472" w:name="_Toc512090291"/>
      <w:r>
        <w:rPr>
          <w:rFonts w:hint="eastAsia"/>
          <w:sz w:val="28"/>
          <w:szCs w:val="28"/>
          <w:lang w:eastAsia="zh-CN"/>
        </w:rPr>
        <w:t>（二）职业定义</w:t>
      </w:r>
      <w:bookmarkEnd w:id="472"/>
    </w:p>
    <w:p w14:paraId="6A1E2F68">
      <w:pPr>
        <w:pStyle w:val="2"/>
        <w:spacing w:before="0" w:after="0" w:line="560" w:lineRule="exact"/>
        <w:ind w:firstLine="560" w:firstLineChars="200"/>
        <w:rPr>
          <w:rFonts w:ascii="宋体" w:hAnsi="宋体" w:eastAsia="宋体" w:cs="宋体"/>
          <w:b w:val="0"/>
          <w:kern w:val="2"/>
          <w:sz w:val="28"/>
          <w:szCs w:val="28"/>
        </w:rPr>
      </w:pPr>
      <w:bookmarkStart w:id="473" w:name="_Toc512090292"/>
      <w:r>
        <w:rPr>
          <w:rFonts w:hint="eastAsia" w:ascii="宋体" w:hAnsi="宋体" w:eastAsia="宋体" w:cs="宋体"/>
          <w:b w:val="0"/>
          <w:kern w:val="2"/>
          <w:sz w:val="28"/>
          <w:szCs w:val="28"/>
        </w:rPr>
        <w:t>使用起重机具、索具，将构件和设备吊装就位的操作人员。</w:t>
      </w:r>
      <w:bookmarkEnd w:id="473"/>
    </w:p>
    <w:p w14:paraId="230D96EE">
      <w:pPr>
        <w:pStyle w:val="3"/>
        <w:spacing w:before="0" w:line="560" w:lineRule="exact"/>
        <w:ind w:firstLine="606"/>
        <w:rPr>
          <w:sz w:val="28"/>
          <w:szCs w:val="28"/>
          <w:lang w:eastAsia="zh-CN"/>
        </w:rPr>
      </w:pPr>
      <w:bookmarkStart w:id="474" w:name="_Toc512090293"/>
      <w:r>
        <w:rPr>
          <w:rFonts w:hint="eastAsia"/>
          <w:sz w:val="28"/>
          <w:szCs w:val="28"/>
          <w:lang w:eastAsia="zh-CN"/>
        </w:rPr>
        <w:t>（三）职业技能等级</w:t>
      </w:r>
      <w:bookmarkEnd w:id="474"/>
    </w:p>
    <w:p w14:paraId="5B63DC63">
      <w:pPr>
        <w:adjustRightInd w:val="0"/>
        <w:snapToGrid w:val="0"/>
        <w:spacing w:line="560" w:lineRule="exact"/>
        <w:ind w:firstLine="560" w:firstLineChars="200"/>
        <w:rPr>
          <w:sz w:val="28"/>
          <w:szCs w:val="28"/>
        </w:rPr>
      </w:pPr>
      <w:r>
        <w:rPr>
          <w:rFonts w:hint="eastAsia"/>
          <w:sz w:val="28"/>
          <w:szCs w:val="28"/>
        </w:rPr>
        <w:t>本职业共设三个等级，分别为：五级</w:t>
      </w:r>
      <w:r>
        <w:rPr>
          <w:sz w:val="28"/>
          <w:szCs w:val="28"/>
        </w:rPr>
        <w:t>/</w:t>
      </w:r>
      <w:r>
        <w:rPr>
          <w:rFonts w:hint="eastAsia"/>
          <w:sz w:val="28"/>
          <w:szCs w:val="28"/>
        </w:rPr>
        <w:t>初级工、四级</w:t>
      </w:r>
      <w:r>
        <w:rPr>
          <w:sz w:val="28"/>
          <w:szCs w:val="28"/>
        </w:rPr>
        <w:t>/</w:t>
      </w:r>
      <w:r>
        <w:rPr>
          <w:rFonts w:hint="eastAsia"/>
          <w:sz w:val="28"/>
          <w:szCs w:val="28"/>
        </w:rPr>
        <w:t>中级工、三级</w:t>
      </w:r>
      <w:r>
        <w:rPr>
          <w:sz w:val="28"/>
          <w:szCs w:val="28"/>
        </w:rPr>
        <w:t>/</w:t>
      </w:r>
      <w:r>
        <w:rPr>
          <w:rFonts w:hint="eastAsia"/>
          <w:sz w:val="28"/>
          <w:szCs w:val="28"/>
        </w:rPr>
        <w:t>高级工。</w:t>
      </w:r>
    </w:p>
    <w:p w14:paraId="210A9716">
      <w:pPr>
        <w:pStyle w:val="3"/>
        <w:spacing w:before="0" w:line="560" w:lineRule="exact"/>
        <w:ind w:firstLine="606"/>
        <w:rPr>
          <w:sz w:val="28"/>
          <w:szCs w:val="28"/>
          <w:lang w:eastAsia="zh-CN"/>
        </w:rPr>
      </w:pPr>
      <w:bookmarkStart w:id="475" w:name="_Toc512090294"/>
      <w:r>
        <w:rPr>
          <w:rFonts w:hint="eastAsia"/>
          <w:sz w:val="28"/>
          <w:szCs w:val="28"/>
          <w:lang w:eastAsia="zh-CN"/>
        </w:rPr>
        <w:t>（四）职业环境条件</w:t>
      </w:r>
      <w:bookmarkEnd w:id="475"/>
    </w:p>
    <w:p w14:paraId="2E52E7A8">
      <w:pPr>
        <w:adjustRightInd w:val="0"/>
        <w:snapToGrid w:val="0"/>
        <w:spacing w:line="560" w:lineRule="exact"/>
        <w:ind w:firstLine="560" w:firstLineChars="200"/>
        <w:rPr>
          <w:sz w:val="28"/>
          <w:szCs w:val="28"/>
        </w:rPr>
      </w:pPr>
      <w:r>
        <w:rPr>
          <w:rFonts w:hint="eastAsia"/>
          <w:sz w:val="28"/>
          <w:szCs w:val="28"/>
        </w:rPr>
        <w:t>室外，高处。</w:t>
      </w:r>
    </w:p>
    <w:p w14:paraId="3D8DE881">
      <w:pPr>
        <w:pStyle w:val="3"/>
        <w:spacing w:before="0" w:line="560" w:lineRule="exact"/>
        <w:ind w:firstLine="606"/>
        <w:rPr>
          <w:sz w:val="28"/>
          <w:szCs w:val="28"/>
          <w:lang w:eastAsia="zh-CN"/>
        </w:rPr>
      </w:pPr>
      <w:bookmarkStart w:id="476" w:name="_Toc512090295"/>
      <w:r>
        <w:rPr>
          <w:rFonts w:hint="eastAsia"/>
          <w:sz w:val="28"/>
          <w:szCs w:val="28"/>
          <w:lang w:eastAsia="zh-CN"/>
        </w:rPr>
        <w:t>（五）职业能力特征</w:t>
      </w:r>
      <w:bookmarkEnd w:id="476"/>
    </w:p>
    <w:p w14:paraId="081D79D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掌握起重作业安全操作规程，了解力学基础知识和简单平面图的识读方法，掌握起重索具与吊具及轻小型起重设备使用方法，了解常用大型起重设备使用方法，能正确识别起重吊运指挥信号，完成起重吊装与搬运等起重作业基本操作。</w:t>
      </w:r>
    </w:p>
    <w:p w14:paraId="6DD863A1">
      <w:pPr>
        <w:pStyle w:val="3"/>
        <w:spacing w:before="0" w:line="560" w:lineRule="exact"/>
        <w:ind w:firstLine="606"/>
        <w:rPr>
          <w:sz w:val="28"/>
          <w:szCs w:val="28"/>
          <w:lang w:eastAsia="zh-CN"/>
        </w:rPr>
      </w:pPr>
      <w:bookmarkStart w:id="477" w:name="_Toc512090296"/>
      <w:r>
        <w:rPr>
          <w:rFonts w:hint="eastAsia"/>
          <w:sz w:val="28"/>
          <w:szCs w:val="28"/>
          <w:lang w:eastAsia="zh-CN"/>
        </w:rPr>
        <w:t>（六）普通受教育程度</w:t>
      </w:r>
      <w:bookmarkEnd w:id="477"/>
    </w:p>
    <w:p w14:paraId="2173039D">
      <w:pPr>
        <w:adjustRightInd w:val="0"/>
        <w:snapToGrid w:val="0"/>
        <w:spacing w:line="560" w:lineRule="exact"/>
        <w:ind w:firstLine="560" w:firstLineChars="200"/>
        <w:rPr>
          <w:sz w:val="28"/>
          <w:szCs w:val="28"/>
        </w:rPr>
      </w:pPr>
      <w:r>
        <w:rPr>
          <w:rFonts w:hint="eastAsia"/>
          <w:sz w:val="28"/>
          <w:szCs w:val="28"/>
        </w:rPr>
        <w:t>初中毕业（或相当文化程度）。</w:t>
      </w:r>
    </w:p>
    <w:p w14:paraId="545E55B5">
      <w:pPr>
        <w:pStyle w:val="2"/>
        <w:spacing w:before="0" w:after="0" w:line="560" w:lineRule="exact"/>
        <w:ind w:firstLine="562" w:firstLineChars="200"/>
        <w:rPr>
          <w:sz w:val="28"/>
          <w:szCs w:val="28"/>
        </w:rPr>
      </w:pPr>
      <w:bookmarkStart w:id="478" w:name="_Toc512090297"/>
      <w:r>
        <w:rPr>
          <w:rFonts w:hint="eastAsia"/>
          <w:sz w:val="28"/>
          <w:szCs w:val="28"/>
        </w:rPr>
        <w:t>二、技能操作要求</w:t>
      </w:r>
      <w:bookmarkEnd w:id="478"/>
    </w:p>
    <w:p w14:paraId="420AD905">
      <w:pPr>
        <w:adjustRightInd w:val="0"/>
        <w:snapToGrid w:val="0"/>
        <w:spacing w:line="560" w:lineRule="exact"/>
        <w:ind w:firstLine="560" w:firstLineChars="200"/>
        <w:rPr>
          <w:sz w:val="28"/>
          <w:szCs w:val="28"/>
        </w:rPr>
      </w:pPr>
      <w:r>
        <w:rPr>
          <w:rFonts w:hint="eastAsia"/>
          <w:sz w:val="28"/>
          <w:szCs w:val="28"/>
        </w:rPr>
        <w:t>本规范对五级</w:t>
      </w:r>
      <w:r>
        <w:rPr>
          <w:sz w:val="28"/>
          <w:szCs w:val="28"/>
        </w:rPr>
        <w:t>/</w:t>
      </w:r>
      <w:r>
        <w:rPr>
          <w:rFonts w:hint="eastAsia"/>
          <w:sz w:val="28"/>
          <w:szCs w:val="28"/>
        </w:rPr>
        <w:t>初级工、四级</w:t>
      </w:r>
      <w:r>
        <w:rPr>
          <w:sz w:val="28"/>
          <w:szCs w:val="28"/>
        </w:rPr>
        <w:t>/</w:t>
      </w:r>
      <w:r>
        <w:rPr>
          <w:rFonts w:hint="eastAsia"/>
          <w:sz w:val="28"/>
          <w:szCs w:val="28"/>
        </w:rPr>
        <w:t>中级工、三级</w:t>
      </w:r>
      <w:r>
        <w:rPr>
          <w:sz w:val="28"/>
          <w:szCs w:val="28"/>
        </w:rPr>
        <w:t>/</w:t>
      </w:r>
      <w:r>
        <w:rPr>
          <w:rFonts w:hint="eastAsia"/>
          <w:sz w:val="28"/>
          <w:szCs w:val="28"/>
        </w:rPr>
        <w:t>高级工的技能要求依次递进，高级别涵盖低级别的要求。</w:t>
      </w:r>
    </w:p>
    <w:p w14:paraId="35346D9B">
      <w:pPr>
        <w:adjustRightInd w:val="0"/>
        <w:snapToGrid w:val="0"/>
        <w:spacing w:line="560" w:lineRule="exact"/>
        <w:ind w:firstLine="562" w:firstLineChars="200"/>
        <w:rPr>
          <w:rFonts w:ascii="楷体" w:hAnsi="楷体" w:eastAsia="楷体" w:cs="宋体"/>
          <w:b/>
          <w:sz w:val="28"/>
          <w:szCs w:val="28"/>
        </w:rPr>
      </w:pPr>
      <w:r>
        <w:rPr>
          <w:rFonts w:hint="eastAsia" w:ascii="楷体" w:hAnsi="楷体" w:eastAsia="楷体"/>
          <w:b/>
          <w:bCs/>
          <w:sz w:val="28"/>
          <w:szCs w:val="28"/>
        </w:rPr>
        <w:t>（一）五级/初级工</w:t>
      </w:r>
    </w:p>
    <w:p w14:paraId="375DB684">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．掌握起重作业安全操作规程，正确使用个人劳保及安全防护用品；</w:t>
      </w:r>
    </w:p>
    <w:p w14:paraId="212FAC5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2．熟练操作倒链及千斤顶；</w:t>
      </w:r>
    </w:p>
    <w:p w14:paraId="3CF2420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3．能够对常用吊装机具进行简单保养；</w:t>
      </w:r>
    </w:p>
    <w:p w14:paraId="34DC76B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4．能够识别不同类型滑车并根据要求安放滑车及滑车组；</w:t>
      </w:r>
    </w:p>
    <w:p w14:paraId="08C21DD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5．能够正确使用扣具、索具对吊点进行连接；</w:t>
      </w:r>
    </w:p>
    <w:p w14:paraId="19FFD47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6．能够理解起重吊装指挥口哨、手势、旗语；</w:t>
      </w:r>
    </w:p>
    <w:p w14:paraId="0687A44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7．能够正确使用扣具、索具对吊点进行连接；</w:t>
      </w:r>
    </w:p>
    <w:p w14:paraId="1CB58AE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8．会根据绳索种类、用途制作简单的绳扣。</w:t>
      </w:r>
    </w:p>
    <w:p w14:paraId="7B9EEE0C">
      <w:pPr>
        <w:spacing w:line="560" w:lineRule="exact"/>
        <w:ind w:firstLine="560" w:firstLineChars="200"/>
        <w:rPr>
          <w:rFonts w:ascii="楷体" w:hAnsi="楷体" w:eastAsia="楷体" w:cs="宋体"/>
          <w:sz w:val="28"/>
          <w:szCs w:val="28"/>
        </w:rPr>
      </w:pPr>
      <w:r>
        <w:rPr>
          <w:rFonts w:hint="eastAsia" w:ascii="宋体" w:hAnsi="宋体" w:cs="宋体"/>
          <w:color w:val="000000"/>
          <w:kern w:val="0"/>
          <w:sz w:val="28"/>
          <w:szCs w:val="28"/>
        </w:rPr>
        <w:t>9．掌握一般施工用电、用火及消防安全知识。</w:t>
      </w:r>
    </w:p>
    <w:p w14:paraId="1B1F47A9">
      <w:pPr>
        <w:adjustRightInd w:val="0"/>
        <w:snapToGrid w:val="0"/>
        <w:spacing w:line="560" w:lineRule="exact"/>
        <w:ind w:firstLine="562" w:firstLineChars="200"/>
        <w:rPr>
          <w:rFonts w:ascii="楷体" w:hAnsi="楷体" w:eastAsia="楷体"/>
          <w:b/>
          <w:bCs/>
          <w:sz w:val="28"/>
          <w:szCs w:val="28"/>
        </w:rPr>
      </w:pPr>
      <w:r>
        <w:rPr>
          <w:rFonts w:hint="eastAsia" w:ascii="楷体" w:hAnsi="楷体" w:eastAsia="楷体"/>
          <w:b/>
          <w:bCs/>
          <w:sz w:val="28"/>
          <w:szCs w:val="28"/>
        </w:rPr>
        <w:t>（二）四级/中级工</w:t>
      </w:r>
    </w:p>
    <w:p w14:paraId="1A0CD745">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1．掌握中、小型起重吊装施工作业的安全管理要点，了解常规起重吊装作业过程中的危险源的辨识。</w:t>
      </w:r>
    </w:p>
    <w:p w14:paraId="79AB205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2．了解力学基础知识和简单吊装平面图的识读方法；</w:t>
      </w:r>
    </w:p>
    <w:p w14:paraId="3505C01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3．能够对常用机具进行常规维护； </w:t>
      </w:r>
    </w:p>
    <w:p w14:paraId="38A71BA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4．能够根据不同用途正确选择不同种类的绳索并正确连接； </w:t>
      </w:r>
    </w:p>
    <w:p w14:paraId="7DDBD13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5．能够正确应用各种指挥吊装的指挥方法及通信工具；</w:t>
      </w:r>
    </w:p>
    <w:p w14:paraId="74F53F9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6．能够根据吊装方案、措施完成以建（构）筑物为对象的地锚的设置；</w:t>
      </w:r>
    </w:p>
    <w:p w14:paraId="7F96126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7．能够制定一般设备水平运输措施并组织实施。</w:t>
      </w:r>
    </w:p>
    <w:p w14:paraId="3B4D8F7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8．能够组织一般民用小型设备、管道的起重吊装作业。</w:t>
      </w:r>
    </w:p>
    <w:p w14:paraId="298617DC">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9．会判断简单吊物重心并选择吊点。</w:t>
      </w:r>
    </w:p>
    <w:p w14:paraId="184E12E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10．能组织初级工进行施工作业。</w:t>
      </w:r>
    </w:p>
    <w:p w14:paraId="06385322">
      <w:pPr>
        <w:adjustRightInd w:val="0"/>
        <w:snapToGrid w:val="0"/>
        <w:spacing w:line="560" w:lineRule="exact"/>
        <w:ind w:firstLine="562" w:firstLineChars="200"/>
        <w:rPr>
          <w:rFonts w:ascii="楷体" w:hAnsi="楷体" w:eastAsia="楷体"/>
          <w:b/>
          <w:bCs/>
          <w:sz w:val="28"/>
          <w:szCs w:val="28"/>
        </w:rPr>
      </w:pPr>
      <w:r>
        <w:rPr>
          <w:rFonts w:hint="eastAsia" w:ascii="楷体" w:hAnsi="楷体" w:eastAsia="楷体"/>
          <w:b/>
          <w:bCs/>
          <w:sz w:val="28"/>
          <w:szCs w:val="28"/>
        </w:rPr>
        <w:t>（三）三级/高级工</w:t>
      </w:r>
    </w:p>
    <w:p w14:paraId="39D9F4B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1．掌握施工现场安全管理要求及方法，对常见起重吊装施工进行安全管理；</w:t>
      </w:r>
    </w:p>
    <w:p w14:paraId="798D5D7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2．熟练绘制简单物体三视图及简单吊装平面布置图； </w:t>
      </w:r>
    </w:p>
    <w:p w14:paraId="3F47109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3．能够识读吊装平面布置图及一般零部件图；</w:t>
      </w:r>
    </w:p>
    <w:p w14:paraId="24546EF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4．熟练进行摩擦力及较简单物体的重心的计算，能够根据受力情况选择吊装绳索； </w:t>
      </w:r>
    </w:p>
    <w:p w14:paraId="5631A1B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5．熟练进行滑车及滑车组的受力计算，能够根据受力情况选择吊装绳索； </w:t>
      </w:r>
    </w:p>
    <w:p w14:paraId="4916CFB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6．熟练进行简单滑车组的连接和钢丝绳的穿绕并能够对钢丝绳长度进行计算； </w:t>
      </w:r>
    </w:p>
    <w:p w14:paraId="0B2B6338">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7．熟练进行常用中、小型起重机具的简单维修； </w:t>
      </w:r>
    </w:p>
    <w:p w14:paraId="1A8A169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8．能够制定单机吊装工艺并进行一般吊装作业的施工管理；</w:t>
      </w:r>
    </w:p>
    <w:p w14:paraId="3E92528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9．能够识读吊装平面布置图及一般零部件图；</w:t>
      </w:r>
    </w:p>
    <w:p w14:paraId="0E743E6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10．能够制定桅杆的组立和放倒的工艺并组织实施；</w:t>
      </w:r>
    </w:p>
    <w:p w14:paraId="1C8A2AC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11．能够根据施工方案完成各类地锚的设置工作；</w:t>
      </w:r>
    </w:p>
    <w:p w14:paraId="7B98648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12．能够制定复杂条件下，设备滑行及运输的设置工作；</w:t>
      </w:r>
    </w:p>
    <w:p w14:paraId="205513B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13．能够组织常用、中型设备、较复杂构件的吊装作业；</w:t>
      </w:r>
    </w:p>
    <w:p w14:paraId="7AE12AF7">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14．能够对施工机具进行简单的改造，提高工作效率；</w:t>
      </w:r>
    </w:p>
    <w:p w14:paraId="2B3A326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15．能指导本级别以下技工并进行相应的培训和传授。</w:t>
      </w:r>
    </w:p>
    <w:p w14:paraId="72AB7566">
      <w:pPr>
        <w:spacing w:line="560" w:lineRule="exact"/>
        <w:ind w:firstLine="560" w:firstLineChars="200"/>
        <w:rPr>
          <w:rFonts w:ascii="宋体" w:hAnsi="宋体" w:cs="宋体"/>
          <w:color w:val="000000"/>
          <w:kern w:val="0"/>
          <w:sz w:val="28"/>
          <w:szCs w:val="28"/>
        </w:rPr>
      </w:pPr>
    </w:p>
    <w:p w14:paraId="36C3B2CE">
      <w:pPr>
        <w:spacing w:line="560" w:lineRule="exact"/>
        <w:ind w:firstLine="560" w:firstLineChars="200"/>
        <w:rPr>
          <w:rFonts w:ascii="宋体" w:hAnsi="宋体" w:cs="宋体"/>
          <w:color w:val="000000"/>
          <w:kern w:val="0"/>
          <w:sz w:val="28"/>
          <w:szCs w:val="28"/>
        </w:rPr>
      </w:pPr>
    </w:p>
    <w:p w14:paraId="0CAF6048">
      <w:pPr>
        <w:pStyle w:val="2"/>
        <w:spacing w:before="0" w:after="0" w:line="560" w:lineRule="exact"/>
        <w:ind w:firstLine="562" w:firstLineChars="200"/>
        <w:rPr>
          <w:rFonts w:hAnsi="黑体" w:cs="黑体"/>
          <w:sz w:val="28"/>
          <w:szCs w:val="28"/>
        </w:rPr>
      </w:pPr>
      <w:bookmarkStart w:id="479" w:name="_Toc512090298"/>
      <w:r>
        <w:rPr>
          <w:rFonts w:hint="eastAsia" w:hAnsi="黑体" w:cs="黑体"/>
          <w:sz w:val="28"/>
          <w:szCs w:val="28"/>
        </w:rPr>
        <w:t>三、考核范围和比重</w:t>
      </w:r>
      <w:bookmarkEnd w:id="479"/>
    </w:p>
    <w:p w14:paraId="3F0D5CA9">
      <w:pPr>
        <w:adjustRightInd w:val="0"/>
        <w:snapToGrid w:val="0"/>
        <w:spacing w:line="560" w:lineRule="exact"/>
        <w:ind w:firstLine="562" w:firstLineChars="200"/>
        <w:rPr>
          <w:rFonts w:ascii="楷体" w:hAnsi="楷体" w:eastAsia="楷体" w:cs="宋体"/>
          <w:b/>
          <w:sz w:val="28"/>
          <w:szCs w:val="28"/>
        </w:rPr>
      </w:pPr>
      <w:r>
        <w:rPr>
          <w:rFonts w:hint="eastAsia" w:ascii="楷体" w:hAnsi="楷体" w:eastAsia="楷体" w:cs="宋体"/>
          <w:b/>
          <w:sz w:val="28"/>
          <w:szCs w:val="28"/>
        </w:rPr>
        <w:t>（一）五级/初级工</w:t>
      </w:r>
    </w:p>
    <w:tbl>
      <w:tblPr>
        <w:tblStyle w:val="19"/>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0"/>
        <w:gridCol w:w="1621"/>
        <w:gridCol w:w="4321"/>
        <w:gridCol w:w="1134"/>
      </w:tblGrid>
      <w:tr w14:paraId="26693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6" w:type="pct"/>
            <w:tcBorders>
              <w:top w:val="single" w:color="000000" w:sz="4" w:space="0"/>
              <w:left w:val="single" w:color="000000" w:sz="4" w:space="0"/>
              <w:bottom w:val="single" w:color="000000" w:sz="4" w:space="0"/>
              <w:right w:val="single" w:color="000000" w:sz="4" w:space="0"/>
            </w:tcBorders>
            <w:vAlign w:val="center"/>
          </w:tcPr>
          <w:p w14:paraId="7EA88333">
            <w:pPr>
              <w:spacing w:line="560" w:lineRule="exact"/>
              <w:jc w:val="center"/>
              <w:rPr>
                <w:rFonts w:ascii="宋体" w:hAnsi="宋体"/>
                <w:szCs w:val="21"/>
              </w:rPr>
            </w:pPr>
            <w:r>
              <w:rPr>
                <w:rFonts w:hint="eastAsia" w:ascii="宋体" w:hAnsi="宋体"/>
                <w:szCs w:val="21"/>
              </w:rPr>
              <w:t>项目</w:t>
            </w:r>
          </w:p>
        </w:tc>
        <w:tc>
          <w:tcPr>
            <w:tcW w:w="972" w:type="pct"/>
            <w:tcBorders>
              <w:top w:val="single" w:color="000000" w:sz="4" w:space="0"/>
              <w:left w:val="single" w:color="000000" w:sz="4" w:space="0"/>
              <w:bottom w:val="single" w:color="000000" w:sz="4" w:space="0"/>
              <w:right w:val="single" w:color="000000" w:sz="4" w:space="0"/>
            </w:tcBorders>
            <w:vAlign w:val="center"/>
          </w:tcPr>
          <w:p w14:paraId="21BE4A7E">
            <w:pPr>
              <w:spacing w:line="560" w:lineRule="exact"/>
              <w:jc w:val="center"/>
              <w:rPr>
                <w:rFonts w:ascii="宋体" w:hAnsi="宋体"/>
                <w:szCs w:val="21"/>
              </w:rPr>
            </w:pPr>
            <w:r>
              <w:rPr>
                <w:rFonts w:hint="eastAsia" w:ascii="宋体" w:hAnsi="宋体"/>
                <w:szCs w:val="21"/>
              </w:rPr>
              <w:t>考核范围</w:t>
            </w:r>
          </w:p>
        </w:tc>
        <w:tc>
          <w:tcPr>
            <w:tcW w:w="2592" w:type="pct"/>
            <w:tcBorders>
              <w:top w:val="single" w:color="000000" w:sz="4" w:space="0"/>
              <w:left w:val="single" w:color="000000" w:sz="4" w:space="0"/>
              <w:bottom w:val="single" w:color="000000" w:sz="4" w:space="0"/>
              <w:right w:val="single" w:color="000000" w:sz="4" w:space="0"/>
            </w:tcBorders>
            <w:vAlign w:val="center"/>
          </w:tcPr>
          <w:p w14:paraId="1C3C8D21">
            <w:pPr>
              <w:spacing w:line="560" w:lineRule="exact"/>
              <w:jc w:val="center"/>
              <w:rPr>
                <w:rFonts w:ascii="宋体" w:hAnsi="宋体"/>
                <w:szCs w:val="21"/>
              </w:rPr>
            </w:pPr>
            <w:r>
              <w:rPr>
                <w:rFonts w:hint="eastAsia" w:ascii="宋体" w:hAnsi="宋体"/>
                <w:szCs w:val="21"/>
              </w:rPr>
              <w:t>考核内容</w:t>
            </w:r>
          </w:p>
        </w:tc>
        <w:tc>
          <w:tcPr>
            <w:tcW w:w="680" w:type="pct"/>
            <w:tcBorders>
              <w:top w:val="single" w:color="000000" w:sz="4" w:space="0"/>
              <w:left w:val="single" w:color="000000" w:sz="4" w:space="0"/>
              <w:bottom w:val="single" w:color="000000" w:sz="4" w:space="0"/>
              <w:right w:val="single" w:color="000000" w:sz="4" w:space="0"/>
            </w:tcBorders>
            <w:vAlign w:val="center"/>
          </w:tcPr>
          <w:p w14:paraId="59FEFE28">
            <w:pPr>
              <w:spacing w:line="560" w:lineRule="exact"/>
              <w:jc w:val="center"/>
              <w:rPr>
                <w:rFonts w:ascii="宋体" w:hAnsi="宋体"/>
                <w:szCs w:val="21"/>
              </w:rPr>
            </w:pPr>
            <w:r>
              <w:rPr>
                <w:rFonts w:ascii="宋体" w:hAnsi="宋体"/>
                <w:szCs w:val="21"/>
              </w:rPr>
              <w:t>参考分值</w:t>
            </w:r>
          </w:p>
        </w:tc>
      </w:tr>
      <w:tr w14:paraId="1B337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756" w:type="pct"/>
            <w:vMerge w:val="restart"/>
            <w:tcBorders>
              <w:top w:val="single" w:color="000000" w:sz="4" w:space="0"/>
              <w:left w:val="single" w:color="000000" w:sz="4" w:space="0"/>
              <w:right w:val="single" w:color="000000" w:sz="4" w:space="0"/>
            </w:tcBorders>
            <w:vAlign w:val="center"/>
          </w:tcPr>
          <w:p w14:paraId="2D510B0F">
            <w:pPr>
              <w:spacing w:line="560" w:lineRule="exact"/>
              <w:jc w:val="center"/>
              <w:rPr>
                <w:rFonts w:ascii="宋体" w:hAnsi="宋体"/>
                <w:szCs w:val="21"/>
              </w:rPr>
            </w:pPr>
            <w:r>
              <w:rPr>
                <w:rFonts w:hint="eastAsia" w:ascii="宋体" w:hAnsi="宋体"/>
                <w:szCs w:val="21"/>
              </w:rPr>
              <w:t>技能操作</w:t>
            </w:r>
          </w:p>
          <w:p w14:paraId="192211B2">
            <w:pPr>
              <w:spacing w:line="560" w:lineRule="exact"/>
              <w:jc w:val="center"/>
              <w:rPr>
                <w:rFonts w:ascii="宋体" w:hAnsi="宋体"/>
                <w:szCs w:val="21"/>
              </w:rPr>
            </w:pPr>
            <w:r>
              <w:rPr>
                <w:rFonts w:hint="eastAsia" w:ascii="宋体" w:hAnsi="宋体"/>
                <w:szCs w:val="21"/>
              </w:rPr>
              <w:t>（70分）</w:t>
            </w:r>
          </w:p>
          <w:p w14:paraId="4B0DABEF">
            <w:pPr>
              <w:spacing w:line="560" w:lineRule="exact"/>
              <w:rPr>
                <w:rFonts w:ascii="宋体" w:hAnsi="宋体"/>
                <w:szCs w:val="21"/>
              </w:rPr>
            </w:pPr>
          </w:p>
        </w:tc>
        <w:tc>
          <w:tcPr>
            <w:tcW w:w="972" w:type="pct"/>
            <w:tcBorders>
              <w:top w:val="single" w:color="000000" w:sz="4" w:space="0"/>
              <w:left w:val="single" w:color="000000" w:sz="4" w:space="0"/>
              <w:bottom w:val="single" w:color="auto" w:sz="4" w:space="0"/>
              <w:right w:val="single" w:color="000000" w:sz="4" w:space="0"/>
            </w:tcBorders>
            <w:vAlign w:val="center"/>
          </w:tcPr>
          <w:p w14:paraId="6689DA98">
            <w:pPr>
              <w:spacing w:line="560" w:lineRule="exact"/>
              <w:jc w:val="center"/>
              <w:rPr>
                <w:rFonts w:ascii="宋体" w:hAnsi="宋体"/>
                <w:szCs w:val="21"/>
              </w:rPr>
            </w:pPr>
            <w:r>
              <w:rPr>
                <w:rFonts w:hint="eastAsia" w:ascii="宋体" w:hAnsi="宋体"/>
                <w:szCs w:val="21"/>
              </w:rPr>
              <w:t>起重索具与吊具</w:t>
            </w:r>
          </w:p>
        </w:tc>
        <w:tc>
          <w:tcPr>
            <w:tcW w:w="2592" w:type="pct"/>
            <w:tcBorders>
              <w:top w:val="single" w:color="000000" w:sz="4" w:space="0"/>
              <w:left w:val="single" w:color="000000" w:sz="4" w:space="0"/>
              <w:bottom w:val="single" w:color="auto" w:sz="4" w:space="0"/>
              <w:right w:val="single" w:color="000000" w:sz="4" w:space="0"/>
            </w:tcBorders>
            <w:vAlign w:val="center"/>
          </w:tcPr>
          <w:p w14:paraId="5193F334">
            <w:pPr>
              <w:spacing w:line="560" w:lineRule="exact"/>
              <w:ind w:firstLine="210" w:firstLineChars="100"/>
              <w:rPr>
                <w:rFonts w:ascii="宋体" w:hAnsi="宋体"/>
              </w:rPr>
            </w:pPr>
            <w:r>
              <w:rPr>
                <w:rFonts w:hint="eastAsia" w:ascii="宋体" w:hAnsi="宋体"/>
              </w:rPr>
              <w:t>1.使用起重索具；</w:t>
            </w:r>
          </w:p>
          <w:p w14:paraId="33E5E0A4">
            <w:pPr>
              <w:spacing w:line="560" w:lineRule="exact"/>
              <w:ind w:firstLine="210" w:firstLineChars="100"/>
              <w:rPr>
                <w:rFonts w:ascii="宋体" w:hAnsi="宋体"/>
              </w:rPr>
            </w:pPr>
            <w:r>
              <w:rPr>
                <w:rFonts w:hint="eastAsia" w:ascii="宋体" w:hAnsi="宋体"/>
              </w:rPr>
              <w:t>2.使用起重吊具。</w:t>
            </w:r>
          </w:p>
        </w:tc>
        <w:tc>
          <w:tcPr>
            <w:tcW w:w="680" w:type="pct"/>
            <w:tcBorders>
              <w:top w:val="single" w:color="000000" w:sz="4" w:space="0"/>
              <w:left w:val="single" w:color="000000" w:sz="4" w:space="0"/>
              <w:bottom w:val="single" w:color="auto" w:sz="4" w:space="0"/>
              <w:right w:val="single" w:color="000000" w:sz="4" w:space="0"/>
            </w:tcBorders>
            <w:vAlign w:val="center"/>
          </w:tcPr>
          <w:p w14:paraId="14E7C9C0">
            <w:pPr>
              <w:spacing w:line="560" w:lineRule="exact"/>
              <w:jc w:val="center"/>
              <w:rPr>
                <w:rFonts w:ascii="宋体" w:hAnsi="宋体"/>
                <w:szCs w:val="21"/>
              </w:rPr>
            </w:pPr>
            <w:r>
              <w:rPr>
                <w:rFonts w:hint="eastAsia" w:ascii="宋体" w:hAnsi="宋体"/>
                <w:szCs w:val="21"/>
              </w:rPr>
              <w:t>10分</w:t>
            </w:r>
          </w:p>
        </w:tc>
      </w:tr>
      <w:tr w14:paraId="5F0EE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6" w:type="pct"/>
            <w:vMerge w:val="continue"/>
            <w:tcBorders>
              <w:left w:val="single" w:color="000000" w:sz="4" w:space="0"/>
              <w:right w:val="single" w:color="000000" w:sz="4" w:space="0"/>
            </w:tcBorders>
            <w:vAlign w:val="center"/>
          </w:tcPr>
          <w:p w14:paraId="20D7903F">
            <w:pPr>
              <w:spacing w:line="560" w:lineRule="exact"/>
              <w:rPr>
                <w:rFonts w:ascii="宋体" w:hAnsi="宋体"/>
                <w:szCs w:val="21"/>
              </w:rPr>
            </w:pPr>
          </w:p>
        </w:tc>
        <w:tc>
          <w:tcPr>
            <w:tcW w:w="972" w:type="pct"/>
            <w:tcBorders>
              <w:top w:val="single" w:color="auto" w:sz="4" w:space="0"/>
              <w:left w:val="single" w:color="000000" w:sz="4" w:space="0"/>
              <w:bottom w:val="single" w:color="000000" w:sz="4" w:space="0"/>
              <w:right w:val="single" w:color="000000" w:sz="4" w:space="0"/>
            </w:tcBorders>
            <w:vAlign w:val="center"/>
          </w:tcPr>
          <w:p w14:paraId="08C57CC2">
            <w:pPr>
              <w:spacing w:line="560" w:lineRule="exact"/>
              <w:jc w:val="center"/>
              <w:rPr>
                <w:rFonts w:ascii="宋体" w:hAnsi="宋体"/>
                <w:szCs w:val="21"/>
              </w:rPr>
            </w:pPr>
            <w:r>
              <w:rPr>
                <w:rFonts w:hint="eastAsia" w:ascii="宋体" w:hAnsi="宋体"/>
                <w:szCs w:val="21"/>
              </w:rPr>
              <w:t>使用轻小型起重设备</w:t>
            </w:r>
          </w:p>
        </w:tc>
        <w:tc>
          <w:tcPr>
            <w:tcW w:w="2592" w:type="pct"/>
            <w:tcBorders>
              <w:top w:val="single" w:color="auto" w:sz="4" w:space="0"/>
              <w:left w:val="single" w:color="000000" w:sz="4" w:space="0"/>
              <w:bottom w:val="single" w:color="000000" w:sz="4" w:space="0"/>
              <w:right w:val="single" w:color="000000" w:sz="4" w:space="0"/>
            </w:tcBorders>
            <w:vAlign w:val="center"/>
          </w:tcPr>
          <w:p w14:paraId="1B4FD6FA">
            <w:pPr>
              <w:spacing w:line="560" w:lineRule="exact"/>
              <w:ind w:firstLine="210" w:firstLineChars="100"/>
              <w:rPr>
                <w:rFonts w:ascii="宋体" w:hAnsi="宋体"/>
              </w:rPr>
            </w:pPr>
            <w:r>
              <w:rPr>
                <w:rFonts w:hint="eastAsia" w:ascii="宋体" w:hAnsi="宋体"/>
              </w:rPr>
              <w:t>1.正确使用滑轮和滑轮组；</w:t>
            </w:r>
          </w:p>
          <w:p w14:paraId="60F6E6A5">
            <w:pPr>
              <w:spacing w:line="560" w:lineRule="exact"/>
              <w:ind w:firstLine="210" w:firstLineChars="100"/>
              <w:rPr>
                <w:rFonts w:ascii="宋体" w:hAnsi="宋体"/>
              </w:rPr>
            </w:pPr>
            <w:r>
              <w:rPr>
                <w:rFonts w:hint="eastAsia" w:ascii="宋体" w:hAnsi="宋体"/>
              </w:rPr>
              <w:t>2.正确使用手拉葫芦；</w:t>
            </w:r>
          </w:p>
          <w:p w14:paraId="7AFB4020">
            <w:pPr>
              <w:spacing w:line="560" w:lineRule="exact"/>
              <w:ind w:firstLine="210" w:firstLineChars="100"/>
              <w:rPr>
                <w:rFonts w:ascii="宋体" w:hAnsi="宋体"/>
              </w:rPr>
            </w:pPr>
            <w:r>
              <w:rPr>
                <w:rFonts w:hint="eastAsia" w:ascii="宋体" w:hAnsi="宋体"/>
              </w:rPr>
              <w:t>3.正确使用千斤顶；</w:t>
            </w:r>
          </w:p>
          <w:p w14:paraId="13D7F2F4">
            <w:pPr>
              <w:spacing w:line="560" w:lineRule="exact"/>
              <w:ind w:firstLine="210" w:firstLineChars="100"/>
              <w:rPr>
                <w:rFonts w:ascii="宋体" w:hAnsi="宋体"/>
              </w:rPr>
            </w:pPr>
            <w:r>
              <w:rPr>
                <w:rFonts w:hint="eastAsia" w:ascii="宋体" w:hAnsi="宋体"/>
              </w:rPr>
              <w:t>4.正确使用卷扬机。</w:t>
            </w:r>
          </w:p>
        </w:tc>
        <w:tc>
          <w:tcPr>
            <w:tcW w:w="680" w:type="pct"/>
            <w:tcBorders>
              <w:top w:val="single" w:color="auto" w:sz="4" w:space="0"/>
              <w:left w:val="single" w:color="000000" w:sz="4" w:space="0"/>
              <w:bottom w:val="single" w:color="000000" w:sz="4" w:space="0"/>
              <w:right w:val="single" w:color="000000" w:sz="4" w:space="0"/>
            </w:tcBorders>
            <w:vAlign w:val="center"/>
          </w:tcPr>
          <w:p w14:paraId="5E9040B2">
            <w:pPr>
              <w:spacing w:line="560" w:lineRule="exact"/>
              <w:jc w:val="center"/>
              <w:rPr>
                <w:rFonts w:ascii="宋体" w:hAnsi="宋体"/>
                <w:szCs w:val="21"/>
              </w:rPr>
            </w:pPr>
            <w:r>
              <w:rPr>
                <w:rFonts w:hint="eastAsia" w:ascii="宋体" w:hAnsi="宋体"/>
                <w:szCs w:val="21"/>
              </w:rPr>
              <w:t>25分</w:t>
            </w:r>
          </w:p>
        </w:tc>
      </w:tr>
      <w:tr w14:paraId="555A0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756" w:type="pct"/>
            <w:vMerge w:val="continue"/>
            <w:tcBorders>
              <w:left w:val="single" w:color="000000" w:sz="4" w:space="0"/>
              <w:right w:val="single" w:color="000000" w:sz="4" w:space="0"/>
            </w:tcBorders>
            <w:vAlign w:val="center"/>
          </w:tcPr>
          <w:p w14:paraId="59AD7D50">
            <w:pPr>
              <w:spacing w:line="560" w:lineRule="exact"/>
              <w:rPr>
                <w:rFonts w:ascii="宋体" w:hAnsi="宋体"/>
                <w:szCs w:val="21"/>
              </w:rPr>
            </w:pPr>
          </w:p>
        </w:tc>
        <w:tc>
          <w:tcPr>
            <w:tcW w:w="972" w:type="pct"/>
            <w:tcBorders>
              <w:top w:val="single" w:color="000000" w:sz="4" w:space="0"/>
              <w:left w:val="single" w:color="000000" w:sz="4" w:space="0"/>
              <w:right w:val="single" w:color="000000" w:sz="4" w:space="0"/>
            </w:tcBorders>
            <w:vAlign w:val="center"/>
          </w:tcPr>
          <w:p w14:paraId="6FAD4478">
            <w:pPr>
              <w:spacing w:line="560" w:lineRule="exact"/>
              <w:jc w:val="center"/>
            </w:pPr>
            <w:r>
              <w:rPr>
                <w:rFonts w:hint="eastAsia"/>
              </w:rPr>
              <w:t>识别起重吊运指挥信号</w:t>
            </w:r>
          </w:p>
        </w:tc>
        <w:tc>
          <w:tcPr>
            <w:tcW w:w="2592" w:type="pct"/>
            <w:tcBorders>
              <w:top w:val="single" w:color="000000" w:sz="4" w:space="0"/>
              <w:left w:val="single" w:color="000000" w:sz="4" w:space="0"/>
              <w:right w:val="single" w:color="000000" w:sz="4" w:space="0"/>
            </w:tcBorders>
            <w:vAlign w:val="center"/>
          </w:tcPr>
          <w:p w14:paraId="6528AAB3">
            <w:pPr>
              <w:spacing w:line="560" w:lineRule="exact"/>
              <w:ind w:firstLine="210" w:firstLineChars="100"/>
              <w:rPr>
                <w:rFonts w:ascii="宋体" w:hAnsi="宋体"/>
              </w:rPr>
            </w:pPr>
            <w:r>
              <w:rPr>
                <w:rFonts w:hint="eastAsia" w:ascii="宋体" w:hAnsi="宋体"/>
              </w:rPr>
              <w:t>1.起重吊运指挥手势信号；</w:t>
            </w:r>
          </w:p>
          <w:p w14:paraId="64297FA6">
            <w:pPr>
              <w:spacing w:line="560" w:lineRule="exact"/>
              <w:ind w:firstLine="210" w:firstLineChars="100"/>
              <w:rPr>
                <w:rFonts w:ascii="宋体" w:hAnsi="宋体"/>
              </w:rPr>
            </w:pPr>
            <w:r>
              <w:rPr>
                <w:rFonts w:hint="eastAsia" w:ascii="宋体" w:hAnsi="宋体"/>
              </w:rPr>
              <w:t>2.起重吊运指挥旗语信号；</w:t>
            </w:r>
          </w:p>
          <w:p w14:paraId="2712EF5A">
            <w:pPr>
              <w:spacing w:line="560" w:lineRule="exact"/>
              <w:ind w:firstLine="210" w:firstLineChars="100"/>
              <w:rPr>
                <w:rFonts w:ascii="宋体" w:hAnsi="宋体"/>
              </w:rPr>
            </w:pPr>
            <w:r>
              <w:rPr>
                <w:rFonts w:hint="eastAsia" w:ascii="宋体" w:hAnsi="宋体"/>
              </w:rPr>
              <w:t>3.起重吊运指挥音响（哨笛）信号。</w:t>
            </w:r>
          </w:p>
        </w:tc>
        <w:tc>
          <w:tcPr>
            <w:tcW w:w="680" w:type="pct"/>
            <w:tcBorders>
              <w:top w:val="single" w:color="000000" w:sz="4" w:space="0"/>
              <w:left w:val="single" w:color="000000" w:sz="4" w:space="0"/>
              <w:right w:val="single" w:color="000000" w:sz="4" w:space="0"/>
            </w:tcBorders>
            <w:vAlign w:val="center"/>
          </w:tcPr>
          <w:p w14:paraId="1C7526B1">
            <w:pPr>
              <w:spacing w:line="560" w:lineRule="exact"/>
              <w:jc w:val="center"/>
              <w:rPr>
                <w:rFonts w:ascii="宋体" w:hAnsi="宋体"/>
                <w:szCs w:val="21"/>
              </w:rPr>
            </w:pPr>
            <w:r>
              <w:rPr>
                <w:rFonts w:hint="eastAsia" w:ascii="宋体" w:hAnsi="宋体"/>
                <w:szCs w:val="21"/>
              </w:rPr>
              <w:t>10分</w:t>
            </w:r>
          </w:p>
        </w:tc>
      </w:tr>
      <w:tr w14:paraId="25DE0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756" w:type="pct"/>
            <w:vMerge w:val="continue"/>
            <w:tcBorders>
              <w:left w:val="single" w:color="000000" w:sz="4" w:space="0"/>
              <w:right w:val="single" w:color="000000" w:sz="4" w:space="0"/>
            </w:tcBorders>
            <w:vAlign w:val="center"/>
          </w:tcPr>
          <w:p w14:paraId="793F9698">
            <w:pPr>
              <w:spacing w:line="560" w:lineRule="exact"/>
              <w:rPr>
                <w:rFonts w:ascii="宋体" w:hAnsi="宋体"/>
                <w:szCs w:val="21"/>
              </w:rPr>
            </w:pPr>
          </w:p>
        </w:tc>
        <w:tc>
          <w:tcPr>
            <w:tcW w:w="972" w:type="pct"/>
            <w:tcBorders>
              <w:top w:val="single" w:color="000000" w:sz="4" w:space="0"/>
              <w:left w:val="single" w:color="000000" w:sz="4" w:space="0"/>
              <w:right w:val="single" w:color="000000" w:sz="4" w:space="0"/>
            </w:tcBorders>
            <w:vAlign w:val="center"/>
          </w:tcPr>
          <w:p w14:paraId="17812B93">
            <w:pPr>
              <w:spacing w:line="560" w:lineRule="exact"/>
              <w:jc w:val="center"/>
            </w:pPr>
            <w:r>
              <w:rPr>
                <w:rFonts w:hint="eastAsia"/>
              </w:rPr>
              <w:t>简单重物起重作业基本操作方法</w:t>
            </w:r>
          </w:p>
        </w:tc>
        <w:tc>
          <w:tcPr>
            <w:tcW w:w="2592" w:type="pct"/>
            <w:tcBorders>
              <w:top w:val="single" w:color="000000" w:sz="4" w:space="0"/>
              <w:left w:val="single" w:color="000000" w:sz="4" w:space="0"/>
              <w:right w:val="single" w:color="000000" w:sz="4" w:space="0"/>
            </w:tcBorders>
            <w:vAlign w:val="center"/>
          </w:tcPr>
          <w:p w14:paraId="51715EAC">
            <w:pPr>
              <w:spacing w:line="560" w:lineRule="exact"/>
              <w:ind w:firstLine="210" w:firstLineChars="100"/>
              <w:rPr>
                <w:rFonts w:ascii="宋体" w:hAnsi="宋体"/>
              </w:rPr>
            </w:pPr>
            <w:r>
              <w:rPr>
                <w:rFonts w:hint="eastAsia" w:ascii="宋体" w:hAnsi="宋体"/>
              </w:rPr>
              <w:t>1.物体移动的基本操作方法；</w:t>
            </w:r>
          </w:p>
          <w:p w14:paraId="0549D623">
            <w:pPr>
              <w:spacing w:line="560" w:lineRule="exact"/>
              <w:ind w:firstLine="210" w:firstLineChars="100"/>
              <w:rPr>
                <w:rFonts w:ascii="宋体" w:hAnsi="宋体"/>
              </w:rPr>
            </w:pPr>
            <w:r>
              <w:rPr>
                <w:rFonts w:hint="eastAsia" w:ascii="宋体" w:hAnsi="宋体"/>
              </w:rPr>
              <w:t>2.绳扣系结的基本操作方法；</w:t>
            </w:r>
          </w:p>
          <w:p w14:paraId="7CA8B488">
            <w:pPr>
              <w:spacing w:line="560" w:lineRule="exact"/>
              <w:ind w:firstLine="210" w:firstLineChars="100"/>
              <w:rPr>
                <w:rFonts w:ascii="宋体" w:hAnsi="宋体"/>
              </w:rPr>
            </w:pPr>
            <w:r>
              <w:rPr>
                <w:rFonts w:hint="eastAsia" w:ascii="宋体" w:hAnsi="宋体"/>
              </w:rPr>
              <w:t>3.吊装常用的系结操作方法。</w:t>
            </w:r>
          </w:p>
        </w:tc>
        <w:tc>
          <w:tcPr>
            <w:tcW w:w="680" w:type="pct"/>
            <w:tcBorders>
              <w:top w:val="single" w:color="000000" w:sz="4" w:space="0"/>
              <w:left w:val="single" w:color="000000" w:sz="4" w:space="0"/>
              <w:right w:val="single" w:color="000000" w:sz="4" w:space="0"/>
            </w:tcBorders>
            <w:vAlign w:val="center"/>
          </w:tcPr>
          <w:p w14:paraId="6F22D1F8">
            <w:pPr>
              <w:spacing w:line="560" w:lineRule="exact"/>
              <w:jc w:val="center"/>
              <w:rPr>
                <w:rFonts w:ascii="宋体" w:hAnsi="宋体"/>
                <w:szCs w:val="21"/>
              </w:rPr>
            </w:pPr>
            <w:r>
              <w:rPr>
                <w:rFonts w:hint="eastAsia" w:ascii="宋体" w:hAnsi="宋体"/>
                <w:szCs w:val="21"/>
              </w:rPr>
              <w:t>15</w:t>
            </w:r>
          </w:p>
        </w:tc>
      </w:tr>
      <w:tr w14:paraId="148CA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56" w:type="pct"/>
            <w:vMerge w:val="continue"/>
            <w:tcBorders>
              <w:left w:val="single" w:color="000000" w:sz="4" w:space="0"/>
              <w:bottom w:val="single" w:color="auto" w:sz="4" w:space="0"/>
              <w:right w:val="single" w:color="000000" w:sz="4" w:space="0"/>
            </w:tcBorders>
            <w:vAlign w:val="center"/>
          </w:tcPr>
          <w:p w14:paraId="52CC2064">
            <w:pPr>
              <w:spacing w:line="560" w:lineRule="exact"/>
              <w:rPr>
                <w:rFonts w:ascii="宋体" w:hAnsi="宋体"/>
                <w:szCs w:val="21"/>
              </w:rPr>
            </w:pPr>
          </w:p>
        </w:tc>
        <w:tc>
          <w:tcPr>
            <w:tcW w:w="972" w:type="pct"/>
            <w:tcBorders>
              <w:top w:val="single" w:color="000000" w:sz="4" w:space="0"/>
              <w:left w:val="single" w:color="000000" w:sz="4" w:space="0"/>
              <w:right w:val="single" w:color="000000" w:sz="4" w:space="0"/>
            </w:tcBorders>
            <w:vAlign w:val="center"/>
          </w:tcPr>
          <w:p w14:paraId="7C0388F9">
            <w:pPr>
              <w:spacing w:line="560" w:lineRule="exact"/>
              <w:jc w:val="center"/>
              <w:rPr>
                <w:rFonts w:ascii="宋体" w:hAnsi="宋体"/>
                <w:szCs w:val="21"/>
              </w:rPr>
            </w:pPr>
            <w:r>
              <w:rPr>
                <w:rFonts w:hint="eastAsia"/>
              </w:rPr>
              <w:t>起重吊装与搬运安全技术</w:t>
            </w:r>
          </w:p>
        </w:tc>
        <w:tc>
          <w:tcPr>
            <w:tcW w:w="2592" w:type="pct"/>
            <w:tcBorders>
              <w:top w:val="single" w:color="000000" w:sz="4" w:space="0"/>
              <w:left w:val="single" w:color="000000" w:sz="4" w:space="0"/>
              <w:right w:val="single" w:color="000000" w:sz="4" w:space="0"/>
            </w:tcBorders>
            <w:vAlign w:val="center"/>
          </w:tcPr>
          <w:p w14:paraId="2EAAA0D5">
            <w:pPr>
              <w:spacing w:line="560" w:lineRule="exact"/>
              <w:ind w:firstLine="210" w:firstLineChars="100"/>
              <w:rPr>
                <w:rFonts w:ascii="宋体" w:hAnsi="宋体"/>
              </w:rPr>
            </w:pPr>
            <w:r>
              <w:rPr>
                <w:rFonts w:hint="eastAsia" w:ascii="宋体" w:hAnsi="宋体"/>
              </w:rPr>
              <w:t>1.简单管状重物吊点的确定；</w:t>
            </w:r>
          </w:p>
          <w:p w14:paraId="62E8E644">
            <w:pPr>
              <w:spacing w:line="560" w:lineRule="exact"/>
              <w:ind w:firstLine="210" w:firstLineChars="100"/>
              <w:rPr>
                <w:rFonts w:ascii="宋体" w:hAnsi="宋体"/>
              </w:rPr>
            </w:pPr>
            <w:r>
              <w:rPr>
                <w:rFonts w:hint="eastAsia" w:ascii="宋体" w:hAnsi="宋体"/>
              </w:rPr>
              <w:t>2.管状重物吊装困扎防护。</w:t>
            </w:r>
          </w:p>
        </w:tc>
        <w:tc>
          <w:tcPr>
            <w:tcW w:w="680" w:type="pct"/>
            <w:tcBorders>
              <w:top w:val="single" w:color="000000" w:sz="4" w:space="0"/>
              <w:left w:val="single" w:color="000000" w:sz="4" w:space="0"/>
              <w:right w:val="single" w:color="000000" w:sz="4" w:space="0"/>
            </w:tcBorders>
            <w:vAlign w:val="center"/>
          </w:tcPr>
          <w:p w14:paraId="1BD6A535">
            <w:pPr>
              <w:spacing w:line="560" w:lineRule="exact"/>
              <w:jc w:val="center"/>
              <w:rPr>
                <w:rFonts w:ascii="宋体" w:hAnsi="宋体"/>
                <w:szCs w:val="21"/>
              </w:rPr>
            </w:pPr>
            <w:r>
              <w:rPr>
                <w:rFonts w:hint="eastAsia" w:ascii="宋体" w:hAnsi="宋体"/>
                <w:szCs w:val="21"/>
              </w:rPr>
              <w:t>10分</w:t>
            </w:r>
          </w:p>
        </w:tc>
      </w:tr>
      <w:tr w14:paraId="630C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6" w:type="pct"/>
            <w:tcBorders>
              <w:top w:val="single" w:color="auto" w:sz="4" w:space="0"/>
              <w:left w:val="single" w:color="000000" w:sz="4" w:space="0"/>
              <w:right w:val="single" w:color="000000" w:sz="4" w:space="0"/>
            </w:tcBorders>
            <w:vAlign w:val="center"/>
          </w:tcPr>
          <w:p w14:paraId="7321D888">
            <w:pPr>
              <w:spacing w:line="560" w:lineRule="exact"/>
              <w:jc w:val="center"/>
              <w:rPr>
                <w:rFonts w:ascii="宋体" w:hAnsi="宋体"/>
                <w:szCs w:val="21"/>
              </w:rPr>
            </w:pPr>
            <w:r>
              <w:rPr>
                <w:rFonts w:ascii="宋体" w:hAnsi="宋体"/>
                <w:szCs w:val="21"/>
              </w:rPr>
              <w:t>工具设备的使用与维护</w:t>
            </w:r>
          </w:p>
          <w:p w14:paraId="747CC094">
            <w:pPr>
              <w:spacing w:line="560" w:lineRule="exact"/>
              <w:jc w:val="center"/>
            </w:pPr>
            <w:r>
              <w:rPr>
                <w:rFonts w:hint="eastAsia" w:ascii="宋体" w:hAnsi="宋体"/>
                <w:szCs w:val="21"/>
              </w:rPr>
              <w:t>（10分）</w:t>
            </w:r>
          </w:p>
        </w:tc>
        <w:tc>
          <w:tcPr>
            <w:tcW w:w="972" w:type="pct"/>
            <w:tcBorders>
              <w:top w:val="single" w:color="000000" w:sz="4" w:space="0"/>
              <w:left w:val="single" w:color="000000" w:sz="4" w:space="0"/>
              <w:right w:val="single" w:color="000000" w:sz="4" w:space="0"/>
            </w:tcBorders>
            <w:vAlign w:val="center"/>
          </w:tcPr>
          <w:p w14:paraId="70F4F29C">
            <w:pPr>
              <w:spacing w:line="560" w:lineRule="exact"/>
              <w:jc w:val="center"/>
            </w:pPr>
            <w:r>
              <w:t>常用</w:t>
            </w:r>
            <w:r>
              <w:rPr>
                <w:rFonts w:hint="eastAsia"/>
              </w:rPr>
              <w:t>起重</w:t>
            </w:r>
            <w:r>
              <w:t>工具</w:t>
            </w:r>
          </w:p>
        </w:tc>
        <w:tc>
          <w:tcPr>
            <w:tcW w:w="2592" w:type="pct"/>
            <w:tcBorders>
              <w:top w:val="single" w:color="000000" w:sz="4" w:space="0"/>
              <w:left w:val="single" w:color="000000" w:sz="4" w:space="0"/>
              <w:right w:val="single" w:color="000000" w:sz="4" w:space="0"/>
            </w:tcBorders>
            <w:vAlign w:val="center"/>
          </w:tcPr>
          <w:p w14:paraId="000C4CD4">
            <w:pPr>
              <w:spacing w:line="560" w:lineRule="exact"/>
              <w:ind w:firstLine="210" w:firstLineChars="100"/>
            </w:pPr>
            <w:r>
              <w:t>常用</w:t>
            </w:r>
            <w:r>
              <w:rPr>
                <w:rFonts w:hint="eastAsia"/>
              </w:rPr>
              <w:t>手工</w:t>
            </w:r>
            <w:r>
              <w:t>工具的使用</w:t>
            </w:r>
            <w:r>
              <w:rPr>
                <w:rFonts w:hint="eastAsia"/>
              </w:rPr>
              <w:t>与</w:t>
            </w:r>
            <w:r>
              <w:t>保养</w:t>
            </w:r>
            <w:r>
              <w:rPr>
                <w:rFonts w:hint="eastAsia"/>
              </w:rPr>
              <w:t>。</w:t>
            </w:r>
          </w:p>
        </w:tc>
        <w:tc>
          <w:tcPr>
            <w:tcW w:w="680" w:type="pct"/>
            <w:tcBorders>
              <w:top w:val="single" w:color="000000" w:sz="4" w:space="0"/>
              <w:left w:val="single" w:color="000000" w:sz="4" w:space="0"/>
              <w:right w:val="single" w:color="000000" w:sz="4" w:space="0"/>
            </w:tcBorders>
            <w:vAlign w:val="center"/>
          </w:tcPr>
          <w:p w14:paraId="72EC01C2">
            <w:pPr>
              <w:spacing w:line="560" w:lineRule="exact"/>
              <w:jc w:val="center"/>
              <w:rPr>
                <w:rFonts w:ascii="宋体" w:hAnsi="宋体"/>
                <w:szCs w:val="21"/>
              </w:rPr>
            </w:pPr>
            <w:r>
              <w:rPr>
                <w:rFonts w:hint="eastAsia" w:ascii="宋体" w:hAnsi="宋体"/>
                <w:szCs w:val="21"/>
              </w:rPr>
              <w:t>10分</w:t>
            </w:r>
          </w:p>
        </w:tc>
      </w:tr>
      <w:tr w14:paraId="17D37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756" w:type="pct"/>
            <w:tcBorders>
              <w:top w:val="single" w:color="auto" w:sz="4" w:space="0"/>
              <w:left w:val="single" w:color="000000" w:sz="4" w:space="0"/>
              <w:bottom w:val="single" w:color="auto" w:sz="4" w:space="0"/>
              <w:right w:val="single" w:color="000000" w:sz="4" w:space="0"/>
            </w:tcBorders>
            <w:vAlign w:val="center"/>
          </w:tcPr>
          <w:p w14:paraId="6B904EEC">
            <w:pPr>
              <w:spacing w:line="560" w:lineRule="exact"/>
              <w:jc w:val="center"/>
            </w:pPr>
            <w:r>
              <w:rPr>
                <w:rFonts w:hint="eastAsia"/>
              </w:rPr>
              <w:t>相关知识</w:t>
            </w:r>
          </w:p>
          <w:p w14:paraId="1A30A793">
            <w:pPr>
              <w:spacing w:line="560" w:lineRule="exact"/>
              <w:jc w:val="center"/>
            </w:pPr>
            <w:r>
              <w:rPr>
                <w:rFonts w:hint="eastAsia"/>
              </w:rPr>
              <w:t>（20分）</w:t>
            </w:r>
          </w:p>
        </w:tc>
        <w:tc>
          <w:tcPr>
            <w:tcW w:w="972" w:type="pct"/>
            <w:tcBorders>
              <w:top w:val="single" w:color="000000" w:sz="4" w:space="0"/>
              <w:left w:val="single" w:color="000000" w:sz="4" w:space="0"/>
              <w:bottom w:val="single" w:color="auto" w:sz="4" w:space="0"/>
              <w:right w:val="single" w:color="000000" w:sz="4" w:space="0"/>
            </w:tcBorders>
            <w:vAlign w:val="center"/>
          </w:tcPr>
          <w:p w14:paraId="57998559">
            <w:pPr>
              <w:spacing w:line="560" w:lineRule="exact"/>
              <w:jc w:val="center"/>
              <w:rPr>
                <w:rFonts w:ascii="宋体" w:hAnsi="宋体"/>
              </w:rPr>
            </w:pPr>
            <w:r>
              <w:rPr>
                <w:rFonts w:hint="eastAsia" w:ascii="宋体" w:hAnsi="宋体"/>
              </w:rPr>
              <w:t>职业素养</w:t>
            </w:r>
          </w:p>
        </w:tc>
        <w:tc>
          <w:tcPr>
            <w:tcW w:w="2592" w:type="pct"/>
            <w:tcBorders>
              <w:top w:val="single" w:color="000000" w:sz="4" w:space="0"/>
              <w:left w:val="single" w:color="000000" w:sz="4" w:space="0"/>
              <w:bottom w:val="single" w:color="auto" w:sz="4" w:space="0"/>
              <w:right w:val="single" w:color="000000" w:sz="4" w:space="0"/>
            </w:tcBorders>
            <w:vAlign w:val="center"/>
          </w:tcPr>
          <w:p w14:paraId="379D8418">
            <w:pPr>
              <w:spacing w:line="560" w:lineRule="exact"/>
              <w:ind w:firstLine="210" w:firstLineChars="100"/>
              <w:rPr>
                <w:rFonts w:ascii="宋体" w:hAnsi="宋体"/>
                <w:szCs w:val="21"/>
              </w:rPr>
            </w:pPr>
            <w:r>
              <w:rPr>
                <w:rFonts w:hint="eastAsia" w:ascii="宋体" w:hAnsi="宋体"/>
                <w:szCs w:val="21"/>
              </w:rPr>
              <w:t>1.安全意识；</w:t>
            </w:r>
          </w:p>
          <w:p w14:paraId="30E1619D">
            <w:pPr>
              <w:spacing w:line="560" w:lineRule="exact"/>
              <w:ind w:firstLine="210" w:firstLineChars="100"/>
              <w:rPr>
                <w:rFonts w:ascii="宋体" w:hAnsi="宋体"/>
                <w:szCs w:val="21"/>
              </w:rPr>
            </w:pPr>
            <w:r>
              <w:rPr>
                <w:rFonts w:hint="eastAsia" w:ascii="宋体" w:hAnsi="宋体"/>
                <w:szCs w:val="21"/>
              </w:rPr>
              <w:t>2.纪律意识；</w:t>
            </w:r>
          </w:p>
          <w:p w14:paraId="516A9628">
            <w:pPr>
              <w:spacing w:line="560" w:lineRule="exact"/>
              <w:ind w:firstLine="210" w:firstLineChars="100"/>
              <w:rPr>
                <w:rFonts w:ascii="宋体" w:hAnsi="宋体"/>
                <w:szCs w:val="21"/>
              </w:rPr>
            </w:pPr>
            <w:r>
              <w:rPr>
                <w:rFonts w:hint="eastAsia" w:ascii="宋体" w:hAnsi="宋体"/>
                <w:szCs w:val="21"/>
              </w:rPr>
              <w:t>3.质量意识；</w:t>
            </w:r>
          </w:p>
          <w:p w14:paraId="010F595F">
            <w:pPr>
              <w:spacing w:line="560" w:lineRule="exact"/>
              <w:ind w:firstLine="210" w:firstLineChars="100"/>
              <w:rPr>
                <w:rFonts w:ascii="宋体" w:hAnsi="宋体"/>
                <w:szCs w:val="21"/>
              </w:rPr>
            </w:pPr>
            <w:r>
              <w:rPr>
                <w:rFonts w:hint="eastAsia" w:ascii="宋体" w:hAnsi="宋体"/>
                <w:szCs w:val="21"/>
              </w:rPr>
              <w:t>4.工匠精神；</w:t>
            </w:r>
          </w:p>
          <w:p w14:paraId="44E44703">
            <w:pPr>
              <w:spacing w:line="560" w:lineRule="exact"/>
              <w:ind w:firstLine="210" w:firstLineChars="100"/>
              <w:rPr>
                <w:rFonts w:ascii="宋体" w:hAnsi="宋体"/>
                <w:szCs w:val="21"/>
              </w:rPr>
            </w:pPr>
            <w:r>
              <w:rPr>
                <w:rFonts w:hint="eastAsia" w:ascii="宋体" w:hAnsi="宋体"/>
                <w:szCs w:val="21"/>
              </w:rPr>
              <w:t>5.绿色施工意识；</w:t>
            </w:r>
          </w:p>
          <w:p w14:paraId="04850C18">
            <w:pPr>
              <w:spacing w:line="560" w:lineRule="exact"/>
              <w:ind w:firstLine="210" w:firstLineChars="100"/>
              <w:rPr>
                <w:rFonts w:ascii="宋体" w:hAnsi="宋体"/>
              </w:rPr>
            </w:pPr>
            <w:r>
              <w:rPr>
                <w:rFonts w:hint="eastAsia" w:ascii="宋体" w:hAnsi="宋体"/>
                <w:szCs w:val="21"/>
              </w:rPr>
              <w:t>6.工完场清。</w:t>
            </w:r>
          </w:p>
        </w:tc>
        <w:tc>
          <w:tcPr>
            <w:tcW w:w="680" w:type="pct"/>
            <w:tcBorders>
              <w:top w:val="single" w:color="000000" w:sz="4" w:space="0"/>
              <w:left w:val="single" w:color="000000" w:sz="4" w:space="0"/>
              <w:bottom w:val="single" w:color="auto" w:sz="4" w:space="0"/>
              <w:right w:val="single" w:color="000000" w:sz="4" w:space="0"/>
            </w:tcBorders>
            <w:vAlign w:val="center"/>
          </w:tcPr>
          <w:p w14:paraId="7F2DB707">
            <w:pPr>
              <w:spacing w:line="560" w:lineRule="exact"/>
              <w:jc w:val="center"/>
              <w:rPr>
                <w:rFonts w:ascii="宋体" w:hAnsi="宋体"/>
              </w:rPr>
            </w:pPr>
            <w:r>
              <w:rPr>
                <w:rFonts w:hint="eastAsia" w:ascii="宋体" w:hAnsi="宋体"/>
              </w:rPr>
              <w:t>20分</w:t>
            </w:r>
          </w:p>
        </w:tc>
      </w:tr>
      <w:tr w14:paraId="42ED5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4320" w:type="pct"/>
            <w:gridSpan w:val="3"/>
            <w:tcBorders>
              <w:top w:val="single" w:color="auto" w:sz="4" w:space="0"/>
              <w:left w:val="single" w:color="000000" w:sz="4" w:space="0"/>
              <w:bottom w:val="single" w:color="000000" w:sz="4" w:space="0"/>
              <w:right w:val="single" w:color="000000" w:sz="4" w:space="0"/>
            </w:tcBorders>
            <w:vAlign w:val="center"/>
          </w:tcPr>
          <w:p w14:paraId="279E6C7C">
            <w:pPr>
              <w:pStyle w:val="23"/>
              <w:tabs>
                <w:tab w:val="left" w:pos="896"/>
              </w:tabs>
              <w:spacing w:line="560" w:lineRule="exact"/>
              <w:ind w:firstLine="2919" w:firstLineChars="1390"/>
              <w:rPr>
                <w:sz w:val="21"/>
                <w:szCs w:val="21"/>
              </w:rPr>
            </w:pPr>
            <w:r>
              <w:rPr>
                <w:rFonts w:hint="eastAsia"/>
                <w:sz w:val="21"/>
                <w:szCs w:val="21"/>
              </w:rPr>
              <w:t>合   计</w:t>
            </w:r>
          </w:p>
        </w:tc>
        <w:tc>
          <w:tcPr>
            <w:tcW w:w="680" w:type="pct"/>
            <w:tcBorders>
              <w:top w:val="single" w:color="auto" w:sz="4" w:space="0"/>
              <w:left w:val="single" w:color="000000" w:sz="4" w:space="0"/>
              <w:bottom w:val="single" w:color="000000" w:sz="4" w:space="0"/>
              <w:right w:val="single" w:color="000000" w:sz="4" w:space="0"/>
            </w:tcBorders>
            <w:vAlign w:val="center"/>
          </w:tcPr>
          <w:p w14:paraId="03B49CBA">
            <w:pPr>
              <w:pStyle w:val="23"/>
              <w:tabs>
                <w:tab w:val="left" w:pos="894"/>
              </w:tabs>
              <w:spacing w:line="560" w:lineRule="exact"/>
              <w:ind w:firstLine="0" w:firstLineChars="0"/>
              <w:jc w:val="center"/>
              <w:rPr>
                <w:rFonts w:ascii="仿宋" w:hAnsi="仿宋" w:eastAsia="仿宋"/>
                <w:sz w:val="21"/>
                <w:szCs w:val="21"/>
              </w:rPr>
            </w:pPr>
            <w:r>
              <w:rPr>
                <w:rFonts w:hint="eastAsia" w:ascii="仿宋" w:hAnsi="仿宋" w:eastAsia="仿宋"/>
                <w:sz w:val="21"/>
                <w:szCs w:val="21"/>
              </w:rPr>
              <w:t>100分</w:t>
            </w:r>
          </w:p>
        </w:tc>
      </w:tr>
    </w:tbl>
    <w:p w14:paraId="253922C5">
      <w:pPr>
        <w:spacing w:line="560" w:lineRule="exact"/>
        <w:rPr>
          <w:rFonts w:ascii="楷体" w:hAnsi="楷体" w:eastAsia="楷体"/>
          <w:b/>
          <w:sz w:val="28"/>
          <w:szCs w:val="28"/>
        </w:rPr>
      </w:pPr>
    </w:p>
    <w:p w14:paraId="1BF7B3B7">
      <w:pPr>
        <w:spacing w:line="560" w:lineRule="exact"/>
        <w:rPr>
          <w:rFonts w:ascii="楷体" w:hAnsi="楷体" w:eastAsia="楷体" w:cs="宋体"/>
          <w:b/>
          <w:sz w:val="28"/>
          <w:szCs w:val="28"/>
        </w:rPr>
      </w:pPr>
      <w:r>
        <w:rPr>
          <w:rFonts w:hint="eastAsia" w:ascii="楷体" w:hAnsi="楷体" w:eastAsia="楷体"/>
          <w:b/>
          <w:sz w:val="28"/>
          <w:szCs w:val="28"/>
        </w:rPr>
        <w:t>（二）四级</w:t>
      </w:r>
      <w:r>
        <w:rPr>
          <w:rFonts w:ascii="楷体" w:hAnsi="楷体" w:eastAsia="楷体"/>
          <w:b/>
          <w:sz w:val="28"/>
          <w:szCs w:val="28"/>
        </w:rPr>
        <w:t>/</w:t>
      </w:r>
      <w:r>
        <w:rPr>
          <w:rFonts w:hint="eastAsia" w:ascii="楷体" w:hAnsi="楷体" w:eastAsia="楷体"/>
          <w:b/>
          <w:sz w:val="28"/>
          <w:szCs w:val="28"/>
        </w:rPr>
        <w:t>中级工</w:t>
      </w:r>
    </w:p>
    <w:tbl>
      <w:tblPr>
        <w:tblStyle w:val="19"/>
        <w:tblW w:w="503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1"/>
        <w:gridCol w:w="1622"/>
        <w:gridCol w:w="4686"/>
        <w:gridCol w:w="977"/>
      </w:tblGrid>
      <w:tr w14:paraId="1C2F1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46" w:type="pct"/>
            <w:tcBorders>
              <w:top w:val="single" w:color="000000" w:sz="4" w:space="0"/>
              <w:left w:val="single" w:color="000000" w:sz="4" w:space="0"/>
              <w:bottom w:val="single" w:color="000000" w:sz="4" w:space="0"/>
              <w:right w:val="single" w:color="000000" w:sz="4" w:space="0"/>
            </w:tcBorders>
            <w:vAlign w:val="center"/>
          </w:tcPr>
          <w:p w14:paraId="08B62649">
            <w:pPr>
              <w:spacing w:line="560" w:lineRule="exact"/>
              <w:jc w:val="center"/>
              <w:rPr>
                <w:rFonts w:ascii="宋体" w:hAnsi="宋体"/>
                <w:szCs w:val="21"/>
              </w:rPr>
            </w:pPr>
            <w:r>
              <w:rPr>
                <w:rFonts w:hint="eastAsia" w:ascii="宋体" w:hAnsi="宋体"/>
                <w:szCs w:val="21"/>
              </w:rPr>
              <w:t>项目</w:t>
            </w:r>
          </w:p>
        </w:tc>
        <w:tc>
          <w:tcPr>
            <w:tcW w:w="969" w:type="pct"/>
            <w:tcBorders>
              <w:top w:val="single" w:color="000000" w:sz="4" w:space="0"/>
              <w:left w:val="single" w:color="000000" w:sz="4" w:space="0"/>
              <w:bottom w:val="single" w:color="000000" w:sz="4" w:space="0"/>
              <w:right w:val="single" w:color="000000" w:sz="4" w:space="0"/>
            </w:tcBorders>
            <w:vAlign w:val="center"/>
          </w:tcPr>
          <w:p w14:paraId="4EE777D7">
            <w:pPr>
              <w:spacing w:line="560" w:lineRule="exact"/>
              <w:jc w:val="center"/>
              <w:rPr>
                <w:rFonts w:ascii="宋体" w:hAnsi="宋体"/>
                <w:szCs w:val="21"/>
              </w:rPr>
            </w:pPr>
            <w:r>
              <w:rPr>
                <w:rFonts w:hint="eastAsia" w:ascii="宋体" w:hAnsi="宋体"/>
                <w:szCs w:val="21"/>
              </w:rPr>
              <w:t>考核范围</w:t>
            </w:r>
          </w:p>
        </w:tc>
        <w:tc>
          <w:tcPr>
            <w:tcW w:w="2799" w:type="pct"/>
            <w:tcBorders>
              <w:top w:val="single" w:color="000000" w:sz="4" w:space="0"/>
              <w:left w:val="single" w:color="000000" w:sz="4" w:space="0"/>
              <w:bottom w:val="single" w:color="000000" w:sz="4" w:space="0"/>
              <w:right w:val="single" w:color="000000" w:sz="4" w:space="0"/>
            </w:tcBorders>
            <w:vAlign w:val="center"/>
          </w:tcPr>
          <w:p w14:paraId="20ED4B39">
            <w:pPr>
              <w:spacing w:line="560" w:lineRule="exact"/>
              <w:jc w:val="center"/>
              <w:rPr>
                <w:rFonts w:ascii="宋体" w:hAnsi="宋体"/>
                <w:szCs w:val="21"/>
              </w:rPr>
            </w:pPr>
            <w:r>
              <w:rPr>
                <w:rFonts w:hint="eastAsia" w:ascii="宋体" w:hAnsi="宋体"/>
                <w:szCs w:val="21"/>
              </w:rPr>
              <w:t>考核内容</w:t>
            </w:r>
          </w:p>
        </w:tc>
        <w:tc>
          <w:tcPr>
            <w:tcW w:w="584" w:type="pct"/>
            <w:tcBorders>
              <w:top w:val="single" w:color="000000" w:sz="4" w:space="0"/>
              <w:left w:val="single" w:color="000000" w:sz="4" w:space="0"/>
              <w:bottom w:val="single" w:color="000000" w:sz="4" w:space="0"/>
              <w:right w:val="single" w:color="000000" w:sz="4" w:space="0"/>
            </w:tcBorders>
            <w:vAlign w:val="center"/>
          </w:tcPr>
          <w:p w14:paraId="4A6B948F">
            <w:pPr>
              <w:spacing w:line="560" w:lineRule="exact"/>
              <w:jc w:val="center"/>
              <w:rPr>
                <w:rFonts w:ascii="宋体" w:hAnsi="宋体"/>
                <w:szCs w:val="21"/>
              </w:rPr>
            </w:pPr>
            <w:r>
              <w:rPr>
                <w:rFonts w:hint="eastAsia" w:ascii="宋体" w:hAnsi="宋体"/>
                <w:szCs w:val="21"/>
              </w:rPr>
              <w:t>参考分值</w:t>
            </w:r>
          </w:p>
        </w:tc>
      </w:tr>
      <w:tr w14:paraId="345AF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46" w:type="pct"/>
            <w:vMerge w:val="restart"/>
            <w:tcBorders>
              <w:top w:val="single" w:color="000000" w:sz="4" w:space="0"/>
              <w:left w:val="single" w:color="000000" w:sz="4" w:space="0"/>
              <w:bottom w:val="single" w:color="000000" w:sz="4" w:space="0"/>
              <w:right w:val="single" w:color="000000" w:sz="4" w:space="0"/>
            </w:tcBorders>
            <w:vAlign w:val="center"/>
          </w:tcPr>
          <w:p w14:paraId="568797A9">
            <w:pPr>
              <w:spacing w:line="560" w:lineRule="exact"/>
              <w:jc w:val="center"/>
              <w:rPr>
                <w:rFonts w:ascii="宋体" w:hAnsi="宋体"/>
                <w:szCs w:val="21"/>
              </w:rPr>
            </w:pPr>
            <w:r>
              <w:rPr>
                <w:rFonts w:hint="eastAsia" w:ascii="宋体" w:hAnsi="宋体"/>
                <w:szCs w:val="21"/>
              </w:rPr>
              <w:t>技能操作</w:t>
            </w:r>
          </w:p>
          <w:p w14:paraId="2AD224C8">
            <w:pPr>
              <w:spacing w:line="560" w:lineRule="exact"/>
              <w:jc w:val="center"/>
              <w:rPr>
                <w:rFonts w:ascii="宋体" w:hAnsi="宋体"/>
                <w:szCs w:val="21"/>
              </w:rPr>
            </w:pPr>
            <w:r>
              <w:rPr>
                <w:rFonts w:hint="eastAsia" w:ascii="宋体" w:hAnsi="宋体"/>
                <w:szCs w:val="21"/>
              </w:rPr>
              <w:t>（70分）</w:t>
            </w:r>
          </w:p>
          <w:p w14:paraId="5AD9E632">
            <w:pPr>
              <w:spacing w:line="560" w:lineRule="exact"/>
              <w:jc w:val="center"/>
              <w:rPr>
                <w:rFonts w:ascii="宋体" w:hAnsi="宋体"/>
                <w:szCs w:val="21"/>
              </w:rPr>
            </w:pPr>
          </w:p>
        </w:tc>
        <w:tc>
          <w:tcPr>
            <w:tcW w:w="969" w:type="pct"/>
            <w:tcBorders>
              <w:top w:val="single" w:color="000000" w:sz="4" w:space="0"/>
              <w:left w:val="single" w:color="000000" w:sz="4" w:space="0"/>
              <w:bottom w:val="single" w:color="auto" w:sz="4" w:space="0"/>
              <w:right w:val="single" w:color="000000" w:sz="4" w:space="0"/>
            </w:tcBorders>
            <w:vAlign w:val="center"/>
          </w:tcPr>
          <w:p w14:paraId="7460E853">
            <w:pPr>
              <w:spacing w:line="560" w:lineRule="exact"/>
              <w:jc w:val="center"/>
              <w:rPr>
                <w:rFonts w:ascii="宋体" w:hAnsi="宋体"/>
                <w:szCs w:val="21"/>
              </w:rPr>
            </w:pPr>
            <w:r>
              <w:rPr>
                <w:rFonts w:hint="eastAsia" w:ascii="宋体" w:hAnsi="宋体"/>
                <w:szCs w:val="21"/>
              </w:rPr>
              <w:t>力学知识与识图</w:t>
            </w:r>
          </w:p>
        </w:tc>
        <w:tc>
          <w:tcPr>
            <w:tcW w:w="2799" w:type="pct"/>
            <w:tcBorders>
              <w:top w:val="single" w:color="000000" w:sz="4" w:space="0"/>
              <w:left w:val="single" w:color="000000" w:sz="4" w:space="0"/>
              <w:bottom w:val="single" w:color="auto" w:sz="4" w:space="0"/>
              <w:right w:val="single" w:color="000000" w:sz="4" w:space="0"/>
            </w:tcBorders>
            <w:vAlign w:val="center"/>
          </w:tcPr>
          <w:p w14:paraId="44BDA207">
            <w:pPr>
              <w:spacing w:line="560" w:lineRule="exact"/>
              <w:ind w:firstLine="210" w:firstLineChars="100"/>
              <w:rPr>
                <w:rFonts w:ascii="宋体" w:hAnsi="宋体"/>
                <w:szCs w:val="21"/>
              </w:rPr>
            </w:pPr>
            <w:r>
              <w:rPr>
                <w:rFonts w:hint="eastAsia" w:ascii="宋体" w:hAnsi="宋体"/>
                <w:szCs w:val="21"/>
              </w:rPr>
              <w:t>1.了解力学基础知识</w:t>
            </w:r>
            <w:r>
              <w:rPr>
                <w:rFonts w:ascii="宋体" w:hAnsi="宋体"/>
                <w:szCs w:val="21"/>
              </w:rPr>
              <w:t>；</w:t>
            </w:r>
          </w:p>
          <w:p w14:paraId="39FDB358">
            <w:pPr>
              <w:spacing w:line="560" w:lineRule="exact"/>
              <w:ind w:firstLine="210" w:firstLineChars="100"/>
              <w:rPr>
                <w:rFonts w:ascii="宋体" w:hAnsi="宋体"/>
                <w:szCs w:val="21"/>
              </w:rPr>
            </w:pPr>
            <w:r>
              <w:rPr>
                <w:rFonts w:hint="eastAsia" w:ascii="宋体" w:hAnsi="宋体"/>
                <w:szCs w:val="21"/>
              </w:rPr>
              <w:t>2.识读简单吊装平面图。</w:t>
            </w:r>
          </w:p>
        </w:tc>
        <w:tc>
          <w:tcPr>
            <w:tcW w:w="584" w:type="pct"/>
            <w:tcBorders>
              <w:top w:val="single" w:color="000000" w:sz="4" w:space="0"/>
              <w:left w:val="single" w:color="000000" w:sz="4" w:space="0"/>
              <w:bottom w:val="single" w:color="auto" w:sz="4" w:space="0"/>
              <w:right w:val="single" w:color="000000" w:sz="4" w:space="0"/>
            </w:tcBorders>
            <w:vAlign w:val="center"/>
          </w:tcPr>
          <w:p w14:paraId="54D617C6">
            <w:pPr>
              <w:spacing w:line="560" w:lineRule="exact"/>
              <w:jc w:val="center"/>
              <w:rPr>
                <w:rFonts w:ascii="宋体" w:hAnsi="宋体"/>
                <w:szCs w:val="21"/>
              </w:rPr>
            </w:pPr>
            <w:r>
              <w:rPr>
                <w:rFonts w:hint="eastAsia" w:ascii="宋体" w:hAnsi="宋体"/>
                <w:szCs w:val="21"/>
              </w:rPr>
              <w:t>10分</w:t>
            </w:r>
          </w:p>
        </w:tc>
      </w:tr>
      <w:tr w14:paraId="31E1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46" w:type="pct"/>
            <w:vMerge w:val="continue"/>
            <w:tcBorders>
              <w:top w:val="single" w:color="000000" w:sz="4" w:space="0"/>
              <w:left w:val="single" w:color="000000" w:sz="4" w:space="0"/>
              <w:bottom w:val="single" w:color="000000" w:sz="4" w:space="0"/>
              <w:right w:val="single" w:color="000000" w:sz="4" w:space="0"/>
            </w:tcBorders>
            <w:vAlign w:val="center"/>
          </w:tcPr>
          <w:p w14:paraId="21560A3C">
            <w:pPr>
              <w:spacing w:line="560" w:lineRule="exact"/>
              <w:rPr>
                <w:rFonts w:ascii="宋体" w:hAnsi="宋体"/>
                <w:szCs w:val="21"/>
              </w:rPr>
            </w:pPr>
          </w:p>
        </w:tc>
        <w:tc>
          <w:tcPr>
            <w:tcW w:w="969" w:type="pct"/>
            <w:tcBorders>
              <w:top w:val="single" w:color="auto" w:sz="4" w:space="0"/>
              <w:left w:val="single" w:color="000000" w:sz="4" w:space="0"/>
              <w:bottom w:val="single" w:color="000000" w:sz="4" w:space="0"/>
              <w:right w:val="single" w:color="000000" w:sz="4" w:space="0"/>
            </w:tcBorders>
            <w:vAlign w:val="center"/>
          </w:tcPr>
          <w:p w14:paraId="7CD36A7F">
            <w:pPr>
              <w:spacing w:line="560" w:lineRule="exact"/>
              <w:jc w:val="center"/>
              <w:rPr>
                <w:rFonts w:ascii="宋体" w:hAnsi="宋体"/>
                <w:szCs w:val="21"/>
              </w:rPr>
            </w:pPr>
            <w:r>
              <w:rPr>
                <w:rFonts w:hint="eastAsia" w:ascii="宋体" w:hAnsi="宋体"/>
                <w:szCs w:val="21"/>
              </w:rPr>
              <w:t>起重索具与吊具</w:t>
            </w:r>
          </w:p>
        </w:tc>
        <w:tc>
          <w:tcPr>
            <w:tcW w:w="2799" w:type="pct"/>
            <w:tcBorders>
              <w:top w:val="single" w:color="auto" w:sz="4" w:space="0"/>
              <w:left w:val="single" w:color="000000" w:sz="4" w:space="0"/>
              <w:bottom w:val="single" w:color="000000" w:sz="4" w:space="0"/>
              <w:right w:val="single" w:color="000000" w:sz="4" w:space="0"/>
            </w:tcBorders>
            <w:vAlign w:val="center"/>
          </w:tcPr>
          <w:p w14:paraId="55A98E02">
            <w:pPr>
              <w:spacing w:line="560" w:lineRule="exact"/>
              <w:ind w:firstLine="210" w:firstLineChars="100"/>
              <w:rPr>
                <w:rFonts w:ascii="宋体" w:hAnsi="宋体"/>
                <w:szCs w:val="21"/>
              </w:rPr>
            </w:pPr>
            <w:r>
              <w:rPr>
                <w:rFonts w:hint="eastAsia" w:ascii="宋体" w:hAnsi="宋体"/>
                <w:szCs w:val="21"/>
              </w:rPr>
              <w:t>1.正确选择起重索具</w:t>
            </w:r>
            <w:r>
              <w:rPr>
                <w:rFonts w:ascii="宋体" w:hAnsi="宋体"/>
                <w:szCs w:val="21"/>
              </w:rPr>
              <w:t>；</w:t>
            </w:r>
          </w:p>
          <w:p w14:paraId="64B9D6F0">
            <w:pPr>
              <w:spacing w:line="560" w:lineRule="exact"/>
              <w:ind w:firstLine="210" w:firstLineChars="100"/>
              <w:rPr>
                <w:rFonts w:ascii="宋体" w:hAnsi="宋体"/>
                <w:szCs w:val="21"/>
              </w:rPr>
            </w:pPr>
            <w:r>
              <w:rPr>
                <w:rFonts w:hint="eastAsia" w:ascii="宋体" w:hAnsi="宋体"/>
                <w:szCs w:val="21"/>
              </w:rPr>
              <w:t>2.正确选择起重吊具。</w:t>
            </w:r>
          </w:p>
        </w:tc>
        <w:tc>
          <w:tcPr>
            <w:tcW w:w="584" w:type="pct"/>
            <w:tcBorders>
              <w:top w:val="single" w:color="auto" w:sz="4" w:space="0"/>
              <w:left w:val="single" w:color="000000" w:sz="4" w:space="0"/>
              <w:bottom w:val="single" w:color="000000" w:sz="4" w:space="0"/>
              <w:right w:val="single" w:color="000000" w:sz="4" w:space="0"/>
            </w:tcBorders>
            <w:vAlign w:val="center"/>
          </w:tcPr>
          <w:p w14:paraId="4877AAD3">
            <w:pPr>
              <w:spacing w:line="560" w:lineRule="exact"/>
              <w:jc w:val="center"/>
              <w:rPr>
                <w:rFonts w:ascii="宋体" w:hAnsi="宋体"/>
                <w:szCs w:val="21"/>
              </w:rPr>
            </w:pPr>
            <w:r>
              <w:rPr>
                <w:rFonts w:hint="eastAsia" w:ascii="宋体" w:hAnsi="宋体"/>
                <w:szCs w:val="21"/>
              </w:rPr>
              <w:t>10分</w:t>
            </w:r>
          </w:p>
        </w:tc>
      </w:tr>
      <w:tr w14:paraId="256B2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46" w:type="pct"/>
            <w:vMerge w:val="continue"/>
            <w:tcBorders>
              <w:top w:val="nil"/>
              <w:left w:val="single" w:color="000000" w:sz="4" w:space="0"/>
              <w:bottom w:val="single" w:color="000000" w:sz="4" w:space="0"/>
              <w:right w:val="single" w:color="000000" w:sz="4" w:space="0"/>
            </w:tcBorders>
            <w:vAlign w:val="center"/>
          </w:tcPr>
          <w:p w14:paraId="299079CF">
            <w:pPr>
              <w:spacing w:line="560" w:lineRule="exact"/>
              <w:rPr>
                <w:rFonts w:ascii="宋体" w:hAnsi="宋体"/>
                <w:szCs w:val="21"/>
              </w:rPr>
            </w:pPr>
          </w:p>
        </w:tc>
        <w:tc>
          <w:tcPr>
            <w:tcW w:w="969" w:type="pct"/>
            <w:tcBorders>
              <w:top w:val="single" w:color="000000" w:sz="4" w:space="0"/>
              <w:left w:val="single" w:color="000000" w:sz="4" w:space="0"/>
              <w:bottom w:val="single" w:color="auto" w:sz="4" w:space="0"/>
              <w:right w:val="single" w:color="000000" w:sz="4" w:space="0"/>
            </w:tcBorders>
            <w:vAlign w:val="center"/>
          </w:tcPr>
          <w:p w14:paraId="269DB9F7">
            <w:pPr>
              <w:spacing w:line="560" w:lineRule="exact"/>
              <w:jc w:val="center"/>
              <w:rPr>
                <w:rFonts w:ascii="宋体" w:hAnsi="宋体"/>
                <w:szCs w:val="21"/>
              </w:rPr>
            </w:pPr>
            <w:r>
              <w:rPr>
                <w:rFonts w:hint="eastAsia" w:ascii="宋体" w:hAnsi="宋体"/>
                <w:szCs w:val="21"/>
              </w:rPr>
              <w:t>滑轮和滑轮组</w:t>
            </w:r>
          </w:p>
        </w:tc>
        <w:tc>
          <w:tcPr>
            <w:tcW w:w="2799" w:type="pct"/>
            <w:tcBorders>
              <w:top w:val="single" w:color="000000" w:sz="4" w:space="0"/>
              <w:left w:val="single" w:color="000000" w:sz="4" w:space="0"/>
              <w:bottom w:val="single" w:color="auto" w:sz="4" w:space="0"/>
              <w:right w:val="single" w:color="000000" w:sz="4" w:space="0"/>
            </w:tcBorders>
            <w:vAlign w:val="center"/>
          </w:tcPr>
          <w:p w14:paraId="0BF40250">
            <w:pPr>
              <w:spacing w:line="560" w:lineRule="exact"/>
              <w:ind w:firstLine="210" w:firstLineChars="100"/>
              <w:rPr>
                <w:rFonts w:ascii="宋体" w:hAnsi="宋体"/>
                <w:szCs w:val="21"/>
              </w:rPr>
            </w:pPr>
            <w:r>
              <w:rPr>
                <w:rFonts w:hint="eastAsia" w:ascii="宋体" w:hAnsi="宋体"/>
                <w:szCs w:val="21"/>
              </w:rPr>
              <w:t>用顺穿法和花穿法穿绕滑轮组。</w:t>
            </w:r>
          </w:p>
        </w:tc>
        <w:tc>
          <w:tcPr>
            <w:tcW w:w="584" w:type="pct"/>
            <w:tcBorders>
              <w:top w:val="single" w:color="000000" w:sz="4" w:space="0"/>
              <w:left w:val="single" w:color="000000" w:sz="4" w:space="0"/>
              <w:bottom w:val="single" w:color="auto" w:sz="4" w:space="0"/>
              <w:right w:val="single" w:color="000000" w:sz="4" w:space="0"/>
            </w:tcBorders>
            <w:vAlign w:val="center"/>
          </w:tcPr>
          <w:p w14:paraId="2B0978C7">
            <w:pPr>
              <w:spacing w:line="560" w:lineRule="exact"/>
              <w:jc w:val="center"/>
              <w:rPr>
                <w:rFonts w:ascii="宋体" w:hAnsi="宋体"/>
                <w:szCs w:val="21"/>
              </w:rPr>
            </w:pPr>
            <w:r>
              <w:rPr>
                <w:rFonts w:hint="eastAsia" w:ascii="宋体" w:hAnsi="宋体"/>
                <w:szCs w:val="21"/>
              </w:rPr>
              <w:t>10分</w:t>
            </w:r>
          </w:p>
        </w:tc>
      </w:tr>
      <w:tr w14:paraId="45C7C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46" w:type="pct"/>
            <w:vMerge w:val="continue"/>
            <w:tcBorders>
              <w:top w:val="nil"/>
              <w:left w:val="single" w:color="000000" w:sz="4" w:space="0"/>
              <w:bottom w:val="single" w:color="000000" w:sz="4" w:space="0"/>
              <w:right w:val="single" w:color="000000" w:sz="4" w:space="0"/>
            </w:tcBorders>
            <w:vAlign w:val="center"/>
          </w:tcPr>
          <w:p w14:paraId="1B19AC74">
            <w:pPr>
              <w:spacing w:line="560" w:lineRule="exact"/>
              <w:rPr>
                <w:rFonts w:ascii="宋体" w:hAnsi="宋体"/>
                <w:szCs w:val="21"/>
              </w:rPr>
            </w:pPr>
          </w:p>
        </w:tc>
        <w:tc>
          <w:tcPr>
            <w:tcW w:w="969" w:type="pct"/>
            <w:tcBorders>
              <w:top w:val="single" w:color="auto" w:sz="4" w:space="0"/>
              <w:left w:val="single" w:color="000000" w:sz="4" w:space="0"/>
              <w:bottom w:val="single" w:color="auto" w:sz="4" w:space="0"/>
              <w:right w:val="single" w:color="000000" w:sz="4" w:space="0"/>
            </w:tcBorders>
            <w:vAlign w:val="center"/>
          </w:tcPr>
          <w:p w14:paraId="42F9A6D2">
            <w:pPr>
              <w:spacing w:line="560" w:lineRule="exact"/>
              <w:jc w:val="center"/>
              <w:rPr>
                <w:rFonts w:ascii="宋体" w:hAnsi="宋体"/>
                <w:szCs w:val="21"/>
              </w:rPr>
            </w:pPr>
            <w:r>
              <w:rPr>
                <w:rFonts w:hint="eastAsia"/>
              </w:rPr>
              <w:t>运用起重吊运指挥信号</w:t>
            </w:r>
          </w:p>
        </w:tc>
        <w:tc>
          <w:tcPr>
            <w:tcW w:w="2799" w:type="pct"/>
            <w:tcBorders>
              <w:top w:val="single" w:color="auto" w:sz="4" w:space="0"/>
              <w:left w:val="single" w:color="000000" w:sz="4" w:space="0"/>
              <w:bottom w:val="single" w:color="auto" w:sz="4" w:space="0"/>
              <w:right w:val="single" w:color="000000" w:sz="4" w:space="0"/>
            </w:tcBorders>
            <w:vAlign w:val="center"/>
          </w:tcPr>
          <w:p w14:paraId="7E81A778">
            <w:pPr>
              <w:spacing w:line="560" w:lineRule="exact"/>
              <w:ind w:firstLine="210" w:firstLineChars="100"/>
              <w:rPr>
                <w:rFonts w:ascii="宋体" w:hAnsi="宋体"/>
              </w:rPr>
            </w:pPr>
            <w:r>
              <w:rPr>
                <w:rFonts w:hint="eastAsia" w:ascii="宋体" w:hAnsi="宋体"/>
              </w:rPr>
              <w:t>1.运用起重吊运指挥手势信号指挥吊装</w:t>
            </w:r>
            <w:r>
              <w:rPr>
                <w:rFonts w:ascii="宋体" w:hAnsi="宋体"/>
              </w:rPr>
              <w:t>；</w:t>
            </w:r>
          </w:p>
          <w:p w14:paraId="4F0296FC">
            <w:pPr>
              <w:spacing w:line="560" w:lineRule="exact"/>
              <w:ind w:firstLine="210" w:firstLineChars="100"/>
              <w:rPr>
                <w:rFonts w:ascii="宋体" w:hAnsi="宋体"/>
              </w:rPr>
            </w:pPr>
            <w:r>
              <w:rPr>
                <w:rFonts w:hint="eastAsia" w:ascii="宋体" w:hAnsi="宋体"/>
              </w:rPr>
              <w:t>2.运用起重吊运指挥旗语信号指挥吊装</w:t>
            </w:r>
            <w:r>
              <w:rPr>
                <w:rFonts w:ascii="宋体" w:hAnsi="宋体"/>
              </w:rPr>
              <w:t>；</w:t>
            </w:r>
          </w:p>
          <w:p w14:paraId="31672D12">
            <w:pPr>
              <w:spacing w:line="560" w:lineRule="exact"/>
              <w:ind w:firstLine="210" w:firstLineChars="100"/>
              <w:rPr>
                <w:rFonts w:ascii="宋体" w:hAnsi="宋体"/>
                <w:szCs w:val="21"/>
              </w:rPr>
            </w:pPr>
            <w:r>
              <w:rPr>
                <w:rFonts w:hint="eastAsia" w:ascii="宋体" w:hAnsi="宋体"/>
              </w:rPr>
              <w:t>3.运用起重吊运指挥音响（哨笛）信号指挥吊装。</w:t>
            </w:r>
          </w:p>
        </w:tc>
        <w:tc>
          <w:tcPr>
            <w:tcW w:w="584" w:type="pct"/>
            <w:tcBorders>
              <w:top w:val="single" w:color="auto" w:sz="4" w:space="0"/>
              <w:left w:val="single" w:color="000000" w:sz="4" w:space="0"/>
              <w:bottom w:val="single" w:color="auto" w:sz="4" w:space="0"/>
              <w:right w:val="single" w:color="000000" w:sz="4" w:space="0"/>
            </w:tcBorders>
            <w:vAlign w:val="center"/>
          </w:tcPr>
          <w:p w14:paraId="5E38D81D">
            <w:pPr>
              <w:spacing w:line="560" w:lineRule="exact"/>
              <w:jc w:val="center"/>
              <w:rPr>
                <w:rFonts w:ascii="宋体" w:hAnsi="宋体"/>
                <w:szCs w:val="21"/>
              </w:rPr>
            </w:pPr>
            <w:r>
              <w:rPr>
                <w:rFonts w:hint="eastAsia" w:ascii="宋体" w:hAnsi="宋体"/>
                <w:szCs w:val="21"/>
              </w:rPr>
              <w:t>10分</w:t>
            </w:r>
          </w:p>
        </w:tc>
      </w:tr>
      <w:tr w14:paraId="5D739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646" w:type="pct"/>
            <w:vMerge w:val="continue"/>
            <w:tcBorders>
              <w:top w:val="nil"/>
              <w:left w:val="single" w:color="000000" w:sz="4" w:space="0"/>
              <w:bottom w:val="single" w:color="000000" w:sz="4" w:space="0"/>
              <w:right w:val="single" w:color="000000" w:sz="4" w:space="0"/>
            </w:tcBorders>
            <w:vAlign w:val="center"/>
          </w:tcPr>
          <w:p w14:paraId="1B890C64">
            <w:pPr>
              <w:spacing w:line="560" w:lineRule="exact"/>
              <w:rPr>
                <w:rFonts w:ascii="宋体" w:hAnsi="宋体"/>
                <w:szCs w:val="21"/>
              </w:rPr>
            </w:pPr>
          </w:p>
        </w:tc>
        <w:tc>
          <w:tcPr>
            <w:tcW w:w="969" w:type="pct"/>
            <w:tcBorders>
              <w:top w:val="single" w:color="auto" w:sz="4" w:space="0"/>
              <w:left w:val="single" w:color="000000" w:sz="4" w:space="0"/>
              <w:bottom w:val="single" w:color="000000" w:sz="4" w:space="0"/>
              <w:right w:val="single" w:color="000000" w:sz="4" w:space="0"/>
            </w:tcBorders>
            <w:vAlign w:val="center"/>
          </w:tcPr>
          <w:p w14:paraId="73AD0A9A">
            <w:pPr>
              <w:spacing w:line="560" w:lineRule="exact"/>
              <w:jc w:val="center"/>
              <w:rPr>
                <w:rFonts w:ascii="宋体" w:hAnsi="宋体"/>
                <w:szCs w:val="21"/>
              </w:rPr>
            </w:pPr>
            <w:r>
              <w:rPr>
                <w:rFonts w:hint="eastAsia"/>
              </w:rPr>
              <w:t>复杂重物起重作业基本操作方法</w:t>
            </w:r>
          </w:p>
        </w:tc>
        <w:tc>
          <w:tcPr>
            <w:tcW w:w="2799" w:type="pct"/>
            <w:tcBorders>
              <w:top w:val="single" w:color="auto" w:sz="4" w:space="0"/>
              <w:left w:val="single" w:color="000000" w:sz="4" w:space="0"/>
              <w:bottom w:val="single" w:color="000000" w:sz="4" w:space="0"/>
              <w:right w:val="single" w:color="000000" w:sz="4" w:space="0"/>
            </w:tcBorders>
            <w:vAlign w:val="center"/>
          </w:tcPr>
          <w:p w14:paraId="507CB194">
            <w:pPr>
              <w:spacing w:line="560" w:lineRule="exact"/>
              <w:ind w:firstLine="210" w:firstLineChars="100"/>
              <w:rPr>
                <w:rFonts w:ascii="宋体" w:hAnsi="宋体"/>
              </w:rPr>
            </w:pPr>
            <w:r>
              <w:rPr>
                <w:rFonts w:hint="eastAsia" w:ascii="宋体" w:hAnsi="宋体"/>
              </w:rPr>
              <w:t>1.物体移动的基本操作方法；</w:t>
            </w:r>
          </w:p>
          <w:p w14:paraId="5AB54984">
            <w:pPr>
              <w:spacing w:line="560" w:lineRule="exact"/>
              <w:ind w:firstLine="210" w:firstLineChars="100"/>
              <w:rPr>
                <w:rFonts w:ascii="宋体" w:hAnsi="宋体"/>
              </w:rPr>
            </w:pPr>
            <w:r>
              <w:rPr>
                <w:rFonts w:hint="eastAsia" w:ascii="宋体" w:hAnsi="宋体"/>
              </w:rPr>
              <w:t>2.绳扣系结的基本操作方法；</w:t>
            </w:r>
          </w:p>
          <w:p w14:paraId="77D2231E">
            <w:pPr>
              <w:spacing w:line="560" w:lineRule="exact"/>
              <w:ind w:firstLine="210" w:firstLineChars="100"/>
              <w:rPr>
                <w:rFonts w:ascii="宋体" w:hAnsi="宋体"/>
                <w:szCs w:val="21"/>
              </w:rPr>
            </w:pPr>
            <w:r>
              <w:rPr>
                <w:rFonts w:hint="eastAsia" w:ascii="宋体" w:hAnsi="宋体"/>
              </w:rPr>
              <w:t>3.吊装常用的系结操作方法。</w:t>
            </w:r>
          </w:p>
        </w:tc>
        <w:tc>
          <w:tcPr>
            <w:tcW w:w="584" w:type="pct"/>
            <w:tcBorders>
              <w:top w:val="single" w:color="auto" w:sz="4" w:space="0"/>
              <w:left w:val="single" w:color="000000" w:sz="4" w:space="0"/>
              <w:bottom w:val="single" w:color="000000" w:sz="4" w:space="0"/>
              <w:right w:val="single" w:color="000000" w:sz="4" w:space="0"/>
            </w:tcBorders>
            <w:vAlign w:val="center"/>
          </w:tcPr>
          <w:p w14:paraId="539A31C1">
            <w:pPr>
              <w:spacing w:line="560" w:lineRule="exact"/>
              <w:jc w:val="center"/>
              <w:rPr>
                <w:rFonts w:ascii="宋体" w:hAnsi="宋体"/>
                <w:szCs w:val="21"/>
              </w:rPr>
            </w:pPr>
            <w:r>
              <w:rPr>
                <w:rFonts w:hint="eastAsia" w:ascii="宋体" w:hAnsi="宋体"/>
                <w:szCs w:val="21"/>
              </w:rPr>
              <w:t>15分</w:t>
            </w:r>
          </w:p>
        </w:tc>
      </w:tr>
      <w:tr w14:paraId="595D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6" w:type="pct"/>
            <w:vMerge w:val="continue"/>
            <w:tcBorders>
              <w:top w:val="nil"/>
              <w:left w:val="single" w:color="000000" w:sz="4" w:space="0"/>
              <w:bottom w:val="single" w:color="000000" w:sz="4" w:space="0"/>
              <w:right w:val="single" w:color="000000" w:sz="4" w:space="0"/>
            </w:tcBorders>
            <w:vAlign w:val="center"/>
          </w:tcPr>
          <w:p w14:paraId="374F1B80">
            <w:pPr>
              <w:spacing w:line="560" w:lineRule="exact"/>
              <w:rPr>
                <w:rFonts w:ascii="宋体" w:hAnsi="宋体"/>
                <w:szCs w:val="21"/>
              </w:rPr>
            </w:pPr>
          </w:p>
        </w:tc>
        <w:tc>
          <w:tcPr>
            <w:tcW w:w="969" w:type="pct"/>
            <w:tcBorders>
              <w:top w:val="single" w:color="000000" w:sz="4" w:space="0"/>
              <w:left w:val="single" w:color="000000" w:sz="4" w:space="0"/>
              <w:bottom w:val="single" w:color="000000" w:sz="4" w:space="0"/>
              <w:right w:val="single" w:color="000000" w:sz="4" w:space="0"/>
            </w:tcBorders>
            <w:vAlign w:val="center"/>
          </w:tcPr>
          <w:p w14:paraId="70DED83C">
            <w:pPr>
              <w:spacing w:line="560" w:lineRule="exact"/>
              <w:jc w:val="center"/>
              <w:rPr>
                <w:rFonts w:ascii="宋体" w:hAnsi="宋体"/>
                <w:szCs w:val="21"/>
              </w:rPr>
            </w:pPr>
            <w:r>
              <w:rPr>
                <w:rFonts w:hint="eastAsia"/>
              </w:rPr>
              <w:t>起重吊装与搬运安全技术</w:t>
            </w:r>
          </w:p>
        </w:tc>
        <w:tc>
          <w:tcPr>
            <w:tcW w:w="2799" w:type="pct"/>
            <w:tcBorders>
              <w:top w:val="single" w:color="000000" w:sz="4" w:space="0"/>
              <w:left w:val="single" w:color="000000" w:sz="4" w:space="0"/>
              <w:bottom w:val="single" w:color="000000" w:sz="4" w:space="0"/>
              <w:right w:val="single" w:color="000000" w:sz="4" w:space="0"/>
            </w:tcBorders>
            <w:vAlign w:val="center"/>
          </w:tcPr>
          <w:p w14:paraId="301A74BA">
            <w:pPr>
              <w:spacing w:line="560" w:lineRule="exact"/>
              <w:ind w:firstLine="210" w:firstLineChars="100"/>
              <w:rPr>
                <w:rFonts w:ascii="宋体" w:hAnsi="宋体"/>
              </w:rPr>
            </w:pPr>
            <w:r>
              <w:rPr>
                <w:rFonts w:hint="eastAsia" w:ascii="宋体" w:hAnsi="宋体"/>
              </w:rPr>
              <w:t>1.简单线材、板材重物吊点的确定</w:t>
            </w:r>
            <w:r>
              <w:rPr>
                <w:rFonts w:ascii="宋体" w:hAnsi="宋体"/>
              </w:rPr>
              <w:t>；</w:t>
            </w:r>
          </w:p>
          <w:p w14:paraId="01FCD206">
            <w:pPr>
              <w:spacing w:line="560" w:lineRule="exact"/>
              <w:ind w:firstLine="210" w:firstLineChars="100"/>
              <w:rPr>
                <w:rFonts w:ascii="宋体" w:hAnsi="宋体"/>
                <w:szCs w:val="21"/>
              </w:rPr>
            </w:pPr>
            <w:r>
              <w:rPr>
                <w:rFonts w:hint="eastAsia" w:ascii="宋体" w:hAnsi="宋体"/>
              </w:rPr>
              <w:t>2.线材、板材重物</w:t>
            </w:r>
            <w:r>
              <w:rPr>
                <w:rFonts w:hint="eastAsia"/>
              </w:rPr>
              <w:t>吊装困扎防护。</w:t>
            </w:r>
          </w:p>
        </w:tc>
        <w:tc>
          <w:tcPr>
            <w:tcW w:w="584" w:type="pct"/>
            <w:tcBorders>
              <w:top w:val="single" w:color="000000" w:sz="4" w:space="0"/>
              <w:left w:val="single" w:color="000000" w:sz="4" w:space="0"/>
              <w:bottom w:val="single" w:color="000000" w:sz="4" w:space="0"/>
              <w:right w:val="single" w:color="000000" w:sz="4" w:space="0"/>
            </w:tcBorders>
            <w:vAlign w:val="center"/>
          </w:tcPr>
          <w:p w14:paraId="5B11EA79">
            <w:pPr>
              <w:spacing w:line="560" w:lineRule="exact"/>
              <w:jc w:val="center"/>
              <w:rPr>
                <w:rFonts w:ascii="宋体" w:hAnsi="宋体"/>
                <w:szCs w:val="21"/>
              </w:rPr>
            </w:pPr>
            <w:r>
              <w:rPr>
                <w:rFonts w:hint="eastAsia" w:ascii="宋体" w:hAnsi="宋体"/>
                <w:szCs w:val="21"/>
              </w:rPr>
              <w:t>15分</w:t>
            </w:r>
          </w:p>
        </w:tc>
      </w:tr>
      <w:tr w14:paraId="0CB0D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6" w:type="pct"/>
            <w:tcBorders>
              <w:top w:val="single" w:color="000000" w:sz="4" w:space="0"/>
              <w:left w:val="single" w:color="000000" w:sz="4" w:space="0"/>
              <w:bottom w:val="single" w:color="000000" w:sz="4" w:space="0"/>
              <w:right w:val="single" w:color="000000" w:sz="4" w:space="0"/>
            </w:tcBorders>
            <w:vAlign w:val="center"/>
          </w:tcPr>
          <w:p w14:paraId="61530ED5">
            <w:pPr>
              <w:spacing w:line="560" w:lineRule="exact"/>
              <w:jc w:val="center"/>
              <w:rPr>
                <w:rFonts w:ascii="宋体" w:hAnsi="宋体"/>
                <w:szCs w:val="21"/>
              </w:rPr>
            </w:pPr>
            <w:r>
              <w:rPr>
                <w:rFonts w:ascii="宋体" w:hAnsi="宋体"/>
                <w:szCs w:val="21"/>
              </w:rPr>
              <w:t>工具设备的 使用与维护</w:t>
            </w:r>
          </w:p>
          <w:p w14:paraId="4A6CE8A1">
            <w:pPr>
              <w:spacing w:line="560" w:lineRule="exact"/>
              <w:jc w:val="center"/>
              <w:rPr>
                <w:rFonts w:ascii="宋体" w:hAnsi="宋体"/>
                <w:szCs w:val="21"/>
              </w:rPr>
            </w:pPr>
            <w:r>
              <w:rPr>
                <w:rFonts w:hint="eastAsia" w:ascii="宋体" w:hAnsi="宋体"/>
                <w:szCs w:val="21"/>
              </w:rPr>
              <w:t>（10分）</w:t>
            </w:r>
          </w:p>
        </w:tc>
        <w:tc>
          <w:tcPr>
            <w:tcW w:w="969" w:type="pct"/>
            <w:tcBorders>
              <w:top w:val="single" w:color="000000" w:sz="4" w:space="0"/>
              <w:left w:val="single" w:color="000000" w:sz="4" w:space="0"/>
              <w:bottom w:val="single" w:color="000000" w:sz="4" w:space="0"/>
              <w:right w:val="single" w:color="000000" w:sz="4" w:space="0"/>
            </w:tcBorders>
            <w:vAlign w:val="center"/>
          </w:tcPr>
          <w:p w14:paraId="4F254DDE">
            <w:pPr>
              <w:spacing w:line="560" w:lineRule="exact"/>
              <w:jc w:val="center"/>
              <w:rPr>
                <w:rFonts w:ascii="宋体" w:hAnsi="宋体"/>
                <w:szCs w:val="21"/>
              </w:rPr>
            </w:pPr>
            <w:r>
              <w:rPr>
                <w:rFonts w:hint="eastAsia" w:ascii="宋体" w:hAnsi="宋体"/>
                <w:szCs w:val="21"/>
              </w:rPr>
              <w:t>轻小型起重设备</w:t>
            </w:r>
          </w:p>
        </w:tc>
        <w:tc>
          <w:tcPr>
            <w:tcW w:w="2799" w:type="pct"/>
            <w:tcBorders>
              <w:top w:val="single" w:color="000000" w:sz="4" w:space="0"/>
              <w:left w:val="single" w:color="000000" w:sz="4" w:space="0"/>
              <w:bottom w:val="single" w:color="000000" w:sz="4" w:space="0"/>
              <w:right w:val="single" w:color="000000" w:sz="4" w:space="0"/>
            </w:tcBorders>
            <w:vAlign w:val="center"/>
          </w:tcPr>
          <w:p w14:paraId="65290E45">
            <w:pPr>
              <w:spacing w:line="560" w:lineRule="exact"/>
              <w:ind w:firstLine="210" w:firstLineChars="100"/>
              <w:rPr>
                <w:rFonts w:ascii="宋体" w:hAnsi="宋体"/>
                <w:szCs w:val="21"/>
              </w:rPr>
            </w:pPr>
            <w:r>
              <w:rPr>
                <w:rFonts w:hint="eastAsia" w:ascii="宋体" w:hAnsi="宋体"/>
                <w:szCs w:val="21"/>
              </w:rPr>
              <w:t>1.</w:t>
            </w:r>
            <w:r>
              <w:rPr>
                <w:rFonts w:ascii="宋体" w:hAnsi="宋体"/>
                <w:szCs w:val="21"/>
              </w:rPr>
              <w:t>各种</w:t>
            </w:r>
            <w:r>
              <w:rPr>
                <w:rFonts w:hint="eastAsia" w:ascii="宋体" w:hAnsi="宋体"/>
                <w:szCs w:val="21"/>
              </w:rPr>
              <w:t>轻小型起重设备</w:t>
            </w:r>
            <w:r>
              <w:rPr>
                <w:rFonts w:ascii="宋体" w:hAnsi="宋体"/>
                <w:szCs w:val="21"/>
              </w:rPr>
              <w:t>的维护；</w:t>
            </w:r>
          </w:p>
          <w:p w14:paraId="731557FC">
            <w:pPr>
              <w:spacing w:line="560" w:lineRule="exact"/>
              <w:ind w:firstLine="210" w:firstLineChars="100"/>
              <w:rPr>
                <w:rFonts w:ascii="宋体" w:hAnsi="宋体"/>
                <w:szCs w:val="21"/>
              </w:rPr>
            </w:pPr>
            <w:r>
              <w:rPr>
                <w:rFonts w:hint="eastAsia" w:ascii="宋体" w:hAnsi="宋体"/>
                <w:szCs w:val="21"/>
              </w:rPr>
              <w:t>2.千斤顶、滑轮组的简单维修。</w:t>
            </w:r>
          </w:p>
        </w:tc>
        <w:tc>
          <w:tcPr>
            <w:tcW w:w="584" w:type="pct"/>
            <w:tcBorders>
              <w:top w:val="single" w:color="000000" w:sz="4" w:space="0"/>
              <w:left w:val="single" w:color="000000" w:sz="4" w:space="0"/>
              <w:bottom w:val="single" w:color="000000" w:sz="4" w:space="0"/>
              <w:right w:val="single" w:color="000000" w:sz="4" w:space="0"/>
            </w:tcBorders>
            <w:vAlign w:val="center"/>
          </w:tcPr>
          <w:p w14:paraId="14DD6678">
            <w:pPr>
              <w:spacing w:line="560" w:lineRule="exact"/>
              <w:jc w:val="center"/>
              <w:rPr>
                <w:rFonts w:ascii="宋体" w:hAnsi="宋体"/>
                <w:szCs w:val="21"/>
              </w:rPr>
            </w:pPr>
            <w:r>
              <w:rPr>
                <w:rFonts w:hint="eastAsia" w:ascii="宋体" w:hAnsi="宋体"/>
                <w:szCs w:val="21"/>
              </w:rPr>
              <w:t>10分</w:t>
            </w:r>
          </w:p>
        </w:tc>
      </w:tr>
      <w:tr w14:paraId="3905A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46" w:type="pct"/>
            <w:tcBorders>
              <w:top w:val="single" w:color="auto" w:sz="4" w:space="0"/>
              <w:left w:val="single" w:color="000000" w:sz="4" w:space="0"/>
              <w:bottom w:val="single" w:color="auto" w:sz="4" w:space="0"/>
              <w:right w:val="single" w:color="000000" w:sz="4" w:space="0"/>
            </w:tcBorders>
            <w:vAlign w:val="center"/>
          </w:tcPr>
          <w:p w14:paraId="76320C1A">
            <w:pPr>
              <w:spacing w:line="560" w:lineRule="exact"/>
              <w:jc w:val="center"/>
              <w:rPr>
                <w:rFonts w:ascii="宋体" w:hAnsi="宋体"/>
                <w:szCs w:val="21"/>
              </w:rPr>
            </w:pPr>
            <w:r>
              <w:rPr>
                <w:rFonts w:hint="eastAsia" w:ascii="宋体" w:hAnsi="宋体"/>
                <w:szCs w:val="21"/>
              </w:rPr>
              <w:t>相关知识</w:t>
            </w:r>
          </w:p>
          <w:p w14:paraId="79072E03">
            <w:pPr>
              <w:spacing w:line="560" w:lineRule="exact"/>
              <w:jc w:val="center"/>
              <w:rPr>
                <w:rFonts w:ascii="宋体" w:hAnsi="宋体"/>
                <w:szCs w:val="21"/>
              </w:rPr>
            </w:pPr>
            <w:r>
              <w:rPr>
                <w:rFonts w:hint="eastAsia" w:ascii="宋体" w:hAnsi="宋体"/>
                <w:szCs w:val="21"/>
              </w:rPr>
              <w:t>（20分）</w:t>
            </w:r>
          </w:p>
        </w:tc>
        <w:tc>
          <w:tcPr>
            <w:tcW w:w="969" w:type="pct"/>
            <w:tcBorders>
              <w:top w:val="single" w:color="auto" w:sz="4" w:space="0"/>
              <w:left w:val="single" w:color="000000" w:sz="4" w:space="0"/>
              <w:bottom w:val="single" w:color="auto" w:sz="4" w:space="0"/>
              <w:right w:val="single" w:color="000000" w:sz="4" w:space="0"/>
            </w:tcBorders>
            <w:vAlign w:val="center"/>
          </w:tcPr>
          <w:p w14:paraId="237D30F0">
            <w:pPr>
              <w:spacing w:line="560" w:lineRule="exact"/>
              <w:jc w:val="center"/>
              <w:rPr>
                <w:rFonts w:ascii="宋体" w:hAnsi="宋体"/>
                <w:szCs w:val="21"/>
              </w:rPr>
            </w:pPr>
            <w:r>
              <w:rPr>
                <w:rFonts w:hint="eastAsia" w:ascii="宋体" w:hAnsi="宋体"/>
                <w:szCs w:val="21"/>
              </w:rPr>
              <w:t>职业素养</w:t>
            </w:r>
          </w:p>
        </w:tc>
        <w:tc>
          <w:tcPr>
            <w:tcW w:w="2799" w:type="pct"/>
            <w:tcBorders>
              <w:top w:val="single" w:color="auto" w:sz="4" w:space="0"/>
              <w:left w:val="single" w:color="000000" w:sz="4" w:space="0"/>
              <w:bottom w:val="single" w:color="auto" w:sz="4" w:space="0"/>
              <w:right w:val="single" w:color="000000" w:sz="4" w:space="0"/>
            </w:tcBorders>
            <w:vAlign w:val="center"/>
          </w:tcPr>
          <w:p w14:paraId="14CB26CE">
            <w:pPr>
              <w:spacing w:line="560" w:lineRule="exact"/>
              <w:ind w:firstLine="210" w:firstLineChars="100"/>
              <w:rPr>
                <w:rFonts w:ascii="宋体" w:hAnsi="宋体"/>
                <w:szCs w:val="21"/>
              </w:rPr>
            </w:pPr>
            <w:r>
              <w:rPr>
                <w:rFonts w:hint="eastAsia" w:ascii="宋体" w:hAnsi="宋体"/>
                <w:szCs w:val="21"/>
              </w:rPr>
              <w:t>1.安全意识；</w:t>
            </w:r>
          </w:p>
          <w:p w14:paraId="509C687A">
            <w:pPr>
              <w:spacing w:line="560" w:lineRule="exact"/>
              <w:ind w:firstLine="210" w:firstLineChars="100"/>
              <w:rPr>
                <w:rFonts w:ascii="宋体" w:hAnsi="宋体"/>
                <w:szCs w:val="21"/>
              </w:rPr>
            </w:pPr>
            <w:r>
              <w:rPr>
                <w:rFonts w:hint="eastAsia" w:ascii="宋体" w:hAnsi="宋体"/>
                <w:szCs w:val="21"/>
              </w:rPr>
              <w:t>2.纪律意识；</w:t>
            </w:r>
          </w:p>
          <w:p w14:paraId="1B6100A4">
            <w:pPr>
              <w:spacing w:line="560" w:lineRule="exact"/>
              <w:ind w:firstLine="210" w:firstLineChars="100"/>
              <w:rPr>
                <w:rFonts w:ascii="宋体" w:hAnsi="宋体"/>
                <w:szCs w:val="21"/>
              </w:rPr>
            </w:pPr>
            <w:r>
              <w:rPr>
                <w:rFonts w:hint="eastAsia" w:ascii="宋体" w:hAnsi="宋体"/>
                <w:szCs w:val="21"/>
              </w:rPr>
              <w:t>3.质量意识；</w:t>
            </w:r>
          </w:p>
          <w:p w14:paraId="736251C4">
            <w:pPr>
              <w:spacing w:line="560" w:lineRule="exact"/>
              <w:ind w:firstLine="210" w:firstLineChars="100"/>
              <w:rPr>
                <w:rFonts w:ascii="宋体" w:hAnsi="宋体"/>
                <w:szCs w:val="21"/>
              </w:rPr>
            </w:pPr>
            <w:r>
              <w:rPr>
                <w:rFonts w:hint="eastAsia" w:ascii="宋体" w:hAnsi="宋体"/>
                <w:szCs w:val="21"/>
              </w:rPr>
              <w:t>4.工匠精神；</w:t>
            </w:r>
          </w:p>
          <w:p w14:paraId="1DE7C344">
            <w:pPr>
              <w:spacing w:line="560" w:lineRule="exact"/>
              <w:ind w:firstLine="210" w:firstLineChars="100"/>
              <w:rPr>
                <w:rFonts w:ascii="宋体" w:hAnsi="宋体"/>
                <w:szCs w:val="21"/>
              </w:rPr>
            </w:pPr>
            <w:r>
              <w:rPr>
                <w:rFonts w:hint="eastAsia" w:ascii="宋体" w:hAnsi="宋体"/>
                <w:szCs w:val="21"/>
              </w:rPr>
              <w:t>5.绿色施工意识；</w:t>
            </w:r>
          </w:p>
          <w:p w14:paraId="5F3AD34E">
            <w:pPr>
              <w:spacing w:line="560" w:lineRule="exact"/>
              <w:ind w:firstLine="210" w:firstLineChars="100"/>
              <w:rPr>
                <w:rFonts w:ascii="宋体" w:hAnsi="宋体"/>
                <w:szCs w:val="21"/>
              </w:rPr>
            </w:pPr>
            <w:r>
              <w:rPr>
                <w:rFonts w:hint="eastAsia" w:ascii="宋体" w:hAnsi="宋体"/>
                <w:szCs w:val="21"/>
              </w:rPr>
              <w:t>6.工完场清。</w:t>
            </w:r>
          </w:p>
        </w:tc>
        <w:tc>
          <w:tcPr>
            <w:tcW w:w="584" w:type="pct"/>
            <w:tcBorders>
              <w:top w:val="single" w:color="auto" w:sz="4" w:space="0"/>
              <w:left w:val="single" w:color="000000" w:sz="4" w:space="0"/>
              <w:bottom w:val="single" w:color="auto" w:sz="4" w:space="0"/>
              <w:right w:val="single" w:color="000000" w:sz="4" w:space="0"/>
            </w:tcBorders>
            <w:vAlign w:val="center"/>
          </w:tcPr>
          <w:p w14:paraId="6EC93BBD">
            <w:pPr>
              <w:spacing w:line="560" w:lineRule="exact"/>
              <w:jc w:val="center"/>
              <w:rPr>
                <w:rFonts w:ascii="宋体" w:hAnsi="宋体"/>
                <w:szCs w:val="21"/>
              </w:rPr>
            </w:pPr>
            <w:r>
              <w:rPr>
                <w:rFonts w:hint="eastAsia" w:ascii="宋体" w:hAnsi="宋体"/>
                <w:szCs w:val="21"/>
              </w:rPr>
              <w:t>20分</w:t>
            </w:r>
          </w:p>
        </w:tc>
      </w:tr>
      <w:tr w14:paraId="0E5B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4415" w:type="pct"/>
            <w:gridSpan w:val="3"/>
            <w:tcBorders>
              <w:top w:val="single" w:color="auto" w:sz="4" w:space="0"/>
              <w:left w:val="single" w:color="000000" w:sz="4" w:space="0"/>
              <w:bottom w:val="single" w:color="auto" w:sz="4" w:space="0"/>
              <w:right w:val="single" w:color="000000" w:sz="4" w:space="0"/>
            </w:tcBorders>
            <w:vAlign w:val="center"/>
          </w:tcPr>
          <w:p w14:paraId="2975B4DE">
            <w:pPr>
              <w:spacing w:line="560" w:lineRule="exact"/>
              <w:rPr>
                <w:rFonts w:ascii="宋体" w:hAnsi="宋体"/>
                <w:szCs w:val="21"/>
              </w:rPr>
            </w:pPr>
            <w:r>
              <w:rPr>
                <w:rFonts w:hint="eastAsia" w:ascii="宋体" w:hAnsi="宋体"/>
                <w:szCs w:val="21"/>
              </w:rPr>
              <w:t xml:space="preserve">                           合  计</w:t>
            </w:r>
          </w:p>
        </w:tc>
        <w:tc>
          <w:tcPr>
            <w:tcW w:w="584" w:type="pct"/>
            <w:tcBorders>
              <w:top w:val="single" w:color="auto" w:sz="4" w:space="0"/>
              <w:left w:val="single" w:color="000000" w:sz="4" w:space="0"/>
              <w:bottom w:val="single" w:color="auto" w:sz="4" w:space="0"/>
              <w:right w:val="single" w:color="000000" w:sz="4" w:space="0"/>
            </w:tcBorders>
            <w:vAlign w:val="center"/>
          </w:tcPr>
          <w:p w14:paraId="23A865F1">
            <w:pPr>
              <w:spacing w:line="560" w:lineRule="exact"/>
              <w:jc w:val="center"/>
              <w:rPr>
                <w:rFonts w:ascii="宋体" w:hAnsi="宋体"/>
                <w:szCs w:val="21"/>
              </w:rPr>
            </w:pPr>
            <w:r>
              <w:rPr>
                <w:rFonts w:hint="eastAsia" w:ascii="宋体" w:hAnsi="宋体"/>
                <w:szCs w:val="21"/>
              </w:rPr>
              <w:t>100分</w:t>
            </w:r>
          </w:p>
        </w:tc>
      </w:tr>
    </w:tbl>
    <w:p w14:paraId="6AF0B1AC">
      <w:pPr>
        <w:spacing w:line="560" w:lineRule="exact"/>
        <w:rPr>
          <w:sz w:val="28"/>
          <w:szCs w:val="28"/>
        </w:rPr>
      </w:pPr>
      <w:r>
        <w:rPr>
          <w:rFonts w:hint="eastAsia" w:ascii="楷体" w:hAnsi="楷体" w:eastAsia="楷体"/>
          <w:b/>
          <w:sz w:val="28"/>
          <w:szCs w:val="28"/>
        </w:rPr>
        <w:t>（三）三级</w:t>
      </w:r>
      <w:r>
        <w:rPr>
          <w:rFonts w:ascii="楷体" w:hAnsi="楷体" w:eastAsia="楷体"/>
          <w:b/>
          <w:sz w:val="28"/>
          <w:szCs w:val="28"/>
        </w:rPr>
        <w:t>/</w:t>
      </w:r>
      <w:r>
        <w:rPr>
          <w:rFonts w:hint="eastAsia" w:ascii="楷体" w:hAnsi="楷体" w:eastAsia="楷体"/>
          <w:b/>
          <w:sz w:val="28"/>
          <w:szCs w:val="28"/>
        </w:rPr>
        <w:t>高级工</w:t>
      </w:r>
    </w:p>
    <w:tbl>
      <w:tblPr>
        <w:tblStyle w:val="19"/>
        <w:tblW w:w="50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1"/>
        <w:gridCol w:w="1630"/>
        <w:gridCol w:w="4707"/>
        <w:gridCol w:w="938"/>
      </w:tblGrid>
      <w:tr w14:paraId="57852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47" w:type="pct"/>
            <w:tcBorders>
              <w:top w:val="single" w:color="000000" w:sz="4" w:space="0"/>
              <w:left w:val="single" w:color="000000" w:sz="4" w:space="0"/>
              <w:bottom w:val="single" w:color="000000" w:sz="4" w:space="0"/>
              <w:right w:val="single" w:color="000000" w:sz="4" w:space="0"/>
            </w:tcBorders>
            <w:vAlign w:val="center"/>
          </w:tcPr>
          <w:p w14:paraId="2EDD12CA">
            <w:pPr>
              <w:spacing w:line="560" w:lineRule="exact"/>
              <w:jc w:val="center"/>
            </w:pPr>
            <w:r>
              <w:rPr>
                <w:rFonts w:hint="eastAsia"/>
              </w:rPr>
              <w:t>项目</w:t>
            </w:r>
          </w:p>
        </w:tc>
        <w:tc>
          <w:tcPr>
            <w:tcW w:w="975" w:type="pct"/>
            <w:tcBorders>
              <w:top w:val="single" w:color="000000" w:sz="4" w:space="0"/>
              <w:left w:val="single" w:color="000000" w:sz="4" w:space="0"/>
              <w:bottom w:val="single" w:color="000000" w:sz="4" w:space="0"/>
              <w:right w:val="single" w:color="000000" w:sz="4" w:space="0"/>
            </w:tcBorders>
            <w:vAlign w:val="center"/>
          </w:tcPr>
          <w:p w14:paraId="72269A3C">
            <w:pPr>
              <w:spacing w:line="560" w:lineRule="exact"/>
              <w:jc w:val="center"/>
            </w:pPr>
            <w:r>
              <w:t>考核范围</w:t>
            </w:r>
          </w:p>
        </w:tc>
        <w:tc>
          <w:tcPr>
            <w:tcW w:w="2815" w:type="pct"/>
            <w:tcBorders>
              <w:top w:val="single" w:color="000000" w:sz="4" w:space="0"/>
              <w:left w:val="single" w:color="000000" w:sz="4" w:space="0"/>
              <w:bottom w:val="single" w:color="000000" w:sz="4" w:space="0"/>
              <w:right w:val="single" w:color="000000" w:sz="4" w:space="0"/>
            </w:tcBorders>
            <w:vAlign w:val="center"/>
          </w:tcPr>
          <w:p w14:paraId="4DF7DB3E">
            <w:pPr>
              <w:spacing w:line="560" w:lineRule="exact"/>
              <w:jc w:val="center"/>
            </w:pPr>
            <w:r>
              <w:rPr>
                <w:rFonts w:hint="eastAsia"/>
              </w:rPr>
              <w:t>考核内容</w:t>
            </w:r>
          </w:p>
        </w:tc>
        <w:tc>
          <w:tcPr>
            <w:tcW w:w="561" w:type="pct"/>
            <w:tcBorders>
              <w:top w:val="single" w:color="000000" w:sz="4" w:space="0"/>
              <w:left w:val="single" w:color="000000" w:sz="4" w:space="0"/>
              <w:bottom w:val="single" w:color="000000" w:sz="4" w:space="0"/>
              <w:right w:val="single" w:color="000000" w:sz="4" w:space="0"/>
            </w:tcBorders>
            <w:vAlign w:val="center"/>
          </w:tcPr>
          <w:p w14:paraId="38A2C5A5">
            <w:pPr>
              <w:spacing w:line="560" w:lineRule="exact"/>
              <w:jc w:val="center"/>
            </w:pPr>
            <w:r>
              <w:rPr>
                <w:rFonts w:hint="eastAsia"/>
              </w:rPr>
              <w:t>参考分值</w:t>
            </w:r>
          </w:p>
        </w:tc>
      </w:tr>
      <w:tr w14:paraId="13E5B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7" w:type="pct"/>
            <w:vMerge w:val="restart"/>
            <w:tcBorders>
              <w:top w:val="single" w:color="000000" w:sz="4" w:space="0"/>
              <w:left w:val="single" w:color="000000" w:sz="4" w:space="0"/>
              <w:right w:val="single" w:color="000000" w:sz="4" w:space="0"/>
            </w:tcBorders>
            <w:vAlign w:val="center"/>
          </w:tcPr>
          <w:p w14:paraId="2A7EF738">
            <w:pPr>
              <w:spacing w:line="560" w:lineRule="exact"/>
              <w:jc w:val="center"/>
            </w:pPr>
            <w:r>
              <w:t>操作技能</w:t>
            </w:r>
          </w:p>
          <w:p w14:paraId="63DED5E4">
            <w:pPr>
              <w:spacing w:line="560" w:lineRule="exact"/>
              <w:jc w:val="center"/>
            </w:pPr>
            <w:r>
              <w:rPr>
                <w:rFonts w:hint="eastAsia"/>
              </w:rPr>
              <w:t>（55分）</w:t>
            </w:r>
          </w:p>
        </w:tc>
        <w:tc>
          <w:tcPr>
            <w:tcW w:w="975" w:type="pct"/>
            <w:tcBorders>
              <w:top w:val="single" w:color="000000" w:sz="4" w:space="0"/>
              <w:left w:val="single" w:color="000000" w:sz="4" w:space="0"/>
              <w:bottom w:val="single" w:color="000000" w:sz="4" w:space="0"/>
              <w:right w:val="single" w:color="000000" w:sz="4" w:space="0"/>
            </w:tcBorders>
            <w:vAlign w:val="center"/>
          </w:tcPr>
          <w:p w14:paraId="76C06EA8">
            <w:pPr>
              <w:spacing w:line="560" w:lineRule="exact"/>
              <w:jc w:val="center"/>
            </w:pPr>
            <w:r>
              <w:rPr>
                <w:rFonts w:hint="eastAsia"/>
              </w:rPr>
              <w:t>识图与绘图</w:t>
            </w:r>
          </w:p>
        </w:tc>
        <w:tc>
          <w:tcPr>
            <w:tcW w:w="2815" w:type="pct"/>
            <w:tcBorders>
              <w:top w:val="single" w:color="000000" w:sz="4" w:space="0"/>
              <w:left w:val="single" w:color="000000" w:sz="4" w:space="0"/>
              <w:bottom w:val="single" w:color="000000" w:sz="4" w:space="0"/>
              <w:right w:val="single" w:color="000000" w:sz="4" w:space="0"/>
            </w:tcBorders>
            <w:vAlign w:val="center"/>
          </w:tcPr>
          <w:p w14:paraId="4F621346">
            <w:pPr>
              <w:spacing w:line="560" w:lineRule="exact"/>
              <w:ind w:firstLine="210" w:firstLineChars="100"/>
              <w:rPr>
                <w:rFonts w:ascii="宋体" w:hAnsi="宋体"/>
              </w:rPr>
            </w:pPr>
            <w:r>
              <w:rPr>
                <w:rFonts w:hint="eastAsia" w:ascii="宋体" w:hAnsi="宋体"/>
              </w:rPr>
              <w:t>1.熟练绘制简单物体三视图</w:t>
            </w:r>
            <w:r>
              <w:rPr>
                <w:rFonts w:ascii="宋体" w:hAnsi="宋体"/>
              </w:rPr>
              <w:t>；</w:t>
            </w:r>
          </w:p>
          <w:p w14:paraId="008A422B">
            <w:pPr>
              <w:spacing w:line="560" w:lineRule="exact"/>
              <w:ind w:firstLine="210" w:firstLineChars="100"/>
              <w:rPr>
                <w:rFonts w:ascii="宋体" w:hAnsi="宋体"/>
              </w:rPr>
            </w:pPr>
            <w:r>
              <w:rPr>
                <w:rFonts w:hint="eastAsia" w:ascii="宋体" w:hAnsi="宋体"/>
              </w:rPr>
              <w:t>2.熟练绘制简单吊装平面布置图</w:t>
            </w:r>
            <w:r>
              <w:rPr>
                <w:rFonts w:ascii="宋体" w:hAnsi="宋体"/>
              </w:rPr>
              <w:t>；</w:t>
            </w:r>
          </w:p>
          <w:p w14:paraId="53192803">
            <w:pPr>
              <w:spacing w:line="560" w:lineRule="exact"/>
              <w:ind w:firstLine="210" w:firstLineChars="100"/>
              <w:rPr>
                <w:rFonts w:ascii="宋体" w:hAnsi="宋体"/>
              </w:rPr>
            </w:pPr>
            <w:r>
              <w:rPr>
                <w:rFonts w:hint="eastAsia" w:ascii="宋体" w:hAnsi="宋体"/>
              </w:rPr>
              <w:t>3.能进行吊装过程的受力分析。</w:t>
            </w:r>
          </w:p>
        </w:tc>
        <w:tc>
          <w:tcPr>
            <w:tcW w:w="561" w:type="pct"/>
            <w:tcBorders>
              <w:top w:val="single" w:color="000000" w:sz="4" w:space="0"/>
              <w:left w:val="single" w:color="000000" w:sz="4" w:space="0"/>
              <w:bottom w:val="single" w:color="000000" w:sz="4" w:space="0"/>
              <w:right w:val="single" w:color="000000" w:sz="4" w:space="0"/>
            </w:tcBorders>
            <w:vAlign w:val="center"/>
          </w:tcPr>
          <w:p w14:paraId="0720E45E">
            <w:pPr>
              <w:spacing w:line="560" w:lineRule="exact"/>
              <w:jc w:val="center"/>
              <w:rPr>
                <w:rFonts w:ascii="宋体" w:hAnsi="宋体"/>
              </w:rPr>
            </w:pPr>
            <w:r>
              <w:rPr>
                <w:rFonts w:hint="eastAsia" w:ascii="宋体" w:hAnsi="宋体"/>
              </w:rPr>
              <w:t>15分</w:t>
            </w:r>
          </w:p>
        </w:tc>
      </w:tr>
      <w:tr w14:paraId="1FA7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7" w:type="pct"/>
            <w:vMerge w:val="continue"/>
            <w:tcBorders>
              <w:left w:val="single" w:color="000000" w:sz="4" w:space="0"/>
              <w:right w:val="single" w:color="000000" w:sz="4" w:space="0"/>
            </w:tcBorders>
            <w:vAlign w:val="center"/>
          </w:tcPr>
          <w:p w14:paraId="6DC2736E">
            <w:pPr>
              <w:spacing w:line="560" w:lineRule="exact"/>
            </w:pPr>
          </w:p>
        </w:tc>
        <w:tc>
          <w:tcPr>
            <w:tcW w:w="975" w:type="pct"/>
            <w:tcBorders>
              <w:top w:val="single" w:color="000000" w:sz="4" w:space="0"/>
              <w:left w:val="single" w:color="000000" w:sz="4" w:space="0"/>
              <w:bottom w:val="single" w:color="000000" w:sz="4" w:space="0"/>
              <w:right w:val="single" w:color="000000" w:sz="4" w:space="0"/>
            </w:tcBorders>
            <w:vAlign w:val="center"/>
          </w:tcPr>
          <w:p w14:paraId="57D3274A">
            <w:pPr>
              <w:spacing w:line="560" w:lineRule="exact"/>
              <w:jc w:val="center"/>
            </w:pPr>
            <w:r>
              <w:rPr>
                <w:rFonts w:hint="eastAsia" w:ascii="宋体" w:hAnsi="宋体"/>
                <w:szCs w:val="21"/>
              </w:rPr>
              <w:t>起重索具与吊具</w:t>
            </w:r>
          </w:p>
        </w:tc>
        <w:tc>
          <w:tcPr>
            <w:tcW w:w="2815" w:type="pct"/>
            <w:tcBorders>
              <w:top w:val="single" w:color="000000" w:sz="4" w:space="0"/>
              <w:left w:val="single" w:color="000000" w:sz="4" w:space="0"/>
              <w:bottom w:val="single" w:color="000000" w:sz="4" w:space="0"/>
              <w:right w:val="single" w:color="000000" w:sz="4" w:space="0"/>
            </w:tcBorders>
            <w:vAlign w:val="center"/>
          </w:tcPr>
          <w:p w14:paraId="5A97241D">
            <w:pPr>
              <w:spacing w:line="560" w:lineRule="exact"/>
              <w:ind w:firstLine="210" w:firstLineChars="100"/>
              <w:rPr>
                <w:rFonts w:ascii="宋体" w:hAnsi="宋体"/>
              </w:rPr>
            </w:pPr>
            <w:r>
              <w:rPr>
                <w:rFonts w:hint="eastAsia" w:ascii="宋体" w:hAnsi="宋体"/>
              </w:rPr>
              <w:t>1.根据受力情况选择绳索</w:t>
            </w:r>
            <w:r>
              <w:rPr>
                <w:rFonts w:ascii="宋体" w:hAnsi="宋体"/>
              </w:rPr>
              <w:t>；</w:t>
            </w:r>
          </w:p>
          <w:p w14:paraId="73514B64">
            <w:pPr>
              <w:spacing w:line="560" w:lineRule="exact"/>
              <w:ind w:firstLine="210" w:firstLineChars="100"/>
              <w:rPr>
                <w:rFonts w:ascii="宋体" w:hAnsi="宋体"/>
              </w:rPr>
            </w:pPr>
            <w:r>
              <w:rPr>
                <w:rFonts w:hint="eastAsia" w:ascii="宋体" w:hAnsi="宋体"/>
              </w:rPr>
              <w:t>2.根据受力情况选择吊具。</w:t>
            </w:r>
          </w:p>
        </w:tc>
        <w:tc>
          <w:tcPr>
            <w:tcW w:w="561" w:type="pct"/>
            <w:tcBorders>
              <w:top w:val="single" w:color="000000" w:sz="4" w:space="0"/>
              <w:left w:val="single" w:color="000000" w:sz="4" w:space="0"/>
              <w:bottom w:val="single" w:color="000000" w:sz="4" w:space="0"/>
              <w:right w:val="single" w:color="000000" w:sz="4" w:space="0"/>
            </w:tcBorders>
            <w:vAlign w:val="center"/>
          </w:tcPr>
          <w:p w14:paraId="10C639E3">
            <w:pPr>
              <w:spacing w:line="560" w:lineRule="exact"/>
              <w:jc w:val="center"/>
              <w:rPr>
                <w:rFonts w:ascii="宋体" w:hAnsi="宋体"/>
              </w:rPr>
            </w:pPr>
            <w:r>
              <w:rPr>
                <w:rFonts w:hint="eastAsia" w:ascii="宋体" w:hAnsi="宋体"/>
              </w:rPr>
              <w:t>10分</w:t>
            </w:r>
          </w:p>
        </w:tc>
      </w:tr>
      <w:tr w14:paraId="50198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7" w:type="pct"/>
            <w:vMerge w:val="continue"/>
            <w:tcBorders>
              <w:left w:val="single" w:color="000000" w:sz="4" w:space="0"/>
              <w:right w:val="single" w:color="000000" w:sz="4" w:space="0"/>
            </w:tcBorders>
            <w:vAlign w:val="center"/>
          </w:tcPr>
          <w:p w14:paraId="73DA78EE">
            <w:pPr>
              <w:spacing w:line="560" w:lineRule="exact"/>
            </w:pPr>
          </w:p>
        </w:tc>
        <w:tc>
          <w:tcPr>
            <w:tcW w:w="975" w:type="pct"/>
            <w:tcBorders>
              <w:top w:val="single" w:color="000000" w:sz="4" w:space="0"/>
              <w:left w:val="single" w:color="000000" w:sz="4" w:space="0"/>
              <w:bottom w:val="single" w:color="000000" w:sz="4" w:space="0"/>
              <w:right w:val="single" w:color="000000" w:sz="4" w:space="0"/>
            </w:tcBorders>
            <w:vAlign w:val="center"/>
          </w:tcPr>
          <w:p w14:paraId="1F5E2AB0">
            <w:pPr>
              <w:spacing w:line="560" w:lineRule="exact"/>
              <w:jc w:val="center"/>
            </w:pPr>
            <w:r>
              <w:rPr>
                <w:rFonts w:hint="eastAsia" w:ascii="宋体" w:hAnsi="宋体"/>
                <w:szCs w:val="21"/>
              </w:rPr>
              <w:t>滑轮和滑轮组</w:t>
            </w:r>
          </w:p>
        </w:tc>
        <w:tc>
          <w:tcPr>
            <w:tcW w:w="2815" w:type="pct"/>
            <w:tcBorders>
              <w:top w:val="single" w:color="000000" w:sz="4" w:space="0"/>
              <w:left w:val="single" w:color="000000" w:sz="4" w:space="0"/>
              <w:bottom w:val="single" w:color="000000" w:sz="4" w:space="0"/>
              <w:right w:val="single" w:color="000000" w:sz="4" w:space="0"/>
            </w:tcBorders>
            <w:vAlign w:val="center"/>
          </w:tcPr>
          <w:p w14:paraId="7A986EE3">
            <w:pPr>
              <w:spacing w:line="560" w:lineRule="exact"/>
              <w:ind w:firstLine="210" w:firstLineChars="100"/>
              <w:rPr>
                <w:rFonts w:ascii="宋体" w:hAnsi="宋体"/>
              </w:rPr>
            </w:pPr>
            <w:r>
              <w:rPr>
                <w:rFonts w:hint="eastAsia" w:ascii="宋体" w:hAnsi="宋体"/>
              </w:rPr>
              <w:t>熟练进行简单滑车组的连接并计算钢丝绳长度。</w:t>
            </w:r>
          </w:p>
        </w:tc>
        <w:tc>
          <w:tcPr>
            <w:tcW w:w="561" w:type="pct"/>
            <w:tcBorders>
              <w:top w:val="single" w:color="000000" w:sz="4" w:space="0"/>
              <w:left w:val="single" w:color="000000" w:sz="4" w:space="0"/>
              <w:bottom w:val="single" w:color="000000" w:sz="4" w:space="0"/>
              <w:right w:val="single" w:color="000000" w:sz="4" w:space="0"/>
            </w:tcBorders>
            <w:vAlign w:val="center"/>
          </w:tcPr>
          <w:p w14:paraId="44E2E935">
            <w:pPr>
              <w:spacing w:line="560" w:lineRule="exact"/>
              <w:jc w:val="center"/>
              <w:rPr>
                <w:rFonts w:ascii="宋体" w:hAnsi="宋体"/>
              </w:rPr>
            </w:pPr>
            <w:r>
              <w:rPr>
                <w:rFonts w:hint="eastAsia" w:ascii="宋体" w:hAnsi="宋体"/>
              </w:rPr>
              <w:t>10分</w:t>
            </w:r>
          </w:p>
        </w:tc>
      </w:tr>
      <w:tr w14:paraId="5AE15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7" w:type="pct"/>
            <w:vMerge w:val="continue"/>
            <w:tcBorders>
              <w:left w:val="single" w:color="000000" w:sz="4" w:space="0"/>
              <w:right w:val="single" w:color="000000" w:sz="4" w:space="0"/>
            </w:tcBorders>
            <w:vAlign w:val="center"/>
          </w:tcPr>
          <w:p w14:paraId="7D9FFB59">
            <w:pPr>
              <w:spacing w:line="560" w:lineRule="exact"/>
            </w:pPr>
          </w:p>
        </w:tc>
        <w:tc>
          <w:tcPr>
            <w:tcW w:w="975" w:type="pct"/>
            <w:tcBorders>
              <w:top w:val="single" w:color="000000" w:sz="4" w:space="0"/>
              <w:left w:val="single" w:color="000000" w:sz="4" w:space="0"/>
              <w:bottom w:val="single" w:color="000000" w:sz="4" w:space="0"/>
              <w:right w:val="single" w:color="000000" w:sz="4" w:space="0"/>
            </w:tcBorders>
            <w:vAlign w:val="center"/>
          </w:tcPr>
          <w:p w14:paraId="7D7A8D79">
            <w:pPr>
              <w:spacing w:line="560" w:lineRule="exact"/>
              <w:jc w:val="center"/>
            </w:pPr>
            <w:r>
              <w:rPr>
                <w:rFonts w:hint="eastAsia"/>
              </w:rPr>
              <w:t>桅杆与地锚</w:t>
            </w:r>
          </w:p>
        </w:tc>
        <w:tc>
          <w:tcPr>
            <w:tcW w:w="2815" w:type="pct"/>
            <w:tcBorders>
              <w:top w:val="single" w:color="000000" w:sz="4" w:space="0"/>
              <w:left w:val="single" w:color="000000" w:sz="4" w:space="0"/>
              <w:bottom w:val="single" w:color="000000" w:sz="4" w:space="0"/>
              <w:right w:val="single" w:color="000000" w:sz="4" w:space="0"/>
            </w:tcBorders>
            <w:vAlign w:val="center"/>
          </w:tcPr>
          <w:p w14:paraId="61925CCE">
            <w:pPr>
              <w:spacing w:line="560" w:lineRule="exact"/>
              <w:ind w:firstLine="210" w:firstLineChars="100"/>
              <w:rPr>
                <w:rFonts w:ascii="宋体" w:hAnsi="宋体"/>
              </w:rPr>
            </w:pPr>
            <w:r>
              <w:rPr>
                <w:rFonts w:hint="eastAsia" w:ascii="宋体" w:hAnsi="宋体"/>
              </w:rPr>
              <w:t>1.能够制定桅杆的组立和放倒的工艺并组织实施</w:t>
            </w:r>
            <w:r>
              <w:rPr>
                <w:rFonts w:ascii="宋体" w:hAnsi="宋体"/>
              </w:rPr>
              <w:t>；</w:t>
            </w:r>
          </w:p>
          <w:p w14:paraId="46FF42CC">
            <w:pPr>
              <w:spacing w:line="560" w:lineRule="exact"/>
              <w:ind w:firstLine="210" w:firstLineChars="100"/>
              <w:rPr>
                <w:rFonts w:ascii="宋体" w:hAnsi="宋体"/>
              </w:rPr>
            </w:pPr>
            <w:r>
              <w:rPr>
                <w:rFonts w:hint="eastAsia" w:ascii="宋体" w:hAnsi="宋体"/>
              </w:rPr>
              <w:t>2.能够根据施工方案完成各类地锚的设置工作。</w:t>
            </w:r>
          </w:p>
        </w:tc>
        <w:tc>
          <w:tcPr>
            <w:tcW w:w="561" w:type="pct"/>
            <w:tcBorders>
              <w:top w:val="single" w:color="000000" w:sz="4" w:space="0"/>
              <w:left w:val="single" w:color="000000" w:sz="4" w:space="0"/>
              <w:bottom w:val="single" w:color="000000" w:sz="4" w:space="0"/>
              <w:right w:val="single" w:color="000000" w:sz="4" w:space="0"/>
            </w:tcBorders>
            <w:vAlign w:val="center"/>
          </w:tcPr>
          <w:p w14:paraId="49B25E88">
            <w:pPr>
              <w:spacing w:line="560" w:lineRule="exact"/>
              <w:jc w:val="center"/>
              <w:rPr>
                <w:rFonts w:ascii="宋体" w:hAnsi="宋体"/>
              </w:rPr>
            </w:pPr>
            <w:r>
              <w:rPr>
                <w:rFonts w:hint="eastAsia" w:ascii="宋体" w:hAnsi="宋体"/>
              </w:rPr>
              <w:t>10分</w:t>
            </w:r>
          </w:p>
        </w:tc>
      </w:tr>
      <w:tr w14:paraId="5078B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47" w:type="pct"/>
            <w:vMerge w:val="continue"/>
            <w:tcBorders>
              <w:left w:val="single" w:color="000000" w:sz="4" w:space="0"/>
              <w:bottom w:val="single" w:color="000000" w:sz="4" w:space="0"/>
              <w:right w:val="single" w:color="000000" w:sz="4" w:space="0"/>
            </w:tcBorders>
            <w:vAlign w:val="center"/>
          </w:tcPr>
          <w:p w14:paraId="123D0C7F">
            <w:pPr>
              <w:spacing w:line="560" w:lineRule="exact"/>
            </w:pPr>
          </w:p>
        </w:tc>
        <w:tc>
          <w:tcPr>
            <w:tcW w:w="975" w:type="pct"/>
            <w:tcBorders>
              <w:top w:val="single" w:color="000000" w:sz="4" w:space="0"/>
              <w:left w:val="single" w:color="000000" w:sz="4" w:space="0"/>
              <w:bottom w:val="single" w:color="000000" w:sz="4" w:space="0"/>
              <w:right w:val="single" w:color="000000" w:sz="4" w:space="0"/>
            </w:tcBorders>
            <w:vAlign w:val="center"/>
          </w:tcPr>
          <w:p w14:paraId="4B150D46">
            <w:pPr>
              <w:spacing w:line="560" w:lineRule="exact"/>
              <w:jc w:val="center"/>
            </w:pPr>
            <w:r>
              <w:rPr>
                <w:rFonts w:hint="eastAsia"/>
              </w:rPr>
              <w:t>施工组织</w:t>
            </w:r>
          </w:p>
        </w:tc>
        <w:tc>
          <w:tcPr>
            <w:tcW w:w="2815" w:type="pct"/>
            <w:tcBorders>
              <w:top w:val="single" w:color="000000" w:sz="4" w:space="0"/>
              <w:left w:val="single" w:color="000000" w:sz="4" w:space="0"/>
              <w:bottom w:val="single" w:color="000000" w:sz="4" w:space="0"/>
              <w:right w:val="single" w:color="000000" w:sz="4" w:space="0"/>
            </w:tcBorders>
            <w:vAlign w:val="center"/>
          </w:tcPr>
          <w:p w14:paraId="01AB058F">
            <w:pPr>
              <w:spacing w:line="560" w:lineRule="exact"/>
              <w:ind w:firstLine="210" w:firstLineChars="100"/>
              <w:rPr>
                <w:rFonts w:ascii="宋体" w:hAnsi="宋体"/>
              </w:rPr>
            </w:pPr>
            <w:r>
              <w:rPr>
                <w:rFonts w:hint="eastAsia" w:ascii="宋体" w:hAnsi="宋体"/>
              </w:rPr>
              <w:t>1.能够制定复杂条件下，设备滑行及运输的设置工作；</w:t>
            </w:r>
          </w:p>
          <w:p w14:paraId="1900EB3C">
            <w:pPr>
              <w:spacing w:line="560" w:lineRule="exact"/>
              <w:ind w:firstLine="210" w:firstLineChars="100"/>
            </w:pPr>
            <w:r>
              <w:rPr>
                <w:rFonts w:hint="eastAsia" w:ascii="宋体" w:hAnsi="宋体"/>
              </w:rPr>
              <w:t>2.能够组织常用、中型设备、较复杂构件的吊装作业。</w:t>
            </w:r>
          </w:p>
        </w:tc>
        <w:tc>
          <w:tcPr>
            <w:tcW w:w="561" w:type="pct"/>
            <w:tcBorders>
              <w:top w:val="single" w:color="000000" w:sz="4" w:space="0"/>
              <w:left w:val="single" w:color="000000" w:sz="4" w:space="0"/>
              <w:bottom w:val="single" w:color="000000" w:sz="4" w:space="0"/>
              <w:right w:val="single" w:color="000000" w:sz="4" w:space="0"/>
            </w:tcBorders>
            <w:vAlign w:val="center"/>
          </w:tcPr>
          <w:p w14:paraId="534D1DB0">
            <w:pPr>
              <w:spacing w:line="560" w:lineRule="exact"/>
              <w:jc w:val="center"/>
              <w:rPr>
                <w:rFonts w:ascii="宋体" w:hAnsi="宋体"/>
              </w:rPr>
            </w:pPr>
            <w:r>
              <w:rPr>
                <w:rFonts w:hint="eastAsia" w:ascii="宋体" w:hAnsi="宋体"/>
              </w:rPr>
              <w:t>10分</w:t>
            </w:r>
          </w:p>
        </w:tc>
      </w:tr>
      <w:tr w14:paraId="5248C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47" w:type="pct"/>
            <w:tcBorders>
              <w:top w:val="single" w:color="000000" w:sz="4" w:space="0"/>
              <w:left w:val="single" w:color="000000" w:sz="4" w:space="0"/>
              <w:bottom w:val="single" w:color="000000" w:sz="4" w:space="0"/>
              <w:right w:val="single" w:color="000000" w:sz="4" w:space="0"/>
            </w:tcBorders>
            <w:vAlign w:val="center"/>
          </w:tcPr>
          <w:p w14:paraId="43428490">
            <w:pPr>
              <w:spacing w:line="560" w:lineRule="exact"/>
              <w:jc w:val="center"/>
              <w:rPr>
                <w:rFonts w:ascii="宋体" w:hAnsi="宋体"/>
                <w:szCs w:val="21"/>
              </w:rPr>
            </w:pPr>
            <w:r>
              <w:rPr>
                <w:rFonts w:ascii="宋体" w:hAnsi="宋体"/>
                <w:szCs w:val="21"/>
              </w:rPr>
              <w:t>工具设备的 使用与维护</w:t>
            </w:r>
          </w:p>
          <w:p w14:paraId="69E44DB2">
            <w:pPr>
              <w:spacing w:line="560" w:lineRule="exact"/>
              <w:jc w:val="center"/>
            </w:pPr>
            <w:r>
              <w:rPr>
                <w:rFonts w:hint="eastAsia" w:ascii="宋体" w:hAnsi="宋体"/>
                <w:szCs w:val="21"/>
              </w:rPr>
              <w:t>（10分）</w:t>
            </w:r>
          </w:p>
        </w:tc>
        <w:tc>
          <w:tcPr>
            <w:tcW w:w="975" w:type="pct"/>
            <w:tcBorders>
              <w:top w:val="single" w:color="auto" w:sz="4" w:space="0"/>
              <w:left w:val="single" w:color="000000" w:sz="4" w:space="0"/>
              <w:bottom w:val="single" w:color="000000" w:sz="4" w:space="0"/>
              <w:right w:val="single" w:color="000000" w:sz="4" w:space="0"/>
            </w:tcBorders>
            <w:vAlign w:val="center"/>
          </w:tcPr>
          <w:p w14:paraId="76858725">
            <w:pPr>
              <w:spacing w:line="560" w:lineRule="exact"/>
              <w:jc w:val="center"/>
            </w:pPr>
            <w:r>
              <w:t>常用机具与设备</w:t>
            </w:r>
          </w:p>
        </w:tc>
        <w:tc>
          <w:tcPr>
            <w:tcW w:w="2815" w:type="pct"/>
            <w:tcBorders>
              <w:top w:val="single" w:color="auto" w:sz="4" w:space="0"/>
              <w:left w:val="single" w:color="000000" w:sz="4" w:space="0"/>
              <w:bottom w:val="single" w:color="000000" w:sz="4" w:space="0"/>
              <w:right w:val="single" w:color="000000" w:sz="4" w:space="0"/>
            </w:tcBorders>
            <w:vAlign w:val="center"/>
          </w:tcPr>
          <w:p w14:paraId="7B9E7C57">
            <w:pPr>
              <w:spacing w:line="560" w:lineRule="exact"/>
              <w:ind w:firstLine="210" w:firstLineChars="100"/>
              <w:rPr>
                <w:rFonts w:ascii="宋体" w:hAnsi="宋体"/>
              </w:rPr>
            </w:pPr>
            <w:r>
              <w:rPr>
                <w:rFonts w:hint="eastAsia" w:ascii="宋体" w:hAnsi="宋体"/>
              </w:rPr>
              <w:t>1.</w:t>
            </w:r>
            <w:r>
              <w:rPr>
                <w:rFonts w:hint="eastAsia" w:ascii="宋体" w:hAnsi="宋体"/>
                <w:szCs w:val="21"/>
              </w:rPr>
              <w:t>卷扬机的故障排除</w:t>
            </w:r>
            <w:r>
              <w:rPr>
                <w:rFonts w:ascii="宋体" w:hAnsi="宋体"/>
              </w:rPr>
              <w:t>；</w:t>
            </w:r>
          </w:p>
          <w:p w14:paraId="0A151703">
            <w:pPr>
              <w:spacing w:line="560" w:lineRule="exact"/>
              <w:ind w:firstLine="210" w:firstLineChars="100"/>
              <w:rPr>
                <w:rFonts w:ascii="宋体" w:hAnsi="宋体"/>
              </w:rPr>
            </w:pPr>
            <w:r>
              <w:rPr>
                <w:rFonts w:hint="eastAsia" w:ascii="宋体" w:hAnsi="宋体"/>
              </w:rPr>
              <w:t>2.大型起重设备的使用保养</w:t>
            </w:r>
            <w:r>
              <w:rPr>
                <w:rFonts w:ascii="宋体" w:hAnsi="宋体"/>
              </w:rPr>
              <w:t>；</w:t>
            </w:r>
          </w:p>
          <w:p w14:paraId="662075E0">
            <w:pPr>
              <w:spacing w:line="560" w:lineRule="exact"/>
              <w:ind w:firstLine="210" w:firstLineChars="100"/>
              <w:rPr>
                <w:rFonts w:ascii="宋体" w:hAnsi="宋体"/>
              </w:rPr>
            </w:pPr>
            <w:r>
              <w:rPr>
                <w:rFonts w:hint="eastAsia" w:ascii="宋体" w:hAnsi="宋体"/>
              </w:rPr>
              <w:t>3.对起重机具进行日常管理。</w:t>
            </w:r>
          </w:p>
        </w:tc>
        <w:tc>
          <w:tcPr>
            <w:tcW w:w="561" w:type="pct"/>
            <w:tcBorders>
              <w:top w:val="single" w:color="auto" w:sz="4" w:space="0"/>
              <w:left w:val="single" w:color="000000" w:sz="4" w:space="0"/>
              <w:bottom w:val="single" w:color="000000" w:sz="4" w:space="0"/>
              <w:right w:val="single" w:color="000000" w:sz="4" w:space="0"/>
            </w:tcBorders>
            <w:vAlign w:val="center"/>
          </w:tcPr>
          <w:p w14:paraId="0656FD87">
            <w:pPr>
              <w:spacing w:line="560" w:lineRule="exact"/>
              <w:jc w:val="center"/>
              <w:rPr>
                <w:rFonts w:ascii="宋体" w:hAnsi="宋体"/>
              </w:rPr>
            </w:pPr>
            <w:r>
              <w:rPr>
                <w:rFonts w:hint="eastAsia" w:ascii="宋体" w:hAnsi="宋体"/>
              </w:rPr>
              <w:t>10分</w:t>
            </w:r>
          </w:p>
        </w:tc>
      </w:tr>
      <w:tr w14:paraId="05F61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47" w:type="pct"/>
            <w:vMerge w:val="restart"/>
            <w:tcBorders>
              <w:top w:val="single" w:color="auto" w:sz="4" w:space="0"/>
              <w:left w:val="single" w:color="000000" w:sz="4" w:space="0"/>
              <w:right w:val="single" w:color="000000" w:sz="4" w:space="0"/>
            </w:tcBorders>
            <w:vAlign w:val="center"/>
          </w:tcPr>
          <w:p w14:paraId="4E0B2BCD">
            <w:pPr>
              <w:spacing w:line="560" w:lineRule="exact"/>
              <w:jc w:val="center"/>
            </w:pPr>
            <w:r>
              <w:rPr>
                <w:rFonts w:hint="eastAsia"/>
              </w:rPr>
              <w:t>创新和指导</w:t>
            </w:r>
          </w:p>
          <w:p w14:paraId="1D9C2F84">
            <w:pPr>
              <w:spacing w:line="560" w:lineRule="exact"/>
              <w:jc w:val="center"/>
            </w:pPr>
            <w:r>
              <w:rPr>
                <w:rFonts w:hint="eastAsia"/>
              </w:rPr>
              <w:t>（15分）</w:t>
            </w:r>
          </w:p>
        </w:tc>
        <w:tc>
          <w:tcPr>
            <w:tcW w:w="975" w:type="pct"/>
            <w:tcBorders>
              <w:top w:val="single" w:color="auto" w:sz="4" w:space="0"/>
              <w:left w:val="single" w:color="000000" w:sz="4" w:space="0"/>
              <w:bottom w:val="single" w:color="000000" w:sz="4" w:space="0"/>
              <w:right w:val="single" w:color="000000" w:sz="4" w:space="0"/>
            </w:tcBorders>
            <w:vAlign w:val="center"/>
          </w:tcPr>
          <w:p w14:paraId="0BD79ED7">
            <w:pPr>
              <w:spacing w:line="560" w:lineRule="exact"/>
              <w:jc w:val="center"/>
            </w:pPr>
            <w:r>
              <w:rPr>
                <w:rFonts w:hint="eastAsia"/>
              </w:rPr>
              <w:t>指导</w:t>
            </w:r>
          </w:p>
        </w:tc>
        <w:tc>
          <w:tcPr>
            <w:tcW w:w="2815" w:type="pct"/>
            <w:tcBorders>
              <w:top w:val="single" w:color="auto" w:sz="4" w:space="0"/>
              <w:left w:val="single" w:color="000000" w:sz="4" w:space="0"/>
              <w:bottom w:val="single" w:color="000000" w:sz="4" w:space="0"/>
              <w:right w:val="single" w:color="000000" w:sz="4" w:space="0"/>
            </w:tcBorders>
            <w:vAlign w:val="center"/>
          </w:tcPr>
          <w:p w14:paraId="69F5674F">
            <w:pPr>
              <w:spacing w:line="560" w:lineRule="exact"/>
              <w:ind w:firstLine="210" w:firstLineChars="100"/>
              <w:rPr>
                <w:rFonts w:ascii="宋体" w:hAnsi="宋体"/>
              </w:rPr>
            </w:pPr>
            <w:r>
              <w:rPr>
                <w:rFonts w:hint="eastAsia" w:ascii="宋体" w:hAnsi="宋体"/>
              </w:rPr>
              <w:t>1.技能传授；</w:t>
            </w:r>
          </w:p>
          <w:p w14:paraId="06892D4D">
            <w:pPr>
              <w:spacing w:line="560" w:lineRule="exact"/>
              <w:ind w:firstLine="210" w:firstLineChars="100"/>
              <w:rPr>
                <w:rFonts w:ascii="宋体" w:hAnsi="宋体"/>
              </w:rPr>
            </w:pPr>
            <w:r>
              <w:rPr>
                <w:rFonts w:hint="eastAsia" w:ascii="宋体" w:hAnsi="宋体"/>
              </w:rPr>
              <w:t>2.解决操作技术上的疑难问题。</w:t>
            </w:r>
          </w:p>
        </w:tc>
        <w:tc>
          <w:tcPr>
            <w:tcW w:w="561" w:type="pct"/>
            <w:tcBorders>
              <w:top w:val="single" w:color="auto" w:sz="4" w:space="0"/>
              <w:left w:val="single" w:color="000000" w:sz="4" w:space="0"/>
              <w:bottom w:val="single" w:color="000000" w:sz="4" w:space="0"/>
              <w:right w:val="single" w:color="000000" w:sz="4" w:space="0"/>
            </w:tcBorders>
            <w:vAlign w:val="center"/>
          </w:tcPr>
          <w:p w14:paraId="579B9027">
            <w:pPr>
              <w:spacing w:line="560" w:lineRule="exact"/>
              <w:jc w:val="center"/>
              <w:rPr>
                <w:rFonts w:ascii="宋体" w:hAnsi="宋体"/>
              </w:rPr>
            </w:pPr>
            <w:r>
              <w:rPr>
                <w:rFonts w:hint="eastAsia" w:ascii="宋体" w:hAnsi="宋体"/>
              </w:rPr>
              <w:t>10分</w:t>
            </w:r>
          </w:p>
        </w:tc>
      </w:tr>
      <w:tr w14:paraId="0F321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47" w:type="pct"/>
            <w:vMerge w:val="continue"/>
            <w:tcBorders>
              <w:left w:val="single" w:color="000000" w:sz="4" w:space="0"/>
              <w:bottom w:val="single" w:color="000000" w:sz="4" w:space="0"/>
              <w:right w:val="single" w:color="000000" w:sz="4" w:space="0"/>
            </w:tcBorders>
            <w:vAlign w:val="center"/>
          </w:tcPr>
          <w:p w14:paraId="4CC2D55A">
            <w:pPr>
              <w:spacing w:line="560" w:lineRule="exact"/>
              <w:jc w:val="center"/>
            </w:pPr>
          </w:p>
        </w:tc>
        <w:tc>
          <w:tcPr>
            <w:tcW w:w="975" w:type="pct"/>
            <w:tcBorders>
              <w:top w:val="single" w:color="auto" w:sz="4" w:space="0"/>
              <w:left w:val="single" w:color="000000" w:sz="4" w:space="0"/>
              <w:bottom w:val="single" w:color="000000" w:sz="4" w:space="0"/>
              <w:right w:val="single" w:color="000000" w:sz="4" w:space="0"/>
            </w:tcBorders>
            <w:vAlign w:val="center"/>
          </w:tcPr>
          <w:p w14:paraId="697FB2D0">
            <w:pPr>
              <w:spacing w:line="560" w:lineRule="exact"/>
              <w:jc w:val="center"/>
            </w:pPr>
            <w:r>
              <w:rPr>
                <w:rFonts w:hint="eastAsia"/>
              </w:rPr>
              <w:t>创新</w:t>
            </w:r>
          </w:p>
        </w:tc>
        <w:tc>
          <w:tcPr>
            <w:tcW w:w="2815" w:type="pct"/>
            <w:tcBorders>
              <w:top w:val="single" w:color="auto" w:sz="4" w:space="0"/>
              <w:left w:val="single" w:color="000000" w:sz="4" w:space="0"/>
              <w:bottom w:val="single" w:color="000000" w:sz="4" w:space="0"/>
              <w:right w:val="single" w:color="000000" w:sz="4" w:space="0"/>
            </w:tcBorders>
            <w:vAlign w:val="center"/>
          </w:tcPr>
          <w:p w14:paraId="62FBBC96">
            <w:pPr>
              <w:spacing w:line="560" w:lineRule="exact"/>
              <w:ind w:firstLine="210" w:firstLineChars="100"/>
              <w:rPr>
                <w:rFonts w:ascii="宋体" w:hAnsi="宋体"/>
              </w:rPr>
            </w:pPr>
            <w:r>
              <w:rPr>
                <w:rFonts w:hint="eastAsia" w:ascii="宋体" w:hAnsi="宋体"/>
              </w:rPr>
              <w:t>对起重机具进行技术改造，提高使用效果。</w:t>
            </w:r>
          </w:p>
        </w:tc>
        <w:tc>
          <w:tcPr>
            <w:tcW w:w="561" w:type="pct"/>
            <w:tcBorders>
              <w:top w:val="single" w:color="auto" w:sz="4" w:space="0"/>
              <w:left w:val="single" w:color="000000" w:sz="4" w:space="0"/>
              <w:bottom w:val="single" w:color="000000" w:sz="4" w:space="0"/>
              <w:right w:val="single" w:color="000000" w:sz="4" w:space="0"/>
            </w:tcBorders>
            <w:vAlign w:val="center"/>
          </w:tcPr>
          <w:p w14:paraId="6E7EBD53">
            <w:pPr>
              <w:spacing w:line="560" w:lineRule="exact"/>
              <w:jc w:val="center"/>
              <w:rPr>
                <w:rFonts w:ascii="宋体" w:hAnsi="宋体"/>
              </w:rPr>
            </w:pPr>
            <w:r>
              <w:rPr>
                <w:rFonts w:hint="eastAsia" w:ascii="宋体" w:hAnsi="宋体"/>
              </w:rPr>
              <w:t>5分</w:t>
            </w:r>
          </w:p>
        </w:tc>
      </w:tr>
      <w:tr w14:paraId="0ED7B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47" w:type="pct"/>
            <w:tcBorders>
              <w:top w:val="single" w:color="auto" w:sz="4" w:space="0"/>
              <w:left w:val="single" w:color="000000" w:sz="4" w:space="0"/>
              <w:bottom w:val="single" w:color="auto" w:sz="4" w:space="0"/>
              <w:right w:val="single" w:color="000000" w:sz="4" w:space="0"/>
            </w:tcBorders>
            <w:vAlign w:val="center"/>
          </w:tcPr>
          <w:p w14:paraId="107C4460">
            <w:pPr>
              <w:spacing w:line="560" w:lineRule="exact"/>
              <w:jc w:val="center"/>
            </w:pPr>
            <w:r>
              <w:rPr>
                <w:rFonts w:hint="eastAsia"/>
              </w:rPr>
              <w:t>相关知识</w:t>
            </w:r>
          </w:p>
          <w:p w14:paraId="0A57E39B">
            <w:pPr>
              <w:spacing w:line="560" w:lineRule="exact"/>
              <w:jc w:val="center"/>
            </w:pPr>
            <w:r>
              <w:rPr>
                <w:rFonts w:hint="eastAsia"/>
              </w:rPr>
              <w:t>（20分）</w:t>
            </w:r>
          </w:p>
        </w:tc>
        <w:tc>
          <w:tcPr>
            <w:tcW w:w="975" w:type="pct"/>
            <w:tcBorders>
              <w:top w:val="single" w:color="auto" w:sz="4" w:space="0"/>
              <w:left w:val="single" w:color="000000" w:sz="4" w:space="0"/>
              <w:bottom w:val="single" w:color="auto" w:sz="4" w:space="0"/>
              <w:right w:val="single" w:color="000000" w:sz="4" w:space="0"/>
            </w:tcBorders>
            <w:vAlign w:val="center"/>
          </w:tcPr>
          <w:p w14:paraId="68C364C8">
            <w:pPr>
              <w:spacing w:line="560" w:lineRule="exact"/>
              <w:jc w:val="center"/>
            </w:pPr>
            <w:r>
              <w:rPr>
                <w:rFonts w:hint="eastAsia"/>
              </w:rPr>
              <w:t>职业素养</w:t>
            </w:r>
          </w:p>
        </w:tc>
        <w:tc>
          <w:tcPr>
            <w:tcW w:w="2815" w:type="pct"/>
            <w:tcBorders>
              <w:top w:val="single" w:color="auto" w:sz="4" w:space="0"/>
              <w:left w:val="single" w:color="000000" w:sz="4" w:space="0"/>
              <w:bottom w:val="single" w:color="auto" w:sz="4" w:space="0"/>
              <w:right w:val="single" w:color="000000" w:sz="4" w:space="0"/>
            </w:tcBorders>
            <w:vAlign w:val="center"/>
          </w:tcPr>
          <w:p w14:paraId="2AFE44B1">
            <w:pPr>
              <w:spacing w:line="560" w:lineRule="exact"/>
              <w:ind w:firstLine="210" w:firstLineChars="100"/>
              <w:rPr>
                <w:rFonts w:ascii="宋体" w:hAnsi="宋体"/>
              </w:rPr>
            </w:pPr>
            <w:r>
              <w:rPr>
                <w:rFonts w:hint="eastAsia" w:ascii="宋体" w:hAnsi="宋体"/>
              </w:rPr>
              <w:t>1.安全意识；</w:t>
            </w:r>
          </w:p>
          <w:p w14:paraId="779E13B0">
            <w:pPr>
              <w:spacing w:line="560" w:lineRule="exact"/>
              <w:ind w:firstLine="210" w:firstLineChars="100"/>
              <w:rPr>
                <w:rFonts w:ascii="宋体" w:hAnsi="宋体"/>
              </w:rPr>
            </w:pPr>
            <w:r>
              <w:rPr>
                <w:rFonts w:hint="eastAsia" w:ascii="宋体" w:hAnsi="宋体"/>
              </w:rPr>
              <w:t>2.纪律意识；</w:t>
            </w:r>
          </w:p>
          <w:p w14:paraId="06663B88">
            <w:pPr>
              <w:spacing w:line="560" w:lineRule="exact"/>
              <w:ind w:firstLine="210" w:firstLineChars="100"/>
              <w:rPr>
                <w:rFonts w:ascii="宋体" w:hAnsi="宋体"/>
              </w:rPr>
            </w:pPr>
            <w:r>
              <w:rPr>
                <w:rFonts w:hint="eastAsia" w:ascii="宋体" w:hAnsi="宋体"/>
              </w:rPr>
              <w:t>3.质量意识；</w:t>
            </w:r>
          </w:p>
          <w:p w14:paraId="1B0675CC">
            <w:pPr>
              <w:spacing w:line="560" w:lineRule="exact"/>
              <w:ind w:firstLine="210" w:firstLineChars="100"/>
              <w:rPr>
                <w:rFonts w:ascii="宋体" w:hAnsi="宋体"/>
              </w:rPr>
            </w:pPr>
            <w:r>
              <w:rPr>
                <w:rFonts w:hint="eastAsia" w:ascii="宋体" w:hAnsi="宋体"/>
              </w:rPr>
              <w:t>4.工匠精神；</w:t>
            </w:r>
          </w:p>
          <w:p w14:paraId="61E1DF16">
            <w:pPr>
              <w:spacing w:line="560" w:lineRule="exact"/>
              <w:ind w:firstLine="210" w:firstLineChars="100"/>
              <w:rPr>
                <w:rFonts w:ascii="宋体" w:hAnsi="宋体"/>
              </w:rPr>
            </w:pPr>
            <w:r>
              <w:rPr>
                <w:rFonts w:hint="eastAsia" w:ascii="宋体" w:hAnsi="宋体"/>
              </w:rPr>
              <w:t>5.绿色施工意识；</w:t>
            </w:r>
          </w:p>
          <w:p w14:paraId="31382FE0">
            <w:pPr>
              <w:spacing w:line="560" w:lineRule="exact"/>
              <w:ind w:firstLine="210" w:firstLineChars="100"/>
            </w:pPr>
            <w:r>
              <w:rPr>
                <w:rFonts w:hint="eastAsia" w:ascii="宋体" w:hAnsi="宋体"/>
              </w:rPr>
              <w:t>6.工完场清。</w:t>
            </w:r>
          </w:p>
        </w:tc>
        <w:tc>
          <w:tcPr>
            <w:tcW w:w="561" w:type="pct"/>
            <w:tcBorders>
              <w:top w:val="single" w:color="auto" w:sz="4" w:space="0"/>
              <w:left w:val="single" w:color="000000" w:sz="4" w:space="0"/>
              <w:bottom w:val="single" w:color="auto" w:sz="4" w:space="0"/>
              <w:right w:val="single" w:color="000000" w:sz="4" w:space="0"/>
            </w:tcBorders>
            <w:vAlign w:val="center"/>
          </w:tcPr>
          <w:p w14:paraId="539178E5">
            <w:pPr>
              <w:spacing w:line="560" w:lineRule="exact"/>
              <w:jc w:val="center"/>
              <w:rPr>
                <w:rFonts w:ascii="宋体" w:hAnsi="宋体"/>
              </w:rPr>
            </w:pPr>
            <w:r>
              <w:rPr>
                <w:rFonts w:hint="eastAsia" w:ascii="宋体" w:hAnsi="宋体"/>
              </w:rPr>
              <w:t>20分</w:t>
            </w:r>
          </w:p>
        </w:tc>
      </w:tr>
      <w:tr w14:paraId="17A8B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438" w:type="pct"/>
            <w:gridSpan w:val="3"/>
            <w:tcBorders>
              <w:top w:val="single" w:color="auto" w:sz="4" w:space="0"/>
              <w:left w:val="single" w:color="000000" w:sz="4" w:space="0"/>
              <w:bottom w:val="single" w:color="000000" w:sz="4" w:space="0"/>
              <w:right w:val="single" w:color="000000" w:sz="4" w:space="0"/>
            </w:tcBorders>
            <w:vAlign w:val="center"/>
          </w:tcPr>
          <w:p w14:paraId="05C0E2D3">
            <w:pPr>
              <w:spacing w:line="560" w:lineRule="exact"/>
            </w:pPr>
            <w:r>
              <w:rPr>
                <w:rFonts w:hint="eastAsia"/>
              </w:rPr>
              <w:t xml:space="preserve">                           合   计</w:t>
            </w:r>
          </w:p>
        </w:tc>
        <w:tc>
          <w:tcPr>
            <w:tcW w:w="561" w:type="pct"/>
            <w:tcBorders>
              <w:top w:val="single" w:color="auto" w:sz="4" w:space="0"/>
              <w:left w:val="single" w:color="000000" w:sz="4" w:space="0"/>
              <w:bottom w:val="single" w:color="000000" w:sz="4" w:space="0"/>
              <w:right w:val="single" w:color="000000" w:sz="4" w:space="0"/>
            </w:tcBorders>
            <w:vAlign w:val="center"/>
          </w:tcPr>
          <w:p w14:paraId="53CA6C47">
            <w:pPr>
              <w:spacing w:line="560" w:lineRule="exact"/>
              <w:jc w:val="center"/>
              <w:rPr>
                <w:rFonts w:ascii="宋体" w:hAnsi="宋体"/>
              </w:rPr>
            </w:pPr>
            <w:r>
              <w:rPr>
                <w:rFonts w:hint="eastAsia" w:ascii="宋体" w:hAnsi="宋体"/>
              </w:rPr>
              <w:t>100分</w:t>
            </w:r>
          </w:p>
        </w:tc>
      </w:tr>
    </w:tbl>
    <w:p w14:paraId="3FC3A391">
      <w:pPr>
        <w:pStyle w:val="2"/>
        <w:spacing w:before="0" w:after="0" w:line="560" w:lineRule="exact"/>
        <w:rPr>
          <w:rFonts w:hAnsi="黑体" w:cs="黑体"/>
          <w:szCs w:val="32"/>
        </w:rPr>
      </w:pPr>
    </w:p>
    <w:p w14:paraId="4F66C0A6">
      <w:pPr>
        <w:pStyle w:val="2"/>
        <w:spacing w:before="0" w:after="0" w:line="560" w:lineRule="exact"/>
        <w:rPr>
          <w:rFonts w:hAnsi="黑体" w:cs="黑体"/>
          <w:sz w:val="28"/>
          <w:szCs w:val="28"/>
        </w:rPr>
      </w:pPr>
      <w:bookmarkStart w:id="480" w:name="_Toc512090299"/>
      <w:r>
        <w:rPr>
          <w:rFonts w:hint="eastAsia" w:hAnsi="黑体" w:cs="黑体"/>
          <w:sz w:val="28"/>
          <w:szCs w:val="28"/>
        </w:rPr>
        <w:t>四、考核要求</w:t>
      </w:r>
      <w:bookmarkEnd w:id="480"/>
    </w:p>
    <w:p w14:paraId="33F98B61">
      <w:pPr>
        <w:spacing w:line="560" w:lineRule="exact"/>
        <w:rPr>
          <w:rFonts w:ascii="楷体" w:hAnsi="楷体" w:eastAsia="楷体"/>
          <w:b/>
          <w:sz w:val="28"/>
          <w:szCs w:val="28"/>
        </w:rPr>
      </w:pPr>
      <w:r>
        <w:rPr>
          <w:rFonts w:hint="eastAsia" w:ascii="楷体" w:hAnsi="楷体" w:eastAsia="楷体"/>
          <w:b/>
          <w:sz w:val="28"/>
          <w:szCs w:val="28"/>
        </w:rPr>
        <w:t>（一）实操考核场所与设备要求</w:t>
      </w:r>
    </w:p>
    <w:p w14:paraId="0764D15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鉴定场所建议面积：900㎡；鉴定材料工器具准备充分（见附表</w:t>
      </w:r>
      <w:r>
        <w:rPr>
          <w:rFonts w:ascii="宋体" w:hAnsi="宋体" w:cs="宋体"/>
          <w:color w:val="000000"/>
          <w:kern w:val="0"/>
          <w:sz w:val="28"/>
          <w:szCs w:val="28"/>
        </w:rPr>
        <w:t>1-1</w:t>
      </w:r>
      <w:r>
        <w:rPr>
          <w:rFonts w:hint="eastAsia" w:ascii="宋体" w:hAnsi="宋体" w:cs="宋体"/>
          <w:color w:val="000000"/>
          <w:kern w:val="0"/>
          <w:sz w:val="28"/>
          <w:szCs w:val="28"/>
        </w:rPr>
        <w:t>）。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41C0E7C7">
      <w:pPr>
        <w:spacing w:line="560" w:lineRule="exact"/>
        <w:rPr>
          <w:rFonts w:ascii="宋体" w:hAnsi="宋体" w:cs="宋体"/>
          <w:color w:val="000000"/>
          <w:kern w:val="0"/>
          <w:sz w:val="28"/>
          <w:szCs w:val="28"/>
        </w:rPr>
      </w:pPr>
      <w:r>
        <w:rPr>
          <w:rFonts w:hint="eastAsia" w:ascii="宋体" w:hAnsi="宋体" w:cs="宋体"/>
          <w:color w:val="000000"/>
          <w:kern w:val="0"/>
          <w:sz w:val="28"/>
          <w:szCs w:val="28"/>
        </w:rPr>
        <w:t>附表1-1</w:t>
      </w:r>
    </w:p>
    <w:p w14:paraId="208894F6">
      <w:pPr>
        <w:spacing w:line="560" w:lineRule="exact"/>
        <w:jc w:val="center"/>
        <w:rPr>
          <w:rFonts w:ascii="楷体" w:hAnsi="楷体" w:eastAsia="楷体"/>
          <w:b/>
          <w:sz w:val="28"/>
          <w:szCs w:val="28"/>
        </w:rPr>
      </w:pPr>
      <w:r>
        <w:rPr>
          <w:rFonts w:hint="eastAsia" w:ascii="宋体" w:hAnsi="宋体" w:cs="宋体"/>
          <w:b/>
          <w:bCs/>
          <w:sz w:val="24"/>
        </w:rPr>
        <w:t>每个考核工位（工、器具清单表）</w:t>
      </w:r>
    </w:p>
    <w:p w14:paraId="32C768C6">
      <w:pPr>
        <w:spacing w:line="560" w:lineRule="exact"/>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94"/>
        <w:gridCol w:w="3403"/>
        <w:gridCol w:w="2159"/>
        <w:gridCol w:w="1294"/>
      </w:tblGrid>
      <w:tr w14:paraId="7F4B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70B51BE">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579" w:type="pct"/>
            <w:gridSpan w:val="2"/>
            <w:vAlign w:val="center"/>
          </w:tcPr>
          <w:p w14:paraId="784BA962">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266" w:type="pct"/>
            <w:vAlign w:val="center"/>
          </w:tcPr>
          <w:p w14:paraId="09ADF9C2">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每工位数量</w:t>
            </w:r>
          </w:p>
        </w:tc>
        <w:tc>
          <w:tcPr>
            <w:tcW w:w="759" w:type="pct"/>
            <w:vAlign w:val="center"/>
          </w:tcPr>
          <w:p w14:paraId="72534357">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备注</w:t>
            </w:r>
          </w:p>
        </w:tc>
      </w:tr>
      <w:tr w14:paraId="3705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A8E4E5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p>
        </w:tc>
        <w:tc>
          <w:tcPr>
            <w:tcW w:w="583" w:type="pct"/>
            <w:vMerge w:val="restart"/>
            <w:vAlign w:val="center"/>
          </w:tcPr>
          <w:p w14:paraId="1060D8E5">
            <w:pPr>
              <w:pStyle w:val="18"/>
              <w:widowControl/>
              <w:spacing w:beforeAutospacing="0" w:afterAutospacing="0" w:line="560" w:lineRule="exact"/>
              <w:jc w:val="center"/>
              <w:rPr>
                <w:rFonts w:ascii="宋体" w:hAnsi="宋体" w:cs="宋体"/>
                <w:sz w:val="21"/>
                <w:szCs w:val="21"/>
              </w:rPr>
            </w:pPr>
          </w:p>
          <w:p w14:paraId="6E6D88E1">
            <w:pPr>
              <w:pStyle w:val="18"/>
              <w:widowControl/>
              <w:spacing w:beforeAutospacing="0" w:afterAutospacing="0" w:line="560" w:lineRule="exact"/>
              <w:jc w:val="center"/>
              <w:rPr>
                <w:rFonts w:ascii="宋体" w:hAnsi="宋体" w:cs="宋体"/>
                <w:sz w:val="21"/>
                <w:szCs w:val="21"/>
              </w:rPr>
            </w:pPr>
          </w:p>
          <w:p w14:paraId="7B2908B6">
            <w:pPr>
              <w:pStyle w:val="18"/>
              <w:widowControl/>
              <w:spacing w:beforeAutospacing="0" w:afterAutospacing="0" w:line="560" w:lineRule="exact"/>
              <w:jc w:val="center"/>
              <w:rPr>
                <w:rFonts w:ascii="宋体" w:hAnsi="宋体" w:cs="宋体"/>
                <w:sz w:val="21"/>
                <w:szCs w:val="21"/>
              </w:rPr>
            </w:pPr>
          </w:p>
          <w:p w14:paraId="70401A63">
            <w:pPr>
              <w:pStyle w:val="18"/>
              <w:widowControl/>
              <w:spacing w:beforeAutospacing="0" w:afterAutospacing="0" w:line="560" w:lineRule="exact"/>
              <w:jc w:val="center"/>
              <w:rPr>
                <w:rFonts w:ascii="宋体" w:hAnsi="宋体" w:cs="宋体"/>
                <w:sz w:val="21"/>
                <w:szCs w:val="21"/>
              </w:rPr>
            </w:pPr>
          </w:p>
          <w:p w14:paraId="664133EF">
            <w:pPr>
              <w:pStyle w:val="18"/>
              <w:widowControl/>
              <w:spacing w:beforeAutospacing="0" w:afterAutospacing="0" w:line="560" w:lineRule="exact"/>
              <w:jc w:val="center"/>
              <w:rPr>
                <w:rFonts w:ascii="宋体" w:hAnsi="宋体" w:cs="宋体"/>
                <w:sz w:val="21"/>
                <w:szCs w:val="21"/>
              </w:rPr>
            </w:pPr>
          </w:p>
          <w:p w14:paraId="6E724E49">
            <w:pPr>
              <w:pStyle w:val="18"/>
              <w:widowControl/>
              <w:spacing w:beforeAutospacing="0" w:afterAutospacing="0" w:line="560" w:lineRule="exact"/>
              <w:jc w:val="center"/>
              <w:rPr>
                <w:rFonts w:ascii="宋体" w:hAnsi="宋体" w:cs="宋体"/>
                <w:sz w:val="21"/>
                <w:szCs w:val="21"/>
              </w:rPr>
            </w:pPr>
          </w:p>
          <w:p w14:paraId="32322707">
            <w:pPr>
              <w:pStyle w:val="18"/>
              <w:widowControl/>
              <w:spacing w:beforeAutospacing="0" w:afterAutospacing="0" w:line="560" w:lineRule="exact"/>
              <w:jc w:val="center"/>
              <w:rPr>
                <w:rFonts w:ascii="宋体" w:hAnsi="宋体" w:cs="宋体"/>
                <w:sz w:val="21"/>
                <w:szCs w:val="21"/>
              </w:rPr>
            </w:pPr>
          </w:p>
          <w:p w14:paraId="49100F95">
            <w:pPr>
              <w:pStyle w:val="18"/>
              <w:widowControl/>
              <w:spacing w:beforeAutospacing="0" w:afterAutospacing="0" w:line="560" w:lineRule="exact"/>
              <w:jc w:val="center"/>
              <w:rPr>
                <w:rFonts w:ascii="宋体" w:hAnsi="宋体" w:cs="宋体"/>
                <w:sz w:val="21"/>
                <w:szCs w:val="21"/>
              </w:rPr>
            </w:pPr>
          </w:p>
          <w:p w14:paraId="0832B16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材料</w:t>
            </w:r>
          </w:p>
        </w:tc>
        <w:tc>
          <w:tcPr>
            <w:tcW w:w="1996" w:type="pct"/>
            <w:vAlign w:val="center"/>
          </w:tcPr>
          <w:p w14:paraId="1BCB9F7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钢板</w:t>
            </w:r>
          </w:p>
        </w:tc>
        <w:tc>
          <w:tcPr>
            <w:tcW w:w="1266" w:type="pct"/>
            <w:vAlign w:val="center"/>
          </w:tcPr>
          <w:p w14:paraId="6DB09DA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5块</w:t>
            </w:r>
          </w:p>
        </w:tc>
        <w:tc>
          <w:tcPr>
            <w:tcW w:w="759" w:type="pct"/>
            <w:vAlign w:val="center"/>
          </w:tcPr>
          <w:p w14:paraId="2B9CBCD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1m</w:t>
            </w:r>
            <w:r>
              <w:rPr>
                <w:rFonts w:ascii="宋体" w:hAnsi="宋体" w:cs="宋体"/>
                <w:sz w:val="21"/>
                <w:szCs w:val="21"/>
              </w:rPr>
              <w:t>×</w:t>
            </w:r>
            <w:r>
              <w:rPr>
                <w:rFonts w:hint="eastAsia" w:ascii="宋体" w:hAnsi="宋体" w:cs="宋体"/>
                <w:sz w:val="21"/>
                <w:szCs w:val="21"/>
              </w:rPr>
              <w:t>1m</w:t>
            </w:r>
            <w:r>
              <w:rPr>
                <w:rFonts w:hint="eastAsia"/>
              </w:rPr>
              <w:t>，</w:t>
            </w:r>
            <w:r>
              <w:rPr>
                <w:rFonts w:hint="eastAsia" w:ascii="宋体" w:hAnsi="宋体" w:cs="宋体"/>
                <w:sz w:val="21"/>
                <w:szCs w:val="21"/>
              </w:rPr>
              <w:t>2mm</w:t>
            </w:r>
          </w:p>
        </w:tc>
      </w:tr>
      <w:tr w14:paraId="2AC0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27F36F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83" w:type="pct"/>
            <w:vMerge w:val="continue"/>
            <w:vAlign w:val="center"/>
          </w:tcPr>
          <w:p w14:paraId="156D0C2F">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379283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钢管</w:t>
            </w:r>
          </w:p>
        </w:tc>
        <w:tc>
          <w:tcPr>
            <w:tcW w:w="1266" w:type="pct"/>
            <w:vAlign w:val="center"/>
          </w:tcPr>
          <w:p w14:paraId="2A078D5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10根</w:t>
            </w:r>
          </w:p>
        </w:tc>
        <w:tc>
          <w:tcPr>
            <w:tcW w:w="759" w:type="pct"/>
            <w:vAlign w:val="center"/>
          </w:tcPr>
          <w:p w14:paraId="7EC6C6AE">
            <w:pPr>
              <w:pStyle w:val="18"/>
              <w:widowControl/>
              <w:spacing w:beforeAutospacing="0" w:afterAutospacing="0" w:line="560" w:lineRule="exact"/>
              <w:jc w:val="center"/>
              <w:rPr>
                <w:rFonts w:ascii="宋体" w:hAnsi="宋体" w:cs="宋体"/>
                <w:sz w:val="21"/>
                <w:szCs w:val="21"/>
              </w:rPr>
            </w:pPr>
            <w:r>
              <w:rPr>
                <w:rFonts w:hint="eastAsia" w:ascii="仿宋" w:hAnsi="仿宋" w:eastAsia="仿宋" w:cs="仿宋"/>
                <w:kern w:val="2"/>
                <w:sz w:val="21"/>
              </w:rPr>
              <w:t>Φ</w:t>
            </w:r>
            <w:r>
              <w:rPr>
                <w:rFonts w:hint="eastAsia" w:cstheme="minorBidi"/>
                <w:kern w:val="2"/>
                <w:sz w:val="21"/>
              </w:rPr>
              <w:t>5，2</w:t>
            </w:r>
            <w:r>
              <w:rPr>
                <w:rFonts w:hint="eastAsia" w:ascii="宋体" w:hAnsi="宋体" w:cs="宋体"/>
                <w:sz w:val="21"/>
                <w:szCs w:val="21"/>
              </w:rPr>
              <w:t>m</w:t>
            </w:r>
          </w:p>
        </w:tc>
      </w:tr>
      <w:tr w14:paraId="19E2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65AD41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83" w:type="pct"/>
            <w:vMerge w:val="continue"/>
            <w:vAlign w:val="center"/>
          </w:tcPr>
          <w:p w14:paraId="2588664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CC79FE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滚杠</w:t>
            </w:r>
          </w:p>
        </w:tc>
        <w:tc>
          <w:tcPr>
            <w:tcW w:w="1266" w:type="pct"/>
            <w:vAlign w:val="center"/>
          </w:tcPr>
          <w:p w14:paraId="114E6E6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15根</w:t>
            </w:r>
          </w:p>
        </w:tc>
        <w:tc>
          <w:tcPr>
            <w:tcW w:w="759" w:type="pct"/>
            <w:vAlign w:val="center"/>
          </w:tcPr>
          <w:p w14:paraId="08ED7D0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2m</w:t>
            </w:r>
          </w:p>
        </w:tc>
      </w:tr>
      <w:tr w14:paraId="3D90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0E5CD1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w:t>
            </w:r>
          </w:p>
        </w:tc>
        <w:tc>
          <w:tcPr>
            <w:tcW w:w="583" w:type="pct"/>
            <w:vMerge w:val="continue"/>
            <w:vAlign w:val="center"/>
          </w:tcPr>
          <w:p w14:paraId="7AF9FA5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304E52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枕木</w:t>
            </w:r>
          </w:p>
        </w:tc>
        <w:tc>
          <w:tcPr>
            <w:tcW w:w="1266" w:type="pct"/>
            <w:vAlign w:val="center"/>
          </w:tcPr>
          <w:p w14:paraId="4DD78FB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10根</w:t>
            </w:r>
          </w:p>
        </w:tc>
        <w:tc>
          <w:tcPr>
            <w:tcW w:w="759" w:type="pct"/>
            <w:vAlign w:val="center"/>
          </w:tcPr>
          <w:p w14:paraId="61B0253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2m</w:t>
            </w:r>
          </w:p>
        </w:tc>
      </w:tr>
      <w:tr w14:paraId="6086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3E7D92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c>
          <w:tcPr>
            <w:tcW w:w="583" w:type="pct"/>
            <w:vMerge w:val="continue"/>
            <w:vAlign w:val="center"/>
          </w:tcPr>
          <w:p w14:paraId="5082EF0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A17F5E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带吊耳水箱</w:t>
            </w:r>
          </w:p>
        </w:tc>
        <w:tc>
          <w:tcPr>
            <w:tcW w:w="1266" w:type="pct"/>
            <w:vAlign w:val="center"/>
          </w:tcPr>
          <w:p w14:paraId="144127B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229C481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1m</w:t>
            </w:r>
            <w:r>
              <w:rPr>
                <w:rFonts w:ascii="宋体" w:hAnsi="宋体" w:cs="宋体"/>
                <w:sz w:val="21"/>
                <w:szCs w:val="21"/>
              </w:rPr>
              <w:t>×</w:t>
            </w:r>
            <w:r>
              <w:rPr>
                <w:rFonts w:hint="eastAsia" w:ascii="宋体" w:hAnsi="宋体" w:cs="宋体"/>
                <w:sz w:val="21"/>
                <w:szCs w:val="21"/>
              </w:rPr>
              <w:t>1m</w:t>
            </w:r>
            <w:r>
              <w:rPr>
                <w:rFonts w:ascii="宋体" w:hAnsi="宋体" w:cs="宋体"/>
                <w:sz w:val="21"/>
                <w:szCs w:val="21"/>
              </w:rPr>
              <w:t>×</w:t>
            </w:r>
            <w:r>
              <w:rPr>
                <w:rFonts w:hint="eastAsia" w:ascii="宋体" w:hAnsi="宋体" w:cs="宋体"/>
                <w:sz w:val="21"/>
                <w:szCs w:val="21"/>
              </w:rPr>
              <w:t>1m</w:t>
            </w:r>
          </w:p>
        </w:tc>
      </w:tr>
      <w:tr w14:paraId="69EA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1272C0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w:t>
            </w:r>
          </w:p>
        </w:tc>
        <w:tc>
          <w:tcPr>
            <w:tcW w:w="583" w:type="pct"/>
            <w:vMerge w:val="continue"/>
            <w:vAlign w:val="center"/>
          </w:tcPr>
          <w:p w14:paraId="26CFADD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84C6FD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信号旗</w:t>
            </w:r>
          </w:p>
        </w:tc>
        <w:tc>
          <w:tcPr>
            <w:tcW w:w="1266" w:type="pct"/>
            <w:vAlign w:val="center"/>
          </w:tcPr>
          <w:p w14:paraId="776B4C1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4面</w:t>
            </w:r>
          </w:p>
        </w:tc>
        <w:tc>
          <w:tcPr>
            <w:tcW w:w="759" w:type="pct"/>
            <w:vAlign w:val="center"/>
          </w:tcPr>
          <w:p w14:paraId="6A52148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红，蓝</w:t>
            </w:r>
          </w:p>
        </w:tc>
      </w:tr>
      <w:tr w14:paraId="6995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6A700C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7</w:t>
            </w:r>
          </w:p>
        </w:tc>
        <w:tc>
          <w:tcPr>
            <w:tcW w:w="583" w:type="pct"/>
            <w:vMerge w:val="continue"/>
            <w:vAlign w:val="center"/>
          </w:tcPr>
          <w:p w14:paraId="5FD49B8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A5FFC8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口哨</w:t>
            </w:r>
          </w:p>
        </w:tc>
        <w:tc>
          <w:tcPr>
            <w:tcW w:w="1266" w:type="pct"/>
            <w:vAlign w:val="center"/>
          </w:tcPr>
          <w:p w14:paraId="4F66FF5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4个</w:t>
            </w:r>
          </w:p>
        </w:tc>
        <w:tc>
          <w:tcPr>
            <w:tcW w:w="759" w:type="pct"/>
            <w:vAlign w:val="center"/>
          </w:tcPr>
          <w:p w14:paraId="3D5E66AD">
            <w:pPr>
              <w:pStyle w:val="18"/>
              <w:widowControl/>
              <w:spacing w:beforeAutospacing="0" w:afterAutospacing="0" w:line="560" w:lineRule="exact"/>
              <w:jc w:val="center"/>
              <w:rPr>
                <w:rFonts w:ascii="宋体" w:hAnsi="宋体" w:cs="宋体"/>
                <w:sz w:val="21"/>
                <w:szCs w:val="21"/>
              </w:rPr>
            </w:pPr>
          </w:p>
        </w:tc>
      </w:tr>
      <w:tr w14:paraId="373D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2BCE4B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8</w:t>
            </w:r>
          </w:p>
        </w:tc>
        <w:tc>
          <w:tcPr>
            <w:tcW w:w="583" w:type="pct"/>
            <w:vMerge w:val="continue"/>
            <w:vAlign w:val="center"/>
          </w:tcPr>
          <w:p w14:paraId="13A015DB">
            <w:pPr>
              <w:pStyle w:val="18"/>
              <w:widowControl/>
              <w:spacing w:beforeAutospacing="0" w:afterAutospacing="0" w:line="560" w:lineRule="exact"/>
              <w:jc w:val="center"/>
              <w:rPr>
                <w:rFonts w:ascii="宋体" w:hAnsi="宋体" w:cs="宋体"/>
                <w:sz w:val="21"/>
                <w:szCs w:val="21"/>
              </w:rPr>
            </w:pPr>
          </w:p>
        </w:tc>
        <w:tc>
          <w:tcPr>
            <w:tcW w:w="1996" w:type="pct"/>
            <w:vMerge w:val="restart"/>
            <w:vAlign w:val="center"/>
          </w:tcPr>
          <w:p w14:paraId="7F733B4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钢丝绳</w:t>
            </w:r>
          </w:p>
        </w:tc>
        <w:tc>
          <w:tcPr>
            <w:tcW w:w="1266" w:type="pct"/>
            <w:vAlign w:val="center"/>
          </w:tcPr>
          <w:p w14:paraId="02B7543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20米</w:t>
            </w:r>
          </w:p>
        </w:tc>
        <w:tc>
          <w:tcPr>
            <w:tcW w:w="759" w:type="pct"/>
            <w:vAlign w:val="center"/>
          </w:tcPr>
          <w:p w14:paraId="4E26880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18mm</w:t>
            </w:r>
          </w:p>
        </w:tc>
      </w:tr>
      <w:tr w14:paraId="22AB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63FD2A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9</w:t>
            </w:r>
          </w:p>
        </w:tc>
        <w:tc>
          <w:tcPr>
            <w:tcW w:w="583" w:type="pct"/>
            <w:vMerge w:val="continue"/>
            <w:vAlign w:val="center"/>
          </w:tcPr>
          <w:p w14:paraId="69801977">
            <w:pPr>
              <w:pStyle w:val="18"/>
              <w:widowControl/>
              <w:spacing w:beforeAutospacing="0" w:afterAutospacing="0" w:line="560" w:lineRule="exact"/>
              <w:jc w:val="center"/>
              <w:rPr>
                <w:rFonts w:ascii="宋体" w:hAnsi="宋体" w:cs="宋体"/>
                <w:sz w:val="21"/>
                <w:szCs w:val="21"/>
              </w:rPr>
            </w:pPr>
          </w:p>
        </w:tc>
        <w:tc>
          <w:tcPr>
            <w:tcW w:w="1996" w:type="pct"/>
            <w:vMerge w:val="continue"/>
            <w:vAlign w:val="center"/>
          </w:tcPr>
          <w:p w14:paraId="725DE629">
            <w:pPr>
              <w:pStyle w:val="18"/>
              <w:widowControl/>
              <w:spacing w:beforeAutospacing="0" w:afterAutospacing="0" w:line="560" w:lineRule="exact"/>
              <w:jc w:val="center"/>
              <w:rPr>
                <w:rFonts w:ascii="宋体" w:hAnsi="宋体" w:cs="宋体"/>
                <w:sz w:val="21"/>
                <w:szCs w:val="21"/>
              </w:rPr>
            </w:pPr>
          </w:p>
        </w:tc>
        <w:tc>
          <w:tcPr>
            <w:tcW w:w="1266" w:type="pct"/>
            <w:vAlign w:val="center"/>
          </w:tcPr>
          <w:p w14:paraId="17539D5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20米</w:t>
            </w:r>
          </w:p>
        </w:tc>
        <w:tc>
          <w:tcPr>
            <w:tcW w:w="759" w:type="pct"/>
            <w:vAlign w:val="center"/>
          </w:tcPr>
          <w:p w14:paraId="7DC8FD5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34mm</w:t>
            </w:r>
          </w:p>
        </w:tc>
      </w:tr>
      <w:tr w14:paraId="354F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A29D22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c>
          <w:tcPr>
            <w:tcW w:w="583" w:type="pct"/>
            <w:vMerge w:val="continue"/>
            <w:vAlign w:val="center"/>
          </w:tcPr>
          <w:p w14:paraId="2170EC4E">
            <w:pPr>
              <w:pStyle w:val="18"/>
              <w:widowControl/>
              <w:spacing w:beforeAutospacing="0" w:afterAutospacing="0" w:line="560" w:lineRule="exact"/>
              <w:jc w:val="center"/>
              <w:rPr>
                <w:rFonts w:ascii="宋体" w:hAnsi="宋体" w:cs="宋体"/>
                <w:sz w:val="21"/>
                <w:szCs w:val="21"/>
              </w:rPr>
            </w:pPr>
          </w:p>
        </w:tc>
        <w:tc>
          <w:tcPr>
            <w:tcW w:w="1996" w:type="pct"/>
            <w:vMerge w:val="restart"/>
            <w:vAlign w:val="center"/>
          </w:tcPr>
          <w:p w14:paraId="04262BA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麻绳</w:t>
            </w:r>
          </w:p>
        </w:tc>
        <w:tc>
          <w:tcPr>
            <w:tcW w:w="1266" w:type="pct"/>
            <w:vAlign w:val="center"/>
          </w:tcPr>
          <w:p w14:paraId="47656BC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2根</w:t>
            </w:r>
          </w:p>
        </w:tc>
        <w:tc>
          <w:tcPr>
            <w:tcW w:w="759" w:type="pct"/>
            <w:vAlign w:val="center"/>
          </w:tcPr>
          <w:p w14:paraId="18E571E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10m</w:t>
            </w:r>
          </w:p>
        </w:tc>
      </w:tr>
      <w:tr w14:paraId="0337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385E3D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11</w:t>
            </w:r>
          </w:p>
        </w:tc>
        <w:tc>
          <w:tcPr>
            <w:tcW w:w="583" w:type="pct"/>
            <w:vMerge w:val="continue"/>
            <w:vAlign w:val="center"/>
          </w:tcPr>
          <w:p w14:paraId="528173C9">
            <w:pPr>
              <w:pStyle w:val="18"/>
              <w:widowControl/>
              <w:spacing w:beforeAutospacing="0" w:afterAutospacing="0" w:line="560" w:lineRule="exact"/>
              <w:jc w:val="center"/>
              <w:rPr>
                <w:rFonts w:ascii="宋体" w:hAnsi="宋体" w:cs="宋体"/>
                <w:sz w:val="21"/>
                <w:szCs w:val="21"/>
              </w:rPr>
            </w:pPr>
          </w:p>
        </w:tc>
        <w:tc>
          <w:tcPr>
            <w:tcW w:w="1996" w:type="pct"/>
            <w:vMerge w:val="continue"/>
            <w:vAlign w:val="center"/>
          </w:tcPr>
          <w:p w14:paraId="4B43BBF6">
            <w:pPr>
              <w:pStyle w:val="18"/>
              <w:widowControl/>
              <w:spacing w:beforeAutospacing="0" w:afterAutospacing="0" w:line="560" w:lineRule="exact"/>
              <w:jc w:val="center"/>
              <w:rPr>
                <w:rFonts w:ascii="宋体" w:hAnsi="宋体" w:cs="宋体"/>
                <w:sz w:val="21"/>
                <w:szCs w:val="21"/>
              </w:rPr>
            </w:pPr>
          </w:p>
        </w:tc>
        <w:tc>
          <w:tcPr>
            <w:tcW w:w="1266" w:type="pct"/>
            <w:vAlign w:val="center"/>
          </w:tcPr>
          <w:p w14:paraId="008EB35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20根</w:t>
            </w:r>
          </w:p>
        </w:tc>
        <w:tc>
          <w:tcPr>
            <w:tcW w:w="759" w:type="pct"/>
            <w:vAlign w:val="center"/>
          </w:tcPr>
          <w:p w14:paraId="7D821A4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2m</w:t>
            </w:r>
          </w:p>
        </w:tc>
      </w:tr>
      <w:tr w14:paraId="0730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5A9C1A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12</w:t>
            </w:r>
          </w:p>
        </w:tc>
        <w:tc>
          <w:tcPr>
            <w:tcW w:w="583" w:type="pct"/>
            <w:vMerge w:val="continue"/>
            <w:vAlign w:val="center"/>
          </w:tcPr>
          <w:p w14:paraId="5C7738A0">
            <w:pPr>
              <w:pStyle w:val="18"/>
              <w:widowControl/>
              <w:spacing w:beforeAutospacing="0" w:afterAutospacing="0" w:line="560" w:lineRule="exact"/>
              <w:jc w:val="center"/>
              <w:rPr>
                <w:rFonts w:ascii="宋体" w:hAnsi="宋体" w:cs="宋体"/>
                <w:sz w:val="21"/>
                <w:szCs w:val="21"/>
              </w:rPr>
            </w:pPr>
          </w:p>
        </w:tc>
        <w:tc>
          <w:tcPr>
            <w:tcW w:w="1996" w:type="pct"/>
            <w:vMerge w:val="restart"/>
            <w:vAlign w:val="center"/>
          </w:tcPr>
          <w:p w14:paraId="64C446D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化学纤维绳</w:t>
            </w:r>
          </w:p>
        </w:tc>
        <w:tc>
          <w:tcPr>
            <w:tcW w:w="1266" w:type="pct"/>
            <w:vAlign w:val="center"/>
          </w:tcPr>
          <w:p w14:paraId="58DF09F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2根</w:t>
            </w:r>
          </w:p>
        </w:tc>
        <w:tc>
          <w:tcPr>
            <w:tcW w:w="759" w:type="pct"/>
            <w:vAlign w:val="center"/>
          </w:tcPr>
          <w:p w14:paraId="7F8E0A5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10m</w:t>
            </w:r>
          </w:p>
        </w:tc>
      </w:tr>
      <w:tr w14:paraId="727B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E09E0E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13</w:t>
            </w:r>
          </w:p>
        </w:tc>
        <w:tc>
          <w:tcPr>
            <w:tcW w:w="583" w:type="pct"/>
            <w:vMerge w:val="continue"/>
            <w:vAlign w:val="center"/>
          </w:tcPr>
          <w:p w14:paraId="0C05A6D5">
            <w:pPr>
              <w:pStyle w:val="18"/>
              <w:widowControl/>
              <w:spacing w:beforeAutospacing="0" w:afterAutospacing="0" w:line="560" w:lineRule="exact"/>
              <w:jc w:val="center"/>
              <w:rPr>
                <w:rFonts w:ascii="宋体" w:hAnsi="宋体" w:cs="宋体"/>
                <w:sz w:val="21"/>
                <w:szCs w:val="21"/>
              </w:rPr>
            </w:pPr>
          </w:p>
        </w:tc>
        <w:tc>
          <w:tcPr>
            <w:tcW w:w="1996" w:type="pct"/>
            <w:vMerge w:val="continue"/>
            <w:vAlign w:val="center"/>
          </w:tcPr>
          <w:p w14:paraId="4FDDF3BF">
            <w:pPr>
              <w:pStyle w:val="18"/>
              <w:widowControl/>
              <w:spacing w:beforeAutospacing="0" w:afterAutospacing="0" w:line="560" w:lineRule="exact"/>
              <w:jc w:val="center"/>
              <w:rPr>
                <w:rFonts w:ascii="宋体" w:hAnsi="宋体" w:cs="宋体"/>
                <w:sz w:val="21"/>
                <w:szCs w:val="21"/>
              </w:rPr>
            </w:pPr>
          </w:p>
        </w:tc>
        <w:tc>
          <w:tcPr>
            <w:tcW w:w="1266" w:type="pct"/>
            <w:vAlign w:val="center"/>
          </w:tcPr>
          <w:p w14:paraId="10DCD35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20根</w:t>
            </w:r>
          </w:p>
        </w:tc>
        <w:tc>
          <w:tcPr>
            <w:tcW w:w="759" w:type="pct"/>
            <w:vAlign w:val="center"/>
          </w:tcPr>
          <w:p w14:paraId="02A441C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2m</w:t>
            </w:r>
          </w:p>
        </w:tc>
      </w:tr>
      <w:tr w14:paraId="5CA5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17C307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14</w:t>
            </w:r>
          </w:p>
        </w:tc>
        <w:tc>
          <w:tcPr>
            <w:tcW w:w="583" w:type="pct"/>
            <w:vMerge w:val="continue"/>
            <w:vAlign w:val="center"/>
          </w:tcPr>
          <w:p w14:paraId="645B322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99FA02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绳卡</w:t>
            </w:r>
          </w:p>
        </w:tc>
        <w:tc>
          <w:tcPr>
            <w:tcW w:w="1266" w:type="pct"/>
            <w:vAlign w:val="center"/>
          </w:tcPr>
          <w:p w14:paraId="1BCF51B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30个</w:t>
            </w:r>
          </w:p>
        </w:tc>
        <w:tc>
          <w:tcPr>
            <w:tcW w:w="759" w:type="pct"/>
            <w:vAlign w:val="center"/>
          </w:tcPr>
          <w:p w14:paraId="7B7F45CD">
            <w:pPr>
              <w:pStyle w:val="18"/>
              <w:widowControl/>
              <w:spacing w:beforeAutospacing="0" w:afterAutospacing="0" w:line="560" w:lineRule="exact"/>
              <w:jc w:val="center"/>
              <w:rPr>
                <w:rFonts w:ascii="宋体" w:hAnsi="宋体" w:cs="宋体"/>
                <w:sz w:val="21"/>
                <w:szCs w:val="21"/>
              </w:rPr>
            </w:pPr>
          </w:p>
        </w:tc>
      </w:tr>
      <w:tr w14:paraId="60C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E9B8A9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15</w:t>
            </w:r>
          </w:p>
        </w:tc>
        <w:tc>
          <w:tcPr>
            <w:tcW w:w="583" w:type="pct"/>
            <w:vMerge w:val="continue"/>
            <w:vAlign w:val="center"/>
          </w:tcPr>
          <w:p w14:paraId="1020287C">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CBDD2E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卸扣</w:t>
            </w:r>
          </w:p>
        </w:tc>
        <w:tc>
          <w:tcPr>
            <w:tcW w:w="1266" w:type="pct"/>
            <w:vAlign w:val="center"/>
          </w:tcPr>
          <w:p w14:paraId="5951723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20个</w:t>
            </w:r>
          </w:p>
        </w:tc>
        <w:tc>
          <w:tcPr>
            <w:tcW w:w="759" w:type="pct"/>
            <w:vAlign w:val="center"/>
          </w:tcPr>
          <w:p w14:paraId="24977097">
            <w:pPr>
              <w:pStyle w:val="18"/>
              <w:widowControl/>
              <w:spacing w:beforeAutospacing="0" w:afterAutospacing="0" w:line="560" w:lineRule="exact"/>
              <w:jc w:val="center"/>
              <w:rPr>
                <w:rFonts w:ascii="宋体" w:hAnsi="宋体" w:cs="宋体"/>
                <w:sz w:val="21"/>
                <w:szCs w:val="21"/>
              </w:rPr>
            </w:pPr>
          </w:p>
        </w:tc>
      </w:tr>
      <w:tr w14:paraId="3658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E0C61E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16</w:t>
            </w:r>
          </w:p>
        </w:tc>
        <w:tc>
          <w:tcPr>
            <w:tcW w:w="583" w:type="pct"/>
            <w:vMerge w:val="continue"/>
            <w:vAlign w:val="center"/>
          </w:tcPr>
          <w:p w14:paraId="4C14C61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3FF4A4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吊环</w:t>
            </w:r>
          </w:p>
        </w:tc>
        <w:tc>
          <w:tcPr>
            <w:tcW w:w="1266" w:type="pct"/>
            <w:vAlign w:val="center"/>
          </w:tcPr>
          <w:p w14:paraId="03D13FF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10个</w:t>
            </w:r>
          </w:p>
        </w:tc>
        <w:tc>
          <w:tcPr>
            <w:tcW w:w="759" w:type="pct"/>
            <w:vAlign w:val="center"/>
          </w:tcPr>
          <w:p w14:paraId="0D8EB23B">
            <w:pPr>
              <w:pStyle w:val="18"/>
              <w:widowControl/>
              <w:spacing w:beforeAutospacing="0" w:afterAutospacing="0" w:line="560" w:lineRule="exact"/>
              <w:jc w:val="center"/>
              <w:rPr>
                <w:rFonts w:ascii="宋体" w:hAnsi="宋体" w:cs="宋体"/>
                <w:sz w:val="21"/>
                <w:szCs w:val="21"/>
              </w:rPr>
            </w:pPr>
          </w:p>
        </w:tc>
      </w:tr>
      <w:tr w14:paraId="0781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36823F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17</w:t>
            </w:r>
          </w:p>
        </w:tc>
        <w:tc>
          <w:tcPr>
            <w:tcW w:w="583" w:type="pct"/>
            <w:vMerge w:val="continue"/>
            <w:vAlign w:val="center"/>
          </w:tcPr>
          <w:p w14:paraId="7D39B2D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98FE88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螺旋扣</w:t>
            </w:r>
          </w:p>
        </w:tc>
        <w:tc>
          <w:tcPr>
            <w:tcW w:w="1266" w:type="pct"/>
            <w:vAlign w:val="center"/>
          </w:tcPr>
          <w:p w14:paraId="10D97DC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20个</w:t>
            </w:r>
          </w:p>
        </w:tc>
        <w:tc>
          <w:tcPr>
            <w:tcW w:w="759" w:type="pct"/>
            <w:vAlign w:val="center"/>
          </w:tcPr>
          <w:p w14:paraId="02BC2919">
            <w:pPr>
              <w:pStyle w:val="18"/>
              <w:widowControl/>
              <w:spacing w:beforeAutospacing="0" w:afterAutospacing="0" w:line="560" w:lineRule="exact"/>
              <w:jc w:val="center"/>
              <w:rPr>
                <w:rFonts w:ascii="宋体" w:hAnsi="宋体" w:cs="宋体"/>
                <w:sz w:val="21"/>
                <w:szCs w:val="21"/>
              </w:rPr>
            </w:pPr>
          </w:p>
        </w:tc>
      </w:tr>
      <w:tr w14:paraId="49D2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6B5A9E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18</w:t>
            </w:r>
          </w:p>
        </w:tc>
        <w:tc>
          <w:tcPr>
            <w:tcW w:w="583" w:type="pct"/>
            <w:vMerge w:val="continue"/>
            <w:vAlign w:val="center"/>
          </w:tcPr>
          <w:p w14:paraId="0243270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53DCDC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线材</w:t>
            </w:r>
          </w:p>
        </w:tc>
        <w:tc>
          <w:tcPr>
            <w:tcW w:w="1266" w:type="pct"/>
            <w:vAlign w:val="center"/>
          </w:tcPr>
          <w:p w14:paraId="0F0C3D1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20根</w:t>
            </w:r>
          </w:p>
        </w:tc>
        <w:tc>
          <w:tcPr>
            <w:tcW w:w="759" w:type="pct"/>
            <w:vAlign w:val="center"/>
          </w:tcPr>
          <w:p w14:paraId="6390ECA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3m</w:t>
            </w:r>
          </w:p>
        </w:tc>
      </w:tr>
      <w:tr w14:paraId="138E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583D0D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19</w:t>
            </w:r>
          </w:p>
        </w:tc>
        <w:tc>
          <w:tcPr>
            <w:tcW w:w="583" w:type="pct"/>
            <w:vMerge w:val="restart"/>
            <w:vAlign w:val="center"/>
          </w:tcPr>
          <w:p w14:paraId="1CEFF8C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w:t>
            </w:r>
          </w:p>
        </w:tc>
        <w:tc>
          <w:tcPr>
            <w:tcW w:w="1996" w:type="pct"/>
            <w:vAlign w:val="center"/>
          </w:tcPr>
          <w:p w14:paraId="3D281CB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线柱小撬棒</w:t>
            </w:r>
          </w:p>
        </w:tc>
        <w:tc>
          <w:tcPr>
            <w:tcW w:w="1266" w:type="pct"/>
            <w:vAlign w:val="center"/>
          </w:tcPr>
          <w:p w14:paraId="46E1C52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5根</w:t>
            </w:r>
          </w:p>
        </w:tc>
        <w:tc>
          <w:tcPr>
            <w:tcW w:w="759" w:type="pct"/>
            <w:vAlign w:val="center"/>
          </w:tcPr>
          <w:p w14:paraId="5E559055">
            <w:pPr>
              <w:pStyle w:val="18"/>
              <w:widowControl/>
              <w:spacing w:beforeAutospacing="0" w:afterAutospacing="0" w:line="560" w:lineRule="exact"/>
              <w:jc w:val="center"/>
              <w:rPr>
                <w:rFonts w:ascii="宋体" w:hAnsi="宋体" w:cs="宋体"/>
                <w:sz w:val="21"/>
                <w:szCs w:val="21"/>
              </w:rPr>
            </w:pPr>
          </w:p>
        </w:tc>
      </w:tr>
      <w:tr w14:paraId="50CD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D97829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w:t>
            </w:r>
          </w:p>
        </w:tc>
        <w:tc>
          <w:tcPr>
            <w:tcW w:w="583" w:type="pct"/>
            <w:vMerge w:val="continue"/>
            <w:vAlign w:val="center"/>
          </w:tcPr>
          <w:p w14:paraId="687A6BE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B8A062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扭力扳手</w:t>
            </w:r>
          </w:p>
        </w:tc>
        <w:tc>
          <w:tcPr>
            <w:tcW w:w="1266" w:type="pct"/>
            <w:vAlign w:val="center"/>
          </w:tcPr>
          <w:p w14:paraId="391A2D4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10把</w:t>
            </w:r>
          </w:p>
        </w:tc>
        <w:tc>
          <w:tcPr>
            <w:tcW w:w="759" w:type="pct"/>
            <w:vAlign w:val="center"/>
          </w:tcPr>
          <w:p w14:paraId="3C48D2D7">
            <w:pPr>
              <w:pStyle w:val="18"/>
              <w:widowControl/>
              <w:spacing w:beforeAutospacing="0" w:afterAutospacing="0" w:line="560" w:lineRule="exact"/>
              <w:jc w:val="center"/>
              <w:rPr>
                <w:rFonts w:ascii="宋体" w:hAnsi="宋体" w:cs="宋体"/>
                <w:sz w:val="21"/>
                <w:szCs w:val="21"/>
              </w:rPr>
            </w:pPr>
          </w:p>
        </w:tc>
      </w:tr>
      <w:tr w14:paraId="32EC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263F80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21</w:t>
            </w:r>
          </w:p>
        </w:tc>
        <w:tc>
          <w:tcPr>
            <w:tcW w:w="583" w:type="pct"/>
            <w:vMerge w:val="continue"/>
            <w:vAlign w:val="center"/>
          </w:tcPr>
          <w:p w14:paraId="002F874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A657B2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钢轨滑道</w:t>
            </w:r>
          </w:p>
        </w:tc>
        <w:tc>
          <w:tcPr>
            <w:tcW w:w="1266" w:type="pct"/>
            <w:vAlign w:val="center"/>
          </w:tcPr>
          <w:p w14:paraId="623217C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2根</w:t>
            </w:r>
          </w:p>
        </w:tc>
        <w:tc>
          <w:tcPr>
            <w:tcW w:w="759" w:type="pct"/>
            <w:vAlign w:val="center"/>
          </w:tcPr>
          <w:p w14:paraId="36C8082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5m</w:t>
            </w:r>
          </w:p>
        </w:tc>
      </w:tr>
      <w:tr w14:paraId="7A7E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82A058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22</w:t>
            </w:r>
          </w:p>
        </w:tc>
        <w:tc>
          <w:tcPr>
            <w:tcW w:w="583" w:type="pct"/>
            <w:vMerge w:val="continue"/>
            <w:vAlign w:val="center"/>
          </w:tcPr>
          <w:p w14:paraId="0F2386C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0F56B1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地锚（桩）</w:t>
            </w:r>
          </w:p>
        </w:tc>
        <w:tc>
          <w:tcPr>
            <w:tcW w:w="1266" w:type="pct"/>
            <w:vAlign w:val="center"/>
          </w:tcPr>
          <w:p w14:paraId="421AF89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12个</w:t>
            </w:r>
          </w:p>
        </w:tc>
        <w:tc>
          <w:tcPr>
            <w:tcW w:w="759" w:type="pct"/>
            <w:vAlign w:val="center"/>
          </w:tcPr>
          <w:p w14:paraId="1FBEEC5B">
            <w:pPr>
              <w:pStyle w:val="18"/>
              <w:widowControl/>
              <w:spacing w:beforeAutospacing="0" w:afterAutospacing="0" w:line="560" w:lineRule="exact"/>
              <w:jc w:val="center"/>
              <w:rPr>
                <w:rFonts w:ascii="宋体" w:hAnsi="宋体" w:cs="宋体"/>
                <w:sz w:val="21"/>
                <w:szCs w:val="21"/>
              </w:rPr>
            </w:pPr>
          </w:p>
        </w:tc>
      </w:tr>
      <w:tr w14:paraId="089D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4BBDF5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23</w:t>
            </w:r>
          </w:p>
        </w:tc>
        <w:tc>
          <w:tcPr>
            <w:tcW w:w="583" w:type="pct"/>
            <w:vMerge w:val="continue"/>
            <w:vAlign w:val="center"/>
          </w:tcPr>
          <w:p w14:paraId="4674A70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437E8B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扳手</w:t>
            </w:r>
          </w:p>
        </w:tc>
        <w:tc>
          <w:tcPr>
            <w:tcW w:w="1266" w:type="pct"/>
            <w:vAlign w:val="center"/>
          </w:tcPr>
          <w:p w14:paraId="6FE7B16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10把</w:t>
            </w:r>
          </w:p>
        </w:tc>
        <w:tc>
          <w:tcPr>
            <w:tcW w:w="759" w:type="pct"/>
            <w:vAlign w:val="center"/>
          </w:tcPr>
          <w:p w14:paraId="268CF4F0">
            <w:pPr>
              <w:pStyle w:val="18"/>
              <w:widowControl/>
              <w:spacing w:beforeAutospacing="0" w:afterAutospacing="0" w:line="560" w:lineRule="exact"/>
              <w:jc w:val="center"/>
              <w:rPr>
                <w:rFonts w:ascii="宋体" w:hAnsi="宋体" w:cs="宋体"/>
                <w:sz w:val="21"/>
                <w:szCs w:val="21"/>
              </w:rPr>
            </w:pPr>
          </w:p>
        </w:tc>
      </w:tr>
      <w:tr w14:paraId="1742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A0171D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24</w:t>
            </w:r>
          </w:p>
        </w:tc>
        <w:tc>
          <w:tcPr>
            <w:tcW w:w="583" w:type="pct"/>
            <w:vMerge w:val="restart"/>
            <w:vAlign w:val="center"/>
          </w:tcPr>
          <w:p w14:paraId="44790A1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设备</w:t>
            </w:r>
          </w:p>
        </w:tc>
        <w:tc>
          <w:tcPr>
            <w:tcW w:w="1996" w:type="pct"/>
            <w:vMerge w:val="restart"/>
            <w:vAlign w:val="center"/>
          </w:tcPr>
          <w:p w14:paraId="7285DF89">
            <w:pPr>
              <w:pStyle w:val="18"/>
              <w:widowControl/>
              <w:spacing w:beforeAutospacing="0" w:afterAutospacing="0" w:line="560" w:lineRule="exact"/>
              <w:jc w:val="center"/>
              <w:rPr>
                <w:rFonts w:ascii="宋体" w:hAnsi="宋体" w:cs="宋体"/>
                <w:sz w:val="21"/>
                <w:szCs w:val="21"/>
              </w:rPr>
            </w:pPr>
            <w:r>
              <w:rPr>
                <w:rFonts w:hint="eastAsia" w:asciiTheme="minorHAnsi" w:hAnsiTheme="minorHAnsi" w:eastAsiaTheme="minorEastAsia" w:cstheme="minorBidi"/>
                <w:kern w:val="2"/>
                <w:sz w:val="21"/>
              </w:rPr>
              <w:t>千斤顶</w:t>
            </w:r>
          </w:p>
        </w:tc>
        <w:tc>
          <w:tcPr>
            <w:tcW w:w="1266" w:type="pct"/>
            <w:vAlign w:val="center"/>
          </w:tcPr>
          <w:p w14:paraId="14DD8548">
            <w:pPr>
              <w:spacing w:line="560" w:lineRule="exact"/>
              <w:jc w:val="center"/>
              <w:rPr>
                <w:rFonts w:asciiTheme="minorHAnsi" w:hAnsiTheme="minorHAnsi" w:eastAsiaTheme="minorEastAsia" w:cstheme="minorBidi"/>
              </w:rPr>
            </w:pPr>
            <w:r>
              <w:rPr>
                <w:rFonts w:hint="eastAsia" w:cstheme="minorBidi"/>
              </w:rPr>
              <w:t>2台</w:t>
            </w:r>
          </w:p>
        </w:tc>
        <w:tc>
          <w:tcPr>
            <w:tcW w:w="759" w:type="pct"/>
            <w:vAlign w:val="center"/>
          </w:tcPr>
          <w:p w14:paraId="114ECE09">
            <w:pPr>
              <w:spacing w:line="560" w:lineRule="exact"/>
              <w:rPr>
                <w:rFonts w:asciiTheme="minorHAnsi" w:hAnsiTheme="minorHAnsi" w:eastAsiaTheme="minorEastAsia" w:cstheme="minorBidi"/>
              </w:rPr>
            </w:pPr>
            <w:r>
              <w:rPr>
                <w:rFonts w:hint="eastAsia"/>
              </w:rPr>
              <w:t>齿条式</w:t>
            </w:r>
          </w:p>
        </w:tc>
      </w:tr>
      <w:tr w14:paraId="01AD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DED14F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25</w:t>
            </w:r>
          </w:p>
        </w:tc>
        <w:tc>
          <w:tcPr>
            <w:tcW w:w="583" w:type="pct"/>
            <w:vMerge w:val="continue"/>
            <w:vAlign w:val="center"/>
          </w:tcPr>
          <w:p w14:paraId="0B495325">
            <w:pPr>
              <w:pStyle w:val="18"/>
              <w:widowControl/>
              <w:spacing w:beforeAutospacing="0" w:afterAutospacing="0" w:line="560" w:lineRule="exact"/>
              <w:jc w:val="center"/>
              <w:rPr>
                <w:rFonts w:ascii="宋体" w:hAnsi="宋体" w:cs="宋体"/>
                <w:sz w:val="21"/>
                <w:szCs w:val="21"/>
              </w:rPr>
            </w:pPr>
          </w:p>
        </w:tc>
        <w:tc>
          <w:tcPr>
            <w:tcW w:w="1996" w:type="pct"/>
            <w:vMerge w:val="continue"/>
            <w:vAlign w:val="center"/>
          </w:tcPr>
          <w:p w14:paraId="17077402">
            <w:pPr>
              <w:pStyle w:val="18"/>
              <w:widowControl/>
              <w:spacing w:beforeAutospacing="0" w:afterAutospacing="0" w:line="560" w:lineRule="exact"/>
              <w:jc w:val="center"/>
              <w:rPr>
                <w:rFonts w:ascii="宋体" w:hAnsi="宋体" w:cs="宋体"/>
                <w:sz w:val="21"/>
                <w:szCs w:val="21"/>
              </w:rPr>
            </w:pPr>
          </w:p>
        </w:tc>
        <w:tc>
          <w:tcPr>
            <w:tcW w:w="1266" w:type="pct"/>
            <w:vAlign w:val="center"/>
          </w:tcPr>
          <w:p w14:paraId="13FA21BC">
            <w:pPr>
              <w:spacing w:line="560" w:lineRule="exact"/>
              <w:jc w:val="center"/>
              <w:rPr>
                <w:rFonts w:asciiTheme="minorHAnsi" w:hAnsiTheme="minorHAnsi" w:eastAsiaTheme="minorEastAsia" w:cstheme="minorBidi"/>
              </w:rPr>
            </w:pPr>
            <w:r>
              <w:rPr>
                <w:rFonts w:hint="eastAsia" w:cstheme="minorBidi"/>
              </w:rPr>
              <w:t>2台</w:t>
            </w:r>
          </w:p>
        </w:tc>
        <w:tc>
          <w:tcPr>
            <w:tcW w:w="759" w:type="pct"/>
            <w:vAlign w:val="center"/>
          </w:tcPr>
          <w:p w14:paraId="7DECD4D4">
            <w:pPr>
              <w:spacing w:line="560" w:lineRule="exact"/>
              <w:rPr>
                <w:rFonts w:asciiTheme="minorHAnsi" w:hAnsiTheme="minorHAnsi" w:eastAsiaTheme="minorEastAsia" w:cstheme="minorBidi"/>
              </w:rPr>
            </w:pPr>
            <w:r>
              <w:rPr>
                <w:rFonts w:hint="eastAsia"/>
              </w:rPr>
              <w:t>螺旋式</w:t>
            </w:r>
          </w:p>
        </w:tc>
      </w:tr>
      <w:tr w14:paraId="3902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05E39E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26</w:t>
            </w:r>
          </w:p>
        </w:tc>
        <w:tc>
          <w:tcPr>
            <w:tcW w:w="583" w:type="pct"/>
            <w:vMerge w:val="continue"/>
            <w:vAlign w:val="center"/>
          </w:tcPr>
          <w:p w14:paraId="39E105FA">
            <w:pPr>
              <w:pStyle w:val="18"/>
              <w:widowControl/>
              <w:spacing w:beforeAutospacing="0" w:afterAutospacing="0" w:line="560" w:lineRule="exact"/>
              <w:jc w:val="center"/>
              <w:rPr>
                <w:rFonts w:ascii="宋体" w:hAnsi="宋体" w:cs="宋体"/>
                <w:sz w:val="21"/>
                <w:szCs w:val="21"/>
              </w:rPr>
            </w:pPr>
          </w:p>
        </w:tc>
        <w:tc>
          <w:tcPr>
            <w:tcW w:w="1996" w:type="pct"/>
            <w:vMerge w:val="continue"/>
            <w:vAlign w:val="center"/>
          </w:tcPr>
          <w:p w14:paraId="08AF203C">
            <w:pPr>
              <w:pStyle w:val="18"/>
              <w:widowControl/>
              <w:spacing w:beforeAutospacing="0" w:afterAutospacing="0" w:line="560" w:lineRule="exact"/>
              <w:jc w:val="center"/>
              <w:rPr>
                <w:rFonts w:ascii="宋体" w:hAnsi="宋体" w:cs="宋体"/>
                <w:sz w:val="21"/>
                <w:szCs w:val="21"/>
              </w:rPr>
            </w:pPr>
          </w:p>
        </w:tc>
        <w:tc>
          <w:tcPr>
            <w:tcW w:w="1266" w:type="pct"/>
            <w:vAlign w:val="center"/>
          </w:tcPr>
          <w:p w14:paraId="41744DE7">
            <w:pPr>
              <w:spacing w:line="560" w:lineRule="exact"/>
              <w:jc w:val="center"/>
              <w:rPr>
                <w:rFonts w:asciiTheme="minorHAnsi" w:hAnsiTheme="minorHAnsi" w:eastAsiaTheme="minorEastAsia" w:cstheme="minorBidi"/>
              </w:rPr>
            </w:pPr>
            <w:r>
              <w:rPr>
                <w:rFonts w:hint="eastAsia" w:cstheme="minorBidi"/>
              </w:rPr>
              <w:t>2台</w:t>
            </w:r>
          </w:p>
        </w:tc>
        <w:tc>
          <w:tcPr>
            <w:tcW w:w="759" w:type="pct"/>
            <w:vAlign w:val="center"/>
          </w:tcPr>
          <w:p w14:paraId="25DD61EC">
            <w:pPr>
              <w:spacing w:line="560" w:lineRule="exact"/>
              <w:rPr>
                <w:rFonts w:asciiTheme="minorHAnsi" w:hAnsiTheme="minorHAnsi" w:eastAsiaTheme="minorEastAsia" w:cstheme="minorBidi"/>
              </w:rPr>
            </w:pPr>
            <w:r>
              <w:rPr>
                <w:rFonts w:hint="eastAsia"/>
              </w:rPr>
              <w:t>卧式液压</w:t>
            </w:r>
          </w:p>
        </w:tc>
      </w:tr>
      <w:tr w14:paraId="2FC6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D3968D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27</w:t>
            </w:r>
          </w:p>
        </w:tc>
        <w:tc>
          <w:tcPr>
            <w:tcW w:w="583" w:type="pct"/>
            <w:vMerge w:val="continue"/>
            <w:vAlign w:val="center"/>
          </w:tcPr>
          <w:p w14:paraId="0E77F73F">
            <w:pPr>
              <w:pStyle w:val="18"/>
              <w:widowControl/>
              <w:spacing w:beforeAutospacing="0" w:afterAutospacing="0" w:line="560" w:lineRule="exact"/>
              <w:jc w:val="center"/>
              <w:rPr>
                <w:rFonts w:ascii="宋体" w:hAnsi="宋体" w:cs="宋体"/>
                <w:sz w:val="21"/>
                <w:szCs w:val="21"/>
              </w:rPr>
            </w:pPr>
          </w:p>
        </w:tc>
        <w:tc>
          <w:tcPr>
            <w:tcW w:w="1996" w:type="pct"/>
            <w:vMerge w:val="continue"/>
            <w:vAlign w:val="center"/>
          </w:tcPr>
          <w:p w14:paraId="2B54D805">
            <w:pPr>
              <w:pStyle w:val="18"/>
              <w:widowControl/>
              <w:spacing w:beforeAutospacing="0" w:afterAutospacing="0" w:line="560" w:lineRule="exact"/>
              <w:jc w:val="center"/>
              <w:rPr>
                <w:rFonts w:ascii="宋体" w:hAnsi="宋体" w:cs="宋体"/>
                <w:sz w:val="21"/>
                <w:szCs w:val="21"/>
              </w:rPr>
            </w:pPr>
          </w:p>
        </w:tc>
        <w:tc>
          <w:tcPr>
            <w:tcW w:w="1266" w:type="pct"/>
            <w:vAlign w:val="center"/>
          </w:tcPr>
          <w:p w14:paraId="70F01121">
            <w:pPr>
              <w:spacing w:line="560" w:lineRule="exact"/>
              <w:jc w:val="center"/>
              <w:rPr>
                <w:rFonts w:asciiTheme="minorHAnsi" w:hAnsiTheme="minorHAnsi" w:eastAsiaTheme="minorEastAsia" w:cstheme="minorBidi"/>
              </w:rPr>
            </w:pPr>
            <w:r>
              <w:rPr>
                <w:rFonts w:hint="eastAsia" w:cstheme="minorBidi"/>
              </w:rPr>
              <w:t>2台</w:t>
            </w:r>
          </w:p>
        </w:tc>
        <w:tc>
          <w:tcPr>
            <w:tcW w:w="759" w:type="pct"/>
            <w:vAlign w:val="center"/>
          </w:tcPr>
          <w:p w14:paraId="44CE0C9C">
            <w:pPr>
              <w:spacing w:line="560" w:lineRule="exact"/>
              <w:rPr>
                <w:rFonts w:asciiTheme="minorHAnsi" w:hAnsiTheme="minorHAnsi" w:eastAsiaTheme="minorEastAsia" w:cstheme="minorBidi"/>
              </w:rPr>
            </w:pPr>
            <w:r>
              <w:rPr>
                <w:rFonts w:hint="eastAsia"/>
              </w:rPr>
              <w:t>立式液压</w:t>
            </w:r>
          </w:p>
        </w:tc>
      </w:tr>
      <w:tr w14:paraId="4170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F0D825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28</w:t>
            </w:r>
          </w:p>
        </w:tc>
        <w:tc>
          <w:tcPr>
            <w:tcW w:w="583" w:type="pct"/>
            <w:vMerge w:val="continue"/>
            <w:vAlign w:val="center"/>
          </w:tcPr>
          <w:p w14:paraId="744DD729">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9442977">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卷扬机</w:t>
            </w:r>
          </w:p>
        </w:tc>
        <w:tc>
          <w:tcPr>
            <w:tcW w:w="1266" w:type="pct"/>
            <w:vAlign w:val="center"/>
          </w:tcPr>
          <w:p w14:paraId="76F7B7E2">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2台</w:t>
            </w:r>
          </w:p>
        </w:tc>
        <w:tc>
          <w:tcPr>
            <w:tcW w:w="759" w:type="pct"/>
            <w:vAlign w:val="center"/>
          </w:tcPr>
          <w:p w14:paraId="18564A65">
            <w:pPr>
              <w:pStyle w:val="18"/>
              <w:widowControl/>
              <w:spacing w:beforeAutospacing="0" w:afterAutospacing="0" w:line="560" w:lineRule="exact"/>
              <w:jc w:val="center"/>
              <w:rPr>
                <w:rFonts w:asciiTheme="minorHAnsi" w:hAnsiTheme="minorHAnsi" w:eastAsiaTheme="minorEastAsia" w:cstheme="minorBidi"/>
                <w:kern w:val="2"/>
                <w:sz w:val="21"/>
              </w:rPr>
            </w:pPr>
          </w:p>
        </w:tc>
      </w:tr>
      <w:tr w14:paraId="4A65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004F0E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29</w:t>
            </w:r>
          </w:p>
        </w:tc>
        <w:tc>
          <w:tcPr>
            <w:tcW w:w="583" w:type="pct"/>
            <w:vMerge w:val="continue"/>
            <w:vAlign w:val="center"/>
          </w:tcPr>
          <w:p w14:paraId="789991C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67A2EF3">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绞磨</w:t>
            </w:r>
          </w:p>
        </w:tc>
        <w:tc>
          <w:tcPr>
            <w:tcW w:w="1266" w:type="pct"/>
            <w:vAlign w:val="center"/>
          </w:tcPr>
          <w:p w14:paraId="0867E7D6">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2台</w:t>
            </w:r>
          </w:p>
        </w:tc>
        <w:tc>
          <w:tcPr>
            <w:tcW w:w="759" w:type="pct"/>
            <w:vAlign w:val="center"/>
          </w:tcPr>
          <w:p w14:paraId="1535C221">
            <w:pPr>
              <w:pStyle w:val="18"/>
              <w:widowControl/>
              <w:spacing w:beforeAutospacing="0" w:afterAutospacing="0" w:line="560" w:lineRule="exact"/>
              <w:jc w:val="center"/>
              <w:rPr>
                <w:rFonts w:asciiTheme="minorHAnsi" w:hAnsiTheme="minorHAnsi" w:eastAsiaTheme="minorEastAsia" w:cstheme="minorBidi"/>
                <w:kern w:val="2"/>
                <w:sz w:val="21"/>
              </w:rPr>
            </w:pPr>
          </w:p>
        </w:tc>
      </w:tr>
      <w:tr w14:paraId="505B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4" w:type="pct"/>
            <w:vAlign w:val="center"/>
          </w:tcPr>
          <w:p w14:paraId="259A1CB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30</w:t>
            </w:r>
          </w:p>
        </w:tc>
        <w:tc>
          <w:tcPr>
            <w:tcW w:w="583" w:type="pct"/>
            <w:vMerge w:val="continue"/>
            <w:vAlign w:val="center"/>
          </w:tcPr>
          <w:p w14:paraId="244C4D2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E38C59C">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倒链滑车</w:t>
            </w:r>
          </w:p>
        </w:tc>
        <w:tc>
          <w:tcPr>
            <w:tcW w:w="1266" w:type="pct"/>
            <w:vAlign w:val="center"/>
          </w:tcPr>
          <w:p w14:paraId="0301AF7E">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2台</w:t>
            </w:r>
          </w:p>
        </w:tc>
        <w:tc>
          <w:tcPr>
            <w:tcW w:w="759" w:type="pct"/>
            <w:vAlign w:val="center"/>
          </w:tcPr>
          <w:p w14:paraId="72B622A0">
            <w:pPr>
              <w:pStyle w:val="18"/>
              <w:widowControl/>
              <w:spacing w:beforeAutospacing="0" w:afterAutospacing="0" w:line="560" w:lineRule="exact"/>
              <w:jc w:val="center"/>
              <w:rPr>
                <w:rFonts w:asciiTheme="minorHAnsi" w:hAnsiTheme="minorHAnsi" w:eastAsiaTheme="minorEastAsia" w:cstheme="minorBidi"/>
                <w:kern w:val="2"/>
                <w:sz w:val="21"/>
              </w:rPr>
            </w:pPr>
          </w:p>
        </w:tc>
      </w:tr>
      <w:tr w14:paraId="2E57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4" w:type="pct"/>
            <w:vAlign w:val="center"/>
          </w:tcPr>
          <w:p w14:paraId="5BB0785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31</w:t>
            </w:r>
          </w:p>
        </w:tc>
        <w:tc>
          <w:tcPr>
            <w:tcW w:w="583" w:type="pct"/>
            <w:vMerge w:val="continue"/>
            <w:vAlign w:val="center"/>
          </w:tcPr>
          <w:p w14:paraId="1C04FDF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68ECEB6">
            <w:pPr>
              <w:spacing w:line="560" w:lineRule="exact"/>
              <w:jc w:val="center"/>
              <w:rPr>
                <w:rFonts w:asciiTheme="minorHAnsi" w:hAnsiTheme="minorHAnsi" w:eastAsiaTheme="minorEastAsia" w:cstheme="minorBidi"/>
              </w:rPr>
            </w:pPr>
            <w:r>
              <w:rPr>
                <w:rFonts w:hint="eastAsia" w:asciiTheme="minorHAnsi" w:hAnsiTheme="minorHAnsi" w:eastAsiaTheme="minorEastAsia" w:cstheme="minorBidi"/>
              </w:rPr>
              <w:t>手扳葫芦</w:t>
            </w:r>
          </w:p>
        </w:tc>
        <w:tc>
          <w:tcPr>
            <w:tcW w:w="1266" w:type="pct"/>
            <w:vAlign w:val="center"/>
          </w:tcPr>
          <w:p w14:paraId="2F9CCC86">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2台</w:t>
            </w:r>
          </w:p>
        </w:tc>
        <w:tc>
          <w:tcPr>
            <w:tcW w:w="759" w:type="pct"/>
            <w:vAlign w:val="center"/>
          </w:tcPr>
          <w:p w14:paraId="2D5EF132">
            <w:pPr>
              <w:pStyle w:val="18"/>
              <w:widowControl/>
              <w:spacing w:beforeAutospacing="0" w:afterAutospacing="0" w:line="560" w:lineRule="exact"/>
              <w:jc w:val="center"/>
              <w:rPr>
                <w:rFonts w:asciiTheme="minorHAnsi" w:hAnsiTheme="minorHAnsi" w:eastAsiaTheme="minorEastAsia" w:cstheme="minorBidi"/>
                <w:kern w:val="2"/>
                <w:sz w:val="21"/>
              </w:rPr>
            </w:pPr>
          </w:p>
        </w:tc>
      </w:tr>
      <w:tr w14:paraId="6261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4" w:type="pct"/>
            <w:vAlign w:val="center"/>
          </w:tcPr>
          <w:p w14:paraId="797B314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32</w:t>
            </w:r>
          </w:p>
        </w:tc>
        <w:tc>
          <w:tcPr>
            <w:tcW w:w="583" w:type="pct"/>
            <w:vMerge w:val="continue"/>
            <w:vAlign w:val="center"/>
          </w:tcPr>
          <w:p w14:paraId="061D73A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2EB0DB6">
            <w:pPr>
              <w:spacing w:line="560" w:lineRule="exact"/>
              <w:jc w:val="center"/>
              <w:rPr>
                <w:rFonts w:asciiTheme="minorHAnsi" w:hAnsiTheme="minorHAnsi" w:eastAsiaTheme="minorEastAsia" w:cstheme="minorBidi"/>
              </w:rPr>
            </w:pPr>
            <w:r>
              <w:rPr>
                <w:rFonts w:hint="eastAsia" w:asciiTheme="minorHAnsi" w:hAnsiTheme="minorHAnsi" w:eastAsiaTheme="minorEastAsia" w:cstheme="minorBidi"/>
              </w:rPr>
              <w:t>手拉葫芦</w:t>
            </w:r>
          </w:p>
        </w:tc>
        <w:tc>
          <w:tcPr>
            <w:tcW w:w="1266" w:type="pct"/>
            <w:vAlign w:val="center"/>
          </w:tcPr>
          <w:p w14:paraId="7E79C77F">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2台</w:t>
            </w:r>
          </w:p>
        </w:tc>
        <w:tc>
          <w:tcPr>
            <w:tcW w:w="759" w:type="pct"/>
            <w:vAlign w:val="center"/>
          </w:tcPr>
          <w:p w14:paraId="20E73ED0">
            <w:pPr>
              <w:pStyle w:val="18"/>
              <w:widowControl/>
              <w:spacing w:beforeAutospacing="0" w:afterAutospacing="0" w:line="560" w:lineRule="exact"/>
              <w:jc w:val="center"/>
              <w:rPr>
                <w:rFonts w:asciiTheme="minorHAnsi" w:hAnsiTheme="minorHAnsi" w:eastAsiaTheme="minorEastAsia" w:cstheme="minorBidi"/>
                <w:kern w:val="2"/>
                <w:sz w:val="21"/>
              </w:rPr>
            </w:pPr>
          </w:p>
        </w:tc>
      </w:tr>
      <w:tr w14:paraId="2E6F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D8AC10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33</w:t>
            </w:r>
          </w:p>
        </w:tc>
        <w:tc>
          <w:tcPr>
            <w:tcW w:w="583" w:type="pct"/>
            <w:vMerge w:val="continue"/>
            <w:vAlign w:val="center"/>
          </w:tcPr>
          <w:p w14:paraId="5F1B66A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93D26D3">
            <w:pPr>
              <w:spacing w:line="560" w:lineRule="exact"/>
              <w:jc w:val="center"/>
              <w:rPr>
                <w:rFonts w:asciiTheme="minorHAnsi" w:hAnsiTheme="minorHAnsi" w:eastAsiaTheme="minorEastAsia" w:cstheme="minorBidi"/>
              </w:rPr>
            </w:pPr>
            <w:r>
              <w:rPr>
                <w:rFonts w:hint="eastAsia" w:asciiTheme="minorHAnsi" w:hAnsiTheme="minorHAnsi" w:eastAsiaTheme="minorEastAsia" w:cstheme="minorBidi"/>
              </w:rPr>
              <w:t>滑轮组</w:t>
            </w:r>
          </w:p>
        </w:tc>
        <w:tc>
          <w:tcPr>
            <w:tcW w:w="1266" w:type="pct"/>
            <w:vAlign w:val="center"/>
          </w:tcPr>
          <w:p w14:paraId="7A073B8C">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cstheme="minorBidi"/>
                <w:kern w:val="2"/>
                <w:sz w:val="21"/>
              </w:rPr>
              <w:t>2副</w:t>
            </w:r>
          </w:p>
        </w:tc>
        <w:tc>
          <w:tcPr>
            <w:tcW w:w="759" w:type="pct"/>
            <w:vAlign w:val="center"/>
          </w:tcPr>
          <w:p w14:paraId="02847455">
            <w:pPr>
              <w:pStyle w:val="18"/>
              <w:widowControl/>
              <w:spacing w:beforeAutospacing="0" w:afterAutospacing="0" w:line="560" w:lineRule="exact"/>
              <w:jc w:val="center"/>
              <w:rPr>
                <w:rFonts w:asciiTheme="minorHAnsi" w:hAnsiTheme="minorHAnsi" w:eastAsiaTheme="minorEastAsia" w:cstheme="minorBidi"/>
                <w:kern w:val="2"/>
                <w:sz w:val="21"/>
              </w:rPr>
            </w:pPr>
          </w:p>
        </w:tc>
      </w:tr>
      <w:tr w14:paraId="21CD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7B84E7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34</w:t>
            </w:r>
          </w:p>
        </w:tc>
        <w:tc>
          <w:tcPr>
            <w:tcW w:w="583" w:type="pct"/>
            <w:vMerge w:val="continue"/>
            <w:vAlign w:val="center"/>
          </w:tcPr>
          <w:p w14:paraId="44A6D0B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EA10F9C">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起重机</w:t>
            </w:r>
          </w:p>
        </w:tc>
        <w:tc>
          <w:tcPr>
            <w:tcW w:w="1266" w:type="pct"/>
            <w:vAlign w:val="center"/>
          </w:tcPr>
          <w:p w14:paraId="13E0B070">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1台</w:t>
            </w:r>
          </w:p>
        </w:tc>
        <w:tc>
          <w:tcPr>
            <w:tcW w:w="759" w:type="pct"/>
            <w:vAlign w:val="center"/>
          </w:tcPr>
          <w:p w14:paraId="2DDD6738">
            <w:pPr>
              <w:pStyle w:val="18"/>
              <w:widowControl/>
              <w:spacing w:beforeAutospacing="0" w:afterAutospacing="0" w:line="560" w:lineRule="exact"/>
              <w:jc w:val="center"/>
              <w:rPr>
                <w:rFonts w:asciiTheme="minorHAnsi" w:hAnsiTheme="minorHAnsi" w:eastAsiaTheme="minorEastAsia" w:cstheme="minorBidi"/>
                <w:kern w:val="2"/>
                <w:sz w:val="21"/>
              </w:rPr>
            </w:pPr>
            <w:r>
              <w:rPr>
                <w:rFonts w:hint="eastAsia" w:asciiTheme="minorHAnsi" w:hAnsiTheme="minorHAnsi" w:eastAsiaTheme="minorEastAsia" w:cstheme="minorBidi"/>
                <w:kern w:val="2"/>
                <w:sz w:val="21"/>
              </w:rPr>
              <w:t>塔吊、汽车吊、龙门吊</w:t>
            </w:r>
          </w:p>
        </w:tc>
      </w:tr>
      <w:tr w14:paraId="54B9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68B82F1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35</w:t>
            </w:r>
          </w:p>
        </w:tc>
        <w:tc>
          <w:tcPr>
            <w:tcW w:w="583" w:type="pct"/>
            <w:vMerge w:val="restart"/>
            <w:vAlign w:val="center"/>
          </w:tcPr>
          <w:p w14:paraId="7CF27B0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个人防护用品</w:t>
            </w:r>
          </w:p>
        </w:tc>
        <w:tc>
          <w:tcPr>
            <w:tcW w:w="1996" w:type="pct"/>
          </w:tcPr>
          <w:p w14:paraId="7D66FCA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安全帽</w:t>
            </w:r>
          </w:p>
        </w:tc>
        <w:tc>
          <w:tcPr>
            <w:tcW w:w="1266" w:type="pct"/>
          </w:tcPr>
          <w:p w14:paraId="72F6B02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7CD00E18">
            <w:pPr>
              <w:pStyle w:val="18"/>
              <w:widowControl/>
              <w:spacing w:beforeAutospacing="0" w:afterAutospacing="0" w:line="560" w:lineRule="exact"/>
              <w:jc w:val="center"/>
              <w:rPr>
                <w:rFonts w:ascii="宋体" w:hAnsi="宋体" w:cs="宋体"/>
                <w:sz w:val="21"/>
                <w:szCs w:val="21"/>
              </w:rPr>
            </w:pPr>
          </w:p>
        </w:tc>
      </w:tr>
      <w:tr w14:paraId="44A7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3CB963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36</w:t>
            </w:r>
          </w:p>
        </w:tc>
        <w:tc>
          <w:tcPr>
            <w:tcW w:w="583" w:type="pct"/>
            <w:vMerge w:val="continue"/>
            <w:vAlign w:val="center"/>
          </w:tcPr>
          <w:p w14:paraId="644ECF23">
            <w:pPr>
              <w:pStyle w:val="18"/>
              <w:widowControl/>
              <w:spacing w:beforeAutospacing="0" w:afterAutospacing="0" w:line="560" w:lineRule="exact"/>
              <w:jc w:val="center"/>
              <w:rPr>
                <w:rFonts w:ascii="宋体" w:hAnsi="宋体" w:cs="宋体"/>
                <w:sz w:val="21"/>
                <w:szCs w:val="21"/>
              </w:rPr>
            </w:pPr>
          </w:p>
        </w:tc>
        <w:tc>
          <w:tcPr>
            <w:tcW w:w="1996" w:type="pct"/>
          </w:tcPr>
          <w:p w14:paraId="3E6D680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工作服</w:t>
            </w:r>
          </w:p>
        </w:tc>
        <w:tc>
          <w:tcPr>
            <w:tcW w:w="1266" w:type="pct"/>
          </w:tcPr>
          <w:p w14:paraId="063CA71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5FE3E3D1">
            <w:pPr>
              <w:pStyle w:val="18"/>
              <w:widowControl/>
              <w:spacing w:beforeAutospacing="0" w:afterAutospacing="0" w:line="560" w:lineRule="exact"/>
              <w:jc w:val="center"/>
              <w:rPr>
                <w:rFonts w:ascii="宋体" w:hAnsi="宋体" w:cs="宋体"/>
                <w:sz w:val="21"/>
                <w:szCs w:val="21"/>
              </w:rPr>
            </w:pPr>
          </w:p>
        </w:tc>
      </w:tr>
      <w:tr w14:paraId="56CE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074CFD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37</w:t>
            </w:r>
          </w:p>
        </w:tc>
        <w:tc>
          <w:tcPr>
            <w:tcW w:w="583" w:type="pct"/>
            <w:vMerge w:val="continue"/>
            <w:vAlign w:val="center"/>
          </w:tcPr>
          <w:p w14:paraId="4C567FEA">
            <w:pPr>
              <w:pStyle w:val="18"/>
              <w:widowControl/>
              <w:spacing w:beforeAutospacing="0" w:afterAutospacing="0" w:line="560" w:lineRule="exact"/>
              <w:jc w:val="center"/>
              <w:rPr>
                <w:rFonts w:ascii="宋体" w:hAnsi="宋体" w:cs="宋体"/>
                <w:sz w:val="21"/>
                <w:szCs w:val="21"/>
              </w:rPr>
            </w:pPr>
          </w:p>
        </w:tc>
        <w:tc>
          <w:tcPr>
            <w:tcW w:w="1996" w:type="pct"/>
          </w:tcPr>
          <w:p w14:paraId="2D7603F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防滑鞋</w:t>
            </w:r>
          </w:p>
        </w:tc>
        <w:tc>
          <w:tcPr>
            <w:tcW w:w="1266" w:type="pct"/>
          </w:tcPr>
          <w:p w14:paraId="2382A09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655707AF">
            <w:pPr>
              <w:pStyle w:val="18"/>
              <w:widowControl/>
              <w:spacing w:beforeAutospacing="0" w:afterAutospacing="0" w:line="560" w:lineRule="exact"/>
              <w:jc w:val="center"/>
              <w:rPr>
                <w:rFonts w:ascii="宋体" w:hAnsi="宋体" w:cs="宋体"/>
                <w:sz w:val="21"/>
                <w:szCs w:val="21"/>
              </w:rPr>
            </w:pPr>
          </w:p>
        </w:tc>
      </w:tr>
      <w:tr w14:paraId="47B9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1F8DF2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38</w:t>
            </w:r>
          </w:p>
        </w:tc>
        <w:tc>
          <w:tcPr>
            <w:tcW w:w="583" w:type="pct"/>
            <w:vMerge w:val="continue"/>
            <w:vAlign w:val="center"/>
          </w:tcPr>
          <w:p w14:paraId="5395A340">
            <w:pPr>
              <w:pStyle w:val="18"/>
              <w:widowControl/>
              <w:spacing w:beforeAutospacing="0" w:afterAutospacing="0" w:line="560" w:lineRule="exact"/>
              <w:jc w:val="center"/>
              <w:rPr>
                <w:rFonts w:ascii="宋体" w:hAnsi="宋体" w:cs="宋体"/>
                <w:sz w:val="21"/>
                <w:szCs w:val="21"/>
              </w:rPr>
            </w:pPr>
          </w:p>
        </w:tc>
        <w:tc>
          <w:tcPr>
            <w:tcW w:w="1996" w:type="pct"/>
          </w:tcPr>
          <w:p w14:paraId="2EA49E0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手套</w:t>
            </w:r>
          </w:p>
        </w:tc>
        <w:tc>
          <w:tcPr>
            <w:tcW w:w="1266" w:type="pct"/>
          </w:tcPr>
          <w:p w14:paraId="7C501D5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28831496">
            <w:pPr>
              <w:pStyle w:val="18"/>
              <w:widowControl/>
              <w:spacing w:beforeAutospacing="0" w:afterAutospacing="0" w:line="560" w:lineRule="exact"/>
              <w:jc w:val="center"/>
              <w:rPr>
                <w:rFonts w:ascii="宋体" w:hAnsi="宋体" w:cs="宋体"/>
                <w:sz w:val="21"/>
                <w:szCs w:val="21"/>
              </w:rPr>
            </w:pPr>
          </w:p>
        </w:tc>
      </w:tr>
    </w:tbl>
    <w:p w14:paraId="3294EEE7">
      <w:pPr>
        <w:spacing w:line="560" w:lineRule="exact"/>
        <w:rPr>
          <w:rFonts w:ascii="楷体" w:hAnsi="楷体" w:eastAsia="楷体"/>
          <w:sz w:val="28"/>
          <w:szCs w:val="28"/>
        </w:rPr>
      </w:pPr>
      <w:r>
        <w:rPr>
          <w:rFonts w:hint="eastAsia" w:ascii="楷体" w:hAnsi="楷体" w:eastAsia="楷体"/>
          <w:b/>
          <w:sz w:val="28"/>
          <w:szCs w:val="28"/>
        </w:rPr>
        <w:t>（二）考评人员构成及要求</w:t>
      </w:r>
    </w:p>
    <w:p w14:paraId="169DDABA">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40DCDDFF">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）具有中级及以上专业技术职称或本职业（工种）高级工及以上职业能力，或从事本专业工作满3年，具有丰富的实际工作经验和专业知识及较好地解决、分析问题的能力，并持有考评员有效凭证；</w:t>
      </w:r>
    </w:p>
    <w:p w14:paraId="743D63F6">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）具有从事相关专业职业技能培训、考核的工作经历，熟悉技能鉴定的工作流程及相关规定；</w:t>
      </w:r>
    </w:p>
    <w:p w14:paraId="7230DCE2">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）能认真履行职责，自觉遵守职业道德和鉴定工作纪律；</w:t>
      </w:r>
    </w:p>
    <w:p w14:paraId="5796C881">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4</w:t>
      </w:r>
      <w:r>
        <w:rPr>
          <w:rFonts w:hint="eastAsia" w:ascii="宋体" w:hAnsi="宋体" w:cs="宋体"/>
          <w:color w:val="000000"/>
          <w:kern w:val="0"/>
          <w:sz w:val="28"/>
          <w:szCs w:val="28"/>
        </w:rPr>
        <w:t>）身体健康，在任职期内有完成鉴定工作的时间和精力。</w:t>
      </w:r>
    </w:p>
    <w:p w14:paraId="4E96E730">
      <w:pPr>
        <w:spacing w:line="560" w:lineRule="exact"/>
        <w:ind w:firstLine="560" w:firstLineChars="200"/>
        <w:rPr>
          <w:rFonts w:asci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0E2FEC9D">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w:t>
      </w:r>
      <w:r>
        <w:rPr>
          <w:rFonts w:ascii="宋体" w:hAnsi="宋体" w:cs="宋体"/>
          <w:color w:val="000000"/>
          <w:kern w:val="0"/>
          <w:sz w:val="28"/>
          <w:szCs w:val="28"/>
        </w:rPr>
        <w:t>1</w:t>
      </w:r>
      <w:r>
        <w:rPr>
          <w:rFonts w:hint="eastAsia" w:ascii="宋体" w:hAnsi="宋体" w:cs="宋体"/>
          <w:color w:val="000000"/>
          <w:kern w:val="0"/>
          <w:sz w:val="28"/>
          <w:szCs w:val="28"/>
        </w:rPr>
        <w:t>：5，且不少于</w:t>
      </w:r>
      <w:r>
        <w:rPr>
          <w:rFonts w:ascii="宋体" w:hAnsi="宋体" w:cs="宋体"/>
          <w:color w:val="000000"/>
          <w:kern w:val="0"/>
          <w:sz w:val="28"/>
          <w:szCs w:val="28"/>
        </w:rPr>
        <w:t>3</w:t>
      </w:r>
      <w:r>
        <w:rPr>
          <w:rFonts w:hint="eastAsia" w:ascii="宋体" w:hAnsi="宋体" w:cs="宋体"/>
          <w:color w:val="000000"/>
          <w:kern w:val="0"/>
          <w:sz w:val="28"/>
          <w:szCs w:val="28"/>
        </w:rPr>
        <w:t>名考评员，考核实行百分制，</w:t>
      </w:r>
      <w:r>
        <w:rPr>
          <w:rFonts w:ascii="宋体" w:hAnsi="宋体" w:cs="宋体"/>
          <w:color w:val="000000"/>
          <w:kern w:val="0"/>
          <w:sz w:val="28"/>
          <w:szCs w:val="28"/>
        </w:rPr>
        <w:t>60</w:t>
      </w:r>
      <w:r>
        <w:rPr>
          <w:rFonts w:hint="eastAsia" w:ascii="宋体" w:hAnsi="宋体" w:cs="宋体"/>
          <w:color w:val="000000"/>
          <w:kern w:val="0"/>
          <w:sz w:val="28"/>
          <w:szCs w:val="28"/>
        </w:rPr>
        <w:t>分及以上为合格。综合评审委员为</w:t>
      </w:r>
      <w:r>
        <w:rPr>
          <w:rFonts w:ascii="宋体" w:hAnsi="宋体" w:cs="宋体"/>
          <w:color w:val="000000"/>
          <w:kern w:val="0"/>
          <w:sz w:val="28"/>
          <w:szCs w:val="28"/>
        </w:rPr>
        <w:t>3</w:t>
      </w:r>
      <w:r>
        <w:rPr>
          <w:rFonts w:hint="eastAsia" w:ascii="宋体" w:hAnsi="宋体" w:cs="宋体"/>
          <w:color w:val="000000"/>
          <w:kern w:val="0"/>
          <w:sz w:val="28"/>
          <w:szCs w:val="28"/>
        </w:rPr>
        <w:t>人（含）以上单数。</w:t>
      </w:r>
    </w:p>
    <w:p w14:paraId="5F950425">
      <w:pPr>
        <w:spacing w:line="560" w:lineRule="exact"/>
        <w:rPr>
          <w:rFonts w:ascii="楷体" w:hAnsi="楷体" w:eastAsia="楷体"/>
          <w:b/>
          <w:sz w:val="28"/>
          <w:szCs w:val="28"/>
        </w:rPr>
      </w:pPr>
      <w:r>
        <w:rPr>
          <w:rFonts w:hint="eastAsia" w:ascii="楷体" w:hAnsi="楷体" w:eastAsia="楷体"/>
          <w:b/>
          <w:sz w:val="28"/>
          <w:szCs w:val="28"/>
        </w:rPr>
        <w:t>（三）考核方式</w:t>
      </w:r>
    </w:p>
    <w:p w14:paraId="72CCF9B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技能考核主要采用现场操作、模拟操作等方式进行，主要考核从业人员从事本职业应具备的技能水平。</w:t>
      </w:r>
    </w:p>
    <w:p w14:paraId="3C9518D5">
      <w:pPr>
        <w:spacing w:line="560" w:lineRule="exact"/>
        <w:rPr>
          <w:rFonts w:ascii="楷体" w:hAnsi="楷体" w:eastAsia="楷体"/>
          <w:b/>
          <w:sz w:val="28"/>
          <w:szCs w:val="28"/>
        </w:rPr>
      </w:pPr>
      <w:r>
        <w:rPr>
          <w:rFonts w:hint="eastAsia" w:ascii="楷体" w:hAnsi="楷体" w:eastAsia="楷体"/>
          <w:b/>
          <w:sz w:val="28"/>
          <w:szCs w:val="28"/>
        </w:rPr>
        <w:t>（四）考核时间</w:t>
      </w:r>
    </w:p>
    <w:p w14:paraId="3EE66923">
      <w:pPr>
        <w:spacing w:line="560" w:lineRule="exact"/>
        <w:ind w:firstLine="560" w:firstLineChars="200"/>
        <w:rPr>
          <w:rFonts w:ascii="楷体" w:hAnsi="楷体" w:eastAsia="楷体"/>
          <w:b/>
          <w:sz w:val="28"/>
          <w:szCs w:val="28"/>
        </w:rPr>
      </w:pPr>
      <w:r>
        <w:rPr>
          <w:rFonts w:hint="eastAsia" w:ascii="宋体" w:hAnsi="宋体" w:cs="宋体"/>
          <w:color w:val="000000"/>
          <w:kern w:val="0"/>
          <w:sz w:val="28"/>
          <w:szCs w:val="28"/>
        </w:rPr>
        <w:t>技能考核时间不少于</w:t>
      </w:r>
      <w:r>
        <w:rPr>
          <w:rFonts w:ascii="宋体" w:hAnsi="宋体" w:cs="宋体"/>
          <w:color w:val="000000"/>
          <w:kern w:val="0"/>
          <w:sz w:val="28"/>
          <w:szCs w:val="28"/>
        </w:rPr>
        <w:t>180min</w:t>
      </w:r>
      <w:r>
        <w:rPr>
          <w:rFonts w:hint="eastAsia" w:ascii="宋体" w:hAnsi="宋体" w:cs="宋体"/>
          <w:color w:val="000000"/>
          <w:kern w:val="0"/>
          <w:sz w:val="28"/>
          <w:szCs w:val="28"/>
        </w:rPr>
        <w:t>。</w:t>
      </w:r>
    </w:p>
    <w:p w14:paraId="285C41AD">
      <w:pPr>
        <w:spacing w:line="560" w:lineRule="exact"/>
        <w:rPr>
          <w:rFonts w:ascii="楷体" w:hAnsi="楷体" w:eastAsia="楷体"/>
          <w:b/>
          <w:sz w:val="28"/>
          <w:szCs w:val="28"/>
        </w:rPr>
      </w:pPr>
      <w:r>
        <w:rPr>
          <w:rFonts w:hint="eastAsia" w:ascii="楷体" w:hAnsi="楷体" w:eastAsia="楷体"/>
          <w:b/>
          <w:sz w:val="28"/>
          <w:szCs w:val="28"/>
        </w:rPr>
        <w:t>（五）考核程序</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133"/>
        <w:gridCol w:w="5955"/>
        <w:gridCol w:w="757"/>
      </w:tblGrid>
      <w:tr w14:paraId="6A71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Borders>
              <w:top w:val="single" w:color="auto" w:sz="4" w:space="0"/>
              <w:left w:val="single" w:color="auto" w:sz="4" w:space="0"/>
              <w:bottom w:val="single" w:color="auto" w:sz="4" w:space="0"/>
              <w:right w:val="single" w:color="auto" w:sz="4" w:space="0"/>
            </w:tcBorders>
            <w:vAlign w:val="center"/>
          </w:tcPr>
          <w:p w14:paraId="76505B24">
            <w:pPr>
              <w:spacing w:line="560" w:lineRule="exact"/>
              <w:jc w:val="center"/>
              <w:rPr>
                <w:b/>
                <w:bCs/>
              </w:rPr>
            </w:pPr>
            <w:r>
              <w:rPr>
                <w:rFonts w:hint="eastAsia"/>
                <w:b/>
                <w:bCs/>
              </w:rPr>
              <w:t>序号</w:t>
            </w:r>
          </w:p>
        </w:tc>
        <w:tc>
          <w:tcPr>
            <w:tcW w:w="665" w:type="pct"/>
            <w:tcBorders>
              <w:top w:val="single" w:color="auto" w:sz="4" w:space="0"/>
              <w:left w:val="single" w:color="auto" w:sz="4" w:space="0"/>
              <w:bottom w:val="single" w:color="auto" w:sz="4" w:space="0"/>
              <w:right w:val="single" w:color="auto" w:sz="4" w:space="0"/>
            </w:tcBorders>
            <w:vAlign w:val="center"/>
          </w:tcPr>
          <w:p w14:paraId="03C5775B">
            <w:pPr>
              <w:spacing w:line="560" w:lineRule="exact"/>
              <w:jc w:val="center"/>
              <w:rPr>
                <w:b/>
                <w:bCs/>
              </w:rPr>
            </w:pPr>
            <w:r>
              <w:rPr>
                <w:rFonts w:hint="eastAsia"/>
                <w:b/>
                <w:bCs/>
              </w:rPr>
              <w:t>事项</w:t>
            </w:r>
          </w:p>
        </w:tc>
        <w:tc>
          <w:tcPr>
            <w:tcW w:w="3494" w:type="pct"/>
            <w:tcBorders>
              <w:top w:val="single" w:color="auto" w:sz="4" w:space="0"/>
              <w:left w:val="single" w:color="auto" w:sz="4" w:space="0"/>
              <w:bottom w:val="single" w:color="auto" w:sz="4" w:space="0"/>
              <w:right w:val="single" w:color="auto" w:sz="4" w:space="0"/>
            </w:tcBorders>
            <w:vAlign w:val="center"/>
          </w:tcPr>
          <w:p w14:paraId="49809A87">
            <w:pPr>
              <w:spacing w:line="560" w:lineRule="exact"/>
              <w:jc w:val="center"/>
              <w:rPr>
                <w:b/>
                <w:bCs/>
              </w:rPr>
            </w:pPr>
            <w:r>
              <w:rPr>
                <w:rFonts w:hint="eastAsia"/>
                <w:b/>
                <w:bCs/>
              </w:rPr>
              <w:t>要求</w:t>
            </w:r>
          </w:p>
        </w:tc>
        <w:tc>
          <w:tcPr>
            <w:tcW w:w="445" w:type="pct"/>
            <w:tcBorders>
              <w:top w:val="single" w:color="auto" w:sz="4" w:space="0"/>
              <w:left w:val="single" w:color="auto" w:sz="4" w:space="0"/>
              <w:bottom w:val="single" w:color="auto" w:sz="4" w:space="0"/>
              <w:right w:val="single" w:color="auto" w:sz="4" w:space="0"/>
            </w:tcBorders>
            <w:vAlign w:val="center"/>
          </w:tcPr>
          <w:p w14:paraId="65B4F6EC">
            <w:pPr>
              <w:spacing w:line="560" w:lineRule="exact"/>
              <w:jc w:val="center"/>
              <w:rPr>
                <w:b/>
                <w:bCs/>
              </w:rPr>
            </w:pPr>
            <w:r>
              <w:rPr>
                <w:rFonts w:hint="eastAsia"/>
                <w:b/>
                <w:bCs/>
              </w:rPr>
              <w:t>备注</w:t>
            </w:r>
          </w:p>
        </w:tc>
      </w:tr>
      <w:tr w14:paraId="733E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2313B39C">
            <w:pPr>
              <w:spacing w:line="560" w:lineRule="exact"/>
              <w:jc w:val="center"/>
            </w:pPr>
            <w:r>
              <w:t>1</w:t>
            </w:r>
          </w:p>
        </w:tc>
        <w:tc>
          <w:tcPr>
            <w:tcW w:w="1133" w:type="dxa"/>
            <w:tcBorders>
              <w:top w:val="single" w:color="auto" w:sz="4" w:space="0"/>
              <w:left w:val="single" w:color="auto" w:sz="4" w:space="0"/>
              <w:bottom w:val="single" w:color="auto" w:sz="4" w:space="0"/>
              <w:right w:val="single" w:color="auto" w:sz="4" w:space="0"/>
            </w:tcBorders>
            <w:vAlign w:val="center"/>
          </w:tcPr>
          <w:p w14:paraId="45DE32D3">
            <w:pPr>
              <w:spacing w:line="560" w:lineRule="exact"/>
              <w:jc w:val="center"/>
            </w:pPr>
            <w:r>
              <w:t>检疫</w:t>
            </w:r>
          </w:p>
        </w:tc>
        <w:tc>
          <w:tcPr>
            <w:tcW w:w="5955" w:type="dxa"/>
            <w:tcBorders>
              <w:top w:val="single" w:color="auto" w:sz="4" w:space="0"/>
              <w:left w:val="single" w:color="auto" w:sz="4" w:space="0"/>
              <w:bottom w:val="single" w:color="auto" w:sz="4" w:space="0"/>
              <w:right w:val="single" w:color="auto" w:sz="4" w:space="0"/>
            </w:tcBorders>
            <w:vAlign w:val="center"/>
          </w:tcPr>
          <w:p w14:paraId="7850A99B">
            <w:pPr>
              <w:spacing w:line="560" w:lineRule="exact"/>
            </w:pPr>
            <w:r>
              <w:rPr>
                <w:rFonts w:hint="eastAsia"/>
              </w:rPr>
              <w:t>由指定入口处</w:t>
            </w:r>
            <w:r>
              <w:t>进入</w:t>
            </w:r>
            <w:r>
              <w:rPr>
                <w:rFonts w:hint="eastAsia"/>
              </w:rPr>
              <w:t>。经停留、登记、出示绿码、测量体温，无问题、进入；有问题，到就近隔离点并联系最近医院处置。</w:t>
            </w:r>
          </w:p>
        </w:tc>
        <w:tc>
          <w:tcPr>
            <w:tcW w:w="445" w:type="pct"/>
            <w:tcBorders>
              <w:top w:val="single" w:color="auto" w:sz="4" w:space="0"/>
              <w:left w:val="single" w:color="auto" w:sz="4" w:space="0"/>
              <w:bottom w:val="single" w:color="auto" w:sz="4" w:space="0"/>
              <w:right w:val="single" w:color="auto" w:sz="4" w:space="0"/>
            </w:tcBorders>
            <w:vAlign w:val="center"/>
          </w:tcPr>
          <w:p w14:paraId="4987A129">
            <w:pPr>
              <w:spacing w:line="560" w:lineRule="exact"/>
              <w:jc w:val="center"/>
            </w:pPr>
          </w:p>
        </w:tc>
      </w:tr>
      <w:tr w14:paraId="2AE9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3DE17B32">
            <w:pPr>
              <w:spacing w:line="560" w:lineRule="exact"/>
              <w:jc w:val="center"/>
            </w:pPr>
            <w:r>
              <w:t>2</w:t>
            </w:r>
          </w:p>
        </w:tc>
        <w:tc>
          <w:tcPr>
            <w:tcW w:w="1133" w:type="dxa"/>
            <w:tcBorders>
              <w:top w:val="single" w:color="auto" w:sz="4" w:space="0"/>
              <w:left w:val="single" w:color="auto" w:sz="4" w:space="0"/>
              <w:bottom w:val="single" w:color="auto" w:sz="4" w:space="0"/>
              <w:right w:val="single" w:color="auto" w:sz="4" w:space="0"/>
            </w:tcBorders>
            <w:vAlign w:val="center"/>
          </w:tcPr>
          <w:p w14:paraId="0E3FFF83">
            <w:pPr>
              <w:spacing w:line="560" w:lineRule="exact"/>
              <w:jc w:val="center"/>
            </w:pPr>
            <w:r>
              <w:t>进入考场</w:t>
            </w:r>
          </w:p>
        </w:tc>
        <w:tc>
          <w:tcPr>
            <w:tcW w:w="5955" w:type="dxa"/>
            <w:tcBorders>
              <w:top w:val="single" w:color="auto" w:sz="4" w:space="0"/>
              <w:left w:val="single" w:color="auto" w:sz="4" w:space="0"/>
              <w:bottom w:val="single" w:color="auto" w:sz="4" w:space="0"/>
              <w:right w:val="single" w:color="auto" w:sz="4" w:space="0"/>
            </w:tcBorders>
            <w:vAlign w:val="center"/>
          </w:tcPr>
          <w:p w14:paraId="483A0FF8">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tcBorders>
              <w:top w:val="single" w:color="auto" w:sz="4" w:space="0"/>
              <w:left w:val="single" w:color="auto" w:sz="4" w:space="0"/>
              <w:bottom w:val="single" w:color="auto" w:sz="4" w:space="0"/>
              <w:right w:val="single" w:color="auto" w:sz="4" w:space="0"/>
            </w:tcBorders>
            <w:vAlign w:val="center"/>
          </w:tcPr>
          <w:p w14:paraId="76836C97">
            <w:pPr>
              <w:spacing w:line="560" w:lineRule="exact"/>
              <w:jc w:val="center"/>
            </w:pPr>
          </w:p>
        </w:tc>
      </w:tr>
      <w:tr w14:paraId="7447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67374C9D">
            <w:pPr>
              <w:spacing w:line="560" w:lineRule="exact"/>
              <w:jc w:val="center"/>
            </w:pPr>
            <w:r>
              <w:rPr>
                <w:rFonts w:hint="eastAsia"/>
              </w:rPr>
              <w:t>3</w:t>
            </w:r>
          </w:p>
        </w:tc>
        <w:tc>
          <w:tcPr>
            <w:tcW w:w="1133" w:type="dxa"/>
            <w:tcBorders>
              <w:top w:val="single" w:color="auto" w:sz="4" w:space="0"/>
              <w:left w:val="single" w:color="auto" w:sz="4" w:space="0"/>
              <w:bottom w:val="single" w:color="auto" w:sz="4" w:space="0"/>
              <w:right w:val="single" w:color="auto" w:sz="4" w:space="0"/>
            </w:tcBorders>
            <w:vAlign w:val="center"/>
          </w:tcPr>
          <w:p w14:paraId="4F830A49">
            <w:pPr>
              <w:spacing w:line="560" w:lineRule="exact"/>
              <w:jc w:val="center"/>
            </w:pPr>
            <w:r>
              <w:rPr>
                <w:rFonts w:hint="eastAsia"/>
              </w:rPr>
              <w:t>签到</w:t>
            </w:r>
          </w:p>
        </w:tc>
        <w:tc>
          <w:tcPr>
            <w:tcW w:w="5955" w:type="dxa"/>
            <w:tcBorders>
              <w:top w:val="single" w:color="auto" w:sz="4" w:space="0"/>
              <w:left w:val="single" w:color="auto" w:sz="4" w:space="0"/>
              <w:bottom w:val="single" w:color="auto" w:sz="4" w:space="0"/>
              <w:right w:val="single" w:color="auto" w:sz="4" w:space="0"/>
            </w:tcBorders>
            <w:vAlign w:val="center"/>
          </w:tcPr>
          <w:p w14:paraId="712E77E5">
            <w:pPr>
              <w:spacing w:line="560" w:lineRule="exact"/>
            </w:pPr>
            <w:r>
              <w:rPr>
                <w:rFonts w:hint="eastAsia"/>
              </w:rPr>
              <w:t>考生出示身份证，在签到表上签字，并持证拍照存档。</w:t>
            </w:r>
          </w:p>
        </w:tc>
        <w:tc>
          <w:tcPr>
            <w:tcW w:w="445" w:type="pct"/>
            <w:tcBorders>
              <w:top w:val="single" w:color="auto" w:sz="4" w:space="0"/>
              <w:left w:val="single" w:color="auto" w:sz="4" w:space="0"/>
              <w:bottom w:val="single" w:color="auto" w:sz="4" w:space="0"/>
              <w:right w:val="single" w:color="auto" w:sz="4" w:space="0"/>
            </w:tcBorders>
            <w:vAlign w:val="center"/>
          </w:tcPr>
          <w:p w14:paraId="1EBA832E">
            <w:pPr>
              <w:spacing w:line="560" w:lineRule="exact"/>
              <w:jc w:val="center"/>
            </w:pPr>
          </w:p>
        </w:tc>
      </w:tr>
      <w:tr w14:paraId="7C7C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6C79789F">
            <w:pPr>
              <w:spacing w:line="560" w:lineRule="exact"/>
              <w:jc w:val="center"/>
            </w:pPr>
            <w:r>
              <w:rPr>
                <w:rFonts w:hint="eastAsia"/>
              </w:rPr>
              <w:t>4</w:t>
            </w:r>
          </w:p>
        </w:tc>
        <w:tc>
          <w:tcPr>
            <w:tcW w:w="1133" w:type="dxa"/>
            <w:tcBorders>
              <w:top w:val="single" w:color="auto" w:sz="4" w:space="0"/>
              <w:left w:val="single" w:color="auto" w:sz="4" w:space="0"/>
              <w:bottom w:val="single" w:color="auto" w:sz="4" w:space="0"/>
              <w:right w:val="single" w:color="auto" w:sz="4" w:space="0"/>
            </w:tcBorders>
            <w:vAlign w:val="center"/>
          </w:tcPr>
          <w:p w14:paraId="0B1558C9">
            <w:pPr>
              <w:spacing w:line="560" w:lineRule="exact"/>
              <w:jc w:val="center"/>
            </w:pPr>
            <w:r>
              <w:rPr>
                <w:rFonts w:hint="eastAsia"/>
              </w:rPr>
              <w:t>一般检查</w:t>
            </w:r>
          </w:p>
        </w:tc>
        <w:tc>
          <w:tcPr>
            <w:tcW w:w="5955" w:type="dxa"/>
            <w:tcBorders>
              <w:top w:val="single" w:color="auto" w:sz="4" w:space="0"/>
              <w:left w:val="single" w:color="auto" w:sz="4" w:space="0"/>
              <w:bottom w:val="single" w:color="auto" w:sz="4" w:space="0"/>
              <w:right w:val="single" w:color="auto" w:sz="4" w:space="0"/>
            </w:tcBorders>
            <w:vAlign w:val="center"/>
          </w:tcPr>
          <w:p w14:paraId="4CFBD596">
            <w:pPr>
              <w:spacing w:line="560" w:lineRule="exact"/>
            </w:pPr>
            <w:r>
              <w:rPr>
                <w:rFonts w:hint="eastAsia"/>
              </w:rPr>
              <w:t>考生穿戴必须整齐，符合施工现场着装要求，不得穿短裤、裙子、高跟鞋和披散头发，否则，直接劝离考场，考试计零分。</w:t>
            </w:r>
          </w:p>
        </w:tc>
        <w:tc>
          <w:tcPr>
            <w:tcW w:w="445" w:type="pct"/>
            <w:tcBorders>
              <w:top w:val="single" w:color="auto" w:sz="4" w:space="0"/>
              <w:left w:val="single" w:color="auto" w:sz="4" w:space="0"/>
              <w:bottom w:val="single" w:color="auto" w:sz="4" w:space="0"/>
              <w:right w:val="single" w:color="auto" w:sz="4" w:space="0"/>
            </w:tcBorders>
            <w:vAlign w:val="center"/>
          </w:tcPr>
          <w:p w14:paraId="743DA8AA">
            <w:pPr>
              <w:spacing w:line="560" w:lineRule="exact"/>
              <w:jc w:val="center"/>
            </w:pPr>
          </w:p>
        </w:tc>
      </w:tr>
      <w:tr w14:paraId="6392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5016C62A">
            <w:pPr>
              <w:spacing w:line="560" w:lineRule="exact"/>
              <w:jc w:val="center"/>
            </w:pPr>
            <w:r>
              <w:rPr>
                <w:rFonts w:hint="eastAsia"/>
              </w:rPr>
              <w:t>5</w:t>
            </w:r>
          </w:p>
        </w:tc>
        <w:tc>
          <w:tcPr>
            <w:tcW w:w="1133" w:type="dxa"/>
            <w:tcBorders>
              <w:top w:val="single" w:color="auto" w:sz="4" w:space="0"/>
              <w:left w:val="single" w:color="auto" w:sz="4" w:space="0"/>
              <w:bottom w:val="single" w:color="auto" w:sz="4" w:space="0"/>
              <w:right w:val="single" w:color="auto" w:sz="4" w:space="0"/>
            </w:tcBorders>
            <w:vAlign w:val="center"/>
          </w:tcPr>
          <w:p w14:paraId="14BD1BF1">
            <w:pPr>
              <w:spacing w:line="560" w:lineRule="exact"/>
              <w:jc w:val="center"/>
            </w:pPr>
            <w:r>
              <w:rPr>
                <w:rFonts w:hint="eastAsia"/>
              </w:rPr>
              <w:t>待考</w:t>
            </w:r>
          </w:p>
        </w:tc>
        <w:tc>
          <w:tcPr>
            <w:tcW w:w="5955" w:type="dxa"/>
            <w:tcBorders>
              <w:top w:val="single" w:color="auto" w:sz="4" w:space="0"/>
              <w:left w:val="single" w:color="auto" w:sz="4" w:space="0"/>
              <w:bottom w:val="single" w:color="auto" w:sz="4" w:space="0"/>
              <w:right w:val="single" w:color="auto" w:sz="4" w:space="0"/>
            </w:tcBorders>
            <w:vAlign w:val="center"/>
          </w:tcPr>
          <w:p w14:paraId="35E5A87F">
            <w:pPr>
              <w:spacing w:line="560" w:lineRule="exact"/>
            </w:pPr>
            <w:r>
              <w:rPr>
                <w:rFonts w:hint="eastAsia"/>
              </w:rPr>
              <w:t>考生进入待考区；休息的同时，阅读相关考场要求。</w:t>
            </w:r>
          </w:p>
        </w:tc>
        <w:tc>
          <w:tcPr>
            <w:tcW w:w="445" w:type="pct"/>
            <w:tcBorders>
              <w:top w:val="single" w:color="auto" w:sz="4" w:space="0"/>
              <w:left w:val="single" w:color="auto" w:sz="4" w:space="0"/>
              <w:bottom w:val="single" w:color="auto" w:sz="4" w:space="0"/>
              <w:right w:val="single" w:color="auto" w:sz="4" w:space="0"/>
            </w:tcBorders>
            <w:vAlign w:val="center"/>
          </w:tcPr>
          <w:p w14:paraId="467DCF9A">
            <w:pPr>
              <w:spacing w:line="560" w:lineRule="exact"/>
              <w:jc w:val="center"/>
            </w:pPr>
          </w:p>
        </w:tc>
      </w:tr>
      <w:tr w14:paraId="6693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77233AA5">
            <w:pPr>
              <w:spacing w:line="560" w:lineRule="exact"/>
              <w:jc w:val="center"/>
            </w:pPr>
            <w:r>
              <w:rPr>
                <w:rFonts w:hint="eastAsia"/>
              </w:rPr>
              <w:t>6</w:t>
            </w:r>
          </w:p>
        </w:tc>
        <w:tc>
          <w:tcPr>
            <w:tcW w:w="1133" w:type="dxa"/>
            <w:tcBorders>
              <w:top w:val="single" w:color="auto" w:sz="4" w:space="0"/>
              <w:left w:val="single" w:color="auto" w:sz="4" w:space="0"/>
              <w:bottom w:val="single" w:color="auto" w:sz="4" w:space="0"/>
              <w:right w:val="single" w:color="auto" w:sz="4" w:space="0"/>
            </w:tcBorders>
            <w:vAlign w:val="center"/>
          </w:tcPr>
          <w:p w14:paraId="1D8DD61D">
            <w:pPr>
              <w:spacing w:line="560" w:lineRule="exact"/>
              <w:jc w:val="center"/>
            </w:pPr>
            <w:r>
              <w:rPr>
                <w:rFonts w:hint="eastAsia"/>
              </w:rPr>
              <w:t>考前准备</w:t>
            </w:r>
          </w:p>
        </w:tc>
        <w:tc>
          <w:tcPr>
            <w:tcW w:w="5955" w:type="dxa"/>
            <w:tcBorders>
              <w:top w:val="single" w:color="auto" w:sz="4" w:space="0"/>
              <w:left w:val="single" w:color="auto" w:sz="4" w:space="0"/>
              <w:bottom w:val="single" w:color="auto" w:sz="4" w:space="0"/>
              <w:right w:val="single" w:color="auto" w:sz="4" w:space="0"/>
            </w:tcBorders>
            <w:vAlign w:val="center"/>
          </w:tcPr>
          <w:p w14:paraId="655BC7E9">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tcBorders>
              <w:top w:val="single" w:color="auto" w:sz="4" w:space="0"/>
              <w:left w:val="single" w:color="auto" w:sz="4" w:space="0"/>
              <w:bottom w:val="single" w:color="auto" w:sz="4" w:space="0"/>
              <w:right w:val="single" w:color="auto" w:sz="4" w:space="0"/>
            </w:tcBorders>
            <w:vAlign w:val="center"/>
          </w:tcPr>
          <w:p w14:paraId="0D112A63">
            <w:pPr>
              <w:spacing w:line="560" w:lineRule="exact"/>
              <w:jc w:val="center"/>
            </w:pPr>
          </w:p>
        </w:tc>
      </w:tr>
      <w:tr w14:paraId="4497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4EEABFFB">
            <w:pPr>
              <w:spacing w:line="560" w:lineRule="exact"/>
              <w:jc w:val="center"/>
            </w:pPr>
            <w:r>
              <w:rPr>
                <w:rFonts w:hint="eastAsia"/>
              </w:rPr>
              <w:t>7</w:t>
            </w:r>
          </w:p>
        </w:tc>
        <w:tc>
          <w:tcPr>
            <w:tcW w:w="1133" w:type="dxa"/>
            <w:tcBorders>
              <w:top w:val="single" w:color="auto" w:sz="4" w:space="0"/>
              <w:left w:val="single" w:color="auto" w:sz="4" w:space="0"/>
              <w:bottom w:val="single" w:color="auto" w:sz="4" w:space="0"/>
              <w:right w:val="single" w:color="auto" w:sz="4" w:space="0"/>
            </w:tcBorders>
            <w:vAlign w:val="center"/>
          </w:tcPr>
          <w:p w14:paraId="1ED3E1D1">
            <w:pPr>
              <w:spacing w:line="560" w:lineRule="exact"/>
              <w:jc w:val="center"/>
            </w:pPr>
            <w:r>
              <w:rPr>
                <w:rFonts w:hint="eastAsia"/>
              </w:rPr>
              <w:t>进入考场</w:t>
            </w:r>
          </w:p>
        </w:tc>
        <w:tc>
          <w:tcPr>
            <w:tcW w:w="5955" w:type="dxa"/>
            <w:tcBorders>
              <w:top w:val="single" w:color="auto" w:sz="4" w:space="0"/>
              <w:left w:val="single" w:color="auto" w:sz="4" w:space="0"/>
              <w:bottom w:val="single" w:color="auto" w:sz="4" w:space="0"/>
              <w:right w:val="single" w:color="auto" w:sz="4" w:space="0"/>
            </w:tcBorders>
            <w:vAlign w:val="center"/>
          </w:tcPr>
          <w:p w14:paraId="418ADC67">
            <w:pPr>
              <w:spacing w:line="560" w:lineRule="exact"/>
            </w:pPr>
            <w:r>
              <w:rPr>
                <w:rFonts w:hint="eastAsia"/>
              </w:rPr>
              <w:t>在考评员的引导下，进入相应工种的考核区域。</w:t>
            </w:r>
          </w:p>
        </w:tc>
        <w:tc>
          <w:tcPr>
            <w:tcW w:w="445" w:type="pct"/>
            <w:tcBorders>
              <w:top w:val="single" w:color="auto" w:sz="4" w:space="0"/>
              <w:left w:val="single" w:color="auto" w:sz="4" w:space="0"/>
              <w:bottom w:val="single" w:color="auto" w:sz="4" w:space="0"/>
              <w:right w:val="single" w:color="auto" w:sz="4" w:space="0"/>
            </w:tcBorders>
            <w:vAlign w:val="center"/>
          </w:tcPr>
          <w:p w14:paraId="07362E38">
            <w:pPr>
              <w:spacing w:line="560" w:lineRule="exact"/>
              <w:jc w:val="center"/>
            </w:pPr>
          </w:p>
        </w:tc>
      </w:tr>
      <w:tr w14:paraId="7D0F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0D1935FA">
            <w:pPr>
              <w:spacing w:line="560" w:lineRule="exact"/>
              <w:jc w:val="center"/>
            </w:pPr>
            <w:r>
              <w:rPr>
                <w:rFonts w:hint="eastAsia"/>
              </w:rPr>
              <w:t>8</w:t>
            </w:r>
          </w:p>
        </w:tc>
        <w:tc>
          <w:tcPr>
            <w:tcW w:w="1133" w:type="dxa"/>
            <w:tcBorders>
              <w:top w:val="single" w:color="auto" w:sz="4" w:space="0"/>
              <w:left w:val="single" w:color="auto" w:sz="4" w:space="0"/>
              <w:bottom w:val="single" w:color="auto" w:sz="4" w:space="0"/>
              <w:right w:val="single" w:color="auto" w:sz="4" w:space="0"/>
            </w:tcBorders>
            <w:vAlign w:val="center"/>
          </w:tcPr>
          <w:p w14:paraId="1B3862D5">
            <w:pPr>
              <w:spacing w:line="560" w:lineRule="exact"/>
              <w:jc w:val="center"/>
            </w:pPr>
            <w:r>
              <w:rPr>
                <w:rFonts w:hint="eastAsia"/>
              </w:rPr>
              <w:t>交底</w:t>
            </w:r>
          </w:p>
        </w:tc>
        <w:tc>
          <w:tcPr>
            <w:tcW w:w="5955" w:type="dxa"/>
            <w:tcBorders>
              <w:top w:val="single" w:color="auto" w:sz="4" w:space="0"/>
              <w:left w:val="single" w:color="auto" w:sz="4" w:space="0"/>
              <w:bottom w:val="single" w:color="auto" w:sz="4" w:space="0"/>
              <w:right w:val="single" w:color="auto" w:sz="4" w:space="0"/>
            </w:tcBorders>
            <w:vAlign w:val="center"/>
          </w:tcPr>
          <w:p w14:paraId="5D3442E5">
            <w:pPr>
              <w:spacing w:line="560" w:lineRule="exact"/>
            </w:pPr>
            <w:r>
              <w:rPr>
                <w:rFonts w:hint="eastAsia"/>
              </w:rPr>
              <w:t>考核前，推选组长；考评员对考生操作点位进行分配，分点位组织安全技术交底</w:t>
            </w:r>
            <w:r>
              <w:t>，</w:t>
            </w:r>
            <w:r>
              <w:rPr>
                <w:rFonts w:hint="eastAsia"/>
              </w:rPr>
              <w:t>并确认签字。</w:t>
            </w:r>
          </w:p>
        </w:tc>
        <w:tc>
          <w:tcPr>
            <w:tcW w:w="445" w:type="pct"/>
            <w:tcBorders>
              <w:top w:val="single" w:color="auto" w:sz="4" w:space="0"/>
              <w:left w:val="single" w:color="auto" w:sz="4" w:space="0"/>
              <w:bottom w:val="single" w:color="auto" w:sz="4" w:space="0"/>
              <w:right w:val="single" w:color="auto" w:sz="4" w:space="0"/>
            </w:tcBorders>
            <w:vAlign w:val="center"/>
          </w:tcPr>
          <w:p w14:paraId="38F729E7">
            <w:pPr>
              <w:spacing w:line="560" w:lineRule="exact"/>
              <w:jc w:val="center"/>
            </w:pPr>
          </w:p>
        </w:tc>
      </w:tr>
      <w:tr w14:paraId="60E2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4F106B0C">
            <w:pPr>
              <w:spacing w:line="560" w:lineRule="exact"/>
              <w:jc w:val="center"/>
            </w:pPr>
            <w:r>
              <w:rPr>
                <w:rFonts w:hint="eastAsia"/>
              </w:rPr>
              <w:t>9</w:t>
            </w:r>
          </w:p>
        </w:tc>
        <w:tc>
          <w:tcPr>
            <w:tcW w:w="1133" w:type="dxa"/>
            <w:tcBorders>
              <w:top w:val="single" w:color="auto" w:sz="4" w:space="0"/>
              <w:left w:val="single" w:color="auto" w:sz="4" w:space="0"/>
              <w:bottom w:val="single" w:color="auto" w:sz="4" w:space="0"/>
              <w:right w:val="single" w:color="auto" w:sz="4" w:space="0"/>
            </w:tcBorders>
            <w:vAlign w:val="center"/>
          </w:tcPr>
          <w:p w14:paraId="43E79216">
            <w:pPr>
              <w:spacing w:line="560" w:lineRule="exact"/>
              <w:jc w:val="center"/>
            </w:pPr>
            <w:r>
              <w:rPr>
                <w:rFonts w:hint="eastAsia"/>
              </w:rPr>
              <w:t>实操考核</w:t>
            </w:r>
          </w:p>
        </w:tc>
        <w:tc>
          <w:tcPr>
            <w:tcW w:w="5955" w:type="dxa"/>
            <w:tcBorders>
              <w:top w:val="single" w:color="auto" w:sz="4" w:space="0"/>
              <w:left w:val="single" w:color="auto" w:sz="4" w:space="0"/>
              <w:bottom w:val="single" w:color="auto" w:sz="4" w:space="0"/>
              <w:right w:val="single" w:color="auto" w:sz="4" w:space="0"/>
            </w:tcBorders>
            <w:vAlign w:val="center"/>
          </w:tcPr>
          <w:p w14:paraId="25DC30F5">
            <w:pPr>
              <w:spacing w:line="560" w:lineRule="exact"/>
            </w:pPr>
            <w:r>
              <w:t>考生</w:t>
            </w:r>
            <w:r>
              <w:rPr>
                <w:rFonts w:hint="eastAsia"/>
              </w:rPr>
              <w:t>进入指定工位</w:t>
            </w:r>
            <w:r>
              <w:t>，考评员</w:t>
            </w:r>
            <w:r>
              <w:rPr>
                <w:rFonts w:hint="eastAsia"/>
              </w:rPr>
              <w:t>再次</w:t>
            </w:r>
            <w:r>
              <w:t>检查考生的安全带、安全帽、手套</w:t>
            </w:r>
            <w:r>
              <w:rPr>
                <w:rFonts w:hint="eastAsia"/>
              </w:rPr>
              <w:t>、防滑胶鞋</w:t>
            </w:r>
            <w:r>
              <w:t>等</w:t>
            </w:r>
            <w:r>
              <w:rPr>
                <w:rFonts w:hint="eastAsia"/>
              </w:rPr>
              <w:t>劳保</w:t>
            </w:r>
            <w:r>
              <w:t>安全保护措施是否到位，否则考核不得开始。</w:t>
            </w:r>
          </w:p>
          <w:p w14:paraId="0B4EEE1D">
            <w:pPr>
              <w:spacing w:line="560" w:lineRule="exact"/>
            </w:pPr>
            <w:r>
              <w:t>考核过程中如发现安全隐患或流程错误应及时叫停。</w:t>
            </w:r>
          </w:p>
          <w:p w14:paraId="6E119078">
            <w:pPr>
              <w:spacing w:line="560" w:lineRule="exact"/>
            </w:pPr>
            <w:r>
              <w:rPr>
                <w:rFonts w:hint="eastAsia"/>
              </w:rPr>
              <w:t>考生考核过程中不得抽烟或者叫接打手机，否则，直接劝离考场，本场考分计零分。</w:t>
            </w:r>
          </w:p>
        </w:tc>
        <w:tc>
          <w:tcPr>
            <w:tcW w:w="445" w:type="pct"/>
            <w:tcBorders>
              <w:top w:val="single" w:color="auto" w:sz="4" w:space="0"/>
              <w:left w:val="single" w:color="auto" w:sz="4" w:space="0"/>
              <w:bottom w:val="single" w:color="auto" w:sz="4" w:space="0"/>
              <w:right w:val="single" w:color="auto" w:sz="4" w:space="0"/>
            </w:tcBorders>
            <w:vAlign w:val="center"/>
          </w:tcPr>
          <w:p w14:paraId="32E045CE">
            <w:pPr>
              <w:spacing w:line="560" w:lineRule="exact"/>
              <w:jc w:val="center"/>
            </w:pPr>
          </w:p>
        </w:tc>
      </w:tr>
      <w:tr w14:paraId="127F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731B74A9">
            <w:pPr>
              <w:spacing w:line="560" w:lineRule="exact"/>
              <w:jc w:val="center"/>
            </w:pPr>
            <w:r>
              <w:rPr>
                <w:rFonts w:hint="eastAsia"/>
              </w:rPr>
              <w:t>1</w:t>
            </w:r>
            <w:r>
              <w:t>0</w:t>
            </w:r>
          </w:p>
        </w:tc>
        <w:tc>
          <w:tcPr>
            <w:tcW w:w="1133" w:type="dxa"/>
            <w:tcBorders>
              <w:top w:val="single" w:color="auto" w:sz="4" w:space="0"/>
              <w:left w:val="single" w:color="auto" w:sz="4" w:space="0"/>
              <w:bottom w:val="single" w:color="auto" w:sz="4" w:space="0"/>
              <w:right w:val="single" w:color="auto" w:sz="4" w:space="0"/>
            </w:tcBorders>
            <w:vAlign w:val="center"/>
          </w:tcPr>
          <w:p w14:paraId="7F577040">
            <w:pPr>
              <w:spacing w:line="560" w:lineRule="exact"/>
              <w:jc w:val="center"/>
            </w:pPr>
            <w:r>
              <w:rPr>
                <w:rFonts w:hint="eastAsia"/>
              </w:rPr>
              <w:t>考试评分</w:t>
            </w:r>
          </w:p>
        </w:tc>
        <w:tc>
          <w:tcPr>
            <w:tcW w:w="5955" w:type="dxa"/>
            <w:tcBorders>
              <w:top w:val="single" w:color="auto" w:sz="4" w:space="0"/>
              <w:left w:val="single" w:color="auto" w:sz="4" w:space="0"/>
              <w:bottom w:val="single" w:color="auto" w:sz="4" w:space="0"/>
              <w:right w:val="single" w:color="auto" w:sz="4" w:space="0"/>
            </w:tcBorders>
            <w:vAlign w:val="center"/>
          </w:tcPr>
          <w:p w14:paraId="587A4700">
            <w:pPr>
              <w:spacing w:line="560" w:lineRule="exact"/>
            </w:pPr>
            <w:r>
              <w:rPr>
                <w:rFonts w:hint="eastAsia"/>
              </w:rPr>
              <w:t>考核时间完毕，考生按要求整理好相应工具及器具，退出工位，考评员对考生成绩现场评分。</w:t>
            </w:r>
          </w:p>
        </w:tc>
        <w:tc>
          <w:tcPr>
            <w:tcW w:w="445" w:type="pct"/>
            <w:tcBorders>
              <w:top w:val="single" w:color="auto" w:sz="4" w:space="0"/>
              <w:left w:val="single" w:color="auto" w:sz="4" w:space="0"/>
              <w:bottom w:val="single" w:color="auto" w:sz="4" w:space="0"/>
              <w:right w:val="single" w:color="auto" w:sz="4" w:space="0"/>
            </w:tcBorders>
            <w:vAlign w:val="center"/>
          </w:tcPr>
          <w:p w14:paraId="6602BFA9">
            <w:pPr>
              <w:spacing w:line="560" w:lineRule="exact"/>
              <w:jc w:val="center"/>
            </w:pPr>
          </w:p>
        </w:tc>
      </w:tr>
      <w:tr w14:paraId="5EBE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477BC98A">
            <w:pPr>
              <w:spacing w:line="560" w:lineRule="exact"/>
              <w:jc w:val="center"/>
            </w:pPr>
            <w:r>
              <w:rPr>
                <w:rFonts w:hint="eastAsia"/>
              </w:rPr>
              <w:t>1</w:t>
            </w:r>
            <w:r>
              <w:t>1</w:t>
            </w:r>
          </w:p>
        </w:tc>
        <w:tc>
          <w:tcPr>
            <w:tcW w:w="1133" w:type="dxa"/>
            <w:tcBorders>
              <w:top w:val="single" w:color="auto" w:sz="4" w:space="0"/>
              <w:left w:val="single" w:color="auto" w:sz="4" w:space="0"/>
              <w:bottom w:val="single" w:color="auto" w:sz="4" w:space="0"/>
              <w:right w:val="single" w:color="auto" w:sz="4" w:space="0"/>
            </w:tcBorders>
            <w:vAlign w:val="center"/>
          </w:tcPr>
          <w:p w14:paraId="72EF9463">
            <w:pPr>
              <w:spacing w:line="560" w:lineRule="exact"/>
              <w:jc w:val="center"/>
            </w:pPr>
            <w:r>
              <w:rPr>
                <w:rFonts w:hint="eastAsia"/>
              </w:rPr>
              <w:t>退场</w:t>
            </w:r>
          </w:p>
        </w:tc>
        <w:tc>
          <w:tcPr>
            <w:tcW w:w="5955" w:type="dxa"/>
            <w:tcBorders>
              <w:top w:val="single" w:color="auto" w:sz="4" w:space="0"/>
              <w:left w:val="single" w:color="auto" w:sz="4" w:space="0"/>
              <w:bottom w:val="single" w:color="auto" w:sz="4" w:space="0"/>
              <w:right w:val="single" w:color="auto" w:sz="4" w:space="0"/>
            </w:tcBorders>
            <w:vAlign w:val="center"/>
          </w:tcPr>
          <w:p w14:paraId="6C1C9153">
            <w:pPr>
              <w:spacing w:line="560" w:lineRule="exact"/>
            </w:pPr>
            <w:r>
              <w:rPr>
                <w:rFonts w:hint="eastAsia"/>
              </w:rPr>
              <w:t>考核结束，考生退还防护设备，在工作人员引导下有序离场。</w:t>
            </w:r>
          </w:p>
        </w:tc>
        <w:tc>
          <w:tcPr>
            <w:tcW w:w="445" w:type="pct"/>
            <w:tcBorders>
              <w:top w:val="single" w:color="auto" w:sz="4" w:space="0"/>
              <w:left w:val="single" w:color="auto" w:sz="4" w:space="0"/>
              <w:bottom w:val="single" w:color="auto" w:sz="4" w:space="0"/>
              <w:right w:val="single" w:color="auto" w:sz="4" w:space="0"/>
            </w:tcBorders>
            <w:vAlign w:val="center"/>
          </w:tcPr>
          <w:p w14:paraId="1F0004A1">
            <w:pPr>
              <w:spacing w:line="560" w:lineRule="exact"/>
              <w:jc w:val="center"/>
            </w:pPr>
          </w:p>
        </w:tc>
      </w:tr>
      <w:tr w14:paraId="2E9D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49BB2846">
            <w:pPr>
              <w:spacing w:line="560" w:lineRule="exact"/>
              <w:jc w:val="center"/>
            </w:pPr>
            <w:r>
              <w:rPr>
                <w:rFonts w:hint="eastAsia"/>
              </w:rPr>
              <w:t>1</w:t>
            </w:r>
            <w:r>
              <w:t>2</w:t>
            </w:r>
          </w:p>
        </w:tc>
        <w:tc>
          <w:tcPr>
            <w:tcW w:w="1133" w:type="dxa"/>
            <w:tcBorders>
              <w:top w:val="single" w:color="auto" w:sz="4" w:space="0"/>
              <w:left w:val="single" w:color="auto" w:sz="4" w:space="0"/>
              <w:bottom w:val="single" w:color="auto" w:sz="4" w:space="0"/>
              <w:right w:val="single" w:color="auto" w:sz="4" w:space="0"/>
            </w:tcBorders>
            <w:vAlign w:val="center"/>
          </w:tcPr>
          <w:p w14:paraId="2C04ED5B">
            <w:pPr>
              <w:spacing w:line="560" w:lineRule="exact"/>
              <w:jc w:val="center"/>
            </w:pPr>
            <w:r>
              <w:rPr>
                <w:rFonts w:hint="eastAsia"/>
              </w:rPr>
              <w:t>离开考场</w:t>
            </w:r>
          </w:p>
        </w:tc>
        <w:tc>
          <w:tcPr>
            <w:tcW w:w="5955" w:type="dxa"/>
            <w:tcBorders>
              <w:top w:val="single" w:color="auto" w:sz="4" w:space="0"/>
              <w:left w:val="single" w:color="auto" w:sz="4" w:space="0"/>
              <w:bottom w:val="single" w:color="auto" w:sz="4" w:space="0"/>
              <w:right w:val="single" w:color="auto" w:sz="4" w:space="0"/>
            </w:tcBorders>
            <w:vAlign w:val="center"/>
          </w:tcPr>
          <w:p w14:paraId="5412936D">
            <w:pPr>
              <w:spacing w:line="560" w:lineRule="exact"/>
            </w:pPr>
            <w:r>
              <w:t>循引导路线</w:t>
            </w:r>
            <w:r>
              <w:rPr>
                <w:rFonts w:hint="eastAsia"/>
              </w:rPr>
              <w:t>返回并离开考核点</w:t>
            </w:r>
            <w:r>
              <w:t>。</w:t>
            </w:r>
          </w:p>
        </w:tc>
        <w:tc>
          <w:tcPr>
            <w:tcW w:w="445" w:type="pct"/>
            <w:tcBorders>
              <w:top w:val="single" w:color="auto" w:sz="4" w:space="0"/>
              <w:left w:val="single" w:color="auto" w:sz="4" w:space="0"/>
              <w:bottom w:val="single" w:color="auto" w:sz="4" w:space="0"/>
              <w:right w:val="single" w:color="auto" w:sz="4" w:space="0"/>
            </w:tcBorders>
            <w:vAlign w:val="center"/>
          </w:tcPr>
          <w:p w14:paraId="67AE8E7E">
            <w:pPr>
              <w:spacing w:line="560" w:lineRule="exact"/>
              <w:jc w:val="center"/>
            </w:pPr>
          </w:p>
        </w:tc>
      </w:tr>
    </w:tbl>
    <w:p w14:paraId="67618266">
      <w:pPr>
        <w:spacing w:line="560" w:lineRule="exact"/>
        <w:rPr>
          <w:rFonts w:ascii="楷体" w:hAnsi="楷体" w:eastAsia="楷体"/>
          <w:b/>
          <w:sz w:val="28"/>
          <w:szCs w:val="28"/>
        </w:rPr>
      </w:pPr>
      <w:r>
        <w:rPr>
          <w:rFonts w:hint="eastAsia" w:ascii="楷体" w:hAnsi="楷体" w:eastAsia="楷体"/>
          <w:b/>
          <w:sz w:val="28"/>
          <w:szCs w:val="28"/>
        </w:rPr>
        <w:t>（六）考核评分表</w:t>
      </w:r>
    </w:p>
    <w:p w14:paraId="22D4764C">
      <w:pPr>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p w14:paraId="4BCB0305">
      <w:pPr>
        <w:spacing w:line="560" w:lineRule="exact"/>
        <w:jc w:val="center"/>
        <w:rPr>
          <w:rFonts w:ascii="黑体" w:hAnsi="黑体" w:eastAsia="黑体"/>
          <w:sz w:val="24"/>
          <w:lang w:val="zh-CN"/>
        </w:rPr>
      </w:pPr>
      <w:r>
        <w:rPr>
          <w:rFonts w:hint="eastAsia" w:ascii="黑体" w:hAnsi="黑体" w:eastAsia="黑体"/>
          <w:sz w:val="24"/>
          <w:lang w:val="zh-CN"/>
        </w:rPr>
        <w:t>（初级</w:t>
      </w:r>
      <w:r>
        <w:rPr>
          <w:rFonts w:hint="eastAsia" w:ascii="黑体" w:hAnsi="黑体" w:eastAsia="黑体"/>
          <w:sz w:val="24"/>
        </w:rPr>
        <w:t>安装起重</w:t>
      </w:r>
      <w:r>
        <w:rPr>
          <w:rFonts w:hint="eastAsia" w:ascii="黑体" w:hAnsi="黑体" w:eastAsia="黑体"/>
          <w:sz w:val="24"/>
          <w:lang w:val="zh-CN"/>
        </w:rPr>
        <w:t>工）</w:t>
      </w:r>
    </w:p>
    <w:tbl>
      <w:tblPr>
        <w:tblStyle w:val="19"/>
        <w:tblW w:w="5000" w:type="pct"/>
        <w:tblInd w:w="0" w:type="dxa"/>
        <w:tblLayout w:type="autofit"/>
        <w:tblCellMar>
          <w:top w:w="0" w:type="dxa"/>
          <w:left w:w="10" w:type="dxa"/>
          <w:bottom w:w="0" w:type="dxa"/>
          <w:right w:w="10" w:type="dxa"/>
        </w:tblCellMar>
      </w:tblPr>
      <w:tblGrid>
        <w:gridCol w:w="530"/>
        <w:gridCol w:w="798"/>
        <w:gridCol w:w="5327"/>
        <w:gridCol w:w="783"/>
        <w:gridCol w:w="888"/>
      </w:tblGrid>
      <w:tr w14:paraId="4F317ABE">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463FC69C">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17B328D0">
            <w:pPr>
              <w:pStyle w:val="26"/>
              <w:tabs>
                <w:tab w:val="left" w:leader="underscore" w:pos="5509"/>
                <w:tab w:val="left" w:leader="underscore" w:pos="8520"/>
              </w:tabs>
              <w:spacing w:line="560" w:lineRule="exact"/>
              <w:jc w:val="left"/>
              <w:rPr>
                <w:rFonts w:eastAsia="PMingLiU"/>
                <w:b/>
                <w:bCs/>
                <w:sz w:val="24"/>
                <w:szCs w:val="24"/>
              </w:rPr>
            </w:pPr>
          </w:p>
        </w:tc>
      </w:tr>
      <w:tr w14:paraId="7AF7169D">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383EBA4B">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597D9EF8">
            <w:pPr>
              <w:pStyle w:val="26"/>
              <w:tabs>
                <w:tab w:val="left" w:leader="underscore" w:pos="4564"/>
                <w:tab w:val="left" w:leader="underscore" w:pos="8520"/>
              </w:tabs>
              <w:spacing w:line="560" w:lineRule="exact"/>
              <w:jc w:val="left"/>
              <w:rPr>
                <w:rFonts w:eastAsia="PMingLiU"/>
                <w:sz w:val="24"/>
                <w:szCs w:val="24"/>
                <w:lang w:eastAsia="zh-CN"/>
              </w:rPr>
            </w:pPr>
          </w:p>
          <w:p w14:paraId="43487420">
            <w:pPr>
              <w:pStyle w:val="26"/>
              <w:tabs>
                <w:tab w:val="left" w:leader="underscore" w:pos="2870"/>
                <w:tab w:val="left" w:leader="underscore" w:pos="8520"/>
              </w:tabs>
              <w:spacing w:line="560" w:lineRule="exact"/>
              <w:jc w:val="left"/>
              <w:rPr>
                <w:rFonts w:eastAsia="PMingLiU"/>
                <w:sz w:val="24"/>
                <w:szCs w:val="24"/>
              </w:rPr>
            </w:pPr>
          </w:p>
          <w:p w14:paraId="4D9BB5E8">
            <w:pPr>
              <w:pStyle w:val="26"/>
              <w:tabs>
                <w:tab w:val="left" w:leader="underscore" w:pos="2870"/>
                <w:tab w:val="left" w:leader="underscore" w:pos="8520"/>
              </w:tabs>
              <w:spacing w:line="560" w:lineRule="exact"/>
              <w:jc w:val="left"/>
              <w:rPr>
                <w:rFonts w:eastAsia="PMingLiU"/>
                <w:sz w:val="24"/>
                <w:szCs w:val="24"/>
              </w:rPr>
            </w:pPr>
          </w:p>
          <w:p w14:paraId="699E6DA7">
            <w:pPr>
              <w:pStyle w:val="26"/>
              <w:tabs>
                <w:tab w:val="left" w:leader="underscore" w:pos="2870"/>
                <w:tab w:val="left" w:leader="underscore" w:pos="8520"/>
              </w:tabs>
              <w:spacing w:line="560" w:lineRule="exact"/>
              <w:jc w:val="left"/>
              <w:rPr>
                <w:rFonts w:eastAsia="PMingLiU"/>
                <w:sz w:val="24"/>
                <w:szCs w:val="24"/>
              </w:rPr>
            </w:pPr>
          </w:p>
          <w:p w14:paraId="7DE1A0D7">
            <w:pPr>
              <w:pStyle w:val="26"/>
              <w:tabs>
                <w:tab w:val="left" w:leader="underscore" w:pos="2870"/>
                <w:tab w:val="left" w:leader="underscore" w:pos="8520"/>
              </w:tabs>
              <w:spacing w:line="560" w:lineRule="exact"/>
              <w:jc w:val="left"/>
              <w:rPr>
                <w:rFonts w:eastAsia="PMingLiU"/>
                <w:sz w:val="24"/>
                <w:szCs w:val="24"/>
              </w:rPr>
            </w:pPr>
          </w:p>
          <w:p w14:paraId="53E45E00">
            <w:pPr>
              <w:pStyle w:val="26"/>
              <w:tabs>
                <w:tab w:val="left" w:leader="underscore" w:pos="2870"/>
                <w:tab w:val="left" w:leader="underscore" w:pos="8520"/>
              </w:tabs>
              <w:spacing w:line="560" w:lineRule="exact"/>
              <w:jc w:val="left"/>
              <w:rPr>
                <w:rFonts w:eastAsia="PMingLiU"/>
                <w:sz w:val="24"/>
                <w:szCs w:val="24"/>
              </w:rPr>
            </w:pPr>
          </w:p>
        </w:tc>
      </w:tr>
      <w:tr w14:paraId="55B5E223">
        <w:tblPrEx>
          <w:tblCellMar>
            <w:top w:w="0" w:type="dxa"/>
            <w:left w:w="10" w:type="dxa"/>
            <w:bottom w:w="0" w:type="dxa"/>
            <w:right w:w="10" w:type="dxa"/>
          </w:tblCellMar>
        </w:tblPrEx>
        <w:trPr>
          <w:trHeight w:val="630" w:hRule="exact"/>
        </w:trPr>
        <w:tc>
          <w:tcPr>
            <w:tcW w:w="319" w:type="pct"/>
            <w:tcBorders>
              <w:top w:val="single" w:color="auto" w:sz="4" w:space="0"/>
              <w:left w:val="single" w:color="auto" w:sz="4" w:space="0"/>
            </w:tcBorders>
            <w:shd w:val="clear" w:color="auto" w:fill="FFFFFF"/>
            <w:vAlign w:val="center"/>
          </w:tcPr>
          <w:p w14:paraId="742B8576">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44ABE698">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11BA3043">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2EDA220E">
            <w:pPr>
              <w:pStyle w:val="26"/>
              <w:spacing w:line="560" w:lineRule="exact"/>
              <w:jc w:val="center"/>
              <w:rPr>
                <w:b/>
                <w:bCs/>
                <w:sz w:val="24"/>
                <w:szCs w:val="24"/>
              </w:rPr>
            </w:pPr>
            <w:r>
              <w:rPr>
                <w:b/>
                <w:bCs/>
                <w:sz w:val="24"/>
                <w:szCs w:val="24"/>
              </w:rPr>
              <w:t>应得分</w:t>
            </w:r>
          </w:p>
        </w:tc>
        <w:tc>
          <w:tcPr>
            <w:tcW w:w="532" w:type="pct"/>
            <w:tcBorders>
              <w:top w:val="single" w:color="auto" w:sz="4" w:space="0"/>
              <w:left w:val="single" w:color="auto" w:sz="4" w:space="0"/>
              <w:right w:val="single" w:color="auto" w:sz="4" w:space="0"/>
            </w:tcBorders>
            <w:shd w:val="clear" w:color="auto" w:fill="FFFFFF"/>
            <w:vAlign w:val="center"/>
          </w:tcPr>
          <w:p w14:paraId="015930E8">
            <w:pPr>
              <w:pStyle w:val="26"/>
              <w:spacing w:line="560" w:lineRule="exact"/>
              <w:ind w:right="200"/>
              <w:jc w:val="center"/>
              <w:rPr>
                <w:b/>
                <w:bCs/>
                <w:sz w:val="24"/>
                <w:szCs w:val="24"/>
              </w:rPr>
            </w:pPr>
            <w:r>
              <w:rPr>
                <w:b/>
                <w:bCs/>
                <w:sz w:val="24"/>
                <w:szCs w:val="24"/>
              </w:rPr>
              <w:t>实得分</w:t>
            </w:r>
          </w:p>
        </w:tc>
      </w:tr>
      <w:tr w14:paraId="3DBAB610">
        <w:tblPrEx>
          <w:tblCellMar>
            <w:top w:w="0" w:type="dxa"/>
            <w:left w:w="10" w:type="dxa"/>
            <w:bottom w:w="0" w:type="dxa"/>
            <w:right w:w="10" w:type="dxa"/>
          </w:tblCellMar>
        </w:tblPrEx>
        <w:trPr>
          <w:trHeight w:val="20" w:hRule="atLeast"/>
        </w:trPr>
        <w:tc>
          <w:tcPr>
            <w:tcW w:w="319" w:type="pct"/>
            <w:vMerge w:val="restart"/>
            <w:tcBorders>
              <w:top w:val="single" w:color="auto" w:sz="4" w:space="0"/>
              <w:left w:val="single" w:color="auto" w:sz="4" w:space="0"/>
            </w:tcBorders>
            <w:shd w:val="clear" w:color="auto" w:fill="FFFFFF"/>
            <w:vAlign w:val="center"/>
          </w:tcPr>
          <w:p w14:paraId="3DB138D9">
            <w:pPr>
              <w:pStyle w:val="26"/>
              <w:spacing w:line="560" w:lineRule="exact"/>
              <w:jc w:val="center"/>
              <w:rPr>
                <w:rFonts w:cs="PMingLiU" w:asciiTheme="minorEastAsia" w:hAnsiTheme="minorEastAsia" w:eastAsiaTheme="minorEastAsia"/>
                <w:sz w:val="24"/>
                <w:szCs w:val="24"/>
                <w:lang w:val="en-US" w:eastAsia="zh-CN"/>
              </w:rPr>
            </w:pPr>
            <w:r>
              <w:rPr>
                <w:rFonts w:cs="PMingLiU" w:asciiTheme="minorEastAsia" w:hAnsiTheme="minorEastAsia" w:eastAsiaTheme="minorEastAsia"/>
                <w:sz w:val="24"/>
                <w:szCs w:val="24"/>
                <w:lang w:val="en-US" w:eastAsia="zh-CN"/>
              </w:rPr>
              <w:t>1</w:t>
            </w:r>
          </w:p>
        </w:tc>
        <w:tc>
          <w:tcPr>
            <w:tcW w:w="479" w:type="pct"/>
            <w:vMerge w:val="restart"/>
            <w:tcBorders>
              <w:top w:val="single" w:color="auto" w:sz="4" w:space="0"/>
              <w:left w:val="single" w:color="auto" w:sz="4" w:space="0"/>
            </w:tcBorders>
            <w:shd w:val="clear" w:color="auto" w:fill="FFFFFF"/>
            <w:vAlign w:val="center"/>
          </w:tcPr>
          <w:p w14:paraId="52DEC3DC">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索具与吊具</w:t>
            </w:r>
          </w:p>
        </w:tc>
        <w:tc>
          <w:tcPr>
            <w:tcW w:w="3199" w:type="pct"/>
            <w:tcBorders>
              <w:top w:val="single" w:color="auto" w:sz="4" w:space="0"/>
              <w:left w:val="single" w:color="auto" w:sz="4" w:space="0"/>
            </w:tcBorders>
            <w:shd w:val="clear" w:color="auto" w:fill="FFFFFF"/>
            <w:vAlign w:val="center"/>
          </w:tcPr>
          <w:p w14:paraId="470C9F65">
            <w:pPr>
              <w:spacing w:line="560" w:lineRule="exact"/>
              <w:jc w:val="left"/>
              <w:rPr>
                <w:rFonts w:cs="PMingLiU" w:asciiTheme="minorEastAsia" w:hAnsiTheme="minorEastAsia" w:eastAsiaTheme="minorEastAsia"/>
                <w:sz w:val="24"/>
                <w:lang w:val="zh-TW" w:eastAsia="zh-TW"/>
              </w:rPr>
            </w:pPr>
            <w:r>
              <w:rPr>
                <w:rFonts w:hint="eastAsia" w:cs="PMingLiU" w:asciiTheme="minorEastAsia" w:hAnsiTheme="minorEastAsia" w:eastAsiaTheme="minorEastAsia"/>
                <w:sz w:val="24"/>
              </w:rPr>
              <w:t>简单麻绳扣制作：任选五种绳结（直结、活结、组合结、双重组合结、索环结、套连环结、海员结、栓柱结、双套结、梯形结、双梯形结），每做对一个得一分，做错不扣分。</w:t>
            </w:r>
          </w:p>
        </w:tc>
        <w:tc>
          <w:tcPr>
            <w:tcW w:w="470" w:type="pct"/>
            <w:tcBorders>
              <w:top w:val="single" w:color="auto" w:sz="4" w:space="0"/>
              <w:left w:val="single" w:color="auto" w:sz="4" w:space="0"/>
            </w:tcBorders>
            <w:shd w:val="clear" w:color="auto" w:fill="FFFFFF"/>
          </w:tcPr>
          <w:p w14:paraId="4A4BC2AD">
            <w:pPr>
              <w:spacing w:line="560" w:lineRule="exact"/>
              <w:jc w:val="left"/>
              <w:rPr>
                <w:rFonts w:cs="PMingLiU" w:asciiTheme="minorEastAsia" w:hAnsiTheme="minorEastAsia" w:eastAsiaTheme="minorEastAsia"/>
                <w:sz w:val="24"/>
              </w:rPr>
            </w:pPr>
            <w:r>
              <w:rPr>
                <w:rFonts w:hint="eastAsia" w:cs="PMingLiU" w:asciiTheme="minorEastAsia" w:hAnsiTheme="minorEastAsia" w:eastAsiaTheme="minorEastAsia"/>
                <w:sz w:val="24"/>
              </w:rPr>
              <w:t>10</w:t>
            </w:r>
          </w:p>
        </w:tc>
        <w:tc>
          <w:tcPr>
            <w:tcW w:w="532" w:type="pct"/>
            <w:tcBorders>
              <w:top w:val="single" w:color="auto" w:sz="4" w:space="0"/>
              <w:left w:val="single" w:color="auto" w:sz="4" w:space="0"/>
              <w:right w:val="single" w:color="auto" w:sz="4" w:space="0"/>
            </w:tcBorders>
            <w:shd w:val="clear" w:color="auto" w:fill="FFFFFF"/>
            <w:vAlign w:val="center"/>
          </w:tcPr>
          <w:p w14:paraId="577850A5">
            <w:pPr>
              <w:pStyle w:val="26"/>
              <w:spacing w:line="560" w:lineRule="exact"/>
              <w:jc w:val="left"/>
              <w:rPr>
                <w:rFonts w:cs="PMingLiU" w:asciiTheme="minorEastAsia" w:hAnsiTheme="minorEastAsia" w:eastAsiaTheme="minorEastAsia"/>
                <w:sz w:val="24"/>
                <w:szCs w:val="24"/>
                <w:lang w:val="en-US" w:eastAsia="zh-CN"/>
              </w:rPr>
            </w:pPr>
          </w:p>
        </w:tc>
      </w:tr>
      <w:tr w14:paraId="1ECEAC77">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3EE761C6">
            <w:pPr>
              <w:pStyle w:val="26"/>
              <w:spacing w:line="560" w:lineRule="exact"/>
              <w:jc w:val="center"/>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4D9EBA3A">
            <w:pPr>
              <w:pStyle w:val="26"/>
              <w:spacing w:line="560" w:lineRule="exact"/>
              <w:jc w:val="left"/>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5D5B1FFB">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钢丝绳绳扣：用绳夹连接法使用三种规格钢丝绳制作钢丝绳绳卡连接，绳卡选择错误每次扣一分，未设置安全绳每次扣一分，扣完为止。</w:t>
            </w:r>
          </w:p>
        </w:tc>
        <w:tc>
          <w:tcPr>
            <w:tcW w:w="470" w:type="pct"/>
            <w:tcBorders>
              <w:top w:val="single" w:color="auto" w:sz="4" w:space="0"/>
              <w:left w:val="single" w:color="auto" w:sz="4" w:space="0"/>
            </w:tcBorders>
            <w:shd w:val="clear" w:color="auto" w:fill="FFFFFF"/>
          </w:tcPr>
          <w:p w14:paraId="0BE6C304">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2ED43A55">
            <w:pPr>
              <w:pStyle w:val="26"/>
              <w:spacing w:line="560" w:lineRule="exact"/>
              <w:jc w:val="left"/>
              <w:rPr>
                <w:rFonts w:cs="PMingLiU" w:asciiTheme="minorEastAsia" w:hAnsiTheme="minorEastAsia" w:eastAsiaTheme="minorEastAsia"/>
                <w:sz w:val="24"/>
                <w:szCs w:val="24"/>
                <w:lang w:val="en-US" w:eastAsia="zh-CN"/>
              </w:rPr>
            </w:pPr>
          </w:p>
        </w:tc>
      </w:tr>
      <w:tr w14:paraId="6C08DA36">
        <w:tblPrEx>
          <w:tblCellMar>
            <w:top w:w="0" w:type="dxa"/>
            <w:left w:w="10" w:type="dxa"/>
            <w:bottom w:w="0" w:type="dxa"/>
            <w:right w:w="10" w:type="dxa"/>
          </w:tblCellMar>
        </w:tblPrEx>
        <w:trPr>
          <w:trHeight w:val="20" w:hRule="atLeast"/>
        </w:trPr>
        <w:tc>
          <w:tcPr>
            <w:tcW w:w="319" w:type="pct"/>
            <w:vMerge w:val="restart"/>
            <w:tcBorders>
              <w:top w:val="single" w:color="auto" w:sz="4" w:space="0"/>
              <w:left w:val="single" w:color="auto" w:sz="4" w:space="0"/>
            </w:tcBorders>
            <w:shd w:val="clear" w:color="auto" w:fill="FFFFFF"/>
            <w:vAlign w:val="center"/>
          </w:tcPr>
          <w:p w14:paraId="79BB260C">
            <w:pPr>
              <w:pStyle w:val="26"/>
              <w:spacing w:line="560" w:lineRule="exact"/>
              <w:jc w:val="center"/>
              <w:rPr>
                <w:rFonts w:cs="PMingLiU" w:asciiTheme="minorEastAsia" w:hAnsiTheme="minorEastAsia" w:eastAsiaTheme="minorEastAsia"/>
                <w:sz w:val="24"/>
                <w:szCs w:val="24"/>
                <w:lang w:val="en-US" w:eastAsia="zh-CN"/>
              </w:rPr>
            </w:pPr>
            <w:r>
              <w:rPr>
                <w:rFonts w:cs="PMingLiU" w:asciiTheme="minorEastAsia" w:hAnsiTheme="minorEastAsia" w:eastAsiaTheme="minorEastAsia"/>
                <w:sz w:val="24"/>
                <w:szCs w:val="24"/>
                <w:lang w:val="en-US" w:eastAsia="zh-CN"/>
              </w:rPr>
              <w:t>2</w:t>
            </w:r>
          </w:p>
        </w:tc>
        <w:tc>
          <w:tcPr>
            <w:tcW w:w="479" w:type="pct"/>
            <w:vMerge w:val="restart"/>
            <w:tcBorders>
              <w:top w:val="single" w:color="auto" w:sz="4" w:space="0"/>
              <w:left w:val="single" w:color="auto" w:sz="4" w:space="0"/>
            </w:tcBorders>
            <w:shd w:val="clear" w:color="auto" w:fill="FFFFFF"/>
            <w:vAlign w:val="center"/>
          </w:tcPr>
          <w:p w14:paraId="1BAF8BE1">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起重吊装工艺</w:t>
            </w:r>
          </w:p>
        </w:tc>
        <w:tc>
          <w:tcPr>
            <w:tcW w:w="3199" w:type="pct"/>
            <w:tcBorders>
              <w:top w:val="single" w:color="auto" w:sz="4" w:space="0"/>
              <w:left w:val="single" w:color="auto" w:sz="4" w:space="0"/>
            </w:tcBorders>
            <w:shd w:val="clear" w:color="auto" w:fill="FFFFFF"/>
            <w:vAlign w:val="center"/>
          </w:tcPr>
          <w:p w14:paraId="3895F168">
            <w:pPr>
              <w:spacing w:line="560" w:lineRule="exact"/>
              <w:jc w:val="left"/>
              <w:rPr>
                <w:rFonts w:cs="PMingLiU" w:asciiTheme="minorEastAsia" w:hAnsiTheme="minorEastAsia" w:eastAsiaTheme="minorEastAsia"/>
                <w:sz w:val="24"/>
                <w:lang w:val="zh-TW" w:eastAsia="zh-TW"/>
              </w:rPr>
            </w:pPr>
            <w:r>
              <w:rPr>
                <w:rFonts w:hint="eastAsia" w:cs="PMingLiU" w:asciiTheme="minorEastAsia" w:hAnsiTheme="minorEastAsia" w:eastAsiaTheme="minorEastAsia"/>
                <w:sz w:val="24"/>
              </w:rPr>
              <w:t>起吊重物的绳扣系结：任选五种绳扣系结（背扣、倒背扣、抬扣、死扣、水手结、瓶口结、跳板结、蝴蝶结、桅杆结、挂钩结、抬缸结），错一个扣一分，扣完为止。</w:t>
            </w:r>
          </w:p>
        </w:tc>
        <w:tc>
          <w:tcPr>
            <w:tcW w:w="470" w:type="pct"/>
            <w:tcBorders>
              <w:top w:val="single" w:color="auto" w:sz="4" w:space="0"/>
              <w:left w:val="single" w:color="auto" w:sz="4" w:space="0"/>
            </w:tcBorders>
            <w:shd w:val="clear" w:color="auto" w:fill="FFFFFF"/>
          </w:tcPr>
          <w:p w14:paraId="6B5B053C">
            <w:pPr>
              <w:spacing w:line="560" w:lineRule="exact"/>
              <w:jc w:val="left"/>
              <w:rPr>
                <w:rFonts w:cs="PMingLiU" w:asciiTheme="minorEastAsia" w:hAnsiTheme="minorEastAsia" w:eastAsiaTheme="minorEastAsia"/>
                <w:sz w:val="24"/>
                <w:lang w:val="zh-TW" w:eastAsia="zh-TW"/>
              </w:rPr>
            </w:pPr>
            <w:r>
              <w:rPr>
                <w:rFonts w:hint="eastAsia" w:cs="PMingLiU" w:asciiTheme="minorEastAsia" w:hAnsiTheme="minorEastAsia" w:eastAsiaTheme="minorEastAsia"/>
                <w:sz w:val="24"/>
                <w:lang w:val="zh-TW" w:eastAsia="zh-TW"/>
              </w:rPr>
              <w:t>10</w:t>
            </w:r>
          </w:p>
        </w:tc>
        <w:tc>
          <w:tcPr>
            <w:tcW w:w="532" w:type="pct"/>
            <w:tcBorders>
              <w:top w:val="single" w:color="auto" w:sz="4" w:space="0"/>
              <w:left w:val="single" w:color="auto" w:sz="4" w:space="0"/>
              <w:right w:val="single" w:color="auto" w:sz="4" w:space="0"/>
            </w:tcBorders>
            <w:shd w:val="clear" w:color="auto" w:fill="FFFFFF"/>
            <w:vAlign w:val="center"/>
          </w:tcPr>
          <w:p w14:paraId="1DE4C290">
            <w:pPr>
              <w:pStyle w:val="26"/>
              <w:spacing w:line="560" w:lineRule="exact"/>
              <w:jc w:val="left"/>
              <w:rPr>
                <w:rFonts w:cs="PMingLiU" w:asciiTheme="minorEastAsia" w:hAnsiTheme="minorEastAsia" w:eastAsiaTheme="minorEastAsia"/>
                <w:sz w:val="24"/>
                <w:szCs w:val="24"/>
                <w:lang w:val="en-US" w:eastAsia="zh-CN"/>
              </w:rPr>
            </w:pPr>
          </w:p>
        </w:tc>
      </w:tr>
      <w:tr w14:paraId="3880C753">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2AA849E5">
            <w:pPr>
              <w:pStyle w:val="26"/>
              <w:spacing w:line="560" w:lineRule="exact"/>
              <w:jc w:val="left"/>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1527AED6">
            <w:pPr>
              <w:pStyle w:val="26"/>
              <w:spacing w:line="560" w:lineRule="exact"/>
              <w:jc w:val="left"/>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2E6AF6A6">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正确使用扣具、索具对吊耳进行连接。</w:t>
            </w:r>
          </w:p>
        </w:tc>
        <w:tc>
          <w:tcPr>
            <w:tcW w:w="470" w:type="pct"/>
            <w:tcBorders>
              <w:top w:val="single" w:color="auto" w:sz="4" w:space="0"/>
              <w:left w:val="single" w:color="auto" w:sz="4" w:space="0"/>
            </w:tcBorders>
            <w:shd w:val="clear" w:color="auto" w:fill="FFFFFF"/>
          </w:tcPr>
          <w:p w14:paraId="58850CE7">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034CE884">
            <w:pPr>
              <w:pStyle w:val="26"/>
              <w:spacing w:line="560" w:lineRule="exact"/>
              <w:jc w:val="left"/>
              <w:rPr>
                <w:rFonts w:cs="PMingLiU" w:asciiTheme="minorEastAsia" w:hAnsiTheme="minorEastAsia" w:eastAsiaTheme="minorEastAsia"/>
                <w:sz w:val="24"/>
                <w:szCs w:val="24"/>
                <w:lang w:val="en-US" w:eastAsia="zh-CN"/>
              </w:rPr>
            </w:pPr>
          </w:p>
        </w:tc>
      </w:tr>
      <w:tr w14:paraId="72748C0A">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3F6B9DE9">
            <w:pPr>
              <w:pStyle w:val="26"/>
              <w:spacing w:line="560" w:lineRule="exact"/>
              <w:jc w:val="left"/>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1E95CD90">
            <w:pPr>
              <w:pStyle w:val="26"/>
              <w:spacing w:line="560" w:lineRule="exact"/>
              <w:jc w:val="left"/>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73FBBF96">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正确使用扣具、索具对杆状物的绑接。</w:t>
            </w:r>
          </w:p>
        </w:tc>
        <w:tc>
          <w:tcPr>
            <w:tcW w:w="470" w:type="pct"/>
            <w:tcBorders>
              <w:top w:val="single" w:color="auto" w:sz="4" w:space="0"/>
              <w:left w:val="single" w:color="auto" w:sz="4" w:space="0"/>
            </w:tcBorders>
            <w:shd w:val="clear" w:color="auto" w:fill="FFFFFF"/>
          </w:tcPr>
          <w:p w14:paraId="1BF1D920">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28236F60">
            <w:pPr>
              <w:pStyle w:val="26"/>
              <w:spacing w:line="560" w:lineRule="exact"/>
              <w:jc w:val="left"/>
              <w:rPr>
                <w:rFonts w:cs="PMingLiU" w:asciiTheme="minorEastAsia" w:hAnsiTheme="minorEastAsia" w:eastAsiaTheme="minorEastAsia"/>
                <w:sz w:val="24"/>
                <w:szCs w:val="24"/>
                <w:lang w:val="en-US" w:eastAsia="zh-CN"/>
              </w:rPr>
            </w:pPr>
          </w:p>
        </w:tc>
      </w:tr>
      <w:tr w14:paraId="75478B02">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7C2D577C">
            <w:pPr>
              <w:pStyle w:val="26"/>
              <w:spacing w:line="560" w:lineRule="exact"/>
              <w:jc w:val="left"/>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728239FD">
            <w:pPr>
              <w:pStyle w:val="26"/>
              <w:spacing w:line="560" w:lineRule="exact"/>
              <w:jc w:val="left"/>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08F78830">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使用扣具对索具和吊钩的连接。</w:t>
            </w:r>
          </w:p>
        </w:tc>
        <w:tc>
          <w:tcPr>
            <w:tcW w:w="470" w:type="pct"/>
            <w:tcBorders>
              <w:top w:val="single" w:color="auto" w:sz="4" w:space="0"/>
              <w:left w:val="single" w:color="auto" w:sz="4" w:space="0"/>
            </w:tcBorders>
            <w:shd w:val="clear" w:color="auto" w:fill="FFFFFF"/>
          </w:tcPr>
          <w:p w14:paraId="1B3054DC">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283430F9">
            <w:pPr>
              <w:pStyle w:val="26"/>
              <w:spacing w:line="560" w:lineRule="exact"/>
              <w:jc w:val="left"/>
              <w:rPr>
                <w:rFonts w:cs="PMingLiU" w:asciiTheme="minorEastAsia" w:hAnsiTheme="minorEastAsia" w:eastAsiaTheme="minorEastAsia"/>
                <w:sz w:val="24"/>
                <w:szCs w:val="24"/>
                <w:lang w:val="en-US" w:eastAsia="zh-CN"/>
              </w:rPr>
            </w:pPr>
          </w:p>
        </w:tc>
      </w:tr>
      <w:tr w14:paraId="02D5E132">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54ACC1AA">
            <w:pPr>
              <w:pStyle w:val="26"/>
              <w:spacing w:line="560" w:lineRule="exact"/>
              <w:jc w:val="left"/>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028E6D01">
            <w:pPr>
              <w:pStyle w:val="26"/>
              <w:spacing w:line="560" w:lineRule="exact"/>
              <w:jc w:val="left"/>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2CF87577">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按要求将滑车安放到位。</w:t>
            </w:r>
          </w:p>
        </w:tc>
        <w:tc>
          <w:tcPr>
            <w:tcW w:w="470" w:type="pct"/>
            <w:tcBorders>
              <w:top w:val="single" w:color="auto" w:sz="4" w:space="0"/>
              <w:left w:val="single" w:color="auto" w:sz="4" w:space="0"/>
            </w:tcBorders>
            <w:shd w:val="clear" w:color="auto" w:fill="FFFFFF"/>
          </w:tcPr>
          <w:p w14:paraId="52BF0F41">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06B903DD">
            <w:pPr>
              <w:pStyle w:val="26"/>
              <w:spacing w:line="560" w:lineRule="exact"/>
              <w:jc w:val="left"/>
              <w:rPr>
                <w:rFonts w:cs="PMingLiU" w:asciiTheme="minorEastAsia" w:hAnsiTheme="minorEastAsia" w:eastAsiaTheme="minorEastAsia"/>
                <w:sz w:val="24"/>
                <w:szCs w:val="24"/>
                <w:lang w:val="en-US" w:eastAsia="zh-CN"/>
              </w:rPr>
            </w:pPr>
          </w:p>
        </w:tc>
      </w:tr>
      <w:tr w14:paraId="530565B8">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622CFF92">
            <w:pPr>
              <w:pStyle w:val="26"/>
              <w:spacing w:line="560" w:lineRule="exact"/>
              <w:jc w:val="left"/>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73557E06">
            <w:pPr>
              <w:pStyle w:val="26"/>
              <w:spacing w:line="560" w:lineRule="exact"/>
              <w:jc w:val="left"/>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31D091EF">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在平面和斜面上摆放滚杠。</w:t>
            </w:r>
          </w:p>
        </w:tc>
        <w:tc>
          <w:tcPr>
            <w:tcW w:w="470" w:type="pct"/>
            <w:tcBorders>
              <w:top w:val="single" w:color="auto" w:sz="4" w:space="0"/>
              <w:left w:val="single" w:color="auto" w:sz="4" w:space="0"/>
            </w:tcBorders>
            <w:shd w:val="clear" w:color="auto" w:fill="FFFFFF"/>
          </w:tcPr>
          <w:p w14:paraId="297B4B14">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79FBFC27">
            <w:pPr>
              <w:pStyle w:val="26"/>
              <w:spacing w:line="560" w:lineRule="exact"/>
              <w:jc w:val="left"/>
              <w:rPr>
                <w:rFonts w:cs="PMingLiU" w:asciiTheme="minorEastAsia" w:hAnsiTheme="minorEastAsia" w:eastAsiaTheme="minorEastAsia"/>
                <w:sz w:val="24"/>
                <w:szCs w:val="24"/>
                <w:lang w:val="en-US" w:eastAsia="zh-CN"/>
              </w:rPr>
            </w:pPr>
          </w:p>
        </w:tc>
      </w:tr>
      <w:tr w14:paraId="60643519">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111C1FEF">
            <w:pPr>
              <w:pStyle w:val="26"/>
              <w:spacing w:line="560" w:lineRule="exact"/>
              <w:jc w:val="left"/>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7F01D05D">
            <w:pPr>
              <w:pStyle w:val="26"/>
              <w:spacing w:line="560" w:lineRule="exact"/>
              <w:jc w:val="left"/>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03A37700">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根据五种指挥手势，说出含义。每错一次扣一分。</w:t>
            </w:r>
          </w:p>
        </w:tc>
        <w:tc>
          <w:tcPr>
            <w:tcW w:w="470" w:type="pct"/>
            <w:tcBorders>
              <w:top w:val="single" w:color="auto" w:sz="4" w:space="0"/>
              <w:left w:val="single" w:color="auto" w:sz="4" w:space="0"/>
            </w:tcBorders>
            <w:shd w:val="clear" w:color="auto" w:fill="FFFFFF"/>
          </w:tcPr>
          <w:p w14:paraId="3118EE2D">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24761083">
            <w:pPr>
              <w:pStyle w:val="26"/>
              <w:spacing w:line="560" w:lineRule="exact"/>
              <w:jc w:val="left"/>
              <w:rPr>
                <w:rFonts w:cs="PMingLiU" w:asciiTheme="minorEastAsia" w:hAnsiTheme="minorEastAsia" w:eastAsiaTheme="minorEastAsia"/>
                <w:sz w:val="24"/>
                <w:szCs w:val="24"/>
                <w:lang w:val="en-US" w:eastAsia="zh-CN"/>
              </w:rPr>
            </w:pPr>
          </w:p>
        </w:tc>
      </w:tr>
      <w:tr w14:paraId="2832682A">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7F55F32B">
            <w:pPr>
              <w:pStyle w:val="26"/>
              <w:spacing w:line="560" w:lineRule="exact"/>
              <w:jc w:val="left"/>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1F5EB8D3">
            <w:pPr>
              <w:pStyle w:val="26"/>
              <w:spacing w:line="560" w:lineRule="exact"/>
              <w:jc w:val="left"/>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0FE54867">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根据五种旗语，说出含义。每错一次扣一分。</w:t>
            </w:r>
          </w:p>
        </w:tc>
        <w:tc>
          <w:tcPr>
            <w:tcW w:w="470" w:type="pct"/>
            <w:tcBorders>
              <w:top w:val="single" w:color="auto" w:sz="4" w:space="0"/>
              <w:left w:val="single" w:color="auto" w:sz="4" w:space="0"/>
            </w:tcBorders>
            <w:shd w:val="clear" w:color="auto" w:fill="FFFFFF"/>
          </w:tcPr>
          <w:p w14:paraId="6A175169">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1B9B199D">
            <w:pPr>
              <w:pStyle w:val="26"/>
              <w:spacing w:line="560" w:lineRule="exact"/>
              <w:jc w:val="left"/>
              <w:rPr>
                <w:rFonts w:cs="PMingLiU" w:asciiTheme="minorEastAsia" w:hAnsiTheme="minorEastAsia" w:eastAsiaTheme="minorEastAsia"/>
                <w:sz w:val="24"/>
                <w:szCs w:val="24"/>
                <w:lang w:val="en-US" w:eastAsia="zh-CN"/>
              </w:rPr>
            </w:pPr>
          </w:p>
        </w:tc>
      </w:tr>
      <w:tr w14:paraId="5A112EDB">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30D2DBB7">
            <w:pPr>
              <w:pStyle w:val="26"/>
              <w:spacing w:line="560" w:lineRule="exact"/>
              <w:jc w:val="left"/>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2443C7C2">
            <w:pPr>
              <w:pStyle w:val="26"/>
              <w:spacing w:line="560" w:lineRule="exact"/>
              <w:jc w:val="left"/>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575333DE">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使用手扳葫芦、手拉葫芦起吊重物。</w:t>
            </w:r>
          </w:p>
        </w:tc>
        <w:tc>
          <w:tcPr>
            <w:tcW w:w="470" w:type="pct"/>
            <w:tcBorders>
              <w:top w:val="single" w:color="auto" w:sz="4" w:space="0"/>
              <w:left w:val="single" w:color="auto" w:sz="4" w:space="0"/>
            </w:tcBorders>
            <w:shd w:val="clear" w:color="auto" w:fill="FFFFFF"/>
          </w:tcPr>
          <w:p w14:paraId="2DF9B60C">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10</w:t>
            </w:r>
          </w:p>
        </w:tc>
        <w:tc>
          <w:tcPr>
            <w:tcW w:w="532" w:type="pct"/>
            <w:tcBorders>
              <w:top w:val="single" w:color="auto" w:sz="4" w:space="0"/>
              <w:left w:val="single" w:color="auto" w:sz="4" w:space="0"/>
              <w:right w:val="single" w:color="auto" w:sz="4" w:space="0"/>
            </w:tcBorders>
            <w:shd w:val="clear" w:color="auto" w:fill="FFFFFF"/>
            <w:vAlign w:val="center"/>
          </w:tcPr>
          <w:p w14:paraId="5FC9C180">
            <w:pPr>
              <w:pStyle w:val="26"/>
              <w:spacing w:line="560" w:lineRule="exact"/>
              <w:jc w:val="left"/>
              <w:rPr>
                <w:rFonts w:cs="PMingLiU" w:asciiTheme="minorEastAsia" w:hAnsiTheme="minorEastAsia" w:eastAsiaTheme="minorEastAsia"/>
                <w:sz w:val="24"/>
                <w:szCs w:val="24"/>
                <w:lang w:val="en-US" w:eastAsia="zh-CN"/>
              </w:rPr>
            </w:pPr>
          </w:p>
        </w:tc>
      </w:tr>
      <w:tr w14:paraId="1D9DFB1F">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603F5BDA">
            <w:pPr>
              <w:pStyle w:val="26"/>
              <w:spacing w:line="560" w:lineRule="exact"/>
              <w:jc w:val="left"/>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79B3A14B">
            <w:pPr>
              <w:pStyle w:val="26"/>
              <w:spacing w:line="560" w:lineRule="exact"/>
              <w:jc w:val="left"/>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7B3FB80C">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完成五种移动操作：撬、拨、滚、转、提。</w:t>
            </w:r>
          </w:p>
        </w:tc>
        <w:tc>
          <w:tcPr>
            <w:tcW w:w="470" w:type="pct"/>
            <w:tcBorders>
              <w:top w:val="single" w:color="auto" w:sz="4" w:space="0"/>
              <w:left w:val="single" w:color="auto" w:sz="4" w:space="0"/>
            </w:tcBorders>
            <w:shd w:val="clear" w:color="auto" w:fill="FFFFFF"/>
          </w:tcPr>
          <w:p w14:paraId="5684A3A9">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39877B9D">
            <w:pPr>
              <w:pStyle w:val="26"/>
              <w:spacing w:line="560" w:lineRule="exact"/>
              <w:jc w:val="left"/>
              <w:rPr>
                <w:rFonts w:cs="PMingLiU" w:asciiTheme="minorEastAsia" w:hAnsiTheme="minorEastAsia" w:eastAsiaTheme="minorEastAsia"/>
                <w:sz w:val="24"/>
                <w:szCs w:val="24"/>
                <w:lang w:val="en-US" w:eastAsia="zh-CN"/>
              </w:rPr>
            </w:pPr>
          </w:p>
        </w:tc>
      </w:tr>
      <w:tr w14:paraId="0F14AA57">
        <w:tblPrEx>
          <w:tblCellMar>
            <w:top w:w="0" w:type="dxa"/>
            <w:left w:w="10" w:type="dxa"/>
            <w:bottom w:w="0" w:type="dxa"/>
            <w:right w:w="10" w:type="dxa"/>
          </w:tblCellMar>
        </w:tblPrEx>
        <w:trPr>
          <w:trHeight w:val="20" w:hRule="atLeast"/>
        </w:trPr>
        <w:tc>
          <w:tcPr>
            <w:tcW w:w="319" w:type="pct"/>
            <w:vMerge w:val="restart"/>
            <w:tcBorders>
              <w:top w:val="single" w:color="auto" w:sz="4" w:space="0"/>
              <w:left w:val="single" w:color="auto" w:sz="4" w:space="0"/>
            </w:tcBorders>
            <w:shd w:val="clear" w:color="auto" w:fill="FFFFFF"/>
            <w:vAlign w:val="center"/>
          </w:tcPr>
          <w:p w14:paraId="50B799DF">
            <w:pPr>
              <w:pStyle w:val="26"/>
              <w:spacing w:line="560" w:lineRule="exact"/>
              <w:jc w:val="center"/>
              <w:rPr>
                <w:rFonts w:cs="PMingLiU" w:asciiTheme="minorEastAsia" w:hAnsiTheme="minorEastAsia" w:eastAsiaTheme="minorEastAsia"/>
                <w:sz w:val="24"/>
                <w:szCs w:val="24"/>
                <w:lang w:val="en-US" w:eastAsia="zh-CN"/>
              </w:rPr>
            </w:pPr>
            <w:r>
              <w:rPr>
                <w:rFonts w:cs="PMingLiU" w:asciiTheme="minorEastAsia" w:hAnsiTheme="minorEastAsia" w:eastAsiaTheme="minorEastAsia"/>
                <w:sz w:val="24"/>
                <w:szCs w:val="24"/>
                <w:lang w:val="en-US" w:eastAsia="zh-CN"/>
              </w:rPr>
              <w:t>3</w:t>
            </w:r>
          </w:p>
        </w:tc>
        <w:tc>
          <w:tcPr>
            <w:tcW w:w="479" w:type="pct"/>
            <w:vMerge w:val="restart"/>
            <w:tcBorders>
              <w:top w:val="single" w:color="auto" w:sz="4" w:space="0"/>
              <w:left w:val="single" w:color="auto" w:sz="4" w:space="0"/>
            </w:tcBorders>
            <w:shd w:val="clear" w:color="auto" w:fill="FFFFFF"/>
            <w:vAlign w:val="center"/>
          </w:tcPr>
          <w:p w14:paraId="2E96D009">
            <w:pPr>
              <w:pStyle w:val="26"/>
              <w:spacing w:line="560" w:lineRule="exact"/>
              <w:jc w:val="center"/>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起重机械及机具</w:t>
            </w:r>
          </w:p>
        </w:tc>
        <w:tc>
          <w:tcPr>
            <w:tcW w:w="3199" w:type="pct"/>
            <w:tcBorders>
              <w:top w:val="single" w:color="auto" w:sz="4" w:space="0"/>
              <w:left w:val="single" w:color="auto" w:sz="4" w:space="0"/>
            </w:tcBorders>
            <w:shd w:val="clear" w:color="auto" w:fill="FFFFFF"/>
            <w:vAlign w:val="center"/>
          </w:tcPr>
          <w:p w14:paraId="6AB7C2CE">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正确使用单一千斤顶完成顶升作业。</w:t>
            </w:r>
          </w:p>
        </w:tc>
        <w:tc>
          <w:tcPr>
            <w:tcW w:w="470" w:type="pct"/>
            <w:tcBorders>
              <w:top w:val="single" w:color="auto" w:sz="4" w:space="0"/>
              <w:left w:val="single" w:color="auto" w:sz="4" w:space="0"/>
            </w:tcBorders>
            <w:shd w:val="clear" w:color="auto" w:fill="FFFFFF"/>
            <w:vAlign w:val="center"/>
          </w:tcPr>
          <w:p w14:paraId="26B95B5D">
            <w:pPr>
              <w:pStyle w:val="26"/>
              <w:spacing w:line="560" w:lineRule="exac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2FF2C24C">
            <w:pPr>
              <w:spacing w:line="560" w:lineRule="exact"/>
              <w:jc w:val="center"/>
              <w:rPr>
                <w:rFonts w:cs="PMingLiU" w:asciiTheme="minorEastAsia" w:hAnsiTheme="minorEastAsia" w:eastAsiaTheme="minorEastAsia"/>
                <w:sz w:val="24"/>
                <w:lang w:val="zh-TW" w:eastAsia="zh-TW"/>
              </w:rPr>
            </w:pPr>
          </w:p>
        </w:tc>
      </w:tr>
      <w:tr w14:paraId="49760772">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26D77F15">
            <w:pPr>
              <w:pStyle w:val="26"/>
              <w:spacing w:line="560" w:lineRule="exact"/>
              <w:jc w:val="center"/>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34331A4D">
            <w:pPr>
              <w:pStyle w:val="26"/>
              <w:spacing w:line="560" w:lineRule="exact"/>
              <w:jc w:val="center"/>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2784D55D">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正确使用卷扬机移动重物。</w:t>
            </w:r>
          </w:p>
        </w:tc>
        <w:tc>
          <w:tcPr>
            <w:tcW w:w="470" w:type="pct"/>
            <w:tcBorders>
              <w:top w:val="single" w:color="auto" w:sz="4" w:space="0"/>
              <w:left w:val="single" w:color="auto" w:sz="4" w:space="0"/>
            </w:tcBorders>
            <w:shd w:val="clear" w:color="auto" w:fill="FFFFFF"/>
            <w:vAlign w:val="center"/>
          </w:tcPr>
          <w:p w14:paraId="2DFA1F03">
            <w:pPr>
              <w:pStyle w:val="26"/>
              <w:spacing w:line="560" w:lineRule="exac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6F8481D7">
            <w:pPr>
              <w:spacing w:line="560" w:lineRule="exact"/>
              <w:jc w:val="center"/>
              <w:rPr>
                <w:rFonts w:cs="PMingLiU" w:asciiTheme="minorEastAsia" w:hAnsiTheme="minorEastAsia" w:eastAsiaTheme="minorEastAsia"/>
                <w:sz w:val="24"/>
                <w:lang w:val="zh-TW" w:eastAsia="zh-TW"/>
              </w:rPr>
            </w:pPr>
          </w:p>
        </w:tc>
      </w:tr>
      <w:tr w14:paraId="5CCA6017">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50088172">
            <w:pPr>
              <w:pStyle w:val="26"/>
              <w:spacing w:line="560" w:lineRule="exact"/>
              <w:jc w:val="center"/>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715AD4DE">
            <w:pPr>
              <w:pStyle w:val="26"/>
              <w:spacing w:line="560" w:lineRule="exact"/>
              <w:jc w:val="center"/>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44A53C6A">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正确使用横吊起重钳和竖吊起重钳起吊板材。</w:t>
            </w:r>
          </w:p>
        </w:tc>
        <w:tc>
          <w:tcPr>
            <w:tcW w:w="470" w:type="pct"/>
            <w:tcBorders>
              <w:top w:val="single" w:color="auto" w:sz="4" w:space="0"/>
              <w:left w:val="single" w:color="auto" w:sz="4" w:space="0"/>
            </w:tcBorders>
            <w:shd w:val="clear" w:color="auto" w:fill="FFFFFF"/>
            <w:vAlign w:val="center"/>
          </w:tcPr>
          <w:p w14:paraId="120B7A6A">
            <w:pPr>
              <w:pStyle w:val="26"/>
              <w:spacing w:line="560" w:lineRule="exac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5D63E80F">
            <w:pPr>
              <w:spacing w:line="560" w:lineRule="exact"/>
              <w:jc w:val="center"/>
              <w:rPr>
                <w:rFonts w:cs="PMingLiU" w:asciiTheme="minorEastAsia" w:hAnsiTheme="minorEastAsia" w:eastAsiaTheme="minorEastAsia"/>
                <w:sz w:val="24"/>
                <w:lang w:val="zh-TW" w:eastAsia="zh-TW"/>
              </w:rPr>
            </w:pPr>
          </w:p>
        </w:tc>
      </w:tr>
      <w:tr w14:paraId="7CC8A5FF">
        <w:tblPrEx>
          <w:tblCellMar>
            <w:top w:w="0" w:type="dxa"/>
            <w:left w:w="10" w:type="dxa"/>
            <w:bottom w:w="0" w:type="dxa"/>
            <w:right w:w="10" w:type="dxa"/>
          </w:tblCellMar>
        </w:tblPrEx>
        <w:trPr>
          <w:trHeight w:val="20" w:hRule="atLeast"/>
        </w:trPr>
        <w:tc>
          <w:tcPr>
            <w:tcW w:w="319" w:type="pct"/>
            <w:vMerge w:val="continue"/>
            <w:tcBorders>
              <w:left w:val="single" w:color="auto" w:sz="4" w:space="0"/>
            </w:tcBorders>
            <w:shd w:val="clear" w:color="auto" w:fill="FFFFFF"/>
            <w:vAlign w:val="center"/>
          </w:tcPr>
          <w:p w14:paraId="5AD5279F">
            <w:pPr>
              <w:pStyle w:val="26"/>
              <w:spacing w:line="560" w:lineRule="exact"/>
              <w:jc w:val="center"/>
              <w:rPr>
                <w:rFonts w:cs="PMingLiU" w:asciiTheme="minorEastAsia" w:hAnsiTheme="minorEastAsia" w:eastAsiaTheme="minorEastAsia"/>
                <w:sz w:val="24"/>
                <w:szCs w:val="24"/>
                <w:lang w:val="en-US" w:eastAsia="zh-CN"/>
              </w:rPr>
            </w:pPr>
          </w:p>
        </w:tc>
        <w:tc>
          <w:tcPr>
            <w:tcW w:w="479" w:type="pct"/>
            <w:vMerge w:val="continue"/>
            <w:tcBorders>
              <w:left w:val="single" w:color="auto" w:sz="4" w:space="0"/>
            </w:tcBorders>
            <w:shd w:val="clear" w:color="auto" w:fill="FFFFFF"/>
            <w:vAlign w:val="center"/>
          </w:tcPr>
          <w:p w14:paraId="3E5DF3BA">
            <w:pPr>
              <w:pStyle w:val="26"/>
              <w:spacing w:line="560" w:lineRule="exact"/>
              <w:jc w:val="center"/>
              <w:rPr>
                <w:rFonts w:cs="PMingLiU" w:asciiTheme="minorEastAsia" w:hAnsiTheme="minorEastAsia" w:eastAsiaTheme="minorEastAsia"/>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355BEECD">
            <w:pPr>
              <w:pStyle w:val="26"/>
              <w:spacing w:line="560" w:lineRule="exact"/>
              <w:jc w:val="lef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对手动倒链、千斤顶、滑轮组进行保养。</w:t>
            </w:r>
          </w:p>
        </w:tc>
        <w:tc>
          <w:tcPr>
            <w:tcW w:w="470" w:type="pct"/>
            <w:tcBorders>
              <w:top w:val="single" w:color="auto" w:sz="4" w:space="0"/>
              <w:left w:val="single" w:color="auto" w:sz="4" w:space="0"/>
            </w:tcBorders>
            <w:shd w:val="clear" w:color="auto" w:fill="FFFFFF"/>
            <w:vAlign w:val="center"/>
          </w:tcPr>
          <w:p w14:paraId="22E50C36">
            <w:pPr>
              <w:pStyle w:val="26"/>
              <w:spacing w:line="560" w:lineRule="exact"/>
              <w:rPr>
                <w:rFonts w:cs="PMingLiU" w:asciiTheme="minorEastAsia" w:hAnsiTheme="minorEastAsia" w:eastAsiaTheme="minorEastAsia"/>
                <w:sz w:val="24"/>
                <w:szCs w:val="24"/>
                <w:lang w:val="en-US" w:eastAsia="zh-CN"/>
              </w:rPr>
            </w:pPr>
            <w:r>
              <w:rPr>
                <w:rFonts w:hint="eastAsia" w:cs="PMingLiU" w:asciiTheme="minorEastAsia" w:hAnsiTheme="minorEastAsia" w:eastAsiaTheme="minorEastAsia"/>
                <w:sz w:val="24"/>
                <w:szCs w:val="24"/>
                <w:lang w:val="en-US" w:eastAsia="zh-CN"/>
              </w:rPr>
              <w:t>5</w:t>
            </w:r>
          </w:p>
        </w:tc>
        <w:tc>
          <w:tcPr>
            <w:tcW w:w="532" w:type="pct"/>
            <w:tcBorders>
              <w:top w:val="single" w:color="auto" w:sz="4" w:space="0"/>
              <w:left w:val="single" w:color="auto" w:sz="4" w:space="0"/>
              <w:right w:val="single" w:color="auto" w:sz="4" w:space="0"/>
            </w:tcBorders>
            <w:shd w:val="clear" w:color="auto" w:fill="FFFFFF"/>
            <w:vAlign w:val="center"/>
          </w:tcPr>
          <w:p w14:paraId="48123002">
            <w:pPr>
              <w:spacing w:line="560" w:lineRule="exact"/>
              <w:jc w:val="center"/>
              <w:rPr>
                <w:rFonts w:cs="PMingLiU" w:asciiTheme="minorEastAsia" w:hAnsiTheme="minorEastAsia" w:eastAsiaTheme="minorEastAsia"/>
                <w:sz w:val="24"/>
                <w:lang w:val="zh-TW" w:eastAsia="zh-TW"/>
              </w:rPr>
            </w:pPr>
          </w:p>
        </w:tc>
      </w:tr>
      <w:tr w14:paraId="3CB8E017">
        <w:tblPrEx>
          <w:tblCellMar>
            <w:top w:w="0" w:type="dxa"/>
            <w:left w:w="10" w:type="dxa"/>
            <w:bottom w:w="0" w:type="dxa"/>
            <w:right w:w="10" w:type="dxa"/>
          </w:tblCellMar>
        </w:tblPrEx>
        <w:trPr>
          <w:trHeight w:val="454" w:hRule="exact"/>
        </w:trPr>
        <w:tc>
          <w:tcPr>
            <w:tcW w:w="3997" w:type="pct"/>
            <w:gridSpan w:val="3"/>
            <w:tcBorders>
              <w:top w:val="single" w:color="auto" w:sz="4" w:space="0"/>
              <w:left w:val="single" w:color="auto" w:sz="4" w:space="0"/>
              <w:bottom w:val="single" w:color="auto" w:sz="4" w:space="0"/>
            </w:tcBorders>
            <w:shd w:val="clear" w:color="auto" w:fill="FFFFFF"/>
            <w:vAlign w:val="center"/>
          </w:tcPr>
          <w:p w14:paraId="38952FB5">
            <w:pPr>
              <w:pStyle w:val="26"/>
              <w:spacing w:line="560" w:lineRule="exact"/>
              <w:jc w:val="center"/>
              <w:rPr>
                <w:rFonts w:cs="PMingLiU" w:asciiTheme="minorEastAsia" w:hAnsiTheme="minorEastAsia" w:eastAsiaTheme="minorEastAsia"/>
                <w:sz w:val="24"/>
                <w:szCs w:val="24"/>
                <w:lang w:val="en-US" w:eastAsia="zh-CN"/>
              </w:rPr>
            </w:pPr>
            <w:r>
              <w:rPr>
                <w:rFonts w:cs="PMingLiU" w:asciiTheme="minorEastAsia" w:hAnsiTheme="minorEastAsia" w:eastAsiaTheme="minorEastAsia"/>
                <w:sz w:val="24"/>
                <w:szCs w:val="24"/>
                <w:lang w:val="en-US" w:eastAsia="zh-CN"/>
              </w:rPr>
              <w:t>合计</w:t>
            </w:r>
          </w:p>
        </w:tc>
        <w:tc>
          <w:tcPr>
            <w:tcW w:w="470" w:type="pct"/>
            <w:tcBorders>
              <w:top w:val="single" w:color="auto" w:sz="4" w:space="0"/>
              <w:left w:val="single" w:color="auto" w:sz="4" w:space="0"/>
              <w:bottom w:val="single" w:color="auto" w:sz="4" w:space="0"/>
            </w:tcBorders>
            <w:shd w:val="clear" w:color="auto" w:fill="FFFFFF"/>
            <w:vAlign w:val="center"/>
          </w:tcPr>
          <w:p w14:paraId="4E540733">
            <w:pPr>
              <w:pStyle w:val="26"/>
              <w:spacing w:line="560" w:lineRule="exact"/>
              <w:rPr>
                <w:rFonts w:cs="PMingLiU" w:asciiTheme="minorEastAsia" w:hAnsiTheme="minorEastAsia" w:eastAsiaTheme="minorEastAsia"/>
                <w:sz w:val="24"/>
                <w:szCs w:val="24"/>
                <w:lang w:val="en-US" w:eastAsia="zh-CN"/>
              </w:rPr>
            </w:pPr>
            <w:r>
              <w:rPr>
                <w:rFonts w:cs="PMingLiU" w:asciiTheme="minorEastAsia" w:hAnsiTheme="minorEastAsia" w:eastAsiaTheme="minorEastAsia"/>
                <w:sz w:val="24"/>
                <w:szCs w:val="24"/>
                <w:lang w:val="en-US" w:eastAsia="zh-CN"/>
              </w:rPr>
              <w:t>100</w:t>
            </w:r>
          </w:p>
        </w:tc>
        <w:tc>
          <w:tcPr>
            <w:tcW w:w="532" w:type="pct"/>
            <w:tcBorders>
              <w:top w:val="single" w:color="auto" w:sz="4" w:space="0"/>
              <w:left w:val="single" w:color="auto" w:sz="4" w:space="0"/>
              <w:bottom w:val="single" w:color="auto" w:sz="4" w:space="0"/>
              <w:right w:val="single" w:color="auto" w:sz="4" w:space="0"/>
            </w:tcBorders>
            <w:shd w:val="clear" w:color="auto" w:fill="FFFFFF"/>
            <w:vAlign w:val="center"/>
          </w:tcPr>
          <w:p w14:paraId="08A4FE35">
            <w:pPr>
              <w:spacing w:line="560" w:lineRule="exact"/>
              <w:jc w:val="center"/>
              <w:rPr>
                <w:rFonts w:cs="PMingLiU" w:asciiTheme="minorEastAsia" w:hAnsiTheme="minorEastAsia" w:eastAsiaTheme="minorEastAsia"/>
                <w:sz w:val="24"/>
                <w:lang w:val="zh-TW" w:eastAsia="zh-TW"/>
              </w:rPr>
            </w:pPr>
          </w:p>
        </w:tc>
      </w:tr>
      <w:tr w14:paraId="25C72C3A">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B79ABF9">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2965B7F8">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4F86C75">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3E4F7B69">
      <w:pPr>
        <w:spacing w:line="560" w:lineRule="exact"/>
        <w:jc w:val="center"/>
        <w:rPr>
          <w:rFonts w:ascii="黑体" w:hAnsi="黑体" w:eastAsia="黑体"/>
          <w:sz w:val="24"/>
          <w:lang w:val="zh-CN"/>
        </w:rPr>
      </w:pPr>
    </w:p>
    <w:p w14:paraId="0A3E4E94">
      <w:pPr>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p w14:paraId="135938AB">
      <w:pPr>
        <w:spacing w:line="560" w:lineRule="exact"/>
        <w:jc w:val="center"/>
        <w:rPr>
          <w:rFonts w:ascii="黑体" w:hAnsi="黑体" w:eastAsia="黑体"/>
          <w:sz w:val="24"/>
          <w:lang w:val="zh-CN"/>
        </w:rPr>
      </w:pPr>
      <w:r>
        <w:rPr>
          <w:rFonts w:hint="eastAsia" w:ascii="黑体" w:hAnsi="黑体" w:eastAsia="黑体"/>
          <w:sz w:val="24"/>
          <w:lang w:val="zh-CN"/>
        </w:rPr>
        <w:t>（中级</w:t>
      </w:r>
      <w:r>
        <w:rPr>
          <w:rFonts w:hint="eastAsia" w:ascii="黑体" w:hAnsi="黑体" w:eastAsia="黑体"/>
          <w:sz w:val="24"/>
        </w:rPr>
        <w:t>安装起重</w:t>
      </w:r>
      <w:r>
        <w:rPr>
          <w:rFonts w:hint="eastAsia" w:ascii="黑体" w:hAnsi="黑体" w:eastAsia="黑体"/>
          <w:sz w:val="24"/>
          <w:lang w:val="zh-CN"/>
        </w:rPr>
        <w:t>工）</w:t>
      </w:r>
    </w:p>
    <w:tbl>
      <w:tblPr>
        <w:tblStyle w:val="19"/>
        <w:tblW w:w="5000" w:type="pct"/>
        <w:tblInd w:w="0" w:type="dxa"/>
        <w:tblLayout w:type="autofit"/>
        <w:tblCellMar>
          <w:top w:w="0" w:type="dxa"/>
          <w:left w:w="10" w:type="dxa"/>
          <w:bottom w:w="0" w:type="dxa"/>
          <w:right w:w="10" w:type="dxa"/>
        </w:tblCellMar>
      </w:tblPr>
      <w:tblGrid>
        <w:gridCol w:w="525"/>
        <w:gridCol w:w="798"/>
        <w:gridCol w:w="5327"/>
        <w:gridCol w:w="783"/>
        <w:gridCol w:w="893"/>
      </w:tblGrid>
      <w:tr w14:paraId="18D7B3AB">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60DFB4BD">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01258E7B">
            <w:pPr>
              <w:pStyle w:val="26"/>
              <w:tabs>
                <w:tab w:val="left" w:leader="underscore" w:pos="5509"/>
                <w:tab w:val="left" w:leader="underscore" w:pos="8520"/>
              </w:tabs>
              <w:spacing w:line="560" w:lineRule="exact"/>
              <w:jc w:val="left"/>
              <w:rPr>
                <w:rFonts w:eastAsia="PMingLiU"/>
                <w:b/>
                <w:bCs/>
                <w:sz w:val="24"/>
                <w:szCs w:val="24"/>
              </w:rPr>
            </w:pPr>
          </w:p>
        </w:tc>
      </w:tr>
      <w:tr w14:paraId="28D4F5BC">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26145654">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7540A420">
            <w:pPr>
              <w:pStyle w:val="26"/>
              <w:tabs>
                <w:tab w:val="left" w:leader="underscore" w:pos="4564"/>
                <w:tab w:val="left" w:leader="underscore" w:pos="8520"/>
              </w:tabs>
              <w:spacing w:line="560" w:lineRule="exact"/>
              <w:jc w:val="left"/>
              <w:rPr>
                <w:rFonts w:eastAsia="PMingLiU"/>
                <w:sz w:val="24"/>
                <w:szCs w:val="24"/>
                <w:lang w:eastAsia="zh-CN"/>
              </w:rPr>
            </w:pPr>
          </w:p>
          <w:p w14:paraId="4BE54C62">
            <w:pPr>
              <w:pStyle w:val="26"/>
              <w:tabs>
                <w:tab w:val="left" w:leader="underscore" w:pos="2870"/>
                <w:tab w:val="left" w:leader="underscore" w:pos="8520"/>
              </w:tabs>
              <w:spacing w:line="560" w:lineRule="exact"/>
              <w:jc w:val="left"/>
              <w:rPr>
                <w:rFonts w:eastAsia="PMingLiU"/>
                <w:sz w:val="24"/>
                <w:szCs w:val="24"/>
              </w:rPr>
            </w:pPr>
          </w:p>
          <w:p w14:paraId="36B02B49">
            <w:pPr>
              <w:pStyle w:val="26"/>
              <w:tabs>
                <w:tab w:val="left" w:leader="underscore" w:pos="2870"/>
                <w:tab w:val="left" w:leader="underscore" w:pos="8520"/>
              </w:tabs>
              <w:spacing w:line="560" w:lineRule="exact"/>
              <w:jc w:val="left"/>
              <w:rPr>
                <w:rFonts w:eastAsia="PMingLiU"/>
                <w:sz w:val="24"/>
                <w:szCs w:val="24"/>
              </w:rPr>
            </w:pPr>
          </w:p>
          <w:p w14:paraId="1F7967A3">
            <w:pPr>
              <w:pStyle w:val="26"/>
              <w:tabs>
                <w:tab w:val="left" w:leader="underscore" w:pos="2870"/>
                <w:tab w:val="left" w:leader="underscore" w:pos="8520"/>
              </w:tabs>
              <w:spacing w:line="560" w:lineRule="exact"/>
              <w:jc w:val="left"/>
              <w:rPr>
                <w:rFonts w:eastAsia="PMingLiU"/>
                <w:sz w:val="24"/>
                <w:szCs w:val="24"/>
              </w:rPr>
            </w:pPr>
          </w:p>
          <w:p w14:paraId="0F89A312">
            <w:pPr>
              <w:pStyle w:val="26"/>
              <w:tabs>
                <w:tab w:val="left" w:leader="underscore" w:pos="2870"/>
                <w:tab w:val="left" w:leader="underscore" w:pos="8520"/>
              </w:tabs>
              <w:spacing w:line="560" w:lineRule="exact"/>
              <w:jc w:val="left"/>
              <w:rPr>
                <w:rFonts w:eastAsia="PMingLiU"/>
                <w:sz w:val="24"/>
                <w:szCs w:val="24"/>
              </w:rPr>
            </w:pPr>
          </w:p>
          <w:p w14:paraId="2E41AEA0">
            <w:pPr>
              <w:pStyle w:val="26"/>
              <w:tabs>
                <w:tab w:val="left" w:leader="underscore" w:pos="2870"/>
                <w:tab w:val="left" w:leader="underscore" w:pos="8520"/>
              </w:tabs>
              <w:spacing w:line="560" w:lineRule="exact"/>
              <w:jc w:val="left"/>
              <w:rPr>
                <w:rFonts w:eastAsia="PMingLiU"/>
                <w:sz w:val="24"/>
                <w:szCs w:val="24"/>
              </w:rPr>
            </w:pPr>
          </w:p>
        </w:tc>
      </w:tr>
      <w:tr w14:paraId="722A07A9">
        <w:tblPrEx>
          <w:tblCellMar>
            <w:top w:w="0" w:type="dxa"/>
            <w:left w:w="10" w:type="dxa"/>
            <w:bottom w:w="0" w:type="dxa"/>
            <w:right w:w="10" w:type="dxa"/>
          </w:tblCellMar>
        </w:tblPrEx>
        <w:trPr>
          <w:trHeight w:val="630" w:hRule="exact"/>
        </w:trPr>
        <w:tc>
          <w:tcPr>
            <w:tcW w:w="316" w:type="pct"/>
            <w:tcBorders>
              <w:top w:val="single" w:color="auto" w:sz="4" w:space="0"/>
              <w:left w:val="single" w:color="auto" w:sz="4" w:space="0"/>
            </w:tcBorders>
            <w:shd w:val="clear" w:color="auto" w:fill="FFFFFF"/>
            <w:vAlign w:val="center"/>
          </w:tcPr>
          <w:p w14:paraId="0CE3FD53">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217A0C55">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6237CEAD">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1200ACB9">
            <w:pPr>
              <w:pStyle w:val="26"/>
              <w:spacing w:line="560" w:lineRule="exact"/>
              <w:jc w:val="center"/>
              <w:rPr>
                <w:b/>
                <w:bCs/>
                <w:sz w:val="24"/>
                <w:szCs w:val="24"/>
              </w:rPr>
            </w:pPr>
            <w:r>
              <w:rPr>
                <w:b/>
                <w:bCs/>
                <w:sz w:val="24"/>
                <w:szCs w:val="24"/>
              </w:rPr>
              <w:t>应得分</w:t>
            </w:r>
          </w:p>
        </w:tc>
        <w:tc>
          <w:tcPr>
            <w:tcW w:w="535" w:type="pct"/>
            <w:tcBorders>
              <w:top w:val="single" w:color="auto" w:sz="4" w:space="0"/>
              <w:left w:val="single" w:color="auto" w:sz="4" w:space="0"/>
              <w:right w:val="single" w:color="auto" w:sz="4" w:space="0"/>
            </w:tcBorders>
            <w:shd w:val="clear" w:color="auto" w:fill="FFFFFF"/>
            <w:vAlign w:val="center"/>
          </w:tcPr>
          <w:p w14:paraId="3EEF01EF">
            <w:pPr>
              <w:pStyle w:val="26"/>
              <w:spacing w:line="560" w:lineRule="exact"/>
              <w:ind w:right="200"/>
              <w:jc w:val="center"/>
              <w:rPr>
                <w:b/>
                <w:bCs/>
                <w:sz w:val="24"/>
                <w:szCs w:val="24"/>
              </w:rPr>
            </w:pPr>
            <w:r>
              <w:rPr>
                <w:b/>
                <w:bCs/>
                <w:sz w:val="24"/>
                <w:szCs w:val="24"/>
              </w:rPr>
              <w:t>实得分</w:t>
            </w:r>
          </w:p>
        </w:tc>
      </w:tr>
      <w:tr w14:paraId="78BB9695">
        <w:tblPrEx>
          <w:tblCellMar>
            <w:top w:w="0" w:type="dxa"/>
            <w:left w:w="10" w:type="dxa"/>
            <w:bottom w:w="0" w:type="dxa"/>
            <w:right w:w="10" w:type="dxa"/>
          </w:tblCellMar>
        </w:tblPrEx>
        <w:trPr>
          <w:trHeight w:val="20" w:hRule="atLeast"/>
        </w:trPr>
        <w:tc>
          <w:tcPr>
            <w:tcW w:w="316" w:type="pct"/>
            <w:tcBorders>
              <w:top w:val="single" w:color="auto" w:sz="4" w:space="0"/>
              <w:left w:val="single" w:color="auto" w:sz="4" w:space="0"/>
            </w:tcBorders>
            <w:shd w:val="clear" w:color="auto" w:fill="FFFFFF"/>
            <w:vAlign w:val="center"/>
          </w:tcPr>
          <w:p w14:paraId="5174D66E">
            <w:pPr>
              <w:pStyle w:val="26"/>
              <w:spacing w:line="560" w:lineRule="exact"/>
              <w:jc w:val="center"/>
              <w:rPr>
                <w:sz w:val="24"/>
                <w:szCs w:val="24"/>
              </w:rPr>
            </w:pPr>
            <w:r>
              <w:rPr>
                <w:sz w:val="24"/>
                <w:szCs w:val="24"/>
              </w:rPr>
              <w:t>1</w:t>
            </w:r>
          </w:p>
        </w:tc>
        <w:tc>
          <w:tcPr>
            <w:tcW w:w="479" w:type="pct"/>
            <w:tcBorders>
              <w:top w:val="single" w:color="auto" w:sz="4" w:space="0"/>
              <w:left w:val="single" w:color="auto" w:sz="4" w:space="0"/>
            </w:tcBorders>
            <w:shd w:val="clear" w:color="auto" w:fill="FFFFFF"/>
            <w:vAlign w:val="center"/>
          </w:tcPr>
          <w:p w14:paraId="0A531381">
            <w:pPr>
              <w:pStyle w:val="26"/>
              <w:spacing w:line="560" w:lineRule="exact"/>
              <w:jc w:val="left"/>
              <w:rPr>
                <w:sz w:val="24"/>
                <w:szCs w:val="24"/>
              </w:rPr>
            </w:pPr>
            <w:r>
              <w:rPr>
                <w:rFonts w:hint="eastAsia"/>
                <w:sz w:val="24"/>
                <w:szCs w:val="24"/>
                <w:lang w:val="en-US" w:eastAsia="zh-CN"/>
              </w:rPr>
              <w:t>识图与绘图</w:t>
            </w:r>
          </w:p>
        </w:tc>
        <w:tc>
          <w:tcPr>
            <w:tcW w:w="3199" w:type="pct"/>
            <w:tcBorders>
              <w:top w:val="single" w:color="auto" w:sz="4" w:space="0"/>
              <w:left w:val="single" w:color="auto" w:sz="4" w:space="0"/>
            </w:tcBorders>
            <w:shd w:val="clear" w:color="auto" w:fill="FFFFFF"/>
            <w:vAlign w:val="center"/>
          </w:tcPr>
          <w:p w14:paraId="301FF1AA">
            <w:pPr>
              <w:pStyle w:val="26"/>
              <w:spacing w:line="560" w:lineRule="exact"/>
              <w:jc w:val="left"/>
              <w:rPr>
                <w:sz w:val="24"/>
                <w:szCs w:val="24"/>
              </w:rPr>
            </w:pPr>
            <w:r>
              <w:rPr>
                <w:rFonts w:hint="eastAsia"/>
                <w:sz w:val="24"/>
                <w:szCs w:val="24"/>
                <w:lang w:val="en-US" w:eastAsia="zh-CN"/>
              </w:rPr>
              <w:t>识读简单吊装平面图。</w:t>
            </w:r>
          </w:p>
        </w:tc>
        <w:tc>
          <w:tcPr>
            <w:tcW w:w="470" w:type="pct"/>
            <w:tcBorders>
              <w:top w:val="single" w:color="auto" w:sz="4" w:space="0"/>
              <w:left w:val="single" w:color="auto" w:sz="4" w:space="0"/>
            </w:tcBorders>
            <w:shd w:val="clear" w:color="auto" w:fill="FFFFFF"/>
          </w:tcPr>
          <w:p w14:paraId="5486CA44">
            <w:pPr>
              <w:pStyle w:val="26"/>
              <w:spacing w:line="560" w:lineRule="exact"/>
              <w:jc w:val="left"/>
              <w:rPr>
                <w:sz w:val="24"/>
                <w:szCs w:val="24"/>
              </w:rPr>
            </w:pPr>
            <w:r>
              <w:rPr>
                <w:rFonts w:hint="eastAsia"/>
                <w:sz w:val="24"/>
                <w:szCs w:val="24"/>
              </w:rPr>
              <w:t>5</w:t>
            </w:r>
          </w:p>
        </w:tc>
        <w:tc>
          <w:tcPr>
            <w:tcW w:w="535" w:type="pct"/>
            <w:tcBorders>
              <w:top w:val="single" w:color="auto" w:sz="4" w:space="0"/>
              <w:left w:val="single" w:color="auto" w:sz="4" w:space="0"/>
              <w:right w:val="single" w:color="auto" w:sz="4" w:space="0"/>
            </w:tcBorders>
            <w:shd w:val="clear" w:color="auto" w:fill="FFFFFF"/>
            <w:vAlign w:val="center"/>
          </w:tcPr>
          <w:p w14:paraId="520A85CB">
            <w:pPr>
              <w:pStyle w:val="26"/>
              <w:spacing w:line="560" w:lineRule="exact"/>
              <w:jc w:val="left"/>
              <w:rPr>
                <w:sz w:val="24"/>
                <w:szCs w:val="24"/>
              </w:rPr>
            </w:pPr>
          </w:p>
        </w:tc>
      </w:tr>
      <w:tr w14:paraId="31AE4BA2">
        <w:tblPrEx>
          <w:tblCellMar>
            <w:top w:w="0" w:type="dxa"/>
            <w:left w:w="10" w:type="dxa"/>
            <w:bottom w:w="0" w:type="dxa"/>
            <w:right w:w="10" w:type="dxa"/>
          </w:tblCellMar>
        </w:tblPrEx>
        <w:trPr>
          <w:trHeight w:val="20" w:hRule="atLeast"/>
        </w:trPr>
        <w:tc>
          <w:tcPr>
            <w:tcW w:w="316" w:type="pct"/>
            <w:vMerge w:val="restart"/>
            <w:tcBorders>
              <w:top w:val="single" w:color="auto" w:sz="4" w:space="0"/>
              <w:left w:val="single" w:color="auto" w:sz="4" w:space="0"/>
            </w:tcBorders>
            <w:shd w:val="clear" w:color="auto" w:fill="FFFFFF"/>
            <w:vAlign w:val="center"/>
          </w:tcPr>
          <w:p w14:paraId="4F8CCA2A">
            <w:pPr>
              <w:pStyle w:val="26"/>
              <w:spacing w:line="560" w:lineRule="exact"/>
              <w:jc w:val="center"/>
              <w:rPr>
                <w:sz w:val="24"/>
                <w:szCs w:val="24"/>
              </w:rPr>
            </w:pPr>
            <w:r>
              <w:rPr>
                <w:sz w:val="24"/>
                <w:szCs w:val="24"/>
              </w:rPr>
              <w:t>2</w:t>
            </w:r>
          </w:p>
        </w:tc>
        <w:tc>
          <w:tcPr>
            <w:tcW w:w="479" w:type="pct"/>
            <w:vMerge w:val="restart"/>
            <w:tcBorders>
              <w:top w:val="single" w:color="auto" w:sz="4" w:space="0"/>
              <w:left w:val="single" w:color="auto" w:sz="4" w:space="0"/>
            </w:tcBorders>
            <w:shd w:val="clear" w:color="auto" w:fill="FFFFFF"/>
            <w:vAlign w:val="center"/>
          </w:tcPr>
          <w:p w14:paraId="673486CC">
            <w:pPr>
              <w:pStyle w:val="26"/>
              <w:spacing w:line="560" w:lineRule="exact"/>
              <w:jc w:val="left"/>
              <w:rPr>
                <w:sz w:val="24"/>
                <w:szCs w:val="24"/>
              </w:rPr>
            </w:pPr>
            <w:r>
              <w:rPr>
                <w:rFonts w:hint="eastAsia"/>
                <w:sz w:val="24"/>
                <w:szCs w:val="24"/>
                <w:lang w:val="en-US" w:eastAsia="zh-CN"/>
              </w:rPr>
              <w:t>索具与吊具</w:t>
            </w:r>
          </w:p>
        </w:tc>
        <w:tc>
          <w:tcPr>
            <w:tcW w:w="3199" w:type="pct"/>
            <w:tcBorders>
              <w:top w:val="single" w:color="auto" w:sz="4" w:space="0"/>
              <w:left w:val="single" w:color="auto" w:sz="4" w:space="0"/>
            </w:tcBorders>
            <w:shd w:val="clear" w:color="auto" w:fill="FFFFFF"/>
            <w:vAlign w:val="center"/>
          </w:tcPr>
          <w:p w14:paraId="65241C45">
            <w:pPr>
              <w:pStyle w:val="26"/>
              <w:spacing w:line="560" w:lineRule="exact"/>
              <w:jc w:val="left"/>
              <w:rPr>
                <w:sz w:val="24"/>
                <w:szCs w:val="24"/>
              </w:rPr>
            </w:pPr>
            <w:r>
              <w:rPr>
                <w:rFonts w:hint="eastAsia"/>
                <w:sz w:val="24"/>
                <w:szCs w:val="24"/>
                <w:lang w:val="en-US" w:eastAsia="zh-CN"/>
              </w:rPr>
              <w:t>根据实际情况，选择合适的绳索。</w:t>
            </w:r>
          </w:p>
        </w:tc>
        <w:tc>
          <w:tcPr>
            <w:tcW w:w="470" w:type="pct"/>
            <w:tcBorders>
              <w:top w:val="single" w:color="auto" w:sz="4" w:space="0"/>
              <w:left w:val="single" w:color="auto" w:sz="4" w:space="0"/>
            </w:tcBorders>
            <w:shd w:val="clear" w:color="auto" w:fill="FFFFFF"/>
          </w:tcPr>
          <w:p w14:paraId="355D6CF1">
            <w:pPr>
              <w:pStyle w:val="26"/>
              <w:spacing w:line="560" w:lineRule="exact"/>
              <w:jc w:val="left"/>
              <w:rPr>
                <w:sz w:val="24"/>
                <w:szCs w:val="24"/>
                <w:lang w:eastAsia="zh-CN"/>
              </w:rPr>
            </w:pPr>
            <w:r>
              <w:rPr>
                <w:rFonts w:hint="eastAsia"/>
                <w:sz w:val="24"/>
                <w:szCs w:val="24"/>
                <w:lang w:val="en-US" w:eastAsia="zh-CN"/>
              </w:rPr>
              <w:t>5</w:t>
            </w:r>
          </w:p>
        </w:tc>
        <w:tc>
          <w:tcPr>
            <w:tcW w:w="535" w:type="pct"/>
            <w:tcBorders>
              <w:top w:val="single" w:color="auto" w:sz="4" w:space="0"/>
              <w:left w:val="single" w:color="auto" w:sz="4" w:space="0"/>
              <w:right w:val="single" w:color="auto" w:sz="4" w:space="0"/>
            </w:tcBorders>
            <w:shd w:val="clear" w:color="auto" w:fill="FFFFFF"/>
            <w:vAlign w:val="center"/>
          </w:tcPr>
          <w:p w14:paraId="5C292647">
            <w:pPr>
              <w:pStyle w:val="26"/>
              <w:spacing w:line="560" w:lineRule="exact"/>
              <w:jc w:val="left"/>
              <w:rPr>
                <w:sz w:val="24"/>
                <w:szCs w:val="24"/>
              </w:rPr>
            </w:pPr>
          </w:p>
        </w:tc>
      </w:tr>
      <w:tr w14:paraId="06760B12">
        <w:tblPrEx>
          <w:tblCellMar>
            <w:top w:w="0" w:type="dxa"/>
            <w:left w:w="10" w:type="dxa"/>
            <w:bottom w:w="0" w:type="dxa"/>
            <w:right w:w="10" w:type="dxa"/>
          </w:tblCellMar>
        </w:tblPrEx>
        <w:trPr>
          <w:trHeight w:val="20" w:hRule="atLeast"/>
        </w:trPr>
        <w:tc>
          <w:tcPr>
            <w:tcW w:w="316" w:type="pct"/>
            <w:vMerge w:val="continue"/>
            <w:tcBorders>
              <w:left w:val="single" w:color="auto" w:sz="4" w:space="0"/>
            </w:tcBorders>
            <w:shd w:val="clear" w:color="auto" w:fill="FFFFFF"/>
            <w:vAlign w:val="center"/>
          </w:tcPr>
          <w:p w14:paraId="06985787">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1D628912">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683145C3">
            <w:pPr>
              <w:pStyle w:val="26"/>
              <w:spacing w:line="560" w:lineRule="exact"/>
              <w:jc w:val="left"/>
              <w:rPr>
                <w:sz w:val="24"/>
                <w:szCs w:val="24"/>
              </w:rPr>
            </w:pPr>
            <w:r>
              <w:rPr>
                <w:rFonts w:hint="eastAsia"/>
                <w:sz w:val="24"/>
                <w:szCs w:val="24"/>
                <w:lang w:val="en-US" w:eastAsia="zh-CN"/>
              </w:rPr>
              <w:t>运用大插法，连接麻绳或钢丝绳。</w:t>
            </w:r>
          </w:p>
        </w:tc>
        <w:tc>
          <w:tcPr>
            <w:tcW w:w="470" w:type="pct"/>
            <w:tcBorders>
              <w:top w:val="single" w:color="auto" w:sz="4" w:space="0"/>
              <w:left w:val="single" w:color="auto" w:sz="4" w:space="0"/>
            </w:tcBorders>
            <w:shd w:val="clear" w:color="auto" w:fill="FFFFFF"/>
          </w:tcPr>
          <w:p w14:paraId="454E3BF5">
            <w:pPr>
              <w:pStyle w:val="26"/>
              <w:spacing w:line="560" w:lineRule="exact"/>
              <w:jc w:val="left"/>
              <w:rPr>
                <w:sz w:val="24"/>
                <w:szCs w:val="24"/>
                <w:lang w:eastAsia="zh-CN"/>
              </w:rPr>
            </w:pPr>
            <w:r>
              <w:rPr>
                <w:rFonts w:hint="eastAsia"/>
                <w:sz w:val="24"/>
                <w:szCs w:val="24"/>
                <w:lang w:val="en-US" w:eastAsia="zh-CN"/>
              </w:rPr>
              <w:t>5</w:t>
            </w:r>
          </w:p>
        </w:tc>
        <w:tc>
          <w:tcPr>
            <w:tcW w:w="535" w:type="pct"/>
            <w:tcBorders>
              <w:top w:val="single" w:color="auto" w:sz="4" w:space="0"/>
              <w:left w:val="single" w:color="auto" w:sz="4" w:space="0"/>
              <w:right w:val="single" w:color="auto" w:sz="4" w:space="0"/>
            </w:tcBorders>
            <w:shd w:val="clear" w:color="auto" w:fill="FFFFFF"/>
            <w:vAlign w:val="center"/>
          </w:tcPr>
          <w:p w14:paraId="655EF1FB">
            <w:pPr>
              <w:pStyle w:val="26"/>
              <w:spacing w:line="560" w:lineRule="exact"/>
              <w:jc w:val="left"/>
              <w:rPr>
                <w:sz w:val="24"/>
                <w:szCs w:val="24"/>
              </w:rPr>
            </w:pPr>
          </w:p>
        </w:tc>
      </w:tr>
      <w:tr w14:paraId="44ACEB4B">
        <w:tblPrEx>
          <w:tblCellMar>
            <w:top w:w="0" w:type="dxa"/>
            <w:left w:w="10" w:type="dxa"/>
            <w:bottom w:w="0" w:type="dxa"/>
            <w:right w:w="10" w:type="dxa"/>
          </w:tblCellMar>
        </w:tblPrEx>
        <w:trPr>
          <w:trHeight w:val="20" w:hRule="atLeast"/>
        </w:trPr>
        <w:tc>
          <w:tcPr>
            <w:tcW w:w="316" w:type="pct"/>
            <w:vMerge w:val="continue"/>
            <w:tcBorders>
              <w:left w:val="single" w:color="auto" w:sz="4" w:space="0"/>
            </w:tcBorders>
            <w:shd w:val="clear" w:color="auto" w:fill="FFFFFF"/>
            <w:vAlign w:val="center"/>
          </w:tcPr>
          <w:p w14:paraId="79935FB1">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25CB054F">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789772D9">
            <w:pPr>
              <w:pStyle w:val="26"/>
              <w:spacing w:line="560" w:lineRule="exact"/>
              <w:jc w:val="left"/>
              <w:rPr>
                <w:sz w:val="24"/>
                <w:szCs w:val="24"/>
              </w:rPr>
            </w:pPr>
            <w:r>
              <w:rPr>
                <w:rFonts w:hint="eastAsia"/>
                <w:sz w:val="24"/>
                <w:szCs w:val="24"/>
                <w:lang w:val="en-US" w:eastAsia="zh-CN"/>
              </w:rPr>
              <w:t>三种不同规格钢丝绳起吊破断拉力估算。</w:t>
            </w:r>
          </w:p>
        </w:tc>
        <w:tc>
          <w:tcPr>
            <w:tcW w:w="470" w:type="pct"/>
            <w:tcBorders>
              <w:top w:val="single" w:color="auto" w:sz="4" w:space="0"/>
              <w:left w:val="single" w:color="auto" w:sz="4" w:space="0"/>
            </w:tcBorders>
            <w:shd w:val="clear" w:color="auto" w:fill="FFFFFF"/>
          </w:tcPr>
          <w:p w14:paraId="651DF627">
            <w:pPr>
              <w:pStyle w:val="26"/>
              <w:spacing w:line="560" w:lineRule="exact"/>
              <w:jc w:val="left"/>
              <w:rPr>
                <w:sz w:val="24"/>
                <w:szCs w:val="24"/>
                <w:lang w:eastAsia="zh-CN"/>
              </w:rPr>
            </w:pPr>
            <w:r>
              <w:rPr>
                <w:rFonts w:hint="eastAsia"/>
                <w:sz w:val="24"/>
                <w:szCs w:val="24"/>
                <w:lang w:val="en-US" w:eastAsia="zh-CN"/>
              </w:rPr>
              <w:t>5</w:t>
            </w:r>
          </w:p>
        </w:tc>
        <w:tc>
          <w:tcPr>
            <w:tcW w:w="535" w:type="pct"/>
            <w:tcBorders>
              <w:top w:val="single" w:color="auto" w:sz="4" w:space="0"/>
              <w:left w:val="single" w:color="auto" w:sz="4" w:space="0"/>
              <w:right w:val="single" w:color="auto" w:sz="4" w:space="0"/>
            </w:tcBorders>
            <w:shd w:val="clear" w:color="auto" w:fill="FFFFFF"/>
            <w:vAlign w:val="center"/>
          </w:tcPr>
          <w:p w14:paraId="497911CE">
            <w:pPr>
              <w:pStyle w:val="26"/>
              <w:spacing w:line="560" w:lineRule="exact"/>
              <w:jc w:val="left"/>
              <w:rPr>
                <w:sz w:val="24"/>
                <w:szCs w:val="24"/>
              </w:rPr>
            </w:pPr>
          </w:p>
        </w:tc>
      </w:tr>
      <w:tr w14:paraId="078DBBC5">
        <w:tblPrEx>
          <w:tblCellMar>
            <w:top w:w="0" w:type="dxa"/>
            <w:left w:w="10" w:type="dxa"/>
            <w:bottom w:w="0" w:type="dxa"/>
            <w:right w:w="10" w:type="dxa"/>
          </w:tblCellMar>
        </w:tblPrEx>
        <w:trPr>
          <w:trHeight w:val="20" w:hRule="atLeast"/>
        </w:trPr>
        <w:tc>
          <w:tcPr>
            <w:tcW w:w="316" w:type="pct"/>
            <w:vMerge w:val="continue"/>
            <w:tcBorders>
              <w:left w:val="single" w:color="auto" w:sz="4" w:space="0"/>
            </w:tcBorders>
            <w:shd w:val="clear" w:color="auto" w:fill="FFFFFF"/>
            <w:vAlign w:val="center"/>
          </w:tcPr>
          <w:p w14:paraId="38CB85D2">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72D9A081">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21EF5F30">
            <w:pPr>
              <w:pStyle w:val="26"/>
              <w:spacing w:line="560" w:lineRule="exact"/>
              <w:jc w:val="left"/>
              <w:rPr>
                <w:sz w:val="24"/>
                <w:szCs w:val="24"/>
                <w:lang w:val="en-US" w:eastAsia="zh-CN"/>
              </w:rPr>
            </w:pPr>
            <w:r>
              <w:rPr>
                <w:rFonts w:hint="eastAsia"/>
                <w:sz w:val="24"/>
                <w:szCs w:val="24"/>
                <w:lang w:val="en-US" w:eastAsia="zh-CN"/>
              </w:rPr>
              <w:t>钢丝绳和麻绳的报废判断。</w:t>
            </w:r>
          </w:p>
        </w:tc>
        <w:tc>
          <w:tcPr>
            <w:tcW w:w="470" w:type="pct"/>
            <w:tcBorders>
              <w:top w:val="single" w:color="auto" w:sz="4" w:space="0"/>
              <w:left w:val="single" w:color="auto" w:sz="4" w:space="0"/>
            </w:tcBorders>
            <w:shd w:val="clear" w:color="auto" w:fill="FFFFFF"/>
          </w:tcPr>
          <w:p w14:paraId="772384AF">
            <w:pPr>
              <w:pStyle w:val="26"/>
              <w:spacing w:line="560" w:lineRule="exact"/>
              <w:jc w:val="left"/>
              <w:rPr>
                <w:sz w:val="24"/>
                <w:szCs w:val="24"/>
              </w:rPr>
            </w:pPr>
            <w:r>
              <w:rPr>
                <w:rFonts w:hint="eastAsia"/>
                <w:sz w:val="24"/>
                <w:szCs w:val="24"/>
              </w:rPr>
              <w:t>5</w:t>
            </w:r>
          </w:p>
        </w:tc>
        <w:tc>
          <w:tcPr>
            <w:tcW w:w="535" w:type="pct"/>
            <w:tcBorders>
              <w:top w:val="single" w:color="auto" w:sz="4" w:space="0"/>
              <w:left w:val="single" w:color="auto" w:sz="4" w:space="0"/>
              <w:right w:val="single" w:color="auto" w:sz="4" w:space="0"/>
            </w:tcBorders>
            <w:shd w:val="clear" w:color="auto" w:fill="FFFFFF"/>
            <w:vAlign w:val="center"/>
          </w:tcPr>
          <w:p w14:paraId="28A61C05">
            <w:pPr>
              <w:pStyle w:val="26"/>
              <w:spacing w:line="560" w:lineRule="exact"/>
              <w:jc w:val="left"/>
              <w:rPr>
                <w:sz w:val="24"/>
                <w:szCs w:val="24"/>
              </w:rPr>
            </w:pPr>
          </w:p>
        </w:tc>
      </w:tr>
      <w:tr w14:paraId="32D8C144">
        <w:tblPrEx>
          <w:tblCellMar>
            <w:top w:w="0" w:type="dxa"/>
            <w:left w:w="10" w:type="dxa"/>
            <w:bottom w:w="0" w:type="dxa"/>
            <w:right w:w="10" w:type="dxa"/>
          </w:tblCellMar>
        </w:tblPrEx>
        <w:trPr>
          <w:trHeight w:val="20" w:hRule="atLeast"/>
        </w:trPr>
        <w:tc>
          <w:tcPr>
            <w:tcW w:w="316" w:type="pct"/>
            <w:vMerge w:val="continue"/>
            <w:tcBorders>
              <w:left w:val="single" w:color="auto" w:sz="4" w:space="0"/>
            </w:tcBorders>
            <w:shd w:val="clear" w:color="auto" w:fill="FFFFFF"/>
            <w:vAlign w:val="center"/>
          </w:tcPr>
          <w:p w14:paraId="636920C6">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531B2C36">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547BFD1E">
            <w:pPr>
              <w:pStyle w:val="26"/>
              <w:spacing w:line="560" w:lineRule="exact"/>
              <w:jc w:val="left"/>
              <w:rPr>
                <w:sz w:val="24"/>
                <w:szCs w:val="24"/>
                <w:lang w:val="en-US" w:eastAsia="zh-CN"/>
              </w:rPr>
            </w:pPr>
            <w:r>
              <w:rPr>
                <w:rFonts w:hint="eastAsia"/>
                <w:sz w:val="24"/>
                <w:szCs w:val="24"/>
                <w:lang w:val="en-US" w:eastAsia="zh-CN"/>
              </w:rPr>
              <w:t>使用顺穿法和花穿法穿绕滑轮组。</w:t>
            </w:r>
          </w:p>
        </w:tc>
        <w:tc>
          <w:tcPr>
            <w:tcW w:w="470" w:type="pct"/>
            <w:tcBorders>
              <w:top w:val="single" w:color="auto" w:sz="4" w:space="0"/>
              <w:left w:val="single" w:color="auto" w:sz="4" w:space="0"/>
            </w:tcBorders>
            <w:shd w:val="clear" w:color="auto" w:fill="FFFFFF"/>
          </w:tcPr>
          <w:p w14:paraId="33AA3826">
            <w:pPr>
              <w:pStyle w:val="26"/>
              <w:spacing w:line="560" w:lineRule="exact"/>
              <w:jc w:val="left"/>
              <w:rPr>
                <w:sz w:val="24"/>
                <w:szCs w:val="24"/>
                <w:lang w:val="en-US" w:eastAsia="zh-CN"/>
              </w:rPr>
            </w:pPr>
            <w:r>
              <w:rPr>
                <w:rFonts w:hint="eastAsia"/>
                <w:sz w:val="24"/>
                <w:szCs w:val="24"/>
                <w:lang w:val="en-US" w:eastAsia="zh-CN"/>
              </w:rPr>
              <w:t>10</w:t>
            </w:r>
          </w:p>
        </w:tc>
        <w:tc>
          <w:tcPr>
            <w:tcW w:w="535" w:type="pct"/>
            <w:tcBorders>
              <w:top w:val="single" w:color="auto" w:sz="4" w:space="0"/>
              <w:left w:val="single" w:color="auto" w:sz="4" w:space="0"/>
              <w:right w:val="single" w:color="auto" w:sz="4" w:space="0"/>
            </w:tcBorders>
            <w:shd w:val="clear" w:color="auto" w:fill="FFFFFF"/>
            <w:vAlign w:val="center"/>
          </w:tcPr>
          <w:p w14:paraId="2438D1E3">
            <w:pPr>
              <w:pStyle w:val="26"/>
              <w:spacing w:line="560" w:lineRule="exact"/>
              <w:jc w:val="left"/>
              <w:rPr>
                <w:sz w:val="24"/>
                <w:szCs w:val="24"/>
              </w:rPr>
            </w:pPr>
          </w:p>
        </w:tc>
      </w:tr>
      <w:tr w14:paraId="22D7AE2B">
        <w:tblPrEx>
          <w:tblCellMar>
            <w:top w:w="0" w:type="dxa"/>
            <w:left w:w="10" w:type="dxa"/>
            <w:bottom w:w="0" w:type="dxa"/>
            <w:right w:w="10" w:type="dxa"/>
          </w:tblCellMar>
        </w:tblPrEx>
        <w:trPr>
          <w:trHeight w:val="20" w:hRule="atLeast"/>
        </w:trPr>
        <w:tc>
          <w:tcPr>
            <w:tcW w:w="316" w:type="pct"/>
            <w:vMerge w:val="restart"/>
            <w:tcBorders>
              <w:top w:val="single" w:color="auto" w:sz="4" w:space="0"/>
              <w:left w:val="single" w:color="auto" w:sz="4" w:space="0"/>
            </w:tcBorders>
            <w:shd w:val="clear" w:color="auto" w:fill="FFFFFF"/>
            <w:vAlign w:val="center"/>
          </w:tcPr>
          <w:p w14:paraId="407B1256">
            <w:pPr>
              <w:pStyle w:val="26"/>
              <w:spacing w:line="560" w:lineRule="exact"/>
              <w:jc w:val="left"/>
              <w:rPr>
                <w:sz w:val="24"/>
                <w:szCs w:val="24"/>
                <w:lang w:val="en-US" w:eastAsia="zh-CN"/>
              </w:rPr>
            </w:pPr>
            <w:r>
              <w:rPr>
                <w:rFonts w:hint="eastAsia"/>
                <w:sz w:val="24"/>
                <w:szCs w:val="24"/>
                <w:lang w:val="en-US" w:eastAsia="zh-CN"/>
              </w:rPr>
              <w:t>3</w:t>
            </w:r>
          </w:p>
        </w:tc>
        <w:tc>
          <w:tcPr>
            <w:tcW w:w="479" w:type="pct"/>
            <w:vMerge w:val="restart"/>
            <w:tcBorders>
              <w:top w:val="single" w:color="auto" w:sz="4" w:space="0"/>
              <w:left w:val="single" w:color="auto" w:sz="4" w:space="0"/>
            </w:tcBorders>
            <w:shd w:val="clear" w:color="auto" w:fill="FFFFFF"/>
            <w:vAlign w:val="center"/>
          </w:tcPr>
          <w:p w14:paraId="4C7B55C4">
            <w:pPr>
              <w:pStyle w:val="26"/>
              <w:spacing w:line="560" w:lineRule="exact"/>
              <w:jc w:val="left"/>
              <w:rPr>
                <w:sz w:val="24"/>
                <w:szCs w:val="24"/>
                <w:lang w:val="en-US" w:eastAsia="zh-CN"/>
              </w:rPr>
            </w:pPr>
            <w:r>
              <w:rPr>
                <w:rFonts w:hint="eastAsia"/>
                <w:sz w:val="24"/>
                <w:szCs w:val="24"/>
                <w:lang w:val="en-US" w:eastAsia="zh-CN"/>
              </w:rPr>
              <w:t>起重吊装工艺</w:t>
            </w:r>
          </w:p>
        </w:tc>
        <w:tc>
          <w:tcPr>
            <w:tcW w:w="3199" w:type="pct"/>
            <w:tcBorders>
              <w:top w:val="single" w:color="auto" w:sz="4" w:space="0"/>
              <w:left w:val="single" w:color="auto" w:sz="4" w:space="0"/>
            </w:tcBorders>
            <w:shd w:val="clear" w:color="auto" w:fill="FFFFFF"/>
            <w:vAlign w:val="center"/>
          </w:tcPr>
          <w:p w14:paraId="329628F4">
            <w:pPr>
              <w:pStyle w:val="26"/>
              <w:spacing w:line="560" w:lineRule="exact"/>
              <w:jc w:val="left"/>
              <w:rPr>
                <w:sz w:val="24"/>
                <w:szCs w:val="24"/>
                <w:lang w:val="en-US" w:eastAsia="zh-CN"/>
              </w:rPr>
            </w:pPr>
            <w:r>
              <w:rPr>
                <w:rFonts w:hint="eastAsia"/>
                <w:sz w:val="24"/>
                <w:szCs w:val="24"/>
                <w:lang w:val="en-US" w:eastAsia="zh-CN"/>
              </w:rPr>
              <w:t>判断五种简单形状吊物的重心。</w:t>
            </w:r>
          </w:p>
        </w:tc>
        <w:tc>
          <w:tcPr>
            <w:tcW w:w="470" w:type="pct"/>
            <w:tcBorders>
              <w:top w:val="single" w:color="auto" w:sz="4" w:space="0"/>
              <w:left w:val="single" w:color="auto" w:sz="4" w:space="0"/>
            </w:tcBorders>
            <w:shd w:val="clear" w:color="auto" w:fill="FFFFFF"/>
            <w:vAlign w:val="center"/>
          </w:tcPr>
          <w:p w14:paraId="45ADEFEF">
            <w:pPr>
              <w:pStyle w:val="26"/>
              <w:spacing w:line="560" w:lineRule="exact"/>
              <w:jc w:val="left"/>
              <w:rPr>
                <w:sz w:val="24"/>
                <w:szCs w:val="24"/>
                <w:lang w:val="en-US" w:eastAsia="zh-CN"/>
              </w:rPr>
            </w:pPr>
            <w:r>
              <w:rPr>
                <w:rFonts w:hint="eastAsia"/>
                <w:sz w:val="24"/>
                <w:szCs w:val="24"/>
                <w:lang w:val="en-US" w:eastAsia="zh-CN"/>
              </w:rPr>
              <w:t>5</w:t>
            </w:r>
          </w:p>
        </w:tc>
        <w:tc>
          <w:tcPr>
            <w:tcW w:w="535" w:type="pct"/>
            <w:tcBorders>
              <w:top w:val="single" w:color="auto" w:sz="4" w:space="0"/>
              <w:left w:val="single" w:color="auto" w:sz="4" w:space="0"/>
              <w:right w:val="single" w:color="auto" w:sz="4" w:space="0"/>
            </w:tcBorders>
            <w:shd w:val="clear" w:color="auto" w:fill="FFFFFF"/>
            <w:vAlign w:val="center"/>
          </w:tcPr>
          <w:p w14:paraId="3CDA6EC1">
            <w:pPr>
              <w:pStyle w:val="26"/>
              <w:spacing w:line="560" w:lineRule="exact"/>
              <w:jc w:val="left"/>
              <w:rPr>
                <w:sz w:val="24"/>
                <w:szCs w:val="24"/>
              </w:rPr>
            </w:pPr>
          </w:p>
        </w:tc>
      </w:tr>
      <w:tr w14:paraId="7A7486CD">
        <w:tblPrEx>
          <w:tblCellMar>
            <w:top w:w="0" w:type="dxa"/>
            <w:left w:w="10" w:type="dxa"/>
            <w:bottom w:w="0" w:type="dxa"/>
            <w:right w:w="10" w:type="dxa"/>
          </w:tblCellMar>
        </w:tblPrEx>
        <w:trPr>
          <w:trHeight w:val="20" w:hRule="atLeast"/>
        </w:trPr>
        <w:tc>
          <w:tcPr>
            <w:tcW w:w="316" w:type="pct"/>
            <w:vMerge w:val="continue"/>
            <w:tcBorders>
              <w:left w:val="single" w:color="auto" w:sz="4" w:space="0"/>
            </w:tcBorders>
            <w:shd w:val="clear" w:color="auto" w:fill="FFFFFF"/>
            <w:vAlign w:val="center"/>
          </w:tcPr>
          <w:p w14:paraId="4741691C">
            <w:pPr>
              <w:pStyle w:val="26"/>
              <w:spacing w:line="560" w:lineRule="exact"/>
              <w:jc w:val="left"/>
              <w:rPr>
                <w:sz w:val="24"/>
                <w:szCs w:val="24"/>
                <w:lang w:val="en-US" w:eastAsia="zh-CN"/>
              </w:rPr>
            </w:pPr>
          </w:p>
        </w:tc>
        <w:tc>
          <w:tcPr>
            <w:tcW w:w="479" w:type="pct"/>
            <w:vMerge w:val="continue"/>
            <w:tcBorders>
              <w:left w:val="single" w:color="auto" w:sz="4" w:space="0"/>
            </w:tcBorders>
            <w:shd w:val="clear" w:color="auto" w:fill="FFFFFF"/>
            <w:vAlign w:val="center"/>
          </w:tcPr>
          <w:p w14:paraId="336A2792">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0A7CE20F">
            <w:pPr>
              <w:pStyle w:val="26"/>
              <w:spacing w:line="560" w:lineRule="exact"/>
              <w:jc w:val="left"/>
              <w:rPr>
                <w:sz w:val="24"/>
                <w:szCs w:val="24"/>
                <w:lang w:val="en-US" w:eastAsia="zh-CN"/>
              </w:rPr>
            </w:pPr>
            <w:r>
              <w:rPr>
                <w:rFonts w:hint="eastAsia"/>
                <w:sz w:val="24"/>
                <w:szCs w:val="24"/>
                <w:lang w:val="en-US" w:eastAsia="zh-CN"/>
              </w:rPr>
              <w:t>根据条型吊物分别选择单吊点、双吊点、三吊点、四吊点。</w:t>
            </w:r>
          </w:p>
        </w:tc>
        <w:tc>
          <w:tcPr>
            <w:tcW w:w="470" w:type="pct"/>
            <w:tcBorders>
              <w:top w:val="single" w:color="auto" w:sz="4" w:space="0"/>
              <w:left w:val="single" w:color="auto" w:sz="4" w:space="0"/>
            </w:tcBorders>
            <w:shd w:val="clear" w:color="auto" w:fill="FFFFFF"/>
            <w:vAlign w:val="center"/>
          </w:tcPr>
          <w:p w14:paraId="73F92101">
            <w:pPr>
              <w:pStyle w:val="26"/>
              <w:spacing w:line="560" w:lineRule="exact"/>
              <w:jc w:val="left"/>
              <w:rPr>
                <w:sz w:val="24"/>
                <w:szCs w:val="24"/>
                <w:lang w:val="en-US" w:eastAsia="zh-CN"/>
              </w:rPr>
            </w:pPr>
            <w:r>
              <w:rPr>
                <w:rFonts w:hint="eastAsia"/>
                <w:sz w:val="24"/>
                <w:szCs w:val="24"/>
                <w:lang w:val="en-US" w:eastAsia="zh-CN"/>
              </w:rPr>
              <w:t>10</w:t>
            </w:r>
          </w:p>
        </w:tc>
        <w:tc>
          <w:tcPr>
            <w:tcW w:w="535" w:type="pct"/>
            <w:tcBorders>
              <w:top w:val="single" w:color="auto" w:sz="4" w:space="0"/>
              <w:left w:val="single" w:color="auto" w:sz="4" w:space="0"/>
              <w:right w:val="single" w:color="auto" w:sz="4" w:space="0"/>
            </w:tcBorders>
            <w:shd w:val="clear" w:color="auto" w:fill="FFFFFF"/>
            <w:vAlign w:val="center"/>
          </w:tcPr>
          <w:p w14:paraId="37740F1C">
            <w:pPr>
              <w:pStyle w:val="26"/>
              <w:spacing w:line="560" w:lineRule="exact"/>
              <w:jc w:val="left"/>
              <w:rPr>
                <w:sz w:val="24"/>
                <w:szCs w:val="24"/>
              </w:rPr>
            </w:pPr>
          </w:p>
        </w:tc>
      </w:tr>
      <w:tr w14:paraId="36A49E57">
        <w:tblPrEx>
          <w:tblCellMar>
            <w:top w:w="0" w:type="dxa"/>
            <w:left w:w="10" w:type="dxa"/>
            <w:bottom w:w="0" w:type="dxa"/>
            <w:right w:w="10" w:type="dxa"/>
          </w:tblCellMar>
        </w:tblPrEx>
        <w:trPr>
          <w:trHeight w:val="20" w:hRule="atLeast"/>
        </w:trPr>
        <w:tc>
          <w:tcPr>
            <w:tcW w:w="316" w:type="pct"/>
            <w:vMerge w:val="continue"/>
            <w:tcBorders>
              <w:left w:val="single" w:color="auto" w:sz="4" w:space="0"/>
            </w:tcBorders>
            <w:shd w:val="clear" w:color="auto" w:fill="FFFFFF"/>
            <w:vAlign w:val="center"/>
          </w:tcPr>
          <w:p w14:paraId="63645A4F">
            <w:pPr>
              <w:pStyle w:val="26"/>
              <w:spacing w:line="560" w:lineRule="exact"/>
              <w:jc w:val="left"/>
              <w:rPr>
                <w:sz w:val="24"/>
                <w:szCs w:val="24"/>
                <w:lang w:val="en-US" w:eastAsia="zh-CN"/>
              </w:rPr>
            </w:pPr>
          </w:p>
        </w:tc>
        <w:tc>
          <w:tcPr>
            <w:tcW w:w="479" w:type="pct"/>
            <w:vMerge w:val="continue"/>
            <w:tcBorders>
              <w:left w:val="single" w:color="auto" w:sz="4" w:space="0"/>
            </w:tcBorders>
            <w:shd w:val="clear" w:color="auto" w:fill="FFFFFF"/>
            <w:vAlign w:val="center"/>
          </w:tcPr>
          <w:p w14:paraId="1BE98203">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682D637C">
            <w:pPr>
              <w:pStyle w:val="26"/>
              <w:spacing w:line="560" w:lineRule="exact"/>
              <w:jc w:val="left"/>
              <w:rPr>
                <w:sz w:val="24"/>
                <w:szCs w:val="24"/>
                <w:lang w:val="en-US" w:eastAsia="zh-CN"/>
              </w:rPr>
            </w:pPr>
            <w:r>
              <w:rPr>
                <w:rFonts w:hint="eastAsia"/>
                <w:sz w:val="24"/>
                <w:szCs w:val="24"/>
                <w:lang w:val="en-US" w:eastAsia="zh-CN"/>
              </w:rPr>
              <w:t>分别使用兜法、索法、捆绑法、卡法、栓法系结并起吊重物。</w:t>
            </w:r>
          </w:p>
        </w:tc>
        <w:tc>
          <w:tcPr>
            <w:tcW w:w="470" w:type="pct"/>
            <w:tcBorders>
              <w:top w:val="single" w:color="auto" w:sz="4" w:space="0"/>
              <w:left w:val="single" w:color="auto" w:sz="4" w:space="0"/>
            </w:tcBorders>
            <w:shd w:val="clear" w:color="auto" w:fill="FFFFFF"/>
            <w:vAlign w:val="center"/>
          </w:tcPr>
          <w:p w14:paraId="304E874E">
            <w:pPr>
              <w:pStyle w:val="26"/>
              <w:spacing w:line="560" w:lineRule="exact"/>
              <w:jc w:val="left"/>
              <w:rPr>
                <w:sz w:val="24"/>
                <w:szCs w:val="24"/>
                <w:lang w:val="en-US" w:eastAsia="zh-CN"/>
              </w:rPr>
            </w:pPr>
            <w:r>
              <w:rPr>
                <w:rFonts w:hint="eastAsia"/>
                <w:sz w:val="24"/>
                <w:szCs w:val="24"/>
                <w:lang w:val="en-US" w:eastAsia="zh-CN"/>
              </w:rPr>
              <w:t>10</w:t>
            </w:r>
          </w:p>
        </w:tc>
        <w:tc>
          <w:tcPr>
            <w:tcW w:w="535" w:type="pct"/>
            <w:tcBorders>
              <w:top w:val="single" w:color="auto" w:sz="4" w:space="0"/>
              <w:left w:val="single" w:color="auto" w:sz="4" w:space="0"/>
              <w:right w:val="single" w:color="auto" w:sz="4" w:space="0"/>
            </w:tcBorders>
            <w:shd w:val="clear" w:color="auto" w:fill="FFFFFF"/>
            <w:vAlign w:val="center"/>
          </w:tcPr>
          <w:p w14:paraId="4FA98D75">
            <w:pPr>
              <w:pStyle w:val="26"/>
              <w:spacing w:line="560" w:lineRule="exact"/>
              <w:jc w:val="left"/>
              <w:rPr>
                <w:sz w:val="24"/>
                <w:szCs w:val="24"/>
              </w:rPr>
            </w:pPr>
          </w:p>
        </w:tc>
      </w:tr>
      <w:tr w14:paraId="5013BA04">
        <w:tblPrEx>
          <w:tblCellMar>
            <w:top w:w="0" w:type="dxa"/>
            <w:left w:w="10" w:type="dxa"/>
            <w:bottom w:w="0" w:type="dxa"/>
            <w:right w:w="10" w:type="dxa"/>
          </w:tblCellMar>
        </w:tblPrEx>
        <w:trPr>
          <w:trHeight w:val="20" w:hRule="atLeast"/>
        </w:trPr>
        <w:tc>
          <w:tcPr>
            <w:tcW w:w="316" w:type="pct"/>
            <w:vMerge w:val="continue"/>
            <w:tcBorders>
              <w:left w:val="single" w:color="auto" w:sz="4" w:space="0"/>
            </w:tcBorders>
            <w:shd w:val="clear" w:color="auto" w:fill="FFFFFF"/>
            <w:vAlign w:val="center"/>
          </w:tcPr>
          <w:p w14:paraId="645B4B77">
            <w:pPr>
              <w:pStyle w:val="26"/>
              <w:spacing w:line="560" w:lineRule="exact"/>
              <w:jc w:val="left"/>
              <w:rPr>
                <w:sz w:val="24"/>
                <w:szCs w:val="24"/>
                <w:lang w:val="en-US" w:eastAsia="zh-CN"/>
              </w:rPr>
            </w:pPr>
          </w:p>
        </w:tc>
        <w:tc>
          <w:tcPr>
            <w:tcW w:w="479" w:type="pct"/>
            <w:vMerge w:val="continue"/>
            <w:tcBorders>
              <w:left w:val="single" w:color="auto" w:sz="4" w:space="0"/>
            </w:tcBorders>
            <w:shd w:val="clear" w:color="auto" w:fill="FFFFFF"/>
            <w:vAlign w:val="center"/>
          </w:tcPr>
          <w:p w14:paraId="1D6B0899">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2E358C6E">
            <w:pPr>
              <w:pStyle w:val="26"/>
              <w:spacing w:line="560" w:lineRule="exact"/>
              <w:jc w:val="left"/>
              <w:rPr>
                <w:sz w:val="24"/>
                <w:szCs w:val="24"/>
                <w:lang w:val="en-US" w:eastAsia="zh-CN"/>
              </w:rPr>
            </w:pPr>
            <w:r>
              <w:rPr>
                <w:rFonts w:hint="eastAsia"/>
                <w:sz w:val="24"/>
                <w:szCs w:val="24"/>
                <w:lang w:val="en-US" w:eastAsia="zh-CN"/>
              </w:rPr>
              <w:t>正确使用五种吊装指挥手势和旗语。</w:t>
            </w:r>
          </w:p>
        </w:tc>
        <w:tc>
          <w:tcPr>
            <w:tcW w:w="470" w:type="pct"/>
            <w:tcBorders>
              <w:top w:val="single" w:color="auto" w:sz="4" w:space="0"/>
              <w:left w:val="single" w:color="auto" w:sz="4" w:space="0"/>
            </w:tcBorders>
            <w:shd w:val="clear" w:color="auto" w:fill="FFFFFF"/>
            <w:vAlign w:val="center"/>
          </w:tcPr>
          <w:p w14:paraId="5759304D">
            <w:pPr>
              <w:pStyle w:val="26"/>
              <w:spacing w:line="560" w:lineRule="exact"/>
              <w:jc w:val="left"/>
              <w:rPr>
                <w:sz w:val="24"/>
                <w:szCs w:val="24"/>
                <w:lang w:val="en-US" w:eastAsia="zh-CN"/>
              </w:rPr>
            </w:pPr>
            <w:r>
              <w:rPr>
                <w:rFonts w:hint="eastAsia"/>
                <w:sz w:val="24"/>
                <w:szCs w:val="24"/>
                <w:lang w:val="en-US" w:eastAsia="zh-CN"/>
              </w:rPr>
              <w:t>10</w:t>
            </w:r>
          </w:p>
        </w:tc>
        <w:tc>
          <w:tcPr>
            <w:tcW w:w="535" w:type="pct"/>
            <w:tcBorders>
              <w:top w:val="single" w:color="auto" w:sz="4" w:space="0"/>
              <w:left w:val="single" w:color="auto" w:sz="4" w:space="0"/>
              <w:right w:val="single" w:color="auto" w:sz="4" w:space="0"/>
            </w:tcBorders>
            <w:shd w:val="clear" w:color="auto" w:fill="FFFFFF"/>
            <w:vAlign w:val="center"/>
          </w:tcPr>
          <w:p w14:paraId="139ED9BC">
            <w:pPr>
              <w:pStyle w:val="26"/>
              <w:spacing w:line="560" w:lineRule="exact"/>
              <w:jc w:val="left"/>
              <w:rPr>
                <w:sz w:val="24"/>
                <w:szCs w:val="24"/>
              </w:rPr>
            </w:pPr>
          </w:p>
        </w:tc>
      </w:tr>
      <w:tr w14:paraId="5B2DFA43">
        <w:tblPrEx>
          <w:tblCellMar>
            <w:top w:w="0" w:type="dxa"/>
            <w:left w:w="10" w:type="dxa"/>
            <w:bottom w:w="0" w:type="dxa"/>
            <w:right w:w="10" w:type="dxa"/>
          </w:tblCellMar>
        </w:tblPrEx>
        <w:trPr>
          <w:trHeight w:val="20" w:hRule="atLeast"/>
        </w:trPr>
        <w:tc>
          <w:tcPr>
            <w:tcW w:w="316" w:type="pct"/>
            <w:vMerge w:val="continue"/>
            <w:tcBorders>
              <w:left w:val="single" w:color="auto" w:sz="4" w:space="0"/>
              <w:bottom w:val="single" w:color="auto" w:sz="4" w:space="0"/>
            </w:tcBorders>
            <w:shd w:val="clear" w:color="auto" w:fill="FFFFFF"/>
            <w:vAlign w:val="center"/>
          </w:tcPr>
          <w:p w14:paraId="1FD4188D">
            <w:pPr>
              <w:pStyle w:val="26"/>
              <w:spacing w:line="560" w:lineRule="exact"/>
              <w:jc w:val="left"/>
              <w:rPr>
                <w:sz w:val="24"/>
                <w:szCs w:val="24"/>
                <w:lang w:val="en-US" w:eastAsia="zh-CN"/>
              </w:rPr>
            </w:pPr>
          </w:p>
        </w:tc>
        <w:tc>
          <w:tcPr>
            <w:tcW w:w="479" w:type="pct"/>
            <w:vMerge w:val="continue"/>
            <w:tcBorders>
              <w:left w:val="single" w:color="auto" w:sz="4" w:space="0"/>
              <w:bottom w:val="single" w:color="auto" w:sz="4" w:space="0"/>
            </w:tcBorders>
            <w:shd w:val="clear" w:color="auto" w:fill="FFFFFF"/>
            <w:vAlign w:val="center"/>
          </w:tcPr>
          <w:p w14:paraId="26BE9EAF">
            <w:pPr>
              <w:pStyle w:val="26"/>
              <w:spacing w:line="560" w:lineRule="exact"/>
              <w:jc w:val="left"/>
              <w:rPr>
                <w:sz w:val="24"/>
                <w:szCs w:val="24"/>
                <w:lang w:val="en-US" w:eastAsia="zh-CN"/>
              </w:rPr>
            </w:pPr>
          </w:p>
        </w:tc>
        <w:tc>
          <w:tcPr>
            <w:tcW w:w="3199" w:type="pct"/>
            <w:tcBorders>
              <w:top w:val="single" w:color="auto" w:sz="4" w:space="0"/>
              <w:left w:val="single" w:color="auto" w:sz="4" w:space="0"/>
              <w:bottom w:val="single" w:color="auto" w:sz="4" w:space="0"/>
            </w:tcBorders>
            <w:shd w:val="clear" w:color="auto" w:fill="FFFFFF"/>
            <w:vAlign w:val="center"/>
          </w:tcPr>
          <w:p w14:paraId="79DA61A8">
            <w:pPr>
              <w:pStyle w:val="26"/>
              <w:spacing w:line="560" w:lineRule="exact"/>
              <w:jc w:val="left"/>
              <w:rPr>
                <w:sz w:val="24"/>
                <w:szCs w:val="24"/>
                <w:lang w:val="en-US" w:eastAsia="zh-CN"/>
              </w:rPr>
            </w:pPr>
            <w:r>
              <w:rPr>
                <w:rFonts w:hint="eastAsia"/>
                <w:sz w:val="24"/>
                <w:szCs w:val="24"/>
                <w:lang w:val="en-US" w:eastAsia="zh-CN"/>
              </w:rPr>
              <w:t>完成地锚与缆风绳的连接。</w:t>
            </w:r>
          </w:p>
        </w:tc>
        <w:tc>
          <w:tcPr>
            <w:tcW w:w="470" w:type="pct"/>
            <w:tcBorders>
              <w:top w:val="single" w:color="auto" w:sz="4" w:space="0"/>
              <w:left w:val="single" w:color="auto" w:sz="4" w:space="0"/>
            </w:tcBorders>
            <w:shd w:val="clear" w:color="auto" w:fill="FFFFFF"/>
            <w:vAlign w:val="center"/>
          </w:tcPr>
          <w:p w14:paraId="49E1722D">
            <w:pPr>
              <w:pStyle w:val="26"/>
              <w:spacing w:line="560" w:lineRule="exact"/>
              <w:jc w:val="left"/>
              <w:rPr>
                <w:sz w:val="24"/>
                <w:szCs w:val="24"/>
                <w:lang w:val="en-US" w:eastAsia="zh-CN"/>
              </w:rPr>
            </w:pPr>
            <w:r>
              <w:rPr>
                <w:rFonts w:hint="eastAsia"/>
                <w:sz w:val="24"/>
                <w:szCs w:val="24"/>
                <w:lang w:val="en-US" w:eastAsia="zh-CN"/>
              </w:rPr>
              <w:t>5</w:t>
            </w:r>
          </w:p>
        </w:tc>
        <w:tc>
          <w:tcPr>
            <w:tcW w:w="535" w:type="pct"/>
            <w:tcBorders>
              <w:top w:val="single" w:color="auto" w:sz="4" w:space="0"/>
              <w:left w:val="single" w:color="auto" w:sz="4" w:space="0"/>
              <w:right w:val="single" w:color="auto" w:sz="4" w:space="0"/>
            </w:tcBorders>
            <w:shd w:val="clear" w:color="auto" w:fill="FFFFFF"/>
            <w:vAlign w:val="center"/>
          </w:tcPr>
          <w:p w14:paraId="68E603D5">
            <w:pPr>
              <w:pStyle w:val="26"/>
              <w:spacing w:line="560" w:lineRule="exact"/>
              <w:jc w:val="left"/>
              <w:rPr>
                <w:sz w:val="24"/>
                <w:szCs w:val="24"/>
              </w:rPr>
            </w:pPr>
          </w:p>
        </w:tc>
      </w:tr>
      <w:tr w14:paraId="2AD407A7">
        <w:tblPrEx>
          <w:tblCellMar>
            <w:top w:w="0" w:type="dxa"/>
            <w:left w:w="10" w:type="dxa"/>
            <w:bottom w:w="0" w:type="dxa"/>
            <w:right w:w="10" w:type="dxa"/>
          </w:tblCellMar>
        </w:tblPrEx>
        <w:trPr>
          <w:trHeight w:val="20" w:hRule="atLeast"/>
        </w:trPr>
        <w:tc>
          <w:tcPr>
            <w:tcW w:w="31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E6CE29">
            <w:pPr>
              <w:pStyle w:val="26"/>
              <w:spacing w:line="560" w:lineRule="exact"/>
              <w:jc w:val="left"/>
              <w:rPr>
                <w:sz w:val="24"/>
                <w:szCs w:val="24"/>
                <w:lang w:val="en-US" w:eastAsia="zh-CN"/>
              </w:rPr>
            </w:pPr>
            <w:r>
              <w:rPr>
                <w:rFonts w:hint="eastAsia"/>
                <w:sz w:val="24"/>
                <w:szCs w:val="24"/>
                <w:lang w:val="en-US" w:eastAsia="zh-CN"/>
              </w:rPr>
              <w:t>4</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A7FAAFF">
            <w:pPr>
              <w:pStyle w:val="26"/>
              <w:spacing w:line="560" w:lineRule="exact"/>
              <w:jc w:val="left"/>
              <w:rPr>
                <w:sz w:val="24"/>
                <w:szCs w:val="24"/>
                <w:lang w:val="en-US" w:eastAsia="zh-CN"/>
              </w:rPr>
            </w:pPr>
            <w:r>
              <w:rPr>
                <w:rFonts w:hint="eastAsia"/>
                <w:sz w:val="24"/>
                <w:szCs w:val="24"/>
                <w:lang w:val="en-US" w:eastAsia="zh-CN"/>
              </w:rPr>
              <w:t>施工管理</w:t>
            </w:r>
          </w:p>
        </w:tc>
        <w:tc>
          <w:tcPr>
            <w:tcW w:w="3199" w:type="pct"/>
            <w:tcBorders>
              <w:top w:val="single" w:color="auto" w:sz="4" w:space="0"/>
              <w:left w:val="single" w:color="auto" w:sz="4" w:space="0"/>
              <w:bottom w:val="single" w:color="auto" w:sz="4" w:space="0"/>
              <w:right w:val="single" w:color="auto" w:sz="4" w:space="0"/>
            </w:tcBorders>
            <w:shd w:val="clear" w:color="auto" w:fill="FFFFFF"/>
            <w:vAlign w:val="center"/>
          </w:tcPr>
          <w:p w14:paraId="3ECFEA01">
            <w:pPr>
              <w:pStyle w:val="26"/>
              <w:spacing w:line="560" w:lineRule="exact"/>
              <w:jc w:val="left"/>
              <w:rPr>
                <w:sz w:val="24"/>
                <w:szCs w:val="24"/>
                <w:lang w:val="en-US" w:eastAsia="zh-CN"/>
              </w:rPr>
            </w:pPr>
            <w:r>
              <w:rPr>
                <w:rFonts w:hint="eastAsia"/>
                <w:sz w:val="24"/>
                <w:szCs w:val="24"/>
                <w:lang w:val="en-US" w:eastAsia="zh-CN"/>
              </w:rPr>
              <w:t>设计一般民用小型设备、管道的安装作业流程。</w:t>
            </w:r>
          </w:p>
        </w:tc>
        <w:tc>
          <w:tcPr>
            <w:tcW w:w="470" w:type="pct"/>
            <w:tcBorders>
              <w:top w:val="single" w:color="auto" w:sz="4" w:space="0"/>
              <w:left w:val="single" w:color="auto" w:sz="4" w:space="0"/>
            </w:tcBorders>
            <w:shd w:val="clear" w:color="auto" w:fill="FFFFFF"/>
            <w:vAlign w:val="center"/>
          </w:tcPr>
          <w:p w14:paraId="4950FB62">
            <w:pPr>
              <w:pStyle w:val="26"/>
              <w:spacing w:line="560" w:lineRule="exact"/>
              <w:jc w:val="left"/>
              <w:rPr>
                <w:sz w:val="24"/>
                <w:szCs w:val="24"/>
                <w:lang w:val="en-US" w:eastAsia="zh-CN"/>
              </w:rPr>
            </w:pPr>
            <w:r>
              <w:rPr>
                <w:rFonts w:hint="eastAsia"/>
                <w:sz w:val="24"/>
                <w:szCs w:val="24"/>
                <w:lang w:val="en-US" w:eastAsia="zh-CN"/>
              </w:rPr>
              <w:t>5</w:t>
            </w:r>
          </w:p>
        </w:tc>
        <w:tc>
          <w:tcPr>
            <w:tcW w:w="535" w:type="pct"/>
            <w:tcBorders>
              <w:top w:val="single" w:color="auto" w:sz="4" w:space="0"/>
              <w:left w:val="single" w:color="auto" w:sz="4" w:space="0"/>
              <w:right w:val="single" w:color="auto" w:sz="4" w:space="0"/>
            </w:tcBorders>
            <w:shd w:val="clear" w:color="auto" w:fill="FFFFFF"/>
            <w:vAlign w:val="center"/>
          </w:tcPr>
          <w:p w14:paraId="42C8C255">
            <w:pPr>
              <w:pStyle w:val="26"/>
              <w:spacing w:line="560" w:lineRule="exact"/>
              <w:jc w:val="left"/>
              <w:rPr>
                <w:sz w:val="24"/>
                <w:szCs w:val="24"/>
              </w:rPr>
            </w:pPr>
          </w:p>
        </w:tc>
      </w:tr>
      <w:tr w14:paraId="392DC191">
        <w:tblPrEx>
          <w:tblCellMar>
            <w:top w:w="0" w:type="dxa"/>
            <w:left w:w="10" w:type="dxa"/>
            <w:bottom w:w="0" w:type="dxa"/>
            <w:right w:w="10" w:type="dxa"/>
          </w:tblCellMar>
        </w:tblPrEx>
        <w:trPr>
          <w:trHeight w:val="20" w:hRule="atLeast"/>
        </w:trPr>
        <w:tc>
          <w:tcPr>
            <w:tcW w:w="3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36642B">
            <w:pPr>
              <w:pStyle w:val="26"/>
              <w:spacing w:line="560" w:lineRule="exact"/>
              <w:jc w:val="left"/>
              <w:rPr>
                <w:sz w:val="24"/>
                <w:szCs w:val="24"/>
                <w:lang w:val="en-US" w:eastAsia="zh-CN"/>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AD7892">
            <w:pPr>
              <w:pStyle w:val="26"/>
              <w:spacing w:line="560" w:lineRule="exact"/>
              <w:jc w:val="left"/>
              <w:rPr>
                <w:sz w:val="24"/>
                <w:szCs w:val="24"/>
                <w:lang w:val="en-US" w:eastAsia="zh-CN"/>
              </w:rPr>
            </w:pPr>
          </w:p>
        </w:tc>
        <w:tc>
          <w:tcPr>
            <w:tcW w:w="3199" w:type="pct"/>
            <w:tcBorders>
              <w:top w:val="single" w:color="auto" w:sz="4" w:space="0"/>
              <w:left w:val="single" w:color="auto" w:sz="4" w:space="0"/>
              <w:bottom w:val="single" w:color="auto" w:sz="4" w:space="0"/>
              <w:right w:val="single" w:color="auto" w:sz="4" w:space="0"/>
            </w:tcBorders>
            <w:shd w:val="clear" w:color="auto" w:fill="FFFFFF"/>
            <w:vAlign w:val="center"/>
          </w:tcPr>
          <w:p w14:paraId="31F766A9">
            <w:pPr>
              <w:pStyle w:val="26"/>
              <w:spacing w:line="560" w:lineRule="exact"/>
              <w:jc w:val="left"/>
              <w:rPr>
                <w:sz w:val="24"/>
                <w:szCs w:val="24"/>
                <w:lang w:val="en-US" w:eastAsia="zh-CN"/>
              </w:rPr>
            </w:pPr>
            <w:r>
              <w:rPr>
                <w:rFonts w:hint="eastAsia"/>
                <w:sz w:val="24"/>
                <w:szCs w:val="24"/>
                <w:lang w:val="en-US" w:eastAsia="zh-CN"/>
              </w:rPr>
              <w:t>组织实施一般设备滑运或滚动水平运输作业。</w:t>
            </w:r>
          </w:p>
        </w:tc>
        <w:tc>
          <w:tcPr>
            <w:tcW w:w="470" w:type="pct"/>
            <w:tcBorders>
              <w:top w:val="single" w:color="auto" w:sz="4" w:space="0"/>
              <w:left w:val="single" w:color="auto" w:sz="4" w:space="0"/>
            </w:tcBorders>
            <w:shd w:val="clear" w:color="auto" w:fill="FFFFFF"/>
            <w:vAlign w:val="center"/>
          </w:tcPr>
          <w:p w14:paraId="7B2A3157">
            <w:pPr>
              <w:pStyle w:val="26"/>
              <w:spacing w:line="560" w:lineRule="exact"/>
              <w:jc w:val="left"/>
              <w:rPr>
                <w:sz w:val="24"/>
                <w:szCs w:val="24"/>
                <w:lang w:val="en-US" w:eastAsia="zh-CN"/>
              </w:rPr>
            </w:pPr>
            <w:r>
              <w:rPr>
                <w:rFonts w:hint="eastAsia"/>
                <w:sz w:val="24"/>
                <w:szCs w:val="24"/>
                <w:lang w:val="en-US" w:eastAsia="zh-CN"/>
              </w:rPr>
              <w:t>5</w:t>
            </w:r>
          </w:p>
        </w:tc>
        <w:tc>
          <w:tcPr>
            <w:tcW w:w="535" w:type="pct"/>
            <w:tcBorders>
              <w:top w:val="single" w:color="auto" w:sz="4" w:space="0"/>
              <w:left w:val="single" w:color="auto" w:sz="4" w:space="0"/>
              <w:right w:val="single" w:color="auto" w:sz="4" w:space="0"/>
            </w:tcBorders>
            <w:shd w:val="clear" w:color="auto" w:fill="FFFFFF"/>
            <w:vAlign w:val="center"/>
          </w:tcPr>
          <w:p w14:paraId="1CB3CF8B">
            <w:pPr>
              <w:pStyle w:val="26"/>
              <w:spacing w:line="560" w:lineRule="exact"/>
              <w:jc w:val="left"/>
              <w:rPr>
                <w:sz w:val="24"/>
                <w:szCs w:val="24"/>
              </w:rPr>
            </w:pPr>
          </w:p>
        </w:tc>
      </w:tr>
      <w:tr w14:paraId="47B3A827">
        <w:tblPrEx>
          <w:tblCellMar>
            <w:top w:w="0" w:type="dxa"/>
            <w:left w:w="10" w:type="dxa"/>
            <w:bottom w:w="0" w:type="dxa"/>
            <w:right w:w="10" w:type="dxa"/>
          </w:tblCellMar>
        </w:tblPrEx>
        <w:trPr>
          <w:trHeight w:val="20" w:hRule="atLeast"/>
        </w:trPr>
        <w:tc>
          <w:tcPr>
            <w:tcW w:w="31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B67A8C0">
            <w:pPr>
              <w:pStyle w:val="26"/>
              <w:spacing w:line="560" w:lineRule="exact"/>
              <w:jc w:val="left"/>
              <w:rPr>
                <w:sz w:val="24"/>
                <w:szCs w:val="24"/>
                <w:lang w:val="en-US" w:eastAsia="zh-CN"/>
              </w:rPr>
            </w:pPr>
            <w:r>
              <w:rPr>
                <w:rFonts w:hint="eastAsia"/>
                <w:sz w:val="24"/>
                <w:szCs w:val="24"/>
                <w:lang w:val="en-US" w:eastAsia="zh-CN"/>
              </w:rPr>
              <w:t>5</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2C195C2">
            <w:pPr>
              <w:pStyle w:val="26"/>
              <w:spacing w:line="560" w:lineRule="exact"/>
              <w:jc w:val="left"/>
              <w:rPr>
                <w:sz w:val="24"/>
                <w:szCs w:val="24"/>
                <w:lang w:val="en-US" w:eastAsia="zh-CN"/>
              </w:rPr>
            </w:pPr>
            <w:r>
              <w:rPr>
                <w:rFonts w:hint="eastAsia"/>
                <w:sz w:val="24"/>
                <w:szCs w:val="24"/>
                <w:lang w:val="en-US" w:eastAsia="zh-CN"/>
              </w:rPr>
              <w:t>起重机械及机具</w:t>
            </w:r>
          </w:p>
        </w:tc>
        <w:tc>
          <w:tcPr>
            <w:tcW w:w="3199" w:type="pct"/>
            <w:tcBorders>
              <w:top w:val="single" w:color="auto" w:sz="4" w:space="0"/>
              <w:left w:val="single" w:color="auto" w:sz="4" w:space="0"/>
              <w:bottom w:val="single" w:color="auto" w:sz="4" w:space="0"/>
              <w:right w:val="single" w:color="auto" w:sz="4" w:space="0"/>
            </w:tcBorders>
            <w:shd w:val="clear" w:color="auto" w:fill="FFFFFF"/>
            <w:vAlign w:val="center"/>
          </w:tcPr>
          <w:p w14:paraId="179AFC4F">
            <w:pPr>
              <w:pStyle w:val="26"/>
              <w:spacing w:line="560" w:lineRule="exact"/>
              <w:jc w:val="left"/>
              <w:rPr>
                <w:sz w:val="24"/>
                <w:szCs w:val="24"/>
                <w:lang w:val="en-US" w:eastAsia="zh-CN"/>
              </w:rPr>
            </w:pPr>
            <w:r>
              <w:rPr>
                <w:rFonts w:hint="eastAsia"/>
                <w:sz w:val="24"/>
                <w:szCs w:val="24"/>
                <w:lang w:val="en-US" w:eastAsia="zh-CN"/>
              </w:rPr>
              <w:t>正确使用两台以上千斤顶组合顶升重物。</w:t>
            </w:r>
          </w:p>
        </w:tc>
        <w:tc>
          <w:tcPr>
            <w:tcW w:w="470" w:type="pct"/>
            <w:tcBorders>
              <w:top w:val="single" w:color="auto" w:sz="4" w:space="0"/>
              <w:left w:val="single" w:color="auto" w:sz="4" w:space="0"/>
            </w:tcBorders>
            <w:shd w:val="clear" w:color="auto" w:fill="FFFFFF"/>
            <w:vAlign w:val="center"/>
          </w:tcPr>
          <w:p w14:paraId="2FCE2B75">
            <w:pPr>
              <w:pStyle w:val="26"/>
              <w:spacing w:line="560" w:lineRule="exact"/>
              <w:jc w:val="left"/>
              <w:rPr>
                <w:sz w:val="24"/>
                <w:szCs w:val="24"/>
                <w:lang w:val="en-US" w:eastAsia="zh-CN"/>
              </w:rPr>
            </w:pPr>
            <w:r>
              <w:rPr>
                <w:rFonts w:hint="eastAsia"/>
                <w:sz w:val="24"/>
                <w:szCs w:val="24"/>
                <w:lang w:val="en-US" w:eastAsia="zh-CN"/>
              </w:rPr>
              <w:t>5</w:t>
            </w:r>
          </w:p>
        </w:tc>
        <w:tc>
          <w:tcPr>
            <w:tcW w:w="535" w:type="pct"/>
            <w:tcBorders>
              <w:top w:val="single" w:color="auto" w:sz="4" w:space="0"/>
              <w:left w:val="single" w:color="auto" w:sz="4" w:space="0"/>
              <w:right w:val="single" w:color="auto" w:sz="4" w:space="0"/>
            </w:tcBorders>
            <w:shd w:val="clear" w:color="auto" w:fill="FFFFFF"/>
            <w:vAlign w:val="center"/>
          </w:tcPr>
          <w:p w14:paraId="1365E94B">
            <w:pPr>
              <w:pStyle w:val="26"/>
              <w:spacing w:line="560" w:lineRule="exact"/>
              <w:jc w:val="left"/>
              <w:rPr>
                <w:sz w:val="24"/>
                <w:szCs w:val="24"/>
              </w:rPr>
            </w:pPr>
          </w:p>
        </w:tc>
      </w:tr>
      <w:tr w14:paraId="12C86986">
        <w:tblPrEx>
          <w:tblCellMar>
            <w:top w:w="0" w:type="dxa"/>
            <w:left w:w="10" w:type="dxa"/>
            <w:bottom w:w="0" w:type="dxa"/>
            <w:right w:w="10" w:type="dxa"/>
          </w:tblCellMar>
        </w:tblPrEx>
        <w:trPr>
          <w:trHeight w:val="20" w:hRule="atLeast"/>
        </w:trPr>
        <w:tc>
          <w:tcPr>
            <w:tcW w:w="316" w:type="pct"/>
            <w:vMerge w:val="continue"/>
            <w:tcBorders>
              <w:top w:val="single" w:color="auto" w:sz="4" w:space="0"/>
              <w:left w:val="single" w:color="auto" w:sz="4" w:space="0"/>
            </w:tcBorders>
            <w:shd w:val="clear" w:color="auto" w:fill="FFFFFF"/>
            <w:vAlign w:val="center"/>
          </w:tcPr>
          <w:p w14:paraId="5246CC10">
            <w:pPr>
              <w:pStyle w:val="26"/>
              <w:spacing w:line="560" w:lineRule="exact"/>
              <w:jc w:val="left"/>
              <w:rPr>
                <w:sz w:val="24"/>
                <w:szCs w:val="24"/>
                <w:lang w:val="en-US" w:eastAsia="zh-CN"/>
              </w:rPr>
            </w:pPr>
          </w:p>
        </w:tc>
        <w:tc>
          <w:tcPr>
            <w:tcW w:w="479" w:type="pct"/>
            <w:vMerge w:val="continue"/>
            <w:tcBorders>
              <w:top w:val="single" w:color="auto" w:sz="4" w:space="0"/>
              <w:left w:val="single" w:color="auto" w:sz="4" w:space="0"/>
            </w:tcBorders>
            <w:shd w:val="clear" w:color="auto" w:fill="FFFFFF"/>
            <w:vAlign w:val="center"/>
          </w:tcPr>
          <w:p w14:paraId="010F713C">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4877C218">
            <w:pPr>
              <w:pStyle w:val="26"/>
              <w:spacing w:line="560" w:lineRule="exact"/>
              <w:jc w:val="left"/>
              <w:rPr>
                <w:sz w:val="24"/>
                <w:szCs w:val="24"/>
                <w:lang w:val="en-US" w:eastAsia="zh-CN"/>
              </w:rPr>
            </w:pPr>
            <w:r>
              <w:rPr>
                <w:rFonts w:hint="eastAsia"/>
                <w:sz w:val="24"/>
                <w:szCs w:val="24"/>
                <w:lang w:val="en-US" w:eastAsia="zh-CN"/>
              </w:rPr>
              <w:t>正确使用层叠起重钳起吊层叠钢板。</w:t>
            </w:r>
          </w:p>
        </w:tc>
        <w:tc>
          <w:tcPr>
            <w:tcW w:w="470" w:type="pct"/>
            <w:tcBorders>
              <w:top w:val="single" w:color="auto" w:sz="4" w:space="0"/>
              <w:left w:val="single" w:color="auto" w:sz="4" w:space="0"/>
            </w:tcBorders>
            <w:shd w:val="clear" w:color="auto" w:fill="FFFFFF"/>
            <w:vAlign w:val="center"/>
          </w:tcPr>
          <w:p w14:paraId="355DEE82">
            <w:pPr>
              <w:pStyle w:val="26"/>
              <w:spacing w:line="560" w:lineRule="exact"/>
              <w:jc w:val="left"/>
              <w:rPr>
                <w:sz w:val="24"/>
                <w:szCs w:val="24"/>
                <w:lang w:val="en-US" w:eastAsia="zh-CN"/>
              </w:rPr>
            </w:pPr>
            <w:r>
              <w:rPr>
                <w:rFonts w:hint="eastAsia"/>
                <w:sz w:val="24"/>
                <w:szCs w:val="24"/>
                <w:lang w:val="en-US" w:eastAsia="zh-CN"/>
              </w:rPr>
              <w:t>5</w:t>
            </w:r>
          </w:p>
        </w:tc>
        <w:tc>
          <w:tcPr>
            <w:tcW w:w="535" w:type="pct"/>
            <w:tcBorders>
              <w:top w:val="single" w:color="auto" w:sz="4" w:space="0"/>
              <w:left w:val="single" w:color="auto" w:sz="4" w:space="0"/>
              <w:right w:val="single" w:color="auto" w:sz="4" w:space="0"/>
            </w:tcBorders>
            <w:shd w:val="clear" w:color="auto" w:fill="FFFFFF"/>
            <w:vAlign w:val="center"/>
          </w:tcPr>
          <w:p w14:paraId="6F93C3B8">
            <w:pPr>
              <w:pStyle w:val="26"/>
              <w:spacing w:line="560" w:lineRule="exact"/>
              <w:jc w:val="left"/>
              <w:rPr>
                <w:sz w:val="24"/>
                <w:szCs w:val="24"/>
              </w:rPr>
            </w:pPr>
          </w:p>
        </w:tc>
      </w:tr>
      <w:tr w14:paraId="2239E257">
        <w:tblPrEx>
          <w:tblCellMar>
            <w:top w:w="0" w:type="dxa"/>
            <w:left w:w="10" w:type="dxa"/>
            <w:bottom w:w="0" w:type="dxa"/>
            <w:right w:w="10" w:type="dxa"/>
          </w:tblCellMar>
        </w:tblPrEx>
        <w:trPr>
          <w:trHeight w:val="20" w:hRule="atLeast"/>
        </w:trPr>
        <w:tc>
          <w:tcPr>
            <w:tcW w:w="316" w:type="pct"/>
            <w:vMerge w:val="continue"/>
            <w:tcBorders>
              <w:left w:val="single" w:color="auto" w:sz="4" w:space="0"/>
            </w:tcBorders>
            <w:shd w:val="clear" w:color="auto" w:fill="FFFFFF"/>
            <w:vAlign w:val="center"/>
          </w:tcPr>
          <w:p w14:paraId="2D8500F0">
            <w:pPr>
              <w:pStyle w:val="26"/>
              <w:spacing w:line="560" w:lineRule="exact"/>
              <w:jc w:val="left"/>
              <w:rPr>
                <w:sz w:val="24"/>
                <w:szCs w:val="24"/>
                <w:lang w:val="en-US" w:eastAsia="zh-CN"/>
              </w:rPr>
            </w:pPr>
          </w:p>
        </w:tc>
        <w:tc>
          <w:tcPr>
            <w:tcW w:w="479" w:type="pct"/>
            <w:vMerge w:val="continue"/>
            <w:tcBorders>
              <w:left w:val="single" w:color="auto" w:sz="4" w:space="0"/>
            </w:tcBorders>
            <w:shd w:val="clear" w:color="auto" w:fill="FFFFFF"/>
            <w:vAlign w:val="center"/>
          </w:tcPr>
          <w:p w14:paraId="6281C70F">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27BE7C6B">
            <w:pPr>
              <w:pStyle w:val="26"/>
              <w:spacing w:line="560" w:lineRule="exact"/>
              <w:jc w:val="left"/>
              <w:rPr>
                <w:sz w:val="24"/>
                <w:szCs w:val="24"/>
                <w:lang w:val="en-US" w:eastAsia="zh-CN"/>
              </w:rPr>
            </w:pPr>
            <w:r>
              <w:rPr>
                <w:rFonts w:hint="eastAsia"/>
                <w:sz w:val="24"/>
                <w:szCs w:val="24"/>
                <w:lang w:val="en-US" w:eastAsia="zh-CN"/>
              </w:rPr>
              <w:t>对卷扬机进行简单保养。</w:t>
            </w:r>
          </w:p>
        </w:tc>
        <w:tc>
          <w:tcPr>
            <w:tcW w:w="470" w:type="pct"/>
            <w:tcBorders>
              <w:top w:val="single" w:color="auto" w:sz="4" w:space="0"/>
              <w:left w:val="single" w:color="auto" w:sz="4" w:space="0"/>
            </w:tcBorders>
            <w:shd w:val="clear" w:color="auto" w:fill="FFFFFF"/>
            <w:vAlign w:val="center"/>
          </w:tcPr>
          <w:p w14:paraId="51B7D2E9">
            <w:pPr>
              <w:pStyle w:val="26"/>
              <w:spacing w:line="560" w:lineRule="exact"/>
              <w:jc w:val="left"/>
              <w:rPr>
                <w:sz w:val="24"/>
                <w:szCs w:val="24"/>
                <w:lang w:val="en-US" w:eastAsia="zh-CN"/>
              </w:rPr>
            </w:pPr>
            <w:r>
              <w:rPr>
                <w:rFonts w:hint="eastAsia"/>
                <w:sz w:val="24"/>
                <w:szCs w:val="24"/>
                <w:lang w:val="en-US" w:eastAsia="zh-CN"/>
              </w:rPr>
              <w:t>5</w:t>
            </w:r>
          </w:p>
        </w:tc>
        <w:tc>
          <w:tcPr>
            <w:tcW w:w="535" w:type="pct"/>
            <w:tcBorders>
              <w:top w:val="single" w:color="auto" w:sz="4" w:space="0"/>
              <w:left w:val="single" w:color="auto" w:sz="4" w:space="0"/>
              <w:right w:val="single" w:color="auto" w:sz="4" w:space="0"/>
            </w:tcBorders>
            <w:shd w:val="clear" w:color="auto" w:fill="FFFFFF"/>
            <w:vAlign w:val="center"/>
          </w:tcPr>
          <w:p w14:paraId="14231DC6">
            <w:pPr>
              <w:pStyle w:val="26"/>
              <w:spacing w:line="560" w:lineRule="exact"/>
              <w:jc w:val="left"/>
              <w:rPr>
                <w:sz w:val="24"/>
                <w:szCs w:val="24"/>
              </w:rPr>
            </w:pPr>
          </w:p>
        </w:tc>
      </w:tr>
      <w:tr w14:paraId="4638BECA">
        <w:tblPrEx>
          <w:tblCellMar>
            <w:top w:w="0" w:type="dxa"/>
            <w:left w:w="10" w:type="dxa"/>
            <w:bottom w:w="0" w:type="dxa"/>
            <w:right w:w="10" w:type="dxa"/>
          </w:tblCellMar>
        </w:tblPrEx>
        <w:trPr>
          <w:trHeight w:val="454" w:hRule="exact"/>
        </w:trPr>
        <w:tc>
          <w:tcPr>
            <w:tcW w:w="3994" w:type="pct"/>
            <w:gridSpan w:val="3"/>
            <w:tcBorders>
              <w:top w:val="single" w:color="auto" w:sz="4" w:space="0"/>
              <w:left w:val="single" w:color="auto" w:sz="4" w:space="0"/>
              <w:bottom w:val="single" w:color="auto" w:sz="4" w:space="0"/>
            </w:tcBorders>
            <w:shd w:val="clear" w:color="auto" w:fill="FFFFFF"/>
            <w:vAlign w:val="center"/>
          </w:tcPr>
          <w:p w14:paraId="21ACD9EE">
            <w:pPr>
              <w:pStyle w:val="26"/>
              <w:spacing w:line="560" w:lineRule="exact"/>
              <w:jc w:val="left"/>
              <w:rPr>
                <w:sz w:val="24"/>
                <w:szCs w:val="24"/>
                <w:lang w:val="en-US" w:eastAsia="zh-CN"/>
              </w:rPr>
            </w:pPr>
            <w:r>
              <w:rPr>
                <w:rFonts w:hint="eastAsia"/>
                <w:sz w:val="24"/>
                <w:szCs w:val="24"/>
                <w:lang w:val="en-US" w:eastAsia="zh-CN"/>
              </w:rPr>
              <w:t>合计</w:t>
            </w:r>
          </w:p>
        </w:tc>
        <w:tc>
          <w:tcPr>
            <w:tcW w:w="470" w:type="pct"/>
            <w:tcBorders>
              <w:top w:val="single" w:color="auto" w:sz="4" w:space="0"/>
              <w:left w:val="single" w:color="auto" w:sz="4" w:space="0"/>
              <w:bottom w:val="single" w:color="auto" w:sz="4" w:space="0"/>
            </w:tcBorders>
            <w:shd w:val="clear" w:color="auto" w:fill="FFFFFF"/>
            <w:vAlign w:val="center"/>
          </w:tcPr>
          <w:p w14:paraId="7F314D62">
            <w:pPr>
              <w:pStyle w:val="26"/>
              <w:spacing w:line="560" w:lineRule="exact"/>
              <w:jc w:val="left"/>
              <w:rPr>
                <w:sz w:val="24"/>
                <w:szCs w:val="24"/>
                <w:lang w:val="en-US" w:eastAsia="zh-CN"/>
              </w:rPr>
            </w:pPr>
            <w:r>
              <w:rPr>
                <w:rFonts w:hint="eastAsia"/>
                <w:sz w:val="24"/>
                <w:szCs w:val="24"/>
                <w:lang w:val="en-US" w:eastAsia="zh-CN"/>
              </w:rPr>
              <w:t>100</w:t>
            </w:r>
          </w:p>
        </w:tc>
        <w:tc>
          <w:tcPr>
            <w:tcW w:w="535" w:type="pct"/>
            <w:tcBorders>
              <w:top w:val="single" w:color="auto" w:sz="4" w:space="0"/>
              <w:left w:val="single" w:color="auto" w:sz="4" w:space="0"/>
              <w:bottom w:val="single" w:color="auto" w:sz="4" w:space="0"/>
              <w:right w:val="single" w:color="auto" w:sz="4" w:space="0"/>
            </w:tcBorders>
            <w:shd w:val="clear" w:color="auto" w:fill="FFFFFF"/>
            <w:vAlign w:val="center"/>
          </w:tcPr>
          <w:p w14:paraId="2172A536">
            <w:pPr>
              <w:pStyle w:val="26"/>
              <w:spacing w:line="560" w:lineRule="exact"/>
              <w:jc w:val="left"/>
              <w:rPr>
                <w:sz w:val="24"/>
                <w:szCs w:val="24"/>
              </w:rPr>
            </w:pPr>
          </w:p>
        </w:tc>
      </w:tr>
      <w:tr w14:paraId="2B0CD7C8">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9FC31BD">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05F1CF94">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6BEEF5F">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28B51FDB">
      <w:pPr>
        <w:spacing w:line="560" w:lineRule="exact"/>
        <w:jc w:val="center"/>
        <w:rPr>
          <w:rFonts w:ascii="黑体" w:hAnsi="黑体" w:eastAsia="黑体"/>
          <w:sz w:val="32"/>
          <w:szCs w:val="32"/>
          <w:lang w:val="zh-CN"/>
        </w:rPr>
      </w:pPr>
    </w:p>
    <w:p w14:paraId="4793EC26">
      <w:pPr>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w:t>
      </w:r>
    </w:p>
    <w:p w14:paraId="10D7549C">
      <w:pPr>
        <w:spacing w:line="560" w:lineRule="exact"/>
        <w:jc w:val="center"/>
        <w:rPr>
          <w:rFonts w:ascii="黑体" w:hAnsi="黑体" w:eastAsia="黑体"/>
          <w:sz w:val="24"/>
          <w:lang w:val="zh-CN"/>
        </w:rPr>
      </w:pPr>
      <w:r>
        <w:rPr>
          <w:rFonts w:hint="eastAsia" w:ascii="黑体" w:hAnsi="黑体" w:eastAsia="黑体"/>
          <w:sz w:val="24"/>
          <w:lang w:val="zh-CN"/>
        </w:rPr>
        <w:t>（高级</w:t>
      </w:r>
      <w:r>
        <w:rPr>
          <w:rFonts w:hint="eastAsia" w:ascii="黑体" w:hAnsi="黑体" w:eastAsia="黑体"/>
          <w:sz w:val="24"/>
        </w:rPr>
        <w:t>安装起重</w:t>
      </w:r>
      <w:r>
        <w:rPr>
          <w:rFonts w:hint="eastAsia" w:ascii="黑体" w:hAnsi="黑体" w:eastAsia="黑体"/>
          <w:sz w:val="24"/>
          <w:lang w:val="zh-CN"/>
        </w:rPr>
        <w:t>工）</w:t>
      </w:r>
    </w:p>
    <w:tbl>
      <w:tblPr>
        <w:tblStyle w:val="19"/>
        <w:tblW w:w="5000" w:type="pct"/>
        <w:tblInd w:w="0" w:type="dxa"/>
        <w:tblLayout w:type="autofit"/>
        <w:tblCellMar>
          <w:top w:w="0" w:type="dxa"/>
          <w:left w:w="10" w:type="dxa"/>
          <w:bottom w:w="0" w:type="dxa"/>
          <w:right w:w="10" w:type="dxa"/>
        </w:tblCellMar>
      </w:tblPr>
      <w:tblGrid>
        <w:gridCol w:w="527"/>
        <w:gridCol w:w="798"/>
        <w:gridCol w:w="5327"/>
        <w:gridCol w:w="783"/>
        <w:gridCol w:w="891"/>
      </w:tblGrid>
      <w:tr w14:paraId="5DEBBCE6">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2FD5A03E">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31712D83">
            <w:pPr>
              <w:pStyle w:val="26"/>
              <w:tabs>
                <w:tab w:val="left" w:leader="underscore" w:pos="5509"/>
                <w:tab w:val="left" w:leader="underscore" w:pos="8520"/>
              </w:tabs>
              <w:spacing w:line="560" w:lineRule="exact"/>
              <w:jc w:val="left"/>
              <w:rPr>
                <w:rFonts w:eastAsia="PMingLiU"/>
                <w:b/>
                <w:bCs/>
                <w:sz w:val="24"/>
                <w:szCs w:val="24"/>
              </w:rPr>
            </w:pPr>
          </w:p>
        </w:tc>
      </w:tr>
      <w:tr w14:paraId="44E45117">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37BABA3E">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1187AB93">
            <w:pPr>
              <w:pStyle w:val="26"/>
              <w:tabs>
                <w:tab w:val="left" w:leader="underscore" w:pos="4564"/>
                <w:tab w:val="left" w:leader="underscore" w:pos="8520"/>
              </w:tabs>
              <w:spacing w:line="560" w:lineRule="exact"/>
              <w:jc w:val="left"/>
              <w:rPr>
                <w:rFonts w:eastAsia="PMingLiU"/>
                <w:sz w:val="24"/>
                <w:szCs w:val="24"/>
                <w:lang w:eastAsia="zh-CN"/>
              </w:rPr>
            </w:pPr>
          </w:p>
          <w:p w14:paraId="1CCDF215">
            <w:pPr>
              <w:pStyle w:val="26"/>
              <w:tabs>
                <w:tab w:val="left" w:leader="underscore" w:pos="2870"/>
                <w:tab w:val="left" w:leader="underscore" w:pos="8520"/>
              </w:tabs>
              <w:spacing w:line="560" w:lineRule="exact"/>
              <w:jc w:val="left"/>
              <w:rPr>
                <w:rFonts w:eastAsia="PMingLiU"/>
                <w:sz w:val="24"/>
                <w:szCs w:val="24"/>
              </w:rPr>
            </w:pPr>
          </w:p>
          <w:p w14:paraId="23CCD4A4">
            <w:pPr>
              <w:pStyle w:val="26"/>
              <w:tabs>
                <w:tab w:val="left" w:leader="underscore" w:pos="2870"/>
                <w:tab w:val="left" w:leader="underscore" w:pos="8520"/>
              </w:tabs>
              <w:spacing w:line="560" w:lineRule="exact"/>
              <w:jc w:val="left"/>
              <w:rPr>
                <w:rFonts w:eastAsia="PMingLiU"/>
                <w:sz w:val="24"/>
                <w:szCs w:val="24"/>
              </w:rPr>
            </w:pPr>
          </w:p>
          <w:p w14:paraId="04065639">
            <w:pPr>
              <w:pStyle w:val="26"/>
              <w:tabs>
                <w:tab w:val="left" w:leader="underscore" w:pos="2870"/>
                <w:tab w:val="left" w:leader="underscore" w:pos="8520"/>
              </w:tabs>
              <w:spacing w:line="560" w:lineRule="exact"/>
              <w:jc w:val="left"/>
              <w:rPr>
                <w:rFonts w:eastAsia="PMingLiU"/>
                <w:sz w:val="24"/>
                <w:szCs w:val="24"/>
              </w:rPr>
            </w:pPr>
          </w:p>
          <w:p w14:paraId="0226767E">
            <w:pPr>
              <w:pStyle w:val="26"/>
              <w:tabs>
                <w:tab w:val="left" w:leader="underscore" w:pos="2870"/>
                <w:tab w:val="left" w:leader="underscore" w:pos="8520"/>
              </w:tabs>
              <w:spacing w:line="560" w:lineRule="exact"/>
              <w:jc w:val="left"/>
              <w:rPr>
                <w:rFonts w:eastAsia="PMingLiU"/>
                <w:sz w:val="24"/>
                <w:szCs w:val="24"/>
              </w:rPr>
            </w:pPr>
          </w:p>
          <w:p w14:paraId="189C7294">
            <w:pPr>
              <w:pStyle w:val="26"/>
              <w:tabs>
                <w:tab w:val="left" w:leader="underscore" w:pos="2870"/>
                <w:tab w:val="left" w:leader="underscore" w:pos="8520"/>
              </w:tabs>
              <w:spacing w:line="560" w:lineRule="exact"/>
              <w:jc w:val="left"/>
              <w:rPr>
                <w:rFonts w:eastAsia="PMingLiU"/>
                <w:sz w:val="24"/>
                <w:szCs w:val="24"/>
              </w:rPr>
            </w:pPr>
          </w:p>
        </w:tc>
      </w:tr>
      <w:tr w14:paraId="23B1F385">
        <w:tblPrEx>
          <w:tblCellMar>
            <w:top w:w="0" w:type="dxa"/>
            <w:left w:w="10" w:type="dxa"/>
            <w:bottom w:w="0" w:type="dxa"/>
            <w:right w:w="10" w:type="dxa"/>
          </w:tblCellMar>
        </w:tblPrEx>
        <w:trPr>
          <w:trHeight w:val="630" w:hRule="exact"/>
        </w:trPr>
        <w:tc>
          <w:tcPr>
            <w:tcW w:w="317" w:type="pct"/>
            <w:tcBorders>
              <w:top w:val="single" w:color="auto" w:sz="4" w:space="0"/>
              <w:left w:val="single" w:color="auto" w:sz="4" w:space="0"/>
            </w:tcBorders>
            <w:shd w:val="clear" w:color="auto" w:fill="FFFFFF"/>
            <w:vAlign w:val="center"/>
          </w:tcPr>
          <w:p w14:paraId="0607A81D">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6EC92252">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35369010">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09417B6D">
            <w:pPr>
              <w:pStyle w:val="26"/>
              <w:spacing w:line="560" w:lineRule="exact"/>
              <w:jc w:val="center"/>
              <w:rPr>
                <w:b/>
                <w:bCs/>
                <w:sz w:val="24"/>
                <w:szCs w:val="24"/>
              </w:rPr>
            </w:pPr>
            <w:r>
              <w:rPr>
                <w:b/>
                <w:bCs/>
                <w:sz w:val="24"/>
                <w:szCs w:val="24"/>
              </w:rPr>
              <w:t>应得分</w:t>
            </w:r>
          </w:p>
        </w:tc>
        <w:tc>
          <w:tcPr>
            <w:tcW w:w="533" w:type="pct"/>
            <w:tcBorders>
              <w:top w:val="single" w:color="auto" w:sz="4" w:space="0"/>
              <w:left w:val="single" w:color="auto" w:sz="4" w:space="0"/>
              <w:right w:val="single" w:color="auto" w:sz="4" w:space="0"/>
            </w:tcBorders>
            <w:shd w:val="clear" w:color="auto" w:fill="FFFFFF"/>
            <w:vAlign w:val="center"/>
          </w:tcPr>
          <w:p w14:paraId="3028AE42">
            <w:pPr>
              <w:pStyle w:val="26"/>
              <w:spacing w:line="560" w:lineRule="exact"/>
              <w:ind w:right="200"/>
              <w:jc w:val="center"/>
              <w:rPr>
                <w:b/>
                <w:bCs/>
                <w:sz w:val="24"/>
                <w:szCs w:val="24"/>
              </w:rPr>
            </w:pPr>
            <w:r>
              <w:rPr>
                <w:b/>
                <w:bCs/>
                <w:sz w:val="24"/>
                <w:szCs w:val="24"/>
              </w:rPr>
              <w:t>实得分</w:t>
            </w:r>
          </w:p>
        </w:tc>
      </w:tr>
      <w:tr w14:paraId="104E6F8A">
        <w:tblPrEx>
          <w:tblCellMar>
            <w:top w:w="0" w:type="dxa"/>
            <w:left w:w="10" w:type="dxa"/>
            <w:bottom w:w="0" w:type="dxa"/>
            <w:right w:w="10" w:type="dxa"/>
          </w:tblCellMar>
        </w:tblPrEx>
        <w:trPr>
          <w:trHeight w:val="20" w:hRule="atLeast"/>
        </w:trPr>
        <w:tc>
          <w:tcPr>
            <w:tcW w:w="317" w:type="pct"/>
            <w:vMerge w:val="restart"/>
            <w:tcBorders>
              <w:top w:val="single" w:color="auto" w:sz="4" w:space="0"/>
              <w:left w:val="single" w:color="auto" w:sz="4" w:space="0"/>
            </w:tcBorders>
            <w:shd w:val="clear" w:color="auto" w:fill="FFFFFF"/>
            <w:vAlign w:val="center"/>
          </w:tcPr>
          <w:p w14:paraId="7CD7EB1D">
            <w:pPr>
              <w:pStyle w:val="26"/>
              <w:spacing w:line="560" w:lineRule="exact"/>
              <w:jc w:val="center"/>
              <w:rPr>
                <w:sz w:val="24"/>
                <w:szCs w:val="24"/>
              </w:rPr>
            </w:pPr>
            <w:r>
              <w:rPr>
                <w:sz w:val="24"/>
                <w:szCs w:val="24"/>
              </w:rPr>
              <w:t>1</w:t>
            </w:r>
          </w:p>
        </w:tc>
        <w:tc>
          <w:tcPr>
            <w:tcW w:w="479" w:type="pct"/>
            <w:vMerge w:val="restart"/>
            <w:tcBorders>
              <w:top w:val="single" w:color="auto" w:sz="4" w:space="0"/>
              <w:left w:val="single" w:color="auto" w:sz="4" w:space="0"/>
            </w:tcBorders>
            <w:shd w:val="clear" w:color="auto" w:fill="FFFFFF"/>
            <w:vAlign w:val="center"/>
          </w:tcPr>
          <w:p w14:paraId="0263A16A">
            <w:pPr>
              <w:pStyle w:val="26"/>
              <w:spacing w:line="560" w:lineRule="exact"/>
              <w:jc w:val="left"/>
              <w:rPr>
                <w:sz w:val="24"/>
                <w:szCs w:val="24"/>
              </w:rPr>
            </w:pPr>
            <w:r>
              <w:rPr>
                <w:rFonts w:hint="eastAsia"/>
                <w:sz w:val="24"/>
                <w:szCs w:val="24"/>
                <w:lang w:val="en-US" w:eastAsia="zh-CN"/>
              </w:rPr>
              <w:t>力学基础</w:t>
            </w:r>
          </w:p>
        </w:tc>
        <w:tc>
          <w:tcPr>
            <w:tcW w:w="3199" w:type="pct"/>
            <w:tcBorders>
              <w:top w:val="single" w:color="auto" w:sz="4" w:space="0"/>
              <w:left w:val="single" w:color="auto" w:sz="4" w:space="0"/>
            </w:tcBorders>
            <w:shd w:val="clear" w:color="auto" w:fill="FFFFFF"/>
            <w:vAlign w:val="center"/>
          </w:tcPr>
          <w:p w14:paraId="433405F2">
            <w:pPr>
              <w:pStyle w:val="26"/>
              <w:spacing w:line="560" w:lineRule="exact"/>
              <w:jc w:val="left"/>
              <w:rPr>
                <w:sz w:val="24"/>
                <w:szCs w:val="24"/>
              </w:rPr>
            </w:pPr>
            <w:r>
              <w:rPr>
                <w:rFonts w:hint="eastAsia"/>
                <w:sz w:val="24"/>
                <w:szCs w:val="24"/>
                <w:lang w:val="en-US" w:eastAsia="zh-CN"/>
              </w:rPr>
              <w:t>导向滑车及滑轮组受力分析。</w:t>
            </w:r>
          </w:p>
        </w:tc>
        <w:tc>
          <w:tcPr>
            <w:tcW w:w="470" w:type="pct"/>
            <w:tcBorders>
              <w:top w:val="single" w:color="auto" w:sz="4" w:space="0"/>
              <w:left w:val="single" w:color="auto" w:sz="4" w:space="0"/>
            </w:tcBorders>
            <w:shd w:val="clear" w:color="auto" w:fill="FFFFFF"/>
          </w:tcPr>
          <w:p w14:paraId="3DD4F5B9">
            <w:pPr>
              <w:pStyle w:val="26"/>
              <w:spacing w:line="560" w:lineRule="exact"/>
              <w:jc w:val="left"/>
              <w:rPr>
                <w:sz w:val="24"/>
                <w:szCs w:val="24"/>
              </w:rPr>
            </w:pPr>
            <w:r>
              <w:rPr>
                <w:rFonts w:hint="eastAsia"/>
                <w:sz w:val="24"/>
                <w:szCs w:val="24"/>
              </w:rPr>
              <w:t>5</w:t>
            </w:r>
          </w:p>
        </w:tc>
        <w:tc>
          <w:tcPr>
            <w:tcW w:w="533" w:type="pct"/>
            <w:tcBorders>
              <w:top w:val="single" w:color="auto" w:sz="4" w:space="0"/>
              <w:left w:val="single" w:color="auto" w:sz="4" w:space="0"/>
              <w:right w:val="single" w:color="auto" w:sz="4" w:space="0"/>
            </w:tcBorders>
            <w:shd w:val="clear" w:color="auto" w:fill="FFFFFF"/>
            <w:vAlign w:val="center"/>
          </w:tcPr>
          <w:p w14:paraId="2DE39EC3">
            <w:pPr>
              <w:pStyle w:val="26"/>
              <w:spacing w:line="560" w:lineRule="exact"/>
              <w:jc w:val="left"/>
              <w:rPr>
                <w:sz w:val="24"/>
                <w:szCs w:val="24"/>
              </w:rPr>
            </w:pPr>
          </w:p>
        </w:tc>
      </w:tr>
      <w:tr w14:paraId="1499892E">
        <w:tblPrEx>
          <w:tblCellMar>
            <w:top w:w="0" w:type="dxa"/>
            <w:left w:w="10" w:type="dxa"/>
            <w:bottom w:w="0" w:type="dxa"/>
            <w:right w:w="10" w:type="dxa"/>
          </w:tblCellMar>
        </w:tblPrEx>
        <w:trPr>
          <w:trHeight w:val="20" w:hRule="atLeast"/>
        </w:trPr>
        <w:tc>
          <w:tcPr>
            <w:tcW w:w="317" w:type="pct"/>
            <w:vMerge w:val="continue"/>
            <w:tcBorders>
              <w:left w:val="single" w:color="auto" w:sz="4" w:space="0"/>
            </w:tcBorders>
            <w:shd w:val="clear" w:color="auto" w:fill="FFFFFF"/>
            <w:vAlign w:val="center"/>
          </w:tcPr>
          <w:p w14:paraId="2C19CCA9">
            <w:pPr>
              <w:pStyle w:val="26"/>
              <w:spacing w:line="560" w:lineRule="exact"/>
              <w:jc w:val="center"/>
              <w:rPr>
                <w:sz w:val="24"/>
                <w:szCs w:val="24"/>
              </w:rPr>
            </w:pPr>
          </w:p>
        </w:tc>
        <w:tc>
          <w:tcPr>
            <w:tcW w:w="479" w:type="pct"/>
            <w:vMerge w:val="continue"/>
            <w:tcBorders>
              <w:left w:val="single" w:color="auto" w:sz="4" w:space="0"/>
            </w:tcBorders>
            <w:shd w:val="clear" w:color="auto" w:fill="FFFFFF"/>
            <w:vAlign w:val="center"/>
          </w:tcPr>
          <w:p w14:paraId="74CD4CD4">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03094E44">
            <w:pPr>
              <w:pStyle w:val="26"/>
              <w:spacing w:line="560" w:lineRule="exact"/>
              <w:jc w:val="left"/>
              <w:rPr>
                <w:sz w:val="24"/>
                <w:szCs w:val="24"/>
              </w:rPr>
            </w:pPr>
            <w:r>
              <w:rPr>
                <w:rFonts w:hint="eastAsia"/>
                <w:sz w:val="24"/>
                <w:szCs w:val="24"/>
                <w:lang w:val="en-US" w:eastAsia="zh-CN"/>
              </w:rPr>
              <w:t>吊钩、卸扣、绳索受力分析。</w:t>
            </w:r>
          </w:p>
        </w:tc>
        <w:tc>
          <w:tcPr>
            <w:tcW w:w="470" w:type="pct"/>
            <w:tcBorders>
              <w:top w:val="single" w:color="auto" w:sz="4" w:space="0"/>
              <w:left w:val="single" w:color="auto" w:sz="4" w:space="0"/>
            </w:tcBorders>
            <w:shd w:val="clear" w:color="auto" w:fill="FFFFFF"/>
          </w:tcPr>
          <w:p w14:paraId="170C33E3">
            <w:pPr>
              <w:pStyle w:val="26"/>
              <w:spacing w:line="560" w:lineRule="exact"/>
              <w:jc w:val="left"/>
              <w:rPr>
                <w:sz w:val="24"/>
                <w:szCs w:val="24"/>
              </w:rPr>
            </w:pPr>
            <w:r>
              <w:rPr>
                <w:rFonts w:hint="eastAsia"/>
                <w:sz w:val="24"/>
                <w:szCs w:val="24"/>
              </w:rPr>
              <w:t>5</w:t>
            </w:r>
          </w:p>
        </w:tc>
        <w:tc>
          <w:tcPr>
            <w:tcW w:w="533" w:type="pct"/>
            <w:tcBorders>
              <w:top w:val="single" w:color="auto" w:sz="4" w:space="0"/>
              <w:left w:val="single" w:color="auto" w:sz="4" w:space="0"/>
              <w:right w:val="single" w:color="auto" w:sz="4" w:space="0"/>
            </w:tcBorders>
            <w:shd w:val="clear" w:color="auto" w:fill="FFFFFF"/>
            <w:vAlign w:val="center"/>
          </w:tcPr>
          <w:p w14:paraId="4A2F5340">
            <w:pPr>
              <w:pStyle w:val="26"/>
              <w:spacing w:line="560" w:lineRule="exact"/>
              <w:jc w:val="left"/>
              <w:rPr>
                <w:sz w:val="24"/>
                <w:szCs w:val="24"/>
              </w:rPr>
            </w:pPr>
          </w:p>
        </w:tc>
      </w:tr>
      <w:tr w14:paraId="253733C2">
        <w:tblPrEx>
          <w:tblCellMar>
            <w:top w:w="0" w:type="dxa"/>
            <w:left w:w="10" w:type="dxa"/>
            <w:bottom w:w="0" w:type="dxa"/>
            <w:right w:w="10" w:type="dxa"/>
          </w:tblCellMar>
        </w:tblPrEx>
        <w:trPr>
          <w:trHeight w:val="20" w:hRule="atLeast"/>
        </w:trPr>
        <w:tc>
          <w:tcPr>
            <w:tcW w:w="317" w:type="pct"/>
            <w:vMerge w:val="restart"/>
            <w:tcBorders>
              <w:top w:val="single" w:color="auto" w:sz="4" w:space="0"/>
              <w:left w:val="single" w:color="auto" w:sz="4" w:space="0"/>
            </w:tcBorders>
            <w:shd w:val="clear" w:color="auto" w:fill="FFFFFF"/>
            <w:vAlign w:val="center"/>
          </w:tcPr>
          <w:p w14:paraId="613075C3">
            <w:pPr>
              <w:pStyle w:val="26"/>
              <w:spacing w:line="560" w:lineRule="exact"/>
              <w:jc w:val="center"/>
              <w:rPr>
                <w:sz w:val="24"/>
                <w:szCs w:val="24"/>
              </w:rPr>
            </w:pPr>
            <w:r>
              <w:rPr>
                <w:sz w:val="24"/>
                <w:szCs w:val="24"/>
              </w:rPr>
              <w:t>2</w:t>
            </w:r>
          </w:p>
        </w:tc>
        <w:tc>
          <w:tcPr>
            <w:tcW w:w="479" w:type="pct"/>
            <w:vMerge w:val="restart"/>
            <w:tcBorders>
              <w:top w:val="single" w:color="auto" w:sz="4" w:space="0"/>
              <w:left w:val="single" w:color="auto" w:sz="4" w:space="0"/>
            </w:tcBorders>
            <w:shd w:val="clear" w:color="auto" w:fill="FFFFFF"/>
            <w:vAlign w:val="center"/>
          </w:tcPr>
          <w:p w14:paraId="1B22A1B1">
            <w:pPr>
              <w:pStyle w:val="26"/>
              <w:spacing w:line="560" w:lineRule="exact"/>
              <w:jc w:val="left"/>
              <w:rPr>
                <w:sz w:val="24"/>
                <w:szCs w:val="24"/>
              </w:rPr>
            </w:pPr>
            <w:r>
              <w:rPr>
                <w:rFonts w:hint="eastAsia"/>
                <w:sz w:val="24"/>
                <w:szCs w:val="24"/>
                <w:lang w:val="en-US" w:eastAsia="zh-CN"/>
              </w:rPr>
              <w:t>识图与绘图</w:t>
            </w:r>
          </w:p>
        </w:tc>
        <w:tc>
          <w:tcPr>
            <w:tcW w:w="3199" w:type="pct"/>
            <w:tcBorders>
              <w:top w:val="single" w:color="auto" w:sz="4" w:space="0"/>
              <w:left w:val="single" w:color="auto" w:sz="4" w:space="0"/>
            </w:tcBorders>
            <w:shd w:val="clear" w:color="auto" w:fill="FFFFFF"/>
            <w:vAlign w:val="center"/>
          </w:tcPr>
          <w:p w14:paraId="1AA1D3B4">
            <w:pPr>
              <w:pStyle w:val="26"/>
              <w:spacing w:line="560" w:lineRule="exact"/>
              <w:jc w:val="left"/>
              <w:rPr>
                <w:sz w:val="24"/>
                <w:szCs w:val="24"/>
              </w:rPr>
            </w:pPr>
            <w:r>
              <w:rPr>
                <w:rFonts w:hint="eastAsia"/>
                <w:sz w:val="24"/>
                <w:szCs w:val="24"/>
                <w:lang w:val="en-US" w:eastAsia="zh-CN"/>
              </w:rPr>
              <w:t>识读简单物体三视图。</w:t>
            </w:r>
          </w:p>
        </w:tc>
        <w:tc>
          <w:tcPr>
            <w:tcW w:w="470" w:type="pct"/>
            <w:tcBorders>
              <w:top w:val="single" w:color="auto" w:sz="4" w:space="0"/>
              <w:left w:val="single" w:color="auto" w:sz="4" w:space="0"/>
            </w:tcBorders>
            <w:shd w:val="clear" w:color="auto" w:fill="FFFFFF"/>
          </w:tcPr>
          <w:p w14:paraId="4D43500B">
            <w:pPr>
              <w:pStyle w:val="26"/>
              <w:spacing w:line="560" w:lineRule="exact"/>
              <w:jc w:val="left"/>
              <w:rPr>
                <w:sz w:val="24"/>
                <w:szCs w:val="24"/>
                <w:lang w:eastAsia="zh-CN"/>
              </w:rPr>
            </w:pPr>
            <w:r>
              <w:rPr>
                <w:rFonts w:hint="eastAsia"/>
                <w:sz w:val="24"/>
                <w:szCs w:val="24"/>
                <w:lang w:val="en-US" w:eastAsia="zh-CN"/>
              </w:rPr>
              <w:t>5</w:t>
            </w:r>
          </w:p>
        </w:tc>
        <w:tc>
          <w:tcPr>
            <w:tcW w:w="533" w:type="pct"/>
            <w:tcBorders>
              <w:top w:val="single" w:color="auto" w:sz="4" w:space="0"/>
              <w:left w:val="single" w:color="auto" w:sz="4" w:space="0"/>
              <w:right w:val="single" w:color="auto" w:sz="4" w:space="0"/>
            </w:tcBorders>
            <w:shd w:val="clear" w:color="auto" w:fill="FFFFFF"/>
            <w:vAlign w:val="center"/>
          </w:tcPr>
          <w:p w14:paraId="2A62A3EB">
            <w:pPr>
              <w:pStyle w:val="26"/>
              <w:spacing w:line="560" w:lineRule="exact"/>
              <w:jc w:val="left"/>
              <w:rPr>
                <w:sz w:val="24"/>
                <w:szCs w:val="24"/>
              </w:rPr>
            </w:pPr>
          </w:p>
        </w:tc>
      </w:tr>
      <w:tr w14:paraId="03D20B5B">
        <w:tblPrEx>
          <w:tblCellMar>
            <w:top w:w="0" w:type="dxa"/>
            <w:left w:w="10" w:type="dxa"/>
            <w:bottom w:w="0" w:type="dxa"/>
            <w:right w:w="10" w:type="dxa"/>
          </w:tblCellMar>
        </w:tblPrEx>
        <w:trPr>
          <w:trHeight w:val="20" w:hRule="atLeast"/>
        </w:trPr>
        <w:tc>
          <w:tcPr>
            <w:tcW w:w="317" w:type="pct"/>
            <w:vMerge w:val="continue"/>
            <w:tcBorders>
              <w:left w:val="single" w:color="auto" w:sz="4" w:space="0"/>
            </w:tcBorders>
            <w:shd w:val="clear" w:color="auto" w:fill="FFFFFF"/>
            <w:vAlign w:val="center"/>
          </w:tcPr>
          <w:p w14:paraId="51C95498">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33BF311F">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48CC4D4D">
            <w:pPr>
              <w:pStyle w:val="26"/>
              <w:spacing w:line="560" w:lineRule="exact"/>
              <w:jc w:val="left"/>
              <w:rPr>
                <w:sz w:val="24"/>
                <w:szCs w:val="24"/>
              </w:rPr>
            </w:pPr>
            <w:r>
              <w:rPr>
                <w:rFonts w:hint="eastAsia"/>
                <w:sz w:val="24"/>
                <w:szCs w:val="24"/>
                <w:lang w:val="en-US" w:eastAsia="zh-CN"/>
              </w:rPr>
              <w:t>识读简单零部件图。</w:t>
            </w:r>
          </w:p>
        </w:tc>
        <w:tc>
          <w:tcPr>
            <w:tcW w:w="470" w:type="pct"/>
            <w:tcBorders>
              <w:top w:val="single" w:color="auto" w:sz="4" w:space="0"/>
              <w:left w:val="single" w:color="auto" w:sz="4" w:space="0"/>
            </w:tcBorders>
            <w:shd w:val="clear" w:color="auto" w:fill="FFFFFF"/>
          </w:tcPr>
          <w:p w14:paraId="60BE510C">
            <w:pPr>
              <w:pStyle w:val="26"/>
              <w:spacing w:line="560" w:lineRule="exact"/>
              <w:jc w:val="left"/>
              <w:rPr>
                <w:sz w:val="24"/>
                <w:szCs w:val="24"/>
                <w:lang w:eastAsia="zh-CN"/>
              </w:rPr>
            </w:pPr>
            <w:r>
              <w:rPr>
                <w:rFonts w:hint="eastAsia"/>
                <w:sz w:val="24"/>
                <w:szCs w:val="24"/>
                <w:lang w:val="en-US" w:eastAsia="zh-CN"/>
              </w:rPr>
              <w:t>5</w:t>
            </w:r>
          </w:p>
        </w:tc>
        <w:tc>
          <w:tcPr>
            <w:tcW w:w="533" w:type="pct"/>
            <w:tcBorders>
              <w:top w:val="single" w:color="auto" w:sz="4" w:space="0"/>
              <w:left w:val="single" w:color="auto" w:sz="4" w:space="0"/>
              <w:right w:val="single" w:color="auto" w:sz="4" w:space="0"/>
            </w:tcBorders>
            <w:shd w:val="clear" w:color="auto" w:fill="FFFFFF"/>
            <w:vAlign w:val="center"/>
          </w:tcPr>
          <w:p w14:paraId="00381D8B">
            <w:pPr>
              <w:pStyle w:val="26"/>
              <w:spacing w:line="560" w:lineRule="exact"/>
              <w:jc w:val="left"/>
              <w:rPr>
                <w:sz w:val="24"/>
                <w:szCs w:val="24"/>
              </w:rPr>
            </w:pPr>
          </w:p>
        </w:tc>
      </w:tr>
      <w:tr w14:paraId="6699BE5D">
        <w:tblPrEx>
          <w:tblCellMar>
            <w:top w:w="0" w:type="dxa"/>
            <w:left w:w="10" w:type="dxa"/>
            <w:bottom w:w="0" w:type="dxa"/>
            <w:right w:w="10" w:type="dxa"/>
          </w:tblCellMar>
        </w:tblPrEx>
        <w:trPr>
          <w:trHeight w:val="20" w:hRule="atLeast"/>
        </w:trPr>
        <w:tc>
          <w:tcPr>
            <w:tcW w:w="317" w:type="pct"/>
            <w:vMerge w:val="continue"/>
            <w:tcBorders>
              <w:left w:val="single" w:color="auto" w:sz="4" w:space="0"/>
            </w:tcBorders>
            <w:shd w:val="clear" w:color="auto" w:fill="FFFFFF"/>
            <w:vAlign w:val="center"/>
          </w:tcPr>
          <w:p w14:paraId="2C0A5BD5">
            <w:pPr>
              <w:pStyle w:val="26"/>
              <w:spacing w:line="560" w:lineRule="exact"/>
              <w:jc w:val="left"/>
              <w:rPr>
                <w:sz w:val="24"/>
                <w:szCs w:val="24"/>
              </w:rPr>
            </w:pPr>
          </w:p>
        </w:tc>
        <w:tc>
          <w:tcPr>
            <w:tcW w:w="479" w:type="pct"/>
            <w:vMerge w:val="continue"/>
            <w:tcBorders>
              <w:left w:val="single" w:color="auto" w:sz="4" w:space="0"/>
            </w:tcBorders>
            <w:shd w:val="clear" w:color="auto" w:fill="FFFFFF"/>
            <w:vAlign w:val="center"/>
          </w:tcPr>
          <w:p w14:paraId="2471BDF4">
            <w:pPr>
              <w:pStyle w:val="26"/>
              <w:spacing w:line="560" w:lineRule="exact"/>
              <w:jc w:val="left"/>
              <w:rPr>
                <w:sz w:val="24"/>
                <w:szCs w:val="24"/>
              </w:rPr>
            </w:pPr>
          </w:p>
        </w:tc>
        <w:tc>
          <w:tcPr>
            <w:tcW w:w="3199" w:type="pct"/>
            <w:tcBorders>
              <w:top w:val="single" w:color="auto" w:sz="4" w:space="0"/>
              <w:left w:val="single" w:color="auto" w:sz="4" w:space="0"/>
            </w:tcBorders>
            <w:shd w:val="clear" w:color="auto" w:fill="FFFFFF"/>
            <w:vAlign w:val="center"/>
          </w:tcPr>
          <w:p w14:paraId="3A90F672">
            <w:pPr>
              <w:pStyle w:val="26"/>
              <w:spacing w:line="560" w:lineRule="exact"/>
              <w:jc w:val="left"/>
              <w:rPr>
                <w:sz w:val="24"/>
                <w:szCs w:val="24"/>
              </w:rPr>
            </w:pPr>
            <w:r>
              <w:rPr>
                <w:rFonts w:hint="eastAsia"/>
                <w:sz w:val="24"/>
                <w:szCs w:val="24"/>
                <w:lang w:val="en-US" w:eastAsia="zh-CN"/>
              </w:rPr>
              <w:t>手绘简单吊装平面图。</w:t>
            </w:r>
          </w:p>
        </w:tc>
        <w:tc>
          <w:tcPr>
            <w:tcW w:w="470" w:type="pct"/>
            <w:tcBorders>
              <w:top w:val="single" w:color="auto" w:sz="4" w:space="0"/>
              <w:left w:val="single" w:color="auto" w:sz="4" w:space="0"/>
            </w:tcBorders>
            <w:shd w:val="clear" w:color="auto" w:fill="FFFFFF"/>
          </w:tcPr>
          <w:p w14:paraId="664B4978">
            <w:pPr>
              <w:pStyle w:val="26"/>
              <w:spacing w:line="560" w:lineRule="exact"/>
              <w:jc w:val="left"/>
              <w:rPr>
                <w:sz w:val="24"/>
                <w:szCs w:val="24"/>
                <w:lang w:eastAsia="zh-CN"/>
              </w:rPr>
            </w:pPr>
            <w:r>
              <w:rPr>
                <w:rFonts w:hint="eastAsia"/>
                <w:sz w:val="24"/>
                <w:szCs w:val="24"/>
                <w:lang w:val="en-US" w:eastAsia="zh-CN"/>
              </w:rPr>
              <w:t>5</w:t>
            </w:r>
          </w:p>
        </w:tc>
        <w:tc>
          <w:tcPr>
            <w:tcW w:w="533" w:type="pct"/>
            <w:tcBorders>
              <w:top w:val="single" w:color="auto" w:sz="4" w:space="0"/>
              <w:left w:val="single" w:color="auto" w:sz="4" w:space="0"/>
              <w:right w:val="single" w:color="auto" w:sz="4" w:space="0"/>
            </w:tcBorders>
            <w:shd w:val="clear" w:color="auto" w:fill="FFFFFF"/>
            <w:vAlign w:val="center"/>
          </w:tcPr>
          <w:p w14:paraId="714E5EDA">
            <w:pPr>
              <w:pStyle w:val="26"/>
              <w:spacing w:line="560" w:lineRule="exact"/>
              <w:jc w:val="left"/>
              <w:rPr>
                <w:sz w:val="24"/>
                <w:szCs w:val="24"/>
              </w:rPr>
            </w:pPr>
          </w:p>
        </w:tc>
      </w:tr>
      <w:tr w14:paraId="66C8F6E1">
        <w:tblPrEx>
          <w:tblCellMar>
            <w:top w:w="0" w:type="dxa"/>
            <w:left w:w="10" w:type="dxa"/>
            <w:bottom w:w="0" w:type="dxa"/>
            <w:right w:w="10" w:type="dxa"/>
          </w:tblCellMar>
        </w:tblPrEx>
        <w:trPr>
          <w:trHeight w:val="20" w:hRule="atLeast"/>
        </w:trPr>
        <w:tc>
          <w:tcPr>
            <w:tcW w:w="317" w:type="pct"/>
            <w:vMerge w:val="restart"/>
            <w:tcBorders>
              <w:top w:val="single" w:color="auto" w:sz="4" w:space="0"/>
              <w:left w:val="single" w:color="auto" w:sz="4" w:space="0"/>
            </w:tcBorders>
            <w:shd w:val="clear" w:color="auto" w:fill="FFFFFF"/>
            <w:vAlign w:val="center"/>
          </w:tcPr>
          <w:p w14:paraId="3328E8A7">
            <w:pPr>
              <w:pStyle w:val="26"/>
              <w:spacing w:line="560" w:lineRule="exact"/>
              <w:jc w:val="center"/>
              <w:rPr>
                <w:sz w:val="24"/>
                <w:szCs w:val="24"/>
              </w:rPr>
            </w:pPr>
            <w:r>
              <w:rPr>
                <w:rFonts w:cs="Times New Roman"/>
                <w:sz w:val="24"/>
                <w:szCs w:val="24"/>
              </w:rPr>
              <w:t>3</w:t>
            </w:r>
          </w:p>
        </w:tc>
        <w:tc>
          <w:tcPr>
            <w:tcW w:w="479" w:type="pct"/>
            <w:vMerge w:val="restart"/>
            <w:tcBorders>
              <w:top w:val="single" w:color="auto" w:sz="4" w:space="0"/>
              <w:left w:val="single" w:color="auto" w:sz="4" w:space="0"/>
            </w:tcBorders>
            <w:shd w:val="clear" w:color="auto" w:fill="FFFFFF"/>
            <w:vAlign w:val="center"/>
          </w:tcPr>
          <w:p w14:paraId="4372139A">
            <w:pPr>
              <w:pStyle w:val="26"/>
              <w:spacing w:line="560" w:lineRule="exact"/>
              <w:jc w:val="left"/>
              <w:rPr>
                <w:sz w:val="24"/>
                <w:szCs w:val="24"/>
              </w:rPr>
            </w:pPr>
            <w:r>
              <w:rPr>
                <w:rFonts w:hint="eastAsia"/>
                <w:sz w:val="24"/>
                <w:szCs w:val="24"/>
                <w:lang w:val="en-US" w:eastAsia="zh-CN"/>
              </w:rPr>
              <w:t>索具与吊具</w:t>
            </w:r>
          </w:p>
        </w:tc>
        <w:tc>
          <w:tcPr>
            <w:tcW w:w="3199" w:type="pct"/>
            <w:tcBorders>
              <w:top w:val="single" w:color="auto" w:sz="4" w:space="0"/>
              <w:left w:val="single" w:color="auto" w:sz="4" w:space="0"/>
            </w:tcBorders>
            <w:shd w:val="clear" w:color="auto" w:fill="FFFFFF"/>
            <w:vAlign w:val="center"/>
          </w:tcPr>
          <w:p w14:paraId="0A66D8FC">
            <w:pPr>
              <w:pStyle w:val="26"/>
              <w:spacing w:line="560" w:lineRule="exact"/>
              <w:jc w:val="left"/>
              <w:rPr>
                <w:sz w:val="24"/>
                <w:szCs w:val="24"/>
              </w:rPr>
            </w:pPr>
            <w:r>
              <w:rPr>
                <w:rFonts w:hint="eastAsia"/>
                <w:sz w:val="24"/>
                <w:szCs w:val="24"/>
                <w:lang w:val="en-US" w:eastAsia="zh-CN"/>
              </w:rPr>
              <w:t>根据使用情况正确选择钢丝绳种类。</w:t>
            </w:r>
          </w:p>
        </w:tc>
        <w:tc>
          <w:tcPr>
            <w:tcW w:w="470" w:type="pct"/>
            <w:tcBorders>
              <w:top w:val="single" w:color="auto" w:sz="4" w:space="0"/>
              <w:left w:val="single" w:color="auto" w:sz="4" w:space="0"/>
            </w:tcBorders>
            <w:shd w:val="clear" w:color="auto" w:fill="FFFFFF"/>
            <w:vAlign w:val="center"/>
          </w:tcPr>
          <w:p w14:paraId="269EED73">
            <w:pPr>
              <w:pStyle w:val="26"/>
              <w:spacing w:line="560" w:lineRule="exact"/>
              <w:jc w:val="left"/>
              <w:rPr>
                <w:sz w:val="24"/>
                <w:szCs w:val="24"/>
                <w:lang w:eastAsia="zh-CN"/>
              </w:rPr>
            </w:pPr>
            <w:r>
              <w:rPr>
                <w:rFonts w:hint="eastAsia"/>
                <w:sz w:val="24"/>
                <w:szCs w:val="24"/>
                <w:lang w:val="en-US" w:eastAsia="zh-CN"/>
              </w:rPr>
              <w:t>5</w:t>
            </w:r>
          </w:p>
        </w:tc>
        <w:tc>
          <w:tcPr>
            <w:tcW w:w="533" w:type="pct"/>
            <w:tcBorders>
              <w:top w:val="single" w:color="auto" w:sz="4" w:space="0"/>
              <w:left w:val="single" w:color="auto" w:sz="4" w:space="0"/>
              <w:right w:val="single" w:color="auto" w:sz="4" w:space="0"/>
            </w:tcBorders>
            <w:shd w:val="clear" w:color="auto" w:fill="FFFFFF"/>
            <w:vAlign w:val="center"/>
          </w:tcPr>
          <w:p w14:paraId="3A082D91">
            <w:pPr>
              <w:pStyle w:val="26"/>
              <w:spacing w:line="560" w:lineRule="exact"/>
              <w:jc w:val="left"/>
              <w:rPr>
                <w:sz w:val="24"/>
                <w:szCs w:val="24"/>
              </w:rPr>
            </w:pPr>
          </w:p>
        </w:tc>
      </w:tr>
      <w:tr w14:paraId="2895C5E4">
        <w:tblPrEx>
          <w:tblCellMar>
            <w:top w:w="0" w:type="dxa"/>
            <w:left w:w="10" w:type="dxa"/>
            <w:bottom w:w="0" w:type="dxa"/>
            <w:right w:w="10" w:type="dxa"/>
          </w:tblCellMar>
        </w:tblPrEx>
        <w:trPr>
          <w:trHeight w:val="20" w:hRule="atLeast"/>
        </w:trPr>
        <w:tc>
          <w:tcPr>
            <w:tcW w:w="317" w:type="pct"/>
            <w:vMerge w:val="continue"/>
            <w:tcBorders>
              <w:left w:val="single" w:color="auto" w:sz="4" w:space="0"/>
            </w:tcBorders>
            <w:shd w:val="clear" w:color="auto" w:fill="FFFFFF"/>
            <w:vAlign w:val="center"/>
          </w:tcPr>
          <w:p w14:paraId="46B40276">
            <w:pPr>
              <w:pStyle w:val="26"/>
              <w:spacing w:line="560" w:lineRule="exact"/>
              <w:jc w:val="center"/>
              <w:rPr>
                <w:rFonts w:cs="Times New Roman"/>
                <w:sz w:val="24"/>
                <w:szCs w:val="24"/>
              </w:rPr>
            </w:pPr>
          </w:p>
        </w:tc>
        <w:tc>
          <w:tcPr>
            <w:tcW w:w="479" w:type="pct"/>
            <w:vMerge w:val="continue"/>
            <w:tcBorders>
              <w:left w:val="single" w:color="auto" w:sz="4" w:space="0"/>
            </w:tcBorders>
            <w:shd w:val="clear" w:color="auto" w:fill="FFFFFF"/>
            <w:vAlign w:val="center"/>
          </w:tcPr>
          <w:p w14:paraId="02CF31DA">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tcPr>
          <w:p w14:paraId="61B82886">
            <w:pPr>
              <w:pStyle w:val="26"/>
              <w:spacing w:line="560" w:lineRule="exact"/>
              <w:jc w:val="left"/>
              <w:rPr>
                <w:sz w:val="24"/>
                <w:szCs w:val="24"/>
                <w:lang w:val="en-US" w:eastAsia="zh-CN"/>
              </w:rPr>
            </w:pPr>
            <w:r>
              <w:rPr>
                <w:rFonts w:hint="eastAsia"/>
                <w:sz w:val="24"/>
                <w:szCs w:val="24"/>
                <w:lang w:val="en-US" w:eastAsia="zh-CN"/>
              </w:rPr>
              <w:t>根据安全系数计算不同规格钢丝绳在不同场合承载重量。</w:t>
            </w:r>
          </w:p>
        </w:tc>
        <w:tc>
          <w:tcPr>
            <w:tcW w:w="470" w:type="pct"/>
            <w:tcBorders>
              <w:top w:val="single" w:color="auto" w:sz="4" w:space="0"/>
              <w:left w:val="single" w:color="auto" w:sz="4" w:space="0"/>
            </w:tcBorders>
            <w:shd w:val="clear" w:color="auto" w:fill="FFFFFF"/>
            <w:vAlign w:val="center"/>
          </w:tcPr>
          <w:p w14:paraId="70F77C96">
            <w:pPr>
              <w:pStyle w:val="26"/>
              <w:spacing w:line="560" w:lineRule="exact"/>
              <w:jc w:val="left"/>
              <w:rPr>
                <w:sz w:val="24"/>
                <w:szCs w:val="24"/>
                <w:lang w:val="en-US" w:eastAsia="zh-CN"/>
              </w:rPr>
            </w:pPr>
            <w:r>
              <w:rPr>
                <w:rFonts w:hint="eastAsia"/>
                <w:sz w:val="24"/>
                <w:szCs w:val="24"/>
                <w:lang w:val="en-US" w:eastAsia="zh-CN"/>
              </w:rPr>
              <w:t>10</w:t>
            </w:r>
          </w:p>
        </w:tc>
        <w:tc>
          <w:tcPr>
            <w:tcW w:w="533" w:type="pct"/>
            <w:tcBorders>
              <w:top w:val="single" w:color="auto" w:sz="4" w:space="0"/>
              <w:left w:val="single" w:color="auto" w:sz="4" w:space="0"/>
              <w:right w:val="single" w:color="auto" w:sz="4" w:space="0"/>
            </w:tcBorders>
            <w:shd w:val="clear" w:color="auto" w:fill="FFFFFF"/>
            <w:vAlign w:val="center"/>
          </w:tcPr>
          <w:p w14:paraId="61738A84">
            <w:pPr>
              <w:pStyle w:val="26"/>
              <w:spacing w:line="560" w:lineRule="exact"/>
              <w:jc w:val="left"/>
              <w:rPr>
                <w:sz w:val="24"/>
                <w:szCs w:val="24"/>
              </w:rPr>
            </w:pPr>
          </w:p>
        </w:tc>
      </w:tr>
      <w:tr w14:paraId="44441B65">
        <w:tblPrEx>
          <w:tblCellMar>
            <w:top w:w="0" w:type="dxa"/>
            <w:left w:w="10" w:type="dxa"/>
            <w:bottom w:w="0" w:type="dxa"/>
            <w:right w:w="10" w:type="dxa"/>
          </w:tblCellMar>
        </w:tblPrEx>
        <w:trPr>
          <w:trHeight w:val="20" w:hRule="atLeast"/>
        </w:trPr>
        <w:tc>
          <w:tcPr>
            <w:tcW w:w="317" w:type="pct"/>
            <w:vMerge w:val="restart"/>
            <w:tcBorders>
              <w:top w:val="single" w:color="auto" w:sz="4" w:space="0"/>
              <w:left w:val="single" w:color="auto" w:sz="4" w:space="0"/>
            </w:tcBorders>
            <w:shd w:val="clear" w:color="auto" w:fill="FFFFFF"/>
            <w:vAlign w:val="center"/>
          </w:tcPr>
          <w:p w14:paraId="14D590CD">
            <w:pPr>
              <w:pStyle w:val="26"/>
              <w:spacing w:line="560" w:lineRule="exact"/>
              <w:jc w:val="left"/>
              <w:rPr>
                <w:sz w:val="24"/>
                <w:szCs w:val="24"/>
                <w:lang w:val="en-US" w:eastAsia="zh-CN"/>
              </w:rPr>
            </w:pPr>
            <w:r>
              <w:rPr>
                <w:rFonts w:hint="eastAsia"/>
                <w:sz w:val="24"/>
                <w:szCs w:val="24"/>
                <w:lang w:val="en-US" w:eastAsia="zh-CN"/>
              </w:rPr>
              <w:t>4</w:t>
            </w:r>
          </w:p>
        </w:tc>
        <w:tc>
          <w:tcPr>
            <w:tcW w:w="479" w:type="pct"/>
            <w:vMerge w:val="restart"/>
            <w:tcBorders>
              <w:top w:val="single" w:color="auto" w:sz="4" w:space="0"/>
              <w:left w:val="single" w:color="auto" w:sz="4" w:space="0"/>
            </w:tcBorders>
            <w:shd w:val="clear" w:color="auto" w:fill="FFFFFF"/>
            <w:vAlign w:val="center"/>
          </w:tcPr>
          <w:p w14:paraId="6020BB33">
            <w:pPr>
              <w:pStyle w:val="26"/>
              <w:spacing w:line="560" w:lineRule="exact"/>
              <w:jc w:val="left"/>
              <w:rPr>
                <w:sz w:val="24"/>
                <w:szCs w:val="24"/>
                <w:lang w:val="en-US" w:eastAsia="zh-CN"/>
              </w:rPr>
            </w:pPr>
            <w:r>
              <w:rPr>
                <w:rFonts w:hint="eastAsia"/>
                <w:sz w:val="24"/>
                <w:szCs w:val="24"/>
                <w:lang w:val="en-US" w:eastAsia="zh-CN"/>
              </w:rPr>
              <w:t>起重吊装工艺</w:t>
            </w:r>
          </w:p>
        </w:tc>
        <w:tc>
          <w:tcPr>
            <w:tcW w:w="3199" w:type="pct"/>
            <w:tcBorders>
              <w:top w:val="single" w:color="auto" w:sz="4" w:space="0"/>
              <w:left w:val="single" w:color="auto" w:sz="4" w:space="0"/>
            </w:tcBorders>
            <w:shd w:val="clear" w:color="auto" w:fill="FFFFFF"/>
            <w:vAlign w:val="center"/>
          </w:tcPr>
          <w:p w14:paraId="62BA6C3E">
            <w:pPr>
              <w:pStyle w:val="26"/>
              <w:spacing w:line="560" w:lineRule="exact"/>
              <w:jc w:val="left"/>
              <w:rPr>
                <w:sz w:val="24"/>
                <w:szCs w:val="24"/>
                <w:lang w:val="en-US" w:eastAsia="zh-CN"/>
              </w:rPr>
            </w:pPr>
            <w:r>
              <w:rPr>
                <w:rFonts w:hint="eastAsia"/>
                <w:sz w:val="24"/>
                <w:szCs w:val="24"/>
                <w:lang w:val="en-US" w:eastAsia="zh-CN"/>
              </w:rPr>
              <w:t>较简单物体的重心确定。</w:t>
            </w:r>
          </w:p>
        </w:tc>
        <w:tc>
          <w:tcPr>
            <w:tcW w:w="470" w:type="pct"/>
            <w:tcBorders>
              <w:top w:val="single" w:color="auto" w:sz="4" w:space="0"/>
              <w:left w:val="single" w:color="auto" w:sz="4" w:space="0"/>
            </w:tcBorders>
            <w:shd w:val="clear" w:color="auto" w:fill="FFFFFF"/>
            <w:vAlign w:val="center"/>
          </w:tcPr>
          <w:p w14:paraId="24D762C3">
            <w:pPr>
              <w:pStyle w:val="26"/>
              <w:spacing w:line="560" w:lineRule="exact"/>
              <w:jc w:val="left"/>
              <w:rPr>
                <w:sz w:val="24"/>
                <w:szCs w:val="24"/>
                <w:lang w:val="en-US" w:eastAsia="zh-CN"/>
              </w:rPr>
            </w:pPr>
            <w:r>
              <w:rPr>
                <w:rFonts w:hint="eastAsia"/>
                <w:sz w:val="24"/>
                <w:szCs w:val="24"/>
                <w:lang w:val="en-US" w:eastAsia="zh-CN"/>
              </w:rPr>
              <w:t>5</w:t>
            </w:r>
          </w:p>
        </w:tc>
        <w:tc>
          <w:tcPr>
            <w:tcW w:w="533" w:type="pct"/>
            <w:tcBorders>
              <w:top w:val="single" w:color="auto" w:sz="4" w:space="0"/>
              <w:left w:val="single" w:color="auto" w:sz="4" w:space="0"/>
              <w:right w:val="single" w:color="auto" w:sz="4" w:space="0"/>
            </w:tcBorders>
            <w:shd w:val="clear" w:color="auto" w:fill="FFFFFF"/>
            <w:vAlign w:val="center"/>
          </w:tcPr>
          <w:p w14:paraId="75F49D51">
            <w:pPr>
              <w:pStyle w:val="26"/>
              <w:spacing w:line="560" w:lineRule="exact"/>
              <w:jc w:val="left"/>
              <w:rPr>
                <w:sz w:val="24"/>
                <w:szCs w:val="24"/>
              </w:rPr>
            </w:pPr>
          </w:p>
        </w:tc>
      </w:tr>
      <w:tr w14:paraId="6A24D359">
        <w:tblPrEx>
          <w:tblCellMar>
            <w:top w:w="0" w:type="dxa"/>
            <w:left w:w="10" w:type="dxa"/>
            <w:bottom w:w="0" w:type="dxa"/>
            <w:right w:w="10" w:type="dxa"/>
          </w:tblCellMar>
        </w:tblPrEx>
        <w:trPr>
          <w:trHeight w:val="20" w:hRule="atLeast"/>
        </w:trPr>
        <w:tc>
          <w:tcPr>
            <w:tcW w:w="317" w:type="pct"/>
            <w:vMerge w:val="continue"/>
            <w:tcBorders>
              <w:left w:val="single" w:color="auto" w:sz="4" w:space="0"/>
            </w:tcBorders>
            <w:shd w:val="clear" w:color="auto" w:fill="FFFFFF"/>
            <w:vAlign w:val="center"/>
          </w:tcPr>
          <w:p w14:paraId="03DBCBFC">
            <w:pPr>
              <w:pStyle w:val="26"/>
              <w:spacing w:line="560" w:lineRule="exact"/>
              <w:jc w:val="left"/>
              <w:rPr>
                <w:sz w:val="24"/>
                <w:szCs w:val="24"/>
                <w:lang w:val="en-US" w:eastAsia="zh-CN"/>
              </w:rPr>
            </w:pPr>
          </w:p>
        </w:tc>
        <w:tc>
          <w:tcPr>
            <w:tcW w:w="479" w:type="pct"/>
            <w:vMerge w:val="continue"/>
            <w:tcBorders>
              <w:left w:val="single" w:color="auto" w:sz="4" w:space="0"/>
            </w:tcBorders>
            <w:shd w:val="clear" w:color="auto" w:fill="FFFFFF"/>
            <w:vAlign w:val="center"/>
          </w:tcPr>
          <w:p w14:paraId="222D314E">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3AC93E00">
            <w:pPr>
              <w:pStyle w:val="26"/>
              <w:spacing w:line="560" w:lineRule="exact"/>
              <w:jc w:val="left"/>
              <w:rPr>
                <w:sz w:val="24"/>
                <w:szCs w:val="24"/>
                <w:lang w:val="en-US" w:eastAsia="zh-CN"/>
              </w:rPr>
            </w:pPr>
            <w:r>
              <w:rPr>
                <w:rFonts w:hint="eastAsia"/>
                <w:sz w:val="24"/>
                <w:szCs w:val="24"/>
                <w:lang w:val="en-US" w:eastAsia="zh-CN"/>
              </w:rPr>
              <w:t>根据给定条件，制定单机吊装工艺。</w:t>
            </w:r>
          </w:p>
        </w:tc>
        <w:tc>
          <w:tcPr>
            <w:tcW w:w="470" w:type="pct"/>
            <w:tcBorders>
              <w:top w:val="single" w:color="auto" w:sz="4" w:space="0"/>
              <w:left w:val="single" w:color="auto" w:sz="4" w:space="0"/>
            </w:tcBorders>
            <w:shd w:val="clear" w:color="auto" w:fill="FFFFFF"/>
            <w:vAlign w:val="center"/>
          </w:tcPr>
          <w:p w14:paraId="555C5679">
            <w:pPr>
              <w:pStyle w:val="26"/>
              <w:spacing w:line="560" w:lineRule="exact"/>
              <w:jc w:val="left"/>
              <w:rPr>
                <w:sz w:val="24"/>
                <w:szCs w:val="24"/>
                <w:lang w:val="en-US" w:eastAsia="zh-CN"/>
              </w:rPr>
            </w:pPr>
            <w:r>
              <w:rPr>
                <w:rFonts w:hint="eastAsia"/>
                <w:sz w:val="24"/>
                <w:szCs w:val="24"/>
                <w:lang w:val="en-US" w:eastAsia="zh-CN"/>
              </w:rPr>
              <w:t>5</w:t>
            </w:r>
          </w:p>
        </w:tc>
        <w:tc>
          <w:tcPr>
            <w:tcW w:w="533" w:type="pct"/>
            <w:tcBorders>
              <w:top w:val="single" w:color="auto" w:sz="4" w:space="0"/>
              <w:left w:val="single" w:color="auto" w:sz="4" w:space="0"/>
              <w:right w:val="single" w:color="auto" w:sz="4" w:space="0"/>
            </w:tcBorders>
            <w:shd w:val="clear" w:color="auto" w:fill="FFFFFF"/>
            <w:vAlign w:val="center"/>
          </w:tcPr>
          <w:p w14:paraId="526E3CF1">
            <w:pPr>
              <w:pStyle w:val="26"/>
              <w:spacing w:line="560" w:lineRule="exact"/>
              <w:jc w:val="left"/>
              <w:rPr>
                <w:sz w:val="24"/>
                <w:szCs w:val="24"/>
              </w:rPr>
            </w:pPr>
          </w:p>
        </w:tc>
      </w:tr>
      <w:tr w14:paraId="03633DEA">
        <w:tblPrEx>
          <w:tblCellMar>
            <w:top w:w="0" w:type="dxa"/>
            <w:left w:w="10" w:type="dxa"/>
            <w:bottom w:w="0" w:type="dxa"/>
            <w:right w:w="10" w:type="dxa"/>
          </w:tblCellMar>
        </w:tblPrEx>
        <w:trPr>
          <w:trHeight w:val="20" w:hRule="atLeast"/>
        </w:trPr>
        <w:tc>
          <w:tcPr>
            <w:tcW w:w="317" w:type="pct"/>
            <w:vMerge w:val="continue"/>
            <w:tcBorders>
              <w:left w:val="single" w:color="auto" w:sz="4" w:space="0"/>
            </w:tcBorders>
            <w:shd w:val="clear" w:color="auto" w:fill="FFFFFF"/>
            <w:vAlign w:val="center"/>
          </w:tcPr>
          <w:p w14:paraId="21CCE975">
            <w:pPr>
              <w:pStyle w:val="26"/>
              <w:spacing w:line="560" w:lineRule="exact"/>
              <w:jc w:val="left"/>
              <w:rPr>
                <w:sz w:val="24"/>
                <w:szCs w:val="24"/>
                <w:lang w:val="en-US" w:eastAsia="zh-CN"/>
              </w:rPr>
            </w:pPr>
          </w:p>
        </w:tc>
        <w:tc>
          <w:tcPr>
            <w:tcW w:w="479" w:type="pct"/>
            <w:vMerge w:val="continue"/>
            <w:tcBorders>
              <w:left w:val="single" w:color="auto" w:sz="4" w:space="0"/>
            </w:tcBorders>
            <w:shd w:val="clear" w:color="auto" w:fill="FFFFFF"/>
            <w:vAlign w:val="center"/>
          </w:tcPr>
          <w:p w14:paraId="4D24E51A">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1B75E7BF">
            <w:pPr>
              <w:pStyle w:val="26"/>
              <w:spacing w:line="560" w:lineRule="exact"/>
              <w:jc w:val="left"/>
              <w:rPr>
                <w:sz w:val="24"/>
                <w:szCs w:val="24"/>
                <w:lang w:val="en-US" w:eastAsia="zh-CN"/>
              </w:rPr>
            </w:pPr>
            <w:r>
              <w:rPr>
                <w:rFonts w:hint="eastAsia"/>
                <w:sz w:val="24"/>
                <w:szCs w:val="24"/>
                <w:lang w:val="en-US" w:eastAsia="zh-CN"/>
              </w:rPr>
              <w:t>确定单桅杆的组立和放倒工艺及所需机械、机具的配置方案。</w:t>
            </w:r>
          </w:p>
        </w:tc>
        <w:tc>
          <w:tcPr>
            <w:tcW w:w="470" w:type="pct"/>
            <w:tcBorders>
              <w:top w:val="single" w:color="auto" w:sz="4" w:space="0"/>
              <w:left w:val="single" w:color="auto" w:sz="4" w:space="0"/>
            </w:tcBorders>
            <w:shd w:val="clear" w:color="auto" w:fill="FFFFFF"/>
            <w:vAlign w:val="center"/>
          </w:tcPr>
          <w:p w14:paraId="154840F0">
            <w:pPr>
              <w:pStyle w:val="26"/>
              <w:spacing w:line="560" w:lineRule="exact"/>
              <w:jc w:val="left"/>
              <w:rPr>
                <w:sz w:val="24"/>
                <w:szCs w:val="24"/>
                <w:lang w:val="en-US" w:eastAsia="zh-CN"/>
              </w:rPr>
            </w:pPr>
            <w:r>
              <w:rPr>
                <w:rFonts w:hint="eastAsia"/>
                <w:sz w:val="24"/>
                <w:szCs w:val="24"/>
                <w:lang w:val="en-US" w:eastAsia="zh-CN"/>
              </w:rPr>
              <w:t>10</w:t>
            </w:r>
          </w:p>
        </w:tc>
        <w:tc>
          <w:tcPr>
            <w:tcW w:w="533" w:type="pct"/>
            <w:tcBorders>
              <w:top w:val="single" w:color="auto" w:sz="4" w:space="0"/>
              <w:left w:val="single" w:color="auto" w:sz="4" w:space="0"/>
              <w:right w:val="single" w:color="auto" w:sz="4" w:space="0"/>
            </w:tcBorders>
            <w:shd w:val="clear" w:color="auto" w:fill="FFFFFF"/>
            <w:vAlign w:val="center"/>
          </w:tcPr>
          <w:p w14:paraId="0FEFF3A8">
            <w:pPr>
              <w:pStyle w:val="26"/>
              <w:spacing w:line="560" w:lineRule="exact"/>
              <w:jc w:val="left"/>
              <w:rPr>
                <w:sz w:val="24"/>
                <w:szCs w:val="24"/>
              </w:rPr>
            </w:pPr>
          </w:p>
        </w:tc>
      </w:tr>
      <w:tr w14:paraId="73D46A6B">
        <w:tblPrEx>
          <w:tblCellMar>
            <w:top w:w="0" w:type="dxa"/>
            <w:left w:w="10" w:type="dxa"/>
            <w:bottom w:w="0" w:type="dxa"/>
            <w:right w:w="10" w:type="dxa"/>
          </w:tblCellMar>
        </w:tblPrEx>
        <w:trPr>
          <w:trHeight w:val="20" w:hRule="atLeast"/>
        </w:trPr>
        <w:tc>
          <w:tcPr>
            <w:tcW w:w="317" w:type="pct"/>
            <w:vMerge w:val="continue"/>
            <w:tcBorders>
              <w:left w:val="single" w:color="auto" w:sz="4" w:space="0"/>
            </w:tcBorders>
            <w:shd w:val="clear" w:color="auto" w:fill="FFFFFF"/>
            <w:vAlign w:val="center"/>
          </w:tcPr>
          <w:p w14:paraId="114AF13C">
            <w:pPr>
              <w:pStyle w:val="26"/>
              <w:spacing w:line="560" w:lineRule="exact"/>
              <w:jc w:val="left"/>
              <w:rPr>
                <w:sz w:val="24"/>
                <w:szCs w:val="24"/>
                <w:lang w:val="en-US" w:eastAsia="zh-CN"/>
              </w:rPr>
            </w:pPr>
          </w:p>
        </w:tc>
        <w:tc>
          <w:tcPr>
            <w:tcW w:w="479" w:type="pct"/>
            <w:vMerge w:val="continue"/>
            <w:tcBorders>
              <w:left w:val="single" w:color="auto" w:sz="4" w:space="0"/>
            </w:tcBorders>
            <w:shd w:val="clear" w:color="auto" w:fill="FFFFFF"/>
            <w:vAlign w:val="center"/>
          </w:tcPr>
          <w:p w14:paraId="03153942">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60423DC4">
            <w:pPr>
              <w:pStyle w:val="26"/>
              <w:spacing w:line="560" w:lineRule="exact"/>
              <w:jc w:val="left"/>
              <w:rPr>
                <w:sz w:val="24"/>
                <w:szCs w:val="24"/>
                <w:lang w:val="en-US" w:eastAsia="zh-CN"/>
              </w:rPr>
            </w:pPr>
            <w:r>
              <w:rPr>
                <w:rFonts w:hint="eastAsia"/>
                <w:sz w:val="24"/>
                <w:szCs w:val="24"/>
                <w:lang w:val="en-US" w:eastAsia="zh-CN"/>
              </w:rPr>
              <w:t>根据给定条件，确定简单滑车组的连接、钢丝绳的穿绕及对钢丝绳长度的计算方法。</w:t>
            </w:r>
          </w:p>
        </w:tc>
        <w:tc>
          <w:tcPr>
            <w:tcW w:w="470" w:type="pct"/>
            <w:tcBorders>
              <w:top w:val="single" w:color="auto" w:sz="4" w:space="0"/>
              <w:left w:val="single" w:color="auto" w:sz="4" w:space="0"/>
            </w:tcBorders>
            <w:shd w:val="clear" w:color="auto" w:fill="FFFFFF"/>
            <w:vAlign w:val="center"/>
          </w:tcPr>
          <w:p w14:paraId="68486929">
            <w:pPr>
              <w:pStyle w:val="26"/>
              <w:spacing w:line="560" w:lineRule="exact"/>
              <w:jc w:val="left"/>
              <w:rPr>
                <w:sz w:val="24"/>
                <w:szCs w:val="24"/>
                <w:lang w:val="en-US" w:eastAsia="zh-CN"/>
              </w:rPr>
            </w:pPr>
            <w:r>
              <w:rPr>
                <w:rFonts w:hint="eastAsia"/>
                <w:sz w:val="24"/>
                <w:szCs w:val="24"/>
                <w:lang w:val="en-US" w:eastAsia="zh-CN"/>
              </w:rPr>
              <w:t>10</w:t>
            </w:r>
          </w:p>
        </w:tc>
        <w:tc>
          <w:tcPr>
            <w:tcW w:w="533" w:type="pct"/>
            <w:tcBorders>
              <w:top w:val="single" w:color="auto" w:sz="4" w:space="0"/>
              <w:left w:val="single" w:color="auto" w:sz="4" w:space="0"/>
              <w:right w:val="single" w:color="auto" w:sz="4" w:space="0"/>
            </w:tcBorders>
            <w:shd w:val="clear" w:color="auto" w:fill="FFFFFF"/>
            <w:vAlign w:val="center"/>
          </w:tcPr>
          <w:p w14:paraId="3CF73C63">
            <w:pPr>
              <w:pStyle w:val="26"/>
              <w:spacing w:line="560" w:lineRule="exact"/>
              <w:jc w:val="left"/>
              <w:rPr>
                <w:sz w:val="24"/>
                <w:szCs w:val="24"/>
              </w:rPr>
            </w:pPr>
          </w:p>
        </w:tc>
      </w:tr>
      <w:tr w14:paraId="1CA40A45">
        <w:tblPrEx>
          <w:tblCellMar>
            <w:top w:w="0" w:type="dxa"/>
            <w:left w:w="10" w:type="dxa"/>
            <w:bottom w:w="0" w:type="dxa"/>
            <w:right w:w="10" w:type="dxa"/>
          </w:tblCellMar>
        </w:tblPrEx>
        <w:trPr>
          <w:trHeight w:val="20" w:hRule="atLeast"/>
        </w:trPr>
        <w:tc>
          <w:tcPr>
            <w:tcW w:w="317" w:type="pct"/>
            <w:vMerge w:val="continue"/>
            <w:tcBorders>
              <w:left w:val="single" w:color="auto" w:sz="4" w:space="0"/>
            </w:tcBorders>
            <w:shd w:val="clear" w:color="auto" w:fill="FFFFFF"/>
            <w:vAlign w:val="center"/>
          </w:tcPr>
          <w:p w14:paraId="37037D83">
            <w:pPr>
              <w:pStyle w:val="26"/>
              <w:spacing w:line="560" w:lineRule="exact"/>
              <w:jc w:val="left"/>
              <w:rPr>
                <w:sz w:val="24"/>
                <w:szCs w:val="24"/>
                <w:lang w:val="en-US" w:eastAsia="zh-CN"/>
              </w:rPr>
            </w:pPr>
          </w:p>
        </w:tc>
        <w:tc>
          <w:tcPr>
            <w:tcW w:w="479" w:type="pct"/>
            <w:vMerge w:val="continue"/>
            <w:tcBorders>
              <w:left w:val="single" w:color="auto" w:sz="4" w:space="0"/>
            </w:tcBorders>
            <w:shd w:val="clear" w:color="auto" w:fill="FFFFFF"/>
            <w:vAlign w:val="center"/>
          </w:tcPr>
          <w:p w14:paraId="1BF2E122">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4FB3A753">
            <w:pPr>
              <w:pStyle w:val="26"/>
              <w:spacing w:line="560" w:lineRule="exact"/>
              <w:jc w:val="left"/>
              <w:rPr>
                <w:sz w:val="24"/>
                <w:szCs w:val="24"/>
                <w:lang w:val="en-US" w:eastAsia="zh-CN"/>
              </w:rPr>
            </w:pPr>
            <w:r>
              <w:rPr>
                <w:rFonts w:hint="eastAsia"/>
                <w:sz w:val="24"/>
                <w:szCs w:val="24"/>
                <w:lang w:val="en-US" w:eastAsia="zh-CN"/>
              </w:rPr>
              <w:t>根据施工方案完成各类地锚的设置工作。</w:t>
            </w:r>
          </w:p>
        </w:tc>
        <w:tc>
          <w:tcPr>
            <w:tcW w:w="470" w:type="pct"/>
            <w:tcBorders>
              <w:top w:val="single" w:color="auto" w:sz="4" w:space="0"/>
              <w:left w:val="single" w:color="auto" w:sz="4" w:space="0"/>
            </w:tcBorders>
            <w:shd w:val="clear" w:color="auto" w:fill="FFFFFF"/>
            <w:vAlign w:val="center"/>
          </w:tcPr>
          <w:p w14:paraId="3A26EA0D">
            <w:pPr>
              <w:pStyle w:val="26"/>
              <w:spacing w:line="560" w:lineRule="exact"/>
              <w:jc w:val="left"/>
              <w:rPr>
                <w:sz w:val="24"/>
                <w:szCs w:val="24"/>
                <w:lang w:val="en-US" w:eastAsia="zh-CN"/>
              </w:rPr>
            </w:pPr>
            <w:r>
              <w:rPr>
                <w:rFonts w:hint="eastAsia"/>
                <w:sz w:val="24"/>
                <w:szCs w:val="24"/>
                <w:lang w:val="en-US" w:eastAsia="zh-CN"/>
              </w:rPr>
              <w:t>5</w:t>
            </w:r>
          </w:p>
        </w:tc>
        <w:tc>
          <w:tcPr>
            <w:tcW w:w="533" w:type="pct"/>
            <w:tcBorders>
              <w:top w:val="single" w:color="auto" w:sz="4" w:space="0"/>
              <w:left w:val="single" w:color="auto" w:sz="4" w:space="0"/>
              <w:right w:val="single" w:color="auto" w:sz="4" w:space="0"/>
            </w:tcBorders>
            <w:shd w:val="clear" w:color="auto" w:fill="FFFFFF"/>
            <w:vAlign w:val="center"/>
          </w:tcPr>
          <w:p w14:paraId="01EDD8D5">
            <w:pPr>
              <w:pStyle w:val="26"/>
              <w:spacing w:line="560" w:lineRule="exact"/>
              <w:jc w:val="left"/>
              <w:rPr>
                <w:sz w:val="24"/>
                <w:szCs w:val="24"/>
              </w:rPr>
            </w:pPr>
          </w:p>
        </w:tc>
      </w:tr>
      <w:tr w14:paraId="49BCC9DB">
        <w:tblPrEx>
          <w:tblCellMar>
            <w:top w:w="0" w:type="dxa"/>
            <w:left w:w="10" w:type="dxa"/>
            <w:bottom w:w="0" w:type="dxa"/>
            <w:right w:w="10" w:type="dxa"/>
          </w:tblCellMar>
        </w:tblPrEx>
        <w:trPr>
          <w:trHeight w:val="20" w:hRule="atLeast"/>
        </w:trPr>
        <w:tc>
          <w:tcPr>
            <w:tcW w:w="317" w:type="pct"/>
            <w:vMerge w:val="continue"/>
            <w:tcBorders>
              <w:left w:val="single" w:color="auto" w:sz="4" w:space="0"/>
            </w:tcBorders>
            <w:shd w:val="clear" w:color="auto" w:fill="FFFFFF"/>
            <w:vAlign w:val="center"/>
          </w:tcPr>
          <w:p w14:paraId="5C2AB6F5">
            <w:pPr>
              <w:pStyle w:val="26"/>
              <w:spacing w:line="560" w:lineRule="exact"/>
              <w:jc w:val="left"/>
              <w:rPr>
                <w:sz w:val="24"/>
                <w:szCs w:val="24"/>
                <w:lang w:val="en-US" w:eastAsia="zh-CN"/>
              </w:rPr>
            </w:pPr>
          </w:p>
        </w:tc>
        <w:tc>
          <w:tcPr>
            <w:tcW w:w="479" w:type="pct"/>
            <w:vMerge w:val="continue"/>
            <w:tcBorders>
              <w:left w:val="single" w:color="auto" w:sz="4" w:space="0"/>
            </w:tcBorders>
            <w:shd w:val="clear" w:color="auto" w:fill="FFFFFF"/>
            <w:vAlign w:val="center"/>
          </w:tcPr>
          <w:p w14:paraId="6DB9C731">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0B1B9C1D">
            <w:pPr>
              <w:pStyle w:val="26"/>
              <w:spacing w:line="560" w:lineRule="exact"/>
              <w:jc w:val="left"/>
              <w:rPr>
                <w:sz w:val="24"/>
                <w:szCs w:val="24"/>
                <w:lang w:val="en-US" w:eastAsia="zh-CN"/>
              </w:rPr>
            </w:pPr>
            <w:r>
              <w:rPr>
                <w:rFonts w:hint="eastAsia"/>
                <w:sz w:val="24"/>
                <w:szCs w:val="24"/>
                <w:lang w:val="en-US" w:eastAsia="zh-CN"/>
              </w:rPr>
              <w:t>复杂条件下，设备滑行和运输实施方案和机具的配置。</w:t>
            </w:r>
          </w:p>
        </w:tc>
        <w:tc>
          <w:tcPr>
            <w:tcW w:w="470" w:type="pct"/>
            <w:tcBorders>
              <w:top w:val="single" w:color="auto" w:sz="4" w:space="0"/>
              <w:left w:val="single" w:color="auto" w:sz="4" w:space="0"/>
            </w:tcBorders>
            <w:shd w:val="clear" w:color="auto" w:fill="FFFFFF"/>
            <w:vAlign w:val="center"/>
          </w:tcPr>
          <w:p w14:paraId="3D40BB02">
            <w:pPr>
              <w:pStyle w:val="26"/>
              <w:spacing w:line="560" w:lineRule="exact"/>
              <w:jc w:val="left"/>
              <w:rPr>
                <w:sz w:val="24"/>
                <w:szCs w:val="24"/>
                <w:lang w:val="en-US" w:eastAsia="zh-CN"/>
              </w:rPr>
            </w:pPr>
            <w:r>
              <w:rPr>
                <w:rFonts w:hint="eastAsia"/>
                <w:sz w:val="24"/>
                <w:szCs w:val="24"/>
                <w:lang w:val="en-US" w:eastAsia="zh-CN"/>
              </w:rPr>
              <w:t>10</w:t>
            </w:r>
          </w:p>
        </w:tc>
        <w:tc>
          <w:tcPr>
            <w:tcW w:w="533" w:type="pct"/>
            <w:tcBorders>
              <w:top w:val="single" w:color="auto" w:sz="4" w:space="0"/>
              <w:left w:val="single" w:color="auto" w:sz="4" w:space="0"/>
              <w:right w:val="single" w:color="auto" w:sz="4" w:space="0"/>
            </w:tcBorders>
            <w:shd w:val="clear" w:color="auto" w:fill="FFFFFF"/>
            <w:vAlign w:val="center"/>
          </w:tcPr>
          <w:p w14:paraId="77531796">
            <w:pPr>
              <w:pStyle w:val="26"/>
              <w:spacing w:line="560" w:lineRule="exact"/>
              <w:jc w:val="left"/>
              <w:rPr>
                <w:sz w:val="24"/>
                <w:szCs w:val="24"/>
              </w:rPr>
            </w:pPr>
          </w:p>
        </w:tc>
      </w:tr>
      <w:tr w14:paraId="6A3C9B2B">
        <w:tblPrEx>
          <w:tblCellMar>
            <w:top w:w="0" w:type="dxa"/>
            <w:left w:w="10" w:type="dxa"/>
            <w:bottom w:w="0" w:type="dxa"/>
            <w:right w:w="10" w:type="dxa"/>
          </w:tblCellMar>
        </w:tblPrEx>
        <w:trPr>
          <w:trHeight w:val="20" w:hRule="atLeast"/>
        </w:trPr>
        <w:tc>
          <w:tcPr>
            <w:tcW w:w="317" w:type="pct"/>
            <w:vMerge w:val="restart"/>
            <w:tcBorders>
              <w:top w:val="single" w:color="auto" w:sz="4" w:space="0"/>
              <w:left w:val="single" w:color="auto" w:sz="4" w:space="0"/>
            </w:tcBorders>
            <w:shd w:val="clear" w:color="auto" w:fill="FFFFFF"/>
            <w:vAlign w:val="center"/>
          </w:tcPr>
          <w:p w14:paraId="6A98B3D8">
            <w:pPr>
              <w:pStyle w:val="26"/>
              <w:spacing w:line="560" w:lineRule="exact"/>
              <w:jc w:val="left"/>
              <w:rPr>
                <w:sz w:val="24"/>
                <w:szCs w:val="24"/>
                <w:lang w:val="en-US" w:eastAsia="zh-CN"/>
              </w:rPr>
            </w:pPr>
            <w:r>
              <w:rPr>
                <w:rFonts w:hint="eastAsia"/>
                <w:sz w:val="24"/>
                <w:szCs w:val="24"/>
                <w:lang w:val="en-US" w:eastAsia="zh-CN"/>
              </w:rPr>
              <w:t>5</w:t>
            </w:r>
          </w:p>
        </w:tc>
        <w:tc>
          <w:tcPr>
            <w:tcW w:w="479" w:type="pct"/>
            <w:vMerge w:val="restart"/>
            <w:tcBorders>
              <w:top w:val="single" w:color="auto" w:sz="4" w:space="0"/>
              <w:left w:val="single" w:color="auto" w:sz="4" w:space="0"/>
            </w:tcBorders>
            <w:shd w:val="clear" w:color="auto" w:fill="FFFFFF"/>
            <w:vAlign w:val="center"/>
          </w:tcPr>
          <w:p w14:paraId="7F3844C6">
            <w:pPr>
              <w:pStyle w:val="26"/>
              <w:spacing w:line="560" w:lineRule="exact"/>
              <w:jc w:val="left"/>
              <w:rPr>
                <w:sz w:val="24"/>
                <w:szCs w:val="24"/>
                <w:lang w:val="en-US" w:eastAsia="zh-CN"/>
              </w:rPr>
            </w:pPr>
            <w:r>
              <w:rPr>
                <w:rFonts w:hint="eastAsia"/>
                <w:sz w:val="24"/>
                <w:szCs w:val="24"/>
                <w:lang w:val="en-US" w:eastAsia="zh-CN"/>
              </w:rPr>
              <w:t>施工管理</w:t>
            </w:r>
          </w:p>
        </w:tc>
        <w:tc>
          <w:tcPr>
            <w:tcW w:w="3199" w:type="pct"/>
            <w:tcBorders>
              <w:top w:val="single" w:color="auto" w:sz="4" w:space="0"/>
              <w:left w:val="single" w:color="auto" w:sz="4" w:space="0"/>
            </w:tcBorders>
            <w:shd w:val="clear" w:color="auto" w:fill="FFFFFF"/>
            <w:vAlign w:val="center"/>
          </w:tcPr>
          <w:p w14:paraId="2CB361EF">
            <w:pPr>
              <w:pStyle w:val="26"/>
              <w:spacing w:line="560" w:lineRule="exact"/>
              <w:jc w:val="left"/>
              <w:rPr>
                <w:sz w:val="24"/>
                <w:szCs w:val="24"/>
                <w:lang w:val="en-US" w:eastAsia="zh-CN"/>
              </w:rPr>
            </w:pPr>
            <w:r>
              <w:rPr>
                <w:rFonts w:hint="eastAsia"/>
                <w:sz w:val="24"/>
                <w:szCs w:val="24"/>
                <w:lang w:val="en-US" w:eastAsia="zh-CN"/>
              </w:rPr>
              <w:t>组织常用及中型设备、柱、条型构件吊装作业。</w:t>
            </w:r>
          </w:p>
        </w:tc>
        <w:tc>
          <w:tcPr>
            <w:tcW w:w="470" w:type="pct"/>
            <w:tcBorders>
              <w:top w:val="single" w:color="auto" w:sz="4" w:space="0"/>
              <w:left w:val="single" w:color="auto" w:sz="4" w:space="0"/>
            </w:tcBorders>
            <w:shd w:val="clear" w:color="auto" w:fill="FFFFFF"/>
            <w:vAlign w:val="center"/>
          </w:tcPr>
          <w:p w14:paraId="78C0C6FE">
            <w:pPr>
              <w:pStyle w:val="26"/>
              <w:spacing w:line="560" w:lineRule="exact"/>
              <w:jc w:val="left"/>
              <w:rPr>
                <w:sz w:val="24"/>
                <w:szCs w:val="24"/>
                <w:lang w:val="en-US" w:eastAsia="zh-CN"/>
              </w:rPr>
            </w:pPr>
            <w:r>
              <w:rPr>
                <w:rFonts w:hint="eastAsia"/>
                <w:sz w:val="24"/>
                <w:szCs w:val="24"/>
                <w:lang w:val="en-US" w:eastAsia="zh-CN"/>
              </w:rPr>
              <w:t>5</w:t>
            </w:r>
          </w:p>
        </w:tc>
        <w:tc>
          <w:tcPr>
            <w:tcW w:w="533" w:type="pct"/>
            <w:tcBorders>
              <w:top w:val="single" w:color="auto" w:sz="4" w:space="0"/>
              <w:left w:val="single" w:color="auto" w:sz="4" w:space="0"/>
              <w:right w:val="single" w:color="auto" w:sz="4" w:space="0"/>
            </w:tcBorders>
            <w:shd w:val="clear" w:color="auto" w:fill="FFFFFF"/>
            <w:vAlign w:val="center"/>
          </w:tcPr>
          <w:p w14:paraId="169EEED2">
            <w:pPr>
              <w:pStyle w:val="26"/>
              <w:spacing w:line="560" w:lineRule="exact"/>
              <w:jc w:val="left"/>
              <w:rPr>
                <w:sz w:val="24"/>
                <w:szCs w:val="24"/>
              </w:rPr>
            </w:pPr>
          </w:p>
        </w:tc>
      </w:tr>
      <w:tr w14:paraId="3AE006F2">
        <w:tblPrEx>
          <w:tblCellMar>
            <w:top w:w="0" w:type="dxa"/>
            <w:left w:w="10" w:type="dxa"/>
            <w:bottom w:w="0" w:type="dxa"/>
            <w:right w:w="10" w:type="dxa"/>
          </w:tblCellMar>
        </w:tblPrEx>
        <w:trPr>
          <w:trHeight w:val="20" w:hRule="atLeast"/>
        </w:trPr>
        <w:tc>
          <w:tcPr>
            <w:tcW w:w="317" w:type="pct"/>
            <w:vMerge w:val="continue"/>
            <w:tcBorders>
              <w:left w:val="single" w:color="auto" w:sz="4" w:space="0"/>
            </w:tcBorders>
            <w:shd w:val="clear" w:color="auto" w:fill="FFFFFF"/>
            <w:vAlign w:val="center"/>
          </w:tcPr>
          <w:p w14:paraId="3219B942">
            <w:pPr>
              <w:pStyle w:val="26"/>
              <w:spacing w:line="560" w:lineRule="exact"/>
              <w:jc w:val="left"/>
              <w:rPr>
                <w:sz w:val="24"/>
                <w:szCs w:val="24"/>
                <w:lang w:val="en-US" w:eastAsia="zh-CN"/>
              </w:rPr>
            </w:pPr>
          </w:p>
        </w:tc>
        <w:tc>
          <w:tcPr>
            <w:tcW w:w="479" w:type="pct"/>
            <w:vMerge w:val="continue"/>
            <w:tcBorders>
              <w:left w:val="single" w:color="auto" w:sz="4" w:space="0"/>
            </w:tcBorders>
            <w:shd w:val="clear" w:color="auto" w:fill="FFFFFF"/>
            <w:vAlign w:val="center"/>
          </w:tcPr>
          <w:p w14:paraId="1FE4DD63">
            <w:pPr>
              <w:pStyle w:val="26"/>
              <w:spacing w:line="560" w:lineRule="exact"/>
              <w:jc w:val="left"/>
              <w:rPr>
                <w:sz w:val="24"/>
                <w:szCs w:val="24"/>
                <w:lang w:val="en-US" w:eastAsia="zh-CN"/>
              </w:rPr>
            </w:pPr>
          </w:p>
        </w:tc>
        <w:tc>
          <w:tcPr>
            <w:tcW w:w="3199" w:type="pct"/>
            <w:tcBorders>
              <w:top w:val="single" w:color="auto" w:sz="4" w:space="0"/>
              <w:left w:val="single" w:color="auto" w:sz="4" w:space="0"/>
            </w:tcBorders>
            <w:shd w:val="clear" w:color="auto" w:fill="FFFFFF"/>
            <w:vAlign w:val="center"/>
          </w:tcPr>
          <w:p w14:paraId="2A0DF296">
            <w:pPr>
              <w:pStyle w:val="26"/>
              <w:spacing w:line="560" w:lineRule="exact"/>
              <w:jc w:val="left"/>
              <w:rPr>
                <w:sz w:val="24"/>
                <w:szCs w:val="24"/>
                <w:lang w:val="en-US" w:eastAsia="zh-CN"/>
              </w:rPr>
            </w:pPr>
            <w:r>
              <w:rPr>
                <w:rFonts w:hint="eastAsia"/>
                <w:sz w:val="24"/>
                <w:szCs w:val="24"/>
                <w:lang w:val="en-US" w:eastAsia="zh-CN"/>
              </w:rPr>
              <w:t>编制作业指导书。</w:t>
            </w:r>
          </w:p>
        </w:tc>
        <w:tc>
          <w:tcPr>
            <w:tcW w:w="470" w:type="pct"/>
            <w:tcBorders>
              <w:top w:val="single" w:color="auto" w:sz="4" w:space="0"/>
              <w:left w:val="single" w:color="auto" w:sz="4" w:space="0"/>
            </w:tcBorders>
            <w:shd w:val="clear" w:color="auto" w:fill="FFFFFF"/>
            <w:vAlign w:val="center"/>
          </w:tcPr>
          <w:p w14:paraId="7420333D">
            <w:pPr>
              <w:pStyle w:val="26"/>
              <w:spacing w:line="560" w:lineRule="exact"/>
              <w:jc w:val="left"/>
              <w:rPr>
                <w:sz w:val="24"/>
                <w:szCs w:val="24"/>
                <w:lang w:val="en-US" w:eastAsia="zh-CN"/>
              </w:rPr>
            </w:pPr>
            <w:r>
              <w:rPr>
                <w:rFonts w:hint="eastAsia"/>
                <w:sz w:val="24"/>
                <w:szCs w:val="24"/>
                <w:lang w:val="en-US" w:eastAsia="zh-CN"/>
              </w:rPr>
              <w:t>5</w:t>
            </w:r>
          </w:p>
        </w:tc>
        <w:tc>
          <w:tcPr>
            <w:tcW w:w="533" w:type="pct"/>
            <w:tcBorders>
              <w:top w:val="single" w:color="auto" w:sz="4" w:space="0"/>
              <w:left w:val="single" w:color="auto" w:sz="4" w:space="0"/>
              <w:right w:val="single" w:color="auto" w:sz="4" w:space="0"/>
            </w:tcBorders>
            <w:shd w:val="clear" w:color="auto" w:fill="FFFFFF"/>
            <w:vAlign w:val="center"/>
          </w:tcPr>
          <w:p w14:paraId="125AA7B2">
            <w:pPr>
              <w:pStyle w:val="26"/>
              <w:spacing w:line="560" w:lineRule="exact"/>
              <w:jc w:val="left"/>
              <w:rPr>
                <w:sz w:val="24"/>
                <w:szCs w:val="24"/>
              </w:rPr>
            </w:pPr>
          </w:p>
        </w:tc>
      </w:tr>
      <w:tr w14:paraId="01EB561E">
        <w:tblPrEx>
          <w:tblCellMar>
            <w:top w:w="0" w:type="dxa"/>
            <w:left w:w="10" w:type="dxa"/>
            <w:bottom w:w="0" w:type="dxa"/>
            <w:right w:w="10" w:type="dxa"/>
          </w:tblCellMar>
        </w:tblPrEx>
        <w:trPr>
          <w:trHeight w:val="20" w:hRule="atLeast"/>
        </w:trPr>
        <w:tc>
          <w:tcPr>
            <w:tcW w:w="317" w:type="pct"/>
            <w:tcBorders>
              <w:top w:val="single" w:color="auto" w:sz="4" w:space="0"/>
              <w:left w:val="single" w:color="auto" w:sz="4" w:space="0"/>
            </w:tcBorders>
            <w:shd w:val="clear" w:color="auto" w:fill="FFFFFF"/>
            <w:vAlign w:val="center"/>
          </w:tcPr>
          <w:p w14:paraId="3F773CFE">
            <w:pPr>
              <w:pStyle w:val="26"/>
              <w:spacing w:line="560" w:lineRule="exact"/>
              <w:jc w:val="left"/>
              <w:rPr>
                <w:sz w:val="24"/>
                <w:szCs w:val="24"/>
                <w:lang w:val="en-US" w:eastAsia="zh-CN"/>
              </w:rPr>
            </w:pPr>
            <w:r>
              <w:rPr>
                <w:rFonts w:hint="eastAsia"/>
                <w:sz w:val="24"/>
                <w:szCs w:val="24"/>
                <w:lang w:val="en-US" w:eastAsia="zh-CN"/>
              </w:rPr>
              <w:t>6</w:t>
            </w:r>
          </w:p>
        </w:tc>
        <w:tc>
          <w:tcPr>
            <w:tcW w:w="479" w:type="pct"/>
            <w:tcBorders>
              <w:top w:val="single" w:color="auto" w:sz="4" w:space="0"/>
              <w:left w:val="single" w:color="auto" w:sz="4" w:space="0"/>
            </w:tcBorders>
            <w:shd w:val="clear" w:color="auto" w:fill="FFFFFF"/>
            <w:vAlign w:val="center"/>
          </w:tcPr>
          <w:p w14:paraId="5C6BB643">
            <w:pPr>
              <w:pStyle w:val="26"/>
              <w:spacing w:line="560" w:lineRule="exact"/>
              <w:jc w:val="left"/>
              <w:rPr>
                <w:sz w:val="24"/>
                <w:szCs w:val="24"/>
                <w:lang w:val="en-US" w:eastAsia="zh-CN"/>
              </w:rPr>
            </w:pPr>
            <w:r>
              <w:rPr>
                <w:rFonts w:hint="eastAsia"/>
                <w:sz w:val="24"/>
                <w:szCs w:val="24"/>
                <w:lang w:val="en-US" w:eastAsia="zh-CN"/>
              </w:rPr>
              <w:t>起重机械及机具</w:t>
            </w:r>
          </w:p>
        </w:tc>
        <w:tc>
          <w:tcPr>
            <w:tcW w:w="3199" w:type="pct"/>
            <w:tcBorders>
              <w:top w:val="single" w:color="auto" w:sz="4" w:space="0"/>
              <w:left w:val="single" w:color="auto" w:sz="4" w:space="0"/>
            </w:tcBorders>
            <w:shd w:val="clear" w:color="auto" w:fill="FFFFFF"/>
            <w:vAlign w:val="center"/>
          </w:tcPr>
          <w:p w14:paraId="2B3C07F3">
            <w:pPr>
              <w:pStyle w:val="26"/>
              <w:spacing w:line="560" w:lineRule="exact"/>
              <w:jc w:val="left"/>
              <w:rPr>
                <w:sz w:val="24"/>
                <w:szCs w:val="24"/>
                <w:lang w:val="en-US" w:eastAsia="zh-CN"/>
              </w:rPr>
            </w:pPr>
            <w:r>
              <w:rPr>
                <w:rFonts w:hint="eastAsia"/>
                <w:sz w:val="24"/>
                <w:szCs w:val="24"/>
                <w:lang w:val="en-US" w:eastAsia="zh-CN"/>
              </w:rPr>
              <w:t>对常用中、小型起重机具进行简单维护。</w:t>
            </w:r>
          </w:p>
        </w:tc>
        <w:tc>
          <w:tcPr>
            <w:tcW w:w="470" w:type="pct"/>
            <w:tcBorders>
              <w:top w:val="single" w:color="auto" w:sz="4" w:space="0"/>
              <w:left w:val="single" w:color="auto" w:sz="4" w:space="0"/>
            </w:tcBorders>
            <w:shd w:val="clear" w:color="auto" w:fill="FFFFFF"/>
            <w:vAlign w:val="center"/>
          </w:tcPr>
          <w:p w14:paraId="3909C66D">
            <w:pPr>
              <w:pStyle w:val="26"/>
              <w:spacing w:line="560" w:lineRule="exact"/>
              <w:jc w:val="left"/>
              <w:rPr>
                <w:sz w:val="24"/>
                <w:szCs w:val="24"/>
                <w:lang w:val="en-US" w:eastAsia="zh-CN"/>
              </w:rPr>
            </w:pPr>
            <w:r>
              <w:rPr>
                <w:rFonts w:hint="eastAsia"/>
                <w:sz w:val="24"/>
                <w:szCs w:val="24"/>
                <w:lang w:val="en-US" w:eastAsia="zh-CN"/>
              </w:rPr>
              <w:t>5</w:t>
            </w:r>
          </w:p>
        </w:tc>
        <w:tc>
          <w:tcPr>
            <w:tcW w:w="533" w:type="pct"/>
            <w:tcBorders>
              <w:top w:val="single" w:color="auto" w:sz="4" w:space="0"/>
              <w:left w:val="single" w:color="auto" w:sz="4" w:space="0"/>
              <w:right w:val="single" w:color="auto" w:sz="4" w:space="0"/>
            </w:tcBorders>
            <w:shd w:val="clear" w:color="auto" w:fill="FFFFFF"/>
            <w:vAlign w:val="center"/>
          </w:tcPr>
          <w:p w14:paraId="470E1292">
            <w:pPr>
              <w:pStyle w:val="26"/>
              <w:spacing w:line="560" w:lineRule="exact"/>
              <w:jc w:val="left"/>
              <w:rPr>
                <w:sz w:val="24"/>
                <w:szCs w:val="24"/>
              </w:rPr>
            </w:pPr>
          </w:p>
        </w:tc>
      </w:tr>
      <w:tr w14:paraId="76B2088D">
        <w:tblPrEx>
          <w:tblCellMar>
            <w:top w:w="0" w:type="dxa"/>
            <w:left w:w="10" w:type="dxa"/>
            <w:bottom w:w="0" w:type="dxa"/>
            <w:right w:w="10" w:type="dxa"/>
          </w:tblCellMar>
        </w:tblPrEx>
        <w:trPr>
          <w:trHeight w:val="454" w:hRule="exact"/>
        </w:trPr>
        <w:tc>
          <w:tcPr>
            <w:tcW w:w="3995" w:type="pct"/>
            <w:gridSpan w:val="3"/>
            <w:tcBorders>
              <w:top w:val="single" w:color="auto" w:sz="4" w:space="0"/>
              <w:left w:val="single" w:color="auto" w:sz="4" w:space="0"/>
              <w:bottom w:val="single" w:color="auto" w:sz="4" w:space="0"/>
            </w:tcBorders>
            <w:shd w:val="clear" w:color="auto" w:fill="FFFFFF"/>
            <w:vAlign w:val="center"/>
          </w:tcPr>
          <w:p w14:paraId="3C535FAA">
            <w:pPr>
              <w:pStyle w:val="26"/>
              <w:spacing w:line="560" w:lineRule="exact"/>
              <w:jc w:val="left"/>
              <w:rPr>
                <w:sz w:val="24"/>
                <w:szCs w:val="24"/>
                <w:lang w:val="en-US" w:eastAsia="zh-CN"/>
              </w:rPr>
            </w:pPr>
            <w:r>
              <w:rPr>
                <w:rFonts w:hint="eastAsia"/>
                <w:sz w:val="24"/>
                <w:szCs w:val="24"/>
                <w:lang w:val="en-US" w:eastAsia="zh-CN"/>
              </w:rPr>
              <w:t>合计</w:t>
            </w:r>
          </w:p>
        </w:tc>
        <w:tc>
          <w:tcPr>
            <w:tcW w:w="470" w:type="pct"/>
            <w:tcBorders>
              <w:top w:val="single" w:color="auto" w:sz="4" w:space="0"/>
              <w:left w:val="single" w:color="auto" w:sz="4" w:space="0"/>
              <w:bottom w:val="single" w:color="auto" w:sz="4" w:space="0"/>
            </w:tcBorders>
            <w:shd w:val="clear" w:color="auto" w:fill="FFFFFF"/>
            <w:vAlign w:val="center"/>
          </w:tcPr>
          <w:p w14:paraId="6589E163">
            <w:pPr>
              <w:pStyle w:val="26"/>
              <w:spacing w:line="560" w:lineRule="exact"/>
              <w:jc w:val="left"/>
              <w:rPr>
                <w:sz w:val="24"/>
                <w:szCs w:val="24"/>
                <w:lang w:val="en-US" w:eastAsia="zh-CN"/>
              </w:rPr>
            </w:pPr>
            <w:r>
              <w:rPr>
                <w:rFonts w:hint="eastAsia"/>
                <w:sz w:val="24"/>
                <w:szCs w:val="24"/>
                <w:lang w:val="en-US" w:eastAsia="zh-CN"/>
              </w:rPr>
              <w:t>100</w:t>
            </w:r>
          </w:p>
        </w:tc>
        <w:tc>
          <w:tcPr>
            <w:tcW w:w="533" w:type="pct"/>
            <w:tcBorders>
              <w:top w:val="single" w:color="auto" w:sz="4" w:space="0"/>
              <w:left w:val="single" w:color="auto" w:sz="4" w:space="0"/>
              <w:bottom w:val="single" w:color="auto" w:sz="4" w:space="0"/>
              <w:right w:val="single" w:color="auto" w:sz="4" w:space="0"/>
            </w:tcBorders>
            <w:shd w:val="clear" w:color="auto" w:fill="FFFFFF"/>
            <w:vAlign w:val="center"/>
          </w:tcPr>
          <w:p w14:paraId="759881A2">
            <w:pPr>
              <w:pStyle w:val="26"/>
              <w:spacing w:line="560" w:lineRule="exact"/>
              <w:jc w:val="left"/>
              <w:rPr>
                <w:sz w:val="24"/>
                <w:szCs w:val="24"/>
              </w:rPr>
            </w:pPr>
          </w:p>
        </w:tc>
      </w:tr>
      <w:tr w14:paraId="21D16412">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6FF0E39">
            <w:pPr>
              <w:pStyle w:val="27"/>
              <w:shd w:val="clear" w:color="auto" w:fill="auto"/>
              <w:tabs>
                <w:tab w:val="left" w:pos="6330"/>
              </w:tabs>
              <w:spacing w:before="0" w:line="560" w:lineRule="exact"/>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7AB70998">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8F8C553">
            <w:pPr>
              <w:pStyle w:val="27"/>
              <w:shd w:val="clear" w:color="auto" w:fill="auto"/>
              <w:tabs>
                <w:tab w:val="left" w:pos="6330"/>
              </w:tabs>
              <w:spacing w:before="0" w:line="560" w:lineRule="exact"/>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5AF80394">
      <w:pPr>
        <w:spacing w:line="560" w:lineRule="exact"/>
        <w:jc w:val="center"/>
        <w:rPr>
          <w:rFonts w:ascii="黑体" w:hAnsi="黑体" w:eastAsia="黑体"/>
          <w:sz w:val="24"/>
          <w:lang w:val="zh-CN"/>
        </w:rPr>
      </w:pPr>
    </w:p>
    <w:p w14:paraId="77AE2C3D">
      <w:pPr>
        <w:spacing w:line="560" w:lineRule="exact"/>
        <w:rPr>
          <w:rFonts w:asciiTheme="minorEastAsia" w:hAnsiTheme="minorEastAsia"/>
          <w:b/>
          <w:bCs/>
          <w:sz w:val="44"/>
          <w:szCs w:val="44"/>
        </w:rPr>
      </w:pPr>
    </w:p>
    <w:p w14:paraId="6FE41A71">
      <w:pPr>
        <w:spacing w:line="560" w:lineRule="exact"/>
        <w:rPr>
          <w:rFonts w:ascii="黑体" w:hAnsi="黑体" w:eastAsia="黑体" w:cs="黑体"/>
          <w:b/>
          <w:sz w:val="32"/>
          <w:szCs w:val="32"/>
        </w:rPr>
      </w:pPr>
    </w:p>
    <w:p w14:paraId="1CD74BAD">
      <w:pPr>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0A7EF19C">
      <w:pPr>
        <w:jc w:val="center"/>
        <w:rPr>
          <w:rFonts w:asciiTheme="minorEastAsia" w:hAnsiTheme="minorEastAsia"/>
          <w:b/>
          <w:bCs/>
          <w:sz w:val="44"/>
          <w:szCs w:val="44"/>
        </w:rPr>
      </w:pPr>
      <w:r>
        <w:rPr>
          <w:rFonts w:hint="eastAsia" w:asciiTheme="minorEastAsia" w:hAnsiTheme="minorEastAsia"/>
          <w:b/>
          <w:bCs/>
          <w:sz w:val="44"/>
          <w:szCs w:val="44"/>
        </w:rPr>
        <w:t>（管道工）</w:t>
      </w:r>
    </w:p>
    <w:p w14:paraId="4307A545"/>
    <w:p w14:paraId="175C195E">
      <w:pPr>
        <w:pStyle w:val="2"/>
        <w:spacing w:before="0" w:after="0" w:line="360" w:lineRule="auto"/>
        <w:ind w:firstLine="562" w:firstLineChars="200"/>
        <w:rPr>
          <w:rFonts w:hAnsi="黑体" w:cs="黑体"/>
          <w:sz w:val="28"/>
          <w:szCs w:val="28"/>
        </w:rPr>
      </w:pPr>
      <w:bookmarkStart w:id="481" w:name="_Toc512090300"/>
      <w:r>
        <w:rPr>
          <w:rFonts w:hint="eastAsia" w:hAnsi="黑体" w:cs="黑体"/>
          <w:sz w:val="28"/>
          <w:szCs w:val="28"/>
        </w:rPr>
        <w:t>一、职业概况</w:t>
      </w:r>
      <w:bookmarkEnd w:id="481"/>
    </w:p>
    <w:p w14:paraId="4345E1B2">
      <w:pPr>
        <w:pStyle w:val="2"/>
        <w:spacing w:before="0" w:after="0" w:line="360" w:lineRule="auto"/>
        <w:ind w:firstLine="562" w:firstLineChars="200"/>
        <w:rPr>
          <w:rFonts w:ascii="楷体" w:hAnsi="楷体" w:eastAsia="楷体" w:cs="黑体"/>
          <w:sz w:val="28"/>
          <w:szCs w:val="28"/>
        </w:rPr>
      </w:pPr>
      <w:bookmarkStart w:id="482" w:name="_Toc512090301"/>
      <w:r>
        <w:rPr>
          <w:rFonts w:hint="eastAsia" w:ascii="楷体" w:hAnsi="楷体" w:eastAsia="楷体" w:cs="宋体"/>
          <w:sz w:val="28"/>
          <w:szCs w:val="28"/>
        </w:rPr>
        <w:t>（一）职业名称</w:t>
      </w:r>
      <w:bookmarkEnd w:id="482"/>
    </w:p>
    <w:p w14:paraId="6AF04C7E">
      <w:pPr>
        <w:spacing w:line="360" w:lineRule="auto"/>
        <w:ind w:firstLine="560" w:firstLineChars="200"/>
        <w:rPr>
          <w:rFonts w:ascii="宋体" w:hAnsi="宋体" w:cs="宋体"/>
          <w:sz w:val="28"/>
          <w:szCs w:val="28"/>
        </w:rPr>
      </w:pPr>
      <w:r>
        <w:rPr>
          <w:rFonts w:hint="eastAsia" w:ascii="宋体" w:hAnsi="宋体" w:cs="宋体"/>
          <w:sz w:val="28"/>
          <w:szCs w:val="28"/>
        </w:rPr>
        <w:t>管道工。</w:t>
      </w:r>
    </w:p>
    <w:p w14:paraId="1FB36E05">
      <w:pPr>
        <w:pStyle w:val="2"/>
        <w:spacing w:before="0" w:after="0" w:line="360" w:lineRule="auto"/>
        <w:ind w:firstLine="562" w:firstLineChars="200"/>
        <w:rPr>
          <w:rFonts w:ascii="楷体" w:hAnsi="楷体" w:eastAsia="楷体" w:cs="宋体"/>
          <w:sz w:val="28"/>
          <w:szCs w:val="28"/>
        </w:rPr>
      </w:pPr>
      <w:bookmarkStart w:id="483" w:name="_Toc512090302"/>
      <w:r>
        <w:rPr>
          <w:rFonts w:hint="eastAsia" w:ascii="楷体" w:hAnsi="楷体" w:eastAsia="楷体" w:cs="宋体"/>
          <w:sz w:val="28"/>
          <w:szCs w:val="28"/>
        </w:rPr>
        <w:t>（二）职业定义</w:t>
      </w:r>
      <w:bookmarkEnd w:id="483"/>
    </w:p>
    <w:p w14:paraId="41906D30">
      <w:pPr>
        <w:pStyle w:val="2"/>
        <w:spacing w:before="0" w:after="0" w:line="360" w:lineRule="auto"/>
        <w:ind w:firstLine="560" w:firstLineChars="200"/>
        <w:rPr>
          <w:rFonts w:ascii="宋体" w:hAnsi="宋体" w:eastAsia="宋体" w:cs="宋体"/>
          <w:b w:val="0"/>
          <w:kern w:val="2"/>
          <w:sz w:val="28"/>
          <w:szCs w:val="28"/>
        </w:rPr>
      </w:pPr>
      <w:bookmarkStart w:id="484" w:name="_Toc512090303"/>
      <w:r>
        <w:rPr>
          <w:rFonts w:hint="eastAsia" w:ascii="宋体" w:hAnsi="宋体" w:eastAsia="宋体" w:cs="宋体"/>
          <w:b w:val="0"/>
          <w:kern w:val="2"/>
          <w:sz w:val="28"/>
          <w:szCs w:val="28"/>
        </w:rPr>
        <w:t>操作专用机械设备，进行金属及非金属管子加工和管路安装、调试、维护与修理的人员。</w:t>
      </w:r>
      <w:bookmarkEnd w:id="484"/>
    </w:p>
    <w:p w14:paraId="5CB9AD31">
      <w:pPr>
        <w:pStyle w:val="2"/>
        <w:spacing w:before="0" w:after="0" w:line="360" w:lineRule="auto"/>
        <w:ind w:firstLine="562" w:firstLineChars="200"/>
        <w:rPr>
          <w:rFonts w:ascii="楷体" w:hAnsi="楷体" w:eastAsia="楷体" w:cs="宋体"/>
          <w:sz w:val="28"/>
          <w:szCs w:val="28"/>
        </w:rPr>
      </w:pPr>
      <w:bookmarkStart w:id="485" w:name="_Toc512090304"/>
      <w:r>
        <w:rPr>
          <w:rFonts w:hint="eastAsia" w:ascii="楷体" w:hAnsi="楷体" w:eastAsia="楷体" w:cs="宋体"/>
          <w:sz w:val="28"/>
          <w:szCs w:val="28"/>
        </w:rPr>
        <w:t>（三）职业等级</w:t>
      </w:r>
      <w:bookmarkEnd w:id="485"/>
    </w:p>
    <w:p w14:paraId="5A361A13">
      <w:pPr>
        <w:spacing w:line="360" w:lineRule="auto"/>
        <w:ind w:firstLine="560" w:firstLineChars="200"/>
        <w:rPr>
          <w:rFonts w:ascii="宋体" w:hAnsi="宋体" w:cs="宋体"/>
          <w:sz w:val="28"/>
          <w:szCs w:val="28"/>
        </w:rPr>
      </w:pPr>
      <w:r>
        <w:rPr>
          <w:rFonts w:hint="eastAsia" w:ascii="宋体" w:hAnsi="宋体" w:cs="宋体"/>
          <w:sz w:val="28"/>
          <w:szCs w:val="28"/>
        </w:rPr>
        <w:t>本职业共设五个等级，分别为：初级（国家职业资格五级）、中级（国家职业资格四级）、高级（国家职业资格三级）。</w:t>
      </w:r>
    </w:p>
    <w:p w14:paraId="68932C9B">
      <w:pPr>
        <w:pStyle w:val="2"/>
        <w:spacing w:before="0" w:after="0" w:line="360" w:lineRule="auto"/>
        <w:ind w:firstLine="562" w:firstLineChars="200"/>
        <w:rPr>
          <w:rFonts w:ascii="楷体" w:hAnsi="楷体" w:eastAsia="楷体" w:cs="宋体"/>
          <w:sz w:val="28"/>
          <w:szCs w:val="28"/>
        </w:rPr>
      </w:pPr>
      <w:bookmarkStart w:id="486" w:name="_Toc512090305"/>
      <w:r>
        <w:rPr>
          <w:rFonts w:hint="eastAsia" w:ascii="楷体" w:hAnsi="楷体" w:eastAsia="楷体" w:cs="宋体"/>
          <w:sz w:val="28"/>
          <w:szCs w:val="28"/>
        </w:rPr>
        <w:t>（四）职业环境</w:t>
      </w:r>
      <w:bookmarkEnd w:id="486"/>
    </w:p>
    <w:p w14:paraId="7123311D">
      <w:pPr>
        <w:pStyle w:val="2"/>
        <w:spacing w:before="0" w:after="0" w:line="360" w:lineRule="auto"/>
        <w:ind w:firstLine="560" w:firstLineChars="200"/>
        <w:rPr>
          <w:rFonts w:ascii="宋体" w:hAnsi="宋体" w:cs="宋体"/>
          <w:b w:val="0"/>
          <w:kern w:val="0"/>
          <w:sz w:val="28"/>
          <w:szCs w:val="28"/>
        </w:rPr>
      </w:pPr>
      <w:bookmarkStart w:id="487" w:name="_Toc512090306"/>
      <w:r>
        <w:rPr>
          <w:rFonts w:hint="eastAsia" w:ascii="宋体" w:hAnsi="宋体" w:cs="宋体"/>
          <w:b w:val="0"/>
          <w:kern w:val="0"/>
          <w:sz w:val="28"/>
          <w:szCs w:val="28"/>
        </w:rPr>
        <w:t>室内，室外，常温。</w:t>
      </w:r>
      <w:bookmarkEnd w:id="487"/>
    </w:p>
    <w:p w14:paraId="6E201A92">
      <w:pPr>
        <w:pStyle w:val="2"/>
        <w:spacing w:before="0" w:after="0" w:line="360" w:lineRule="auto"/>
        <w:ind w:firstLine="562" w:firstLineChars="200"/>
        <w:rPr>
          <w:rFonts w:ascii="楷体" w:hAnsi="楷体" w:eastAsia="楷体" w:cs="宋体"/>
          <w:sz w:val="28"/>
          <w:szCs w:val="28"/>
        </w:rPr>
      </w:pPr>
      <w:bookmarkStart w:id="488" w:name="_Toc512090307"/>
      <w:r>
        <w:rPr>
          <w:rFonts w:hint="eastAsia" w:ascii="楷体" w:hAnsi="楷体" w:eastAsia="楷体" w:cs="宋体"/>
          <w:sz w:val="28"/>
          <w:szCs w:val="28"/>
        </w:rPr>
        <w:t>（五）职业能力特征</w:t>
      </w:r>
      <w:bookmarkEnd w:id="488"/>
    </w:p>
    <w:p w14:paraId="60A848C0">
      <w:pPr>
        <w:pStyle w:val="2"/>
        <w:spacing w:before="0" w:after="0" w:line="360" w:lineRule="auto"/>
        <w:ind w:firstLine="560" w:firstLineChars="200"/>
        <w:rPr>
          <w:rFonts w:ascii="宋体" w:hAnsi="宋体" w:eastAsia="宋体" w:cs="宋体"/>
          <w:b w:val="0"/>
          <w:kern w:val="0"/>
          <w:sz w:val="28"/>
          <w:szCs w:val="28"/>
        </w:rPr>
      </w:pPr>
      <w:bookmarkStart w:id="489" w:name="_Toc512090308"/>
      <w:r>
        <w:rPr>
          <w:rFonts w:hint="eastAsia" w:ascii="宋体" w:hAnsi="宋体" w:eastAsia="宋体" w:cs="宋体"/>
          <w:b w:val="0"/>
          <w:kern w:val="0"/>
          <w:sz w:val="28"/>
          <w:szCs w:val="28"/>
        </w:rPr>
        <w:t>具有一定的学习能力，较强的空间感和计算能力，准确的分析、推理、判断能力，手指、手臂灵活。</w:t>
      </w:r>
      <w:bookmarkEnd w:id="489"/>
    </w:p>
    <w:p w14:paraId="32FBD560">
      <w:pPr>
        <w:pStyle w:val="2"/>
        <w:spacing w:before="0" w:after="0" w:line="360" w:lineRule="auto"/>
        <w:ind w:firstLine="562" w:firstLineChars="200"/>
        <w:rPr>
          <w:rFonts w:ascii="楷体" w:hAnsi="楷体" w:eastAsia="楷体" w:cs="宋体"/>
          <w:sz w:val="28"/>
          <w:szCs w:val="28"/>
        </w:rPr>
      </w:pPr>
      <w:bookmarkStart w:id="490" w:name="_Toc512090309"/>
      <w:r>
        <w:rPr>
          <w:rFonts w:hint="eastAsia" w:ascii="楷体" w:hAnsi="楷体" w:eastAsia="楷体" w:cs="宋体"/>
          <w:sz w:val="28"/>
          <w:szCs w:val="28"/>
        </w:rPr>
        <w:t>（六）基本文化程度</w:t>
      </w:r>
      <w:bookmarkEnd w:id="490"/>
    </w:p>
    <w:p w14:paraId="0235A5BC">
      <w:pPr>
        <w:ind w:firstLine="560" w:firstLineChars="200"/>
        <w:rPr>
          <w:sz w:val="28"/>
          <w:szCs w:val="28"/>
        </w:rPr>
      </w:pPr>
      <w:r>
        <w:rPr>
          <w:rFonts w:hint="eastAsia" w:ascii="宋体" w:hAnsi="宋体" w:cs="宋体"/>
          <w:kern w:val="0"/>
          <w:sz w:val="28"/>
          <w:szCs w:val="28"/>
        </w:rPr>
        <w:t>初中毕业</w:t>
      </w:r>
      <w:r>
        <w:rPr>
          <w:rFonts w:hint="eastAsia"/>
          <w:sz w:val="28"/>
          <w:szCs w:val="28"/>
        </w:rPr>
        <w:t>（或相当文化程度）</w:t>
      </w:r>
      <w:r>
        <w:rPr>
          <w:rFonts w:hint="eastAsia" w:ascii="宋体" w:hAnsi="宋体" w:cs="宋体"/>
          <w:sz w:val="28"/>
          <w:szCs w:val="28"/>
        </w:rPr>
        <w:t>。</w:t>
      </w:r>
    </w:p>
    <w:p w14:paraId="5F23D950">
      <w:pPr>
        <w:pStyle w:val="2"/>
        <w:spacing w:before="0" w:after="0" w:line="360" w:lineRule="auto"/>
        <w:ind w:firstLine="562" w:firstLineChars="200"/>
        <w:rPr>
          <w:rFonts w:hAnsi="黑体" w:cs="黑体"/>
          <w:sz w:val="28"/>
          <w:szCs w:val="28"/>
        </w:rPr>
      </w:pPr>
      <w:bookmarkStart w:id="491" w:name="_Toc512090310"/>
      <w:r>
        <w:rPr>
          <w:rFonts w:hint="eastAsia" w:hAnsi="黑体" w:cs="黑体"/>
          <w:sz w:val="28"/>
          <w:szCs w:val="28"/>
        </w:rPr>
        <w:t>二、技能操作要求</w:t>
      </w:r>
      <w:bookmarkEnd w:id="491"/>
    </w:p>
    <w:p w14:paraId="7D54BEDB">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本标准对初级工、中级工、高级工、技师和高级技师的技能要求依次递进，高级别包括低级别的要求。</w:t>
      </w:r>
    </w:p>
    <w:p w14:paraId="372AE4E0">
      <w:pPr>
        <w:pStyle w:val="2"/>
        <w:spacing w:before="0" w:after="0" w:line="360" w:lineRule="auto"/>
        <w:ind w:firstLine="562" w:firstLineChars="200"/>
        <w:rPr>
          <w:rFonts w:ascii="楷体" w:hAnsi="楷体" w:eastAsia="楷体" w:cs="宋体"/>
          <w:sz w:val="28"/>
          <w:szCs w:val="28"/>
        </w:rPr>
      </w:pPr>
      <w:bookmarkStart w:id="492" w:name="_Toc512090311"/>
      <w:r>
        <w:rPr>
          <w:rFonts w:hint="eastAsia" w:ascii="楷体" w:hAnsi="楷体" w:eastAsia="楷体" w:cs="宋体"/>
          <w:sz w:val="28"/>
          <w:szCs w:val="28"/>
        </w:rPr>
        <w:t>（一）初级工</w:t>
      </w:r>
      <w:bookmarkEnd w:id="492"/>
    </w:p>
    <w:p w14:paraId="039B2F09">
      <w:pPr>
        <w:rPr>
          <w:rFonts w:ascii="宋体" w:hAnsi="宋体" w:cs="宋体"/>
          <w:kern w:val="0"/>
          <w:sz w:val="28"/>
          <w:szCs w:val="28"/>
        </w:rPr>
      </w:pPr>
      <w:r>
        <w:rPr>
          <w:rFonts w:hint="eastAsia" w:ascii="宋体" w:hAnsi="宋体" w:cs="宋体"/>
          <w:kern w:val="0"/>
          <w:sz w:val="28"/>
          <w:szCs w:val="28"/>
        </w:rPr>
        <w:t>1.能够准备和正确使用个人劳保用品</w:t>
      </w:r>
    </w:p>
    <w:p w14:paraId="73680E95">
      <w:pPr>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能够识读简单的室内给、排水施工图</w:t>
      </w:r>
    </w:p>
    <w:p w14:paraId="7A0471AC">
      <w:pPr>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能够正确使用给排水安装的施工机具、工具，并进行一般维护</w:t>
      </w:r>
    </w:p>
    <w:p w14:paraId="1789C3F4">
      <w:pPr>
        <w:rPr>
          <w:rFonts w:ascii="宋体" w:hAnsi="宋体" w:cs="宋体"/>
          <w:kern w:val="0"/>
          <w:sz w:val="28"/>
          <w:szCs w:val="28"/>
        </w:rPr>
      </w:pPr>
      <w:r>
        <w:rPr>
          <w:rFonts w:hint="eastAsia" w:ascii="宋体" w:hAnsi="宋体" w:cs="宋体"/>
          <w:kern w:val="0"/>
          <w:sz w:val="28"/>
          <w:szCs w:val="28"/>
        </w:rPr>
        <w:t>4</w:t>
      </w:r>
      <w:r>
        <w:rPr>
          <w:rFonts w:ascii="宋体" w:hAnsi="宋体" w:cs="宋体"/>
          <w:kern w:val="0"/>
          <w:sz w:val="28"/>
          <w:szCs w:val="28"/>
        </w:rPr>
        <w:t>.</w:t>
      </w:r>
      <w:r>
        <w:rPr>
          <w:rFonts w:hint="eastAsia" w:ascii="宋体" w:hAnsi="宋体" w:cs="宋体"/>
          <w:kern w:val="0"/>
          <w:sz w:val="28"/>
          <w:szCs w:val="28"/>
        </w:rPr>
        <w:t>能够完成各类管材、管件、阀门、器具安装前质量检查的准备工作</w:t>
      </w:r>
      <w:r>
        <w:rPr>
          <w:rFonts w:ascii="宋体" w:hAnsi="宋体" w:cs="宋体"/>
          <w:kern w:val="0"/>
          <w:sz w:val="28"/>
          <w:szCs w:val="28"/>
        </w:rPr>
        <w:t xml:space="preserve"> </w:t>
      </w:r>
    </w:p>
    <w:p w14:paraId="1B2F33D8">
      <w:pPr>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能够进行管道量尺和下料</w:t>
      </w:r>
    </w:p>
    <w:p w14:paraId="7CE4B4E4">
      <w:pPr>
        <w:rPr>
          <w:rFonts w:ascii="宋体" w:hAnsi="宋体" w:cs="宋体"/>
          <w:kern w:val="0"/>
          <w:sz w:val="28"/>
          <w:szCs w:val="28"/>
        </w:rPr>
      </w:pPr>
      <w:r>
        <w:rPr>
          <w:rFonts w:ascii="宋体" w:hAnsi="宋体" w:cs="宋体"/>
          <w:kern w:val="0"/>
          <w:sz w:val="28"/>
          <w:szCs w:val="28"/>
        </w:rPr>
        <w:t>6.</w:t>
      </w:r>
      <w:r>
        <w:rPr>
          <w:rFonts w:hint="eastAsia" w:ascii="宋体" w:hAnsi="宋体" w:cs="宋体"/>
          <w:kern w:val="0"/>
          <w:sz w:val="28"/>
          <w:szCs w:val="28"/>
        </w:rPr>
        <w:t>能够进行室内给、排水管道及弹簧式压力表和水位计等安装</w:t>
      </w:r>
    </w:p>
    <w:p w14:paraId="6CFC7D58">
      <w:pPr>
        <w:rPr>
          <w:rFonts w:ascii="宋体" w:hAnsi="宋体" w:cs="宋体"/>
          <w:kern w:val="0"/>
          <w:sz w:val="28"/>
          <w:szCs w:val="28"/>
        </w:rPr>
      </w:pPr>
      <w:r>
        <w:rPr>
          <w:rFonts w:ascii="宋体" w:hAnsi="宋体" w:cs="宋体"/>
          <w:kern w:val="0"/>
          <w:sz w:val="28"/>
          <w:szCs w:val="28"/>
        </w:rPr>
        <w:t>7.</w:t>
      </w:r>
      <w:r>
        <w:rPr>
          <w:rFonts w:hint="eastAsia" w:ascii="宋体" w:hAnsi="宋体" w:cs="宋体"/>
          <w:kern w:val="0"/>
          <w:sz w:val="28"/>
          <w:szCs w:val="28"/>
        </w:rPr>
        <w:t>能够进行室内给水管道的水压试验、冲化、消毒和排水管道灌水试验</w:t>
      </w:r>
    </w:p>
    <w:p w14:paraId="2D61962D">
      <w:pPr>
        <w:pStyle w:val="2"/>
        <w:spacing w:before="0" w:after="0" w:line="360" w:lineRule="auto"/>
        <w:ind w:firstLine="562" w:firstLineChars="200"/>
        <w:rPr>
          <w:rFonts w:ascii="楷体" w:hAnsi="楷体" w:eastAsia="楷体" w:cs="宋体"/>
          <w:sz w:val="28"/>
          <w:szCs w:val="28"/>
        </w:rPr>
      </w:pPr>
      <w:bookmarkStart w:id="493" w:name="_Toc512090312"/>
      <w:r>
        <w:rPr>
          <w:rFonts w:hint="eastAsia" w:ascii="楷体" w:hAnsi="楷体" w:eastAsia="楷体" w:cs="宋体"/>
          <w:sz w:val="28"/>
          <w:szCs w:val="28"/>
        </w:rPr>
        <w:t>（二）中级工</w:t>
      </w:r>
      <w:bookmarkEnd w:id="493"/>
    </w:p>
    <w:p w14:paraId="13CB03E8">
      <w:pPr>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w:t>
      </w:r>
      <w:r>
        <w:rPr>
          <w:rFonts w:hint="eastAsia" w:ascii="宋体" w:hAnsi="宋体" w:cs="宋体"/>
          <w:kern w:val="0"/>
          <w:sz w:val="28"/>
          <w:szCs w:val="28"/>
        </w:rPr>
        <w:t>能够进行场地、施工机具、工具的安全检查、识读管道施工图及简单工艺管道施工图</w:t>
      </w:r>
    </w:p>
    <w:p w14:paraId="6E61A0AA">
      <w:pPr>
        <w:rPr>
          <w:rFonts w:ascii="宋体" w:hAnsi="宋体" w:cs="宋体"/>
          <w:kern w:val="0"/>
          <w:sz w:val="28"/>
          <w:szCs w:val="28"/>
        </w:rPr>
      </w:pPr>
      <w:r>
        <w:rPr>
          <w:rFonts w:hint="eastAsia" w:ascii="宋体" w:hAnsi="宋体" w:cs="宋体"/>
          <w:kern w:val="0"/>
          <w:sz w:val="28"/>
          <w:szCs w:val="28"/>
        </w:rPr>
        <w:t>2</w:t>
      </w:r>
      <w:r>
        <w:rPr>
          <w:rFonts w:ascii="宋体" w:hAnsi="宋体" w:cs="宋体"/>
          <w:kern w:val="0"/>
          <w:sz w:val="28"/>
          <w:szCs w:val="28"/>
        </w:rPr>
        <w:t xml:space="preserve">. </w:t>
      </w:r>
      <w:r>
        <w:rPr>
          <w:rFonts w:hint="eastAsia" w:ascii="宋体" w:hAnsi="宋体" w:cs="宋体"/>
          <w:kern w:val="0"/>
          <w:sz w:val="28"/>
          <w:szCs w:val="28"/>
        </w:rPr>
        <w:t>能够根据燃气施工图计算工料、进行阀门试验、进行管材的酸洗除锈操作、管材的脱脂操作、进行阀门、垫片的脱脂操作</w:t>
      </w:r>
    </w:p>
    <w:p w14:paraId="325D7B3E">
      <w:pPr>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.能够进行燃气管道安装草图的测绘</w:t>
      </w:r>
    </w:p>
    <w:p w14:paraId="474DB923">
      <w:pPr>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.能够进行室内燃气管道镀锌钢管和不锈钢波纹管的安装</w:t>
      </w:r>
    </w:p>
    <w:p w14:paraId="0BC455B9">
      <w:pPr>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.能够进行燃气膜式表和压力计的安装</w:t>
      </w:r>
    </w:p>
    <w:p w14:paraId="0619642A">
      <w:pPr>
        <w:rPr>
          <w:rFonts w:ascii="宋体" w:hAnsi="宋体" w:cs="宋体"/>
          <w:kern w:val="0"/>
          <w:sz w:val="28"/>
          <w:szCs w:val="28"/>
        </w:rPr>
      </w:pPr>
      <w:r>
        <w:rPr>
          <w:rFonts w:ascii="宋体" w:hAnsi="宋体" w:cs="宋体"/>
          <w:kern w:val="0"/>
          <w:sz w:val="28"/>
          <w:szCs w:val="28"/>
        </w:rPr>
        <w:t>10</w:t>
      </w:r>
      <w:r>
        <w:rPr>
          <w:rFonts w:hint="eastAsia" w:ascii="宋体" w:hAnsi="宋体" w:cs="宋体"/>
          <w:kern w:val="0"/>
          <w:sz w:val="28"/>
          <w:szCs w:val="28"/>
        </w:rPr>
        <w:t>.能够进行燃气试压、吹扫</w:t>
      </w:r>
    </w:p>
    <w:p w14:paraId="17245D73">
      <w:pPr>
        <w:pStyle w:val="2"/>
        <w:spacing w:before="0" w:after="0" w:line="360" w:lineRule="auto"/>
        <w:ind w:firstLine="562" w:firstLineChars="200"/>
        <w:rPr>
          <w:rFonts w:ascii="楷体" w:hAnsi="楷体" w:eastAsia="楷体" w:cs="宋体"/>
          <w:sz w:val="28"/>
          <w:szCs w:val="28"/>
        </w:rPr>
      </w:pPr>
      <w:bookmarkStart w:id="494" w:name="_Toc512090313"/>
      <w:r>
        <w:rPr>
          <w:rFonts w:hint="eastAsia" w:ascii="楷体" w:hAnsi="楷体" w:eastAsia="楷体" w:cs="宋体"/>
          <w:sz w:val="28"/>
          <w:szCs w:val="28"/>
        </w:rPr>
        <w:t>（三）高级工</w:t>
      </w:r>
      <w:bookmarkEnd w:id="494"/>
    </w:p>
    <w:p w14:paraId="6921D579">
      <w:pPr>
        <w:rPr>
          <w:rFonts w:ascii="宋体" w:hAnsi="宋体" w:cs="宋体"/>
          <w:kern w:val="0"/>
          <w:sz w:val="28"/>
          <w:szCs w:val="28"/>
        </w:rPr>
      </w:pPr>
      <w:r>
        <w:rPr>
          <w:rFonts w:hint="eastAsia" w:ascii="宋体" w:hAnsi="宋体" w:cs="宋体"/>
          <w:kern w:val="0"/>
          <w:sz w:val="28"/>
          <w:szCs w:val="28"/>
        </w:rPr>
        <w:t>1.能够识读有关采暖工程施工图、建筑施工图、综合管线图的识读</w:t>
      </w:r>
    </w:p>
    <w:p w14:paraId="520774D9">
      <w:pPr>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w:t>
      </w:r>
      <w:r>
        <w:rPr>
          <w:rFonts w:ascii="宋体" w:hAnsi="宋体" w:cs="宋体"/>
          <w:kern w:val="0"/>
          <w:sz w:val="28"/>
          <w:szCs w:val="28"/>
        </w:rPr>
        <w:t xml:space="preserve"> </w:t>
      </w:r>
      <w:r>
        <w:rPr>
          <w:rFonts w:hint="eastAsia" w:ascii="宋体" w:hAnsi="宋体" w:cs="宋体"/>
          <w:kern w:val="0"/>
          <w:sz w:val="28"/>
          <w:szCs w:val="28"/>
        </w:rPr>
        <w:t>能够识读管道施工流水作业图</w:t>
      </w:r>
    </w:p>
    <w:p w14:paraId="031A8646">
      <w:pPr>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能够进行采暖工程钢管和塑料管的安装</w:t>
      </w:r>
    </w:p>
    <w:p w14:paraId="2B9DCBF3">
      <w:pPr>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能够进行燃气壁挂炉的安装</w:t>
      </w:r>
    </w:p>
    <w:p w14:paraId="5FA5FCAC">
      <w:pPr>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能够进行采暖换热器的安装</w:t>
      </w:r>
    </w:p>
    <w:p w14:paraId="7DDB49B1">
      <w:pPr>
        <w:rPr>
          <w:rFonts w:ascii="宋体" w:hAnsi="宋体" w:cs="宋体"/>
          <w:kern w:val="0"/>
          <w:sz w:val="28"/>
          <w:szCs w:val="28"/>
        </w:rPr>
      </w:pPr>
      <w:r>
        <w:rPr>
          <w:rFonts w:hint="eastAsia" w:ascii="宋体" w:hAnsi="宋体" w:cs="宋体"/>
          <w:kern w:val="0"/>
          <w:sz w:val="28"/>
          <w:szCs w:val="28"/>
        </w:rPr>
        <w:t>6</w:t>
      </w:r>
      <w:r>
        <w:rPr>
          <w:rFonts w:ascii="宋体" w:hAnsi="宋体" w:cs="宋体"/>
          <w:kern w:val="0"/>
          <w:sz w:val="28"/>
          <w:szCs w:val="28"/>
        </w:rPr>
        <w:t>.</w:t>
      </w:r>
      <w:r>
        <w:rPr>
          <w:rFonts w:hint="eastAsia" w:ascii="宋体" w:hAnsi="宋体" w:cs="宋体"/>
          <w:kern w:val="0"/>
          <w:sz w:val="28"/>
          <w:szCs w:val="28"/>
        </w:rPr>
        <w:t>能对给排水、燃气、采暖整套系统进行调试</w:t>
      </w:r>
    </w:p>
    <w:p w14:paraId="60A70B20">
      <w:pPr>
        <w:rPr>
          <w:rFonts w:ascii="宋体" w:hAnsi="宋体" w:cs="宋体"/>
          <w:kern w:val="0"/>
          <w:sz w:val="28"/>
          <w:szCs w:val="28"/>
        </w:rPr>
      </w:pPr>
      <w:r>
        <w:rPr>
          <w:rFonts w:ascii="宋体" w:hAnsi="宋体" w:cs="宋体"/>
          <w:kern w:val="0"/>
          <w:sz w:val="28"/>
          <w:szCs w:val="28"/>
        </w:rPr>
        <w:t>7</w:t>
      </w:r>
      <w:r>
        <w:rPr>
          <w:rFonts w:hint="eastAsia" w:ascii="宋体" w:hAnsi="宋体" w:cs="宋体"/>
          <w:kern w:val="0"/>
          <w:sz w:val="28"/>
          <w:szCs w:val="28"/>
        </w:rPr>
        <w:t>.能够进行室内外给、排水，采暖，燃气工程质量自检、互检、交接检查，能够提交有关竣工资料</w:t>
      </w:r>
    </w:p>
    <w:p w14:paraId="42E66714">
      <w:pPr>
        <w:pStyle w:val="2"/>
        <w:spacing w:before="0" w:after="0" w:line="360" w:lineRule="auto"/>
        <w:ind w:firstLine="562" w:firstLineChars="200"/>
        <w:rPr>
          <w:rFonts w:hAnsi="黑体" w:cs="黑体"/>
          <w:sz w:val="28"/>
          <w:szCs w:val="28"/>
        </w:rPr>
      </w:pPr>
      <w:bookmarkStart w:id="495" w:name="_Toc512090316"/>
      <w:r>
        <w:rPr>
          <w:rFonts w:hint="eastAsia" w:hAnsi="黑体" w:cs="黑体"/>
          <w:sz w:val="28"/>
          <w:szCs w:val="28"/>
        </w:rPr>
        <w:t>三、考核范围和比重</w:t>
      </w:r>
      <w:bookmarkEnd w:id="495"/>
    </w:p>
    <w:p w14:paraId="1C0D4981">
      <w:pPr>
        <w:pStyle w:val="2"/>
        <w:spacing w:before="0" w:after="0" w:line="360" w:lineRule="auto"/>
        <w:ind w:firstLine="562" w:firstLineChars="200"/>
        <w:rPr>
          <w:rFonts w:ascii="楷体" w:hAnsi="楷体" w:eastAsia="楷体" w:cs="宋体"/>
          <w:sz w:val="28"/>
          <w:szCs w:val="28"/>
        </w:rPr>
      </w:pPr>
      <w:bookmarkStart w:id="496" w:name="_Toc512090317"/>
      <w:r>
        <w:rPr>
          <w:rFonts w:hint="eastAsia" w:ascii="楷体" w:hAnsi="楷体" w:eastAsia="楷体" w:cs="宋体"/>
          <w:sz w:val="28"/>
          <w:szCs w:val="28"/>
        </w:rPr>
        <w:t>（一）初级工</w:t>
      </w:r>
      <w:bookmarkEnd w:id="496"/>
    </w:p>
    <w:p w14:paraId="44C9882B">
      <w:pPr>
        <w:spacing w:line="360" w:lineRule="auto"/>
        <w:jc w:val="center"/>
        <w:rPr>
          <w:rFonts w:ascii="宋体" w:hAnsi="宋体" w:cs="宋体"/>
          <w:b/>
          <w:bCs/>
          <w:sz w:val="24"/>
        </w:rPr>
      </w:pPr>
      <w:bookmarkStart w:id="497" w:name="_Hlk88997160"/>
      <w:r>
        <w:rPr>
          <w:rFonts w:hint="eastAsia" w:ascii="宋体" w:hAnsi="宋体" w:cs="宋体"/>
          <w:b/>
          <w:bCs/>
          <w:sz w:val="24"/>
        </w:rPr>
        <w:t>初级工技能操作考核和参考分值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293"/>
        <w:gridCol w:w="1019"/>
        <w:gridCol w:w="1312"/>
        <w:gridCol w:w="3898"/>
        <w:gridCol w:w="981"/>
      </w:tblGrid>
      <w:tr w14:paraId="37C4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Align w:val="center"/>
          </w:tcPr>
          <w:p w14:paraId="0279BD34">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项目</w:t>
            </w:r>
          </w:p>
        </w:tc>
        <w:tc>
          <w:tcPr>
            <w:tcW w:w="1540" w:type="pct"/>
            <w:gridSpan w:val="3"/>
          </w:tcPr>
          <w:p w14:paraId="135C36BB">
            <w:pPr>
              <w:widowControl/>
              <w:spacing w:before="100" w:beforeAutospacing="1" w:after="100" w:afterAutospacing="1" w:line="480" w:lineRule="auto"/>
              <w:jc w:val="center"/>
              <w:rPr>
                <w:rFonts w:ascii="宋体" w:hAnsi="宋体" w:cs="宋体"/>
                <w:b/>
                <w:bCs/>
                <w:kern w:val="0"/>
                <w:szCs w:val="21"/>
              </w:rPr>
            </w:pPr>
            <w:r>
              <w:rPr>
                <w:rFonts w:hint="eastAsia" w:ascii="宋体" w:hAnsi="宋体" w:cs="宋体"/>
                <w:b/>
                <w:bCs/>
                <w:kern w:val="0"/>
                <w:szCs w:val="21"/>
              </w:rPr>
              <w:t>考核范围</w:t>
            </w:r>
          </w:p>
        </w:tc>
        <w:tc>
          <w:tcPr>
            <w:tcW w:w="2287" w:type="pct"/>
            <w:vAlign w:val="center"/>
          </w:tcPr>
          <w:p w14:paraId="53AC584F">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考核内容</w:t>
            </w:r>
          </w:p>
        </w:tc>
        <w:tc>
          <w:tcPr>
            <w:tcW w:w="575" w:type="pct"/>
            <w:vAlign w:val="center"/>
          </w:tcPr>
          <w:p w14:paraId="15C4BE45">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参考分值</w:t>
            </w:r>
          </w:p>
        </w:tc>
      </w:tr>
      <w:tr w14:paraId="67F2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restart"/>
            <w:vAlign w:val="center"/>
          </w:tcPr>
          <w:p w14:paraId="7A64B784">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技能操作(70分)</w:t>
            </w:r>
          </w:p>
        </w:tc>
        <w:tc>
          <w:tcPr>
            <w:tcW w:w="770" w:type="pct"/>
            <w:gridSpan w:val="2"/>
            <w:vMerge w:val="restart"/>
          </w:tcPr>
          <w:p w14:paraId="04E1311A">
            <w:pPr>
              <w:pStyle w:val="18"/>
              <w:widowControl/>
              <w:spacing w:beforeAutospacing="0" w:afterAutospacing="0"/>
              <w:rPr>
                <w:rFonts w:ascii="宋体" w:hAnsi="宋体" w:cs="宋体"/>
                <w:sz w:val="21"/>
                <w:szCs w:val="21"/>
              </w:rPr>
            </w:pPr>
          </w:p>
          <w:p w14:paraId="4E256685">
            <w:pPr>
              <w:pStyle w:val="18"/>
              <w:widowControl/>
              <w:spacing w:beforeAutospacing="0" w:afterAutospacing="0"/>
              <w:rPr>
                <w:rFonts w:ascii="宋体" w:hAnsi="宋体" w:cs="宋体"/>
                <w:sz w:val="21"/>
                <w:szCs w:val="21"/>
              </w:rPr>
            </w:pPr>
          </w:p>
          <w:p w14:paraId="0BDADF60">
            <w:pPr>
              <w:pStyle w:val="18"/>
              <w:widowControl/>
              <w:spacing w:beforeAutospacing="0" w:afterAutospacing="0"/>
              <w:rPr>
                <w:rFonts w:ascii="宋体" w:hAnsi="宋体" w:cs="宋体"/>
                <w:sz w:val="21"/>
                <w:szCs w:val="21"/>
              </w:rPr>
            </w:pPr>
            <w:r>
              <w:rPr>
                <w:rFonts w:hint="eastAsia" w:ascii="宋体" w:hAnsi="宋体" w:cs="宋体"/>
                <w:sz w:val="21"/>
                <w:szCs w:val="21"/>
              </w:rPr>
              <w:t>施工准备</w:t>
            </w:r>
          </w:p>
        </w:tc>
        <w:tc>
          <w:tcPr>
            <w:tcW w:w="770" w:type="pct"/>
            <w:vAlign w:val="center"/>
          </w:tcPr>
          <w:p w14:paraId="66B81E4B">
            <w:pPr>
              <w:pStyle w:val="18"/>
              <w:widowControl/>
              <w:spacing w:beforeAutospacing="0" w:afterAutospacing="0"/>
              <w:rPr>
                <w:rFonts w:ascii="宋体" w:hAnsi="宋体" w:cs="宋体"/>
                <w:sz w:val="21"/>
                <w:szCs w:val="21"/>
              </w:rPr>
            </w:pPr>
            <w:r>
              <w:rPr>
                <w:rFonts w:hint="eastAsia" w:ascii="宋体" w:hAnsi="宋体" w:cs="宋体"/>
                <w:sz w:val="21"/>
                <w:szCs w:val="21"/>
              </w:rPr>
              <w:t>识读施工图</w:t>
            </w:r>
          </w:p>
        </w:tc>
        <w:tc>
          <w:tcPr>
            <w:tcW w:w="2287" w:type="pct"/>
            <w:vAlign w:val="center"/>
          </w:tcPr>
          <w:p w14:paraId="406F1AD5">
            <w:pPr>
              <w:pStyle w:val="18"/>
              <w:widowControl/>
              <w:spacing w:beforeAutospacing="0" w:afterAutospacing="0"/>
              <w:rPr>
                <w:rFonts w:ascii="宋体" w:hAnsi="宋体" w:cs="宋体"/>
                <w:sz w:val="21"/>
                <w:szCs w:val="21"/>
              </w:rPr>
            </w:pPr>
          </w:p>
          <w:p w14:paraId="01653353">
            <w:pPr>
              <w:pStyle w:val="18"/>
              <w:widowControl/>
              <w:spacing w:beforeAutospacing="0" w:afterAutospacing="0"/>
              <w:rPr>
                <w:rFonts w:ascii="宋体" w:hAnsi="宋体" w:cs="宋体"/>
                <w:sz w:val="21"/>
                <w:szCs w:val="21"/>
              </w:rPr>
            </w:pPr>
            <w:r>
              <w:rPr>
                <w:rFonts w:hint="eastAsia" w:ascii="宋体" w:hAnsi="宋体" w:cs="宋体"/>
                <w:sz w:val="21"/>
                <w:szCs w:val="21"/>
              </w:rPr>
              <w:t>室内给、排水施工图读图要领</w:t>
            </w:r>
          </w:p>
          <w:p w14:paraId="226EB7BE">
            <w:pPr>
              <w:pStyle w:val="18"/>
              <w:widowControl/>
              <w:spacing w:beforeAutospacing="0" w:afterAutospacing="0"/>
              <w:rPr>
                <w:rFonts w:ascii="宋体" w:hAnsi="宋体" w:cs="宋体"/>
                <w:sz w:val="21"/>
                <w:szCs w:val="21"/>
              </w:rPr>
            </w:pPr>
          </w:p>
        </w:tc>
        <w:tc>
          <w:tcPr>
            <w:tcW w:w="575" w:type="pct"/>
            <w:vAlign w:val="center"/>
          </w:tcPr>
          <w:p w14:paraId="0C8BBD88">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3E57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693B6860">
            <w:pPr>
              <w:widowControl/>
              <w:spacing w:before="100" w:beforeAutospacing="1" w:after="100" w:afterAutospacing="1"/>
              <w:jc w:val="center"/>
              <w:rPr>
                <w:rFonts w:ascii="宋体" w:hAnsi="宋体" w:cs="宋体"/>
                <w:kern w:val="0"/>
                <w:szCs w:val="21"/>
              </w:rPr>
            </w:pPr>
          </w:p>
        </w:tc>
        <w:tc>
          <w:tcPr>
            <w:tcW w:w="770" w:type="pct"/>
            <w:gridSpan w:val="2"/>
            <w:vMerge w:val="continue"/>
          </w:tcPr>
          <w:p w14:paraId="27201AF8">
            <w:pPr>
              <w:pStyle w:val="18"/>
              <w:widowControl/>
              <w:spacing w:beforeAutospacing="0" w:afterAutospacing="0"/>
              <w:rPr>
                <w:rFonts w:ascii="宋体" w:hAnsi="宋体" w:cs="宋体"/>
                <w:sz w:val="21"/>
                <w:szCs w:val="21"/>
              </w:rPr>
            </w:pPr>
          </w:p>
        </w:tc>
        <w:tc>
          <w:tcPr>
            <w:tcW w:w="770" w:type="pct"/>
            <w:vAlign w:val="center"/>
          </w:tcPr>
          <w:p w14:paraId="15B76BBF">
            <w:pPr>
              <w:pStyle w:val="18"/>
              <w:widowControl/>
              <w:spacing w:beforeAutospacing="0" w:afterAutospacing="0"/>
              <w:rPr>
                <w:rFonts w:ascii="宋体" w:hAnsi="宋体" w:cs="宋体"/>
                <w:sz w:val="21"/>
                <w:szCs w:val="21"/>
              </w:rPr>
            </w:pPr>
            <w:r>
              <w:rPr>
                <w:rFonts w:hint="eastAsia" w:ascii="宋体" w:hAnsi="宋体" w:cs="宋体"/>
                <w:sz w:val="21"/>
                <w:szCs w:val="21"/>
              </w:rPr>
              <w:t>管材、附件准备</w:t>
            </w:r>
          </w:p>
        </w:tc>
        <w:tc>
          <w:tcPr>
            <w:tcW w:w="2287" w:type="pct"/>
            <w:vAlign w:val="center"/>
          </w:tcPr>
          <w:p w14:paraId="38AD3516">
            <w:pPr>
              <w:pStyle w:val="18"/>
              <w:widowControl/>
              <w:spacing w:beforeAutospacing="0" w:afterAutospacing="0"/>
              <w:rPr>
                <w:rFonts w:ascii="宋体" w:hAnsi="宋体" w:cs="宋体"/>
                <w:sz w:val="21"/>
                <w:szCs w:val="21"/>
              </w:rPr>
            </w:pPr>
            <w:r>
              <w:rPr>
                <w:rFonts w:hint="eastAsia" w:ascii="宋体" w:hAnsi="宋体" w:cs="宋体"/>
                <w:sz w:val="21"/>
                <w:szCs w:val="21"/>
              </w:rPr>
              <w:t>P</w:t>
            </w:r>
            <w:r>
              <w:rPr>
                <w:rFonts w:ascii="宋体" w:hAnsi="宋体" w:cs="宋体"/>
                <w:sz w:val="21"/>
                <w:szCs w:val="21"/>
              </w:rPr>
              <w:t>PR</w:t>
            </w:r>
            <w:r>
              <w:rPr>
                <w:rFonts w:hint="eastAsia" w:ascii="宋体" w:hAnsi="宋体" w:cs="宋体"/>
                <w:sz w:val="21"/>
                <w:szCs w:val="21"/>
              </w:rPr>
              <w:t>和U</w:t>
            </w:r>
            <w:r>
              <w:rPr>
                <w:rFonts w:ascii="宋体" w:hAnsi="宋体" w:cs="宋体"/>
                <w:sz w:val="21"/>
                <w:szCs w:val="21"/>
              </w:rPr>
              <w:t>PVC</w:t>
            </w:r>
            <w:r>
              <w:rPr>
                <w:rFonts w:hint="eastAsia" w:ascii="宋体" w:hAnsi="宋体" w:cs="宋体"/>
                <w:sz w:val="21"/>
                <w:szCs w:val="21"/>
              </w:rPr>
              <w:t>管材和附件的外观质量标准</w:t>
            </w:r>
          </w:p>
        </w:tc>
        <w:tc>
          <w:tcPr>
            <w:tcW w:w="575" w:type="pct"/>
            <w:vAlign w:val="center"/>
          </w:tcPr>
          <w:p w14:paraId="67DA5765">
            <w:pPr>
              <w:widowControl/>
              <w:spacing w:before="100" w:beforeAutospacing="1" w:after="100" w:afterAutospacing="1"/>
              <w:jc w:val="center"/>
              <w:rPr>
                <w:rFonts w:ascii="宋体" w:hAnsi="宋体" w:cs="宋体"/>
                <w:kern w:val="0"/>
                <w:szCs w:val="21"/>
              </w:rPr>
            </w:pPr>
            <w:r>
              <w:rPr>
                <w:rFonts w:ascii="宋体" w:hAnsi="宋体" w:cs="宋体"/>
                <w:kern w:val="0"/>
                <w:szCs w:val="21"/>
              </w:rPr>
              <w:t>5</w:t>
            </w:r>
          </w:p>
        </w:tc>
      </w:tr>
      <w:tr w14:paraId="6579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437C55A3">
            <w:pPr>
              <w:widowControl/>
              <w:spacing w:before="100" w:beforeAutospacing="1" w:after="100" w:afterAutospacing="1"/>
              <w:jc w:val="center"/>
              <w:rPr>
                <w:rFonts w:ascii="宋体" w:hAnsi="宋体" w:cs="宋体"/>
                <w:kern w:val="0"/>
                <w:szCs w:val="21"/>
              </w:rPr>
            </w:pPr>
          </w:p>
        </w:tc>
        <w:tc>
          <w:tcPr>
            <w:tcW w:w="770" w:type="pct"/>
            <w:gridSpan w:val="2"/>
          </w:tcPr>
          <w:p w14:paraId="13EE1BFE">
            <w:pPr>
              <w:pStyle w:val="18"/>
              <w:widowControl/>
              <w:spacing w:beforeAutospacing="0" w:afterAutospacing="0"/>
              <w:ind w:firstLine="210" w:firstLineChars="100"/>
              <w:rPr>
                <w:rFonts w:ascii="宋体" w:hAnsi="宋体" w:cs="宋体"/>
                <w:sz w:val="21"/>
                <w:szCs w:val="21"/>
              </w:rPr>
            </w:pPr>
            <w:r>
              <w:rPr>
                <w:rFonts w:hint="eastAsia" w:ascii="宋体" w:hAnsi="宋体" w:cs="宋体"/>
                <w:sz w:val="21"/>
                <w:szCs w:val="21"/>
              </w:rPr>
              <w:t>预制</w:t>
            </w:r>
          </w:p>
        </w:tc>
        <w:tc>
          <w:tcPr>
            <w:tcW w:w="770" w:type="pct"/>
            <w:vAlign w:val="center"/>
          </w:tcPr>
          <w:p w14:paraId="30B4A795">
            <w:pPr>
              <w:pStyle w:val="18"/>
              <w:widowControl/>
              <w:spacing w:beforeAutospacing="0" w:afterAutospacing="0"/>
              <w:rPr>
                <w:rFonts w:ascii="宋体" w:hAnsi="宋体" w:cs="宋体"/>
                <w:sz w:val="21"/>
                <w:szCs w:val="21"/>
              </w:rPr>
            </w:pPr>
            <w:r>
              <w:rPr>
                <w:rFonts w:hint="eastAsia" w:ascii="宋体" w:hAnsi="宋体" w:cs="宋体"/>
                <w:sz w:val="21"/>
                <w:szCs w:val="21"/>
              </w:rPr>
              <w:t>管道预制</w:t>
            </w:r>
          </w:p>
        </w:tc>
        <w:tc>
          <w:tcPr>
            <w:tcW w:w="2287" w:type="pct"/>
            <w:vAlign w:val="center"/>
          </w:tcPr>
          <w:p w14:paraId="1D8DBD79">
            <w:pPr>
              <w:pStyle w:val="18"/>
              <w:widowControl/>
              <w:spacing w:beforeAutospacing="0" w:afterAutospacing="0"/>
              <w:rPr>
                <w:rFonts w:ascii="宋体" w:hAnsi="宋体" w:cs="宋体"/>
                <w:sz w:val="21"/>
                <w:szCs w:val="21"/>
              </w:rPr>
            </w:pPr>
            <w:r>
              <w:rPr>
                <w:rFonts w:ascii="宋体" w:hAnsi="宋体" w:cs="宋体"/>
                <w:sz w:val="21"/>
                <w:szCs w:val="21"/>
              </w:rPr>
              <w:t>量尺基准、读尺测绘、比量下料的知识</w:t>
            </w:r>
          </w:p>
        </w:tc>
        <w:tc>
          <w:tcPr>
            <w:tcW w:w="575" w:type="pct"/>
            <w:vAlign w:val="center"/>
          </w:tcPr>
          <w:p w14:paraId="61AA833A">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6F22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75753E07">
            <w:pPr>
              <w:widowControl/>
              <w:spacing w:before="100" w:beforeAutospacing="1" w:after="100" w:afterAutospacing="1"/>
              <w:jc w:val="center"/>
              <w:rPr>
                <w:rFonts w:ascii="宋体" w:hAnsi="宋体" w:cs="宋体"/>
                <w:kern w:val="0"/>
                <w:szCs w:val="21"/>
              </w:rPr>
            </w:pPr>
          </w:p>
        </w:tc>
        <w:tc>
          <w:tcPr>
            <w:tcW w:w="770" w:type="pct"/>
            <w:gridSpan w:val="2"/>
            <w:vMerge w:val="restart"/>
          </w:tcPr>
          <w:p w14:paraId="2DD978BF">
            <w:pPr>
              <w:pStyle w:val="18"/>
              <w:widowControl/>
              <w:spacing w:beforeAutospacing="0" w:afterAutospacing="0"/>
              <w:rPr>
                <w:rFonts w:ascii="宋体" w:hAnsi="宋体" w:cs="宋体"/>
                <w:sz w:val="21"/>
                <w:szCs w:val="21"/>
              </w:rPr>
            </w:pPr>
          </w:p>
          <w:p w14:paraId="0AFA07F0">
            <w:pPr>
              <w:pStyle w:val="18"/>
              <w:widowControl/>
              <w:spacing w:beforeAutospacing="0" w:afterAutospacing="0"/>
              <w:rPr>
                <w:rFonts w:ascii="宋体" w:hAnsi="宋体" w:cs="宋体"/>
                <w:sz w:val="21"/>
                <w:szCs w:val="21"/>
              </w:rPr>
            </w:pPr>
          </w:p>
          <w:p w14:paraId="350F3FC8">
            <w:pPr>
              <w:pStyle w:val="18"/>
              <w:widowControl/>
              <w:spacing w:beforeAutospacing="0" w:afterAutospacing="0"/>
              <w:rPr>
                <w:rFonts w:ascii="宋体" w:hAnsi="宋体" w:cs="宋体"/>
                <w:sz w:val="21"/>
                <w:szCs w:val="21"/>
              </w:rPr>
            </w:pPr>
          </w:p>
          <w:p w14:paraId="250E9AF9">
            <w:pPr>
              <w:pStyle w:val="18"/>
              <w:widowControl/>
              <w:spacing w:beforeAutospacing="0" w:afterAutospacing="0"/>
              <w:rPr>
                <w:rFonts w:ascii="宋体" w:hAnsi="宋体" w:cs="宋体"/>
                <w:sz w:val="21"/>
                <w:szCs w:val="21"/>
              </w:rPr>
            </w:pPr>
          </w:p>
          <w:p w14:paraId="3C5C0897">
            <w:pPr>
              <w:pStyle w:val="18"/>
              <w:widowControl/>
              <w:spacing w:beforeAutospacing="0" w:afterAutospacing="0"/>
              <w:rPr>
                <w:rFonts w:ascii="宋体" w:hAnsi="宋体" w:cs="宋体"/>
                <w:sz w:val="21"/>
                <w:szCs w:val="21"/>
              </w:rPr>
            </w:pPr>
          </w:p>
          <w:p w14:paraId="31C2634C">
            <w:pPr>
              <w:pStyle w:val="18"/>
              <w:widowControl/>
              <w:spacing w:beforeAutospacing="0" w:afterAutospacing="0"/>
              <w:rPr>
                <w:rFonts w:ascii="宋体" w:hAnsi="宋体" w:cs="宋体"/>
                <w:sz w:val="21"/>
                <w:szCs w:val="21"/>
              </w:rPr>
            </w:pPr>
            <w:r>
              <w:rPr>
                <w:rFonts w:hint="eastAsia" w:ascii="宋体" w:hAnsi="宋体" w:cs="宋体"/>
                <w:sz w:val="21"/>
                <w:szCs w:val="21"/>
              </w:rPr>
              <w:t>安装</w:t>
            </w:r>
          </w:p>
        </w:tc>
        <w:tc>
          <w:tcPr>
            <w:tcW w:w="770" w:type="pct"/>
            <w:vAlign w:val="center"/>
          </w:tcPr>
          <w:p w14:paraId="0968174E">
            <w:pPr>
              <w:pStyle w:val="18"/>
              <w:widowControl/>
              <w:spacing w:beforeAutospacing="0" w:afterAutospacing="0"/>
              <w:rPr>
                <w:rFonts w:ascii="宋体" w:hAnsi="宋体" w:cs="宋体"/>
                <w:sz w:val="21"/>
                <w:szCs w:val="21"/>
              </w:rPr>
            </w:pPr>
            <w:r>
              <w:rPr>
                <w:rFonts w:hint="eastAsia" w:ascii="宋体" w:hAnsi="宋体" w:cs="宋体"/>
                <w:sz w:val="21"/>
                <w:szCs w:val="21"/>
              </w:rPr>
              <w:t>管道安装</w:t>
            </w:r>
          </w:p>
        </w:tc>
        <w:tc>
          <w:tcPr>
            <w:tcW w:w="2287" w:type="pct"/>
            <w:vAlign w:val="center"/>
          </w:tcPr>
          <w:p w14:paraId="7952C3C1">
            <w:pPr>
              <w:pStyle w:val="18"/>
              <w:widowControl/>
              <w:spacing w:beforeAutospacing="0" w:afterAutospacing="0"/>
              <w:rPr>
                <w:rFonts w:ascii="宋体" w:hAnsi="宋体" w:cs="宋体"/>
                <w:sz w:val="21"/>
                <w:szCs w:val="21"/>
              </w:rPr>
            </w:pPr>
            <w:r>
              <w:rPr>
                <w:rFonts w:ascii="宋体" w:hAnsi="宋体" w:cs="宋体"/>
                <w:sz w:val="21"/>
                <w:szCs w:val="21"/>
              </w:rPr>
              <w:t xml:space="preserve"> </w:t>
            </w:r>
          </w:p>
          <w:p w14:paraId="772CBAB2">
            <w:pPr>
              <w:pStyle w:val="18"/>
              <w:widowControl/>
              <w:spacing w:beforeAutospacing="0" w:afterAutospacing="0"/>
              <w:rPr>
                <w:rFonts w:ascii="宋体" w:hAnsi="宋体" w:cs="宋体"/>
                <w:sz w:val="21"/>
                <w:szCs w:val="21"/>
              </w:rPr>
            </w:pPr>
            <w:r>
              <w:rPr>
                <w:rFonts w:ascii="宋体" w:hAnsi="宋体" w:cs="宋体"/>
                <w:sz w:val="21"/>
                <w:szCs w:val="21"/>
              </w:rPr>
              <w:t>1.室内给、排水管道安装知识</w:t>
            </w:r>
          </w:p>
          <w:p w14:paraId="0A033AF9">
            <w:pPr>
              <w:pStyle w:val="18"/>
              <w:widowControl/>
              <w:spacing w:beforeAutospacing="0" w:afterAutospacing="0"/>
              <w:rPr>
                <w:rFonts w:ascii="宋体" w:hAnsi="宋体" w:cs="宋体"/>
                <w:sz w:val="21"/>
                <w:szCs w:val="21"/>
              </w:rPr>
            </w:pPr>
            <w:r>
              <w:rPr>
                <w:rFonts w:ascii="宋体" w:hAnsi="宋体" w:cs="宋体"/>
                <w:sz w:val="21"/>
                <w:szCs w:val="21"/>
              </w:rPr>
              <w:t>2.卫生器具安装的工序、操作要点、质量检查</w:t>
            </w:r>
          </w:p>
        </w:tc>
        <w:tc>
          <w:tcPr>
            <w:tcW w:w="575" w:type="pct"/>
            <w:vAlign w:val="center"/>
          </w:tcPr>
          <w:p w14:paraId="38FA231F">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4D75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0D1B0549">
            <w:pPr>
              <w:widowControl/>
              <w:spacing w:before="100" w:beforeAutospacing="1" w:after="100" w:afterAutospacing="1"/>
              <w:jc w:val="center"/>
              <w:rPr>
                <w:rFonts w:ascii="宋体" w:hAnsi="宋体" w:cs="宋体"/>
                <w:kern w:val="0"/>
                <w:szCs w:val="21"/>
              </w:rPr>
            </w:pPr>
          </w:p>
        </w:tc>
        <w:tc>
          <w:tcPr>
            <w:tcW w:w="770" w:type="pct"/>
            <w:gridSpan w:val="2"/>
            <w:vMerge w:val="continue"/>
          </w:tcPr>
          <w:p w14:paraId="60A68507">
            <w:pPr>
              <w:pStyle w:val="18"/>
              <w:widowControl/>
              <w:spacing w:beforeAutospacing="0" w:afterAutospacing="0"/>
              <w:rPr>
                <w:rFonts w:ascii="宋体" w:hAnsi="宋体" w:cs="宋体"/>
                <w:sz w:val="21"/>
                <w:szCs w:val="21"/>
              </w:rPr>
            </w:pPr>
          </w:p>
        </w:tc>
        <w:tc>
          <w:tcPr>
            <w:tcW w:w="770" w:type="pct"/>
            <w:vAlign w:val="center"/>
          </w:tcPr>
          <w:p w14:paraId="6F4A50A1">
            <w:pPr>
              <w:pStyle w:val="18"/>
              <w:widowControl/>
              <w:spacing w:beforeAutospacing="0" w:afterAutospacing="0"/>
              <w:rPr>
                <w:rFonts w:ascii="宋体" w:hAnsi="宋体" w:cs="宋体"/>
                <w:sz w:val="21"/>
                <w:szCs w:val="21"/>
              </w:rPr>
            </w:pPr>
            <w:r>
              <w:rPr>
                <w:rFonts w:hint="eastAsia" w:ascii="宋体" w:hAnsi="宋体" w:cs="宋体"/>
                <w:sz w:val="21"/>
                <w:szCs w:val="21"/>
              </w:rPr>
              <w:t>附件及仪表安装</w:t>
            </w:r>
          </w:p>
        </w:tc>
        <w:tc>
          <w:tcPr>
            <w:tcW w:w="2287" w:type="pct"/>
            <w:vAlign w:val="center"/>
          </w:tcPr>
          <w:p w14:paraId="110430B2">
            <w:pPr>
              <w:pStyle w:val="18"/>
              <w:widowControl/>
              <w:spacing w:beforeAutospacing="0" w:afterAutospacing="0"/>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压力表和截止阀的安装</w:t>
            </w:r>
          </w:p>
          <w:p w14:paraId="68CCC80C">
            <w:pPr>
              <w:pStyle w:val="18"/>
              <w:widowControl/>
              <w:spacing w:beforeAutospacing="0" w:afterAutospacing="0"/>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存水弯的安全</w:t>
            </w:r>
          </w:p>
        </w:tc>
        <w:tc>
          <w:tcPr>
            <w:tcW w:w="575" w:type="pct"/>
            <w:vAlign w:val="center"/>
          </w:tcPr>
          <w:p w14:paraId="132354B8">
            <w:pPr>
              <w:widowControl/>
              <w:spacing w:before="100" w:beforeAutospacing="1" w:after="100" w:afterAutospacing="1"/>
              <w:jc w:val="center"/>
              <w:rPr>
                <w:rFonts w:ascii="宋体" w:hAnsi="宋体" w:cs="宋体"/>
                <w:kern w:val="0"/>
                <w:szCs w:val="21"/>
              </w:rPr>
            </w:pPr>
            <w:r>
              <w:rPr>
                <w:rFonts w:ascii="宋体" w:hAnsi="宋体" w:cs="宋体"/>
                <w:kern w:val="0"/>
                <w:szCs w:val="21"/>
              </w:rPr>
              <w:t>20</w:t>
            </w:r>
          </w:p>
        </w:tc>
      </w:tr>
      <w:tr w14:paraId="09ED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3E439668">
            <w:pPr>
              <w:widowControl/>
              <w:spacing w:before="100" w:beforeAutospacing="1" w:after="100" w:afterAutospacing="1"/>
              <w:jc w:val="center"/>
              <w:rPr>
                <w:rFonts w:ascii="宋体" w:hAnsi="宋体" w:cs="宋体"/>
                <w:kern w:val="0"/>
                <w:szCs w:val="21"/>
              </w:rPr>
            </w:pPr>
          </w:p>
        </w:tc>
        <w:tc>
          <w:tcPr>
            <w:tcW w:w="770" w:type="pct"/>
            <w:gridSpan w:val="2"/>
          </w:tcPr>
          <w:p w14:paraId="41EDDC3D">
            <w:pPr>
              <w:pStyle w:val="18"/>
              <w:widowControl/>
              <w:spacing w:beforeAutospacing="0" w:afterAutospacing="0"/>
              <w:rPr>
                <w:rFonts w:ascii="宋体" w:hAnsi="宋体" w:cs="宋体"/>
                <w:sz w:val="21"/>
                <w:szCs w:val="21"/>
              </w:rPr>
            </w:pPr>
            <w:r>
              <w:rPr>
                <w:rFonts w:hint="eastAsia" w:ascii="宋体" w:hAnsi="宋体" w:cs="宋体"/>
                <w:sz w:val="21"/>
                <w:szCs w:val="21"/>
              </w:rPr>
              <w:t>管道试压、冲洗和灌水试验</w:t>
            </w:r>
          </w:p>
        </w:tc>
        <w:tc>
          <w:tcPr>
            <w:tcW w:w="770" w:type="pct"/>
            <w:vAlign w:val="center"/>
          </w:tcPr>
          <w:p w14:paraId="5D26DC70">
            <w:pPr>
              <w:pStyle w:val="18"/>
              <w:widowControl/>
              <w:spacing w:beforeAutospacing="0" w:afterAutospacing="0"/>
              <w:rPr>
                <w:rFonts w:ascii="宋体" w:hAnsi="宋体" w:cs="宋体"/>
                <w:sz w:val="21"/>
                <w:szCs w:val="21"/>
              </w:rPr>
            </w:pPr>
            <w:r>
              <w:rPr>
                <w:rFonts w:hint="eastAsia" w:ascii="宋体" w:hAnsi="宋体" w:cs="宋体"/>
                <w:sz w:val="21"/>
                <w:szCs w:val="21"/>
              </w:rPr>
              <w:t>试压、冲洗和灌水试验</w:t>
            </w:r>
          </w:p>
        </w:tc>
        <w:tc>
          <w:tcPr>
            <w:tcW w:w="2287" w:type="pct"/>
            <w:vAlign w:val="center"/>
          </w:tcPr>
          <w:p w14:paraId="36E38B15">
            <w:pPr>
              <w:pStyle w:val="18"/>
              <w:widowControl/>
              <w:spacing w:beforeAutospacing="0" w:afterAutospacing="0"/>
              <w:rPr>
                <w:rFonts w:ascii="宋体" w:hAnsi="宋体" w:cs="宋体"/>
                <w:sz w:val="21"/>
                <w:szCs w:val="21"/>
              </w:rPr>
            </w:pPr>
            <w:r>
              <w:rPr>
                <w:rFonts w:ascii="宋体" w:hAnsi="宋体" w:cs="宋体"/>
                <w:sz w:val="21"/>
                <w:szCs w:val="21"/>
              </w:rPr>
              <w:t>1.试压装置方法、要求</w:t>
            </w:r>
          </w:p>
          <w:p w14:paraId="525B68AA">
            <w:pPr>
              <w:pStyle w:val="18"/>
              <w:widowControl/>
              <w:spacing w:beforeAutospacing="0" w:afterAutospacing="0"/>
              <w:rPr>
                <w:rFonts w:ascii="宋体" w:hAnsi="宋体" w:cs="宋体"/>
                <w:sz w:val="21"/>
                <w:szCs w:val="21"/>
              </w:rPr>
            </w:pPr>
            <w:r>
              <w:rPr>
                <w:rFonts w:ascii="宋体" w:hAnsi="宋体" w:cs="宋体"/>
                <w:sz w:val="21"/>
                <w:szCs w:val="21"/>
              </w:rPr>
              <w:t>2.管道冲洗及要求知识</w:t>
            </w:r>
          </w:p>
          <w:p w14:paraId="17CB18E7">
            <w:pPr>
              <w:pStyle w:val="18"/>
              <w:widowControl/>
              <w:spacing w:beforeAutospacing="0" w:afterAutospacing="0"/>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排水管道灌水试验</w:t>
            </w:r>
          </w:p>
        </w:tc>
        <w:tc>
          <w:tcPr>
            <w:tcW w:w="575" w:type="pct"/>
            <w:vAlign w:val="center"/>
          </w:tcPr>
          <w:p w14:paraId="658712E8">
            <w:pPr>
              <w:widowControl/>
              <w:spacing w:before="100" w:beforeAutospacing="1" w:after="100" w:afterAutospacing="1"/>
              <w:jc w:val="center"/>
              <w:rPr>
                <w:rFonts w:ascii="宋体" w:hAnsi="宋体" w:cs="宋体"/>
                <w:kern w:val="0"/>
                <w:szCs w:val="21"/>
              </w:rPr>
            </w:pPr>
            <w:r>
              <w:rPr>
                <w:rFonts w:ascii="宋体" w:hAnsi="宋体" w:cs="宋体"/>
                <w:kern w:val="0"/>
                <w:szCs w:val="21"/>
              </w:rPr>
              <w:t>15</w:t>
            </w:r>
          </w:p>
        </w:tc>
      </w:tr>
      <w:tr w14:paraId="67C6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restart"/>
            <w:vAlign w:val="center"/>
          </w:tcPr>
          <w:p w14:paraId="6F140649">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工具设备(10分)</w:t>
            </w:r>
          </w:p>
        </w:tc>
        <w:tc>
          <w:tcPr>
            <w:tcW w:w="770" w:type="pct"/>
            <w:gridSpan w:val="2"/>
            <w:vMerge w:val="restart"/>
          </w:tcPr>
          <w:p w14:paraId="6E421C52">
            <w:pPr>
              <w:widowControl/>
              <w:spacing w:before="100" w:beforeAutospacing="1" w:after="100" w:afterAutospacing="1"/>
              <w:jc w:val="center"/>
              <w:rPr>
                <w:rFonts w:ascii="宋体" w:hAnsi="宋体" w:cs="宋体"/>
                <w:kern w:val="0"/>
                <w:szCs w:val="21"/>
              </w:rPr>
            </w:pPr>
          </w:p>
        </w:tc>
        <w:tc>
          <w:tcPr>
            <w:tcW w:w="770" w:type="pct"/>
            <w:vMerge w:val="restart"/>
            <w:vAlign w:val="center"/>
          </w:tcPr>
          <w:p w14:paraId="79457517">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工具使用</w:t>
            </w:r>
          </w:p>
        </w:tc>
        <w:tc>
          <w:tcPr>
            <w:tcW w:w="2287" w:type="pct"/>
            <w:vAlign w:val="center"/>
          </w:tcPr>
          <w:p w14:paraId="78A9E492">
            <w:pPr>
              <w:pStyle w:val="18"/>
              <w:widowControl/>
              <w:spacing w:beforeAutospacing="0" w:afterAutospacing="0"/>
              <w:rPr>
                <w:rFonts w:ascii="宋体" w:hAnsi="宋体" w:cs="宋体"/>
                <w:sz w:val="21"/>
                <w:szCs w:val="21"/>
              </w:rPr>
            </w:pPr>
            <w:r>
              <w:rPr>
                <w:rFonts w:hint="eastAsia" w:ascii="宋体" w:hAnsi="宋体" w:cs="宋体"/>
                <w:sz w:val="21"/>
                <w:szCs w:val="21"/>
              </w:rPr>
              <w:t>劳</w:t>
            </w:r>
            <w:r>
              <w:rPr>
                <w:rFonts w:ascii="宋体" w:hAnsi="宋体" w:cs="宋体"/>
                <w:sz w:val="21"/>
                <w:szCs w:val="21"/>
              </w:rPr>
              <w:t>保用品种类及用途</w:t>
            </w:r>
          </w:p>
        </w:tc>
        <w:tc>
          <w:tcPr>
            <w:tcW w:w="575" w:type="pct"/>
            <w:vAlign w:val="center"/>
          </w:tcPr>
          <w:p w14:paraId="28B2A090">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r>
      <w:tr w14:paraId="71B5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454E569A">
            <w:pPr>
              <w:widowControl/>
              <w:spacing w:before="100" w:beforeAutospacing="1" w:after="100" w:afterAutospacing="1"/>
              <w:jc w:val="center"/>
              <w:rPr>
                <w:rFonts w:ascii="宋体" w:hAnsi="宋体" w:cs="宋体"/>
                <w:kern w:val="0"/>
                <w:szCs w:val="21"/>
              </w:rPr>
            </w:pPr>
          </w:p>
        </w:tc>
        <w:tc>
          <w:tcPr>
            <w:tcW w:w="770" w:type="pct"/>
            <w:gridSpan w:val="2"/>
            <w:vMerge w:val="continue"/>
          </w:tcPr>
          <w:p w14:paraId="695D27BC">
            <w:pPr>
              <w:widowControl/>
              <w:spacing w:before="100" w:beforeAutospacing="1" w:after="100" w:afterAutospacing="1"/>
              <w:jc w:val="center"/>
              <w:rPr>
                <w:rFonts w:ascii="宋体" w:hAnsi="宋体" w:cs="宋体"/>
                <w:kern w:val="0"/>
                <w:szCs w:val="21"/>
              </w:rPr>
            </w:pPr>
          </w:p>
        </w:tc>
        <w:tc>
          <w:tcPr>
            <w:tcW w:w="770" w:type="pct"/>
            <w:vMerge w:val="continue"/>
            <w:vAlign w:val="center"/>
          </w:tcPr>
          <w:p w14:paraId="35CA56AD">
            <w:pPr>
              <w:widowControl/>
              <w:spacing w:before="100" w:beforeAutospacing="1" w:after="100" w:afterAutospacing="1"/>
              <w:jc w:val="center"/>
              <w:rPr>
                <w:rFonts w:ascii="宋体" w:hAnsi="宋体" w:cs="宋体"/>
                <w:kern w:val="0"/>
                <w:szCs w:val="21"/>
              </w:rPr>
            </w:pPr>
          </w:p>
        </w:tc>
        <w:tc>
          <w:tcPr>
            <w:tcW w:w="2287" w:type="pct"/>
            <w:vAlign w:val="center"/>
          </w:tcPr>
          <w:p w14:paraId="2E6BFC99">
            <w:pPr>
              <w:pStyle w:val="18"/>
              <w:widowControl/>
              <w:spacing w:beforeAutospacing="0" w:afterAutospacing="0"/>
              <w:rPr>
                <w:rFonts w:ascii="宋体" w:hAnsi="宋体" w:cs="宋体"/>
                <w:sz w:val="21"/>
                <w:szCs w:val="21"/>
              </w:rPr>
            </w:pPr>
            <w:r>
              <w:rPr>
                <w:rFonts w:hint="eastAsia" w:ascii="宋体" w:hAnsi="宋体" w:cs="宋体"/>
                <w:sz w:val="21"/>
                <w:szCs w:val="21"/>
              </w:rPr>
              <w:t>塑料管的切管、热熔连接机具的使用</w:t>
            </w:r>
          </w:p>
        </w:tc>
        <w:tc>
          <w:tcPr>
            <w:tcW w:w="575" w:type="pct"/>
            <w:vAlign w:val="center"/>
          </w:tcPr>
          <w:p w14:paraId="7FC63393">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r>
      <w:tr w14:paraId="2BFF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Align w:val="center"/>
          </w:tcPr>
          <w:p w14:paraId="5AD0FD36">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相关知识(20分)</w:t>
            </w:r>
          </w:p>
        </w:tc>
        <w:tc>
          <w:tcPr>
            <w:tcW w:w="770" w:type="pct"/>
            <w:gridSpan w:val="2"/>
          </w:tcPr>
          <w:p w14:paraId="1E8EF67B">
            <w:pPr>
              <w:widowControl/>
              <w:spacing w:before="100" w:beforeAutospacing="1" w:after="100" w:afterAutospacing="1"/>
              <w:jc w:val="center"/>
              <w:rPr>
                <w:rFonts w:ascii="宋体" w:hAnsi="宋体" w:cs="宋体"/>
                <w:kern w:val="0"/>
                <w:szCs w:val="21"/>
              </w:rPr>
            </w:pPr>
          </w:p>
        </w:tc>
        <w:tc>
          <w:tcPr>
            <w:tcW w:w="770" w:type="pct"/>
            <w:vAlign w:val="center"/>
          </w:tcPr>
          <w:p w14:paraId="6D929BCE">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职业素养</w:t>
            </w:r>
          </w:p>
        </w:tc>
        <w:tc>
          <w:tcPr>
            <w:tcW w:w="2287" w:type="pct"/>
            <w:vAlign w:val="center"/>
          </w:tcPr>
          <w:p w14:paraId="2C7026D9">
            <w:pPr>
              <w:pStyle w:val="18"/>
              <w:widowControl/>
              <w:spacing w:beforeAutospacing="0" w:afterAutospacing="0"/>
              <w:rPr>
                <w:rFonts w:ascii="宋体" w:hAnsi="宋体" w:cs="宋体"/>
                <w:sz w:val="21"/>
                <w:szCs w:val="21"/>
              </w:rPr>
            </w:pPr>
            <w:r>
              <w:rPr>
                <w:rFonts w:hint="eastAsia" w:ascii="宋体" w:hAnsi="宋体" w:cs="宋体"/>
                <w:sz w:val="21"/>
                <w:szCs w:val="21"/>
              </w:rPr>
              <w:t>1.安全意识；</w:t>
            </w:r>
          </w:p>
          <w:p w14:paraId="658F13CB">
            <w:pPr>
              <w:pStyle w:val="18"/>
              <w:widowControl/>
              <w:spacing w:beforeAutospacing="0" w:afterAutospacing="0"/>
              <w:rPr>
                <w:rFonts w:ascii="宋体" w:hAnsi="宋体" w:cs="宋体"/>
                <w:sz w:val="21"/>
                <w:szCs w:val="21"/>
              </w:rPr>
            </w:pPr>
            <w:r>
              <w:rPr>
                <w:rFonts w:hint="eastAsia" w:ascii="宋体" w:hAnsi="宋体" w:cs="宋体"/>
                <w:sz w:val="21"/>
                <w:szCs w:val="21"/>
              </w:rPr>
              <w:t>2.纪律意识；</w:t>
            </w:r>
          </w:p>
          <w:p w14:paraId="3CF73F18">
            <w:pPr>
              <w:pStyle w:val="18"/>
              <w:widowControl/>
              <w:spacing w:beforeAutospacing="0" w:afterAutospacing="0"/>
              <w:rPr>
                <w:rFonts w:ascii="宋体" w:hAnsi="宋体" w:cs="宋体"/>
                <w:sz w:val="21"/>
                <w:szCs w:val="21"/>
              </w:rPr>
            </w:pPr>
            <w:r>
              <w:rPr>
                <w:rFonts w:hint="eastAsia" w:ascii="宋体" w:hAnsi="宋体" w:cs="宋体"/>
                <w:sz w:val="21"/>
                <w:szCs w:val="21"/>
              </w:rPr>
              <w:t>3.质量意识；</w:t>
            </w:r>
          </w:p>
          <w:p w14:paraId="743C4838">
            <w:pPr>
              <w:pStyle w:val="18"/>
              <w:widowControl/>
              <w:spacing w:beforeAutospacing="0" w:afterAutospacing="0"/>
              <w:rPr>
                <w:rFonts w:ascii="宋体" w:hAnsi="宋体" w:cs="宋体"/>
                <w:sz w:val="21"/>
                <w:szCs w:val="21"/>
              </w:rPr>
            </w:pPr>
            <w:r>
              <w:rPr>
                <w:rFonts w:hint="eastAsia" w:ascii="宋体" w:hAnsi="宋体" w:cs="宋体"/>
                <w:sz w:val="21"/>
                <w:szCs w:val="21"/>
              </w:rPr>
              <w:t>4.工匠精神；</w:t>
            </w:r>
          </w:p>
          <w:p w14:paraId="47AB77A4">
            <w:pPr>
              <w:pStyle w:val="18"/>
              <w:widowControl/>
              <w:spacing w:beforeAutospacing="0" w:afterAutospacing="0"/>
              <w:rPr>
                <w:rFonts w:ascii="宋体" w:hAnsi="宋体" w:cs="宋体"/>
                <w:sz w:val="21"/>
                <w:szCs w:val="21"/>
              </w:rPr>
            </w:pPr>
            <w:r>
              <w:rPr>
                <w:rFonts w:hint="eastAsia" w:ascii="宋体" w:hAnsi="宋体" w:cs="宋体"/>
                <w:sz w:val="21"/>
                <w:szCs w:val="21"/>
              </w:rPr>
              <w:t>5.绿色施工意识。</w:t>
            </w:r>
          </w:p>
        </w:tc>
        <w:tc>
          <w:tcPr>
            <w:tcW w:w="575" w:type="pct"/>
            <w:vAlign w:val="center"/>
          </w:tcPr>
          <w:p w14:paraId="1819AC9E">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20</w:t>
            </w:r>
          </w:p>
        </w:tc>
      </w:tr>
      <w:tr w14:paraId="7EE4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gridSpan w:val="2"/>
          </w:tcPr>
          <w:p w14:paraId="118CF1C4">
            <w:pPr>
              <w:pStyle w:val="18"/>
              <w:widowControl/>
              <w:spacing w:beforeAutospacing="0" w:afterAutospacing="0"/>
              <w:jc w:val="center"/>
              <w:rPr>
                <w:rFonts w:ascii="宋体" w:hAnsi="宋体" w:cs="宋体"/>
                <w:sz w:val="21"/>
                <w:szCs w:val="21"/>
              </w:rPr>
            </w:pPr>
          </w:p>
        </w:tc>
        <w:tc>
          <w:tcPr>
            <w:tcW w:w="3655" w:type="pct"/>
            <w:gridSpan w:val="3"/>
            <w:vAlign w:val="center"/>
          </w:tcPr>
          <w:p w14:paraId="6723A90B">
            <w:pPr>
              <w:pStyle w:val="18"/>
              <w:widowControl/>
              <w:spacing w:beforeAutospacing="0" w:afterAutospacing="0"/>
              <w:jc w:val="center"/>
              <w:rPr>
                <w:rFonts w:ascii="宋体" w:hAnsi="宋体" w:cs="宋体"/>
                <w:sz w:val="21"/>
                <w:szCs w:val="21"/>
              </w:rPr>
            </w:pPr>
            <w:r>
              <w:rPr>
                <w:rFonts w:hint="eastAsia" w:ascii="宋体" w:hAnsi="宋体" w:cs="宋体"/>
                <w:sz w:val="21"/>
                <w:szCs w:val="21"/>
              </w:rPr>
              <w:t>合计</w:t>
            </w:r>
          </w:p>
        </w:tc>
        <w:tc>
          <w:tcPr>
            <w:tcW w:w="575" w:type="pct"/>
            <w:vAlign w:val="center"/>
          </w:tcPr>
          <w:p w14:paraId="5E18F7B7">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0F4C7359">
      <w:pPr>
        <w:pStyle w:val="2"/>
        <w:spacing w:before="0" w:after="0" w:line="360" w:lineRule="auto"/>
        <w:ind w:firstLine="562" w:firstLineChars="200"/>
        <w:rPr>
          <w:rFonts w:ascii="楷体" w:hAnsi="楷体" w:eastAsia="楷体" w:cs="宋体"/>
          <w:sz w:val="28"/>
          <w:szCs w:val="28"/>
        </w:rPr>
      </w:pPr>
      <w:bookmarkStart w:id="498" w:name="_Toc512090318"/>
      <w:r>
        <w:rPr>
          <w:rFonts w:hint="eastAsia" w:ascii="楷体" w:hAnsi="楷体" w:eastAsia="楷体" w:cs="宋体"/>
          <w:sz w:val="28"/>
          <w:szCs w:val="28"/>
        </w:rPr>
        <w:t>（二）中级工</w:t>
      </w:r>
      <w:bookmarkEnd w:id="498"/>
    </w:p>
    <w:p w14:paraId="02F1D6F5">
      <w:pPr>
        <w:spacing w:line="360" w:lineRule="auto"/>
        <w:jc w:val="center"/>
        <w:rPr>
          <w:rFonts w:ascii="宋体" w:hAnsi="宋体" w:cs="宋体"/>
          <w:b/>
          <w:bCs/>
          <w:sz w:val="24"/>
        </w:rPr>
      </w:pPr>
      <w:r>
        <w:rPr>
          <w:rFonts w:hint="eastAsia" w:ascii="宋体" w:hAnsi="宋体" w:cs="宋体"/>
          <w:b/>
          <w:bCs/>
          <w:sz w:val="24"/>
        </w:rPr>
        <w:t>中级工技能操作考核和参考分值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293"/>
        <w:gridCol w:w="1019"/>
        <w:gridCol w:w="1312"/>
        <w:gridCol w:w="3898"/>
        <w:gridCol w:w="981"/>
      </w:tblGrid>
      <w:tr w14:paraId="1776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Align w:val="center"/>
          </w:tcPr>
          <w:p w14:paraId="12D01C45">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项目</w:t>
            </w:r>
          </w:p>
        </w:tc>
        <w:tc>
          <w:tcPr>
            <w:tcW w:w="1540" w:type="pct"/>
            <w:gridSpan w:val="3"/>
          </w:tcPr>
          <w:p w14:paraId="54D93D70">
            <w:pPr>
              <w:widowControl/>
              <w:spacing w:before="100" w:beforeAutospacing="1" w:after="100" w:afterAutospacing="1" w:line="480" w:lineRule="auto"/>
              <w:jc w:val="center"/>
              <w:rPr>
                <w:rFonts w:ascii="宋体" w:hAnsi="宋体" w:cs="宋体"/>
                <w:b/>
                <w:bCs/>
                <w:kern w:val="0"/>
                <w:szCs w:val="21"/>
              </w:rPr>
            </w:pPr>
            <w:r>
              <w:rPr>
                <w:rFonts w:hint="eastAsia" w:ascii="宋体" w:hAnsi="宋体" w:cs="宋体"/>
                <w:b/>
                <w:bCs/>
                <w:kern w:val="0"/>
                <w:szCs w:val="21"/>
              </w:rPr>
              <w:t>考核范围</w:t>
            </w:r>
          </w:p>
        </w:tc>
        <w:tc>
          <w:tcPr>
            <w:tcW w:w="2287" w:type="pct"/>
            <w:vAlign w:val="center"/>
          </w:tcPr>
          <w:p w14:paraId="2D16CF46">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考核内容</w:t>
            </w:r>
          </w:p>
        </w:tc>
        <w:tc>
          <w:tcPr>
            <w:tcW w:w="575" w:type="pct"/>
            <w:vAlign w:val="center"/>
          </w:tcPr>
          <w:p w14:paraId="5F1A853F">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参考分值</w:t>
            </w:r>
          </w:p>
        </w:tc>
      </w:tr>
      <w:tr w14:paraId="3FE5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restart"/>
            <w:vAlign w:val="center"/>
          </w:tcPr>
          <w:p w14:paraId="3FCD5760">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技能操作(70分)</w:t>
            </w:r>
          </w:p>
        </w:tc>
        <w:tc>
          <w:tcPr>
            <w:tcW w:w="770" w:type="pct"/>
            <w:gridSpan w:val="2"/>
            <w:vMerge w:val="restart"/>
          </w:tcPr>
          <w:p w14:paraId="439DD95D">
            <w:pPr>
              <w:pStyle w:val="18"/>
              <w:widowControl/>
              <w:spacing w:beforeAutospacing="0" w:afterAutospacing="0"/>
              <w:rPr>
                <w:rFonts w:ascii="宋体" w:hAnsi="宋体" w:cs="宋体"/>
                <w:sz w:val="21"/>
                <w:szCs w:val="21"/>
              </w:rPr>
            </w:pPr>
          </w:p>
          <w:p w14:paraId="19A8964F">
            <w:pPr>
              <w:pStyle w:val="18"/>
              <w:widowControl/>
              <w:spacing w:beforeAutospacing="0" w:afterAutospacing="0"/>
              <w:rPr>
                <w:rFonts w:ascii="宋体" w:hAnsi="宋体" w:cs="宋体"/>
                <w:sz w:val="21"/>
                <w:szCs w:val="21"/>
              </w:rPr>
            </w:pPr>
          </w:p>
          <w:p w14:paraId="739B2026">
            <w:pPr>
              <w:pStyle w:val="18"/>
              <w:widowControl/>
              <w:spacing w:beforeAutospacing="0" w:afterAutospacing="0"/>
              <w:rPr>
                <w:rFonts w:ascii="宋体" w:hAnsi="宋体" w:cs="宋体"/>
                <w:sz w:val="21"/>
                <w:szCs w:val="21"/>
              </w:rPr>
            </w:pPr>
          </w:p>
          <w:p w14:paraId="212D4EA3">
            <w:pPr>
              <w:pStyle w:val="18"/>
              <w:widowControl/>
              <w:spacing w:beforeAutospacing="0" w:afterAutospacing="0"/>
              <w:rPr>
                <w:rFonts w:ascii="宋体" w:hAnsi="宋体" w:cs="宋体"/>
                <w:sz w:val="21"/>
                <w:szCs w:val="21"/>
              </w:rPr>
            </w:pPr>
            <w:r>
              <w:rPr>
                <w:rFonts w:hint="eastAsia" w:ascii="宋体" w:hAnsi="宋体" w:cs="宋体"/>
                <w:sz w:val="21"/>
                <w:szCs w:val="21"/>
              </w:rPr>
              <w:t>施工准备</w:t>
            </w:r>
          </w:p>
        </w:tc>
        <w:tc>
          <w:tcPr>
            <w:tcW w:w="770" w:type="pct"/>
            <w:vAlign w:val="center"/>
          </w:tcPr>
          <w:p w14:paraId="622E8E5E">
            <w:pPr>
              <w:pStyle w:val="18"/>
              <w:widowControl/>
              <w:spacing w:beforeAutospacing="0" w:afterAutospacing="0"/>
              <w:rPr>
                <w:rFonts w:ascii="宋体" w:hAnsi="宋体" w:cs="宋体"/>
                <w:sz w:val="21"/>
                <w:szCs w:val="21"/>
              </w:rPr>
            </w:pPr>
            <w:r>
              <w:rPr>
                <w:rFonts w:hint="eastAsia" w:ascii="宋体" w:hAnsi="宋体" w:cs="宋体"/>
                <w:sz w:val="21"/>
                <w:szCs w:val="21"/>
              </w:rPr>
              <w:t>识读施工图</w:t>
            </w:r>
          </w:p>
        </w:tc>
        <w:tc>
          <w:tcPr>
            <w:tcW w:w="2287" w:type="pct"/>
            <w:vAlign w:val="center"/>
          </w:tcPr>
          <w:p w14:paraId="2F188D1B">
            <w:pPr>
              <w:widowControl/>
              <w:jc w:val="left"/>
              <w:rPr>
                <w:rFonts w:ascii="宋体" w:hAnsi="宋体" w:cs="宋体"/>
                <w:kern w:val="0"/>
                <w:szCs w:val="21"/>
              </w:rPr>
            </w:pPr>
            <w:r>
              <w:rPr>
                <w:rFonts w:hint="eastAsia" w:ascii="宋体" w:hAnsi="宋体" w:cs="宋体"/>
                <w:kern w:val="0"/>
                <w:szCs w:val="21"/>
              </w:rPr>
              <w:t>识读燃气</w:t>
            </w:r>
            <w:r>
              <w:rPr>
                <w:rFonts w:ascii="宋体" w:hAnsi="宋体" w:cs="宋体"/>
                <w:kern w:val="0"/>
                <w:szCs w:val="21"/>
              </w:rPr>
              <w:t>管道轴测图常识</w:t>
            </w:r>
          </w:p>
        </w:tc>
        <w:tc>
          <w:tcPr>
            <w:tcW w:w="575" w:type="pct"/>
            <w:vAlign w:val="center"/>
          </w:tcPr>
          <w:p w14:paraId="5BEA204B">
            <w:pPr>
              <w:widowControl/>
              <w:spacing w:before="100" w:beforeAutospacing="1" w:after="100" w:afterAutospacing="1"/>
              <w:jc w:val="center"/>
              <w:rPr>
                <w:rFonts w:ascii="宋体" w:hAnsi="宋体" w:cs="宋体"/>
                <w:kern w:val="0"/>
                <w:szCs w:val="21"/>
              </w:rPr>
            </w:pPr>
            <w:r>
              <w:rPr>
                <w:rFonts w:ascii="宋体" w:hAnsi="宋体" w:cs="宋体"/>
                <w:kern w:val="0"/>
                <w:szCs w:val="21"/>
              </w:rPr>
              <w:t>5</w:t>
            </w:r>
          </w:p>
        </w:tc>
      </w:tr>
      <w:tr w14:paraId="2D17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6F2E44CD">
            <w:pPr>
              <w:widowControl/>
              <w:spacing w:before="100" w:beforeAutospacing="1" w:after="100" w:afterAutospacing="1"/>
              <w:jc w:val="center"/>
              <w:rPr>
                <w:rFonts w:ascii="宋体" w:hAnsi="宋体" w:cs="宋体"/>
                <w:kern w:val="0"/>
                <w:szCs w:val="21"/>
              </w:rPr>
            </w:pPr>
          </w:p>
        </w:tc>
        <w:tc>
          <w:tcPr>
            <w:tcW w:w="770" w:type="pct"/>
            <w:gridSpan w:val="2"/>
            <w:vMerge w:val="continue"/>
          </w:tcPr>
          <w:p w14:paraId="5D12694D">
            <w:pPr>
              <w:pStyle w:val="18"/>
              <w:widowControl/>
              <w:spacing w:beforeAutospacing="0" w:afterAutospacing="0"/>
              <w:rPr>
                <w:rFonts w:ascii="宋体" w:hAnsi="宋体" w:cs="宋体"/>
                <w:sz w:val="21"/>
                <w:szCs w:val="21"/>
              </w:rPr>
            </w:pPr>
          </w:p>
        </w:tc>
        <w:tc>
          <w:tcPr>
            <w:tcW w:w="770" w:type="pct"/>
            <w:vAlign w:val="center"/>
          </w:tcPr>
          <w:p w14:paraId="265EA07E">
            <w:pPr>
              <w:pStyle w:val="18"/>
              <w:widowControl/>
              <w:spacing w:beforeAutospacing="0" w:afterAutospacing="0"/>
              <w:rPr>
                <w:rFonts w:ascii="宋体" w:hAnsi="宋体" w:cs="宋体"/>
                <w:sz w:val="21"/>
                <w:szCs w:val="21"/>
              </w:rPr>
            </w:pPr>
            <w:r>
              <w:rPr>
                <w:rFonts w:hint="eastAsia" w:ascii="宋体" w:hAnsi="宋体" w:cs="宋体"/>
                <w:sz w:val="21"/>
                <w:szCs w:val="21"/>
              </w:rPr>
              <w:t>管材、附件准备</w:t>
            </w:r>
          </w:p>
        </w:tc>
        <w:tc>
          <w:tcPr>
            <w:tcW w:w="2287" w:type="pct"/>
            <w:vAlign w:val="center"/>
          </w:tcPr>
          <w:p w14:paraId="173FBC5F">
            <w:pPr>
              <w:widowControl/>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钢管</w:t>
            </w:r>
            <w:r>
              <w:rPr>
                <w:rFonts w:ascii="宋体" w:hAnsi="宋体" w:cs="宋体"/>
                <w:kern w:val="0"/>
                <w:szCs w:val="21"/>
              </w:rPr>
              <w:t>管段下料计算方法</w:t>
            </w:r>
          </w:p>
          <w:p w14:paraId="032A3DA4">
            <w:pPr>
              <w:widowControl/>
              <w:jc w:val="left"/>
              <w:rPr>
                <w:rFonts w:ascii="宋体" w:hAnsi="宋体" w:cs="宋体"/>
                <w:kern w:val="0"/>
                <w:szCs w:val="21"/>
              </w:rPr>
            </w:pPr>
            <w:r>
              <w:rPr>
                <w:rFonts w:ascii="宋体" w:hAnsi="宋体" w:cs="宋体"/>
                <w:kern w:val="0"/>
                <w:szCs w:val="21"/>
              </w:rPr>
              <w:t>2.阀门试验的目的、分类及步骤</w:t>
            </w:r>
          </w:p>
        </w:tc>
        <w:tc>
          <w:tcPr>
            <w:tcW w:w="575" w:type="pct"/>
            <w:vAlign w:val="center"/>
          </w:tcPr>
          <w:p w14:paraId="068B67BE">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61CB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7AF40AFE">
            <w:pPr>
              <w:widowControl/>
              <w:spacing w:before="100" w:beforeAutospacing="1" w:after="100" w:afterAutospacing="1"/>
              <w:jc w:val="center"/>
              <w:rPr>
                <w:rFonts w:ascii="宋体" w:hAnsi="宋体" w:cs="宋体"/>
                <w:kern w:val="0"/>
                <w:szCs w:val="21"/>
              </w:rPr>
            </w:pPr>
          </w:p>
        </w:tc>
        <w:tc>
          <w:tcPr>
            <w:tcW w:w="770" w:type="pct"/>
            <w:gridSpan w:val="2"/>
            <w:vMerge w:val="continue"/>
          </w:tcPr>
          <w:p w14:paraId="7F56B1AF">
            <w:pPr>
              <w:pStyle w:val="18"/>
              <w:widowControl/>
              <w:spacing w:beforeAutospacing="0" w:afterAutospacing="0"/>
              <w:rPr>
                <w:rFonts w:ascii="宋体" w:hAnsi="宋体" w:cs="宋体"/>
                <w:sz w:val="21"/>
                <w:szCs w:val="21"/>
              </w:rPr>
            </w:pPr>
          </w:p>
        </w:tc>
        <w:tc>
          <w:tcPr>
            <w:tcW w:w="770" w:type="pct"/>
            <w:vAlign w:val="center"/>
          </w:tcPr>
          <w:p w14:paraId="3BEB9577">
            <w:pPr>
              <w:pStyle w:val="18"/>
              <w:widowControl/>
              <w:spacing w:beforeAutospacing="0" w:afterAutospacing="0"/>
              <w:rPr>
                <w:rFonts w:ascii="宋体" w:hAnsi="宋体" w:cs="宋体"/>
                <w:sz w:val="21"/>
                <w:szCs w:val="21"/>
              </w:rPr>
            </w:pPr>
            <w:r>
              <w:rPr>
                <w:rFonts w:hint="eastAsia" w:ascii="宋体" w:hAnsi="宋体" w:cs="宋体"/>
                <w:sz w:val="21"/>
                <w:szCs w:val="21"/>
              </w:rPr>
              <w:t>管道除锈</w:t>
            </w:r>
          </w:p>
        </w:tc>
        <w:tc>
          <w:tcPr>
            <w:tcW w:w="2287" w:type="pct"/>
            <w:vAlign w:val="center"/>
          </w:tcPr>
          <w:p w14:paraId="57D1B8B1">
            <w:pPr>
              <w:widowControl/>
              <w:jc w:val="left"/>
              <w:rPr>
                <w:rFonts w:ascii="宋体" w:hAnsi="宋体" w:cs="宋体"/>
                <w:kern w:val="0"/>
                <w:szCs w:val="21"/>
              </w:rPr>
            </w:pPr>
            <w:r>
              <w:rPr>
                <w:rFonts w:hint="eastAsia" w:ascii="宋体" w:hAnsi="宋体" w:cs="宋体"/>
                <w:szCs w:val="21"/>
              </w:rPr>
              <w:t>管道除锈质量等级标准</w:t>
            </w:r>
          </w:p>
        </w:tc>
        <w:tc>
          <w:tcPr>
            <w:tcW w:w="575" w:type="pct"/>
            <w:vAlign w:val="center"/>
          </w:tcPr>
          <w:p w14:paraId="23A73C90">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r>
      <w:tr w14:paraId="421E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49A89CB0">
            <w:pPr>
              <w:widowControl/>
              <w:spacing w:before="100" w:beforeAutospacing="1" w:after="100" w:afterAutospacing="1"/>
              <w:jc w:val="center"/>
              <w:rPr>
                <w:rFonts w:ascii="宋体" w:hAnsi="宋体" w:cs="宋体"/>
                <w:kern w:val="0"/>
                <w:szCs w:val="21"/>
              </w:rPr>
            </w:pPr>
          </w:p>
        </w:tc>
        <w:tc>
          <w:tcPr>
            <w:tcW w:w="770" w:type="pct"/>
            <w:gridSpan w:val="2"/>
          </w:tcPr>
          <w:p w14:paraId="648FF044">
            <w:pPr>
              <w:pStyle w:val="18"/>
              <w:widowControl/>
              <w:spacing w:beforeAutospacing="0" w:afterAutospacing="0"/>
              <w:jc w:val="center"/>
              <w:rPr>
                <w:rFonts w:ascii="宋体" w:hAnsi="宋体" w:cs="宋体"/>
                <w:sz w:val="21"/>
                <w:szCs w:val="21"/>
              </w:rPr>
            </w:pPr>
            <w:r>
              <w:rPr>
                <w:rFonts w:hint="eastAsia" w:ascii="宋体" w:hAnsi="宋体" w:cs="宋体"/>
                <w:sz w:val="21"/>
                <w:szCs w:val="21"/>
              </w:rPr>
              <w:t xml:space="preserve"> </w:t>
            </w:r>
            <w:r>
              <w:rPr>
                <w:rFonts w:ascii="宋体" w:hAnsi="宋体" w:cs="宋体"/>
                <w:sz w:val="21"/>
                <w:szCs w:val="21"/>
              </w:rPr>
              <w:t xml:space="preserve"> </w:t>
            </w:r>
          </w:p>
          <w:p w14:paraId="010142DD">
            <w:pPr>
              <w:pStyle w:val="18"/>
              <w:widowControl/>
              <w:spacing w:beforeAutospacing="0" w:afterAutospacing="0"/>
              <w:jc w:val="center"/>
              <w:rPr>
                <w:rFonts w:ascii="宋体" w:hAnsi="宋体" w:cs="宋体"/>
                <w:sz w:val="21"/>
                <w:szCs w:val="21"/>
              </w:rPr>
            </w:pPr>
          </w:p>
          <w:p w14:paraId="286EC9D1">
            <w:pPr>
              <w:pStyle w:val="18"/>
              <w:widowControl/>
              <w:spacing w:beforeAutospacing="0" w:afterAutospacing="0"/>
              <w:jc w:val="center"/>
              <w:rPr>
                <w:rFonts w:ascii="宋体" w:hAnsi="宋体" w:cs="宋体"/>
                <w:sz w:val="21"/>
                <w:szCs w:val="21"/>
              </w:rPr>
            </w:pPr>
            <w:r>
              <w:rPr>
                <w:rFonts w:hint="eastAsia" w:ascii="宋体" w:hAnsi="宋体" w:cs="宋体"/>
                <w:sz w:val="21"/>
                <w:szCs w:val="21"/>
              </w:rPr>
              <w:t>预制</w:t>
            </w:r>
          </w:p>
        </w:tc>
        <w:tc>
          <w:tcPr>
            <w:tcW w:w="770" w:type="pct"/>
            <w:vAlign w:val="center"/>
          </w:tcPr>
          <w:p w14:paraId="3D410CE0">
            <w:pPr>
              <w:pStyle w:val="18"/>
              <w:widowControl/>
              <w:spacing w:beforeAutospacing="0" w:afterAutospacing="0"/>
              <w:rPr>
                <w:rFonts w:ascii="宋体" w:hAnsi="宋体" w:cs="宋体"/>
                <w:sz w:val="21"/>
                <w:szCs w:val="21"/>
              </w:rPr>
            </w:pPr>
            <w:r>
              <w:rPr>
                <w:rFonts w:hint="eastAsia" w:ascii="宋体" w:hAnsi="宋体" w:cs="宋体"/>
                <w:sz w:val="21"/>
                <w:szCs w:val="21"/>
              </w:rPr>
              <w:t>管道测绘及制作</w:t>
            </w:r>
          </w:p>
        </w:tc>
        <w:tc>
          <w:tcPr>
            <w:tcW w:w="2287" w:type="pct"/>
            <w:vAlign w:val="center"/>
          </w:tcPr>
          <w:p w14:paraId="0397CA54">
            <w:pPr>
              <w:widowControl/>
              <w:jc w:val="left"/>
              <w:rPr>
                <w:rFonts w:ascii="宋体" w:hAnsi="宋体" w:cs="宋体"/>
                <w:kern w:val="0"/>
                <w:szCs w:val="21"/>
              </w:rPr>
            </w:pPr>
            <w:r>
              <w:rPr>
                <w:rFonts w:ascii="宋体" w:hAnsi="宋体" w:cs="宋体"/>
                <w:kern w:val="0"/>
                <w:szCs w:val="21"/>
              </w:rPr>
              <w:t>1.管道安装草图绘制方法</w:t>
            </w:r>
          </w:p>
          <w:p w14:paraId="7139A552">
            <w:pPr>
              <w:pStyle w:val="18"/>
              <w:widowControl/>
              <w:spacing w:beforeAutospacing="0" w:afterAutospacing="0"/>
              <w:rPr>
                <w:rFonts w:ascii="宋体" w:hAnsi="宋体" w:cs="宋体"/>
                <w:sz w:val="21"/>
                <w:szCs w:val="21"/>
              </w:rPr>
            </w:pPr>
            <w:r>
              <w:rPr>
                <w:rFonts w:ascii="宋体" w:hAnsi="宋体" w:cs="宋体"/>
                <w:sz w:val="21"/>
                <w:szCs w:val="21"/>
              </w:rPr>
              <w:t>2.现场管道预制组合的分类、要求、原则</w:t>
            </w:r>
          </w:p>
        </w:tc>
        <w:tc>
          <w:tcPr>
            <w:tcW w:w="575" w:type="pct"/>
            <w:vAlign w:val="center"/>
          </w:tcPr>
          <w:p w14:paraId="4B882C74">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3580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1F810563">
            <w:pPr>
              <w:widowControl/>
              <w:spacing w:before="100" w:beforeAutospacing="1" w:after="100" w:afterAutospacing="1"/>
              <w:jc w:val="center"/>
              <w:rPr>
                <w:rFonts w:ascii="宋体" w:hAnsi="宋体" w:cs="宋体"/>
                <w:kern w:val="0"/>
                <w:szCs w:val="21"/>
              </w:rPr>
            </w:pPr>
          </w:p>
        </w:tc>
        <w:tc>
          <w:tcPr>
            <w:tcW w:w="770" w:type="pct"/>
            <w:gridSpan w:val="2"/>
            <w:vMerge w:val="restart"/>
          </w:tcPr>
          <w:p w14:paraId="33B8751E">
            <w:pPr>
              <w:pStyle w:val="18"/>
              <w:widowControl/>
              <w:spacing w:beforeAutospacing="0" w:afterAutospacing="0"/>
              <w:rPr>
                <w:rFonts w:ascii="宋体" w:hAnsi="宋体" w:cs="宋体"/>
                <w:sz w:val="21"/>
                <w:szCs w:val="21"/>
              </w:rPr>
            </w:pPr>
          </w:p>
          <w:p w14:paraId="4671C4AF">
            <w:pPr>
              <w:pStyle w:val="18"/>
              <w:widowControl/>
              <w:spacing w:beforeAutospacing="0" w:afterAutospacing="0"/>
              <w:rPr>
                <w:rFonts w:ascii="宋体" w:hAnsi="宋体" w:cs="宋体"/>
                <w:sz w:val="21"/>
                <w:szCs w:val="21"/>
              </w:rPr>
            </w:pPr>
          </w:p>
          <w:p w14:paraId="15933DAD">
            <w:pPr>
              <w:pStyle w:val="18"/>
              <w:widowControl/>
              <w:spacing w:beforeAutospacing="0" w:afterAutospacing="0"/>
              <w:rPr>
                <w:rFonts w:ascii="宋体" w:hAnsi="宋体" w:cs="宋体"/>
                <w:sz w:val="21"/>
                <w:szCs w:val="21"/>
              </w:rPr>
            </w:pPr>
          </w:p>
          <w:p w14:paraId="4CB1CFFE">
            <w:pPr>
              <w:pStyle w:val="18"/>
              <w:widowControl/>
              <w:spacing w:beforeAutospacing="0" w:afterAutospacing="0"/>
              <w:rPr>
                <w:rFonts w:ascii="宋体" w:hAnsi="宋体" w:cs="宋体"/>
                <w:sz w:val="21"/>
                <w:szCs w:val="21"/>
              </w:rPr>
            </w:pPr>
          </w:p>
          <w:p w14:paraId="5C851B50">
            <w:pPr>
              <w:pStyle w:val="18"/>
              <w:widowControl/>
              <w:spacing w:beforeAutospacing="0" w:afterAutospacing="0"/>
              <w:ind w:firstLine="210" w:firstLineChars="100"/>
              <w:rPr>
                <w:rFonts w:ascii="宋体" w:hAnsi="宋体" w:cs="宋体"/>
                <w:sz w:val="21"/>
                <w:szCs w:val="21"/>
              </w:rPr>
            </w:pPr>
            <w:r>
              <w:rPr>
                <w:rFonts w:hint="eastAsia" w:ascii="宋体" w:hAnsi="宋体" w:cs="宋体"/>
                <w:sz w:val="21"/>
                <w:szCs w:val="21"/>
              </w:rPr>
              <w:t>安装</w:t>
            </w:r>
          </w:p>
        </w:tc>
        <w:tc>
          <w:tcPr>
            <w:tcW w:w="770" w:type="pct"/>
            <w:vAlign w:val="center"/>
          </w:tcPr>
          <w:p w14:paraId="7975B64F">
            <w:pPr>
              <w:pStyle w:val="18"/>
              <w:widowControl/>
              <w:spacing w:beforeAutospacing="0" w:afterAutospacing="0"/>
              <w:rPr>
                <w:rFonts w:ascii="宋体" w:hAnsi="宋体" w:cs="宋体"/>
                <w:sz w:val="21"/>
                <w:szCs w:val="21"/>
              </w:rPr>
            </w:pPr>
            <w:r>
              <w:rPr>
                <w:rFonts w:hint="eastAsia" w:ascii="宋体" w:hAnsi="宋体" w:cs="宋体"/>
                <w:sz w:val="21"/>
                <w:szCs w:val="21"/>
              </w:rPr>
              <w:t>管道安装</w:t>
            </w:r>
          </w:p>
        </w:tc>
        <w:tc>
          <w:tcPr>
            <w:tcW w:w="2287" w:type="pct"/>
            <w:vAlign w:val="center"/>
          </w:tcPr>
          <w:p w14:paraId="33DFE445">
            <w:pPr>
              <w:widowControl/>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燃气镀锌钢管</w:t>
            </w:r>
            <w:r>
              <w:rPr>
                <w:rFonts w:ascii="宋体" w:hAnsi="宋体" w:cs="宋体"/>
                <w:kern w:val="0"/>
                <w:szCs w:val="21"/>
              </w:rPr>
              <w:t>管道施工规范</w:t>
            </w:r>
          </w:p>
          <w:p w14:paraId="2F44F060">
            <w:pPr>
              <w:widowControl/>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燃气不锈钢波纹管的安装质量要点</w:t>
            </w:r>
          </w:p>
          <w:p w14:paraId="02C66D64">
            <w:pPr>
              <w:widowControl/>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燃气阀门安装规范</w:t>
            </w:r>
          </w:p>
          <w:p w14:paraId="115F58FE">
            <w:pPr>
              <w:widowControl/>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燃气管道与给排水管道配合施工</w:t>
            </w:r>
          </w:p>
        </w:tc>
        <w:tc>
          <w:tcPr>
            <w:tcW w:w="575" w:type="pct"/>
            <w:vAlign w:val="center"/>
          </w:tcPr>
          <w:p w14:paraId="11E5BC94">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1B7A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138ABBB9">
            <w:pPr>
              <w:widowControl/>
              <w:spacing w:before="100" w:beforeAutospacing="1" w:after="100" w:afterAutospacing="1"/>
              <w:jc w:val="center"/>
              <w:rPr>
                <w:rFonts w:ascii="宋体" w:hAnsi="宋体" w:cs="宋体"/>
                <w:kern w:val="0"/>
                <w:szCs w:val="21"/>
              </w:rPr>
            </w:pPr>
          </w:p>
        </w:tc>
        <w:tc>
          <w:tcPr>
            <w:tcW w:w="770" w:type="pct"/>
            <w:gridSpan w:val="2"/>
            <w:vMerge w:val="continue"/>
          </w:tcPr>
          <w:p w14:paraId="4C505504">
            <w:pPr>
              <w:pStyle w:val="18"/>
              <w:widowControl/>
              <w:spacing w:beforeAutospacing="0" w:afterAutospacing="0"/>
              <w:rPr>
                <w:rFonts w:ascii="宋体" w:hAnsi="宋体" w:cs="宋体"/>
                <w:sz w:val="21"/>
                <w:szCs w:val="21"/>
              </w:rPr>
            </w:pPr>
          </w:p>
        </w:tc>
        <w:tc>
          <w:tcPr>
            <w:tcW w:w="770" w:type="pct"/>
            <w:vAlign w:val="center"/>
          </w:tcPr>
          <w:p w14:paraId="40DA45C2">
            <w:pPr>
              <w:pStyle w:val="18"/>
              <w:widowControl/>
              <w:spacing w:beforeAutospacing="0" w:afterAutospacing="0"/>
              <w:rPr>
                <w:rFonts w:ascii="宋体" w:hAnsi="宋体" w:cs="宋体"/>
                <w:sz w:val="21"/>
                <w:szCs w:val="21"/>
              </w:rPr>
            </w:pPr>
            <w:r>
              <w:rPr>
                <w:rFonts w:hint="eastAsia" w:ascii="宋体" w:hAnsi="宋体" w:cs="宋体"/>
                <w:sz w:val="21"/>
                <w:szCs w:val="21"/>
              </w:rPr>
              <w:t>测量仪表及管路安装</w:t>
            </w:r>
          </w:p>
        </w:tc>
        <w:tc>
          <w:tcPr>
            <w:tcW w:w="2287" w:type="pct"/>
            <w:vAlign w:val="center"/>
          </w:tcPr>
          <w:p w14:paraId="10B2EC03">
            <w:pPr>
              <w:widowControl/>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燃气膜式表安装</w:t>
            </w:r>
          </w:p>
          <w:p w14:paraId="3B14DBF9">
            <w:pPr>
              <w:widowControl/>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燃气压力表安装</w:t>
            </w:r>
          </w:p>
        </w:tc>
        <w:tc>
          <w:tcPr>
            <w:tcW w:w="575" w:type="pct"/>
            <w:vAlign w:val="center"/>
          </w:tcPr>
          <w:p w14:paraId="2A47B1BB">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0C43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35DE5E97">
            <w:pPr>
              <w:widowControl/>
              <w:spacing w:before="100" w:beforeAutospacing="1" w:after="100" w:afterAutospacing="1"/>
              <w:jc w:val="center"/>
              <w:rPr>
                <w:rFonts w:ascii="宋体" w:hAnsi="宋体" w:cs="宋体"/>
                <w:kern w:val="0"/>
                <w:szCs w:val="21"/>
              </w:rPr>
            </w:pPr>
          </w:p>
        </w:tc>
        <w:tc>
          <w:tcPr>
            <w:tcW w:w="770" w:type="pct"/>
            <w:gridSpan w:val="2"/>
            <w:vMerge w:val="continue"/>
          </w:tcPr>
          <w:p w14:paraId="2EDF959B">
            <w:pPr>
              <w:pStyle w:val="18"/>
              <w:widowControl/>
              <w:spacing w:beforeAutospacing="0" w:afterAutospacing="0"/>
              <w:rPr>
                <w:rFonts w:ascii="宋体" w:hAnsi="宋体" w:cs="宋体"/>
                <w:sz w:val="21"/>
                <w:szCs w:val="21"/>
              </w:rPr>
            </w:pPr>
          </w:p>
        </w:tc>
        <w:tc>
          <w:tcPr>
            <w:tcW w:w="770" w:type="pct"/>
            <w:vAlign w:val="center"/>
          </w:tcPr>
          <w:p w14:paraId="527B317A">
            <w:pPr>
              <w:pStyle w:val="18"/>
              <w:widowControl/>
              <w:spacing w:beforeAutospacing="0" w:afterAutospacing="0"/>
              <w:rPr>
                <w:rFonts w:ascii="宋体" w:hAnsi="宋体" w:cs="宋体"/>
                <w:sz w:val="21"/>
                <w:szCs w:val="21"/>
              </w:rPr>
            </w:pPr>
            <w:r>
              <w:rPr>
                <w:rFonts w:hint="eastAsia" w:ascii="宋体" w:hAnsi="宋体" w:cs="宋体"/>
                <w:sz w:val="21"/>
                <w:szCs w:val="21"/>
              </w:rPr>
              <w:t>阀门安装</w:t>
            </w:r>
          </w:p>
        </w:tc>
        <w:tc>
          <w:tcPr>
            <w:tcW w:w="2287" w:type="pct"/>
            <w:vAlign w:val="center"/>
          </w:tcPr>
          <w:p w14:paraId="5B25EAD0">
            <w:pPr>
              <w:widowControl/>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阀门的安装</w:t>
            </w:r>
          </w:p>
          <w:p w14:paraId="58AE1111">
            <w:pPr>
              <w:widowControl/>
              <w:jc w:val="left"/>
              <w:rPr>
                <w:rFonts w:ascii="宋体" w:hAnsi="宋体" w:cs="宋体"/>
                <w:kern w:val="0"/>
                <w:szCs w:val="21"/>
              </w:rPr>
            </w:pPr>
            <w:r>
              <w:rPr>
                <w:rFonts w:ascii="宋体" w:hAnsi="宋体" w:cs="宋体"/>
                <w:kern w:val="0"/>
                <w:szCs w:val="21"/>
              </w:rPr>
              <w:t>2.阀门检修知识</w:t>
            </w:r>
          </w:p>
        </w:tc>
        <w:tc>
          <w:tcPr>
            <w:tcW w:w="575" w:type="pct"/>
            <w:vAlign w:val="center"/>
          </w:tcPr>
          <w:p w14:paraId="28D19B69">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r>
      <w:tr w14:paraId="3AAB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1EB542C5">
            <w:pPr>
              <w:widowControl/>
              <w:spacing w:before="100" w:beforeAutospacing="1" w:after="100" w:afterAutospacing="1"/>
              <w:jc w:val="center"/>
              <w:rPr>
                <w:rFonts w:ascii="宋体" w:hAnsi="宋体" w:cs="宋体"/>
                <w:kern w:val="0"/>
                <w:szCs w:val="21"/>
              </w:rPr>
            </w:pPr>
          </w:p>
        </w:tc>
        <w:tc>
          <w:tcPr>
            <w:tcW w:w="770" w:type="pct"/>
            <w:gridSpan w:val="2"/>
          </w:tcPr>
          <w:p w14:paraId="2ACF5164">
            <w:pPr>
              <w:pStyle w:val="18"/>
              <w:widowControl/>
              <w:spacing w:beforeAutospacing="0" w:afterAutospacing="0"/>
              <w:ind w:firstLine="210" w:firstLineChars="100"/>
              <w:rPr>
                <w:rFonts w:ascii="宋体" w:hAnsi="宋体" w:cs="宋体"/>
                <w:sz w:val="21"/>
                <w:szCs w:val="21"/>
              </w:rPr>
            </w:pPr>
          </w:p>
          <w:p w14:paraId="6E722A4A">
            <w:pPr>
              <w:pStyle w:val="18"/>
              <w:widowControl/>
              <w:spacing w:beforeAutospacing="0" w:afterAutospacing="0"/>
              <w:rPr>
                <w:rFonts w:ascii="宋体" w:hAnsi="宋体" w:cs="宋体"/>
                <w:sz w:val="21"/>
                <w:szCs w:val="21"/>
              </w:rPr>
            </w:pPr>
            <w:r>
              <w:rPr>
                <w:rFonts w:hint="eastAsia" w:ascii="宋体" w:hAnsi="宋体" w:cs="宋体"/>
                <w:sz w:val="21"/>
                <w:szCs w:val="21"/>
              </w:rPr>
              <w:t>管道试压</w:t>
            </w:r>
          </w:p>
        </w:tc>
        <w:tc>
          <w:tcPr>
            <w:tcW w:w="770" w:type="pct"/>
            <w:vAlign w:val="center"/>
          </w:tcPr>
          <w:p w14:paraId="2CCD453B">
            <w:pPr>
              <w:pStyle w:val="18"/>
              <w:widowControl/>
              <w:spacing w:beforeAutospacing="0" w:afterAutospacing="0"/>
              <w:rPr>
                <w:rFonts w:ascii="宋体" w:hAnsi="宋体" w:cs="宋体"/>
                <w:sz w:val="21"/>
                <w:szCs w:val="21"/>
              </w:rPr>
            </w:pPr>
            <w:r>
              <w:rPr>
                <w:rFonts w:hint="eastAsia" w:ascii="宋体" w:hAnsi="宋体" w:cs="宋体"/>
                <w:sz w:val="21"/>
                <w:szCs w:val="21"/>
              </w:rPr>
              <w:t>试压</w:t>
            </w:r>
          </w:p>
        </w:tc>
        <w:tc>
          <w:tcPr>
            <w:tcW w:w="2287" w:type="pct"/>
            <w:vAlign w:val="center"/>
          </w:tcPr>
          <w:p w14:paraId="59E5B515">
            <w:pPr>
              <w:widowControl/>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燃气气密性试验</w:t>
            </w:r>
          </w:p>
          <w:p w14:paraId="5C60DFDD">
            <w:pPr>
              <w:widowControl/>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燃气强度试验</w:t>
            </w:r>
          </w:p>
        </w:tc>
        <w:tc>
          <w:tcPr>
            <w:tcW w:w="575" w:type="pct"/>
            <w:vAlign w:val="center"/>
          </w:tcPr>
          <w:p w14:paraId="0B78F715">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7B0D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Align w:val="center"/>
          </w:tcPr>
          <w:p w14:paraId="633E02E7">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工具设备(10分)</w:t>
            </w:r>
          </w:p>
        </w:tc>
        <w:tc>
          <w:tcPr>
            <w:tcW w:w="770" w:type="pct"/>
            <w:gridSpan w:val="2"/>
          </w:tcPr>
          <w:p w14:paraId="5D023846">
            <w:pPr>
              <w:widowControl/>
              <w:spacing w:before="100" w:beforeAutospacing="1" w:after="100" w:afterAutospacing="1"/>
              <w:jc w:val="center"/>
              <w:rPr>
                <w:rFonts w:ascii="宋体" w:hAnsi="宋体" w:cs="宋体"/>
                <w:kern w:val="0"/>
                <w:szCs w:val="21"/>
              </w:rPr>
            </w:pPr>
          </w:p>
        </w:tc>
        <w:tc>
          <w:tcPr>
            <w:tcW w:w="770" w:type="pct"/>
            <w:vAlign w:val="center"/>
          </w:tcPr>
          <w:p w14:paraId="3935C5E6">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工具使用</w:t>
            </w:r>
          </w:p>
        </w:tc>
        <w:tc>
          <w:tcPr>
            <w:tcW w:w="2287" w:type="pct"/>
            <w:vAlign w:val="center"/>
          </w:tcPr>
          <w:p w14:paraId="5EF5D4AE">
            <w:pPr>
              <w:pStyle w:val="18"/>
              <w:widowControl/>
              <w:spacing w:beforeAutospacing="0" w:afterAutospacing="0"/>
              <w:rPr>
                <w:rFonts w:ascii="宋体" w:hAnsi="宋体" w:cs="宋体"/>
                <w:sz w:val="21"/>
                <w:szCs w:val="21"/>
              </w:rPr>
            </w:pPr>
            <w:r>
              <w:rPr>
                <w:rFonts w:hint="eastAsia" w:ascii="宋体" w:hAnsi="宋体" w:cs="宋体"/>
                <w:sz w:val="21"/>
                <w:szCs w:val="21"/>
              </w:rPr>
              <w:t>燃气钢管切管机、套丝机的使用</w:t>
            </w:r>
          </w:p>
        </w:tc>
        <w:tc>
          <w:tcPr>
            <w:tcW w:w="575" w:type="pct"/>
            <w:vAlign w:val="center"/>
          </w:tcPr>
          <w:p w14:paraId="17ED0608">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2F4A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Align w:val="center"/>
          </w:tcPr>
          <w:p w14:paraId="438B3A77">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相关知识(20分)</w:t>
            </w:r>
          </w:p>
        </w:tc>
        <w:tc>
          <w:tcPr>
            <w:tcW w:w="770" w:type="pct"/>
            <w:gridSpan w:val="2"/>
          </w:tcPr>
          <w:p w14:paraId="4F4ED1B4">
            <w:pPr>
              <w:widowControl/>
              <w:spacing w:before="100" w:beforeAutospacing="1" w:after="100" w:afterAutospacing="1"/>
              <w:jc w:val="center"/>
              <w:rPr>
                <w:rFonts w:ascii="宋体" w:hAnsi="宋体" w:cs="宋体"/>
                <w:kern w:val="0"/>
                <w:szCs w:val="21"/>
              </w:rPr>
            </w:pPr>
          </w:p>
        </w:tc>
        <w:tc>
          <w:tcPr>
            <w:tcW w:w="770" w:type="pct"/>
            <w:vAlign w:val="center"/>
          </w:tcPr>
          <w:p w14:paraId="1DCFC481">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职业素养</w:t>
            </w:r>
          </w:p>
        </w:tc>
        <w:tc>
          <w:tcPr>
            <w:tcW w:w="2287" w:type="pct"/>
            <w:vAlign w:val="center"/>
          </w:tcPr>
          <w:p w14:paraId="46B241BC">
            <w:pPr>
              <w:pStyle w:val="18"/>
              <w:widowControl/>
              <w:spacing w:beforeAutospacing="0" w:afterAutospacing="0"/>
              <w:rPr>
                <w:rFonts w:ascii="宋体" w:hAnsi="宋体" w:cs="宋体"/>
                <w:sz w:val="21"/>
                <w:szCs w:val="21"/>
              </w:rPr>
            </w:pPr>
            <w:r>
              <w:rPr>
                <w:rFonts w:hint="eastAsia" w:ascii="宋体" w:hAnsi="宋体" w:cs="宋体"/>
                <w:sz w:val="21"/>
                <w:szCs w:val="21"/>
              </w:rPr>
              <w:t>1.安全意识；</w:t>
            </w:r>
          </w:p>
          <w:p w14:paraId="3F909DF7">
            <w:pPr>
              <w:pStyle w:val="18"/>
              <w:widowControl/>
              <w:spacing w:beforeAutospacing="0" w:afterAutospacing="0"/>
              <w:rPr>
                <w:rFonts w:ascii="宋体" w:hAnsi="宋体" w:cs="宋体"/>
                <w:sz w:val="21"/>
                <w:szCs w:val="21"/>
              </w:rPr>
            </w:pPr>
            <w:r>
              <w:rPr>
                <w:rFonts w:hint="eastAsia" w:ascii="宋体" w:hAnsi="宋体" w:cs="宋体"/>
                <w:sz w:val="21"/>
                <w:szCs w:val="21"/>
              </w:rPr>
              <w:t>2.纪律意识；</w:t>
            </w:r>
          </w:p>
          <w:p w14:paraId="2A08F050">
            <w:pPr>
              <w:pStyle w:val="18"/>
              <w:widowControl/>
              <w:spacing w:beforeAutospacing="0" w:afterAutospacing="0"/>
              <w:rPr>
                <w:rFonts w:ascii="宋体" w:hAnsi="宋体" w:cs="宋体"/>
                <w:sz w:val="21"/>
                <w:szCs w:val="21"/>
              </w:rPr>
            </w:pPr>
            <w:r>
              <w:rPr>
                <w:rFonts w:hint="eastAsia" w:ascii="宋体" w:hAnsi="宋体" w:cs="宋体"/>
                <w:sz w:val="21"/>
                <w:szCs w:val="21"/>
              </w:rPr>
              <w:t>3.质量意识；</w:t>
            </w:r>
          </w:p>
          <w:p w14:paraId="33F7EFE6">
            <w:pPr>
              <w:pStyle w:val="18"/>
              <w:widowControl/>
              <w:spacing w:beforeAutospacing="0" w:afterAutospacing="0"/>
              <w:rPr>
                <w:rFonts w:ascii="宋体" w:hAnsi="宋体" w:cs="宋体"/>
                <w:sz w:val="21"/>
                <w:szCs w:val="21"/>
              </w:rPr>
            </w:pPr>
            <w:r>
              <w:rPr>
                <w:rFonts w:hint="eastAsia" w:ascii="宋体" w:hAnsi="宋体" w:cs="宋体"/>
                <w:sz w:val="21"/>
                <w:szCs w:val="21"/>
              </w:rPr>
              <w:t>4.工匠精神；</w:t>
            </w:r>
          </w:p>
          <w:p w14:paraId="49BB254B">
            <w:pPr>
              <w:pStyle w:val="18"/>
              <w:widowControl/>
              <w:spacing w:beforeAutospacing="0" w:afterAutospacing="0"/>
              <w:rPr>
                <w:rFonts w:ascii="宋体" w:hAnsi="宋体" w:cs="宋体"/>
                <w:sz w:val="21"/>
                <w:szCs w:val="21"/>
              </w:rPr>
            </w:pPr>
            <w:r>
              <w:rPr>
                <w:rFonts w:hint="eastAsia" w:ascii="宋体" w:hAnsi="宋体" w:cs="宋体"/>
                <w:sz w:val="21"/>
                <w:szCs w:val="21"/>
              </w:rPr>
              <w:t>5.绿色施工意识。</w:t>
            </w:r>
          </w:p>
        </w:tc>
        <w:tc>
          <w:tcPr>
            <w:tcW w:w="575" w:type="pct"/>
            <w:vAlign w:val="center"/>
          </w:tcPr>
          <w:p w14:paraId="2B9286D0">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20</w:t>
            </w:r>
          </w:p>
        </w:tc>
      </w:tr>
      <w:tr w14:paraId="161D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gridSpan w:val="2"/>
          </w:tcPr>
          <w:p w14:paraId="5E169C01">
            <w:pPr>
              <w:pStyle w:val="18"/>
              <w:widowControl/>
              <w:spacing w:beforeAutospacing="0" w:afterAutospacing="0"/>
              <w:jc w:val="center"/>
              <w:rPr>
                <w:rFonts w:ascii="宋体" w:hAnsi="宋体" w:cs="宋体"/>
                <w:sz w:val="21"/>
                <w:szCs w:val="21"/>
              </w:rPr>
            </w:pPr>
          </w:p>
        </w:tc>
        <w:tc>
          <w:tcPr>
            <w:tcW w:w="3655" w:type="pct"/>
            <w:gridSpan w:val="3"/>
            <w:vAlign w:val="center"/>
          </w:tcPr>
          <w:p w14:paraId="246BC096">
            <w:pPr>
              <w:pStyle w:val="18"/>
              <w:widowControl/>
              <w:spacing w:beforeAutospacing="0" w:afterAutospacing="0"/>
              <w:jc w:val="center"/>
              <w:rPr>
                <w:rFonts w:ascii="宋体" w:hAnsi="宋体" w:cs="宋体"/>
                <w:sz w:val="21"/>
                <w:szCs w:val="21"/>
              </w:rPr>
            </w:pPr>
            <w:r>
              <w:rPr>
                <w:rFonts w:hint="eastAsia" w:ascii="宋体" w:hAnsi="宋体" w:cs="宋体"/>
                <w:sz w:val="21"/>
                <w:szCs w:val="21"/>
              </w:rPr>
              <w:t>合计</w:t>
            </w:r>
          </w:p>
        </w:tc>
        <w:tc>
          <w:tcPr>
            <w:tcW w:w="575" w:type="pct"/>
            <w:vAlign w:val="center"/>
          </w:tcPr>
          <w:p w14:paraId="54C7F563">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0AC16FC6">
      <w:pPr>
        <w:pStyle w:val="2"/>
        <w:spacing w:before="0" w:after="0" w:line="360" w:lineRule="auto"/>
        <w:ind w:firstLine="562" w:firstLineChars="200"/>
        <w:rPr>
          <w:rFonts w:ascii="楷体" w:hAnsi="楷体" w:eastAsia="楷体" w:cs="宋体"/>
          <w:sz w:val="28"/>
          <w:szCs w:val="28"/>
        </w:rPr>
      </w:pPr>
      <w:bookmarkStart w:id="499" w:name="_Toc512090319"/>
      <w:r>
        <w:rPr>
          <w:rFonts w:hint="eastAsia" w:ascii="楷体" w:hAnsi="楷体" w:eastAsia="楷体" w:cs="宋体"/>
          <w:sz w:val="28"/>
          <w:szCs w:val="28"/>
        </w:rPr>
        <w:t>（三）高级工</w:t>
      </w:r>
      <w:bookmarkEnd w:id="499"/>
    </w:p>
    <w:p w14:paraId="39E9A585">
      <w:pPr>
        <w:spacing w:line="360" w:lineRule="auto"/>
        <w:jc w:val="center"/>
        <w:rPr>
          <w:rFonts w:ascii="宋体" w:hAnsi="宋体" w:cs="宋体"/>
          <w:b/>
          <w:bCs/>
          <w:sz w:val="24"/>
        </w:rPr>
      </w:pPr>
      <w:r>
        <w:rPr>
          <w:rFonts w:hint="eastAsia" w:ascii="宋体" w:hAnsi="宋体" w:cs="宋体"/>
          <w:b/>
          <w:bCs/>
          <w:sz w:val="24"/>
        </w:rPr>
        <w:t>高级工技能操作考核和参考分值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293"/>
        <w:gridCol w:w="1019"/>
        <w:gridCol w:w="1312"/>
        <w:gridCol w:w="3898"/>
        <w:gridCol w:w="981"/>
      </w:tblGrid>
      <w:tr w14:paraId="1FB5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Align w:val="center"/>
          </w:tcPr>
          <w:p w14:paraId="537FA7B2">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项目</w:t>
            </w:r>
          </w:p>
        </w:tc>
        <w:tc>
          <w:tcPr>
            <w:tcW w:w="1540" w:type="pct"/>
            <w:gridSpan w:val="3"/>
          </w:tcPr>
          <w:p w14:paraId="63514356">
            <w:pPr>
              <w:widowControl/>
              <w:spacing w:before="100" w:beforeAutospacing="1" w:after="100" w:afterAutospacing="1" w:line="480" w:lineRule="auto"/>
              <w:jc w:val="center"/>
              <w:rPr>
                <w:rFonts w:ascii="宋体" w:hAnsi="宋体" w:cs="宋体"/>
                <w:b/>
                <w:bCs/>
                <w:kern w:val="0"/>
                <w:szCs w:val="21"/>
              </w:rPr>
            </w:pPr>
            <w:r>
              <w:rPr>
                <w:rFonts w:hint="eastAsia" w:ascii="宋体" w:hAnsi="宋体" w:cs="宋体"/>
                <w:b/>
                <w:bCs/>
                <w:kern w:val="0"/>
                <w:szCs w:val="21"/>
              </w:rPr>
              <w:t>考核范围</w:t>
            </w:r>
          </w:p>
        </w:tc>
        <w:tc>
          <w:tcPr>
            <w:tcW w:w="2287" w:type="pct"/>
            <w:vAlign w:val="center"/>
          </w:tcPr>
          <w:p w14:paraId="3F9114C2">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考核内容</w:t>
            </w:r>
          </w:p>
        </w:tc>
        <w:tc>
          <w:tcPr>
            <w:tcW w:w="575" w:type="pct"/>
            <w:vAlign w:val="center"/>
          </w:tcPr>
          <w:p w14:paraId="3BD61A23">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参考分值</w:t>
            </w:r>
          </w:p>
        </w:tc>
      </w:tr>
      <w:tr w14:paraId="32CB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98" w:type="pct"/>
            <w:vMerge w:val="restart"/>
            <w:vAlign w:val="center"/>
          </w:tcPr>
          <w:p w14:paraId="12B0D9D7">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技能操作(70分)</w:t>
            </w:r>
          </w:p>
        </w:tc>
        <w:tc>
          <w:tcPr>
            <w:tcW w:w="1540" w:type="pct"/>
            <w:gridSpan w:val="3"/>
          </w:tcPr>
          <w:p w14:paraId="25A1B92A">
            <w:pPr>
              <w:pStyle w:val="18"/>
              <w:spacing w:line="480" w:lineRule="auto"/>
              <w:jc w:val="center"/>
              <w:rPr>
                <w:rFonts w:ascii="宋体" w:hAnsi="宋体" w:cs="宋体"/>
                <w:sz w:val="21"/>
                <w:szCs w:val="21"/>
              </w:rPr>
            </w:pPr>
            <w:r>
              <w:rPr>
                <w:rFonts w:hint="eastAsia" w:ascii="宋体" w:hAnsi="宋体" w:cs="宋体"/>
                <w:sz w:val="21"/>
                <w:szCs w:val="21"/>
              </w:rPr>
              <w:t>识读施工图</w:t>
            </w:r>
          </w:p>
        </w:tc>
        <w:tc>
          <w:tcPr>
            <w:tcW w:w="2287" w:type="pct"/>
            <w:vAlign w:val="center"/>
          </w:tcPr>
          <w:p w14:paraId="4849529B">
            <w:pPr>
              <w:jc w:val="left"/>
              <w:rPr>
                <w:rFonts w:ascii="宋体" w:hAnsi="宋体" w:cs="宋体"/>
                <w:kern w:val="0"/>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采暖管道施工图读图要领</w:t>
            </w:r>
          </w:p>
          <w:p w14:paraId="3FF2CFB0">
            <w:pPr>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.综合管线布管知识</w:t>
            </w:r>
          </w:p>
        </w:tc>
        <w:tc>
          <w:tcPr>
            <w:tcW w:w="575" w:type="pct"/>
            <w:vAlign w:val="center"/>
          </w:tcPr>
          <w:p w14:paraId="6116626F">
            <w:pPr>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229A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3842CB36">
            <w:pPr>
              <w:widowControl/>
              <w:spacing w:before="100" w:beforeAutospacing="1" w:after="100" w:afterAutospacing="1"/>
              <w:jc w:val="center"/>
              <w:rPr>
                <w:rFonts w:ascii="宋体" w:hAnsi="宋体" w:cs="宋体"/>
                <w:kern w:val="0"/>
                <w:szCs w:val="21"/>
              </w:rPr>
            </w:pPr>
          </w:p>
        </w:tc>
        <w:tc>
          <w:tcPr>
            <w:tcW w:w="1540" w:type="pct"/>
            <w:gridSpan w:val="3"/>
          </w:tcPr>
          <w:p w14:paraId="757A9781">
            <w:pPr>
              <w:pStyle w:val="18"/>
              <w:widowControl/>
              <w:spacing w:beforeAutospacing="0" w:afterAutospacing="0"/>
              <w:rPr>
                <w:rFonts w:ascii="宋体" w:hAnsi="宋体" w:cs="宋体"/>
                <w:sz w:val="21"/>
                <w:szCs w:val="21"/>
              </w:rPr>
            </w:pPr>
          </w:p>
          <w:p w14:paraId="7B13153D">
            <w:pPr>
              <w:pStyle w:val="18"/>
              <w:widowControl/>
              <w:spacing w:beforeAutospacing="0" w:afterAutospacing="0"/>
              <w:ind w:firstLine="630" w:firstLineChars="300"/>
              <w:rPr>
                <w:rFonts w:ascii="宋体" w:hAnsi="宋体" w:cs="宋体"/>
                <w:sz w:val="21"/>
                <w:szCs w:val="21"/>
              </w:rPr>
            </w:pPr>
            <w:r>
              <w:rPr>
                <w:rFonts w:hint="eastAsia" w:ascii="宋体" w:hAnsi="宋体" w:cs="宋体"/>
                <w:sz w:val="21"/>
                <w:szCs w:val="21"/>
              </w:rPr>
              <w:t>管道安装</w:t>
            </w:r>
          </w:p>
        </w:tc>
        <w:tc>
          <w:tcPr>
            <w:tcW w:w="2287" w:type="pct"/>
            <w:vAlign w:val="center"/>
          </w:tcPr>
          <w:p w14:paraId="2622BC39">
            <w:pPr>
              <w:widowControl/>
              <w:jc w:val="left"/>
              <w:rPr>
                <w:rFonts w:ascii="宋体" w:hAnsi="宋体" w:cs="宋体"/>
                <w:kern w:val="0"/>
                <w:szCs w:val="21"/>
              </w:rPr>
            </w:pPr>
            <w:r>
              <w:rPr>
                <w:rFonts w:ascii="宋体" w:hAnsi="宋体" w:cs="宋体"/>
                <w:kern w:val="0"/>
                <w:szCs w:val="21"/>
              </w:rPr>
              <w:t>1.</w:t>
            </w:r>
            <w:r>
              <w:rPr>
                <w:rFonts w:ascii="宋体" w:hAnsi="宋体" w:cs="宋体"/>
                <w:szCs w:val="21"/>
              </w:rPr>
              <w:t>采暖管道安装要求</w:t>
            </w:r>
            <w:r>
              <w:rPr>
                <w:rFonts w:hint="eastAsia" w:ascii="宋体" w:hAnsi="宋体" w:cs="宋体"/>
                <w:kern w:val="0"/>
                <w:szCs w:val="21"/>
              </w:rPr>
              <w:t>，</w:t>
            </w:r>
            <w:r>
              <w:rPr>
                <w:rFonts w:hint="eastAsia" w:ascii="宋体" w:hAnsi="宋体" w:cs="宋体"/>
                <w:szCs w:val="21"/>
              </w:rPr>
              <w:t>与其他管道的水平距离和垂直距离</w:t>
            </w:r>
          </w:p>
          <w:p w14:paraId="1D9BA250">
            <w:pPr>
              <w:widowControl/>
              <w:jc w:val="left"/>
              <w:rPr>
                <w:rFonts w:ascii="宋体" w:hAnsi="宋体" w:cs="宋体"/>
                <w:szCs w:val="21"/>
              </w:rPr>
            </w:pPr>
            <w:r>
              <w:rPr>
                <w:rFonts w:ascii="宋体" w:hAnsi="宋体" w:cs="宋体"/>
                <w:szCs w:val="21"/>
              </w:rPr>
              <w:t>2.管支架的制作工艺及安装要求</w:t>
            </w:r>
          </w:p>
        </w:tc>
        <w:tc>
          <w:tcPr>
            <w:tcW w:w="575" w:type="pct"/>
            <w:vAlign w:val="center"/>
          </w:tcPr>
          <w:p w14:paraId="76AE951A">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6051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2CE587E3">
            <w:pPr>
              <w:widowControl/>
              <w:spacing w:before="100" w:beforeAutospacing="1" w:after="100" w:afterAutospacing="1"/>
              <w:jc w:val="center"/>
              <w:rPr>
                <w:rFonts w:ascii="宋体" w:hAnsi="宋体" w:cs="宋体"/>
                <w:kern w:val="0"/>
                <w:szCs w:val="21"/>
              </w:rPr>
            </w:pPr>
          </w:p>
        </w:tc>
        <w:tc>
          <w:tcPr>
            <w:tcW w:w="1540" w:type="pct"/>
            <w:gridSpan w:val="3"/>
          </w:tcPr>
          <w:p w14:paraId="7C9ACCC1">
            <w:pPr>
              <w:pStyle w:val="18"/>
              <w:widowControl/>
              <w:spacing w:beforeAutospacing="0" w:afterAutospacing="0"/>
              <w:ind w:firstLine="630" w:firstLineChars="300"/>
              <w:rPr>
                <w:rFonts w:ascii="宋体" w:hAnsi="宋体" w:cs="宋体"/>
                <w:sz w:val="21"/>
                <w:szCs w:val="21"/>
              </w:rPr>
            </w:pPr>
            <w:r>
              <w:rPr>
                <w:rFonts w:hint="eastAsia" w:ascii="宋体" w:hAnsi="宋体" w:cs="宋体"/>
                <w:sz w:val="21"/>
                <w:szCs w:val="21"/>
              </w:rPr>
              <w:t>设备安装</w:t>
            </w:r>
          </w:p>
        </w:tc>
        <w:tc>
          <w:tcPr>
            <w:tcW w:w="2287" w:type="pct"/>
            <w:vAlign w:val="center"/>
          </w:tcPr>
          <w:p w14:paraId="59ADF848">
            <w:pPr>
              <w:widowControl/>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燃气壁挂炉的安装要求</w:t>
            </w:r>
          </w:p>
          <w:p w14:paraId="021AB8DA">
            <w:pPr>
              <w:widowControl/>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散热器的安装要求</w:t>
            </w:r>
          </w:p>
        </w:tc>
        <w:tc>
          <w:tcPr>
            <w:tcW w:w="575" w:type="pct"/>
            <w:vAlign w:val="center"/>
          </w:tcPr>
          <w:p w14:paraId="56323CBD">
            <w:pPr>
              <w:widowControl/>
              <w:spacing w:before="100" w:beforeAutospacing="1" w:after="100" w:afterAutospacing="1"/>
              <w:jc w:val="center"/>
              <w:rPr>
                <w:rFonts w:ascii="宋体" w:hAnsi="宋体" w:cs="宋体"/>
                <w:kern w:val="0"/>
                <w:szCs w:val="21"/>
              </w:rPr>
            </w:pPr>
            <w:r>
              <w:rPr>
                <w:rFonts w:ascii="宋体" w:hAnsi="宋体" w:cs="宋体"/>
                <w:kern w:val="0"/>
                <w:szCs w:val="21"/>
              </w:rPr>
              <w:t>20</w:t>
            </w:r>
          </w:p>
        </w:tc>
      </w:tr>
      <w:tr w14:paraId="4DCC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203A0E12">
            <w:pPr>
              <w:widowControl/>
              <w:spacing w:before="100" w:beforeAutospacing="1" w:after="100" w:afterAutospacing="1"/>
              <w:jc w:val="center"/>
              <w:rPr>
                <w:rFonts w:ascii="宋体" w:hAnsi="宋体" w:cs="宋体"/>
                <w:kern w:val="0"/>
                <w:szCs w:val="21"/>
              </w:rPr>
            </w:pPr>
          </w:p>
        </w:tc>
        <w:tc>
          <w:tcPr>
            <w:tcW w:w="1540" w:type="pct"/>
            <w:gridSpan w:val="3"/>
          </w:tcPr>
          <w:p w14:paraId="6E3A85AE">
            <w:pPr>
              <w:pStyle w:val="18"/>
              <w:widowControl/>
              <w:spacing w:beforeAutospacing="0" w:afterAutospacing="0"/>
              <w:ind w:firstLine="630" w:firstLineChars="300"/>
              <w:rPr>
                <w:rFonts w:ascii="宋体" w:hAnsi="宋体" w:cs="宋体"/>
                <w:sz w:val="21"/>
                <w:szCs w:val="21"/>
              </w:rPr>
            </w:pPr>
            <w:r>
              <w:rPr>
                <w:rFonts w:hint="eastAsia" w:ascii="宋体" w:hAnsi="宋体" w:cs="宋体"/>
                <w:sz w:val="21"/>
                <w:szCs w:val="21"/>
              </w:rPr>
              <w:t>试压和调试</w:t>
            </w:r>
          </w:p>
        </w:tc>
        <w:tc>
          <w:tcPr>
            <w:tcW w:w="2287" w:type="pct"/>
            <w:vAlign w:val="center"/>
          </w:tcPr>
          <w:p w14:paraId="56274671">
            <w:pPr>
              <w:widowControl/>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采暖管道压力试验</w:t>
            </w:r>
          </w:p>
          <w:p w14:paraId="3BC63BFC">
            <w:pPr>
              <w:widowControl/>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bookmarkStart w:id="500" w:name="_Hlk88997535"/>
            <w:r>
              <w:rPr>
                <w:rFonts w:hint="eastAsia" w:ascii="宋体" w:hAnsi="宋体" w:cs="宋体"/>
                <w:kern w:val="0"/>
                <w:szCs w:val="21"/>
              </w:rPr>
              <w:t>给排水、燃气、采暖整套系统安装调试</w:t>
            </w:r>
            <w:bookmarkEnd w:id="500"/>
          </w:p>
        </w:tc>
        <w:tc>
          <w:tcPr>
            <w:tcW w:w="575" w:type="pct"/>
            <w:vAlign w:val="center"/>
          </w:tcPr>
          <w:p w14:paraId="3EF811B5">
            <w:pPr>
              <w:widowControl/>
              <w:spacing w:before="100" w:beforeAutospacing="1" w:after="100" w:afterAutospacing="1"/>
              <w:jc w:val="center"/>
              <w:rPr>
                <w:rFonts w:ascii="宋体" w:hAnsi="宋体" w:cs="宋体"/>
                <w:kern w:val="0"/>
                <w:szCs w:val="21"/>
              </w:rPr>
            </w:pPr>
            <w:r>
              <w:rPr>
                <w:rFonts w:ascii="宋体" w:hAnsi="宋体" w:cs="宋体"/>
                <w:kern w:val="0"/>
                <w:szCs w:val="21"/>
              </w:rPr>
              <w:t>20</w:t>
            </w:r>
          </w:p>
        </w:tc>
      </w:tr>
      <w:tr w14:paraId="040D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Merge w:val="continue"/>
            <w:vAlign w:val="center"/>
          </w:tcPr>
          <w:p w14:paraId="2A1FBBD8">
            <w:pPr>
              <w:widowControl/>
              <w:spacing w:before="100" w:beforeAutospacing="1" w:after="100" w:afterAutospacing="1"/>
              <w:jc w:val="center"/>
              <w:rPr>
                <w:rFonts w:ascii="宋体" w:hAnsi="宋体" w:cs="宋体"/>
                <w:kern w:val="0"/>
                <w:szCs w:val="21"/>
              </w:rPr>
            </w:pPr>
          </w:p>
        </w:tc>
        <w:tc>
          <w:tcPr>
            <w:tcW w:w="1540" w:type="pct"/>
            <w:gridSpan w:val="3"/>
          </w:tcPr>
          <w:p w14:paraId="1E760FEF">
            <w:pPr>
              <w:pStyle w:val="18"/>
              <w:widowControl/>
              <w:spacing w:beforeAutospacing="0" w:afterAutospacing="0"/>
              <w:ind w:firstLine="210" w:firstLineChars="100"/>
              <w:rPr>
                <w:rFonts w:ascii="宋体" w:hAnsi="宋体" w:cs="宋体"/>
                <w:sz w:val="21"/>
                <w:szCs w:val="21"/>
              </w:rPr>
            </w:pPr>
          </w:p>
          <w:p w14:paraId="324DFBB9">
            <w:pPr>
              <w:widowControl/>
              <w:jc w:val="left"/>
              <w:rPr>
                <w:rFonts w:ascii="宋体" w:hAnsi="宋体" w:cs="宋体"/>
                <w:kern w:val="0"/>
                <w:sz w:val="24"/>
              </w:rPr>
            </w:pPr>
            <w:r>
              <w:rPr>
                <w:rFonts w:hint="eastAsia" w:ascii="宋体" w:hAnsi="宋体" w:cs="宋体"/>
                <w:kern w:val="0"/>
                <w:sz w:val="24"/>
              </w:rPr>
              <w:t>质量自检、互检、交接检</w:t>
            </w:r>
          </w:p>
          <w:p w14:paraId="74BEAF03">
            <w:pPr>
              <w:pStyle w:val="18"/>
              <w:widowControl/>
              <w:spacing w:beforeAutospacing="0" w:afterAutospacing="0"/>
              <w:rPr>
                <w:rFonts w:ascii="宋体" w:hAnsi="宋体" w:cs="宋体"/>
                <w:sz w:val="21"/>
                <w:szCs w:val="21"/>
              </w:rPr>
            </w:pPr>
          </w:p>
        </w:tc>
        <w:tc>
          <w:tcPr>
            <w:tcW w:w="2287" w:type="pct"/>
            <w:vAlign w:val="center"/>
          </w:tcPr>
          <w:p w14:paraId="524CF8E1">
            <w:pPr>
              <w:widowControl/>
              <w:jc w:val="left"/>
              <w:rPr>
                <w:rFonts w:ascii="宋体" w:hAnsi="宋体" w:cs="宋体"/>
                <w:kern w:val="0"/>
                <w:szCs w:val="21"/>
              </w:rPr>
            </w:pPr>
            <w:r>
              <w:rPr>
                <w:rFonts w:ascii="宋体" w:hAnsi="宋体" w:cs="宋体"/>
                <w:kern w:val="0"/>
                <w:szCs w:val="21"/>
              </w:rPr>
              <w:t>1.管道施工质量标准及质量通病和防治措施</w:t>
            </w:r>
          </w:p>
          <w:p w14:paraId="6DF4B411">
            <w:pPr>
              <w:widowControl/>
              <w:jc w:val="left"/>
              <w:rPr>
                <w:rFonts w:ascii="宋体" w:hAnsi="宋体" w:cs="宋体"/>
                <w:kern w:val="0"/>
                <w:szCs w:val="21"/>
              </w:rPr>
            </w:pPr>
            <w:r>
              <w:rPr>
                <w:rFonts w:ascii="宋体" w:hAnsi="宋体" w:cs="宋体"/>
                <w:kern w:val="0"/>
                <w:szCs w:val="21"/>
              </w:rPr>
              <w:t>2.竣工资料的作用及种类知识</w:t>
            </w:r>
          </w:p>
        </w:tc>
        <w:tc>
          <w:tcPr>
            <w:tcW w:w="575" w:type="pct"/>
            <w:vAlign w:val="center"/>
          </w:tcPr>
          <w:p w14:paraId="5FACD255">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r>
      <w:tr w14:paraId="2D69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98" w:type="pct"/>
            <w:vAlign w:val="center"/>
          </w:tcPr>
          <w:p w14:paraId="232DC79F">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工具设备(10分)</w:t>
            </w:r>
          </w:p>
        </w:tc>
        <w:tc>
          <w:tcPr>
            <w:tcW w:w="770" w:type="pct"/>
            <w:gridSpan w:val="2"/>
          </w:tcPr>
          <w:p w14:paraId="2E4FE7F8">
            <w:pPr>
              <w:widowControl/>
              <w:spacing w:before="100" w:beforeAutospacing="1" w:after="100" w:afterAutospacing="1"/>
              <w:jc w:val="center"/>
              <w:rPr>
                <w:rFonts w:ascii="宋体" w:hAnsi="宋体" w:cs="宋体"/>
                <w:kern w:val="0"/>
                <w:szCs w:val="21"/>
              </w:rPr>
            </w:pPr>
          </w:p>
        </w:tc>
        <w:tc>
          <w:tcPr>
            <w:tcW w:w="770" w:type="pct"/>
            <w:vAlign w:val="center"/>
          </w:tcPr>
          <w:p w14:paraId="4A82DA54">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工具使用</w:t>
            </w:r>
          </w:p>
        </w:tc>
        <w:tc>
          <w:tcPr>
            <w:tcW w:w="2287" w:type="pct"/>
            <w:vAlign w:val="center"/>
          </w:tcPr>
          <w:p w14:paraId="18FE9C10">
            <w:pPr>
              <w:pStyle w:val="18"/>
              <w:rPr>
                <w:rFonts w:ascii="宋体" w:hAnsi="宋体" w:cs="宋体"/>
                <w:sz w:val="21"/>
                <w:szCs w:val="21"/>
              </w:rPr>
            </w:pPr>
            <w:r>
              <w:rPr>
                <w:rFonts w:hint="eastAsia" w:ascii="宋体" w:hAnsi="宋体" w:cs="宋体"/>
                <w:sz w:val="21"/>
                <w:szCs w:val="21"/>
              </w:rPr>
              <w:t>壁挂炉、散热器施工机具的操作要点</w:t>
            </w:r>
          </w:p>
        </w:tc>
        <w:tc>
          <w:tcPr>
            <w:tcW w:w="575" w:type="pct"/>
            <w:vAlign w:val="center"/>
          </w:tcPr>
          <w:p w14:paraId="7AB5D997">
            <w:pPr>
              <w:spacing w:before="100" w:beforeAutospacing="1" w:after="100" w:afterAutospacing="1"/>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r>
      <w:tr w14:paraId="7F8D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pct"/>
            <w:vAlign w:val="center"/>
          </w:tcPr>
          <w:p w14:paraId="41F42E6C">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相关知识(20分)</w:t>
            </w:r>
          </w:p>
        </w:tc>
        <w:tc>
          <w:tcPr>
            <w:tcW w:w="770" w:type="pct"/>
            <w:gridSpan w:val="2"/>
          </w:tcPr>
          <w:p w14:paraId="4FA5ACDD">
            <w:pPr>
              <w:widowControl/>
              <w:spacing w:before="100" w:beforeAutospacing="1" w:after="100" w:afterAutospacing="1"/>
              <w:jc w:val="center"/>
              <w:rPr>
                <w:rFonts w:ascii="宋体" w:hAnsi="宋体" w:cs="宋体"/>
                <w:kern w:val="0"/>
                <w:szCs w:val="21"/>
              </w:rPr>
            </w:pPr>
          </w:p>
        </w:tc>
        <w:tc>
          <w:tcPr>
            <w:tcW w:w="770" w:type="pct"/>
            <w:vAlign w:val="center"/>
          </w:tcPr>
          <w:p w14:paraId="21E58D01">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职业素养</w:t>
            </w:r>
          </w:p>
        </w:tc>
        <w:tc>
          <w:tcPr>
            <w:tcW w:w="2287" w:type="pct"/>
            <w:vAlign w:val="center"/>
          </w:tcPr>
          <w:p w14:paraId="7E5F165B">
            <w:pPr>
              <w:pStyle w:val="18"/>
              <w:widowControl/>
              <w:spacing w:beforeAutospacing="0" w:afterAutospacing="0"/>
              <w:rPr>
                <w:rFonts w:ascii="宋体" w:hAnsi="宋体" w:cs="宋体"/>
                <w:sz w:val="21"/>
                <w:szCs w:val="21"/>
              </w:rPr>
            </w:pPr>
            <w:r>
              <w:rPr>
                <w:rFonts w:hint="eastAsia" w:ascii="宋体" w:hAnsi="宋体" w:cs="宋体"/>
                <w:sz w:val="21"/>
                <w:szCs w:val="21"/>
              </w:rPr>
              <w:t>1.安全意识；</w:t>
            </w:r>
          </w:p>
          <w:p w14:paraId="20E9ADB4">
            <w:pPr>
              <w:pStyle w:val="18"/>
              <w:widowControl/>
              <w:spacing w:beforeAutospacing="0" w:afterAutospacing="0"/>
              <w:rPr>
                <w:rFonts w:ascii="宋体" w:hAnsi="宋体" w:cs="宋体"/>
                <w:sz w:val="21"/>
                <w:szCs w:val="21"/>
              </w:rPr>
            </w:pPr>
            <w:r>
              <w:rPr>
                <w:rFonts w:hint="eastAsia" w:ascii="宋体" w:hAnsi="宋体" w:cs="宋体"/>
                <w:sz w:val="21"/>
                <w:szCs w:val="21"/>
              </w:rPr>
              <w:t>2.纪律意识；</w:t>
            </w:r>
          </w:p>
          <w:p w14:paraId="3FB9839E">
            <w:pPr>
              <w:pStyle w:val="18"/>
              <w:widowControl/>
              <w:spacing w:beforeAutospacing="0" w:afterAutospacing="0"/>
              <w:rPr>
                <w:rFonts w:ascii="宋体" w:hAnsi="宋体" w:cs="宋体"/>
                <w:sz w:val="21"/>
                <w:szCs w:val="21"/>
              </w:rPr>
            </w:pPr>
            <w:r>
              <w:rPr>
                <w:rFonts w:hint="eastAsia" w:ascii="宋体" w:hAnsi="宋体" w:cs="宋体"/>
                <w:sz w:val="21"/>
                <w:szCs w:val="21"/>
              </w:rPr>
              <w:t>3.质量意识；</w:t>
            </w:r>
          </w:p>
          <w:p w14:paraId="4AFB2B33">
            <w:pPr>
              <w:pStyle w:val="18"/>
              <w:widowControl/>
              <w:spacing w:beforeAutospacing="0" w:afterAutospacing="0"/>
              <w:rPr>
                <w:rFonts w:ascii="宋体" w:hAnsi="宋体" w:cs="宋体"/>
                <w:sz w:val="21"/>
                <w:szCs w:val="21"/>
              </w:rPr>
            </w:pPr>
            <w:r>
              <w:rPr>
                <w:rFonts w:hint="eastAsia" w:ascii="宋体" w:hAnsi="宋体" w:cs="宋体"/>
                <w:sz w:val="21"/>
                <w:szCs w:val="21"/>
              </w:rPr>
              <w:t>4.工匠精神；</w:t>
            </w:r>
          </w:p>
          <w:p w14:paraId="20B52576">
            <w:pPr>
              <w:pStyle w:val="18"/>
              <w:widowControl/>
              <w:spacing w:beforeAutospacing="0" w:afterAutospacing="0"/>
              <w:rPr>
                <w:rFonts w:ascii="宋体" w:hAnsi="宋体" w:cs="宋体"/>
                <w:sz w:val="21"/>
                <w:szCs w:val="21"/>
              </w:rPr>
            </w:pPr>
            <w:r>
              <w:rPr>
                <w:rFonts w:hint="eastAsia" w:ascii="宋体" w:hAnsi="宋体" w:cs="宋体"/>
                <w:sz w:val="21"/>
                <w:szCs w:val="21"/>
              </w:rPr>
              <w:t>5.绿色施工意识。</w:t>
            </w:r>
          </w:p>
        </w:tc>
        <w:tc>
          <w:tcPr>
            <w:tcW w:w="575" w:type="pct"/>
            <w:vAlign w:val="center"/>
          </w:tcPr>
          <w:p w14:paraId="606AE2DA">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20</w:t>
            </w:r>
          </w:p>
        </w:tc>
      </w:tr>
      <w:tr w14:paraId="1BF9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pct"/>
            <w:gridSpan w:val="2"/>
          </w:tcPr>
          <w:p w14:paraId="79541455">
            <w:pPr>
              <w:pStyle w:val="18"/>
              <w:widowControl/>
              <w:spacing w:beforeAutospacing="0" w:afterAutospacing="0"/>
              <w:jc w:val="center"/>
              <w:rPr>
                <w:rFonts w:ascii="宋体" w:hAnsi="宋体" w:cs="宋体"/>
                <w:sz w:val="21"/>
                <w:szCs w:val="21"/>
              </w:rPr>
            </w:pPr>
          </w:p>
        </w:tc>
        <w:tc>
          <w:tcPr>
            <w:tcW w:w="3655" w:type="pct"/>
            <w:gridSpan w:val="3"/>
            <w:vAlign w:val="center"/>
          </w:tcPr>
          <w:p w14:paraId="299CF64B">
            <w:pPr>
              <w:pStyle w:val="18"/>
              <w:widowControl/>
              <w:spacing w:beforeAutospacing="0" w:afterAutospacing="0"/>
              <w:jc w:val="center"/>
              <w:rPr>
                <w:rFonts w:ascii="宋体" w:hAnsi="宋体" w:cs="宋体"/>
                <w:sz w:val="21"/>
                <w:szCs w:val="21"/>
              </w:rPr>
            </w:pPr>
            <w:r>
              <w:rPr>
                <w:rFonts w:hint="eastAsia" w:ascii="宋体" w:hAnsi="宋体" w:cs="宋体"/>
                <w:sz w:val="21"/>
                <w:szCs w:val="21"/>
              </w:rPr>
              <w:t>合计</w:t>
            </w:r>
          </w:p>
        </w:tc>
        <w:tc>
          <w:tcPr>
            <w:tcW w:w="575" w:type="pct"/>
            <w:vAlign w:val="center"/>
          </w:tcPr>
          <w:p w14:paraId="05A16701">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bookmarkEnd w:id="497"/>
    </w:tbl>
    <w:p w14:paraId="42BEF5B4"/>
    <w:p w14:paraId="32E4CEE9">
      <w:pPr>
        <w:pStyle w:val="2"/>
        <w:spacing w:before="0" w:after="0" w:line="360" w:lineRule="auto"/>
        <w:ind w:firstLine="562" w:firstLineChars="200"/>
        <w:rPr>
          <w:rFonts w:hAnsi="黑体" w:cs="黑体"/>
          <w:sz w:val="28"/>
          <w:szCs w:val="28"/>
        </w:rPr>
      </w:pPr>
      <w:bookmarkStart w:id="501" w:name="_Toc512090320"/>
      <w:r>
        <w:rPr>
          <w:rFonts w:hint="eastAsia" w:hAnsi="黑体" w:cs="黑体"/>
          <w:sz w:val="28"/>
          <w:szCs w:val="28"/>
        </w:rPr>
        <w:t>四、考核要求</w:t>
      </w:r>
      <w:bookmarkEnd w:id="501"/>
    </w:p>
    <w:p w14:paraId="0EE2964A">
      <w:pPr>
        <w:pStyle w:val="2"/>
        <w:spacing w:before="0" w:after="0" w:line="360" w:lineRule="auto"/>
        <w:ind w:firstLine="562" w:firstLineChars="200"/>
        <w:rPr>
          <w:rFonts w:ascii="楷体" w:hAnsi="楷体" w:eastAsia="楷体" w:cs="宋体"/>
          <w:sz w:val="28"/>
          <w:szCs w:val="28"/>
        </w:rPr>
      </w:pPr>
      <w:bookmarkStart w:id="502" w:name="_Toc512090321"/>
      <w:r>
        <w:rPr>
          <w:rFonts w:hint="eastAsia" w:ascii="楷体" w:hAnsi="楷体" w:eastAsia="楷体" w:cs="宋体"/>
          <w:sz w:val="28"/>
          <w:szCs w:val="28"/>
        </w:rPr>
        <w:t>（一）实操考核场所与设备要求</w:t>
      </w:r>
      <w:bookmarkEnd w:id="502"/>
    </w:p>
    <w:p w14:paraId="25AC5FF7">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每个鉴定工位建议面积：3M*3M；鉴定材料工器具准备充分（见附表1-1）。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60EA3A5B">
      <w:pPr>
        <w:jc w:val="center"/>
        <w:rPr>
          <w:rFonts w:ascii="宋体" w:hAnsi="宋体" w:cs="宋体"/>
          <w:b/>
          <w:bCs/>
          <w:sz w:val="24"/>
        </w:rPr>
      </w:pPr>
      <w:r>
        <w:rPr>
          <w:rFonts w:hint="eastAsia" w:ascii="宋体" w:hAnsi="宋体" w:cs="宋体"/>
          <w:b/>
          <w:bCs/>
          <w:sz w:val="24"/>
        </w:rPr>
        <w:t>每个考核工位（工、器具清单表）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2188"/>
        <w:gridCol w:w="3554"/>
        <w:gridCol w:w="822"/>
        <w:gridCol w:w="733"/>
      </w:tblGrid>
      <w:tr w14:paraId="2DCD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4CD94AC">
            <w:pPr>
              <w:jc w:val="center"/>
              <w:rPr>
                <w:rFonts w:ascii="宋体" w:cs="宋体"/>
                <w:b/>
                <w:bCs/>
                <w:sz w:val="24"/>
              </w:rPr>
            </w:pPr>
            <w:r>
              <w:rPr>
                <w:rFonts w:hint="eastAsia" w:ascii="宋体" w:hAnsi="宋体" w:cs="宋体"/>
                <w:b/>
                <w:bCs/>
                <w:sz w:val="28"/>
                <w:szCs w:val="28"/>
              </w:rPr>
              <w:t>管道工材料、工器具清单</w:t>
            </w:r>
          </w:p>
        </w:tc>
      </w:tr>
      <w:tr w14:paraId="5A9C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pct"/>
            <w:tcBorders>
              <w:top w:val="single" w:color="auto" w:sz="4" w:space="0"/>
              <w:left w:val="single" w:color="auto" w:sz="4" w:space="0"/>
              <w:bottom w:val="single" w:color="auto" w:sz="4" w:space="0"/>
              <w:right w:val="single" w:color="auto" w:sz="4" w:space="0"/>
            </w:tcBorders>
            <w:vAlign w:val="center"/>
          </w:tcPr>
          <w:p w14:paraId="3481670B">
            <w:pPr>
              <w:jc w:val="center"/>
              <w:rPr>
                <w:rFonts w:ascii="宋体" w:hAnsi="宋体" w:cs="宋体"/>
                <w:b/>
                <w:bCs/>
                <w:sz w:val="24"/>
              </w:rPr>
            </w:pPr>
            <w:r>
              <w:rPr>
                <w:rFonts w:hint="eastAsia" w:ascii="宋体" w:hAnsi="宋体" w:cs="宋体"/>
                <w:b/>
                <w:bCs/>
                <w:sz w:val="24"/>
              </w:rPr>
              <w:t>功能</w:t>
            </w:r>
          </w:p>
        </w:tc>
        <w:tc>
          <w:tcPr>
            <w:tcW w:w="1284" w:type="pct"/>
            <w:tcBorders>
              <w:top w:val="single" w:color="auto" w:sz="4" w:space="0"/>
              <w:left w:val="single" w:color="auto" w:sz="4" w:space="0"/>
              <w:bottom w:val="single" w:color="auto" w:sz="4" w:space="0"/>
              <w:right w:val="single" w:color="auto" w:sz="4" w:space="0"/>
            </w:tcBorders>
            <w:vAlign w:val="center"/>
          </w:tcPr>
          <w:p w14:paraId="635AD5B4">
            <w:pPr>
              <w:jc w:val="center"/>
              <w:rPr>
                <w:rFonts w:ascii="宋体" w:hAnsi="宋体" w:cs="宋体"/>
                <w:b/>
                <w:bCs/>
                <w:sz w:val="24"/>
              </w:rPr>
            </w:pPr>
            <w:r>
              <w:rPr>
                <w:rFonts w:hint="eastAsia" w:ascii="宋体" w:hAnsi="宋体" w:cs="宋体"/>
                <w:b/>
                <w:bCs/>
                <w:sz w:val="24"/>
              </w:rPr>
              <w:t>设施设备</w:t>
            </w:r>
          </w:p>
        </w:tc>
        <w:tc>
          <w:tcPr>
            <w:tcW w:w="2085" w:type="pct"/>
            <w:tcBorders>
              <w:top w:val="single" w:color="auto" w:sz="4" w:space="0"/>
              <w:left w:val="single" w:color="auto" w:sz="4" w:space="0"/>
              <w:bottom w:val="single" w:color="auto" w:sz="4" w:space="0"/>
              <w:right w:val="single" w:color="auto" w:sz="4" w:space="0"/>
            </w:tcBorders>
            <w:vAlign w:val="center"/>
          </w:tcPr>
          <w:p w14:paraId="2EC549E3">
            <w:pPr>
              <w:jc w:val="center"/>
              <w:rPr>
                <w:rFonts w:ascii="宋体" w:hAnsi="宋体" w:cs="宋体"/>
                <w:b/>
                <w:bCs/>
                <w:sz w:val="24"/>
              </w:rPr>
            </w:pPr>
            <w:r>
              <w:rPr>
                <w:rFonts w:hint="eastAsia" w:ascii="宋体" w:hAnsi="宋体" w:cs="宋体"/>
                <w:b/>
                <w:bCs/>
                <w:sz w:val="24"/>
              </w:rPr>
              <w:t>作用及参数型号</w:t>
            </w:r>
          </w:p>
        </w:tc>
        <w:tc>
          <w:tcPr>
            <w:tcW w:w="482" w:type="pct"/>
            <w:tcBorders>
              <w:top w:val="single" w:color="auto" w:sz="4" w:space="0"/>
              <w:left w:val="single" w:color="auto" w:sz="4" w:space="0"/>
              <w:bottom w:val="single" w:color="auto" w:sz="4" w:space="0"/>
              <w:right w:val="single" w:color="auto" w:sz="4" w:space="0"/>
            </w:tcBorders>
            <w:vAlign w:val="center"/>
          </w:tcPr>
          <w:p w14:paraId="61B047BB">
            <w:pPr>
              <w:jc w:val="center"/>
              <w:rPr>
                <w:rFonts w:ascii="宋体" w:hAnsi="宋体" w:cs="宋体"/>
                <w:b/>
                <w:bCs/>
                <w:sz w:val="24"/>
              </w:rPr>
            </w:pPr>
            <w:r>
              <w:rPr>
                <w:rFonts w:hint="eastAsia" w:ascii="宋体" w:hAnsi="宋体" w:cs="宋体"/>
                <w:b/>
                <w:bCs/>
                <w:sz w:val="24"/>
              </w:rPr>
              <w:t>单位</w:t>
            </w:r>
          </w:p>
        </w:tc>
        <w:tc>
          <w:tcPr>
            <w:tcW w:w="430" w:type="pct"/>
            <w:tcBorders>
              <w:top w:val="single" w:color="auto" w:sz="4" w:space="0"/>
              <w:left w:val="single" w:color="auto" w:sz="4" w:space="0"/>
              <w:bottom w:val="single" w:color="auto" w:sz="4" w:space="0"/>
              <w:right w:val="single" w:color="auto" w:sz="4" w:space="0"/>
            </w:tcBorders>
            <w:vAlign w:val="center"/>
          </w:tcPr>
          <w:p w14:paraId="42BCA89A">
            <w:pPr>
              <w:jc w:val="center"/>
              <w:rPr>
                <w:rFonts w:ascii="宋体" w:hAnsi="宋体" w:cs="宋体"/>
                <w:b/>
                <w:bCs/>
                <w:sz w:val="24"/>
              </w:rPr>
            </w:pPr>
            <w:r>
              <w:rPr>
                <w:rFonts w:hint="eastAsia" w:ascii="宋体" w:hAnsi="宋体" w:cs="宋体"/>
                <w:b/>
                <w:bCs/>
                <w:sz w:val="24"/>
              </w:rPr>
              <w:t>数量</w:t>
            </w:r>
          </w:p>
        </w:tc>
      </w:tr>
      <w:tr w14:paraId="2456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pct"/>
            <w:vMerge w:val="restart"/>
            <w:tcBorders>
              <w:top w:val="single" w:color="auto" w:sz="4" w:space="0"/>
              <w:left w:val="single" w:color="auto" w:sz="4" w:space="0"/>
              <w:right w:val="single" w:color="auto" w:sz="4" w:space="0"/>
            </w:tcBorders>
            <w:vAlign w:val="center"/>
          </w:tcPr>
          <w:p w14:paraId="4FCAD181">
            <w:pPr>
              <w:jc w:val="center"/>
              <w:rPr>
                <w:rFonts w:ascii="宋体" w:hAnsi="宋体" w:cs="宋体"/>
                <w:sz w:val="24"/>
              </w:rPr>
            </w:pPr>
            <w:r>
              <w:rPr>
                <w:rFonts w:hint="eastAsia" w:ascii="宋体" w:hAnsi="宋体" w:cs="宋体"/>
                <w:sz w:val="24"/>
              </w:rPr>
              <w:t>候考区</w:t>
            </w:r>
          </w:p>
        </w:tc>
        <w:tc>
          <w:tcPr>
            <w:tcW w:w="1284" w:type="pct"/>
            <w:tcBorders>
              <w:top w:val="single" w:color="auto" w:sz="4" w:space="0"/>
              <w:left w:val="single" w:color="auto" w:sz="4" w:space="0"/>
              <w:bottom w:val="single" w:color="auto" w:sz="4" w:space="0"/>
              <w:right w:val="single" w:color="auto" w:sz="4" w:space="0"/>
            </w:tcBorders>
            <w:vAlign w:val="center"/>
          </w:tcPr>
          <w:p w14:paraId="32D42B97">
            <w:pPr>
              <w:jc w:val="center"/>
              <w:rPr>
                <w:rFonts w:ascii="宋体" w:hAnsi="宋体" w:cs="宋体"/>
                <w:sz w:val="24"/>
              </w:rPr>
            </w:pPr>
            <w:r>
              <w:rPr>
                <w:rFonts w:hint="eastAsia" w:ascii="宋体" w:hAnsi="宋体" w:cs="宋体"/>
                <w:sz w:val="24"/>
              </w:rPr>
              <w:t>桌椅</w:t>
            </w:r>
          </w:p>
        </w:tc>
        <w:tc>
          <w:tcPr>
            <w:tcW w:w="2085" w:type="pct"/>
            <w:tcBorders>
              <w:top w:val="single" w:color="auto" w:sz="4" w:space="0"/>
              <w:left w:val="single" w:color="auto" w:sz="4" w:space="0"/>
              <w:bottom w:val="single" w:color="auto" w:sz="4" w:space="0"/>
              <w:right w:val="single" w:color="auto" w:sz="4" w:space="0"/>
            </w:tcBorders>
            <w:vAlign w:val="center"/>
          </w:tcPr>
          <w:p w14:paraId="1098FEA6">
            <w:pPr>
              <w:jc w:val="center"/>
              <w:rPr>
                <w:rFonts w:ascii="宋体" w:hAnsi="宋体" w:cs="宋体"/>
                <w:sz w:val="24"/>
              </w:rPr>
            </w:pPr>
            <w:r>
              <w:rPr>
                <w:rFonts w:hint="eastAsia" w:ascii="宋体" w:hAnsi="宋体" w:cs="宋体"/>
                <w:sz w:val="24"/>
              </w:rPr>
              <w:t>休息</w:t>
            </w:r>
          </w:p>
        </w:tc>
        <w:tc>
          <w:tcPr>
            <w:tcW w:w="482" w:type="pct"/>
            <w:tcBorders>
              <w:top w:val="single" w:color="auto" w:sz="4" w:space="0"/>
              <w:left w:val="single" w:color="auto" w:sz="4" w:space="0"/>
              <w:bottom w:val="single" w:color="auto" w:sz="4" w:space="0"/>
              <w:right w:val="single" w:color="auto" w:sz="4" w:space="0"/>
            </w:tcBorders>
            <w:vAlign w:val="center"/>
          </w:tcPr>
          <w:p w14:paraId="586DE205">
            <w:pPr>
              <w:jc w:val="center"/>
              <w:rPr>
                <w:rFonts w:ascii="宋体" w:hAnsi="宋体" w:cs="宋体"/>
                <w:sz w:val="24"/>
              </w:rPr>
            </w:pPr>
            <w:r>
              <w:rPr>
                <w:rFonts w:hint="eastAsia" w:ascii="宋体" w:hAnsi="宋体" w:cs="宋体"/>
                <w:sz w:val="24"/>
              </w:rPr>
              <w:t>套</w:t>
            </w:r>
          </w:p>
        </w:tc>
        <w:tc>
          <w:tcPr>
            <w:tcW w:w="430" w:type="pct"/>
            <w:tcBorders>
              <w:top w:val="single" w:color="auto" w:sz="4" w:space="0"/>
              <w:left w:val="single" w:color="auto" w:sz="4" w:space="0"/>
              <w:bottom w:val="single" w:color="auto" w:sz="4" w:space="0"/>
              <w:right w:val="single" w:color="auto" w:sz="4" w:space="0"/>
            </w:tcBorders>
            <w:vAlign w:val="center"/>
          </w:tcPr>
          <w:p w14:paraId="0A84D11B">
            <w:pPr>
              <w:jc w:val="center"/>
              <w:rPr>
                <w:rFonts w:ascii="宋体" w:hAnsi="宋体" w:cs="宋体"/>
                <w:sz w:val="24"/>
              </w:rPr>
            </w:pPr>
            <w:r>
              <w:rPr>
                <w:rFonts w:hint="eastAsia" w:ascii="宋体" w:hAnsi="宋体" w:cs="宋体"/>
                <w:sz w:val="24"/>
              </w:rPr>
              <w:t>1</w:t>
            </w:r>
            <w:r>
              <w:rPr>
                <w:rFonts w:ascii="宋体" w:hAnsi="宋体" w:cs="宋体"/>
                <w:sz w:val="24"/>
              </w:rPr>
              <w:t>0</w:t>
            </w:r>
          </w:p>
        </w:tc>
      </w:tr>
      <w:tr w14:paraId="2154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pct"/>
            <w:vMerge w:val="continue"/>
            <w:tcBorders>
              <w:left w:val="single" w:color="auto" w:sz="4" w:space="0"/>
              <w:right w:val="single" w:color="auto" w:sz="4" w:space="0"/>
            </w:tcBorders>
            <w:vAlign w:val="center"/>
          </w:tcPr>
          <w:p w14:paraId="2D1932D0">
            <w:pPr>
              <w:jc w:val="center"/>
              <w:rPr>
                <w:rFonts w:ascii="宋体" w:hAnsi="宋体" w:cs="宋体"/>
                <w:b/>
                <w:bCs/>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3ABF1D92">
            <w:pPr>
              <w:jc w:val="center"/>
              <w:rPr>
                <w:rFonts w:ascii="宋体" w:hAnsi="宋体" w:cs="宋体"/>
                <w:sz w:val="24"/>
              </w:rPr>
            </w:pPr>
            <w:r>
              <w:rPr>
                <w:rFonts w:hint="eastAsia" w:ascii="宋体" w:hAnsi="宋体" w:cs="宋体"/>
                <w:sz w:val="24"/>
              </w:rPr>
              <w:t>饮水机</w:t>
            </w:r>
          </w:p>
        </w:tc>
        <w:tc>
          <w:tcPr>
            <w:tcW w:w="2085" w:type="pct"/>
            <w:tcBorders>
              <w:top w:val="single" w:color="auto" w:sz="4" w:space="0"/>
              <w:left w:val="single" w:color="auto" w:sz="4" w:space="0"/>
              <w:bottom w:val="single" w:color="auto" w:sz="4" w:space="0"/>
              <w:right w:val="single" w:color="auto" w:sz="4" w:space="0"/>
            </w:tcBorders>
            <w:vAlign w:val="center"/>
          </w:tcPr>
          <w:p w14:paraId="50DE32DE">
            <w:pPr>
              <w:jc w:val="center"/>
              <w:rPr>
                <w:rFonts w:ascii="宋体" w:hAnsi="宋体" w:cs="宋体"/>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77525DC4">
            <w:pPr>
              <w:jc w:val="center"/>
              <w:rPr>
                <w:rFonts w:ascii="宋体" w:hAnsi="宋体" w:cs="宋体"/>
                <w:sz w:val="24"/>
              </w:rPr>
            </w:pPr>
            <w:r>
              <w:rPr>
                <w:rFonts w:hint="eastAsia" w:ascii="宋体" w:hAnsi="宋体" w:cs="宋体"/>
                <w:sz w:val="24"/>
              </w:rPr>
              <w:t>套</w:t>
            </w:r>
          </w:p>
        </w:tc>
        <w:tc>
          <w:tcPr>
            <w:tcW w:w="430" w:type="pct"/>
            <w:tcBorders>
              <w:top w:val="single" w:color="auto" w:sz="4" w:space="0"/>
              <w:left w:val="single" w:color="auto" w:sz="4" w:space="0"/>
              <w:bottom w:val="single" w:color="auto" w:sz="4" w:space="0"/>
              <w:right w:val="single" w:color="auto" w:sz="4" w:space="0"/>
            </w:tcBorders>
            <w:vAlign w:val="center"/>
          </w:tcPr>
          <w:p w14:paraId="2DE4105B">
            <w:pPr>
              <w:jc w:val="center"/>
              <w:rPr>
                <w:rFonts w:ascii="宋体" w:hAnsi="宋体" w:cs="宋体"/>
                <w:sz w:val="24"/>
              </w:rPr>
            </w:pPr>
            <w:r>
              <w:rPr>
                <w:rFonts w:ascii="宋体" w:hAnsi="宋体" w:cs="宋体"/>
                <w:sz w:val="24"/>
              </w:rPr>
              <w:t>1</w:t>
            </w:r>
          </w:p>
        </w:tc>
      </w:tr>
      <w:tr w14:paraId="39A1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pct"/>
            <w:vMerge w:val="continue"/>
            <w:tcBorders>
              <w:left w:val="single" w:color="auto" w:sz="4" w:space="0"/>
              <w:bottom w:val="single" w:color="auto" w:sz="4" w:space="0"/>
              <w:right w:val="single" w:color="auto" w:sz="4" w:space="0"/>
            </w:tcBorders>
            <w:vAlign w:val="center"/>
          </w:tcPr>
          <w:p w14:paraId="3720075F">
            <w:pPr>
              <w:jc w:val="center"/>
              <w:rPr>
                <w:rFonts w:ascii="宋体" w:hAnsi="宋体" w:cs="宋体"/>
                <w:b/>
                <w:bCs/>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62C78853">
            <w:pPr>
              <w:jc w:val="center"/>
              <w:rPr>
                <w:rFonts w:ascii="宋体" w:hAnsi="宋体" w:cs="宋体"/>
                <w:sz w:val="24"/>
              </w:rPr>
            </w:pPr>
            <w:r>
              <w:rPr>
                <w:rFonts w:hint="eastAsia" w:ascii="宋体" w:hAnsi="宋体" w:cs="宋体"/>
                <w:sz w:val="24"/>
              </w:rPr>
              <w:t>防疫用品</w:t>
            </w:r>
          </w:p>
        </w:tc>
        <w:tc>
          <w:tcPr>
            <w:tcW w:w="2085" w:type="pct"/>
            <w:tcBorders>
              <w:top w:val="single" w:color="auto" w:sz="4" w:space="0"/>
              <w:left w:val="single" w:color="auto" w:sz="4" w:space="0"/>
              <w:bottom w:val="single" w:color="auto" w:sz="4" w:space="0"/>
              <w:right w:val="single" w:color="auto" w:sz="4" w:space="0"/>
            </w:tcBorders>
            <w:vAlign w:val="center"/>
          </w:tcPr>
          <w:p w14:paraId="1BC5B691">
            <w:pPr>
              <w:jc w:val="center"/>
              <w:rPr>
                <w:rFonts w:ascii="宋体" w:hAnsi="宋体" w:cs="宋体"/>
                <w:sz w:val="24"/>
              </w:rPr>
            </w:pPr>
            <w:r>
              <w:rPr>
                <w:rFonts w:hint="eastAsia" w:ascii="宋体" w:hAnsi="宋体" w:cs="宋体"/>
                <w:sz w:val="24"/>
              </w:rPr>
              <w:t>消毒</w:t>
            </w:r>
          </w:p>
        </w:tc>
        <w:tc>
          <w:tcPr>
            <w:tcW w:w="482" w:type="pct"/>
            <w:tcBorders>
              <w:top w:val="single" w:color="auto" w:sz="4" w:space="0"/>
              <w:left w:val="single" w:color="auto" w:sz="4" w:space="0"/>
              <w:bottom w:val="single" w:color="auto" w:sz="4" w:space="0"/>
              <w:right w:val="single" w:color="auto" w:sz="4" w:space="0"/>
            </w:tcBorders>
            <w:vAlign w:val="center"/>
          </w:tcPr>
          <w:p w14:paraId="0AF9870F">
            <w:pPr>
              <w:jc w:val="center"/>
              <w:rPr>
                <w:rFonts w:ascii="宋体" w:hAnsi="宋体" w:cs="宋体"/>
                <w:sz w:val="24"/>
              </w:rPr>
            </w:pPr>
            <w:r>
              <w:rPr>
                <w:rFonts w:hint="eastAsia" w:ascii="宋体" w:hAnsi="宋体" w:cs="宋体"/>
                <w:sz w:val="24"/>
              </w:rPr>
              <w:t>套</w:t>
            </w:r>
          </w:p>
        </w:tc>
        <w:tc>
          <w:tcPr>
            <w:tcW w:w="430" w:type="pct"/>
            <w:tcBorders>
              <w:top w:val="single" w:color="auto" w:sz="4" w:space="0"/>
              <w:left w:val="single" w:color="auto" w:sz="4" w:space="0"/>
              <w:bottom w:val="single" w:color="auto" w:sz="4" w:space="0"/>
              <w:right w:val="single" w:color="auto" w:sz="4" w:space="0"/>
            </w:tcBorders>
            <w:vAlign w:val="center"/>
          </w:tcPr>
          <w:p w14:paraId="21BF0EA3">
            <w:pPr>
              <w:jc w:val="center"/>
              <w:rPr>
                <w:rFonts w:ascii="宋体" w:hAnsi="宋体" w:cs="宋体"/>
                <w:sz w:val="24"/>
              </w:rPr>
            </w:pPr>
            <w:r>
              <w:rPr>
                <w:rFonts w:hint="eastAsia" w:ascii="宋体" w:hAnsi="宋体" w:cs="宋体"/>
                <w:sz w:val="24"/>
              </w:rPr>
              <w:t>2</w:t>
            </w:r>
          </w:p>
        </w:tc>
      </w:tr>
      <w:tr w14:paraId="4EB1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pct"/>
            <w:tcBorders>
              <w:top w:val="single" w:color="auto" w:sz="4" w:space="0"/>
              <w:left w:val="single" w:color="auto" w:sz="4" w:space="0"/>
              <w:bottom w:val="single" w:color="auto" w:sz="4" w:space="0"/>
              <w:right w:val="single" w:color="auto" w:sz="4" w:space="0"/>
            </w:tcBorders>
            <w:vAlign w:val="center"/>
          </w:tcPr>
          <w:p w14:paraId="7A6B2292">
            <w:pPr>
              <w:jc w:val="center"/>
              <w:rPr>
                <w:rFonts w:ascii="宋体" w:hAnsi="宋体" w:cs="宋体"/>
                <w:b/>
                <w:bCs/>
                <w:sz w:val="24"/>
              </w:rPr>
            </w:pPr>
            <w:r>
              <w:rPr>
                <w:rFonts w:hint="eastAsia" w:ascii="宋体" w:hAnsi="宋体" w:cs="宋体"/>
                <w:b/>
                <w:bCs/>
                <w:sz w:val="24"/>
              </w:rPr>
              <w:t>技能</w:t>
            </w:r>
          </w:p>
        </w:tc>
        <w:tc>
          <w:tcPr>
            <w:tcW w:w="1284" w:type="pct"/>
            <w:tcBorders>
              <w:top w:val="single" w:color="auto" w:sz="4" w:space="0"/>
              <w:left w:val="single" w:color="auto" w:sz="4" w:space="0"/>
              <w:bottom w:val="single" w:color="auto" w:sz="4" w:space="0"/>
              <w:right w:val="single" w:color="auto" w:sz="4" w:space="0"/>
            </w:tcBorders>
            <w:vAlign w:val="center"/>
          </w:tcPr>
          <w:p w14:paraId="7B1A3671">
            <w:pPr>
              <w:jc w:val="center"/>
              <w:rPr>
                <w:rFonts w:ascii="宋体" w:hAnsi="宋体" w:cs="宋体"/>
                <w:b/>
                <w:bCs/>
                <w:sz w:val="24"/>
              </w:rPr>
            </w:pPr>
            <w:r>
              <w:rPr>
                <w:rFonts w:hint="eastAsia" w:ascii="宋体" w:hAnsi="宋体" w:cs="宋体"/>
                <w:b/>
                <w:bCs/>
                <w:sz w:val="24"/>
              </w:rPr>
              <w:t>材料</w:t>
            </w:r>
          </w:p>
        </w:tc>
        <w:tc>
          <w:tcPr>
            <w:tcW w:w="2085" w:type="pct"/>
            <w:tcBorders>
              <w:top w:val="single" w:color="auto" w:sz="4" w:space="0"/>
              <w:left w:val="single" w:color="auto" w:sz="4" w:space="0"/>
              <w:bottom w:val="single" w:color="auto" w:sz="4" w:space="0"/>
              <w:right w:val="single" w:color="auto" w:sz="4" w:space="0"/>
            </w:tcBorders>
            <w:vAlign w:val="center"/>
          </w:tcPr>
          <w:p w14:paraId="37A7938C">
            <w:pPr>
              <w:jc w:val="center"/>
              <w:rPr>
                <w:rFonts w:ascii="宋体" w:hAnsi="宋体" w:cs="宋体"/>
                <w:b/>
                <w:bCs/>
                <w:sz w:val="24"/>
              </w:rPr>
            </w:pPr>
            <w:r>
              <w:rPr>
                <w:rFonts w:hint="eastAsia" w:ascii="宋体" w:hAnsi="宋体" w:cs="宋体"/>
                <w:b/>
                <w:bCs/>
                <w:sz w:val="24"/>
              </w:rPr>
              <w:t>作用及参数型号</w:t>
            </w:r>
          </w:p>
        </w:tc>
        <w:tc>
          <w:tcPr>
            <w:tcW w:w="482" w:type="pct"/>
            <w:tcBorders>
              <w:top w:val="single" w:color="auto" w:sz="4" w:space="0"/>
              <w:left w:val="single" w:color="auto" w:sz="4" w:space="0"/>
              <w:bottom w:val="single" w:color="auto" w:sz="4" w:space="0"/>
              <w:right w:val="single" w:color="auto" w:sz="4" w:space="0"/>
            </w:tcBorders>
            <w:vAlign w:val="center"/>
          </w:tcPr>
          <w:p w14:paraId="32D43D7F">
            <w:pPr>
              <w:jc w:val="center"/>
              <w:rPr>
                <w:rFonts w:ascii="宋体" w:hAnsi="宋体" w:cs="宋体"/>
                <w:b/>
                <w:bCs/>
                <w:sz w:val="24"/>
              </w:rPr>
            </w:pPr>
            <w:r>
              <w:rPr>
                <w:rFonts w:hint="eastAsia" w:ascii="宋体" w:hAnsi="宋体" w:cs="宋体"/>
                <w:b/>
                <w:bCs/>
                <w:sz w:val="24"/>
              </w:rPr>
              <w:t>单位</w:t>
            </w:r>
          </w:p>
        </w:tc>
        <w:tc>
          <w:tcPr>
            <w:tcW w:w="430" w:type="pct"/>
            <w:tcBorders>
              <w:top w:val="single" w:color="auto" w:sz="4" w:space="0"/>
              <w:left w:val="single" w:color="auto" w:sz="4" w:space="0"/>
              <w:bottom w:val="single" w:color="auto" w:sz="4" w:space="0"/>
              <w:right w:val="single" w:color="auto" w:sz="4" w:space="0"/>
            </w:tcBorders>
            <w:vAlign w:val="center"/>
          </w:tcPr>
          <w:p w14:paraId="13481099">
            <w:pPr>
              <w:jc w:val="center"/>
              <w:rPr>
                <w:rFonts w:ascii="宋体" w:hAnsi="宋体" w:cs="宋体"/>
                <w:b/>
                <w:bCs/>
                <w:sz w:val="24"/>
              </w:rPr>
            </w:pPr>
            <w:r>
              <w:rPr>
                <w:rFonts w:hint="eastAsia" w:ascii="宋体" w:hAnsi="宋体" w:cs="宋体"/>
                <w:b/>
                <w:bCs/>
                <w:sz w:val="24"/>
              </w:rPr>
              <w:t>数量</w:t>
            </w:r>
          </w:p>
        </w:tc>
      </w:tr>
      <w:tr w14:paraId="2ED3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restart"/>
            <w:tcBorders>
              <w:top w:val="single" w:color="auto" w:sz="4" w:space="0"/>
              <w:left w:val="single" w:color="auto" w:sz="4" w:space="0"/>
              <w:right w:val="single" w:color="auto" w:sz="4" w:space="0"/>
            </w:tcBorders>
            <w:vAlign w:val="center"/>
          </w:tcPr>
          <w:p w14:paraId="0AA6C2F7">
            <w:pPr>
              <w:rPr>
                <w:rFonts w:ascii="宋体" w:hAnsi="宋体" w:cs="宋体"/>
                <w:sz w:val="24"/>
              </w:rPr>
            </w:pPr>
            <w:r>
              <w:rPr>
                <w:rFonts w:hint="eastAsia" w:ascii="宋体" w:hAnsi="宋体" w:cs="宋体"/>
                <w:sz w:val="24"/>
              </w:rPr>
              <w:t>管道安装</w:t>
            </w:r>
          </w:p>
        </w:tc>
        <w:tc>
          <w:tcPr>
            <w:tcW w:w="1284" w:type="pct"/>
            <w:vAlign w:val="center"/>
          </w:tcPr>
          <w:p w14:paraId="3A9241B1">
            <w:pPr>
              <w:jc w:val="center"/>
              <w:rPr>
                <w:rFonts w:cs="宋体" w:asciiTheme="minorEastAsia" w:hAnsiTheme="minorEastAsia"/>
                <w:sz w:val="24"/>
              </w:rPr>
            </w:pPr>
            <w:r>
              <w:rPr>
                <w:rFonts w:hint="eastAsia" w:asciiTheme="minorEastAsia" w:hAnsiTheme="minorEastAsia"/>
                <w:sz w:val="24"/>
              </w:rPr>
              <w:t>3/4镀锌钢管</w:t>
            </w:r>
            <w:r>
              <w:rPr>
                <w:rFonts w:hint="eastAsia" w:asciiTheme="minorEastAsia" w:hAnsiTheme="minorEastAsia"/>
                <w:kern w:val="0"/>
                <w:sz w:val="24"/>
              </w:rPr>
              <w:t>及其管件</w:t>
            </w:r>
          </w:p>
        </w:tc>
        <w:tc>
          <w:tcPr>
            <w:tcW w:w="2085" w:type="pct"/>
            <w:tcBorders>
              <w:top w:val="single" w:color="auto" w:sz="4" w:space="0"/>
              <w:left w:val="single" w:color="auto" w:sz="4" w:space="0"/>
              <w:bottom w:val="single" w:color="auto" w:sz="4" w:space="0"/>
              <w:right w:val="single" w:color="auto" w:sz="4" w:space="0"/>
            </w:tcBorders>
            <w:vAlign w:val="center"/>
          </w:tcPr>
          <w:p w14:paraId="17EEF37A">
            <w:pPr>
              <w:jc w:val="center"/>
              <w:rPr>
                <w:rFonts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44FF506F">
            <w:pPr>
              <w:jc w:val="center"/>
              <w:rPr>
                <w:rFonts w:cs="宋体" w:asciiTheme="minorEastAsia" w:hAnsiTheme="minorEastAsia"/>
                <w:sz w:val="24"/>
              </w:rPr>
            </w:pPr>
            <w:r>
              <w:rPr>
                <w:rFonts w:hint="eastAsia" w:cs="宋体" w:asciiTheme="minorEastAsia" w:hAnsiTheme="minorEastAsia"/>
                <w:sz w:val="24"/>
              </w:rPr>
              <w:t>块</w:t>
            </w:r>
          </w:p>
        </w:tc>
        <w:tc>
          <w:tcPr>
            <w:tcW w:w="430" w:type="pct"/>
            <w:vAlign w:val="center"/>
          </w:tcPr>
          <w:p w14:paraId="11BD863F">
            <w:pPr>
              <w:jc w:val="center"/>
              <w:rPr>
                <w:rFonts w:cs="宋体" w:asciiTheme="minorEastAsia" w:hAnsiTheme="minorEastAsia"/>
                <w:sz w:val="24"/>
              </w:rPr>
            </w:pPr>
            <w:r>
              <w:rPr>
                <w:rFonts w:cs="宋体" w:asciiTheme="minorEastAsia" w:hAnsiTheme="minorEastAsia"/>
                <w:sz w:val="24"/>
              </w:rPr>
              <w:t>2</w:t>
            </w:r>
          </w:p>
        </w:tc>
      </w:tr>
      <w:tr w14:paraId="71E7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11BDEE7E">
            <w:pPr>
              <w:jc w:val="center"/>
              <w:rPr>
                <w:rFonts w:ascii="宋体" w:hAnsi="宋体" w:cs="宋体"/>
                <w:b/>
                <w:bCs/>
                <w:sz w:val="24"/>
              </w:rPr>
            </w:pPr>
          </w:p>
        </w:tc>
        <w:tc>
          <w:tcPr>
            <w:tcW w:w="1284" w:type="pct"/>
            <w:vAlign w:val="center"/>
          </w:tcPr>
          <w:p w14:paraId="3E730867">
            <w:pPr>
              <w:jc w:val="center"/>
              <w:rPr>
                <w:rFonts w:cs="宋体" w:asciiTheme="minorEastAsia" w:hAnsiTheme="minorEastAsia"/>
                <w:sz w:val="24"/>
              </w:rPr>
            </w:pPr>
            <w:r>
              <w:rPr>
                <w:rFonts w:hint="eastAsia" w:asciiTheme="minorEastAsia" w:hAnsiTheme="minorEastAsia"/>
                <w:sz w:val="24"/>
              </w:rPr>
              <w:t>DN15焊接钢管</w:t>
            </w:r>
          </w:p>
        </w:tc>
        <w:tc>
          <w:tcPr>
            <w:tcW w:w="2085" w:type="pct"/>
            <w:tcBorders>
              <w:top w:val="single" w:color="auto" w:sz="4" w:space="0"/>
              <w:left w:val="single" w:color="auto" w:sz="4" w:space="0"/>
              <w:bottom w:val="single" w:color="auto" w:sz="4" w:space="0"/>
              <w:right w:val="single" w:color="auto" w:sz="4" w:space="0"/>
            </w:tcBorders>
            <w:vAlign w:val="center"/>
          </w:tcPr>
          <w:p w14:paraId="5E162CD6">
            <w:pPr>
              <w:jc w:val="center"/>
              <w:rPr>
                <w:rFonts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13C2EA48">
            <w:pPr>
              <w:jc w:val="center"/>
              <w:rPr>
                <w:rFonts w:cs="宋体" w:asciiTheme="minorEastAsia" w:hAnsiTheme="minorEastAsia"/>
                <w:sz w:val="24"/>
              </w:rPr>
            </w:pPr>
            <w:r>
              <w:rPr>
                <w:rFonts w:hint="eastAsia" w:cs="宋体" w:asciiTheme="minorEastAsia" w:hAnsiTheme="minorEastAsia"/>
                <w:sz w:val="24"/>
              </w:rPr>
              <w:t>卷</w:t>
            </w:r>
          </w:p>
        </w:tc>
        <w:tc>
          <w:tcPr>
            <w:tcW w:w="430" w:type="pct"/>
            <w:vAlign w:val="center"/>
          </w:tcPr>
          <w:p w14:paraId="37A28C25">
            <w:pPr>
              <w:jc w:val="center"/>
              <w:rPr>
                <w:rFonts w:cs="宋体" w:asciiTheme="minorEastAsia" w:hAnsiTheme="minorEastAsia"/>
                <w:sz w:val="24"/>
              </w:rPr>
            </w:pPr>
            <w:r>
              <w:rPr>
                <w:rFonts w:cs="宋体" w:asciiTheme="minorEastAsia" w:hAnsiTheme="minorEastAsia"/>
                <w:sz w:val="24"/>
              </w:rPr>
              <w:t>1</w:t>
            </w:r>
          </w:p>
        </w:tc>
      </w:tr>
      <w:tr w14:paraId="49E1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507270CF">
            <w:pPr>
              <w:jc w:val="center"/>
              <w:rPr>
                <w:rFonts w:ascii="宋体" w:hAnsi="宋体" w:cs="宋体"/>
                <w:b/>
                <w:bCs/>
                <w:sz w:val="24"/>
              </w:rPr>
            </w:pPr>
          </w:p>
        </w:tc>
        <w:tc>
          <w:tcPr>
            <w:tcW w:w="1284" w:type="pct"/>
            <w:vAlign w:val="center"/>
          </w:tcPr>
          <w:p w14:paraId="515E9BA0">
            <w:pPr>
              <w:jc w:val="center"/>
              <w:rPr>
                <w:rFonts w:cs="宋体" w:asciiTheme="minorEastAsia" w:hAnsiTheme="minorEastAsia"/>
                <w:sz w:val="24"/>
              </w:rPr>
            </w:pPr>
            <w:r>
              <w:rPr>
                <w:rFonts w:hint="eastAsia" w:asciiTheme="minorEastAsia" w:hAnsiTheme="minorEastAsia"/>
                <w:sz w:val="24"/>
              </w:rPr>
              <w:t>3/4镀锌弯头</w:t>
            </w:r>
          </w:p>
        </w:tc>
        <w:tc>
          <w:tcPr>
            <w:tcW w:w="2085" w:type="pct"/>
            <w:tcBorders>
              <w:top w:val="single" w:color="auto" w:sz="4" w:space="0"/>
              <w:left w:val="single" w:color="auto" w:sz="4" w:space="0"/>
              <w:bottom w:val="single" w:color="auto" w:sz="4" w:space="0"/>
              <w:right w:val="single" w:color="auto" w:sz="4" w:space="0"/>
            </w:tcBorders>
            <w:vAlign w:val="center"/>
          </w:tcPr>
          <w:p w14:paraId="35852E94">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5158BB5B">
            <w:pPr>
              <w:jc w:val="center"/>
              <w:rPr>
                <w:rFonts w:cs="宋体" w:asciiTheme="minorEastAsia" w:hAnsiTheme="minorEastAsia"/>
                <w:sz w:val="24"/>
              </w:rPr>
            </w:pPr>
            <w:r>
              <w:rPr>
                <w:rFonts w:hint="eastAsia" w:cs="宋体" w:asciiTheme="minorEastAsia" w:hAnsiTheme="minorEastAsia"/>
                <w:sz w:val="24"/>
              </w:rPr>
              <w:t>根</w:t>
            </w:r>
          </w:p>
        </w:tc>
        <w:tc>
          <w:tcPr>
            <w:tcW w:w="430" w:type="pct"/>
            <w:vAlign w:val="center"/>
          </w:tcPr>
          <w:p w14:paraId="541878DC">
            <w:pPr>
              <w:jc w:val="center"/>
              <w:rPr>
                <w:rFonts w:cs="宋体" w:asciiTheme="minorEastAsia" w:hAnsiTheme="minorEastAsia"/>
                <w:sz w:val="24"/>
              </w:rPr>
            </w:pPr>
            <w:r>
              <w:rPr>
                <w:rFonts w:cs="宋体" w:asciiTheme="minorEastAsia" w:hAnsiTheme="minorEastAsia"/>
                <w:sz w:val="24"/>
              </w:rPr>
              <w:t>2</w:t>
            </w:r>
          </w:p>
        </w:tc>
      </w:tr>
      <w:tr w14:paraId="4DE0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68D9A18B">
            <w:pPr>
              <w:jc w:val="center"/>
              <w:rPr>
                <w:rFonts w:ascii="宋体" w:hAnsi="宋体" w:cs="宋体"/>
                <w:b/>
                <w:bCs/>
                <w:sz w:val="24"/>
              </w:rPr>
            </w:pPr>
          </w:p>
        </w:tc>
        <w:tc>
          <w:tcPr>
            <w:tcW w:w="1284" w:type="pct"/>
            <w:vAlign w:val="center"/>
          </w:tcPr>
          <w:p w14:paraId="00173A2D">
            <w:pPr>
              <w:jc w:val="center"/>
              <w:rPr>
                <w:rFonts w:cs="宋体" w:asciiTheme="minorEastAsia" w:hAnsiTheme="minorEastAsia"/>
                <w:sz w:val="24"/>
              </w:rPr>
            </w:pPr>
            <w:r>
              <w:rPr>
                <w:rFonts w:hint="eastAsia" w:asciiTheme="minorEastAsia" w:hAnsiTheme="minorEastAsia"/>
                <w:sz w:val="24"/>
              </w:rPr>
              <w:t>1/2镀锌弯头</w:t>
            </w:r>
          </w:p>
        </w:tc>
        <w:tc>
          <w:tcPr>
            <w:tcW w:w="2085" w:type="pct"/>
            <w:tcBorders>
              <w:top w:val="single" w:color="auto" w:sz="4" w:space="0"/>
              <w:left w:val="single" w:color="auto" w:sz="4" w:space="0"/>
              <w:bottom w:val="single" w:color="auto" w:sz="4" w:space="0"/>
              <w:right w:val="single" w:color="auto" w:sz="4" w:space="0"/>
            </w:tcBorders>
            <w:vAlign w:val="center"/>
          </w:tcPr>
          <w:p w14:paraId="161F7A4F">
            <w:pPr>
              <w:jc w:val="center"/>
              <w:rPr>
                <w:rFonts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50A3F7C0">
            <w:pPr>
              <w:jc w:val="center"/>
              <w:rPr>
                <w:rFonts w:cs="宋体" w:asciiTheme="minorEastAsia" w:hAnsiTheme="minorEastAsia"/>
                <w:sz w:val="24"/>
              </w:rPr>
            </w:pPr>
            <w:r>
              <w:rPr>
                <w:rFonts w:hint="eastAsia" w:cs="宋体" w:asciiTheme="minorEastAsia" w:hAnsiTheme="minorEastAsia"/>
                <w:sz w:val="24"/>
              </w:rPr>
              <w:t>瓶</w:t>
            </w:r>
          </w:p>
        </w:tc>
        <w:tc>
          <w:tcPr>
            <w:tcW w:w="430" w:type="pct"/>
            <w:vAlign w:val="center"/>
          </w:tcPr>
          <w:p w14:paraId="3D645A15">
            <w:pPr>
              <w:jc w:val="center"/>
              <w:rPr>
                <w:rFonts w:cs="宋体" w:asciiTheme="minorEastAsia" w:hAnsiTheme="minorEastAsia"/>
                <w:sz w:val="24"/>
              </w:rPr>
            </w:pPr>
            <w:r>
              <w:rPr>
                <w:rFonts w:hint="eastAsia" w:cs="宋体" w:asciiTheme="minorEastAsia" w:hAnsiTheme="minorEastAsia"/>
                <w:sz w:val="24"/>
              </w:rPr>
              <w:t>2</w:t>
            </w:r>
          </w:p>
        </w:tc>
      </w:tr>
      <w:tr w14:paraId="1C31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41CE25B4">
            <w:pPr>
              <w:jc w:val="center"/>
              <w:rPr>
                <w:rFonts w:ascii="宋体" w:hAnsi="宋体" w:cs="宋体"/>
                <w:b/>
                <w:bCs/>
                <w:sz w:val="24"/>
              </w:rPr>
            </w:pPr>
          </w:p>
        </w:tc>
        <w:tc>
          <w:tcPr>
            <w:tcW w:w="1284" w:type="pct"/>
            <w:vAlign w:val="center"/>
          </w:tcPr>
          <w:p w14:paraId="1C8940B6">
            <w:pPr>
              <w:jc w:val="center"/>
              <w:rPr>
                <w:rFonts w:cs="宋体" w:asciiTheme="minorEastAsia" w:hAnsiTheme="minorEastAsia"/>
                <w:sz w:val="24"/>
              </w:rPr>
            </w:pPr>
            <w:r>
              <w:rPr>
                <w:rFonts w:hint="eastAsia" w:asciiTheme="minorEastAsia" w:hAnsiTheme="minorEastAsia"/>
                <w:sz w:val="24"/>
              </w:rPr>
              <w:t>3/4正三通</w:t>
            </w:r>
          </w:p>
        </w:tc>
        <w:tc>
          <w:tcPr>
            <w:tcW w:w="2085" w:type="pct"/>
            <w:tcBorders>
              <w:top w:val="single" w:color="auto" w:sz="4" w:space="0"/>
              <w:left w:val="single" w:color="auto" w:sz="4" w:space="0"/>
              <w:bottom w:val="single" w:color="auto" w:sz="4" w:space="0"/>
              <w:right w:val="single" w:color="auto" w:sz="4" w:space="0"/>
            </w:tcBorders>
            <w:vAlign w:val="center"/>
          </w:tcPr>
          <w:p w14:paraId="5884432F">
            <w:pPr>
              <w:jc w:val="center"/>
              <w:rPr>
                <w:rFonts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65123D56">
            <w:pPr>
              <w:jc w:val="center"/>
              <w:rPr>
                <w:rFonts w:cs="宋体" w:asciiTheme="minorEastAsia" w:hAnsiTheme="minorEastAsia"/>
                <w:sz w:val="24"/>
              </w:rPr>
            </w:pPr>
            <w:r>
              <w:rPr>
                <w:rFonts w:hint="eastAsia" w:cs="宋体" w:asciiTheme="minorEastAsia" w:hAnsiTheme="minorEastAsia"/>
                <w:sz w:val="24"/>
              </w:rPr>
              <w:t>套</w:t>
            </w:r>
          </w:p>
        </w:tc>
        <w:tc>
          <w:tcPr>
            <w:tcW w:w="430" w:type="pct"/>
            <w:vAlign w:val="center"/>
          </w:tcPr>
          <w:p w14:paraId="07C7EF3A">
            <w:pPr>
              <w:jc w:val="center"/>
              <w:rPr>
                <w:rFonts w:cs="宋体" w:asciiTheme="minorEastAsia" w:hAnsiTheme="minorEastAsia"/>
                <w:sz w:val="24"/>
              </w:rPr>
            </w:pPr>
            <w:r>
              <w:rPr>
                <w:rFonts w:cs="宋体" w:asciiTheme="minorEastAsia" w:hAnsiTheme="minorEastAsia"/>
                <w:sz w:val="24"/>
              </w:rPr>
              <w:t>10</w:t>
            </w:r>
          </w:p>
        </w:tc>
      </w:tr>
      <w:tr w14:paraId="5A4E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26DF2B06">
            <w:pPr>
              <w:jc w:val="center"/>
              <w:rPr>
                <w:rFonts w:ascii="宋体" w:hAnsi="宋体" w:cs="宋体"/>
                <w:b/>
                <w:bCs/>
                <w:sz w:val="24"/>
              </w:rPr>
            </w:pPr>
          </w:p>
        </w:tc>
        <w:tc>
          <w:tcPr>
            <w:tcW w:w="1284" w:type="pct"/>
            <w:vAlign w:val="center"/>
          </w:tcPr>
          <w:p w14:paraId="5A825ABF">
            <w:pPr>
              <w:jc w:val="center"/>
              <w:rPr>
                <w:rFonts w:cs="宋体" w:asciiTheme="minorEastAsia" w:hAnsiTheme="minorEastAsia"/>
                <w:sz w:val="24"/>
              </w:rPr>
            </w:pPr>
            <w:r>
              <w:rPr>
                <w:rFonts w:hint="eastAsia" w:asciiTheme="minorEastAsia" w:hAnsiTheme="minorEastAsia"/>
                <w:sz w:val="24"/>
              </w:rPr>
              <w:t>3/4*1/2三通</w:t>
            </w:r>
          </w:p>
        </w:tc>
        <w:tc>
          <w:tcPr>
            <w:tcW w:w="2085" w:type="pct"/>
            <w:tcBorders>
              <w:top w:val="single" w:color="auto" w:sz="4" w:space="0"/>
              <w:left w:val="single" w:color="auto" w:sz="4" w:space="0"/>
              <w:bottom w:val="single" w:color="auto" w:sz="4" w:space="0"/>
              <w:right w:val="single" w:color="auto" w:sz="4" w:space="0"/>
            </w:tcBorders>
            <w:vAlign w:val="center"/>
          </w:tcPr>
          <w:p w14:paraId="55E03BDC">
            <w:pPr>
              <w:jc w:val="center"/>
              <w:rPr>
                <w:rFonts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16654509">
            <w:pPr>
              <w:jc w:val="center"/>
              <w:rPr>
                <w:rFonts w:cs="宋体" w:asciiTheme="minorEastAsia" w:hAnsiTheme="minorEastAsia"/>
                <w:sz w:val="24"/>
              </w:rPr>
            </w:pPr>
            <w:r>
              <w:rPr>
                <w:rFonts w:hint="eastAsia" w:cs="宋体" w:asciiTheme="minorEastAsia" w:hAnsiTheme="minorEastAsia"/>
                <w:sz w:val="24"/>
              </w:rPr>
              <w:t>把</w:t>
            </w:r>
          </w:p>
        </w:tc>
        <w:tc>
          <w:tcPr>
            <w:tcW w:w="430" w:type="pct"/>
            <w:vAlign w:val="center"/>
          </w:tcPr>
          <w:p w14:paraId="46162324">
            <w:pPr>
              <w:jc w:val="center"/>
              <w:rPr>
                <w:rFonts w:cs="宋体" w:asciiTheme="minorEastAsia" w:hAnsiTheme="minorEastAsia"/>
                <w:sz w:val="24"/>
              </w:rPr>
            </w:pPr>
            <w:r>
              <w:rPr>
                <w:rFonts w:hint="eastAsia" w:cs="宋体" w:asciiTheme="minorEastAsia" w:hAnsiTheme="minorEastAsia"/>
                <w:sz w:val="24"/>
              </w:rPr>
              <w:t>1</w:t>
            </w:r>
          </w:p>
        </w:tc>
      </w:tr>
      <w:tr w14:paraId="7FD7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2176B2F8">
            <w:pPr>
              <w:jc w:val="center"/>
              <w:rPr>
                <w:rFonts w:ascii="宋体" w:hAnsi="宋体" w:cs="宋体"/>
                <w:b/>
                <w:bCs/>
                <w:sz w:val="24"/>
              </w:rPr>
            </w:pPr>
          </w:p>
        </w:tc>
        <w:tc>
          <w:tcPr>
            <w:tcW w:w="1284" w:type="pct"/>
            <w:vAlign w:val="center"/>
          </w:tcPr>
          <w:p w14:paraId="61BC96EE">
            <w:pPr>
              <w:jc w:val="center"/>
              <w:rPr>
                <w:rFonts w:cs="宋体" w:asciiTheme="minorEastAsia" w:hAnsiTheme="minorEastAsia"/>
                <w:sz w:val="24"/>
              </w:rPr>
            </w:pPr>
            <w:r>
              <w:rPr>
                <w:rFonts w:hint="eastAsia" w:asciiTheme="minorEastAsia" w:hAnsiTheme="minorEastAsia"/>
                <w:sz w:val="24"/>
              </w:rPr>
              <w:t>3/4*1/2大小头</w:t>
            </w:r>
          </w:p>
        </w:tc>
        <w:tc>
          <w:tcPr>
            <w:tcW w:w="2085" w:type="pct"/>
            <w:tcBorders>
              <w:top w:val="single" w:color="auto" w:sz="4" w:space="0"/>
              <w:left w:val="single" w:color="auto" w:sz="4" w:space="0"/>
              <w:bottom w:val="single" w:color="auto" w:sz="4" w:space="0"/>
              <w:right w:val="single" w:color="auto" w:sz="4" w:space="0"/>
            </w:tcBorders>
            <w:vAlign w:val="center"/>
          </w:tcPr>
          <w:p w14:paraId="1AF70334">
            <w:pPr>
              <w:jc w:val="center"/>
              <w:rPr>
                <w:rFonts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11429419">
            <w:pPr>
              <w:jc w:val="center"/>
              <w:rPr>
                <w:rFonts w:cs="宋体" w:asciiTheme="minorEastAsia" w:hAnsiTheme="minorEastAsia"/>
                <w:sz w:val="24"/>
              </w:rPr>
            </w:pPr>
            <w:r>
              <w:rPr>
                <w:rFonts w:hint="eastAsia" w:cs="宋体" w:asciiTheme="minorEastAsia" w:hAnsiTheme="minorEastAsia"/>
                <w:sz w:val="24"/>
              </w:rPr>
              <w:t>把</w:t>
            </w:r>
          </w:p>
        </w:tc>
        <w:tc>
          <w:tcPr>
            <w:tcW w:w="430" w:type="pct"/>
            <w:vAlign w:val="center"/>
          </w:tcPr>
          <w:p w14:paraId="42382B05">
            <w:pPr>
              <w:jc w:val="center"/>
              <w:rPr>
                <w:rFonts w:cs="宋体" w:asciiTheme="minorEastAsia" w:hAnsiTheme="minorEastAsia"/>
                <w:sz w:val="24"/>
              </w:rPr>
            </w:pPr>
            <w:r>
              <w:rPr>
                <w:rFonts w:hint="eastAsia" w:cs="宋体" w:asciiTheme="minorEastAsia" w:hAnsiTheme="minorEastAsia"/>
                <w:sz w:val="24"/>
              </w:rPr>
              <w:t>1</w:t>
            </w:r>
          </w:p>
        </w:tc>
      </w:tr>
      <w:tr w14:paraId="3261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7D9442FC">
            <w:pPr>
              <w:jc w:val="center"/>
              <w:rPr>
                <w:rFonts w:ascii="宋体" w:hAnsi="宋体" w:cs="宋体"/>
                <w:b/>
                <w:bCs/>
                <w:sz w:val="24"/>
              </w:rPr>
            </w:pPr>
          </w:p>
        </w:tc>
        <w:tc>
          <w:tcPr>
            <w:tcW w:w="1284" w:type="pct"/>
            <w:vAlign w:val="center"/>
          </w:tcPr>
          <w:p w14:paraId="3BDAC53E">
            <w:pPr>
              <w:jc w:val="center"/>
              <w:rPr>
                <w:rFonts w:cs="宋体" w:asciiTheme="minorEastAsia" w:hAnsiTheme="minorEastAsia"/>
                <w:sz w:val="24"/>
              </w:rPr>
            </w:pPr>
            <w:r>
              <w:rPr>
                <w:rFonts w:hint="eastAsia" w:asciiTheme="minorEastAsia" w:hAnsiTheme="minorEastAsia"/>
                <w:sz w:val="24"/>
              </w:rPr>
              <w:t>3/4外丝</w:t>
            </w:r>
          </w:p>
        </w:tc>
        <w:tc>
          <w:tcPr>
            <w:tcW w:w="2085" w:type="pct"/>
            <w:tcBorders>
              <w:top w:val="single" w:color="auto" w:sz="4" w:space="0"/>
              <w:left w:val="single" w:color="auto" w:sz="4" w:space="0"/>
              <w:bottom w:val="single" w:color="auto" w:sz="4" w:space="0"/>
              <w:right w:val="single" w:color="auto" w:sz="4" w:space="0"/>
            </w:tcBorders>
            <w:vAlign w:val="center"/>
          </w:tcPr>
          <w:p w14:paraId="52CDB390">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386E8590">
            <w:pPr>
              <w:jc w:val="center"/>
              <w:rPr>
                <w:rFonts w:cs="宋体" w:asciiTheme="minorEastAsia" w:hAnsiTheme="minorEastAsia"/>
                <w:sz w:val="24"/>
              </w:rPr>
            </w:pPr>
            <w:r>
              <w:rPr>
                <w:rFonts w:hint="eastAsia" w:cs="宋体" w:asciiTheme="minorEastAsia" w:hAnsiTheme="minorEastAsia"/>
                <w:sz w:val="24"/>
              </w:rPr>
              <w:t>把</w:t>
            </w:r>
          </w:p>
        </w:tc>
        <w:tc>
          <w:tcPr>
            <w:tcW w:w="430" w:type="pct"/>
            <w:vAlign w:val="center"/>
          </w:tcPr>
          <w:p w14:paraId="0306AE86">
            <w:pPr>
              <w:jc w:val="center"/>
              <w:rPr>
                <w:rFonts w:cs="宋体" w:asciiTheme="minorEastAsia" w:hAnsiTheme="minorEastAsia"/>
                <w:sz w:val="24"/>
              </w:rPr>
            </w:pPr>
            <w:r>
              <w:rPr>
                <w:rFonts w:hint="eastAsia" w:cs="宋体" w:asciiTheme="minorEastAsia" w:hAnsiTheme="minorEastAsia"/>
                <w:sz w:val="24"/>
              </w:rPr>
              <w:t>1</w:t>
            </w:r>
          </w:p>
        </w:tc>
      </w:tr>
      <w:tr w14:paraId="5F91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714999C4">
            <w:pPr>
              <w:jc w:val="center"/>
              <w:rPr>
                <w:rFonts w:ascii="宋体" w:hAnsi="宋体" w:cs="宋体"/>
                <w:b/>
                <w:bCs/>
                <w:sz w:val="24"/>
              </w:rPr>
            </w:pPr>
          </w:p>
        </w:tc>
        <w:tc>
          <w:tcPr>
            <w:tcW w:w="1284" w:type="pct"/>
            <w:vAlign w:val="center"/>
          </w:tcPr>
          <w:p w14:paraId="2F9CF95A">
            <w:pPr>
              <w:jc w:val="center"/>
              <w:rPr>
                <w:rFonts w:cs="宋体" w:asciiTheme="minorEastAsia" w:hAnsiTheme="minorEastAsia"/>
                <w:sz w:val="24"/>
              </w:rPr>
            </w:pPr>
            <w:r>
              <w:rPr>
                <w:rFonts w:hint="eastAsia" w:asciiTheme="minorEastAsia" w:hAnsiTheme="minorEastAsia"/>
                <w:sz w:val="24"/>
              </w:rPr>
              <w:t>3/4内丝</w:t>
            </w:r>
          </w:p>
        </w:tc>
        <w:tc>
          <w:tcPr>
            <w:tcW w:w="2085" w:type="pct"/>
            <w:tcBorders>
              <w:top w:val="single" w:color="auto" w:sz="4" w:space="0"/>
              <w:left w:val="single" w:color="auto" w:sz="4" w:space="0"/>
              <w:bottom w:val="single" w:color="auto" w:sz="4" w:space="0"/>
              <w:right w:val="single" w:color="auto" w:sz="4" w:space="0"/>
            </w:tcBorders>
            <w:vAlign w:val="center"/>
          </w:tcPr>
          <w:p w14:paraId="3416C2FE">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6843672F">
            <w:pPr>
              <w:jc w:val="center"/>
              <w:rPr>
                <w:rFonts w:cs="宋体" w:asciiTheme="minorEastAsia" w:hAnsiTheme="minorEastAsia"/>
                <w:sz w:val="24"/>
              </w:rPr>
            </w:pPr>
            <w:r>
              <w:rPr>
                <w:rFonts w:hint="eastAsia" w:cs="宋体" w:asciiTheme="minorEastAsia" w:hAnsiTheme="minorEastAsia"/>
                <w:sz w:val="24"/>
              </w:rPr>
              <w:t>把</w:t>
            </w:r>
          </w:p>
        </w:tc>
        <w:tc>
          <w:tcPr>
            <w:tcW w:w="430" w:type="pct"/>
            <w:vAlign w:val="center"/>
          </w:tcPr>
          <w:p w14:paraId="7CDA58E7">
            <w:pPr>
              <w:jc w:val="center"/>
              <w:rPr>
                <w:rFonts w:cs="宋体" w:asciiTheme="minorEastAsia" w:hAnsiTheme="minorEastAsia"/>
                <w:sz w:val="24"/>
              </w:rPr>
            </w:pPr>
            <w:r>
              <w:rPr>
                <w:rFonts w:hint="eastAsia" w:cs="宋体" w:asciiTheme="minorEastAsia" w:hAnsiTheme="minorEastAsia"/>
                <w:sz w:val="24"/>
              </w:rPr>
              <w:t>1</w:t>
            </w:r>
          </w:p>
        </w:tc>
      </w:tr>
      <w:tr w14:paraId="2C40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6CD4B0A1">
            <w:pPr>
              <w:jc w:val="center"/>
              <w:rPr>
                <w:rFonts w:ascii="宋体" w:hAnsi="宋体" w:cs="宋体"/>
                <w:b/>
                <w:bCs/>
                <w:sz w:val="24"/>
              </w:rPr>
            </w:pPr>
          </w:p>
        </w:tc>
        <w:tc>
          <w:tcPr>
            <w:tcW w:w="1284" w:type="pct"/>
            <w:vAlign w:val="center"/>
          </w:tcPr>
          <w:p w14:paraId="3688F33F">
            <w:pPr>
              <w:jc w:val="center"/>
              <w:rPr>
                <w:rFonts w:cs="宋体" w:asciiTheme="minorEastAsia" w:hAnsiTheme="minorEastAsia"/>
                <w:sz w:val="24"/>
              </w:rPr>
            </w:pPr>
            <w:r>
              <w:rPr>
                <w:rFonts w:hint="eastAsia" w:asciiTheme="minorEastAsia" w:hAnsiTheme="minorEastAsia"/>
                <w:sz w:val="24"/>
              </w:rPr>
              <w:t>1/2外丝</w:t>
            </w:r>
          </w:p>
        </w:tc>
        <w:tc>
          <w:tcPr>
            <w:tcW w:w="2085" w:type="pct"/>
            <w:tcBorders>
              <w:top w:val="single" w:color="auto" w:sz="4" w:space="0"/>
              <w:left w:val="single" w:color="auto" w:sz="4" w:space="0"/>
              <w:bottom w:val="single" w:color="auto" w:sz="4" w:space="0"/>
              <w:right w:val="single" w:color="auto" w:sz="4" w:space="0"/>
            </w:tcBorders>
            <w:vAlign w:val="center"/>
          </w:tcPr>
          <w:p w14:paraId="3EE87AF3">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77C1858E">
            <w:pPr>
              <w:jc w:val="center"/>
              <w:rPr>
                <w:rFonts w:cs="宋体" w:asciiTheme="minorEastAsia" w:hAnsiTheme="minorEastAsia"/>
                <w:sz w:val="24"/>
              </w:rPr>
            </w:pPr>
            <w:r>
              <w:rPr>
                <w:rFonts w:hint="eastAsia" w:cs="宋体" w:asciiTheme="minorEastAsia" w:hAnsiTheme="minorEastAsia"/>
                <w:sz w:val="24"/>
              </w:rPr>
              <w:t>套</w:t>
            </w:r>
          </w:p>
        </w:tc>
        <w:tc>
          <w:tcPr>
            <w:tcW w:w="430" w:type="pct"/>
            <w:vAlign w:val="center"/>
          </w:tcPr>
          <w:p w14:paraId="562D8B26">
            <w:pPr>
              <w:jc w:val="center"/>
              <w:rPr>
                <w:rFonts w:cs="宋体" w:asciiTheme="minorEastAsia" w:hAnsiTheme="minorEastAsia"/>
                <w:sz w:val="24"/>
              </w:rPr>
            </w:pPr>
            <w:r>
              <w:rPr>
                <w:rFonts w:hint="eastAsia" w:cs="宋体" w:asciiTheme="minorEastAsia" w:hAnsiTheme="minorEastAsia"/>
                <w:sz w:val="24"/>
              </w:rPr>
              <w:t>1</w:t>
            </w:r>
          </w:p>
        </w:tc>
      </w:tr>
      <w:tr w14:paraId="5AC3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34183D3F">
            <w:pPr>
              <w:jc w:val="center"/>
              <w:rPr>
                <w:rFonts w:ascii="宋体" w:hAnsi="宋体" w:cs="宋体"/>
                <w:b/>
                <w:bCs/>
                <w:sz w:val="24"/>
              </w:rPr>
            </w:pPr>
          </w:p>
        </w:tc>
        <w:tc>
          <w:tcPr>
            <w:tcW w:w="1284" w:type="pct"/>
            <w:vAlign w:val="center"/>
          </w:tcPr>
          <w:p w14:paraId="20F26C89">
            <w:pPr>
              <w:jc w:val="center"/>
              <w:rPr>
                <w:rFonts w:cs="宋体" w:asciiTheme="minorEastAsia" w:hAnsiTheme="minorEastAsia"/>
                <w:sz w:val="24"/>
              </w:rPr>
            </w:pPr>
            <w:r>
              <w:rPr>
                <w:rFonts w:hint="eastAsia" w:asciiTheme="minorEastAsia" w:hAnsiTheme="minorEastAsia"/>
                <w:sz w:val="24"/>
              </w:rPr>
              <w:t>1/2内丝</w:t>
            </w:r>
          </w:p>
        </w:tc>
        <w:tc>
          <w:tcPr>
            <w:tcW w:w="2085" w:type="pct"/>
            <w:tcBorders>
              <w:top w:val="single" w:color="auto" w:sz="4" w:space="0"/>
              <w:left w:val="single" w:color="auto" w:sz="4" w:space="0"/>
              <w:bottom w:val="single" w:color="auto" w:sz="4" w:space="0"/>
              <w:right w:val="single" w:color="auto" w:sz="4" w:space="0"/>
            </w:tcBorders>
            <w:vAlign w:val="center"/>
          </w:tcPr>
          <w:p w14:paraId="0F3A84A9">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53000669">
            <w:pPr>
              <w:jc w:val="center"/>
              <w:rPr>
                <w:rFonts w:cs="宋体" w:asciiTheme="minorEastAsia" w:hAnsiTheme="minorEastAsia"/>
                <w:sz w:val="24"/>
              </w:rPr>
            </w:pPr>
            <w:r>
              <w:rPr>
                <w:rFonts w:hint="eastAsia" w:cs="宋体" w:asciiTheme="minorEastAsia" w:hAnsiTheme="minorEastAsia"/>
                <w:sz w:val="24"/>
              </w:rPr>
              <w:t>个</w:t>
            </w:r>
          </w:p>
        </w:tc>
        <w:tc>
          <w:tcPr>
            <w:tcW w:w="430" w:type="pct"/>
            <w:vAlign w:val="center"/>
          </w:tcPr>
          <w:p w14:paraId="4302BAC4">
            <w:pPr>
              <w:jc w:val="center"/>
              <w:rPr>
                <w:rFonts w:cs="宋体" w:asciiTheme="minorEastAsia" w:hAnsiTheme="minorEastAsia"/>
                <w:sz w:val="24"/>
              </w:rPr>
            </w:pPr>
            <w:r>
              <w:rPr>
                <w:rFonts w:cs="宋体" w:asciiTheme="minorEastAsia" w:hAnsiTheme="minorEastAsia"/>
                <w:sz w:val="24"/>
              </w:rPr>
              <w:t>1</w:t>
            </w:r>
          </w:p>
        </w:tc>
      </w:tr>
      <w:tr w14:paraId="7D1C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26E0992F">
            <w:pPr>
              <w:jc w:val="center"/>
              <w:rPr>
                <w:rFonts w:ascii="宋体" w:hAnsi="宋体" w:cs="宋体"/>
                <w:b/>
                <w:bCs/>
                <w:sz w:val="24"/>
              </w:rPr>
            </w:pPr>
          </w:p>
        </w:tc>
        <w:tc>
          <w:tcPr>
            <w:tcW w:w="1284" w:type="pct"/>
            <w:vAlign w:val="center"/>
          </w:tcPr>
          <w:p w14:paraId="11616696">
            <w:pPr>
              <w:jc w:val="center"/>
              <w:rPr>
                <w:rFonts w:cs="宋体" w:asciiTheme="minorEastAsia" w:hAnsiTheme="minorEastAsia"/>
                <w:sz w:val="24"/>
              </w:rPr>
            </w:pPr>
            <w:r>
              <w:rPr>
                <w:rFonts w:hint="eastAsia" w:asciiTheme="minorEastAsia" w:hAnsiTheme="minorEastAsia"/>
                <w:sz w:val="24"/>
              </w:rPr>
              <w:t>DN20球阀</w:t>
            </w:r>
          </w:p>
        </w:tc>
        <w:tc>
          <w:tcPr>
            <w:tcW w:w="2085" w:type="pct"/>
            <w:tcBorders>
              <w:top w:val="single" w:color="auto" w:sz="4" w:space="0"/>
              <w:left w:val="single" w:color="auto" w:sz="4" w:space="0"/>
              <w:bottom w:val="single" w:color="auto" w:sz="4" w:space="0"/>
              <w:right w:val="single" w:color="auto" w:sz="4" w:space="0"/>
            </w:tcBorders>
            <w:vAlign w:val="center"/>
          </w:tcPr>
          <w:p w14:paraId="60A9390B">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56FE4FCF">
            <w:pPr>
              <w:jc w:val="center"/>
              <w:rPr>
                <w:rFonts w:cs="宋体" w:asciiTheme="minorEastAsia" w:hAnsiTheme="minorEastAsia"/>
                <w:sz w:val="24"/>
              </w:rPr>
            </w:pPr>
            <w:r>
              <w:rPr>
                <w:rFonts w:hint="eastAsia" w:cs="宋体" w:asciiTheme="minorEastAsia" w:hAnsiTheme="minorEastAsia"/>
                <w:sz w:val="24"/>
              </w:rPr>
              <w:t>个</w:t>
            </w:r>
          </w:p>
        </w:tc>
        <w:tc>
          <w:tcPr>
            <w:tcW w:w="430" w:type="pct"/>
            <w:vAlign w:val="center"/>
          </w:tcPr>
          <w:p w14:paraId="754898DB">
            <w:pPr>
              <w:jc w:val="center"/>
              <w:rPr>
                <w:rFonts w:cs="宋体" w:asciiTheme="minorEastAsia" w:hAnsiTheme="minorEastAsia"/>
                <w:sz w:val="24"/>
              </w:rPr>
            </w:pPr>
            <w:r>
              <w:rPr>
                <w:rFonts w:cs="宋体" w:asciiTheme="minorEastAsia" w:hAnsiTheme="minorEastAsia"/>
                <w:sz w:val="24"/>
              </w:rPr>
              <w:t>1</w:t>
            </w:r>
          </w:p>
        </w:tc>
      </w:tr>
      <w:tr w14:paraId="7A8E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5A1E3CD9">
            <w:pPr>
              <w:jc w:val="center"/>
              <w:rPr>
                <w:rFonts w:ascii="宋体" w:hAnsi="宋体" w:cs="宋体"/>
                <w:b/>
                <w:bCs/>
                <w:sz w:val="24"/>
              </w:rPr>
            </w:pPr>
          </w:p>
        </w:tc>
        <w:tc>
          <w:tcPr>
            <w:tcW w:w="1284" w:type="pct"/>
            <w:vAlign w:val="center"/>
          </w:tcPr>
          <w:p w14:paraId="55114831">
            <w:pPr>
              <w:jc w:val="center"/>
              <w:rPr>
                <w:rFonts w:cs="宋体" w:asciiTheme="minorEastAsia" w:hAnsiTheme="minorEastAsia"/>
                <w:sz w:val="24"/>
              </w:rPr>
            </w:pPr>
            <w:r>
              <w:rPr>
                <w:rFonts w:hint="eastAsia" w:asciiTheme="minorEastAsia" w:hAnsiTheme="minorEastAsia"/>
                <w:sz w:val="24"/>
              </w:rPr>
              <w:t>DN15球阀</w:t>
            </w:r>
          </w:p>
        </w:tc>
        <w:tc>
          <w:tcPr>
            <w:tcW w:w="2085" w:type="pct"/>
            <w:tcBorders>
              <w:top w:val="single" w:color="auto" w:sz="4" w:space="0"/>
              <w:left w:val="single" w:color="auto" w:sz="4" w:space="0"/>
              <w:bottom w:val="single" w:color="auto" w:sz="4" w:space="0"/>
              <w:right w:val="single" w:color="auto" w:sz="4" w:space="0"/>
            </w:tcBorders>
            <w:vAlign w:val="center"/>
          </w:tcPr>
          <w:p w14:paraId="130B6734">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378302D8">
            <w:pPr>
              <w:jc w:val="center"/>
              <w:rPr>
                <w:rFonts w:cs="宋体" w:asciiTheme="minorEastAsia" w:hAnsiTheme="minorEastAsia"/>
                <w:sz w:val="24"/>
              </w:rPr>
            </w:pPr>
            <w:r>
              <w:rPr>
                <w:rFonts w:hint="eastAsia" w:cs="宋体" w:asciiTheme="minorEastAsia" w:hAnsiTheme="minorEastAsia"/>
                <w:sz w:val="24"/>
              </w:rPr>
              <w:t>个</w:t>
            </w:r>
          </w:p>
        </w:tc>
        <w:tc>
          <w:tcPr>
            <w:tcW w:w="430" w:type="pct"/>
            <w:vAlign w:val="center"/>
          </w:tcPr>
          <w:p w14:paraId="3810E0DA">
            <w:pPr>
              <w:jc w:val="center"/>
              <w:rPr>
                <w:rFonts w:cs="宋体" w:asciiTheme="minorEastAsia" w:hAnsiTheme="minorEastAsia"/>
                <w:sz w:val="24"/>
              </w:rPr>
            </w:pPr>
            <w:r>
              <w:rPr>
                <w:rFonts w:cs="宋体" w:asciiTheme="minorEastAsia" w:hAnsiTheme="minorEastAsia"/>
                <w:sz w:val="24"/>
              </w:rPr>
              <w:t>1</w:t>
            </w:r>
          </w:p>
        </w:tc>
      </w:tr>
      <w:tr w14:paraId="2B56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53E1BF60">
            <w:pPr>
              <w:jc w:val="center"/>
              <w:rPr>
                <w:rFonts w:ascii="宋体" w:hAnsi="宋体" w:cs="宋体"/>
                <w:b/>
                <w:bCs/>
                <w:sz w:val="24"/>
              </w:rPr>
            </w:pPr>
          </w:p>
        </w:tc>
        <w:tc>
          <w:tcPr>
            <w:tcW w:w="1284" w:type="pct"/>
            <w:vAlign w:val="center"/>
          </w:tcPr>
          <w:p w14:paraId="1677AFE7">
            <w:pPr>
              <w:jc w:val="center"/>
              <w:rPr>
                <w:rFonts w:cs="宋体" w:asciiTheme="minorEastAsia" w:hAnsiTheme="minorEastAsia"/>
                <w:sz w:val="24"/>
              </w:rPr>
            </w:pPr>
            <w:r>
              <w:rPr>
                <w:rFonts w:hint="eastAsia" w:asciiTheme="minorEastAsia" w:hAnsiTheme="minorEastAsia"/>
                <w:sz w:val="24"/>
              </w:rPr>
              <w:t>DN15水龙头</w:t>
            </w:r>
          </w:p>
        </w:tc>
        <w:tc>
          <w:tcPr>
            <w:tcW w:w="2085" w:type="pct"/>
            <w:tcBorders>
              <w:top w:val="single" w:color="auto" w:sz="4" w:space="0"/>
              <w:left w:val="single" w:color="auto" w:sz="4" w:space="0"/>
              <w:bottom w:val="single" w:color="auto" w:sz="4" w:space="0"/>
              <w:right w:val="single" w:color="auto" w:sz="4" w:space="0"/>
            </w:tcBorders>
            <w:vAlign w:val="center"/>
          </w:tcPr>
          <w:p w14:paraId="08A3E539">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129D66F2">
            <w:pPr>
              <w:jc w:val="center"/>
              <w:rPr>
                <w:rFonts w:cs="宋体" w:asciiTheme="minorEastAsia" w:hAnsiTheme="minorEastAsia"/>
                <w:sz w:val="24"/>
              </w:rPr>
            </w:pPr>
            <w:r>
              <w:rPr>
                <w:rFonts w:hint="eastAsia" w:cs="宋体" w:asciiTheme="minorEastAsia" w:hAnsiTheme="minorEastAsia"/>
                <w:sz w:val="24"/>
              </w:rPr>
              <w:t>个</w:t>
            </w:r>
          </w:p>
        </w:tc>
        <w:tc>
          <w:tcPr>
            <w:tcW w:w="430" w:type="pct"/>
            <w:vAlign w:val="center"/>
          </w:tcPr>
          <w:p w14:paraId="3B82FDF9">
            <w:pPr>
              <w:jc w:val="center"/>
              <w:rPr>
                <w:rFonts w:cs="宋体" w:asciiTheme="minorEastAsia" w:hAnsiTheme="minorEastAsia"/>
                <w:sz w:val="24"/>
              </w:rPr>
            </w:pPr>
            <w:r>
              <w:rPr>
                <w:rFonts w:cs="宋体" w:asciiTheme="minorEastAsia" w:hAnsiTheme="minorEastAsia"/>
                <w:sz w:val="24"/>
              </w:rPr>
              <w:t>1</w:t>
            </w:r>
          </w:p>
        </w:tc>
      </w:tr>
      <w:tr w14:paraId="5949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1F0FA937">
            <w:pPr>
              <w:jc w:val="center"/>
              <w:rPr>
                <w:rFonts w:ascii="宋体" w:hAnsi="宋体" w:cs="宋体"/>
                <w:b/>
                <w:bCs/>
                <w:sz w:val="24"/>
              </w:rPr>
            </w:pPr>
          </w:p>
        </w:tc>
        <w:tc>
          <w:tcPr>
            <w:tcW w:w="1284" w:type="pct"/>
            <w:vAlign w:val="center"/>
          </w:tcPr>
          <w:p w14:paraId="36DB727B">
            <w:pPr>
              <w:jc w:val="center"/>
              <w:rPr>
                <w:rFonts w:cs="宋体" w:asciiTheme="minorEastAsia" w:hAnsiTheme="minorEastAsia"/>
                <w:sz w:val="24"/>
              </w:rPr>
            </w:pPr>
            <w:r>
              <w:rPr>
                <w:rFonts w:hint="eastAsia" w:asciiTheme="minorEastAsia" w:hAnsiTheme="minorEastAsia"/>
                <w:sz w:val="24"/>
              </w:rPr>
              <w:t>DN1</w:t>
            </w:r>
            <w:r>
              <w:rPr>
                <w:rFonts w:asciiTheme="minorEastAsia" w:hAnsiTheme="minorEastAsia"/>
                <w:sz w:val="24"/>
              </w:rPr>
              <w:t>5</w:t>
            </w:r>
            <w:r>
              <w:rPr>
                <w:rFonts w:hint="eastAsia" w:cs="宋体" w:asciiTheme="minorEastAsia" w:hAnsiTheme="minorEastAsia"/>
                <w:sz w:val="24"/>
              </w:rPr>
              <w:t>截止阀</w:t>
            </w:r>
          </w:p>
        </w:tc>
        <w:tc>
          <w:tcPr>
            <w:tcW w:w="2085" w:type="pct"/>
            <w:tcBorders>
              <w:top w:val="single" w:color="auto" w:sz="4" w:space="0"/>
              <w:left w:val="single" w:color="auto" w:sz="4" w:space="0"/>
              <w:bottom w:val="single" w:color="auto" w:sz="4" w:space="0"/>
              <w:right w:val="single" w:color="auto" w:sz="4" w:space="0"/>
            </w:tcBorders>
            <w:vAlign w:val="center"/>
          </w:tcPr>
          <w:p w14:paraId="1BC3A7CF">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3C0982D8">
            <w:pPr>
              <w:jc w:val="center"/>
              <w:rPr>
                <w:rFonts w:cs="宋体" w:asciiTheme="minorEastAsia" w:hAnsiTheme="minorEastAsia"/>
                <w:sz w:val="24"/>
              </w:rPr>
            </w:pPr>
            <w:r>
              <w:rPr>
                <w:rFonts w:hint="eastAsia" w:cs="宋体" w:asciiTheme="minorEastAsia" w:hAnsiTheme="minorEastAsia"/>
                <w:sz w:val="24"/>
              </w:rPr>
              <w:t>个</w:t>
            </w:r>
          </w:p>
        </w:tc>
        <w:tc>
          <w:tcPr>
            <w:tcW w:w="430" w:type="pct"/>
            <w:vAlign w:val="center"/>
          </w:tcPr>
          <w:p w14:paraId="53ED7FB8">
            <w:pPr>
              <w:jc w:val="center"/>
              <w:rPr>
                <w:rFonts w:cs="宋体" w:asciiTheme="minorEastAsia" w:hAnsiTheme="minorEastAsia"/>
                <w:sz w:val="24"/>
              </w:rPr>
            </w:pPr>
            <w:r>
              <w:rPr>
                <w:rFonts w:cs="宋体" w:asciiTheme="minorEastAsia" w:hAnsiTheme="minorEastAsia"/>
                <w:sz w:val="24"/>
              </w:rPr>
              <w:t>1</w:t>
            </w:r>
          </w:p>
        </w:tc>
      </w:tr>
      <w:tr w14:paraId="5073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77D4AA54">
            <w:pPr>
              <w:jc w:val="center"/>
              <w:rPr>
                <w:rFonts w:ascii="宋体" w:hAnsi="宋体" w:cs="宋体"/>
                <w:b/>
                <w:bCs/>
                <w:sz w:val="24"/>
              </w:rPr>
            </w:pPr>
          </w:p>
        </w:tc>
        <w:tc>
          <w:tcPr>
            <w:tcW w:w="1284" w:type="pct"/>
            <w:vAlign w:val="center"/>
          </w:tcPr>
          <w:p w14:paraId="34974370">
            <w:pPr>
              <w:jc w:val="center"/>
              <w:rPr>
                <w:rFonts w:cs="宋体" w:asciiTheme="minorEastAsia" w:hAnsiTheme="minorEastAsia"/>
                <w:sz w:val="24"/>
              </w:rPr>
            </w:pPr>
            <w:r>
              <w:rPr>
                <w:rFonts w:hint="eastAsia" w:asciiTheme="minorEastAsia" w:hAnsiTheme="minorEastAsia"/>
                <w:sz w:val="24"/>
              </w:rPr>
              <w:t>DN</w:t>
            </w:r>
            <w:r>
              <w:rPr>
                <w:rFonts w:asciiTheme="minorEastAsia" w:hAnsiTheme="minorEastAsia"/>
                <w:sz w:val="24"/>
              </w:rPr>
              <w:t>20</w:t>
            </w:r>
            <w:r>
              <w:rPr>
                <w:rFonts w:hint="eastAsia" w:cs="宋体" w:asciiTheme="minorEastAsia" w:hAnsiTheme="minorEastAsia"/>
                <w:sz w:val="24"/>
              </w:rPr>
              <w:t>截止阀</w:t>
            </w:r>
          </w:p>
        </w:tc>
        <w:tc>
          <w:tcPr>
            <w:tcW w:w="2085" w:type="pct"/>
            <w:tcBorders>
              <w:top w:val="single" w:color="auto" w:sz="4" w:space="0"/>
              <w:left w:val="single" w:color="auto" w:sz="4" w:space="0"/>
              <w:bottom w:val="single" w:color="auto" w:sz="4" w:space="0"/>
              <w:right w:val="single" w:color="auto" w:sz="4" w:space="0"/>
            </w:tcBorders>
            <w:vAlign w:val="center"/>
          </w:tcPr>
          <w:p w14:paraId="2A030152">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50567444">
            <w:pPr>
              <w:jc w:val="center"/>
              <w:rPr>
                <w:rFonts w:cs="宋体" w:asciiTheme="minorEastAsia" w:hAnsiTheme="minorEastAsia"/>
                <w:sz w:val="24"/>
              </w:rPr>
            </w:pPr>
            <w:r>
              <w:rPr>
                <w:rFonts w:hint="eastAsia" w:cs="宋体" w:asciiTheme="minorEastAsia" w:hAnsiTheme="minorEastAsia"/>
                <w:sz w:val="24"/>
              </w:rPr>
              <w:t>个</w:t>
            </w:r>
          </w:p>
        </w:tc>
        <w:tc>
          <w:tcPr>
            <w:tcW w:w="430" w:type="pct"/>
            <w:vAlign w:val="center"/>
          </w:tcPr>
          <w:p w14:paraId="1FB72780">
            <w:pPr>
              <w:jc w:val="center"/>
              <w:rPr>
                <w:rFonts w:cs="宋体" w:asciiTheme="minorEastAsia" w:hAnsiTheme="minorEastAsia"/>
                <w:sz w:val="24"/>
              </w:rPr>
            </w:pPr>
            <w:r>
              <w:rPr>
                <w:rFonts w:cs="宋体" w:asciiTheme="minorEastAsia" w:hAnsiTheme="minorEastAsia"/>
                <w:sz w:val="24"/>
              </w:rPr>
              <w:t>1</w:t>
            </w:r>
          </w:p>
        </w:tc>
      </w:tr>
      <w:tr w14:paraId="7AAB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6CDED549">
            <w:pPr>
              <w:jc w:val="center"/>
              <w:rPr>
                <w:rFonts w:ascii="宋体" w:hAnsi="宋体" w:cs="宋体"/>
                <w:b/>
                <w:bCs/>
                <w:sz w:val="24"/>
              </w:rPr>
            </w:pPr>
          </w:p>
        </w:tc>
        <w:tc>
          <w:tcPr>
            <w:tcW w:w="1284" w:type="pct"/>
            <w:vAlign w:val="center"/>
          </w:tcPr>
          <w:p w14:paraId="3BA94941">
            <w:pPr>
              <w:jc w:val="center"/>
              <w:rPr>
                <w:rFonts w:asciiTheme="minorEastAsia" w:hAnsiTheme="minorEastAsia"/>
                <w:sz w:val="24"/>
              </w:rPr>
            </w:pPr>
            <w:r>
              <w:rPr>
                <w:rFonts w:hint="eastAsia" w:asciiTheme="minorEastAsia" w:hAnsiTheme="minorEastAsia"/>
                <w:sz w:val="24"/>
              </w:rPr>
              <w:t>焊接钢管</w:t>
            </w:r>
          </w:p>
        </w:tc>
        <w:tc>
          <w:tcPr>
            <w:tcW w:w="2085" w:type="pct"/>
            <w:tcBorders>
              <w:top w:val="single" w:color="auto" w:sz="4" w:space="0"/>
              <w:left w:val="single" w:color="auto" w:sz="4" w:space="0"/>
              <w:bottom w:val="single" w:color="auto" w:sz="4" w:space="0"/>
              <w:right w:val="single" w:color="auto" w:sz="4" w:space="0"/>
            </w:tcBorders>
            <w:vAlign w:val="center"/>
          </w:tcPr>
          <w:p w14:paraId="686C26A4">
            <w:pPr>
              <w:jc w:val="center"/>
              <w:rPr>
                <w:rFonts w:cs="宋体" w:asciiTheme="minorEastAsia" w:hAnsiTheme="minorEastAsia"/>
                <w:sz w:val="24"/>
              </w:rPr>
            </w:pPr>
            <w:r>
              <w:rPr>
                <w:rFonts w:cs="宋体" w:asciiTheme="minorEastAsia" w:hAnsiTheme="minorEastAsia"/>
                <w:sz w:val="24"/>
              </w:rPr>
              <w:t>0.5</w:t>
            </w:r>
            <w:r>
              <w:rPr>
                <w:rFonts w:hint="eastAsia" w:cs="宋体" w:asciiTheme="minorEastAsia" w:hAnsiTheme="minorEastAsia"/>
                <w:sz w:val="24"/>
              </w:rPr>
              <w:t>米2</w:t>
            </w:r>
            <w:r>
              <w:rPr>
                <w:rFonts w:cs="宋体" w:asciiTheme="minorEastAsia" w:hAnsiTheme="minorEastAsia"/>
                <w:sz w:val="24"/>
              </w:rPr>
              <w:t>19</w:t>
            </w:r>
            <w:r>
              <w:rPr>
                <w:rFonts w:hint="eastAsia" w:cs="宋体" w:asciiTheme="minorEastAsia" w:hAnsiTheme="minorEastAsia"/>
                <w:sz w:val="24"/>
              </w:rPr>
              <w:t>*</w:t>
            </w:r>
            <w:r>
              <w:rPr>
                <w:rFonts w:cs="宋体" w:asciiTheme="minorEastAsia" w:hAnsiTheme="minorEastAsia"/>
                <w:sz w:val="24"/>
              </w:rPr>
              <w:t>6</w:t>
            </w:r>
          </w:p>
        </w:tc>
        <w:tc>
          <w:tcPr>
            <w:tcW w:w="482" w:type="pct"/>
            <w:tcBorders>
              <w:top w:val="single" w:color="auto" w:sz="4" w:space="0"/>
              <w:left w:val="single" w:color="auto" w:sz="4" w:space="0"/>
              <w:bottom w:val="single" w:color="auto" w:sz="4" w:space="0"/>
              <w:right w:val="single" w:color="auto" w:sz="4" w:space="0"/>
            </w:tcBorders>
            <w:vAlign w:val="center"/>
          </w:tcPr>
          <w:p w14:paraId="18134E3A">
            <w:pPr>
              <w:jc w:val="center"/>
              <w:rPr>
                <w:rFonts w:cs="宋体" w:asciiTheme="minorEastAsia" w:hAnsiTheme="minorEastAsia"/>
                <w:sz w:val="24"/>
              </w:rPr>
            </w:pPr>
            <w:r>
              <w:rPr>
                <w:rFonts w:hint="eastAsia" w:cs="宋体" w:asciiTheme="minorEastAsia" w:hAnsiTheme="minorEastAsia"/>
                <w:sz w:val="24"/>
              </w:rPr>
              <w:t>根</w:t>
            </w:r>
          </w:p>
        </w:tc>
        <w:tc>
          <w:tcPr>
            <w:tcW w:w="430" w:type="pct"/>
            <w:vAlign w:val="center"/>
          </w:tcPr>
          <w:p w14:paraId="37ACC915">
            <w:pPr>
              <w:jc w:val="center"/>
              <w:rPr>
                <w:rFonts w:cs="宋体" w:asciiTheme="minorEastAsia" w:hAnsiTheme="minorEastAsia"/>
                <w:sz w:val="24"/>
              </w:rPr>
            </w:pPr>
            <w:r>
              <w:rPr>
                <w:rFonts w:cs="宋体" w:asciiTheme="minorEastAsia" w:hAnsiTheme="minorEastAsia"/>
                <w:sz w:val="24"/>
              </w:rPr>
              <w:t>4</w:t>
            </w:r>
          </w:p>
        </w:tc>
      </w:tr>
      <w:tr w14:paraId="532E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0DFC9F96">
            <w:pPr>
              <w:jc w:val="center"/>
              <w:rPr>
                <w:rFonts w:ascii="宋体" w:hAnsi="宋体" w:cs="宋体"/>
                <w:b/>
                <w:bCs/>
                <w:sz w:val="24"/>
              </w:rPr>
            </w:pPr>
          </w:p>
        </w:tc>
        <w:tc>
          <w:tcPr>
            <w:tcW w:w="1284" w:type="pct"/>
            <w:vAlign w:val="center"/>
          </w:tcPr>
          <w:p w14:paraId="2F8307BF">
            <w:pPr>
              <w:jc w:val="center"/>
              <w:rPr>
                <w:rFonts w:asciiTheme="minorEastAsia" w:hAnsiTheme="minorEastAsia"/>
                <w:sz w:val="24"/>
              </w:rPr>
            </w:pPr>
            <w:r>
              <w:rPr>
                <w:rFonts w:hint="eastAsia" w:asciiTheme="minorEastAsia" w:hAnsiTheme="minorEastAsia"/>
                <w:sz w:val="24"/>
              </w:rPr>
              <w:t>焊缝检测仪</w:t>
            </w:r>
          </w:p>
        </w:tc>
        <w:tc>
          <w:tcPr>
            <w:tcW w:w="2085" w:type="pct"/>
            <w:tcBorders>
              <w:top w:val="single" w:color="auto" w:sz="4" w:space="0"/>
              <w:left w:val="single" w:color="auto" w:sz="4" w:space="0"/>
              <w:bottom w:val="single" w:color="auto" w:sz="4" w:space="0"/>
              <w:right w:val="single" w:color="auto" w:sz="4" w:space="0"/>
            </w:tcBorders>
            <w:vAlign w:val="center"/>
          </w:tcPr>
          <w:p w14:paraId="50CD0473">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6430965A">
            <w:pPr>
              <w:jc w:val="center"/>
              <w:rPr>
                <w:rFonts w:cs="宋体" w:asciiTheme="minorEastAsia" w:hAnsiTheme="minorEastAsia"/>
                <w:sz w:val="24"/>
              </w:rPr>
            </w:pPr>
            <w:r>
              <w:rPr>
                <w:rFonts w:hint="eastAsia" w:cs="宋体" w:asciiTheme="minorEastAsia" w:hAnsiTheme="minorEastAsia"/>
                <w:sz w:val="24"/>
              </w:rPr>
              <w:t>套</w:t>
            </w:r>
          </w:p>
        </w:tc>
        <w:tc>
          <w:tcPr>
            <w:tcW w:w="430" w:type="pct"/>
            <w:vAlign w:val="center"/>
          </w:tcPr>
          <w:p w14:paraId="3704EE16">
            <w:pPr>
              <w:jc w:val="center"/>
              <w:rPr>
                <w:rFonts w:cs="宋体" w:asciiTheme="minorEastAsia" w:hAnsiTheme="minorEastAsia"/>
                <w:sz w:val="24"/>
              </w:rPr>
            </w:pPr>
            <w:r>
              <w:rPr>
                <w:rFonts w:hint="eastAsia" w:cs="宋体" w:asciiTheme="minorEastAsia" w:hAnsiTheme="minorEastAsia"/>
                <w:sz w:val="24"/>
              </w:rPr>
              <w:t>1</w:t>
            </w:r>
          </w:p>
        </w:tc>
      </w:tr>
      <w:tr w14:paraId="0C50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3C8A9E28">
            <w:pPr>
              <w:jc w:val="center"/>
              <w:rPr>
                <w:rFonts w:ascii="宋体" w:hAnsi="宋体" w:cs="宋体"/>
                <w:b/>
                <w:bCs/>
                <w:sz w:val="24"/>
              </w:rPr>
            </w:pPr>
          </w:p>
        </w:tc>
        <w:tc>
          <w:tcPr>
            <w:tcW w:w="1284" w:type="pct"/>
            <w:vAlign w:val="center"/>
          </w:tcPr>
          <w:p w14:paraId="2CE23F6C">
            <w:pPr>
              <w:jc w:val="center"/>
              <w:rPr>
                <w:rFonts w:cs="宋体" w:asciiTheme="minorEastAsia" w:hAnsiTheme="minorEastAsia"/>
                <w:sz w:val="24"/>
              </w:rPr>
            </w:pPr>
            <w:r>
              <w:rPr>
                <w:rFonts w:hint="eastAsia" w:cs="宋体" w:asciiTheme="minorEastAsia" w:hAnsiTheme="minorEastAsia"/>
                <w:sz w:val="24"/>
              </w:rPr>
              <w:t>钢锯条</w:t>
            </w:r>
          </w:p>
        </w:tc>
        <w:tc>
          <w:tcPr>
            <w:tcW w:w="2085" w:type="pct"/>
            <w:tcBorders>
              <w:top w:val="single" w:color="auto" w:sz="4" w:space="0"/>
              <w:left w:val="single" w:color="auto" w:sz="4" w:space="0"/>
              <w:bottom w:val="single" w:color="auto" w:sz="4" w:space="0"/>
              <w:right w:val="single" w:color="auto" w:sz="4" w:space="0"/>
            </w:tcBorders>
            <w:vAlign w:val="center"/>
          </w:tcPr>
          <w:p w14:paraId="7EA7D25F">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073E72F0">
            <w:pPr>
              <w:jc w:val="center"/>
              <w:rPr>
                <w:rFonts w:cs="宋体" w:asciiTheme="minorEastAsia" w:hAnsiTheme="minorEastAsia"/>
                <w:sz w:val="24"/>
              </w:rPr>
            </w:pPr>
            <w:r>
              <w:rPr>
                <w:rFonts w:hint="eastAsia" w:cs="宋体" w:asciiTheme="minorEastAsia" w:hAnsiTheme="minorEastAsia"/>
                <w:sz w:val="24"/>
              </w:rPr>
              <w:t>根</w:t>
            </w:r>
          </w:p>
        </w:tc>
        <w:tc>
          <w:tcPr>
            <w:tcW w:w="430" w:type="pct"/>
            <w:vAlign w:val="center"/>
          </w:tcPr>
          <w:p w14:paraId="01CC0E60">
            <w:pPr>
              <w:jc w:val="center"/>
              <w:rPr>
                <w:rFonts w:cs="宋体" w:asciiTheme="minorEastAsia" w:hAnsiTheme="minorEastAsia"/>
                <w:sz w:val="24"/>
              </w:rPr>
            </w:pPr>
            <w:r>
              <w:rPr>
                <w:rFonts w:cs="宋体" w:asciiTheme="minorEastAsia" w:hAnsiTheme="minorEastAsia"/>
                <w:sz w:val="24"/>
              </w:rPr>
              <w:t>6</w:t>
            </w:r>
          </w:p>
        </w:tc>
      </w:tr>
      <w:tr w14:paraId="0C07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780D8989">
            <w:pPr>
              <w:jc w:val="center"/>
              <w:rPr>
                <w:rFonts w:ascii="宋体" w:hAnsi="宋体" w:cs="宋体"/>
                <w:b/>
                <w:bCs/>
                <w:sz w:val="24"/>
              </w:rPr>
            </w:pPr>
          </w:p>
        </w:tc>
        <w:tc>
          <w:tcPr>
            <w:tcW w:w="1284" w:type="pct"/>
            <w:vAlign w:val="center"/>
          </w:tcPr>
          <w:p w14:paraId="3A6238E2">
            <w:pPr>
              <w:jc w:val="center"/>
              <w:rPr>
                <w:rFonts w:cs="宋体" w:asciiTheme="minorEastAsia" w:hAnsiTheme="minorEastAsia"/>
                <w:sz w:val="24"/>
              </w:rPr>
            </w:pPr>
            <w:r>
              <w:rPr>
                <w:rFonts w:hint="eastAsia" w:cs="宋体" w:asciiTheme="minorEastAsia" w:hAnsiTheme="minorEastAsia"/>
                <w:sz w:val="24"/>
              </w:rPr>
              <w:t>生料带</w:t>
            </w:r>
          </w:p>
        </w:tc>
        <w:tc>
          <w:tcPr>
            <w:tcW w:w="2085" w:type="pct"/>
            <w:tcBorders>
              <w:top w:val="single" w:color="auto" w:sz="4" w:space="0"/>
              <w:left w:val="single" w:color="auto" w:sz="4" w:space="0"/>
              <w:bottom w:val="single" w:color="auto" w:sz="4" w:space="0"/>
              <w:right w:val="single" w:color="auto" w:sz="4" w:space="0"/>
            </w:tcBorders>
            <w:vAlign w:val="center"/>
          </w:tcPr>
          <w:p w14:paraId="652D04D9">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0B1FF55E">
            <w:pPr>
              <w:jc w:val="center"/>
              <w:rPr>
                <w:rFonts w:cs="宋体" w:asciiTheme="minorEastAsia" w:hAnsiTheme="minorEastAsia"/>
                <w:sz w:val="24"/>
              </w:rPr>
            </w:pPr>
            <w:r>
              <w:rPr>
                <w:rFonts w:hint="eastAsia" w:cs="宋体" w:asciiTheme="minorEastAsia" w:hAnsiTheme="minorEastAsia"/>
                <w:sz w:val="24"/>
              </w:rPr>
              <w:t>卷</w:t>
            </w:r>
          </w:p>
        </w:tc>
        <w:tc>
          <w:tcPr>
            <w:tcW w:w="430" w:type="pct"/>
            <w:vAlign w:val="center"/>
          </w:tcPr>
          <w:p w14:paraId="6414C647">
            <w:pPr>
              <w:jc w:val="center"/>
              <w:rPr>
                <w:rFonts w:cs="宋体" w:asciiTheme="minorEastAsia" w:hAnsiTheme="minorEastAsia"/>
                <w:sz w:val="24"/>
              </w:rPr>
            </w:pPr>
            <w:r>
              <w:rPr>
                <w:rFonts w:cs="宋体" w:asciiTheme="minorEastAsia" w:hAnsiTheme="minorEastAsia"/>
                <w:sz w:val="24"/>
              </w:rPr>
              <w:t>2</w:t>
            </w:r>
          </w:p>
        </w:tc>
      </w:tr>
      <w:tr w14:paraId="689E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152BC6D8">
            <w:pPr>
              <w:jc w:val="center"/>
              <w:rPr>
                <w:rFonts w:ascii="宋体" w:hAnsi="宋体" w:cs="宋体"/>
                <w:b/>
                <w:bCs/>
                <w:sz w:val="24"/>
              </w:rPr>
            </w:pPr>
          </w:p>
        </w:tc>
        <w:tc>
          <w:tcPr>
            <w:tcW w:w="1284" w:type="pct"/>
            <w:vAlign w:val="center"/>
          </w:tcPr>
          <w:p w14:paraId="4B7804F7">
            <w:pPr>
              <w:jc w:val="center"/>
              <w:rPr>
                <w:rFonts w:cs="宋体" w:asciiTheme="minorEastAsia" w:hAnsiTheme="minorEastAsia"/>
                <w:sz w:val="24"/>
              </w:rPr>
            </w:pPr>
            <w:r>
              <w:rPr>
                <w:rFonts w:hint="eastAsia" w:cs="宋体" w:asciiTheme="minorEastAsia" w:hAnsiTheme="minorEastAsia"/>
                <w:sz w:val="24"/>
              </w:rPr>
              <w:t>波纹管</w:t>
            </w:r>
          </w:p>
        </w:tc>
        <w:tc>
          <w:tcPr>
            <w:tcW w:w="2085" w:type="pct"/>
            <w:tcBorders>
              <w:top w:val="single" w:color="auto" w:sz="4" w:space="0"/>
              <w:left w:val="single" w:color="auto" w:sz="4" w:space="0"/>
              <w:bottom w:val="single" w:color="auto" w:sz="4" w:space="0"/>
              <w:right w:val="single" w:color="auto" w:sz="4" w:space="0"/>
            </w:tcBorders>
            <w:vAlign w:val="center"/>
          </w:tcPr>
          <w:p w14:paraId="56634FEC">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3AFDE28F">
            <w:pPr>
              <w:jc w:val="center"/>
              <w:rPr>
                <w:rFonts w:cs="宋体" w:asciiTheme="minorEastAsia" w:hAnsiTheme="minorEastAsia"/>
                <w:sz w:val="24"/>
              </w:rPr>
            </w:pPr>
            <w:r>
              <w:rPr>
                <w:rFonts w:hint="eastAsia" w:cs="宋体" w:asciiTheme="minorEastAsia" w:hAnsiTheme="minorEastAsia"/>
                <w:sz w:val="24"/>
              </w:rPr>
              <w:t>根</w:t>
            </w:r>
          </w:p>
        </w:tc>
        <w:tc>
          <w:tcPr>
            <w:tcW w:w="430" w:type="pct"/>
            <w:vAlign w:val="center"/>
          </w:tcPr>
          <w:p w14:paraId="38E948EA">
            <w:pPr>
              <w:jc w:val="center"/>
              <w:rPr>
                <w:rFonts w:cs="宋体" w:asciiTheme="minorEastAsia" w:hAnsiTheme="minorEastAsia"/>
                <w:sz w:val="24"/>
              </w:rPr>
            </w:pPr>
            <w:r>
              <w:rPr>
                <w:rFonts w:hint="eastAsia" w:cs="宋体" w:asciiTheme="minorEastAsia" w:hAnsiTheme="minorEastAsia"/>
                <w:sz w:val="24"/>
              </w:rPr>
              <w:t>1</w:t>
            </w:r>
          </w:p>
        </w:tc>
      </w:tr>
      <w:tr w14:paraId="70F4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36A922C7">
            <w:pPr>
              <w:jc w:val="center"/>
              <w:rPr>
                <w:rFonts w:ascii="宋体" w:hAnsi="宋体" w:cs="宋体"/>
                <w:b/>
                <w:bCs/>
                <w:sz w:val="24"/>
              </w:rPr>
            </w:pPr>
          </w:p>
        </w:tc>
        <w:tc>
          <w:tcPr>
            <w:tcW w:w="1284" w:type="pct"/>
            <w:vAlign w:val="center"/>
          </w:tcPr>
          <w:p w14:paraId="11A7F13B">
            <w:pPr>
              <w:jc w:val="center"/>
              <w:rPr>
                <w:rFonts w:cs="宋体" w:asciiTheme="minorEastAsia" w:hAnsiTheme="minorEastAsia"/>
                <w:sz w:val="24"/>
              </w:rPr>
            </w:pPr>
            <w:r>
              <w:rPr>
                <w:rFonts w:asciiTheme="minorEastAsia" w:hAnsiTheme="minorEastAsia"/>
                <w:kern w:val="0"/>
                <w:sz w:val="24"/>
              </w:rPr>
              <w:t>PPR</w:t>
            </w:r>
            <w:r>
              <w:rPr>
                <w:rFonts w:hint="eastAsia" w:asciiTheme="minorEastAsia" w:hAnsiTheme="minorEastAsia"/>
                <w:kern w:val="0"/>
                <w:sz w:val="24"/>
              </w:rPr>
              <w:t>管及其管件</w:t>
            </w:r>
          </w:p>
        </w:tc>
        <w:tc>
          <w:tcPr>
            <w:tcW w:w="2085" w:type="pct"/>
            <w:tcBorders>
              <w:top w:val="single" w:color="auto" w:sz="4" w:space="0"/>
              <w:left w:val="single" w:color="auto" w:sz="4" w:space="0"/>
              <w:bottom w:val="single" w:color="auto" w:sz="4" w:space="0"/>
              <w:right w:val="single" w:color="auto" w:sz="4" w:space="0"/>
            </w:tcBorders>
            <w:vAlign w:val="center"/>
          </w:tcPr>
          <w:p w14:paraId="72DE1C1A">
            <w:pPr>
              <w:jc w:val="center"/>
              <w:rPr>
                <w:rFonts w:cs="宋体" w:asciiTheme="minorEastAsia" w:hAnsiTheme="minorEastAsia"/>
                <w:sz w:val="24"/>
              </w:rPr>
            </w:pPr>
            <w:r>
              <w:rPr>
                <w:rFonts w:hint="eastAsia" w:cs="宋体" w:asciiTheme="minorEastAsia" w:hAnsiTheme="minorEastAsia"/>
                <w:sz w:val="24"/>
              </w:rPr>
              <w:t>D</w:t>
            </w:r>
            <w:r>
              <w:rPr>
                <w:rFonts w:cs="宋体" w:asciiTheme="minorEastAsia" w:hAnsiTheme="minorEastAsia"/>
                <w:sz w:val="24"/>
              </w:rPr>
              <w:t>N15 50</w:t>
            </w:r>
            <w:r>
              <w:rPr>
                <w:rFonts w:hint="eastAsia" w:cs="宋体" w:asciiTheme="minorEastAsia" w:hAnsiTheme="minorEastAsia"/>
                <w:sz w:val="24"/>
              </w:rPr>
              <w:t>m</w:t>
            </w:r>
            <w:r>
              <w:rPr>
                <w:rFonts w:cs="宋体" w:asciiTheme="minorEastAsia" w:hAnsiTheme="minorEastAsia"/>
                <w:sz w:val="24"/>
              </w:rPr>
              <w:t xml:space="preserve"> </w:t>
            </w:r>
            <w:r>
              <w:rPr>
                <w:rFonts w:hint="eastAsia" w:cs="宋体" w:asciiTheme="minorEastAsia" w:hAnsiTheme="minorEastAsia"/>
                <w:sz w:val="24"/>
              </w:rPr>
              <w:t>及配套弯头三通</w:t>
            </w:r>
          </w:p>
        </w:tc>
        <w:tc>
          <w:tcPr>
            <w:tcW w:w="482" w:type="pct"/>
            <w:tcBorders>
              <w:top w:val="single" w:color="auto" w:sz="4" w:space="0"/>
              <w:left w:val="single" w:color="auto" w:sz="4" w:space="0"/>
              <w:bottom w:val="single" w:color="auto" w:sz="4" w:space="0"/>
              <w:right w:val="single" w:color="auto" w:sz="4" w:space="0"/>
            </w:tcBorders>
            <w:vAlign w:val="center"/>
          </w:tcPr>
          <w:p w14:paraId="4DE91013">
            <w:pPr>
              <w:jc w:val="center"/>
              <w:rPr>
                <w:rFonts w:cs="宋体" w:asciiTheme="minorEastAsia" w:hAnsiTheme="minorEastAsia"/>
                <w:sz w:val="24"/>
              </w:rPr>
            </w:pPr>
            <w:r>
              <w:rPr>
                <w:rFonts w:hint="eastAsia" w:cs="宋体" w:asciiTheme="minorEastAsia" w:hAnsiTheme="minorEastAsia"/>
                <w:sz w:val="24"/>
              </w:rPr>
              <w:t>套</w:t>
            </w:r>
          </w:p>
        </w:tc>
        <w:tc>
          <w:tcPr>
            <w:tcW w:w="430" w:type="pct"/>
            <w:vAlign w:val="center"/>
          </w:tcPr>
          <w:p w14:paraId="011A81D9">
            <w:pPr>
              <w:jc w:val="center"/>
              <w:rPr>
                <w:rFonts w:cs="宋体" w:asciiTheme="minorEastAsia" w:hAnsiTheme="minorEastAsia"/>
                <w:sz w:val="24"/>
              </w:rPr>
            </w:pPr>
            <w:r>
              <w:rPr>
                <w:rFonts w:hint="eastAsia" w:cs="宋体" w:asciiTheme="minorEastAsia" w:hAnsiTheme="minorEastAsia"/>
                <w:sz w:val="24"/>
              </w:rPr>
              <w:t>1</w:t>
            </w:r>
          </w:p>
        </w:tc>
      </w:tr>
      <w:tr w14:paraId="6B1B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5CA0835E">
            <w:pPr>
              <w:jc w:val="center"/>
              <w:rPr>
                <w:rFonts w:ascii="宋体" w:hAnsi="宋体" w:cs="宋体"/>
                <w:b/>
                <w:bCs/>
                <w:sz w:val="24"/>
              </w:rPr>
            </w:pPr>
          </w:p>
        </w:tc>
        <w:tc>
          <w:tcPr>
            <w:tcW w:w="1284" w:type="pct"/>
            <w:vAlign w:val="center"/>
          </w:tcPr>
          <w:p w14:paraId="14DC827F">
            <w:pPr>
              <w:jc w:val="center"/>
              <w:rPr>
                <w:rFonts w:cs="宋体" w:asciiTheme="minorEastAsia" w:hAnsiTheme="minorEastAsia"/>
                <w:sz w:val="24"/>
              </w:rPr>
            </w:pPr>
            <w:r>
              <w:rPr>
                <w:rFonts w:asciiTheme="minorEastAsia" w:hAnsiTheme="minorEastAsia"/>
                <w:kern w:val="0"/>
                <w:sz w:val="24"/>
              </w:rPr>
              <w:t>UPVC</w:t>
            </w:r>
            <w:r>
              <w:rPr>
                <w:rFonts w:hint="eastAsia" w:asciiTheme="minorEastAsia" w:hAnsiTheme="minorEastAsia"/>
                <w:kern w:val="0"/>
                <w:sz w:val="24"/>
              </w:rPr>
              <w:t>管及其管件</w:t>
            </w:r>
          </w:p>
        </w:tc>
        <w:tc>
          <w:tcPr>
            <w:tcW w:w="2085" w:type="pct"/>
            <w:tcBorders>
              <w:top w:val="single" w:color="auto" w:sz="4" w:space="0"/>
              <w:left w:val="single" w:color="auto" w:sz="4" w:space="0"/>
              <w:bottom w:val="single" w:color="auto" w:sz="4" w:space="0"/>
              <w:right w:val="single" w:color="auto" w:sz="4" w:space="0"/>
            </w:tcBorders>
            <w:vAlign w:val="center"/>
          </w:tcPr>
          <w:p w14:paraId="6A86F157">
            <w:pPr>
              <w:jc w:val="center"/>
              <w:rPr>
                <w:rFonts w:cs="宋体" w:asciiTheme="minorEastAsia" w:hAnsiTheme="minorEastAsia"/>
                <w:sz w:val="24"/>
              </w:rPr>
            </w:pPr>
            <w:r>
              <w:rPr>
                <w:rFonts w:hint="eastAsia" w:cs="宋体" w:asciiTheme="minorEastAsia" w:hAnsiTheme="minorEastAsia"/>
                <w:sz w:val="24"/>
              </w:rPr>
              <w:t>D</w:t>
            </w:r>
            <w:r>
              <w:rPr>
                <w:rFonts w:cs="宋体" w:asciiTheme="minorEastAsia" w:hAnsiTheme="minorEastAsia"/>
                <w:sz w:val="24"/>
              </w:rPr>
              <w:t>N50 5</w:t>
            </w:r>
            <w:r>
              <w:rPr>
                <w:rFonts w:hint="eastAsia" w:cs="宋体" w:asciiTheme="minorEastAsia" w:hAnsiTheme="minorEastAsia"/>
                <w:sz w:val="24"/>
              </w:rPr>
              <w:t>根及配套弯头三通</w:t>
            </w:r>
          </w:p>
        </w:tc>
        <w:tc>
          <w:tcPr>
            <w:tcW w:w="482" w:type="pct"/>
            <w:tcBorders>
              <w:top w:val="single" w:color="auto" w:sz="4" w:space="0"/>
              <w:left w:val="single" w:color="auto" w:sz="4" w:space="0"/>
              <w:bottom w:val="single" w:color="auto" w:sz="4" w:space="0"/>
              <w:right w:val="single" w:color="auto" w:sz="4" w:space="0"/>
            </w:tcBorders>
            <w:vAlign w:val="center"/>
          </w:tcPr>
          <w:p w14:paraId="55E58114">
            <w:pPr>
              <w:jc w:val="center"/>
              <w:rPr>
                <w:rFonts w:cs="宋体" w:asciiTheme="minorEastAsia" w:hAnsiTheme="minorEastAsia"/>
                <w:sz w:val="24"/>
              </w:rPr>
            </w:pPr>
            <w:r>
              <w:rPr>
                <w:rFonts w:hint="eastAsia" w:cs="宋体" w:asciiTheme="minorEastAsia" w:hAnsiTheme="minorEastAsia"/>
                <w:sz w:val="24"/>
              </w:rPr>
              <w:t>套</w:t>
            </w:r>
          </w:p>
        </w:tc>
        <w:tc>
          <w:tcPr>
            <w:tcW w:w="430" w:type="pct"/>
            <w:vAlign w:val="center"/>
          </w:tcPr>
          <w:p w14:paraId="6095BA60">
            <w:pPr>
              <w:jc w:val="center"/>
              <w:rPr>
                <w:rFonts w:cs="宋体" w:asciiTheme="minorEastAsia" w:hAnsiTheme="minorEastAsia"/>
                <w:sz w:val="24"/>
              </w:rPr>
            </w:pPr>
            <w:r>
              <w:rPr>
                <w:rFonts w:hint="eastAsia" w:cs="宋体" w:asciiTheme="minorEastAsia" w:hAnsiTheme="minorEastAsia"/>
                <w:sz w:val="24"/>
              </w:rPr>
              <w:t>1</w:t>
            </w:r>
          </w:p>
        </w:tc>
      </w:tr>
      <w:tr w14:paraId="1DA9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25A50AD8">
            <w:pPr>
              <w:jc w:val="center"/>
              <w:rPr>
                <w:rFonts w:ascii="宋体" w:hAnsi="宋体" w:cs="宋体"/>
                <w:b/>
                <w:bCs/>
                <w:sz w:val="24"/>
              </w:rPr>
            </w:pPr>
          </w:p>
        </w:tc>
        <w:tc>
          <w:tcPr>
            <w:tcW w:w="1284" w:type="pct"/>
            <w:vAlign w:val="center"/>
          </w:tcPr>
          <w:p w14:paraId="479DBDD6">
            <w:pPr>
              <w:jc w:val="center"/>
              <w:rPr>
                <w:rFonts w:cs="宋体" w:asciiTheme="minorEastAsia" w:hAnsiTheme="minorEastAsia"/>
                <w:sz w:val="24"/>
              </w:rPr>
            </w:pPr>
            <w:r>
              <w:rPr>
                <w:rFonts w:asciiTheme="minorEastAsia" w:hAnsiTheme="minorEastAsia"/>
                <w:kern w:val="0"/>
                <w:sz w:val="24"/>
              </w:rPr>
              <w:t>PE-X</w:t>
            </w:r>
            <w:r>
              <w:rPr>
                <w:rFonts w:hint="eastAsia" w:asciiTheme="minorEastAsia" w:hAnsiTheme="minorEastAsia"/>
                <w:kern w:val="0"/>
                <w:sz w:val="24"/>
              </w:rPr>
              <w:t>管及其管件</w:t>
            </w:r>
          </w:p>
        </w:tc>
        <w:tc>
          <w:tcPr>
            <w:tcW w:w="2085" w:type="pct"/>
            <w:tcBorders>
              <w:top w:val="single" w:color="auto" w:sz="4" w:space="0"/>
              <w:left w:val="single" w:color="auto" w:sz="4" w:space="0"/>
              <w:bottom w:val="single" w:color="auto" w:sz="4" w:space="0"/>
              <w:right w:val="single" w:color="auto" w:sz="4" w:space="0"/>
            </w:tcBorders>
            <w:vAlign w:val="center"/>
          </w:tcPr>
          <w:p w14:paraId="09888B85">
            <w:pPr>
              <w:jc w:val="center"/>
              <w:rPr>
                <w:rFonts w:cs="宋体" w:asciiTheme="minorEastAsia" w:hAnsiTheme="minorEastAsia"/>
                <w:sz w:val="24"/>
              </w:rPr>
            </w:pPr>
            <w:r>
              <w:rPr>
                <w:rFonts w:hint="eastAsia" w:cs="宋体" w:asciiTheme="minorEastAsia" w:hAnsiTheme="minorEastAsia"/>
                <w:sz w:val="24"/>
              </w:rPr>
              <w:t>D</w:t>
            </w:r>
            <w:r>
              <w:rPr>
                <w:rFonts w:cs="宋体" w:asciiTheme="minorEastAsia" w:hAnsiTheme="minorEastAsia"/>
                <w:sz w:val="24"/>
              </w:rPr>
              <w:t>N15 50m</w:t>
            </w:r>
            <w:r>
              <w:rPr>
                <w:rFonts w:hint="eastAsia" w:cs="宋体" w:asciiTheme="minorEastAsia" w:hAnsiTheme="minorEastAsia"/>
                <w:sz w:val="24"/>
              </w:rPr>
              <w:t>及配套弯头三通</w:t>
            </w:r>
          </w:p>
        </w:tc>
        <w:tc>
          <w:tcPr>
            <w:tcW w:w="482" w:type="pct"/>
            <w:tcBorders>
              <w:top w:val="single" w:color="auto" w:sz="4" w:space="0"/>
              <w:left w:val="single" w:color="auto" w:sz="4" w:space="0"/>
              <w:bottom w:val="single" w:color="auto" w:sz="4" w:space="0"/>
              <w:right w:val="single" w:color="auto" w:sz="4" w:space="0"/>
            </w:tcBorders>
            <w:vAlign w:val="center"/>
          </w:tcPr>
          <w:p w14:paraId="565D1973">
            <w:pPr>
              <w:jc w:val="center"/>
              <w:rPr>
                <w:rFonts w:cs="宋体" w:asciiTheme="minorEastAsia" w:hAnsiTheme="minorEastAsia"/>
                <w:sz w:val="24"/>
              </w:rPr>
            </w:pPr>
            <w:r>
              <w:rPr>
                <w:rFonts w:hint="eastAsia" w:cs="宋体" w:asciiTheme="minorEastAsia" w:hAnsiTheme="minorEastAsia"/>
                <w:sz w:val="24"/>
              </w:rPr>
              <w:t>套</w:t>
            </w:r>
          </w:p>
        </w:tc>
        <w:tc>
          <w:tcPr>
            <w:tcW w:w="430" w:type="pct"/>
            <w:vAlign w:val="center"/>
          </w:tcPr>
          <w:p w14:paraId="4CA62A17">
            <w:pPr>
              <w:jc w:val="center"/>
              <w:rPr>
                <w:rFonts w:cs="宋体" w:asciiTheme="minorEastAsia" w:hAnsiTheme="minorEastAsia"/>
                <w:sz w:val="24"/>
              </w:rPr>
            </w:pPr>
            <w:r>
              <w:rPr>
                <w:rFonts w:hint="eastAsia" w:cs="宋体" w:asciiTheme="minorEastAsia" w:hAnsiTheme="minorEastAsia"/>
                <w:sz w:val="24"/>
              </w:rPr>
              <w:t>1</w:t>
            </w:r>
          </w:p>
        </w:tc>
      </w:tr>
      <w:tr w14:paraId="7A4A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719" w:type="pct"/>
            <w:vMerge w:val="continue"/>
            <w:tcBorders>
              <w:left w:val="single" w:color="auto" w:sz="4" w:space="0"/>
              <w:right w:val="single" w:color="auto" w:sz="4" w:space="0"/>
            </w:tcBorders>
            <w:vAlign w:val="center"/>
          </w:tcPr>
          <w:p w14:paraId="0FB7C3B2">
            <w:pPr>
              <w:jc w:val="center"/>
              <w:rPr>
                <w:rFonts w:ascii="宋体" w:hAnsi="宋体" w:cs="宋体"/>
                <w:b/>
                <w:bCs/>
                <w:sz w:val="24"/>
              </w:rPr>
            </w:pPr>
          </w:p>
        </w:tc>
        <w:tc>
          <w:tcPr>
            <w:tcW w:w="1284" w:type="pct"/>
            <w:vAlign w:val="center"/>
          </w:tcPr>
          <w:p w14:paraId="17DB4F45">
            <w:pPr>
              <w:jc w:val="center"/>
              <w:rPr>
                <w:rFonts w:cs="宋体" w:asciiTheme="minorEastAsia" w:hAnsiTheme="minorEastAsia"/>
                <w:sz w:val="24"/>
              </w:rPr>
            </w:pPr>
            <w:r>
              <w:rPr>
                <w:rFonts w:hint="eastAsia" w:asciiTheme="minorEastAsia" w:hAnsiTheme="minorEastAsia"/>
                <w:kern w:val="0"/>
                <w:sz w:val="24"/>
              </w:rPr>
              <w:t>水（替代</w:t>
            </w:r>
            <w:r>
              <w:rPr>
                <w:rFonts w:asciiTheme="minorEastAsia" w:hAnsiTheme="minorEastAsia"/>
                <w:kern w:val="0"/>
                <w:sz w:val="24"/>
              </w:rPr>
              <w:t>UPVC</w:t>
            </w:r>
            <w:r>
              <w:rPr>
                <w:rFonts w:hint="eastAsia" w:asciiTheme="minorEastAsia" w:hAnsiTheme="minorEastAsia"/>
                <w:kern w:val="0"/>
                <w:sz w:val="24"/>
              </w:rPr>
              <w:t>管粘接剂）</w:t>
            </w:r>
          </w:p>
        </w:tc>
        <w:tc>
          <w:tcPr>
            <w:tcW w:w="2085" w:type="pct"/>
            <w:tcBorders>
              <w:top w:val="single" w:color="auto" w:sz="4" w:space="0"/>
              <w:left w:val="single" w:color="auto" w:sz="4" w:space="0"/>
              <w:bottom w:val="single" w:color="auto" w:sz="4" w:space="0"/>
              <w:right w:val="single" w:color="auto" w:sz="4" w:space="0"/>
            </w:tcBorders>
            <w:vAlign w:val="center"/>
          </w:tcPr>
          <w:p w14:paraId="537CC81B">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75159CEE">
            <w:pPr>
              <w:jc w:val="center"/>
              <w:rPr>
                <w:rFonts w:cs="宋体" w:asciiTheme="minorEastAsia" w:hAnsiTheme="minorEastAsia"/>
                <w:sz w:val="24"/>
              </w:rPr>
            </w:pPr>
            <w:r>
              <w:rPr>
                <w:rFonts w:hint="eastAsia" w:cs="宋体" w:asciiTheme="minorEastAsia" w:hAnsiTheme="minorEastAsia"/>
                <w:sz w:val="24"/>
              </w:rPr>
              <w:t>罐/桶</w:t>
            </w:r>
          </w:p>
        </w:tc>
        <w:tc>
          <w:tcPr>
            <w:tcW w:w="430" w:type="pct"/>
            <w:vAlign w:val="center"/>
          </w:tcPr>
          <w:p w14:paraId="59325098">
            <w:pPr>
              <w:jc w:val="center"/>
              <w:rPr>
                <w:rFonts w:cs="宋体" w:asciiTheme="minorEastAsia" w:hAnsiTheme="minorEastAsia"/>
                <w:sz w:val="24"/>
              </w:rPr>
            </w:pPr>
            <w:r>
              <w:rPr>
                <w:rFonts w:hint="eastAsia" w:cs="宋体" w:asciiTheme="minorEastAsia" w:hAnsiTheme="minorEastAsia"/>
                <w:sz w:val="24"/>
              </w:rPr>
              <w:t>1</w:t>
            </w:r>
          </w:p>
        </w:tc>
      </w:tr>
      <w:tr w14:paraId="0645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1EEA58F3">
            <w:pPr>
              <w:jc w:val="center"/>
              <w:rPr>
                <w:rFonts w:ascii="宋体" w:hAnsi="宋体" w:cs="宋体"/>
                <w:b/>
                <w:bCs/>
                <w:sz w:val="24"/>
              </w:rPr>
            </w:pPr>
          </w:p>
        </w:tc>
        <w:tc>
          <w:tcPr>
            <w:tcW w:w="1284" w:type="pct"/>
            <w:vAlign w:val="center"/>
          </w:tcPr>
          <w:p w14:paraId="1F63306E">
            <w:pPr>
              <w:jc w:val="center"/>
              <w:rPr>
                <w:rFonts w:asciiTheme="minorEastAsia" w:hAnsiTheme="minorEastAsia"/>
                <w:kern w:val="0"/>
                <w:sz w:val="24"/>
              </w:rPr>
            </w:pPr>
            <w:r>
              <w:rPr>
                <w:rFonts w:hint="eastAsia" w:asciiTheme="minorEastAsia" w:hAnsiTheme="minorEastAsia"/>
                <w:kern w:val="0"/>
                <w:sz w:val="24"/>
              </w:rPr>
              <w:t>外丝手动温控阀</w:t>
            </w:r>
          </w:p>
        </w:tc>
        <w:tc>
          <w:tcPr>
            <w:tcW w:w="2085" w:type="pct"/>
            <w:tcBorders>
              <w:top w:val="single" w:color="auto" w:sz="4" w:space="0"/>
              <w:left w:val="single" w:color="auto" w:sz="4" w:space="0"/>
              <w:bottom w:val="single" w:color="auto" w:sz="4" w:space="0"/>
              <w:right w:val="single" w:color="auto" w:sz="4" w:space="0"/>
            </w:tcBorders>
            <w:vAlign w:val="center"/>
          </w:tcPr>
          <w:p w14:paraId="3B45B0BF">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7B9A5F7B">
            <w:pPr>
              <w:jc w:val="center"/>
              <w:rPr>
                <w:rFonts w:cs="宋体" w:asciiTheme="minorEastAsia" w:hAnsiTheme="minorEastAsia"/>
                <w:sz w:val="24"/>
              </w:rPr>
            </w:pPr>
            <w:r>
              <w:rPr>
                <w:rFonts w:hint="eastAsia" w:cs="宋体" w:asciiTheme="minorEastAsia" w:hAnsiTheme="minorEastAsia"/>
                <w:sz w:val="24"/>
              </w:rPr>
              <w:t>组</w:t>
            </w:r>
          </w:p>
        </w:tc>
        <w:tc>
          <w:tcPr>
            <w:tcW w:w="430" w:type="pct"/>
            <w:vAlign w:val="center"/>
          </w:tcPr>
          <w:p w14:paraId="6C4DF88D">
            <w:pPr>
              <w:jc w:val="center"/>
              <w:rPr>
                <w:rFonts w:cs="宋体" w:asciiTheme="minorEastAsia" w:hAnsiTheme="minorEastAsia"/>
                <w:sz w:val="24"/>
              </w:rPr>
            </w:pPr>
            <w:r>
              <w:rPr>
                <w:rFonts w:cs="宋体" w:asciiTheme="minorEastAsia" w:hAnsiTheme="minorEastAsia"/>
                <w:sz w:val="24"/>
              </w:rPr>
              <w:t>1</w:t>
            </w:r>
          </w:p>
        </w:tc>
      </w:tr>
      <w:tr w14:paraId="797A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2873DF73">
            <w:pPr>
              <w:jc w:val="center"/>
              <w:rPr>
                <w:rFonts w:ascii="宋体" w:hAnsi="宋体" w:cs="宋体"/>
                <w:b/>
                <w:bCs/>
                <w:sz w:val="24"/>
              </w:rPr>
            </w:pPr>
          </w:p>
        </w:tc>
        <w:tc>
          <w:tcPr>
            <w:tcW w:w="1284" w:type="pct"/>
            <w:vAlign w:val="center"/>
          </w:tcPr>
          <w:p w14:paraId="00500EF4">
            <w:pPr>
              <w:jc w:val="center"/>
              <w:rPr>
                <w:rFonts w:asciiTheme="minorEastAsia" w:hAnsiTheme="minorEastAsia"/>
                <w:kern w:val="0"/>
                <w:sz w:val="24"/>
              </w:rPr>
            </w:pPr>
            <w:r>
              <w:rPr>
                <w:rFonts w:hint="eastAsia" w:asciiTheme="minorEastAsia" w:hAnsiTheme="minorEastAsia"/>
                <w:kern w:val="0"/>
                <w:sz w:val="24"/>
              </w:rPr>
              <w:t>外丝自动温控阀</w:t>
            </w:r>
          </w:p>
        </w:tc>
        <w:tc>
          <w:tcPr>
            <w:tcW w:w="2085" w:type="pct"/>
            <w:tcBorders>
              <w:top w:val="single" w:color="auto" w:sz="4" w:space="0"/>
              <w:left w:val="single" w:color="auto" w:sz="4" w:space="0"/>
              <w:bottom w:val="single" w:color="auto" w:sz="4" w:space="0"/>
              <w:right w:val="single" w:color="auto" w:sz="4" w:space="0"/>
            </w:tcBorders>
            <w:vAlign w:val="center"/>
          </w:tcPr>
          <w:p w14:paraId="1A5A67C2">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194B2B0A">
            <w:pPr>
              <w:jc w:val="center"/>
              <w:rPr>
                <w:rFonts w:cs="宋体" w:asciiTheme="minorEastAsia" w:hAnsiTheme="minorEastAsia"/>
                <w:sz w:val="24"/>
              </w:rPr>
            </w:pPr>
            <w:r>
              <w:rPr>
                <w:rFonts w:hint="eastAsia" w:cs="宋体" w:asciiTheme="minorEastAsia" w:hAnsiTheme="minorEastAsia"/>
                <w:sz w:val="24"/>
              </w:rPr>
              <w:t>组</w:t>
            </w:r>
          </w:p>
        </w:tc>
        <w:tc>
          <w:tcPr>
            <w:tcW w:w="430" w:type="pct"/>
            <w:vAlign w:val="center"/>
          </w:tcPr>
          <w:p w14:paraId="73BECAE5">
            <w:pPr>
              <w:jc w:val="center"/>
              <w:rPr>
                <w:rFonts w:cs="宋体" w:asciiTheme="minorEastAsia" w:hAnsiTheme="minorEastAsia"/>
                <w:sz w:val="24"/>
              </w:rPr>
            </w:pPr>
            <w:r>
              <w:rPr>
                <w:rFonts w:cs="宋体" w:asciiTheme="minorEastAsia" w:hAnsiTheme="minorEastAsia"/>
                <w:sz w:val="24"/>
              </w:rPr>
              <w:t>1</w:t>
            </w:r>
          </w:p>
        </w:tc>
      </w:tr>
      <w:tr w14:paraId="08D0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70B0E0E6">
            <w:pPr>
              <w:jc w:val="center"/>
              <w:rPr>
                <w:rFonts w:ascii="宋体" w:hAnsi="宋体" w:cs="宋体"/>
                <w:b/>
                <w:bCs/>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4CB0C6AC">
            <w:pPr>
              <w:jc w:val="center"/>
              <w:rPr>
                <w:rFonts w:cs="宋体" w:asciiTheme="minorEastAsia" w:hAnsiTheme="minorEastAsia"/>
                <w:sz w:val="24"/>
              </w:rPr>
            </w:pPr>
            <w:r>
              <w:rPr>
                <w:rFonts w:hint="eastAsia" w:asciiTheme="minorEastAsia" w:hAnsiTheme="minorEastAsia"/>
                <w:kern w:val="0"/>
                <w:sz w:val="24"/>
              </w:rPr>
              <w:t>附带混合水龙头</w:t>
            </w:r>
          </w:p>
        </w:tc>
        <w:tc>
          <w:tcPr>
            <w:tcW w:w="2085" w:type="pct"/>
            <w:tcBorders>
              <w:top w:val="single" w:color="auto" w:sz="4" w:space="0"/>
              <w:left w:val="single" w:color="auto" w:sz="4" w:space="0"/>
              <w:bottom w:val="single" w:color="auto" w:sz="4" w:space="0"/>
              <w:right w:val="single" w:color="auto" w:sz="4" w:space="0"/>
            </w:tcBorders>
            <w:vAlign w:val="center"/>
          </w:tcPr>
          <w:p w14:paraId="34C29CB6">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2902BEFF">
            <w:pPr>
              <w:jc w:val="center"/>
              <w:rPr>
                <w:rFonts w:cs="宋体" w:asciiTheme="minorEastAsia" w:hAnsiTheme="minorEastAsia"/>
                <w:sz w:val="24"/>
              </w:rPr>
            </w:pPr>
            <w:r>
              <w:rPr>
                <w:rFonts w:hint="eastAsia" w:cs="宋体" w:asciiTheme="minorEastAsia" w:hAnsiTheme="minorEastAsia"/>
                <w:sz w:val="24"/>
              </w:rPr>
              <w:t>副</w:t>
            </w:r>
          </w:p>
        </w:tc>
        <w:tc>
          <w:tcPr>
            <w:tcW w:w="430" w:type="pct"/>
            <w:tcBorders>
              <w:top w:val="single" w:color="auto" w:sz="4" w:space="0"/>
              <w:left w:val="single" w:color="auto" w:sz="4" w:space="0"/>
              <w:bottom w:val="single" w:color="auto" w:sz="4" w:space="0"/>
              <w:right w:val="single" w:color="auto" w:sz="4" w:space="0"/>
            </w:tcBorders>
            <w:vAlign w:val="center"/>
          </w:tcPr>
          <w:p w14:paraId="6965FE0C">
            <w:pPr>
              <w:jc w:val="center"/>
              <w:rPr>
                <w:rFonts w:cs="宋体" w:asciiTheme="minorEastAsia" w:hAnsiTheme="minorEastAsia"/>
                <w:sz w:val="24"/>
              </w:rPr>
            </w:pPr>
            <w:r>
              <w:rPr>
                <w:rFonts w:hint="eastAsia" w:cs="宋体" w:asciiTheme="minorEastAsia" w:hAnsiTheme="minorEastAsia"/>
                <w:sz w:val="24"/>
              </w:rPr>
              <w:t>1</w:t>
            </w:r>
          </w:p>
        </w:tc>
      </w:tr>
      <w:tr w14:paraId="3149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2EEF6C4F">
            <w:pPr>
              <w:jc w:val="center"/>
              <w:rPr>
                <w:rFonts w:ascii="宋体" w:hAnsi="宋体" w:cs="宋体"/>
                <w:b/>
                <w:bCs/>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321AD9E2">
            <w:pPr>
              <w:jc w:val="center"/>
              <w:rPr>
                <w:rFonts w:cs="宋体" w:asciiTheme="minorEastAsia" w:hAnsiTheme="minorEastAsia"/>
                <w:sz w:val="24"/>
              </w:rPr>
            </w:pPr>
            <w:r>
              <w:rPr>
                <w:rFonts w:hint="eastAsia" w:asciiTheme="minorEastAsia" w:hAnsiTheme="minorEastAsia"/>
                <w:kern w:val="0"/>
                <w:sz w:val="24"/>
              </w:rPr>
              <w:t>冷热水角阀</w:t>
            </w:r>
          </w:p>
        </w:tc>
        <w:tc>
          <w:tcPr>
            <w:tcW w:w="2085" w:type="pct"/>
            <w:tcBorders>
              <w:top w:val="single" w:color="auto" w:sz="4" w:space="0"/>
              <w:left w:val="single" w:color="auto" w:sz="4" w:space="0"/>
              <w:bottom w:val="single" w:color="auto" w:sz="4" w:space="0"/>
              <w:right w:val="single" w:color="auto" w:sz="4" w:space="0"/>
            </w:tcBorders>
            <w:vAlign w:val="center"/>
          </w:tcPr>
          <w:p w14:paraId="4B257C02">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78132872">
            <w:pPr>
              <w:jc w:val="center"/>
              <w:rPr>
                <w:rFonts w:cs="宋体" w:asciiTheme="minorEastAsia" w:hAnsiTheme="minorEastAsia"/>
                <w:sz w:val="24"/>
              </w:rPr>
            </w:pPr>
            <w:r>
              <w:rPr>
                <w:rFonts w:hint="eastAsia" w:cs="宋体" w:asciiTheme="minorEastAsia" w:hAnsiTheme="minorEastAsia"/>
                <w:sz w:val="24"/>
              </w:rPr>
              <w:t>组</w:t>
            </w:r>
          </w:p>
        </w:tc>
        <w:tc>
          <w:tcPr>
            <w:tcW w:w="430" w:type="pct"/>
            <w:tcBorders>
              <w:top w:val="single" w:color="auto" w:sz="4" w:space="0"/>
              <w:left w:val="single" w:color="auto" w:sz="4" w:space="0"/>
              <w:bottom w:val="single" w:color="auto" w:sz="4" w:space="0"/>
              <w:right w:val="single" w:color="auto" w:sz="4" w:space="0"/>
            </w:tcBorders>
            <w:vAlign w:val="center"/>
          </w:tcPr>
          <w:p w14:paraId="1203A7CF">
            <w:pPr>
              <w:jc w:val="center"/>
              <w:rPr>
                <w:rFonts w:cs="宋体" w:asciiTheme="minorEastAsia" w:hAnsiTheme="minorEastAsia"/>
                <w:sz w:val="24"/>
              </w:rPr>
            </w:pPr>
            <w:r>
              <w:rPr>
                <w:rFonts w:hint="eastAsia" w:cs="宋体" w:asciiTheme="minorEastAsia" w:hAnsiTheme="minorEastAsia"/>
                <w:sz w:val="24"/>
              </w:rPr>
              <w:t>2</w:t>
            </w:r>
          </w:p>
        </w:tc>
      </w:tr>
      <w:tr w14:paraId="6A48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6A5614ED">
            <w:pPr>
              <w:jc w:val="center"/>
              <w:rPr>
                <w:rFonts w:ascii="宋体" w:hAnsi="宋体" w:cs="宋体"/>
                <w:b/>
                <w:bCs/>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036DC528">
            <w:pPr>
              <w:jc w:val="center"/>
              <w:rPr>
                <w:rFonts w:asciiTheme="minorEastAsia" w:hAnsiTheme="minorEastAsia"/>
                <w:kern w:val="0"/>
                <w:sz w:val="24"/>
              </w:rPr>
            </w:pPr>
            <w:r>
              <w:rPr>
                <w:rFonts w:hint="eastAsia" w:asciiTheme="minorEastAsia" w:hAnsiTheme="minorEastAsia"/>
                <w:kern w:val="0"/>
                <w:sz w:val="24"/>
              </w:rPr>
              <w:t>分集水器</w:t>
            </w:r>
          </w:p>
        </w:tc>
        <w:tc>
          <w:tcPr>
            <w:tcW w:w="2085" w:type="pct"/>
            <w:tcBorders>
              <w:top w:val="single" w:color="auto" w:sz="4" w:space="0"/>
              <w:left w:val="single" w:color="auto" w:sz="4" w:space="0"/>
              <w:bottom w:val="single" w:color="auto" w:sz="4" w:space="0"/>
              <w:right w:val="single" w:color="auto" w:sz="4" w:space="0"/>
            </w:tcBorders>
            <w:vAlign w:val="center"/>
          </w:tcPr>
          <w:p w14:paraId="25314914">
            <w:pPr>
              <w:jc w:val="center"/>
              <w:rPr>
                <w:rFonts w:cs="宋体" w:asciiTheme="minorEastAsia" w:hAnsiTheme="minorEastAsia"/>
                <w:sz w:val="24"/>
              </w:rPr>
            </w:pPr>
            <w:r>
              <w:rPr>
                <w:rFonts w:hint="eastAsia" w:cs="宋体" w:asciiTheme="minorEastAsia" w:hAnsiTheme="minorEastAsia"/>
                <w:sz w:val="24"/>
              </w:rPr>
              <w:t>3</w:t>
            </w:r>
            <w:r>
              <w:rPr>
                <w:rFonts w:cs="宋体" w:asciiTheme="minorEastAsia" w:hAnsiTheme="minorEastAsia"/>
                <w:sz w:val="24"/>
              </w:rPr>
              <w:t>16</w:t>
            </w:r>
            <w:r>
              <w:rPr>
                <w:rFonts w:hint="eastAsia" w:cs="宋体" w:asciiTheme="minorEastAsia" w:hAnsiTheme="minorEastAsia"/>
                <w:sz w:val="24"/>
              </w:rPr>
              <w:t>不锈钢</w:t>
            </w:r>
          </w:p>
        </w:tc>
        <w:tc>
          <w:tcPr>
            <w:tcW w:w="482" w:type="pct"/>
            <w:tcBorders>
              <w:top w:val="single" w:color="auto" w:sz="4" w:space="0"/>
              <w:left w:val="single" w:color="auto" w:sz="4" w:space="0"/>
              <w:bottom w:val="single" w:color="auto" w:sz="4" w:space="0"/>
              <w:right w:val="single" w:color="auto" w:sz="4" w:space="0"/>
            </w:tcBorders>
            <w:vAlign w:val="center"/>
          </w:tcPr>
          <w:p w14:paraId="6ECD4AEC">
            <w:pPr>
              <w:jc w:val="center"/>
              <w:rPr>
                <w:rFonts w:cs="宋体" w:asciiTheme="minorEastAsia" w:hAnsiTheme="minorEastAsia"/>
                <w:sz w:val="24"/>
              </w:rPr>
            </w:pPr>
            <w:r>
              <w:rPr>
                <w:rFonts w:hint="eastAsia" w:cs="宋体" w:asciiTheme="minorEastAsia" w:hAnsiTheme="minorEastAsia"/>
                <w:sz w:val="24"/>
              </w:rPr>
              <w:t>路</w:t>
            </w:r>
          </w:p>
        </w:tc>
        <w:tc>
          <w:tcPr>
            <w:tcW w:w="430" w:type="pct"/>
            <w:tcBorders>
              <w:top w:val="single" w:color="auto" w:sz="4" w:space="0"/>
              <w:left w:val="single" w:color="auto" w:sz="4" w:space="0"/>
              <w:bottom w:val="single" w:color="auto" w:sz="4" w:space="0"/>
              <w:right w:val="single" w:color="auto" w:sz="4" w:space="0"/>
            </w:tcBorders>
            <w:vAlign w:val="center"/>
          </w:tcPr>
          <w:p w14:paraId="54C02496">
            <w:pPr>
              <w:jc w:val="center"/>
              <w:rPr>
                <w:rFonts w:cs="宋体" w:asciiTheme="minorEastAsia" w:hAnsiTheme="minorEastAsia"/>
                <w:sz w:val="24"/>
              </w:rPr>
            </w:pPr>
            <w:r>
              <w:rPr>
                <w:rFonts w:hint="eastAsia" w:cs="宋体" w:asciiTheme="minorEastAsia" w:hAnsiTheme="minorEastAsia"/>
                <w:sz w:val="24"/>
              </w:rPr>
              <w:t>2</w:t>
            </w:r>
          </w:p>
        </w:tc>
      </w:tr>
      <w:tr w14:paraId="7D8C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right w:val="single" w:color="auto" w:sz="4" w:space="0"/>
            </w:tcBorders>
            <w:vAlign w:val="center"/>
          </w:tcPr>
          <w:p w14:paraId="79ABB5F5">
            <w:pPr>
              <w:jc w:val="center"/>
              <w:rPr>
                <w:rFonts w:ascii="宋体" w:hAnsi="宋体" w:cs="宋体"/>
                <w:b/>
                <w:bCs/>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4B70750F">
            <w:pPr>
              <w:jc w:val="center"/>
              <w:rPr>
                <w:rFonts w:asciiTheme="minorEastAsia" w:hAnsiTheme="minorEastAsia"/>
                <w:kern w:val="0"/>
                <w:sz w:val="24"/>
              </w:rPr>
            </w:pPr>
            <w:r>
              <w:rPr>
                <w:rFonts w:hint="eastAsia" w:asciiTheme="minorEastAsia" w:hAnsiTheme="minorEastAsia"/>
                <w:kern w:val="0"/>
                <w:sz w:val="24"/>
              </w:rPr>
              <w:t>下水</w:t>
            </w:r>
          </w:p>
        </w:tc>
        <w:tc>
          <w:tcPr>
            <w:tcW w:w="2085" w:type="pct"/>
            <w:tcBorders>
              <w:top w:val="single" w:color="auto" w:sz="4" w:space="0"/>
              <w:left w:val="single" w:color="auto" w:sz="4" w:space="0"/>
              <w:bottom w:val="single" w:color="auto" w:sz="4" w:space="0"/>
              <w:right w:val="single" w:color="auto" w:sz="4" w:space="0"/>
            </w:tcBorders>
            <w:vAlign w:val="center"/>
          </w:tcPr>
          <w:p w14:paraId="3447A06F">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3AE28FF3">
            <w:pPr>
              <w:jc w:val="center"/>
              <w:rPr>
                <w:rFonts w:cs="宋体" w:asciiTheme="minorEastAsia" w:hAnsiTheme="minorEastAsia"/>
                <w:sz w:val="24"/>
              </w:rPr>
            </w:pPr>
            <w:r>
              <w:rPr>
                <w:rFonts w:hint="eastAsia" w:cs="宋体" w:asciiTheme="minorEastAsia" w:hAnsiTheme="minorEastAsia"/>
                <w:sz w:val="24"/>
              </w:rPr>
              <w:t>组</w:t>
            </w:r>
          </w:p>
        </w:tc>
        <w:tc>
          <w:tcPr>
            <w:tcW w:w="430" w:type="pct"/>
            <w:tcBorders>
              <w:top w:val="single" w:color="auto" w:sz="4" w:space="0"/>
              <w:left w:val="single" w:color="auto" w:sz="4" w:space="0"/>
              <w:bottom w:val="single" w:color="auto" w:sz="4" w:space="0"/>
              <w:right w:val="single" w:color="auto" w:sz="4" w:space="0"/>
            </w:tcBorders>
            <w:vAlign w:val="center"/>
          </w:tcPr>
          <w:p w14:paraId="20B93E03">
            <w:pPr>
              <w:jc w:val="center"/>
              <w:rPr>
                <w:rFonts w:cs="宋体" w:asciiTheme="minorEastAsia" w:hAnsiTheme="minorEastAsia"/>
                <w:sz w:val="24"/>
              </w:rPr>
            </w:pPr>
            <w:r>
              <w:rPr>
                <w:rFonts w:hint="eastAsia" w:cs="宋体" w:asciiTheme="minorEastAsia" w:hAnsiTheme="minorEastAsia"/>
                <w:sz w:val="24"/>
              </w:rPr>
              <w:t>1</w:t>
            </w:r>
          </w:p>
        </w:tc>
      </w:tr>
      <w:tr w14:paraId="0E66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19" w:type="pct"/>
            <w:vMerge w:val="continue"/>
            <w:tcBorders>
              <w:left w:val="single" w:color="auto" w:sz="4" w:space="0"/>
              <w:right w:val="single" w:color="auto" w:sz="4" w:space="0"/>
            </w:tcBorders>
            <w:vAlign w:val="center"/>
          </w:tcPr>
          <w:p w14:paraId="1BA2075F">
            <w:pPr>
              <w:jc w:val="center"/>
              <w:rPr>
                <w:rFonts w:ascii="宋体" w:hAnsi="宋体" w:cs="宋体"/>
                <w:b/>
                <w:bCs/>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320191EB">
            <w:pPr>
              <w:jc w:val="center"/>
              <w:rPr>
                <w:rFonts w:asciiTheme="minorEastAsia" w:hAnsiTheme="minorEastAsia"/>
                <w:kern w:val="0"/>
                <w:sz w:val="24"/>
              </w:rPr>
            </w:pPr>
            <w:r>
              <w:rPr>
                <w:rFonts w:hint="eastAsia" w:ascii="宋体" w:hAnsi="宋体"/>
                <w:kern w:val="0"/>
                <w:sz w:val="24"/>
              </w:rPr>
              <w:t>燃气、供暖供回水与生活冷热水控制阀</w:t>
            </w:r>
          </w:p>
        </w:tc>
        <w:tc>
          <w:tcPr>
            <w:tcW w:w="2085" w:type="pct"/>
            <w:tcBorders>
              <w:top w:val="single" w:color="auto" w:sz="4" w:space="0"/>
              <w:left w:val="single" w:color="auto" w:sz="4" w:space="0"/>
              <w:bottom w:val="single" w:color="auto" w:sz="4" w:space="0"/>
              <w:right w:val="single" w:color="auto" w:sz="4" w:space="0"/>
            </w:tcBorders>
            <w:vAlign w:val="center"/>
          </w:tcPr>
          <w:p w14:paraId="0147A603">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34B87910">
            <w:pPr>
              <w:jc w:val="center"/>
              <w:rPr>
                <w:rFonts w:cs="宋体" w:asciiTheme="minorEastAsia" w:hAnsiTheme="minorEastAsia"/>
                <w:sz w:val="24"/>
              </w:rPr>
            </w:pPr>
            <w:r>
              <w:rPr>
                <w:rFonts w:hint="eastAsia" w:cs="宋体" w:asciiTheme="minorEastAsia" w:hAnsiTheme="minorEastAsia"/>
                <w:sz w:val="24"/>
              </w:rPr>
              <w:t>组</w:t>
            </w:r>
          </w:p>
        </w:tc>
        <w:tc>
          <w:tcPr>
            <w:tcW w:w="430" w:type="pct"/>
            <w:tcBorders>
              <w:top w:val="single" w:color="auto" w:sz="4" w:space="0"/>
              <w:left w:val="single" w:color="auto" w:sz="4" w:space="0"/>
              <w:bottom w:val="single" w:color="auto" w:sz="4" w:space="0"/>
              <w:right w:val="single" w:color="auto" w:sz="4" w:space="0"/>
            </w:tcBorders>
            <w:vAlign w:val="center"/>
          </w:tcPr>
          <w:p w14:paraId="24092897">
            <w:pPr>
              <w:jc w:val="center"/>
              <w:rPr>
                <w:rFonts w:cs="宋体" w:asciiTheme="minorEastAsia" w:hAnsiTheme="minorEastAsia"/>
                <w:sz w:val="24"/>
              </w:rPr>
            </w:pPr>
            <w:r>
              <w:rPr>
                <w:rFonts w:hint="eastAsia" w:cs="宋体" w:asciiTheme="minorEastAsia" w:hAnsiTheme="minorEastAsia"/>
                <w:sz w:val="24"/>
              </w:rPr>
              <w:t>5</w:t>
            </w:r>
          </w:p>
        </w:tc>
      </w:tr>
      <w:tr w14:paraId="523F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9" w:type="pct"/>
            <w:vMerge w:val="continue"/>
            <w:tcBorders>
              <w:left w:val="single" w:color="auto" w:sz="4" w:space="0"/>
              <w:bottom w:val="single" w:color="auto" w:sz="4" w:space="0"/>
              <w:right w:val="single" w:color="auto" w:sz="4" w:space="0"/>
            </w:tcBorders>
            <w:vAlign w:val="center"/>
          </w:tcPr>
          <w:p w14:paraId="1FF7D2C0">
            <w:pPr>
              <w:jc w:val="center"/>
              <w:rPr>
                <w:rFonts w:ascii="宋体" w:hAnsi="宋体" w:cs="宋体"/>
                <w:b/>
                <w:bCs/>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015CC870">
            <w:pPr>
              <w:jc w:val="center"/>
              <w:rPr>
                <w:rFonts w:asciiTheme="minorEastAsia" w:hAnsiTheme="minorEastAsia"/>
                <w:kern w:val="0"/>
                <w:sz w:val="24"/>
              </w:rPr>
            </w:pPr>
            <w:r>
              <w:rPr>
                <w:rFonts w:asciiTheme="minorEastAsia" w:hAnsiTheme="minorEastAsia"/>
                <w:kern w:val="0"/>
                <w:sz w:val="24"/>
              </w:rPr>
              <w:t>M6</w:t>
            </w:r>
            <w:r>
              <w:rPr>
                <w:rFonts w:hint="eastAsia" w:asciiTheme="minorEastAsia" w:hAnsiTheme="minorEastAsia"/>
                <w:kern w:val="0"/>
                <w:sz w:val="24"/>
              </w:rPr>
              <w:t>螺杆</w:t>
            </w:r>
          </w:p>
        </w:tc>
        <w:tc>
          <w:tcPr>
            <w:tcW w:w="2085" w:type="pct"/>
            <w:tcBorders>
              <w:top w:val="single" w:color="auto" w:sz="4" w:space="0"/>
              <w:left w:val="single" w:color="auto" w:sz="4" w:space="0"/>
              <w:bottom w:val="single" w:color="auto" w:sz="4" w:space="0"/>
              <w:right w:val="single" w:color="auto" w:sz="4" w:space="0"/>
            </w:tcBorders>
            <w:vAlign w:val="center"/>
          </w:tcPr>
          <w:p w14:paraId="5F8220C1">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1E2F66D1">
            <w:pPr>
              <w:jc w:val="center"/>
              <w:rPr>
                <w:rFonts w:cs="宋体" w:asciiTheme="minorEastAsia" w:hAnsiTheme="minorEastAsia"/>
                <w:sz w:val="24"/>
              </w:rPr>
            </w:pPr>
            <w:r>
              <w:rPr>
                <w:rFonts w:hint="eastAsia" w:cs="宋体" w:asciiTheme="minorEastAsia" w:hAnsiTheme="minorEastAsia"/>
                <w:sz w:val="24"/>
              </w:rPr>
              <w:t>个</w:t>
            </w:r>
          </w:p>
        </w:tc>
        <w:tc>
          <w:tcPr>
            <w:tcW w:w="430" w:type="pct"/>
            <w:tcBorders>
              <w:top w:val="single" w:color="auto" w:sz="4" w:space="0"/>
              <w:left w:val="single" w:color="auto" w:sz="4" w:space="0"/>
              <w:bottom w:val="single" w:color="auto" w:sz="4" w:space="0"/>
              <w:right w:val="single" w:color="auto" w:sz="4" w:space="0"/>
            </w:tcBorders>
            <w:vAlign w:val="center"/>
          </w:tcPr>
          <w:p w14:paraId="1B882D54">
            <w:pPr>
              <w:jc w:val="center"/>
              <w:rPr>
                <w:rFonts w:cs="宋体" w:asciiTheme="minorEastAsia" w:hAnsiTheme="minorEastAsia"/>
                <w:sz w:val="24"/>
              </w:rPr>
            </w:pPr>
            <w:r>
              <w:rPr>
                <w:rFonts w:hint="eastAsia" w:cs="宋体" w:asciiTheme="minorEastAsia" w:hAnsiTheme="minorEastAsia"/>
                <w:sz w:val="24"/>
              </w:rPr>
              <w:t>1</w:t>
            </w:r>
            <w:r>
              <w:rPr>
                <w:rFonts w:cs="宋体" w:asciiTheme="minorEastAsia" w:hAnsiTheme="minorEastAsia"/>
                <w:sz w:val="24"/>
              </w:rPr>
              <w:t>0</w:t>
            </w:r>
          </w:p>
        </w:tc>
      </w:tr>
      <w:tr w14:paraId="34A5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pct"/>
            <w:tcBorders>
              <w:top w:val="single" w:color="auto" w:sz="4" w:space="0"/>
              <w:left w:val="single" w:color="auto" w:sz="4" w:space="0"/>
              <w:bottom w:val="single" w:color="auto" w:sz="4" w:space="0"/>
              <w:right w:val="single" w:color="auto" w:sz="4" w:space="0"/>
            </w:tcBorders>
            <w:vAlign w:val="center"/>
          </w:tcPr>
          <w:p w14:paraId="7202F1E9">
            <w:pPr>
              <w:jc w:val="center"/>
              <w:rPr>
                <w:rFonts w:ascii="宋体" w:hAnsi="宋体" w:cs="宋体"/>
                <w:b/>
                <w:bCs/>
                <w:sz w:val="24"/>
              </w:rPr>
            </w:pPr>
            <w:r>
              <w:rPr>
                <w:rFonts w:hint="eastAsia" w:ascii="宋体" w:hAnsi="宋体" w:cs="宋体"/>
                <w:b/>
                <w:bCs/>
                <w:sz w:val="24"/>
              </w:rPr>
              <w:t>技能</w:t>
            </w:r>
          </w:p>
        </w:tc>
        <w:tc>
          <w:tcPr>
            <w:tcW w:w="1284" w:type="pct"/>
            <w:tcBorders>
              <w:top w:val="single" w:color="auto" w:sz="4" w:space="0"/>
              <w:left w:val="single" w:color="auto" w:sz="4" w:space="0"/>
              <w:bottom w:val="single" w:color="auto" w:sz="4" w:space="0"/>
              <w:right w:val="single" w:color="auto" w:sz="4" w:space="0"/>
            </w:tcBorders>
            <w:vAlign w:val="center"/>
          </w:tcPr>
          <w:p w14:paraId="76077AC4">
            <w:pPr>
              <w:jc w:val="center"/>
              <w:rPr>
                <w:rFonts w:ascii="宋体" w:hAnsi="宋体" w:cs="宋体"/>
                <w:b/>
                <w:bCs/>
                <w:sz w:val="24"/>
              </w:rPr>
            </w:pPr>
            <w:r>
              <w:rPr>
                <w:rFonts w:hint="eastAsia" w:ascii="宋体" w:hAnsi="宋体" w:cs="宋体"/>
                <w:b/>
                <w:bCs/>
                <w:sz w:val="24"/>
              </w:rPr>
              <w:t>工具</w:t>
            </w:r>
          </w:p>
        </w:tc>
        <w:tc>
          <w:tcPr>
            <w:tcW w:w="2085" w:type="pct"/>
            <w:tcBorders>
              <w:top w:val="single" w:color="auto" w:sz="4" w:space="0"/>
              <w:left w:val="single" w:color="auto" w:sz="4" w:space="0"/>
              <w:bottom w:val="single" w:color="auto" w:sz="4" w:space="0"/>
              <w:right w:val="single" w:color="auto" w:sz="4" w:space="0"/>
            </w:tcBorders>
            <w:vAlign w:val="center"/>
          </w:tcPr>
          <w:p w14:paraId="17FDAC9D">
            <w:pPr>
              <w:jc w:val="center"/>
              <w:rPr>
                <w:rFonts w:ascii="宋体" w:hAnsi="宋体" w:cs="宋体"/>
                <w:b/>
                <w:bCs/>
                <w:sz w:val="24"/>
              </w:rPr>
            </w:pPr>
            <w:r>
              <w:rPr>
                <w:rFonts w:hint="eastAsia" w:ascii="宋体" w:hAnsi="宋体" w:cs="宋体"/>
                <w:b/>
                <w:bCs/>
                <w:sz w:val="24"/>
              </w:rPr>
              <w:t>作用及参数型号</w:t>
            </w:r>
          </w:p>
        </w:tc>
        <w:tc>
          <w:tcPr>
            <w:tcW w:w="482" w:type="pct"/>
            <w:tcBorders>
              <w:top w:val="single" w:color="auto" w:sz="4" w:space="0"/>
              <w:left w:val="single" w:color="auto" w:sz="4" w:space="0"/>
              <w:bottom w:val="single" w:color="auto" w:sz="4" w:space="0"/>
              <w:right w:val="single" w:color="auto" w:sz="4" w:space="0"/>
            </w:tcBorders>
            <w:vAlign w:val="center"/>
          </w:tcPr>
          <w:p w14:paraId="79D3BCCD">
            <w:pPr>
              <w:jc w:val="center"/>
              <w:rPr>
                <w:rFonts w:ascii="宋体" w:hAnsi="宋体" w:cs="宋体"/>
                <w:b/>
                <w:bCs/>
                <w:sz w:val="24"/>
              </w:rPr>
            </w:pPr>
            <w:r>
              <w:rPr>
                <w:rFonts w:hint="eastAsia" w:ascii="宋体" w:hAnsi="宋体" w:cs="宋体"/>
                <w:b/>
                <w:bCs/>
                <w:sz w:val="24"/>
              </w:rPr>
              <w:t>单位</w:t>
            </w:r>
          </w:p>
        </w:tc>
        <w:tc>
          <w:tcPr>
            <w:tcW w:w="430" w:type="pct"/>
            <w:tcBorders>
              <w:top w:val="single" w:color="auto" w:sz="4" w:space="0"/>
              <w:left w:val="single" w:color="auto" w:sz="4" w:space="0"/>
              <w:bottom w:val="single" w:color="auto" w:sz="4" w:space="0"/>
              <w:right w:val="single" w:color="auto" w:sz="4" w:space="0"/>
            </w:tcBorders>
            <w:vAlign w:val="center"/>
          </w:tcPr>
          <w:p w14:paraId="4AFF0666">
            <w:pPr>
              <w:jc w:val="center"/>
              <w:rPr>
                <w:rFonts w:ascii="宋体" w:hAnsi="宋体" w:cs="宋体"/>
                <w:b/>
                <w:bCs/>
                <w:sz w:val="24"/>
              </w:rPr>
            </w:pPr>
            <w:r>
              <w:rPr>
                <w:rFonts w:hint="eastAsia" w:ascii="宋体" w:hAnsi="宋体" w:cs="宋体"/>
                <w:b/>
                <w:bCs/>
                <w:sz w:val="24"/>
              </w:rPr>
              <w:t>数量</w:t>
            </w:r>
          </w:p>
        </w:tc>
      </w:tr>
      <w:tr w14:paraId="735E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restart"/>
            <w:tcBorders>
              <w:top w:val="single" w:color="auto" w:sz="4" w:space="0"/>
              <w:left w:val="single" w:color="auto" w:sz="4" w:space="0"/>
              <w:right w:val="single" w:color="auto" w:sz="4" w:space="0"/>
            </w:tcBorders>
            <w:vAlign w:val="center"/>
          </w:tcPr>
          <w:p w14:paraId="44EF34EF">
            <w:pPr>
              <w:jc w:val="center"/>
              <w:rPr>
                <w:rFonts w:cs="宋体" w:asciiTheme="minorEastAsia" w:hAnsiTheme="minorEastAsia"/>
                <w:sz w:val="24"/>
              </w:rPr>
            </w:pPr>
            <w:r>
              <w:rPr>
                <w:rFonts w:hint="eastAsia" w:cs="宋体" w:asciiTheme="minorEastAsia" w:hAnsiTheme="minorEastAsia"/>
                <w:sz w:val="24"/>
              </w:rPr>
              <w:t>管道安装</w:t>
            </w:r>
          </w:p>
        </w:tc>
        <w:tc>
          <w:tcPr>
            <w:tcW w:w="1284" w:type="pct"/>
            <w:tcBorders>
              <w:top w:val="single" w:color="auto" w:sz="4" w:space="0"/>
              <w:left w:val="single" w:color="auto" w:sz="4" w:space="0"/>
              <w:bottom w:val="single" w:color="auto" w:sz="4" w:space="0"/>
              <w:right w:val="single" w:color="auto" w:sz="4" w:space="0"/>
            </w:tcBorders>
            <w:vAlign w:val="center"/>
          </w:tcPr>
          <w:p w14:paraId="27CE836D">
            <w:pPr>
              <w:jc w:val="center"/>
              <w:rPr>
                <w:rFonts w:cs="宋体" w:asciiTheme="minorEastAsia" w:hAnsiTheme="minorEastAsia"/>
                <w:sz w:val="24"/>
              </w:rPr>
            </w:pPr>
            <w:r>
              <w:rPr>
                <w:rFonts w:hint="eastAsia" w:cs="宋体" w:asciiTheme="minorEastAsia" w:hAnsiTheme="minorEastAsia"/>
                <w:sz w:val="24"/>
              </w:rPr>
              <w:t>电动套丝机</w:t>
            </w:r>
          </w:p>
        </w:tc>
        <w:tc>
          <w:tcPr>
            <w:tcW w:w="2085" w:type="pct"/>
            <w:tcBorders>
              <w:top w:val="single" w:color="auto" w:sz="4" w:space="0"/>
              <w:left w:val="single" w:color="auto" w:sz="4" w:space="0"/>
              <w:bottom w:val="single" w:color="auto" w:sz="4" w:space="0"/>
              <w:right w:val="single" w:color="auto" w:sz="4" w:space="0"/>
            </w:tcBorders>
            <w:vAlign w:val="center"/>
          </w:tcPr>
          <w:p w14:paraId="3894B4D4">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3BEA06C0">
            <w:pPr>
              <w:jc w:val="center"/>
              <w:rPr>
                <w:rFonts w:cs="宋体" w:asciiTheme="minorEastAsia" w:hAnsiTheme="minorEastAsia"/>
                <w:sz w:val="24"/>
              </w:rPr>
            </w:pPr>
            <w:r>
              <w:rPr>
                <w:rFonts w:hint="eastAsia" w:cs="宋体" w:asciiTheme="minorEastAsia" w:hAnsiTheme="minorEastAsia"/>
                <w:sz w:val="24"/>
              </w:rPr>
              <w:t>台</w:t>
            </w:r>
          </w:p>
        </w:tc>
        <w:tc>
          <w:tcPr>
            <w:tcW w:w="430" w:type="pct"/>
            <w:tcBorders>
              <w:top w:val="single" w:color="auto" w:sz="4" w:space="0"/>
              <w:left w:val="single" w:color="auto" w:sz="4" w:space="0"/>
              <w:bottom w:val="single" w:color="auto" w:sz="4" w:space="0"/>
              <w:right w:val="single" w:color="auto" w:sz="4" w:space="0"/>
            </w:tcBorders>
            <w:vAlign w:val="center"/>
          </w:tcPr>
          <w:p w14:paraId="1C11D682">
            <w:pPr>
              <w:jc w:val="center"/>
              <w:rPr>
                <w:rFonts w:cs="宋体" w:asciiTheme="minorEastAsia" w:hAnsiTheme="minorEastAsia"/>
                <w:sz w:val="24"/>
              </w:rPr>
            </w:pPr>
            <w:r>
              <w:rPr>
                <w:rFonts w:hint="eastAsia" w:cs="宋体" w:asciiTheme="minorEastAsia" w:hAnsiTheme="minorEastAsia"/>
                <w:sz w:val="24"/>
              </w:rPr>
              <w:t>1</w:t>
            </w:r>
          </w:p>
        </w:tc>
      </w:tr>
      <w:tr w14:paraId="04A3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top w:val="single" w:color="auto" w:sz="4" w:space="0"/>
              <w:left w:val="single" w:color="auto" w:sz="4" w:space="0"/>
              <w:right w:val="single" w:color="auto" w:sz="4" w:space="0"/>
            </w:tcBorders>
            <w:vAlign w:val="center"/>
          </w:tcPr>
          <w:p w14:paraId="1DFBAC6C">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5B127FAD">
            <w:pPr>
              <w:jc w:val="center"/>
              <w:rPr>
                <w:rFonts w:cs="宋体" w:asciiTheme="minorEastAsia" w:hAnsiTheme="minorEastAsia"/>
                <w:sz w:val="24"/>
              </w:rPr>
            </w:pPr>
            <w:r>
              <w:rPr>
                <w:rFonts w:hint="eastAsia" w:cs="宋体" w:asciiTheme="minorEastAsia" w:hAnsiTheme="minorEastAsia"/>
                <w:sz w:val="24"/>
              </w:rPr>
              <w:t>手工电弧焊焊机及焊条</w:t>
            </w:r>
          </w:p>
        </w:tc>
        <w:tc>
          <w:tcPr>
            <w:tcW w:w="2085" w:type="pct"/>
            <w:tcBorders>
              <w:top w:val="single" w:color="auto" w:sz="4" w:space="0"/>
              <w:left w:val="single" w:color="auto" w:sz="4" w:space="0"/>
              <w:bottom w:val="single" w:color="auto" w:sz="4" w:space="0"/>
              <w:right w:val="single" w:color="auto" w:sz="4" w:space="0"/>
            </w:tcBorders>
            <w:vAlign w:val="center"/>
          </w:tcPr>
          <w:p w14:paraId="6FB904E2">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27FD47AA">
            <w:pPr>
              <w:jc w:val="center"/>
              <w:rPr>
                <w:rFonts w:cs="宋体" w:asciiTheme="minorEastAsia" w:hAnsiTheme="minorEastAsia"/>
                <w:sz w:val="24"/>
              </w:rPr>
            </w:pPr>
            <w:r>
              <w:rPr>
                <w:rFonts w:hint="eastAsia" w:cs="宋体" w:asciiTheme="minorEastAsia" w:hAnsiTheme="minorEastAsia"/>
                <w:sz w:val="24"/>
              </w:rPr>
              <w:t>套</w:t>
            </w:r>
          </w:p>
        </w:tc>
        <w:tc>
          <w:tcPr>
            <w:tcW w:w="430" w:type="pct"/>
            <w:tcBorders>
              <w:top w:val="single" w:color="auto" w:sz="4" w:space="0"/>
              <w:left w:val="single" w:color="auto" w:sz="4" w:space="0"/>
              <w:bottom w:val="single" w:color="auto" w:sz="4" w:space="0"/>
              <w:right w:val="single" w:color="auto" w:sz="4" w:space="0"/>
            </w:tcBorders>
            <w:vAlign w:val="center"/>
          </w:tcPr>
          <w:p w14:paraId="3AB31E73">
            <w:pPr>
              <w:jc w:val="center"/>
              <w:rPr>
                <w:rFonts w:cs="宋体" w:asciiTheme="minorEastAsia" w:hAnsiTheme="minorEastAsia"/>
                <w:sz w:val="24"/>
              </w:rPr>
            </w:pPr>
            <w:r>
              <w:rPr>
                <w:rFonts w:hint="eastAsia" w:cs="宋体" w:asciiTheme="minorEastAsia" w:hAnsiTheme="minorEastAsia"/>
                <w:sz w:val="24"/>
              </w:rPr>
              <w:t>1</w:t>
            </w:r>
          </w:p>
        </w:tc>
      </w:tr>
      <w:tr w14:paraId="2873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1EA8B439">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4916BC2F">
            <w:pPr>
              <w:jc w:val="center"/>
              <w:rPr>
                <w:rFonts w:cs="宋体" w:asciiTheme="minorEastAsia" w:hAnsiTheme="minorEastAsia"/>
                <w:sz w:val="24"/>
              </w:rPr>
            </w:pPr>
            <w:r>
              <w:rPr>
                <w:rFonts w:hint="eastAsia" w:cs="宋体" w:asciiTheme="minorEastAsia" w:hAnsiTheme="minorEastAsia"/>
                <w:sz w:val="24"/>
              </w:rPr>
              <w:t>管钳</w:t>
            </w:r>
          </w:p>
        </w:tc>
        <w:tc>
          <w:tcPr>
            <w:tcW w:w="2085" w:type="pct"/>
            <w:tcBorders>
              <w:top w:val="single" w:color="auto" w:sz="4" w:space="0"/>
              <w:left w:val="single" w:color="auto" w:sz="4" w:space="0"/>
              <w:bottom w:val="single" w:color="auto" w:sz="4" w:space="0"/>
              <w:right w:val="single" w:color="auto" w:sz="4" w:space="0"/>
            </w:tcBorders>
            <w:vAlign w:val="center"/>
          </w:tcPr>
          <w:p w14:paraId="083E29E0">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53D91ED6">
            <w:pPr>
              <w:jc w:val="center"/>
              <w:rPr>
                <w:rFonts w:cs="宋体" w:asciiTheme="minorEastAsia" w:hAnsiTheme="minorEastAsia"/>
                <w:sz w:val="24"/>
              </w:rPr>
            </w:pPr>
            <w:r>
              <w:rPr>
                <w:rFonts w:hint="eastAsia" w:cs="宋体" w:asciiTheme="minorEastAsia" w:hAnsiTheme="minorEastAsia"/>
                <w:sz w:val="24"/>
              </w:rPr>
              <w:t>把</w:t>
            </w:r>
          </w:p>
        </w:tc>
        <w:tc>
          <w:tcPr>
            <w:tcW w:w="430" w:type="pct"/>
            <w:tcBorders>
              <w:top w:val="single" w:color="auto" w:sz="4" w:space="0"/>
              <w:left w:val="single" w:color="auto" w:sz="4" w:space="0"/>
              <w:bottom w:val="single" w:color="auto" w:sz="4" w:space="0"/>
              <w:right w:val="single" w:color="auto" w:sz="4" w:space="0"/>
            </w:tcBorders>
            <w:vAlign w:val="center"/>
          </w:tcPr>
          <w:p w14:paraId="4B80D4E1">
            <w:pPr>
              <w:jc w:val="center"/>
              <w:rPr>
                <w:rFonts w:cs="宋体" w:asciiTheme="minorEastAsia" w:hAnsiTheme="minorEastAsia"/>
                <w:sz w:val="24"/>
              </w:rPr>
            </w:pPr>
            <w:r>
              <w:rPr>
                <w:rFonts w:hint="eastAsia" w:cs="宋体" w:asciiTheme="minorEastAsia" w:hAnsiTheme="minorEastAsia"/>
                <w:sz w:val="24"/>
              </w:rPr>
              <w:t>1</w:t>
            </w:r>
          </w:p>
        </w:tc>
      </w:tr>
      <w:tr w14:paraId="5A60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73F94F0C">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3E5A846F">
            <w:pPr>
              <w:jc w:val="center"/>
              <w:rPr>
                <w:rFonts w:cs="宋体" w:asciiTheme="minorEastAsia" w:hAnsiTheme="minorEastAsia"/>
                <w:sz w:val="24"/>
              </w:rPr>
            </w:pPr>
            <w:r>
              <w:rPr>
                <w:rFonts w:hint="eastAsia" w:cs="宋体" w:asciiTheme="minorEastAsia" w:hAnsiTheme="minorEastAsia"/>
                <w:sz w:val="24"/>
              </w:rPr>
              <w:t>虎钳台</w:t>
            </w:r>
          </w:p>
        </w:tc>
        <w:tc>
          <w:tcPr>
            <w:tcW w:w="2085" w:type="pct"/>
            <w:tcBorders>
              <w:top w:val="single" w:color="auto" w:sz="4" w:space="0"/>
              <w:left w:val="single" w:color="auto" w:sz="4" w:space="0"/>
              <w:bottom w:val="single" w:color="auto" w:sz="4" w:space="0"/>
              <w:right w:val="single" w:color="auto" w:sz="4" w:space="0"/>
            </w:tcBorders>
            <w:vAlign w:val="center"/>
          </w:tcPr>
          <w:p w14:paraId="31976094">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1760E7D5">
            <w:pPr>
              <w:jc w:val="center"/>
              <w:rPr>
                <w:rFonts w:cs="宋体" w:asciiTheme="minorEastAsia" w:hAnsiTheme="minorEastAsia"/>
                <w:sz w:val="24"/>
              </w:rPr>
            </w:pPr>
            <w:r>
              <w:rPr>
                <w:rFonts w:hint="eastAsia" w:cs="宋体" w:asciiTheme="minorEastAsia" w:hAnsiTheme="minorEastAsia"/>
                <w:sz w:val="24"/>
              </w:rPr>
              <w:t>套</w:t>
            </w:r>
          </w:p>
        </w:tc>
        <w:tc>
          <w:tcPr>
            <w:tcW w:w="430" w:type="pct"/>
            <w:tcBorders>
              <w:top w:val="single" w:color="auto" w:sz="4" w:space="0"/>
              <w:left w:val="single" w:color="auto" w:sz="4" w:space="0"/>
              <w:bottom w:val="single" w:color="auto" w:sz="4" w:space="0"/>
              <w:right w:val="single" w:color="auto" w:sz="4" w:space="0"/>
            </w:tcBorders>
            <w:vAlign w:val="center"/>
          </w:tcPr>
          <w:p w14:paraId="7BAA9697">
            <w:pPr>
              <w:jc w:val="center"/>
              <w:rPr>
                <w:rFonts w:cs="宋体" w:asciiTheme="minorEastAsia" w:hAnsiTheme="minorEastAsia"/>
                <w:sz w:val="24"/>
              </w:rPr>
            </w:pPr>
            <w:r>
              <w:rPr>
                <w:rFonts w:hint="eastAsia" w:cs="宋体" w:asciiTheme="minorEastAsia" w:hAnsiTheme="minorEastAsia"/>
                <w:sz w:val="24"/>
              </w:rPr>
              <w:t>1</w:t>
            </w:r>
          </w:p>
        </w:tc>
      </w:tr>
      <w:tr w14:paraId="7860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32A8CA3D">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1063475A">
            <w:pPr>
              <w:jc w:val="center"/>
              <w:rPr>
                <w:rFonts w:cs="宋体" w:asciiTheme="minorEastAsia" w:hAnsiTheme="minorEastAsia"/>
                <w:sz w:val="24"/>
              </w:rPr>
            </w:pPr>
            <w:r>
              <w:rPr>
                <w:rFonts w:hint="eastAsia" w:cs="宋体" w:asciiTheme="minorEastAsia" w:hAnsiTheme="minorEastAsia"/>
                <w:sz w:val="24"/>
              </w:rPr>
              <w:t>切管机或电动砂轮</w:t>
            </w:r>
          </w:p>
        </w:tc>
        <w:tc>
          <w:tcPr>
            <w:tcW w:w="2085" w:type="pct"/>
            <w:tcBorders>
              <w:top w:val="single" w:color="auto" w:sz="4" w:space="0"/>
              <w:left w:val="single" w:color="auto" w:sz="4" w:space="0"/>
              <w:bottom w:val="single" w:color="auto" w:sz="4" w:space="0"/>
              <w:right w:val="single" w:color="auto" w:sz="4" w:space="0"/>
            </w:tcBorders>
            <w:vAlign w:val="center"/>
          </w:tcPr>
          <w:p w14:paraId="4BB4FC38">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793CD6D8">
            <w:pPr>
              <w:jc w:val="center"/>
              <w:rPr>
                <w:rFonts w:cs="宋体" w:asciiTheme="minorEastAsia" w:hAnsiTheme="minorEastAsia"/>
                <w:sz w:val="24"/>
              </w:rPr>
            </w:pPr>
            <w:r>
              <w:rPr>
                <w:rFonts w:hint="eastAsia" w:cs="宋体" w:asciiTheme="minorEastAsia" w:hAnsiTheme="minorEastAsia"/>
                <w:sz w:val="24"/>
              </w:rPr>
              <w:t>台</w:t>
            </w:r>
          </w:p>
        </w:tc>
        <w:tc>
          <w:tcPr>
            <w:tcW w:w="430" w:type="pct"/>
            <w:tcBorders>
              <w:top w:val="single" w:color="auto" w:sz="4" w:space="0"/>
              <w:left w:val="single" w:color="auto" w:sz="4" w:space="0"/>
              <w:bottom w:val="single" w:color="auto" w:sz="4" w:space="0"/>
              <w:right w:val="single" w:color="auto" w:sz="4" w:space="0"/>
            </w:tcBorders>
            <w:vAlign w:val="center"/>
          </w:tcPr>
          <w:p w14:paraId="2E0B08E4">
            <w:pPr>
              <w:jc w:val="center"/>
              <w:rPr>
                <w:rFonts w:cs="宋体" w:asciiTheme="minorEastAsia" w:hAnsiTheme="minorEastAsia"/>
                <w:sz w:val="24"/>
              </w:rPr>
            </w:pPr>
            <w:r>
              <w:rPr>
                <w:rFonts w:hint="eastAsia" w:cs="宋体" w:asciiTheme="minorEastAsia" w:hAnsiTheme="minorEastAsia"/>
                <w:sz w:val="24"/>
              </w:rPr>
              <w:t>1</w:t>
            </w:r>
          </w:p>
        </w:tc>
      </w:tr>
      <w:tr w14:paraId="10DE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3872B8A8">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2422DF79">
            <w:pPr>
              <w:jc w:val="center"/>
              <w:rPr>
                <w:rFonts w:cs="宋体" w:asciiTheme="minorEastAsia" w:hAnsiTheme="minorEastAsia"/>
                <w:sz w:val="24"/>
              </w:rPr>
            </w:pPr>
            <w:r>
              <w:rPr>
                <w:rFonts w:hint="eastAsia" w:cs="宋体" w:asciiTheme="minorEastAsia" w:hAnsiTheme="minorEastAsia"/>
                <w:sz w:val="24"/>
              </w:rPr>
              <w:t>扳手</w:t>
            </w:r>
          </w:p>
        </w:tc>
        <w:tc>
          <w:tcPr>
            <w:tcW w:w="2085" w:type="pct"/>
            <w:tcBorders>
              <w:top w:val="single" w:color="auto" w:sz="4" w:space="0"/>
              <w:left w:val="single" w:color="auto" w:sz="4" w:space="0"/>
              <w:bottom w:val="single" w:color="auto" w:sz="4" w:space="0"/>
              <w:right w:val="single" w:color="auto" w:sz="4" w:space="0"/>
            </w:tcBorders>
            <w:vAlign w:val="center"/>
          </w:tcPr>
          <w:p w14:paraId="68E3E1A6">
            <w:pPr>
              <w:jc w:val="center"/>
              <w:rPr>
                <w:rFonts w:cs="宋体" w:asciiTheme="minorEastAsia" w:hAnsiTheme="minorEastAsia"/>
                <w:sz w:val="24"/>
              </w:rPr>
            </w:pPr>
            <w:r>
              <w:rPr>
                <w:rFonts w:hint="eastAsia" w:cs="宋体" w:asciiTheme="minorEastAsia" w:hAnsiTheme="minorEastAsia"/>
                <w:sz w:val="24"/>
              </w:rPr>
              <w:t>2</w:t>
            </w:r>
            <w:r>
              <w:rPr>
                <w:rFonts w:cs="宋体" w:asciiTheme="minorEastAsia" w:hAnsiTheme="minorEastAsia"/>
                <w:sz w:val="24"/>
              </w:rPr>
              <w:t>00</w:t>
            </w:r>
          </w:p>
        </w:tc>
        <w:tc>
          <w:tcPr>
            <w:tcW w:w="482" w:type="pct"/>
            <w:tcBorders>
              <w:top w:val="single" w:color="auto" w:sz="4" w:space="0"/>
              <w:left w:val="single" w:color="auto" w:sz="4" w:space="0"/>
              <w:bottom w:val="single" w:color="auto" w:sz="4" w:space="0"/>
              <w:right w:val="single" w:color="auto" w:sz="4" w:space="0"/>
            </w:tcBorders>
            <w:vAlign w:val="center"/>
          </w:tcPr>
          <w:p w14:paraId="09547C18">
            <w:pPr>
              <w:jc w:val="center"/>
              <w:rPr>
                <w:rFonts w:cs="宋体" w:asciiTheme="minorEastAsia" w:hAnsiTheme="minorEastAsia"/>
                <w:sz w:val="24"/>
              </w:rPr>
            </w:pPr>
            <w:r>
              <w:rPr>
                <w:rFonts w:hint="eastAsia" w:cs="宋体" w:asciiTheme="minorEastAsia" w:hAnsiTheme="minorEastAsia"/>
                <w:sz w:val="24"/>
              </w:rPr>
              <w:t>把</w:t>
            </w:r>
          </w:p>
        </w:tc>
        <w:tc>
          <w:tcPr>
            <w:tcW w:w="430" w:type="pct"/>
            <w:tcBorders>
              <w:top w:val="single" w:color="auto" w:sz="4" w:space="0"/>
              <w:left w:val="single" w:color="auto" w:sz="4" w:space="0"/>
              <w:bottom w:val="single" w:color="auto" w:sz="4" w:space="0"/>
              <w:right w:val="single" w:color="auto" w:sz="4" w:space="0"/>
            </w:tcBorders>
            <w:vAlign w:val="center"/>
          </w:tcPr>
          <w:p w14:paraId="09294F95">
            <w:pPr>
              <w:jc w:val="center"/>
              <w:rPr>
                <w:rFonts w:cs="宋体" w:asciiTheme="minorEastAsia" w:hAnsiTheme="minorEastAsia"/>
                <w:sz w:val="24"/>
              </w:rPr>
            </w:pPr>
            <w:r>
              <w:rPr>
                <w:rFonts w:hint="eastAsia" w:cs="宋体" w:asciiTheme="minorEastAsia" w:hAnsiTheme="minorEastAsia"/>
                <w:sz w:val="24"/>
              </w:rPr>
              <w:t>1</w:t>
            </w:r>
          </w:p>
        </w:tc>
      </w:tr>
      <w:tr w14:paraId="3F81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4B1424B4">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5ED0FD42">
            <w:pPr>
              <w:jc w:val="center"/>
              <w:rPr>
                <w:rFonts w:cs="宋体" w:asciiTheme="minorEastAsia" w:hAnsiTheme="minorEastAsia"/>
                <w:sz w:val="24"/>
              </w:rPr>
            </w:pPr>
            <w:r>
              <w:rPr>
                <w:rFonts w:hint="eastAsia" w:cs="宋体" w:asciiTheme="minorEastAsia" w:hAnsiTheme="minorEastAsia"/>
                <w:sz w:val="24"/>
              </w:rPr>
              <w:t>钢卷尺</w:t>
            </w:r>
          </w:p>
        </w:tc>
        <w:tc>
          <w:tcPr>
            <w:tcW w:w="2085" w:type="pct"/>
            <w:tcBorders>
              <w:top w:val="single" w:color="auto" w:sz="4" w:space="0"/>
              <w:left w:val="single" w:color="auto" w:sz="4" w:space="0"/>
              <w:bottom w:val="single" w:color="auto" w:sz="4" w:space="0"/>
              <w:right w:val="single" w:color="auto" w:sz="4" w:space="0"/>
            </w:tcBorders>
            <w:vAlign w:val="center"/>
          </w:tcPr>
          <w:p w14:paraId="1290AE16">
            <w:pPr>
              <w:jc w:val="center"/>
              <w:rPr>
                <w:rFonts w:cs="宋体" w:asciiTheme="minorEastAsia" w:hAnsiTheme="minorEastAsia"/>
                <w:sz w:val="24"/>
              </w:rPr>
            </w:pPr>
            <w:r>
              <w:rPr>
                <w:rFonts w:hint="eastAsia" w:cs="宋体" w:asciiTheme="minorEastAsia" w:hAnsiTheme="minorEastAsia"/>
                <w:sz w:val="24"/>
              </w:rPr>
              <w:t>5m</w:t>
            </w:r>
          </w:p>
        </w:tc>
        <w:tc>
          <w:tcPr>
            <w:tcW w:w="482" w:type="pct"/>
            <w:tcBorders>
              <w:top w:val="single" w:color="auto" w:sz="4" w:space="0"/>
              <w:left w:val="single" w:color="auto" w:sz="4" w:space="0"/>
              <w:bottom w:val="single" w:color="auto" w:sz="4" w:space="0"/>
              <w:right w:val="single" w:color="auto" w:sz="4" w:space="0"/>
            </w:tcBorders>
            <w:vAlign w:val="center"/>
          </w:tcPr>
          <w:p w14:paraId="5373450D">
            <w:pPr>
              <w:jc w:val="center"/>
              <w:rPr>
                <w:rFonts w:cs="宋体" w:asciiTheme="minorEastAsia" w:hAnsiTheme="minorEastAsia"/>
                <w:sz w:val="24"/>
              </w:rPr>
            </w:pPr>
            <w:r>
              <w:rPr>
                <w:rFonts w:hint="eastAsia" w:cs="宋体" w:asciiTheme="minorEastAsia" w:hAnsiTheme="minorEastAsia"/>
                <w:sz w:val="24"/>
              </w:rPr>
              <w:t>把</w:t>
            </w:r>
          </w:p>
        </w:tc>
        <w:tc>
          <w:tcPr>
            <w:tcW w:w="430" w:type="pct"/>
            <w:tcBorders>
              <w:top w:val="single" w:color="auto" w:sz="4" w:space="0"/>
              <w:left w:val="single" w:color="auto" w:sz="4" w:space="0"/>
              <w:bottom w:val="single" w:color="auto" w:sz="4" w:space="0"/>
              <w:right w:val="single" w:color="auto" w:sz="4" w:space="0"/>
            </w:tcBorders>
            <w:vAlign w:val="center"/>
          </w:tcPr>
          <w:p w14:paraId="082CF35F">
            <w:pPr>
              <w:jc w:val="center"/>
              <w:rPr>
                <w:rFonts w:cs="宋体" w:asciiTheme="minorEastAsia" w:hAnsiTheme="minorEastAsia"/>
                <w:sz w:val="24"/>
              </w:rPr>
            </w:pPr>
            <w:r>
              <w:rPr>
                <w:rFonts w:hint="eastAsia" w:cs="宋体" w:asciiTheme="minorEastAsia" w:hAnsiTheme="minorEastAsia"/>
                <w:sz w:val="24"/>
              </w:rPr>
              <w:t>1</w:t>
            </w:r>
          </w:p>
        </w:tc>
      </w:tr>
      <w:tr w14:paraId="08CF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591C311E">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29953A6B">
            <w:pPr>
              <w:jc w:val="center"/>
              <w:rPr>
                <w:rFonts w:cs="宋体" w:asciiTheme="minorEastAsia" w:hAnsiTheme="minorEastAsia"/>
                <w:sz w:val="24"/>
              </w:rPr>
            </w:pPr>
            <w:r>
              <w:rPr>
                <w:rFonts w:hint="eastAsia" w:asciiTheme="minorEastAsia" w:hAnsiTheme="minorEastAsia"/>
                <w:kern w:val="0"/>
                <w:sz w:val="24"/>
              </w:rPr>
              <w:t>钢管套丝铰扳</w:t>
            </w:r>
          </w:p>
        </w:tc>
        <w:tc>
          <w:tcPr>
            <w:tcW w:w="2085" w:type="pct"/>
            <w:tcBorders>
              <w:top w:val="single" w:color="auto" w:sz="4" w:space="0"/>
              <w:left w:val="single" w:color="auto" w:sz="4" w:space="0"/>
              <w:bottom w:val="single" w:color="auto" w:sz="4" w:space="0"/>
              <w:right w:val="single" w:color="auto" w:sz="4" w:space="0"/>
            </w:tcBorders>
            <w:vAlign w:val="center"/>
          </w:tcPr>
          <w:p w14:paraId="5CEEF1A3">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55B8E117">
            <w:pPr>
              <w:jc w:val="center"/>
              <w:rPr>
                <w:rFonts w:cs="宋体" w:asciiTheme="minorEastAsia" w:hAnsiTheme="minorEastAsia"/>
                <w:sz w:val="24"/>
              </w:rPr>
            </w:pPr>
            <w:r>
              <w:rPr>
                <w:rFonts w:hint="eastAsia" w:cs="宋体" w:asciiTheme="minorEastAsia" w:hAnsiTheme="minorEastAsia"/>
                <w:sz w:val="24"/>
              </w:rPr>
              <w:t>副</w:t>
            </w:r>
          </w:p>
        </w:tc>
        <w:tc>
          <w:tcPr>
            <w:tcW w:w="430" w:type="pct"/>
            <w:tcBorders>
              <w:top w:val="single" w:color="auto" w:sz="4" w:space="0"/>
              <w:left w:val="single" w:color="auto" w:sz="4" w:space="0"/>
              <w:bottom w:val="single" w:color="auto" w:sz="4" w:space="0"/>
              <w:right w:val="single" w:color="auto" w:sz="4" w:space="0"/>
            </w:tcBorders>
            <w:vAlign w:val="center"/>
          </w:tcPr>
          <w:p w14:paraId="30A01842">
            <w:pPr>
              <w:jc w:val="center"/>
              <w:rPr>
                <w:rFonts w:cs="宋体" w:asciiTheme="minorEastAsia" w:hAnsiTheme="minorEastAsia"/>
                <w:sz w:val="24"/>
              </w:rPr>
            </w:pPr>
            <w:r>
              <w:rPr>
                <w:rFonts w:hint="eastAsia" w:cs="宋体" w:asciiTheme="minorEastAsia" w:hAnsiTheme="minorEastAsia"/>
                <w:sz w:val="24"/>
              </w:rPr>
              <w:t>1</w:t>
            </w:r>
          </w:p>
        </w:tc>
      </w:tr>
      <w:tr w14:paraId="4436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15DCD328">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539D7255">
            <w:pPr>
              <w:jc w:val="center"/>
              <w:rPr>
                <w:rFonts w:asciiTheme="minorEastAsia" w:hAnsiTheme="minorEastAsia"/>
                <w:kern w:val="0"/>
                <w:sz w:val="24"/>
              </w:rPr>
            </w:pPr>
            <w:r>
              <w:rPr>
                <w:rFonts w:hint="eastAsia" w:asciiTheme="minorEastAsia" w:hAnsiTheme="minorEastAsia"/>
                <w:kern w:val="0"/>
                <w:sz w:val="24"/>
              </w:rPr>
              <w:t>钢管割刀</w:t>
            </w:r>
          </w:p>
        </w:tc>
        <w:tc>
          <w:tcPr>
            <w:tcW w:w="2085" w:type="pct"/>
            <w:tcBorders>
              <w:top w:val="single" w:color="auto" w:sz="4" w:space="0"/>
              <w:left w:val="single" w:color="auto" w:sz="4" w:space="0"/>
              <w:bottom w:val="single" w:color="auto" w:sz="4" w:space="0"/>
              <w:right w:val="single" w:color="auto" w:sz="4" w:space="0"/>
            </w:tcBorders>
            <w:vAlign w:val="center"/>
          </w:tcPr>
          <w:p w14:paraId="5A3807AF">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328BB87D">
            <w:pPr>
              <w:jc w:val="center"/>
              <w:rPr>
                <w:rFonts w:cs="宋体" w:asciiTheme="minorEastAsia" w:hAnsiTheme="minorEastAsia"/>
                <w:sz w:val="24"/>
              </w:rPr>
            </w:pPr>
            <w:r>
              <w:rPr>
                <w:rFonts w:hint="eastAsia" w:cs="宋体" w:asciiTheme="minorEastAsia" w:hAnsiTheme="minorEastAsia"/>
                <w:sz w:val="24"/>
              </w:rPr>
              <w:t>把</w:t>
            </w:r>
          </w:p>
        </w:tc>
        <w:tc>
          <w:tcPr>
            <w:tcW w:w="430" w:type="pct"/>
            <w:tcBorders>
              <w:top w:val="single" w:color="auto" w:sz="4" w:space="0"/>
              <w:left w:val="single" w:color="auto" w:sz="4" w:space="0"/>
              <w:bottom w:val="single" w:color="auto" w:sz="4" w:space="0"/>
              <w:right w:val="single" w:color="auto" w:sz="4" w:space="0"/>
            </w:tcBorders>
            <w:vAlign w:val="center"/>
          </w:tcPr>
          <w:p w14:paraId="35316D2D">
            <w:pPr>
              <w:jc w:val="center"/>
              <w:rPr>
                <w:rFonts w:cs="宋体" w:asciiTheme="minorEastAsia" w:hAnsiTheme="minorEastAsia"/>
                <w:sz w:val="24"/>
              </w:rPr>
            </w:pPr>
            <w:r>
              <w:rPr>
                <w:rFonts w:hint="eastAsia" w:cs="宋体" w:asciiTheme="minorEastAsia" w:hAnsiTheme="minorEastAsia"/>
                <w:sz w:val="24"/>
              </w:rPr>
              <w:t>1</w:t>
            </w:r>
          </w:p>
        </w:tc>
      </w:tr>
      <w:tr w14:paraId="0FF1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6BC52A3B">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05F20DA7">
            <w:pPr>
              <w:jc w:val="center"/>
              <w:rPr>
                <w:rFonts w:asciiTheme="minorEastAsia" w:hAnsiTheme="minorEastAsia"/>
                <w:kern w:val="0"/>
                <w:sz w:val="24"/>
              </w:rPr>
            </w:pPr>
            <w:r>
              <w:rPr>
                <w:rFonts w:hint="eastAsia" w:asciiTheme="minorEastAsia" w:hAnsiTheme="minorEastAsia"/>
                <w:kern w:val="0"/>
                <w:sz w:val="24"/>
              </w:rPr>
              <w:t>龙门钳</w:t>
            </w:r>
          </w:p>
        </w:tc>
        <w:tc>
          <w:tcPr>
            <w:tcW w:w="2085" w:type="pct"/>
            <w:tcBorders>
              <w:top w:val="single" w:color="auto" w:sz="4" w:space="0"/>
              <w:left w:val="single" w:color="auto" w:sz="4" w:space="0"/>
              <w:bottom w:val="single" w:color="auto" w:sz="4" w:space="0"/>
              <w:right w:val="single" w:color="auto" w:sz="4" w:space="0"/>
            </w:tcBorders>
            <w:vAlign w:val="center"/>
          </w:tcPr>
          <w:p w14:paraId="320268A8">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2175B639">
            <w:pPr>
              <w:jc w:val="center"/>
              <w:rPr>
                <w:rFonts w:cs="宋体" w:asciiTheme="minorEastAsia" w:hAnsiTheme="minorEastAsia"/>
                <w:sz w:val="24"/>
              </w:rPr>
            </w:pPr>
            <w:r>
              <w:rPr>
                <w:rFonts w:hint="eastAsia" w:cs="宋体" w:asciiTheme="minorEastAsia" w:hAnsiTheme="minorEastAsia"/>
                <w:sz w:val="24"/>
              </w:rPr>
              <w:t>把</w:t>
            </w:r>
          </w:p>
        </w:tc>
        <w:tc>
          <w:tcPr>
            <w:tcW w:w="430" w:type="pct"/>
            <w:tcBorders>
              <w:top w:val="single" w:color="auto" w:sz="4" w:space="0"/>
              <w:left w:val="single" w:color="auto" w:sz="4" w:space="0"/>
              <w:bottom w:val="single" w:color="auto" w:sz="4" w:space="0"/>
              <w:right w:val="single" w:color="auto" w:sz="4" w:space="0"/>
            </w:tcBorders>
            <w:vAlign w:val="center"/>
          </w:tcPr>
          <w:p w14:paraId="3BDC5D3B">
            <w:pPr>
              <w:jc w:val="center"/>
              <w:rPr>
                <w:rFonts w:cs="宋体" w:asciiTheme="minorEastAsia" w:hAnsiTheme="minorEastAsia"/>
                <w:sz w:val="24"/>
              </w:rPr>
            </w:pPr>
            <w:r>
              <w:rPr>
                <w:rFonts w:hint="eastAsia" w:cs="宋体" w:asciiTheme="minorEastAsia" w:hAnsiTheme="minorEastAsia"/>
                <w:sz w:val="24"/>
              </w:rPr>
              <w:t>1</w:t>
            </w:r>
          </w:p>
        </w:tc>
      </w:tr>
      <w:tr w14:paraId="7CD1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3FD26B3F">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0669235C">
            <w:pPr>
              <w:jc w:val="center"/>
              <w:rPr>
                <w:rFonts w:asciiTheme="minorEastAsia" w:hAnsiTheme="minorEastAsia"/>
                <w:kern w:val="0"/>
                <w:sz w:val="24"/>
              </w:rPr>
            </w:pPr>
            <w:r>
              <w:rPr>
                <w:rFonts w:hint="eastAsia" w:asciiTheme="minorEastAsia" w:hAnsiTheme="minorEastAsia"/>
                <w:kern w:val="0"/>
                <w:sz w:val="24"/>
              </w:rPr>
              <w:t>三角支架</w:t>
            </w:r>
          </w:p>
        </w:tc>
        <w:tc>
          <w:tcPr>
            <w:tcW w:w="2085" w:type="pct"/>
            <w:tcBorders>
              <w:top w:val="single" w:color="auto" w:sz="4" w:space="0"/>
              <w:left w:val="single" w:color="auto" w:sz="4" w:space="0"/>
              <w:bottom w:val="single" w:color="auto" w:sz="4" w:space="0"/>
              <w:right w:val="single" w:color="auto" w:sz="4" w:space="0"/>
            </w:tcBorders>
            <w:vAlign w:val="center"/>
          </w:tcPr>
          <w:p w14:paraId="0A7E413D">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28997935">
            <w:pPr>
              <w:jc w:val="center"/>
              <w:rPr>
                <w:rFonts w:cs="宋体" w:asciiTheme="minorEastAsia" w:hAnsiTheme="minorEastAsia"/>
                <w:sz w:val="24"/>
              </w:rPr>
            </w:pPr>
            <w:r>
              <w:rPr>
                <w:rFonts w:hint="eastAsia" w:cs="宋体" w:asciiTheme="minorEastAsia" w:hAnsiTheme="minorEastAsia"/>
                <w:sz w:val="24"/>
              </w:rPr>
              <w:t>个</w:t>
            </w:r>
          </w:p>
        </w:tc>
        <w:tc>
          <w:tcPr>
            <w:tcW w:w="430" w:type="pct"/>
            <w:tcBorders>
              <w:top w:val="single" w:color="auto" w:sz="4" w:space="0"/>
              <w:left w:val="single" w:color="auto" w:sz="4" w:space="0"/>
              <w:bottom w:val="single" w:color="auto" w:sz="4" w:space="0"/>
              <w:right w:val="single" w:color="auto" w:sz="4" w:space="0"/>
            </w:tcBorders>
            <w:vAlign w:val="center"/>
          </w:tcPr>
          <w:p w14:paraId="22CBBB00">
            <w:pPr>
              <w:jc w:val="center"/>
              <w:rPr>
                <w:rFonts w:cs="宋体" w:asciiTheme="minorEastAsia" w:hAnsiTheme="minorEastAsia"/>
                <w:sz w:val="24"/>
              </w:rPr>
            </w:pPr>
            <w:r>
              <w:rPr>
                <w:rFonts w:hint="eastAsia" w:cs="宋体" w:asciiTheme="minorEastAsia" w:hAnsiTheme="minorEastAsia"/>
                <w:sz w:val="24"/>
              </w:rPr>
              <w:t>1</w:t>
            </w:r>
          </w:p>
        </w:tc>
      </w:tr>
      <w:tr w14:paraId="0F65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13D3F728">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45BD6E5B">
            <w:pPr>
              <w:jc w:val="center"/>
              <w:rPr>
                <w:rFonts w:asciiTheme="minorEastAsia" w:hAnsiTheme="minorEastAsia"/>
                <w:kern w:val="0"/>
                <w:sz w:val="24"/>
              </w:rPr>
            </w:pPr>
            <w:r>
              <w:rPr>
                <w:rFonts w:asciiTheme="minorEastAsia" w:hAnsiTheme="minorEastAsia"/>
                <w:kern w:val="0"/>
                <w:sz w:val="24"/>
              </w:rPr>
              <w:t>PPR</w:t>
            </w:r>
            <w:r>
              <w:rPr>
                <w:rFonts w:hint="eastAsia" w:asciiTheme="minorEastAsia" w:hAnsiTheme="minorEastAsia"/>
                <w:kern w:val="0"/>
                <w:sz w:val="24"/>
              </w:rPr>
              <w:t>管熔焊器</w:t>
            </w:r>
          </w:p>
        </w:tc>
        <w:tc>
          <w:tcPr>
            <w:tcW w:w="2085" w:type="pct"/>
            <w:tcBorders>
              <w:top w:val="single" w:color="auto" w:sz="4" w:space="0"/>
              <w:left w:val="single" w:color="auto" w:sz="4" w:space="0"/>
              <w:bottom w:val="single" w:color="auto" w:sz="4" w:space="0"/>
              <w:right w:val="single" w:color="auto" w:sz="4" w:space="0"/>
            </w:tcBorders>
            <w:vAlign w:val="center"/>
          </w:tcPr>
          <w:p w14:paraId="0F3F7513">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107B0F7B">
            <w:pPr>
              <w:jc w:val="center"/>
              <w:rPr>
                <w:rFonts w:cs="宋体" w:asciiTheme="minorEastAsia" w:hAnsiTheme="minorEastAsia"/>
                <w:sz w:val="24"/>
              </w:rPr>
            </w:pPr>
            <w:r>
              <w:rPr>
                <w:rFonts w:hint="eastAsia" w:cs="宋体" w:asciiTheme="minorEastAsia" w:hAnsiTheme="minorEastAsia"/>
                <w:sz w:val="24"/>
              </w:rPr>
              <w:t>副</w:t>
            </w:r>
          </w:p>
        </w:tc>
        <w:tc>
          <w:tcPr>
            <w:tcW w:w="430" w:type="pct"/>
            <w:tcBorders>
              <w:top w:val="single" w:color="auto" w:sz="4" w:space="0"/>
              <w:left w:val="single" w:color="auto" w:sz="4" w:space="0"/>
              <w:bottom w:val="single" w:color="auto" w:sz="4" w:space="0"/>
              <w:right w:val="single" w:color="auto" w:sz="4" w:space="0"/>
            </w:tcBorders>
            <w:vAlign w:val="center"/>
          </w:tcPr>
          <w:p w14:paraId="5C0D904A">
            <w:pPr>
              <w:jc w:val="center"/>
              <w:rPr>
                <w:rFonts w:cs="宋体" w:asciiTheme="minorEastAsia" w:hAnsiTheme="minorEastAsia"/>
                <w:sz w:val="24"/>
              </w:rPr>
            </w:pPr>
            <w:r>
              <w:rPr>
                <w:rFonts w:hint="eastAsia" w:cs="宋体" w:asciiTheme="minorEastAsia" w:hAnsiTheme="minorEastAsia"/>
                <w:sz w:val="24"/>
              </w:rPr>
              <w:t>1</w:t>
            </w:r>
          </w:p>
        </w:tc>
      </w:tr>
      <w:tr w14:paraId="2E9A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19" w:type="pct"/>
            <w:vMerge w:val="continue"/>
            <w:tcBorders>
              <w:left w:val="single" w:color="auto" w:sz="4" w:space="0"/>
              <w:right w:val="single" w:color="auto" w:sz="4" w:space="0"/>
            </w:tcBorders>
            <w:vAlign w:val="center"/>
          </w:tcPr>
          <w:p w14:paraId="3A540C2C">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4563D039">
            <w:pPr>
              <w:jc w:val="center"/>
              <w:rPr>
                <w:rFonts w:asciiTheme="minorEastAsia" w:hAnsiTheme="minorEastAsia"/>
                <w:kern w:val="0"/>
                <w:sz w:val="24"/>
              </w:rPr>
            </w:pPr>
            <w:r>
              <w:rPr>
                <w:rFonts w:asciiTheme="minorEastAsia" w:hAnsiTheme="minorEastAsia"/>
                <w:kern w:val="0"/>
                <w:sz w:val="24"/>
              </w:rPr>
              <w:t>PE-Xb</w:t>
            </w:r>
            <w:r>
              <w:rPr>
                <w:rFonts w:hint="eastAsia" w:asciiTheme="minorEastAsia" w:hAnsiTheme="minorEastAsia"/>
                <w:kern w:val="0"/>
                <w:sz w:val="24"/>
              </w:rPr>
              <w:t xml:space="preserve">管推移式卡套连接工具 </w:t>
            </w:r>
          </w:p>
        </w:tc>
        <w:tc>
          <w:tcPr>
            <w:tcW w:w="2085" w:type="pct"/>
            <w:tcBorders>
              <w:top w:val="single" w:color="auto" w:sz="4" w:space="0"/>
              <w:left w:val="single" w:color="auto" w:sz="4" w:space="0"/>
              <w:bottom w:val="single" w:color="auto" w:sz="4" w:space="0"/>
              <w:right w:val="single" w:color="auto" w:sz="4" w:space="0"/>
            </w:tcBorders>
            <w:vAlign w:val="center"/>
          </w:tcPr>
          <w:p w14:paraId="2137E530">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78602B0A">
            <w:pPr>
              <w:jc w:val="center"/>
              <w:rPr>
                <w:rFonts w:cs="宋体" w:asciiTheme="minorEastAsia" w:hAnsiTheme="minorEastAsia"/>
                <w:sz w:val="24"/>
              </w:rPr>
            </w:pPr>
            <w:r>
              <w:rPr>
                <w:rFonts w:hint="eastAsia" w:cs="宋体" w:asciiTheme="minorEastAsia" w:hAnsiTheme="minorEastAsia"/>
                <w:sz w:val="24"/>
              </w:rPr>
              <w:t>副</w:t>
            </w:r>
          </w:p>
        </w:tc>
        <w:tc>
          <w:tcPr>
            <w:tcW w:w="430" w:type="pct"/>
            <w:tcBorders>
              <w:top w:val="single" w:color="auto" w:sz="4" w:space="0"/>
              <w:left w:val="single" w:color="auto" w:sz="4" w:space="0"/>
              <w:bottom w:val="single" w:color="auto" w:sz="4" w:space="0"/>
              <w:right w:val="single" w:color="auto" w:sz="4" w:space="0"/>
            </w:tcBorders>
            <w:vAlign w:val="center"/>
          </w:tcPr>
          <w:p w14:paraId="1C601F36">
            <w:pPr>
              <w:jc w:val="center"/>
              <w:rPr>
                <w:rFonts w:cs="宋体" w:asciiTheme="minorEastAsia" w:hAnsiTheme="minorEastAsia"/>
                <w:sz w:val="24"/>
              </w:rPr>
            </w:pPr>
            <w:r>
              <w:rPr>
                <w:rFonts w:hint="eastAsia" w:cs="宋体" w:asciiTheme="minorEastAsia" w:hAnsiTheme="minorEastAsia"/>
                <w:sz w:val="24"/>
              </w:rPr>
              <w:t>1</w:t>
            </w:r>
          </w:p>
        </w:tc>
      </w:tr>
      <w:tr w14:paraId="713A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6B1AD259">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7F0496CA">
            <w:pPr>
              <w:jc w:val="center"/>
              <w:rPr>
                <w:rFonts w:asciiTheme="minorEastAsia" w:hAnsiTheme="minorEastAsia"/>
                <w:kern w:val="0"/>
                <w:sz w:val="24"/>
              </w:rPr>
            </w:pPr>
            <w:r>
              <w:rPr>
                <w:rFonts w:hint="eastAsia" w:asciiTheme="minorEastAsia" w:hAnsiTheme="minorEastAsia"/>
                <w:kern w:val="0"/>
                <w:sz w:val="24"/>
              </w:rPr>
              <w:t>推移式卡套连接工具</w:t>
            </w:r>
          </w:p>
        </w:tc>
        <w:tc>
          <w:tcPr>
            <w:tcW w:w="2085" w:type="pct"/>
            <w:tcBorders>
              <w:top w:val="single" w:color="auto" w:sz="4" w:space="0"/>
              <w:left w:val="single" w:color="auto" w:sz="4" w:space="0"/>
              <w:bottom w:val="single" w:color="auto" w:sz="4" w:space="0"/>
              <w:right w:val="single" w:color="auto" w:sz="4" w:space="0"/>
            </w:tcBorders>
            <w:vAlign w:val="center"/>
          </w:tcPr>
          <w:p w14:paraId="6E19CA54">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6E73D799">
            <w:pPr>
              <w:jc w:val="center"/>
              <w:rPr>
                <w:rFonts w:cs="宋体" w:asciiTheme="minorEastAsia" w:hAnsiTheme="minorEastAsia"/>
                <w:sz w:val="24"/>
              </w:rPr>
            </w:pPr>
            <w:r>
              <w:rPr>
                <w:rFonts w:hint="eastAsia" w:cs="宋体" w:asciiTheme="minorEastAsia" w:hAnsiTheme="minorEastAsia"/>
                <w:sz w:val="24"/>
              </w:rPr>
              <w:t>副</w:t>
            </w:r>
          </w:p>
        </w:tc>
        <w:tc>
          <w:tcPr>
            <w:tcW w:w="430" w:type="pct"/>
            <w:tcBorders>
              <w:top w:val="single" w:color="auto" w:sz="4" w:space="0"/>
              <w:left w:val="single" w:color="auto" w:sz="4" w:space="0"/>
              <w:bottom w:val="single" w:color="auto" w:sz="4" w:space="0"/>
              <w:right w:val="single" w:color="auto" w:sz="4" w:space="0"/>
            </w:tcBorders>
            <w:vAlign w:val="center"/>
          </w:tcPr>
          <w:p w14:paraId="6D22F5C0">
            <w:pPr>
              <w:jc w:val="center"/>
              <w:rPr>
                <w:rFonts w:cs="宋体" w:asciiTheme="minorEastAsia" w:hAnsiTheme="minorEastAsia"/>
                <w:sz w:val="24"/>
              </w:rPr>
            </w:pPr>
            <w:r>
              <w:rPr>
                <w:rFonts w:hint="eastAsia" w:cs="宋体" w:asciiTheme="minorEastAsia" w:hAnsiTheme="minorEastAsia"/>
                <w:sz w:val="24"/>
              </w:rPr>
              <w:t>1</w:t>
            </w:r>
          </w:p>
        </w:tc>
      </w:tr>
      <w:tr w14:paraId="06E0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74EFA768">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28F625DC">
            <w:pPr>
              <w:jc w:val="center"/>
              <w:rPr>
                <w:rFonts w:asciiTheme="minorEastAsia" w:hAnsiTheme="minorEastAsia"/>
                <w:kern w:val="0"/>
                <w:sz w:val="24"/>
              </w:rPr>
            </w:pPr>
            <w:r>
              <w:rPr>
                <w:rFonts w:hint="eastAsia" w:asciiTheme="minorEastAsia" w:hAnsiTheme="minorEastAsia"/>
                <w:kern w:val="0"/>
                <w:sz w:val="24"/>
              </w:rPr>
              <w:t>梯子</w:t>
            </w:r>
          </w:p>
        </w:tc>
        <w:tc>
          <w:tcPr>
            <w:tcW w:w="2085" w:type="pct"/>
            <w:tcBorders>
              <w:top w:val="single" w:color="auto" w:sz="4" w:space="0"/>
              <w:left w:val="single" w:color="auto" w:sz="4" w:space="0"/>
              <w:bottom w:val="single" w:color="auto" w:sz="4" w:space="0"/>
              <w:right w:val="single" w:color="auto" w:sz="4" w:space="0"/>
            </w:tcBorders>
            <w:vAlign w:val="center"/>
          </w:tcPr>
          <w:p w14:paraId="0617441D">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459CC22F">
            <w:pPr>
              <w:jc w:val="center"/>
              <w:rPr>
                <w:rFonts w:cs="宋体" w:asciiTheme="minorEastAsia" w:hAnsiTheme="minorEastAsia"/>
                <w:sz w:val="24"/>
              </w:rPr>
            </w:pPr>
            <w:r>
              <w:rPr>
                <w:rFonts w:hint="eastAsia" w:cs="宋体" w:asciiTheme="minorEastAsia" w:hAnsiTheme="minorEastAsia"/>
                <w:sz w:val="24"/>
              </w:rPr>
              <w:t>把</w:t>
            </w:r>
          </w:p>
        </w:tc>
        <w:tc>
          <w:tcPr>
            <w:tcW w:w="430" w:type="pct"/>
            <w:tcBorders>
              <w:top w:val="single" w:color="auto" w:sz="4" w:space="0"/>
              <w:left w:val="single" w:color="auto" w:sz="4" w:space="0"/>
              <w:bottom w:val="single" w:color="auto" w:sz="4" w:space="0"/>
              <w:right w:val="single" w:color="auto" w:sz="4" w:space="0"/>
            </w:tcBorders>
            <w:vAlign w:val="center"/>
          </w:tcPr>
          <w:p w14:paraId="29D26103">
            <w:pPr>
              <w:jc w:val="center"/>
              <w:rPr>
                <w:rFonts w:cs="宋体" w:asciiTheme="minorEastAsia" w:hAnsiTheme="minorEastAsia"/>
                <w:sz w:val="24"/>
              </w:rPr>
            </w:pPr>
            <w:r>
              <w:rPr>
                <w:rFonts w:hint="eastAsia" w:cs="宋体" w:asciiTheme="minorEastAsia" w:hAnsiTheme="minorEastAsia"/>
                <w:sz w:val="24"/>
              </w:rPr>
              <w:t>1</w:t>
            </w:r>
          </w:p>
        </w:tc>
      </w:tr>
      <w:tr w14:paraId="5833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6E5D6989">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10A6ABDA">
            <w:pPr>
              <w:jc w:val="center"/>
              <w:rPr>
                <w:rFonts w:asciiTheme="minorEastAsia" w:hAnsiTheme="minorEastAsia"/>
                <w:kern w:val="0"/>
                <w:sz w:val="24"/>
              </w:rPr>
            </w:pPr>
            <w:r>
              <w:rPr>
                <w:rFonts w:hint="eastAsia" w:asciiTheme="minorEastAsia" w:hAnsiTheme="minorEastAsia"/>
                <w:kern w:val="0"/>
                <w:sz w:val="24"/>
              </w:rPr>
              <w:t>机油壶</w:t>
            </w:r>
          </w:p>
        </w:tc>
        <w:tc>
          <w:tcPr>
            <w:tcW w:w="2085" w:type="pct"/>
            <w:tcBorders>
              <w:top w:val="single" w:color="auto" w:sz="4" w:space="0"/>
              <w:left w:val="single" w:color="auto" w:sz="4" w:space="0"/>
              <w:bottom w:val="single" w:color="auto" w:sz="4" w:space="0"/>
              <w:right w:val="single" w:color="auto" w:sz="4" w:space="0"/>
            </w:tcBorders>
            <w:vAlign w:val="center"/>
          </w:tcPr>
          <w:p w14:paraId="651B8011">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6B0CFD04">
            <w:pPr>
              <w:jc w:val="center"/>
              <w:rPr>
                <w:rFonts w:cs="宋体" w:asciiTheme="minorEastAsia" w:hAnsiTheme="minorEastAsia"/>
                <w:sz w:val="24"/>
              </w:rPr>
            </w:pPr>
            <w:r>
              <w:rPr>
                <w:rFonts w:hint="eastAsia" w:cs="宋体" w:asciiTheme="minorEastAsia" w:hAnsiTheme="minorEastAsia"/>
                <w:sz w:val="24"/>
              </w:rPr>
              <w:t>个</w:t>
            </w:r>
          </w:p>
        </w:tc>
        <w:tc>
          <w:tcPr>
            <w:tcW w:w="430" w:type="pct"/>
            <w:tcBorders>
              <w:top w:val="single" w:color="auto" w:sz="4" w:space="0"/>
              <w:left w:val="single" w:color="auto" w:sz="4" w:space="0"/>
              <w:bottom w:val="single" w:color="auto" w:sz="4" w:space="0"/>
              <w:right w:val="single" w:color="auto" w:sz="4" w:space="0"/>
            </w:tcBorders>
            <w:vAlign w:val="center"/>
          </w:tcPr>
          <w:p w14:paraId="6C53716B">
            <w:pPr>
              <w:jc w:val="center"/>
              <w:rPr>
                <w:rFonts w:cs="宋体" w:asciiTheme="minorEastAsia" w:hAnsiTheme="minorEastAsia"/>
                <w:sz w:val="24"/>
              </w:rPr>
            </w:pPr>
            <w:r>
              <w:rPr>
                <w:rFonts w:hint="eastAsia" w:cs="宋体" w:asciiTheme="minorEastAsia" w:hAnsiTheme="minorEastAsia"/>
                <w:sz w:val="24"/>
              </w:rPr>
              <w:t>1</w:t>
            </w:r>
          </w:p>
        </w:tc>
      </w:tr>
      <w:tr w14:paraId="1181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bottom w:val="single" w:color="auto" w:sz="4" w:space="0"/>
              <w:right w:val="single" w:color="auto" w:sz="4" w:space="0"/>
            </w:tcBorders>
            <w:vAlign w:val="center"/>
          </w:tcPr>
          <w:p w14:paraId="3AF3E7E0">
            <w:pPr>
              <w:jc w:val="center"/>
              <w:rPr>
                <w:rFonts w:cs="宋体" w:asciiTheme="minorEastAsia" w:hAnsiTheme="minorEastAsia"/>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3A134402">
            <w:pPr>
              <w:jc w:val="center"/>
              <w:rPr>
                <w:rFonts w:asciiTheme="minorEastAsia" w:hAnsiTheme="minorEastAsia"/>
                <w:kern w:val="0"/>
                <w:sz w:val="24"/>
              </w:rPr>
            </w:pPr>
            <w:r>
              <w:rPr>
                <w:rFonts w:hint="eastAsia" w:asciiTheme="minorEastAsia" w:hAnsiTheme="minorEastAsia"/>
                <w:kern w:val="0"/>
                <w:sz w:val="24"/>
              </w:rPr>
              <w:t>肥皂水</w:t>
            </w:r>
          </w:p>
        </w:tc>
        <w:tc>
          <w:tcPr>
            <w:tcW w:w="2085" w:type="pct"/>
            <w:tcBorders>
              <w:top w:val="single" w:color="auto" w:sz="4" w:space="0"/>
              <w:left w:val="single" w:color="auto" w:sz="4" w:space="0"/>
              <w:bottom w:val="single" w:color="auto" w:sz="4" w:space="0"/>
              <w:right w:val="single" w:color="auto" w:sz="4" w:space="0"/>
            </w:tcBorders>
            <w:vAlign w:val="center"/>
          </w:tcPr>
          <w:p w14:paraId="1024CD15">
            <w:pPr>
              <w:jc w:val="center"/>
              <w:rPr>
                <w:rFonts w:cs="宋体" w:asciiTheme="minorEastAsia" w:hAnsiTheme="minorEastAsia"/>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6EDC55A0">
            <w:pPr>
              <w:jc w:val="center"/>
              <w:rPr>
                <w:rFonts w:cs="宋体" w:asciiTheme="minorEastAsia" w:hAnsiTheme="minorEastAsia"/>
                <w:sz w:val="24"/>
              </w:rPr>
            </w:pPr>
            <w:r>
              <w:rPr>
                <w:rFonts w:hint="eastAsia" w:cs="宋体" w:asciiTheme="minorEastAsia" w:hAnsiTheme="minorEastAsia"/>
                <w:sz w:val="24"/>
              </w:rPr>
              <w:t>瓶</w:t>
            </w:r>
          </w:p>
        </w:tc>
        <w:tc>
          <w:tcPr>
            <w:tcW w:w="430" w:type="pct"/>
            <w:tcBorders>
              <w:top w:val="single" w:color="auto" w:sz="4" w:space="0"/>
              <w:left w:val="single" w:color="auto" w:sz="4" w:space="0"/>
              <w:bottom w:val="single" w:color="auto" w:sz="4" w:space="0"/>
              <w:right w:val="single" w:color="auto" w:sz="4" w:space="0"/>
            </w:tcBorders>
            <w:vAlign w:val="center"/>
          </w:tcPr>
          <w:p w14:paraId="15CDC168">
            <w:pPr>
              <w:jc w:val="center"/>
              <w:rPr>
                <w:rFonts w:cs="宋体" w:asciiTheme="minorEastAsia" w:hAnsiTheme="minorEastAsia"/>
                <w:sz w:val="24"/>
              </w:rPr>
            </w:pPr>
            <w:r>
              <w:rPr>
                <w:rFonts w:hint="eastAsia" w:cs="宋体" w:asciiTheme="minorEastAsia" w:hAnsiTheme="minorEastAsia"/>
                <w:sz w:val="24"/>
              </w:rPr>
              <w:t>1</w:t>
            </w:r>
          </w:p>
        </w:tc>
      </w:tr>
      <w:tr w14:paraId="5067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pct"/>
            <w:tcBorders>
              <w:top w:val="single" w:color="auto" w:sz="4" w:space="0"/>
              <w:left w:val="single" w:color="auto" w:sz="4" w:space="0"/>
              <w:bottom w:val="single" w:color="auto" w:sz="4" w:space="0"/>
              <w:right w:val="single" w:color="auto" w:sz="4" w:space="0"/>
            </w:tcBorders>
            <w:vAlign w:val="center"/>
          </w:tcPr>
          <w:p w14:paraId="2BE68788">
            <w:pPr>
              <w:jc w:val="center"/>
              <w:rPr>
                <w:rFonts w:ascii="宋体" w:hAnsi="宋体" w:cs="宋体"/>
                <w:b/>
                <w:bCs/>
                <w:sz w:val="24"/>
              </w:rPr>
            </w:pPr>
            <w:r>
              <w:rPr>
                <w:rFonts w:hint="eastAsia" w:ascii="宋体" w:hAnsi="宋体" w:cs="宋体"/>
                <w:b/>
                <w:bCs/>
                <w:sz w:val="24"/>
              </w:rPr>
              <w:t>技能</w:t>
            </w:r>
          </w:p>
        </w:tc>
        <w:tc>
          <w:tcPr>
            <w:tcW w:w="1284" w:type="pct"/>
            <w:tcBorders>
              <w:top w:val="single" w:color="auto" w:sz="4" w:space="0"/>
              <w:left w:val="single" w:color="auto" w:sz="4" w:space="0"/>
              <w:bottom w:val="single" w:color="auto" w:sz="4" w:space="0"/>
              <w:right w:val="single" w:color="auto" w:sz="4" w:space="0"/>
            </w:tcBorders>
            <w:vAlign w:val="center"/>
          </w:tcPr>
          <w:p w14:paraId="45EA27F9">
            <w:pPr>
              <w:jc w:val="center"/>
              <w:rPr>
                <w:rFonts w:ascii="宋体" w:hAnsi="宋体" w:cs="宋体"/>
                <w:b/>
                <w:bCs/>
                <w:sz w:val="24"/>
              </w:rPr>
            </w:pPr>
            <w:r>
              <w:rPr>
                <w:rFonts w:hint="eastAsia" w:ascii="宋体" w:hAnsi="宋体" w:cs="宋体"/>
                <w:b/>
                <w:bCs/>
                <w:sz w:val="24"/>
              </w:rPr>
              <w:t>设备设施</w:t>
            </w:r>
          </w:p>
        </w:tc>
        <w:tc>
          <w:tcPr>
            <w:tcW w:w="2085" w:type="pct"/>
            <w:tcBorders>
              <w:top w:val="single" w:color="auto" w:sz="4" w:space="0"/>
              <w:left w:val="single" w:color="auto" w:sz="4" w:space="0"/>
              <w:bottom w:val="single" w:color="auto" w:sz="4" w:space="0"/>
              <w:right w:val="single" w:color="auto" w:sz="4" w:space="0"/>
            </w:tcBorders>
            <w:vAlign w:val="center"/>
          </w:tcPr>
          <w:p w14:paraId="430C64CE">
            <w:pPr>
              <w:jc w:val="center"/>
              <w:rPr>
                <w:rFonts w:ascii="宋体" w:hAnsi="宋体" w:cs="宋体"/>
                <w:b/>
                <w:bCs/>
                <w:sz w:val="24"/>
              </w:rPr>
            </w:pPr>
            <w:r>
              <w:rPr>
                <w:rFonts w:hint="eastAsia" w:ascii="宋体" w:hAnsi="宋体" w:cs="宋体"/>
                <w:b/>
                <w:bCs/>
                <w:sz w:val="24"/>
              </w:rPr>
              <w:t>作用及参数型号</w:t>
            </w:r>
          </w:p>
        </w:tc>
        <w:tc>
          <w:tcPr>
            <w:tcW w:w="482" w:type="pct"/>
            <w:tcBorders>
              <w:top w:val="single" w:color="auto" w:sz="4" w:space="0"/>
              <w:left w:val="single" w:color="auto" w:sz="4" w:space="0"/>
              <w:bottom w:val="single" w:color="auto" w:sz="4" w:space="0"/>
              <w:right w:val="single" w:color="auto" w:sz="4" w:space="0"/>
            </w:tcBorders>
            <w:vAlign w:val="center"/>
          </w:tcPr>
          <w:p w14:paraId="4D841B83">
            <w:pPr>
              <w:jc w:val="center"/>
              <w:rPr>
                <w:rFonts w:ascii="宋体" w:hAnsi="宋体" w:cs="宋体"/>
                <w:b/>
                <w:bCs/>
                <w:sz w:val="24"/>
              </w:rPr>
            </w:pPr>
            <w:r>
              <w:rPr>
                <w:rFonts w:hint="eastAsia" w:ascii="宋体" w:hAnsi="宋体" w:cs="宋体"/>
                <w:b/>
                <w:bCs/>
                <w:sz w:val="24"/>
              </w:rPr>
              <w:t>单位</w:t>
            </w:r>
          </w:p>
        </w:tc>
        <w:tc>
          <w:tcPr>
            <w:tcW w:w="430" w:type="pct"/>
            <w:tcBorders>
              <w:top w:val="single" w:color="auto" w:sz="4" w:space="0"/>
              <w:left w:val="single" w:color="auto" w:sz="4" w:space="0"/>
              <w:bottom w:val="single" w:color="auto" w:sz="4" w:space="0"/>
              <w:right w:val="single" w:color="auto" w:sz="4" w:space="0"/>
            </w:tcBorders>
            <w:vAlign w:val="center"/>
          </w:tcPr>
          <w:p w14:paraId="602040E9">
            <w:pPr>
              <w:jc w:val="center"/>
              <w:rPr>
                <w:rFonts w:ascii="宋体" w:hAnsi="宋体" w:cs="宋体"/>
                <w:b/>
                <w:bCs/>
                <w:sz w:val="24"/>
              </w:rPr>
            </w:pPr>
            <w:r>
              <w:rPr>
                <w:rFonts w:hint="eastAsia" w:ascii="宋体" w:hAnsi="宋体" w:cs="宋体"/>
                <w:b/>
                <w:bCs/>
                <w:sz w:val="24"/>
              </w:rPr>
              <w:t>数量</w:t>
            </w:r>
          </w:p>
        </w:tc>
      </w:tr>
      <w:tr w14:paraId="4BC7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restart"/>
            <w:tcBorders>
              <w:top w:val="single" w:color="auto" w:sz="4" w:space="0"/>
              <w:left w:val="single" w:color="auto" w:sz="4" w:space="0"/>
              <w:right w:val="single" w:color="auto" w:sz="4" w:space="0"/>
            </w:tcBorders>
            <w:vAlign w:val="center"/>
          </w:tcPr>
          <w:p w14:paraId="1F45AB21">
            <w:pPr>
              <w:jc w:val="center"/>
              <w:rPr>
                <w:rFonts w:ascii="宋体" w:hAnsi="宋体" w:cs="宋体"/>
                <w:sz w:val="24"/>
              </w:rPr>
            </w:pPr>
            <w:r>
              <w:rPr>
                <w:rFonts w:hint="eastAsia" w:ascii="宋体" w:hAnsi="宋体" w:cs="宋体"/>
                <w:sz w:val="24"/>
              </w:rPr>
              <w:t>设备</w:t>
            </w:r>
          </w:p>
        </w:tc>
        <w:tc>
          <w:tcPr>
            <w:tcW w:w="1284" w:type="pct"/>
            <w:tcBorders>
              <w:top w:val="single" w:color="auto" w:sz="4" w:space="0"/>
              <w:left w:val="single" w:color="auto" w:sz="4" w:space="0"/>
              <w:bottom w:val="single" w:color="auto" w:sz="4" w:space="0"/>
              <w:right w:val="single" w:color="auto" w:sz="4" w:space="0"/>
            </w:tcBorders>
            <w:vAlign w:val="center"/>
          </w:tcPr>
          <w:p w14:paraId="4EC2D5FF">
            <w:pPr>
              <w:jc w:val="center"/>
              <w:rPr>
                <w:rFonts w:ascii="宋体" w:hAnsi="宋体" w:cs="宋体"/>
                <w:sz w:val="24"/>
              </w:rPr>
            </w:pPr>
            <w:r>
              <w:rPr>
                <w:rFonts w:hint="eastAsia" w:ascii="宋体" w:hAnsi="宋体" w:cs="宋体"/>
                <w:sz w:val="24"/>
              </w:rPr>
              <w:t>燃气壁挂炉</w:t>
            </w:r>
          </w:p>
        </w:tc>
        <w:tc>
          <w:tcPr>
            <w:tcW w:w="2085" w:type="pct"/>
            <w:tcBorders>
              <w:top w:val="single" w:color="auto" w:sz="4" w:space="0"/>
              <w:left w:val="single" w:color="auto" w:sz="4" w:space="0"/>
              <w:bottom w:val="single" w:color="auto" w:sz="4" w:space="0"/>
              <w:right w:val="single" w:color="auto" w:sz="4" w:space="0"/>
            </w:tcBorders>
            <w:vAlign w:val="center"/>
          </w:tcPr>
          <w:p w14:paraId="23987CA4">
            <w:pPr>
              <w:jc w:val="center"/>
              <w:rPr>
                <w:rFonts w:ascii="宋体" w:hAnsi="宋体" w:cs="宋体"/>
                <w:sz w:val="24"/>
              </w:rPr>
            </w:pPr>
            <w:r>
              <w:rPr>
                <w:rFonts w:hint="eastAsia" w:ascii="宋体" w:hAnsi="宋体" w:cs="宋体"/>
                <w:sz w:val="28"/>
                <w:szCs w:val="28"/>
              </w:rPr>
              <w:t>（包括烟管</w:t>
            </w:r>
            <w:r>
              <w:rPr>
                <w:rFonts w:ascii="宋体" w:hAnsi="宋体" w:cs="宋体"/>
                <w:sz w:val="28"/>
                <w:szCs w:val="28"/>
              </w:rPr>
              <w:t>90</w:t>
            </w:r>
            <w:r>
              <w:rPr>
                <w:rFonts w:hint="eastAsia" w:ascii="宋体" w:hAnsi="宋体" w:cs="宋体"/>
                <w:sz w:val="28"/>
                <w:szCs w:val="28"/>
              </w:rPr>
              <w:t>°弯头一个）</w:t>
            </w:r>
          </w:p>
        </w:tc>
        <w:tc>
          <w:tcPr>
            <w:tcW w:w="482" w:type="pct"/>
            <w:tcBorders>
              <w:top w:val="single" w:color="auto" w:sz="4" w:space="0"/>
              <w:left w:val="single" w:color="auto" w:sz="4" w:space="0"/>
              <w:bottom w:val="single" w:color="auto" w:sz="4" w:space="0"/>
              <w:right w:val="single" w:color="auto" w:sz="4" w:space="0"/>
            </w:tcBorders>
            <w:vAlign w:val="center"/>
          </w:tcPr>
          <w:p w14:paraId="2BF273B9">
            <w:pPr>
              <w:jc w:val="center"/>
              <w:rPr>
                <w:rFonts w:ascii="宋体" w:hAnsi="宋体" w:cs="宋体"/>
                <w:sz w:val="24"/>
              </w:rPr>
            </w:pPr>
            <w:r>
              <w:rPr>
                <w:rFonts w:hint="eastAsia" w:ascii="宋体" w:hAnsi="宋体" w:cs="宋体"/>
                <w:sz w:val="24"/>
              </w:rPr>
              <w:t>台</w:t>
            </w:r>
          </w:p>
        </w:tc>
        <w:tc>
          <w:tcPr>
            <w:tcW w:w="430" w:type="pct"/>
            <w:tcBorders>
              <w:top w:val="single" w:color="auto" w:sz="4" w:space="0"/>
              <w:left w:val="single" w:color="auto" w:sz="4" w:space="0"/>
              <w:bottom w:val="single" w:color="auto" w:sz="4" w:space="0"/>
              <w:right w:val="single" w:color="auto" w:sz="4" w:space="0"/>
            </w:tcBorders>
            <w:vAlign w:val="center"/>
          </w:tcPr>
          <w:p w14:paraId="0F4E5960">
            <w:pPr>
              <w:jc w:val="center"/>
              <w:rPr>
                <w:rFonts w:ascii="宋体" w:hAnsi="宋体" w:cs="宋体"/>
                <w:sz w:val="24"/>
              </w:rPr>
            </w:pPr>
            <w:r>
              <w:rPr>
                <w:rFonts w:hint="eastAsia" w:ascii="宋体" w:hAnsi="宋体" w:cs="宋体"/>
                <w:sz w:val="24"/>
              </w:rPr>
              <w:t>1</w:t>
            </w:r>
          </w:p>
        </w:tc>
      </w:tr>
      <w:tr w14:paraId="1B0C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3D4E6348">
            <w:pPr>
              <w:jc w:val="center"/>
              <w:rPr>
                <w:rFonts w:ascii="宋体" w:hAnsi="宋体" w:cs="宋体"/>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03438C03">
            <w:pPr>
              <w:jc w:val="center"/>
              <w:rPr>
                <w:rFonts w:ascii="宋体" w:hAnsi="宋体"/>
                <w:kern w:val="0"/>
                <w:sz w:val="24"/>
              </w:rPr>
            </w:pPr>
            <w:r>
              <w:rPr>
                <w:rFonts w:hint="eastAsia" w:ascii="宋体" w:hAnsi="宋体"/>
                <w:kern w:val="0"/>
                <w:sz w:val="24"/>
              </w:rPr>
              <w:t>钢制板式散热器</w:t>
            </w:r>
          </w:p>
        </w:tc>
        <w:tc>
          <w:tcPr>
            <w:tcW w:w="2085" w:type="pct"/>
            <w:tcBorders>
              <w:top w:val="single" w:color="auto" w:sz="4" w:space="0"/>
              <w:left w:val="single" w:color="auto" w:sz="4" w:space="0"/>
              <w:bottom w:val="single" w:color="auto" w:sz="4" w:space="0"/>
              <w:right w:val="single" w:color="auto" w:sz="4" w:space="0"/>
            </w:tcBorders>
            <w:vAlign w:val="center"/>
          </w:tcPr>
          <w:p w14:paraId="515F142C">
            <w:pPr>
              <w:jc w:val="center"/>
              <w:rPr>
                <w:rFonts w:ascii="宋体" w:hAnsi="宋体" w:cs="宋体"/>
                <w:sz w:val="24"/>
              </w:rPr>
            </w:pPr>
            <w:r>
              <w:rPr>
                <w:rFonts w:ascii="宋体" w:hAnsi="宋体"/>
                <w:kern w:val="0"/>
                <w:sz w:val="24"/>
              </w:rPr>
              <w:t>600</w:t>
            </w:r>
            <w:r>
              <w:rPr>
                <w:rFonts w:hint="eastAsia" w:ascii="宋体" w:hAnsi="宋体"/>
                <w:kern w:val="0"/>
                <w:sz w:val="24"/>
              </w:rPr>
              <w:t>×</w:t>
            </w:r>
            <w:r>
              <w:rPr>
                <w:rFonts w:ascii="宋体" w:hAnsi="宋体"/>
                <w:kern w:val="0"/>
                <w:sz w:val="24"/>
              </w:rPr>
              <w:t>600</w:t>
            </w:r>
            <w:r>
              <w:rPr>
                <w:rFonts w:hint="eastAsia" w:ascii="宋体" w:hAnsi="宋体" w:cs="宋体"/>
                <w:sz w:val="28"/>
                <w:szCs w:val="28"/>
              </w:rPr>
              <w:t>（包括排气阀、回水锁闭阀与挂装支架）</w:t>
            </w:r>
          </w:p>
        </w:tc>
        <w:tc>
          <w:tcPr>
            <w:tcW w:w="482" w:type="pct"/>
            <w:tcBorders>
              <w:top w:val="single" w:color="auto" w:sz="4" w:space="0"/>
              <w:left w:val="single" w:color="auto" w:sz="4" w:space="0"/>
              <w:bottom w:val="single" w:color="auto" w:sz="4" w:space="0"/>
              <w:right w:val="single" w:color="auto" w:sz="4" w:space="0"/>
            </w:tcBorders>
            <w:vAlign w:val="center"/>
          </w:tcPr>
          <w:p w14:paraId="4795C7F5">
            <w:pPr>
              <w:jc w:val="center"/>
              <w:rPr>
                <w:rFonts w:ascii="宋体" w:hAnsi="宋体" w:cs="宋体"/>
                <w:sz w:val="24"/>
              </w:rPr>
            </w:pPr>
            <w:r>
              <w:rPr>
                <w:rFonts w:hint="eastAsia" w:ascii="宋体" w:hAnsi="宋体" w:cs="宋体"/>
                <w:sz w:val="24"/>
              </w:rPr>
              <w:t>组</w:t>
            </w:r>
          </w:p>
        </w:tc>
        <w:tc>
          <w:tcPr>
            <w:tcW w:w="430" w:type="pct"/>
            <w:tcBorders>
              <w:top w:val="single" w:color="auto" w:sz="4" w:space="0"/>
              <w:left w:val="single" w:color="auto" w:sz="4" w:space="0"/>
              <w:bottom w:val="single" w:color="auto" w:sz="4" w:space="0"/>
              <w:right w:val="single" w:color="auto" w:sz="4" w:space="0"/>
            </w:tcBorders>
            <w:vAlign w:val="center"/>
          </w:tcPr>
          <w:p w14:paraId="5824E907">
            <w:pPr>
              <w:jc w:val="center"/>
              <w:rPr>
                <w:rFonts w:ascii="宋体" w:hAnsi="宋体" w:cs="宋体"/>
                <w:sz w:val="24"/>
              </w:rPr>
            </w:pPr>
            <w:r>
              <w:rPr>
                <w:rFonts w:hint="eastAsia" w:ascii="宋体" w:hAnsi="宋体" w:cs="宋体"/>
                <w:sz w:val="24"/>
              </w:rPr>
              <w:t>1</w:t>
            </w:r>
          </w:p>
        </w:tc>
      </w:tr>
      <w:tr w14:paraId="01DB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4FA46E39">
            <w:pPr>
              <w:jc w:val="center"/>
              <w:rPr>
                <w:rFonts w:ascii="宋体" w:hAnsi="宋体" w:cs="宋体"/>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72256A81">
            <w:pPr>
              <w:jc w:val="center"/>
              <w:rPr>
                <w:rFonts w:ascii="宋体" w:hAnsi="宋体"/>
                <w:kern w:val="0"/>
                <w:sz w:val="24"/>
              </w:rPr>
            </w:pPr>
            <w:r>
              <w:rPr>
                <w:rFonts w:hint="eastAsia" w:ascii="宋体" w:hAnsi="宋体"/>
                <w:kern w:val="0"/>
                <w:sz w:val="24"/>
              </w:rPr>
              <w:t>钢制板式散热器</w:t>
            </w:r>
          </w:p>
        </w:tc>
        <w:tc>
          <w:tcPr>
            <w:tcW w:w="2085" w:type="pct"/>
            <w:tcBorders>
              <w:top w:val="single" w:color="auto" w:sz="4" w:space="0"/>
              <w:left w:val="single" w:color="auto" w:sz="4" w:space="0"/>
              <w:bottom w:val="single" w:color="auto" w:sz="4" w:space="0"/>
              <w:right w:val="single" w:color="auto" w:sz="4" w:space="0"/>
            </w:tcBorders>
            <w:vAlign w:val="center"/>
          </w:tcPr>
          <w:p w14:paraId="2073C2FD">
            <w:pPr>
              <w:jc w:val="center"/>
              <w:rPr>
                <w:rFonts w:ascii="宋体" w:hAnsi="宋体" w:cs="宋体"/>
                <w:sz w:val="24"/>
              </w:rPr>
            </w:pPr>
            <w:r>
              <w:rPr>
                <w:rFonts w:ascii="宋体" w:hAnsi="宋体"/>
                <w:kern w:val="0"/>
                <w:sz w:val="24"/>
              </w:rPr>
              <w:t>400</w:t>
            </w:r>
            <w:r>
              <w:rPr>
                <w:rFonts w:hint="eastAsia" w:ascii="宋体" w:hAnsi="宋体"/>
                <w:kern w:val="0"/>
                <w:sz w:val="24"/>
              </w:rPr>
              <w:t>×</w:t>
            </w:r>
            <w:r>
              <w:rPr>
                <w:rFonts w:ascii="宋体" w:hAnsi="宋体"/>
                <w:kern w:val="0"/>
                <w:sz w:val="24"/>
              </w:rPr>
              <w:t>600</w:t>
            </w:r>
            <w:r>
              <w:rPr>
                <w:rFonts w:hint="eastAsia" w:ascii="宋体" w:hAnsi="宋体" w:cs="宋体"/>
                <w:sz w:val="28"/>
                <w:szCs w:val="28"/>
              </w:rPr>
              <w:t>（包括排气阀、回水锁闭阀与挂装支架）</w:t>
            </w:r>
          </w:p>
        </w:tc>
        <w:tc>
          <w:tcPr>
            <w:tcW w:w="482" w:type="pct"/>
            <w:tcBorders>
              <w:top w:val="single" w:color="auto" w:sz="4" w:space="0"/>
              <w:left w:val="single" w:color="auto" w:sz="4" w:space="0"/>
              <w:bottom w:val="single" w:color="auto" w:sz="4" w:space="0"/>
              <w:right w:val="single" w:color="auto" w:sz="4" w:space="0"/>
            </w:tcBorders>
            <w:vAlign w:val="center"/>
          </w:tcPr>
          <w:p w14:paraId="140C1B96">
            <w:pPr>
              <w:jc w:val="center"/>
              <w:rPr>
                <w:rFonts w:ascii="宋体" w:hAnsi="宋体" w:cs="宋体"/>
                <w:sz w:val="24"/>
              </w:rPr>
            </w:pPr>
            <w:r>
              <w:rPr>
                <w:rFonts w:hint="eastAsia" w:ascii="宋体" w:hAnsi="宋体" w:cs="宋体"/>
                <w:sz w:val="24"/>
              </w:rPr>
              <w:t>组</w:t>
            </w:r>
          </w:p>
        </w:tc>
        <w:tc>
          <w:tcPr>
            <w:tcW w:w="430" w:type="pct"/>
            <w:tcBorders>
              <w:top w:val="single" w:color="auto" w:sz="4" w:space="0"/>
              <w:left w:val="single" w:color="auto" w:sz="4" w:space="0"/>
              <w:bottom w:val="single" w:color="auto" w:sz="4" w:space="0"/>
              <w:right w:val="single" w:color="auto" w:sz="4" w:space="0"/>
            </w:tcBorders>
            <w:vAlign w:val="center"/>
          </w:tcPr>
          <w:p w14:paraId="2F8AFB65">
            <w:pPr>
              <w:jc w:val="center"/>
              <w:rPr>
                <w:rFonts w:ascii="宋体" w:hAnsi="宋体" w:cs="宋体"/>
                <w:sz w:val="24"/>
              </w:rPr>
            </w:pPr>
            <w:r>
              <w:rPr>
                <w:rFonts w:hint="eastAsia" w:ascii="宋体" w:hAnsi="宋体" w:cs="宋体"/>
                <w:sz w:val="24"/>
              </w:rPr>
              <w:t>1</w:t>
            </w:r>
          </w:p>
        </w:tc>
      </w:tr>
      <w:tr w14:paraId="24A2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4FF993E3">
            <w:pPr>
              <w:jc w:val="center"/>
              <w:rPr>
                <w:rFonts w:ascii="宋体" w:hAnsi="宋体" w:cs="宋体"/>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34AB5830">
            <w:pPr>
              <w:jc w:val="center"/>
              <w:rPr>
                <w:rFonts w:ascii="宋体" w:hAnsi="宋体"/>
                <w:kern w:val="0"/>
                <w:sz w:val="24"/>
              </w:rPr>
            </w:pPr>
            <w:r>
              <w:rPr>
                <w:rFonts w:hint="eastAsia" w:ascii="宋体" w:hAnsi="宋体"/>
                <w:kern w:val="0"/>
                <w:sz w:val="24"/>
              </w:rPr>
              <w:t>壁挂式洗脸盆</w:t>
            </w:r>
          </w:p>
        </w:tc>
        <w:tc>
          <w:tcPr>
            <w:tcW w:w="2085" w:type="pct"/>
            <w:tcBorders>
              <w:top w:val="single" w:color="auto" w:sz="4" w:space="0"/>
              <w:left w:val="single" w:color="auto" w:sz="4" w:space="0"/>
              <w:bottom w:val="single" w:color="auto" w:sz="4" w:space="0"/>
              <w:right w:val="single" w:color="auto" w:sz="4" w:space="0"/>
            </w:tcBorders>
            <w:vAlign w:val="center"/>
          </w:tcPr>
          <w:p w14:paraId="2C63096C">
            <w:pPr>
              <w:jc w:val="center"/>
              <w:rPr>
                <w:rFonts w:ascii="宋体" w:hAnsi="宋体" w:cs="宋体"/>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6E6D41DC">
            <w:pPr>
              <w:jc w:val="center"/>
              <w:rPr>
                <w:rFonts w:ascii="宋体" w:hAnsi="宋体" w:cs="宋体"/>
                <w:sz w:val="24"/>
              </w:rPr>
            </w:pPr>
            <w:r>
              <w:rPr>
                <w:rFonts w:hint="eastAsia" w:ascii="宋体" w:hAnsi="宋体" w:cs="宋体"/>
                <w:sz w:val="24"/>
              </w:rPr>
              <w:t>套</w:t>
            </w:r>
          </w:p>
        </w:tc>
        <w:tc>
          <w:tcPr>
            <w:tcW w:w="430" w:type="pct"/>
            <w:tcBorders>
              <w:top w:val="single" w:color="auto" w:sz="4" w:space="0"/>
              <w:left w:val="single" w:color="auto" w:sz="4" w:space="0"/>
              <w:bottom w:val="single" w:color="auto" w:sz="4" w:space="0"/>
              <w:right w:val="single" w:color="auto" w:sz="4" w:space="0"/>
            </w:tcBorders>
            <w:vAlign w:val="center"/>
          </w:tcPr>
          <w:p w14:paraId="708475A7">
            <w:pPr>
              <w:jc w:val="center"/>
              <w:rPr>
                <w:rFonts w:ascii="宋体" w:hAnsi="宋体" w:cs="宋体"/>
                <w:sz w:val="24"/>
              </w:rPr>
            </w:pPr>
            <w:r>
              <w:rPr>
                <w:rFonts w:hint="eastAsia" w:ascii="宋体" w:hAnsi="宋体" w:cs="宋体"/>
                <w:sz w:val="24"/>
              </w:rPr>
              <w:t>1</w:t>
            </w:r>
          </w:p>
        </w:tc>
      </w:tr>
      <w:tr w14:paraId="4C98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076368DF">
            <w:pPr>
              <w:jc w:val="center"/>
              <w:rPr>
                <w:rFonts w:ascii="宋体" w:hAnsi="宋体" w:cs="宋体"/>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0BBAD9D4">
            <w:pPr>
              <w:ind w:firstLine="240" w:firstLineChars="100"/>
              <w:jc w:val="center"/>
              <w:rPr>
                <w:rFonts w:ascii="宋体" w:hAnsi="宋体"/>
                <w:kern w:val="0"/>
                <w:sz w:val="24"/>
              </w:rPr>
            </w:pPr>
            <w:r>
              <w:rPr>
                <w:rFonts w:hint="eastAsia" w:ascii="宋体" w:hAnsi="宋体"/>
                <w:kern w:val="0"/>
                <w:sz w:val="24"/>
              </w:rPr>
              <w:t>手动试压泵</w:t>
            </w:r>
          </w:p>
        </w:tc>
        <w:tc>
          <w:tcPr>
            <w:tcW w:w="2085" w:type="pct"/>
            <w:tcBorders>
              <w:top w:val="single" w:color="auto" w:sz="4" w:space="0"/>
              <w:left w:val="single" w:color="auto" w:sz="4" w:space="0"/>
              <w:bottom w:val="single" w:color="auto" w:sz="4" w:space="0"/>
              <w:right w:val="single" w:color="auto" w:sz="4" w:space="0"/>
            </w:tcBorders>
            <w:vAlign w:val="center"/>
          </w:tcPr>
          <w:p w14:paraId="1A4350F1">
            <w:pPr>
              <w:jc w:val="center"/>
              <w:rPr>
                <w:rFonts w:ascii="宋体" w:hAnsi="宋体" w:cs="宋体"/>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2384E680">
            <w:pPr>
              <w:jc w:val="center"/>
              <w:rPr>
                <w:rFonts w:ascii="宋体" w:hAnsi="宋体" w:cs="宋体"/>
                <w:sz w:val="24"/>
              </w:rPr>
            </w:pPr>
            <w:r>
              <w:rPr>
                <w:rFonts w:hint="eastAsia" w:ascii="宋体" w:hAnsi="宋体" w:cs="宋体"/>
                <w:sz w:val="24"/>
              </w:rPr>
              <w:t>台</w:t>
            </w:r>
          </w:p>
        </w:tc>
        <w:tc>
          <w:tcPr>
            <w:tcW w:w="430" w:type="pct"/>
            <w:tcBorders>
              <w:top w:val="single" w:color="auto" w:sz="4" w:space="0"/>
              <w:left w:val="single" w:color="auto" w:sz="4" w:space="0"/>
              <w:bottom w:val="single" w:color="auto" w:sz="4" w:space="0"/>
              <w:right w:val="single" w:color="auto" w:sz="4" w:space="0"/>
            </w:tcBorders>
            <w:vAlign w:val="center"/>
          </w:tcPr>
          <w:p w14:paraId="3C8B71C6">
            <w:pPr>
              <w:jc w:val="center"/>
              <w:rPr>
                <w:rFonts w:ascii="宋体" w:hAnsi="宋体" w:cs="宋体"/>
                <w:sz w:val="24"/>
              </w:rPr>
            </w:pPr>
            <w:r>
              <w:rPr>
                <w:rFonts w:hint="eastAsia" w:ascii="宋体" w:hAnsi="宋体" w:cs="宋体"/>
                <w:sz w:val="24"/>
              </w:rPr>
              <w:t>1</w:t>
            </w:r>
          </w:p>
        </w:tc>
      </w:tr>
      <w:tr w14:paraId="6966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pct"/>
            <w:tcBorders>
              <w:left w:val="single" w:color="auto" w:sz="4" w:space="0"/>
              <w:right w:val="single" w:color="auto" w:sz="4" w:space="0"/>
            </w:tcBorders>
            <w:vAlign w:val="center"/>
          </w:tcPr>
          <w:p w14:paraId="151AF78B">
            <w:pPr>
              <w:jc w:val="center"/>
              <w:rPr>
                <w:rFonts w:ascii="宋体" w:hAnsi="宋体" w:cs="宋体"/>
                <w:sz w:val="24"/>
              </w:rPr>
            </w:pPr>
            <w:r>
              <w:rPr>
                <w:rFonts w:hint="eastAsia" w:ascii="宋体" w:hAnsi="宋体" w:cs="宋体"/>
                <w:b/>
                <w:bCs/>
                <w:sz w:val="24"/>
              </w:rPr>
              <w:t>技能</w:t>
            </w:r>
          </w:p>
        </w:tc>
        <w:tc>
          <w:tcPr>
            <w:tcW w:w="1284" w:type="pct"/>
            <w:tcBorders>
              <w:top w:val="single" w:color="auto" w:sz="4" w:space="0"/>
              <w:left w:val="single" w:color="auto" w:sz="4" w:space="0"/>
              <w:bottom w:val="single" w:color="auto" w:sz="4" w:space="0"/>
              <w:right w:val="single" w:color="auto" w:sz="4" w:space="0"/>
            </w:tcBorders>
            <w:vAlign w:val="center"/>
          </w:tcPr>
          <w:p w14:paraId="46974059">
            <w:pPr>
              <w:jc w:val="center"/>
              <w:rPr>
                <w:rFonts w:ascii="宋体" w:hAnsi="宋体"/>
                <w:kern w:val="0"/>
                <w:sz w:val="24"/>
              </w:rPr>
            </w:pPr>
            <w:r>
              <w:rPr>
                <w:rFonts w:hint="eastAsia" w:ascii="宋体" w:hAnsi="宋体" w:cs="宋体"/>
                <w:b/>
                <w:bCs/>
                <w:sz w:val="24"/>
              </w:rPr>
              <w:t>设备设施</w:t>
            </w:r>
          </w:p>
        </w:tc>
        <w:tc>
          <w:tcPr>
            <w:tcW w:w="2085" w:type="pct"/>
            <w:tcBorders>
              <w:top w:val="single" w:color="auto" w:sz="4" w:space="0"/>
              <w:left w:val="single" w:color="auto" w:sz="4" w:space="0"/>
              <w:bottom w:val="single" w:color="auto" w:sz="4" w:space="0"/>
              <w:right w:val="single" w:color="auto" w:sz="4" w:space="0"/>
            </w:tcBorders>
            <w:vAlign w:val="center"/>
          </w:tcPr>
          <w:p w14:paraId="338C80A8">
            <w:pPr>
              <w:jc w:val="center"/>
              <w:rPr>
                <w:rFonts w:ascii="宋体" w:hAnsi="宋体" w:cs="宋体"/>
                <w:sz w:val="24"/>
              </w:rPr>
            </w:pPr>
            <w:r>
              <w:rPr>
                <w:rFonts w:hint="eastAsia" w:ascii="宋体" w:hAnsi="宋体" w:cs="宋体"/>
                <w:b/>
                <w:bCs/>
                <w:sz w:val="24"/>
              </w:rPr>
              <w:t>作用及参数型号</w:t>
            </w:r>
          </w:p>
        </w:tc>
        <w:tc>
          <w:tcPr>
            <w:tcW w:w="482" w:type="pct"/>
            <w:tcBorders>
              <w:top w:val="single" w:color="auto" w:sz="4" w:space="0"/>
              <w:left w:val="single" w:color="auto" w:sz="4" w:space="0"/>
              <w:bottom w:val="single" w:color="auto" w:sz="4" w:space="0"/>
              <w:right w:val="single" w:color="auto" w:sz="4" w:space="0"/>
            </w:tcBorders>
            <w:vAlign w:val="center"/>
          </w:tcPr>
          <w:p w14:paraId="30307D35">
            <w:pPr>
              <w:jc w:val="center"/>
              <w:rPr>
                <w:rFonts w:ascii="宋体" w:hAnsi="宋体" w:cs="宋体"/>
                <w:sz w:val="24"/>
              </w:rPr>
            </w:pPr>
            <w:r>
              <w:rPr>
                <w:rFonts w:hint="eastAsia" w:ascii="宋体" w:hAnsi="宋体" w:cs="宋体"/>
                <w:b/>
                <w:bCs/>
                <w:sz w:val="24"/>
              </w:rPr>
              <w:t>单位</w:t>
            </w:r>
          </w:p>
        </w:tc>
        <w:tc>
          <w:tcPr>
            <w:tcW w:w="430" w:type="pct"/>
            <w:tcBorders>
              <w:top w:val="single" w:color="auto" w:sz="4" w:space="0"/>
              <w:left w:val="single" w:color="auto" w:sz="4" w:space="0"/>
              <w:bottom w:val="single" w:color="auto" w:sz="4" w:space="0"/>
              <w:right w:val="single" w:color="auto" w:sz="4" w:space="0"/>
            </w:tcBorders>
            <w:vAlign w:val="center"/>
          </w:tcPr>
          <w:p w14:paraId="4F401B5E">
            <w:pPr>
              <w:jc w:val="center"/>
              <w:rPr>
                <w:rFonts w:ascii="宋体" w:hAnsi="宋体" w:cs="宋体"/>
                <w:sz w:val="24"/>
              </w:rPr>
            </w:pPr>
            <w:r>
              <w:rPr>
                <w:rFonts w:hint="eastAsia" w:ascii="宋体" w:hAnsi="宋体" w:cs="宋体"/>
                <w:b/>
                <w:bCs/>
                <w:sz w:val="24"/>
              </w:rPr>
              <w:t>数量</w:t>
            </w:r>
          </w:p>
        </w:tc>
      </w:tr>
      <w:tr w14:paraId="4C12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restart"/>
            <w:tcBorders>
              <w:left w:val="single" w:color="auto" w:sz="4" w:space="0"/>
              <w:right w:val="single" w:color="auto" w:sz="4" w:space="0"/>
            </w:tcBorders>
            <w:vAlign w:val="center"/>
          </w:tcPr>
          <w:p w14:paraId="24D6ABCD">
            <w:pPr>
              <w:jc w:val="center"/>
              <w:rPr>
                <w:rFonts w:ascii="宋体" w:hAnsi="宋体" w:cs="宋体"/>
                <w:sz w:val="24"/>
              </w:rPr>
            </w:pPr>
            <w:r>
              <w:rPr>
                <w:rFonts w:hint="eastAsia" w:ascii="宋体" w:hAnsi="宋体" w:cs="宋体"/>
                <w:sz w:val="24"/>
              </w:rPr>
              <w:t>仪表</w:t>
            </w:r>
          </w:p>
        </w:tc>
        <w:tc>
          <w:tcPr>
            <w:tcW w:w="1284" w:type="pct"/>
            <w:tcBorders>
              <w:top w:val="single" w:color="auto" w:sz="4" w:space="0"/>
              <w:left w:val="single" w:color="auto" w:sz="4" w:space="0"/>
              <w:bottom w:val="single" w:color="auto" w:sz="4" w:space="0"/>
              <w:right w:val="single" w:color="auto" w:sz="4" w:space="0"/>
            </w:tcBorders>
            <w:vAlign w:val="center"/>
          </w:tcPr>
          <w:p w14:paraId="5A899D28">
            <w:pPr>
              <w:jc w:val="center"/>
              <w:rPr>
                <w:rFonts w:ascii="宋体" w:hAnsi="宋体"/>
                <w:kern w:val="0"/>
                <w:sz w:val="24"/>
              </w:rPr>
            </w:pPr>
            <w:r>
              <w:rPr>
                <w:rFonts w:hint="eastAsia" w:ascii="宋体" w:hAnsi="宋体"/>
                <w:kern w:val="0"/>
                <w:sz w:val="24"/>
              </w:rPr>
              <w:t>压力表</w:t>
            </w:r>
          </w:p>
        </w:tc>
        <w:tc>
          <w:tcPr>
            <w:tcW w:w="2085" w:type="pct"/>
            <w:tcBorders>
              <w:top w:val="single" w:color="auto" w:sz="4" w:space="0"/>
              <w:left w:val="single" w:color="auto" w:sz="4" w:space="0"/>
              <w:bottom w:val="single" w:color="auto" w:sz="4" w:space="0"/>
              <w:right w:val="single" w:color="auto" w:sz="4" w:space="0"/>
            </w:tcBorders>
            <w:vAlign w:val="center"/>
          </w:tcPr>
          <w:p w14:paraId="6C5EDE85">
            <w:pPr>
              <w:jc w:val="center"/>
              <w:rPr>
                <w:rFonts w:ascii="宋体" w:hAnsi="宋体" w:cs="宋体"/>
                <w:sz w:val="24"/>
              </w:rPr>
            </w:pPr>
            <w:r>
              <w:rPr>
                <w:rFonts w:hint="eastAsia" w:ascii="宋体" w:hAnsi="宋体" w:cs="宋体"/>
                <w:sz w:val="24"/>
              </w:rPr>
              <w:t>0</w:t>
            </w:r>
            <w:r>
              <w:rPr>
                <w:rFonts w:ascii="宋体" w:hAnsi="宋体" w:cs="宋体"/>
                <w:sz w:val="24"/>
              </w:rPr>
              <w:t>.6M</w:t>
            </w:r>
            <w:r>
              <w:rPr>
                <w:rFonts w:hint="eastAsia" w:ascii="宋体" w:hAnsi="宋体" w:cs="宋体"/>
                <w:sz w:val="24"/>
              </w:rPr>
              <w:t>pa</w:t>
            </w:r>
          </w:p>
        </w:tc>
        <w:tc>
          <w:tcPr>
            <w:tcW w:w="482" w:type="pct"/>
            <w:tcBorders>
              <w:top w:val="single" w:color="auto" w:sz="4" w:space="0"/>
              <w:left w:val="single" w:color="auto" w:sz="4" w:space="0"/>
              <w:bottom w:val="single" w:color="auto" w:sz="4" w:space="0"/>
              <w:right w:val="single" w:color="auto" w:sz="4" w:space="0"/>
            </w:tcBorders>
            <w:vAlign w:val="center"/>
          </w:tcPr>
          <w:p w14:paraId="0E8B901A">
            <w:pPr>
              <w:jc w:val="center"/>
              <w:rPr>
                <w:rFonts w:ascii="宋体" w:hAnsi="宋体" w:cs="宋体"/>
                <w:sz w:val="24"/>
              </w:rPr>
            </w:pPr>
            <w:r>
              <w:rPr>
                <w:rFonts w:hint="eastAsia" w:ascii="宋体" w:hAnsi="宋体" w:cs="宋体"/>
                <w:sz w:val="24"/>
              </w:rPr>
              <w:t>台</w:t>
            </w:r>
          </w:p>
        </w:tc>
        <w:tc>
          <w:tcPr>
            <w:tcW w:w="430" w:type="pct"/>
            <w:tcBorders>
              <w:top w:val="single" w:color="auto" w:sz="4" w:space="0"/>
              <w:left w:val="single" w:color="auto" w:sz="4" w:space="0"/>
              <w:bottom w:val="single" w:color="auto" w:sz="4" w:space="0"/>
              <w:right w:val="single" w:color="auto" w:sz="4" w:space="0"/>
            </w:tcBorders>
            <w:vAlign w:val="center"/>
          </w:tcPr>
          <w:p w14:paraId="1B23EB9F">
            <w:pPr>
              <w:jc w:val="center"/>
              <w:rPr>
                <w:rFonts w:ascii="宋体" w:hAnsi="宋体" w:cs="宋体"/>
                <w:sz w:val="24"/>
              </w:rPr>
            </w:pPr>
            <w:r>
              <w:rPr>
                <w:rFonts w:ascii="宋体" w:hAnsi="宋体" w:cs="宋体"/>
                <w:sz w:val="24"/>
              </w:rPr>
              <w:t>2</w:t>
            </w:r>
          </w:p>
        </w:tc>
      </w:tr>
      <w:tr w14:paraId="673D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0DF78E3D">
            <w:pPr>
              <w:jc w:val="center"/>
              <w:rPr>
                <w:rFonts w:ascii="宋体" w:hAnsi="宋体" w:cs="宋体"/>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6D186F82">
            <w:pPr>
              <w:jc w:val="center"/>
              <w:rPr>
                <w:rFonts w:ascii="宋体" w:hAnsi="宋体"/>
                <w:kern w:val="0"/>
                <w:sz w:val="24"/>
              </w:rPr>
            </w:pPr>
            <w:r>
              <w:rPr>
                <w:rFonts w:hint="eastAsia" w:ascii="宋体" w:hAnsi="宋体"/>
                <w:kern w:val="0"/>
                <w:sz w:val="24"/>
              </w:rPr>
              <w:t>膜式燃气表</w:t>
            </w:r>
          </w:p>
        </w:tc>
        <w:tc>
          <w:tcPr>
            <w:tcW w:w="2085" w:type="pct"/>
            <w:tcBorders>
              <w:top w:val="single" w:color="auto" w:sz="4" w:space="0"/>
              <w:left w:val="single" w:color="auto" w:sz="4" w:space="0"/>
              <w:bottom w:val="single" w:color="auto" w:sz="4" w:space="0"/>
              <w:right w:val="single" w:color="auto" w:sz="4" w:space="0"/>
            </w:tcBorders>
            <w:vAlign w:val="center"/>
          </w:tcPr>
          <w:p w14:paraId="5D7AB4A7">
            <w:pPr>
              <w:jc w:val="center"/>
              <w:rPr>
                <w:rFonts w:ascii="宋体" w:hAnsi="宋体" w:cs="宋体"/>
                <w:sz w:val="24"/>
              </w:rPr>
            </w:pPr>
            <w:r>
              <w:rPr>
                <w:rFonts w:hint="eastAsia" w:ascii="宋体" w:hAnsi="宋体" w:cs="宋体"/>
                <w:sz w:val="24"/>
              </w:rPr>
              <w:t>家用</w:t>
            </w:r>
          </w:p>
        </w:tc>
        <w:tc>
          <w:tcPr>
            <w:tcW w:w="482" w:type="pct"/>
            <w:tcBorders>
              <w:top w:val="single" w:color="auto" w:sz="4" w:space="0"/>
              <w:left w:val="single" w:color="auto" w:sz="4" w:space="0"/>
              <w:bottom w:val="single" w:color="auto" w:sz="4" w:space="0"/>
              <w:right w:val="single" w:color="auto" w:sz="4" w:space="0"/>
            </w:tcBorders>
            <w:vAlign w:val="center"/>
          </w:tcPr>
          <w:p w14:paraId="47715032">
            <w:pPr>
              <w:jc w:val="center"/>
              <w:rPr>
                <w:rFonts w:ascii="宋体" w:hAnsi="宋体" w:cs="宋体"/>
                <w:sz w:val="24"/>
              </w:rPr>
            </w:pPr>
            <w:r>
              <w:rPr>
                <w:rFonts w:hint="eastAsia" w:ascii="宋体" w:hAnsi="宋体" w:cs="宋体"/>
                <w:sz w:val="24"/>
              </w:rPr>
              <w:t>台</w:t>
            </w:r>
          </w:p>
        </w:tc>
        <w:tc>
          <w:tcPr>
            <w:tcW w:w="430" w:type="pct"/>
            <w:tcBorders>
              <w:top w:val="single" w:color="auto" w:sz="4" w:space="0"/>
              <w:left w:val="single" w:color="auto" w:sz="4" w:space="0"/>
              <w:bottom w:val="single" w:color="auto" w:sz="4" w:space="0"/>
              <w:right w:val="single" w:color="auto" w:sz="4" w:space="0"/>
            </w:tcBorders>
            <w:vAlign w:val="center"/>
          </w:tcPr>
          <w:p w14:paraId="611E6CB9">
            <w:pPr>
              <w:jc w:val="center"/>
              <w:rPr>
                <w:rFonts w:ascii="宋体" w:hAnsi="宋体" w:cs="宋体"/>
                <w:sz w:val="24"/>
              </w:rPr>
            </w:pPr>
            <w:r>
              <w:rPr>
                <w:rFonts w:hint="eastAsia" w:ascii="宋体" w:hAnsi="宋体" w:cs="宋体"/>
                <w:sz w:val="24"/>
              </w:rPr>
              <w:t>1</w:t>
            </w:r>
          </w:p>
        </w:tc>
      </w:tr>
      <w:tr w14:paraId="55E2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pct"/>
            <w:tcBorders>
              <w:left w:val="single" w:color="auto" w:sz="4" w:space="0"/>
              <w:right w:val="single" w:color="auto" w:sz="4" w:space="0"/>
            </w:tcBorders>
            <w:vAlign w:val="center"/>
          </w:tcPr>
          <w:p w14:paraId="4A9001C5">
            <w:pPr>
              <w:jc w:val="center"/>
              <w:rPr>
                <w:rFonts w:ascii="宋体" w:hAnsi="宋体" w:cs="宋体"/>
                <w:sz w:val="24"/>
              </w:rPr>
            </w:pPr>
            <w:r>
              <w:rPr>
                <w:rFonts w:hint="eastAsia" w:ascii="宋体" w:hAnsi="宋体" w:cs="宋体"/>
                <w:b/>
                <w:bCs/>
                <w:sz w:val="24"/>
              </w:rPr>
              <w:t>技能</w:t>
            </w:r>
          </w:p>
        </w:tc>
        <w:tc>
          <w:tcPr>
            <w:tcW w:w="1284" w:type="pct"/>
            <w:tcBorders>
              <w:top w:val="single" w:color="auto" w:sz="4" w:space="0"/>
              <w:left w:val="single" w:color="auto" w:sz="4" w:space="0"/>
              <w:bottom w:val="single" w:color="auto" w:sz="4" w:space="0"/>
              <w:right w:val="single" w:color="auto" w:sz="4" w:space="0"/>
            </w:tcBorders>
            <w:vAlign w:val="center"/>
          </w:tcPr>
          <w:p w14:paraId="11A0C866">
            <w:pPr>
              <w:jc w:val="center"/>
              <w:rPr>
                <w:rFonts w:ascii="宋体" w:hAnsi="宋体"/>
                <w:kern w:val="0"/>
                <w:sz w:val="24"/>
              </w:rPr>
            </w:pPr>
            <w:r>
              <w:rPr>
                <w:rFonts w:hint="eastAsia" w:ascii="宋体" w:hAnsi="宋体" w:cs="宋体"/>
                <w:b/>
                <w:bCs/>
                <w:sz w:val="24"/>
              </w:rPr>
              <w:t>设备设施</w:t>
            </w:r>
          </w:p>
        </w:tc>
        <w:tc>
          <w:tcPr>
            <w:tcW w:w="2085" w:type="pct"/>
            <w:tcBorders>
              <w:top w:val="single" w:color="auto" w:sz="4" w:space="0"/>
              <w:left w:val="single" w:color="auto" w:sz="4" w:space="0"/>
              <w:bottom w:val="single" w:color="auto" w:sz="4" w:space="0"/>
              <w:right w:val="single" w:color="auto" w:sz="4" w:space="0"/>
            </w:tcBorders>
            <w:vAlign w:val="center"/>
          </w:tcPr>
          <w:p w14:paraId="60349EC2">
            <w:pPr>
              <w:jc w:val="center"/>
              <w:rPr>
                <w:rFonts w:ascii="宋体" w:hAnsi="宋体" w:cs="宋体"/>
                <w:sz w:val="24"/>
              </w:rPr>
            </w:pPr>
            <w:r>
              <w:rPr>
                <w:rFonts w:hint="eastAsia" w:ascii="宋体" w:hAnsi="宋体" w:cs="宋体"/>
                <w:b/>
                <w:bCs/>
                <w:sz w:val="24"/>
              </w:rPr>
              <w:t>作用及参数型号</w:t>
            </w:r>
          </w:p>
        </w:tc>
        <w:tc>
          <w:tcPr>
            <w:tcW w:w="482" w:type="pct"/>
            <w:tcBorders>
              <w:top w:val="single" w:color="auto" w:sz="4" w:space="0"/>
              <w:left w:val="single" w:color="auto" w:sz="4" w:space="0"/>
              <w:bottom w:val="single" w:color="auto" w:sz="4" w:space="0"/>
              <w:right w:val="single" w:color="auto" w:sz="4" w:space="0"/>
            </w:tcBorders>
            <w:vAlign w:val="center"/>
          </w:tcPr>
          <w:p w14:paraId="5DBB7109">
            <w:pPr>
              <w:jc w:val="center"/>
              <w:rPr>
                <w:rFonts w:ascii="宋体" w:hAnsi="宋体" w:cs="宋体"/>
                <w:sz w:val="24"/>
              </w:rPr>
            </w:pPr>
            <w:r>
              <w:rPr>
                <w:rFonts w:hint="eastAsia" w:ascii="宋体" w:hAnsi="宋体" w:cs="宋体"/>
                <w:b/>
                <w:bCs/>
                <w:sz w:val="24"/>
              </w:rPr>
              <w:t>单位</w:t>
            </w:r>
          </w:p>
        </w:tc>
        <w:tc>
          <w:tcPr>
            <w:tcW w:w="430" w:type="pct"/>
            <w:tcBorders>
              <w:top w:val="single" w:color="auto" w:sz="4" w:space="0"/>
              <w:left w:val="single" w:color="auto" w:sz="4" w:space="0"/>
              <w:bottom w:val="single" w:color="auto" w:sz="4" w:space="0"/>
              <w:right w:val="single" w:color="auto" w:sz="4" w:space="0"/>
            </w:tcBorders>
            <w:vAlign w:val="center"/>
          </w:tcPr>
          <w:p w14:paraId="7AEC4A12">
            <w:pPr>
              <w:jc w:val="center"/>
              <w:rPr>
                <w:rFonts w:ascii="宋体" w:hAnsi="宋体" w:cs="宋体"/>
                <w:sz w:val="24"/>
              </w:rPr>
            </w:pPr>
            <w:r>
              <w:rPr>
                <w:rFonts w:hint="eastAsia" w:ascii="宋体" w:hAnsi="宋体" w:cs="宋体"/>
                <w:b/>
                <w:bCs/>
                <w:sz w:val="24"/>
              </w:rPr>
              <w:t>数量</w:t>
            </w:r>
          </w:p>
        </w:tc>
      </w:tr>
      <w:tr w14:paraId="2F3D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restart"/>
            <w:tcBorders>
              <w:left w:val="single" w:color="auto" w:sz="4" w:space="0"/>
              <w:right w:val="single" w:color="auto" w:sz="4" w:space="0"/>
            </w:tcBorders>
            <w:vAlign w:val="center"/>
          </w:tcPr>
          <w:p w14:paraId="70209264">
            <w:pPr>
              <w:jc w:val="center"/>
              <w:rPr>
                <w:rFonts w:ascii="宋体" w:hAnsi="宋体" w:cs="宋体"/>
                <w:sz w:val="24"/>
              </w:rPr>
            </w:pPr>
            <w:r>
              <w:rPr>
                <w:rFonts w:hint="eastAsia" w:ascii="宋体" w:hAnsi="宋体" w:cs="宋体"/>
                <w:sz w:val="24"/>
              </w:rPr>
              <w:t>劳保用品</w:t>
            </w:r>
          </w:p>
        </w:tc>
        <w:tc>
          <w:tcPr>
            <w:tcW w:w="1284" w:type="pct"/>
            <w:tcBorders>
              <w:top w:val="single" w:color="auto" w:sz="4" w:space="0"/>
              <w:left w:val="single" w:color="auto" w:sz="4" w:space="0"/>
              <w:bottom w:val="single" w:color="auto" w:sz="4" w:space="0"/>
              <w:right w:val="single" w:color="auto" w:sz="4" w:space="0"/>
            </w:tcBorders>
            <w:vAlign w:val="center"/>
          </w:tcPr>
          <w:p w14:paraId="2C9CE6FD">
            <w:pPr>
              <w:jc w:val="center"/>
              <w:rPr>
                <w:rFonts w:ascii="宋体" w:hAnsi="宋体" w:cs="宋体"/>
                <w:sz w:val="24"/>
              </w:rPr>
            </w:pPr>
            <w:r>
              <w:rPr>
                <w:rFonts w:hint="eastAsia" w:ascii="宋体" w:hAnsi="宋体" w:cs="宋体"/>
                <w:sz w:val="24"/>
              </w:rPr>
              <w:t>口罩</w:t>
            </w:r>
          </w:p>
        </w:tc>
        <w:tc>
          <w:tcPr>
            <w:tcW w:w="2085" w:type="pct"/>
            <w:tcBorders>
              <w:top w:val="single" w:color="auto" w:sz="4" w:space="0"/>
              <w:left w:val="single" w:color="auto" w:sz="4" w:space="0"/>
              <w:bottom w:val="single" w:color="auto" w:sz="4" w:space="0"/>
              <w:right w:val="single" w:color="auto" w:sz="4" w:space="0"/>
            </w:tcBorders>
            <w:vAlign w:val="center"/>
          </w:tcPr>
          <w:p w14:paraId="1A5637AD">
            <w:pPr>
              <w:jc w:val="center"/>
              <w:rPr>
                <w:rFonts w:ascii="宋体" w:hAnsi="宋体" w:cs="宋体"/>
                <w:b/>
                <w:bCs/>
                <w:sz w:val="24"/>
              </w:rPr>
            </w:pPr>
            <w:r>
              <w:rPr>
                <w:rFonts w:hint="eastAsia" w:ascii="宋体" w:hAnsi="宋体" w:cs="宋体"/>
                <w:sz w:val="24"/>
              </w:rPr>
              <w:t>劳动保护</w:t>
            </w:r>
          </w:p>
        </w:tc>
        <w:tc>
          <w:tcPr>
            <w:tcW w:w="482" w:type="pct"/>
            <w:tcBorders>
              <w:top w:val="single" w:color="auto" w:sz="4" w:space="0"/>
              <w:left w:val="single" w:color="auto" w:sz="4" w:space="0"/>
              <w:bottom w:val="single" w:color="auto" w:sz="4" w:space="0"/>
              <w:right w:val="single" w:color="auto" w:sz="4" w:space="0"/>
            </w:tcBorders>
            <w:vAlign w:val="center"/>
          </w:tcPr>
          <w:p w14:paraId="78A2B16D">
            <w:pPr>
              <w:jc w:val="center"/>
              <w:rPr>
                <w:rFonts w:ascii="宋体" w:hAnsi="宋体" w:cs="宋体"/>
                <w:b/>
                <w:bCs/>
                <w:sz w:val="24"/>
              </w:rPr>
            </w:pPr>
            <w:r>
              <w:rPr>
                <w:rFonts w:hint="eastAsia" w:ascii="宋体" w:hAnsi="宋体" w:cs="宋体"/>
                <w:sz w:val="24"/>
              </w:rPr>
              <w:t>个</w:t>
            </w:r>
          </w:p>
        </w:tc>
        <w:tc>
          <w:tcPr>
            <w:tcW w:w="430" w:type="pct"/>
            <w:tcBorders>
              <w:top w:val="single" w:color="auto" w:sz="4" w:space="0"/>
              <w:left w:val="single" w:color="auto" w:sz="4" w:space="0"/>
              <w:bottom w:val="single" w:color="auto" w:sz="4" w:space="0"/>
              <w:right w:val="single" w:color="auto" w:sz="4" w:space="0"/>
            </w:tcBorders>
            <w:vAlign w:val="center"/>
          </w:tcPr>
          <w:p w14:paraId="147D8AAD">
            <w:pPr>
              <w:jc w:val="center"/>
              <w:rPr>
                <w:rFonts w:ascii="宋体" w:hAnsi="宋体" w:cs="宋体"/>
                <w:b/>
                <w:bCs/>
                <w:sz w:val="24"/>
              </w:rPr>
            </w:pPr>
            <w:r>
              <w:rPr>
                <w:rFonts w:hint="eastAsia" w:ascii="宋体" w:hAnsi="宋体" w:cs="宋体"/>
                <w:sz w:val="24"/>
              </w:rPr>
              <w:t xml:space="preserve">2 </w:t>
            </w:r>
          </w:p>
        </w:tc>
      </w:tr>
      <w:tr w14:paraId="0BEB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710F67E8">
            <w:pPr>
              <w:jc w:val="center"/>
              <w:rPr>
                <w:rFonts w:ascii="宋体" w:hAnsi="宋体" w:cs="宋体"/>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77121A33">
            <w:pPr>
              <w:jc w:val="center"/>
              <w:rPr>
                <w:rFonts w:ascii="宋体" w:hAnsi="宋体" w:cs="宋体"/>
                <w:sz w:val="24"/>
              </w:rPr>
            </w:pPr>
            <w:r>
              <w:rPr>
                <w:rFonts w:hint="eastAsia" w:ascii="宋体" w:hAnsi="宋体" w:cs="宋体"/>
                <w:sz w:val="24"/>
              </w:rPr>
              <w:t>劳保服</w:t>
            </w:r>
          </w:p>
        </w:tc>
        <w:tc>
          <w:tcPr>
            <w:tcW w:w="2085" w:type="pct"/>
            <w:tcBorders>
              <w:top w:val="single" w:color="auto" w:sz="4" w:space="0"/>
              <w:left w:val="single" w:color="auto" w:sz="4" w:space="0"/>
              <w:bottom w:val="single" w:color="auto" w:sz="4" w:space="0"/>
              <w:right w:val="single" w:color="auto" w:sz="4" w:space="0"/>
            </w:tcBorders>
            <w:vAlign w:val="center"/>
          </w:tcPr>
          <w:p w14:paraId="0C841E87">
            <w:pPr>
              <w:jc w:val="center"/>
              <w:rPr>
                <w:rFonts w:ascii="宋体" w:hAnsi="宋体" w:cs="宋体"/>
                <w:sz w:val="24"/>
              </w:rPr>
            </w:pPr>
            <w:r>
              <w:rPr>
                <w:rFonts w:hint="eastAsia" w:ascii="宋体" w:hAnsi="宋体" w:cs="宋体"/>
                <w:sz w:val="24"/>
              </w:rPr>
              <w:t>劳动保护</w:t>
            </w:r>
          </w:p>
        </w:tc>
        <w:tc>
          <w:tcPr>
            <w:tcW w:w="482" w:type="pct"/>
            <w:tcBorders>
              <w:top w:val="single" w:color="auto" w:sz="4" w:space="0"/>
              <w:left w:val="single" w:color="auto" w:sz="4" w:space="0"/>
              <w:bottom w:val="single" w:color="auto" w:sz="4" w:space="0"/>
              <w:right w:val="single" w:color="auto" w:sz="4" w:space="0"/>
            </w:tcBorders>
            <w:vAlign w:val="center"/>
          </w:tcPr>
          <w:p w14:paraId="4393C83B">
            <w:pPr>
              <w:jc w:val="center"/>
              <w:rPr>
                <w:rFonts w:ascii="宋体" w:hAnsi="宋体" w:cs="宋体"/>
                <w:sz w:val="24"/>
              </w:rPr>
            </w:pPr>
            <w:r>
              <w:rPr>
                <w:rFonts w:hint="eastAsia" w:ascii="宋体" w:hAnsi="宋体" w:cs="宋体"/>
                <w:sz w:val="24"/>
              </w:rPr>
              <w:t>套</w:t>
            </w:r>
          </w:p>
        </w:tc>
        <w:tc>
          <w:tcPr>
            <w:tcW w:w="430" w:type="pct"/>
            <w:tcBorders>
              <w:top w:val="single" w:color="auto" w:sz="4" w:space="0"/>
              <w:left w:val="single" w:color="auto" w:sz="4" w:space="0"/>
              <w:bottom w:val="single" w:color="auto" w:sz="4" w:space="0"/>
              <w:right w:val="single" w:color="auto" w:sz="4" w:space="0"/>
            </w:tcBorders>
            <w:vAlign w:val="center"/>
          </w:tcPr>
          <w:p w14:paraId="17755933">
            <w:pPr>
              <w:jc w:val="center"/>
              <w:rPr>
                <w:rFonts w:ascii="宋体" w:hAnsi="宋体" w:cs="宋体"/>
                <w:sz w:val="24"/>
              </w:rPr>
            </w:pPr>
            <w:r>
              <w:rPr>
                <w:rFonts w:hint="eastAsia" w:ascii="宋体" w:hAnsi="宋体" w:cs="宋体"/>
                <w:sz w:val="24"/>
              </w:rPr>
              <w:t xml:space="preserve">2 </w:t>
            </w:r>
          </w:p>
        </w:tc>
      </w:tr>
      <w:tr w14:paraId="0E59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right w:val="single" w:color="auto" w:sz="4" w:space="0"/>
            </w:tcBorders>
            <w:vAlign w:val="center"/>
          </w:tcPr>
          <w:p w14:paraId="6ED3E8F1">
            <w:pPr>
              <w:jc w:val="center"/>
              <w:rPr>
                <w:rFonts w:ascii="宋体" w:hAnsi="宋体" w:cs="宋体"/>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529C59C4">
            <w:pPr>
              <w:jc w:val="center"/>
              <w:rPr>
                <w:rFonts w:ascii="宋体" w:hAnsi="宋体" w:cs="宋体"/>
                <w:sz w:val="24"/>
              </w:rPr>
            </w:pPr>
            <w:r>
              <w:rPr>
                <w:rFonts w:hint="eastAsia" w:ascii="宋体" w:hAnsi="宋体" w:cs="宋体"/>
                <w:sz w:val="24"/>
              </w:rPr>
              <w:t>安全帽</w:t>
            </w:r>
          </w:p>
        </w:tc>
        <w:tc>
          <w:tcPr>
            <w:tcW w:w="2085" w:type="pct"/>
            <w:tcBorders>
              <w:top w:val="single" w:color="auto" w:sz="4" w:space="0"/>
              <w:left w:val="single" w:color="auto" w:sz="4" w:space="0"/>
              <w:bottom w:val="single" w:color="auto" w:sz="4" w:space="0"/>
              <w:right w:val="single" w:color="auto" w:sz="4" w:space="0"/>
            </w:tcBorders>
            <w:vAlign w:val="center"/>
          </w:tcPr>
          <w:p w14:paraId="532C838D">
            <w:pPr>
              <w:jc w:val="center"/>
              <w:rPr>
                <w:rFonts w:ascii="宋体" w:hAnsi="宋体" w:cs="宋体"/>
                <w:sz w:val="24"/>
              </w:rPr>
            </w:pPr>
            <w:r>
              <w:rPr>
                <w:rFonts w:hint="eastAsia" w:ascii="宋体" w:hAnsi="宋体" w:cs="宋体"/>
                <w:sz w:val="24"/>
              </w:rPr>
              <w:t>劳动保护</w:t>
            </w:r>
          </w:p>
        </w:tc>
        <w:tc>
          <w:tcPr>
            <w:tcW w:w="482" w:type="pct"/>
            <w:tcBorders>
              <w:top w:val="single" w:color="auto" w:sz="4" w:space="0"/>
              <w:left w:val="single" w:color="auto" w:sz="4" w:space="0"/>
              <w:bottom w:val="single" w:color="auto" w:sz="4" w:space="0"/>
              <w:right w:val="single" w:color="auto" w:sz="4" w:space="0"/>
            </w:tcBorders>
            <w:vAlign w:val="center"/>
          </w:tcPr>
          <w:p w14:paraId="6DBF9FC5">
            <w:pPr>
              <w:jc w:val="center"/>
              <w:rPr>
                <w:rFonts w:ascii="宋体" w:hAnsi="宋体" w:cs="宋体"/>
                <w:sz w:val="24"/>
              </w:rPr>
            </w:pPr>
            <w:r>
              <w:rPr>
                <w:rFonts w:hint="eastAsia" w:ascii="宋体" w:hAnsi="宋体" w:cs="宋体"/>
                <w:sz w:val="24"/>
              </w:rPr>
              <w:t>顶</w:t>
            </w:r>
          </w:p>
        </w:tc>
        <w:tc>
          <w:tcPr>
            <w:tcW w:w="430" w:type="pct"/>
            <w:tcBorders>
              <w:top w:val="single" w:color="auto" w:sz="4" w:space="0"/>
              <w:left w:val="single" w:color="auto" w:sz="4" w:space="0"/>
              <w:bottom w:val="single" w:color="auto" w:sz="4" w:space="0"/>
              <w:right w:val="single" w:color="auto" w:sz="4" w:space="0"/>
            </w:tcBorders>
            <w:vAlign w:val="center"/>
          </w:tcPr>
          <w:p w14:paraId="6B6149D1">
            <w:pPr>
              <w:jc w:val="center"/>
              <w:rPr>
                <w:rFonts w:ascii="宋体" w:hAnsi="宋体" w:cs="宋体"/>
                <w:sz w:val="24"/>
              </w:rPr>
            </w:pPr>
            <w:r>
              <w:rPr>
                <w:rFonts w:hint="eastAsia" w:ascii="宋体" w:hAnsi="宋体" w:cs="宋体"/>
                <w:sz w:val="24"/>
              </w:rPr>
              <w:t>2</w:t>
            </w:r>
          </w:p>
        </w:tc>
      </w:tr>
      <w:tr w14:paraId="7C36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vMerge w:val="continue"/>
            <w:tcBorders>
              <w:left w:val="single" w:color="auto" w:sz="4" w:space="0"/>
              <w:bottom w:val="single" w:color="auto" w:sz="4" w:space="0"/>
              <w:right w:val="single" w:color="auto" w:sz="4" w:space="0"/>
            </w:tcBorders>
            <w:vAlign w:val="center"/>
          </w:tcPr>
          <w:p w14:paraId="23C7CAF7">
            <w:pPr>
              <w:jc w:val="center"/>
              <w:rPr>
                <w:rFonts w:ascii="宋体" w:hAnsi="宋体" w:cs="宋体"/>
                <w:sz w:val="24"/>
              </w:rPr>
            </w:pPr>
          </w:p>
        </w:tc>
        <w:tc>
          <w:tcPr>
            <w:tcW w:w="1284" w:type="pct"/>
            <w:tcBorders>
              <w:top w:val="single" w:color="auto" w:sz="4" w:space="0"/>
              <w:left w:val="single" w:color="auto" w:sz="4" w:space="0"/>
              <w:bottom w:val="single" w:color="auto" w:sz="4" w:space="0"/>
              <w:right w:val="single" w:color="auto" w:sz="4" w:space="0"/>
            </w:tcBorders>
            <w:vAlign w:val="center"/>
          </w:tcPr>
          <w:p w14:paraId="42C23C0C">
            <w:pPr>
              <w:jc w:val="center"/>
              <w:rPr>
                <w:rFonts w:ascii="宋体" w:hAnsi="宋体" w:cs="宋体"/>
                <w:sz w:val="24"/>
              </w:rPr>
            </w:pPr>
            <w:r>
              <w:rPr>
                <w:rFonts w:hint="eastAsia" w:ascii="宋体" w:hAnsi="宋体" w:cs="宋体"/>
                <w:sz w:val="24"/>
              </w:rPr>
              <w:t>手套</w:t>
            </w:r>
          </w:p>
        </w:tc>
        <w:tc>
          <w:tcPr>
            <w:tcW w:w="2085" w:type="pct"/>
            <w:tcBorders>
              <w:top w:val="single" w:color="auto" w:sz="4" w:space="0"/>
              <w:left w:val="single" w:color="auto" w:sz="4" w:space="0"/>
              <w:bottom w:val="single" w:color="auto" w:sz="4" w:space="0"/>
              <w:right w:val="single" w:color="auto" w:sz="4" w:space="0"/>
            </w:tcBorders>
            <w:vAlign w:val="center"/>
          </w:tcPr>
          <w:p w14:paraId="30867BCA">
            <w:pPr>
              <w:jc w:val="center"/>
              <w:rPr>
                <w:rFonts w:ascii="宋体" w:hAnsi="宋体" w:cs="宋体"/>
                <w:sz w:val="24"/>
              </w:rPr>
            </w:pPr>
            <w:r>
              <w:rPr>
                <w:rFonts w:hint="eastAsia" w:ascii="宋体" w:hAnsi="宋体" w:cs="宋体"/>
                <w:sz w:val="24"/>
              </w:rPr>
              <w:t>劳动保护</w:t>
            </w:r>
          </w:p>
        </w:tc>
        <w:tc>
          <w:tcPr>
            <w:tcW w:w="482" w:type="pct"/>
            <w:tcBorders>
              <w:top w:val="single" w:color="auto" w:sz="4" w:space="0"/>
              <w:left w:val="single" w:color="auto" w:sz="4" w:space="0"/>
              <w:bottom w:val="single" w:color="auto" w:sz="4" w:space="0"/>
              <w:right w:val="single" w:color="auto" w:sz="4" w:space="0"/>
            </w:tcBorders>
            <w:vAlign w:val="center"/>
          </w:tcPr>
          <w:p w14:paraId="3247CFA6">
            <w:pPr>
              <w:jc w:val="center"/>
              <w:rPr>
                <w:rFonts w:ascii="宋体" w:hAnsi="宋体" w:cs="宋体"/>
                <w:sz w:val="24"/>
              </w:rPr>
            </w:pPr>
            <w:r>
              <w:rPr>
                <w:rFonts w:hint="eastAsia" w:ascii="宋体" w:hAnsi="宋体" w:cs="宋体"/>
                <w:sz w:val="24"/>
              </w:rPr>
              <w:t>双</w:t>
            </w:r>
          </w:p>
        </w:tc>
        <w:tc>
          <w:tcPr>
            <w:tcW w:w="430" w:type="pct"/>
            <w:tcBorders>
              <w:top w:val="single" w:color="auto" w:sz="4" w:space="0"/>
              <w:left w:val="single" w:color="auto" w:sz="4" w:space="0"/>
              <w:bottom w:val="single" w:color="auto" w:sz="4" w:space="0"/>
              <w:right w:val="single" w:color="auto" w:sz="4" w:space="0"/>
            </w:tcBorders>
            <w:vAlign w:val="center"/>
          </w:tcPr>
          <w:p w14:paraId="07F5CFED">
            <w:pPr>
              <w:jc w:val="center"/>
              <w:rPr>
                <w:rFonts w:ascii="宋体" w:hAnsi="宋体" w:cs="宋体"/>
                <w:sz w:val="24"/>
              </w:rPr>
            </w:pPr>
            <w:r>
              <w:rPr>
                <w:rFonts w:hint="eastAsia" w:ascii="宋体" w:hAnsi="宋体" w:cs="宋体"/>
                <w:sz w:val="24"/>
              </w:rPr>
              <w:t>2</w:t>
            </w:r>
          </w:p>
        </w:tc>
      </w:tr>
      <w:tr w14:paraId="118A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pct"/>
            <w:tcBorders>
              <w:top w:val="single" w:color="auto" w:sz="4" w:space="0"/>
              <w:left w:val="single" w:color="auto" w:sz="4" w:space="0"/>
              <w:bottom w:val="single" w:color="auto" w:sz="4" w:space="0"/>
              <w:right w:val="single" w:color="auto" w:sz="4" w:space="0"/>
            </w:tcBorders>
            <w:vAlign w:val="center"/>
          </w:tcPr>
          <w:p w14:paraId="4E55BE91">
            <w:pPr>
              <w:rPr>
                <w:rFonts w:ascii="宋体" w:hAnsi="宋体" w:cs="宋体"/>
                <w:sz w:val="24"/>
              </w:rPr>
            </w:pPr>
            <w:r>
              <w:rPr>
                <w:rFonts w:hint="eastAsia" w:ascii="宋体" w:hAnsi="宋体" w:cs="宋体"/>
                <w:sz w:val="24"/>
              </w:rPr>
              <w:t>清理场地</w:t>
            </w:r>
          </w:p>
        </w:tc>
        <w:tc>
          <w:tcPr>
            <w:tcW w:w="1284" w:type="pct"/>
            <w:tcBorders>
              <w:top w:val="single" w:color="auto" w:sz="4" w:space="0"/>
              <w:left w:val="single" w:color="auto" w:sz="4" w:space="0"/>
              <w:bottom w:val="single" w:color="auto" w:sz="4" w:space="0"/>
              <w:right w:val="single" w:color="auto" w:sz="4" w:space="0"/>
            </w:tcBorders>
            <w:vAlign w:val="center"/>
          </w:tcPr>
          <w:p w14:paraId="4A7C9652">
            <w:pPr>
              <w:jc w:val="center"/>
              <w:rPr>
                <w:rFonts w:ascii="宋体" w:hAnsi="宋体" w:cs="宋体"/>
                <w:sz w:val="24"/>
              </w:rPr>
            </w:pPr>
            <w:r>
              <w:rPr>
                <w:rFonts w:hint="eastAsia" w:ascii="宋体" w:hAnsi="宋体" w:cs="宋体"/>
                <w:sz w:val="24"/>
              </w:rPr>
              <w:t>抹布、扫把、簸箕</w:t>
            </w:r>
          </w:p>
        </w:tc>
        <w:tc>
          <w:tcPr>
            <w:tcW w:w="2085" w:type="pct"/>
            <w:tcBorders>
              <w:top w:val="single" w:color="auto" w:sz="4" w:space="0"/>
              <w:left w:val="single" w:color="auto" w:sz="4" w:space="0"/>
              <w:bottom w:val="single" w:color="auto" w:sz="4" w:space="0"/>
              <w:right w:val="single" w:color="auto" w:sz="4" w:space="0"/>
            </w:tcBorders>
            <w:vAlign w:val="center"/>
          </w:tcPr>
          <w:p w14:paraId="289F92DE">
            <w:pPr>
              <w:jc w:val="center"/>
              <w:rPr>
                <w:rFonts w:ascii="宋体" w:hAnsi="宋体" w:cs="宋体"/>
                <w:sz w:val="24"/>
              </w:rPr>
            </w:pPr>
            <w:r>
              <w:rPr>
                <w:rFonts w:hint="eastAsia" w:ascii="宋体" w:hAnsi="宋体" w:cs="宋体"/>
                <w:sz w:val="24"/>
              </w:rPr>
              <w:t>清理场地</w:t>
            </w:r>
          </w:p>
        </w:tc>
        <w:tc>
          <w:tcPr>
            <w:tcW w:w="482" w:type="pct"/>
            <w:tcBorders>
              <w:top w:val="single" w:color="auto" w:sz="4" w:space="0"/>
              <w:left w:val="single" w:color="auto" w:sz="4" w:space="0"/>
              <w:bottom w:val="single" w:color="auto" w:sz="4" w:space="0"/>
              <w:right w:val="single" w:color="auto" w:sz="4" w:space="0"/>
            </w:tcBorders>
            <w:vAlign w:val="center"/>
          </w:tcPr>
          <w:p w14:paraId="0CD228A4">
            <w:pPr>
              <w:jc w:val="center"/>
              <w:rPr>
                <w:rFonts w:ascii="宋体" w:hAnsi="宋体" w:cs="宋体"/>
                <w:sz w:val="24"/>
              </w:rPr>
            </w:pPr>
            <w:r>
              <w:rPr>
                <w:rFonts w:hint="eastAsia" w:ascii="宋体" w:hAnsi="宋体" w:cs="宋体"/>
                <w:sz w:val="24"/>
              </w:rPr>
              <w:t>套</w:t>
            </w:r>
          </w:p>
        </w:tc>
        <w:tc>
          <w:tcPr>
            <w:tcW w:w="430" w:type="pct"/>
            <w:tcBorders>
              <w:top w:val="single" w:color="auto" w:sz="4" w:space="0"/>
              <w:left w:val="single" w:color="auto" w:sz="4" w:space="0"/>
              <w:bottom w:val="single" w:color="auto" w:sz="4" w:space="0"/>
              <w:right w:val="single" w:color="auto" w:sz="4" w:space="0"/>
            </w:tcBorders>
            <w:vAlign w:val="center"/>
          </w:tcPr>
          <w:p w14:paraId="756DD4D2">
            <w:pPr>
              <w:jc w:val="center"/>
              <w:rPr>
                <w:rFonts w:ascii="宋体" w:hAnsi="宋体" w:cs="宋体"/>
                <w:sz w:val="24"/>
              </w:rPr>
            </w:pPr>
            <w:r>
              <w:rPr>
                <w:rFonts w:hint="eastAsia" w:ascii="宋体" w:hAnsi="宋体" w:cs="宋体"/>
                <w:sz w:val="24"/>
              </w:rPr>
              <w:t>1</w:t>
            </w:r>
          </w:p>
        </w:tc>
      </w:tr>
    </w:tbl>
    <w:p w14:paraId="07894E87">
      <w:pPr>
        <w:pStyle w:val="2"/>
        <w:spacing w:before="0" w:after="0" w:line="360" w:lineRule="auto"/>
        <w:ind w:firstLine="562" w:firstLineChars="200"/>
        <w:rPr>
          <w:rFonts w:ascii="楷体" w:hAnsi="楷体" w:eastAsia="楷体" w:cs="宋体"/>
          <w:sz w:val="28"/>
          <w:szCs w:val="28"/>
        </w:rPr>
      </w:pPr>
      <w:bookmarkStart w:id="503" w:name="_Toc512090322"/>
      <w:r>
        <w:rPr>
          <w:rFonts w:hint="eastAsia" w:ascii="楷体" w:hAnsi="楷体" w:eastAsia="楷体" w:cs="宋体"/>
          <w:sz w:val="28"/>
          <w:szCs w:val="28"/>
        </w:rPr>
        <w:t>（二）考评人员构成及要求</w:t>
      </w:r>
      <w:bookmarkEnd w:id="503"/>
    </w:p>
    <w:p w14:paraId="3996365C">
      <w:pPr>
        <w:spacing w:line="360" w:lineRule="auto"/>
        <w:ind w:firstLine="560" w:firstLineChars="200"/>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．考评人员应具备下列条件</w:t>
      </w:r>
    </w:p>
    <w:p w14:paraId="52B02C6E">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1）具有中级及以上专业技术职称或本职业（工种）高级工及以上职业能力，或从事本专业工作满8年，具有丰富的实际工作经验和专业知识及较好地解决、分析问题的能力，并持有考评员有效凭证；</w:t>
      </w:r>
    </w:p>
    <w:p w14:paraId="4BA55CF7">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2）具有从事相关专业职业技能培训、考核的工作经历，熟悉技能鉴定的工作流程及相关规定；</w:t>
      </w:r>
    </w:p>
    <w:p w14:paraId="21EC43E1">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3）能认真履行职责，自觉遵守职业道德和鉴定工作纪律；</w:t>
      </w:r>
    </w:p>
    <w:p w14:paraId="7FF4C189">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4）身体健康，在任职期内有完成鉴定工作的时间和精力。</w:t>
      </w:r>
    </w:p>
    <w:p w14:paraId="6BB1AAD0">
      <w:pPr>
        <w:spacing w:line="360" w:lineRule="auto"/>
        <w:ind w:firstLine="560" w:firstLineChars="200"/>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．考评人员与考生配比应符合下列要求</w:t>
      </w:r>
    </w:p>
    <w:p w14:paraId="19F2EC1E">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每组技能操作考核考评员与考生的配比为1：5，且不少于3名考评员。</w:t>
      </w:r>
    </w:p>
    <w:p w14:paraId="17590CCC">
      <w:pPr>
        <w:pStyle w:val="2"/>
        <w:spacing w:before="0" w:after="0" w:line="360" w:lineRule="auto"/>
        <w:ind w:firstLine="562" w:firstLineChars="200"/>
        <w:rPr>
          <w:rFonts w:ascii="楷体" w:hAnsi="楷体" w:eastAsia="楷体" w:cs="宋体"/>
          <w:sz w:val="28"/>
          <w:szCs w:val="28"/>
        </w:rPr>
      </w:pPr>
      <w:bookmarkStart w:id="504" w:name="_Toc512090323"/>
      <w:r>
        <w:rPr>
          <w:rFonts w:hint="eastAsia" w:ascii="楷体" w:hAnsi="楷体" w:eastAsia="楷体" w:cs="宋体"/>
          <w:sz w:val="28"/>
          <w:szCs w:val="28"/>
        </w:rPr>
        <w:t>（三）考核方式</w:t>
      </w:r>
      <w:bookmarkEnd w:id="504"/>
    </w:p>
    <w:p w14:paraId="4E4CB60A">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6FF085DB">
      <w:pPr>
        <w:pStyle w:val="2"/>
        <w:spacing w:before="0" w:after="0" w:line="360" w:lineRule="auto"/>
        <w:ind w:firstLine="562" w:firstLineChars="200"/>
        <w:rPr>
          <w:rFonts w:ascii="楷体" w:hAnsi="楷体" w:eastAsia="楷体" w:cs="宋体"/>
          <w:sz w:val="28"/>
          <w:szCs w:val="28"/>
        </w:rPr>
      </w:pPr>
      <w:bookmarkStart w:id="505" w:name="_Toc512090324"/>
      <w:r>
        <w:rPr>
          <w:rFonts w:hint="eastAsia" w:ascii="楷体" w:hAnsi="楷体" w:eastAsia="楷体" w:cs="宋体"/>
          <w:sz w:val="28"/>
          <w:szCs w:val="28"/>
        </w:rPr>
        <w:t>（四）考核时间</w:t>
      </w:r>
      <w:bookmarkEnd w:id="505"/>
    </w:p>
    <w:p w14:paraId="794C15CC">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技能操作考核时间：初级工和中级工不超过120分钟；高级工不超过150分钟；技师不超过150分钟；高级技师不超过150分钟。</w:t>
      </w:r>
    </w:p>
    <w:p w14:paraId="76ED1B08">
      <w:pPr>
        <w:pStyle w:val="2"/>
        <w:spacing w:before="0" w:after="0" w:line="360" w:lineRule="auto"/>
        <w:ind w:firstLine="562" w:firstLineChars="200"/>
        <w:rPr>
          <w:rFonts w:ascii="楷体" w:hAnsi="楷体" w:eastAsia="楷体" w:cs="宋体"/>
          <w:sz w:val="28"/>
          <w:szCs w:val="28"/>
        </w:rPr>
      </w:pPr>
      <w:bookmarkStart w:id="506" w:name="_Toc512090325"/>
      <w:r>
        <w:rPr>
          <w:rFonts w:hint="eastAsia" w:ascii="楷体" w:hAnsi="楷体" w:eastAsia="楷体" w:cs="宋体"/>
          <w:sz w:val="28"/>
          <w:szCs w:val="28"/>
        </w:rPr>
        <w:t>（五）实操考核程序</w:t>
      </w:r>
      <w:bookmarkEnd w:id="506"/>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433C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132FFB7">
            <w:pPr>
              <w:jc w:val="center"/>
              <w:rPr>
                <w:b/>
                <w:bCs/>
              </w:rPr>
            </w:pPr>
            <w:r>
              <w:rPr>
                <w:rFonts w:hint="eastAsia"/>
                <w:b/>
                <w:bCs/>
              </w:rPr>
              <w:t>序号</w:t>
            </w:r>
          </w:p>
        </w:tc>
        <w:tc>
          <w:tcPr>
            <w:tcW w:w="665" w:type="pct"/>
            <w:vAlign w:val="center"/>
          </w:tcPr>
          <w:p w14:paraId="1C88C20F">
            <w:pPr>
              <w:jc w:val="center"/>
              <w:rPr>
                <w:b/>
                <w:bCs/>
              </w:rPr>
            </w:pPr>
            <w:r>
              <w:rPr>
                <w:b/>
                <w:bCs/>
              </w:rPr>
              <w:t>事项</w:t>
            </w:r>
          </w:p>
        </w:tc>
        <w:tc>
          <w:tcPr>
            <w:tcW w:w="3494" w:type="pct"/>
            <w:vAlign w:val="center"/>
          </w:tcPr>
          <w:p w14:paraId="4589843B">
            <w:pPr>
              <w:jc w:val="center"/>
              <w:rPr>
                <w:b/>
                <w:bCs/>
              </w:rPr>
            </w:pPr>
            <w:r>
              <w:rPr>
                <w:b/>
                <w:bCs/>
              </w:rPr>
              <w:t>要求</w:t>
            </w:r>
          </w:p>
        </w:tc>
        <w:tc>
          <w:tcPr>
            <w:tcW w:w="445" w:type="pct"/>
            <w:vAlign w:val="center"/>
          </w:tcPr>
          <w:p w14:paraId="47A2950D">
            <w:pPr>
              <w:jc w:val="center"/>
              <w:rPr>
                <w:b/>
                <w:bCs/>
              </w:rPr>
            </w:pPr>
            <w:r>
              <w:rPr>
                <w:b/>
                <w:bCs/>
              </w:rPr>
              <w:t>备注</w:t>
            </w:r>
          </w:p>
        </w:tc>
      </w:tr>
      <w:tr w14:paraId="5E9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33BE172">
            <w:pPr>
              <w:jc w:val="center"/>
            </w:pPr>
            <w:r>
              <w:t>1</w:t>
            </w:r>
          </w:p>
        </w:tc>
        <w:tc>
          <w:tcPr>
            <w:tcW w:w="665" w:type="pct"/>
            <w:vAlign w:val="center"/>
          </w:tcPr>
          <w:p w14:paraId="7B448703">
            <w:pPr>
              <w:jc w:val="center"/>
            </w:pPr>
            <w:r>
              <w:t>检疫</w:t>
            </w:r>
          </w:p>
        </w:tc>
        <w:tc>
          <w:tcPr>
            <w:tcW w:w="3494" w:type="pct"/>
            <w:vAlign w:val="center"/>
          </w:tcPr>
          <w:p w14:paraId="0EFC6B90">
            <w:r>
              <w:t>学校东一门进入；</w:t>
            </w:r>
          </w:p>
          <w:p w14:paraId="04B73554">
            <w:r>
              <w:rPr>
                <w:rFonts w:hint="eastAsia"/>
              </w:rPr>
              <w:t>停留；登记、出示绿码、测量体温；</w:t>
            </w:r>
          </w:p>
          <w:p w14:paraId="03858BF8">
            <w:r>
              <w:rPr>
                <w:rFonts w:hint="eastAsia"/>
              </w:rPr>
              <w:t>无问题，进入；</w:t>
            </w:r>
          </w:p>
          <w:p w14:paraId="35576244">
            <w:r>
              <w:rPr>
                <w:rFonts w:hint="eastAsia"/>
              </w:rPr>
              <w:t>有问题，联系最近医院。</w:t>
            </w:r>
          </w:p>
        </w:tc>
        <w:tc>
          <w:tcPr>
            <w:tcW w:w="445" w:type="pct"/>
            <w:vAlign w:val="center"/>
          </w:tcPr>
          <w:p w14:paraId="746194E1">
            <w:pPr>
              <w:jc w:val="center"/>
            </w:pPr>
          </w:p>
        </w:tc>
      </w:tr>
      <w:tr w14:paraId="29F4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031E9F0">
            <w:pPr>
              <w:jc w:val="center"/>
            </w:pPr>
            <w:r>
              <w:t>2</w:t>
            </w:r>
          </w:p>
        </w:tc>
        <w:tc>
          <w:tcPr>
            <w:tcW w:w="665" w:type="pct"/>
            <w:vAlign w:val="center"/>
          </w:tcPr>
          <w:p w14:paraId="55E86FCE">
            <w:pPr>
              <w:jc w:val="center"/>
            </w:pPr>
            <w:r>
              <w:t>进入考场</w:t>
            </w:r>
          </w:p>
        </w:tc>
        <w:tc>
          <w:tcPr>
            <w:tcW w:w="3494" w:type="pct"/>
            <w:vAlign w:val="center"/>
          </w:tcPr>
          <w:p w14:paraId="511626F3">
            <w:r>
              <w:t>按照“考场交通导图”，循引导路线</w:t>
            </w:r>
            <w:r>
              <w:rPr>
                <w:rFonts w:hint="eastAsia"/>
              </w:rPr>
              <w:t>到达</w:t>
            </w:r>
            <w:r>
              <w:t>考场。</w:t>
            </w:r>
            <w:r>
              <w:rPr>
                <w:rFonts w:hint="eastAsia"/>
              </w:rPr>
              <w:t>出示健康码、测量体温无异常后进入</w:t>
            </w:r>
            <w:r>
              <w:t>考场。</w:t>
            </w:r>
          </w:p>
        </w:tc>
        <w:tc>
          <w:tcPr>
            <w:tcW w:w="445" w:type="pct"/>
            <w:vAlign w:val="center"/>
          </w:tcPr>
          <w:p w14:paraId="59E10E72">
            <w:pPr>
              <w:jc w:val="center"/>
            </w:pPr>
          </w:p>
        </w:tc>
      </w:tr>
      <w:tr w14:paraId="1423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0D3A7CA">
            <w:pPr>
              <w:jc w:val="center"/>
            </w:pPr>
            <w:r>
              <w:rPr>
                <w:rFonts w:hint="eastAsia"/>
              </w:rPr>
              <w:t>3</w:t>
            </w:r>
          </w:p>
        </w:tc>
        <w:tc>
          <w:tcPr>
            <w:tcW w:w="665" w:type="pct"/>
            <w:vAlign w:val="center"/>
          </w:tcPr>
          <w:p w14:paraId="22D8AC41">
            <w:pPr>
              <w:jc w:val="center"/>
            </w:pPr>
            <w:r>
              <w:rPr>
                <w:rFonts w:hint="eastAsia"/>
              </w:rPr>
              <w:t>签到</w:t>
            </w:r>
          </w:p>
        </w:tc>
        <w:tc>
          <w:tcPr>
            <w:tcW w:w="3494" w:type="pct"/>
            <w:vAlign w:val="center"/>
          </w:tcPr>
          <w:p w14:paraId="6D54F21B">
            <w:r>
              <w:rPr>
                <w:rFonts w:hint="eastAsia"/>
              </w:rPr>
              <w:t>考生出示身份证，在签到表上签字，并持证拍照存档。</w:t>
            </w:r>
          </w:p>
        </w:tc>
        <w:tc>
          <w:tcPr>
            <w:tcW w:w="445" w:type="pct"/>
            <w:vAlign w:val="center"/>
          </w:tcPr>
          <w:p w14:paraId="6ED8F45C">
            <w:pPr>
              <w:jc w:val="center"/>
            </w:pPr>
          </w:p>
        </w:tc>
      </w:tr>
      <w:tr w14:paraId="35B3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D00B295">
            <w:pPr>
              <w:jc w:val="center"/>
            </w:pPr>
            <w:r>
              <w:rPr>
                <w:rFonts w:hint="eastAsia"/>
              </w:rPr>
              <w:t>4</w:t>
            </w:r>
          </w:p>
        </w:tc>
        <w:tc>
          <w:tcPr>
            <w:tcW w:w="665" w:type="pct"/>
            <w:vAlign w:val="center"/>
          </w:tcPr>
          <w:p w14:paraId="0ECFC6F6">
            <w:pPr>
              <w:jc w:val="center"/>
            </w:pPr>
            <w:r>
              <w:rPr>
                <w:rFonts w:hint="eastAsia"/>
              </w:rPr>
              <w:t>一般检查</w:t>
            </w:r>
          </w:p>
        </w:tc>
        <w:tc>
          <w:tcPr>
            <w:tcW w:w="3494" w:type="pct"/>
            <w:vAlign w:val="center"/>
          </w:tcPr>
          <w:p w14:paraId="5410941F">
            <w:r>
              <w:rPr>
                <w:rFonts w:hint="eastAsia"/>
              </w:rPr>
              <w:t>考生穿戴必须整齐，符合施工现场着装要求，不得穿短裤、裙子、高跟鞋和披散头发，否则，直接劝离考场，考试计零分。</w:t>
            </w:r>
          </w:p>
        </w:tc>
        <w:tc>
          <w:tcPr>
            <w:tcW w:w="445" w:type="pct"/>
            <w:vAlign w:val="center"/>
          </w:tcPr>
          <w:p w14:paraId="1B0F516A">
            <w:pPr>
              <w:jc w:val="center"/>
            </w:pPr>
          </w:p>
        </w:tc>
      </w:tr>
      <w:tr w14:paraId="1FD3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2496F68">
            <w:pPr>
              <w:jc w:val="center"/>
            </w:pPr>
            <w:r>
              <w:rPr>
                <w:rFonts w:hint="eastAsia"/>
              </w:rPr>
              <w:t>5</w:t>
            </w:r>
          </w:p>
        </w:tc>
        <w:tc>
          <w:tcPr>
            <w:tcW w:w="665" w:type="pct"/>
            <w:vAlign w:val="center"/>
          </w:tcPr>
          <w:p w14:paraId="4643B1D6">
            <w:pPr>
              <w:jc w:val="center"/>
            </w:pPr>
            <w:r>
              <w:rPr>
                <w:rFonts w:hint="eastAsia"/>
              </w:rPr>
              <w:t>待考</w:t>
            </w:r>
          </w:p>
        </w:tc>
        <w:tc>
          <w:tcPr>
            <w:tcW w:w="3494" w:type="pct"/>
            <w:vAlign w:val="center"/>
          </w:tcPr>
          <w:p w14:paraId="2E0A3C67">
            <w:r>
              <w:rPr>
                <w:rFonts w:hint="eastAsia"/>
              </w:rPr>
              <w:t>考生进入待考区；休息的同时，阅读相关考场要求。</w:t>
            </w:r>
          </w:p>
        </w:tc>
        <w:tc>
          <w:tcPr>
            <w:tcW w:w="445" w:type="pct"/>
            <w:vAlign w:val="center"/>
          </w:tcPr>
          <w:p w14:paraId="59BC1734">
            <w:pPr>
              <w:jc w:val="center"/>
            </w:pPr>
          </w:p>
        </w:tc>
      </w:tr>
      <w:tr w14:paraId="406B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F97B8D9">
            <w:pPr>
              <w:jc w:val="center"/>
            </w:pPr>
            <w:r>
              <w:rPr>
                <w:rFonts w:hint="eastAsia"/>
              </w:rPr>
              <w:t>6</w:t>
            </w:r>
          </w:p>
        </w:tc>
        <w:tc>
          <w:tcPr>
            <w:tcW w:w="665" w:type="pct"/>
            <w:vAlign w:val="center"/>
          </w:tcPr>
          <w:p w14:paraId="7A9B5B28">
            <w:pPr>
              <w:jc w:val="center"/>
            </w:pPr>
            <w:r>
              <w:rPr>
                <w:rFonts w:hint="eastAsia"/>
              </w:rPr>
              <w:t>考前准备</w:t>
            </w:r>
          </w:p>
        </w:tc>
        <w:tc>
          <w:tcPr>
            <w:tcW w:w="3494" w:type="pct"/>
            <w:vAlign w:val="center"/>
          </w:tcPr>
          <w:p w14:paraId="35051753">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vAlign w:val="center"/>
          </w:tcPr>
          <w:p w14:paraId="1F5CA67E">
            <w:pPr>
              <w:jc w:val="center"/>
            </w:pPr>
          </w:p>
        </w:tc>
      </w:tr>
      <w:tr w14:paraId="3F85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863E41F">
            <w:pPr>
              <w:jc w:val="center"/>
            </w:pPr>
            <w:r>
              <w:rPr>
                <w:rFonts w:hint="eastAsia"/>
              </w:rPr>
              <w:t>7</w:t>
            </w:r>
          </w:p>
        </w:tc>
        <w:tc>
          <w:tcPr>
            <w:tcW w:w="665" w:type="pct"/>
            <w:vAlign w:val="center"/>
          </w:tcPr>
          <w:p w14:paraId="7B33289D">
            <w:pPr>
              <w:jc w:val="center"/>
            </w:pPr>
            <w:r>
              <w:rPr>
                <w:rFonts w:hint="eastAsia"/>
              </w:rPr>
              <w:t>进入考场</w:t>
            </w:r>
          </w:p>
        </w:tc>
        <w:tc>
          <w:tcPr>
            <w:tcW w:w="3494" w:type="pct"/>
            <w:vAlign w:val="center"/>
          </w:tcPr>
          <w:p w14:paraId="74AA0771">
            <w:r>
              <w:rPr>
                <w:rFonts w:hint="eastAsia"/>
              </w:rPr>
              <w:t>在考评员的引导下，进入相应工种的考核区域。</w:t>
            </w:r>
          </w:p>
        </w:tc>
        <w:tc>
          <w:tcPr>
            <w:tcW w:w="445" w:type="pct"/>
            <w:vAlign w:val="center"/>
          </w:tcPr>
          <w:p w14:paraId="39EC765C">
            <w:pPr>
              <w:jc w:val="center"/>
            </w:pPr>
          </w:p>
        </w:tc>
      </w:tr>
      <w:tr w14:paraId="7D7A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BF6E476">
            <w:pPr>
              <w:jc w:val="center"/>
            </w:pPr>
            <w:r>
              <w:rPr>
                <w:rFonts w:hint="eastAsia"/>
              </w:rPr>
              <w:t>8</w:t>
            </w:r>
          </w:p>
        </w:tc>
        <w:tc>
          <w:tcPr>
            <w:tcW w:w="665" w:type="pct"/>
            <w:vAlign w:val="center"/>
          </w:tcPr>
          <w:p w14:paraId="49A78637">
            <w:pPr>
              <w:jc w:val="center"/>
            </w:pPr>
            <w:r>
              <w:rPr>
                <w:rFonts w:hint="eastAsia"/>
              </w:rPr>
              <w:t>交底</w:t>
            </w:r>
          </w:p>
        </w:tc>
        <w:tc>
          <w:tcPr>
            <w:tcW w:w="3494" w:type="pct"/>
            <w:vAlign w:val="center"/>
          </w:tcPr>
          <w:p w14:paraId="3AD4D5DB">
            <w:r>
              <w:rPr>
                <w:rFonts w:hint="eastAsia"/>
              </w:rPr>
              <w:t>考核前，考生推选组长；考评员对考生操作点位进行分配，分点位组织安全技术交底</w:t>
            </w:r>
            <w:r>
              <w:t>，</w:t>
            </w:r>
            <w:r>
              <w:rPr>
                <w:rFonts w:hint="eastAsia"/>
              </w:rPr>
              <w:t>并确认签字。</w:t>
            </w:r>
          </w:p>
        </w:tc>
        <w:tc>
          <w:tcPr>
            <w:tcW w:w="445" w:type="pct"/>
            <w:vAlign w:val="center"/>
          </w:tcPr>
          <w:p w14:paraId="121CFF4A">
            <w:pPr>
              <w:jc w:val="center"/>
            </w:pPr>
          </w:p>
        </w:tc>
      </w:tr>
      <w:tr w14:paraId="2723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5CC23418">
            <w:pPr>
              <w:jc w:val="center"/>
            </w:pPr>
            <w:r>
              <w:rPr>
                <w:rFonts w:hint="eastAsia"/>
              </w:rPr>
              <w:t>9</w:t>
            </w:r>
          </w:p>
        </w:tc>
        <w:tc>
          <w:tcPr>
            <w:tcW w:w="665" w:type="pct"/>
            <w:vAlign w:val="center"/>
          </w:tcPr>
          <w:p w14:paraId="21555643">
            <w:pPr>
              <w:jc w:val="center"/>
            </w:pPr>
            <w:r>
              <w:rPr>
                <w:rFonts w:hint="eastAsia"/>
              </w:rPr>
              <w:t>实操考核</w:t>
            </w:r>
          </w:p>
        </w:tc>
        <w:tc>
          <w:tcPr>
            <w:tcW w:w="3494" w:type="pct"/>
            <w:vAlign w:val="center"/>
          </w:tcPr>
          <w:p w14:paraId="61DAFE23">
            <w:r>
              <w:t>考生上设备，考评员</w:t>
            </w:r>
            <w:r>
              <w:rPr>
                <w:rFonts w:hint="eastAsia"/>
              </w:rPr>
              <w:t>再次</w:t>
            </w:r>
            <w:r>
              <w:t>检查考生的安全带、安全帽、手套等安全保护措施是否到位，否则考核不得开始。考核过程中如发现安全隐患或流程错误应及时叫停。</w:t>
            </w:r>
            <w:r>
              <w:rPr>
                <w:rFonts w:hint="eastAsia"/>
              </w:rPr>
              <w:t>考生考核过程中不得抽烟或者叫接打手机，否则，直接劝离考场，本场考分计零分。</w:t>
            </w:r>
          </w:p>
        </w:tc>
        <w:tc>
          <w:tcPr>
            <w:tcW w:w="445" w:type="pct"/>
            <w:vAlign w:val="center"/>
          </w:tcPr>
          <w:p w14:paraId="29546E97">
            <w:pPr>
              <w:jc w:val="center"/>
            </w:pPr>
          </w:p>
        </w:tc>
      </w:tr>
      <w:tr w14:paraId="6D02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3B024F9">
            <w:pPr>
              <w:jc w:val="center"/>
            </w:pPr>
            <w:r>
              <w:rPr>
                <w:rFonts w:hint="eastAsia"/>
              </w:rPr>
              <w:t>1</w:t>
            </w:r>
            <w:r>
              <w:t>0</w:t>
            </w:r>
          </w:p>
        </w:tc>
        <w:tc>
          <w:tcPr>
            <w:tcW w:w="665" w:type="pct"/>
            <w:vAlign w:val="center"/>
          </w:tcPr>
          <w:p w14:paraId="67870FC3">
            <w:pPr>
              <w:jc w:val="center"/>
            </w:pPr>
            <w:r>
              <w:rPr>
                <w:rFonts w:hint="eastAsia"/>
              </w:rPr>
              <w:t>考试评分</w:t>
            </w:r>
          </w:p>
        </w:tc>
        <w:tc>
          <w:tcPr>
            <w:tcW w:w="3494" w:type="pct"/>
            <w:vAlign w:val="center"/>
          </w:tcPr>
          <w:p w14:paraId="4374AB98">
            <w:r>
              <w:rPr>
                <w:rFonts w:hint="eastAsia"/>
              </w:rPr>
              <w:t>考生按要求整理好相应工具及器具，考评员对考生成绩现场评分。</w:t>
            </w:r>
          </w:p>
        </w:tc>
        <w:tc>
          <w:tcPr>
            <w:tcW w:w="445" w:type="pct"/>
            <w:vAlign w:val="center"/>
          </w:tcPr>
          <w:p w14:paraId="6DE7B471">
            <w:pPr>
              <w:jc w:val="center"/>
            </w:pPr>
          </w:p>
        </w:tc>
      </w:tr>
      <w:tr w14:paraId="73A8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B244EAD">
            <w:pPr>
              <w:jc w:val="center"/>
            </w:pPr>
            <w:r>
              <w:rPr>
                <w:rFonts w:hint="eastAsia"/>
              </w:rPr>
              <w:t>1</w:t>
            </w:r>
            <w:r>
              <w:t>1</w:t>
            </w:r>
          </w:p>
        </w:tc>
        <w:tc>
          <w:tcPr>
            <w:tcW w:w="665" w:type="pct"/>
            <w:vAlign w:val="center"/>
          </w:tcPr>
          <w:p w14:paraId="0AEB046A">
            <w:pPr>
              <w:jc w:val="center"/>
            </w:pPr>
            <w:r>
              <w:rPr>
                <w:rFonts w:hint="eastAsia"/>
              </w:rPr>
              <w:t>退场</w:t>
            </w:r>
          </w:p>
        </w:tc>
        <w:tc>
          <w:tcPr>
            <w:tcW w:w="3494" w:type="pct"/>
            <w:vAlign w:val="center"/>
          </w:tcPr>
          <w:p w14:paraId="75150782">
            <w:r>
              <w:rPr>
                <w:rFonts w:hint="eastAsia"/>
              </w:rPr>
              <w:t>考核结束，回到待考区，退还防护设备；工作人员引导考生有序离场。</w:t>
            </w:r>
          </w:p>
        </w:tc>
        <w:tc>
          <w:tcPr>
            <w:tcW w:w="445" w:type="pct"/>
            <w:vAlign w:val="center"/>
          </w:tcPr>
          <w:p w14:paraId="42CDFE7D">
            <w:pPr>
              <w:jc w:val="center"/>
            </w:pPr>
          </w:p>
        </w:tc>
      </w:tr>
      <w:tr w14:paraId="681F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D43D6B4">
            <w:pPr>
              <w:jc w:val="center"/>
            </w:pPr>
            <w:r>
              <w:rPr>
                <w:rFonts w:hint="eastAsia"/>
              </w:rPr>
              <w:t>1</w:t>
            </w:r>
            <w:r>
              <w:t>2</w:t>
            </w:r>
          </w:p>
        </w:tc>
        <w:tc>
          <w:tcPr>
            <w:tcW w:w="665" w:type="pct"/>
            <w:vAlign w:val="center"/>
          </w:tcPr>
          <w:p w14:paraId="1E908026">
            <w:pPr>
              <w:jc w:val="center"/>
            </w:pPr>
            <w:r>
              <w:rPr>
                <w:rFonts w:hint="eastAsia"/>
              </w:rPr>
              <w:t>离开考场</w:t>
            </w:r>
          </w:p>
        </w:tc>
        <w:tc>
          <w:tcPr>
            <w:tcW w:w="3494" w:type="pct"/>
            <w:vAlign w:val="center"/>
          </w:tcPr>
          <w:p w14:paraId="2890F398">
            <w:r>
              <w:t>循引导路线</w:t>
            </w:r>
            <w:r>
              <w:rPr>
                <w:rFonts w:hint="eastAsia"/>
              </w:rPr>
              <w:t>返回学校大门；归家</w:t>
            </w:r>
            <w:r>
              <w:t>。</w:t>
            </w:r>
          </w:p>
        </w:tc>
        <w:tc>
          <w:tcPr>
            <w:tcW w:w="445" w:type="pct"/>
            <w:vAlign w:val="center"/>
          </w:tcPr>
          <w:p w14:paraId="5BDDD420">
            <w:pPr>
              <w:jc w:val="center"/>
            </w:pPr>
          </w:p>
        </w:tc>
      </w:tr>
    </w:tbl>
    <w:p w14:paraId="2469CCBD">
      <w:pPr>
        <w:pStyle w:val="2"/>
        <w:spacing w:before="0" w:after="0" w:line="360" w:lineRule="auto"/>
        <w:ind w:firstLine="562" w:firstLineChars="200"/>
        <w:rPr>
          <w:rFonts w:ascii="楷体" w:hAnsi="楷体" w:eastAsia="楷体" w:cs="宋体"/>
          <w:sz w:val="28"/>
          <w:szCs w:val="28"/>
        </w:rPr>
      </w:pPr>
      <w:bookmarkStart w:id="507" w:name="_Toc512090326"/>
      <w:r>
        <w:rPr>
          <w:rFonts w:hint="eastAsia" w:ascii="楷体" w:hAnsi="楷体" w:eastAsia="楷体" w:cs="宋体"/>
          <w:sz w:val="28"/>
          <w:szCs w:val="28"/>
        </w:rPr>
        <w:t>（六）考核评分表</w:t>
      </w:r>
      <w:bookmarkEnd w:id="507"/>
    </w:p>
    <w:tbl>
      <w:tblPr>
        <w:tblStyle w:val="19"/>
        <w:tblW w:w="4952" w:type="pct"/>
        <w:tblInd w:w="40" w:type="dxa"/>
        <w:tblLayout w:type="autofit"/>
        <w:tblCellMar>
          <w:top w:w="0" w:type="dxa"/>
          <w:left w:w="10" w:type="dxa"/>
          <w:bottom w:w="0" w:type="dxa"/>
          <w:right w:w="10" w:type="dxa"/>
        </w:tblCellMar>
      </w:tblPr>
      <w:tblGrid>
        <w:gridCol w:w="536"/>
        <w:gridCol w:w="790"/>
        <w:gridCol w:w="5277"/>
        <w:gridCol w:w="777"/>
        <w:gridCol w:w="866"/>
      </w:tblGrid>
      <w:tr w14:paraId="771D03CA">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09E025F6">
            <w:pPr>
              <w:pStyle w:val="26"/>
              <w:tabs>
                <w:tab w:val="left" w:leader="underscore" w:pos="2870"/>
                <w:tab w:val="left" w:leader="underscore" w:pos="8520"/>
              </w:tabs>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114638A1">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2F2749C8">
            <w:pPr>
              <w:pStyle w:val="26"/>
              <w:tabs>
                <w:tab w:val="left" w:leader="underscore" w:pos="5509"/>
                <w:tab w:val="left" w:leader="underscore" w:pos="8520"/>
              </w:tabs>
              <w:jc w:val="center"/>
              <w:rPr>
                <w:rFonts w:eastAsia="PMingLiU"/>
                <w:sz w:val="24"/>
                <w:szCs w:val="24"/>
              </w:rPr>
            </w:pPr>
            <w:r>
              <w:rPr>
                <w:rFonts w:hint="eastAsia"/>
                <w:b/>
                <w:bCs/>
                <w:sz w:val="24"/>
                <w:szCs w:val="24"/>
                <w:lang w:eastAsia="zh-CN"/>
              </w:rPr>
              <w:t>（初级工</w:t>
            </w:r>
            <w:r>
              <w:rPr>
                <w:rFonts w:hint="eastAsia"/>
                <w:b/>
                <w:bCs/>
                <w:sz w:val="24"/>
                <w:szCs w:val="24"/>
                <w:lang w:val="zh-CN" w:eastAsia="zh-CN"/>
              </w:rPr>
              <w:t>）</w:t>
            </w:r>
          </w:p>
        </w:tc>
      </w:tr>
      <w:tr w14:paraId="63C4158A">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4DF72A17">
            <w:pPr>
              <w:pStyle w:val="26"/>
              <w:tabs>
                <w:tab w:val="left" w:leader="underscore" w:pos="5509"/>
                <w:tab w:val="left" w:leader="underscore" w:pos="8520"/>
              </w:tabs>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1E1697A3">
            <w:pPr>
              <w:pStyle w:val="26"/>
              <w:tabs>
                <w:tab w:val="left" w:leader="underscore" w:pos="5509"/>
                <w:tab w:val="left" w:leader="underscore" w:pos="8520"/>
              </w:tabs>
              <w:jc w:val="left"/>
              <w:rPr>
                <w:rFonts w:eastAsia="PMingLiU"/>
                <w:b/>
                <w:bCs/>
                <w:sz w:val="24"/>
                <w:szCs w:val="24"/>
              </w:rPr>
            </w:pPr>
          </w:p>
        </w:tc>
      </w:tr>
      <w:tr w14:paraId="5E309CCE">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747B3A5A">
            <w:pPr>
              <w:pStyle w:val="26"/>
              <w:tabs>
                <w:tab w:val="left" w:leader="underscore" w:pos="4587"/>
                <w:tab w:val="left" w:leader="underscore" w:pos="8520"/>
              </w:tabs>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367A8C20">
            <w:pPr>
              <w:pStyle w:val="26"/>
              <w:tabs>
                <w:tab w:val="left" w:leader="underscore" w:pos="4564"/>
                <w:tab w:val="left" w:leader="underscore" w:pos="8520"/>
              </w:tabs>
              <w:jc w:val="left"/>
              <w:rPr>
                <w:rFonts w:eastAsia="PMingLiU"/>
                <w:sz w:val="24"/>
                <w:szCs w:val="24"/>
                <w:lang w:eastAsia="zh-CN"/>
              </w:rPr>
            </w:pPr>
          </w:p>
          <w:p w14:paraId="165E842A">
            <w:pPr>
              <w:pStyle w:val="26"/>
              <w:tabs>
                <w:tab w:val="left" w:leader="underscore" w:pos="2870"/>
                <w:tab w:val="left" w:leader="underscore" w:pos="8520"/>
              </w:tabs>
              <w:jc w:val="left"/>
              <w:rPr>
                <w:rFonts w:eastAsia="PMingLiU"/>
                <w:sz w:val="24"/>
                <w:szCs w:val="24"/>
              </w:rPr>
            </w:pPr>
          </w:p>
          <w:p w14:paraId="4300FF3F">
            <w:pPr>
              <w:pStyle w:val="26"/>
              <w:tabs>
                <w:tab w:val="left" w:leader="underscore" w:pos="2870"/>
                <w:tab w:val="left" w:leader="underscore" w:pos="8520"/>
              </w:tabs>
              <w:jc w:val="left"/>
              <w:rPr>
                <w:rFonts w:eastAsia="PMingLiU"/>
                <w:sz w:val="24"/>
                <w:szCs w:val="24"/>
              </w:rPr>
            </w:pPr>
          </w:p>
          <w:p w14:paraId="184CF260">
            <w:pPr>
              <w:pStyle w:val="26"/>
              <w:tabs>
                <w:tab w:val="left" w:leader="underscore" w:pos="2870"/>
                <w:tab w:val="left" w:leader="underscore" w:pos="8520"/>
              </w:tabs>
              <w:jc w:val="left"/>
              <w:rPr>
                <w:rFonts w:eastAsia="PMingLiU"/>
                <w:sz w:val="24"/>
                <w:szCs w:val="24"/>
              </w:rPr>
            </w:pPr>
          </w:p>
          <w:p w14:paraId="5AFB0239">
            <w:pPr>
              <w:pStyle w:val="26"/>
              <w:tabs>
                <w:tab w:val="left" w:leader="underscore" w:pos="2870"/>
                <w:tab w:val="left" w:leader="underscore" w:pos="8520"/>
              </w:tabs>
              <w:jc w:val="left"/>
              <w:rPr>
                <w:rFonts w:eastAsia="PMingLiU"/>
                <w:sz w:val="24"/>
                <w:szCs w:val="24"/>
              </w:rPr>
            </w:pPr>
          </w:p>
          <w:p w14:paraId="6A912B22">
            <w:pPr>
              <w:pStyle w:val="26"/>
              <w:tabs>
                <w:tab w:val="left" w:leader="underscore" w:pos="2870"/>
                <w:tab w:val="left" w:leader="underscore" w:pos="8520"/>
              </w:tabs>
              <w:jc w:val="left"/>
              <w:rPr>
                <w:rFonts w:eastAsia="PMingLiU"/>
                <w:sz w:val="24"/>
                <w:szCs w:val="24"/>
              </w:rPr>
            </w:pPr>
          </w:p>
        </w:tc>
      </w:tr>
      <w:tr w14:paraId="548E5DF8">
        <w:tblPrEx>
          <w:tblCellMar>
            <w:top w:w="0" w:type="dxa"/>
            <w:left w:w="10" w:type="dxa"/>
            <w:bottom w:w="0" w:type="dxa"/>
            <w:right w:w="10" w:type="dxa"/>
          </w:tblCellMar>
        </w:tblPrEx>
        <w:trPr>
          <w:trHeight w:val="630" w:hRule="exact"/>
        </w:trPr>
        <w:tc>
          <w:tcPr>
            <w:tcW w:w="325" w:type="pct"/>
            <w:tcBorders>
              <w:top w:val="single" w:color="auto" w:sz="4" w:space="0"/>
              <w:left w:val="single" w:color="auto" w:sz="4" w:space="0"/>
            </w:tcBorders>
            <w:shd w:val="clear" w:color="auto" w:fill="FFFFFF"/>
            <w:vAlign w:val="center"/>
          </w:tcPr>
          <w:p w14:paraId="09FC626E">
            <w:pPr>
              <w:pStyle w:val="26"/>
              <w:spacing w:line="31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3258D667">
            <w:pPr>
              <w:pStyle w:val="26"/>
              <w:spacing w:line="310" w:lineRule="exact"/>
              <w:jc w:val="center"/>
              <w:rPr>
                <w:b/>
                <w:bCs/>
                <w:sz w:val="24"/>
                <w:szCs w:val="24"/>
              </w:rPr>
            </w:pPr>
            <w:r>
              <w:rPr>
                <w:b/>
                <w:bCs/>
                <w:sz w:val="24"/>
                <w:szCs w:val="24"/>
              </w:rPr>
              <w:t>项目</w:t>
            </w:r>
          </w:p>
        </w:tc>
        <w:tc>
          <w:tcPr>
            <w:tcW w:w="3200" w:type="pct"/>
            <w:tcBorders>
              <w:top w:val="single" w:color="auto" w:sz="4" w:space="0"/>
              <w:left w:val="single" w:color="auto" w:sz="4" w:space="0"/>
            </w:tcBorders>
            <w:shd w:val="clear" w:color="auto" w:fill="FFFFFF"/>
            <w:vAlign w:val="center"/>
          </w:tcPr>
          <w:p w14:paraId="1525E8FD">
            <w:pPr>
              <w:pStyle w:val="26"/>
              <w:spacing w:line="310" w:lineRule="exact"/>
              <w:jc w:val="center"/>
              <w:rPr>
                <w:b/>
                <w:bCs/>
                <w:sz w:val="24"/>
                <w:szCs w:val="24"/>
              </w:rPr>
            </w:pPr>
            <w:r>
              <w:rPr>
                <w:rFonts w:hint="eastAsia"/>
                <w:b/>
                <w:bCs/>
                <w:sz w:val="24"/>
                <w:szCs w:val="24"/>
              </w:rPr>
              <w:t>评分</w:t>
            </w:r>
            <w:r>
              <w:rPr>
                <w:b/>
                <w:bCs/>
                <w:sz w:val="24"/>
                <w:szCs w:val="24"/>
              </w:rPr>
              <w:t>标准</w:t>
            </w:r>
          </w:p>
        </w:tc>
        <w:tc>
          <w:tcPr>
            <w:tcW w:w="471" w:type="pct"/>
            <w:tcBorders>
              <w:top w:val="single" w:color="auto" w:sz="4" w:space="0"/>
              <w:left w:val="single" w:color="auto" w:sz="4" w:space="0"/>
            </w:tcBorders>
            <w:shd w:val="clear" w:color="auto" w:fill="FFFFFF"/>
            <w:vAlign w:val="center"/>
          </w:tcPr>
          <w:p w14:paraId="6A67F4E5">
            <w:pPr>
              <w:pStyle w:val="26"/>
              <w:spacing w:line="310" w:lineRule="exact"/>
              <w:jc w:val="center"/>
              <w:rPr>
                <w:b/>
                <w:bCs/>
                <w:sz w:val="24"/>
                <w:szCs w:val="24"/>
              </w:rPr>
            </w:pPr>
            <w:r>
              <w:rPr>
                <w:b/>
                <w:bCs/>
                <w:sz w:val="24"/>
                <w:szCs w:val="24"/>
              </w:rPr>
              <w:t>应得分</w:t>
            </w:r>
          </w:p>
        </w:tc>
        <w:tc>
          <w:tcPr>
            <w:tcW w:w="525" w:type="pct"/>
            <w:tcBorders>
              <w:top w:val="single" w:color="auto" w:sz="4" w:space="0"/>
              <w:left w:val="single" w:color="auto" w:sz="4" w:space="0"/>
              <w:right w:val="single" w:color="auto" w:sz="4" w:space="0"/>
            </w:tcBorders>
            <w:shd w:val="clear" w:color="auto" w:fill="FFFFFF"/>
            <w:vAlign w:val="center"/>
          </w:tcPr>
          <w:p w14:paraId="312ADDDE">
            <w:pPr>
              <w:pStyle w:val="26"/>
              <w:spacing w:line="310" w:lineRule="exact"/>
              <w:ind w:right="200"/>
              <w:jc w:val="center"/>
              <w:rPr>
                <w:b/>
                <w:bCs/>
                <w:sz w:val="24"/>
                <w:szCs w:val="24"/>
              </w:rPr>
            </w:pPr>
            <w:r>
              <w:rPr>
                <w:b/>
                <w:bCs/>
                <w:sz w:val="24"/>
                <w:szCs w:val="24"/>
              </w:rPr>
              <w:t>实得分</w:t>
            </w:r>
          </w:p>
        </w:tc>
      </w:tr>
      <w:tr w14:paraId="165A0484">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74B7E881">
            <w:pPr>
              <w:pStyle w:val="26"/>
              <w:spacing w:line="310" w:lineRule="exact"/>
              <w:jc w:val="center"/>
              <w:rPr>
                <w:sz w:val="24"/>
                <w:szCs w:val="24"/>
              </w:rPr>
            </w:pPr>
            <w:r>
              <w:rPr>
                <w:sz w:val="24"/>
                <w:szCs w:val="24"/>
              </w:rPr>
              <w:t>1</w:t>
            </w:r>
          </w:p>
        </w:tc>
        <w:tc>
          <w:tcPr>
            <w:tcW w:w="479" w:type="pct"/>
            <w:vMerge w:val="restart"/>
            <w:tcBorders>
              <w:top w:val="single" w:color="auto" w:sz="4" w:space="0"/>
              <w:left w:val="single" w:color="auto" w:sz="4" w:space="0"/>
            </w:tcBorders>
            <w:shd w:val="clear" w:color="auto" w:fill="FFFFFF"/>
            <w:vAlign w:val="center"/>
          </w:tcPr>
          <w:p w14:paraId="4E5F8EE7">
            <w:pPr>
              <w:pStyle w:val="26"/>
              <w:spacing w:line="310" w:lineRule="exact"/>
              <w:jc w:val="left"/>
              <w:rPr>
                <w:sz w:val="24"/>
                <w:szCs w:val="24"/>
              </w:rPr>
            </w:pPr>
            <w:r>
              <w:rPr>
                <w:rFonts w:hint="eastAsia"/>
                <w:kern w:val="0"/>
                <w:szCs w:val="21"/>
                <w:lang w:eastAsia="zh-CN"/>
              </w:rPr>
              <w:t>施工</w:t>
            </w:r>
            <w:r>
              <w:rPr>
                <w:rFonts w:hint="eastAsia"/>
                <w:kern w:val="0"/>
                <w:szCs w:val="21"/>
              </w:rPr>
              <w:t>准备</w:t>
            </w:r>
          </w:p>
        </w:tc>
        <w:tc>
          <w:tcPr>
            <w:tcW w:w="3200" w:type="pct"/>
            <w:tcBorders>
              <w:top w:val="single" w:color="auto" w:sz="4" w:space="0"/>
              <w:left w:val="single" w:color="auto" w:sz="4" w:space="0"/>
            </w:tcBorders>
            <w:shd w:val="clear" w:color="auto" w:fill="FFFFFF"/>
            <w:vAlign w:val="center"/>
          </w:tcPr>
          <w:p w14:paraId="42FA1F71">
            <w:pPr>
              <w:pStyle w:val="18"/>
              <w:widowControl/>
              <w:spacing w:beforeAutospacing="0" w:afterAutospacing="0"/>
              <w:rPr>
                <w:rFonts w:ascii="宋体" w:hAnsi="宋体" w:cs="宋体"/>
                <w:sz w:val="21"/>
                <w:szCs w:val="21"/>
              </w:rPr>
            </w:pPr>
            <w:r>
              <w:rPr>
                <w:rFonts w:hint="eastAsia" w:ascii="宋体" w:hAnsi="宋体" w:cs="宋体"/>
                <w:sz w:val="21"/>
                <w:szCs w:val="21"/>
              </w:rPr>
              <w:t>根据图纸备料准确1</w:t>
            </w:r>
            <w:r>
              <w:rPr>
                <w:rFonts w:ascii="宋体" w:hAnsi="宋体" w:cs="宋体"/>
                <w:sz w:val="21"/>
                <w:szCs w:val="21"/>
              </w:rPr>
              <w:t>0分</w:t>
            </w:r>
            <w:r>
              <w:rPr>
                <w:rFonts w:hint="eastAsia" w:ascii="宋体" w:hAnsi="宋体" w:cs="宋体"/>
                <w:sz w:val="21"/>
                <w:szCs w:val="21"/>
              </w:rPr>
              <w:t>，</w:t>
            </w:r>
            <w:r>
              <w:rPr>
                <w:rFonts w:ascii="宋体" w:hAnsi="宋体" w:cs="宋体"/>
                <w:sz w:val="21"/>
                <w:szCs w:val="21"/>
              </w:rPr>
              <w:t>缺一件扣</w:t>
            </w:r>
            <w:r>
              <w:rPr>
                <w:rFonts w:hint="eastAsia" w:ascii="宋体" w:hAnsi="宋体" w:cs="宋体"/>
                <w:sz w:val="21"/>
                <w:szCs w:val="21"/>
              </w:rPr>
              <w:t>2分</w:t>
            </w:r>
          </w:p>
          <w:p w14:paraId="1094FEA1">
            <w:pPr>
              <w:spacing w:line="310" w:lineRule="exact"/>
              <w:jc w:val="left"/>
              <w:rPr>
                <w:rFonts w:ascii="宋体" w:hAnsi="宋体" w:cs="宋体"/>
                <w:kern w:val="0"/>
                <w:szCs w:val="21"/>
              </w:rPr>
            </w:pPr>
          </w:p>
        </w:tc>
        <w:tc>
          <w:tcPr>
            <w:tcW w:w="471" w:type="pct"/>
            <w:vMerge w:val="restart"/>
            <w:tcBorders>
              <w:top w:val="single" w:color="auto" w:sz="4" w:space="0"/>
              <w:left w:val="single" w:color="auto" w:sz="4" w:space="0"/>
            </w:tcBorders>
            <w:shd w:val="clear" w:color="auto" w:fill="FFFFFF"/>
          </w:tcPr>
          <w:p w14:paraId="3EF93264">
            <w:pPr>
              <w:pStyle w:val="26"/>
              <w:spacing w:line="310" w:lineRule="exact"/>
              <w:jc w:val="left"/>
              <w:rPr>
                <w:kern w:val="0"/>
                <w:szCs w:val="21"/>
                <w:lang w:val="en-US" w:eastAsia="zh-CN"/>
              </w:rPr>
            </w:pPr>
          </w:p>
          <w:p w14:paraId="790F003D">
            <w:pPr>
              <w:pStyle w:val="26"/>
              <w:spacing w:line="310" w:lineRule="exact"/>
              <w:ind w:firstLine="210" w:firstLineChars="100"/>
              <w:jc w:val="left"/>
              <w:rPr>
                <w:kern w:val="0"/>
                <w:szCs w:val="21"/>
                <w:lang w:val="en-US" w:eastAsia="zh-CN"/>
              </w:rPr>
            </w:pPr>
          </w:p>
          <w:p w14:paraId="4F89232A">
            <w:pPr>
              <w:pStyle w:val="26"/>
              <w:spacing w:line="310" w:lineRule="exact"/>
              <w:jc w:val="left"/>
              <w:rPr>
                <w:kern w:val="0"/>
                <w:szCs w:val="21"/>
                <w:lang w:val="en-US" w:eastAsia="zh-CN"/>
              </w:rPr>
            </w:pPr>
            <w:r>
              <w:rPr>
                <w:rFonts w:hint="eastAsia"/>
                <w:kern w:val="0"/>
                <w:szCs w:val="21"/>
                <w:lang w:val="en-US" w:eastAsia="zh-CN"/>
              </w:rPr>
              <w:t>1</w:t>
            </w:r>
            <w:r>
              <w:rPr>
                <w:kern w:val="0"/>
                <w:szCs w:val="21"/>
                <w:lang w:val="en-US" w:eastAsia="zh-CN"/>
              </w:rPr>
              <w:t>5</w:t>
            </w:r>
            <w:r>
              <w:rPr>
                <w:rFonts w:hint="eastAsia"/>
                <w:kern w:val="0"/>
                <w:szCs w:val="21"/>
                <w:lang w:val="en-US" w:eastAsia="zh-CN"/>
              </w:rPr>
              <w:t>分</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5B16D79A">
            <w:pPr>
              <w:pStyle w:val="26"/>
              <w:spacing w:line="310" w:lineRule="exact"/>
              <w:jc w:val="left"/>
              <w:rPr>
                <w:kern w:val="0"/>
                <w:szCs w:val="21"/>
                <w:lang w:val="en-US" w:eastAsia="zh-CN"/>
              </w:rPr>
            </w:pPr>
          </w:p>
        </w:tc>
      </w:tr>
      <w:tr w14:paraId="568F6B25">
        <w:tblPrEx>
          <w:tblCellMar>
            <w:top w:w="0" w:type="dxa"/>
            <w:left w:w="10" w:type="dxa"/>
            <w:bottom w:w="0" w:type="dxa"/>
            <w:right w:w="10" w:type="dxa"/>
          </w:tblCellMar>
        </w:tblPrEx>
        <w:trPr>
          <w:trHeight w:val="20" w:hRule="atLeast"/>
        </w:trPr>
        <w:tc>
          <w:tcPr>
            <w:tcW w:w="325" w:type="pct"/>
            <w:vMerge w:val="continue"/>
            <w:tcBorders>
              <w:left w:val="single" w:color="auto" w:sz="4" w:space="0"/>
              <w:bottom w:val="single" w:color="auto" w:sz="4" w:space="0"/>
            </w:tcBorders>
            <w:shd w:val="clear" w:color="auto" w:fill="FFFFFF"/>
            <w:vAlign w:val="center"/>
          </w:tcPr>
          <w:p w14:paraId="166C0011">
            <w:pPr>
              <w:pStyle w:val="26"/>
              <w:spacing w:line="310" w:lineRule="exact"/>
              <w:jc w:val="center"/>
              <w:rPr>
                <w:sz w:val="24"/>
                <w:szCs w:val="24"/>
              </w:rPr>
            </w:pPr>
          </w:p>
        </w:tc>
        <w:tc>
          <w:tcPr>
            <w:tcW w:w="479" w:type="pct"/>
            <w:vMerge w:val="continue"/>
            <w:tcBorders>
              <w:left w:val="single" w:color="auto" w:sz="4" w:space="0"/>
              <w:bottom w:val="single" w:color="auto" w:sz="4" w:space="0"/>
            </w:tcBorders>
            <w:shd w:val="clear" w:color="auto" w:fill="FFFFFF"/>
            <w:vAlign w:val="center"/>
          </w:tcPr>
          <w:p w14:paraId="484B43EC">
            <w:pPr>
              <w:pStyle w:val="26"/>
              <w:spacing w:line="310" w:lineRule="exact"/>
              <w:jc w:val="left"/>
              <w:rPr>
                <w:sz w:val="24"/>
                <w:szCs w:val="24"/>
              </w:rPr>
            </w:pPr>
          </w:p>
        </w:tc>
        <w:tc>
          <w:tcPr>
            <w:tcW w:w="3200" w:type="pct"/>
            <w:tcBorders>
              <w:top w:val="single" w:color="auto" w:sz="4" w:space="0"/>
              <w:left w:val="single" w:color="auto" w:sz="4" w:space="0"/>
            </w:tcBorders>
            <w:shd w:val="clear" w:color="auto" w:fill="FFFFFF"/>
            <w:vAlign w:val="center"/>
          </w:tcPr>
          <w:p w14:paraId="0A7993F9">
            <w:pPr>
              <w:pStyle w:val="26"/>
              <w:spacing w:line="310" w:lineRule="exact"/>
              <w:jc w:val="left"/>
              <w:rPr>
                <w:kern w:val="0"/>
                <w:szCs w:val="21"/>
                <w:lang w:val="en-US" w:eastAsia="zh-CN"/>
              </w:rPr>
            </w:pPr>
            <w:r>
              <w:rPr>
                <w:rFonts w:hint="eastAsia"/>
                <w:kern w:val="0"/>
                <w:szCs w:val="21"/>
                <w:lang w:val="en-US" w:eastAsia="zh-CN"/>
              </w:rPr>
              <w:t>对管道和附件进行外观检查，无检查扣5分</w:t>
            </w:r>
          </w:p>
        </w:tc>
        <w:tc>
          <w:tcPr>
            <w:tcW w:w="471" w:type="pct"/>
            <w:vMerge w:val="continue"/>
            <w:tcBorders>
              <w:left w:val="single" w:color="auto" w:sz="4" w:space="0"/>
              <w:bottom w:val="single" w:color="auto" w:sz="4" w:space="0"/>
            </w:tcBorders>
            <w:shd w:val="clear" w:color="auto" w:fill="FFFFFF"/>
          </w:tcPr>
          <w:p w14:paraId="752E65C3">
            <w:pPr>
              <w:pStyle w:val="26"/>
              <w:spacing w:line="310" w:lineRule="exact"/>
              <w:jc w:val="left"/>
              <w:rPr>
                <w:kern w:val="0"/>
                <w:szCs w:val="21"/>
                <w:lang w:val="en-US" w:eastAsia="zh-CN"/>
              </w:rPr>
            </w:pPr>
          </w:p>
        </w:tc>
        <w:tc>
          <w:tcPr>
            <w:tcW w:w="525" w:type="pct"/>
            <w:vMerge w:val="continue"/>
            <w:tcBorders>
              <w:left w:val="single" w:color="auto" w:sz="4" w:space="0"/>
              <w:bottom w:val="single" w:color="auto" w:sz="4" w:space="0"/>
              <w:right w:val="single" w:color="auto" w:sz="4" w:space="0"/>
            </w:tcBorders>
            <w:shd w:val="clear" w:color="auto" w:fill="FFFFFF"/>
            <w:vAlign w:val="center"/>
          </w:tcPr>
          <w:p w14:paraId="1002CD6C">
            <w:pPr>
              <w:pStyle w:val="26"/>
              <w:spacing w:line="310" w:lineRule="exact"/>
              <w:jc w:val="left"/>
              <w:rPr>
                <w:kern w:val="0"/>
                <w:szCs w:val="21"/>
                <w:lang w:val="en-US" w:eastAsia="zh-CN"/>
              </w:rPr>
            </w:pPr>
          </w:p>
        </w:tc>
      </w:tr>
      <w:tr w14:paraId="52977CD6">
        <w:tblPrEx>
          <w:tblCellMar>
            <w:top w:w="0" w:type="dxa"/>
            <w:left w:w="10" w:type="dxa"/>
            <w:bottom w:w="0" w:type="dxa"/>
            <w:right w:w="10" w:type="dxa"/>
          </w:tblCellMar>
        </w:tblPrEx>
        <w:trPr>
          <w:trHeight w:val="20" w:hRule="atLeast"/>
        </w:trPr>
        <w:tc>
          <w:tcPr>
            <w:tcW w:w="325" w:type="pct"/>
            <w:tcBorders>
              <w:top w:val="single" w:color="auto" w:sz="4" w:space="0"/>
              <w:left w:val="single" w:color="auto" w:sz="4" w:space="0"/>
            </w:tcBorders>
            <w:shd w:val="clear" w:color="auto" w:fill="FFFFFF"/>
            <w:vAlign w:val="center"/>
          </w:tcPr>
          <w:p w14:paraId="570E4C26">
            <w:pPr>
              <w:pStyle w:val="26"/>
              <w:spacing w:line="310" w:lineRule="exact"/>
              <w:jc w:val="center"/>
              <w:rPr>
                <w:sz w:val="24"/>
                <w:szCs w:val="24"/>
                <w:lang w:eastAsia="zh-CN"/>
              </w:rPr>
            </w:pPr>
            <w:r>
              <w:rPr>
                <w:rFonts w:hint="eastAsia"/>
                <w:sz w:val="24"/>
                <w:szCs w:val="24"/>
                <w:lang w:eastAsia="zh-CN"/>
              </w:rPr>
              <w:t>2</w:t>
            </w:r>
          </w:p>
        </w:tc>
        <w:tc>
          <w:tcPr>
            <w:tcW w:w="479" w:type="pct"/>
            <w:tcBorders>
              <w:top w:val="single" w:color="auto" w:sz="4" w:space="0"/>
              <w:left w:val="single" w:color="auto" w:sz="4" w:space="0"/>
            </w:tcBorders>
            <w:shd w:val="clear" w:color="auto" w:fill="FFFFFF"/>
            <w:vAlign w:val="center"/>
          </w:tcPr>
          <w:p w14:paraId="5A8C223F">
            <w:pPr>
              <w:pStyle w:val="26"/>
              <w:spacing w:line="310" w:lineRule="exact"/>
              <w:jc w:val="left"/>
              <w:rPr>
                <w:sz w:val="24"/>
                <w:szCs w:val="24"/>
              </w:rPr>
            </w:pPr>
            <w:r>
              <w:rPr>
                <w:sz w:val="24"/>
                <w:szCs w:val="24"/>
              </w:rPr>
              <w:t>预制</w:t>
            </w:r>
          </w:p>
        </w:tc>
        <w:tc>
          <w:tcPr>
            <w:tcW w:w="3200" w:type="pct"/>
            <w:tcBorders>
              <w:top w:val="single" w:color="auto" w:sz="4" w:space="0"/>
              <w:left w:val="single" w:color="auto" w:sz="4" w:space="0"/>
            </w:tcBorders>
            <w:shd w:val="clear" w:color="auto" w:fill="FFFFFF"/>
            <w:vAlign w:val="center"/>
          </w:tcPr>
          <w:p w14:paraId="4D0ABFED">
            <w:pPr>
              <w:pStyle w:val="26"/>
              <w:spacing w:line="310" w:lineRule="exact"/>
              <w:jc w:val="left"/>
              <w:rPr>
                <w:kern w:val="0"/>
                <w:szCs w:val="21"/>
                <w:lang w:val="en-US" w:eastAsia="zh-CN"/>
              </w:rPr>
            </w:pPr>
            <w:r>
              <w:rPr>
                <w:rFonts w:hint="eastAsia"/>
                <w:kern w:val="0"/>
                <w:szCs w:val="21"/>
                <w:lang w:val="en-US" w:eastAsia="zh-CN"/>
              </w:rPr>
              <w:t>管段尺寸误差不超过±2mm，管段尺寸误差超过±2mm，每处扣</w:t>
            </w:r>
            <w:r>
              <w:rPr>
                <w:kern w:val="0"/>
                <w:szCs w:val="21"/>
                <w:lang w:val="en-US" w:eastAsia="zh-CN"/>
              </w:rPr>
              <w:t>2</w:t>
            </w:r>
            <w:r>
              <w:rPr>
                <w:rFonts w:hint="eastAsia"/>
                <w:kern w:val="0"/>
                <w:szCs w:val="21"/>
                <w:lang w:val="en-US" w:eastAsia="zh-CN"/>
              </w:rPr>
              <w:t>分</w:t>
            </w:r>
          </w:p>
        </w:tc>
        <w:tc>
          <w:tcPr>
            <w:tcW w:w="471" w:type="pct"/>
            <w:tcBorders>
              <w:top w:val="single" w:color="auto" w:sz="4" w:space="0"/>
              <w:left w:val="single" w:color="auto" w:sz="4" w:space="0"/>
            </w:tcBorders>
            <w:shd w:val="clear" w:color="auto" w:fill="FFFFFF"/>
          </w:tcPr>
          <w:p w14:paraId="3071B64C">
            <w:pPr>
              <w:pStyle w:val="26"/>
              <w:spacing w:line="310" w:lineRule="exact"/>
              <w:jc w:val="left"/>
              <w:rPr>
                <w:kern w:val="0"/>
                <w:szCs w:val="21"/>
                <w:lang w:val="en-US" w:eastAsia="zh-CN"/>
              </w:rPr>
            </w:pPr>
            <w:r>
              <w:rPr>
                <w:rFonts w:hint="eastAsia"/>
                <w:kern w:val="0"/>
                <w:szCs w:val="21"/>
                <w:lang w:val="en-US" w:eastAsia="zh-CN"/>
              </w:rPr>
              <w:t>1</w:t>
            </w:r>
            <w:r>
              <w:rPr>
                <w:kern w:val="0"/>
                <w:szCs w:val="21"/>
                <w:lang w:val="en-US" w:eastAsia="zh-CN"/>
              </w:rPr>
              <w:t>0分</w:t>
            </w:r>
          </w:p>
        </w:tc>
        <w:tc>
          <w:tcPr>
            <w:tcW w:w="525" w:type="pct"/>
            <w:tcBorders>
              <w:top w:val="single" w:color="auto" w:sz="4" w:space="0"/>
              <w:left w:val="single" w:color="auto" w:sz="4" w:space="0"/>
              <w:right w:val="single" w:color="auto" w:sz="4" w:space="0"/>
            </w:tcBorders>
            <w:shd w:val="clear" w:color="auto" w:fill="FFFFFF"/>
            <w:vAlign w:val="center"/>
          </w:tcPr>
          <w:p w14:paraId="156B5B3A">
            <w:pPr>
              <w:pStyle w:val="26"/>
              <w:spacing w:line="310" w:lineRule="exact"/>
              <w:jc w:val="left"/>
              <w:rPr>
                <w:kern w:val="0"/>
                <w:szCs w:val="21"/>
                <w:lang w:val="en-US" w:eastAsia="zh-CN"/>
              </w:rPr>
            </w:pPr>
          </w:p>
        </w:tc>
      </w:tr>
      <w:tr w14:paraId="1573DE68">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189D037F">
            <w:pPr>
              <w:pStyle w:val="26"/>
              <w:spacing w:line="310" w:lineRule="exact"/>
              <w:jc w:val="center"/>
              <w:rPr>
                <w:rFonts w:eastAsia="PMingLiU"/>
                <w:sz w:val="24"/>
                <w:szCs w:val="24"/>
              </w:rPr>
            </w:pPr>
            <w:r>
              <w:rPr>
                <w:rFonts w:eastAsia="PMingLiU"/>
                <w:sz w:val="24"/>
                <w:szCs w:val="24"/>
              </w:rPr>
              <w:t>3</w:t>
            </w:r>
          </w:p>
        </w:tc>
        <w:tc>
          <w:tcPr>
            <w:tcW w:w="479" w:type="pct"/>
            <w:vMerge w:val="restart"/>
            <w:tcBorders>
              <w:top w:val="single" w:color="auto" w:sz="4" w:space="0"/>
              <w:left w:val="single" w:color="auto" w:sz="4" w:space="0"/>
            </w:tcBorders>
            <w:shd w:val="clear" w:color="auto" w:fill="FFFFFF"/>
            <w:vAlign w:val="center"/>
          </w:tcPr>
          <w:p w14:paraId="5A9BEC3D">
            <w:pPr>
              <w:pStyle w:val="26"/>
              <w:spacing w:line="310" w:lineRule="exact"/>
              <w:jc w:val="left"/>
              <w:rPr>
                <w:sz w:val="24"/>
                <w:szCs w:val="24"/>
              </w:rPr>
            </w:pPr>
            <w:r>
              <w:rPr>
                <w:rFonts w:hint="eastAsia"/>
                <w:kern w:val="0"/>
                <w:szCs w:val="21"/>
                <w:lang w:eastAsia="zh-CN"/>
              </w:rPr>
              <w:t>安装</w:t>
            </w:r>
          </w:p>
        </w:tc>
        <w:tc>
          <w:tcPr>
            <w:tcW w:w="3200" w:type="pct"/>
            <w:tcBorders>
              <w:top w:val="single" w:color="auto" w:sz="4" w:space="0"/>
              <w:left w:val="single" w:color="auto" w:sz="4" w:space="0"/>
            </w:tcBorders>
            <w:shd w:val="clear" w:color="auto" w:fill="FFFFFF"/>
          </w:tcPr>
          <w:p w14:paraId="2AC2B67B">
            <w:pPr>
              <w:rPr>
                <w:rFonts w:ascii="宋体" w:hAnsi="宋体" w:cs="宋体"/>
                <w:kern w:val="0"/>
                <w:szCs w:val="21"/>
              </w:rPr>
            </w:pPr>
            <w:r>
              <w:rPr>
                <w:rFonts w:hint="eastAsia" w:ascii="宋体" w:hAnsi="宋体" w:cs="宋体"/>
                <w:kern w:val="0"/>
                <w:szCs w:val="21"/>
              </w:rPr>
              <w:t>1.锯割断面与管轴心垂直度偏差度不超过1.5mm</w:t>
            </w:r>
            <w:r>
              <w:rPr>
                <w:rFonts w:ascii="宋体" w:hAnsi="宋体" w:cs="宋体"/>
                <w:kern w:val="0"/>
                <w:szCs w:val="21"/>
              </w:rPr>
              <w:t>,</w:t>
            </w:r>
            <w:r>
              <w:rPr>
                <w:rFonts w:hint="eastAsia" w:ascii="宋体" w:hAnsi="宋体" w:cs="宋体"/>
                <w:kern w:val="0"/>
                <w:szCs w:val="21"/>
              </w:rPr>
              <w:t xml:space="preserve"> 每超出一处扣1分；</w:t>
            </w:r>
          </w:p>
        </w:tc>
        <w:tc>
          <w:tcPr>
            <w:tcW w:w="471" w:type="pct"/>
            <w:vMerge w:val="restart"/>
            <w:tcBorders>
              <w:top w:val="single" w:color="auto" w:sz="4" w:space="0"/>
              <w:left w:val="single" w:color="auto" w:sz="4" w:space="0"/>
            </w:tcBorders>
            <w:shd w:val="clear" w:color="auto" w:fill="FFFFFF"/>
          </w:tcPr>
          <w:p w14:paraId="0ADF49C1">
            <w:pPr>
              <w:pStyle w:val="26"/>
              <w:spacing w:line="310" w:lineRule="exact"/>
              <w:jc w:val="left"/>
              <w:rPr>
                <w:kern w:val="0"/>
                <w:szCs w:val="21"/>
                <w:lang w:val="en-US" w:eastAsia="zh-CN"/>
              </w:rPr>
            </w:pPr>
          </w:p>
          <w:p w14:paraId="331D2604">
            <w:pPr>
              <w:pStyle w:val="26"/>
              <w:spacing w:line="310" w:lineRule="exact"/>
              <w:jc w:val="left"/>
              <w:rPr>
                <w:kern w:val="0"/>
                <w:szCs w:val="21"/>
                <w:lang w:val="en-US" w:eastAsia="zh-CN"/>
              </w:rPr>
            </w:pPr>
          </w:p>
          <w:p w14:paraId="00482413">
            <w:pPr>
              <w:pStyle w:val="26"/>
              <w:spacing w:line="310" w:lineRule="exact"/>
              <w:jc w:val="left"/>
              <w:rPr>
                <w:kern w:val="0"/>
                <w:szCs w:val="21"/>
                <w:lang w:val="en-US" w:eastAsia="zh-CN"/>
              </w:rPr>
            </w:pPr>
            <w:r>
              <w:rPr>
                <w:rFonts w:hint="eastAsia"/>
                <w:kern w:val="0"/>
                <w:szCs w:val="21"/>
                <w:lang w:val="en-US" w:eastAsia="zh-CN"/>
              </w:rPr>
              <w:t>3</w:t>
            </w:r>
            <w:r>
              <w:rPr>
                <w:kern w:val="0"/>
                <w:szCs w:val="21"/>
                <w:lang w:val="en-US" w:eastAsia="zh-CN"/>
              </w:rPr>
              <w:t>0</w:t>
            </w:r>
            <w:r>
              <w:rPr>
                <w:rFonts w:hint="eastAsia"/>
                <w:kern w:val="0"/>
                <w:szCs w:val="21"/>
                <w:lang w:val="en-US" w:eastAsia="zh-CN"/>
              </w:rPr>
              <w:t>分</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6A9C9E5A">
            <w:pPr>
              <w:pStyle w:val="26"/>
              <w:spacing w:line="310" w:lineRule="exact"/>
              <w:jc w:val="left"/>
              <w:rPr>
                <w:kern w:val="0"/>
                <w:szCs w:val="21"/>
                <w:lang w:val="en-US" w:eastAsia="zh-CN"/>
              </w:rPr>
            </w:pPr>
          </w:p>
        </w:tc>
      </w:tr>
      <w:tr w14:paraId="09D2357B">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927F960">
            <w:pPr>
              <w:pStyle w:val="26"/>
              <w:spacing w:line="310" w:lineRule="exact"/>
              <w:jc w:val="left"/>
              <w:rPr>
                <w:sz w:val="24"/>
                <w:szCs w:val="24"/>
              </w:rPr>
            </w:pPr>
          </w:p>
        </w:tc>
        <w:tc>
          <w:tcPr>
            <w:tcW w:w="479" w:type="pct"/>
            <w:vMerge w:val="continue"/>
            <w:tcBorders>
              <w:left w:val="single" w:color="auto" w:sz="4" w:space="0"/>
            </w:tcBorders>
            <w:shd w:val="clear" w:color="auto" w:fill="FFFFFF"/>
            <w:vAlign w:val="center"/>
          </w:tcPr>
          <w:p w14:paraId="2D969731">
            <w:pPr>
              <w:pStyle w:val="26"/>
              <w:spacing w:line="310" w:lineRule="exact"/>
              <w:jc w:val="left"/>
              <w:rPr>
                <w:sz w:val="24"/>
                <w:szCs w:val="24"/>
              </w:rPr>
            </w:pPr>
          </w:p>
        </w:tc>
        <w:tc>
          <w:tcPr>
            <w:tcW w:w="3200" w:type="pct"/>
            <w:tcBorders>
              <w:top w:val="single" w:color="auto" w:sz="4" w:space="0"/>
              <w:left w:val="single" w:color="auto" w:sz="4" w:space="0"/>
            </w:tcBorders>
            <w:shd w:val="clear" w:color="auto" w:fill="FFFFFF"/>
          </w:tcPr>
          <w:p w14:paraId="0532F8F0">
            <w:pPr>
              <w:rPr>
                <w:rFonts w:ascii="宋体" w:hAnsi="宋体" w:cs="宋体"/>
                <w:kern w:val="0"/>
                <w:szCs w:val="21"/>
              </w:rPr>
            </w:pPr>
            <w:r>
              <w:rPr>
                <w:rFonts w:hint="eastAsia" w:ascii="宋体" w:hAnsi="宋体" w:cs="宋体"/>
                <w:kern w:val="0"/>
                <w:szCs w:val="21"/>
              </w:rPr>
              <w:t>2.管道和附件连接顺序准确得5分，错误一处扣</w:t>
            </w:r>
            <w:r>
              <w:rPr>
                <w:rFonts w:ascii="宋体" w:hAnsi="宋体" w:cs="宋体"/>
                <w:kern w:val="0"/>
                <w:szCs w:val="21"/>
              </w:rPr>
              <w:t>1</w:t>
            </w:r>
            <w:r>
              <w:rPr>
                <w:rFonts w:hint="eastAsia" w:ascii="宋体" w:hAnsi="宋体" w:cs="宋体"/>
                <w:kern w:val="0"/>
                <w:szCs w:val="21"/>
              </w:rPr>
              <w:t>分；</w:t>
            </w:r>
          </w:p>
        </w:tc>
        <w:tc>
          <w:tcPr>
            <w:tcW w:w="471" w:type="pct"/>
            <w:vMerge w:val="continue"/>
            <w:tcBorders>
              <w:left w:val="single" w:color="auto" w:sz="4" w:space="0"/>
            </w:tcBorders>
            <w:shd w:val="clear" w:color="auto" w:fill="FFFFFF"/>
          </w:tcPr>
          <w:p w14:paraId="0F84C344">
            <w:pPr>
              <w:pStyle w:val="26"/>
              <w:spacing w:line="310" w:lineRule="exact"/>
              <w:jc w:val="left"/>
              <w:rPr>
                <w:kern w:val="0"/>
                <w:szCs w:val="21"/>
                <w:lang w:val="en-US" w:eastAsia="zh-CN"/>
              </w:rPr>
            </w:pPr>
          </w:p>
        </w:tc>
        <w:tc>
          <w:tcPr>
            <w:tcW w:w="525" w:type="pct"/>
            <w:vMerge w:val="continue"/>
            <w:tcBorders>
              <w:left w:val="single" w:color="auto" w:sz="4" w:space="0"/>
              <w:right w:val="single" w:color="auto" w:sz="4" w:space="0"/>
            </w:tcBorders>
            <w:shd w:val="clear" w:color="auto" w:fill="FFFFFF"/>
            <w:vAlign w:val="center"/>
          </w:tcPr>
          <w:p w14:paraId="7343C464">
            <w:pPr>
              <w:pStyle w:val="26"/>
              <w:spacing w:line="310" w:lineRule="exact"/>
              <w:jc w:val="left"/>
              <w:rPr>
                <w:kern w:val="0"/>
                <w:szCs w:val="21"/>
                <w:lang w:val="en-US" w:eastAsia="zh-CN"/>
              </w:rPr>
            </w:pPr>
          </w:p>
        </w:tc>
      </w:tr>
      <w:tr w14:paraId="033012A2">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605A5A9E">
            <w:pPr>
              <w:pStyle w:val="26"/>
              <w:spacing w:line="310" w:lineRule="exact"/>
              <w:jc w:val="left"/>
              <w:rPr>
                <w:sz w:val="24"/>
                <w:szCs w:val="24"/>
              </w:rPr>
            </w:pPr>
          </w:p>
        </w:tc>
        <w:tc>
          <w:tcPr>
            <w:tcW w:w="479" w:type="pct"/>
            <w:vMerge w:val="continue"/>
            <w:tcBorders>
              <w:left w:val="single" w:color="auto" w:sz="4" w:space="0"/>
            </w:tcBorders>
            <w:shd w:val="clear" w:color="auto" w:fill="FFFFFF"/>
            <w:vAlign w:val="center"/>
          </w:tcPr>
          <w:p w14:paraId="05533C50">
            <w:pPr>
              <w:pStyle w:val="26"/>
              <w:spacing w:line="310" w:lineRule="exact"/>
              <w:jc w:val="left"/>
              <w:rPr>
                <w:sz w:val="24"/>
                <w:szCs w:val="24"/>
              </w:rPr>
            </w:pPr>
          </w:p>
        </w:tc>
        <w:tc>
          <w:tcPr>
            <w:tcW w:w="3200" w:type="pct"/>
            <w:tcBorders>
              <w:top w:val="single" w:color="auto" w:sz="4" w:space="0"/>
              <w:left w:val="single" w:color="auto" w:sz="4" w:space="0"/>
            </w:tcBorders>
            <w:shd w:val="clear" w:color="auto" w:fill="FFFFFF"/>
          </w:tcPr>
          <w:p w14:paraId="653D8587">
            <w:pPr>
              <w:rPr>
                <w:rFonts w:ascii="宋体" w:hAnsi="宋体" w:cs="宋体"/>
                <w:kern w:val="0"/>
                <w:szCs w:val="21"/>
              </w:rPr>
            </w:pPr>
            <w:r>
              <w:rPr>
                <w:rFonts w:hint="eastAsia" w:ascii="宋体" w:hAnsi="宋体" w:cs="宋体"/>
                <w:kern w:val="0"/>
                <w:szCs w:val="21"/>
              </w:rPr>
              <w:t>3．</w:t>
            </w:r>
            <w:r>
              <w:rPr>
                <w:rFonts w:ascii="宋体" w:hAnsi="宋体" w:cs="宋体"/>
                <w:kern w:val="0"/>
                <w:szCs w:val="21"/>
              </w:rPr>
              <w:t>PPR管热熔或upvc粘接</w:t>
            </w:r>
            <w:r>
              <w:rPr>
                <w:rFonts w:hint="eastAsia" w:ascii="宋体" w:hAnsi="宋体" w:cs="宋体"/>
                <w:kern w:val="0"/>
                <w:szCs w:val="21"/>
              </w:rPr>
              <w:t>时间控制准确得2分，不符合要求处扣2分；</w:t>
            </w:r>
          </w:p>
        </w:tc>
        <w:tc>
          <w:tcPr>
            <w:tcW w:w="471" w:type="pct"/>
            <w:vMerge w:val="continue"/>
            <w:tcBorders>
              <w:left w:val="single" w:color="auto" w:sz="4" w:space="0"/>
            </w:tcBorders>
            <w:shd w:val="clear" w:color="auto" w:fill="FFFFFF"/>
          </w:tcPr>
          <w:p w14:paraId="04387C4A">
            <w:pPr>
              <w:pStyle w:val="26"/>
              <w:spacing w:line="310" w:lineRule="exact"/>
              <w:jc w:val="left"/>
              <w:rPr>
                <w:kern w:val="0"/>
                <w:szCs w:val="21"/>
                <w:lang w:val="en-US" w:eastAsia="zh-CN"/>
              </w:rPr>
            </w:pPr>
          </w:p>
        </w:tc>
        <w:tc>
          <w:tcPr>
            <w:tcW w:w="525" w:type="pct"/>
            <w:vMerge w:val="continue"/>
            <w:tcBorders>
              <w:left w:val="single" w:color="auto" w:sz="4" w:space="0"/>
              <w:right w:val="single" w:color="auto" w:sz="4" w:space="0"/>
            </w:tcBorders>
            <w:shd w:val="clear" w:color="auto" w:fill="FFFFFF"/>
            <w:vAlign w:val="center"/>
          </w:tcPr>
          <w:p w14:paraId="0604DA1C">
            <w:pPr>
              <w:pStyle w:val="26"/>
              <w:spacing w:line="310" w:lineRule="exact"/>
              <w:jc w:val="left"/>
              <w:rPr>
                <w:kern w:val="0"/>
                <w:szCs w:val="21"/>
                <w:lang w:val="en-US" w:eastAsia="zh-CN"/>
              </w:rPr>
            </w:pPr>
          </w:p>
        </w:tc>
      </w:tr>
      <w:tr w14:paraId="5E101B5B">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664775A4">
            <w:pPr>
              <w:pStyle w:val="26"/>
              <w:spacing w:line="310" w:lineRule="exact"/>
              <w:jc w:val="left"/>
              <w:rPr>
                <w:sz w:val="24"/>
                <w:szCs w:val="24"/>
              </w:rPr>
            </w:pPr>
          </w:p>
        </w:tc>
        <w:tc>
          <w:tcPr>
            <w:tcW w:w="479" w:type="pct"/>
            <w:vMerge w:val="continue"/>
            <w:tcBorders>
              <w:left w:val="single" w:color="auto" w:sz="4" w:space="0"/>
            </w:tcBorders>
            <w:shd w:val="clear" w:color="auto" w:fill="FFFFFF"/>
            <w:vAlign w:val="center"/>
          </w:tcPr>
          <w:p w14:paraId="5E78F589">
            <w:pPr>
              <w:pStyle w:val="26"/>
              <w:spacing w:line="310" w:lineRule="exact"/>
              <w:jc w:val="left"/>
              <w:rPr>
                <w:sz w:val="24"/>
                <w:szCs w:val="24"/>
              </w:rPr>
            </w:pPr>
          </w:p>
        </w:tc>
        <w:tc>
          <w:tcPr>
            <w:tcW w:w="3200" w:type="pct"/>
            <w:tcBorders>
              <w:top w:val="single" w:color="auto" w:sz="4" w:space="0"/>
              <w:left w:val="single" w:color="auto" w:sz="4" w:space="0"/>
            </w:tcBorders>
            <w:shd w:val="clear" w:color="auto" w:fill="FFFFFF"/>
          </w:tcPr>
          <w:p w14:paraId="61707B42">
            <w:pPr>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管件、阀门损坏，每件扣2分</w:t>
            </w:r>
          </w:p>
        </w:tc>
        <w:tc>
          <w:tcPr>
            <w:tcW w:w="471" w:type="pct"/>
            <w:vMerge w:val="continue"/>
            <w:tcBorders>
              <w:left w:val="single" w:color="auto" w:sz="4" w:space="0"/>
            </w:tcBorders>
            <w:shd w:val="clear" w:color="auto" w:fill="FFFFFF"/>
          </w:tcPr>
          <w:p w14:paraId="333581CC">
            <w:pPr>
              <w:pStyle w:val="26"/>
              <w:spacing w:line="310" w:lineRule="exact"/>
              <w:jc w:val="left"/>
              <w:rPr>
                <w:kern w:val="0"/>
                <w:szCs w:val="21"/>
                <w:lang w:val="en-US" w:eastAsia="zh-CN"/>
              </w:rPr>
            </w:pPr>
          </w:p>
        </w:tc>
        <w:tc>
          <w:tcPr>
            <w:tcW w:w="525" w:type="pct"/>
            <w:vMerge w:val="continue"/>
            <w:tcBorders>
              <w:left w:val="single" w:color="auto" w:sz="4" w:space="0"/>
              <w:right w:val="single" w:color="auto" w:sz="4" w:space="0"/>
            </w:tcBorders>
            <w:shd w:val="clear" w:color="auto" w:fill="FFFFFF"/>
            <w:vAlign w:val="center"/>
          </w:tcPr>
          <w:p w14:paraId="26C13B63">
            <w:pPr>
              <w:pStyle w:val="26"/>
              <w:spacing w:line="310" w:lineRule="exact"/>
              <w:jc w:val="left"/>
              <w:rPr>
                <w:kern w:val="0"/>
                <w:szCs w:val="21"/>
                <w:lang w:val="en-US" w:eastAsia="zh-CN"/>
              </w:rPr>
            </w:pPr>
          </w:p>
        </w:tc>
      </w:tr>
      <w:tr w14:paraId="7FB8E341">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2AF65C75">
            <w:pPr>
              <w:pStyle w:val="26"/>
              <w:spacing w:line="310" w:lineRule="exact"/>
              <w:jc w:val="left"/>
              <w:rPr>
                <w:sz w:val="24"/>
                <w:szCs w:val="24"/>
              </w:rPr>
            </w:pPr>
          </w:p>
        </w:tc>
        <w:tc>
          <w:tcPr>
            <w:tcW w:w="479" w:type="pct"/>
            <w:vMerge w:val="continue"/>
            <w:tcBorders>
              <w:left w:val="single" w:color="auto" w:sz="4" w:space="0"/>
            </w:tcBorders>
            <w:shd w:val="clear" w:color="auto" w:fill="FFFFFF"/>
            <w:vAlign w:val="center"/>
          </w:tcPr>
          <w:p w14:paraId="4845CBA5">
            <w:pPr>
              <w:pStyle w:val="26"/>
              <w:spacing w:line="310" w:lineRule="exact"/>
              <w:jc w:val="left"/>
              <w:rPr>
                <w:sz w:val="24"/>
                <w:szCs w:val="24"/>
              </w:rPr>
            </w:pPr>
          </w:p>
        </w:tc>
        <w:tc>
          <w:tcPr>
            <w:tcW w:w="3200" w:type="pct"/>
            <w:tcBorders>
              <w:top w:val="single" w:color="auto" w:sz="4" w:space="0"/>
              <w:left w:val="single" w:color="auto" w:sz="4" w:space="0"/>
            </w:tcBorders>
            <w:shd w:val="clear" w:color="auto" w:fill="FFFFFF"/>
          </w:tcPr>
          <w:p w14:paraId="38A25C4C">
            <w:pPr>
              <w:rPr>
                <w:rFonts w:ascii="宋体" w:hAnsi="宋体" w:cs="宋体"/>
                <w:kern w:val="0"/>
                <w:szCs w:val="21"/>
              </w:rPr>
            </w:pPr>
            <w:r>
              <w:rPr>
                <w:rFonts w:ascii="宋体" w:hAnsi="宋体" w:cs="宋体"/>
                <w:kern w:val="0"/>
                <w:szCs w:val="21"/>
              </w:rPr>
              <w:t>5</w:t>
            </w:r>
            <w:r>
              <w:rPr>
                <w:rFonts w:hint="eastAsia" w:ascii="宋体" w:hAnsi="宋体" w:cs="宋体"/>
                <w:kern w:val="0"/>
                <w:szCs w:val="21"/>
              </w:rPr>
              <w:t>.管网配管横平、竖直，角度正确，观感较好，现场评议，酌情扣分；</w:t>
            </w:r>
          </w:p>
        </w:tc>
        <w:tc>
          <w:tcPr>
            <w:tcW w:w="471" w:type="pct"/>
            <w:vMerge w:val="continue"/>
            <w:tcBorders>
              <w:left w:val="single" w:color="auto" w:sz="4" w:space="0"/>
            </w:tcBorders>
            <w:shd w:val="clear" w:color="auto" w:fill="FFFFFF"/>
          </w:tcPr>
          <w:p w14:paraId="47BBA3E7">
            <w:pPr>
              <w:pStyle w:val="26"/>
              <w:spacing w:line="310" w:lineRule="exact"/>
              <w:jc w:val="left"/>
              <w:rPr>
                <w:kern w:val="0"/>
                <w:szCs w:val="21"/>
                <w:lang w:val="en-US" w:eastAsia="zh-CN"/>
              </w:rPr>
            </w:pPr>
          </w:p>
        </w:tc>
        <w:tc>
          <w:tcPr>
            <w:tcW w:w="525" w:type="pct"/>
            <w:vMerge w:val="continue"/>
            <w:tcBorders>
              <w:left w:val="single" w:color="auto" w:sz="4" w:space="0"/>
              <w:right w:val="single" w:color="auto" w:sz="4" w:space="0"/>
            </w:tcBorders>
            <w:shd w:val="clear" w:color="auto" w:fill="FFFFFF"/>
            <w:vAlign w:val="center"/>
          </w:tcPr>
          <w:p w14:paraId="048BBC06">
            <w:pPr>
              <w:pStyle w:val="26"/>
              <w:spacing w:line="310" w:lineRule="exact"/>
              <w:jc w:val="left"/>
              <w:rPr>
                <w:kern w:val="0"/>
                <w:szCs w:val="21"/>
                <w:lang w:val="en-US" w:eastAsia="zh-CN"/>
              </w:rPr>
            </w:pPr>
          </w:p>
        </w:tc>
      </w:tr>
      <w:tr w14:paraId="2BFE598B">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72F333D7">
            <w:pPr>
              <w:pStyle w:val="26"/>
              <w:jc w:val="center"/>
              <w:rPr>
                <w:rFonts w:eastAsia="PMingLiU"/>
                <w:sz w:val="24"/>
                <w:szCs w:val="24"/>
              </w:rPr>
            </w:pPr>
            <w:r>
              <w:rPr>
                <w:rFonts w:eastAsia="PMingLiU" w:cs="Times New Roman"/>
                <w:sz w:val="24"/>
                <w:szCs w:val="24"/>
              </w:rPr>
              <w:t>4</w:t>
            </w:r>
          </w:p>
        </w:tc>
        <w:tc>
          <w:tcPr>
            <w:tcW w:w="479" w:type="pct"/>
            <w:vMerge w:val="restart"/>
            <w:tcBorders>
              <w:top w:val="single" w:color="auto" w:sz="4" w:space="0"/>
              <w:left w:val="single" w:color="auto" w:sz="4" w:space="0"/>
            </w:tcBorders>
            <w:shd w:val="clear" w:color="auto" w:fill="FFFFFF"/>
            <w:vAlign w:val="center"/>
          </w:tcPr>
          <w:p w14:paraId="7718A96D">
            <w:pPr>
              <w:pStyle w:val="26"/>
              <w:spacing w:line="310" w:lineRule="exact"/>
              <w:jc w:val="left"/>
              <w:rPr>
                <w:rFonts w:eastAsia="PMingLiU"/>
                <w:sz w:val="24"/>
                <w:szCs w:val="24"/>
              </w:rPr>
            </w:pPr>
            <w:r>
              <w:rPr>
                <w:kern w:val="0"/>
                <w:szCs w:val="21"/>
                <w:lang w:eastAsia="zh-CN"/>
              </w:rPr>
              <w:t>管道试压</w:t>
            </w:r>
          </w:p>
        </w:tc>
        <w:tc>
          <w:tcPr>
            <w:tcW w:w="3200" w:type="pct"/>
            <w:tcBorders>
              <w:top w:val="single" w:color="auto" w:sz="4" w:space="0"/>
              <w:left w:val="single" w:color="auto" w:sz="4" w:space="0"/>
            </w:tcBorders>
            <w:shd w:val="clear" w:color="auto" w:fill="FFFFFF"/>
          </w:tcPr>
          <w:p w14:paraId="0828B136">
            <w:pPr>
              <w:pStyle w:val="26"/>
              <w:spacing w:line="310" w:lineRule="exact"/>
              <w:jc w:val="left"/>
              <w:rPr>
                <w:kern w:val="0"/>
                <w:szCs w:val="21"/>
                <w:lang w:val="en-US" w:eastAsia="zh-CN"/>
              </w:rPr>
            </w:pPr>
            <w:r>
              <w:rPr>
                <w:rFonts w:hint="eastAsia"/>
                <w:kern w:val="0"/>
                <w:szCs w:val="21"/>
                <w:lang w:val="en-US" w:eastAsia="zh-CN"/>
              </w:rPr>
              <w:t>1.试压装置或灌水试验操作准确得5分，不对一处扣1分</w:t>
            </w:r>
          </w:p>
        </w:tc>
        <w:tc>
          <w:tcPr>
            <w:tcW w:w="471" w:type="pct"/>
            <w:vMerge w:val="restart"/>
            <w:tcBorders>
              <w:top w:val="single" w:color="auto" w:sz="4" w:space="0"/>
              <w:left w:val="single" w:color="auto" w:sz="4" w:space="0"/>
            </w:tcBorders>
            <w:shd w:val="clear" w:color="auto" w:fill="FFFFFF"/>
            <w:vAlign w:val="center"/>
          </w:tcPr>
          <w:p w14:paraId="1C232CC7">
            <w:pPr>
              <w:pStyle w:val="26"/>
              <w:spacing w:line="310" w:lineRule="exact"/>
              <w:jc w:val="center"/>
              <w:rPr>
                <w:kern w:val="0"/>
                <w:szCs w:val="21"/>
                <w:lang w:val="en-US" w:eastAsia="zh-CN"/>
              </w:rPr>
            </w:pPr>
            <w:r>
              <w:rPr>
                <w:kern w:val="0"/>
                <w:szCs w:val="21"/>
                <w:lang w:val="en-US" w:eastAsia="zh-CN"/>
              </w:rPr>
              <w:t>15</w:t>
            </w:r>
            <w:r>
              <w:rPr>
                <w:rFonts w:hint="eastAsia"/>
                <w:kern w:val="0"/>
                <w:szCs w:val="21"/>
                <w:lang w:val="en-US" w:eastAsia="zh-CN"/>
              </w:rPr>
              <w:t>分</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0C797EB3">
            <w:pPr>
              <w:spacing w:line="310" w:lineRule="exact"/>
              <w:jc w:val="center"/>
              <w:rPr>
                <w:rFonts w:ascii="宋体" w:hAnsi="宋体" w:cs="宋体"/>
                <w:kern w:val="0"/>
                <w:szCs w:val="21"/>
              </w:rPr>
            </w:pPr>
          </w:p>
        </w:tc>
      </w:tr>
      <w:tr w14:paraId="48F0EBB8">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57BDEC08">
            <w:pPr>
              <w:pStyle w:val="26"/>
              <w:jc w:val="center"/>
              <w:rPr>
                <w:rFonts w:cs="Times New Roman"/>
                <w:sz w:val="24"/>
                <w:szCs w:val="24"/>
              </w:rPr>
            </w:pPr>
          </w:p>
        </w:tc>
        <w:tc>
          <w:tcPr>
            <w:tcW w:w="479" w:type="pct"/>
            <w:vMerge w:val="continue"/>
            <w:tcBorders>
              <w:left w:val="single" w:color="auto" w:sz="4" w:space="0"/>
            </w:tcBorders>
            <w:shd w:val="clear" w:color="auto" w:fill="FFFFFF"/>
            <w:vAlign w:val="center"/>
          </w:tcPr>
          <w:p w14:paraId="2C14D423">
            <w:pPr>
              <w:pStyle w:val="26"/>
              <w:spacing w:line="322" w:lineRule="exact"/>
              <w:jc w:val="center"/>
              <w:rPr>
                <w:sz w:val="24"/>
                <w:szCs w:val="24"/>
              </w:rPr>
            </w:pPr>
          </w:p>
        </w:tc>
        <w:tc>
          <w:tcPr>
            <w:tcW w:w="3200" w:type="pct"/>
            <w:tcBorders>
              <w:top w:val="single" w:color="auto" w:sz="4" w:space="0"/>
              <w:left w:val="single" w:color="auto" w:sz="4" w:space="0"/>
            </w:tcBorders>
            <w:shd w:val="clear" w:color="auto" w:fill="FFFFFF"/>
          </w:tcPr>
          <w:p w14:paraId="361B0567">
            <w:pPr>
              <w:pStyle w:val="26"/>
              <w:spacing w:line="310" w:lineRule="exact"/>
              <w:jc w:val="left"/>
              <w:rPr>
                <w:kern w:val="0"/>
                <w:szCs w:val="21"/>
                <w:lang w:val="en-US" w:eastAsia="zh-CN"/>
              </w:rPr>
            </w:pPr>
            <w:r>
              <w:rPr>
                <w:kern w:val="0"/>
                <w:szCs w:val="21"/>
                <w:lang w:val="en-US" w:eastAsia="zh-CN"/>
              </w:rPr>
              <w:t>2</w:t>
            </w:r>
            <w:r>
              <w:rPr>
                <w:rFonts w:hint="eastAsia"/>
                <w:kern w:val="0"/>
                <w:szCs w:val="21"/>
                <w:lang w:val="en-US" w:eastAsia="zh-CN"/>
              </w:rPr>
              <w:t>.管网连接紧密，强度稳定，现场评议，酌情扣分。</w:t>
            </w:r>
          </w:p>
        </w:tc>
        <w:tc>
          <w:tcPr>
            <w:tcW w:w="471" w:type="pct"/>
            <w:vMerge w:val="continue"/>
            <w:tcBorders>
              <w:left w:val="single" w:color="auto" w:sz="4" w:space="0"/>
            </w:tcBorders>
            <w:shd w:val="clear" w:color="auto" w:fill="FFFFFF"/>
            <w:vAlign w:val="center"/>
          </w:tcPr>
          <w:p w14:paraId="45AB0D38">
            <w:pPr>
              <w:pStyle w:val="26"/>
              <w:spacing w:line="310" w:lineRule="exact"/>
              <w:jc w:val="center"/>
              <w:rPr>
                <w:kern w:val="0"/>
                <w:szCs w:val="21"/>
                <w:lang w:val="en-US" w:eastAsia="zh-CN"/>
              </w:rPr>
            </w:pPr>
          </w:p>
        </w:tc>
        <w:tc>
          <w:tcPr>
            <w:tcW w:w="525" w:type="pct"/>
            <w:vMerge w:val="continue"/>
            <w:tcBorders>
              <w:left w:val="single" w:color="auto" w:sz="4" w:space="0"/>
              <w:right w:val="single" w:color="auto" w:sz="4" w:space="0"/>
            </w:tcBorders>
            <w:shd w:val="clear" w:color="auto" w:fill="FFFFFF"/>
            <w:vAlign w:val="center"/>
          </w:tcPr>
          <w:p w14:paraId="4E26FE27">
            <w:pPr>
              <w:spacing w:line="310" w:lineRule="exact"/>
              <w:jc w:val="center"/>
              <w:rPr>
                <w:rFonts w:ascii="宋体" w:hAnsi="宋体" w:cs="宋体"/>
                <w:kern w:val="0"/>
                <w:szCs w:val="21"/>
              </w:rPr>
            </w:pPr>
          </w:p>
        </w:tc>
      </w:tr>
      <w:tr w14:paraId="2C9BC71D">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5D8FCB9B">
            <w:pPr>
              <w:pStyle w:val="26"/>
              <w:jc w:val="center"/>
              <w:rPr>
                <w:rFonts w:eastAsia="PMingLiU"/>
                <w:sz w:val="24"/>
                <w:szCs w:val="24"/>
              </w:rPr>
            </w:pPr>
            <w:r>
              <w:rPr>
                <w:rFonts w:eastAsia="PMingLiU" w:cs="Times New Roman"/>
                <w:sz w:val="24"/>
                <w:szCs w:val="24"/>
              </w:rPr>
              <w:t>5</w:t>
            </w:r>
          </w:p>
        </w:tc>
        <w:tc>
          <w:tcPr>
            <w:tcW w:w="479" w:type="pct"/>
            <w:vMerge w:val="restart"/>
            <w:tcBorders>
              <w:top w:val="single" w:color="auto" w:sz="4" w:space="0"/>
              <w:left w:val="single" w:color="auto" w:sz="4" w:space="0"/>
            </w:tcBorders>
            <w:shd w:val="clear" w:color="auto" w:fill="FFFFFF"/>
            <w:vAlign w:val="center"/>
          </w:tcPr>
          <w:p w14:paraId="7082EA5F">
            <w:pPr>
              <w:pStyle w:val="26"/>
              <w:spacing w:line="322" w:lineRule="exact"/>
              <w:jc w:val="center"/>
              <w:rPr>
                <w:sz w:val="24"/>
                <w:szCs w:val="24"/>
              </w:rPr>
            </w:pPr>
            <w:r>
              <w:rPr>
                <w:rFonts w:hint="eastAsia"/>
                <w:szCs w:val="21"/>
                <w:lang w:eastAsia="zh-CN"/>
              </w:rPr>
              <w:t>工具</w:t>
            </w:r>
            <w:r>
              <w:rPr>
                <w:rFonts w:hint="eastAsia"/>
                <w:szCs w:val="21"/>
              </w:rPr>
              <w:t>设备要求</w:t>
            </w:r>
          </w:p>
        </w:tc>
        <w:tc>
          <w:tcPr>
            <w:tcW w:w="3200" w:type="pct"/>
            <w:tcBorders>
              <w:top w:val="single" w:color="auto" w:sz="4" w:space="0"/>
              <w:left w:val="single" w:color="auto" w:sz="4" w:space="0"/>
            </w:tcBorders>
            <w:shd w:val="clear" w:color="auto" w:fill="FFFFFF"/>
            <w:vAlign w:val="center"/>
          </w:tcPr>
          <w:p w14:paraId="69664262">
            <w:pPr>
              <w:pStyle w:val="26"/>
              <w:spacing w:line="310" w:lineRule="exact"/>
              <w:jc w:val="left"/>
              <w:rPr>
                <w:kern w:val="0"/>
                <w:szCs w:val="21"/>
                <w:lang w:val="en-US" w:eastAsia="zh-CN"/>
              </w:rPr>
            </w:pPr>
            <w:r>
              <w:rPr>
                <w:rFonts w:hint="eastAsia"/>
                <w:kern w:val="0"/>
                <w:szCs w:val="21"/>
                <w:lang w:val="en-US" w:eastAsia="zh-CN"/>
              </w:rPr>
              <w:t>1</w:t>
            </w:r>
            <w:r>
              <w:rPr>
                <w:kern w:val="0"/>
                <w:szCs w:val="21"/>
                <w:lang w:val="en-US" w:eastAsia="zh-CN"/>
              </w:rPr>
              <w:t>.</w:t>
            </w:r>
            <w:r>
              <w:rPr>
                <w:rFonts w:hint="eastAsia"/>
                <w:kern w:val="0"/>
                <w:szCs w:val="21"/>
                <w:lang w:val="en-US" w:eastAsia="zh-CN"/>
              </w:rPr>
              <w:t>使用正确的劳保用具得5分</w:t>
            </w:r>
          </w:p>
        </w:tc>
        <w:tc>
          <w:tcPr>
            <w:tcW w:w="471" w:type="pct"/>
            <w:tcBorders>
              <w:top w:val="single" w:color="auto" w:sz="4" w:space="0"/>
              <w:left w:val="single" w:color="auto" w:sz="4" w:space="0"/>
            </w:tcBorders>
            <w:shd w:val="clear" w:color="auto" w:fill="FFFFFF"/>
            <w:vAlign w:val="center"/>
          </w:tcPr>
          <w:p w14:paraId="130D9DD2">
            <w:pPr>
              <w:pStyle w:val="26"/>
              <w:spacing w:line="310" w:lineRule="exact"/>
              <w:jc w:val="center"/>
              <w:rPr>
                <w:kern w:val="0"/>
                <w:szCs w:val="21"/>
                <w:lang w:val="en-US" w:eastAsia="zh-CN"/>
              </w:rPr>
            </w:pPr>
            <w:r>
              <w:rPr>
                <w:rFonts w:hint="eastAsia"/>
                <w:kern w:val="0"/>
                <w:szCs w:val="21"/>
                <w:lang w:val="en-US" w:eastAsia="zh-CN"/>
              </w:rPr>
              <w:t>5分</w:t>
            </w:r>
          </w:p>
        </w:tc>
        <w:tc>
          <w:tcPr>
            <w:tcW w:w="525" w:type="pct"/>
            <w:tcBorders>
              <w:top w:val="single" w:color="auto" w:sz="4" w:space="0"/>
              <w:left w:val="single" w:color="auto" w:sz="4" w:space="0"/>
              <w:right w:val="single" w:color="auto" w:sz="4" w:space="0"/>
            </w:tcBorders>
            <w:shd w:val="clear" w:color="auto" w:fill="FFFFFF"/>
            <w:vAlign w:val="center"/>
          </w:tcPr>
          <w:p w14:paraId="0C6C2A34">
            <w:pPr>
              <w:spacing w:line="310" w:lineRule="exact"/>
              <w:jc w:val="center"/>
              <w:rPr>
                <w:rFonts w:ascii="宋体" w:hAnsi="宋体" w:cs="宋体"/>
                <w:kern w:val="0"/>
                <w:szCs w:val="21"/>
              </w:rPr>
            </w:pPr>
          </w:p>
        </w:tc>
      </w:tr>
      <w:tr w14:paraId="2309906D">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6F325C2E">
            <w:pPr>
              <w:pStyle w:val="26"/>
              <w:jc w:val="center"/>
              <w:rPr>
                <w:kern w:val="0"/>
                <w:szCs w:val="21"/>
                <w:lang w:val="en-US" w:eastAsia="zh-CN"/>
              </w:rPr>
            </w:pPr>
          </w:p>
        </w:tc>
        <w:tc>
          <w:tcPr>
            <w:tcW w:w="479" w:type="pct"/>
            <w:vMerge w:val="continue"/>
            <w:tcBorders>
              <w:left w:val="single" w:color="auto" w:sz="4" w:space="0"/>
            </w:tcBorders>
            <w:shd w:val="clear" w:color="auto" w:fill="FFFFFF"/>
            <w:vAlign w:val="center"/>
          </w:tcPr>
          <w:p w14:paraId="7A0736D6">
            <w:pPr>
              <w:pStyle w:val="26"/>
              <w:spacing w:line="322" w:lineRule="exact"/>
              <w:jc w:val="center"/>
              <w:rPr>
                <w:kern w:val="0"/>
                <w:szCs w:val="21"/>
                <w:lang w:val="en-US" w:eastAsia="zh-CN"/>
              </w:rPr>
            </w:pPr>
          </w:p>
        </w:tc>
        <w:tc>
          <w:tcPr>
            <w:tcW w:w="3200" w:type="pct"/>
            <w:tcBorders>
              <w:top w:val="single" w:color="auto" w:sz="4" w:space="0"/>
              <w:left w:val="single" w:color="auto" w:sz="4" w:space="0"/>
            </w:tcBorders>
            <w:shd w:val="clear" w:color="auto" w:fill="FFFFFF"/>
            <w:vAlign w:val="center"/>
          </w:tcPr>
          <w:p w14:paraId="01CF9FC4">
            <w:pPr>
              <w:pStyle w:val="26"/>
              <w:spacing w:line="310" w:lineRule="exact"/>
              <w:jc w:val="left"/>
              <w:rPr>
                <w:kern w:val="0"/>
                <w:szCs w:val="21"/>
                <w:lang w:val="en-US" w:eastAsia="zh-CN"/>
              </w:rPr>
            </w:pPr>
            <w:r>
              <w:rPr>
                <w:rFonts w:hint="eastAsia"/>
                <w:kern w:val="0"/>
                <w:szCs w:val="21"/>
                <w:lang w:val="en-US" w:eastAsia="zh-CN"/>
              </w:rPr>
              <w:t>2</w:t>
            </w:r>
            <w:r>
              <w:rPr>
                <w:kern w:val="0"/>
                <w:szCs w:val="21"/>
                <w:lang w:val="en-US" w:eastAsia="zh-CN"/>
              </w:rPr>
              <w:t>.连接机具正确使用得</w:t>
            </w:r>
            <w:r>
              <w:rPr>
                <w:rFonts w:hint="eastAsia"/>
                <w:kern w:val="0"/>
                <w:szCs w:val="21"/>
                <w:lang w:val="en-US" w:eastAsia="zh-CN"/>
              </w:rPr>
              <w:t>5分</w:t>
            </w:r>
          </w:p>
        </w:tc>
        <w:tc>
          <w:tcPr>
            <w:tcW w:w="471" w:type="pct"/>
            <w:tcBorders>
              <w:top w:val="single" w:color="auto" w:sz="4" w:space="0"/>
              <w:left w:val="single" w:color="auto" w:sz="4" w:space="0"/>
            </w:tcBorders>
            <w:shd w:val="clear" w:color="auto" w:fill="FFFFFF"/>
            <w:vAlign w:val="center"/>
          </w:tcPr>
          <w:p w14:paraId="1530C499">
            <w:pPr>
              <w:pStyle w:val="26"/>
              <w:spacing w:line="310" w:lineRule="exact"/>
              <w:jc w:val="center"/>
              <w:rPr>
                <w:kern w:val="0"/>
                <w:szCs w:val="21"/>
                <w:lang w:val="en-US" w:eastAsia="zh-CN"/>
              </w:rPr>
            </w:pPr>
            <w:r>
              <w:rPr>
                <w:rFonts w:hint="eastAsia"/>
                <w:kern w:val="0"/>
                <w:szCs w:val="21"/>
                <w:lang w:val="en-US" w:eastAsia="zh-CN"/>
              </w:rPr>
              <w:t>5分</w:t>
            </w:r>
          </w:p>
        </w:tc>
        <w:tc>
          <w:tcPr>
            <w:tcW w:w="525" w:type="pct"/>
            <w:tcBorders>
              <w:top w:val="single" w:color="auto" w:sz="4" w:space="0"/>
              <w:left w:val="single" w:color="auto" w:sz="4" w:space="0"/>
              <w:right w:val="single" w:color="auto" w:sz="4" w:space="0"/>
            </w:tcBorders>
            <w:shd w:val="clear" w:color="auto" w:fill="FFFFFF"/>
            <w:vAlign w:val="center"/>
          </w:tcPr>
          <w:p w14:paraId="0AF2E360">
            <w:pPr>
              <w:spacing w:line="310" w:lineRule="exact"/>
              <w:jc w:val="center"/>
              <w:rPr>
                <w:rFonts w:ascii="宋体" w:hAnsi="宋体" w:cs="宋体"/>
                <w:sz w:val="24"/>
                <w:lang w:val="zh-TW" w:eastAsia="zh-TW" w:bidi="zh-TW"/>
              </w:rPr>
            </w:pPr>
          </w:p>
        </w:tc>
      </w:tr>
      <w:tr w14:paraId="48DD1D82">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40F66211">
            <w:pPr>
              <w:pStyle w:val="26"/>
              <w:jc w:val="center"/>
              <w:rPr>
                <w:kern w:val="0"/>
                <w:szCs w:val="21"/>
                <w:lang w:val="en-US" w:eastAsia="zh-CN"/>
              </w:rPr>
            </w:pPr>
            <w:r>
              <w:rPr>
                <w:kern w:val="0"/>
                <w:szCs w:val="21"/>
                <w:lang w:val="en-US" w:eastAsia="zh-CN"/>
              </w:rPr>
              <w:t>6</w:t>
            </w:r>
          </w:p>
          <w:p w14:paraId="471CF00E">
            <w:pPr>
              <w:pStyle w:val="26"/>
              <w:jc w:val="center"/>
              <w:rPr>
                <w:kern w:val="0"/>
                <w:szCs w:val="21"/>
                <w:lang w:val="en-US" w:eastAsia="zh-CN"/>
              </w:rPr>
            </w:pPr>
          </w:p>
        </w:tc>
        <w:tc>
          <w:tcPr>
            <w:tcW w:w="479" w:type="pct"/>
            <w:vMerge w:val="restart"/>
            <w:tcBorders>
              <w:top w:val="single" w:color="auto" w:sz="4" w:space="0"/>
              <w:left w:val="single" w:color="auto" w:sz="4" w:space="0"/>
            </w:tcBorders>
            <w:shd w:val="clear" w:color="auto" w:fill="FFFFFF"/>
            <w:vAlign w:val="center"/>
          </w:tcPr>
          <w:p w14:paraId="3C3226AC">
            <w:pPr>
              <w:pStyle w:val="26"/>
              <w:spacing w:line="322" w:lineRule="exact"/>
              <w:jc w:val="center"/>
              <w:rPr>
                <w:kern w:val="0"/>
                <w:szCs w:val="21"/>
                <w:lang w:val="en-US" w:eastAsia="zh-CN"/>
              </w:rPr>
            </w:pPr>
            <w:r>
              <w:rPr>
                <w:rFonts w:hint="eastAsia"/>
                <w:kern w:val="0"/>
                <w:szCs w:val="21"/>
                <w:lang w:val="en-US" w:eastAsia="zh-CN"/>
              </w:rPr>
              <w:t>安全文明操作</w:t>
            </w:r>
          </w:p>
        </w:tc>
        <w:tc>
          <w:tcPr>
            <w:tcW w:w="3200" w:type="pct"/>
            <w:tcBorders>
              <w:top w:val="single" w:color="auto" w:sz="4" w:space="0"/>
              <w:left w:val="single" w:color="auto" w:sz="4" w:space="0"/>
            </w:tcBorders>
            <w:shd w:val="clear" w:color="auto" w:fill="FFFFFF"/>
          </w:tcPr>
          <w:p w14:paraId="6B02694D">
            <w:pPr>
              <w:pStyle w:val="26"/>
              <w:spacing w:line="310" w:lineRule="exact"/>
              <w:jc w:val="left"/>
              <w:rPr>
                <w:kern w:val="0"/>
                <w:szCs w:val="21"/>
                <w:lang w:val="en-US" w:eastAsia="zh-CN"/>
              </w:rPr>
            </w:pPr>
            <w:r>
              <w:rPr>
                <w:rFonts w:hint="eastAsia"/>
                <w:kern w:val="0"/>
                <w:szCs w:val="21"/>
                <w:lang w:val="en-US" w:eastAsia="zh-CN"/>
              </w:rPr>
              <w:t>1.遵守安全操作规程，无人身和设备事故，出现事故扣</w:t>
            </w:r>
            <w:r>
              <w:rPr>
                <w:kern w:val="0"/>
                <w:szCs w:val="21"/>
                <w:lang w:val="en-US" w:eastAsia="zh-CN"/>
              </w:rPr>
              <w:t>10</w:t>
            </w:r>
            <w:r>
              <w:rPr>
                <w:rFonts w:hint="eastAsia"/>
                <w:kern w:val="0"/>
                <w:szCs w:val="21"/>
                <w:lang w:val="en-US" w:eastAsia="zh-CN"/>
              </w:rPr>
              <w:t>分；</w:t>
            </w:r>
          </w:p>
        </w:tc>
        <w:tc>
          <w:tcPr>
            <w:tcW w:w="471" w:type="pct"/>
            <w:vMerge w:val="restart"/>
            <w:tcBorders>
              <w:top w:val="single" w:color="auto" w:sz="4" w:space="0"/>
              <w:left w:val="single" w:color="auto" w:sz="4" w:space="0"/>
            </w:tcBorders>
            <w:shd w:val="clear" w:color="auto" w:fill="FFFFFF"/>
            <w:vAlign w:val="center"/>
          </w:tcPr>
          <w:p w14:paraId="568EA07D">
            <w:pPr>
              <w:pStyle w:val="26"/>
              <w:spacing w:line="310" w:lineRule="exact"/>
              <w:jc w:val="center"/>
              <w:rPr>
                <w:kern w:val="0"/>
                <w:szCs w:val="21"/>
                <w:lang w:val="en-US" w:eastAsia="zh-CN"/>
              </w:rPr>
            </w:pPr>
            <w:r>
              <w:rPr>
                <w:kern w:val="0"/>
                <w:szCs w:val="21"/>
                <w:lang w:val="en-US" w:eastAsia="zh-CN"/>
              </w:rPr>
              <w:t>16</w:t>
            </w:r>
            <w:r>
              <w:rPr>
                <w:rFonts w:hint="eastAsia"/>
                <w:kern w:val="0"/>
                <w:szCs w:val="21"/>
                <w:lang w:val="en-US" w:eastAsia="zh-CN"/>
              </w:rPr>
              <w:t>分</w:t>
            </w:r>
          </w:p>
        </w:tc>
        <w:tc>
          <w:tcPr>
            <w:tcW w:w="525" w:type="pct"/>
            <w:tcBorders>
              <w:top w:val="single" w:color="auto" w:sz="4" w:space="0"/>
              <w:left w:val="single" w:color="auto" w:sz="4" w:space="0"/>
              <w:right w:val="single" w:color="auto" w:sz="4" w:space="0"/>
            </w:tcBorders>
            <w:shd w:val="clear" w:color="auto" w:fill="FFFFFF"/>
            <w:vAlign w:val="center"/>
          </w:tcPr>
          <w:p w14:paraId="38AFBC71">
            <w:pPr>
              <w:spacing w:line="310" w:lineRule="exact"/>
              <w:jc w:val="center"/>
              <w:rPr>
                <w:rFonts w:ascii="宋体" w:hAnsi="宋体" w:cs="宋体"/>
                <w:sz w:val="24"/>
                <w:lang w:val="zh-TW" w:eastAsia="zh-TW" w:bidi="zh-TW"/>
              </w:rPr>
            </w:pPr>
          </w:p>
        </w:tc>
      </w:tr>
      <w:tr w14:paraId="3F29A459">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65C1D1A0">
            <w:pPr>
              <w:pStyle w:val="26"/>
              <w:jc w:val="center"/>
              <w:rPr>
                <w:kern w:val="0"/>
                <w:szCs w:val="21"/>
                <w:lang w:val="en-US" w:eastAsia="zh-CN"/>
              </w:rPr>
            </w:pPr>
          </w:p>
        </w:tc>
        <w:tc>
          <w:tcPr>
            <w:tcW w:w="479" w:type="pct"/>
            <w:vMerge w:val="continue"/>
            <w:tcBorders>
              <w:left w:val="single" w:color="auto" w:sz="4" w:space="0"/>
            </w:tcBorders>
            <w:shd w:val="clear" w:color="auto" w:fill="FFFFFF"/>
            <w:vAlign w:val="center"/>
          </w:tcPr>
          <w:p w14:paraId="5793D951">
            <w:pPr>
              <w:pStyle w:val="26"/>
              <w:spacing w:line="322" w:lineRule="exact"/>
              <w:jc w:val="center"/>
              <w:rPr>
                <w:kern w:val="0"/>
                <w:szCs w:val="21"/>
                <w:lang w:val="en-US" w:eastAsia="zh-CN"/>
              </w:rPr>
            </w:pPr>
          </w:p>
        </w:tc>
        <w:tc>
          <w:tcPr>
            <w:tcW w:w="3200" w:type="pct"/>
            <w:tcBorders>
              <w:top w:val="single" w:color="auto" w:sz="4" w:space="0"/>
              <w:left w:val="single" w:color="auto" w:sz="4" w:space="0"/>
            </w:tcBorders>
            <w:shd w:val="clear" w:color="auto" w:fill="FFFFFF"/>
          </w:tcPr>
          <w:p w14:paraId="5E04CB5F">
            <w:pPr>
              <w:pStyle w:val="26"/>
              <w:spacing w:line="310" w:lineRule="exact"/>
              <w:jc w:val="left"/>
              <w:rPr>
                <w:kern w:val="0"/>
                <w:szCs w:val="21"/>
                <w:lang w:val="en-US" w:eastAsia="zh-CN"/>
              </w:rPr>
            </w:pPr>
            <w:r>
              <w:rPr>
                <w:rFonts w:hint="eastAsia"/>
                <w:kern w:val="0"/>
                <w:szCs w:val="21"/>
                <w:lang w:val="en-US" w:eastAsia="zh-CN"/>
              </w:rPr>
              <w:t>2.场地完工料净，工具、试件摆放整齐，裁判员根据现场酌情扣分。。</w:t>
            </w:r>
          </w:p>
        </w:tc>
        <w:tc>
          <w:tcPr>
            <w:tcW w:w="471" w:type="pct"/>
            <w:vMerge w:val="continue"/>
            <w:tcBorders>
              <w:left w:val="single" w:color="auto" w:sz="4" w:space="0"/>
            </w:tcBorders>
            <w:shd w:val="clear" w:color="auto" w:fill="FFFFFF"/>
            <w:vAlign w:val="center"/>
          </w:tcPr>
          <w:p w14:paraId="78FAD845">
            <w:pPr>
              <w:pStyle w:val="26"/>
              <w:spacing w:line="310" w:lineRule="exact"/>
              <w:jc w:val="center"/>
              <w:rPr>
                <w:sz w:val="24"/>
                <w:szCs w:val="24"/>
              </w:rPr>
            </w:pPr>
          </w:p>
        </w:tc>
        <w:tc>
          <w:tcPr>
            <w:tcW w:w="525" w:type="pct"/>
            <w:tcBorders>
              <w:top w:val="single" w:color="auto" w:sz="4" w:space="0"/>
              <w:left w:val="single" w:color="auto" w:sz="4" w:space="0"/>
              <w:right w:val="single" w:color="auto" w:sz="4" w:space="0"/>
            </w:tcBorders>
            <w:shd w:val="clear" w:color="auto" w:fill="FFFFFF"/>
            <w:vAlign w:val="center"/>
          </w:tcPr>
          <w:p w14:paraId="4A47CA53">
            <w:pPr>
              <w:spacing w:line="310" w:lineRule="exact"/>
              <w:jc w:val="center"/>
              <w:rPr>
                <w:rFonts w:ascii="宋体" w:hAnsi="宋体" w:cs="宋体"/>
                <w:sz w:val="24"/>
                <w:lang w:val="zh-TW" w:eastAsia="zh-TW" w:bidi="zh-TW"/>
              </w:rPr>
            </w:pPr>
          </w:p>
        </w:tc>
      </w:tr>
      <w:tr w14:paraId="6B57842A">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3B92CE23">
            <w:pPr>
              <w:pStyle w:val="26"/>
              <w:jc w:val="center"/>
              <w:rPr>
                <w:kern w:val="0"/>
                <w:szCs w:val="21"/>
                <w:lang w:val="en-US" w:eastAsia="zh-CN"/>
              </w:rPr>
            </w:pPr>
          </w:p>
        </w:tc>
        <w:tc>
          <w:tcPr>
            <w:tcW w:w="479" w:type="pct"/>
            <w:tcBorders>
              <w:top w:val="single" w:color="auto" w:sz="4" w:space="0"/>
              <w:left w:val="single" w:color="auto" w:sz="4" w:space="0"/>
            </w:tcBorders>
            <w:shd w:val="clear" w:color="auto" w:fill="FFFFFF"/>
            <w:vAlign w:val="center"/>
          </w:tcPr>
          <w:p w14:paraId="09FAEC76">
            <w:pPr>
              <w:pStyle w:val="26"/>
              <w:spacing w:line="322" w:lineRule="exact"/>
              <w:jc w:val="center"/>
              <w:rPr>
                <w:kern w:val="0"/>
                <w:szCs w:val="21"/>
                <w:lang w:val="en-US" w:eastAsia="zh-CN"/>
              </w:rPr>
            </w:pPr>
            <w:r>
              <w:rPr>
                <w:rFonts w:hint="eastAsia"/>
                <w:kern w:val="0"/>
                <w:szCs w:val="21"/>
                <w:lang w:val="en-US" w:eastAsia="zh-CN"/>
              </w:rPr>
              <w:t>工效</w:t>
            </w:r>
          </w:p>
        </w:tc>
        <w:tc>
          <w:tcPr>
            <w:tcW w:w="3200" w:type="pct"/>
            <w:tcBorders>
              <w:top w:val="single" w:color="auto" w:sz="4" w:space="0"/>
              <w:left w:val="single" w:color="auto" w:sz="4" w:space="0"/>
            </w:tcBorders>
            <w:shd w:val="clear" w:color="auto" w:fill="FFFFFF"/>
            <w:vAlign w:val="center"/>
          </w:tcPr>
          <w:p w14:paraId="7A4E12E0">
            <w:pPr>
              <w:pStyle w:val="26"/>
              <w:spacing w:line="310" w:lineRule="exact"/>
              <w:jc w:val="left"/>
              <w:rPr>
                <w:kern w:val="0"/>
                <w:szCs w:val="21"/>
                <w:lang w:val="en-US" w:eastAsia="zh-CN"/>
              </w:rPr>
            </w:pPr>
            <w:r>
              <w:rPr>
                <w:rFonts w:hint="eastAsia"/>
                <w:kern w:val="0"/>
                <w:szCs w:val="21"/>
                <w:lang w:val="en-US" w:eastAsia="zh-CN"/>
              </w:rPr>
              <w:t>试件完成工时，超出比赛时间不得分，提前完成操作不加分</w:t>
            </w:r>
          </w:p>
        </w:tc>
        <w:tc>
          <w:tcPr>
            <w:tcW w:w="471" w:type="pct"/>
            <w:tcBorders>
              <w:top w:val="single" w:color="auto" w:sz="4" w:space="0"/>
              <w:left w:val="single" w:color="auto" w:sz="4" w:space="0"/>
            </w:tcBorders>
            <w:shd w:val="clear" w:color="auto" w:fill="FFFFFF"/>
            <w:vAlign w:val="center"/>
          </w:tcPr>
          <w:p w14:paraId="20371B6E">
            <w:pPr>
              <w:pStyle w:val="26"/>
              <w:spacing w:line="310" w:lineRule="exact"/>
              <w:jc w:val="center"/>
              <w:rPr>
                <w:sz w:val="24"/>
                <w:szCs w:val="24"/>
                <w:lang w:eastAsia="zh-CN"/>
              </w:rPr>
            </w:pPr>
            <w:r>
              <w:rPr>
                <w:rFonts w:hint="eastAsia"/>
                <w:sz w:val="24"/>
                <w:szCs w:val="24"/>
                <w:lang w:eastAsia="zh-CN"/>
              </w:rPr>
              <w:t>4分</w:t>
            </w:r>
          </w:p>
        </w:tc>
        <w:tc>
          <w:tcPr>
            <w:tcW w:w="525" w:type="pct"/>
            <w:tcBorders>
              <w:top w:val="single" w:color="auto" w:sz="4" w:space="0"/>
              <w:left w:val="single" w:color="auto" w:sz="4" w:space="0"/>
              <w:right w:val="single" w:color="auto" w:sz="4" w:space="0"/>
            </w:tcBorders>
            <w:shd w:val="clear" w:color="auto" w:fill="FFFFFF"/>
            <w:vAlign w:val="center"/>
          </w:tcPr>
          <w:p w14:paraId="7D240EC5">
            <w:pPr>
              <w:spacing w:line="310" w:lineRule="exact"/>
              <w:jc w:val="center"/>
              <w:rPr>
                <w:rFonts w:ascii="宋体" w:hAnsi="宋体" w:cs="宋体"/>
                <w:sz w:val="24"/>
                <w:lang w:val="zh-TW" w:eastAsia="zh-TW" w:bidi="zh-TW"/>
              </w:rPr>
            </w:pPr>
          </w:p>
        </w:tc>
      </w:tr>
      <w:tr w14:paraId="1C042630">
        <w:tblPrEx>
          <w:tblCellMar>
            <w:top w:w="0" w:type="dxa"/>
            <w:left w:w="10" w:type="dxa"/>
            <w:bottom w:w="0" w:type="dxa"/>
            <w:right w:w="10" w:type="dxa"/>
          </w:tblCellMar>
        </w:tblPrEx>
        <w:trPr>
          <w:trHeight w:val="454" w:hRule="exact"/>
        </w:trPr>
        <w:tc>
          <w:tcPr>
            <w:tcW w:w="4004" w:type="pct"/>
            <w:gridSpan w:val="3"/>
            <w:tcBorders>
              <w:top w:val="single" w:color="auto" w:sz="4" w:space="0"/>
              <w:left w:val="single" w:color="auto" w:sz="4" w:space="0"/>
              <w:bottom w:val="single" w:color="auto" w:sz="4" w:space="0"/>
            </w:tcBorders>
            <w:shd w:val="clear" w:color="auto" w:fill="FFFFFF"/>
            <w:vAlign w:val="center"/>
          </w:tcPr>
          <w:p w14:paraId="17762EFB">
            <w:pPr>
              <w:pStyle w:val="26"/>
              <w:spacing w:line="310" w:lineRule="exact"/>
              <w:jc w:val="center"/>
              <w:rPr>
                <w:kern w:val="0"/>
                <w:szCs w:val="21"/>
                <w:lang w:val="en-US" w:eastAsia="zh-CN"/>
              </w:rPr>
            </w:pPr>
            <w:r>
              <w:rPr>
                <w:kern w:val="0"/>
                <w:szCs w:val="21"/>
                <w:lang w:val="en-US" w:eastAsia="zh-CN"/>
              </w:rPr>
              <w:t>合计</w:t>
            </w:r>
          </w:p>
        </w:tc>
        <w:tc>
          <w:tcPr>
            <w:tcW w:w="471" w:type="pct"/>
            <w:tcBorders>
              <w:top w:val="single" w:color="auto" w:sz="4" w:space="0"/>
              <w:left w:val="single" w:color="auto" w:sz="4" w:space="0"/>
              <w:bottom w:val="single" w:color="auto" w:sz="4" w:space="0"/>
            </w:tcBorders>
            <w:shd w:val="clear" w:color="auto" w:fill="FFFFFF"/>
            <w:vAlign w:val="center"/>
          </w:tcPr>
          <w:p w14:paraId="2BF50011">
            <w:pPr>
              <w:pStyle w:val="26"/>
              <w:spacing w:line="310" w:lineRule="exact"/>
              <w:jc w:val="center"/>
              <w:rPr>
                <w:sz w:val="24"/>
                <w:szCs w:val="24"/>
              </w:rPr>
            </w:pPr>
            <w:r>
              <w:rPr>
                <w:sz w:val="24"/>
                <w:szCs w:val="24"/>
              </w:rPr>
              <w:t>100</w:t>
            </w: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71105E72">
            <w:pPr>
              <w:spacing w:line="310" w:lineRule="exact"/>
              <w:jc w:val="center"/>
              <w:rPr>
                <w:rFonts w:ascii="宋体" w:hAnsi="宋体" w:cs="宋体"/>
                <w:sz w:val="24"/>
                <w:lang w:val="zh-TW" w:eastAsia="zh-TW" w:bidi="zh-TW"/>
              </w:rPr>
            </w:pPr>
          </w:p>
        </w:tc>
      </w:tr>
      <w:tr w14:paraId="53659512">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639D321">
            <w:pPr>
              <w:pStyle w:val="27"/>
              <w:shd w:val="clear" w:color="auto" w:fill="auto"/>
              <w:tabs>
                <w:tab w:val="left" w:pos="6330"/>
              </w:tabs>
              <w:spacing w:before="0" w:line="240" w:lineRule="auto"/>
              <w:jc w:val="left"/>
              <w:rPr>
                <w:rFonts w:ascii="宋体" w:hAnsi="宋体" w:eastAsia="宋体" w:cs="宋体"/>
                <w:spacing w:val="0"/>
                <w:kern w:val="0"/>
                <w:sz w:val="21"/>
                <w:szCs w:val="21"/>
              </w:rPr>
            </w:pPr>
            <w:r>
              <w:rPr>
                <w:rFonts w:ascii="宋体" w:hAnsi="宋体" w:eastAsia="宋体" w:cs="宋体"/>
                <w:spacing w:val="0"/>
                <w:kern w:val="0"/>
                <w:sz w:val="21"/>
                <w:szCs w:val="21"/>
              </w:rPr>
              <w:t>考评员签字</w:t>
            </w:r>
            <w:r>
              <w:rPr>
                <w:rFonts w:hint="eastAsia" w:ascii="宋体" w:hAnsi="宋体" w:eastAsia="宋体" w:cs="宋体"/>
                <w:spacing w:val="0"/>
                <w:kern w:val="0"/>
                <w:sz w:val="21"/>
                <w:szCs w:val="21"/>
              </w:rPr>
              <w:t xml:space="preserve">： </w:t>
            </w:r>
            <w:r>
              <w:rPr>
                <w:rFonts w:ascii="宋体" w:hAnsi="宋体" w:eastAsia="宋体" w:cs="宋体"/>
                <w:spacing w:val="0"/>
                <w:kern w:val="0"/>
                <w:sz w:val="21"/>
                <w:szCs w:val="21"/>
              </w:rPr>
              <w:t xml:space="preserve">                               督导员签</w:t>
            </w:r>
            <w:r>
              <w:rPr>
                <w:rFonts w:hint="eastAsia" w:ascii="宋体" w:hAnsi="宋体" w:eastAsia="宋体" w:cs="宋体"/>
                <w:spacing w:val="0"/>
                <w:kern w:val="0"/>
                <w:sz w:val="21"/>
                <w:szCs w:val="21"/>
              </w:rPr>
              <w:t>字：</w:t>
            </w:r>
          </w:p>
        </w:tc>
      </w:tr>
      <w:tr w14:paraId="6221415C">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B14A595">
            <w:pPr>
              <w:pStyle w:val="27"/>
              <w:shd w:val="clear" w:color="auto" w:fill="auto"/>
              <w:tabs>
                <w:tab w:val="left" w:pos="6330"/>
              </w:tabs>
              <w:spacing w:before="0" w:line="240" w:lineRule="auto"/>
              <w:jc w:val="left"/>
              <w:rPr>
                <w:rFonts w:ascii="宋体" w:hAnsi="宋体" w:eastAsia="宋体" w:cs="宋体"/>
                <w:spacing w:val="0"/>
                <w:kern w:val="0"/>
                <w:sz w:val="21"/>
                <w:szCs w:val="21"/>
              </w:rPr>
            </w:pPr>
            <w:r>
              <w:rPr>
                <w:rFonts w:hint="eastAsia" w:ascii="宋体" w:hAnsi="宋体" w:eastAsia="宋体" w:cs="宋体"/>
                <w:spacing w:val="0"/>
                <w:kern w:val="0"/>
                <w:sz w:val="21"/>
                <w:szCs w:val="21"/>
              </w:rPr>
              <w:t xml:space="preserve">考评单位： </w:t>
            </w:r>
            <w:r>
              <w:rPr>
                <w:rFonts w:ascii="宋体" w:hAnsi="宋体" w:eastAsia="宋体" w:cs="宋体"/>
                <w:spacing w:val="0"/>
                <w:kern w:val="0"/>
                <w:sz w:val="21"/>
                <w:szCs w:val="21"/>
              </w:rPr>
              <w:t xml:space="preserve">                                 </w:t>
            </w:r>
            <w:r>
              <w:rPr>
                <w:rFonts w:hint="eastAsia" w:ascii="宋体" w:hAnsi="宋体" w:eastAsia="宋体" w:cs="宋体"/>
                <w:spacing w:val="0"/>
                <w:kern w:val="0"/>
                <w:sz w:val="21"/>
                <w:szCs w:val="21"/>
              </w:rPr>
              <w:t xml:space="preserve">考评时间： </w:t>
            </w:r>
            <w:r>
              <w:rPr>
                <w:rFonts w:ascii="宋体" w:hAnsi="宋体" w:eastAsia="宋体" w:cs="宋体"/>
                <w:spacing w:val="0"/>
                <w:kern w:val="0"/>
                <w:sz w:val="21"/>
                <w:szCs w:val="21"/>
              </w:rPr>
              <w:t xml:space="preserve">    </w:t>
            </w:r>
            <w:r>
              <w:rPr>
                <w:rFonts w:hint="eastAsia" w:ascii="宋体" w:hAnsi="宋体" w:eastAsia="宋体" w:cs="宋体"/>
                <w:spacing w:val="0"/>
                <w:kern w:val="0"/>
                <w:sz w:val="21"/>
                <w:szCs w:val="21"/>
              </w:rPr>
              <w:t xml:space="preserve">年 </w:t>
            </w:r>
            <w:r>
              <w:rPr>
                <w:rFonts w:ascii="宋体" w:hAnsi="宋体" w:eastAsia="宋体" w:cs="宋体"/>
                <w:spacing w:val="0"/>
                <w:kern w:val="0"/>
                <w:sz w:val="21"/>
                <w:szCs w:val="21"/>
              </w:rPr>
              <w:t xml:space="preserve"> </w:t>
            </w:r>
            <w:r>
              <w:rPr>
                <w:rFonts w:hint="eastAsia" w:ascii="宋体" w:hAnsi="宋体" w:eastAsia="宋体" w:cs="宋体"/>
                <w:spacing w:val="0"/>
                <w:kern w:val="0"/>
                <w:sz w:val="21"/>
                <w:szCs w:val="21"/>
              </w:rPr>
              <w:t xml:space="preserve">月 </w:t>
            </w:r>
            <w:r>
              <w:rPr>
                <w:rFonts w:ascii="宋体" w:hAnsi="宋体" w:eastAsia="宋体" w:cs="宋体"/>
                <w:spacing w:val="0"/>
                <w:kern w:val="0"/>
                <w:sz w:val="21"/>
                <w:szCs w:val="21"/>
              </w:rPr>
              <w:t xml:space="preserve"> </w:t>
            </w:r>
            <w:r>
              <w:rPr>
                <w:rFonts w:hint="eastAsia" w:ascii="宋体" w:hAnsi="宋体" w:eastAsia="宋体" w:cs="宋体"/>
                <w:spacing w:val="0"/>
                <w:kern w:val="0"/>
                <w:sz w:val="21"/>
                <w:szCs w:val="21"/>
              </w:rPr>
              <w:t>日</w:t>
            </w:r>
          </w:p>
        </w:tc>
      </w:tr>
    </w:tbl>
    <w:p w14:paraId="30D5468E">
      <w:pPr>
        <w:rPr>
          <w:rFonts w:ascii="黑体" w:hAnsi="黑体" w:eastAsia="黑体" w:cs="黑体"/>
          <w:b/>
          <w:sz w:val="32"/>
          <w:szCs w:val="32"/>
        </w:rPr>
      </w:pPr>
    </w:p>
    <w:tbl>
      <w:tblPr>
        <w:tblStyle w:val="19"/>
        <w:tblW w:w="4952" w:type="pct"/>
        <w:tblInd w:w="40" w:type="dxa"/>
        <w:tblLayout w:type="autofit"/>
        <w:tblCellMar>
          <w:top w:w="0" w:type="dxa"/>
          <w:left w:w="10" w:type="dxa"/>
          <w:bottom w:w="0" w:type="dxa"/>
          <w:right w:w="10" w:type="dxa"/>
        </w:tblCellMar>
      </w:tblPr>
      <w:tblGrid>
        <w:gridCol w:w="536"/>
        <w:gridCol w:w="790"/>
        <w:gridCol w:w="5277"/>
        <w:gridCol w:w="777"/>
        <w:gridCol w:w="866"/>
      </w:tblGrid>
      <w:tr w14:paraId="0DCD374C">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01009127">
            <w:pPr>
              <w:pStyle w:val="26"/>
              <w:tabs>
                <w:tab w:val="left" w:leader="underscore" w:pos="2870"/>
                <w:tab w:val="left" w:leader="underscore" w:pos="8520"/>
              </w:tabs>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69EF70E4">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14CF25F2">
            <w:pPr>
              <w:pStyle w:val="26"/>
              <w:tabs>
                <w:tab w:val="left" w:leader="underscore" w:pos="5509"/>
                <w:tab w:val="left" w:leader="underscore" w:pos="8520"/>
              </w:tabs>
              <w:jc w:val="center"/>
              <w:rPr>
                <w:rFonts w:eastAsia="PMingLiU"/>
                <w:sz w:val="24"/>
                <w:szCs w:val="24"/>
              </w:rPr>
            </w:pPr>
            <w:r>
              <w:rPr>
                <w:rFonts w:hint="eastAsia"/>
                <w:b/>
                <w:bCs/>
                <w:sz w:val="24"/>
                <w:szCs w:val="24"/>
                <w:lang w:eastAsia="zh-CN"/>
              </w:rPr>
              <w:t>（中级工</w:t>
            </w:r>
            <w:r>
              <w:rPr>
                <w:rFonts w:hint="eastAsia"/>
                <w:b/>
                <w:bCs/>
                <w:sz w:val="24"/>
                <w:szCs w:val="24"/>
                <w:lang w:val="zh-CN" w:eastAsia="zh-CN"/>
              </w:rPr>
              <w:t>）</w:t>
            </w:r>
          </w:p>
        </w:tc>
      </w:tr>
      <w:tr w14:paraId="622884A1">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21CAD753">
            <w:pPr>
              <w:pStyle w:val="26"/>
              <w:tabs>
                <w:tab w:val="left" w:leader="underscore" w:pos="5509"/>
                <w:tab w:val="left" w:leader="underscore" w:pos="8520"/>
              </w:tabs>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7DB349F0">
            <w:pPr>
              <w:pStyle w:val="26"/>
              <w:tabs>
                <w:tab w:val="left" w:leader="underscore" w:pos="5509"/>
                <w:tab w:val="left" w:leader="underscore" w:pos="8520"/>
              </w:tabs>
              <w:jc w:val="left"/>
              <w:rPr>
                <w:rFonts w:eastAsia="PMingLiU"/>
                <w:b/>
                <w:bCs/>
                <w:sz w:val="24"/>
                <w:szCs w:val="24"/>
              </w:rPr>
            </w:pPr>
          </w:p>
        </w:tc>
      </w:tr>
      <w:tr w14:paraId="7A20F191">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47750BD9">
            <w:pPr>
              <w:pStyle w:val="26"/>
              <w:tabs>
                <w:tab w:val="left" w:leader="underscore" w:pos="4587"/>
                <w:tab w:val="left" w:leader="underscore" w:pos="8520"/>
              </w:tabs>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70546B3B">
            <w:pPr>
              <w:pStyle w:val="26"/>
              <w:tabs>
                <w:tab w:val="left" w:leader="underscore" w:pos="4564"/>
                <w:tab w:val="left" w:leader="underscore" w:pos="8520"/>
              </w:tabs>
              <w:jc w:val="left"/>
              <w:rPr>
                <w:rFonts w:eastAsia="PMingLiU"/>
                <w:sz w:val="24"/>
                <w:szCs w:val="24"/>
                <w:lang w:eastAsia="zh-CN"/>
              </w:rPr>
            </w:pPr>
          </w:p>
          <w:p w14:paraId="71A2A9BF">
            <w:pPr>
              <w:pStyle w:val="26"/>
              <w:tabs>
                <w:tab w:val="left" w:leader="underscore" w:pos="2870"/>
                <w:tab w:val="left" w:leader="underscore" w:pos="8520"/>
              </w:tabs>
              <w:jc w:val="left"/>
              <w:rPr>
                <w:rFonts w:eastAsia="PMingLiU"/>
                <w:sz w:val="24"/>
                <w:szCs w:val="24"/>
              </w:rPr>
            </w:pPr>
          </w:p>
          <w:p w14:paraId="0856F336">
            <w:pPr>
              <w:pStyle w:val="26"/>
              <w:tabs>
                <w:tab w:val="left" w:leader="underscore" w:pos="2870"/>
                <w:tab w:val="left" w:leader="underscore" w:pos="8520"/>
              </w:tabs>
              <w:jc w:val="left"/>
              <w:rPr>
                <w:rFonts w:eastAsia="PMingLiU"/>
                <w:sz w:val="24"/>
                <w:szCs w:val="24"/>
              </w:rPr>
            </w:pPr>
          </w:p>
          <w:p w14:paraId="0ABD049C">
            <w:pPr>
              <w:pStyle w:val="26"/>
              <w:tabs>
                <w:tab w:val="left" w:leader="underscore" w:pos="2870"/>
                <w:tab w:val="left" w:leader="underscore" w:pos="8520"/>
              </w:tabs>
              <w:jc w:val="left"/>
              <w:rPr>
                <w:rFonts w:eastAsia="PMingLiU"/>
                <w:sz w:val="24"/>
                <w:szCs w:val="24"/>
              </w:rPr>
            </w:pPr>
          </w:p>
          <w:p w14:paraId="10668BAC">
            <w:pPr>
              <w:pStyle w:val="26"/>
              <w:tabs>
                <w:tab w:val="left" w:leader="underscore" w:pos="2870"/>
                <w:tab w:val="left" w:leader="underscore" w:pos="8520"/>
              </w:tabs>
              <w:jc w:val="left"/>
              <w:rPr>
                <w:rFonts w:eastAsia="PMingLiU"/>
                <w:sz w:val="24"/>
                <w:szCs w:val="24"/>
              </w:rPr>
            </w:pPr>
          </w:p>
          <w:p w14:paraId="49090566">
            <w:pPr>
              <w:pStyle w:val="26"/>
              <w:tabs>
                <w:tab w:val="left" w:leader="underscore" w:pos="2870"/>
                <w:tab w:val="left" w:leader="underscore" w:pos="8520"/>
              </w:tabs>
              <w:jc w:val="left"/>
              <w:rPr>
                <w:rFonts w:eastAsia="PMingLiU"/>
                <w:sz w:val="24"/>
                <w:szCs w:val="24"/>
              </w:rPr>
            </w:pPr>
          </w:p>
        </w:tc>
      </w:tr>
      <w:tr w14:paraId="304B7C31">
        <w:tblPrEx>
          <w:tblCellMar>
            <w:top w:w="0" w:type="dxa"/>
            <w:left w:w="10" w:type="dxa"/>
            <w:bottom w:w="0" w:type="dxa"/>
            <w:right w:w="10" w:type="dxa"/>
          </w:tblCellMar>
        </w:tblPrEx>
        <w:trPr>
          <w:trHeight w:val="630" w:hRule="exact"/>
        </w:trPr>
        <w:tc>
          <w:tcPr>
            <w:tcW w:w="325" w:type="pct"/>
            <w:tcBorders>
              <w:top w:val="single" w:color="auto" w:sz="4" w:space="0"/>
              <w:left w:val="single" w:color="auto" w:sz="4" w:space="0"/>
            </w:tcBorders>
            <w:shd w:val="clear" w:color="auto" w:fill="FFFFFF"/>
            <w:vAlign w:val="center"/>
          </w:tcPr>
          <w:p w14:paraId="5CE04DDF">
            <w:pPr>
              <w:pStyle w:val="26"/>
              <w:spacing w:line="31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24184A24">
            <w:pPr>
              <w:pStyle w:val="26"/>
              <w:spacing w:line="310" w:lineRule="exact"/>
              <w:jc w:val="center"/>
              <w:rPr>
                <w:b/>
                <w:bCs/>
                <w:sz w:val="24"/>
                <w:szCs w:val="24"/>
              </w:rPr>
            </w:pPr>
            <w:r>
              <w:rPr>
                <w:b/>
                <w:bCs/>
                <w:sz w:val="24"/>
                <w:szCs w:val="24"/>
              </w:rPr>
              <w:t>项目</w:t>
            </w:r>
          </w:p>
        </w:tc>
        <w:tc>
          <w:tcPr>
            <w:tcW w:w="3200" w:type="pct"/>
            <w:tcBorders>
              <w:top w:val="single" w:color="auto" w:sz="4" w:space="0"/>
              <w:left w:val="single" w:color="auto" w:sz="4" w:space="0"/>
            </w:tcBorders>
            <w:shd w:val="clear" w:color="auto" w:fill="FFFFFF"/>
            <w:vAlign w:val="center"/>
          </w:tcPr>
          <w:p w14:paraId="52E110A8">
            <w:pPr>
              <w:pStyle w:val="26"/>
              <w:spacing w:line="310" w:lineRule="exact"/>
              <w:jc w:val="center"/>
              <w:rPr>
                <w:b/>
                <w:bCs/>
                <w:sz w:val="24"/>
                <w:szCs w:val="24"/>
              </w:rPr>
            </w:pPr>
            <w:r>
              <w:rPr>
                <w:rFonts w:hint="eastAsia"/>
                <w:b/>
                <w:bCs/>
                <w:sz w:val="24"/>
                <w:szCs w:val="24"/>
              </w:rPr>
              <w:t>评分</w:t>
            </w:r>
            <w:r>
              <w:rPr>
                <w:b/>
                <w:bCs/>
                <w:sz w:val="24"/>
                <w:szCs w:val="24"/>
              </w:rPr>
              <w:t>标准</w:t>
            </w:r>
          </w:p>
        </w:tc>
        <w:tc>
          <w:tcPr>
            <w:tcW w:w="471" w:type="pct"/>
            <w:tcBorders>
              <w:top w:val="single" w:color="auto" w:sz="4" w:space="0"/>
              <w:left w:val="single" w:color="auto" w:sz="4" w:space="0"/>
            </w:tcBorders>
            <w:shd w:val="clear" w:color="auto" w:fill="FFFFFF"/>
            <w:vAlign w:val="center"/>
          </w:tcPr>
          <w:p w14:paraId="1F48E51C">
            <w:pPr>
              <w:pStyle w:val="26"/>
              <w:spacing w:line="310" w:lineRule="exact"/>
              <w:jc w:val="center"/>
              <w:rPr>
                <w:b/>
                <w:bCs/>
                <w:sz w:val="24"/>
                <w:szCs w:val="24"/>
              </w:rPr>
            </w:pPr>
            <w:r>
              <w:rPr>
                <w:b/>
                <w:bCs/>
                <w:sz w:val="24"/>
                <w:szCs w:val="24"/>
              </w:rPr>
              <w:t>应得分</w:t>
            </w:r>
          </w:p>
        </w:tc>
        <w:tc>
          <w:tcPr>
            <w:tcW w:w="525" w:type="pct"/>
            <w:tcBorders>
              <w:top w:val="single" w:color="auto" w:sz="4" w:space="0"/>
              <w:left w:val="single" w:color="auto" w:sz="4" w:space="0"/>
              <w:right w:val="single" w:color="auto" w:sz="4" w:space="0"/>
            </w:tcBorders>
            <w:shd w:val="clear" w:color="auto" w:fill="FFFFFF"/>
            <w:vAlign w:val="center"/>
          </w:tcPr>
          <w:p w14:paraId="4A8A221C">
            <w:pPr>
              <w:pStyle w:val="26"/>
              <w:spacing w:line="310" w:lineRule="exact"/>
              <w:ind w:right="200"/>
              <w:jc w:val="center"/>
              <w:rPr>
                <w:b/>
                <w:bCs/>
                <w:sz w:val="24"/>
                <w:szCs w:val="24"/>
              </w:rPr>
            </w:pPr>
            <w:r>
              <w:rPr>
                <w:b/>
                <w:bCs/>
                <w:sz w:val="24"/>
                <w:szCs w:val="24"/>
              </w:rPr>
              <w:t>实得分</w:t>
            </w:r>
          </w:p>
        </w:tc>
      </w:tr>
      <w:tr w14:paraId="0D0658DE">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5AE82C7B">
            <w:pPr>
              <w:pStyle w:val="26"/>
              <w:spacing w:line="310" w:lineRule="exact"/>
              <w:jc w:val="center"/>
              <w:rPr>
                <w:kern w:val="0"/>
                <w:szCs w:val="21"/>
                <w:lang w:val="en-US" w:eastAsia="zh-CN"/>
              </w:rPr>
            </w:pPr>
            <w:r>
              <w:rPr>
                <w:kern w:val="0"/>
                <w:szCs w:val="21"/>
                <w:lang w:val="en-US" w:eastAsia="zh-CN"/>
              </w:rPr>
              <w:t>1</w:t>
            </w:r>
          </w:p>
        </w:tc>
        <w:tc>
          <w:tcPr>
            <w:tcW w:w="479" w:type="pct"/>
            <w:vMerge w:val="restart"/>
            <w:tcBorders>
              <w:top w:val="single" w:color="auto" w:sz="4" w:space="0"/>
              <w:left w:val="single" w:color="auto" w:sz="4" w:space="0"/>
            </w:tcBorders>
            <w:shd w:val="clear" w:color="auto" w:fill="FFFFFF"/>
            <w:vAlign w:val="center"/>
          </w:tcPr>
          <w:p w14:paraId="17FF4BDE">
            <w:pPr>
              <w:pStyle w:val="26"/>
              <w:spacing w:line="310" w:lineRule="exact"/>
              <w:jc w:val="left"/>
              <w:rPr>
                <w:kern w:val="0"/>
                <w:szCs w:val="21"/>
                <w:lang w:val="en-US" w:eastAsia="zh-CN"/>
              </w:rPr>
            </w:pPr>
            <w:r>
              <w:rPr>
                <w:rFonts w:hint="eastAsia"/>
                <w:kern w:val="0"/>
                <w:szCs w:val="21"/>
                <w:lang w:val="en-US" w:eastAsia="zh-CN"/>
              </w:rPr>
              <w:t>施工准备</w:t>
            </w:r>
          </w:p>
        </w:tc>
        <w:tc>
          <w:tcPr>
            <w:tcW w:w="3200" w:type="pct"/>
            <w:tcBorders>
              <w:top w:val="single" w:color="auto" w:sz="4" w:space="0"/>
              <w:left w:val="single" w:color="auto" w:sz="4" w:space="0"/>
            </w:tcBorders>
            <w:shd w:val="clear" w:color="auto" w:fill="FFFFFF"/>
            <w:vAlign w:val="center"/>
          </w:tcPr>
          <w:p w14:paraId="380E4DAE">
            <w:pPr>
              <w:pStyle w:val="18"/>
              <w:widowControl/>
              <w:spacing w:beforeAutospacing="0" w:afterAutospacing="0"/>
              <w:rPr>
                <w:rFonts w:ascii="宋体" w:hAnsi="宋体" w:cs="宋体"/>
                <w:sz w:val="21"/>
                <w:szCs w:val="21"/>
              </w:rPr>
            </w:pPr>
            <w:r>
              <w:rPr>
                <w:rFonts w:hint="eastAsia" w:ascii="宋体" w:hAnsi="宋体" w:cs="宋体"/>
                <w:sz w:val="21"/>
                <w:szCs w:val="21"/>
              </w:rPr>
              <w:t>根据图纸备料准确1</w:t>
            </w:r>
            <w:r>
              <w:rPr>
                <w:rFonts w:ascii="宋体" w:hAnsi="宋体" w:cs="宋体"/>
                <w:sz w:val="21"/>
                <w:szCs w:val="21"/>
              </w:rPr>
              <w:t>0分</w:t>
            </w:r>
            <w:r>
              <w:rPr>
                <w:rFonts w:hint="eastAsia" w:ascii="宋体" w:hAnsi="宋体" w:cs="宋体"/>
                <w:sz w:val="21"/>
                <w:szCs w:val="21"/>
              </w:rPr>
              <w:t>，</w:t>
            </w:r>
            <w:r>
              <w:rPr>
                <w:rFonts w:ascii="宋体" w:hAnsi="宋体" w:cs="宋体"/>
                <w:sz w:val="21"/>
                <w:szCs w:val="21"/>
              </w:rPr>
              <w:t>缺一件扣</w:t>
            </w:r>
            <w:r>
              <w:rPr>
                <w:rFonts w:hint="eastAsia" w:ascii="宋体" w:hAnsi="宋体" w:cs="宋体"/>
                <w:sz w:val="21"/>
                <w:szCs w:val="21"/>
              </w:rPr>
              <w:t>2分</w:t>
            </w:r>
          </w:p>
          <w:p w14:paraId="17C6D15F">
            <w:pPr>
              <w:spacing w:line="310" w:lineRule="exact"/>
              <w:jc w:val="left"/>
              <w:rPr>
                <w:rFonts w:ascii="宋体" w:hAnsi="宋体" w:cs="宋体"/>
                <w:kern w:val="0"/>
                <w:szCs w:val="21"/>
              </w:rPr>
            </w:pPr>
          </w:p>
        </w:tc>
        <w:tc>
          <w:tcPr>
            <w:tcW w:w="471" w:type="pct"/>
            <w:vMerge w:val="restart"/>
            <w:tcBorders>
              <w:top w:val="single" w:color="auto" w:sz="4" w:space="0"/>
              <w:left w:val="single" w:color="auto" w:sz="4" w:space="0"/>
            </w:tcBorders>
            <w:shd w:val="clear" w:color="auto" w:fill="FFFFFF"/>
          </w:tcPr>
          <w:p w14:paraId="415AF617">
            <w:pPr>
              <w:pStyle w:val="26"/>
              <w:spacing w:line="310" w:lineRule="exact"/>
              <w:jc w:val="left"/>
              <w:rPr>
                <w:kern w:val="0"/>
                <w:szCs w:val="21"/>
                <w:lang w:val="en-US" w:eastAsia="zh-CN"/>
              </w:rPr>
            </w:pPr>
          </w:p>
          <w:p w14:paraId="599F9C42">
            <w:pPr>
              <w:pStyle w:val="26"/>
              <w:spacing w:line="310" w:lineRule="exact"/>
              <w:ind w:firstLine="210" w:firstLineChars="100"/>
              <w:jc w:val="left"/>
              <w:rPr>
                <w:kern w:val="0"/>
                <w:szCs w:val="21"/>
                <w:lang w:val="en-US" w:eastAsia="zh-CN"/>
              </w:rPr>
            </w:pPr>
          </w:p>
          <w:p w14:paraId="5B3A69E4">
            <w:pPr>
              <w:pStyle w:val="26"/>
              <w:spacing w:line="310" w:lineRule="exact"/>
              <w:jc w:val="left"/>
              <w:rPr>
                <w:kern w:val="0"/>
                <w:szCs w:val="21"/>
                <w:lang w:val="en-US" w:eastAsia="zh-CN"/>
              </w:rPr>
            </w:pPr>
            <w:r>
              <w:rPr>
                <w:rFonts w:hint="eastAsia"/>
                <w:kern w:val="0"/>
                <w:szCs w:val="21"/>
                <w:lang w:val="en-US" w:eastAsia="zh-CN"/>
              </w:rPr>
              <w:t>1</w:t>
            </w:r>
            <w:r>
              <w:rPr>
                <w:kern w:val="0"/>
                <w:szCs w:val="21"/>
                <w:lang w:val="en-US" w:eastAsia="zh-CN"/>
              </w:rPr>
              <w:t>5</w:t>
            </w:r>
            <w:r>
              <w:rPr>
                <w:rFonts w:hint="eastAsia"/>
                <w:kern w:val="0"/>
                <w:szCs w:val="21"/>
                <w:lang w:val="en-US" w:eastAsia="zh-CN"/>
              </w:rPr>
              <w:t>分</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6AFD2877">
            <w:pPr>
              <w:pStyle w:val="26"/>
              <w:spacing w:line="310" w:lineRule="exact"/>
              <w:jc w:val="left"/>
              <w:rPr>
                <w:sz w:val="24"/>
                <w:szCs w:val="24"/>
              </w:rPr>
            </w:pPr>
          </w:p>
        </w:tc>
      </w:tr>
      <w:tr w14:paraId="58E2147A">
        <w:tblPrEx>
          <w:tblCellMar>
            <w:top w:w="0" w:type="dxa"/>
            <w:left w:w="10" w:type="dxa"/>
            <w:bottom w:w="0" w:type="dxa"/>
            <w:right w:w="10" w:type="dxa"/>
          </w:tblCellMar>
        </w:tblPrEx>
        <w:trPr>
          <w:trHeight w:val="20" w:hRule="atLeast"/>
        </w:trPr>
        <w:tc>
          <w:tcPr>
            <w:tcW w:w="325" w:type="pct"/>
            <w:vMerge w:val="continue"/>
            <w:tcBorders>
              <w:left w:val="single" w:color="auto" w:sz="4" w:space="0"/>
              <w:bottom w:val="single" w:color="auto" w:sz="4" w:space="0"/>
            </w:tcBorders>
            <w:shd w:val="clear" w:color="auto" w:fill="FFFFFF"/>
            <w:vAlign w:val="center"/>
          </w:tcPr>
          <w:p w14:paraId="478BE509">
            <w:pPr>
              <w:pStyle w:val="26"/>
              <w:spacing w:line="310" w:lineRule="exact"/>
              <w:jc w:val="center"/>
              <w:rPr>
                <w:kern w:val="0"/>
                <w:szCs w:val="21"/>
                <w:lang w:val="en-US" w:eastAsia="zh-CN"/>
              </w:rPr>
            </w:pPr>
          </w:p>
        </w:tc>
        <w:tc>
          <w:tcPr>
            <w:tcW w:w="479" w:type="pct"/>
            <w:vMerge w:val="continue"/>
            <w:tcBorders>
              <w:left w:val="single" w:color="auto" w:sz="4" w:space="0"/>
              <w:bottom w:val="single" w:color="auto" w:sz="4" w:space="0"/>
            </w:tcBorders>
            <w:shd w:val="clear" w:color="auto" w:fill="FFFFFF"/>
            <w:vAlign w:val="center"/>
          </w:tcPr>
          <w:p w14:paraId="5CDE6070">
            <w:pPr>
              <w:pStyle w:val="26"/>
              <w:spacing w:line="310" w:lineRule="exact"/>
              <w:jc w:val="left"/>
              <w:rPr>
                <w:kern w:val="0"/>
                <w:szCs w:val="21"/>
                <w:lang w:val="en-US" w:eastAsia="zh-CN"/>
              </w:rPr>
            </w:pPr>
          </w:p>
        </w:tc>
        <w:tc>
          <w:tcPr>
            <w:tcW w:w="3200" w:type="pct"/>
            <w:tcBorders>
              <w:top w:val="single" w:color="auto" w:sz="4" w:space="0"/>
              <w:left w:val="single" w:color="auto" w:sz="4" w:space="0"/>
            </w:tcBorders>
            <w:shd w:val="clear" w:color="auto" w:fill="FFFFFF"/>
            <w:vAlign w:val="center"/>
          </w:tcPr>
          <w:p w14:paraId="5A267E2E">
            <w:pPr>
              <w:pStyle w:val="26"/>
              <w:spacing w:line="310" w:lineRule="exact"/>
              <w:jc w:val="left"/>
              <w:rPr>
                <w:kern w:val="0"/>
                <w:szCs w:val="21"/>
                <w:lang w:val="en-US" w:eastAsia="zh-CN"/>
              </w:rPr>
            </w:pPr>
            <w:r>
              <w:rPr>
                <w:rFonts w:hint="eastAsia"/>
                <w:kern w:val="0"/>
                <w:szCs w:val="21"/>
                <w:lang w:val="en-US" w:eastAsia="zh-CN"/>
              </w:rPr>
              <w:t>对管道和附件进行外观检查，无检查扣5分</w:t>
            </w:r>
          </w:p>
        </w:tc>
        <w:tc>
          <w:tcPr>
            <w:tcW w:w="471" w:type="pct"/>
            <w:vMerge w:val="continue"/>
            <w:tcBorders>
              <w:left w:val="single" w:color="auto" w:sz="4" w:space="0"/>
              <w:bottom w:val="single" w:color="auto" w:sz="4" w:space="0"/>
            </w:tcBorders>
            <w:shd w:val="clear" w:color="auto" w:fill="FFFFFF"/>
          </w:tcPr>
          <w:p w14:paraId="11C38E38">
            <w:pPr>
              <w:pStyle w:val="26"/>
              <w:spacing w:line="310" w:lineRule="exact"/>
              <w:jc w:val="left"/>
              <w:rPr>
                <w:kern w:val="0"/>
                <w:szCs w:val="21"/>
                <w:lang w:val="en-US" w:eastAsia="zh-CN"/>
              </w:rPr>
            </w:pPr>
          </w:p>
        </w:tc>
        <w:tc>
          <w:tcPr>
            <w:tcW w:w="525" w:type="pct"/>
            <w:vMerge w:val="continue"/>
            <w:tcBorders>
              <w:left w:val="single" w:color="auto" w:sz="4" w:space="0"/>
              <w:bottom w:val="single" w:color="auto" w:sz="4" w:space="0"/>
              <w:right w:val="single" w:color="auto" w:sz="4" w:space="0"/>
            </w:tcBorders>
            <w:shd w:val="clear" w:color="auto" w:fill="FFFFFF"/>
            <w:vAlign w:val="center"/>
          </w:tcPr>
          <w:p w14:paraId="1633B637">
            <w:pPr>
              <w:pStyle w:val="26"/>
              <w:spacing w:line="310" w:lineRule="exact"/>
              <w:jc w:val="left"/>
              <w:rPr>
                <w:sz w:val="24"/>
                <w:szCs w:val="24"/>
              </w:rPr>
            </w:pPr>
          </w:p>
        </w:tc>
      </w:tr>
      <w:tr w14:paraId="00ACE507">
        <w:tblPrEx>
          <w:tblCellMar>
            <w:top w:w="0" w:type="dxa"/>
            <w:left w:w="10" w:type="dxa"/>
            <w:bottom w:w="0" w:type="dxa"/>
            <w:right w:w="10" w:type="dxa"/>
          </w:tblCellMar>
        </w:tblPrEx>
        <w:trPr>
          <w:trHeight w:val="20" w:hRule="atLeast"/>
        </w:trPr>
        <w:tc>
          <w:tcPr>
            <w:tcW w:w="325" w:type="pct"/>
            <w:tcBorders>
              <w:top w:val="single" w:color="auto" w:sz="4" w:space="0"/>
              <w:left w:val="single" w:color="auto" w:sz="4" w:space="0"/>
            </w:tcBorders>
            <w:shd w:val="clear" w:color="auto" w:fill="FFFFFF"/>
            <w:vAlign w:val="center"/>
          </w:tcPr>
          <w:p w14:paraId="74386482">
            <w:pPr>
              <w:pStyle w:val="26"/>
              <w:spacing w:line="310" w:lineRule="exact"/>
              <w:jc w:val="center"/>
              <w:rPr>
                <w:kern w:val="0"/>
                <w:szCs w:val="21"/>
                <w:lang w:val="en-US" w:eastAsia="zh-CN"/>
              </w:rPr>
            </w:pPr>
            <w:r>
              <w:rPr>
                <w:rFonts w:hint="eastAsia"/>
                <w:kern w:val="0"/>
                <w:szCs w:val="21"/>
                <w:lang w:val="en-US" w:eastAsia="zh-CN"/>
              </w:rPr>
              <w:t>2</w:t>
            </w:r>
          </w:p>
        </w:tc>
        <w:tc>
          <w:tcPr>
            <w:tcW w:w="479" w:type="pct"/>
            <w:tcBorders>
              <w:top w:val="single" w:color="auto" w:sz="4" w:space="0"/>
              <w:left w:val="single" w:color="auto" w:sz="4" w:space="0"/>
            </w:tcBorders>
            <w:shd w:val="clear" w:color="auto" w:fill="FFFFFF"/>
            <w:vAlign w:val="center"/>
          </w:tcPr>
          <w:p w14:paraId="3274C76A">
            <w:pPr>
              <w:pStyle w:val="26"/>
              <w:spacing w:line="310" w:lineRule="exact"/>
              <w:jc w:val="left"/>
              <w:rPr>
                <w:kern w:val="0"/>
                <w:szCs w:val="21"/>
                <w:lang w:val="en-US" w:eastAsia="zh-CN"/>
              </w:rPr>
            </w:pPr>
            <w:r>
              <w:rPr>
                <w:kern w:val="0"/>
                <w:szCs w:val="21"/>
                <w:lang w:val="en-US" w:eastAsia="zh-CN"/>
              </w:rPr>
              <w:t>预制</w:t>
            </w:r>
          </w:p>
        </w:tc>
        <w:tc>
          <w:tcPr>
            <w:tcW w:w="3200" w:type="pct"/>
            <w:tcBorders>
              <w:top w:val="single" w:color="auto" w:sz="4" w:space="0"/>
              <w:left w:val="single" w:color="auto" w:sz="4" w:space="0"/>
            </w:tcBorders>
            <w:shd w:val="clear" w:color="auto" w:fill="FFFFFF"/>
            <w:vAlign w:val="center"/>
          </w:tcPr>
          <w:p w14:paraId="4512EE78">
            <w:pPr>
              <w:pStyle w:val="26"/>
              <w:spacing w:line="310" w:lineRule="exact"/>
              <w:jc w:val="left"/>
              <w:rPr>
                <w:kern w:val="0"/>
                <w:szCs w:val="21"/>
                <w:lang w:val="en-US" w:eastAsia="zh-CN"/>
              </w:rPr>
            </w:pPr>
            <w:r>
              <w:rPr>
                <w:rFonts w:hint="eastAsia"/>
                <w:kern w:val="0"/>
                <w:szCs w:val="21"/>
                <w:lang w:val="en-US" w:eastAsia="zh-CN"/>
              </w:rPr>
              <w:t>管段尺寸误差不超过±2mm，管段尺寸误差超过±2mm，每处扣</w:t>
            </w:r>
            <w:r>
              <w:rPr>
                <w:kern w:val="0"/>
                <w:szCs w:val="21"/>
                <w:lang w:val="en-US" w:eastAsia="zh-CN"/>
              </w:rPr>
              <w:t>2</w:t>
            </w:r>
            <w:r>
              <w:rPr>
                <w:rFonts w:hint="eastAsia"/>
                <w:kern w:val="0"/>
                <w:szCs w:val="21"/>
                <w:lang w:val="en-US" w:eastAsia="zh-CN"/>
              </w:rPr>
              <w:t>分</w:t>
            </w:r>
          </w:p>
        </w:tc>
        <w:tc>
          <w:tcPr>
            <w:tcW w:w="471" w:type="pct"/>
            <w:tcBorders>
              <w:top w:val="single" w:color="auto" w:sz="4" w:space="0"/>
              <w:left w:val="single" w:color="auto" w:sz="4" w:space="0"/>
            </w:tcBorders>
            <w:shd w:val="clear" w:color="auto" w:fill="FFFFFF"/>
          </w:tcPr>
          <w:p w14:paraId="02535DF2">
            <w:pPr>
              <w:pStyle w:val="26"/>
              <w:spacing w:line="310" w:lineRule="exact"/>
              <w:jc w:val="left"/>
              <w:rPr>
                <w:kern w:val="0"/>
                <w:szCs w:val="21"/>
                <w:lang w:val="en-US" w:eastAsia="zh-CN"/>
              </w:rPr>
            </w:pPr>
            <w:r>
              <w:rPr>
                <w:rFonts w:hint="eastAsia"/>
                <w:kern w:val="0"/>
                <w:szCs w:val="21"/>
                <w:lang w:val="en-US" w:eastAsia="zh-CN"/>
              </w:rPr>
              <w:t>1</w:t>
            </w:r>
            <w:r>
              <w:rPr>
                <w:kern w:val="0"/>
                <w:szCs w:val="21"/>
                <w:lang w:val="en-US" w:eastAsia="zh-CN"/>
              </w:rPr>
              <w:t>0分</w:t>
            </w:r>
          </w:p>
        </w:tc>
        <w:tc>
          <w:tcPr>
            <w:tcW w:w="525" w:type="pct"/>
            <w:tcBorders>
              <w:top w:val="single" w:color="auto" w:sz="4" w:space="0"/>
              <w:left w:val="single" w:color="auto" w:sz="4" w:space="0"/>
              <w:right w:val="single" w:color="auto" w:sz="4" w:space="0"/>
            </w:tcBorders>
            <w:shd w:val="clear" w:color="auto" w:fill="FFFFFF"/>
            <w:vAlign w:val="center"/>
          </w:tcPr>
          <w:p w14:paraId="5347B30D">
            <w:pPr>
              <w:pStyle w:val="26"/>
              <w:spacing w:line="310" w:lineRule="exact"/>
              <w:jc w:val="left"/>
              <w:rPr>
                <w:sz w:val="24"/>
                <w:szCs w:val="24"/>
              </w:rPr>
            </w:pPr>
          </w:p>
        </w:tc>
      </w:tr>
      <w:tr w14:paraId="6183D588">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03DAE5DC">
            <w:pPr>
              <w:pStyle w:val="26"/>
              <w:spacing w:line="310" w:lineRule="exact"/>
              <w:jc w:val="center"/>
              <w:rPr>
                <w:kern w:val="0"/>
                <w:szCs w:val="21"/>
                <w:lang w:val="en-US" w:eastAsia="zh-CN"/>
              </w:rPr>
            </w:pPr>
            <w:r>
              <w:rPr>
                <w:kern w:val="0"/>
                <w:szCs w:val="21"/>
                <w:lang w:val="en-US" w:eastAsia="zh-CN"/>
              </w:rPr>
              <w:t>3</w:t>
            </w:r>
          </w:p>
        </w:tc>
        <w:tc>
          <w:tcPr>
            <w:tcW w:w="479" w:type="pct"/>
            <w:vMerge w:val="restart"/>
            <w:tcBorders>
              <w:top w:val="single" w:color="auto" w:sz="4" w:space="0"/>
              <w:left w:val="single" w:color="auto" w:sz="4" w:space="0"/>
            </w:tcBorders>
            <w:shd w:val="clear" w:color="auto" w:fill="FFFFFF"/>
            <w:vAlign w:val="center"/>
          </w:tcPr>
          <w:p w14:paraId="7FB0D1C1">
            <w:pPr>
              <w:pStyle w:val="26"/>
              <w:spacing w:line="310" w:lineRule="exact"/>
              <w:jc w:val="left"/>
              <w:rPr>
                <w:kern w:val="0"/>
                <w:szCs w:val="21"/>
                <w:lang w:val="en-US" w:eastAsia="zh-CN"/>
              </w:rPr>
            </w:pPr>
            <w:r>
              <w:rPr>
                <w:rFonts w:hint="eastAsia"/>
                <w:kern w:val="0"/>
                <w:szCs w:val="21"/>
                <w:lang w:val="en-US" w:eastAsia="zh-CN"/>
              </w:rPr>
              <w:t>安装</w:t>
            </w:r>
          </w:p>
        </w:tc>
        <w:tc>
          <w:tcPr>
            <w:tcW w:w="3200" w:type="pct"/>
            <w:tcBorders>
              <w:top w:val="single" w:color="auto" w:sz="4" w:space="0"/>
              <w:left w:val="single" w:color="auto" w:sz="4" w:space="0"/>
            </w:tcBorders>
            <w:shd w:val="clear" w:color="auto" w:fill="FFFFFF"/>
          </w:tcPr>
          <w:p w14:paraId="3D6BE497">
            <w:pPr>
              <w:rPr>
                <w:rFonts w:ascii="宋体" w:hAnsi="宋体" w:cs="宋体"/>
                <w:kern w:val="0"/>
                <w:szCs w:val="21"/>
              </w:rPr>
            </w:pPr>
            <w:r>
              <w:rPr>
                <w:rFonts w:hint="eastAsia" w:ascii="宋体" w:hAnsi="宋体" w:cs="宋体"/>
                <w:kern w:val="0"/>
                <w:szCs w:val="21"/>
              </w:rPr>
              <w:t>1.锯割断面与管轴心垂直度偏差度不超过1.5mm</w:t>
            </w:r>
            <w:r>
              <w:rPr>
                <w:rFonts w:ascii="宋体" w:hAnsi="宋体" w:cs="宋体"/>
                <w:kern w:val="0"/>
                <w:szCs w:val="21"/>
              </w:rPr>
              <w:t>,</w:t>
            </w:r>
            <w:r>
              <w:rPr>
                <w:rFonts w:hint="eastAsia" w:ascii="宋体" w:hAnsi="宋体" w:cs="宋体"/>
                <w:kern w:val="0"/>
                <w:szCs w:val="21"/>
              </w:rPr>
              <w:t xml:space="preserve"> 每超出一处扣1分；螺纹加工长度9扣丝, 长短每扣丝扣0.5分；</w:t>
            </w:r>
          </w:p>
        </w:tc>
        <w:tc>
          <w:tcPr>
            <w:tcW w:w="471" w:type="pct"/>
            <w:vMerge w:val="restart"/>
            <w:tcBorders>
              <w:top w:val="single" w:color="auto" w:sz="4" w:space="0"/>
              <w:left w:val="single" w:color="auto" w:sz="4" w:space="0"/>
            </w:tcBorders>
            <w:shd w:val="clear" w:color="auto" w:fill="FFFFFF"/>
          </w:tcPr>
          <w:p w14:paraId="6F2D38AA">
            <w:pPr>
              <w:pStyle w:val="26"/>
              <w:spacing w:line="310" w:lineRule="exact"/>
              <w:jc w:val="left"/>
              <w:rPr>
                <w:kern w:val="0"/>
                <w:szCs w:val="21"/>
                <w:lang w:val="en-US" w:eastAsia="zh-CN"/>
              </w:rPr>
            </w:pPr>
          </w:p>
          <w:p w14:paraId="34E3BA5C">
            <w:pPr>
              <w:pStyle w:val="26"/>
              <w:spacing w:line="310" w:lineRule="exact"/>
              <w:jc w:val="left"/>
              <w:rPr>
                <w:kern w:val="0"/>
                <w:szCs w:val="21"/>
                <w:lang w:val="en-US" w:eastAsia="zh-CN"/>
              </w:rPr>
            </w:pPr>
          </w:p>
          <w:p w14:paraId="1F7124C7">
            <w:pPr>
              <w:pStyle w:val="26"/>
              <w:spacing w:line="310" w:lineRule="exact"/>
              <w:jc w:val="left"/>
              <w:rPr>
                <w:kern w:val="0"/>
                <w:szCs w:val="21"/>
                <w:lang w:val="en-US" w:eastAsia="zh-CN"/>
              </w:rPr>
            </w:pPr>
            <w:r>
              <w:rPr>
                <w:rFonts w:hint="eastAsia"/>
                <w:kern w:val="0"/>
                <w:szCs w:val="21"/>
                <w:lang w:val="en-US" w:eastAsia="zh-CN"/>
              </w:rPr>
              <w:t>3</w:t>
            </w:r>
            <w:r>
              <w:rPr>
                <w:kern w:val="0"/>
                <w:szCs w:val="21"/>
                <w:lang w:val="en-US" w:eastAsia="zh-CN"/>
              </w:rPr>
              <w:t>0</w:t>
            </w:r>
            <w:r>
              <w:rPr>
                <w:rFonts w:hint="eastAsia"/>
                <w:kern w:val="0"/>
                <w:szCs w:val="21"/>
                <w:lang w:val="en-US" w:eastAsia="zh-CN"/>
              </w:rPr>
              <w:t>分</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529CB976">
            <w:pPr>
              <w:pStyle w:val="26"/>
              <w:spacing w:line="310" w:lineRule="exact"/>
              <w:jc w:val="left"/>
              <w:rPr>
                <w:sz w:val="24"/>
                <w:szCs w:val="24"/>
              </w:rPr>
            </w:pPr>
          </w:p>
        </w:tc>
      </w:tr>
      <w:tr w14:paraId="16427CCE">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9A3B14E">
            <w:pPr>
              <w:pStyle w:val="26"/>
              <w:spacing w:line="310" w:lineRule="exact"/>
              <w:jc w:val="left"/>
              <w:rPr>
                <w:kern w:val="0"/>
                <w:szCs w:val="21"/>
                <w:lang w:val="en-US" w:eastAsia="zh-CN"/>
              </w:rPr>
            </w:pPr>
          </w:p>
        </w:tc>
        <w:tc>
          <w:tcPr>
            <w:tcW w:w="479" w:type="pct"/>
            <w:vMerge w:val="continue"/>
            <w:tcBorders>
              <w:left w:val="single" w:color="auto" w:sz="4" w:space="0"/>
            </w:tcBorders>
            <w:shd w:val="clear" w:color="auto" w:fill="FFFFFF"/>
            <w:vAlign w:val="center"/>
          </w:tcPr>
          <w:p w14:paraId="37D5AA38">
            <w:pPr>
              <w:pStyle w:val="26"/>
              <w:spacing w:line="310" w:lineRule="exact"/>
              <w:jc w:val="left"/>
              <w:rPr>
                <w:kern w:val="0"/>
                <w:szCs w:val="21"/>
                <w:lang w:val="en-US" w:eastAsia="zh-CN"/>
              </w:rPr>
            </w:pPr>
          </w:p>
        </w:tc>
        <w:tc>
          <w:tcPr>
            <w:tcW w:w="3200" w:type="pct"/>
            <w:tcBorders>
              <w:top w:val="single" w:color="auto" w:sz="4" w:space="0"/>
              <w:left w:val="single" w:color="auto" w:sz="4" w:space="0"/>
            </w:tcBorders>
            <w:shd w:val="clear" w:color="auto" w:fill="FFFFFF"/>
          </w:tcPr>
          <w:p w14:paraId="1AEFF89E">
            <w:pPr>
              <w:rPr>
                <w:rFonts w:ascii="宋体" w:hAnsi="宋体" w:cs="宋体"/>
                <w:kern w:val="0"/>
                <w:szCs w:val="21"/>
              </w:rPr>
            </w:pPr>
            <w:r>
              <w:rPr>
                <w:rFonts w:hint="eastAsia" w:ascii="宋体" w:hAnsi="宋体" w:cs="宋体"/>
                <w:kern w:val="0"/>
                <w:szCs w:val="21"/>
              </w:rPr>
              <w:t>2. 螺纹外观质量, 乱丝、断丝、缺扣、毛刺，每处扣1分；</w:t>
            </w:r>
          </w:p>
          <w:p w14:paraId="032189D0">
            <w:pPr>
              <w:rPr>
                <w:rFonts w:ascii="宋体" w:hAnsi="宋体" w:cs="宋体"/>
                <w:kern w:val="0"/>
                <w:szCs w:val="21"/>
              </w:rPr>
            </w:pPr>
            <w:r>
              <w:rPr>
                <w:rFonts w:hint="eastAsia" w:ascii="宋体" w:hAnsi="宋体" w:cs="宋体"/>
                <w:kern w:val="0"/>
                <w:szCs w:val="21"/>
              </w:rPr>
              <w:t>填料缠绕质量, 顺序、方向、结扣、堵塞，每处扣1分</w:t>
            </w:r>
          </w:p>
        </w:tc>
        <w:tc>
          <w:tcPr>
            <w:tcW w:w="471" w:type="pct"/>
            <w:vMerge w:val="continue"/>
            <w:tcBorders>
              <w:left w:val="single" w:color="auto" w:sz="4" w:space="0"/>
            </w:tcBorders>
            <w:shd w:val="clear" w:color="auto" w:fill="FFFFFF"/>
          </w:tcPr>
          <w:p w14:paraId="38B09DD2">
            <w:pPr>
              <w:pStyle w:val="26"/>
              <w:spacing w:line="310" w:lineRule="exact"/>
              <w:jc w:val="left"/>
              <w:rPr>
                <w:sz w:val="24"/>
                <w:szCs w:val="24"/>
              </w:rPr>
            </w:pPr>
          </w:p>
        </w:tc>
        <w:tc>
          <w:tcPr>
            <w:tcW w:w="525" w:type="pct"/>
            <w:vMerge w:val="continue"/>
            <w:tcBorders>
              <w:left w:val="single" w:color="auto" w:sz="4" w:space="0"/>
              <w:right w:val="single" w:color="auto" w:sz="4" w:space="0"/>
            </w:tcBorders>
            <w:shd w:val="clear" w:color="auto" w:fill="FFFFFF"/>
            <w:vAlign w:val="center"/>
          </w:tcPr>
          <w:p w14:paraId="6AA3500A">
            <w:pPr>
              <w:pStyle w:val="26"/>
              <w:spacing w:line="310" w:lineRule="exact"/>
              <w:jc w:val="left"/>
              <w:rPr>
                <w:sz w:val="24"/>
                <w:szCs w:val="24"/>
              </w:rPr>
            </w:pPr>
          </w:p>
        </w:tc>
      </w:tr>
      <w:tr w14:paraId="10C84CEA">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0FBAB744">
            <w:pPr>
              <w:pStyle w:val="26"/>
              <w:spacing w:line="310" w:lineRule="exact"/>
              <w:jc w:val="left"/>
              <w:rPr>
                <w:kern w:val="0"/>
                <w:szCs w:val="21"/>
                <w:lang w:val="en-US" w:eastAsia="zh-CN"/>
              </w:rPr>
            </w:pPr>
          </w:p>
        </w:tc>
        <w:tc>
          <w:tcPr>
            <w:tcW w:w="479" w:type="pct"/>
            <w:vMerge w:val="continue"/>
            <w:tcBorders>
              <w:left w:val="single" w:color="auto" w:sz="4" w:space="0"/>
            </w:tcBorders>
            <w:shd w:val="clear" w:color="auto" w:fill="FFFFFF"/>
            <w:vAlign w:val="center"/>
          </w:tcPr>
          <w:p w14:paraId="091569AC">
            <w:pPr>
              <w:pStyle w:val="26"/>
              <w:spacing w:line="310" w:lineRule="exact"/>
              <w:jc w:val="left"/>
              <w:rPr>
                <w:kern w:val="0"/>
                <w:szCs w:val="21"/>
                <w:lang w:val="en-US" w:eastAsia="zh-CN"/>
              </w:rPr>
            </w:pPr>
          </w:p>
        </w:tc>
        <w:tc>
          <w:tcPr>
            <w:tcW w:w="3200" w:type="pct"/>
            <w:tcBorders>
              <w:top w:val="single" w:color="auto" w:sz="4" w:space="0"/>
              <w:left w:val="single" w:color="auto" w:sz="4" w:space="0"/>
            </w:tcBorders>
            <w:shd w:val="clear" w:color="auto" w:fill="FFFFFF"/>
          </w:tcPr>
          <w:p w14:paraId="1583A748">
            <w:pPr>
              <w:rPr>
                <w:rFonts w:ascii="宋体" w:hAnsi="宋体" w:cs="宋体"/>
                <w:kern w:val="0"/>
                <w:szCs w:val="21"/>
              </w:rPr>
            </w:pPr>
            <w:r>
              <w:rPr>
                <w:rFonts w:hint="eastAsia" w:ascii="宋体" w:hAnsi="宋体" w:cs="宋体"/>
                <w:kern w:val="0"/>
                <w:szCs w:val="21"/>
              </w:rPr>
              <w:t>3．连接丝扣外露长度1～3扣丝，无绝扣，外露丝扣长度不符合要求每处扣1分；</w:t>
            </w:r>
          </w:p>
        </w:tc>
        <w:tc>
          <w:tcPr>
            <w:tcW w:w="471" w:type="pct"/>
            <w:vMerge w:val="continue"/>
            <w:tcBorders>
              <w:left w:val="single" w:color="auto" w:sz="4" w:space="0"/>
            </w:tcBorders>
            <w:shd w:val="clear" w:color="auto" w:fill="FFFFFF"/>
          </w:tcPr>
          <w:p w14:paraId="76B526AE">
            <w:pPr>
              <w:pStyle w:val="26"/>
              <w:spacing w:line="310" w:lineRule="exact"/>
              <w:jc w:val="left"/>
              <w:rPr>
                <w:sz w:val="24"/>
                <w:szCs w:val="24"/>
              </w:rPr>
            </w:pPr>
          </w:p>
        </w:tc>
        <w:tc>
          <w:tcPr>
            <w:tcW w:w="525" w:type="pct"/>
            <w:vMerge w:val="continue"/>
            <w:tcBorders>
              <w:left w:val="single" w:color="auto" w:sz="4" w:space="0"/>
              <w:right w:val="single" w:color="auto" w:sz="4" w:space="0"/>
            </w:tcBorders>
            <w:shd w:val="clear" w:color="auto" w:fill="FFFFFF"/>
            <w:vAlign w:val="center"/>
          </w:tcPr>
          <w:p w14:paraId="1E99E3E3">
            <w:pPr>
              <w:pStyle w:val="26"/>
              <w:spacing w:line="310" w:lineRule="exact"/>
              <w:jc w:val="left"/>
              <w:rPr>
                <w:sz w:val="24"/>
                <w:szCs w:val="24"/>
              </w:rPr>
            </w:pPr>
          </w:p>
        </w:tc>
      </w:tr>
      <w:tr w14:paraId="3870FBC4">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6F3B717D">
            <w:pPr>
              <w:pStyle w:val="26"/>
              <w:spacing w:line="310" w:lineRule="exact"/>
              <w:jc w:val="left"/>
              <w:rPr>
                <w:kern w:val="0"/>
                <w:szCs w:val="21"/>
                <w:lang w:val="en-US" w:eastAsia="zh-CN"/>
              </w:rPr>
            </w:pPr>
          </w:p>
        </w:tc>
        <w:tc>
          <w:tcPr>
            <w:tcW w:w="479" w:type="pct"/>
            <w:vMerge w:val="continue"/>
            <w:tcBorders>
              <w:left w:val="single" w:color="auto" w:sz="4" w:space="0"/>
            </w:tcBorders>
            <w:shd w:val="clear" w:color="auto" w:fill="FFFFFF"/>
            <w:vAlign w:val="center"/>
          </w:tcPr>
          <w:p w14:paraId="567DC95C">
            <w:pPr>
              <w:pStyle w:val="26"/>
              <w:spacing w:line="310" w:lineRule="exact"/>
              <w:jc w:val="left"/>
              <w:rPr>
                <w:kern w:val="0"/>
                <w:szCs w:val="21"/>
                <w:lang w:val="en-US" w:eastAsia="zh-CN"/>
              </w:rPr>
            </w:pPr>
          </w:p>
        </w:tc>
        <w:tc>
          <w:tcPr>
            <w:tcW w:w="3200" w:type="pct"/>
            <w:tcBorders>
              <w:top w:val="single" w:color="auto" w:sz="4" w:space="0"/>
              <w:left w:val="single" w:color="auto" w:sz="4" w:space="0"/>
            </w:tcBorders>
            <w:shd w:val="clear" w:color="auto" w:fill="FFFFFF"/>
          </w:tcPr>
          <w:p w14:paraId="32A2BF7D">
            <w:pPr>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 xml:space="preserve"> 阀门方向正确，方向不正确扣3分；管件、阀门、仪表损坏，每件扣2分</w:t>
            </w:r>
          </w:p>
        </w:tc>
        <w:tc>
          <w:tcPr>
            <w:tcW w:w="471" w:type="pct"/>
            <w:vMerge w:val="continue"/>
            <w:tcBorders>
              <w:left w:val="single" w:color="auto" w:sz="4" w:space="0"/>
            </w:tcBorders>
            <w:shd w:val="clear" w:color="auto" w:fill="FFFFFF"/>
          </w:tcPr>
          <w:p w14:paraId="2898FBEC">
            <w:pPr>
              <w:pStyle w:val="26"/>
              <w:spacing w:line="310" w:lineRule="exact"/>
              <w:jc w:val="left"/>
              <w:rPr>
                <w:sz w:val="24"/>
                <w:szCs w:val="24"/>
              </w:rPr>
            </w:pPr>
          </w:p>
        </w:tc>
        <w:tc>
          <w:tcPr>
            <w:tcW w:w="525" w:type="pct"/>
            <w:vMerge w:val="continue"/>
            <w:tcBorders>
              <w:left w:val="single" w:color="auto" w:sz="4" w:space="0"/>
              <w:right w:val="single" w:color="auto" w:sz="4" w:space="0"/>
            </w:tcBorders>
            <w:shd w:val="clear" w:color="auto" w:fill="FFFFFF"/>
            <w:vAlign w:val="center"/>
          </w:tcPr>
          <w:p w14:paraId="10055A97">
            <w:pPr>
              <w:pStyle w:val="26"/>
              <w:spacing w:line="310" w:lineRule="exact"/>
              <w:jc w:val="left"/>
              <w:rPr>
                <w:sz w:val="24"/>
                <w:szCs w:val="24"/>
              </w:rPr>
            </w:pPr>
          </w:p>
        </w:tc>
      </w:tr>
      <w:tr w14:paraId="3FBCE0D8">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61776EC9">
            <w:pPr>
              <w:pStyle w:val="26"/>
              <w:spacing w:line="310" w:lineRule="exact"/>
              <w:jc w:val="left"/>
              <w:rPr>
                <w:kern w:val="0"/>
                <w:szCs w:val="21"/>
                <w:lang w:val="en-US" w:eastAsia="zh-CN"/>
              </w:rPr>
            </w:pPr>
          </w:p>
        </w:tc>
        <w:tc>
          <w:tcPr>
            <w:tcW w:w="479" w:type="pct"/>
            <w:vMerge w:val="continue"/>
            <w:tcBorders>
              <w:left w:val="single" w:color="auto" w:sz="4" w:space="0"/>
            </w:tcBorders>
            <w:shd w:val="clear" w:color="auto" w:fill="FFFFFF"/>
            <w:vAlign w:val="center"/>
          </w:tcPr>
          <w:p w14:paraId="3DE1F407">
            <w:pPr>
              <w:pStyle w:val="26"/>
              <w:spacing w:line="310" w:lineRule="exact"/>
              <w:jc w:val="left"/>
              <w:rPr>
                <w:kern w:val="0"/>
                <w:szCs w:val="21"/>
                <w:lang w:val="en-US" w:eastAsia="zh-CN"/>
              </w:rPr>
            </w:pPr>
          </w:p>
        </w:tc>
        <w:tc>
          <w:tcPr>
            <w:tcW w:w="3200" w:type="pct"/>
            <w:tcBorders>
              <w:top w:val="single" w:color="auto" w:sz="4" w:space="0"/>
              <w:left w:val="single" w:color="auto" w:sz="4" w:space="0"/>
            </w:tcBorders>
            <w:shd w:val="clear" w:color="auto" w:fill="FFFFFF"/>
          </w:tcPr>
          <w:p w14:paraId="205B96AC">
            <w:pPr>
              <w:rPr>
                <w:rFonts w:ascii="宋体" w:hAnsi="宋体" w:cs="宋体"/>
                <w:kern w:val="0"/>
                <w:szCs w:val="21"/>
              </w:rPr>
            </w:pPr>
            <w:r>
              <w:rPr>
                <w:rFonts w:ascii="宋体" w:hAnsi="宋体" w:cs="宋体"/>
                <w:kern w:val="0"/>
                <w:szCs w:val="21"/>
              </w:rPr>
              <w:t>5</w:t>
            </w:r>
            <w:r>
              <w:rPr>
                <w:rFonts w:hint="eastAsia" w:ascii="宋体" w:hAnsi="宋体" w:cs="宋体"/>
                <w:kern w:val="0"/>
                <w:szCs w:val="21"/>
              </w:rPr>
              <w:t>.管网配管横平、竖直，角度正确，观感较好，现场评议，酌情扣分；</w:t>
            </w:r>
          </w:p>
        </w:tc>
        <w:tc>
          <w:tcPr>
            <w:tcW w:w="471" w:type="pct"/>
            <w:vMerge w:val="continue"/>
            <w:tcBorders>
              <w:left w:val="single" w:color="auto" w:sz="4" w:space="0"/>
            </w:tcBorders>
            <w:shd w:val="clear" w:color="auto" w:fill="FFFFFF"/>
          </w:tcPr>
          <w:p w14:paraId="74B00E10">
            <w:pPr>
              <w:pStyle w:val="26"/>
              <w:spacing w:line="310" w:lineRule="exact"/>
              <w:jc w:val="left"/>
              <w:rPr>
                <w:sz w:val="24"/>
                <w:szCs w:val="24"/>
              </w:rPr>
            </w:pPr>
          </w:p>
        </w:tc>
        <w:tc>
          <w:tcPr>
            <w:tcW w:w="525" w:type="pct"/>
            <w:vMerge w:val="continue"/>
            <w:tcBorders>
              <w:left w:val="single" w:color="auto" w:sz="4" w:space="0"/>
              <w:right w:val="single" w:color="auto" w:sz="4" w:space="0"/>
            </w:tcBorders>
            <w:shd w:val="clear" w:color="auto" w:fill="FFFFFF"/>
            <w:vAlign w:val="center"/>
          </w:tcPr>
          <w:p w14:paraId="211863E4">
            <w:pPr>
              <w:pStyle w:val="26"/>
              <w:spacing w:line="310" w:lineRule="exact"/>
              <w:jc w:val="left"/>
              <w:rPr>
                <w:sz w:val="24"/>
                <w:szCs w:val="24"/>
              </w:rPr>
            </w:pPr>
          </w:p>
        </w:tc>
      </w:tr>
      <w:tr w14:paraId="5694D4A6">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4C0A8F17">
            <w:pPr>
              <w:pStyle w:val="26"/>
              <w:jc w:val="center"/>
              <w:rPr>
                <w:kern w:val="0"/>
                <w:szCs w:val="21"/>
                <w:lang w:val="en-US" w:eastAsia="zh-CN"/>
              </w:rPr>
            </w:pPr>
            <w:r>
              <w:rPr>
                <w:kern w:val="0"/>
                <w:szCs w:val="21"/>
                <w:lang w:val="en-US" w:eastAsia="zh-CN"/>
              </w:rPr>
              <w:t>4</w:t>
            </w:r>
          </w:p>
        </w:tc>
        <w:tc>
          <w:tcPr>
            <w:tcW w:w="479" w:type="pct"/>
            <w:vMerge w:val="restart"/>
            <w:tcBorders>
              <w:top w:val="single" w:color="auto" w:sz="4" w:space="0"/>
              <w:left w:val="single" w:color="auto" w:sz="4" w:space="0"/>
            </w:tcBorders>
            <w:shd w:val="clear" w:color="auto" w:fill="FFFFFF"/>
            <w:vAlign w:val="center"/>
          </w:tcPr>
          <w:p w14:paraId="4C205047">
            <w:pPr>
              <w:pStyle w:val="26"/>
              <w:spacing w:line="310" w:lineRule="exact"/>
              <w:jc w:val="left"/>
              <w:rPr>
                <w:kern w:val="0"/>
                <w:szCs w:val="21"/>
                <w:lang w:val="en-US" w:eastAsia="zh-CN"/>
              </w:rPr>
            </w:pPr>
            <w:r>
              <w:rPr>
                <w:kern w:val="0"/>
                <w:szCs w:val="21"/>
                <w:lang w:val="en-US" w:eastAsia="zh-CN"/>
              </w:rPr>
              <w:t>管道试压</w:t>
            </w:r>
          </w:p>
        </w:tc>
        <w:tc>
          <w:tcPr>
            <w:tcW w:w="3200" w:type="pct"/>
            <w:tcBorders>
              <w:top w:val="single" w:color="auto" w:sz="4" w:space="0"/>
              <w:left w:val="single" w:color="auto" w:sz="4" w:space="0"/>
            </w:tcBorders>
            <w:shd w:val="clear" w:color="auto" w:fill="FFFFFF"/>
          </w:tcPr>
          <w:p w14:paraId="0EB4955A">
            <w:pPr>
              <w:pStyle w:val="26"/>
              <w:spacing w:line="310" w:lineRule="exact"/>
              <w:jc w:val="left"/>
              <w:rPr>
                <w:kern w:val="0"/>
                <w:szCs w:val="21"/>
                <w:lang w:val="en-US" w:eastAsia="zh-CN"/>
              </w:rPr>
            </w:pPr>
            <w:r>
              <w:rPr>
                <w:rFonts w:hint="eastAsia"/>
                <w:kern w:val="0"/>
                <w:szCs w:val="21"/>
                <w:lang w:val="en-US" w:eastAsia="zh-CN"/>
              </w:rPr>
              <w:t>1.试压装置安装准确得1</w:t>
            </w:r>
            <w:r>
              <w:rPr>
                <w:kern w:val="0"/>
                <w:szCs w:val="21"/>
                <w:lang w:val="en-US" w:eastAsia="zh-CN"/>
              </w:rPr>
              <w:t>0分</w:t>
            </w:r>
          </w:p>
        </w:tc>
        <w:tc>
          <w:tcPr>
            <w:tcW w:w="471" w:type="pct"/>
            <w:vMerge w:val="restart"/>
            <w:tcBorders>
              <w:top w:val="single" w:color="auto" w:sz="4" w:space="0"/>
              <w:left w:val="single" w:color="auto" w:sz="4" w:space="0"/>
            </w:tcBorders>
            <w:shd w:val="clear" w:color="auto" w:fill="FFFFFF"/>
            <w:vAlign w:val="center"/>
          </w:tcPr>
          <w:p w14:paraId="40D26434">
            <w:pPr>
              <w:pStyle w:val="26"/>
              <w:spacing w:line="310" w:lineRule="exact"/>
              <w:jc w:val="center"/>
              <w:rPr>
                <w:sz w:val="24"/>
                <w:szCs w:val="24"/>
              </w:rPr>
            </w:pPr>
            <w:r>
              <w:rPr>
                <w:rFonts w:eastAsia="PMingLiU"/>
                <w:sz w:val="24"/>
              </w:rPr>
              <w:t>15</w:t>
            </w:r>
            <w:r>
              <w:rPr>
                <w:rFonts w:hint="eastAsia" w:asciiTheme="minorEastAsia" w:hAnsiTheme="minorEastAsia" w:eastAsiaTheme="minorEastAsia"/>
                <w:sz w:val="24"/>
              </w:rPr>
              <w:t>分</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625AF5CE">
            <w:pPr>
              <w:spacing w:line="310" w:lineRule="exact"/>
              <w:jc w:val="center"/>
              <w:rPr>
                <w:rFonts w:ascii="宋体" w:hAnsi="宋体" w:cs="宋体"/>
                <w:sz w:val="24"/>
                <w:lang w:val="zh-TW" w:eastAsia="zh-TW" w:bidi="zh-TW"/>
              </w:rPr>
            </w:pPr>
          </w:p>
        </w:tc>
      </w:tr>
      <w:tr w14:paraId="5F44FD35">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26AEC4F7">
            <w:pPr>
              <w:pStyle w:val="26"/>
              <w:jc w:val="center"/>
              <w:rPr>
                <w:kern w:val="0"/>
                <w:szCs w:val="21"/>
                <w:lang w:val="en-US" w:eastAsia="zh-CN"/>
              </w:rPr>
            </w:pPr>
          </w:p>
        </w:tc>
        <w:tc>
          <w:tcPr>
            <w:tcW w:w="479" w:type="pct"/>
            <w:vMerge w:val="continue"/>
            <w:tcBorders>
              <w:left w:val="single" w:color="auto" w:sz="4" w:space="0"/>
            </w:tcBorders>
            <w:shd w:val="clear" w:color="auto" w:fill="FFFFFF"/>
            <w:vAlign w:val="center"/>
          </w:tcPr>
          <w:p w14:paraId="19C6F759">
            <w:pPr>
              <w:pStyle w:val="26"/>
              <w:spacing w:line="322" w:lineRule="exact"/>
              <w:jc w:val="center"/>
              <w:rPr>
                <w:kern w:val="0"/>
                <w:szCs w:val="21"/>
                <w:lang w:val="en-US" w:eastAsia="zh-CN"/>
              </w:rPr>
            </w:pPr>
          </w:p>
        </w:tc>
        <w:tc>
          <w:tcPr>
            <w:tcW w:w="3200" w:type="pct"/>
            <w:tcBorders>
              <w:top w:val="single" w:color="auto" w:sz="4" w:space="0"/>
              <w:left w:val="single" w:color="auto" w:sz="4" w:space="0"/>
            </w:tcBorders>
            <w:shd w:val="clear" w:color="auto" w:fill="FFFFFF"/>
          </w:tcPr>
          <w:p w14:paraId="010BCCFB">
            <w:pPr>
              <w:pStyle w:val="26"/>
              <w:spacing w:line="310" w:lineRule="exact"/>
              <w:jc w:val="left"/>
              <w:rPr>
                <w:kern w:val="0"/>
                <w:szCs w:val="21"/>
                <w:lang w:val="en-US" w:eastAsia="zh-CN"/>
              </w:rPr>
            </w:pPr>
            <w:r>
              <w:rPr>
                <w:kern w:val="0"/>
                <w:szCs w:val="21"/>
                <w:lang w:val="en-US" w:eastAsia="zh-CN"/>
              </w:rPr>
              <w:t>2</w:t>
            </w:r>
            <w:r>
              <w:rPr>
                <w:rFonts w:hint="eastAsia"/>
                <w:kern w:val="0"/>
                <w:szCs w:val="21"/>
                <w:lang w:val="en-US" w:eastAsia="zh-CN"/>
              </w:rPr>
              <w:t>.管网连接气密性和强度符合要求，漏气一处扣</w:t>
            </w:r>
            <w:r>
              <w:rPr>
                <w:kern w:val="0"/>
                <w:szCs w:val="21"/>
                <w:lang w:val="en-US" w:eastAsia="zh-CN"/>
              </w:rPr>
              <w:t>2分</w:t>
            </w:r>
            <w:r>
              <w:rPr>
                <w:rFonts w:hint="eastAsia"/>
                <w:kern w:val="0"/>
                <w:szCs w:val="21"/>
                <w:lang w:val="en-US" w:eastAsia="zh-CN"/>
              </w:rPr>
              <w:t>。</w:t>
            </w:r>
          </w:p>
        </w:tc>
        <w:tc>
          <w:tcPr>
            <w:tcW w:w="471" w:type="pct"/>
            <w:vMerge w:val="continue"/>
            <w:tcBorders>
              <w:left w:val="single" w:color="auto" w:sz="4" w:space="0"/>
            </w:tcBorders>
            <w:shd w:val="clear" w:color="auto" w:fill="FFFFFF"/>
            <w:vAlign w:val="center"/>
          </w:tcPr>
          <w:p w14:paraId="3CC35CC6">
            <w:pPr>
              <w:pStyle w:val="26"/>
              <w:spacing w:line="310" w:lineRule="exact"/>
              <w:jc w:val="center"/>
              <w:rPr>
                <w:sz w:val="24"/>
                <w:szCs w:val="24"/>
              </w:rPr>
            </w:pPr>
          </w:p>
        </w:tc>
        <w:tc>
          <w:tcPr>
            <w:tcW w:w="525" w:type="pct"/>
            <w:vMerge w:val="continue"/>
            <w:tcBorders>
              <w:left w:val="single" w:color="auto" w:sz="4" w:space="0"/>
              <w:right w:val="single" w:color="auto" w:sz="4" w:space="0"/>
            </w:tcBorders>
            <w:shd w:val="clear" w:color="auto" w:fill="FFFFFF"/>
            <w:vAlign w:val="center"/>
          </w:tcPr>
          <w:p w14:paraId="2DCAFC7C">
            <w:pPr>
              <w:spacing w:line="310" w:lineRule="exact"/>
              <w:jc w:val="center"/>
              <w:rPr>
                <w:rFonts w:ascii="宋体" w:hAnsi="宋体" w:cs="宋体"/>
                <w:sz w:val="24"/>
                <w:lang w:val="zh-TW" w:eastAsia="zh-TW" w:bidi="zh-TW"/>
              </w:rPr>
            </w:pPr>
          </w:p>
        </w:tc>
      </w:tr>
      <w:tr w14:paraId="28DA3D34">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74B2C420">
            <w:pPr>
              <w:pStyle w:val="26"/>
              <w:jc w:val="center"/>
              <w:rPr>
                <w:kern w:val="0"/>
                <w:szCs w:val="21"/>
                <w:lang w:val="en-US" w:eastAsia="zh-CN"/>
              </w:rPr>
            </w:pPr>
            <w:r>
              <w:rPr>
                <w:kern w:val="0"/>
                <w:szCs w:val="21"/>
                <w:lang w:val="en-US" w:eastAsia="zh-CN"/>
              </w:rPr>
              <w:t>5</w:t>
            </w:r>
          </w:p>
        </w:tc>
        <w:tc>
          <w:tcPr>
            <w:tcW w:w="479" w:type="pct"/>
            <w:vMerge w:val="restart"/>
            <w:tcBorders>
              <w:top w:val="single" w:color="auto" w:sz="4" w:space="0"/>
              <w:left w:val="single" w:color="auto" w:sz="4" w:space="0"/>
            </w:tcBorders>
            <w:shd w:val="clear" w:color="auto" w:fill="FFFFFF"/>
            <w:vAlign w:val="center"/>
          </w:tcPr>
          <w:p w14:paraId="091AF2B8">
            <w:pPr>
              <w:pStyle w:val="26"/>
              <w:spacing w:line="322" w:lineRule="exact"/>
              <w:jc w:val="center"/>
              <w:rPr>
                <w:kern w:val="0"/>
                <w:szCs w:val="21"/>
                <w:lang w:val="en-US" w:eastAsia="zh-CN"/>
              </w:rPr>
            </w:pPr>
            <w:r>
              <w:rPr>
                <w:rFonts w:hint="eastAsia"/>
                <w:kern w:val="0"/>
                <w:szCs w:val="21"/>
                <w:lang w:val="en-US" w:eastAsia="zh-CN"/>
              </w:rPr>
              <w:t>工具设备要求</w:t>
            </w:r>
          </w:p>
        </w:tc>
        <w:tc>
          <w:tcPr>
            <w:tcW w:w="3200" w:type="pct"/>
            <w:tcBorders>
              <w:top w:val="single" w:color="auto" w:sz="4" w:space="0"/>
              <w:left w:val="single" w:color="auto" w:sz="4" w:space="0"/>
            </w:tcBorders>
            <w:shd w:val="clear" w:color="auto" w:fill="FFFFFF"/>
            <w:vAlign w:val="center"/>
          </w:tcPr>
          <w:p w14:paraId="69DE3051">
            <w:pPr>
              <w:pStyle w:val="26"/>
              <w:spacing w:line="310" w:lineRule="exact"/>
              <w:jc w:val="left"/>
              <w:rPr>
                <w:kern w:val="0"/>
                <w:szCs w:val="21"/>
                <w:lang w:val="en-US" w:eastAsia="zh-CN"/>
              </w:rPr>
            </w:pPr>
            <w:r>
              <w:rPr>
                <w:rFonts w:hint="eastAsia"/>
                <w:kern w:val="0"/>
                <w:szCs w:val="21"/>
                <w:lang w:val="en-US" w:eastAsia="zh-CN"/>
              </w:rPr>
              <w:t>1</w:t>
            </w:r>
            <w:r>
              <w:rPr>
                <w:kern w:val="0"/>
                <w:szCs w:val="21"/>
                <w:lang w:val="en-US" w:eastAsia="zh-CN"/>
              </w:rPr>
              <w:t>.</w:t>
            </w:r>
            <w:r>
              <w:rPr>
                <w:rFonts w:hint="eastAsia"/>
                <w:kern w:val="0"/>
                <w:szCs w:val="21"/>
                <w:lang w:val="en-US" w:eastAsia="zh-CN"/>
              </w:rPr>
              <w:t>使用正确的劳保用具得5分</w:t>
            </w:r>
          </w:p>
        </w:tc>
        <w:tc>
          <w:tcPr>
            <w:tcW w:w="471" w:type="pct"/>
            <w:tcBorders>
              <w:top w:val="single" w:color="auto" w:sz="4" w:space="0"/>
              <w:left w:val="single" w:color="auto" w:sz="4" w:space="0"/>
            </w:tcBorders>
            <w:shd w:val="clear" w:color="auto" w:fill="FFFFFF"/>
            <w:vAlign w:val="center"/>
          </w:tcPr>
          <w:p w14:paraId="0BF08B77">
            <w:pPr>
              <w:pStyle w:val="26"/>
              <w:spacing w:line="310" w:lineRule="exact"/>
              <w:jc w:val="center"/>
              <w:rPr>
                <w:sz w:val="24"/>
                <w:szCs w:val="24"/>
              </w:rPr>
            </w:pPr>
            <w:r>
              <w:rPr>
                <w:rFonts w:hint="eastAsia"/>
                <w:sz w:val="24"/>
                <w:szCs w:val="24"/>
              </w:rPr>
              <w:t>5分</w:t>
            </w:r>
          </w:p>
        </w:tc>
        <w:tc>
          <w:tcPr>
            <w:tcW w:w="525" w:type="pct"/>
            <w:tcBorders>
              <w:top w:val="single" w:color="auto" w:sz="4" w:space="0"/>
              <w:left w:val="single" w:color="auto" w:sz="4" w:space="0"/>
              <w:right w:val="single" w:color="auto" w:sz="4" w:space="0"/>
            </w:tcBorders>
            <w:shd w:val="clear" w:color="auto" w:fill="FFFFFF"/>
            <w:vAlign w:val="center"/>
          </w:tcPr>
          <w:p w14:paraId="26230742">
            <w:pPr>
              <w:spacing w:line="310" w:lineRule="exact"/>
              <w:jc w:val="center"/>
              <w:rPr>
                <w:rFonts w:ascii="宋体" w:hAnsi="宋体" w:cs="宋体"/>
                <w:sz w:val="24"/>
                <w:lang w:val="zh-TW" w:eastAsia="zh-TW" w:bidi="zh-TW"/>
              </w:rPr>
            </w:pPr>
          </w:p>
        </w:tc>
      </w:tr>
      <w:tr w14:paraId="5F529CB7">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576ABFA4">
            <w:pPr>
              <w:pStyle w:val="26"/>
              <w:jc w:val="center"/>
              <w:rPr>
                <w:kern w:val="0"/>
                <w:szCs w:val="21"/>
                <w:lang w:val="en-US" w:eastAsia="zh-CN"/>
              </w:rPr>
            </w:pPr>
          </w:p>
        </w:tc>
        <w:tc>
          <w:tcPr>
            <w:tcW w:w="479" w:type="pct"/>
            <w:vMerge w:val="continue"/>
            <w:tcBorders>
              <w:left w:val="single" w:color="auto" w:sz="4" w:space="0"/>
            </w:tcBorders>
            <w:shd w:val="clear" w:color="auto" w:fill="FFFFFF"/>
            <w:vAlign w:val="center"/>
          </w:tcPr>
          <w:p w14:paraId="3546E8EB">
            <w:pPr>
              <w:pStyle w:val="26"/>
              <w:spacing w:line="322" w:lineRule="exact"/>
              <w:jc w:val="center"/>
              <w:rPr>
                <w:kern w:val="0"/>
                <w:szCs w:val="21"/>
                <w:lang w:val="en-US" w:eastAsia="zh-CN"/>
              </w:rPr>
            </w:pPr>
          </w:p>
        </w:tc>
        <w:tc>
          <w:tcPr>
            <w:tcW w:w="3200" w:type="pct"/>
            <w:tcBorders>
              <w:top w:val="single" w:color="auto" w:sz="4" w:space="0"/>
              <w:left w:val="single" w:color="auto" w:sz="4" w:space="0"/>
            </w:tcBorders>
            <w:shd w:val="clear" w:color="auto" w:fill="FFFFFF"/>
            <w:vAlign w:val="center"/>
          </w:tcPr>
          <w:p w14:paraId="7C626040">
            <w:pPr>
              <w:pStyle w:val="26"/>
              <w:spacing w:line="310" w:lineRule="exact"/>
              <w:jc w:val="left"/>
              <w:rPr>
                <w:kern w:val="0"/>
                <w:szCs w:val="21"/>
                <w:lang w:val="en-US" w:eastAsia="zh-CN"/>
              </w:rPr>
            </w:pPr>
            <w:r>
              <w:rPr>
                <w:rFonts w:hint="eastAsia"/>
                <w:kern w:val="0"/>
                <w:szCs w:val="21"/>
                <w:lang w:val="en-US" w:eastAsia="zh-CN"/>
              </w:rPr>
              <w:t>2</w:t>
            </w:r>
            <w:r>
              <w:rPr>
                <w:kern w:val="0"/>
                <w:szCs w:val="21"/>
                <w:lang w:val="en-US" w:eastAsia="zh-CN"/>
              </w:rPr>
              <w:t>.</w:t>
            </w:r>
            <w:r>
              <w:rPr>
                <w:rFonts w:hint="eastAsia"/>
                <w:kern w:val="0"/>
                <w:szCs w:val="21"/>
                <w:lang w:val="en-US" w:eastAsia="zh-CN"/>
              </w:rPr>
              <w:t>套丝机</w:t>
            </w:r>
            <w:r>
              <w:rPr>
                <w:kern w:val="0"/>
                <w:szCs w:val="21"/>
                <w:lang w:val="en-US" w:eastAsia="zh-CN"/>
              </w:rPr>
              <w:t>和管钳使用准确得</w:t>
            </w:r>
            <w:r>
              <w:rPr>
                <w:rFonts w:hint="eastAsia"/>
                <w:kern w:val="0"/>
                <w:szCs w:val="21"/>
                <w:lang w:val="en-US" w:eastAsia="zh-CN"/>
              </w:rPr>
              <w:t>5分</w:t>
            </w:r>
          </w:p>
        </w:tc>
        <w:tc>
          <w:tcPr>
            <w:tcW w:w="471" w:type="pct"/>
            <w:tcBorders>
              <w:top w:val="single" w:color="auto" w:sz="4" w:space="0"/>
              <w:left w:val="single" w:color="auto" w:sz="4" w:space="0"/>
            </w:tcBorders>
            <w:shd w:val="clear" w:color="auto" w:fill="FFFFFF"/>
            <w:vAlign w:val="center"/>
          </w:tcPr>
          <w:p w14:paraId="65137221">
            <w:pPr>
              <w:pStyle w:val="26"/>
              <w:spacing w:line="310" w:lineRule="exact"/>
              <w:jc w:val="center"/>
              <w:rPr>
                <w:sz w:val="24"/>
                <w:szCs w:val="24"/>
                <w:lang w:eastAsia="zh-CN"/>
              </w:rPr>
            </w:pPr>
            <w:r>
              <w:rPr>
                <w:rFonts w:hint="eastAsia"/>
                <w:sz w:val="24"/>
                <w:szCs w:val="24"/>
                <w:lang w:eastAsia="zh-CN"/>
              </w:rPr>
              <w:t>5分</w:t>
            </w:r>
          </w:p>
        </w:tc>
        <w:tc>
          <w:tcPr>
            <w:tcW w:w="525" w:type="pct"/>
            <w:tcBorders>
              <w:top w:val="single" w:color="auto" w:sz="4" w:space="0"/>
              <w:left w:val="single" w:color="auto" w:sz="4" w:space="0"/>
              <w:right w:val="single" w:color="auto" w:sz="4" w:space="0"/>
            </w:tcBorders>
            <w:shd w:val="clear" w:color="auto" w:fill="FFFFFF"/>
            <w:vAlign w:val="center"/>
          </w:tcPr>
          <w:p w14:paraId="360E57FF">
            <w:pPr>
              <w:spacing w:line="310" w:lineRule="exact"/>
              <w:jc w:val="center"/>
              <w:rPr>
                <w:rFonts w:ascii="宋体" w:hAnsi="宋体" w:cs="宋体"/>
                <w:sz w:val="24"/>
                <w:lang w:val="zh-TW" w:eastAsia="zh-TW" w:bidi="zh-TW"/>
              </w:rPr>
            </w:pPr>
          </w:p>
        </w:tc>
      </w:tr>
      <w:tr w14:paraId="3292D290">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7F52F277">
            <w:pPr>
              <w:pStyle w:val="26"/>
              <w:jc w:val="center"/>
              <w:rPr>
                <w:kern w:val="0"/>
                <w:szCs w:val="21"/>
                <w:lang w:val="en-US" w:eastAsia="zh-CN"/>
              </w:rPr>
            </w:pPr>
            <w:r>
              <w:rPr>
                <w:kern w:val="0"/>
                <w:szCs w:val="21"/>
                <w:lang w:val="en-US" w:eastAsia="zh-CN"/>
              </w:rPr>
              <w:t>6</w:t>
            </w:r>
          </w:p>
          <w:p w14:paraId="2C2CC534">
            <w:pPr>
              <w:pStyle w:val="26"/>
              <w:jc w:val="center"/>
              <w:rPr>
                <w:kern w:val="0"/>
                <w:szCs w:val="21"/>
                <w:lang w:val="en-US" w:eastAsia="zh-CN"/>
              </w:rPr>
            </w:pPr>
          </w:p>
        </w:tc>
        <w:tc>
          <w:tcPr>
            <w:tcW w:w="479" w:type="pct"/>
            <w:vMerge w:val="restart"/>
            <w:tcBorders>
              <w:top w:val="single" w:color="auto" w:sz="4" w:space="0"/>
              <w:left w:val="single" w:color="auto" w:sz="4" w:space="0"/>
            </w:tcBorders>
            <w:shd w:val="clear" w:color="auto" w:fill="FFFFFF"/>
            <w:vAlign w:val="center"/>
          </w:tcPr>
          <w:p w14:paraId="4C962D0A">
            <w:pPr>
              <w:pStyle w:val="26"/>
              <w:spacing w:line="322" w:lineRule="exact"/>
              <w:jc w:val="center"/>
              <w:rPr>
                <w:kern w:val="0"/>
                <w:szCs w:val="21"/>
                <w:lang w:val="en-US" w:eastAsia="zh-CN"/>
              </w:rPr>
            </w:pPr>
            <w:r>
              <w:rPr>
                <w:rFonts w:hint="eastAsia"/>
                <w:kern w:val="0"/>
                <w:szCs w:val="21"/>
                <w:lang w:val="en-US" w:eastAsia="zh-CN"/>
              </w:rPr>
              <w:t>安全文明操作</w:t>
            </w:r>
          </w:p>
        </w:tc>
        <w:tc>
          <w:tcPr>
            <w:tcW w:w="3200" w:type="pct"/>
            <w:tcBorders>
              <w:top w:val="single" w:color="auto" w:sz="4" w:space="0"/>
              <w:left w:val="single" w:color="auto" w:sz="4" w:space="0"/>
            </w:tcBorders>
            <w:shd w:val="clear" w:color="auto" w:fill="FFFFFF"/>
          </w:tcPr>
          <w:p w14:paraId="384AA79C">
            <w:pPr>
              <w:pStyle w:val="26"/>
              <w:spacing w:line="310" w:lineRule="exact"/>
              <w:jc w:val="left"/>
              <w:rPr>
                <w:kern w:val="0"/>
                <w:szCs w:val="21"/>
                <w:lang w:val="en-US" w:eastAsia="zh-CN"/>
              </w:rPr>
            </w:pPr>
            <w:r>
              <w:rPr>
                <w:rFonts w:hint="eastAsia"/>
                <w:kern w:val="0"/>
                <w:szCs w:val="21"/>
                <w:lang w:val="en-US" w:eastAsia="zh-CN"/>
              </w:rPr>
              <w:t>1.遵守安全操作规程，无人身和设备事故，出现事故扣</w:t>
            </w:r>
            <w:r>
              <w:rPr>
                <w:kern w:val="0"/>
                <w:szCs w:val="21"/>
                <w:lang w:val="en-US" w:eastAsia="zh-CN"/>
              </w:rPr>
              <w:t>10</w:t>
            </w:r>
            <w:r>
              <w:rPr>
                <w:rFonts w:hint="eastAsia"/>
                <w:kern w:val="0"/>
                <w:szCs w:val="21"/>
                <w:lang w:val="en-US" w:eastAsia="zh-CN"/>
              </w:rPr>
              <w:t>分；</w:t>
            </w:r>
          </w:p>
        </w:tc>
        <w:tc>
          <w:tcPr>
            <w:tcW w:w="471" w:type="pct"/>
            <w:vMerge w:val="restart"/>
            <w:tcBorders>
              <w:top w:val="single" w:color="auto" w:sz="4" w:space="0"/>
              <w:left w:val="single" w:color="auto" w:sz="4" w:space="0"/>
            </w:tcBorders>
            <w:shd w:val="clear" w:color="auto" w:fill="FFFFFF"/>
            <w:vAlign w:val="center"/>
          </w:tcPr>
          <w:p w14:paraId="230CD062">
            <w:pPr>
              <w:pStyle w:val="26"/>
              <w:spacing w:line="310" w:lineRule="exact"/>
              <w:jc w:val="center"/>
              <w:rPr>
                <w:sz w:val="24"/>
                <w:szCs w:val="24"/>
                <w:lang w:eastAsia="zh-CN"/>
              </w:rPr>
            </w:pPr>
            <w:r>
              <w:rPr>
                <w:rFonts w:eastAsia="PMingLiU"/>
                <w:sz w:val="24"/>
                <w:szCs w:val="24"/>
              </w:rPr>
              <w:t>16</w:t>
            </w:r>
            <w:r>
              <w:rPr>
                <w:rFonts w:hint="eastAsia"/>
                <w:sz w:val="24"/>
                <w:szCs w:val="24"/>
                <w:lang w:eastAsia="zh-CN"/>
              </w:rPr>
              <w:t>分</w:t>
            </w:r>
          </w:p>
        </w:tc>
        <w:tc>
          <w:tcPr>
            <w:tcW w:w="525" w:type="pct"/>
            <w:tcBorders>
              <w:top w:val="single" w:color="auto" w:sz="4" w:space="0"/>
              <w:left w:val="single" w:color="auto" w:sz="4" w:space="0"/>
              <w:right w:val="single" w:color="auto" w:sz="4" w:space="0"/>
            </w:tcBorders>
            <w:shd w:val="clear" w:color="auto" w:fill="FFFFFF"/>
            <w:vAlign w:val="center"/>
          </w:tcPr>
          <w:p w14:paraId="3DA308BB">
            <w:pPr>
              <w:spacing w:line="310" w:lineRule="exact"/>
              <w:jc w:val="center"/>
              <w:rPr>
                <w:rFonts w:ascii="宋体" w:hAnsi="宋体" w:cs="宋体"/>
                <w:sz w:val="24"/>
                <w:lang w:val="zh-TW" w:eastAsia="zh-TW" w:bidi="zh-TW"/>
              </w:rPr>
            </w:pPr>
          </w:p>
        </w:tc>
      </w:tr>
      <w:tr w14:paraId="2C0380D3">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45A4B5FB">
            <w:pPr>
              <w:pStyle w:val="26"/>
              <w:jc w:val="center"/>
              <w:rPr>
                <w:kern w:val="0"/>
                <w:szCs w:val="21"/>
                <w:lang w:val="en-US" w:eastAsia="zh-CN"/>
              </w:rPr>
            </w:pPr>
          </w:p>
        </w:tc>
        <w:tc>
          <w:tcPr>
            <w:tcW w:w="479" w:type="pct"/>
            <w:vMerge w:val="continue"/>
            <w:tcBorders>
              <w:left w:val="single" w:color="auto" w:sz="4" w:space="0"/>
            </w:tcBorders>
            <w:shd w:val="clear" w:color="auto" w:fill="FFFFFF"/>
            <w:vAlign w:val="center"/>
          </w:tcPr>
          <w:p w14:paraId="5AE62597">
            <w:pPr>
              <w:pStyle w:val="26"/>
              <w:spacing w:line="322" w:lineRule="exact"/>
              <w:jc w:val="center"/>
              <w:rPr>
                <w:kern w:val="0"/>
                <w:szCs w:val="21"/>
                <w:lang w:val="en-US" w:eastAsia="zh-CN"/>
              </w:rPr>
            </w:pPr>
          </w:p>
        </w:tc>
        <w:tc>
          <w:tcPr>
            <w:tcW w:w="3200" w:type="pct"/>
            <w:tcBorders>
              <w:top w:val="single" w:color="auto" w:sz="4" w:space="0"/>
              <w:left w:val="single" w:color="auto" w:sz="4" w:space="0"/>
            </w:tcBorders>
            <w:shd w:val="clear" w:color="auto" w:fill="FFFFFF"/>
          </w:tcPr>
          <w:p w14:paraId="4A3CEFAA">
            <w:pPr>
              <w:pStyle w:val="26"/>
              <w:spacing w:line="310" w:lineRule="exact"/>
              <w:jc w:val="left"/>
              <w:rPr>
                <w:kern w:val="0"/>
                <w:szCs w:val="21"/>
                <w:lang w:val="en-US" w:eastAsia="zh-CN"/>
              </w:rPr>
            </w:pPr>
            <w:r>
              <w:rPr>
                <w:rFonts w:hint="eastAsia"/>
                <w:kern w:val="0"/>
                <w:szCs w:val="21"/>
                <w:lang w:val="en-US" w:eastAsia="zh-CN"/>
              </w:rPr>
              <w:t>2.场地完工料净，工具、试件摆放整齐，裁判员根据现场酌情扣分。。</w:t>
            </w:r>
          </w:p>
        </w:tc>
        <w:tc>
          <w:tcPr>
            <w:tcW w:w="471" w:type="pct"/>
            <w:vMerge w:val="continue"/>
            <w:tcBorders>
              <w:left w:val="single" w:color="auto" w:sz="4" w:space="0"/>
            </w:tcBorders>
            <w:shd w:val="clear" w:color="auto" w:fill="FFFFFF"/>
            <w:vAlign w:val="center"/>
          </w:tcPr>
          <w:p w14:paraId="1EC3367C">
            <w:pPr>
              <w:pStyle w:val="26"/>
              <w:spacing w:line="310" w:lineRule="exact"/>
              <w:jc w:val="center"/>
              <w:rPr>
                <w:sz w:val="24"/>
                <w:szCs w:val="24"/>
              </w:rPr>
            </w:pPr>
          </w:p>
        </w:tc>
        <w:tc>
          <w:tcPr>
            <w:tcW w:w="525" w:type="pct"/>
            <w:tcBorders>
              <w:top w:val="single" w:color="auto" w:sz="4" w:space="0"/>
              <w:left w:val="single" w:color="auto" w:sz="4" w:space="0"/>
              <w:right w:val="single" w:color="auto" w:sz="4" w:space="0"/>
            </w:tcBorders>
            <w:shd w:val="clear" w:color="auto" w:fill="FFFFFF"/>
            <w:vAlign w:val="center"/>
          </w:tcPr>
          <w:p w14:paraId="420DF1D6">
            <w:pPr>
              <w:spacing w:line="310" w:lineRule="exact"/>
              <w:jc w:val="center"/>
              <w:rPr>
                <w:rFonts w:ascii="宋体" w:hAnsi="宋体" w:cs="宋体"/>
                <w:sz w:val="24"/>
                <w:lang w:val="zh-TW" w:eastAsia="zh-TW" w:bidi="zh-TW"/>
              </w:rPr>
            </w:pPr>
          </w:p>
        </w:tc>
      </w:tr>
      <w:tr w14:paraId="0E766FCA">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D71EF94">
            <w:pPr>
              <w:pStyle w:val="26"/>
              <w:jc w:val="center"/>
              <w:rPr>
                <w:kern w:val="0"/>
                <w:szCs w:val="21"/>
                <w:lang w:val="en-US" w:eastAsia="zh-CN"/>
              </w:rPr>
            </w:pPr>
          </w:p>
        </w:tc>
        <w:tc>
          <w:tcPr>
            <w:tcW w:w="479" w:type="pct"/>
            <w:tcBorders>
              <w:top w:val="single" w:color="auto" w:sz="4" w:space="0"/>
              <w:left w:val="single" w:color="auto" w:sz="4" w:space="0"/>
            </w:tcBorders>
            <w:shd w:val="clear" w:color="auto" w:fill="FFFFFF"/>
            <w:vAlign w:val="center"/>
          </w:tcPr>
          <w:p w14:paraId="3700BAD6">
            <w:pPr>
              <w:pStyle w:val="26"/>
              <w:spacing w:line="322" w:lineRule="exact"/>
              <w:jc w:val="center"/>
              <w:rPr>
                <w:kern w:val="0"/>
                <w:szCs w:val="21"/>
                <w:lang w:val="en-US" w:eastAsia="zh-CN"/>
              </w:rPr>
            </w:pPr>
            <w:r>
              <w:rPr>
                <w:rFonts w:hint="eastAsia"/>
                <w:kern w:val="0"/>
                <w:szCs w:val="21"/>
                <w:lang w:val="en-US" w:eastAsia="zh-CN"/>
              </w:rPr>
              <w:t>工效</w:t>
            </w:r>
          </w:p>
        </w:tc>
        <w:tc>
          <w:tcPr>
            <w:tcW w:w="3200" w:type="pct"/>
            <w:tcBorders>
              <w:top w:val="single" w:color="auto" w:sz="4" w:space="0"/>
              <w:left w:val="single" w:color="auto" w:sz="4" w:space="0"/>
            </w:tcBorders>
            <w:shd w:val="clear" w:color="auto" w:fill="FFFFFF"/>
            <w:vAlign w:val="center"/>
          </w:tcPr>
          <w:p w14:paraId="320C74D1">
            <w:pPr>
              <w:pStyle w:val="26"/>
              <w:spacing w:line="310" w:lineRule="exact"/>
              <w:jc w:val="left"/>
              <w:rPr>
                <w:kern w:val="0"/>
                <w:szCs w:val="21"/>
                <w:lang w:val="en-US" w:eastAsia="zh-CN"/>
              </w:rPr>
            </w:pPr>
            <w:r>
              <w:rPr>
                <w:rFonts w:hint="eastAsia"/>
                <w:kern w:val="0"/>
                <w:szCs w:val="21"/>
                <w:lang w:val="en-US" w:eastAsia="zh-CN"/>
              </w:rPr>
              <w:t>试件完成工时，超出比赛时间不得分，提前完成操作不加分</w:t>
            </w:r>
          </w:p>
        </w:tc>
        <w:tc>
          <w:tcPr>
            <w:tcW w:w="471" w:type="pct"/>
            <w:tcBorders>
              <w:top w:val="single" w:color="auto" w:sz="4" w:space="0"/>
              <w:left w:val="single" w:color="auto" w:sz="4" w:space="0"/>
            </w:tcBorders>
            <w:shd w:val="clear" w:color="auto" w:fill="FFFFFF"/>
            <w:vAlign w:val="center"/>
          </w:tcPr>
          <w:p w14:paraId="22EA3DEF">
            <w:pPr>
              <w:pStyle w:val="26"/>
              <w:spacing w:line="310" w:lineRule="exact"/>
              <w:jc w:val="center"/>
              <w:rPr>
                <w:sz w:val="24"/>
                <w:szCs w:val="24"/>
                <w:lang w:eastAsia="zh-CN"/>
              </w:rPr>
            </w:pPr>
            <w:r>
              <w:rPr>
                <w:rFonts w:hint="eastAsia"/>
                <w:sz w:val="24"/>
                <w:szCs w:val="24"/>
                <w:lang w:eastAsia="zh-CN"/>
              </w:rPr>
              <w:t>4分</w:t>
            </w:r>
          </w:p>
        </w:tc>
        <w:tc>
          <w:tcPr>
            <w:tcW w:w="525" w:type="pct"/>
            <w:tcBorders>
              <w:top w:val="single" w:color="auto" w:sz="4" w:space="0"/>
              <w:left w:val="single" w:color="auto" w:sz="4" w:space="0"/>
              <w:right w:val="single" w:color="auto" w:sz="4" w:space="0"/>
            </w:tcBorders>
            <w:shd w:val="clear" w:color="auto" w:fill="FFFFFF"/>
            <w:vAlign w:val="center"/>
          </w:tcPr>
          <w:p w14:paraId="0F56C2A8">
            <w:pPr>
              <w:spacing w:line="310" w:lineRule="exact"/>
              <w:jc w:val="center"/>
              <w:rPr>
                <w:rFonts w:ascii="宋体" w:hAnsi="宋体" w:cs="宋体"/>
                <w:sz w:val="24"/>
                <w:lang w:val="zh-TW" w:eastAsia="zh-TW" w:bidi="zh-TW"/>
              </w:rPr>
            </w:pPr>
          </w:p>
        </w:tc>
      </w:tr>
      <w:tr w14:paraId="29104D93">
        <w:tblPrEx>
          <w:tblCellMar>
            <w:top w:w="0" w:type="dxa"/>
            <w:left w:w="10" w:type="dxa"/>
            <w:bottom w:w="0" w:type="dxa"/>
            <w:right w:w="10" w:type="dxa"/>
          </w:tblCellMar>
        </w:tblPrEx>
        <w:trPr>
          <w:trHeight w:val="454" w:hRule="exact"/>
        </w:trPr>
        <w:tc>
          <w:tcPr>
            <w:tcW w:w="4004" w:type="pct"/>
            <w:gridSpan w:val="3"/>
            <w:tcBorders>
              <w:top w:val="single" w:color="auto" w:sz="4" w:space="0"/>
              <w:left w:val="single" w:color="auto" w:sz="4" w:space="0"/>
              <w:bottom w:val="single" w:color="auto" w:sz="4" w:space="0"/>
            </w:tcBorders>
            <w:shd w:val="clear" w:color="auto" w:fill="FFFFFF"/>
            <w:vAlign w:val="center"/>
          </w:tcPr>
          <w:p w14:paraId="70AB5A2B">
            <w:pPr>
              <w:pStyle w:val="26"/>
              <w:spacing w:line="310" w:lineRule="exact"/>
              <w:jc w:val="center"/>
              <w:rPr>
                <w:kern w:val="0"/>
                <w:szCs w:val="21"/>
                <w:lang w:val="en-US" w:eastAsia="zh-CN"/>
              </w:rPr>
            </w:pPr>
            <w:r>
              <w:rPr>
                <w:kern w:val="0"/>
                <w:szCs w:val="21"/>
                <w:lang w:val="en-US" w:eastAsia="zh-CN"/>
              </w:rPr>
              <w:t>合计</w:t>
            </w:r>
          </w:p>
        </w:tc>
        <w:tc>
          <w:tcPr>
            <w:tcW w:w="471" w:type="pct"/>
            <w:tcBorders>
              <w:top w:val="single" w:color="auto" w:sz="4" w:space="0"/>
              <w:left w:val="single" w:color="auto" w:sz="4" w:space="0"/>
              <w:bottom w:val="single" w:color="auto" w:sz="4" w:space="0"/>
            </w:tcBorders>
            <w:shd w:val="clear" w:color="auto" w:fill="FFFFFF"/>
            <w:vAlign w:val="center"/>
          </w:tcPr>
          <w:p w14:paraId="78AF0FE4">
            <w:pPr>
              <w:pStyle w:val="26"/>
              <w:spacing w:line="310" w:lineRule="exact"/>
              <w:jc w:val="center"/>
              <w:rPr>
                <w:sz w:val="24"/>
                <w:szCs w:val="24"/>
              </w:rPr>
            </w:pPr>
            <w:r>
              <w:rPr>
                <w:sz w:val="24"/>
                <w:szCs w:val="24"/>
              </w:rPr>
              <w:t>100</w:t>
            </w: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6F0189CC">
            <w:pPr>
              <w:spacing w:line="310" w:lineRule="exact"/>
              <w:jc w:val="center"/>
              <w:rPr>
                <w:rFonts w:ascii="宋体" w:hAnsi="宋体" w:cs="宋体"/>
                <w:sz w:val="24"/>
                <w:lang w:val="zh-TW" w:eastAsia="zh-TW" w:bidi="zh-TW"/>
              </w:rPr>
            </w:pPr>
          </w:p>
        </w:tc>
      </w:tr>
      <w:tr w14:paraId="591044C5">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17CBA9E">
            <w:pPr>
              <w:pStyle w:val="27"/>
              <w:shd w:val="clear" w:color="auto" w:fill="auto"/>
              <w:tabs>
                <w:tab w:val="left" w:pos="6330"/>
              </w:tabs>
              <w:spacing w:before="0" w:line="240" w:lineRule="auto"/>
              <w:jc w:val="left"/>
              <w:rPr>
                <w:rFonts w:ascii="宋体" w:hAnsi="宋体" w:eastAsia="宋体" w:cs="宋体"/>
                <w:spacing w:val="0"/>
                <w:kern w:val="0"/>
                <w:sz w:val="21"/>
                <w:szCs w:val="21"/>
              </w:rPr>
            </w:pPr>
            <w:r>
              <w:rPr>
                <w:rFonts w:ascii="宋体" w:hAnsi="宋体" w:eastAsia="宋体" w:cs="宋体"/>
                <w:spacing w:val="0"/>
                <w:kern w:val="0"/>
                <w:sz w:val="21"/>
                <w:szCs w:val="21"/>
              </w:rPr>
              <w:t>考评员签字</w:t>
            </w:r>
            <w:r>
              <w:rPr>
                <w:rFonts w:hint="eastAsia" w:ascii="宋体" w:hAnsi="宋体" w:eastAsia="宋体" w:cs="宋体"/>
                <w:spacing w:val="0"/>
                <w:kern w:val="0"/>
                <w:sz w:val="21"/>
                <w:szCs w:val="21"/>
              </w:rPr>
              <w:t xml:space="preserve">： </w:t>
            </w:r>
            <w:r>
              <w:rPr>
                <w:rFonts w:ascii="宋体" w:hAnsi="宋体" w:eastAsia="宋体" w:cs="宋体"/>
                <w:spacing w:val="0"/>
                <w:kern w:val="0"/>
                <w:sz w:val="21"/>
                <w:szCs w:val="21"/>
              </w:rPr>
              <w:t xml:space="preserve">                               督导员签</w:t>
            </w:r>
            <w:r>
              <w:rPr>
                <w:rFonts w:hint="eastAsia" w:ascii="宋体" w:hAnsi="宋体" w:eastAsia="宋体" w:cs="宋体"/>
                <w:spacing w:val="0"/>
                <w:kern w:val="0"/>
                <w:sz w:val="21"/>
                <w:szCs w:val="21"/>
              </w:rPr>
              <w:t>字：</w:t>
            </w:r>
          </w:p>
        </w:tc>
      </w:tr>
      <w:tr w14:paraId="716BB93E">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02B1FB1">
            <w:pPr>
              <w:pStyle w:val="27"/>
              <w:shd w:val="clear" w:color="auto" w:fill="auto"/>
              <w:tabs>
                <w:tab w:val="left" w:pos="6330"/>
              </w:tabs>
              <w:spacing w:before="0" w:line="240" w:lineRule="auto"/>
              <w:jc w:val="left"/>
              <w:rPr>
                <w:rFonts w:ascii="宋体" w:hAnsi="宋体" w:eastAsia="宋体" w:cs="宋体"/>
                <w:spacing w:val="0"/>
                <w:kern w:val="0"/>
                <w:sz w:val="21"/>
                <w:szCs w:val="21"/>
              </w:rPr>
            </w:pPr>
            <w:r>
              <w:rPr>
                <w:rFonts w:hint="eastAsia" w:ascii="宋体" w:hAnsi="宋体" w:eastAsia="宋体" w:cs="宋体"/>
                <w:spacing w:val="0"/>
                <w:kern w:val="0"/>
                <w:sz w:val="21"/>
                <w:szCs w:val="21"/>
              </w:rPr>
              <w:t xml:space="preserve">考评单位： </w:t>
            </w:r>
            <w:r>
              <w:rPr>
                <w:rFonts w:ascii="宋体" w:hAnsi="宋体" w:eastAsia="宋体" w:cs="宋体"/>
                <w:spacing w:val="0"/>
                <w:kern w:val="0"/>
                <w:sz w:val="21"/>
                <w:szCs w:val="21"/>
              </w:rPr>
              <w:t xml:space="preserve">                                 </w:t>
            </w:r>
            <w:r>
              <w:rPr>
                <w:rFonts w:hint="eastAsia" w:ascii="宋体" w:hAnsi="宋体" w:eastAsia="宋体" w:cs="宋体"/>
                <w:spacing w:val="0"/>
                <w:kern w:val="0"/>
                <w:sz w:val="21"/>
                <w:szCs w:val="21"/>
              </w:rPr>
              <w:t xml:space="preserve">考评时间： </w:t>
            </w:r>
            <w:r>
              <w:rPr>
                <w:rFonts w:ascii="宋体" w:hAnsi="宋体" w:eastAsia="宋体" w:cs="宋体"/>
                <w:spacing w:val="0"/>
                <w:kern w:val="0"/>
                <w:sz w:val="21"/>
                <w:szCs w:val="21"/>
              </w:rPr>
              <w:t xml:space="preserve">    </w:t>
            </w:r>
            <w:r>
              <w:rPr>
                <w:rFonts w:hint="eastAsia" w:ascii="宋体" w:hAnsi="宋体" w:eastAsia="宋体" w:cs="宋体"/>
                <w:spacing w:val="0"/>
                <w:kern w:val="0"/>
                <w:sz w:val="21"/>
                <w:szCs w:val="21"/>
              </w:rPr>
              <w:t xml:space="preserve">年 </w:t>
            </w:r>
            <w:r>
              <w:rPr>
                <w:rFonts w:ascii="宋体" w:hAnsi="宋体" w:eastAsia="宋体" w:cs="宋体"/>
                <w:spacing w:val="0"/>
                <w:kern w:val="0"/>
                <w:sz w:val="21"/>
                <w:szCs w:val="21"/>
              </w:rPr>
              <w:t xml:space="preserve"> </w:t>
            </w:r>
            <w:r>
              <w:rPr>
                <w:rFonts w:hint="eastAsia" w:ascii="宋体" w:hAnsi="宋体" w:eastAsia="宋体" w:cs="宋体"/>
                <w:spacing w:val="0"/>
                <w:kern w:val="0"/>
                <w:sz w:val="21"/>
                <w:szCs w:val="21"/>
              </w:rPr>
              <w:t xml:space="preserve">月 </w:t>
            </w:r>
            <w:r>
              <w:rPr>
                <w:rFonts w:ascii="宋体" w:hAnsi="宋体" w:eastAsia="宋体" w:cs="宋体"/>
                <w:spacing w:val="0"/>
                <w:kern w:val="0"/>
                <w:sz w:val="21"/>
                <w:szCs w:val="21"/>
              </w:rPr>
              <w:t xml:space="preserve"> </w:t>
            </w:r>
            <w:r>
              <w:rPr>
                <w:rFonts w:hint="eastAsia" w:ascii="宋体" w:hAnsi="宋体" w:eastAsia="宋体" w:cs="宋体"/>
                <w:spacing w:val="0"/>
                <w:kern w:val="0"/>
                <w:sz w:val="21"/>
                <w:szCs w:val="21"/>
              </w:rPr>
              <w:t>日</w:t>
            </w:r>
          </w:p>
        </w:tc>
      </w:tr>
    </w:tbl>
    <w:p w14:paraId="4CAE6799">
      <w:pPr>
        <w:pStyle w:val="2"/>
        <w:spacing w:before="0" w:after="0" w:line="360" w:lineRule="auto"/>
        <w:ind w:firstLine="562" w:firstLineChars="200"/>
        <w:rPr>
          <w:rFonts w:ascii="楷体" w:hAnsi="楷体" w:eastAsia="楷体" w:cs="宋体"/>
          <w:sz w:val="28"/>
          <w:szCs w:val="28"/>
        </w:rPr>
      </w:pPr>
    </w:p>
    <w:tbl>
      <w:tblPr>
        <w:tblStyle w:val="19"/>
        <w:tblW w:w="4952" w:type="pct"/>
        <w:tblInd w:w="40" w:type="dxa"/>
        <w:tblLayout w:type="autofit"/>
        <w:tblCellMar>
          <w:top w:w="0" w:type="dxa"/>
          <w:left w:w="10" w:type="dxa"/>
          <w:bottom w:w="0" w:type="dxa"/>
          <w:right w:w="10" w:type="dxa"/>
        </w:tblCellMar>
      </w:tblPr>
      <w:tblGrid>
        <w:gridCol w:w="536"/>
        <w:gridCol w:w="790"/>
        <w:gridCol w:w="5277"/>
        <w:gridCol w:w="777"/>
        <w:gridCol w:w="866"/>
      </w:tblGrid>
      <w:tr w14:paraId="185AD6FE">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59C93DF5">
            <w:pPr>
              <w:pStyle w:val="26"/>
              <w:tabs>
                <w:tab w:val="left" w:leader="underscore" w:pos="2870"/>
                <w:tab w:val="left" w:leader="underscore" w:pos="8520"/>
              </w:tabs>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616BD6EF">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6FF692D5">
            <w:pPr>
              <w:pStyle w:val="26"/>
              <w:tabs>
                <w:tab w:val="left" w:leader="underscore" w:pos="5509"/>
                <w:tab w:val="left" w:leader="underscore" w:pos="8520"/>
              </w:tabs>
              <w:jc w:val="center"/>
              <w:rPr>
                <w:rFonts w:eastAsia="PMingLiU"/>
                <w:sz w:val="24"/>
                <w:szCs w:val="24"/>
              </w:rPr>
            </w:pPr>
            <w:r>
              <w:rPr>
                <w:rFonts w:hint="eastAsia"/>
                <w:b/>
                <w:bCs/>
                <w:sz w:val="24"/>
                <w:szCs w:val="24"/>
                <w:lang w:eastAsia="zh-CN"/>
              </w:rPr>
              <w:t>（高级工</w:t>
            </w:r>
            <w:r>
              <w:rPr>
                <w:rFonts w:hint="eastAsia"/>
                <w:b/>
                <w:bCs/>
                <w:sz w:val="24"/>
                <w:szCs w:val="24"/>
                <w:lang w:val="zh-CN" w:eastAsia="zh-CN"/>
              </w:rPr>
              <w:t>）</w:t>
            </w:r>
          </w:p>
        </w:tc>
      </w:tr>
      <w:tr w14:paraId="1295205D">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01217BD9">
            <w:pPr>
              <w:pStyle w:val="26"/>
              <w:tabs>
                <w:tab w:val="left" w:leader="underscore" w:pos="5509"/>
                <w:tab w:val="left" w:leader="underscore" w:pos="8520"/>
              </w:tabs>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7C98F252">
            <w:pPr>
              <w:pStyle w:val="26"/>
              <w:tabs>
                <w:tab w:val="left" w:leader="underscore" w:pos="5509"/>
                <w:tab w:val="left" w:leader="underscore" w:pos="8520"/>
              </w:tabs>
              <w:jc w:val="left"/>
              <w:rPr>
                <w:rFonts w:eastAsia="PMingLiU"/>
                <w:b/>
                <w:bCs/>
                <w:sz w:val="24"/>
                <w:szCs w:val="24"/>
              </w:rPr>
            </w:pPr>
          </w:p>
        </w:tc>
      </w:tr>
      <w:tr w14:paraId="71E4A865">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7E075670">
            <w:pPr>
              <w:pStyle w:val="26"/>
              <w:tabs>
                <w:tab w:val="left" w:leader="underscore" w:pos="4587"/>
                <w:tab w:val="left" w:leader="underscore" w:pos="8520"/>
              </w:tabs>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7A8C11E7">
            <w:pPr>
              <w:pStyle w:val="26"/>
              <w:tabs>
                <w:tab w:val="left" w:leader="underscore" w:pos="4564"/>
                <w:tab w:val="left" w:leader="underscore" w:pos="8520"/>
              </w:tabs>
              <w:jc w:val="left"/>
              <w:rPr>
                <w:rFonts w:eastAsia="PMingLiU"/>
                <w:sz w:val="24"/>
                <w:szCs w:val="24"/>
                <w:lang w:eastAsia="zh-CN"/>
              </w:rPr>
            </w:pPr>
          </w:p>
          <w:p w14:paraId="6A97B7A3">
            <w:pPr>
              <w:pStyle w:val="26"/>
              <w:tabs>
                <w:tab w:val="left" w:leader="underscore" w:pos="2870"/>
                <w:tab w:val="left" w:leader="underscore" w:pos="8520"/>
              </w:tabs>
              <w:jc w:val="left"/>
              <w:rPr>
                <w:rFonts w:eastAsia="PMingLiU"/>
                <w:sz w:val="24"/>
                <w:szCs w:val="24"/>
              </w:rPr>
            </w:pPr>
          </w:p>
          <w:p w14:paraId="596CD7A2">
            <w:pPr>
              <w:pStyle w:val="26"/>
              <w:tabs>
                <w:tab w:val="left" w:leader="underscore" w:pos="2870"/>
                <w:tab w:val="left" w:leader="underscore" w:pos="8520"/>
              </w:tabs>
              <w:jc w:val="left"/>
              <w:rPr>
                <w:rFonts w:eastAsia="PMingLiU"/>
                <w:sz w:val="24"/>
                <w:szCs w:val="24"/>
              </w:rPr>
            </w:pPr>
          </w:p>
          <w:p w14:paraId="3F993F83">
            <w:pPr>
              <w:pStyle w:val="26"/>
              <w:tabs>
                <w:tab w:val="left" w:leader="underscore" w:pos="2870"/>
                <w:tab w:val="left" w:leader="underscore" w:pos="8520"/>
              </w:tabs>
              <w:jc w:val="left"/>
              <w:rPr>
                <w:rFonts w:eastAsia="PMingLiU"/>
                <w:sz w:val="24"/>
                <w:szCs w:val="24"/>
              </w:rPr>
            </w:pPr>
          </w:p>
          <w:p w14:paraId="75266060">
            <w:pPr>
              <w:pStyle w:val="26"/>
              <w:tabs>
                <w:tab w:val="left" w:leader="underscore" w:pos="2870"/>
                <w:tab w:val="left" w:leader="underscore" w:pos="8520"/>
              </w:tabs>
              <w:jc w:val="left"/>
              <w:rPr>
                <w:rFonts w:eastAsia="PMingLiU"/>
                <w:sz w:val="24"/>
                <w:szCs w:val="24"/>
              </w:rPr>
            </w:pPr>
          </w:p>
          <w:p w14:paraId="5C4C3045">
            <w:pPr>
              <w:pStyle w:val="26"/>
              <w:tabs>
                <w:tab w:val="left" w:leader="underscore" w:pos="2870"/>
                <w:tab w:val="left" w:leader="underscore" w:pos="8520"/>
              </w:tabs>
              <w:jc w:val="left"/>
              <w:rPr>
                <w:rFonts w:eastAsia="PMingLiU"/>
                <w:sz w:val="24"/>
                <w:szCs w:val="24"/>
              </w:rPr>
            </w:pPr>
          </w:p>
        </w:tc>
      </w:tr>
      <w:tr w14:paraId="2B1A0D08">
        <w:tblPrEx>
          <w:tblCellMar>
            <w:top w:w="0" w:type="dxa"/>
            <w:left w:w="10" w:type="dxa"/>
            <w:bottom w:w="0" w:type="dxa"/>
            <w:right w:w="10" w:type="dxa"/>
          </w:tblCellMar>
        </w:tblPrEx>
        <w:trPr>
          <w:trHeight w:val="630" w:hRule="exact"/>
        </w:trPr>
        <w:tc>
          <w:tcPr>
            <w:tcW w:w="325" w:type="pct"/>
            <w:tcBorders>
              <w:top w:val="single" w:color="auto" w:sz="4" w:space="0"/>
              <w:left w:val="single" w:color="auto" w:sz="4" w:space="0"/>
            </w:tcBorders>
            <w:shd w:val="clear" w:color="auto" w:fill="FFFFFF"/>
            <w:vAlign w:val="center"/>
          </w:tcPr>
          <w:p w14:paraId="6C1D2905">
            <w:pPr>
              <w:pStyle w:val="26"/>
              <w:spacing w:line="31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35BB883F">
            <w:pPr>
              <w:pStyle w:val="26"/>
              <w:spacing w:line="310" w:lineRule="exact"/>
              <w:jc w:val="center"/>
              <w:rPr>
                <w:b/>
                <w:bCs/>
                <w:sz w:val="24"/>
                <w:szCs w:val="24"/>
              </w:rPr>
            </w:pPr>
            <w:r>
              <w:rPr>
                <w:b/>
                <w:bCs/>
                <w:sz w:val="24"/>
                <w:szCs w:val="24"/>
              </w:rPr>
              <w:t>项目</w:t>
            </w:r>
          </w:p>
        </w:tc>
        <w:tc>
          <w:tcPr>
            <w:tcW w:w="3200" w:type="pct"/>
            <w:tcBorders>
              <w:top w:val="single" w:color="auto" w:sz="4" w:space="0"/>
              <w:left w:val="single" w:color="auto" w:sz="4" w:space="0"/>
            </w:tcBorders>
            <w:shd w:val="clear" w:color="auto" w:fill="FFFFFF"/>
            <w:vAlign w:val="center"/>
          </w:tcPr>
          <w:p w14:paraId="7666B439">
            <w:pPr>
              <w:pStyle w:val="26"/>
              <w:spacing w:line="310" w:lineRule="exact"/>
              <w:jc w:val="center"/>
              <w:rPr>
                <w:b/>
                <w:bCs/>
                <w:sz w:val="24"/>
                <w:szCs w:val="24"/>
              </w:rPr>
            </w:pPr>
            <w:r>
              <w:rPr>
                <w:rFonts w:hint="eastAsia"/>
                <w:b/>
                <w:bCs/>
                <w:sz w:val="24"/>
                <w:szCs w:val="24"/>
              </w:rPr>
              <w:t>评分</w:t>
            </w:r>
            <w:r>
              <w:rPr>
                <w:b/>
                <w:bCs/>
                <w:sz w:val="24"/>
                <w:szCs w:val="24"/>
              </w:rPr>
              <w:t>标准</w:t>
            </w:r>
          </w:p>
        </w:tc>
        <w:tc>
          <w:tcPr>
            <w:tcW w:w="471" w:type="pct"/>
            <w:tcBorders>
              <w:top w:val="single" w:color="auto" w:sz="4" w:space="0"/>
              <w:left w:val="single" w:color="auto" w:sz="4" w:space="0"/>
            </w:tcBorders>
            <w:shd w:val="clear" w:color="auto" w:fill="FFFFFF"/>
            <w:vAlign w:val="center"/>
          </w:tcPr>
          <w:p w14:paraId="5D1CD8A7">
            <w:pPr>
              <w:pStyle w:val="26"/>
              <w:spacing w:line="310" w:lineRule="exact"/>
              <w:jc w:val="center"/>
              <w:rPr>
                <w:b/>
                <w:bCs/>
                <w:sz w:val="24"/>
                <w:szCs w:val="24"/>
              </w:rPr>
            </w:pPr>
            <w:r>
              <w:rPr>
                <w:b/>
                <w:bCs/>
                <w:sz w:val="24"/>
                <w:szCs w:val="24"/>
              </w:rPr>
              <w:t>应得分</w:t>
            </w:r>
          </w:p>
        </w:tc>
        <w:tc>
          <w:tcPr>
            <w:tcW w:w="525" w:type="pct"/>
            <w:tcBorders>
              <w:top w:val="single" w:color="auto" w:sz="4" w:space="0"/>
              <w:left w:val="single" w:color="auto" w:sz="4" w:space="0"/>
              <w:right w:val="single" w:color="auto" w:sz="4" w:space="0"/>
            </w:tcBorders>
            <w:shd w:val="clear" w:color="auto" w:fill="FFFFFF"/>
            <w:vAlign w:val="center"/>
          </w:tcPr>
          <w:p w14:paraId="36B078E0">
            <w:pPr>
              <w:pStyle w:val="26"/>
              <w:spacing w:line="310" w:lineRule="exact"/>
              <w:ind w:right="200"/>
              <w:jc w:val="center"/>
              <w:rPr>
                <w:b/>
                <w:bCs/>
                <w:sz w:val="24"/>
                <w:szCs w:val="24"/>
              </w:rPr>
            </w:pPr>
            <w:r>
              <w:rPr>
                <w:b/>
                <w:bCs/>
                <w:sz w:val="24"/>
                <w:szCs w:val="24"/>
              </w:rPr>
              <w:t>实得分</w:t>
            </w:r>
          </w:p>
        </w:tc>
      </w:tr>
      <w:tr w14:paraId="3AC5C99B">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2172B5B6">
            <w:pPr>
              <w:pStyle w:val="26"/>
              <w:spacing w:line="310" w:lineRule="exact"/>
              <w:jc w:val="center"/>
              <w:rPr>
                <w:sz w:val="24"/>
                <w:szCs w:val="24"/>
              </w:rPr>
            </w:pPr>
            <w:r>
              <w:rPr>
                <w:sz w:val="24"/>
                <w:szCs w:val="24"/>
              </w:rPr>
              <w:t>1</w:t>
            </w:r>
          </w:p>
        </w:tc>
        <w:tc>
          <w:tcPr>
            <w:tcW w:w="479" w:type="pct"/>
            <w:vMerge w:val="restart"/>
            <w:tcBorders>
              <w:top w:val="single" w:color="auto" w:sz="4" w:space="0"/>
              <w:left w:val="single" w:color="auto" w:sz="4" w:space="0"/>
            </w:tcBorders>
            <w:shd w:val="clear" w:color="auto" w:fill="FFFFFF"/>
            <w:vAlign w:val="center"/>
          </w:tcPr>
          <w:p w14:paraId="48B1DDBC">
            <w:pPr>
              <w:pStyle w:val="26"/>
              <w:spacing w:line="310" w:lineRule="exact"/>
              <w:jc w:val="left"/>
              <w:rPr>
                <w:kern w:val="0"/>
                <w:szCs w:val="21"/>
                <w:lang w:val="en-US" w:eastAsia="zh-CN"/>
              </w:rPr>
            </w:pPr>
            <w:r>
              <w:rPr>
                <w:rFonts w:hint="eastAsia"/>
                <w:kern w:val="0"/>
                <w:szCs w:val="21"/>
                <w:lang w:val="en-US" w:eastAsia="zh-CN"/>
              </w:rPr>
              <w:t>施工准备</w:t>
            </w:r>
          </w:p>
        </w:tc>
        <w:tc>
          <w:tcPr>
            <w:tcW w:w="3200" w:type="pct"/>
            <w:tcBorders>
              <w:top w:val="single" w:color="auto" w:sz="4" w:space="0"/>
              <w:left w:val="single" w:color="auto" w:sz="4" w:space="0"/>
            </w:tcBorders>
            <w:shd w:val="clear" w:color="auto" w:fill="FFFFFF"/>
            <w:vAlign w:val="center"/>
          </w:tcPr>
          <w:p w14:paraId="6A944E3C">
            <w:pPr>
              <w:pStyle w:val="18"/>
              <w:widowControl/>
              <w:spacing w:beforeAutospacing="0" w:afterAutospacing="0"/>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根据图纸备料准确1</w:t>
            </w:r>
            <w:r>
              <w:rPr>
                <w:rFonts w:ascii="宋体" w:hAnsi="宋体" w:cs="宋体"/>
                <w:sz w:val="21"/>
                <w:szCs w:val="21"/>
              </w:rPr>
              <w:t>0分</w:t>
            </w:r>
            <w:r>
              <w:rPr>
                <w:rFonts w:hint="eastAsia" w:ascii="宋体" w:hAnsi="宋体" w:cs="宋体"/>
                <w:sz w:val="21"/>
                <w:szCs w:val="21"/>
              </w:rPr>
              <w:t>，</w:t>
            </w:r>
            <w:r>
              <w:rPr>
                <w:rFonts w:ascii="宋体" w:hAnsi="宋体" w:cs="宋体"/>
                <w:sz w:val="21"/>
                <w:szCs w:val="21"/>
              </w:rPr>
              <w:t>缺一件扣</w:t>
            </w:r>
            <w:r>
              <w:rPr>
                <w:rFonts w:hint="eastAsia" w:ascii="宋体" w:hAnsi="宋体" w:cs="宋体"/>
                <w:sz w:val="21"/>
                <w:szCs w:val="21"/>
              </w:rPr>
              <w:t>2分</w:t>
            </w:r>
          </w:p>
        </w:tc>
        <w:tc>
          <w:tcPr>
            <w:tcW w:w="471" w:type="pct"/>
            <w:vMerge w:val="restart"/>
            <w:tcBorders>
              <w:top w:val="single" w:color="auto" w:sz="4" w:space="0"/>
              <w:left w:val="single" w:color="auto" w:sz="4" w:space="0"/>
            </w:tcBorders>
            <w:shd w:val="clear" w:color="auto" w:fill="FFFFFF"/>
          </w:tcPr>
          <w:p w14:paraId="568A44F0">
            <w:pPr>
              <w:pStyle w:val="26"/>
              <w:spacing w:line="310" w:lineRule="exact"/>
              <w:jc w:val="left"/>
              <w:rPr>
                <w:kern w:val="0"/>
                <w:szCs w:val="21"/>
                <w:lang w:val="en-US" w:eastAsia="zh-CN"/>
              </w:rPr>
            </w:pPr>
          </w:p>
          <w:p w14:paraId="11838FAB">
            <w:pPr>
              <w:pStyle w:val="26"/>
              <w:spacing w:line="310" w:lineRule="exact"/>
              <w:ind w:firstLine="210" w:firstLineChars="100"/>
              <w:jc w:val="left"/>
              <w:rPr>
                <w:kern w:val="0"/>
                <w:szCs w:val="21"/>
                <w:lang w:val="en-US" w:eastAsia="zh-CN"/>
              </w:rPr>
            </w:pPr>
          </w:p>
          <w:p w14:paraId="7F2B5CD9">
            <w:pPr>
              <w:pStyle w:val="26"/>
              <w:spacing w:line="310" w:lineRule="exact"/>
              <w:jc w:val="left"/>
              <w:rPr>
                <w:kern w:val="0"/>
                <w:szCs w:val="21"/>
                <w:lang w:val="en-US" w:eastAsia="zh-CN"/>
              </w:rPr>
            </w:pPr>
            <w:r>
              <w:rPr>
                <w:rFonts w:hint="eastAsia"/>
                <w:kern w:val="0"/>
                <w:szCs w:val="21"/>
                <w:lang w:val="en-US" w:eastAsia="zh-CN"/>
              </w:rPr>
              <w:t>1</w:t>
            </w:r>
            <w:r>
              <w:rPr>
                <w:kern w:val="0"/>
                <w:szCs w:val="21"/>
                <w:lang w:val="en-US" w:eastAsia="zh-CN"/>
              </w:rPr>
              <w:t>5</w:t>
            </w:r>
            <w:r>
              <w:rPr>
                <w:rFonts w:hint="eastAsia"/>
                <w:kern w:val="0"/>
                <w:szCs w:val="21"/>
                <w:lang w:val="en-US" w:eastAsia="zh-CN"/>
              </w:rPr>
              <w:t>分</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3D95E6D8">
            <w:pPr>
              <w:pStyle w:val="26"/>
              <w:spacing w:line="310" w:lineRule="exact"/>
              <w:jc w:val="left"/>
              <w:rPr>
                <w:kern w:val="0"/>
                <w:szCs w:val="21"/>
                <w:lang w:val="en-US" w:eastAsia="zh-CN"/>
              </w:rPr>
            </w:pPr>
          </w:p>
        </w:tc>
      </w:tr>
      <w:tr w14:paraId="3CDF9CC2">
        <w:tblPrEx>
          <w:tblCellMar>
            <w:top w:w="0" w:type="dxa"/>
            <w:left w:w="10" w:type="dxa"/>
            <w:bottom w:w="0" w:type="dxa"/>
            <w:right w:w="10" w:type="dxa"/>
          </w:tblCellMar>
        </w:tblPrEx>
        <w:trPr>
          <w:trHeight w:val="20" w:hRule="atLeast"/>
        </w:trPr>
        <w:tc>
          <w:tcPr>
            <w:tcW w:w="325" w:type="pct"/>
            <w:vMerge w:val="continue"/>
            <w:tcBorders>
              <w:left w:val="single" w:color="auto" w:sz="4" w:space="0"/>
              <w:bottom w:val="single" w:color="auto" w:sz="4" w:space="0"/>
            </w:tcBorders>
            <w:shd w:val="clear" w:color="auto" w:fill="FFFFFF"/>
            <w:vAlign w:val="center"/>
          </w:tcPr>
          <w:p w14:paraId="50D410AE">
            <w:pPr>
              <w:pStyle w:val="26"/>
              <w:spacing w:line="310" w:lineRule="exact"/>
              <w:jc w:val="center"/>
              <w:rPr>
                <w:sz w:val="24"/>
                <w:szCs w:val="24"/>
              </w:rPr>
            </w:pPr>
          </w:p>
        </w:tc>
        <w:tc>
          <w:tcPr>
            <w:tcW w:w="479" w:type="pct"/>
            <w:vMerge w:val="continue"/>
            <w:tcBorders>
              <w:left w:val="single" w:color="auto" w:sz="4" w:space="0"/>
              <w:bottom w:val="single" w:color="auto" w:sz="4" w:space="0"/>
            </w:tcBorders>
            <w:shd w:val="clear" w:color="auto" w:fill="FFFFFF"/>
            <w:vAlign w:val="center"/>
          </w:tcPr>
          <w:p w14:paraId="7290C716">
            <w:pPr>
              <w:pStyle w:val="26"/>
              <w:spacing w:line="310" w:lineRule="exact"/>
              <w:jc w:val="left"/>
              <w:rPr>
                <w:kern w:val="0"/>
                <w:szCs w:val="21"/>
                <w:lang w:val="en-US" w:eastAsia="zh-CN"/>
              </w:rPr>
            </w:pPr>
          </w:p>
        </w:tc>
        <w:tc>
          <w:tcPr>
            <w:tcW w:w="3200" w:type="pct"/>
            <w:tcBorders>
              <w:top w:val="single" w:color="auto" w:sz="4" w:space="0"/>
              <w:left w:val="single" w:color="auto" w:sz="4" w:space="0"/>
            </w:tcBorders>
            <w:shd w:val="clear" w:color="auto" w:fill="FFFFFF"/>
            <w:vAlign w:val="center"/>
          </w:tcPr>
          <w:p w14:paraId="37329C11">
            <w:pPr>
              <w:pStyle w:val="26"/>
              <w:spacing w:line="310" w:lineRule="exact"/>
              <w:jc w:val="left"/>
              <w:rPr>
                <w:kern w:val="0"/>
                <w:szCs w:val="21"/>
                <w:lang w:val="en-US" w:eastAsia="zh-CN"/>
              </w:rPr>
            </w:pPr>
            <w:r>
              <w:rPr>
                <w:rFonts w:hint="eastAsia"/>
                <w:kern w:val="0"/>
                <w:szCs w:val="21"/>
                <w:lang w:val="en-US" w:eastAsia="zh-CN"/>
              </w:rPr>
              <w:t>2</w:t>
            </w:r>
            <w:r>
              <w:rPr>
                <w:kern w:val="0"/>
                <w:szCs w:val="21"/>
                <w:lang w:val="en-US" w:eastAsia="zh-CN"/>
              </w:rPr>
              <w:t>.</w:t>
            </w:r>
            <w:r>
              <w:rPr>
                <w:rFonts w:hint="eastAsia"/>
                <w:kern w:val="0"/>
                <w:szCs w:val="21"/>
                <w:lang w:val="en-US" w:eastAsia="zh-CN"/>
              </w:rPr>
              <w:t>对管道和附件进行外观检查，无检查扣5分</w:t>
            </w:r>
          </w:p>
        </w:tc>
        <w:tc>
          <w:tcPr>
            <w:tcW w:w="471" w:type="pct"/>
            <w:vMerge w:val="continue"/>
            <w:tcBorders>
              <w:left w:val="single" w:color="auto" w:sz="4" w:space="0"/>
              <w:bottom w:val="single" w:color="auto" w:sz="4" w:space="0"/>
            </w:tcBorders>
            <w:shd w:val="clear" w:color="auto" w:fill="FFFFFF"/>
          </w:tcPr>
          <w:p w14:paraId="2B9A026E">
            <w:pPr>
              <w:pStyle w:val="26"/>
              <w:spacing w:line="310" w:lineRule="exact"/>
              <w:jc w:val="left"/>
              <w:rPr>
                <w:kern w:val="0"/>
                <w:szCs w:val="21"/>
                <w:lang w:val="en-US" w:eastAsia="zh-CN"/>
              </w:rPr>
            </w:pPr>
          </w:p>
        </w:tc>
        <w:tc>
          <w:tcPr>
            <w:tcW w:w="525" w:type="pct"/>
            <w:vMerge w:val="continue"/>
            <w:tcBorders>
              <w:left w:val="single" w:color="auto" w:sz="4" w:space="0"/>
              <w:bottom w:val="single" w:color="auto" w:sz="4" w:space="0"/>
              <w:right w:val="single" w:color="auto" w:sz="4" w:space="0"/>
            </w:tcBorders>
            <w:shd w:val="clear" w:color="auto" w:fill="FFFFFF"/>
            <w:vAlign w:val="center"/>
          </w:tcPr>
          <w:p w14:paraId="4E5C1006">
            <w:pPr>
              <w:pStyle w:val="26"/>
              <w:spacing w:line="310" w:lineRule="exact"/>
              <w:jc w:val="left"/>
              <w:rPr>
                <w:kern w:val="0"/>
                <w:szCs w:val="21"/>
                <w:lang w:val="en-US" w:eastAsia="zh-CN"/>
              </w:rPr>
            </w:pPr>
          </w:p>
        </w:tc>
      </w:tr>
      <w:tr w14:paraId="299996C6">
        <w:tblPrEx>
          <w:tblCellMar>
            <w:top w:w="0" w:type="dxa"/>
            <w:left w:w="10" w:type="dxa"/>
            <w:bottom w:w="0" w:type="dxa"/>
            <w:right w:w="10" w:type="dxa"/>
          </w:tblCellMar>
        </w:tblPrEx>
        <w:trPr>
          <w:trHeight w:val="20" w:hRule="atLeast"/>
        </w:trPr>
        <w:tc>
          <w:tcPr>
            <w:tcW w:w="325" w:type="pct"/>
            <w:tcBorders>
              <w:top w:val="single" w:color="auto" w:sz="4" w:space="0"/>
              <w:left w:val="single" w:color="auto" w:sz="4" w:space="0"/>
            </w:tcBorders>
            <w:shd w:val="clear" w:color="auto" w:fill="FFFFFF"/>
            <w:vAlign w:val="center"/>
          </w:tcPr>
          <w:p w14:paraId="698D8B80">
            <w:pPr>
              <w:pStyle w:val="26"/>
              <w:spacing w:line="310" w:lineRule="exact"/>
              <w:jc w:val="center"/>
              <w:rPr>
                <w:sz w:val="24"/>
                <w:szCs w:val="24"/>
                <w:lang w:eastAsia="zh-CN"/>
              </w:rPr>
            </w:pPr>
            <w:r>
              <w:rPr>
                <w:rFonts w:hint="eastAsia"/>
                <w:sz w:val="24"/>
                <w:szCs w:val="24"/>
                <w:lang w:eastAsia="zh-CN"/>
              </w:rPr>
              <w:t>2</w:t>
            </w:r>
          </w:p>
        </w:tc>
        <w:tc>
          <w:tcPr>
            <w:tcW w:w="479" w:type="pct"/>
            <w:tcBorders>
              <w:top w:val="single" w:color="auto" w:sz="4" w:space="0"/>
              <w:left w:val="single" w:color="auto" w:sz="4" w:space="0"/>
            </w:tcBorders>
            <w:shd w:val="clear" w:color="auto" w:fill="FFFFFF"/>
            <w:vAlign w:val="center"/>
          </w:tcPr>
          <w:p w14:paraId="762DA336">
            <w:pPr>
              <w:pStyle w:val="26"/>
              <w:spacing w:line="310" w:lineRule="exact"/>
              <w:jc w:val="left"/>
              <w:rPr>
                <w:kern w:val="0"/>
                <w:szCs w:val="21"/>
                <w:lang w:val="en-US" w:eastAsia="zh-CN"/>
              </w:rPr>
            </w:pPr>
            <w:r>
              <w:rPr>
                <w:kern w:val="0"/>
                <w:szCs w:val="21"/>
                <w:lang w:val="en-US" w:eastAsia="zh-CN"/>
              </w:rPr>
              <w:t>预制</w:t>
            </w:r>
          </w:p>
        </w:tc>
        <w:tc>
          <w:tcPr>
            <w:tcW w:w="3200" w:type="pct"/>
            <w:tcBorders>
              <w:top w:val="single" w:color="auto" w:sz="4" w:space="0"/>
              <w:left w:val="single" w:color="auto" w:sz="4" w:space="0"/>
            </w:tcBorders>
            <w:shd w:val="clear" w:color="auto" w:fill="FFFFFF"/>
            <w:vAlign w:val="center"/>
          </w:tcPr>
          <w:p w14:paraId="4FDB362B">
            <w:pPr>
              <w:pStyle w:val="26"/>
              <w:spacing w:line="310" w:lineRule="exact"/>
              <w:jc w:val="left"/>
              <w:rPr>
                <w:kern w:val="0"/>
                <w:szCs w:val="21"/>
                <w:lang w:val="en-US" w:eastAsia="zh-CN"/>
              </w:rPr>
            </w:pPr>
            <w:r>
              <w:rPr>
                <w:rFonts w:hint="eastAsia"/>
                <w:kern w:val="0"/>
                <w:szCs w:val="21"/>
                <w:lang w:val="en-US" w:eastAsia="zh-CN"/>
              </w:rPr>
              <w:t>管段尺寸误差不超过±2mm，管段尺寸误差超过±2mm，每处扣</w:t>
            </w:r>
            <w:r>
              <w:rPr>
                <w:kern w:val="0"/>
                <w:szCs w:val="21"/>
                <w:lang w:val="en-US" w:eastAsia="zh-CN"/>
              </w:rPr>
              <w:t>2</w:t>
            </w:r>
            <w:r>
              <w:rPr>
                <w:rFonts w:hint="eastAsia"/>
                <w:kern w:val="0"/>
                <w:szCs w:val="21"/>
                <w:lang w:val="en-US" w:eastAsia="zh-CN"/>
              </w:rPr>
              <w:t>分</w:t>
            </w:r>
          </w:p>
        </w:tc>
        <w:tc>
          <w:tcPr>
            <w:tcW w:w="471" w:type="pct"/>
            <w:tcBorders>
              <w:top w:val="single" w:color="auto" w:sz="4" w:space="0"/>
              <w:left w:val="single" w:color="auto" w:sz="4" w:space="0"/>
            </w:tcBorders>
            <w:shd w:val="clear" w:color="auto" w:fill="FFFFFF"/>
          </w:tcPr>
          <w:p w14:paraId="27B9EAA9">
            <w:pPr>
              <w:pStyle w:val="26"/>
              <w:spacing w:line="310" w:lineRule="exact"/>
              <w:jc w:val="left"/>
              <w:rPr>
                <w:kern w:val="0"/>
                <w:szCs w:val="21"/>
                <w:lang w:val="en-US" w:eastAsia="zh-CN"/>
              </w:rPr>
            </w:pPr>
            <w:r>
              <w:rPr>
                <w:rFonts w:hint="eastAsia"/>
                <w:kern w:val="0"/>
                <w:szCs w:val="21"/>
                <w:lang w:val="en-US" w:eastAsia="zh-CN"/>
              </w:rPr>
              <w:t>1</w:t>
            </w:r>
            <w:r>
              <w:rPr>
                <w:kern w:val="0"/>
                <w:szCs w:val="21"/>
                <w:lang w:val="en-US" w:eastAsia="zh-CN"/>
              </w:rPr>
              <w:t>0分</w:t>
            </w:r>
          </w:p>
        </w:tc>
        <w:tc>
          <w:tcPr>
            <w:tcW w:w="525" w:type="pct"/>
            <w:tcBorders>
              <w:top w:val="single" w:color="auto" w:sz="4" w:space="0"/>
              <w:left w:val="single" w:color="auto" w:sz="4" w:space="0"/>
              <w:right w:val="single" w:color="auto" w:sz="4" w:space="0"/>
            </w:tcBorders>
            <w:shd w:val="clear" w:color="auto" w:fill="FFFFFF"/>
            <w:vAlign w:val="center"/>
          </w:tcPr>
          <w:p w14:paraId="226C2379">
            <w:pPr>
              <w:pStyle w:val="26"/>
              <w:spacing w:line="310" w:lineRule="exact"/>
              <w:jc w:val="left"/>
              <w:rPr>
                <w:kern w:val="0"/>
                <w:szCs w:val="21"/>
                <w:lang w:val="en-US" w:eastAsia="zh-CN"/>
              </w:rPr>
            </w:pPr>
          </w:p>
        </w:tc>
      </w:tr>
      <w:tr w14:paraId="0BC49E56">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0439FE27">
            <w:pPr>
              <w:pStyle w:val="26"/>
              <w:spacing w:line="310" w:lineRule="exact"/>
              <w:jc w:val="center"/>
              <w:rPr>
                <w:rFonts w:eastAsia="PMingLiU"/>
                <w:sz w:val="24"/>
                <w:szCs w:val="24"/>
              </w:rPr>
            </w:pPr>
            <w:r>
              <w:rPr>
                <w:rFonts w:eastAsia="PMingLiU"/>
                <w:sz w:val="24"/>
                <w:szCs w:val="24"/>
              </w:rPr>
              <w:t>3</w:t>
            </w:r>
          </w:p>
        </w:tc>
        <w:tc>
          <w:tcPr>
            <w:tcW w:w="479" w:type="pct"/>
            <w:vMerge w:val="restart"/>
            <w:tcBorders>
              <w:top w:val="single" w:color="auto" w:sz="4" w:space="0"/>
              <w:left w:val="single" w:color="auto" w:sz="4" w:space="0"/>
            </w:tcBorders>
            <w:shd w:val="clear" w:color="auto" w:fill="FFFFFF"/>
            <w:vAlign w:val="center"/>
          </w:tcPr>
          <w:p w14:paraId="3FD7D7F0">
            <w:pPr>
              <w:pStyle w:val="26"/>
              <w:spacing w:line="310" w:lineRule="exact"/>
              <w:jc w:val="left"/>
              <w:rPr>
                <w:kern w:val="0"/>
                <w:szCs w:val="21"/>
                <w:lang w:val="en-US" w:eastAsia="zh-CN"/>
              </w:rPr>
            </w:pPr>
            <w:r>
              <w:rPr>
                <w:rFonts w:hint="eastAsia"/>
                <w:kern w:val="0"/>
                <w:szCs w:val="21"/>
                <w:lang w:val="en-US" w:eastAsia="zh-CN"/>
              </w:rPr>
              <w:t>安装</w:t>
            </w:r>
          </w:p>
        </w:tc>
        <w:tc>
          <w:tcPr>
            <w:tcW w:w="3200" w:type="pct"/>
            <w:tcBorders>
              <w:top w:val="single" w:color="auto" w:sz="4" w:space="0"/>
              <w:left w:val="single" w:color="auto" w:sz="4" w:space="0"/>
            </w:tcBorders>
            <w:shd w:val="clear" w:color="auto" w:fill="FFFFFF"/>
          </w:tcPr>
          <w:p w14:paraId="5683EDC0">
            <w:pPr>
              <w:rPr>
                <w:rFonts w:ascii="宋体" w:hAnsi="宋体" w:cs="宋体"/>
                <w:kern w:val="0"/>
                <w:szCs w:val="21"/>
              </w:rPr>
            </w:pPr>
            <w:r>
              <w:rPr>
                <w:rFonts w:hint="eastAsia" w:ascii="宋体" w:hAnsi="宋体" w:cs="宋体"/>
                <w:kern w:val="0"/>
                <w:szCs w:val="21"/>
              </w:rPr>
              <w:t>1.锯割断面与管轴心垂直度偏差度不超过1.5mm</w:t>
            </w:r>
            <w:r>
              <w:rPr>
                <w:rFonts w:ascii="宋体" w:hAnsi="宋体" w:cs="宋体"/>
                <w:kern w:val="0"/>
                <w:szCs w:val="21"/>
              </w:rPr>
              <w:t>,</w:t>
            </w:r>
            <w:r>
              <w:rPr>
                <w:rFonts w:hint="eastAsia" w:ascii="宋体" w:hAnsi="宋体" w:cs="宋体"/>
                <w:kern w:val="0"/>
                <w:szCs w:val="21"/>
              </w:rPr>
              <w:t xml:space="preserve"> 每超出一处扣1分；热熔连接处和螺纹连接处操作不符合要求一处扣1分；</w:t>
            </w:r>
          </w:p>
        </w:tc>
        <w:tc>
          <w:tcPr>
            <w:tcW w:w="471" w:type="pct"/>
            <w:vMerge w:val="restart"/>
            <w:tcBorders>
              <w:top w:val="single" w:color="auto" w:sz="4" w:space="0"/>
              <w:left w:val="single" w:color="auto" w:sz="4" w:space="0"/>
            </w:tcBorders>
            <w:shd w:val="clear" w:color="auto" w:fill="FFFFFF"/>
          </w:tcPr>
          <w:p w14:paraId="1E44B73E">
            <w:pPr>
              <w:pStyle w:val="26"/>
              <w:spacing w:line="310" w:lineRule="exact"/>
              <w:jc w:val="left"/>
              <w:rPr>
                <w:kern w:val="0"/>
                <w:szCs w:val="21"/>
                <w:lang w:val="en-US" w:eastAsia="zh-CN"/>
              </w:rPr>
            </w:pPr>
          </w:p>
          <w:p w14:paraId="4D368CDB">
            <w:pPr>
              <w:pStyle w:val="26"/>
              <w:spacing w:line="310" w:lineRule="exact"/>
              <w:jc w:val="left"/>
              <w:rPr>
                <w:kern w:val="0"/>
                <w:szCs w:val="21"/>
                <w:lang w:val="en-US" w:eastAsia="zh-CN"/>
              </w:rPr>
            </w:pPr>
          </w:p>
          <w:p w14:paraId="40C68467">
            <w:pPr>
              <w:pStyle w:val="26"/>
              <w:spacing w:line="310" w:lineRule="exact"/>
              <w:jc w:val="left"/>
              <w:rPr>
                <w:kern w:val="0"/>
                <w:szCs w:val="21"/>
                <w:lang w:val="en-US" w:eastAsia="zh-CN"/>
              </w:rPr>
            </w:pPr>
            <w:r>
              <w:rPr>
                <w:rFonts w:hint="eastAsia"/>
                <w:kern w:val="0"/>
                <w:szCs w:val="21"/>
                <w:lang w:val="en-US" w:eastAsia="zh-CN"/>
              </w:rPr>
              <w:t>3</w:t>
            </w:r>
            <w:r>
              <w:rPr>
                <w:kern w:val="0"/>
                <w:szCs w:val="21"/>
                <w:lang w:val="en-US" w:eastAsia="zh-CN"/>
              </w:rPr>
              <w:t>0</w:t>
            </w:r>
            <w:r>
              <w:rPr>
                <w:rFonts w:hint="eastAsia"/>
                <w:kern w:val="0"/>
                <w:szCs w:val="21"/>
                <w:lang w:val="en-US" w:eastAsia="zh-CN"/>
              </w:rPr>
              <w:t>分</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1AD22AE7">
            <w:pPr>
              <w:pStyle w:val="26"/>
              <w:spacing w:line="310" w:lineRule="exact"/>
              <w:jc w:val="left"/>
              <w:rPr>
                <w:kern w:val="0"/>
                <w:szCs w:val="21"/>
                <w:lang w:val="en-US" w:eastAsia="zh-CN"/>
              </w:rPr>
            </w:pPr>
          </w:p>
        </w:tc>
      </w:tr>
      <w:tr w14:paraId="4B1613A9">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0FB087C">
            <w:pPr>
              <w:pStyle w:val="26"/>
              <w:spacing w:line="310" w:lineRule="exact"/>
              <w:jc w:val="left"/>
              <w:rPr>
                <w:sz w:val="24"/>
                <w:szCs w:val="24"/>
              </w:rPr>
            </w:pPr>
          </w:p>
        </w:tc>
        <w:tc>
          <w:tcPr>
            <w:tcW w:w="479" w:type="pct"/>
            <w:vMerge w:val="continue"/>
            <w:tcBorders>
              <w:left w:val="single" w:color="auto" w:sz="4" w:space="0"/>
            </w:tcBorders>
            <w:shd w:val="clear" w:color="auto" w:fill="FFFFFF"/>
            <w:vAlign w:val="center"/>
          </w:tcPr>
          <w:p w14:paraId="09813C37">
            <w:pPr>
              <w:pStyle w:val="26"/>
              <w:spacing w:line="310" w:lineRule="exact"/>
              <w:jc w:val="left"/>
              <w:rPr>
                <w:kern w:val="0"/>
                <w:szCs w:val="21"/>
                <w:lang w:val="en-US" w:eastAsia="zh-CN"/>
              </w:rPr>
            </w:pPr>
          </w:p>
        </w:tc>
        <w:tc>
          <w:tcPr>
            <w:tcW w:w="3200" w:type="pct"/>
            <w:tcBorders>
              <w:top w:val="single" w:color="auto" w:sz="4" w:space="0"/>
              <w:left w:val="single" w:color="auto" w:sz="4" w:space="0"/>
            </w:tcBorders>
            <w:shd w:val="clear" w:color="auto" w:fill="FFFFFF"/>
          </w:tcPr>
          <w:p w14:paraId="3DEFC22D">
            <w:pPr>
              <w:rPr>
                <w:rFonts w:ascii="宋体" w:hAnsi="宋体" w:cs="宋体"/>
                <w:kern w:val="0"/>
                <w:szCs w:val="21"/>
              </w:rPr>
            </w:pPr>
            <w:r>
              <w:rPr>
                <w:rFonts w:hint="eastAsia" w:ascii="宋体" w:hAnsi="宋体" w:cs="宋体"/>
                <w:kern w:val="0"/>
                <w:szCs w:val="21"/>
              </w:rPr>
              <w:t>2. 管道与采暖器布置不符合要求1处扣2分</w:t>
            </w:r>
          </w:p>
        </w:tc>
        <w:tc>
          <w:tcPr>
            <w:tcW w:w="471" w:type="pct"/>
            <w:vMerge w:val="continue"/>
            <w:tcBorders>
              <w:left w:val="single" w:color="auto" w:sz="4" w:space="0"/>
            </w:tcBorders>
            <w:shd w:val="clear" w:color="auto" w:fill="FFFFFF"/>
          </w:tcPr>
          <w:p w14:paraId="31F91B08">
            <w:pPr>
              <w:pStyle w:val="26"/>
              <w:spacing w:line="310" w:lineRule="exact"/>
              <w:jc w:val="left"/>
              <w:rPr>
                <w:kern w:val="0"/>
                <w:szCs w:val="21"/>
                <w:lang w:val="en-US" w:eastAsia="zh-CN"/>
              </w:rPr>
            </w:pPr>
          </w:p>
        </w:tc>
        <w:tc>
          <w:tcPr>
            <w:tcW w:w="525" w:type="pct"/>
            <w:vMerge w:val="continue"/>
            <w:tcBorders>
              <w:left w:val="single" w:color="auto" w:sz="4" w:space="0"/>
              <w:right w:val="single" w:color="auto" w:sz="4" w:space="0"/>
            </w:tcBorders>
            <w:shd w:val="clear" w:color="auto" w:fill="FFFFFF"/>
            <w:vAlign w:val="center"/>
          </w:tcPr>
          <w:p w14:paraId="3C8EBDD9">
            <w:pPr>
              <w:pStyle w:val="26"/>
              <w:spacing w:line="310" w:lineRule="exact"/>
              <w:jc w:val="left"/>
              <w:rPr>
                <w:kern w:val="0"/>
                <w:szCs w:val="21"/>
                <w:lang w:val="en-US" w:eastAsia="zh-CN"/>
              </w:rPr>
            </w:pPr>
          </w:p>
        </w:tc>
      </w:tr>
      <w:tr w14:paraId="608C80A0">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28FD0E77">
            <w:pPr>
              <w:pStyle w:val="26"/>
              <w:spacing w:line="310" w:lineRule="exact"/>
              <w:jc w:val="left"/>
              <w:rPr>
                <w:sz w:val="24"/>
                <w:szCs w:val="24"/>
              </w:rPr>
            </w:pPr>
          </w:p>
        </w:tc>
        <w:tc>
          <w:tcPr>
            <w:tcW w:w="479" w:type="pct"/>
            <w:vMerge w:val="continue"/>
            <w:tcBorders>
              <w:left w:val="single" w:color="auto" w:sz="4" w:space="0"/>
            </w:tcBorders>
            <w:shd w:val="clear" w:color="auto" w:fill="FFFFFF"/>
            <w:vAlign w:val="center"/>
          </w:tcPr>
          <w:p w14:paraId="0F20BD6E">
            <w:pPr>
              <w:pStyle w:val="26"/>
              <w:spacing w:line="310" w:lineRule="exact"/>
              <w:jc w:val="left"/>
              <w:rPr>
                <w:kern w:val="0"/>
                <w:szCs w:val="21"/>
                <w:lang w:val="en-US" w:eastAsia="zh-CN"/>
              </w:rPr>
            </w:pPr>
          </w:p>
        </w:tc>
        <w:tc>
          <w:tcPr>
            <w:tcW w:w="3200" w:type="pct"/>
            <w:tcBorders>
              <w:top w:val="single" w:color="auto" w:sz="4" w:space="0"/>
              <w:left w:val="single" w:color="auto" w:sz="4" w:space="0"/>
            </w:tcBorders>
            <w:shd w:val="clear" w:color="auto" w:fill="FFFFFF"/>
          </w:tcPr>
          <w:p w14:paraId="760FE266">
            <w:pPr>
              <w:rPr>
                <w:rFonts w:ascii="宋体" w:hAnsi="宋体" w:cs="宋体"/>
                <w:kern w:val="0"/>
                <w:szCs w:val="21"/>
              </w:rPr>
            </w:pPr>
            <w:r>
              <w:rPr>
                <w:rFonts w:hint="eastAsia" w:ascii="宋体" w:hAnsi="宋体" w:cs="宋体"/>
                <w:kern w:val="0"/>
                <w:szCs w:val="21"/>
              </w:rPr>
              <w:t>3．支架安装不符合要求每处扣1分；</w:t>
            </w:r>
          </w:p>
        </w:tc>
        <w:tc>
          <w:tcPr>
            <w:tcW w:w="471" w:type="pct"/>
            <w:vMerge w:val="continue"/>
            <w:tcBorders>
              <w:left w:val="single" w:color="auto" w:sz="4" w:space="0"/>
            </w:tcBorders>
            <w:shd w:val="clear" w:color="auto" w:fill="FFFFFF"/>
          </w:tcPr>
          <w:p w14:paraId="5A6D6128">
            <w:pPr>
              <w:pStyle w:val="26"/>
              <w:spacing w:line="310" w:lineRule="exact"/>
              <w:jc w:val="left"/>
              <w:rPr>
                <w:kern w:val="0"/>
                <w:szCs w:val="21"/>
                <w:lang w:val="en-US" w:eastAsia="zh-CN"/>
              </w:rPr>
            </w:pPr>
          </w:p>
        </w:tc>
        <w:tc>
          <w:tcPr>
            <w:tcW w:w="525" w:type="pct"/>
            <w:vMerge w:val="continue"/>
            <w:tcBorders>
              <w:left w:val="single" w:color="auto" w:sz="4" w:space="0"/>
              <w:right w:val="single" w:color="auto" w:sz="4" w:space="0"/>
            </w:tcBorders>
            <w:shd w:val="clear" w:color="auto" w:fill="FFFFFF"/>
            <w:vAlign w:val="center"/>
          </w:tcPr>
          <w:p w14:paraId="31353058">
            <w:pPr>
              <w:pStyle w:val="26"/>
              <w:spacing w:line="310" w:lineRule="exact"/>
              <w:jc w:val="left"/>
              <w:rPr>
                <w:kern w:val="0"/>
                <w:szCs w:val="21"/>
                <w:lang w:val="en-US" w:eastAsia="zh-CN"/>
              </w:rPr>
            </w:pPr>
          </w:p>
        </w:tc>
      </w:tr>
      <w:tr w14:paraId="27B4D569">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092F601B">
            <w:pPr>
              <w:pStyle w:val="26"/>
              <w:spacing w:line="310" w:lineRule="exact"/>
              <w:jc w:val="left"/>
              <w:rPr>
                <w:sz w:val="24"/>
                <w:szCs w:val="24"/>
              </w:rPr>
            </w:pPr>
          </w:p>
        </w:tc>
        <w:tc>
          <w:tcPr>
            <w:tcW w:w="479" w:type="pct"/>
            <w:vMerge w:val="continue"/>
            <w:tcBorders>
              <w:left w:val="single" w:color="auto" w:sz="4" w:space="0"/>
            </w:tcBorders>
            <w:shd w:val="clear" w:color="auto" w:fill="FFFFFF"/>
            <w:vAlign w:val="center"/>
          </w:tcPr>
          <w:p w14:paraId="7986A773">
            <w:pPr>
              <w:pStyle w:val="26"/>
              <w:spacing w:line="310" w:lineRule="exact"/>
              <w:jc w:val="left"/>
              <w:rPr>
                <w:kern w:val="0"/>
                <w:szCs w:val="21"/>
                <w:lang w:val="en-US" w:eastAsia="zh-CN"/>
              </w:rPr>
            </w:pPr>
          </w:p>
        </w:tc>
        <w:tc>
          <w:tcPr>
            <w:tcW w:w="3200" w:type="pct"/>
            <w:tcBorders>
              <w:top w:val="single" w:color="auto" w:sz="4" w:space="0"/>
              <w:left w:val="single" w:color="auto" w:sz="4" w:space="0"/>
            </w:tcBorders>
            <w:shd w:val="clear" w:color="auto" w:fill="FFFFFF"/>
          </w:tcPr>
          <w:p w14:paraId="3DD2D718">
            <w:pPr>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 xml:space="preserve"> 阀门方向正确，方向不正确扣3分；管件、阀门、仪表损坏，每件扣2分</w:t>
            </w:r>
          </w:p>
        </w:tc>
        <w:tc>
          <w:tcPr>
            <w:tcW w:w="471" w:type="pct"/>
            <w:vMerge w:val="continue"/>
            <w:tcBorders>
              <w:left w:val="single" w:color="auto" w:sz="4" w:space="0"/>
            </w:tcBorders>
            <w:shd w:val="clear" w:color="auto" w:fill="FFFFFF"/>
          </w:tcPr>
          <w:p w14:paraId="5C929859">
            <w:pPr>
              <w:pStyle w:val="26"/>
              <w:spacing w:line="310" w:lineRule="exact"/>
              <w:jc w:val="left"/>
              <w:rPr>
                <w:kern w:val="0"/>
                <w:szCs w:val="21"/>
                <w:lang w:val="en-US" w:eastAsia="zh-CN"/>
              </w:rPr>
            </w:pPr>
          </w:p>
        </w:tc>
        <w:tc>
          <w:tcPr>
            <w:tcW w:w="525" w:type="pct"/>
            <w:vMerge w:val="continue"/>
            <w:tcBorders>
              <w:left w:val="single" w:color="auto" w:sz="4" w:space="0"/>
              <w:right w:val="single" w:color="auto" w:sz="4" w:space="0"/>
            </w:tcBorders>
            <w:shd w:val="clear" w:color="auto" w:fill="FFFFFF"/>
            <w:vAlign w:val="center"/>
          </w:tcPr>
          <w:p w14:paraId="7EEB65FF">
            <w:pPr>
              <w:pStyle w:val="26"/>
              <w:spacing w:line="310" w:lineRule="exact"/>
              <w:jc w:val="left"/>
              <w:rPr>
                <w:kern w:val="0"/>
                <w:szCs w:val="21"/>
                <w:lang w:val="en-US" w:eastAsia="zh-CN"/>
              </w:rPr>
            </w:pPr>
          </w:p>
        </w:tc>
      </w:tr>
      <w:tr w14:paraId="5204F927">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5F6BD4AA">
            <w:pPr>
              <w:pStyle w:val="26"/>
              <w:spacing w:line="310" w:lineRule="exact"/>
              <w:jc w:val="left"/>
              <w:rPr>
                <w:sz w:val="24"/>
                <w:szCs w:val="24"/>
              </w:rPr>
            </w:pPr>
          </w:p>
        </w:tc>
        <w:tc>
          <w:tcPr>
            <w:tcW w:w="479" w:type="pct"/>
            <w:vMerge w:val="continue"/>
            <w:tcBorders>
              <w:left w:val="single" w:color="auto" w:sz="4" w:space="0"/>
            </w:tcBorders>
            <w:shd w:val="clear" w:color="auto" w:fill="FFFFFF"/>
            <w:vAlign w:val="center"/>
          </w:tcPr>
          <w:p w14:paraId="46CA6E73">
            <w:pPr>
              <w:pStyle w:val="26"/>
              <w:spacing w:line="310" w:lineRule="exact"/>
              <w:jc w:val="left"/>
              <w:rPr>
                <w:kern w:val="0"/>
                <w:szCs w:val="21"/>
                <w:lang w:val="en-US" w:eastAsia="zh-CN"/>
              </w:rPr>
            </w:pPr>
          </w:p>
        </w:tc>
        <w:tc>
          <w:tcPr>
            <w:tcW w:w="3200" w:type="pct"/>
            <w:tcBorders>
              <w:top w:val="single" w:color="auto" w:sz="4" w:space="0"/>
              <w:left w:val="single" w:color="auto" w:sz="4" w:space="0"/>
            </w:tcBorders>
            <w:shd w:val="clear" w:color="auto" w:fill="FFFFFF"/>
          </w:tcPr>
          <w:p w14:paraId="5EFC12CF">
            <w:pPr>
              <w:rPr>
                <w:rFonts w:ascii="宋体" w:hAnsi="宋体" w:cs="宋体"/>
                <w:kern w:val="0"/>
                <w:szCs w:val="21"/>
              </w:rPr>
            </w:pPr>
            <w:r>
              <w:rPr>
                <w:rFonts w:ascii="宋体" w:hAnsi="宋体" w:cs="宋体"/>
                <w:kern w:val="0"/>
                <w:szCs w:val="21"/>
              </w:rPr>
              <w:t>5</w:t>
            </w:r>
            <w:r>
              <w:rPr>
                <w:rFonts w:hint="eastAsia" w:ascii="宋体" w:hAnsi="宋体" w:cs="宋体"/>
                <w:kern w:val="0"/>
                <w:szCs w:val="21"/>
              </w:rPr>
              <w:t>.管网与采暖器布置横平、竖直，角度正确，观感较好，现场评议，酌情扣分；</w:t>
            </w:r>
          </w:p>
        </w:tc>
        <w:tc>
          <w:tcPr>
            <w:tcW w:w="471" w:type="pct"/>
            <w:vMerge w:val="continue"/>
            <w:tcBorders>
              <w:left w:val="single" w:color="auto" w:sz="4" w:space="0"/>
            </w:tcBorders>
            <w:shd w:val="clear" w:color="auto" w:fill="FFFFFF"/>
          </w:tcPr>
          <w:p w14:paraId="076A71A9">
            <w:pPr>
              <w:pStyle w:val="26"/>
              <w:spacing w:line="310" w:lineRule="exact"/>
              <w:jc w:val="left"/>
              <w:rPr>
                <w:kern w:val="0"/>
                <w:szCs w:val="21"/>
                <w:lang w:val="en-US" w:eastAsia="zh-CN"/>
              </w:rPr>
            </w:pPr>
          </w:p>
        </w:tc>
        <w:tc>
          <w:tcPr>
            <w:tcW w:w="525" w:type="pct"/>
            <w:vMerge w:val="continue"/>
            <w:tcBorders>
              <w:left w:val="single" w:color="auto" w:sz="4" w:space="0"/>
              <w:right w:val="single" w:color="auto" w:sz="4" w:space="0"/>
            </w:tcBorders>
            <w:shd w:val="clear" w:color="auto" w:fill="FFFFFF"/>
            <w:vAlign w:val="center"/>
          </w:tcPr>
          <w:p w14:paraId="1997076F">
            <w:pPr>
              <w:pStyle w:val="26"/>
              <w:spacing w:line="310" w:lineRule="exact"/>
              <w:jc w:val="left"/>
              <w:rPr>
                <w:kern w:val="0"/>
                <w:szCs w:val="21"/>
                <w:lang w:val="en-US" w:eastAsia="zh-CN"/>
              </w:rPr>
            </w:pPr>
          </w:p>
        </w:tc>
      </w:tr>
      <w:tr w14:paraId="0CCC7E78">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23D7201E">
            <w:pPr>
              <w:pStyle w:val="26"/>
              <w:jc w:val="center"/>
              <w:rPr>
                <w:rFonts w:eastAsia="PMingLiU"/>
                <w:sz w:val="24"/>
                <w:szCs w:val="24"/>
              </w:rPr>
            </w:pPr>
            <w:r>
              <w:rPr>
                <w:rFonts w:eastAsia="PMingLiU" w:cs="Times New Roman"/>
                <w:sz w:val="24"/>
                <w:szCs w:val="24"/>
              </w:rPr>
              <w:t>4</w:t>
            </w:r>
          </w:p>
        </w:tc>
        <w:tc>
          <w:tcPr>
            <w:tcW w:w="479" w:type="pct"/>
            <w:vMerge w:val="restart"/>
            <w:tcBorders>
              <w:top w:val="single" w:color="auto" w:sz="4" w:space="0"/>
              <w:left w:val="single" w:color="auto" w:sz="4" w:space="0"/>
            </w:tcBorders>
            <w:shd w:val="clear" w:color="auto" w:fill="FFFFFF"/>
            <w:vAlign w:val="center"/>
          </w:tcPr>
          <w:p w14:paraId="0EF7D54D">
            <w:pPr>
              <w:pStyle w:val="26"/>
              <w:spacing w:line="310" w:lineRule="exact"/>
              <w:jc w:val="left"/>
              <w:rPr>
                <w:kern w:val="0"/>
                <w:szCs w:val="21"/>
                <w:lang w:val="en-US" w:eastAsia="zh-CN"/>
              </w:rPr>
            </w:pPr>
            <w:r>
              <w:rPr>
                <w:kern w:val="0"/>
                <w:szCs w:val="21"/>
                <w:lang w:val="en-US" w:eastAsia="zh-CN"/>
              </w:rPr>
              <w:t>管道试压</w:t>
            </w:r>
          </w:p>
        </w:tc>
        <w:tc>
          <w:tcPr>
            <w:tcW w:w="3200" w:type="pct"/>
            <w:tcBorders>
              <w:top w:val="single" w:color="auto" w:sz="4" w:space="0"/>
              <w:left w:val="single" w:color="auto" w:sz="4" w:space="0"/>
            </w:tcBorders>
            <w:shd w:val="clear" w:color="auto" w:fill="FFFFFF"/>
          </w:tcPr>
          <w:p w14:paraId="54BE9981">
            <w:pPr>
              <w:pStyle w:val="26"/>
              <w:spacing w:line="310" w:lineRule="exact"/>
              <w:jc w:val="left"/>
              <w:rPr>
                <w:kern w:val="0"/>
                <w:szCs w:val="21"/>
                <w:lang w:val="en-US" w:eastAsia="zh-CN"/>
              </w:rPr>
            </w:pPr>
            <w:r>
              <w:rPr>
                <w:rFonts w:hint="eastAsia"/>
                <w:kern w:val="0"/>
                <w:szCs w:val="21"/>
                <w:lang w:val="en-US" w:eastAsia="zh-CN"/>
              </w:rPr>
              <w:t>1.试压装置安装准确得1</w:t>
            </w:r>
            <w:r>
              <w:rPr>
                <w:kern w:val="0"/>
                <w:szCs w:val="21"/>
                <w:lang w:val="en-US" w:eastAsia="zh-CN"/>
              </w:rPr>
              <w:t>0分</w:t>
            </w:r>
          </w:p>
        </w:tc>
        <w:tc>
          <w:tcPr>
            <w:tcW w:w="471" w:type="pct"/>
            <w:vMerge w:val="restart"/>
            <w:tcBorders>
              <w:top w:val="single" w:color="auto" w:sz="4" w:space="0"/>
              <w:left w:val="single" w:color="auto" w:sz="4" w:space="0"/>
            </w:tcBorders>
            <w:shd w:val="clear" w:color="auto" w:fill="FFFFFF"/>
            <w:vAlign w:val="center"/>
          </w:tcPr>
          <w:p w14:paraId="2F13BBFC">
            <w:pPr>
              <w:pStyle w:val="26"/>
              <w:spacing w:line="310" w:lineRule="exact"/>
              <w:jc w:val="center"/>
              <w:rPr>
                <w:kern w:val="0"/>
                <w:szCs w:val="21"/>
                <w:lang w:val="en-US" w:eastAsia="zh-CN"/>
              </w:rPr>
            </w:pPr>
            <w:r>
              <w:rPr>
                <w:kern w:val="0"/>
                <w:szCs w:val="21"/>
                <w:lang w:val="en-US" w:eastAsia="zh-CN"/>
              </w:rPr>
              <w:t>15</w:t>
            </w:r>
            <w:r>
              <w:rPr>
                <w:rFonts w:hint="eastAsia"/>
                <w:kern w:val="0"/>
                <w:szCs w:val="21"/>
                <w:lang w:val="en-US" w:eastAsia="zh-CN"/>
              </w:rPr>
              <w:t>分</w:t>
            </w:r>
          </w:p>
        </w:tc>
        <w:tc>
          <w:tcPr>
            <w:tcW w:w="525" w:type="pct"/>
            <w:vMerge w:val="restart"/>
            <w:tcBorders>
              <w:top w:val="single" w:color="auto" w:sz="4" w:space="0"/>
              <w:left w:val="single" w:color="auto" w:sz="4" w:space="0"/>
              <w:right w:val="single" w:color="auto" w:sz="4" w:space="0"/>
            </w:tcBorders>
            <w:shd w:val="clear" w:color="auto" w:fill="FFFFFF"/>
            <w:vAlign w:val="center"/>
          </w:tcPr>
          <w:p w14:paraId="231F8F63">
            <w:pPr>
              <w:spacing w:line="310" w:lineRule="exact"/>
              <w:jc w:val="center"/>
              <w:rPr>
                <w:rFonts w:ascii="宋体" w:hAnsi="宋体" w:cs="宋体"/>
                <w:kern w:val="0"/>
                <w:szCs w:val="21"/>
              </w:rPr>
            </w:pPr>
          </w:p>
        </w:tc>
      </w:tr>
      <w:tr w14:paraId="3ECC4387">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1C1C693C">
            <w:pPr>
              <w:pStyle w:val="26"/>
              <w:jc w:val="center"/>
              <w:rPr>
                <w:rFonts w:cs="Times New Roman"/>
                <w:sz w:val="24"/>
                <w:szCs w:val="24"/>
              </w:rPr>
            </w:pPr>
          </w:p>
        </w:tc>
        <w:tc>
          <w:tcPr>
            <w:tcW w:w="479" w:type="pct"/>
            <w:vMerge w:val="continue"/>
            <w:tcBorders>
              <w:left w:val="single" w:color="auto" w:sz="4" w:space="0"/>
            </w:tcBorders>
            <w:shd w:val="clear" w:color="auto" w:fill="FFFFFF"/>
            <w:vAlign w:val="center"/>
          </w:tcPr>
          <w:p w14:paraId="08FDD9A6">
            <w:pPr>
              <w:pStyle w:val="26"/>
              <w:spacing w:line="322" w:lineRule="exact"/>
              <w:jc w:val="center"/>
              <w:rPr>
                <w:kern w:val="0"/>
                <w:szCs w:val="21"/>
                <w:lang w:val="en-US" w:eastAsia="zh-CN"/>
              </w:rPr>
            </w:pPr>
          </w:p>
        </w:tc>
        <w:tc>
          <w:tcPr>
            <w:tcW w:w="3200" w:type="pct"/>
            <w:tcBorders>
              <w:top w:val="single" w:color="auto" w:sz="4" w:space="0"/>
              <w:left w:val="single" w:color="auto" w:sz="4" w:space="0"/>
            </w:tcBorders>
            <w:shd w:val="clear" w:color="auto" w:fill="FFFFFF"/>
          </w:tcPr>
          <w:p w14:paraId="0D936749">
            <w:pPr>
              <w:pStyle w:val="26"/>
              <w:spacing w:line="310" w:lineRule="exact"/>
              <w:jc w:val="left"/>
              <w:rPr>
                <w:kern w:val="0"/>
                <w:szCs w:val="21"/>
                <w:lang w:val="en-US" w:eastAsia="zh-CN"/>
              </w:rPr>
            </w:pPr>
            <w:r>
              <w:rPr>
                <w:kern w:val="0"/>
                <w:szCs w:val="21"/>
                <w:lang w:val="en-US" w:eastAsia="zh-CN"/>
              </w:rPr>
              <w:t>2</w:t>
            </w:r>
            <w:r>
              <w:rPr>
                <w:rFonts w:hint="eastAsia"/>
                <w:kern w:val="0"/>
                <w:szCs w:val="21"/>
                <w:lang w:val="en-US" w:eastAsia="zh-CN"/>
              </w:rPr>
              <w:t>.管网连接密封性符合要求，漏气一处扣</w:t>
            </w:r>
            <w:r>
              <w:rPr>
                <w:kern w:val="0"/>
                <w:szCs w:val="21"/>
                <w:lang w:val="en-US" w:eastAsia="zh-CN"/>
              </w:rPr>
              <w:t>2分</w:t>
            </w:r>
            <w:r>
              <w:rPr>
                <w:rFonts w:hint="eastAsia"/>
                <w:kern w:val="0"/>
                <w:szCs w:val="21"/>
                <w:lang w:val="en-US" w:eastAsia="zh-CN"/>
              </w:rPr>
              <w:t>。</w:t>
            </w:r>
          </w:p>
        </w:tc>
        <w:tc>
          <w:tcPr>
            <w:tcW w:w="471" w:type="pct"/>
            <w:vMerge w:val="continue"/>
            <w:tcBorders>
              <w:left w:val="single" w:color="auto" w:sz="4" w:space="0"/>
            </w:tcBorders>
            <w:shd w:val="clear" w:color="auto" w:fill="FFFFFF"/>
            <w:vAlign w:val="center"/>
          </w:tcPr>
          <w:p w14:paraId="6AEE14EA">
            <w:pPr>
              <w:pStyle w:val="26"/>
              <w:spacing w:line="310" w:lineRule="exact"/>
              <w:jc w:val="center"/>
              <w:rPr>
                <w:kern w:val="0"/>
                <w:szCs w:val="21"/>
                <w:lang w:val="en-US" w:eastAsia="zh-CN"/>
              </w:rPr>
            </w:pPr>
          </w:p>
        </w:tc>
        <w:tc>
          <w:tcPr>
            <w:tcW w:w="525" w:type="pct"/>
            <w:vMerge w:val="continue"/>
            <w:tcBorders>
              <w:left w:val="single" w:color="auto" w:sz="4" w:space="0"/>
              <w:right w:val="single" w:color="auto" w:sz="4" w:space="0"/>
            </w:tcBorders>
            <w:shd w:val="clear" w:color="auto" w:fill="FFFFFF"/>
            <w:vAlign w:val="center"/>
          </w:tcPr>
          <w:p w14:paraId="4AA53417">
            <w:pPr>
              <w:spacing w:line="310" w:lineRule="exact"/>
              <w:jc w:val="center"/>
              <w:rPr>
                <w:rFonts w:ascii="宋体" w:hAnsi="宋体" w:cs="宋体"/>
                <w:kern w:val="0"/>
                <w:szCs w:val="21"/>
              </w:rPr>
            </w:pPr>
          </w:p>
        </w:tc>
      </w:tr>
      <w:tr w14:paraId="7E5FB8A0">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3D475E78">
            <w:pPr>
              <w:pStyle w:val="26"/>
              <w:jc w:val="center"/>
              <w:rPr>
                <w:rFonts w:eastAsia="PMingLiU"/>
                <w:sz w:val="24"/>
                <w:szCs w:val="24"/>
              </w:rPr>
            </w:pPr>
            <w:r>
              <w:rPr>
                <w:rFonts w:eastAsia="PMingLiU" w:cs="Times New Roman"/>
                <w:sz w:val="24"/>
                <w:szCs w:val="24"/>
              </w:rPr>
              <w:t>5</w:t>
            </w:r>
          </w:p>
        </w:tc>
        <w:tc>
          <w:tcPr>
            <w:tcW w:w="479" w:type="pct"/>
            <w:vMerge w:val="restart"/>
            <w:tcBorders>
              <w:top w:val="single" w:color="auto" w:sz="4" w:space="0"/>
              <w:left w:val="single" w:color="auto" w:sz="4" w:space="0"/>
            </w:tcBorders>
            <w:shd w:val="clear" w:color="auto" w:fill="FFFFFF"/>
            <w:vAlign w:val="center"/>
          </w:tcPr>
          <w:p w14:paraId="760005EB">
            <w:pPr>
              <w:pStyle w:val="26"/>
              <w:spacing w:line="322" w:lineRule="exact"/>
              <w:jc w:val="center"/>
              <w:rPr>
                <w:kern w:val="0"/>
                <w:szCs w:val="21"/>
                <w:lang w:val="en-US" w:eastAsia="zh-CN"/>
              </w:rPr>
            </w:pPr>
            <w:r>
              <w:rPr>
                <w:rFonts w:hint="eastAsia"/>
                <w:kern w:val="0"/>
                <w:szCs w:val="21"/>
                <w:lang w:val="en-US" w:eastAsia="zh-CN"/>
              </w:rPr>
              <w:t>工具设备要求</w:t>
            </w:r>
          </w:p>
        </w:tc>
        <w:tc>
          <w:tcPr>
            <w:tcW w:w="3200" w:type="pct"/>
            <w:tcBorders>
              <w:top w:val="single" w:color="auto" w:sz="4" w:space="0"/>
              <w:left w:val="single" w:color="auto" w:sz="4" w:space="0"/>
            </w:tcBorders>
            <w:shd w:val="clear" w:color="auto" w:fill="FFFFFF"/>
            <w:vAlign w:val="center"/>
          </w:tcPr>
          <w:p w14:paraId="79F010E3">
            <w:pPr>
              <w:pStyle w:val="26"/>
              <w:spacing w:line="310" w:lineRule="exact"/>
              <w:jc w:val="left"/>
              <w:rPr>
                <w:kern w:val="0"/>
                <w:szCs w:val="21"/>
                <w:lang w:val="en-US" w:eastAsia="zh-CN"/>
              </w:rPr>
            </w:pPr>
            <w:r>
              <w:rPr>
                <w:rFonts w:hint="eastAsia"/>
                <w:kern w:val="0"/>
                <w:szCs w:val="21"/>
                <w:lang w:val="en-US" w:eastAsia="zh-CN"/>
              </w:rPr>
              <w:t>1</w:t>
            </w:r>
            <w:r>
              <w:rPr>
                <w:kern w:val="0"/>
                <w:szCs w:val="21"/>
                <w:lang w:val="en-US" w:eastAsia="zh-CN"/>
              </w:rPr>
              <w:t>.</w:t>
            </w:r>
            <w:r>
              <w:rPr>
                <w:rFonts w:hint="eastAsia"/>
                <w:kern w:val="0"/>
                <w:szCs w:val="21"/>
                <w:lang w:val="en-US" w:eastAsia="zh-CN"/>
              </w:rPr>
              <w:t>使用正确的劳保用具得5分</w:t>
            </w:r>
          </w:p>
        </w:tc>
        <w:tc>
          <w:tcPr>
            <w:tcW w:w="471" w:type="pct"/>
            <w:tcBorders>
              <w:top w:val="single" w:color="auto" w:sz="4" w:space="0"/>
              <w:left w:val="single" w:color="auto" w:sz="4" w:space="0"/>
            </w:tcBorders>
            <w:shd w:val="clear" w:color="auto" w:fill="FFFFFF"/>
            <w:vAlign w:val="center"/>
          </w:tcPr>
          <w:p w14:paraId="09C4D2DF">
            <w:pPr>
              <w:pStyle w:val="26"/>
              <w:spacing w:line="310" w:lineRule="exact"/>
              <w:jc w:val="center"/>
              <w:rPr>
                <w:kern w:val="0"/>
                <w:szCs w:val="21"/>
                <w:lang w:val="en-US" w:eastAsia="zh-CN"/>
              </w:rPr>
            </w:pPr>
            <w:r>
              <w:rPr>
                <w:rFonts w:hint="eastAsia"/>
                <w:kern w:val="0"/>
                <w:szCs w:val="21"/>
                <w:lang w:val="en-US" w:eastAsia="zh-CN"/>
              </w:rPr>
              <w:t>5分</w:t>
            </w:r>
          </w:p>
        </w:tc>
        <w:tc>
          <w:tcPr>
            <w:tcW w:w="525" w:type="pct"/>
            <w:tcBorders>
              <w:top w:val="single" w:color="auto" w:sz="4" w:space="0"/>
              <w:left w:val="single" w:color="auto" w:sz="4" w:space="0"/>
              <w:right w:val="single" w:color="auto" w:sz="4" w:space="0"/>
            </w:tcBorders>
            <w:shd w:val="clear" w:color="auto" w:fill="FFFFFF"/>
            <w:vAlign w:val="center"/>
          </w:tcPr>
          <w:p w14:paraId="5EDA78F8">
            <w:pPr>
              <w:spacing w:line="310" w:lineRule="exact"/>
              <w:jc w:val="center"/>
              <w:rPr>
                <w:rFonts w:ascii="宋体" w:hAnsi="宋体" w:cs="宋体"/>
                <w:kern w:val="0"/>
                <w:szCs w:val="21"/>
              </w:rPr>
            </w:pPr>
          </w:p>
        </w:tc>
      </w:tr>
      <w:tr w14:paraId="53B2C543">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393ADFF7">
            <w:pPr>
              <w:pStyle w:val="26"/>
              <w:jc w:val="center"/>
              <w:rPr>
                <w:rFonts w:eastAsia="PMingLiU" w:cs="Times New Roman"/>
                <w:sz w:val="24"/>
                <w:szCs w:val="24"/>
              </w:rPr>
            </w:pPr>
          </w:p>
        </w:tc>
        <w:tc>
          <w:tcPr>
            <w:tcW w:w="479" w:type="pct"/>
            <w:vMerge w:val="continue"/>
            <w:tcBorders>
              <w:left w:val="single" w:color="auto" w:sz="4" w:space="0"/>
            </w:tcBorders>
            <w:shd w:val="clear" w:color="auto" w:fill="FFFFFF"/>
            <w:vAlign w:val="center"/>
          </w:tcPr>
          <w:p w14:paraId="22AEDABA">
            <w:pPr>
              <w:pStyle w:val="26"/>
              <w:spacing w:line="322" w:lineRule="exact"/>
              <w:jc w:val="center"/>
              <w:rPr>
                <w:kern w:val="0"/>
                <w:szCs w:val="21"/>
                <w:lang w:val="en-US" w:eastAsia="zh-CN"/>
              </w:rPr>
            </w:pPr>
          </w:p>
        </w:tc>
        <w:tc>
          <w:tcPr>
            <w:tcW w:w="3200" w:type="pct"/>
            <w:tcBorders>
              <w:top w:val="single" w:color="auto" w:sz="4" w:space="0"/>
              <w:left w:val="single" w:color="auto" w:sz="4" w:space="0"/>
            </w:tcBorders>
            <w:shd w:val="clear" w:color="auto" w:fill="FFFFFF"/>
            <w:vAlign w:val="center"/>
          </w:tcPr>
          <w:p w14:paraId="2909DCCD">
            <w:pPr>
              <w:pStyle w:val="26"/>
              <w:spacing w:line="310" w:lineRule="exact"/>
              <w:jc w:val="left"/>
              <w:rPr>
                <w:kern w:val="0"/>
                <w:szCs w:val="21"/>
                <w:lang w:val="en-US" w:eastAsia="zh-CN"/>
              </w:rPr>
            </w:pPr>
            <w:r>
              <w:rPr>
                <w:rFonts w:hint="eastAsia"/>
                <w:kern w:val="0"/>
                <w:szCs w:val="21"/>
                <w:lang w:val="en-US" w:eastAsia="zh-CN"/>
              </w:rPr>
              <w:t>2</w:t>
            </w:r>
            <w:r>
              <w:rPr>
                <w:kern w:val="0"/>
                <w:szCs w:val="21"/>
                <w:lang w:val="en-US" w:eastAsia="zh-CN"/>
              </w:rPr>
              <w:t>.</w:t>
            </w:r>
            <w:r>
              <w:rPr>
                <w:rFonts w:hint="eastAsia"/>
                <w:kern w:val="0"/>
                <w:szCs w:val="21"/>
                <w:lang w:val="en-US" w:eastAsia="zh-CN"/>
              </w:rPr>
              <w:t>管道连接设备使用准确</w:t>
            </w:r>
            <w:r>
              <w:rPr>
                <w:kern w:val="0"/>
                <w:szCs w:val="21"/>
                <w:lang w:val="en-US" w:eastAsia="zh-CN"/>
              </w:rPr>
              <w:t>得</w:t>
            </w:r>
            <w:r>
              <w:rPr>
                <w:rFonts w:hint="eastAsia"/>
                <w:kern w:val="0"/>
                <w:szCs w:val="21"/>
                <w:lang w:val="en-US" w:eastAsia="zh-CN"/>
              </w:rPr>
              <w:t>5分</w:t>
            </w:r>
          </w:p>
        </w:tc>
        <w:tc>
          <w:tcPr>
            <w:tcW w:w="471" w:type="pct"/>
            <w:tcBorders>
              <w:top w:val="single" w:color="auto" w:sz="4" w:space="0"/>
              <w:left w:val="single" w:color="auto" w:sz="4" w:space="0"/>
            </w:tcBorders>
            <w:shd w:val="clear" w:color="auto" w:fill="FFFFFF"/>
            <w:vAlign w:val="center"/>
          </w:tcPr>
          <w:p w14:paraId="7A686608">
            <w:pPr>
              <w:pStyle w:val="26"/>
              <w:spacing w:line="310" w:lineRule="exact"/>
              <w:jc w:val="center"/>
              <w:rPr>
                <w:kern w:val="0"/>
                <w:szCs w:val="21"/>
                <w:lang w:val="en-US" w:eastAsia="zh-CN"/>
              </w:rPr>
            </w:pPr>
            <w:r>
              <w:rPr>
                <w:rFonts w:hint="eastAsia"/>
                <w:kern w:val="0"/>
                <w:szCs w:val="21"/>
                <w:lang w:val="en-US" w:eastAsia="zh-CN"/>
              </w:rPr>
              <w:t>5分</w:t>
            </w:r>
          </w:p>
        </w:tc>
        <w:tc>
          <w:tcPr>
            <w:tcW w:w="525" w:type="pct"/>
            <w:tcBorders>
              <w:top w:val="single" w:color="auto" w:sz="4" w:space="0"/>
              <w:left w:val="single" w:color="auto" w:sz="4" w:space="0"/>
              <w:right w:val="single" w:color="auto" w:sz="4" w:space="0"/>
            </w:tcBorders>
            <w:shd w:val="clear" w:color="auto" w:fill="FFFFFF"/>
            <w:vAlign w:val="center"/>
          </w:tcPr>
          <w:p w14:paraId="121F3EA4">
            <w:pPr>
              <w:spacing w:line="310" w:lineRule="exact"/>
              <w:jc w:val="center"/>
              <w:rPr>
                <w:rFonts w:ascii="宋体" w:hAnsi="宋体" w:cs="宋体"/>
                <w:kern w:val="0"/>
                <w:szCs w:val="21"/>
              </w:rPr>
            </w:pPr>
          </w:p>
        </w:tc>
      </w:tr>
      <w:tr w14:paraId="19CA7B72">
        <w:tblPrEx>
          <w:tblCellMar>
            <w:top w:w="0" w:type="dxa"/>
            <w:left w:w="10" w:type="dxa"/>
            <w:bottom w:w="0" w:type="dxa"/>
            <w:right w:w="10" w:type="dxa"/>
          </w:tblCellMar>
        </w:tblPrEx>
        <w:trPr>
          <w:trHeight w:val="20" w:hRule="atLeast"/>
        </w:trPr>
        <w:tc>
          <w:tcPr>
            <w:tcW w:w="325" w:type="pct"/>
            <w:vMerge w:val="restart"/>
            <w:tcBorders>
              <w:top w:val="single" w:color="auto" w:sz="4" w:space="0"/>
              <w:left w:val="single" w:color="auto" w:sz="4" w:space="0"/>
            </w:tcBorders>
            <w:shd w:val="clear" w:color="auto" w:fill="FFFFFF"/>
            <w:vAlign w:val="center"/>
          </w:tcPr>
          <w:p w14:paraId="0C467136">
            <w:pPr>
              <w:pStyle w:val="26"/>
              <w:jc w:val="center"/>
              <w:rPr>
                <w:rFonts w:eastAsia="PMingLiU" w:cs="Times New Roman"/>
                <w:sz w:val="24"/>
                <w:szCs w:val="24"/>
              </w:rPr>
            </w:pPr>
            <w:r>
              <w:rPr>
                <w:rFonts w:eastAsia="PMingLiU" w:cs="Times New Roman"/>
                <w:sz w:val="24"/>
                <w:szCs w:val="24"/>
              </w:rPr>
              <w:t>6</w:t>
            </w:r>
          </w:p>
          <w:p w14:paraId="0571DE3E">
            <w:pPr>
              <w:pStyle w:val="26"/>
              <w:jc w:val="center"/>
              <w:rPr>
                <w:rFonts w:eastAsia="PMingLiU" w:cs="Times New Roman"/>
                <w:sz w:val="24"/>
                <w:szCs w:val="24"/>
              </w:rPr>
            </w:pPr>
          </w:p>
        </w:tc>
        <w:tc>
          <w:tcPr>
            <w:tcW w:w="479" w:type="pct"/>
            <w:vMerge w:val="restart"/>
            <w:tcBorders>
              <w:top w:val="single" w:color="auto" w:sz="4" w:space="0"/>
              <w:left w:val="single" w:color="auto" w:sz="4" w:space="0"/>
            </w:tcBorders>
            <w:shd w:val="clear" w:color="auto" w:fill="FFFFFF"/>
            <w:vAlign w:val="center"/>
          </w:tcPr>
          <w:p w14:paraId="7C6797C8">
            <w:pPr>
              <w:pStyle w:val="26"/>
              <w:spacing w:line="322" w:lineRule="exact"/>
              <w:jc w:val="center"/>
              <w:rPr>
                <w:sz w:val="24"/>
                <w:szCs w:val="24"/>
              </w:rPr>
            </w:pPr>
            <w:r>
              <w:rPr>
                <w:rFonts w:hint="eastAsia"/>
                <w:szCs w:val="21"/>
              </w:rPr>
              <w:t>安全文明操作</w:t>
            </w:r>
          </w:p>
        </w:tc>
        <w:tc>
          <w:tcPr>
            <w:tcW w:w="3200" w:type="pct"/>
            <w:tcBorders>
              <w:top w:val="single" w:color="auto" w:sz="4" w:space="0"/>
              <w:left w:val="single" w:color="auto" w:sz="4" w:space="0"/>
            </w:tcBorders>
            <w:shd w:val="clear" w:color="auto" w:fill="FFFFFF"/>
          </w:tcPr>
          <w:p w14:paraId="2D36DAC1">
            <w:pPr>
              <w:pStyle w:val="26"/>
              <w:spacing w:line="310" w:lineRule="exact"/>
              <w:jc w:val="left"/>
              <w:rPr>
                <w:kern w:val="0"/>
                <w:szCs w:val="21"/>
                <w:lang w:val="en-US" w:eastAsia="zh-CN"/>
              </w:rPr>
            </w:pPr>
            <w:r>
              <w:rPr>
                <w:rFonts w:hint="eastAsia"/>
                <w:kern w:val="0"/>
                <w:szCs w:val="21"/>
                <w:lang w:val="en-US" w:eastAsia="zh-CN"/>
              </w:rPr>
              <w:t>1.遵守安全操作规程，无人身和设备事故，出现事故扣</w:t>
            </w:r>
            <w:r>
              <w:rPr>
                <w:kern w:val="0"/>
                <w:szCs w:val="21"/>
                <w:lang w:val="en-US" w:eastAsia="zh-CN"/>
              </w:rPr>
              <w:t>10</w:t>
            </w:r>
            <w:r>
              <w:rPr>
                <w:rFonts w:hint="eastAsia"/>
                <w:kern w:val="0"/>
                <w:szCs w:val="21"/>
                <w:lang w:val="en-US" w:eastAsia="zh-CN"/>
              </w:rPr>
              <w:t>分；</w:t>
            </w:r>
          </w:p>
        </w:tc>
        <w:tc>
          <w:tcPr>
            <w:tcW w:w="471" w:type="pct"/>
            <w:vMerge w:val="restart"/>
            <w:tcBorders>
              <w:top w:val="single" w:color="auto" w:sz="4" w:space="0"/>
              <w:left w:val="single" w:color="auto" w:sz="4" w:space="0"/>
            </w:tcBorders>
            <w:shd w:val="clear" w:color="auto" w:fill="FFFFFF"/>
            <w:vAlign w:val="center"/>
          </w:tcPr>
          <w:p w14:paraId="2C72E4C6">
            <w:pPr>
              <w:pStyle w:val="26"/>
              <w:spacing w:line="310" w:lineRule="exact"/>
              <w:jc w:val="center"/>
              <w:rPr>
                <w:kern w:val="0"/>
                <w:szCs w:val="21"/>
                <w:lang w:val="en-US" w:eastAsia="zh-CN"/>
              </w:rPr>
            </w:pPr>
            <w:r>
              <w:rPr>
                <w:kern w:val="0"/>
                <w:szCs w:val="21"/>
                <w:lang w:val="en-US" w:eastAsia="zh-CN"/>
              </w:rPr>
              <w:t>16</w:t>
            </w:r>
            <w:r>
              <w:rPr>
                <w:rFonts w:hint="eastAsia"/>
                <w:kern w:val="0"/>
                <w:szCs w:val="21"/>
                <w:lang w:val="en-US" w:eastAsia="zh-CN"/>
              </w:rPr>
              <w:t>分</w:t>
            </w:r>
          </w:p>
        </w:tc>
        <w:tc>
          <w:tcPr>
            <w:tcW w:w="525" w:type="pct"/>
            <w:tcBorders>
              <w:top w:val="single" w:color="auto" w:sz="4" w:space="0"/>
              <w:left w:val="single" w:color="auto" w:sz="4" w:space="0"/>
              <w:right w:val="single" w:color="auto" w:sz="4" w:space="0"/>
            </w:tcBorders>
            <w:shd w:val="clear" w:color="auto" w:fill="FFFFFF"/>
            <w:vAlign w:val="center"/>
          </w:tcPr>
          <w:p w14:paraId="4EBF3E6B">
            <w:pPr>
              <w:spacing w:line="310" w:lineRule="exact"/>
              <w:jc w:val="center"/>
              <w:rPr>
                <w:rFonts w:ascii="宋体" w:hAnsi="宋体" w:cs="宋体"/>
                <w:kern w:val="0"/>
                <w:szCs w:val="21"/>
              </w:rPr>
            </w:pPr>
          </w:p>
        </w:tc>
      </w:tr>
      <w:tr w14:paraId="467CC8A2">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07EE7F76">
            <w:pPr>
              <w:pStyle w:val="26"/>
              <w:jc w:val="center"/>
              <w:rPr>
                <w:rFonts w:cs="Times New Roman"/>
                <w:sz w:val="24"/>
                <w:szCs w:val="24"/>
                <w:lang w:eastAsia="zh-CN"/>
              </w:rPr>
            </w:pPr>
          </w:p>
        </w:tc>
        <w:tc>
          <w:tcPr>
            <w:tcW w:w="479" w:type="pct"/>
            <w:vMerge w:val="continue"/>
            <w:tcBorders>
              <w:left w:val="single" w:color="auto" w:sz="4" w:space="0"/>
            </w:tcBorders>
            <w:shd w:val="clear" w:color="auto" w:fill="FFFFFF"/>
            <w:vAlign w:val="center"/>
          </w:tcPr>
          <w:p w14:paraId="639C8A70">
            <w:pPr>
              <w:pStyle w:val="26"/>
              <w:spacing w:line="322" w:lineRule="exact"/>
              <w:jc w:val="center"/>
              <w:rPr>
                <w:szCs w:val="21"/>
              </w:rPr>
            </w:pPr>
          </w:p>
        </w:tc>
        <w:tc>
          <w:tcPr>
            <w:tcW w:w="3200" w:type="pct"/>
            <w:tcBorders>
              <w:top w:val="single" w:color="auto" w:sz="4" w:space="0"/>
              <w:left w:val="single" w:color="auto" w:sz="4" w:space="0"/>
            </w:tcBorders>
            <w:shd w:val="clear" w:color="auto" w:fill="FFFFFF"/>
          </w:tcPr>
          <w:p w14:paraId="0777C9DA">
            <w:pPr>
              <w:pStyle w:val="26"/>
              <w:spacing w:line="310" w:lineRule="exact"/>
              <w:jc w:val="left"/>
              <w:rPr>
                <w:kern w:val="0"/>
                <w:szCs w:val="21"/>
                <w:lang w:val="en-US" w:eastAsia="zh-CN"/>
              </w:rPr>
            </w:pPr>
            <w:r>
              <w:rPr>
                <w:rFonts w:hint="eastAsia"/>
                <w:kern w:val="0"/>
                <w:szCs w:val="21"/>
                <w:lang w:val="en-US" w:eastAsia="zh-CN"/>
              </w:rPr>
              <w:t>2.场地完工料净，工具、试件摆放整齐，裁判员根据现场酌情扣分。。</w:t>
            </w:r>
          </w:p>
        </w:tc>
        <w:tc>
          <w:tcPr>
            <w:tcW w:w="471" w:type="pct"/>
            <w:vMerge w:val="continue"/>
            <w:tcBorders>
              <w:left w:val="single" w:color="auto" w:sz="4" w:space="0"/>
            </w:tcBorders>
            <w:shd w:val="clear" w:color="auto" w:fill="FFFFFF"/>
            <w:vAlign w:val="center"/>
          </w:tcPr>
          <w:p w14:paraId="19875789">
            <w:pPr>
              <w:pStyle w:val="26"/>
              <w:spacing w:line="310" w:lineRule="exact"/>
              <w:jc w:val="center"/>
              <w:rPr>
                <w:kern w:val="0"/>
                <w:szCs w:val="21"/>
                <w:lang w:val="en-US" w:eastAsia="zh-CN"/>
              </w:rPr>
            </w:pPr>
          </w:p>
        </w:tc>
        <w:tc>
          <w:tcPr>
            <w:tcW w:w="525" w:type="pct"/>
            <w:tcBorders>
              <w:top w:val="single" w:color="auto" w:sz="4" w:space="0"/>
              <w:left w:val="single" w:color="auto" w:sz="4" w:space="0"/>
              <w:right w:val="single" w:color="auto" w:sz="4" w:space="0"/>
            </w:tcBorders>
            <w:shd w:val="clear" w:color="auto" w:fill="FFFFFF"/>
            <w:vAlign w:val="center"/>
          </w:tcPr>
          <w:p w14:paraId="7835E41B">
            <w:pPr>
              <w:spacing w:line="310" w:lineRule="exact"/>
              <w:jc w:val="center"/>
              <w:rPr>
                <w:rFonts w:ascii="宋体" w:hAnsi="宋体" w:cs="宋体"/>
                <w:kern w:val="0"/>
                <w:szCs w:val="21"/>
              </w:rPr>
            </w:pPr>
          </w:p>
        </w:tc>
      </w:tr>
      <w:tr w14:paraId="10B26B42">
        <w:tblPrEx>
          <w:tblCellMar>
            <w:top w:w="0" w:type="dxa"/>
            <w:left w:w="10" w:type="dxa"/>
            <w:bottom w:w="0" w:type="dxa"/>
            <w:right w:w="10" w:type="dxa"/>
          </w:tblCellMar>
        </w:tblPrEx>
        <w:trPr>
          <w:trHeight w:val="20" w:hRule="atLeast"/>
        </w:trPr>
        <w:tc>
          <w:tcPr>
            <w:tcW w:w="325" w:type="pct"/>
            <w:vMerge w:val="continue"/>
            <w:tcBorders>
              <w:left w:val="single" w:color="auto" w:sz="4" w:space="0"/>
            </w:tcBorders>
            <w:shd w:val="clear" w:color="auto" w:fill="FFFFFF"/>
            <w:vAlign w:val="center"/>
          </w:tcPr>
          <w:p w14:paraId="3C29CD30">
            <w:pPr>
              <w:pStyle w:val="26"/>
              <w:jc w:val="center"/>
              <w:rPr>
                <w:rFonts w:cs="Times New Roman"/>
                <w:sz w:val="24"/>
                <w:szCs w:val="24"/>
                <w:lang w:eastAsia="zh-CN"/>
              </w:rPr>
            </w:pPr>
          </w:p>
        </w:tc>
        <w:tc>
          <w:tcPr>
            <w:tcW w:w="479" w:type="pct"/>
            <w:tcBorders>
              <w:top w:val="single" w:color="auto" w:sz="4" w:space="0"/>
              <w:left w:val="single" w:color="auto" w:sz="4" w:space="0"/>
            </w:tcBorders>
            <w:shd w:val="clear" w:color="auto" w:fill="FFFFFF"/>
            <w:vAlign w:val="center"/>
          </w:tcPr>
          <w:p w14:paraId="2AB17837">
            <w:pPr>
              <w:pStyle w:val="26"/>
              <w:spacing w:line="322" w:lineRule="exact"/>
              <w:jc w:val="center"/>
              <w:rPr>
                <w:szCs w:val="21"/>
              </w:rPr>
            </w:pPr>
            <w:r>
              <w:rPr>
                <w:rFonts w:hint="eastAsia"/>
                <w:szCs w:val="21"/>
              </w:rPr>
              <w:t>工效</w:t>
            </w:r>
          </w:p>
        </w:tc>
        <w:tc>
          <w:tcPr>
            <w:tcW w:w="3200" w:type="pct"/>
            <w:tcBorders>
              <w:top w:val="single" w:color="auto" w:sz="4" w:space="0"/>
              <w:left w:val="single" w:color="auto" w:sz="4" w:space="0"/>
            </w:tcBorders>
            <w:shd w:val="clear" w:color="auto" w:fill="FFFFFF"/>
            <w:vAlign w:val="center"/>
          </w:tcPr>
          <w:p w14:paraId="755D9E49">
            <w:pPr>
              <w:pStyle w:val="26"/>
              <w:spacing w:line="310" w:lineRule="exact"/>
              <w:jc w:val="left"/>
              <w:rPr>
                <w:kern w:val="0"/>
                <w:szCs w:val="21"/>
                <w:lang w:val="en-US" w:eastAsia="zh-CN"/>
              </w:rPr>
            </w:pPr>
            <w:r>
              <w:rPr>
                <w:rFonts w:hint="eastAsia"/>
                <w:kern w:val="0"/>
                <w:szCs w:val="21"/>
                <w:lang w:val="en-US" w:eastAsia="zh-CN"/>
              </w:rPr>
              <w:t>试件完成工时，超出比赛时间不得分，提前完成操作不加分</w:t>
            </w:r>
          </w:p>
        </w:tc>
        <w:tc>
          <w:tcPr>
            <w:tcW w:w="471" w:type="pct"/>
            <w:tcBorders>
              <w:top w:val="single" w:color="auto" w:sz="4" w:space="0"/>
              <w:left w:val="single" w:color="auto" w:sz="4" w:space="0"/>
            </w:tcBorders>
            <w:shd w:val="clear" w:color="auto" w:fill="FFFFFF"/>
            <w:vAlign w:val="center"/>
          </w:tcPr>
          <w:p w14:paraId="238E3B3A">
            <w:pPr>
              <w:pStyle w:val="26"/>
              <w:spacing w:line="310" w:lineRule="exact"/>
              <w:jc w:val="center"/>
              <w:rPr>
                <w:kern w:val="0"/>
                <w:szCs w:val="21"/>
                <w:lang w:val="en-US" w:eastAsia="zh-CN"/>
              </w:rPr>
            </w:pPr>
            <w:r>
              <w:rPr>
                <w:rFonts w:hint="eastAsia"/>
                <w:kern w:val="0"/>
                <w:szCs w:val="21"/>
                <w:lang w:val="en-US" w:eastAsia="zh-CN"/>
              </w:rPr>
              <w:t>4分</w:t>
            </w:r>
          </w:p>
        </w:tc>
        <w:tc>
          <w:tcPr>
            <w:tcW w:w="525" w:type="pct"/>
            <w:tcBorders>
              <w:top w:val="single" w:color="auto" w:sz="4" w:space="0"/>
              <w:left w:val="single" w:color="auto" w:sz="4" w:space="0"/>
              <w:right w:val="single" w:color="auto" w:sz="4" w:space="0"/>
            </w:tcBorders>
            <w:shd w:val="clear" w:color="auto" w:fill="FFFFFF"/>
            <w:vAlign w:val="center"/>
          </w:tcPr>
          <w:p w14:paraId="2282D858">
            <w:pPr>
              <w:spacing w:line="310" w:lineRule="exact"/>
              <w:jc w:val="center"/>
              <w:rPr>
                <w:rFonts w:ascii="宋体" w:hAnsi="宋体" w:cs="宋体"/>
                <w:kern w:val="0"/>
                <w:szCs w:val="21"/>
              </w:rPr>
            </w:pPr>
          </w:p>
        </w:tc>
      </w:tr>
      <w:tr w14:paraId="528D57B3">
        <w:tblPrEx>
          <w:tblCellMar>
            <w:top w:w="0" w:type="dxa"/>
            <w:left w:w="10" w:type="dxa"/>
            <w:bottom w:w="0" w:type="dxa"/>
            <w:right w:w="10" w:type="dxa"/>
          </w:tblCellMar>
        </w:tblPrEx>
        <w:trPr>
          <w:trHeight w:val="454" w:hRule="exact"/>
        </w:trPr>
        <w:tc>
          <w:tcPr>
            <w:tcW w:w="4004" w:type="pct"/>
            <w:gridSpan w:val="3"/>
            <w:tcBorders>
              <w:top w:val="single" w:color="auto" w:sz="4" w:space="0"/>
              <w:left w:val="single" w:color="auto" w:sz="4" w:space="0"/>
              <w:bottom w:val="single" w:color="auto" w:sz="4" w:space="0"/>
            </w:tcBorders>
            <w:shd w:val="clear" w:color="auto" w:fill="FFFFFF"/>
            <w:vAlign w:val="center"/>
          </w:tcPr>
          <w:p w14:paraId="27C97ACD">
            <w:pPr>
              <w:pStyle w:val="26"/>
              <w:spacing w:line="310" w:lineRule="exact"/>
              <w:jc w:val="center"/>
              <w:rPr>
                <w:kern w:val="0"/>
                <w:szCs w:val="21"/>
                <w:lang w:val="en-US" w:eastAsia="zh-CN"/>
              </w:rPr>
            </w:pPr>
            <w:r>
              <w:rPr>
                <w:kern w:val="0"/>
                <w:szCs w:val="21"/>
                <w:lang w:val="en-US" w:eastAsia="zh-CN"/>
              </w:rPr>
              <w:t>合计</w:t>
            </w:r>
          </w:p>
        </w:tc>
        <w:tc>
          <w:tcPr>
            <w:tcW w:w="471" w:type="pct"/>
            <w:tcBorders>
              <w:top w:val="single" w:color="auto" w:sz="4" w:space="0"/>
              <w:left w:val="single" w:color="auto" w:sz="4" w:space="0"/>
              <w:bottom w:val="single" w:color="auto" w:sz="4" w:space="0"/>
            </w:tcBorders>
            <w:shd w:val="clear" w:color="auto" w:fill="FFFFFF"/>
            <w:vAlign w:val="center"/>
          </w:tcPr>
          <w:p w14:paraId="7778CA4F">
            <w:pPr>
              <w:pStyle w:val="26"/>
              <w:spacing w:line="310" w:lineRule="exact"/>
              <w:jc w:val="center"/>
              <w:rPr>
                <w:kern w:val="0"/>
                <w:szCs w:val="21"/>
                <w:lang w:val="en-US" w:eastAsia="zh-CN"/>
              </w:rPr>
            </w:pPr>
            <w:r>
              <w:rPr>
                <w:kern w:val="0"/>
                <w:szCs w:val="21"/>
                <w:lang w:val="en-US" w:eastAsia="zh-CN"/>
              </w:rPr>
              <w:t>100</w:t>
            </w: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6FF62F9C">
            <w:pPr>
              <w:spacing w:line="310" w:lineRule="exact"/>
              <w:jc w:val="center"/>
              <w:rPr>
                <w:rFonts w:ascii="宋体" w:hAnsi="宋体" w:cs="宋体"/>
                <w:kern w:val="0"/>
                <w:szCs w:val="21"/>
              </w:rPr>
            </w:pPr>
          </w:p>
        </w:tc>
      </w:tr>
      <w:tr w14:paraId="722840BA">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36A5AC0">
            <w:pPr>
              <w:pStyle w:val="27"/>
              <w:shd w:val="clear" w:color="auto" w:fill="auto"/>
              <w:tabs>
                <w:tab w:val="left" w:pos="6330"/>
              </w:tabs>
              <w:spacing w:before="0" w:line="240" w:lineRule="auto"/>
              <w:jc w:val="left"/>
              <w:rPr>
                <w:spacing w:val="0"/>
                <w:sz w:val="24"/>
                <w:szCs w:val="24"/>
              </w:rPr>
            </w:pPr>
            <w:r>
              <w:rPr>
                <w:rFonts w:asciiTheme="minorEastAsia" w:hAnsiTheme="minorEastAsia" w:eastAsiaTheme="minorEastAsia"/>
                <w:spacing w:val="0"/>
                <w:sz w:val="24"/>
                <w:szCs w:val="24"/>
              </w:rPr>
              <w:t>考评员签字</w:t>
            </w:r>
            <w:r>
              <w:rPr>
                <w:rFonts w:hint="eastAsia" w:asciiTheme="minorEastAsia" w:hAnsiTheme="minorEastAsia" w:eastAsiaTheme="minorEastAsia"/>
                <w:spacing w:val="0"/>
                <w:sz w:val="24"/>
                <w:szCs w:val="24"/>
              </w:rPr>
              <w:t xml:space="preserve">： </w:t>
            </w:r>
            <w:r>
              <w:rPr>
                <w:rFonts w:eastAsiaTheme="minorEastAsia"/>
                <w:spacing w:val="0"/>
                <w:sz w:val="24"/>
                <w:szCs w:val="24"/>
              </w:rPr>
              <w:t xml:space="preserve">                               </w:t>
            </w:r>
            <w:r>
              <w:rPr>
                <w:rFonts w:asciiTheme="minorEastAsia" w:hAnsiTheme="minorEastAsia" w:eastAsiaTheme="minorEastAsia"/>
                <w:spacing w:val="0"/>
                <w:sz w:val="24"/>
                <w:szCs w:val="24"/>
              </w:rPr>
              <w:t>督导员签</w:t>
            </w:r>
            <w:r>
              <w:rPr>
                <w:rFonts w:hint="eastAsia" w:asciiTheme="minorEastAsia" w:hAnsiTheme="minorEastAsia" w:eastAsiaTheme="minorEastAsia"/>
                <w:spacing w:val="0"/>
                <w:sz w:val="24"/>
                <w:szCs w:val="24"/>
              </w:rPr>
              <w:t>字：</w:t>
            </w:r>
          </w:p>
        </w:tc>
      </w:tr>
      <w:tr w14:paraId="227F061C">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D481CA1">
            <w:pPr>
              <w:pStyle w:val="27"/>
              <w:shd w:val="clear" w:color="auto" w:fill="auto"/>
              <w:tabs>
                <w:tab w:val="left" w:pos="6330"/>
              </w:tabs>
              <w:spacing w:before="0" w:line="240" w:lineRule="auto"/>
              <w:jc w:val="left"/>
              <w:rPr>
                <w:spacing w:val="0"/>
                <w:sz w:val="24"/>
                <w:szCs w:val="24"/>
              </w:rPr>
            </w:pPr>
            <w:r>
              <w:rPr>
                <w:rFonts w:hint="eastAsia" w:asciiTheme="minorEastAsia" w:hAnsiTheme="minorEastAsia" w:eastAsiaTheme="minorEastAsia"/>
                <w:spacing w:val="0"/>
                <w:sz w:val="24"/>
                <w:szCs w:val="24"/>
              </w:rPr>
              <w:t xml:space="preserve">考评单位：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考评时间：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年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 xml:space="preserve">月 </w:t>
            </w:r>
            <w:r>
              <w:rPr>
                <w:rFonts w:asciiTheme="minorEastAsia" w:hAnsiTheme="minorEastAsia" w:eastAsiaTheme="minorEastAsia"/>
                <w:spacing w:val="0"/>
                <w:sz w:val="24"/>
                <w:szCs w:val="24"/>
              </w:rPr>
              <w:t xml:space="preserve"> </w:t>
            </w:r>
            <w:r>
              <w:rPr>
                <w:rFonts w:hint="eastAsia" w:asciiTheme="minorEastAsia" w:hAnsiTheme="minorEastAsia" w:eastAsiaTheme="minorEastAsia"/>
                <w:spacing w:val="0"/>
                <w:sz w:val="24"/>
                <w:szCs w:val="24"/>
              </w:rPr>
              <w:t>日</w:t>
            </w:r>
          </w:p>
        </w:tc>
      </w:tr>
    </w:tbl>
    <w:p w14:paraId="7E1A2DCB"/>
    <w:p w14:paraId="4D5BCBD7">
      <w:pPr>
        <w:spacing w:line="560" w:lineRule="exact"/>
        <w:rPr>
          <w:rFonts w:ascii="黑体" w:hAnsi="黑体" w:eastAsia="黑体" w:cs="黑体"/>
          <w:sz w:val="32"/>
          <w:szCs w:val="32"/>
        </w:rPr>
      </w:pPr>
    </w:p>
    <w:p w14:paraId="55A7E420">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24E7847B">
      <w:pPr>
        <w:spacing w:line="560" w:lineRule="exact"/>
        <w:jc w:val="center"/>
        <w:rPr>
          <w:rFonts w:asciiTheme="minorEastAsia" w:hAnsiTheme="minorEastAsia"/>
          <w:b/>
          <w:bCs/>
          <w:sz w:val="44"/>
          <w:szCs w:val="44"/>
        </w:rPr>
      </w:pPr>
      <w:r>
        <w:rPr>
          <w:rFonts w:hint="eastAsia" w:asciiTheme="minorEastAsia" w:hAnsiTheme="minorEastAsia"/>
          <w:b/>
          <w:bCs/>
          <w:sz w:val="44"/>
          <w:szCs w:val="44"/>
        </w:rPr>
        <w:t>（通风工）</w:t>
      </w:r>
    </w:p>
    <w:p w14:paraId="60D228E4">
      <w:pPr>
        <w:spacing w:line="560" w:lineRule="exact"/>
      </w:pPr>
    </w:p>
    <w:p w14:paraId="7977943B">
      <w:pPr>
        <w:pStyle w:val="2"/>
        <w:spacing w:before="0" w:after="0" w:line="560" w:lineRule="exact"/>
        <w:ind w:firstLine="562" w:firstLineChars="200"/>
        <w:rPr>
          <w:rFonts w:hAnsi="黑体" w:cs="黑体"/>
          <w:sz w:val="28"/>
          <w:szCs w:val="28"/>
        </w:rPr>
      </w:pPr>
      <w:bookmarkStart w:id="508" w:name="_Toc512090327"/>
      <w:r>
        <w:rPr>
          <w:rFonts w:hint="eastAsia" w:hAnsi="黑体" w:cs="黑体"/>
          <w:sz w:val="28"/>
          <w:szCs w:val="28"/>
        </w:rPr>
        <w:t>一、职业概况</w:t>
      </w:r>
      <w:bookmarkEnd w:id="508"/>
    </w:p>
    <w:p w14:paraId="7B7EA0BA">
      <w:pPr>
        <w:pStyle w:val="2"/>
        <w:spacing w:before="0" w:after="0" w:line="560" w:lineRule="exact"/>
        <w:ind w:firstLine="562" w:firstLineChars="200"/>
        <w:rPr>
          <w:rFonts w:ascii="楷体" w:hAnsi="楷体" w:eastAsia="楷体" w:cs="黑体"/>
          <w:sz w:val="28"/>
          <w:szCs w:val="28"/>
        </w:rPr>
      </w:pPr>
      <w:bookmarkStart w:id="509" w:name="_Toc512090328"/>
      <w:r>
        <w:rPr>
          <w:rFonts w:hint="eastAsia" w:ascii="楷体" w:hAnsi="楷体" w:eastAsia="楷体" w:cs="宋体"/>
          <w:sz w:val="28"/>
          <w:szCs w:val="28"/>
        </w:rPr>
        <w:t>（一）职业名称</w:t>
      </w:r>
      <w:bookmarkEnd w:id="509"/>
    </w:p>
    <w:p w14:paraId="43E9052B">
      <w:pPr>
        <w:spacing w:line="560" w:lineRule="exact"/>
        <w:ind w:firstLine="560" w:firstLineChars="200"/>
        <w:rPr>
          <w:rFonts w:ascii="宋体" w:hAnsi="宋体" w:cs="宋体"/>
          <w:sz w:val="28"/>
          <w:szCs w:val="28"/>
        </w:rPr>
      </w:pPr>
      <w:r>
        <w:rPr>
          <w:rFonts w:hint="eastAsia" w:ascii="宋体" w:hAnsi="宋体" w:cs="宋体"/>
          <w:sz w:val="28"/>
          <w:szCs w:val="28"/>
        </w:rPr>
        <w:t>通风工。</w:t>
      </w:r>
    </w:p>
    <w:p w14:paraId="5D78175D">
      <w:pPr>
        <w:pStyle w:val="2"/>
        <w:spacing w:before="0" w:after="0" w:line="560" w:lineRule="exact"/>
        <w:ind w:firstLine="562" w:firstLineChars="200"/>
        <w:rPr>
          <w:rFonts w:ascii="楷体" w:hAnsi="楷体" w:eastAsia="楷体" w:cs="宋体"/>
          <w:sz w:val="28"/>
          <w:szCs w:val="28"/>
        </w:rPr>
      </w:pPr>
      <w:bookmarkStart w:id="510" w:name="_Toc512090329"/>
      <w:r>
        <w:rPr>
          <w:rFonts w:hint="eastAsia" w:ascii="楷体" w:hAnsi="楷体" w:eastAsia="楷体" w:cs="宋体"/>
          <w:sz w:val="28"/>
          <w:szCs w:val="28"/>
        </w:rPr>
        <w:t>（二）职业定义</w:t>
      </w:r>
      <w:bookmarkEnd w:id="510"/>
    </w:p>
    <w:p w14:paraId="63253555">
      <w:pPr>
        <w:spacing w:line="560" w:lineRule="exact"/>
        <w:ind w:firstLine="560" w:firstLineChars="200"/>
        <w:rPr>
          <w:rFonts w:ascii="宋体" w:hAnsi="宋体" w:cs="宋体"/>
          <w:sz w:val="28"/>
          <w:szCs w:val="28"/>
        </w:rPr>
      </w:pPr>
      <w:r>
        <w:rPr>
          <w:rFonts w:ascii="宋体" w:hAnsi="宋体" w:cs="宋体"/>
          <w:sz w:val="28"/>
          <w:szCs w:val="28"/>
        </w:rPr>
        <w:t>从事建筑物送风、排风、除尘、气力输送以及防、排烟系统工程的工人。</w:t>
      </w:r>
    </w:p>
    <w:p w14:paraId="257BE2F6">
      <w:pPr>
        <w:pStyle w:val="2"/>
        <w:spacing w:before="0" w:after="0" w:line="560" w:lineRule="exact"/>
        <w:ind w:firstLine="562" w:firstLineChars="200"/>
        <w:rPr>
          <w:rFonts w:ascii="楷体" w:hAnsi="楷体" w:eastAsia="楷体" w:cs="宋体"/>
          <w:sz w:val="28"/>
          <w:szCs w:val="28"/>
        </w:rPr>
      </w:pPr>
      <w:bookmarkStart w:id="511" w:name="_Toc512090330"/>
      <w:r>
        <w:rPr>
          <w:rFonts w:hint="eastAsia" w:ascii="楷体" w:hAnsi="楷体" w:eastAsia="楷体" w:cs="宋体"/>
          <w:sz w:val="28"/>
          <w:szCs w:val="28"/>
        </w:rPr>
        <w:t>（三）职业等级</w:t>
      </w:r>
      <w:bookmarkEnd w:id="511"/>
    </w:p>
    <w:p w14:paraId="1CBEAC1F">
      <w:pPr>
        <w:spacing w:line="560" w:lineRule="exact"/>
        <w:ind w:firstLine="560" w:firstLineChars="200"/>
        <w:rPr>
          <w:rFonts w:ascii="宋体" w:hAnsi="宋体" w:cs="宋体"/>
          <w:sz w:val="28"/>
          <w:szCs w:val="28"/>
        </w:rPr>
      </w:pPr>
      <w:r>
        <w:rPr>
          <w:rFonts w:hint="eastAsia" w:ascii="宋体" w:hAnsi="宋体" w:cs="宋体"/>
          <w:sz w:val="28"/>
          <w:szCs w:val="28"/>
        </w:rPr>
        <w:t>本职业共设三个等级，分别为：初级（国家职业资格五级）、中级（国家职业资格四级）、高级（国家职业资格三级）。</w:t>
      </w:r>
    </w:p>
    <w:p w14:paraId="59DDCFF1">
      <w:pPr>
        <w:pStyle w:val="2"/>
        <w:spacing w:before="0" w:after="0" w:line="560" w:lineRule="exact"/>
        <w:ind w:firstLine="562" w:firstLineChars="200"/>
        <w:rPr>
          <w:rFonts w:ascii="楷体" w:hAnsi="楷体" w:eastAsia="楷体" w:cs="宋体"/>
          <w:sz w:val="28"/>
          <w:szCs w:val="28"/>
        </w:rPr>
      </w:pPr>
      <w:bookmarkStart w:id="512" w:name="_Toc512090331"/>
      <w:r>
        <w:rPr>
          <w:rFonts w:hint="eastAsia" w:ascii="楷体" w:hAnsi="楷体" w:eastAsia="楷体" w:cs="宋体"/>
          <w:sz w:val="28"/>
          <w:szCs w:val="28"/>
        </w:rPr>
        <w:t>（四）职业环境</w:t>
      </w:r>
      <w:bookmarkEnd w:id="512"/>
    </w:p>
    <w:p w14:paraId="2D7F309C">
      <w:pPr>
        <w:spacing w:line="560" w:lineRule="exact"/>
        <w:ind w:firstLine="560" w:firstLineChars="200"/>
        <w:rPr>
          <w:rFonts w:ascii="宋体" w:hAnsi="宋体" w:cs="宋体"/>
          <w:sz w:val="28"/>
          <w:szCs w:val="28"/>
        </w:rPr>
      </w:pPr>
      <w:r>
        <w:rPr>
          <w:rFonts w:hint="eastAsia" w:ascii="宋体" w:hAnsi="宋体" w:cs="宋体"/>
          <w:kern w:val="0"/>
          <w:sz w:val="28"/>
          <w:szCs w:val="28"/>
        </w:rPr>
        <w:t>室内、外及高空作业并且常温下工作</w:t>
      </w:r>
      <w:r>
        <w:rPr>
          <w:rFonts w:hint="eastAsia" w:ascii="宋体" w:hAnsi="宋体" w:cs="宋体"/>
          <w:sz w:val="28"/>
          <w:szCs w:val="28"/>
        </w:rPr>
        <w:t>。</w:t>
      </w:r>
    </w:p>
    <w:p w14:paraId="0378A545">
      <w:pPr>
        <w:pStyle w:val="2"/>
        <w:spacing w:before="0" w:after="0" w:line="560" w:lineRule="exact"/>
        <w:ind w:firstLine="562" w:firstLineChars="200"/>
        <w:rPr>
          <w:rFonts w:ascii="楷体" w:hAnsi="楷体" w:eastAsia="楷体" w:cs="宋体"/>
          <w:sz w:val="28"/>
          <w:szCs w:val="28"/>
        </w:rPr>
      </w:pPr>
      <w:bookmarkStart w:id="513" w:name="_Toc512090332"/>
      <w:r>
        <w:rPr>
          <w:rFonts w:hint="eastAsia" w:ascii="楷体" w:hAnsi="楷体" w:eastAsia="楷体" w:cs="宋体"/>
          <w:sz w:val="28"/>
          <w:szCs w:val="28"/>
        </w:rPr>
        <w:t>（五）职业能力特征</w:t>
      </w:r>
      <w:bookmarkEnd w:id="513"/>
    </w:p>
    <w:p w14:paraId="4668FE50">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具有通风系统制作及安装的理论知识和操作技能。</w:t>
      </w:r>
    </w:p>
    <w:p w14:paraId="44F13062">
      <w:pPr>
        <w:pStyle w:val="2"/>
        <w:spacing w:before="0" w:after="0" w:line="560" w:lineRule="exact"/>
        <w:ind w:firstLine="562" w:firstLineChars="200"/>
        <w:rPr>
          <w:rFonts w:ascii="楷体" w:hAnsi="楷体" w:eastAsia="楷体" w:cs="宋体"/>
          <w:sz w:val="28"/>
          <w:szCs w:val="28"/>
        </w:rPr>
      </w:pPr>
      <w:bookmarkStart w:id="514" w:name="_Toc512090333"/>
      <w:r>
        <w:rPr>
          <w:rFonts w:hint="eastAsia" w:ascii="楷体" w:hAnsi="楷体" w:eastAsia="楷体" w:cs="宋体"/>
          <w:sz w:val="28"/>
          <w:szCs w:val="28"/>
        </w:rPr>
        <w:t>（六）基本文化程度</w:t>
      </w:r>
      <w:bookmarkEnd w:id="514"/>
    </w:p>
    <w:p w14:paraId="73D9F9F6">
      <w:pPr>
        <w:spacing w:line="560" w:lineRule="exact"/>
        <w:ind w:firstLine="560" w:firstLineChars="200"/>
        <w:rPr>
          <w:sz w:val="28"/>
          <w:szCs w:val="28"/>
        </w:rPr>
      </w:pPr>
      <w:r>
        <w:rPr>
          <w:rFonts w:hint="eastAsia" w:ascii="宋体" w:hAnsi="宋体" w:cs="宋体"/>
          <w:kern w:val="0"/>
          <w:sz w:val="28"/>
          <w:szCs w:val="28"/>
        </w:rPr>
        <w:t>初中毕业</w:t>
      </w:r>
      <w:r>
        <w:rPr>
          <w:rFonts w:hint="eastAsia"/>
          <w:sz w:val="28"/>
          <w:szCs w:val="28"/>
        </w:rPr>
        <w:t>（或相当文化程度）</w:t>
      </w:r>
      <w:r>
        <w:rPr>
          <w:rFonts w:hint="eastAsia" w:ascii="宋体" w:hAnsi="宋体" w:cs="宋体"/>
          <w:sz w:val="28"/>
          <w:szCs w:val="28"/>
        </w:rPr>
        <w:t>。</w:t>
      </w:r>
    </w:p>
    <w:p w14:paraId="0C5754D2">
      <w:pPr>
        <w:pStyle w:val="2"/>
        <w:spacing w:before="0" w:after="0" w:line="560" w:lineRule="exact"/>
        <w:ind w:firstLine="562" w:firstLineChars="200"/>
        <w:rPr>
          <w:rFonts w:hAnsi="黑体" w:cs="黑体"/>
          <w:sz w:val="28"/>
          <w:szCs w:val="28"/>
        </w:rPr>
      </w:pPr>
      <w:bookmarkStart w:id="515" w:name="_Toc512090334"/>
      <w:r>
        <w:rPr>
          <w:rFonts w:hint="eastAsia" w:hAnsi="黑体" w:cs="黑体"/>
          <w:sz w:val="28"/>
          <w:szCs w:val="28"/>
        </w:rPr>
        <w:t>二、技能操作要求</w:t>
      </w:r>
      <w:bookmarkEnd w:id="515"/>
    </w:p>
    <w:p w14:paraId="0D5DB8E9">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本标准对初级工、中级工、高级工的技能要求依次递进，高级别包括低级别的要求。</w:t>
      </w:r>
    </w:p>
    <w:p w14:paraId="5F8B7418">
      <w:pPr>
        <w:pStyle w:val="2"/>
        <w:spacing w:before="0" w:after="0" w:line="560" w:lineRule="exact"/>
        <w:ind w:firstLine="562" w:firstLineChars="200"/>
        <w:rPr>
          <w:rFonts w:ascii="楷体" w:hAnsi="楷体" w:eastAsia="楷体" w:cs="宋体"/>
          <w:sz w:val="28"/>
          <w:szCs w:val="28"/>
        </w:rPr>
      </w:pPr>
      <w:bookmarkStart w:id="516" w:name="_Toc512090335"/>
      <w:r>
        <w:rPr>
          <w:rFonts w:hint="eastAsia" w:ascii="楷体" w:hAnsi="楷体" w:eastAsia="楷体" w:cs="宋体"/>
          <w:sz w:val="28"/>
          <w:szCs w:val="28"/>
        </w:rPr>
        <w:t>（一）初级工</w:t>
      </w:r>
      <w:bookmarkEnd w:id="516"/>
    </w:p>
    <w:p w14:paraId="03F1B86E">
      <w:pPr>
        <w:spacing w:line="560" w:lineRule="exact"/>
        <w:ind w:firstLine="560" w:firstLineChars="200"/>
        <w:rPr>
          <w:rFonts w:ascii="宋体" w:hAnsi="宋体" w:cs="宋体"/>
          <w:sz w:val="28"/>
          <w:szCs w:val="28"/>
        </w:rPr>
      </w:pPr>
      <w:r>
        <w:rPr>
          <w:rFonts w:ascii="宋体" w:hAnsi="宋体" w:cs="宋体"/>
          <w:sz w:val="28"/>
          <w:szCs w:val="28"/>
        </w:rPr>
        <w:t>1.</w:t>
      </w:r>
      <w:r>
        <w:rPr>
          <w:rFonts w:hint="eastAsia" w:ascii="宋体" w:hAnsi="宋体" w:cs="宋体"/>
          <w:sz w:val="28"/>
          <w:szCs w:val="28"/>
        </w:rPr>
        <w:t>会使用各种手、电动工具、剪板、折边、卷圆、咬口、等机具；</w:t>
      </w:r>
    </w:p>
    <w:p w14:paraId="6B3D032A">
      <w:pPr>
        <w:spacing w:line="560" w:lineRule="exact"/>
        <w:ind w:firstLine="560" w:firstLineChars="200"/>
        <w:rPr>
          <w:rFonts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了解绘制通风管路部件及一般零件加工草图的方法；</w:t>
      </w:r>
    </w:p>
    <w:p w14:paraId="1EAF4CBC">
      <w:pPr>
        <w:spacing w:line="560" w:lineRule="exact"/>
        <w:ind w:firstLine="560" w:firstLineChars="200"/>
        <w:rPr>
          <w:rFonts w:ascii="宋体" w:hAnsi="宋体" w:cs="宋体"/>
          <w:sz w:val="28"/>
          <w:szCs w:val="28"/>
        </w:rPr>
      </w:pP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熟悉对金属材料进行除锈、防腐的方法；</w:t>
      </w:r>
    </w:p>
    <w:p w14:paraId="461F801E">
      <w:pPr>
        <w:spacing w:line="560" w:lineRule="exact"/>
        <w:ind w:firstLine="560" w:firstLineChars="200"/>
        <w:rPr>
          <w:rFonts w:ascii="宋体" w:hAnsi="宋体" w:cs="宋体"/>
          <w:sz w:val="28"/>
          <w:szCs w:val="28"/>
        </w:rPr>
      </w:pPr>
      <w:r>
        <w:rPr>
          <w:rFonts w:hint="eastAsia" w:ascii="宋体" w:hAnsi="宋体" w:cs="宋体"/>
          <w:sz w:val="28"/>
          <w:szCs w:val="28"/>
        </w:rPr>
        <w:t>4</w:t>
      </w:r>
      <w:r>
        <w:rPr>
          <w:rFonts w:ascii="宋体" w:hAnsi="宋体" w:cs="宋体"/>
          <w:sz w:val="28"/>
          <w:szCs w:val="28"/>
        </w:rPr>
        <w:t>.</w:t>
      </w:r>
      <w:r>
        <w:rPr>
          <w:rFonts w:hint="eastAsia" w:ascii="宋体" w:hAnsi="宋体" w:cs="宋体"/>
          <w:sz w:val="28"/>
          <w:szCs w:val="28"/>
        </w:rPr>
        <w:t>熟悉按图对圆形或矩形风管放样、下料的制作；</w:t>
      </w:r>
    </w:p>
    <w:p w14:paraId="4182E51A">
      <w:pPr>
        <w:spacing w:line="560" w:lineRule="exact"/>
        <w:ind w:firstLine="560" w:firstLineChars="200"/>
        <w:rPr>
          <w:rFonts w:ascii="宋体" w:hAnsi="宋体" w:cs="宋体"/>
          <w:sz w:val="28"/>
          <w:szCs w:val="28"/>
        </w:rPr>
      </w:pPr>
      <w:r>
        <w:rPr>
          <w:rFonts w:hint="eastAsia" w:ascii="宋体" w:hAnsi="宋体" w:cs="宋体"/>
          <w:sz w:val="28"/>
          <w:szCs w:val="28"/>
        </w:rPr>
        <w:t>5</w:t>
      </w:r>
      <w:r>
        <w:rPr>
          <w:rFonts w:ascii="宋体" w:hAnsi="宋体" w:cs="宋体"/>
          <w:sz w:val="28"/>
          <w:szCs w:val="28"/>
        </w:rPr>
        <w:t>.</w:t>
      </w:r>
      <w:r>
        <w:rPr>
          <w:rFonts w:hint="eastAsia" w:ascii="宋体" w:hAnsi="宋体" w:cs="宋体"/>
          <w:sz w:val="28"/>
          <w:szCs w:val="28"/>
        </w:rPr>
        <w:t>会制作、安装支架；</w:t>
      </w:r>
    </w:p>
    <w:p w14:paraId="559BE6FE">
      <w:pPr>
        <w:spacing w:line="560" w:lineRule="exact"/>
        <w:ind w:firstLine="560" w:firstLineChars="200"/>
        <w:rPr>
          <w:rFonts w:ascii="宋体" w:hAnsi="宋体" w:cs="宋体"/>
          <w:sz w:val="28"/>
          <w:szCs w:val="28"/>
        </w:rPr>
      </w:pPr>
      <w:r>
        <w:rPr>
          <w:rFonts w:hint="eastAsia" w:ascii="宋体" w:hAnsi="宋体" w:cs="宋体"/>
          <w:sz w:val="28"/>
          <w:szCs w:val="28"/>
        </w:rPr>
        <w:t>6</w:t>
      </w:r>
      <w:r>
        <w:rPr>
          <w:rFonts w:ascii="宋体" w:hAnsi="宋体" w:cs="宋体"/>
          <w:sz w:val="28"/>
          <w:szCs w:val="28"/>
        </w:rPr>
        <w:t>.</w:t>
      </w:r>
      <w:r>
        <w:rPr>
          <w:rFonts w:hint="eastAsia" w:ascii="宋体" w:hAnsi="宋体" w:cs="宋体"/>
          <w:sz w:val="28"/>
          <w:szCs w:val="28"/>
        </w:rPr>
        <w:t>会对塑料风管及简单部件（蝶阀、百叶窗、风口）的加工制作；</w:t>
      </w:r>
    </w:p>
    <w:p w14:paraId="58F9823A">
      <w:pPr>
        <w:spacing w:line="560" w:lineRule="exact"/>
        <w:ind w:firstLine="560" w:firstLineChars="200"/>
        <w:rPr>
          <w:rFonts w:ascii="宋体" w:hAnsi="宋体" w:cs="宋体"/>
          <w:sz w:val="28"/>
          <w:szCs w:val="28"/>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熟悉按图确定标高，安装一般通风系统的管路及风机；</w:t>
      </w:r>
    </w:p>
    <w:p w14:paraId="7705D0BF">
      <w:pPr>
        <w:spacing w:line="560" w:lineRule="exact"/>
        <w:ind w:firstLine="560" w:firstLineChars="200"/>
        <w:rPr>
          <w:rFonts w:ascii="宋体" w:hAnsi="宋体" w:cs="宋体"/>
          <w:sz w:val="28"/>
          <w:szCs w:val="28"/>
        </w:rPr>
      </w:pPr>
      <w:r>
        <w:rPr>
          <w:rFonts w:ascii="宋体" w:hAnsi="宋体" w:cs="宋体"/>
          <w:sz w:val="28"/>
          <w:szCs w:val="28"/>
        </w:rPr>
        <w:t>8.</w:t>
      </w:r>
      <w:r>
        <w:rPr>
          <w:rFonts w:hint="eastAsia" w:ascii="宋体" w:hAnsi="宋体" w:cs="宋体"/>
          <w:sz w:val="28"/>
          <w:szCs w:val="28"/>
        </w:rPr>
        <w:t>掌握通风空调工程的一般防腐及保温工作；</w:t>
      </w:r>
    </w:p>
    <w:p w14:paraId="35261BE2">
      <w:pPr>
        <w:spacing w:line="560" w:lineRule="exact"/>
        <w:ind w:firstLine="560" w:firstLineChars="200"/>
        <w:rPr>
          <w:rFonts w:ascii="宋体" w:hAnsi="宋体" w:cs="宋体"/>
          <w:sz w:val="28"/>
          <w:szCs w:val="28"/>
        </w:rPr>
      </w:pPr>
      <w:r>
        <w:rPr>
          <w:rFonts w:hint="eastAsia" w:ascii="宋体" w:hAnsi="宋体" w:cs="宋体"/>
          <w:sz w:val="28"/>
          <w:szCs w:val="28"/>
        </w:rPr>
        <w:t>9</w:t>
      </w:r>
      <w:r>
        <w:rPr>
          <w:rFonts w:ascii="宋体" w:hAnsi="宋体" w:cs="宋体"/>
          <w:sz w:val="28"/>
          <w:szCs w:val="28"/>
        </w:rPr>
        <w:t>.</w:t>
      </w:r>
      <w:r>
        <w:rPr>
          <w:rFonts w:hint="eastAsia" w:ascii="宋体" w:hAnsi="宋体" w:cs="宋体"/>
          <w:sz w:val="28"/>
          <w:szCs w:val="28"/>
        </w:rPr>
        <w:t>能够准备和正确使用个人劳保用品；</w:t>
      </w:r>
    </w:p>
    <w:p w14:paraId="1208878B">
      <w:pPr>
        <w:spacing w:line="56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0.</w:t>
      </w:r>
      <w:r>
        <w:rPr>
          <w:rFonts w:hint="eastAsia" w:ascii="宋体" w:hAnsi="宋体" w:cs="宋体"/>
          <w:sz w:val="28"/>
          <w:szCs w:val="28"/>
        </w:rPr>
        <w:t>能够搭拆3m以内的简单脚手架。</w:t>
      </w:r>
    </w:p>
    <w:p w14:paraId="6C449C30">
      <w:pPr>
        <w:spacing w:line="560" w:lineRule="exact"/>
        <w:ind w:firstLine="560" w:firstLineChars="200"/>
        <w:rPr>
          <w:rFonts w:ascii="楷体" w:hAnsi="楷体" w:eastAsia="楷体" w:cs="宋体"/>
          <w:sz w:val="28"/>
          <w:szCs w:val="28"/>
        </w:rPr>
      </w:pPr>
      <w:r>
        <w:rPr>
          <w:rFonts w:hint="eastAsia" w:ascii="楷体" w:hAnsi="楷体" w:eastAsia="楷体" w:cs="宋体"/>
          <w:sz w:val="28"/>
          <w:szCs w:val="28"/>
        </w:rPr>
        <w:t>（二）中级工</w:t>
      </w:r>
    </w:p>
    <w:p w14:paraId="1F28BC39">
      <w:pPr>
        <w:spacing w:line="56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会识读施工图；</w:t>
      </w:r>
    </w:p>
    <w:p w14:paraId="78C9A800">
      <w:pPr>
        <w:spacing w:line="560" w:lineRule="exact"/>
        <w:ind w:firstLine="560" w:firstLineChars="200"/>
        <w:rPr>
          <w:rFonts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能够正确使用起重机具和索具，并会选择钢丝绳型号；</w:t>
      </w:r>
    </w:p>
    <w:p w14:paraId="6B3F0B46">
      <w:pPr>
        <w:spacing w:line="560" w:lineRule="exact"/>
        <w:ind w:firstLine="560" w:firstLineChars="200"/>
        <w:rPr>
          <w:rFonts w:ascii="宋体" w:hAnsi="宋体" w:cs="宋体"/>
          <w:sz w:val="28"/>
          <w:szCs w:val="28"/>
        </w:rPr>
      </w:pP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会进行简单的起重操作作业；</w:t>
      </w:r>
    </w:p>
    <w:p w14:paraId="6CA05F42">
      <w:pPr>
        <w:spacing w:line="560" w:lineRule="exact"/>
        <w:ind w:firstLine="560" w:firstLineChars="200"/>
        <w:rPr>
          <w:rFonts w:ascii="宋体" w:hAnsi="宋体" w:cs="宋体"/>
          <w:sz w:val="28"/>
          <w:szCs w:val="28"/>
        </w:rPr>
      </w:pPr>
      <w:r>
        <w:rPr>
          <w:rFonts w:hint="eastAsia" w:ascii="宋体" w:hAnsi="宋体" w:cs="宋体"/>
          <w:sz w:val="28"/>
          <w:szCs w:val="28"/>
        </w:rPr>
        <w:t>4</w:t>
      </w:r>
      <w:r>
        <w:rPr>
          <w:rFonts w:ascii="宋体" w:hAnsi="宋体" w:cs="宋体"/>
          <w:sz w:val="28"/>
          <w:szCs w:val="28"/>
        </w:rPr>
        <w:t>.</w:t>
      </w:r>
      <w:r>
        <w:rPr>
          <w:rFonts w:hint="eastAsia" w:ascii="宋体" w:hAnsi="宋体" w:cs="宋体"/>
          <w:sz w:val="28"/>
          <w:szCs w:val="28"/>
        </w:rPr>
        <w:t>会绘制通风管路部件及一般零件加工草图；</w:t>
      </w:r>
    </w:p>
    <w:p w14:paraId="5F73574B">
      <w:pPr>
        <w:spacing w:line="560" w:lineRule="exact"/>
        <w:ind w:firstLine="560" w:firstLineChars="200"/>
        <w:rPr>
          <w:rFonts w:ascii="宋体" w:hAnsi="宋体" w:cs="宋体"/>
          <w:sz w:val="28"/>
          <w:szCs w:val="28"/>
        </w:rPr>
      </w:pPr>
      <w:r>
        <w:rPr>
          <w:rFonts w:hint="eastAsia" w:ascii="宋体" w:hAnsi="宋体" w:cs="宋体"/>
          <w:sz w:val="28"/>
          <w:szCs w:val="28"/>
        </w:rPr>
        <w:t>5</w:t>
      </w:r>
      <w:r>
        <w:rPr>
          <w:rFonts w:ascii="宋体" w:hAnsi="宋体" w:cs="宋体"/>
          <w:sz w:val="28"/>
          <w:szCs w:val="28"/>
        </w:rPr>
        <w:t>.</w:t>
      </w:r>
      <w:r>
        <w:rPr>
          <w:rFonts w:hint="eastAsia" w:ascii="宋体" w:hAnsi="宋体" w:cs="宋体"/>
          <w:sz w:val="28"/>
          <w:szCs w:val="28"/>
        </w:rPr>
        <w:t>会根据施工图计算工料；</w:t>
      </w:r>
    </w:p>
    <w:p w14:paraId="66E8BCDF">
      <w:pPr>
        <w:spacing w:line="560" w:lineRule="exact"/>
        <w:ind w:firstLine="560" w:firstLineChars="200"/>
        <w:rPr>
          <w:rFonts w:ascii="宋体" w:hAnsi="宋体" w:cs="宋体"/>
          <w:sz w:val="28"/>
          <w:szCs w:val="28"/>
        </w:rPr>
      </w:pPr>
      <w:r>
        <w:rPr>
          <w:rFonts w:hint="eastAsia" w:ascii="宋体" w:hAnsi="宋体" w:cs="宋体"/>
          <w:sz w:val="28"/>
          <w:szCs w:val="28"/>
        </w:rPr>
        <w:t>6</w:t>
      </w:r>
      <w:r>
        <w:rPr>
          <w:rFonts w:ascii="宋体" w:hAnsi="宋体" w:cs="宋体"/>
          <w:sz w:val="28"/>
          <w:szCs w:val="28"/>
        </w:rPr>
        <w:t>.</w:t>
      </w:r>
      <w:r>
        <w:rPr>
          <w:rFonts w:hint="eastAsia" w:ascii="宋体" w:hAnsi="宋体" w:cs="宋体"/>
          <w:sz w:val="28"/>
          <w:szCs w:val="28"/>
        </w:rPr>
        <w:t>能够按图熟练放样、下料，制作三通、四通、弯头、天圆地方及一般空气分布器、排气罩、多叶调节阀、蝶阀、防火阀、各种风帽；</w:t>
      </w:r>
    </w:p>
    <w:p w14:paraId="09A2B50B">
      <w:pPr>
        <w:spacing w:line="560" w:lineRule="exact"/>
        <w:ind w:firstLine="560" w:firstLineChars="200"/>
        <w:rPr>
          <w:rFonts w:ascii="宋体" w:hAnsi="宋体" w:cs="宋体"/>
          <w:sz w:val="28"/>
          <w:szCs w:val="28"/>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会各种空气分布器、连动百叶窗、密闭门、圆形花瓣阀和消声器的安装；</w:t>
      </w:r>
    </w:p>
    <w:p w14:paraId="42082E67">
      <w:pPr>
        <w:spacing w:line="560" w:lineRule="exact"/>
        <w:ind w:firstLine="560" w:firstLineChars="200"/>
        <w:rPr>
          <w:rFonts w:ascii="宋体" w:hAnsi="宋体" w:cs="宋体"/>
          <w:sz w:val="28"/>
          <w:szCs w:val="28"/>
        </w:rPr>
      </w:pPr>
      <w:r>
        <w:rPr>
          <w:rFonts w:hint="eastAsia" w:ascii="宋体" w:hAnsi="宋体" w:cs="宋体"/>
          <w:sz w:val="28"/>
          <w:szCs w:val="28"/>
        </w:rPr>
        <w:t>8</w:t>
      </w:r>
      <w:r>
        <w:rPr>
          <w:rFonts w:ascii="宋体" w:hAnsi="宋体" w:cs="宋体"/>
          <w:sz w:val="28"/>
          <w:szCs w:val="28"/>
        </w:rPr>
        <w:t>.</w:t>
      </w:r>
      <w:r>
        <w:rPr>
          <w:rFonts w:hint="eastAsia" w:ascii="宋体" w:hAnsi="宋体" w:cs="宋体"/>
          <w:sz w:val="28"/>
          <w:szCs w:val="28"/>
        </w:rPr>
        <w:t>会对风管的各种固定接口配管的实测、放样、制作和安装；</w:t>
      </w:r>
    </w:p>
    <w:p w14:paraId="4EE9033A">
      <w:pPr>
        <w:spacing w:line="560" w:lineRule="exact"/>
        <w:ind w:firstLine="560" w:firstLineChars="200"/>
        <w:rPr>
          <w:rFonts w:ascii="宋体" w:hAnsi="宋体" w:cs="宋体"/>
          <w:sz w:val="28"/>
          <w:szCs w:val="28"/>
        </w:rPr>
      </w:pPr>
      <w:r>
        <w:rPr>
          <w:rFonts w:hint="eastAsia" w:ascii="宋体" w:hAnsi="宋体" w:cs="宋体"/>
          <w:sz w:val="28"/>
          <w:szCs w:val="28"/>
        </w:rPr>
        <w:t>9</w:t>
      </w:r>
      <w:r>
        <w:rPr>
          <w:rFonts w:ascii="宋体" w:hAnsi="宋体" w:cs="宋体"/>
          <w:sz w:val="28"/>
          <w:szCs w:val="28"/>
        </w:rPr>
        <w:t>.</w:t>
      </w:r>
      <w:r>
        <w:rPr>
          <w:rFonts w:hint="eastAsia" w:ascii="宋体" w:hAnsi="宋体" w:cs="宋体"/>
          <w:sz w:val="28"/>
          <w:szCs w:val="28"/>
        </w:rPr>
        <w:t>会安排班组作业计划，合理组织施工，做好施工原始记录；</w:t>
      </w:r>
    </w:p>
    <w:p w14:paraId="5C2DB1CB">
      <w:pPr>
        <w:spacing w:line="56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0.</w:t>
      </w:r>
      <w:r>
        <w:rPr>
          <w:rFonts w:hint="eastAsia" w:ascii="宋体" w:hAnsi="宋体" w:cs="宋体"/>
          <w:sz w:val="28"/>
          <w:szCs w:val="28"/>
        </w:rPr>
        <w:t>能够进行场地、施工机具、工具的安全检查；</w:t>
      </w:r>
    </w:p>
    <w:p w14:paraId="600A9DE6">
      <w:pPr>
        <w:spacing w:line="56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能够对施工人员进行安全保护的检查与监督。</w:t>
      </w:r>
    </w:p>
    <w:p w14:paraId="125862A4">
      <w:pPr>
        <w:pStyle w:val="2"/>
        <w:spacing w:before="0" w:after="0" w:line="560" w:lineRule="exact"/>
        <w:ind w:firstLine="562" w:firstLineChars="200"/>
        <w:rPr>
          <w:rFonts w:ascii="楷体" w:hAnsi="楷体" w:eastAsia="楷体" w:cs="宋体"/>
          <w:sz w:val="28"/>
          <w:szCs w:val="28"/>
        </w:rPr>
      </w:pPr>
      <w:bookmarkStart w:id="517" w:name="_Toc512090336"/>
      <w:r>
        <w:rPr>
          <w:rFonts w:hint="eastAsia" w:ascii="楷体" w:hAnsi="楷体" w:eastAsia="楷体" w:cs="宋体"/>
          <w:sz w:val="28"/>
          <w:szCs w:val="28"/>
        </w:rPr>
        <w:t>（三）高级工</w:t>
      </w:r>
      <w:bookmarkEnd w:id="517"/>
    </w:p>
    <w:p w14:paraId="63CCD823">
      <w:pPr>
        <w:spacing w:line="560" w:lineRule="exact"/>
        <w:ind w:firstLine="560" w:firstLineChars="200"/>
        <w:rPr>
          <w:rFonts w:ascii="宋体" w:hAnsi="宋体" w:cs="宋体"/>
          <w:sz w:val="28"/>
          <w:szCs w:val="28"/>
        </w:rPr>
      </w:pPr>
      <w:r>
        <w:rPr>
          <w:rFonts w:ascii="宋体" w:hAnsi="宋体" w:cs="宋体"/>
          <w:sz w:val="28"/>
          <w:szCs w:val="28"/>
        </w:rPr>
        <w:t>1.</w:t>
      </w:r>
      <w:r>
        <w:rPr>
          <w:rFonts w:hint="eastAsia" w:ascii="宋体" w:hAnsi="宋体" w:cs="宋体"/>
          <w:sz w:val="28"/>
          <w:szCs w:val="28"/>
        </w:rPr>
        <w:t>能够识读有关建筑施工图；</w:t>
      </w:r>
    </w:p>
    <w:p w14:paraId="448C9726">
      <w:pPr>
        <w:spacing w:line="560" w:lineRule="exact"/>
        <w:ind w:firstLine="560" w:firstLineChars="200"/>
        <w:rPr>
          <w:rFonts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会识读综合管线图；</w:t>
      </w:r>
    </w:p>
    <w:p w14:paraId="608F5DE0">
      <w:pPr>
        <w:spacing w:line="560" w:lineRule="exact"/>
        <w:ind w:firstLine="560" w:firstLineChars="200"/>
        <w:rPr>
          <w:rFonts w:ascii="宋体" w:hAnsi="宋体" w:cs="宋体"/>
          <w:sz w:val="28"/>
          <w:szCs w:val="28"/>
        </w:rPr>
      </w:pP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会按图计算工料，绘制通风空调部件加工大样图；</w:t>
      </w:r>
    </w:p>
    <w:p w14:paraId="771148BE">
      <w:pPr>
        <w:spacing w:line="560" w:lineRule="exact"/>
        <w:ind w:firstLine="560" w:firstLineChars="200"/>
        <w:rPr>
          <w:rFonts w:ascii="宋体" w:hAnsi="宋体" w:cs="宋体"/>
          <w:sz w:val="28"/>
          <w:szCs w:val="28"/>
        </w:rPr>
      </w:pPr>
      <w:r>
        <w:rPr>
          <w:rFonts w:hint="eastAsia" w:ascii="宋体" w:hAnsi="宋体" w:cs="宋体"/>
          <w:sz w:val="28"/>
          <w:szCs w:val="28"/>
        </w:rPr>
        <w:t>4</w:t>
      </w:r>
      <w:r>
        <w:rPr>
          <w:rFonts w:ascii="宋体" w:hAnsi="宋体" w:cs="宋体"/>
          <w:sz w:val="28"/>
          <w:szCs w:val="28"/>
        </w:rPr>
        <w:t>.</w:t>
      </w:r>
      <w:r>
        <w:rPr>
          <w:rFonts w:hint="eastAsia" w:ascii="宋体" w:hAnsi="宋体" w:cs="宋体"/>
          <w:sz w:val="28"/>
          <w:szCs w:val="28"/>
        </w:rPr>
        <w:t>会按图熟练下料、制作编斜异径圆形和矩形三通、四通、来回弯及异径绞龙体、球型体、各种异型保护壳等较复杂部件；</w:t>
      </w:r>
    </w:p>
    <w:p w14:paraId="6D209037">
      <w:pPr>
        <w:spacing w:line="560" w:lineRule="exact"/>
        <w:ind w:firstLine="560" w:firstLineChars="200"/>
        <w:rPr>
          <w:rFonts w:ascii="宋体" w:hAnsi="宋体" w:cs="宋体"/>
          <w:sz w:val="28"/>
          <w:szCs w:val="28"/>
        </w:rPr>
      </w:pPr>
      <w:r>
        <w:rPr>
          <w:rFonts w:hint="eastAsia" w:ascii="宋体" w:hAnsi="宋体" w:cs="宋体"/>
          <w:sz w:val="28"/>
          <w:szCs w:val="28"/>
        </w:rPr>
        <w:t>5</w:t>
      </w:r>
      <w:r>
        <w:rPr>
          <w:rFonts w:ascii="宋体" w:hAnsi="宋体" w:cs="宋体"/>
          <w:sz w:val="28"/>
          <w:szCs w:val="28"/>
        </w:rPr>
        <w:t>.</w:t>
      </w:r>
      <w:r>
        <w:rPr>
          <w:rFonts w:hint="eastAsia" w:ascii="宋体" w:hAnsi="宋体" w:cs="宋体"/>
          <w:sz w:val="28"/>
          <w:szCs w:val="28"/>
        </w:rPr>
        <w:t>会各种空气分布器、连动百叶窗、密闭门、圆形花瓣阀和消声器的制作和安装；</w:t>
      </w:r>
    </w:p>
    <w:p w14:paraId="15497D1A">
      <w:pPr>
        <w:spacing w:line="560" w:lineRule="exact"/>
        <w:ind w:firstLine="560" w:firstLineChars="200"/>
        <w:rPr>
          <w:rFonts w:ascii="宋体" w:hAnsi="宋体" w:cs="宋体"/>
          <w:sz w:val="28"/>
          <w:szCs w:val="28"/>
        </w:rPr>
      </w:pPr>
      <w:r>
        <w:rPr>
          <w:rFonts w:hint="eastAsia" w:ascii="宋体" w:hAnsi="宋体" w:cs="宋体"/>
          <w:sz w:val="28"/>
          <w:szCs w:val="28"/>
        </w:rPr>
        <w:t>6</w:t>
      </w:r>
      <w:r>
        <w:rPr>
          <w:rFonts w:ascii="宋体" w:hAnsi="宋体" w:cs="宋体"/>
          <w:sz w:val="28"/>
          <w:szCs w:val="28"/>
        </w:rPr>
        <w:t>.</w:t>
      </w:r>
      <w:r>
        <w:rPr>
          <w:rFonts w:hint="eastAsia" w:ascii="宋体" w:hAnsi="宋体" w:cs="宋体"/>
          <w:sz w:val="28"/>
          <w:szCs w:val="28"/>
        </w:rPr>
        <w:t>会各种空调器、通风机、除尘器的解体安装；</w:t>
      </w:r>
    </w:p>
    <w:p w14:paraId="3F51104F">
      <w:pPr>
        <w:spacing w:line="560" w:lineRule="exact"/>
        <w:ind w:firstLine="560" w:firstLineChars="200"/>
        <w:rPr>
          <w:rFonts w:ascii="宋体" w:hAnsi="宋体" w:cs="宋体"/>
          <w:sz w:val="28"/>
          <w:szCs w:val="28"/>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能够判断和排除本职业在系统中的故障，解决本职业操作技术上的疑难问题；</w:t>
      </w:r>
    </w:p>
    <w:p w14:paraId="23EB7394">
      <w:pPr>
        <w:spacing w:line="560" w:lineRule="exact"/>
        <w:ind w:firstLine="560" w:firstLineChars="200"/>
        <w:rPr>
          <w:rFonts w:ascii="宋体" w:hAnsi="宋体" w:cs="宋体"/>
          <w:sz w:val="28"/>
          <w:szCs w:val="28"/>
        </w:rPr>
      </w:pPr>
      <w:r>
        <w:rPr>
          <w:rFonts w:hint="eastAsia" w:ascii="宋体" w:hAnsi="宋体" w:cs="宋体"/>
          <w:sz w:val="28"/>
          <w:szCs w:val="28"/>
        </w:rPr>
        <w:t>8</w:t>
      </w:r>
      <w:r>
        <w:rPr>
          <w:rFonts w:ascii="宋体" w:hAnsi="宋体" w:cs="宋体"/>
          <w:sz w:val="28"/>
          <w:szCs w:val="28"/>
        </w:rPr>
        <w:t>.</w:t>
      </w:r>
      <w:r>
        <w:rPr>
          <w:rFonts w:hint="eastAsia" w:ascii="宋体" w:hAnsi="宋体" w:cs="宋体"/>
          <w:sz w:val="28"/>
          <w:szCs w:val="28"/>
        </w:rPr>
        <w:t>能够带领班组进行施工；</w:t>
      </w:r>
    </w:p>
    <w:p w14:paraId="1ABDB62E">
      <w:pPr>
        <w:spacing w:line="560" w:lineRule="exact"/>
        <w:ind w:firstLine="560" w:firstLineChars="200"/>
        <w:rPr>
          <w:rFonts w:ascii="宋体" w:hAnsi="宋体" w:cs="宋体"/>
          <w:sz w:val="28"/>
          <w:szCs w:val="28"/>
        </w:rPr>
      </w:pPr>
      <w:r>
        <w:rPr>
          <w:rFonts w:hint="eastAsia" w:ascii="宋体" w:hAnsi="宋体" w:cs="宋体"/>
          <w:sz w:val="28"/>
          <w:szCs w:val="28"/>
        </w:rPr>
        <w:t>9</w:t>
      </w:r>
      <w:r>
        <w:rPr>
          <w:rFonts w:ascii="宋体" w:hAnsi="宋体" w:cs="宋体"/>
          <w:sz w:val="28"/>
          <w:szCs w:val="28"/>
        </w:rPr>
        <w:t>.</w:t>
      </w:r>
      <w:r>
        <w:rPr>
          <w:rFonts w:hint="eastAsia" w:ascii="宋体" w:hAnsi="宋体" w:cs="宋体"/>
          <w:sz w:val="28"/>
          <w:szCs w:val="28"/>
        </w:rPr>
        <w:t>能够进行施工作业技术交底和安全技术交底；</w:t>
      </w:r>
    </w:p>
    <w:p w14:paraId="7B02CC23">
      <w:pPr>
        <w:spacing w:line="56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0.</w:t>
      </w:r>
      <w:r>
        <w:rPr>
          <w:rFonts w:hint="eastAsia" w:ascii="宋体" w:hAnsi="宋体" w:cs="宋体"/>
          <w:sz w:val="28"/>
          <w:szCs w:val="28"/>
        </w:rPr>
        <w:t>能够编制本专业的施工方案和调试方案；</w:t>
      </w:r>
    </w:p>
    <w:p w14:paraId="355E5B38">
      <w:pPr>
        <w:spacing w:line="56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能够根据国家规范及强制性条文指导施工生产。</w:t>
      </w:r>
    </w:p>
    <w:p w14:paraId="7FDE3A99">
      <w:pPr>
        <w:pStyle w:val="2"/>
        <w:spacing w:before="0" w:after="0" w:line="560" w:lineRule="exact"/>
        <w:ind w:firstLine="562" w:firstLineChars="200"/>
        <w:rPr>
          <w:rFonts w:hAnsi="黑体" w:cs="黑体"/>
          <w:sz w:val="28"/>
          <w:szCs w:val="28"/>
        </w:rPr>
      </w:pPr>
      <w:bookmarkStart w:id="518" w:name="_Toc512090337"/>
      <w:r>
        <w:rPr>
          <w:rFonts w:hint="eastAsia" w:hAnsi="黑体" w:cs="黑体"/>
          <w:sz w:val="28"/>
          <w:szCs w:val="28"/>
        </w:rPr>
        <w:t>三、考核范围和比重</w:t>
      </w:r>
      <w:bookmarkEnd w:id="518"/>
    </w:p>
    <w:p w14:paraId="0B7AF5D3">
      <w:pPr>
        <w:pStyle w:val="2"/>
        <w:spacing w:before="0" w:after="0" w:line="560" w:lineRule="exact"/>
        <w:ind w:firstLine="562" w:firstLineChars="200"/>
        <w:rPr>
          <w:rFonts w:ascii="楷体" w:hAnsi="楷体" w:eastAsia="楷体" w:cs="宋体"/>
          <w:sz w:val="28"/>
          <w:szCs w:val="28"/>
        </w:rPr>
      </w:pPr>
      <w:bookmarkStart w:id="519" w:name="_Toc512090338"/>
      <w:r>
        <w:rPr>
          <w:rFonts w:hint="eastAsia" w:ascii="楷体" w:hAnsi="楷体" w:eastAsia="楷体" w:cs="宋体"/>
          <w:sz w:val="28"/>
          <w:szCs w:val="28"/>
        </w:rPr>
        <w:t>（一）初级工</w:t>
      </w:r>
      <w:bookmarkEnd w:id="519"/>
    </w:p>
    <w:p w14:paraId="0735450C">
      <w:pPr>
        <w:spacing w:line="560" w:lineRule="exact"/>
        <w:jc w:val="center"/>
        <w:rPr>
          <w:rFonts w:ascii="宋体" w:hAnsi="宋体" w:cs="宋体"/>
          <w:b/>
          <w:bCs/>
          <w:sz w:val="24"/>
        </w:rPr>
      </w:pPr>
      <w:r>
        <w:rPr>
          <w:rFonts w:hint="eastAsia" w:ascii="宋体" w:hAnsi="宋体" w:cs="宋体"/>
          <w:b/>
          <w:bCs/>
          <w:sz w:val="24"/>
        </w:rPr>
        <w:t>初级工技能操作考核和参考分值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550"/>
        <w:gridCol w:w="4617"/>
        <w:gridCol w:w="1156"/>
      </w:tblGrid>
      <w:tr w14:paraId="691B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Align w:val="center"/>
          </w:tcPr>
          <w:p w14:paraId="21A682F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0BFB6B5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7" w:type="pct"/>
            <w:vAlign w:val="center"/>
          </w:tcPr>
          <w:p w14:paraId="4751BD20">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25D14A4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184D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restart"/>
            <w:vAlign w:val="center"/>
          </w:tcPr>
          <w:p w14:paraId="4C7AD96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技能操作(60分)</w:t>
            </w:r>
          </w:p>
        </w:tc>
        <w:tc>
          <w:tcPr>
            <w:tcW w:w="909" w:type="pct"/>
            <w:vAlign w:val="center"/>
          </w:tcPr>
          <w:p w14:paraId="1FF4309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测量</w:t>
            </w:r>
          </w:p>
        </w:tc>
        <w:tc>
          <w:tcPr>
            <w:tcW w:w="2707" w:type="pct"/>
            <w:vAlign w:val="center"/>
          </w:tcPr>
          <w:p w14:paraId="75F8222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使用一般测量器具，独立或协作完成现场风管、配件、部件、通风空调设备等尺寸的一般测量工作。</w:t>
            </w:r>
          </w:p>
        </w:tc>
        <w:tc>
          <w:tcPr>
            <w:tcW w:w="678" w:type="pct"/>
            <w:vAlign w:val="center"/>
          </w:tcPr>
          <w:p w14:paraId="4B445A6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23B9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continue"/>
            <w:vAlign w:val="center"/>
          </w:tcPr>
          <w:p w14:paraId="6A6A4236">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097B145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制作支架</w:t>
            </w:r>
          </w:p>
        </w:tc>
        <w:tc>
          <w:tcPr>
            <w:tcW w:w="2707" w:type="pct"/>
            <w:vAlign w:val="center"/>
          </w:tcPr>
          <w:p w14:paraId="51C9329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按尺寸切割角钢和丝杆</w:t>
            </w:r>
          </w:p>
        </w:tc>
        <w:tc>
          <w:tcPr>
            <w:tcW w:w="678" w:type="pct"/>
            <w:vAlign w:val="center"/>
          </w:tcPr>
          <w:p w14:paraId="2EA5A50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0881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continue"/>
            <w:vAlign w:val="center"/>
          </w:tcPr>
          <w:p w14:paraId="1695F3B1">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11B28F3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安装支架</w:t>
            </w:r>
          </w:p>
        </w:tc>
        <w:tc>
          <w:tcPr>
            <w:tcW w:w="2707" w:type="pct"/>
            <w:vAlign w:val="center"/>
          </w:tcPr>
          <w:p w14:paraId="0A2DEB02">
            <w:pPr>
              <w:pStyle w:val="18"/>
              <w:widowControl/>
              <w:numPr>
                <w:ilvl w:val="0"/>
                <w:numId w:val="57"/>
              </w:numPr>
              <w:spacing w:beforeAutospacing="0" w:afterAutospacing="0" w:line="560" w:lineRule="exact"/>
              <w:rPr>
                <w:rFonts w:ascii="宋体" w:hAnsi="宋体" w:cs="宋体"/>
                <w:sz w:val="21"/>
                <w:szCs w:val="21"/>
              </w:rPr>
            </w:pPr>
            <w:r>
              <w:rPr>
                <w:rFonts w:hint="eastAsia" w:ascii="宋体" w:hAnsi="宋体" w:cs="宋体"/>
                <w:sz w:val="21"/>
                <w:szCs w:val="21"/>
              </w:rPr>
              <w:t>按风管的中心线找出吊杆敷设位置，且符合吊杆间距要求。</w:t>
            </w:r>
          </w:p>
          <w:p w14:paraId="1E9D690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2.吊杆根据吊件形式，挂在吊件上。</w:t>
            </w:r>
          </w:p>
        </w:tc>
        <w:tc>
          <w:tcPr>
            <w:tcW w:w="678" w:type="pct"/>
            <w:vAlign w:val="center"/>
          </w:tcPr>
          <w:p w14:paraId="17D2AEA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EE4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Merge w:val="continue"/>
            <w:vAlign w:val="center"/>
          </w:tcPr>
          <w:p w14:paraId="7989C22D">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34EB297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水平风管安装</w:t>
            </w:r>
          </w:p>
        </w:tc>
        <w:tc>
          <w:tcPr>
            <w:tcW w:w="2707" w:type="pct"/>
            <w:vAlign w:val="center"/>
          </w:tcPr>
          <w:p w14:paraId="3CA3850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1.根据现场情况，在地面连成一片的长度，安装就位。</w:t>
            </w:r>
          </w:p>
          <w:p w14:paraId="6833A84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2.风管接口处应严密、牢固。</w:t>
            </w:r>
          </w:p>
          <w:p w14:paraId="20CC596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3.矩形风管四角必须有定位及密封措施。</w:t>
            </w:r>
          </w:p>
          <w:p w14:paraId="5A8DBC0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4.风管连接两平面应平直，不得错位及扭转。</w:t>
            </w:r>
          </w:p>
          <w:p w14:paraId="0A74021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5.安装后支架、吊架受力应均匀，无明显变形。</w:t>
            </w:r>
          </w:p>
          <w:p w14:paraId="1F80C4C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6.风管找平。</w:t>
            </w:r>
          </w:p>
        </w:tc>
        <w:tc>
          <w:tcPr>
            <w:tcW w:w="678" w:type="pct"/>
            <w:vAlign w:val="center"/>
          </w:tcPr>
          <w:p w14:paraId="2A0A0EB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0FD2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Align w:val="center"/>
          </w:tcPr>
          <w:p w14:paraId="7481E98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拆卸</w:t>
            </w:r>
          </w:p>
          <w:p w14:paraId="36EA0A6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（10分）</w:t>
            </w:r>
          </w:p>
        </w:tc>
        <w:tc>
          <w:tcPr>
            <w:tcW w:w="909" w:type="pct"/>
            <w:vAlign w:val="center"/>
          </w:tcPr>
          <w:p w14:paraId="4B9D401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场地还原</w:t>
            </w:r>
          </w:p>
        </w:tc>
        <w:tc>
          <w:tcPr>
            <w:tcW w:w="2707" w:type="pct"/>
            <w:vAlign w:val="center"/>
          </w:tcPr>
          <w:p w14:paraId="6AB1BC07">
            <w:pPr>
              <w:pStyle w:val="18"/>
              <w:widowControl/>
              <w:numPr>
                <w:ilvl w:val="0"/>
                <w:numId w:val="58"/>
              </w:numPr>
              <w:spacing w:beforeAutospacing="0" w:afterAutospacing="0" w:line="560" w:lineRule="exact"/>
              <w:rPr>
                <w:rFonts w:ascii="宋体" w:hAnsi="宋体" w:cs="宋体"/>
                <w:sz w:val="21"/>
                <w:szCs w:val="21"/>
              </w:rPr>
            </w:pPr>
            <w:r>
              <w:rPr>
                <w:rFonts w:hint="eastAsia" w:ascii="宋体" w:hAnsi="宋体" w:cs="宋体"/>
                <w:sz w:val="21"/>
                <w:szCs w:val="21"/>
              </w:rPr>
              <w:t>设备不应损坏；</w:t>
            </w:r>
          </w:p>
          <w:p w14:paraId="3F873F6B">
            <w:pPr>
              <w:pStyle w:val="18"/>
              <w:widowControl/>
              <w:numPr>
                <w:ilvl w:val="0"/>
                <w:numId w:val="58"/>
              </w:numPr>
              <w:spacing w:beforeAutospacing="0" w:afterAutospacing="0" w:line="560" w:lineRule="exact"/>
              <w:rPr>
                <w:rFonts w:ascii="宋体" w:hAnsi="宋体" w:cs="宋体"/>
                <w:sz w:val="21"/>
                <w:szCs w:val="21"/>
              </w:rPr>
            </w:pPr>
            <w:r>
              <w:rPr>
                <w:rFonts w:hint="eastAsia" w:ascii="宋体" w:hAnsi="宋体" w:cs="宋体"/>
                <w:sz w:val="21"/>
                <w:szCs w:val="21"/>
              </w:rPr>
              <w:t>工具还原；</w:t>
            </w:r>
          </w:p>
          <w:p w14:paraId="4298D4C5">
            <w:pPr>
              <w:pStyle w:val="18"/>
              <w:widowControl/>
              <w:numPr>
                <w:ilvl w:val="0"/>
                <w:numId w:val="58"/>
              </w:numPr>
              <w:spacing w:beforeAutospacing="0" w:afterAutospacing="0" w:line="560" w:lineRule="exact"/>
              <w:rPr>
                <w:rFonts w:ascii="宋体" w:hAnsi="宋体" w:cs="宋体"/>
                <w:sz w:val="21"/>
                <w:szCs w:val="21"/>
              </w:rPr>
            </w:pPr>
            <w:r>
              <w:rPr>
                <w:rFonts w:hint="eastAsia" w:ascii="宋体" w:hAnsi="宋体" w:cs="宋体"/>
                <w:sz w:val="21"/>
                <w:szCs w:val="21"/>
              </w:rPr>
              <w:t>场地清理。</w:t>
            </w:r>
          </w:p>
        </w:tc>
        <w:tc>
          <w:tcPr>
            <w:tcW w:w="678" w:type="pct"/>
            <w:vAlign w:val="center"/>
          </w:tcPr>
          <w:p w14:paraId="7C276EC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730C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Align w:val="center"/>
          </w:tcPr>
          <w:p w14:paraId="118C411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Align w:val="center"/>
          </w:tcPr>
          <w:p w14:paraId="4CA8CB3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07" w:type="pct"/>
            <w:vAlign w:val="center"/>
          </w:tcPr>
          <w:p w14:paraId="0288027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手工工具、辅助工具、手持电动工具正确、安全使用。</w:t>
            </w:r>
          </w:p>
        </w:tc>
        <w:tc>
          <w:tcPr>
            <w:tcW w:w="678" w:type="pct"/>
            <w:vAlign w:val="center"/>
          </w:tcPr>
          <w:p w14:paraId="36D3B679">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10</w:t>
            </w:r>
          </w:p>
        </w:tc>
      </w:tr>
      <w:tr w14:paraId="776E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pct"/>
            <w:vAlign w:val="center"/>
          </w:tcPr>
          <w:p w14:paraId="2EF3B61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569C72C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7" w:type="pct"/>
            <w:vAlign w:val="center"/>
          </w:tcPr>
          <w:p w14:paraId="4AEC3CD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63E8052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571AE10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3D38331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300D003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7DCE891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6F2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73CAB59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42A5351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423F4F20">
      <w:pPr>
        <w:pStyle w:val="2"/>
        <w:spacing w:before="0" w:after="0" w:line="560" w:lineRule="exact"/>
        <w:ind w:firstLine="562" w:firstLineChars="200"/>
        <w:rPr>
          <w:rFonts w:ascii="楷体" w:hAnsi="楷体" w:eastAsia="楷体" w:cs="宋体"/>
          <w:sz w:val="28"/>
          <w:szCs w:val="28"/>
        </w:rPr>
      </w:pPr>
      <w:bookmarkStart w:id="520" w:name="_Toc512090339"/>
      <w:r>
        <w:rPr>
          <w:rFonts w:hint="eastAsia" w:ascii="楷体" w:hAnsi="楷体" w:eastAsia="楷体" w:cs="宋体"/>
          <w:sz w:val="28"/>
          <w:szCs w:val="28"/>
        </w:rPr>
        <w:t>（二）中级工</w:t>
      </w:r>
      <w:bookmarkEnd w:id="520"/>
    </w:p>
    <w:p w14:paraId="11CB4E21">
      <w:pPr>
        <w:spacing w:line="560" w:lineRule="exact"/>
        <w:jc w:val="center"/>
        <w:rPr>
          <w:rFonts w:ascii="宋体" w:hAnsi="宋体" w:cs="宋体"/>
          <w:b/>
          <w:bCs/>
          <w:sz w:val="24"/>
        </w:rPr>
      </w:pPr>
      <w:r>
        <w:rPr>
          <w:rFonts w:hint="eastAsia" w:ascii="宋体" w:hAnsi="宋体" w:cs="宋体"/>
          <w:b/>
          <w:bCs/>
          <w:sz w:val="24"/>
        </w:rPr>
        <w:t>中级工技能操作考核和参考分值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50"/>
        <w:gridCol w:w="4622"/>
        <w:gridCol w:w="1156"/>
      </w:tblGrid>
      <w:tr w14:paraId="7C56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Align w:val="center"/>
          </w:tcPr>
          <w:p w14:paraId="3F80F0C0">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50A0C86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10" w:type="pct"/>
            <w:vAlign w:val="center"/>
          </w:tcPr>
          <w:p w14:paraId="4334B1F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579B4FE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2749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restart"/>
            <w:vAlign w:val="center"/>
          </w:tcPr>
          <w:p w14:paraId="1132C68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技能操作(60分)</w:t>
            </w:r>
          </w:p>
        </w:tc>
        <w:tc>
          <w:tcPr>
            <w:tcW w:w="909" w:type="pct"/>
            <w:vAlign w:val="center"/>
          </w:tcPr>
          <w:p w14:paraId="63F7F0D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测量</w:t>
            </w:r>
          </w:p>
        </w:tc>
        <w:tc>
          <w:tcPr>
            <w:tcW w:w="2710" w:type="pct"/>
            <w:vAlign w:val="center"/>
          </w:tcPr>
          <w:p w14:paraId="39DFCF0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使用一般测量器具，独立或协作完成现场风管、配件、部件、通风空调设备等尺寸的一般测量工作。</w:t>
            </w:r>
          </w:p>
        </w:tc>
        <w:tc>
          <w:tcPr>
            <w:tcW w:w="678" w:type="pct"/>
            <w:vAlign w:val="center"/>
          </w:tcPr>
          <w:p w14:paraId="5A165F1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6DE8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57D68322">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B71A71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制作、安装支架</w:t>
            </w:r>
          </w:p>
        </w:tc>
        <w:tc>
          <w:tcPr>
            <w:tcW w:w="2710" w:type="pct"/>
            <w:vAlign w:val="center"/>
          </w:tcPr>
          <w:p w14:paraId="3223DAD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1.按尺寸切割角钢和丝杆；</w:t>
            </w:r>
          </w:p>
          <w:p w14:paraId="24907BB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2.按风管的中心线找出吊杆敷设位置，且符合吊杆间距要求。</w:t>
            </w:r>
          </w:p>
          <w:p w14:paraId="55E7327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3.吊杆根据吊件形式，挂在吊件上。</w:t>
            </w:r>
          </w:p>
        </w:tc>
        <w:tc>
          <w:tcPr>
            <w:tcW w:w="678" w:type="pct"/>
            <w:vAlign w:val="center"/>
          </w:tcPr>
          <w:p w14:paraId="2187B2E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7509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012DBBAA">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28511B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水平、立管安装</w:t>
            </w:r>
          </w:p>
        </w:tc>
        <w:tc>
          <w:tcPr>
            <w:tcW w:w="2710" w:type="pct"/>
            <w:vAlign w:val="center"/>
          </w:tcPr>
          <w:p w14:paraId="56068D9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1.根据现场情况，在地面连成一片的长度，安装就位。</w:t>
            </w:r>
          </w:p>
          <w:p w14:paraId="547226C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2.风管接口处应严密、牢固。</w:t>
            </w:r>
          </w:p>
          <w:p w14:paraId="3A45989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3.矩形风管四角必须有定位及密封措施。</w:t>
            </w:r>
          </w:p>
          <w:p w14:paraId="1AFC014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4.风管连接两平面应平直，不得错位及扭转。</w:t>
            </w:r>
          </w:p>
          <w:p w14:paraId="50CA80A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5.安装后支架、吊架受力应均匀，无明显变形。</w:t>
            </w:r>
          </w:p>
          <w:p w14:paraId="03B72BF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6.风管找平。</w:t>
            </w:r>
          </w:p>
        </w:tc>
        <w:tc>
          <w:tcPr>
            <w:tcW w:w="678" w:type="pct"/>
            <w:vAlign w:val="center"/>
          </w:tcPr>
          <w:p w14:paraId="251D6DC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404C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Merge w:val="continue"/>
            <w:vAlign w:val="center"/>
          </w:tcPr>
          <w:p w14:paraId="019F44A7">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6197DB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弯头安装</w:t>
            </w:r>
          </w:p>
        </w:tc>
        <w:tc>
          <w:tcPr>
            <w:tcW w:w="2710" w:type="pct"/>
            <w:vAlign w:val="center"/>
          </w:tcPr>
          <w:p w14:paraId="2AF93837">
            <w:pPr>
              <w:pStyle w:val="18"/>
              <w:widowControl/>
              <w:numPr>
                <w:ilvl w:val="0"/>
                <w:numId w:val="59"/>
              </w:numPr>
              <w:spacing w:beforeAutospacing="0" w:afterAutospacing="0" w:line="560" w:lineRule="exact"/>
              <w:rPr>
                <w:rFonts w:ascii="宋体" w:hAnsi="宋体" w:cs="宋体"/>
                <w:sz w:val="21"/>
                <w:szCs w:val="21"/>
              </w:rPr>
            </w:pPr>
            <w:r>
              <w:rPr>
                <w:rFonts w:hint="eastAsia" w:ascii="宋体" w:hAnsi="宋体" w:cs="宋体"/>
                <w:sz w:val="21"/>
                <w:szCs w:val="21"/>
              </w:rPr>
              <w:t>弯头两端加支架；</w:t>
            </w:r>
          </w:p>
          <w:p w14:paraId="35EE6DA6">
            <w:pPr>
              <w:pStyle w:val="18"/>
              <w:widowControl/>
              <w:numPr>
                <w:ilvl w:val="0"/>
                <w:numId w:val="59"/>
              </w:numPr>
              <w:spacing w:beforeAutospacing="0" w:afterAutospacing="0" w:line="560" w:lineRule="exact"/>
              <w:rPr>
                <w:rFonts w:ascii="宋体" w:hAnsi="宋体" w:cs="宋体"/>
                <w:sz w:val="21"/>
                <w:szCs w:val="21"/>
              </w:rPr>
            </w:pPr>
            <w:r>
              <w:rPr>
                <w:rFonts w:hint="eastAsia" w:ascii="宋体" w:hAnsi="宋体" w:cs="宋体"/>
                <w:sz w:val="21"/>
                <w:szCs w:val="21"/>
              </w:rPr>
              <w:t>风管连接应平直，不扭曲。</w:t>
            </w:r>
          </w:p>
        </w:tc>
        <w:tc>
          <w:tcPr>
            <w:tcW w:w="678" w:type="pct"/>
            <w:vAlign w:val="center"/>
          </w:tcPr>
          <w:p w14:paraId="16F140B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6172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Align w:val="center"/>
          </w:tcPr>
          <w:p w14:paraId="4DA264D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拆卸</w:t>
            </w:r>
          </w:p>
          <w:p w14:paraId="6A02B17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（10分）</w:t>
            </w:r>
          </w:p>
        </w:tc>
        <w:tc>
          <w:tcPr>
            <w:tcW w:w="909" w:type="pct"/>
            <w:vAlign w:val="center"/>
          </w:tcPr>
          <w:p w14:paraId="045E1E2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场地还原</w:t>
            </w:r>
          </w:p>
        </w:tc>
        <w:tc>
          <w:tcPr>
            <w:tcW w:w="2710" w:type="pct"/>
            <w:vAlign w:val="center"/>
          </w:tcPr>
          <w:p w14:paraId="29B6CF4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1.设备不应损坏；</w:t>
            </w:r>
          </w:p>
          <w:p w14:paraId="653A90D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2.工具还原；</w:t>
            </w:r>
          </w:p>
          <w:p w14:paraId="12D43F5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3.场地清理。</w:t>
            </w:r>
          </w:p>
        </w:tc>
        <w:tc>
          <w:tcPr>
            <w:tcW w:w="678" w:type="pct"/>
            <w:vAlign w:val="center"/>
          </w:tcPr>
          <w:p w14:paraId="738F746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2601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Align w:val="center"/>
          </w:tcPr>
          <w:p w14:paraId="7D2AFC8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Align w:val="center"/>
          </w:tcPr>
          <w:p w14:paraId="7525A2A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10" w:type="pct"/>
            <w:vAlign w:val="center"/>
          </w:tcPr>
          <w:p w14:paraId="3FDDA6B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手工工具、辅助工具、手持电动工具正确、安全使用。</w:t>
            </w:r>
          </w:p>
        </w:tc>
        <w:tc>
          <w:tcPr>
            <w:tcW w:w="678" w:type="pct"/>
            <w:vAlign w:val="center"/>
          </w:tcPr>
          <w:p w14:paraId="3552011E">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10</w:t>
            </w:r>
          </w:p>
        </w:tc>
      </w:tr>
      <w:tr w14:paraId="3E14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1" w:type="pct"/>
            <w:vAlign w:val="center"/>
          </w:tcPr>
          <w:p w14:paraId="27F1248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6912179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10" w:type="pct"/>
            <w:vAlign w:val="center"/>
          </w:tcPr>
          <w:p w14:paraId="7620EF6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688DF91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299904A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6E55323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5574723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6F4ED37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21BC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2DCD619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3B2551B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62853C70">
      <w:pPr>
        <w:spacing w:line="560" w:lineRule="exact"/>
        <w:rPr>
          <w:rFonts w:ascii="楷体" w:hAnsi="楷体" w:eastAsia="楷体" w:cs="宋体"/>
          <w:sz w:val="28"/>
          <w:szCs w:val="28"/>
        </w:rPr>
      </w:pPr>
    </w:p>
    <w:p w14:paraId="2C6C7E1D">
      <w:pPr>
        <w:pStyle w:val="2"/>
        <w:spacing w:before="0" w:after="0" w:line="560" w:lineRule="exact"/>
        <w:ind w:firstLine="562" w:firstLineChars="200"/>
        <w:rPr>
          <w:rFonts w:ascii="楷体" w:hAnsi="楷体" w:eastAsia="楷体" w:cs="宋体"/>
          <w:sz w:val="28"/>
          <w:szCs w:val="28"/>
        </w:rPr>
      </w:pPr>
      <w:bookmarkStart w:id="521" w:name="_Toc512090340"/>
      <w:r>
        <w:rPr>
          <w:rFonts w:hint="eastAsia" w:ascii="楷体" w:hAnsi="楷体" w:eastAsia="楷体" w:cs="宋体"/>
          <w:sz w:val="28"/>
          <w:szCs w:val="28"/>
        </w:rPr>
        <w:t>（三）高级工</w:t>
      </w:r>
      <w:bookmarkEnd w:id="521"/>
    </w:p>
    <w:p w14:paraId="592EE7D0">
      <w:pPr>
        <w:spacing w:line="560" w:lineRule="exact"/>
        <w:jc w:val="center"/>
        <w:rPr>
          <w:rFonts w:ascii="宋体" w:hAnsi="宋体" w:cs="宋体"/>
          <w:b/>
          <w:bCs/>
          <w:sz w:val="24"/>
        </w:rPr>
      </w:pPr>
      <w:r>
        <w:rPr>
          <w:rFonts w:hint="eastAsia" w:ascii="宋体" w:hAnsi="宋体" w:cs="宋体"/>
          <w:b/>
          <w:bCs/>
          <w:sz w:val="24"/>
        </w:rPr>
        <w:t>高级工技能操作考核和参考分值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550"/>
        <w:gridCol w:w="4623"/>
        <w:gridCol w:w="1156"/>
      </w:tblGrid>
      <w:tr w14:paraId="1D36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0" w:type="pct"/>
            <w:vAlign w:val="center"/>
          </w:tcPr>
          <w:p w14:paraId="77800920">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05EB066B">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11" w:type="pct"/>
            <w:vAlign w:val="center"/>
          </w:tcPr>
          <w:p w14:paraId="2461D8A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58C1C886">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485C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0" w:type="pct"/>
            <w:vMerge w:val="restart"/>
            <w:vAlign w:val="center"/>
          </w:tcPr>
          <w:p w14:paraId="542D677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技能操作(60分)</w:t>
            </w:r>
          </w:p>
        </w:tc>
        <w:tc>
          <w:tcPr>
            <w:tcW w:w="909" w:type="pct"/>
            <w:vAlign w:val="center"/>
          </w:tcPr>
          <w:p w14:paraId="6CE7E54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测量</w:t>
            </w:r>
          </w:p>
        </w:tc>
        <w:tc>
          <w:tcPr>
            <w:tcW w:w="2711" w:type="pct"/>
            <w:vAlign w:val="center"/>
          </w:tcPr>
          <w:p w14:paraId="1753977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使用一般测量器具，独立或协作完成现场风管、配件、部件、通风空调设备等尺寸的一般测量工作。</w:t>
            </w:r>
          </w:p>
        </w:tc>
        <w:tc>
          <w:tcPr>
            <w:tcW w:w="678" w:type="pct"/>
            <w:vAlign w:val="center"/>
          </w:tcPr>
          <w:p w14:paraId="7CE716A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2CB6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0" w:type="pct"/>
            <w:vMerge w:val="continue"/>
            <w:vAlign w:val="center"/>
          </w:tcPr>
          <w:p w14:paraId="14343A0B">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32A37A1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制作、安装支架</w:t>
            </w:r>
          </w:p>
        </w:tc>
        <w:tc>
          <w:tcPr>
            <w:tcW w:w="2711" w:type="pct"/>
            <w:vAlign w:val="center"/>
          </w:tcPr>
          <w:p w14:paraId="448F5969">
            <w:pPr>
              <w:pStyle w:val="18"/>
              <w:widowControl/>
              <w:numPr>
                <w:ilvl w:val="0"/>
                <w:numId w:val="60"/>
              </w:numPr>
              <w:spacing w:beforeAutospacing="0" w:afterAutospacing="0" w:line="560" w:lineRule="exact"/>
              <w:rPr>
                <w:rFonts w:ascii="宋体" w:hAnsi="宋体" w:cs="宋体"/>
                <w:sz w:val="21"/>
                <w:szCs w:val="21"/>
              </w:rPr>
            </w:pPr>
            <w:r>
              <w:rPr>
                <w:rFonts w:hint="eastAsia" w:ascii="宋体" w:hAnsi="宋体" w:cs="宋体"/>
                <w:sz w:val="21"/>
                <w:szCs w:val="21"/>
              </w:rPr>
              <w:t>按尺寸切割角钢和丝杆。</w:t>
            </w:r>
          </w:p>
          <w:p w14:paraId="4A65EC8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2.按风管的中心线找出吊杆敷设位置，且符合吊杆间距要求。</w:t>
            </w:r>
          </w:p>
          <w:p w14:paraId="4330F48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3.吊杆根据吊件形式，挂在吊件上。</w:t>
            </w:r>
          </w:p>
        </w:tc>
        <w:tc>
          <w:tcPr>
            <w:tcW w:w="678" w:type="pct"/>
            <w:vAlign w:val="center"/>
          </w:tcPr>
          <w:p w14:paraId="4820C87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54C6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0" w:type="pct"/>
            <w:vMerge w:val="continue"/>
            <w:vAlign w:val="center"/>
          </w:tcPr>
          <w:p w14:paraId="67C6352E">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39F30D5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风管组合</w:t>
            </w:r>
          </w:p>
        </w:tc>
        <w:tc>
          <w:tcPr>
            <w:tcW w:w="2711" w:type="pct"/>
          </w:tcPr>
          <w:p w14:paraId="3C537E19">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1.风管与配件的咬口应紧密，宽度应一致，圆弧应均匀，两端面平齐，风管无明显的扭曲与翅角，表面及管口应平整。</w:t>
            </w:r>
          </w:p>
          <w:p w14:paraId="6A196776">
            <w:pPr>
              <w:pStyle w:val="18"/>
              <w:widowControl/>
              <w:spacing w:beforeAutospacing="0" w:afterAutospacing="0" w:line="560" w:lineRule="exact"/>
              <w:jc w:val="both"/>
              <w:rPr>
                <w:rFonts w:ascii="宋体" w:hAnsi="宋体" w:cs="宋体"/>
                <w:sz w:val="21"/>
                <w:szCs w:val="21"/>
              </w:rPr>
            </w:pPr>
            <w:r>
              <w:rPr>
                <w:rFonts w:ascii="宋体" w:hAnsi="宋体" w:cs="宋体"/>
                <w:sz w:val="21"/>
                <w:szCs w:val="21"/>
              </w:rPr>
              <w:t>2</w:t>
            </w:r>
            <w:r>
              <w:rPr>
                <w:rFonts w:hint="eastAsia" w:ascii="宋体" w:hAnsi="宋体" w:cs="宋体"/>
                <w:sz w:val="21"/>
                <w:szCs w:val="21"/>
              </w:rPr>
              <w:t>.风管与法兰采用铆接连接时，铆接应牢固、不应有脱铆和漏铆现象﹔翻边应平整、紧贴法兰，其宽度应一致;咬缝与四角处不应有开裂与孔洞。</w:t>
            </w:r>
          </w:p>
          <w:p w14:paraId="6BA306A9">
            <w:pPr>
              <w:pStyle w:val="18"/>
              <w:widowControl/>
              <w:spacing w:beforeAutospacing="0" w:afterAutospacing="0" w:line="560" w:lineRule="exact"/>
              <w:jc w:val="both"/>
              <w:rPr>
                <w:rFonts w:ascii="宋体" w:hAnsi="宋体" w:cs="宋体"/>
                <w:sz w:val="21"/>
                <w:szCs w:val="21"/>
              </w:rPr>
            </w:pPr>
            <w:r>
              <w:rPr>
                <w:rFonts w:ascii="宋体" w:hAnsi="宋体" w:cs="宋体"/>
                <w:sz w:val="21"/>
                <w:szCs w:val="21"/>
              </w:rPr>
              <w:t>3</w:t>
            </w:r>
            <w:r>
              <w:rPr>
                <w:rFonts w:hint="eastAsia" w:ascii="宋体" w:hAnsi="宋体" w:cs="宋体"/>
                <w:sz w:val="21"/>
                <w:szCs w:val="21"/>
              </w:rPr>
              <w:t>.风管内外表面不应有严重的划痕;</w:t>
            </w:r>
          </w:p>
          <w:p w14:paraId="684377B4">
            <w:pPr>
              <w:pStyle w:val="18"/>
              <w:widowControl/>
              <w:spacing w:beforeAutospacing="0" w:afterAutospacing="0" w:line="560" w:lineRule="exact"/>
              <w:jc w:val="both"/>
              <w:rPr>
                <w:rFonts w:ascii="宋体" w:hAnsi="宋体" w:cs="宋体"/>
                <w:sz w:val="21"/>
                <w:szCs w:val="21"/>
              </w:rPr>
            </w:pPr>
            <w:r>
              <w:rPr>
                <w:rFonts w:ascii="宋体" w:hAnsi="宋体" w:cs="宋体"/>
                <w:sz w:val="21"/>
                <w:szCs w:val="21"/>
              </w:rPr>
              <w:t>4</w:t>
            </w:r>
            <w:r>
              <w:rPr>
                <w:rFonts w:hint="eastAsia" w:ascii="宋体" w:hAnsi="宋体" w:cs="宋体"/>
                <w:sz w:val="21"/>
                <w:szCs w:val="21"/>
              </w:rPr>
              <w:t>.风管板材拼接的咬口缝应错开，不应形成十字交叉缝;</w:t>
            </w:r>
          </w:p>
          <w:p w14:paraId="7F542D65">
            <w:pPr>
              <w:pStyle w:val="18"/>
              <w:widowControl/>
              <w:spacing w:beforeAutospacing="0" w:afterAutospacing="0" w:line="560" w:lineRule="exact"/>
              <w:jc w:val="both"/>
              <w:rPr>
                <w:rFonts w:ascii="宋体" w:hAnsi="宋体" w:cs="宋体"/>
                <w:sz w:val="21"/>
                <w:szCs w:val="21"/>
              </w:rPr>
            </w:pPr>
            <w:r>
              <w:rPr>
                <w:rFonts w:ascii="宋体" w:hAnsi="宋体" w:cs="宋体"/>
                <w:sz w:val="21"/>
                <w:szCs w:val="21"/>
              </w:rPr>
              <w:t>5</w:t>
            </w:r>
            <w:r>
              <w:rPr>
                <w:rFonts w:hint="eastAsia" w:ascii="宋体" w:hAnsi="宋体" w:cs="宋体"/>
                <w:sz w:val="21"/>
                <w:szCs w:val="21"/>
              </w:rPr>
              <w:t>.角铁法兰风管的翻边应紧贴法兰，翻边量均与、宽度应一致，不应小于6mm，且不应大于9mm。</w:t>
            </w:r>
          </w:p>
        </w:tc>
        <w:tc>
          <w:tcPr>
            <w:tcW w:w="678" w:type="pct"/>
            <w:vAlign w:val="center"/>
          </w:tcPr>
          <w:p w14:paraId="5B5E894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6FF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0" w:type="pct"/>
            <w:vMerge w:val="continue"/>
            <w:vAlign w:val="center"/>
          </w:tcPr>
          <w:p w14:paraId="5898AED8">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7478772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风口连接</w:t>
            </w:r>
          </w:p>
        </w:tc>
        <w:tc>
          <w:tcPr>
            <w:tcW w:w="2711" w:type="pct"/>
            <w:vAlign w:val="center"/>
          </w:tcPr>
          <w:p w14:paraId="4C7FCF1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风口与风管的连接应严密、牢固，表面平整、不变形。</w:t>
            </w:r>
          </w:p>
        </w:tc>
        <w:tc>
          <w:tcPr>
            <w:tcW w:w="678" w:type="pct"/>
            <w:vAlign w:val="center"/>
          </w:tcPr>
          <w:p w14:paraId="5E394AF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960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0" w:type="pct"/>
            <w:vMerge w:val="continue"/>
            <w:vAlign w:val="center"/>
          </w:tcPr>
          <w:p w14:paraId="128B6BBD">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09B0EF1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保温</w:t>
            </w:r>
          </w:p>
        </w:tc>
        <w:tc>
          <w:tcPr>
            <w:tcW w:w="2711" w:type="pct"/>
          </w:tcPr>
          <w:p w14:paraId="63D1902F">
            <w:pPr>
              <w:pStyle w:val="18"/>
              <w:widowControl/>
              <w:numPr>
                <w:ilvl w:val="0"/>
                <w:numId w:val="61"/>
              </w:numPr>
              <w:spacing w:beforeAutospacing="0" w:afterAutospacing="0" w:line="560" w:lineRule="exact"/>
              <w:jc w:val="both"/>
              <w:rPr>
                <w:rFonts w:ascii="宋体" w:hAnsi="宋体" w:cs="宋体"/>
                <w:sz w:val="21"/>
                <w:szCs w:val="21"/>
              </w:rPr>
            </w:pPr>
            <w:r>
              <w:rPr>
                <w:rFonts w:hint="eastAsia" w:ascii="宋体" w:hAnsi="宋体" w:cs="宋体"/>
                <w:sz w:val="21"/>
                <w:szCs w:val="21"/>
              </w:rPr>
              <w:t>风管连接处贴胶带；</w:t>
            </w:r>
          </w:p>
          <w:p w14:paraId="79954FCF">
            <w:pPr>
              <w:pStyle w:val="18"/>
              <w:widowControl/>
              <w:numPr>
                <w:ilvl w:val="0"/>
                <w:numId w:val="61"/>
              </w:numPr>
              <w:spacing w:beforeAutospacing="0" w:afterAutospacing="0" w:line="560" w:lineRule="exact"/>
              <w:jc w:val="both"/>
              <w:rPr>
                <w:rFonts w:ascii="宋体" w:hAnsi="宋体" w:cs="宋体"/>
                <w:sz w:val="21"/>
                <w:szCs w:val="21"/>
              </w:rPr>
            </w:pPr>
            <w:r>
              <w:rPr>
                <w:rFonts w:hint="eastAsia" w:ascii="宋体" w:hAnsi="宋体" w:cs="宋体"/>
                <w:sz w:val="21"/>
                <w:szCs w:val="21"/>
              </w:rPr>
              <w:t>保温材料按风管尺寸切好待用；</w:t>
            </w:r>
          </w:p>
          <w:p w14:paraId="7023B840">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将风管表面擦干净，涂刷专用胶水，涂均匀。</w:t>
            </w:r>
          </w:p>
          <w:p w14:paraId="2560596D">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边缘处按压，直到全部严格贴合。</w:t>
            </w:r>
          </w:p>
          <w:p w14:paraId="7C536CE8">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5</w:t>
            </w:r>
            <w:r>
              <w:rPr>
                <w:rFonts w:ascii="宋体" w:hAnsi="宋体" w:cs="宋体"/>
                <w:sz w:val="21"/>
                <w:szCs w:val="21"/>
              </w:rPr>
              <w:t>.</w:t>
            </w:r>
            <w:r>
              <w:rPr>
                <w:rFonts w:hint="eastAsia" w:ascii="宋体" w:hAnsi="宋体" w:cs="宋体"/>
                <w:sz w:val="21"/>
                <w:szCs w:val="21"/>
              </w:rPr>
              <w:t>边缘切割与起点吻合。</w:t>
            </w:r>
          </w:p>
        </w:tc>
        <w:tc>
          <w:tcPr>
            <w:tcW w:w="678" w:type="pct"/>
            <w:vAlign w:val="center"/>
          </w:tcPr>
          <w:p w14:paraId="2785F6F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15</w:t>
            </w:r>
          </w:p>
        </w:tc>
      </w:tr>
      <w:tr w14:paraId="426C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0" w:type="pct"/>
            <w:vAlign w:val="center"/>
          </w:tcPr>
          <w:p w14:paraId="5FFBF21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拆卸</w:t>
            </w:r>
          </w:p>
          <w:p w14:paraId="5F84544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（10分）</w:t>
            </w:r>
          </w:p>
        </w:tc>
        <w:tc>
          <w:tcPr>
            <w:tcW w:w="909" w:type="pct"/>
            <w:vAlign w:val="center"/>
          </w:tcPr>
          <w:p w14:paraId="72A1C01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场地还原</w:t>
            </w:r>
          </w:p>
        </w:tc>
        <w:tc>
          <w:tcPr>
            <w:tcW w:w="2711" w:type="pct"/>
            <w:vAlign w:val="center"/>
          </w:tcPr>
          <w:p w14:paraId="425246A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1.设备不应损坏；</w:t>
            </w:r>
          </w:p>
          <w:p w14:paraId="696E80D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2.工具还原；</w:t>
            </w:r>
          </w:p>
          <w:p w14:paraId="4F50923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3.场地清理。</w:t>
            </w:r>
          </w:p>
        </w:tc>
        <w:tc>
          <w:tcPr>
            <w:tcW w:w="678" w:type="pct"/>
            <w:vAlign w:val="center"/>
          </w:tcPr>
          <w:p w14:paraId="61061BF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0AAE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0" w:type="pct"/>
            <w:vAlign w:val="center"/>
          </w:tcPr>
          <w:p w14:paraId="46D6E14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Align w:val="center"/>
          </w:tcPr>
          <w:p w14:paraId="3C8D84E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11" w:type="pct"/>
            <w:vAlign w:val="center"/>
          </w:tcPr>
          <w:p w14:paraId="1C2FCA5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手工工具、辅助工具、手持电动工具正确、安全使用。</w:t>
            </w:r>
          </w:p>
        </w:tc>
        <w:tc>
          <w:tcPr>
            <w:tcW w:w="678" w:type="pct"/>
            <w:vAlign w:val="center"/>
          </w:tcPr>
          <w:p w14:paraId="707319B7">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10</w:t>
            </w:r>
          </w:p>
        </w:tc>
      </w:tr>
      <w:tr w14:paraId="1828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0" w:type="pct"/>
            <w:vAlign w:val="center"/>
          </w:tcPr>
          <w:p w14:paraId="601A11B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6326152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11" w:type="pct"/>
            <w:vAlign w:val="center"/>
          </w:tcPr>
          <w:p w14:paraId="4705A50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3E98B1B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02E5BD5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429CF3D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1A426A8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00FD801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170A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5E551F8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02A88BE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185236F6">
      <w:pPr>
        <w:spacing w:line="560" w:lineRule="exact"/>
        <w:rPr>
          <w:rFonts w:ascii="宋体" w:hAnsi="宋体" w:cs="宋体"/>
          <w:b/>
          <w:bCs/>
          <w:sz w:val="24"/>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5"/>
        <w:gridCol w:w="1157"/>
      </w:tblGrid>
      <w:tr w14:paraId="0D88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vAlign w:val="center"/>
          </w:tcPr>
          <w:p w14:paraId="25132E8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6BED66A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3AFCA515">
      <w:pPr>
        <w:spacing w:line="560" w:lineRule="exact"/>
      </w:pPr>
    </w:p>
    <w:p w14:paraId="0955F771">
      <w:pPr>
        <w:pStyle w:val="2"/>
        <w:spacing w:before="0" w:after="0" w:line="560" w:lineRule="exact"/>
        <w:ind w:firstLine="562" w:firstLineChars="200"/>
        <w:rPr>
          <w:rFonts w:hAnsi="黑体" w:cs="黑体"/>
          <w:sz w:val="28"/>
          <w:szCs w:val="28"/>
        </w:rPr>
      </w:pPr>
      <w:bookmarkStart w:id="522" w:name="_Toc512090341"/>
      <w:r>
        <w:rPr>
          <w:rFonts w:hint="eastAsia" w:hAnsi="黑体" w:cs="黑体"/>
          <w:sz w:val="28"/>
          <w:szCs w:val="28"/>
        </w:rPr>
        <w:t>四、考核要求</w:t>
      </w:r>
      <w:bookmarkEnd w:id="522"/>
    </w:p>
    <w:p w14:paraId="4202513D">
      <w:pPr>
        <w:pStyle w:val="2"/>
        <w:spacing w:before="0" w:after="0" w:line="560" w:lineRule="exact"/>
        <w:ind w:firstLine="562" w:firstLineChars="200"/>
        <w:rPr>
          <w:rFonts w:ascii="楷体" w:hAnsi="楷体" w:eastAsia="楷体" w:cs="宋体"/>
          <w:sz w:val="28"/>
          <w:szCs w:val="28"/>
        </w:rPr>
      </w:pPr>
      <w:bookmarkStart w:id="523" w:name="_Toc512090342"/>
      <w:r>
        <w:rPr>
          <w:rFonts w:hint="eastAsia" w:ascii="楷体" w:hAnsi="楷体" w:eastAsia="楷体" w:cs="宋体"/>
          <w:sz w:val="28"/>
          <w:szCs w:val="28"/>
        </w:rPr>
        <w:t>（一）实操考核场所与设备要求</w:t>
      </w:r>
      <w:bookmarkEnd w:id="523"/>
    </w:p>
    <w:p w14:paraId="6DF36AEC">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每个鉴定工位建议面积：</w:t>
      </w:r>
      <w:r>
        <w:rPr>
          <w:rFonts w:ascii="宋体" w:hAnsi="宋体" w:cs="宋体"/>
          <w:kern w:val="0"/>
          <w:sz w:val="28"/>
          <w:szCs w:val="28"/>
        </w:rPr>
        <w:t>5</w:t>
      </w:r>
      <w:r>
        <w:rPr>
          <w:rFonts w:hint="eastAsia" w:ascii="宋体" w:hAnsi="宋体" w:cs="宋体"/>
          <w:kern w:val="0"/>
          <w:sz w:val="28"/>
          <w:szCs w:val="28"/>
        </w:rPr>
        <w:t>M*</w:t>
      </w:r>
      <w:r>
        <w:rPr>
          <w:rFonts w:ascii="宋体" w:hAnsi="宋体" w:cs="宋体"/>
          <w:kern w:val="0"/>
          <w:sz w:val="28"/>
          <w:szCs w:val="28"/>
        </w:rPr>
        <w:t>5</w:t>
      </w:r>
      <w:r>
        <w:rPr>
          <w:rFonts w:hint="eastAsia" w:ascii="宋体" w:hAnsi="宋体" w:cs="宋体"/>
          <w:kern w:val="0"/>
          <w:sz w:val="28"/>
          <w:szCs w:val="28"/>
        </w:rPr>
        <w:t>M；鉴定材料工器具准备充分（见附表1-1）。鉴定场地空旷面积满足鉴定要求，标识明显，环境整洁，通风良好，照明适度；场地区域划分合理、标示明晰且互不干扰，配置充足的防护围栏、各种警示牌、挂图及消防器材；满足开展考核所必须网络环境、视频监控等要求，进行全过程和全区域录像。</w:t>
      </w:r>
    </w:p>
    <w:p w14:paraId="2E59D0CD">
      <w:pPr>
        <w:spacing w:line="560" w:lineRule="exact"/>
        <w:jc w:val="center"/>
        <w:rPr>
          <w:rFonts w:ascii="宋体" w:hAnsi="宋体" w:cs="宋体"/>
          <w:b/>
          <w:bCs/>
          <w:sz w:val="24"/>
        </w:rPr>
      </w:pPr>
      <w:r>
        <w:rPr>
          <w:rFonts w:hint="eastAsia" w:ascii="宋体" w:hAnsi="宋体" w:cs="宋体"/>
          <w:b/>
          <w:bCs/>
          <w:sz w:val="24"/>
        </w:rPr>
        <w:t>每个考核工位（工、器具清单表）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994"/>
        <w:gridCol w:w="3402"/>
        <w:gridCol w:w="2158"/>
        <w:gridCol w:w="1294"/>
      </w:tblGrid>
      <w:tr w14:paraId="5214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46AC260F">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579" w:type="pct"/>
            <w:gridSpan w:val="2"/>
            <w:vAlign w:val="center"/>
          </w:tcPr>
          <w:p w14:paraId="553CE244">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266" w:type="pct"/>
            <w:vAlign w:val="center"/>
          </w:tcPr>
          <w:p w14:paraId="1BC13C39">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每工位数量</w:t>
            </w:r>
          </w:p>
        </w:tc>
        <w:tc>
          <w:tcPr>
            <w:tcW w:w="759" w:type="pct"/>
            <w:vAlign w:val="center"/>
          </w:tcPr>
          <w:p w14:paraId="5F30114D">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备注</w:t>
            </w:r>
          </w:p>
        </w:tc>
      </w:tr>
      <w:tr w14:paraId="78A3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7A438A6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p>
        </w:tc>
        <w:tc>
          <w:tcPr>
            <w:tcW w:w="583" w:type="pct"/>
            <w:vMerge w:val="restart"/>
            <w:vAlign w:val="center"/>
          </w:tcPr>
          <w:p w14:paraId="0C20E9C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材料</w:t>
            </w:r>
          </w:p>
        </w:tc>
        <w:tc>
          <w:tcPr>
            <w:tcW w:w="1996" w:type="pct"/>
            <w:vAlign w:val="center"/>
          </w:tcPr>
          <w:p w14:paraId="65B5743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镀锌钢板</w:t>
            </w:r>
          </w:p>
        </w:tc>
        <w:tc>
          <w:tcPr>
            <w:tcW w:w="1266" w:type="pct"/>
            <w:vAlign w:val="center"/>
          </w:tcPr>
          <w:p w14:paraId="7D379A7F">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2</w:t>
            </w:r>
            <w:r>
              <w:rPr>
                <w:rFonts w:hint="eastAsia" w:ascii="宋体" w:hAnsi="宋体" w:cs="宋体"/>
                <w:sz w:val="21"/>
                <w:szCs w:val="21"/>
              </w:rPr>
              <w:t>M×2</w:t>
            </w:r>
            <w:r>
              <w:rPr>
                <w:rFonts w:ascii="宋体" w:hAnsi="宋体" w:cs="宋体"/>
                <w:sz w:val="21"/>
                <w:szCs w:val="21"/>
              </w:rPr>
              <w:t>M 2</w:t>
            </w:r>
            <w:r>
              <w:rPr>
                <w:rFonts w:hint="eastAsia" w:ascii="宋体" w:hAnsi="宋体" w:cs="宋体"/>
                <w:sz w:val="21"/>
                <w:szCs w:val="21"/>
              </w:rPr>
              <w:t>块</w:t>
            </w:r>
          </w:p>
        </w:tc>
        <w:tc>
          <w:tcPr>
            <w:tcW w:w="759" w:type="pct"/>
            <w:vAlign w:val="center"/>
          </w:tcPr>
          <w:p w14:paraId="592EEF66">
            <w:pPr>
              <w:pStyle w:val="18"/>
              <w:widowControl/>
              <w:spacing w:beforeAutospacing="0" w:afterAutospacing="0" w:line="560" w:lineRule="exact"/>
              <w:jc w:val="center"/>
              <w:rPr>
                <w:rFonts w:ascii="宋体" w:hAnsi="宋体" w:cs="宋体"/>
                <w:sz w:val="21"/>
                <w:szCs w:val="21"/>
              </w:rPr>
            </w:pPr>
          </w:p>
        </w:tc>
      </w:tr>
      <w:tr w14:paraId="70AF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204CD20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83" w:type="pct"/>
            <w:vMerge w:val="continue"/>
            <w:vAlign w:val="center"/>
          </w:tcPr>
          <w:p w14:paraId="3E21C39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0592D0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橡胶卷</w:t>
            </w:r>
          </w:p>
        </w:tc>
        <w:tc>
          <w:tcPr>
            <w:tcW w:w="1266" w:type="pct"/>
            <w:vAlign w:val="center"/>
          </w:tcPr>
          <w:p w14:paraId="68224A93">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1</w:t>
            </w:r>
            <w:r>
              <w:rPr>
                <w:rFonts w:hint="eastAsia" w:ascii="宋体" w:hAnsi="宋体" w:cs="宋体"/>
                <w:sz w:val="21"/>
                <w:szCs w:val="21"/>
              </w:rPr>
              <w:t>卷</w:t>
            </w:r>
          </w:p>
        </w:tc>
        <w:tc>
          <w:tcPr>
            <w:tcW w:w="759" w:type="pct"/>
            <w:vAlign w:val="center"/>
          </w:tcPr>
          <w:p w14:paraId="0693D71A">
            <w:pPr>
              <w:pStyle w:val="18"/>
              <w:widowControl/>
              <w:spacing w:beforeAutospacing="0" w:afterAutospacing="0" w:line="560" w:lineRule="exact"/>
              <w:jc w:val="center"/>
              <w:rPr>
                <w:rFonts w:ascii="宋体" w:hAnsi="宋体" w:cs="宋体"/>
                <w:sz w:val="21"/>
                <w:szCs w:val="21"/>
              </w:rPr>
            </w:pPr>
          </w:p>
        </w:tc>
      </w:tr>
      <w:tr w14:paraId="4ACB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1F233B9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83" w:type="pct"/>
            <w:vMerge w:val="continue"/>
            <w:vAlign w:val="center"/>
          </w:tcPr>
          <w:p w14:paraId="25B181B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5C956D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角钢</w:t>
            </w:r>
          </w:p>
        </w:tc>
        <w:tc>
          <w:tcPr>
            <w:tcW w:w="1266" w:type="pct"/>
            <w:vAlign w:val="center"/>
          </w:tcPr>
          <w:p w14:paraId="3815536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2 20</w:t>
            </w:r>
            <w:r>
              <w:rPr>
                <w:rFonts w:hint="eastAsia" w:ascii="宋体" w:hAnsi="宋体" w:cs="宋体"/>
                <w:sz w:val="21"/>
                <w:szCs w:val="21"/>
              </w:rPr>
              <w:t>×</w:t>
            </w:r>
            <w:r>
              <w:rPr>
                <w:rFonts w:ascii="宋体" w:hAnsi="宋体" w:cs="宋体"/>
                <w:sz w:val="21"/>
                <w:szCs w:val="21"/>
              </w:rPr>
              <w:t>3 2</w:t>
            </w:r>
            <w:r>
              <w:rPr>
                <w:rFonts w:hint="eastAsia" w:ascii="宋体" w:hAnsi="宋体" w:cs="宋体"/>
                <w:sz w:val="21"/>
                <w:szCs w:val="21"/>
              </w:rPr>
              <w:t>根</w:t>
            </w:r>
          </w:p>
        </w:tc>
        <w:tc>
          <w:tcPr>
            <w:tcW w:w="759" w:type="pct"/>
            <w:vAlign w:val="center"/>
          </w:tcPr>
          <w:p w14:paraId="252D02A4">
            <w:pPr>
              <w:pStyle w:val="18"/>
              <w:widowControl/>
              <w:spacing w:beforeAutospacing="0" w:afterAutospacing="0" w:line="560" w:lineRule="exact"/>
              <w:jc w:val="center"/>
              <w:rPr>
                <w:rFonts w:ascii="宋体" w:hAnsi="宋体" w:cs="宋体"/>
                <w:sz w:val="21"/>
                <w:szCs w:val="21"/>
              </w:rPr>
            </w:pPr>
          </w:p>
        </w:tc>
      </w:tr>
      <w:tr w14:paraId="28B9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693944A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w:t>
            </w:r>
          </w:p>
        </w:tc>
        <w:tc>
          <w:tcPr>
            <w:tcW w:w="583" w:type="pct"/>
            <w:vMerge w:val="continue"/>
            <w:vAlign w:val="center"/>
          </w:tcPr>
          <w:p w14:paraId="550BA43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AA8B5B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专用胶水</w:t>
            </w:r>
          </w:p>
        </w:tc>
        <w:tc>
          <w:tcPr>
            <w:tcW w:w="1266" w:type="pct"/>
            <w:vAlign w:val="center"/>
          </w:tcPr>
          <w:p w14:paraId="7550FDF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2瓶</w:t>
            </w:r>
          </w:p>
        </w:tc>
        <w:tc>
          <w:tcPr>
            <w:tcW w:w="759" w:type="pct"/>
            <w:vAlign w:val="center"/>
          </w:tcPr>
          <w:p w14:paraId="3F2C7CB8">
            <w:pPr>
              <w:pStyle w:val="18"/>
              <w:widowControl/>
              <w:spacing w:beforeAutospacing="0" w:afterAutospacing="0" w:line="560" w:lineRule="exact"/>
              <w:jc w:val="center"/>
              <w:rPr>
                <w:rFonts w:ascii="宋体" w:hAnsi="宋体" w:cs="宋体"/>
                <w:sz w:val="21"/>
                <w:szCs w:val="21"/>
              </w:rPr>
            </w:pPr>
          </w:p>
        </w:tc>
      </w:tr>
      <w:tr w14:paraId="6765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70688B7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c>
          <w:tcPr>
            <w:tcW w:w="583" w:type="pct"/>
            <w:vMerge w:val="continue"/>
            <w:vAlign w:val="center"/>
          </w:tcPr>
          <w:p w14:paraId="75BA9D28">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32BF46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铆钉、螺杆、螺母</w:t>
            </w:r>
          </w:p>
        </w:tc>
        <w:tc>
          <w:tcPr>
            <w:tcW w:w="1266" w:type="pct"/>
            <w:vAlign w:val="center"/>
          </w:tcPr>
          <w:p w14:paraId="184BEA6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Ф6、Ф</w:t>
            </w:r>
            <w:r>
              <w:rPr>
                <w:rFonts w:ascii="宋体" w:hAnsi="宋体" w:cs="宋体"/>
                <w:sz w:val="21"/>
                <w:szCs w:val="21"/>
              </w:rPr>
              <w:t>8 10</w:t>
            </w:r>
            <w:r>
              <w:rPr>
                <w:rFonts w:hint="eastAsia" w:ascii="宋体" w:hAnsi="宋体" w:cs="宋体"/>
                <w:sz w:val="21"/>
                <w:szCs w:val="21"/>
              </w:rPr>
              <w:t>套</w:t>
            </w:r>
          </w:p>
        </w:tc>
        <w:tc>
          <w:tcPr>
            <w:tcW w:w="759" w:type="pct"/>
            <w:vAlign w:val="center"/>
          </w:tcPr>
          <w:p w14:paraId="336C9390">
            <w:pPr>
              <w:pStyle w:val="18"/>
              <w:widowControl/>
              <w:spacing w:beforeAutospacing="0" w:afterAutospacing="0" w:line="560" w:lineRule="exact"/>
              <w:jc w:val="center"/>
              <w:rPr>
                <w:rFonts w:ascii="宋体" w:hAnsi="宋体" w:cs="宋体"/>
                <w:sz w:val="21"/>
                <w:szCs w:val="21"/>
              </w:rPr>
            </w:pPr>
          </w:p>
        </w:tc>
      </w:tr>
      <w:tr w14:paraId="244A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4916862F">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6</w:t>
            </w:r>
          </w:p>
        </w:tc>
        <w:tc>
          <w:tcPr>
            <w:tcW w:w="583" w:type="pct"/>
            <w:vMerge w:val="restart"/>
            <w:vAlign w:val="center"/>
          </w:tcPr>
          <w:p w14:paraId="0026979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w:t>
            </w:r>
          </w:p>
        </w:tc>
        <w:tc>
          <w:tcPr>
            <w:tcW w:w="1996" w:type="pct"/>
            <w:vAlign w:val="center"/>
          </w:tcPr>
          <w:p w14:paraId="639124A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钢卷尺</w:t>
            </w:r>
          </w:p>
        </w:tc>
        <w:tc>
          <w:tcPr>
            <w:tcW w:w="1266" w:type="pct"/>
            <w:vAlign w:val="center"/>
          </w:tcPr>
          <w:p w14:paraId="52384DD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50E6521">
            <w:pPr>
              <w:pStyle w:val="18"/>
              <w:widowControl/>
              <w:spacing w:beforeAutospacing="0" w:afterAutospacing="0" w:line="560" w:lineRule="exact"/>
              <w:jc w:val="center"/>
              <w:rPr>
                <w:rFonts w:ascii="宋体" w:hAnsi="宋体" w:cs="宋体"/>
                <w:sz w:val="21"/>
                <w:szCs w:val="21"/>
              </w:rPr>
            </w:pPr>
          </w:p>
        </w:tc>
      </w:tr>
      <w:tr w14:paraId="550A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57956ED8">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7</w:t>
            </w:r>
          </w:p>
        </w:tc>
        <w:tc>
          <w:tcPr>
            <w:tcW w:w="583" w:type="pct"/>
            <w:vMerge w:val="continue"/>
            <w:vAlign w:val="center"/>
          </w:tcPr>
          <w:p w14:paraId="1ACA319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9DDD8A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水平尺</w:t>
            </w:r>
          </w:p>
        </w:tc>
        <w:tc>
          <w:tcPr>
            <w:tcW w:w="1266" w:type="pct"/>
            <w:vAlign w:val="center"/>
          </w:tcPr>
          <w:p w14:paraId="2ECE6F1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4088A411">
            <w:pPr>
              <w:pStyle w:val="18"/>
              <w:widowControl/>
              <w:spacing w:beforeAutospacing="0" w:afterAutospacing="0" w:line="560" w:lineRule="exact"/>
              <w:jc w:val="center"/>
              <w:rPr>
                <w:rFonts w:ascii="宋体" w:hAnsi="宋体" w:cs="宋体"/>
                <w:sz w:val="21"/>
                <w:szCs w:val="21"/>
              </w:rPr>
            </w:pPr>
          </w:p>
        </w:tc>
      </w:tr>
      <w:tr w14:paraId="7840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1ED05807">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8</w:t>
            </w:r>
          </w:p>
        </w:tc>
        <w:tc>
          <w:tcPr>
            <w:tcW w:w="583" w:type="pct"/>
            <w:vMerge w:val="continue"/>
            <w:vAlign w:val="center"/>
          </w:tcPr>
          <w:p w14:paraId="39CDC4C2">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602138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手动钢剪</w:t>
            </w:r>
          </w:p>
        </w:tc>
        <w:tc>
          <w:tcPr>
            <w:tcW w:w="1266" w:type="pct"/>
            <w:vAlign w:val="center"/>
          </w:tcPr>
          <w:p w14:paraId="38B30B3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47C1FE2B">
            <w:pPr>
              <w:pStyle w:val="18"/>
              <w:widowControl/>
              <w:spacing w:beforeAutospacing="0" w:afterAutospacing="0" w:line="560" w:lineRule="exact"/>
              <w:jc w:val="center"/>
              <w:rPr>
                <w:rFonts w:ascii="宋体" w:hAnsi="宋体" w:cs="宋体"/>
                <w:sz w:val="21"/>
                <w:szCs w:val="21"/>
              </w:rPr>
            </w:pPr>
          </w:p>
        </w:tc>
      </w:tr>
      <w:tr w14:paraId="35C1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60416BB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9</w:t>
            </w:r>
          </w:p>
        </w:tc>
        <w:tc>
          <w:tcPr>
            <w:tcW w:w="583" w:type="pct"/>
            <w:vMerge w:val="continue"/>
            <w:vAlign w:val="center"/>
          </w:tcPr>
          <w:p w14:paraId="48CEAAF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B82A5B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电动钢剪</w:t>
            </w:r>
          </w:p>
        </w:tc>
        <w:tc>
          <w:tcPr>
            <w:tcW w:w="1266" w:type="pct"/>
            <w:vAlign w:val="center"/>
          </w:tcPr>
          <w:p w14:paraId="1E1D513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65C0EFEF">
            <w:pPr>
              <w:pStyle w:val="18"/>
              <w:widowControl/>
              <w:spacing w:beforeAutospacing="0" w:afterAutospacing="0" w:line="560" w:lineRule="exact"/>
              <w:jc w:val="center"/>
              <w:rPr>
                <w:rFonts w:ascii="宋体" w:hAnsi="宋体" w:cs="宋体"/>
                <w:sz w:val="21"/>
                <w:szCs w:val="21"/>
              </w:rPr>
            </w:pPr>
          </w:p>
        </w:tc>
      </w:tr>
      <w:tr w14:paraId="5B21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5FFAFB0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c>
          <w:tcPr>
            <w:tcW w:w="583" w:type="pct"/>
            <w:vMerge w:val="continue"/>
            <w:vAlign w:val="center"/>
          </w:tcPr>
          <w:p w14:paraId="3A7C60CE">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09A99F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划针、钢直尺等</w:t>
            </w:r>
          </w:p>
        </w:tc>
        <w:tc>
          <w:tcPr>
            <w:tcW w:w="1266" w:type="pct"/>
            <w:vAlign w:val="center"/>
          </w:tcPr>
          <w:p w14:paraId="5610D45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5EAE2DD8">
            <w:pPr>
              <w:pStyle w:val="18"/>
              <w:widowControl/>
              <w:spacing w:beforeAutospacing="0" w:afterAutospacing="0" w:line="560" w:lineRule="exact"/>
              <w:jc w:val="center"/>
              <w:rPr>
                <w:rFonts w:ascii="宋体" w:hAnsi="宋体" w:cs="宋体"/>
                <w:sz w:val="21"/>
                <w:szCs w:val="21"/>
              </w:rPr>
            </w:pPr>
          </w:p>
        </w:tc>
      </w:tr>
      <w:tr w14:paraId="4C09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36C6DC3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11</w:t>
            </w:r>
          </w:p>
        </w:tc>
        <w:tc>
          <w:tcPr>
            <w:tcW w:w="583" w:type="pct"/>
            <w:vMerge w:val="continue"/>
            <w:vAlign w:val="center"/>
          </w:tcPr>
          <w:p w14:paraId="05FACA9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13A43C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切割机</w:t>
            </w:r>
          </w:p>
        </w:tc>
        <w:tc>
          <w:tcPr>
            <w:tcW w:w="1266" w:type="pct"/>
            <w:vAlign w:val="center"/>
          </w:tcPr>
          <w:p w14:paraId="3346924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356703CA">
            <w:pPr>
              <w:pStyle w:val="18"/>
              <w:widowControl/>
              <w:spacing w:beforeAutospacing="0" w:afterAutospacing="0" w:line="560" w:lineRule="exact"/>
              <w:jc w:val="center"/>
              <w:rPr>
                <w:rFonts w:ascii="宋体" w:hAnsi="宋体" w:cs="宋体"/>
                <w:sz w:val="21"/>
                <w:szCs w:val="21"/>
              </w:rPr>
            </w:pPr>
          </w:p>
        </w:tc>
      </w:tr>
      <w:tr w14:paraId="6BCE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18D2461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2</w:t>
            </w:r>
          </w:p>
        </w:tc>
        <w:tc>
          <w:tcPr>
            <w:tcW w:w="583" w:type="pct"/>
            <w:vMerge w:val="continue"/>
            <w:vAlign w:val="center"/>
          </w:tcPr>
          <w:p w14:paraId="55D77FE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752867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折边机</w:t>
            </w:r>
          </w:p>
        </w:tc>
        <w:tc>
          <w:tcPr>
            <w:tcW w:w="1266" w:type="pct"/>
            <w:vAlign w:val="center"/>
          </w:tcPr>
          <w:p w14:paraId="43FCD93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562530D3">
            <w:pPr>
              <w:pStyle w:val="18"/>
              <w:widowControl/>
              <w:spacing w:beforeAutospacing="0" w:afterAutospacing="0" w:line="560" w:lineRule="exact"/>
              <w:jc w:val="center"/>
              <w:rPr>
                <w:rFonts w:ascii="宋体" w:hAnsi="宋体" w:cs="宋体"/>
                <w:sz w:val="21"/>
                <w:szCs w:val="21"/>
              </w:rPr>
            </w:pPr>
          </w:p>
        </w:tc>
      </w:tr>
      <w:tr w14:paraId="04D1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7C04B81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3</w:t>
            </w:r>
          </w:p>
        </w:tc>
        <w:tc>
          <w:tcPr>
            <w:tcW w:w="583" w:type="pct"/>
            <w:vMerge w:val="continue"/>
            <w:vAlign w:val="center"/>
          </w:tcPr>
          <w:p w14:paraId="5C16DEF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4745B6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咬口机</w:t>
            </w:r>
          </w:p>
        </w:tc>
        <w:tc>
          <w:tcPr>
            <w:tcW w:w="1266" w:type="pct"/>
            <w:vAlign w:val="center"/>
          </w:tcPr>
          <w:p w14:paraId="2EE38F0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6AF2EF42">
            <w:pPr>
              <w:pStyle w:val="18"/>
              <w:widowControl/>
              <w:spacing w:beforeAutospacing="0" w:afterAutospacing="0" w:line="560" w:lineRule="exact"/>
              <w:jc w:val="center"/>
              <w:rPr>
                <w:rFonts w:ascii="宋体" w:hAnsi="宋体" w:cs="宋体"/>
                <w:sz w:val="21"/>
                <w:szCs w:val="21"/>
              </w:rPr>
            </w:pPr>
          </w:p>
        </w:tc>
      </w:tr>
      <w:tr w14:paraId="2937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7B6D5D0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4</w:t>
            </w:r>
          </w:p>
        </w:tc>
        <w:tc>
          <w:tcPr>
            <w:tcW w:w="583" w:type="pct"/>
            <w:vMerge w:val="continue"/>
            <w:vAlign w:val="center"/>
          </w:tcPr>
          <w:p w14:paraId="2D974577">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F50B16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法兰机</w:t>
            </w:r>
          </w:p>
        </w:tc>
        <w:tc>
          <w:tcPr>
            <w:tcW w:w="1266" w:type="pct"/>
            <w:vAlign w:val="center"/>
          </w:tcPr>
          <w:p w14:paraId="75B1DD8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438D9270">
            <w:pPr>
              <w:pStyle w:val="18"/>
              <w:widowControl/>
              <w:spacing w:beforeAutospacing="0" w:afterAutospacing="0" w:line="560" w:lineRule="exact"/>
              <w:jc w:val="center"/>
              <w:rPr>
                <w:rFonts w:ascii="宋体" w:hAnsi="宋体" w:cs="宋体"/>
                <w:sz w:val="21"/>
                <w:szCs w:val="21"/>
              </w:rPr>
            </w:pPr>
          </w:p>
        </w:tc>
      </w:tr>
      <w:tr w14:paraId="41A9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56A656F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5</w:t>
            </w:r>
          </w:p>
        </w:tc>
        <w:tc>
          <w:tcPr>
            <w:tcW w:w="583" w:type="pct"/>
            <w:vMerge w:val="continue"/>
            <w:vAlign w:val="center"/>
          </w:tcPr>
          <w:p w14:paraId="46622DE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F879BE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螺旋风管机</w:t>
            </w:r>
          </w:p>
        </w:tc>
        <w:tc>
          <w:tcPr>
            <w:tcW w:w="1266" w:type="pct"/>
            <w:vAlign w:val="center"/>
          </w:tcPr>
          <w:p w14:paraId="5075EF5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576B1247">
            <w:pPr>
              <w:pStyle w:val="18"/>
              <w:widowControl/>
              <w:spacing w:beforeAutospacing="0" w:afterAutospacing="0" w:line="560" w:lineRule="exact"/>
              <w:jc w:val="center"/>
              <w:rPr>
                <w:rFonts w:ascii="宋体" w:hAnsi="宋体" w:cs="宋体"/>
                <w:sz w:val="21"/>
                <w:szCs w:val="21"/>
              </w:rPr>
            </w:pPr>
          </w:p>
        </w:tc>
      </w:tr>
      <w:tr w14:paraId="52EA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0B82AFF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6</w:t>
            </w:r>
          </w:p>
        </w:tc>
        <w:tc>
          <w:tcPr>
            <w:tcW w:w="583" w:type="pct"/>
            <w:vMerge w:val="continue"/>
            <w:vAlign w:val="center"/>
          </w:tcPr>
          <w:p w14:paraId="2FA46F9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258DE4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等离子切割机</w:t>
            </w:r>
          </w:p>
        </w:tc>
        <w:tc>
          <w:tcPr>
            <w:tcW w:w="1266" w:type="pct"/>
            <w:vAlign w:val="center"/>
          </w:tcPr>
          <w:p w14:paraId="3654F48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7435E6F6">
            <w:pPr>
              <w:pStyle w:val="18"/>
              <w:widowControl/>
              <w:spacing w:beforeAutospacing="0" w:afterAutospacing="0" w:line="560" w:lineRule="exact"/>
              <w:jc w:val="center"/>
              <w:rPr>
                <w:rFonts w:ascii="宋体" w:hAnsi="宋体" w:cs="宋体"/>
                <w:sz w:val="21"/>
                <w:szCs w:val="21"/>
              </w:rPr>
            </w:pPr>
          </w:p>
        </w:tc>
      </w:tr>
      <w:tr w14:paraId="72E5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0347F32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7</w:t>
            </w:r>
          </w:p>
        </w:tc>
        <w:tc>
          <w:tcPr>
            <w:tcW w:w="583" w:type="pct"/>
            <w:vMerge w:val="continue"/>
            <w:vAlign w:val="center"/>
          </w:tcPr>
          <w:p w14:paraId="7A47F49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57EFB0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矩形风管自动生产线</w:t>
            </w:r>
          </w:p>
        </w:tc>
        <w:tc>
          <w:tcPr>
            <w:tcW w:w="1266" w:type="pct"/>
            <w:vAlign w:val="center"/>
          </w:tcPr>
          <w:p w14:paraId="637138E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09A0A4FA">
            <w:pPr>
              <w:pStyle w:val="18"/>
              <w:widowControl/>
              <w:spacing w:beforeAutospacing="0" w:afterAutospacing="0" w:line="560" w:lineRule="exact"/>
              <w:jc w:val="center"/>
              <w:rPr>
                <w:rFonts w:ascii="宋体" w:hAnsi="宋体" w:cs="宋体"/>
                <w:sz w:val="21"/>
                <w:szCs w:val="21"/>
              </w:rPr>
            </w:pPr>
          </w:p>
        </w:tc>
      </w:tr>
      <w:tr w14:paraId="5BDB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7329B69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8</w:t>
            </w:r>
          </w:p>
        </w:tc>
        <w:tc>
          <w:tcPr>
            <w:tcW w:w="583" w:type="pct"/>
            <w:vMerge w:val="continue"/>
            <w:vAlign w:val="center"/>
          </w:tcPr>
          <w:p w14:paraId="224FF6C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0BA5A3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圆形风管自动生产线</w:t>
            </w:r>
          </w:p>
        </w:tc>
        <w:tc>
          <w:tcPr>
            <w:tcW w:w="1266" w:type="pct"/>
            <w:vAlign w:val="center"/>
          </w:tcPr>
          <w:p w14:paraId="38233BA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3AB56471">
            <w:pPr>
              <w:pStyle w:val="18"/>
              <w:widowControl/>
              <w:spacing w:beforeAutospacing="0" w:afterAutospacing="0" w:line="560" w:lineRule="exact"/>
              <w:jc w:val="center"/>
              <w:rPr>
                <w:rFonts w:ascii="宋体" w:hAnsi="宋体" w:cs="宋体"/>
                <w:sz w:val="21"/>
                <w:szCs w:val="21"/>
              </w:rPr>
            </w:pPr>
          </w:p>
        </w:tc>
      </w:tr>
      <w:tr w14:paraId="33CC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00B0BFD7">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19</w:t>
            </w:r>
          </w:p>
        </w:tc>
        <w:tc>
          <w:tcPr>
            <w:tcW w:w="583" w:type="pct"/>
            <w:vMerge w:val="continue"/>
            <w:vAlign w:val="center"/>
          </w:tcPr>
          <w:p w14:paraId="17BC469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CEBE9A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扫把簸箕</w:t>
            </w:r>
          </w:p>
        </w:tc>
        <w:tc>
          <w:tcPr>
            <w:tcW w:w="1266" w:type="pct"/>
            <w:vAlign w:val="center"/>
          </w:tcPr>
          <w:p w14:paraId="716F0A0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4BE1E2F6">
            <w:pPr>
              <w:pStyle w:val="18"/>
              <w:widowControl/>
              <w:spacing w:beforeAutospacing="0" w:afterAutospacing="0" w:line="560" w:lineRule="exact"/>
              <w:jc w:val="center"/>
              <w:rPr>
                <w:rFonts w:ascii="宋体" w:hAnsi="宋体" w:cs="宋体"/>
                <w:sz w:val="21"/>
                <w:szCs w:val="21"/>
              </w:rPr>
            </w:pPr>
          </w:p>
        </w:tc>
      </w:tr>
      <w:tr w14:paraId="74CB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563490E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0</w:t>
            </w:r>
          </w:p>
        </w:tc>
        <w:tc>
          <w:tcPr>
            <w:tcW w:w="583" w:type="pct"/>
            <w:vMerge w:val="restart"/>
            <w:vAlign w:val="center"/>
          </w:tcPr>
          <w:p w14:paraId="39A7363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个人防护用品</w:t>
            </w:r>
          </w:p>
        </w:tc>
        <w:tc>
          <w:tcPr>
            <w:tcW w:w="1996" w:type="pct"/>
          </w:tcPr>
          <w:p w14:paraId="5ED8EA4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手套</w:t>
            </w:r>
          </w:p>
        </w:tc>
        <w:tc>
          <w:tcPr>
            <w:tcW w:w="1266" w:type="pct"/>
          </w:tcPr>
          <w:p w14:paraId="42A15687">
            <w:pPr>
              <w:pStyle w:val="18"/>
              <w:widowControl/>
              <w:spacing w:beforeAutospacing="0" w:afterAutospacing="0" w:line="560" w:lineRule="exact"/>
              <w:jc w:val="center"/>
              <w:rPr>
                <w:rFonts w:ascii="宋体" w:hAnsi="宋体" w:cs="宋体"/>
                <w:sz w:val="21"/>
                <w:szCs w:val="21"/>
              </w:rPr>
            </w:pPr>
            <w:r>
              <w:rPr>
                <w:rFonts w:ascii="宋体" w:hAnsi="宋体" w:cs="宋体"/>
                <w:sz w:val="21"/>
                <w:szCs w:val="21"/>
              </w:rPr>
              <w:t>2</w:t>
            </w:r>
            <w:r>
              <w:rPr>
                <w:rFonts w:hint="eastAsia" w:ascii="宋体" w:hAnsi="宋体" w:cs="宋体"/>
                <w:sz w:val="21"/>
                <w:szCs w:val="21"/>
              </w:rPr>
              <w:t>双</w:t>
            </w:r>
          </w:p>
        </w:tc>
        <w:tc>
          <w:tcPr>
            <w:tcW w:w="759" w:type="pct"/>
            <w:vAlign w:val="center"/>
          </w:tcPr>
          <w:p w14:paraId="4281489E">
            <w:pPr>
              <w:pStyle w:val="18"/>
              <w:widowControl/>
              <w:spacing w:beforeAutospacing="0" w:afterAutospacing="0" w:line="560" w:lineRule="exact"/>
              <w:jc w:val="center"/>
              <w:rPr>
                <w:rFonts w:ascii="宋体" w:hAnsi="宋体" w:cs="宋体"/>
                <w:sz w:val="21"/>
                <w:szCs w:val="21"/>
              </w:rPr>
            </w:pPr>
          </w:p>
        </w:tc>
      </w:tr>
      <w:tr w14:paraId="2EBC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447ECF4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1</w:t>
            </w:r>
          </w:p>
        </w:tc>
        <w:tc>
          <w:tcPr>
            <w:tcW w:w="583" w:type="pct"/>
            <w:vMerge w:val="continue"/>
            <w:vAlign w:val="center"/>
          </w:tcPr>
          <w:p w14:paraId="4FE37E3C">
            <w:pPr>
              <w:pStyle w:val="18"/>
              <w:widowControl/>
              <w:spacing w:beforeAutospacing="0" w:afterAutospacing="0" w:line="560" w:lineRule="exact"/>
              <w:jc w:val="center"/>
              <w:rPr>
                <w:rFonts w:ascii="宋体" w:hAnsi="宋体" w:cs="宋体"/>
                <w:sz w:val="21"/>
                <w:szCs w:val="21"/>
              </w:rPr>
            </w:pPr>
          </w:p>
        </w:tc>
        <w:tc>
          <w:tcPr>
            <w:tcW w:w="1996" w:type="pct"/>
          </w:tcPr>
          <w:p w14:paraId="656EA5A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口罩</w:t>
            </w:r>
          </w:p>
        </w:tc>
        <w:tc>
          <w:tcPr>
            <w:tcW w:w="1266" w:type="pct"/>
          </w:tcPr>
          <w:p w14:paraId="60D5DA0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2个</w:t>
            </w:r>
          </w:p>
        </w:tc>
        <w:tc>
          <w:tcPr>
            <w:tcW w:w="759" w:type="pct"/>
            <w:vAlign w:val="center"/>
          </w:tcPr>
          <w:p w14:paraId="071AEB29">
            <w:pPr>
              <w:pStyle w:val="18"/>
              <w:widowControl/>
              <w:spacing w:beforeAutospacing="0" w:afterAutospacing="0" w:line="560" w:lineRule="exact"/>
              <w:jc w:val="center"/>
              <w:rPr>
                <w:rFonts w:ascii="宋体" w:hAnsi="宋体" w:cs="宋体"/>
                <w:sz w:val="21"/>
                <w:szCs w:val="21"/>
              </w:rPr>
            </w:pPr>
          </w:p>
        </w:tc>
      </w:tr>
      <w:tr w14:paraId="2AD9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04299A4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2</w:t>
            </w:r>
          </w:p>
        </w:tc>
        <w:tc>
          <w:tcPr>
            <w:tcW w:w="583" w:type="pct"/>
            <w:vMerge w:val="continue"/>
            <w:vAlign w:val="center"/>
          </w:tcPr>
          <w:p w14:paraId="4B0F8FE5">
            <w:pPr>
              <w:pStyle w:val="18"/>
              <w:widowControl/>
              <w:spacing w:beforeAutospacing="0" w:afterAutospacing="0" w:line="560" w:lineRule="exact"/>
              <w:jc w:val="center"/>
              <w:rPr>
                <w:rFonts w:ascii="宋体" w:hAnsi="宋体" w:cs="宋体"/>
                <w:sz w:val="21"/>
                <w:szCs w:val="21"/>
              </w:rPr>
            </w:pPr>
          </w:p>
        </w:tc>
        <w:tc>
          <w:tcPr>
            <w:tcW w:w="1996" w:type="pct"/>
          </w:tcPr>
          <w:p w14:paraId="2F102DB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劳保服</w:t>
            </w:r>
          </w:p>
        </w:tc>
        <w:tc>
          <w:tcPr>
            <w:tcW w:w="1266" w:type="pct"/>
          </w:tcPr>
          <w:p w14:paraId="1AB5AF8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2套</w:t>
            </w:r>
          </w:p>
        </w:tc>
        <w:tc>
          <w:tcPr>
            <w:tcW w:w="759" w:type="pct"/>
            <w:vAlign w:val="center"/>
          </w:tcPr>
          <w:p w14:paraId="471C7C4E">
            <w:pPr>
              <w:pStyle w:val="18"/>
              <w:widowControl/>
              <w:spacing w:beforeAutospacing="0" w:afterAutospacing="0" w:line="560" w:lineRule="exact"/>
              <w:jc w:val="center"/>
              <w:rPr>
                <w:rFonts w:ascii="宋体" w:hAnsi="宋体" w:cs="宋体"/>
                <w:sz w:val="21"/>
                <w:szCs w:val="21"/>
              </w:rPr>
            </w:pPr>
          </w:p>
        </w:tc>
      </w:tr>
      <w:tr w14:paraId="1CE7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pct"/>
            <w:vAlign w:val="center"/>
          </w:tcPr>
          <w:p w14:paraId="76E1DF5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3</w:t>
            </w:r>
          </w:p>
        </w:tc>
        <w:tc>
          <w:tcPr>
            <w:tcW w:w="583" w:type="pct"/>
            <w:vMerge w:val="continue"/>
            <w:vAlign w:val="center"/>
          </w:tcPr>
          <w:p w14:paraId="524241DB">
            <w:pPr>
              <w:pStyle w:val="18"/>
              <w:widowControl/>
              <w:spacing w:beforeAutospacing="0" w:afterAutospacing="0" w:line="560" w:lineRule="exact"/>
              <w:jc w:val="center"/>
              <w:rPr>
                <w:rFonts w:ascii="宋体" w:hAnsi="宋体" w:cs="宋体"/>
                <w:sz w:val="21"/>
                <w:szCs w:val="21"/>
              </w:rPr>
            </w:pPr>
          </w:p>
        </w:tc>
        <w:tc>
          <w:tcPr>
            <w:tcW w:w="1996" w:type="pct"/>
          </w:tcPr>
          <w:p w14:paraId="52E5576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安全帽</w:t>
            </w:r>
          </w:p>
        </w:tc>
        <w:tc>
          <w:tcPr>
            <w:tcW w:w="1266" w:type="pct"/>
          </w:tcPr>
          <w:p w14:paraId="435628D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2顶</w:t>
            </w:r>
          </w:p>
        </w:tc>
        <w:tc>
          <w:tcPr>
            <w:tcW w:w="759" w:type="pct"/>
            <w:vAlign w:val="center"/>
          </w:tcPr>
          <w:p w14:paraId="5B6A6D17">
            <w:pPr>
              <w:pStyle w:val="18"/>
              <w:widowControl/>
              <w:spacing w:beforeAutospacing="0" w:afterAutospacing="0" w:line="560" w:lineRule="exact"/>
              <w:jc w:val="center"/>
              <w:rPr>
                <w:rFonts w:ascii="宋体" w:hAnsi="宋体" w:cs="宋体"/>
                <w:sz w:val="21"/>
                <w:szCs w:val="21"/>
              </w:rPr>
            </w:pPr>
          </w:p>
        </w:tc>
      </w:tr>
    </w:tbl>
    <w:p w14:paraId="0B0DB5C6">
      <w:pPr>
        <w:pStyle w:val="2"/>
        <w:spacing w:before="0" w:after="0" w:line="560" w:lineRule="exact"/>
        <w:ind w:firstLine="562" w:firstLineChars="200"/>
        <w:rPr>
          <w:rFonts w:ascii="楷体" w:hAnsi="楷体" w:eastAsia="楷体" w:cs="宋体"/>
          <w:sz w:val="28"/>
          <w:szCs w:val="28"/>
        </w:rPr>
      </w:pPr>
      <w:bookmarkStart w:id="524" w:name="_Toc512090343"/>
      <w:r>
        <w:rPr>
          <w:rFonts w:hint="eastAsia" w:ascii="楷体" w:hAnsi="楷体" w:eastAsia="楷体" w:cs="宋体"/>
          <w:sz w:val="28"/>
          <w:szCs w:val="28"/>
        </w:rPr>
        <w:t>（二）考评人员构成及要求</w:t>
      </w:r>
      <w:bookmarkEnd w:id="524"/>
    </w:p>
    <w:p w14:paraId="280328B9">
      <w:pPr>
        <w:spacing w:line="560" w:lineRule="exact"/>
        <w:ind w:firstLine="560" w:firstLineChars="200"/>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．考评人员应具备下列条件</w:t>
      </w:r>
    </w:p>
    <w:p w14:paraId="1C3E191A">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1）具有中级及以上专业技术职称或本职业（工种）高级工及以上职业能力，或从事本专业工作满3年，具有丰富的实际工作经验和专业知识及较好地解决、分析问题的能力，并持有考评员有效凭证；</w:t>
      </w:r>
    </w:p>
    <w:p w14:paraId="1555B066">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2）具有从事相关专业职业技能培训、考核的工作经历，熟悉技能鉴定的工作流程及相关规定；</w:t>
      </w:r>
    </w:p>
    <w:p w14:paraId="135CE424">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3）能认真履行职责，自觉遵守职业道德和鉴定工作纪律；</w:t>
      </w:r>
    </w:p>
    <w:p w14:paraId="6DA8FD8F">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4）身体健康，在任职期内有完成鉴定工作的时间和精力。</w:t>
      </w:r>
    </w:p>
    <w:p w14:paraId="071457E8">
      <w:pPr>
        <w:spacing w:line="560" w:lineRule="exact"/>
        <w:ind w:firstLine="560" w:firstLineChars="200"/>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．考评人员与考生配比应符合下列要求</w:t>
      </w:r>
    </w:p>
    <w:p w14:paraId="327D039F">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每组技能操作考核考评员与考生的配比为1：5，且不少于3名考评员。</w:t>
      </w:r>
    </w:p>
    <w:p w14:paraId="0100C847">
      <w:pPr>
        <w:pStyle w:val="2"/>
        <w:spacing w:before="0" w:after="0" w:line="560" w:lineRule="exact"/>
        <w:ind w:firstLine="562" w:firstLineChars="200"/>
        <w:rPr>
          <w:rFonts w:ascii="楷体" w:hAnsi="楷体" w:eastAsia="楷体" w:cs="宋体"/>
          <w:sz w:val="28"/>
          <w:szCs w:val="28"/>
        </w:rPr>
      </w:pPr>
      <w:bookmarkStart w:id="525" w:name="_Toc512090344"/>
      <w:r>
        <w:rPr>
          <w:rFonts w:hint="eastAsia" w:ascii="楷体" w:hAnsi="楷体" w:eastAsia="楷体" w:cs="宋体"/>
          <w:sz w:val="28"/>
          <w:szCs w:val="28"/>
        </w:rPr>
        <w:t>（三）考核方式</w:t>
      </w:r>
      <w:bookmarkEnd w:id="525"/>
    </w:p>
    <w:p w14:paraId="160FF348">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7CF4E06E">
      <w:pPr>
        <w:pStyle w:val="2"/>
        <w:spacing w:before="0" w:after="0" w:line="560" w:lineRule="exact"/>
        <w:ind w:firstLine="562" w:firstLineChars="200"/>
        <w:rPr>
          <w:rFonts w:ascii="楷体" w:hAnsi="楷体" w:eastAsia="楷体" w:cs="宋体"/>
          <w:sz w:val="28"/>
          <w:szCs w:val="28"/>
        </w:rPr>
      </w:pPr>
      <w:bookmarkStart w:id="526" w:name="_Toc512090345"/>
      <w:r>
        <w:rPr>
          <w:rFonts w:hint="eastAsia" w:ascii="楷体" w:hAnsi="楷体" w:eastAsia="楷体" w:cs="宋体"/>
          <w:sz w:val="28"/>
          <w:szCs w:val="28"/>
        </w:rPr>
        <w:t>（四）考核时间</w:t>
      </w:r>
      <w:bookmarkEnd w:id="526"/>
    </w:p>
    <w:p w14:paraId="5952C80B">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技能操作考核时间：初级工和中级工不超过120分钟；高级工不超过150分钟。</w:t>
      </w:r>
    </w:p>
    <w:p w14:paraId="57D13BC4">
      <w:pPr>
        <w:pStyle w:val="2"/>
        <w:spacing w:before="0" w:after="0" w:line="560" w:lineRule="exact"/>
        <w:ind w:firstLine="562" w:firstLineChars="200"/>
        <w:rPr>
          <w:rFonts w:ascii="楷体" w:hAnsi="楷体" w:eastAsia="楷体" w:cs="宋体"/>
          <w:sz w:val="28"/>
          <w:szCs w:val="28"/>
        </w:rPr>
      </w:pPr>
      <w:bookmarkStart w:id="527" w:name="_Toc512090346"/>
      <w:r>
        <w:rPr>
          <w:rFonts w:hint="eastAsia" w:ascii="楷体" w:hAnsi="楷体" w:eastAsia="楷体" w:cs="宋体"/>
          <w:sz w:val="28"/>
          <w:szCs w:val="28"/>
        </w:rPr>
        <w:t>（五）实操考核程序</w:t>
      </w:r>
      <w:bookmarkEnd w:id="527"/>
    </w:p>
    <w:tbl>
      <w:tblPr>
        <w:tblStyle w:val="20"/>
        <w:tblW w:w="48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102"/>
        <w:gridCol w:w="5797"/>
        <w:gridCol w:w="737"/>
      </w:tblGrid>
      <w:tr w14:paraId="66F4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10EEAC04">
            <w:pPr>
              <w:spacing w:line="560" w:lineRule="exact"/>
              <w:jc w:val="center"/>
              <w:rPr>
                <w:b/>
                <w:bCs/>
              </w:rPr>
            </w:pPr>
            <w:r>
              <w:rPr>
                <w:rFonts w:hint="eastAsia"/>
                <w:b/>
                <w:bCs/>
              </w:rPr>
              <w:t>序号</w:t>
            </w:r>
          </w:p>
        </w:tc>
        <w:tc>
          <w:tcPr>
            <w:tcW w:w="664" w:type="pct"/>
            <w:vAlign w:val="center"/>
          </w:tcPr>
          <w:p w14:paraId="2F49D8D1">
            <w:pPr>
              <w:spacing w:line="560" w:lineRule="exact"/>
              <w:jc w:val="center"/>
              <w:rPr>
                <w:b/>
                <w:bCs/>
              </w:rPr>
            </w:pPr>
            <w:r>
              <w:rPr>
                <w:b/>
                <w:bCs/>
              </w:rPr>
              <w:t>事项</w:t>
            </w:r>
          </w:p>
        </w:tc>
        <w:tc>
          <w:tcPr>
            <w:tcW w:w="3493" w:type="pct"/>
            <w:vAlign w:val="center"/>
          </w:tcPr>
          <w:p w14:paraId="3F0F88B7">
            <w:pPr>
              <w:spacing w:line="560" w:lineRule="exact"/>
              <w:jc w:val="center"/>
              <w:rPr>
                <w:b/>
                <w:bCs/>
              </w:rPr>
            </w:pPr>
            <w:r>
              <w:rPr>
                <w:b/>
                <w:bCs/>
              </w:rPr>
              <w:t>要求</w:t>
            </w:r>
          </w:p>
        </w:tc>
        <w:tc>
          <w:tcPr>
            <w:tcW w:w="444" w:type="pct"/>
            <w:vAlign w:val="center"/>
          </w:tcPr>
          <w:p w14:paraId="51FCB690">
            <w:pPr>
              <w:spacing w:line="560" w:lineRule="exact"/>
              <w:jc w:val="center"/>
              <w:rPr>
                <w:b/>
                <w:bCs/>
              </w:rPr>
            </w:pPr>
            <w:r>
              <w:rPr>
                <w:b/>
                <w:bCs/>
              </w:rPr>
              <w:t>备注</w:t>
            </w:r>
          </w:p>
        </w:tc>
      </w:tr>
      <w:tr w14:paraId="3176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4D5B753B">
            <w:pPr>
              <w:spacing w:line="560" w:lineRule="exact"/>
              <w:jc w:val="center"/>
              <w:rPr>
                <w:b/>
                <w:bCs/>
              </w:rPr>
            </w:pPr>
            <w:r>
              <w:t>1</w:t>
            </w:r>
          </w:p>
        </w:tc>
        <w:tc>
          <w:tcPr>
            <w:tcW w:w="664" w:type="pct"/>
            <w:vAlign w:val="center"/>
          </w:tcPr>
          <w:p w14:paraId="48AD2981">
            <w:pPr>
              <w:spacing w:line="560" w:lineRule="exact"/>
              <w:jc w:val="center"/>
              <w:rPr>
                <w:b/>
                <w:bCs/>
              </w:rPr>
            </w:pPr>
            <w:r>
              <w:t>检疫</w:t>
            </w:r>
          </w:p>
        </w:tc>
        <w:tc>
          <w:tcPr>
            <w:tcW w:w="3493" w:type="pct"/>
            <w:vAlign w:val="center"/>
          </w:tcPr>
          <w:p w14:paraId="361E283C">
            <w:pPr>
              <w:spacing w:line="560" w:lineRule="exact"/>
              <w:rPr>
                <w:rFonts w:cs="Calibri"/>
                <w:color w:val="FF0000"/>
              </w:rPr>
            </w:pPr>
            <w:r>
              <w:rPr>
                <w:rFonts w:hint="eastAsia" w:cs="Calibri"/>
              </w:rPr>
              <w:t>考核场地入口:登记、出示绿码、测量体温；</w:t>
            </w:r>
          </w:p>
          <w:p w14:paraId="3DFA4EA1">
            <w:pPr>
              <w:spacing w:line="560" w:lineRule="exact"/>
              <w:rPr>
                <w:rFonts w:cs="Calibri"/>
              </w:rPr>
            </w:pPr>
            <w:r>
              <w:rPr>
                <w:rFonts w:hint="eastAsia" w:cs="Calibri"/>
              </w:rPr>
              <w:t>A:无问题，进入；</w:t>
            </w:r>
          </w:p>
          <w:p w14:paraId="46A73F3E">
            <w:pPr>
              <w:spacing w:line="560" w:lineRule="exact"/>
              <w:rPr>
                <w:b/>
                <w:bCs/>
              </w:rPr>
            </w:pPr>
            <w:r>
              <w:rPr>
                <w:rFonts w:hint="eastAsia" w:cs="Calibri"/>
              </w:rPr>
              <w:t>B:有问题，联系最近医院。</w:t>
            </w:r>
          </w:p>
        </w:tc>
        <w:tc>
          <w:tcPr>
            <w:tcW w:w="444" w:type="pct"/>
            <w:vAlign w:val="center"/>
          </w:tcPr>
          <w:p w14:paraId="193215AD">
            <w:pPr>
              <w:spacing w:line="560" w:lineRule="exact"/>
              <w:jc w:val="center"/>
              <w:rPr>
                <w:b/>
                <w:bCs/>
              </w:rPr>
            </w:pPr>
          </w:p>
        </w:tc>
      </w:tr>
      <w:tr w14:paraId="0B7D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2377FF03">
            <w:pPr>
              <w:spacing w:line="560" w:lineRule="exact"/>
              <w:jc w:val="center"/>
              <w:rPr>
                <w:rFonts w:eastAsiaTheme="minorEastAsia"/>
              </w:rPr>
            </w:pPr>
            <w:r>
              <w:rPr>
                <w:rFonts w:hint="eastAsia"/>
              </w:rPr>
              <w:t>2</w:t>
            </w:r>
          </w:p>
        </w:tc>
        <w:tc>
          <w:tcPr>
            <w:tcW w:w="664" w:type="pct"/>
            <w:vAlign w:val="center"/>
          </w:tcPr>
          <w:p w14:paraId="4D7EDF25">
            <w:pPr>
              <w:spacing w:line="560" w:lineRule="exact"/>
              <w:jc w:val="center"/>
            </w:pPr>
            <w:r>
              <w:t>进入考场</w:t>
            </w:r>
          </w:p>
        </w:tc>
        <w:tc>
          <w:tcPr>
            <w:tcW w:w="3493" w:type="pct"/>
            <w:vAlign w:val="center"/>
          </w:tcPr>
          <w:p w14:paraId="17436C1B">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4" w:type="pct"/>
            <w:vAlign w:val="center"/>
          </w:tcPr>
          <w:p w14:paraId="1096FD3C">
            <w:pPr>
              <w:spacing w:line="560" w:lineRule="exact"/>
              <w:jc w:val="center"/>
            </w:pPr>
          </w:p>
        </w:tc>
      </w:tr>
      <w:tr w14:paraId="0C55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6F827F58">
            <w:pPr>
              <w:spacing w:line="560" w:lineRule="exact"/>
              <w:jc w:val="center"/>
              <w:rPr>
                <w:rFonts w:eastAsiaTheme="minorEastAsia"/>
              </w:rPr>
            </w:pPr>
            <w:r>
              <w:rPr>
                <w:rFonts w:hint="eastAsia"/>
              </w:rPr>
              <w:t>3</w:t>
            </w:r>
          </w:p>
        </w:tc>
        <w:tc>
          <w:tcPr>
            <w:tcW w:w="664" w:type="pct"/>
            <w:vAlign w:val="center"/>
          </w:tcPr>
          <w:p w14:paraId="7C5C514B">
            <w:pPr>
              <w:spacing w:line="560" w:lineRule="exact"/>
              <w:jc w:val="center"/>
            </w:pPr>
            <w:r>
              <w:rPr>
                <w:rFonts w:hint="eastAsia"/>
              </w:rPr>
              <w:t>签到</w:t>
            </w:r>
          </w:p>
        </w:tc>
        <w:tc>
          <w:tcPr>
            <w:tcW w:w="3493" w:type="pct"/>
            <w:vAlign w:val="center"/>
          </w:tcPr>
          <w:p w14:paraId="7CA7B409">
            <w:pPr>
              <w:spacing w:line="560" w:lineRule="exact"/>
            </w:pPr>
            <w:r>
              <w:rPr>
                <w:rFonts w:hint="eastAsia"/>
              </w:rPr>
              <w:t>考生出示身份证，在签到表上签字，并持证拍照存档。</w:t>
            </w:r>
          </w:p>
        </w:tc>
        <w:tc>
          <w:tcPr>
            <w:tcW w:w="444" w:type="pct"/>
            <w:vAlign w:val="center"/>
          </w:tcPr>
          <w:p w14:paraId="48B2BEF8">
            <w:pPr>
              <w:spacing w:line="560" w:lineRule="exact"/>
              <w:jc w:val="center"/>
            </w:pPr>
          </w:p>
        </w:tc>
      </w:tr>
      <w:tr w14:paraId="411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37D7CB90">
            <w:pPr>
              <w:spacing w:line="560" w:lineRule="exact"/>
              <w:jc w:val="center"/>
              <w:rPr>
                <w:rFonts w:eastAsiaTheme="minorEastAsia"/>
              </w:rPr>
            </w:pPr>
            <w:r>
              <w:rPr>
                <w:rFonts w:hint="eastAsia"/>
              </w:rPr>
              <w:t>4</w:t>
            </w:r>
          </w:p>
        </w:tc>
        <w:tc>
          <w:tcPr>
            <w:tcW w:w="664" w:type="pct"/>
            <w:vAlign w:val="center"/>
          </w:tcPr>
          <w:p w14:paraId="6CA924E8">
            <w:pPr>
              <w:spacing w:line="560" w:lineRule="exact"/>
              <w:jc w:val="center"/>
            </w:pPr>
            <w:r>
              <w:rPr>
                <w:rFonts w:hint="eastAsia"/>
              </w:rPr>
              <w:t>一般检查</w:t>
            </w:r>
          </w:p>
        </w:tc>
        <w:tc>
          <w:tcPr>
            <w:tcW w:w="3493" w:type="pct"/>
            <w:vAlign w:val="center"/>
          </w:tcPr>
          <w:p w14:paraId="2FF9D111">
            <w:pPr>
              <w:spacing w:line="560" w:lineRule="exact"/>
            </w:pPr>
            <w:r>
              <w:rPr>
                <w:rFonts w:hint="eastAsia"/>
              </w:rPr>
              <w:t>考生穿戴必须整齐，符合施工现场着装要求，不得穿短裤、裙子、高跟鞋和披散头发，否则，直接劝离考场，考试计零分。</w:t>
            </w:r>
          </w:p>
        </w:tc>
        <w:tc>
          <w:tcPr>
            <w:tcW w:w="444" w:type="pct"/>
            <w:vAlign w:val="center"/>
          </w:tcPr>
          <w:p w14:paraId="1DD64B86">
            <w:pPr>
              <w:spacing w:line="560" w:lineRule="exact"/>
              <w:jc w:val="center"/>
            </w:pPr>
          </w:p>
        </w:tc>
      </w:tr>
      <w:tr w14:paraId="762D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6EE051F2">
            <w:pPr>
              <w:spacing w:line="560" w:lineRule="exact"/>
              <w:jc w:val="center"/>
              <w:rPr>
                <w:rFonts w:eastAsiaTheme="minorEastAsia"/>
              </w:rPr>
            </w:pPr>
            <w:r>
              <w:rPr>
                <w:rFonts w:hint="eastAsia"/>
              </w:rPr>
              <w:t>5</w:t>
            </w:r>
          </w:p>
        </w:tc>
        <w:tc>
          <w:tcPr>
            <w:tcW w:w="664" w:type="pct"/>
            <w:vAlign w:val="center"/>
          </w:tcPr>
          <w:p w14:paraId="2EB4A667">
            <w:pPr>
              <w:spacing w:line="560" w:lineRule="exact"/>
              <w:jc w:val="center"/>
            </w:pPr>
            <w:r>
              <w:rPr>
                <w:rFonts w:hint="eastAsia"/>
              </w:rPr>
              <w:t>待考</w:t>
            </w:r>
          </w:p>
        </w:tc>
        <w:tc>
          <w:tcPr>
            <w:tcW w:w="3493" w:type="pct"/>
            <w:vAlign w:val="center"/>
          </w:tcPr>
          <w:p w14:paraId="63609010">
            <w:pPr>
              <w:spacing w:line="560" w:lineRule="exact"/>
            </w:pPr>
            <w:r>
              <w:rPr>
                <w:rFonts w:hint="eastAsia"/>
              </w:rPr>
              <w:t>考生进入待考区；休息的同时，阅读相关考场要求。</w:t>
            </w:r>
          </w:p>
        </w:tc>
        <w:tc>
          <w:tcPr>
            <w:tcW w:w="444" w:type="pct"/>
            <w:vAlign w:val="center"/>
          </w:tcPr>
          <w:p w14:paraId="0A839D11">
            <w:pPr>
              <w:spacing w:line="560" w:lineRule="exact"/>
              <w:jc w:val="center"/>
            </w:pPr>
          </w:p>
        </w:tc>
      </w:tr>
      <w:tr w14:paraId="5CA9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4403AC6C">
            <w:pPr>
              <w:spacing w:line="560" w:lineRule="exact"/>
              <w:jc w:val="center"/>
              <w:rPr>
                <w:rFonts w:eastAsiaTheme="minorEastAsia"/>
              </w:rPr>
            </w:pPr>
            <w:r>
              <w:rPr>
                <w:rFonts w:hint="eastAsia"/>
              </w:rPr>
              <w:t>6</w:t>
            </w:r>
          </w:p>
        </w:tc>
        <w:tc>
          <w:tcPr>
            <w:tcW w:w="664" w:type="pct"/>
            <w:vAlign w:val="center"/>
          </w:tcPr>
          <w:p w14:paraId="5BFA9628">
            <w:pPr>
              <w:spacing w:line="560" w:lineRule="exact"/>
              <w:jc w:val="center"/>
            </w:pPr>
            <w:r>
              <w:rPr>
                <w:rFonts w:hint="eastAsia"/>
              </w:rPr>
              <w:t>考前准备</w:t>
            </w:r>
          </w:p>
        </w:tc>
        <w:tc>
          <w:tcPr>
            <w:tcW w:w="3493" w:type="pct"/>
            <w:vAlign w:val="center"/>
          </w:tcPr>
          <w:p w14:paraId="375F5E17">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4" w:type="pct"/>
            <w:vAlign w:val="center"/>
          </w:tcPr>
          <w:p w14:paraId="60A95EDC">
            <w:pPr>
              <w:spacing w:line="560" w:lineRule="exact"/>
              <w:jc w:val="center"/>
            </w:pPr>
          </w:p>
        </w:tc>
      </w:tr>
      <w:tr w14:paraId="6A38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5E856857">
            <w:pPr>
              <w:spacing w:line="560" w:lineRule="exact"/>
              <w:jc w:val="center"/>
              <w:rPr>
                <w:rFonts w:eastAsiaTheme="minorEastAsia"/>
              </w:rPr>
            </w:pPr>
            <w:r>
              <w:rPr>
                <w:rFonts w:hint="eastAsia"/>
              </w:rPr>
              <w:t>7</w:t>
            </w:r>
          </w:p>
        </w:tc>
        <w:tc>
          <w:tcPr>
            <w:tcW w:w="664" w:type="pct"/>
            <w:vAlign w:val="center"/>
          </w:tcPr>
          <w:p w14:paraId="3F00B243">
            <w:pPr>
              <w:spacing w:line="560" w:lineRule="exact"/>
              <w:jc w:val="center"/>
            </w:pPr>
            <w:r>
              <w:rPr>
                <w:rFonts w:hint="eastAsia"/>
              </w:rPr>
              <w:t>进入考场</w:t>
            </w:r>
          </w:p>
        </w:tc>
        <w:tc>
          <w:tcPr>
            <w:tcW w:w="3493" w:type="pct"/>
            <w:vAlign w:val="center"/>
          </w:tcPr>
          <w:p w14:paraId="18C39A52">
            <w:pPr>
              <w:spacing w:line="560" w:lineRule="exact"/>
            </w:pPr>
            <w:r>
              <w:rPr>
                <w:rFonts w:hint="eastAsia"/>
              </w:rPr>
              <w:t>在考评员的引导下，进入相应工种的考核区域。</w:t>
            </w:r>
          </w:p>
        </w:tc>
        <w:tc>
          <w:tcPr>
            <w:tcW w:w="444" w:type="pct"/>
            <w:vAlign w:val="center"/>
          </w:tcPr>
          <w:p w14:paraId="2303F76F">
            <w:pPr>
              <w:spacing w:line="560" w:lineRule="exact"/>
              <w:jc w:val="center"/>
            </w:pPr>
          </w:p>
        </w:tc>
      </w:tr>
      <w:tr w14:paraId="2FC6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0747B35A">
            <w:pPr>
              <w:spacing w:line="560" w:lineRule="exact"/>
              <w:jc w:val="center"/>
              <w:rPr>
                <w:rFonts w:eastAsiaTheme="minorEastAsia"/>
              </w:rPr>
            </w:pPr>
            <w:r>
              <w:rPr>
                <w:rFonts w:hint="eastAsia"/>
              </w:rPr>
              <w:t>8</w:t>
            </w:r>
          </w:p>
        </w:tc>
        <w:tc>
          <w:tcPr>
            <w:tcW w:w="664" w:type="pct"/>
            <w:vAlign w:val="center"/>
          </w:tcPr>
          <w:p w14:paraId="64B82E07">
            <w:pPr>
              <w:spacing w:line="560" w:lineRule="exact"/>
              <w:jc w:val="center"/>
            </w:pPr>
            <w:r>
              <w:rPr>
                <w:rFonts w:hint="eastAsia"/>
              </w:rPr>
              <w:t>交底</w:t>
            </w:r>
          </w:p>
        </w:tc>
        <w:tc>
          <w:tcPr>
            <w:tcW w:w="3493" w:type="pct"/>
            <w:vAlign w:val="center"/>
          </w:tcPr>
          <w:p w14:paraId="08CAB470">
            <w:pPr>
              <w:spacing w:line="560" w:lineRule="exact"/>
            </w:pPr>
            <w:r>
              <w:rPr>
                <w:rFonts w:hint="eastAsia"/>
              </w:rPr>
              <w:t>考核前，考生推选组长；考评员对考生操作点位进行分配，分点位组织安全技术交底</w:t>
            </w:r>
            <w:r>
              <w:t>，</w:t>
            </w:r>
            <w:r>
              <w:rPr>
                <w:rFonts w:hint="eastAsia"/>
              </w:rPr>
              <w:t>并确认签字。</w:t>
            </w:r>
          </w:p>
        </w:tc>
        <w:tc>
          <w:tcPr>
            <w:tcW w:w="444" w:type="pct"/>
            <w:vAlign w:val="center"/>
          </w:tcPr>
          <w:p w14:paraId="6378E3C2">
            <w:pPr>
              <w:spacing w:line="560" w:lineRule="exact"/>
              <w:jc w:val="center"/>
            </w:pPr>
          </w:p>
        </w:tc>
      </w:tr>
      <w:tr w14:paraId="1A79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6BC56A9A">
            <w:pPr>
              <w:spacing w:line="560" w:lineRule="exact"/>
              <w:jc w:val="center"/>
              <w:rPr>
                <w:rFonts w:eastAsiaTheme="minorEastAsia"/>
              </w:rPr>
            </w:pPr>
            <w:r>
              <w:rPr>
                <w:rFonts w:hint="eastAsia"/>
              </w:rPr>
              <w:t>9</w:t>
            </w:r>
          </w:p>
        </w:tc>
        <w:tc>
          <w:tcPr>
            <w:tcW w:w="664" w:type="pct"/>
            <w:vAlign w:val="center"/>
          </w:tcPr>
          <w:p w14:paraId="0F977628">
            <w:pPr>
              <w:spacing w:line="560" w:lineRule="exact"/>
              <w:jc w:val="center"/>
            </w:pPr>
            <w:r>
              <w:rPr>
                <w:rFonts w:hint="eastAsia"/>
              </w:rPr>
              <w:t>实操考核</w:t>
            </w:r>
          </w:p>
        </w:tc>
        <w:tc>
          <w:tcPr>
            <w:tcW w:w="3493" w:type="pct"/>
            <w:vAlign w:val="center"/>
          </w:tcPr>
          <w:p w14:paraId="409C98B3">
            <w:pPr>
              <w:spacing w:line="560" w:lineRule="exact"/>
            </w:pPr>
            <w:r>
              <w:t>考生上设备，考评员</w:t>
            </w:r>
            <w:r>
              <w:rPr>
                <w:rFonts w:hint="eastAsia"/>
              </w:rPr>
              <w:t>再次</w:t>
            </w:r>
            <w:r>
              <w:t>检查考生的安全带、安全帽、手套等安全保护措施是否到位，否则考核不得开始。考核过程中如发现安全隐患或流程错误应及时叫停。</w:t>
            </w:r>
            <w:r>
              <w:rPr>
                <w:rFonts w:hint="eastAsia"/>
              </w:rPr>
              <w:t>考生考核过程中不得抽烟或者叫接打手机，否则，直接劝离考场，本场考分计零分。</w:t>
            </w:r>
          </w:p>
        </w:tc>
        <w:tc>
          <w:tcPr>
            <w:tcW w:w="444" w:type="pct"/>
            <w:vAlign w:val="center"/>
          </w:tcPr>
          <w:p w14:paraId="529ADF65">
            <w:pPr>
              <w:spacing w:line="560" w:lineRule="exact"/>
              <w:jc w:val="center"/>
            </w:pPr>
          </w:p>
        </w:tc>
      </w:tr>
      <w:tr w14:paraId="4D52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31F7F329">
            <w:pPr>
              <w:spacing w:line="560" w:lineRule="exact"/>
              <w:jc w:val="center"/>
              <w:rPr>
                <w:rFonts w:eastAsiaTheme="minorEastAsia"/>
              </w:rPr>
            </w:pPr>
            <w:r>
              <w:rPr>
                <w:rFonts w:hint="eastAsia"/>
              </w:rPr>
              <w:t>10</w:t>
            </w:r>
          </w:p>
        </w:tc>
        <w:tc>
          <w:tcPr>
            <w:tcW w:w="664" w:type="pct"/>
            <w:vAlign w:val="center"/>
          </w:tcPr>
          <w:p w14:paraId="10384523">
            <w:pPr>
              <w:spacing w:line="560" w:lineRule="exact"/>
              <w:jc w:val="center"/>
            </w:pPr>
            <w:r>
              <w:rPr>
                <w:rFonts w:hint="eastAsia"/>
              </w:rPr>
              <w:t>考试评分</w:t>
            </w:r>
          </w:p>
        </w:tc>
        <w:tc>
          <w:tcPr>
            <w:tcW w:w="3493" w:type="pct"/>
            <w:vAlign w:val="center"/>
          </w:tcPr>
          <w:p w14:paraId="59C11001">
            <w:pPr>
              <w:spacing w:line="560" w:lineRule="exact"/>
            </w:pPr>
            <w:r>
              <w:rPr>
                <w:rFonts w:hint="eastAsia"/>
              </w:rPr>
              <w:t>考生按要求整理好相应工具及器具，考评员对考生成绩现场评分。</w:t>
            </w:r>
          </w:p>
        </w:tc>
        <w:tc>
          <w:tcPr>
            <w:tcW w:w="444" w:type="pct"/>
            <w:vAlign w:val="center"/>
          </w:tcPr>
          <w:p w14:paraId="5E8FCA5B">
            <w:pPr>
              <w:spacing w:line="560" w:lineRule="exact"/>
              <w:jc w:val="center"/>
            </w:pPr>
          </w:p>
        </w:tc>
      </w:tr>
      <w:tr w14:paraId="5F2C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02CD263C">
            <w:pPr>
              <w:spacing w:line="560" w:lineRule="exact"/>
              <w:jc w:val="center"/>
              <w:rPr>
                <w:rFonts w:eastAsiaTheme="minorEastAsia"/>
              </w:rPr>
            </w:pPr>
            <w:r>
              <w:rPr>
                <w:rFonts w:hint="eastAsia"/>
              </w:rPr>
              <w:t>11</w:t>
            </w:r>
          </w:p>
        </w:tc>
        <w:tc>
          <w:tcPr>
            <w:tcW w:w="664" w:type="pct"/>
            <w:vAlign w:val="center"/>
          </w:tcPr>
          <w:p w14:paraId="13407CCE">
            <w:pPr>
              <w:spacing w:line="560" w:lineRule="exact"/>
              <w:jc w:val="center"/>
            </w:pPr>
            <w:r>
              <w:rPr>
                <w:rFonts w:hint="eastAsia"/>
              </w:rPr>
              <w:t>退场</w:t>
            </w:r>
          </w:p>
        </w:tc>
        <w:tc>
          <w:tcPr>
            <w:tcW w:w="3493" w:type="pct"/>
            <w:vAlign w:val="center"/>
          </w:tcPr>
          <w:p w14:paraId="2C009660">
            <w:pPr>
              <w:spacing w:line="560" w:lineRule="exact"/>
            </w:pPr>
            <w:r>
              <w:rPr>
                <w:rFonts w:hint="eastAsia"/>
              </w:rPr>
              <w:t>考核结束，回到待考区，退还防护设备；工作人员引导考生有序离场。</w:t>
            </w:r>
          </w:p>
        </w:tc>
        <w:tc>
          <w:tcPr>
            <w:tcW w:w="444" w:type="pct"/>
            <w:vAlign w:val="center"/>
          </w:tcPr>
          <w:p w14:paraId="2D959973">
            <w:pPr>
              <w:spacing w:line="560" w:lineRule="exact"/>
              <w:jc w:val="center"/>
            </w:pPr>
          </w:p>
        </w:tc>
      </w:tr>
      <w:tr w14:paraId="243F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14:paraId="4AA69A1A">
            <w:pPr>
              <w:spacing w:line="560" w:lineRule="exact"/>
              <w:jc w:val="center"/>
              <w:rPr>
                <w:rFonts w:cs="Calibri" w:asciiTheme="minorHAnsi" w:hAnsiTheme="minorHAnsi" w:eastAsiaTheme="minorEastAsia"/>
              </w:rPr>
            </w:pPr>
            <w:r>
              <w:rPr>
                <w:rFonts w:hint="eastAsia" w:cs="Calibri"/>
              </w:rPr>
              <w:t>1</w:t>
            </w:r>
            <w:r>
              <w:rPr>
                <w:rFonts w:cs="Calibri"/>
              </w:rPr>
              <w:t>2</w:t>
            </w:r>
          </w:p>
        </w:tc>
        <w:tc>
          <w:tcPr>
            <w:tcW w:w="664" w:type="pct"/>
            <w:vAlign w:val="center"/>
          </w:tcPr>
          <w:p w14:paraId="7472BF25">
            <w:pPr>
              <w:spacing w:line="560" w:lineRule="exact"/>
              <w:jc w:val="center"/>
              <w:rPr>
                <w:rFonts w:cs="Calibri" w:asciiTheme="minorHAnsi" w:hAnsiTheme="minorHAnsi" w:eastAsiaTheme="minorEastAsia"/>
              </w:rPr>
            </w:pPr>
            <w:r>
              <w:rPr>
                <w:rFonts w:hint="eastAsia" w:cs="Calibri"/>
              </w:rPr>
              <w:t>离开考场</w:t>
            </w:r>
          </w:p>
        </w:tc>
        <w:tc>
          <w:tcPr>
            <w:tcW w:w="3493" w:type="pct"/>
            <w:vAlign w:val="center"/>
          </w:tcPr>
          <w:p w14:paraId="711BD743">
            <w:pPr>
              <w:spacing w:line="560" w:lineRule="exact"/>
              <w:rPr>
                <w:rFonts w:cs="Calibri" w:asciiTheme="minorHAnsi" w:hAnsiTheme="minorHAnsi" w:eastAsiaTheme="minorEastAsia"/>
              </w:rPr>
            </w:pPr>
            <w:r>
              <w:rPr>
                <w:rFonts w:cs="Calibri"/>
              </w:rPr>
              <w:t>循引导路线</w:t>
            </w:r>
            <w:r>
              <w:rPr>
                <w:rFonts w:hint="eastAsia" w:cs="Calibri"/>
              </w:rPr>
              <w:t>返回考核场地入口：归家</w:t>
            </w:r>
            <w:r>
              <w:rPr>
                <w:rFonts w:cs="Calibri"/>
              </w:rPr>
              <w:t>。</w:t>
            </w:r>
          </w:p>
        </w:tc>
        <w:tc>
          <w:tcPr>
            <w:tcW w:w="444" w:type="pct"/>
            <w:vAlign w:val="center"/>
          </w:tcPr>
          <w:p w14:paraId="541E2A09">
            <w:pPr>
              <w:spacing w:line="560" w:lineRule="exact"/>
              <w:jc w:val="center"/>
            </w:pPr>
          </w:p>
        </w:tc>
      </w:tr>
    </w:tbl>
    <w:p w14:paraId="35705752">
      <w:pPr>
        <w:pStyle w:val="2"/>
        <w:spacing w:before="0" w:after="0" w:line="560" w:lineRule="exact"/>
        <w:ind w:firstLine="562" w:firstLineChars="200"/>
        <w:rPr>
          <w:rFonts w:ascii="楷体" w:hAnsi="楷体" w:eastAsia="楷体" w:cs="宋体"/>
          <w:sz w:val="28"/>
          <w:szCs w:val="28"/>
        </w:rPr>
      </w:pPr>
      <w:bookmarkStart w:id="528" w:name="_Toc512090347"/>
      <w:r>
        <w:rPr>
          <w:rFonts w:hint="eastAsia" w:ascii="楷体" w:hAnsi="楷体" w:eastAsia="楷体" w:cs="宋体"/>
          <w:sz w:val="28"/>
          <w:szCs w:val="28"/>
        </w:rPr>
        <w:t>（六）考核评分表</w:t>
      </w:r>
      <w:bookmarkEnd w:id="528"/>
    </w:p>
    <w:tbl>
      <w:tblPr>
        <w:tblStyle w:val="19"/>
        <w:tblW w:w="8306" w:type="dxa"/>
        <w:tblInd w:w="0" w:type="dxa"/>
        <w:tblLayout w:type="fixed"/>
        <w:tblCellMar>
          <w:top w:w="0" w:type="dxa"/>
          <w:left w:w="10" w:type="dxa"/>
          <w:bottom w:w="0" w:type="dxa"/>
          <w:right w:w="10" w:type="dxa"/>
        </w:tblCellMar>
      </w:tblPr>
      <w:tblGrid>
        <w:gridCol w:w="8306"/>
      </w:tblGrid>
      <w:tr w14:paraId="7DEAAC84">
        <w:tblPrEx>
          <w:tblCellMar>
            <w:top w:w="0" w:type="dxa"/>
            <w:left w:w="10" w:type="dxa"/>
            <w:bottom w:w="0" w:type="dxa"/>
            <w:right w:w="10" w:type="dxa"/>
          </w:tblCellMar>
        </w:tblPrEx>
        <w:trPr>
          <w:trHeight w:val="593" w:hRule="exact"/>
        </w:trPr>
        <w:tc>
          <w:tcPr>
            <w:tcW w:w="8306" w:type="dxa"/>
            <w:shd w:val="clear" w:color="auto" w:fill="FFFFFF"/>
            <w:vAlign w:val="center"/>
          </w:tcPr>
          <w:p w14:paraId="31D2C55F">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建筑工人培训实操考核操作技能考核评分表（初级工）</w:t>
            </w:r>
          </w:p>
        </w:tc>
      </w:tr>
      <w:tr w14:paraId="47BFEF12">
        <w:tblPrEx>
          <w:tblCellMar>
            <w:top w:w="0" w:type="dxa"/>
            <w:left w:w="10" w:type="dxa"/>
            <w:bottom w:w="0" w:type="dxa"/>
            <w:right w:w="10" w:type="dxa"/>
          </w:tblCellMar>
        </w:tblPrEx>
        <w:trPr>
          <w:trHeight w:val="454" w:hRule="exact"/>
        </w:trPr>
        <w:tc>
          <w:tcPr>
            <w:tcW w:w="8306" w:type="dxa"/>
            <w:shd w:val="clear" w:color="auto" w:fill="FFFFFF"/>
            <w:vAlign w:val="center"/>
          </w:tcPr>
          <w:p w14:paraId="2EE95072">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（通风工</w:t>
            </w:r>
            <w:r>
              <w:rPr>
                <w:rFonts w:hint="eastAsia"/>
                <w:b/>
                <w:bCs/>
                <w:sz w:val="24"/>
                <w:szCs w:val="24"/>
                <w:lang w:val="zh-CN" w:eastAsia="zh-CN"/>
              </w:rPr>
              <w:t>）</w:t>
            </w:r>
          </w:p>
        </w:tc>
      </w:tr>
      <w:tr w14:paraId="62875412">
        <w:tblPrEx>
          <w:tblCellMar>
            <w:top w:w="0" w:type="dxa"/>
            <w:left w:w="10" w:type="dxa"/>
            <w:bottom w:w="0" w:type="dxa"/>
            <w:right w:w="10" w:type="dxa"/>
          </w:tblCellMar>
        </w:tblPrEx>
        <w:trPr>
          <w:trHeight w:val="454" w:hRule="exact"/>
        </w:trPr>
        <w:tc>
          <w:tcPr>
            <w:tcW w:w="8306" w:type="dxa"/>
            <w:shd w:val="clear" w:color="auto" w:fill="FFFFFF"/>
            <w:vAlign w:val="center"/>
          </w:tcPr>
          <w:p w14:paraId="29434E39">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161C9B87">
            <w:pPr>
              <w:pStyle w:val="26"/>
              <w:tabs>
                <w:tab w:val="left" w:leader="underscore" w:pos="5509"/>
                <w:tab w:val="left" w:leader="underscore" w:pos="8520"/>
              </w:tabs>
              <w:spacing w:line="560" w:lineRule="exact"/>
              <w:jc w:val="left"/>
              <w:rPr>
                <w:rFonts w:eastAsia="PMingLiU"/>
                <w:b/>
                <w:bCs/>
                <w:sz w:val="24"/>
                <w:szCs w:val="24"/>
              </w:rPr>
            </w:pPr>
          </w:p>
        </w:tc>
      </w:tr>
      <w:tr w14:paraId="35446407">
        <w:tblPrEx>
          <w:tblCellMar>
            <w:top w:w="0" w:type="dxa"/>
            <w:left w:w="10" w:type="dxa"/>
            <w:bottom w:w="0" w:type="dxa"/>
            <w:right w:w="10" w:type="dxa"/>
          </w:tblCellMar>
        </w:tblPrEx>
        <w:trPr>
          <w:trHeight w:val="454" w:hRule="exact"/>
        </w:trPr>
        <w:tc>
          <w:tcPr>
            <w:tcW w:w="8306" w:type="dxa"/>
            <w:shd w:val="clear" w:color="auto" w:fill="FFFFFF"/>
            <w:vAlign w:val="center"/>
          </w:tcPr>
          <w:p w14:paraId="7CB1220F">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32748C64">
            <w:pPr>
              <w:pStyle w:val="26"/>
              <w:tabs>
                <w:tab w:val="left" w:leader="underscore" w:pos="4564"/>
                <w:tab w:val="left" w:leader="underscore" w:pos="8520"/>
              </w:tabs>
              <w:spacing w:line="560" w:lineRule="exact"/>
              <w:jc w:val="left"/>
              <w:rPr>
                <w:rFonts w:eastAsia="PMingLiU"/>
                <w:sz w:val="24"/>
                <w:szCs w:val="24"/>
                <w:lang w:eastAsia="zh-CN"/>
              </w:rPr>
            </w:pPr>
          </w:p>
          <w:p w14:paraId="3C3AA462">
            <w:pPr>
              <w:pStyle w:val="26"/>
              <w:tabs>
                <w:tab w:val="left" w:leader="underscore" w:pos="2870"/>
                <w:tab w:val="left" w:leader="underscore" w:pos="8520"/>
              </w:tabs>
              <w:spacing w:line="560" w:lineRule="exact"/>
              <w:jc w:val="left"/>
              <w:rPr>
                <w:rFonts w:eastAsia="PMingLiU"/>
                <w:sz w:val="24"/>
                <w:szCs w:val="24"/>
              </w:rPr>
            </w:pPr>
          </w:p>
          <w:p w14:paraId="30C10517">
            <w:pPr>
              <w:pStyle w:val="26"/>
              <w:tabs>
                <w:tab w:val="left" w:leader="underscore" w:pos="2870"/>
                <w:tab w:val="left" w:leader="underscore" w:pos="8520"/>
              </w:tabs>
              <w:spacing w:line="560" w:lineRule="exact"/>
              <w:jc w:val="left"/>
              <w:rPr>
                <w:rFonts w:eastAsia="PMingLiU"/>
                <w:sz w:val="24"/>
                <w:szCs w:val="24"/>
              </w:rPr>
            </w:pPr>
          </w:p>
          <w:p w14:paraId="77ED13C0">
            <w:pPr>
              <w:pStyle w:val="26"/>
              <w:tabs>
                <w:tab w:val="left" w:leader="underscore" w:pos="2870"/>
                <w:tab w:val="left" w:leader="underscore" w:pos="8520"/>
              </w:tabs>
              <w:spacing w:line="560" w:lineRule="exact"/>
              <w:jc w:val="left"/>
              <w:rPr>
                <w:rFonts w:eastAsia="PMingLiU"/>
                <w:sz w:val="24"/>
                <w:szCs w:val="24"/>
              </w:rPr>
            </w:pPr>
          </w:p>
          <w:p w14:paraId="5D1BA921">
            <w:pPr>
              <w:pStyle w:val="26"/>
              <w:tabs>
                <w:tab w:val="left" w:leader="underscore" w:pos="2870"/>
                <w:tab w:val="left" w:leader="underscore" w:pos="8520"/>
              </w:tabs>
              <w:spacing w:line="560" w:lineRule="exact"/>
              <w:jc w:val="left"/>
              <w:rPr>
                <w:rFonts w:eastAsia="PMingLiU"/>
                <w:sz w:val="24"/>
                <w:szCs w:val="24"/>
              </w:rPr>
            </w:pPr>
          </w:p>
          <w:p w14:paraId="093444E9">
            <w:pPr>
              <w:pStyle w:val="26"/>
              <w:tabs>
                <w:tab w:val="left" w:leader="underscore" w:pos="2870"/>
                <w:tab w:val="left" w:leader="underscore" w:pos="8520"/>
              </w:tabs>
              <w:spacing w:line="560" w:lineRule="exact"/>
              <w:jc w:val="left"/>
              <w:rPr>
                <w:rFonts w:eastAsia="PMingLiU"/>
                <w:sz w:val="24"/>
                <w:szCs w:val="24"/>
              </w:rPr>
            </w:pPr>
          </w:p>
        </w:tc>
      </w:tr>
      <w:tr w14:paraId="6CF7C614">
        <w:tblPrEx>
          <w:tblCellMar>
            <w:top w:w="0" w:type="dxa"/>
            <w:left w:w="10" w:type="dxa"/>
            <w:bottom w:w="0" w:type="dxa"/>
            <w:right w:w="10" w:type="dxa"/>
          </w:tblCellMar>
        </w:tblPrEx>
        <w:trPr>
          <w:trHeight w:val="454" w:hRule="exact"/>
        </w:trPr>
        <w:tc>
          <w:tcPr>
            <w:tcW w:w="8306" w:type="dxa"/>
            <w:shd w:val="clear" w:color="auto" w:fill="FFFFFF"/>
            <w:vAlign w:val="center"/>
          </w:tcPr>
          <w:p w14:paraId="1BBE4207">
            <w:pPr>
              <w:pStyle w:val="26"/>
              <w:tabs>
                <w:tab w:val="left" w:leader="underscore" w:pos="4587"/>
                <w:tab w:val="left" w:leader="underscore" w:pos="8520"/>
              </w:tabs>
              <w:spacing w:line="560" w:lineRule="exact"/>
              <w:jc w:val="left"/>
              <w:rPr>
                <w:b/>
                <w:bCs/>
                <w:sz w:val="24"/>
                <w:szCs w:val="24"/>
                <w:lang w:val="en-US" w:eastAsia="zh-CN"/>
              </w:rPr>
            </w:pPr>
            <w:r>
              <w:rPr>
                <w:rFonts w:hint="eastAsia"/>
                <w:b/>
                <w:bCs/>
                <w:sz w:val="24"/>
                <w:szCs w:val="24"/>
                <w:lang w:val="en-US" w:eastAsia="zh-CN"/>
              </w:rPr>
              <w:t>初级：</w:t>
            </w:r>
          </w:p>
        </w:tc>
      </w:tr>
    </w:tbl>
    <w:tbl>
      <w:tblPr>
        <w:tblStyle w:val="2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327"/>
        <w:gridCol w:w="3952"/>
        <w:gridCol w:w="991"/>
        <w:gridCol w:w="1002"/>
      </w:tblGrid>
      <w:tr w14:paraId="29BB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4" w:type="dxa"/>
            <w:vAlign w:val="center"/>
          </w:tcPr>
          <w:p w14:paraId="7876EEA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序号</w:t>
            </w:r>
          </w:p>
        </w:tc>
        <w:tc>
          <w:tcPr>
            <w:tcW w:w="1327" w:type="dxa"/>
            <w:vAlign w:val="center"/>
          </w:tcPr>
          <w:p w14:paraId="05AEE446">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3952" w:type="dxa"/>
            <w:vAlign w:val="center"/>
          </w:tcPr>
          <w:p w14:paraId="2178164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评分标准</w:t>
            </w:r>
          </w:p>
        </w:tc>
        <w:tc>
          <w:tcPr>
            <w:tcW w:w="991" w:type="dxa"/>
            <w:vAlign w:val="center"/>
          </w:tcPr>
          <w:p w14:paraId="16FBEBF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应得分</w:t>
            </w:r>
          </w:p>
        </w:tc>
        <w:tc>
          <w:tcPr>
            <w:tcW w:w="1002" w:type="dxa"/>
            <w:vAlign w:val="center"/>
          </w:tcPr>
          <w:p w14:paraId="5997A5AA">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实得分</w:t>
            </w:r>
          </w:p>
        </w:tc>
      </w:tr>
      <w:tr w14:paraId="53CB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4" w:type="dxa"/>
            <w:vAlign w:val="center"/>
          </w:tcPr>
          <w:p w14:paraId="100CD5B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p>
        </w:tc>
        <w:tc>
          <w:tcPr>
            <w:tcW w:w="1327" w:type="dxa"/>
            <w:vAlign w:val="center"/>
          </w:tcPr>
          <w:p w14:paraId="576F821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测量</w:t>
            </w:r>
          </w:p>
        </w:tc>
        <w:tc>
          <w:tcPr>
            <w:tcW w:w="3952" w:type="dxa"/>
            <w:vAlign w:val="center"/>
          </w:tcPr>
          <w:p w14:paraId="6BDE26B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使用一般测量器具，独立或协作完成现场风管、配件、部件、通风空调设备等尺寸的一般测量工作。</w:t>
            </w:r>
          </w:p>
        </w:tc>
        <w:tc>
          <w:tcPr>
            <w:tcW w:w="991" w:type="dxa"/>
            <w:vAlign w:val="center"/>
          </w:tcPr>
          <w:p w14:paraId="4480E29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1002" w:type="dxa"/>
            <w:vAlign w:val="center"/>
          </w:tcPr>
          <w:p w14:paraId="1F81DB6E">
            <w:pPr>
              <w:widowControl/>
              <w:spacing w:before="100" w:beforeAutospacing="1" w:after="100" w:afterAutospacing="1" w:line="560" w:lineRule="exact"/>
              <w:jc w:val="center"/>
              <w:rPr>
                <w:rFonts w:ascii="宋体" w:hAnsi="宋体" w:cs="宋体"/>
                <w:kern w:val="0"/>
                <w:szCs w:val="21"/>
              </w:rPr>
            </w:pPr>
          </w:p>
        </w:tc>
      </w:tr>
      <w:tr w14:paraId="1141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4" w:type="dxa"/>
            <w:vAlign w:val="center"/>
          </w:tcPr>
          <w:p w14:paraId="4BCE2F6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p>
        </w:tc>
        <w:tc>
          <w:tcPr>
            <w:tcW w:w="1327" w:type="dxa"/>
            <w:vAlign w:val="center"/>
          </w:tcPr>
          <w:p w14:paraId="3FFDF27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制作支架</w:t>
            </w:r>
          </w:p>
        </w:tc>
        <w:tc>
          <w:tcPr>
            <w:tcW w:w="3952" w:type="dxa"/>
            <w:vAlign w:val="center"/>
          </w:tcPr>
          <w:p w14:paraId="0C4C7E5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按尺寸切割角钢和丝杆</w:t>
            </w:r>
          </w:p>
        </w:tc>
        <w:tc>
          <w:tcPr>
            <w:tcW w:w="991" w:type="dxa"/>
            <w:vAlign w:val="center"/>
          </w:tcPr>
          <w:p w14:paraId="6D980D79">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10</w:t>
            </w:r>
          </w:p>
        </w:tc>
        <w:tc>
          <w:tcPr>
            <w:tcW w:w="1002" w:type="dxa"/>
            <w:vAlign w:val="center"/>
          </w:tcPr>
          <w:p w14:paraId="7D49BF6F">
            <w:pPr>
              <w:widowControl/>
              <w:spacing w:before="100" w:beforeAutospacing="1" w:after="100" w:afterAutospacing="1" w:line="560" w:lineRule="exact"/>
              <w:jc w:val="center"/>
              <w:rPr>
                <w:rFonts w:ascii="宋体" w:hAnsi="宋体" w:cs="宋体"/>
                <w:kern w:val="0"/>
                <w:szCs w:val="21"/>
              </w:rPr>
            </w:pPr>
          </w:p>
        </w:tc>
      </w:tr>
      <w:tr w14:paraId="4289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4" w:type="dxa"/>
            <w:vAlign w:val="center"/>
          </w:tcPr>
          <w:p w14:paraId="2A73B97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3</w:t>
            </w:r>
          </w:p>
        </w:tc>
        <w:tc>
          <w:tcPr>
            <w:tcW w:w="1327" w:type="dxa"/>
            <w:vAlign w:val="center"/>
          </w:tcPr>
          <w:p w14:paraId="349EEA2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安装支架</w:t>
            </w:r>
          </w:p>
        </w:tc>
        <w:tc>
          <w:tcPr>
            <w:tcW w:w="3952" w:type="dxa"/>
            <w:vAlign w:val="center"/>
          </w:tcPr>
          <w:p w14:paraId="4F892DBC">
            <w:pPr>
              <w:pStyle w:val="18"/>
              <w:widowControl/>
              <w:numPr>
                <w:ilvl w:val="0"/>
                <w:numId w:val="57"/>
              </w:numPr>
              <w:spacing w:beforeAutospacing="0" w:afterAutospacing="0" w:line="560" w:lineRule="exact"/>
              <w:rPr>
                <w:rFonts w:ascii="宋体" w:hAnsi="宋体" w:cs="宋体"/>
                <w:sz w:val="21"/>
                <w:szCs w:val="21"/>
              </w:rPr>
            </w:pPr>
            <w:r>
              <w:rPr>
                <w:rFonts w:hint="eastAsia" w:ascii="宋体" w:hAnsi="宋体" w:cs="宋体"/>
                <w:sz w:val="21"/>
                <w:szCs w:val="21"/>
              </w:rPr>
              <w:t>按风管的中心线找出吊杆敷设位置，且符合吊杆间距要求。</w:t>
            </w:r>
          </w:p>
          <w:p w14:paraId="5CAC6A2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2.吊杆根据吊件形式，挂在吊件上。</w:t>
            </w:r>
          </w:p>
        </w:tc>
        <w:tc>
          <w:tcPr>
            <w:tcW w:w="991" w:type="dxa"/>
            <w:vAlign w:val="center"/>
          </w:tcPr>
          <w:p w14:paraId="5D71206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c>
          <w:tcPr>
            <w:tcW w:w="1002" w:type="dxa"/>
            <w:vAlign w:val="center"/>
          </w:tcPr>
          <w:p w14:paraId="57F3E448">
            <w:pPr>
              <w:widowControl/>
              <w:spacing w:before="100" w:beforeAutospacing="1" w:after="100" w:afterAutospacing="1" w:line="560" w:lineRule="exact"/>
              <w:jc w:val="center"/>
              <w:rPr>
                <w:rFonts w:ascii="宋体" w:hAnsi="宋体" w:cs="宋体"/>
                <w:kern w:val="0"/>
                <w:szCs w:val="21"/>
              </w:rPr>
            </w:pPr>
          </w:p>
        </w:tc>
      </w:tr>
      <w:tr w14:paraId="08C9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4" w:type="dxa"/>
            <w:vAlign w:val="center"/>
          </w:tcPr>
          <w:p w14:paraId="2F90BA8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4</w:t>
            </w:r>
          </w:p>
        </w:tc>
        <w:tc>
          <w:tcPr>
            <w:tcW w:w="1327" w:type="dxa"/>
            <w:vAlign w:val="center"/>
          </w:tcPr>
          <w:p w14:paraId="5E5027A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水平风管安装</w:t>
            </w:r>
          </w:p>
        </w:tc>
        <w:tc>
          <w:tcPr>
            <w:tcW w:w="3952" w:type="dxa"/>
            <w:vAlign w:val="center"/>
          </w:tcPr>
          <w:p w14:paraId="440E195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1.根据现场情况，在地面连成一片的长度，安装就位。</w:t>
            </w:r>
          </w:p>
          <w:p w14:paraId="6BF013F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2.风管接口处应严密、牢固。</w:t>
            </w:r>
          </w:p>
          <w:p w14:paraId="743B15B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3.矩形风管四角必须有定位及密封措施。</w:t>
            </w:r>
          </w:p>
          <w:p w14:paraId="19BCFAC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4.风管连接两平面应平直，不得错位及扭转。</w:t>
            </w:r>
          </w:p>
          <w:p w14:paraId="01EE64E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5.安装后支架、吊架受力应均匀，无明显变形。</w:t>
            </w:r>
          </w:p>
          <w:p w14:paraId="31A221B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6.风管找平。</w:t>
            </w:r>
          </w:p>
        </w:tc>
        <w:tc>
          <w:tcPr>
            <w:tcW w:w="991" w:type="dxa"/>
            <w:vAlign w:val="center"/>
          </w:tcPr>
          <w:p w14:paraId="33F3AED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c>
          <w:tcPr>
            <w:tcW w:w="1002" w:type="dxa"/>
            <w:vAlign w:val="center"/>
          </w:tcPr>
          <w:p w14:paraId="268649CA">
            <w:pPr>
              <w:widowControl/>
              <w:spacing w:before="100" w:beforeAutospacing="1" w:after="100" w:afterAutospacing="1" w:line="560" w:lineRule="exact"/>
              <w:jc w:val="center"/>
              <w:rPr>
                <w:rFonts w:ascii="宋体" w:hAnsi="宋体" w:cs="宋体"/>
                <w:kern w:val="0"/>
                <w:szCs w:val="21"/>
              </w:rPr>
            </w:pPr>
          </w:p>
        </w:tc>
      </w:tr>
      <w:tr w14:paraId="0DBB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4" w:type="dxa"/>
            <w:vAlign w:val="center"/>
          </w:tcPr>
          <w:p w14:paraId="38BCA6C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c>
          <w:tcPr>
            <w:tcW w:w="1327" w:type="dxa"/>
            <w:vAlign w:val="center"/>
          </w:tcPr>
          <w:p w14:paraId="3856038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场地还原</w:t>
            </w:r>
          </w:p>
        </w:tc>
        <w:tc>
          <w:tcPr>
            <w:tcW w:w="3952" w:type="dxa"/>
            <w:vAlign w:val="center"/>
          </w:tcPr>
          <w:p w14:paraId="56D2C5A2">
            <w:pPr>
              <w:pStyle w:val="18"/>
              <w:widowControl/>
              <w:numPr>
                <w:ilvl w:val="0"/>
                <w:numId w:val="58"/>
              </w:numPr>
              <w:spacing w:beforeAutospacing="0" w:afterAutospacing="0" w:line="560" w:lineRule="exact"/>
              <w:rPr>
                <w:rFonts w:ascii="宋体" w:hAnsi="宋体" w:cs="宋体"/>
                <w:sz w:val="21"/>
                <w:szCs w:val="21"/>
              </w:rPr>
            </w:pPr>
            <w:r>
              <w:rPr>
                <w:rFonts w:hint="eastAsia" w:ascii="宋体" w:hAnsi="宋体" w:cs="宋体"/>
                <w:sz w:val="21"/>
                <w:szCs w:val="21"/>
              </w:rPr>
              <w:t>设备不应损坏；</w:t>
            </w:r>
          </w:p>
          <w:p w14:paraId="6EF4C565">
            <w:pPr>
              <w:pStyle w:val="18"/>
              <w:widowControl/>
              <w:numPr>
                <w:ilvl w:val="0"/>
                <w:numId w:val="58"/>
              </w:numPr>
              <w:spacing w:beforeAutospacing="0" w:afterAutospacing="0" w:line="560" w:lineRule="exact"/>
              <w:rPr>
                <w:rFonts w:ascii="宋体" w:hAnsi="宋体" w:cs="宋体"/>
                <w:sz w:val="21"/>
                <w:szCs w:val="21"/>
              </w:rPr>
            </w:pPr>
            <w:r>
              <w:rPr>
                <w:rFonts w:hint="eastAsia" w:ascii="宋体" w:hAnsi="宋体" w:cs="宋体"/>
                <w:sz w:val="21"/>
                <w:szCs w:val="21"/>
              </w:rPr>
              <w:t>工具还原；</w:t>
            </w:r>
          </w:p>
          <w:p w14:paraId="3F45A2F6">
            <w:pPr>
              <w:pStyle w:val="18"/>
              <w:widowControl/>
              <w:numPr>
                <w:ilvl w:val="0"/>
                <w:numId w:val="58"/>
              </w:numPr>
              <w:spacing w:beforeAutospacing="0" w:afterAutospacing="0" w:line="560" w:lineRule="exact"/>
              <w:rPr>
                <w:rFonts w:ascii="宋体" w:hAnsi="宋体" w:cs="宋体"/>
                <w:sz w:val="21"/>
                <w:szCs w:val="21"/>
              </w:rPr>
            </w:pPr>
            <w:r>
              <w:rPr>
                <w:rFonts w:hint="eastAsia" w:ascii="宋体" w:hAnsi="宋体" w:cs="宋体"/>
                <w:sz w:val="21"/>
                <w:szCs w:val="21"/>
              </w:rPr>
              <w:t>场地清理。</w:t>
            </w:r>
          </w:p>
        </w:tc>
        <w:tc>
          <w:tcPr>
            <w:tcW w:w="991" w:type="dxa"/>
            <w:vAlign w:val="center"/>
          </w:tcPr>
          <w:p w14:paraId="6D89872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c>
          <w:tcPr>
            <w:tcW w:w="1002" w:type="dxa"/>
            <w:vAlign w:val="center"/>
          </w:tcPr>
          <w:p w14:paraId="50134141">
            <w:pPr>
              <w:widowControl/>
              <w:spacing w:before="100" w:beforeAutospacing="1" w:after="100" w:afterAutospacing="1" w:line="560" w:lineRule="exact"/>
              <w:jc w:val="center"/>
              <w:rPr>
                <w:rFonts w:ascii="宋体" w:hAnsi="宋体" w:cs="宋体"/>
                <w:kern w:val="0"/>
                <w:szCs w:val="21"/>
              </w:rPr>
            </w:pPr>
          </w:p>
        </w:tc>
      </w:tr>
      <w:tr w14:paraId="09E0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4" w:type="dxa"/>
            <w:vAlign w:val="center"/>
          </w:tcPr>
          <w:p w14:paraId="640B7E7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6</w:t>
            </w:r>
          </w:p>
        </w:tc>
        <w:tc>
          <w:tcPr>
            <w:tcW w:w="1327" w:type="dxa"/>
            <w:vAlign w:val="center"/>
          </w:tcPr>
          <w:p w14:paraId="27FF728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3952" w:type="dxa"/>
            <w:vAlign w:val="center"/>
          </w:tcPr>
          <w:p w14:paraId="0DD9499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手工工具、辅助工具、手持电动工具正确、安全使用。</w:t>
            </w:r>
          </w:p>
        </w:tc>
        <w:tc>
          <w:tcPr>
            <w:tcW w:w="991" w:type="dxa"/>
            <w:vAlign w:val="center"/>
          </w:tcPr>
          <w:p w14:paraId="63E9B1B9">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10</w:t>
            </w:r>
          </w:p>
        </w:tc>
        <w:tc>
          <w:tcPr>
            <w:tcW w:w="1002" w:type="dxa"/>
            <w:vAlign w:val="center"/>
          </w:tcPr>
          <w:p w14:paraId="1753EE0F">
            <w:pPr>
              <w:widowControl/>
              <w:spacing w:before="100" w:beforeAutospacing="1" w:after="100" w:afterAutospacing="1" w:line="560" w:lineRule="exact"/>
              <w:jc w:val="center"/>
              <w:rPr>
                <w:rFonts w:ascii="宋体" w:hAnsi="宋体" w:cs="宋体"/>
                <w:kern w:val="0"/>
                <w:szCs w:val="21"/>
              </w:rPr>
            </w:pPr>
          </w:p>
        </w:tc>
      </w:tr>
      <w:tr w14:paraId="39E1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4" w:type="dxa"/>
            <w:vAlign w:val="center"/>
          </w:tcPr>
          <w:p w14:paraId="057BABD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7</w:t>
            </w:r>
          </w:p>
        </w:tc>
        <w:tc>
          <w:tcPr>
            <w:tcW w:w="1327" w:type="dxa"/>
            <w:vAlign w:val="center"/>
          </w:tcPr>
          <w:p w14:paraId="747C91C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3952" w:type="dxa"/>
            <w:vAlign w:val="center"/>
          </w:tcPr>
          <w:p w14:paraId="69F05E7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45660FC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7777C60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48F566C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097548A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991" w:type="dxa"/>
            <w:vAlign w:val="center"/>
          </w:tcPr>
          <w:p w14:paraId="7370C60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c>
          <w:tcPr>
            <w:tcW w:w="1002" w:type="dxa"/>
            <w:vAlign w:val="center"/>
          </w:tcPr>
          <w:p w14:paraId="486A879C">
            <w:pPr>
              <w:widowControl/>
              <w:spacing w:before="100" w:beforeAutospacing="1" w:after="100" w:afterAutospacing="1" w:line="560" w:lineRule="exact"/>
              <w:jc w:val="center"/>
              <w:rPr>
                <w:rFonts w:ascii="宋体" w:hAnsi="宋体" w:cs="宋体"/>
                <w:kern w:val="0"/>
                <w:szCs w:val="21"/>
              </w:rPr>
            </w:pPr>
          </w:p>
        </w:tc>
      </w:tr>
      <w:tr w14:paraId="5E0B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03" w:type="dxa"/>
            <w:gridSpan w:val="3"/>
            <w:vAlign w:val="center"/>
          </w:tcPr>
          <w:p w14:paraId="13C6F229">
            <w:pPr>
              <w:widowControl/>
              <w:spacing w:before="100" w:beforeAutospacing="1" w:after="100" w:afterAutospacing="1" w:line="560" w:lineRule="exact"/>
              <w:jc w:val="center"/>
              <w:rPr>
                <w:rFonts w:ascii="宋体" w:hAnsi="宋体" w:cs="宋体"/>
                <w:kern w:val="0"/>
                <w:szCs w:val="21"/>
              </w:rPr>
            </w:pPr>
            <w:r>
              <w:rPr>
                <w:sz w:val="24"/>
              </w:rPr>
              <w:t>合计</w:t>
            </w:r>
          </w:p>
        </w:tc>
        <w:tc>
          <w:tcPr>
            <w:tcW w:w="991" w:type="dxa"/>
            <w:vAlign w:val="center"/>
          </w:tcPr>
          <w:p w14:paraId="5244C06C">
            <w:pPr>
              <w:widowControl/>
              <w:spacing w:before="100" w:beforeAutospacing="1" w:after="100" w:afterAutospacing="1" w:line="560" w:lineRule="exact"/>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c>
          <w:tcPr>
            <w:tcW w:w="1002" w:type="dxa"/>
            <w:vAlign w:val="center"/>
          </w:tcPr>
          <w:p w14:paraId="3296CB8C">
            <w:pPr>
              <w:widowControl/>
              <w:spacing w:before="100" w:beforeAutospacing="1" w:after="100" w:afterAutospacing="1" w:line="560" w:lineRule="exact"/>
              <w:rPr>
                <w:rFonts w:ascii="宋体" w:hAnsi="宋体" w:cs="宋体"/>
                <w:kern w:val="0"/>
                <w:szCs w:val="21"/>
              </w:rPr>
            </w:pPr>
          </w:p>
        </w:tc>
      </w:tr>
      <w:tr w14:paraId="2BB5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6" w:type="dxa"/>
            <w:gridSpan w:val="5"/>
            <w:vAlign w:val="center"/>
          </w:tcPr>
          <w:p w14:paraId="7BEC1A2E">
            <w:pPr>
              <w:widowControl/>
              <w:spacing w:before="100" w:beforeAutospacing="1" w:after="100" w:afterAutospacing="1" w:line="560" w:lineRule="exact"/>
              <w:rPr>
                <w:rFonts w:ascii="宋体" w:hAnsi="宋体" w:cs="宋体"/>
                <w:kern w:val="0"/>
                <w:szCs w:val="21"/>
              </w:rPr>
            </w:pPr>
            <w:r>
              <w:rPr>
                <w:rFonts w:asciiTheme="minorEastAsia" w:hAnsiTheme="minorEastAsia"/>
                <w:sz w:val="24"/>
              </w:rPr>
              <w:t>考评员签字</w:t>
            </w:r>
            <w:r>
              <w:rPr>
                <w:rFonts w:hint="eastAsia" w:asciiTheme="minorEastAsia" w:hAnsiTheme="minorEastAsia"/>
                <w:sz w:val="24"/>
              </w:rPr>
              <w:t xml:space="preserve">： </w:t>
            </w:r>
            <w:r>
              <w:rPr>
                <w:sz w:val="24"/>
              </w:rPr>
              <w:t xml:space="preserve">                            </w:t>
            </w:r>
            <w:r>
              <w:rPr>
                <w:rFonts w:asciiTheme="minorEastAsia" w:hAnsiTheme="minorEastAsia"/>
                <w:sz w:val="24"/>
              </w:rPr>
              <w:t>督导员签</w:t>
            </w:r>
            <w:r>
              <w:rPr>
                <w:rFonts w:hint="eastAsia" w:asciiTheme="minorEastAsia" w:hAnsiTheme="minorEastAsia"/>
                <w:sz w:val="24"/>
              </w:rPr>
              <w:t>字：</w:t>
            </w:r>
          </w:p>
        </w:tc>
      </w:tr>
      <w:tr w14:paraId="41B9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6" w:type="dxa"/>
            <w:gridSpan w:val="5"/>
            <w:vAlign w:val="center"/>
          </w:tcPr>
          <w:p w14:paraId="66F0DF76">
            <w:pPr>
              <w:widowControl/>
              <w:spacing w:before="100" w:beforeAutospacing="1" w:after="100" w:afterAutospacing="1" w:line="560" w:lineRule="exact"/>
              <w:rPr>
                <w:rFonts w:ascii="宋体" w:hAnsi="宋体" w:cs="宋体"/>
                <w:kern w:val="0"/>
                <w:szCs w:val="21"/>
              </w:rPr>
            </w:pPr>
            <w:r>
              <w:rPr>
                <w:rFonts w:hint="eastAsia" w:asciiTheme="minorEastAsia" w:hAnsiTheme="minorEastAsia"/>
                <w:sz w:val="24"/>
              </w:rPr>
              <w:t xml:space="preserve">考评单位： </w:t>
            </w:r>
            <w:r>
              <w:rPr>
                <w:rFonts w:asciiTheme="minorEastAsia" w:hAnsiTheme="minorEastAsia"/>
                <w:sz w:val="24"/>
              </w:rPr>
              <w:t xml:space="preserve">                              </w:t>
            </w:r>
            <w:r>
              <w:rPr>
                <w:rFonts w:hint="eastAsia" w:asciiTheme="minorEastAsia" w:hAnsiTheme="minorEastAsia"/>
                <w:sz w:val="24"/>
              </w:rPr>
              <w:t xml:space="preserve">考评时间： </w:t>
            </w:r>
            <w:r>
              <w:rPr>
                <w:rFonts w:asciiTheme="minorEastAsia" w:hAnsiTheme="minorEastAsia"/>
                <w:sz w:val="24"/>
              </w:rPr>
              <w:t xml:space="preserve">    </w:t>
            </w:r>
            <w:r>
              <w:rPr>
                <w:rFonts w:hint="eastAsia" w:asciiTheme="minorEastAsia" w:hAnsiTheme="minorEastAsia"/>
                <w:sz w:val="24"/>
              </w:rPr>
              <w:t xml:space="preserve">年 </w:t>
            </w:r>
            <w:r>
              <w:rPr>
                <w:rFonts w:asciiTheme="minorEastAsia" w:hAnsiTheme="minorEastAsia"/>
                <w:sz w:val="24"/>
              </w:rPr>
              <w:t xml:space="preserve"> </w:t>
            </w:r>
            <w:r>
              <w:rPr>
                <w:rFonts w:hint="eastAsia" w:asciiTheme="minorEastAsia" w:hAnsiTheme="minorEastAsia"/>
                <w:sz w:val="24"/>
              </w:rPr>
              <w:t xml:space="preserve">月 </w:t>
            </w:r>
            <w:r>
              <w:rPr>
                <w:rFonts w:asciiTheme="minorEastAsia" w:hAnsiTheme="minorEastAsia"/>
                <w:sz w:val="24"/>
              </w:rPr>
              <w:t xml:space="preserve"> </w:t>
            </w:r>
            <w:r>
              <w:rPr>
                <w:rFonts w:hint="eastAsia" w:asciiTheme="minorEastAsia" w:hAnsiTheme="minorEastAsia"/>
                <w:sz w:val="24"/>
              </w:rPr>
              <w:t>日</w:t>
            </w:r>
          </w:p>
        </w:tc>
      </w:tr>
    </w:tbl>
    <w:p w14:paraId="06BE4A18">
      <w:pPr>
        <w:spacing w:line="560" w:lineRule="exact"/>
        <w:rPr>
          <w:rFonts w:ascii="黑体" w:hAnsi="黑体" w:eastAsia="黑体" w:cs="黑体"/>
          <w:b/>
          <w:sz w:val="32"/>
          <w:szCs w:val="32"/>
        </w:rPr>
      </w:pPr>
    </w:p>
    <w:p w14:paraId="4D2D23A1">
      <w:pPr>
        <w:spacing w:line="560" w:lineRule="exact"/>
        <w:rPr>
          <w:rFonts w:ascii="宋体" w:hAnsi="宋体" w:cs="宋体"/>
          <w:b/>
          <w:bCs/>
          <w:sz w:val="24"/>
          <w:lang w:bidi="zh-TW"/>
        </w:rPr>
      </w:pPr>
      <w:r>
        <w:rPr>
          <w:rFonts w:hint="eastAsia" w:ascii="宋体" w:hAnsi="宋体" w:cs="宋体"/>
          <w:b/>
          <w:bCs/>
          <w:sz w:val="24"/>
          <w:lang w:bidi="zh-TW"/>
        </w:rPr>
        <w:t>中级：</w:t>
      </w:r>
    </w:p>
    <w:tbl>
      <w:tblPr>
        <w:tblStyle w:val="2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508"/>
        <w:gridCol w:w="4500"/>
        <w:gridCol w:w="1125"/>
      </w:tblGrid>
      <w:tr w14:paraId="35C8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3" w:type="dxa"/>
            <w:vAlign w:val="center"/>
          </w:tcPr>
          <w:p w14:paraId="57BCB812">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1508" w:type="dxa"/>
            <w:vAlign w:val="center"/>
          </w:tcPr>
          <w:p w14:paraId="7DEE698B">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4500" w:type="dxa"/>
            <w:vAlign w:val="center"/>
          </w:tcPr>
          <w:p w14:paraId="3E5405F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1125" w:type="dxa"/>
            <w:vAlign w:val="center"/>
          </w:tcPr>
          <w:p w14:paraId="38768491">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7681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3" w:type="dxa"/>
            <w:vMerge w:val="restart"/>
            <w:vAlign w:val="center"/>
          </w:tcPr>
          <w:p w14:paraId="6697BF3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技能操作(60分)</w:t>
            </w:r>
          </w:p>
        </w:tc>
        <w:tc>
          <w:tcPr>
            <w:tcW w:w="1508" w:type="dxa"/>
            <w:vAlign w:val="center"/>
          </w:tcPr>
          <w:p w14:paraId="6690778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测量</w:t>
            </w:r>
          </w:p>
        </w:tc>
        <w:tc>
          <w:tcPr>
            <w:tcW w:w="4500" w:type="dxa"/>
            <w:vAlign w:val="center"/>
          </w:tcPr>
          <w:p w14:paraId="4F4747B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使用一般测量器具，独立或协作完成现场风管、配件、部件、通风空调设备等尺寸的一般测量工作。</w:t>
            </w:r>
          </w:p>
        </w:tc>
        <w:tc>
          <w:tcPr>
            <w:tcW w:w="1125" w:type="dxa"/>
            <w:vAlign w:val="center"/>
          </w:tcPr>
          <w:p w14:paraId="7C9836F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6CC8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3" w:type="dxa"/>
            <w:vMerge w:val="continue"/>
            <w:vAlign w:val="center"/>
          </w:tcPr>
          <w:p w14:paraId="5E57B9D7">
            <w:pPr>
              <w:widowControl/>
              <w:spacing w:before="100" w:beforeAutospacing="1" w:after="100" w:afterAutospacing="1" w:line="560" w:lineRule="exact"/>
              <w:jc w:val="center"/>
              <w:rPr>
                <w:rFonts w:ascii="宋体" w:hAnsi="宋体" w:cs="宋体"/>
                <w:kern w:val="0"/>
                <w:szCs w:val="21"/>
              </w:rPr>
            </w:pPr>
          </w:p>
        </w:tc>
        <w:tc>
          <w:tcPr>
            <w:tcW w:w="1508" w:type="dxa"/>
            <w:vAlign w:val="center"/>
          </w:tcPr>
          <w:p w14:paraId="66814CC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制作、安装支架</w:t>
            </w:r>
          </w:p>
        </w:tc>
        <w:tc>
          <w:tcPr>
            <w:tcW w:w="4500" w:type="dxa"/>
            <w:vAlign w:val="center"/>
          </w:tcPr>
          <w:p w14:paraId="096BB98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1.按尺寸切割角钢和丝杆；</w:t>
            </w:r>
          </w:p>
          <w:p w14:paraId="04B82E5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2.按风管的中心线找出吊杆敷设位置，且符合吊杆间距要求。</w:t>
            </w:r>
          </w:p>
          <w:p w14:paraId="28D71E25">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3.吊杆根据吊件形式，挂在吊件上。</w:t>
            </w:r>
          </w:p>
        </w:tc>
        <w:tc>
          <w:tcPr>
            <w:tcW w:w="1125" w:type="dxa"/>
            <w:vAlign w:val="center"/>
          </w:tcPr>
          <w:p w14:paraId="5FAC370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8B4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3" w:type="dxa"/>
            <w:vMerge w:val="continue"/>
            <w:vAlign w:val="center"/>
          </w:tcPr>
          <w:p w14:paraId="6C2421EC">
            <w:pPr>
              <w:widowControl/>
              <w:spacing w:before="100" w:beforeAutospacing="1" w:after="100" w:afterAutospacing="1" w:line="560" w:lineRule="exact"/>
              <w:jc w:val="center"/>
              <w:rPr>
                <w:rFonts w:ascii="宋体" w:hAnsi="宋体" w:cs="宋体"/>
                <w:kern w:val="0"/>
                <w:szCs w:val="21"/>
              </w:rPr>
            </w:pPr>
          </w:p>
        </w:tc>
        <w:tc>
          <w:tcPr>
            <w:tcW w:w="1508" w:type="dxa"/>
            <w:vAlign w:val="center"/>
          </w:tcPr>
          <w:p w14:paraId="41365D5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水平、立管安装</w:t>
            </w:r>
          </w:p>
        </w:tc>
        <w:tc>
          <w:tcPr>
            <w:tcW w:w="4500" w:type="dxa"/>
            <w:vAlign w:val="center"/>
          </w:tcPr>
          <w:p w14:paraId="5DA776C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1.根据现场情况，在地面连成一片的长度，安装就位。</w:t>
            </w:r>
          </w:p>
          <w:p w14:paraId="7C853FA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2.风管接口处应严密、牢固。</w:t>
            </w:r>
          </w:p>
          <w:p w14:paraId="1EE8F2A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3.矩形风管四角必须有定位及密封措施。</w:t>
            </w:r>
          </w:p>
          <w:p w14:paraId="69B258B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4.风管连接两平面应平直，不得错位及扭转。</w:t>
            </w:r>
          </w:p>
          <w:p w14:paraId="7A02796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5.安装后支架、吊架受力应均匀，无明显变形。</w:t>
            </w:r>
          </w:p>
          <w:p w14:paraId="4BF99B6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6.风管找平。</w:t>
            </w:r>
          </w:p>
        </w:tc>
        <w:tc>
          <w:tcPr>
            <w:tcW w:w="1125" w:type="dxa"/>
            <w:vAlign w:val="center"/>
          </w:tcPr>
          <w:p w14:paraId="41CC611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12C0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3" w:type="dxa"/>
            <w:vMerge w:val="continue"/>
            <w:vAlign w:val="center"/>
          </w:tcPr>
          <w:p w14:paraId="227A5DAC">
            <w:pPr>
              <w:widowControl/>
              <w:spacing w:before="100" w:beforeAutospacing="1" w:after="100" w:afterAutospacing="1" w:line="560" w:lineRule="exact"/>
              <w:jc w:val="center"/>
              <w:rPr>
                <w:rFonts w:ascii="宋体" w:hAnsi="宋体" w:cs="宋体"/>
                <w:kern w:val="0"/>
                <w:szCs w:val="21"/>
              </w:rPr>
            </w:pPr>
          </w:p>
        </w:tc>
        <w:tc>
          <w:tcPr>
            <w:tcW w:w="1508" w:type="dxa"/>
            <w:vAlign w:val="center"/>
          </w:tcPr>
          <w:p w14:paraId="4B68644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弯头安装</w:t>
            </w:r>
          </w:p>
        </w:tc>
        <w:tc>
          <w:tcPr>
            <w:tcW w:w="4500" w:type="dxa"/>
            <w:vAlign w:val="center"/>
          </w:tcPr>
          <w:p w14:paraId="7EDCCF7C">
            <w:pPr>
              <w:pStyle w:val="18"/>
              <w:widowControl/>
              <w:numPr>
                <w:ilvl w:val="0"/>
                <w:numId w:val="59"/>
              </w:numPr>
              <w:spacing w:beforeAutospacing="0" w:afterAutospacing="0" w:line="560" w:lineRule="exact"/>
              <w:rPr>
                <w:rFonts w:ascii="宋体" w:hAnsi="宋体" w:cs="宋体"/>
                <w:sz w:val="21"/>
                <w:szCs w:val="21"/>
              </w:rPr>
            </w:pPr>
            <w:r>
              <w:rPr>
                <w:rFonts w:hint="eastAsia" w:ascii="宋体" w:hAnsi="宋体" w:cs="宋体"/>
                <w:sz w:val="21"/>
                <w:szCs w:val="21"/>
              </w:rPr>
              <w:t>弯头两端加支架；</w:t>
            </w:r>
          </w:p>
          <w:p w14:paraId="7810CF5D">
            <w:pPr>
              <w:pStyle w:val="18"/>
              <w:widowControl/>
              <w:numPr>
                <w:ilvl w:val="0"/>
                <w:numId w:val="59"/>
              </w:numPr>
              <w:spacing w:beforeAutospacing="0" w:afterAutospacing="0" w:line="560" w:lineRule="exact"/>
              <w:rPr>
                <w:rFonts w:ascii="宋体" w:hAnsi="宋体" w:cs="宋体"/>
                <w:sz w:val="21"/>
                <w:szCs w:val="21"/>
              </w:rPr>
            </w:pPr>
            <w:r>
              <w:rPr>
                <w:rFonts w:hint="eastAsia" w:ascii="宋体" w:hAnsi="宋体" w:cs="宋体"/>
                <w:sz w:val="21"/>
                <w:szCs w:val="21"/>
              </w:rPr>
              <w:t>风管连接应平直，不扭曲。</w:t>
            </w:r>
          </w:p>
        </w:tc>
        <w:tc>
          <w:tcPr>
            <w:tcW w:w="1125" w:type="dxa"/>
            <w:vAlign w:val="center"/>
          </w:tcPr>
          <w:p w14:paraId="37F024C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6AC3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3" w:type="dxa"/>
            <w:vAlign w:val="center"/>
          </w:tcPr>
          <w:p w14:paraId="6D949BC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拆卸</w:t>
            </w:r>
          </w:p>
          <w:p w14:paraId="7928814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（10分）</w:t>
            </w:r>
          </w:p>
        </w:tc>
        <w:tc>
          <w:tcPr>
            <w:tcW w:w="1508" w:type="dxa"/>
            <w:vAlign w:val="center"/>
          </w:tcPr>
          <w:p w14:paraId="21F52B62">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场地还原</w:t>
            </w:r>
          </w:p>
        </w:tc>
        <w:tc>
          <w:tcPr>
            <w:tcW w:w="4500" w:type="dxa"/>
            <w:vAlign w:val="center"/>
          </w:tcPr>
          <w:p w14:paraId="558E224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1.设备不应损坏；</w:t>
            </w:r>
          </w:p>
          <w:p w14:paraId="48C6935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2.工具还原；</w:t>
            </w:r>
          </w:p>
          <w:p w14:paraId="050ECF9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3.场地清理。</w:t>
            </w:r>
          </w:p>
        </w:tc>
        <w:tc>
          <w:tcPr>
            <w:tcW w:w="1125" w:type="dxa"/>
            <w:vAlign w:val="center"/>
          </w:tcPr>
          <w:p w14:paraId="243D9D2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0905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3" w:type="dxa"/>
            <w:vAlign w:val="center"/>
          </w:tcPr>
          <w:p w14:paraId="74B6F349">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1508" w:type="dxa"/>
            <w:vAlign w:val="center"/>
          </w:tcPr>
          <w:p w14:paraId="29A03E9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4500" w:type="dxa"/>
            <w:vAlign w:val="center"/>
          </w:tcPr>
          <w:p w14:paraId="038EFA0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手工工具、辅助工具、手持电动工具正确、安全使用。</w:t>
            </w:r>
          </w:p>
        </w:tc>
        <w:tc>
          <w:tcPr>
            <w:tcW w:w="1125" w:type="dxa"/>
            <w:vAlign w:val="center"/>
          </w:tcPr>
          <w:p w14:paraId="1F1BCFF1">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10</w:t>
            </w:r>
          </w:p>
        </w:tc>
      </w:tr>
      <w:tr w14:paraId="65F4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3" w:type="dxa"/>
            <w:vAlign w:val="center"/>
          </w:tcPr>
          <w:p w14:paraId="2346F1E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1508" w:type="dxa"/>
            <w:vAlign w:val="center"/>
          </w:tcPr>
          <w:p w14:paraId="73BA4A0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4500" w:type="dxa"/>
            <w:vAlign w:val="center"/>
          </w:tcPr>
          <w:p w14:paraId="4CB71A6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277DBBD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1D9AE9D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5B09975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19FF2A2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1125" w:type="dxa"/>
            <w:vAlign w:val="center"/>
          </w:tcPr>
          <w:p w14:paraId="6D014D0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507C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71" w:type="dxa"/>
            <w:gridSpan w:val="3"/>
            <w:vAlign w:val="center"/>
          </w:tcPr>
          <w:p w14:paraId="75FB02B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1125" w:type="dxa"/>
            <w:vAlign w:val="center"/>
          </w:tcPr>
          <w:p w14:paraId="39A3804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56F82FDB">
      <w:pPr>
        <w:spacing w:line="560" w:lineRule="exact"/>
        <w:rPr>
          <w:rFonts w:ascii="黑体" w:hAnsi="黑体" w:eastAsia="黑体" w:cs="黑体"/>
          <w:b/>
          <w:sz w:val="32"/>
          <w:szCs w:val="32"/>
        </w:rPr>
      </w:pPr>
    </w:p>
    <w:p w14:paraId="0A50B675">
      <w:pPr>
        <w:spacing w:line="560" w:lineRule="exact"/>
        <w:rPr>
          <w:rFonts w:ascii="宋体" w:hAnsi="宋体" w:cs="宋体"/>
          <w:b/>
          <w:bCs/>
          <w:sz w:val="24"/>
          <w:lang w:bidi="zh-TW"/>
        </w:rPr>
      </w:pPr>
      <w:r>
        <w:rPr>
          <w:rFonts w:hint="eastAsia" w:ascii="宋体" w:hAnsi="宋体" w:cs="宋体"/>
          <w:b/>
          <w:bCs/>
          <w:sz w:val="24"/>
          <w:lang w:bidi="zh-TW"/>
        </w:rPr>
        <w:t>高级：</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510"/>
        <w:gridCol w:w="4486"/>
        <w:gridCol w:w="1127"/>
      </w:tblGrid>
      <w:tr w14:paraId="0AF1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73" w:type="dxa"/>
          </w:tcPr>
          <w:p w14:paraId="55746E6F">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1510" w:type="dxa"/>
          </w:tcPr>
          <w:p w14:paraId="6EBD808C">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4486" w:type="dxa"/>
          </w:tcPr>
          <w:p w14:paraId="76F96E1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1127" w:type="dxa"/>
          </w:tcPr>
          <w:p w14:paraId="5A019D02">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3659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73" w:type="dxa"/>
            <w:vMerge w:val="restart"/>
            <w:vAlign w:val="center"/>
          </w:tcPr>
          <w:p w14:paraId="615EA37C">
            <w:pPr>
              <w:widowControl/>
              <w:spacing w:before="100" w:beforeAutospacing="1" w:after="100" w:afterAutospacing="1" w:line="560" w:lineRule="exact"/>
              <w:jc w:val="center"/>
              <w:rPr>
                <w:rFonts w:ascii="宋体" w:hAnsi="宋体" w:cs="宋体"/>
                <w:kern w:val="0"/>
                <w:szCs w:val="21"/>
              </w:rPr>
            </w:pPr>
          </w:p>
        </w:tc>
        <w:tc>
          <w:tcPr>
            <w:tcW w:w="1510" w:type="dxa"/>
            <w:vAlign w:val="center"/>
          </w:tcPr>
          <w:p w14:paraId="06B2B639">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审图</w:t>
            </w:r>
          </w:p>
        </w:tc>
        <w:tc>
          <w:tcPr>
            <w:tcW w:w="4486" w:type="dxa"/>
          </w:tcPr>
          <w:p w14:paraId="11056AF2">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审核本工种的施工图</w:t>
            </w:r>
          </w:p>
        </w:tc>
        <w:tc>
          <w:tcPr>
            <w:tcW w:w="1127" w:type="dxa"/>
            <w:vAlign w:val="center"/>
          </w:tcPr>
          <w:p w14:paraId="17E48F46">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10</w:t>
            </w:r>
          </w:p>
        </w:tc>
      </w:tr>
      <w:tr w14:paraId="2505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73" w:type="dxa"/>
            <w:vMerge w:val="continue"/>
            <w:vAlign w:val="center"/>
          </w:tcPr>
          <w:p w14:paraId="13C37877">
            <w:pPr>
              <w:widowControl/>
              <w:spacing w:before="100" w:beforeAutospacing="1" w:after="100" w:afterAutospacing="1" w:line="560" w:lineRule="exact"/>
              <w:jc w:val="center"/>
              <w:rPr>
                <w:rFonts w:ascii="宋体" w:hAnsi="宋体" w:cs="宋体"/>
                <w:kern w:val="0"/>
                <w:szCs w:val="21"/>
              </w:rPr>
            </w:pPr>
          </w:p>
        </w:tc>
        <w:tc>
          <w:tcPr>
            <w:tcW w:w="1510" w:type="dxa"/>
            <w:vAlign w:val="center"/>
          </w:tcPr>
          <w:p w14:paraId="4CF135C3">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施工管理</w:t>
            </w:r>
          </w:p>
        </w:tc>
        <w:tc>
          <w:tcPr>
            <w:tcW w:w="4486" w:type="dxa"/>
          </w:tcPr>
          <w:p w14:paraId="5CA84D15">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组织中、大型通风空调系统的施工及管理;协调相关工种交叉作业的能力。</w:t>
            </w:r>
          </w:p>
          <w:p w14:paraId="3FA21744">
            <w:pPr>
              <w:pStyle w:val="18"/>
              <w:widowControl/>
              <w:spacing w:beforeAutospacing="0" w:afterAutospacing="0" w:line="560" w:lineRule="exact"/>
              <w:jc w:val="both"/>
              <w:rPr>
                <w:rFonts w:ascii="宋体" w:hAnsi="宋体" w:cs="宋体"/>
                <w:sz w:val="21"/>
                <w:szCs w:val="21"/>
              </w:rPr>
            </w:pPr>
          </w:p>
        </w:tc>
        <w:tc>
          <w:tcPr>
            <w:tcW w:w="1127" w:type="dxa"/>
            <w:vAlign w:val="center"/>
          </w:tcPr>
          <w:p w14:paraId="4863501D">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20</w:t>
            </w:r>
          </w:p>
        </w:tc>
      </w:tr>
      <w:tr w14:paraId="11B0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73" w:type="dxa"/>
            <w:vMerge w:val="continue"/>
            <w:vAlign w:val="center"/>
          </w:tcPr>
          <w:p w14:paraId="54E19948">
            <w:pPr>
              <w:widowControl/>
              <w:spacing w:before="100" w:beforeAutospacing="1" w:after="100" w:afterAutospacing="1" w:line="560" w:lineRule="exact"/>
              <w:jc w:val="center"/>
              <w:rPr>
                <w:rFonts w:ascii="宋体" w:hAnsi="宋体" w:cs="宋体"/>
                <w:kern w:val="0"/>
                <w:szCs w:val="21"/>
              </w:rPr>
            </w:pPr>
          </w:p>
        </w:tc>
        <w:tc>
          <w:tcPr>
            <w:tcW w:w="1510" w:type="dxa"/>
            <w:vAlign w:val="center"/>
          </w:tcPr>
          <w:p w14:paraId="6DC23552">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设备管理</w:t>
            </w:r>
          </w:p>
        </w:tc>
        <w:tc>
          <w:tcPr>
            <w:tcW w:w="4486" w:type="dxa"/>
          </w:tcPr>
          <w:p w14:paraId="4E8486A5">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编制机械设备管理维修保养制度。</w:t>
            </w:r>
          </w:p>
          <w:p w14:paraId="4D2E4B85">
            <w:pPr>
              <w:pStyle w:val="18"/>
              <w:widowControl/>
              <w:spacing w:beforeAutospacing="0" w:afterAutospacing="0" w:line="560" w:lineRule="exact"/>
              <w:jc w:val="both"/>
              <w:rPr>
                <w:rFonts w:ascii="宋体" w:hAnsi="宋体" w:cs="宋体"/>
                <w:sz w:val="21"/>
                <w:szCs w:val="21"/>
              </w:rPr>
            </w:pPr>
          </w:p>
        </w:tc>
        <w:tc>
          <w:tcPr>
            <w:tcW w:w="1127" w:type="dxa"/>
            <w:vAlign w:val="center"/>
          </w:tcPr>
          <w:p w14:paraId="04141685">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10</w:t>
            </w:r>
          </w:p>
        </w:tc>
      </w:tr>
      <w:tr w14:paraId="7557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73" w:type="dxa"/>
            <w:vMerge w:val="continue"/>
            <w:vAlign w:val="center"/>
          </w:tcPr>
          <w:p w14:paraId="40117EDE">
            <w:pPr>
              <w:widowControl/>
              <w:spacing w:before="100" w:beforeAutospacing="1" w:after="100" w:afterAutospacing="1" w:line="560" w:lineRule="exact"/>
              <w:jc w:val="center"/>
              <w:rPr>
                <w:rFonts w:ascii="宋体" w:hAnsi="宋体" w:cs="宋体"/>
                <w:kern w:val="0"/>
                <w:szCs w:val="21"/>
              </w:rPr>
            </w:pPr>
          </w:p>
        </w:tc>
        <w:tc>
          <w:tcPr>
            <w:tcW w:w="1510" w:type="dxa"/>
            <w:vAlign w:val="center"/>
          </w:tcPr>
          <w:p w14:paraId="7A3CD8F2">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质量检验</w:t>
            </w:r>
          </w:p>
        </w:tc>
        <w:tc>
          <w:tcPr>
            <w:tcW w:w="4486" w:type="dxa"/>
          </w:tcPr>
          <w:p w14:paraId="0B5BB500">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对本工种安装工程的质量进行测定、验收与评定。</w:t>
            </w:r>
          </w:p>
          <w:p w14:paraId="583B88DB">
            <w:pPr>
              <w:pStyle w:val="18"/>
              <w:widowControl/>
              <w:spacing w:beforeAutospacing="0" w:afterAutospacing="0" w:line="560" w:lineRule="exact"/>
              <w:jc w:val="both"/>
              <w:rPr>
                <w:rFonts w:ascii="宋体" w:hAnsi="宋体" w:cs="宋体"/>
                <w:sz w:val="21"/>
                <w:szCs w:val="21"/>
              </w:rPr>
            </w:pPr>
          </w:p>
        </w:tc>
        <w:tc>
          <w:tcPr>
            <w:tcW w:w="1127" w:type="dxa"/>
            <w:vAlign w:val="center"/>
          </w:tcPr>
          <w:p w14:paraId="7EFE1AD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0</w:t>
            </w:r>
          </w:p>
        </w:tc>
      </w:tr>
      <w:tr w14:paraId="0157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73" w:type="dxa"/>
            <w:vMerge w:val="continue"/>
            <w:vAlign w:val="center"/>
          </w:tcPr>
          <w:p w14:paraId="3BF90936">
            <w:pPr>
              <w:widowControl/>
              <w:spacing w:before="100" w:beforeAutospacing="1" w:after="100" w:afterAutospacing="1" w:line="560" w:lineRule="exact"/>
              <w:jc w:val="center"/>
              <w:rPr>
                <w:rFonts w:ascii="宋体" w:hAnsi="宋体" w:cs="宋体"/>
                <w:kern w:val="0"/>
                <w:szCs w:val="21"/>
              </w:rPr>
            </w:pPr>
          </w:p>
        </w:tc>
        <w:tc>
          <w:tcPr>
            <w:tcW w:w="1510" w:type="dxa"/>
            <w:vAlign w:val="center"/>
          </w:tcPr>
          <w:p w14:paraId="5BE3309C">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施工总结</w:t>
            </w:r>
          </w:p>
        </w:tc>
        <w:tc>
          <w:tcPr>
            <w:tcW w:w="4486" w:type="dxa"/>
          </w:tcPr>
          <w:p w14:paraId="35CCC244">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撰写施工技术总结</w:t>
            </w:r>
          </w:p>
        </w:tc>
        <w:tc>
          <w:tcPr>
            <w:tcW w:w="1127" w:type="dxa"/>
            <w:vAlign w:val="center"/>
          </w:tcPr>
          <w:p w14:paraId="0B456C45">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10</w:t>
            </w:r>
          </w:p>
        </w:tc>
      </w:tr>
      <w:tr w14:paraId="3A7E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73" w:type="dxa"/>
            <w:vAlign w:val="center"/>
          </w:tcPr>
          <w:p w14:paraId="0BDB387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1510" w:type="dxa"/>
            <w:vAlign w:val="center"/>
          </w:tcPr>
          <w:p w14:paraId="7410E89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4486" w:type="dxa"/>
          </w:tcPr>
          <w:p w14:paraId="47B8E920">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手工工具、辅助工具、手持电动工具正确、安全使用。</w:t>
            </w:r>
          </w:p>
        </w:tc>
        <w:tc>
          <w:tcPr>
            <w:tcW w:w="1127" w:type="dxa"/>
            <w:vAlign w:val="center"/>
          </w:tcPr>
          <w:p w14:paraId="1BD44C44">
            <w:pPr>
              <w:widowControl/>
              <w:spacing w:before="100" w:beforeAutospacing="1" w:after="100" w:afterAutospacing="1" w:line="560" w:lineRule="exact"/>
              <w:jc w:val="center"/>
              <w:rPr>
                <w:rFonts w:ascii="宋体" w:hAnsi="宋体" w:cs="宋体"/>
                <w:kern w:val="0"/>
                <w:szCs w:val="21"/>
              </w:rPr>
            </w:pPr>
            <w:r>
              <w:rPr>
                <w:rFonts w:ascii="宋体" w:hAnsi="宋体" w:cs="宋体"/>
                <w:kern w:val="0"/>
                <w:szCs w:val="21"/>
              </w:rPr>
              <w:t>10</w:t>
            </w:r>
          </w:p>
        </w:tc>
      </w:tr>
      <w:tr w14:paraId="7489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73" w:type="dxa"/>
            <w:vAlign w:val="center"/>
          </w:tcPr>
          <w:p w14:paraId="22DFCCAF">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1510" w:type="dxa"/>
            <w:vAlign w:val="center"/>
          </w:tcPr>
          <w:p w14:paraId="7EBC2CC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4486" w:type="dxa"/>
          </w:tcPr>
          <w:p w14:paraId="140F2BB6">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1.安全意识；</w:t>
            </w:r>
          </w:p>
          <w:p w14:paraId="250C8F01">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2.纪律意识；</w:t>
            </w:r>
          </w:p>
          <w:p w14:paraId="6DD6E171">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3.质量意识；</w:t>
            </w:r>
          </w:p>
          <w:p w14:paraId="6793A236">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4.工匠精神；</w:t>
            </w:r>
          </w:p>
          <w:p w14:paraId="25C2DCB1">
            <w:pPr>
              <w:pStyle w:val="18"/>
              <w:widowControl/>
              <w:spacing w:beforeAutospacing="0" w:afterAutospacing="0" w:line="560" w:lineRule="exact"/>
              <w:jc w:val="both"/>
              <w:rPr>
                <w:rFonts w:ascii="宋体" w:hAnsi="宋体" w:cs="宋体"/>
                <w:sz w:val="21"/>
                <w:szCs w:val="21"/>
              </w:rPr>
            </w:pPr>
            <w:r>
              <w:rPr>
                <w:rFonts w:hint="eastAsia" w:ascii="宋体" w:hAnsi="宋体" w:cs="宋体"/>
                <w:sz w:val="21"/>
                <w:szCs w:val="21"/>
              </w:rPr>
              <w:t>5.绿色施工意识。</w:t>
            </w:r>
          </w:p>
        </w:tc>
        <w:tc>
          <w:tcPr>
            <w:tcW w:w="1127" w:type="dxa"/>
            <w:vAlign w:val="center"/>
          </w:tcPr>
          <w:p w14:paraId="3F993B6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6A88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69" w:type="dxa"/>
            <w:gridSpan w:val="3"/>
            <w:vAlign w:val="center"/>
          </w:tcPr>
          <w:p w14:paraId="65EDAB8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1127" w:type="dxa"/>
            <w:vAlign w:val="center"/>
          </w:tcPr>
          <w:p w14:paraId="69D9FB3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02226DFB">
      <w:pPr>
        <w:spacing w:line="560" w:lineRule="exact"/>
        <w:rPr>
          <w:rFonts w:ascii="宋体" w:hAnsi="宋体" w:cs="宋体"/>
          <w:b/>
          <w:bCs/>
          <w:sz w:val="24"/>
          <w:lang w:bidi="zh-TW"/>
        </w:rPr>
      </w:pPr>
    </w:p>
    <w:p w14:paraId="7DE1F5B8">
      <w:pPr>
        <w:spacing w:line="560" w:lineRule="exact"/>
        <w:rPr>
          <w:rFonts w:ascii="黑体" w:hAnsi="黑体" w:eastAsia="黑体" w:cs="黑体"/>
          <w:sz w:val="32"/>
          <w:szCs w:val="32"/>
        </w:rPr>
      </w:pPr>
      <w:r>
        <w:rPr>
          <w:rFonts w:ascii="黑体" w:hAnsi="黑体" w:eastAsia="黑体" w:cs="黑体"/>
          <w:sz w:val="32"/>
          <w:szCs w:val="32"/>
        </w:rPr>
        <w:br w:type="page"/>
      </w:r>
    </w:p>
    <w:p w14:paraId="609C953F">
      <w:pPr>
        <w:spacing w:line="560" w:lineRule="exact"/>
        <w:jc w:val="center"/>
        <w:rPr>
          <w:rFonts w:asciiTheme="minorEastAsia" w:hAnsiTheme="minorEastAsia"/>
          <w:b/>
          <w:bCs/>
          <w:sz w:val="44"/>
          <w:szCs w:val="44"/>
        </w:rPr>
      </w:pPr>
      <w:r>
        <w:rPr>
          <w:rFonts w:hint="eastAsia" w:asciiTheme="minorEastAsia" w:hAnsiTheme="minorEastAsia"/>
          <w:b/>
          <w:bCs/>
          <w:sz w:val="44"/>
          <w:szCs w:val="44"/>
        </w:rPr>
        <w:t>建筑工人培训实操考核操作规范</w:t>
      </w:r>
    </w:p>
    <w:p w14:paraId="721676F6">
      <w:pPr>
        <w:spacing w:line="560" w:lineRule="exact"/>
        <w:jc w:val="center"/>
        <w:rPr>
          <w:rFonts w:asciiTheme="minorEastAsia" w:hAnsiTheme="minorEastAsia"/>
          <w:b/>
          <w:bCs/>
          <w:sz w:val="44"/>
          <w:szCs w:val="44"/>
        </w:rPr>
      </w:pPr>
      <w:r>
        <w:rPr>
          <w:rFonts w:hint="eastAsia" w:asciiTheme="minorEastAsia" w:hAnsiTheme="minorEastAsia"/>
          <w:b/>
          <w:bCs/>
          <w:sz w:val="44"/>
          <w:szCs w:val="44"/>
        </w:rPr>
        <w:t>（弱电工）</w:t>
      </w:r>
    </w:p>
    <w:p w14:paraId="62DEBCD7">
      <w:pPr>
        <w:spacing w:line="560" w:lineRule="exact"/>
      </w:pPr>
    </w:p>
    <w:p w14:paraId="15FF7F84">
      <w:pPr>
        <w:pStyle w:val="2"/>
        <w:spacing w:before="0" w:after="0" w:line="560" w:lineRule="exact"/>
        <w:ind w:firstLine="562" w:firstLineChars="200"/>
        <w:rPr>
          <w:rFonts w:hAnsi="黑体" w:cs="黑体"/>
          <w:sz w:val="28"/>
          <w:szCs w:val="28"/>
        </w:rPr>
      </w:pPr>
      <w:bookmarkStart w:id="529" w:name="_Toc512090348"/>
      <w:r>
        <w:rPr>
          <w:rFonts w:hint="eastAsia" w:hAnsi="黑体" w:cs="黑体"/>
          <w:sz w:val="28"/>
          <w:szCs w:val="28"/>
        </w:rPr>
        <w:t>一、职业概况</w:t>
      </w:r>
      <w:bookmarkEnd w:id="529"/>
    </w:p>
    <w:p w14:paraId="05CBA4A7">
      <w:pPr>
        <w:pStyle w:val="2"/>
        <w:spacing w:before="0" w:after="0" w:line="560" w:lineRule="exact"/>
        <w:ind w:firstLine="562" w:firstLineChars="200"/>
        <w:rPr>
          <w:rFonts w:ascii="楷体" w:hAnsi="楷体" w:eastAsia="楷体" w:cs="黑体"/>
          <w:sz w:val="28"/>
          <w:szCs w:val="28"/>
        </w:rPr>
      </w:pPr>
      <w:bookmarkStart w:id="530" w:name="_Toc512090349"/>
      <w:r>
        <w:rPr>
          <w:rFonts w:hint="eastAsia" w:ascii="楷体" w:hAnsi="楷体" w:eastAsia="楷体" w:cs="宋体"/>
          <w:sz w:val="28"/>
          <w:szCs w:val="28"/>
        </w:rPr>
        <w:t>（一）职业名称</w:t>
      </w:r>
      <w:bookmarkEnd w:id="530"/>
    </w:p>
    <w:p w14:paraId="707848E5">
      <w:pPr>
        <w:spacing w:line="560" w:lineRule="exact"/>
        <w:ind w:firstLine="560" w:firstLineChars="200"/>
        <w:rPr>
          <w:rFonts w:ascii="宋体" w:hAnsi="宋体" w:cs="宋体"/>
          <w:sz w:val="28"/>
          <w:szCs w:val="28"/>
        </w:rPr>
      </w:pPr>
      <w:r>
        <w:rPr>
          <w:rFonts w:hint="eastAsia" w:ascii="宋体" w:hAnsi="宋体" w:cs="宋体"/>
          <w:sz w:val="28"/>
          <w:szCs w:val="28"/>
        </w:rPr>
        <w:t>弱电工。</w:t>
      </w:r>
    </w:p>
    <w:p w14:paraId="51917C2A">
      <w:pPr>
        <w:pStyle w:val="2"/>
        <w:spacing w:before="0" w:after="0" w:line="560" w:lineRule="exact"/>
        <w:ind w:firstLine="562" w:firstLineChars="200"/>
        <w:rPr>
          <w:rFonts w:ascii="楷体" w:hAnsi="楷体" w:eastAsia="楷体" w:cs="宋体"/>
          <w:sz w:val="28"/>
          <w:szCs w:val="28"/>
        </w:rPr>
      </w:pPr>
      <w:bookmarkStart w:id="531" w:name="_Toc512090350"/>
      <w:r>
        <w:rPr>
          <w:rFonts w:hint="eastAsia" w:ascii="楷体" w:hAnsi="楷体" w:eastAsia="楷体" w:cs="宋体"/>
          <w:sz w:val="28"/>
          <w:szCs w:val="28"/>
        </w:rPr>
        <w:t>（二）职业定义</w:t>
      </w:r>
      <w:bookmarkEnd w:id="531"/>
    </w:p>
    <w:p w14:paraId="55554494">
      <w:pPr>
        <w:spacing w:line="560" w:lineRule="exact"/>
        <w:ind w:firstLine="560" w:firstLineChars="200"/>
        <w:rPr>
          <w:rFonts w:ascii="宋体" w:hAnsi="宋体" w:cs="宋体"/>
          <w:sz w:val="28"/>
          <w:szCs w:val="28"/>
        </w:rPr>
      </w:pPr>
      <w:r>
        <w:rPr>
          <w:rFonts w:hint="eastAsia" w:ascii="宋体" w:hAnsi="宋体" w:cs="宋体"/>
          <w:sz w:val="28"/>
          <w:szCs w:val="28"/>
        </w:rPr>
        <w:t>使用工机具和仪器仪表对弱电工程中线缆、线管、线槽、箱柜、设备、设施及软件进行安装、调试、测试、运行、维护和管理的操作人员。</w:t>
      </w:r>
    </w:p>
    <w:p w14:paraId="4334BC21">
      <w:pPr>
        <w:pStyle w:val="2"/>
        <w:spacing w:before="0" w:after="0" w:line="560" w:lineRule="exact"/>
        <w:ind w:firstLine="562" w:firstLineChars="200"/>
        <w:rPr>
          <w:rFonts w:ascii="楷体" w:hAnsi="楷体" w:eastAsia="楷体" w:cs="宋体"/>
          <w:sz w:val="28"/>
          <w:szCs w:val="28"/>
        </w:rPr>
      </w:pPr>
      <w:bookmarkStart w:id="532" w:name="_Toc512090351"/>
      <w:r>
        <w:rPr>
          <w:rFonts w:hint="eastAsia" w:ascii="楷体" w:hAnsi="楷体" w:eastAsia="楷体" w:cs="宋体"/>
          <w:sz w:val="28"/>
          <w:szCs w:val="28"/>
        </w:rPr>
        <w:t>（三）职业等级</w:t>
      </w:r>
      <w:bookmarkEnd w:id="532"/>
    </w:p>
    <w:p w14:paraId="59221A13">
      <w:pPr>
        <w:spacing w:line="560" w:lineRule="exact"/>
        <w:ind w:firstLine="560" w:firstLineChars="200"/>
        <w:rPr>
          <w:rFonts w:ascii="宋体" w:hAnsi="宋体" w:cs="宋体"/>
          <w:sz w:val="28"/>
          <w:szCs w:val="28"/>
        </w:rPr>
      </w:pPr>
      <w:r>
        <w:rPr>
          <w:rFonts w:hint="eastAsia" w:ascii="宋体" w:hAnsi="宋体" w:cs="宋体"/>
          <w:sz w:val="28"/>
          <w:szCs w:val="28"/>
        </w:rPr>
        <w:t>弱电工职业技能等级共设五个，由低到高为：职业技能五级、职业技能四级、职业技能三级。</w:t>
      </w:r>
    </w:p>
    <w:p w14:paraId="0C4F2DD0">
      <w:pPr>
        <w:pStyle w:val="2"/>
        <w:spacing w:before="0" w:after="0" w:line="560" w:lineRule="exact"/>
        <w:ind w:firstLine="562" w:firstLineChars="200"/>
        <w:rPr>
          <w:rFonts w:ascii="楷体" w:hAnsi="楷体" w:eastAsia="楷体" w:cs="宋体"/>
          <w:sz w:val="28"/>
          <w:szCs w:val="28"/>
        </w:rPr>
      </w:pPr>
      <w:bookmarkStart w:id="533" w:name="_Toc512090352"/>
      <w:r>
        <w:rPr>
          <w:rFonts w:hint="eastAsia" w:ascii="楷体" w:hAnsi="楷体" w:eastAsia="楷体" w:cs="宋体"/>
          <w:sz w:val="28"/>
          <w:szCs w:val="28"/>
        </w:rPr>
        <w:t>（四）职业环境</w:t>
      </w:r>
      <w:bookmarkEnd w:id="533"/>
    </w:p>
    <w:p w14:paraId="549D2F0C">
      <w:pPr>
        <w:spacing w:line="560" w:lineRule="exact"/>
        <w:ind w:firstLine="560" w:firstLineChars="200"/>
        <w:rPr>
          <w:rFonts w:ascii="宋体" w:hAnsi="宋体" w:cs="宋体" w:eastAsiaTheme="minorEastAsia"/>
          <w:sz w:val="28"/>
          <w:szCs w:val="28"/>
        </w:rPr>
      </w:pPr>
      <w:r>
        <w:rPr>
          <w:rFonts w:hint="eastAsia" w:ascii="宋体" w:hAnsi="宋体" w:cs="宋体"/>
          <w:kern w:val="0"/>
          <w:sz w:val="28"/>
          <w:szCs w:val="28"/>
        </w:rPr>
        <w:t>室内外，常温。</w:t>
      </w:r>
    </w:p>
    <w:p w14:paraId="2D22B8D3">
      <w:pPr>
        <w:pStyle w:val="2"/>
        <w:spacing w:before="0" w:after="0" w:line="560" w:lineRule="exact"/>
        <w:ind w:firstLine="562" w:firstLineChars="200"/>
        <w:rPr>
          <w:rFonts w:ascii="楷体" w:hAnsi="楷体" w:eastAsia="楷体" w:cs="宋体"/>
          <w:sz w:val="28"/>
          <w:szCs w:val="28"/>
        </w:rPr>
      </w:pPr>
      <w:bookmarkStart w:id="534" w:name="_Toc512090353"/>
      <w:r>
        <w:rPr>
          <w:rFonts w:hint="eastAsia" w:ascii="楷体" w:hAnsi="楷体" w:eastAsia="楷体" w:cs="宋体"/>
          <w:sz w:val="28"/>
          <w:szCs w:val="28"/>
        </w:rPr>
        <w:t>（五）职业能力特征</w:t>
      </w:r>
      <w:bookmarkEnd w:id="534"/>
    </w:p>
    <w:p w14:paraId="28194BD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具有一定的学习、计算能力和分析判断能力，有一定的空间感和高处作业能力，动作协调灵活。</w:t>
      </w:r>
    </w:p>
    <w:p w14:paraId="6D7F8B76">
      <w:pPr>
        <w:pStyle w:val="2"/>
        <w:spacing w:before="0" w:after="0" w:line="560" w:lineRule="exact"/>
        <w:ind w:firstLine="562" w:firstLineChars="200"/>
        <w:rPr>
          <w:rFonts w:ascii="楷体" w:hAnsi="楷体" w:eastAsia="楷体" w:cs="宋体"/>
          <w:sz w:val="28"/>
          <w:szCs w:val="28"/>
        </w:rPr>
      </w:pPr>
      <w:bookmarkStart w:id="535" w:name="_Toc512090354"/>
      <w:r>
        <w:rPr>
          <w:rFonts w:hint="eastAsia" w:ascii="楷体" w:hAnsi="楷体" w:eastAsia="楷体" w:cs="宋体"/>
          <w:sz w:val="28"/>
          <w:szCs w:val="28"/>
        </w:rPr>
        <w:t>（六）基本文化程度</w:t>
      </w:r>
      <w:bookmarkEnd w:id="535"/>
    </w:p>
    <w:p w14:paraId="51162095">
      <w:pPr>
        <w:spacing w:line="560" w:lineRule="exact"/>
        <w:ind w:firstLine="560" w:firstLineChars="200"/>
        <w:rPr>
          <w:sz w:val="28"/>
          <w:szCs w:val="28"/>
        </w:rPr>
      </w:pPr>
      <w:r>
        <w:rPr>
          <w:rFonts w:hint="eastAsia" w:ascii="宋体" w:hAnsi="宋体" w:cs="宋体"/>
          <w:color w:val="000000"/>
          <w:kern w:val="0"/>
          <w:sz w:val="28"/>
          <w:szCs w:val="28"/>
        </w:rPr>
        <w:t>初中毕业</w:t>
      </w:r>
      <w:r>
        <w:rPr>
          <w:rFonts w:hint="eastAsia"/>
          <w:sz w:val="28"/>
          <w:szCs w:val="28"/>
        </w:rPr>
        <w:t>（或相当文化程度）</w:t>
      </w:r>
      <w:r>
        <w:rPr>
          <w:rFonts w:hint="eastAsia" w:ascii="宋体" w:hAnsi="宋体" w:cs="宋体"/>
          <w:sz w:val="28"/>
          <w:szCs w:val="28"/>
        </w:rPr>
        <w:t>。</w:t>
      </w:r>
    </w:p>
    <w:p w14:paraId="58ECD190">
      <w:pPr>
        <w:pStyle w:val="2"/>
        <w:spacing w:before="0" w:after="0" w:line="560" w:lineRule="exact"/>
        <w:ind w:firstLine="562" w:firstLineChars="200"/>
        <w:rPr>
          <w:rFonts w:hAnsi="黑体" w:cs="黑体"/>
          <w:sz w:val="28"/>
          <w:szCs w:val="28"/>
        </w:rPr>
      </w:pPr>
      <w:bookmarkStart w:id="536" w:name="_Toc512090355"/>
      <w:r>
        <w:rPr>
          <w:rFonts w:hint="eastAsia" w:hAnsi="黑体" w:cs="黑体"/>
          <w:sz w:val="28"/>
          <w:szCs w:val="28"/>
        </w:rPr>
        <w:t>二、技能操作要求</w:t>
      </w:r>
      <w:bookmarkEnd w:id="536"/>
    </w:p>
    <w:p w14:paraId="10306E9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本标准对</w:t>
      </w:r>
      <w:r>
        <w:rPr>
          <w:rFonts w:hint="eastAsia" w:ascii="宋体" w:hAnsi="宋体" w:cs="宋体"/>
          <w:sz w:val="28"/>
          <w:szCs w:val="28"/>
        </w:rPr>
        <w:t>职业技能五级、四级、三级弱电工</w:t>
      </w:r>
      <w:r>
        <w:rPr>
          <w:rFonts w:hint="eastAsia" w:ascii="宋体" w:hAnsi="宋体" w:cs="宋体"/>
          <w:color w:val="000000"/>
          <w:kern w:val="0"/>
          <w:sz w:val="28"/>
          <w:szCs w:val="28"/>
        </w:rPr>
        <w:t>的技能要求依次递进，高级别包括低级别的要求。</w:t>
      </w:r>
    </w:p>
    <w:p w14:paraId="2D0E3759">
      <w:pPr>
        <w:pStyle w:val="2"/>
        <w:spacing w:before="0" w:after="0" w:line="560" w:lineRule="exact"/>
        <w:ind w:firstLine="562" w:firstLineChars="200"/>
        <w:rPr>
          <w:rFonts w:ascii="楷体" w:hAnsi="楷体" w:eastAsia="楷体" w:cs="宋体"/>
          <w:sz w:val="28"/>
          <w:szCs w:val="28"/>
        </w:rPr>
      </w:pPr>
      <w:bookmarkStart w:id="537" w:name="_Toc512090356"/>
      <w:r>
        <w:rPr>
          <w:rFonts w:hint="eastAsia" w:ascii="楷体" w:hAnsi="楷体" w:eastAsia="楷体" w:cs="宋体"/>
          <w:sz w:val="28"/>
          <w:szCs w:val="28"/>
        </w:rPr>
        <w:t>（一）职业技能五级弱电工</w:t>
      </w:r>
      <w:bookmarkEnd w:id="537"/>
    </w:p>
    <w:p w14:paraId="156E0B2E">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．识别线管、线槽品种、规格，对材料和设备进行清点和外观检查；</w:t>
      </w:r>
    </w:p>
    <w:p w14:paraId="39AF9FE1">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．线管、弯头、构件等预制加工；</w:t>
      </w:r>
    </w:p>
    <w:p w14:paraId="21954F1C">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．常用设备箱、柜、杆、架、盒及其相关部件的安装，各种线管线槽的安装；</w:t>
      </w:r>
    </w:p>
    <w:p w14:paraId="7808ACE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 防雷、接地装置安装，等电位联接的导线连接，标牌的布设；</w:t>
      </w:r>
    </w:p>
    <w:p w14:paraId="7FDD070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5．常用工机具的使用和保养；</w:t>
      </w:r>
    </w:p>
    <w:p w14:paraId="5D64A3B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6．职业认同感、纪律意识、安全意识、质量意识、团队精神、工匠精神、绿色施工意识等职业素养要求；</w:t>
      </w:r>
    </w:p>
    <w:p w14:paraId="78E87DA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7．工完场清；</w:t>
      </w:r>
    </w:p>
    <w:p w14:paraId="0A29BDB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8．其他。</w:t>
      </w:r>
    </w:p>
    <w:p w14:paraId="7E602976">
      <w:pPr>
        <w:pStyle w:val="2"/>
        <w:spacing w:before="0" w:after="0" w:line="560" w:lineRule="exact"/>
        <w:ind w:firstLine="562" w:firstLineChars="200"/>
        <w:rPr>
          <w:rFonts w:ascii="楷体" w:hAnsi="楷体" w:eastAsia="楷体" w:cs="宋体"/>
          <w:sz w:val="28"/>
          <w:szCs w:val="28"/>
        </w:rPr>
      </w:pPr>
      <w:bookmarkStart w:id="538" w:name="_Toc512090357"/>
      <w:r>
        <w:rPr>
          <w:rFonts w:hint="eastAsia" w:ascii="楷体" w:hAnsi="楷体" w:eastAsia="楷体" w:cs="宋体"/>
          <w:sz w:val="28"/>
          <w:szCs w:val="28"/>
        </w:rPr>
        <w:t>（二）职业技能四级弱电工</w:t>
      </w:r>
      <w:bookmarkEnd w:id="538"/>
    </w:p>
    <w:p w14:paraId="4A238A1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 计算机操作系统和常用办公软件的安装和使用，识读弱电工程施工图，识读技术资料；</w:t>
      </w:r>
    </w:p>
    <w:p w14:paraId="5075F98F">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2．识别设备品种、规格，对设备进行外观检查和记录；</w:t>
      </w:r>
    </w:p>
    <w:p w14:paraId="58F3D54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3．各种线缆的敷设、接头制作及无源链路测试；</w:t>
      </w:r>
    </w:p>
    <w:p w14:paraId="1D4A58C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4．各种箱、柜、杆、架、盒内设备及器件的安装，常用器件的端接；</w:t>
      </w:r>
    </w:p>
    <w:p w14:paraId="483C2BB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 制定班组作业计划；</w:t>
      </w:r>
    </w:p>
    <w:p w14:paraId="47662DDA">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6．专用工机具、仪表的使用和保养；</w:t>
      </w:r>
    </w:p>
    <w:p w14:paraId="35F9CF4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7．指导五级弱电工的操作；</w:t>
      </w:r>
    </w:p>
    <w:p w14:paraId="4B918A6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8．其他。</w:t>
      </w:r>
    </w:p>
    <w:p w14:paraId="29780A7B">
      <w:pPr>
        <w:pStyle w:val="2"/>
        <w:spacing w:before="0" w:after="0" w:line="560" w:lineRule="exact"/>
        <w:ind w:firstLine="562" w:firstLineChars="200"/>
        <w:rPr>
          <w:rFonts w:ascii="楷体" w:hAnsi="楷体" w:eastAsia="楷体" w:cs="宋体"/>
          <w:sz w:val="28"/>
          <w:szCs w:val="28"/>
        </w:rPr>
      </w:pPr>
      <w:bookmarkStart w:id="539" w:name="_Toc512090358"/>
      <w:r>
        <w:rPr>
          <w:rFonts w:hint="eastAsia" w:ascii="楷体" w:hAnsi="楷体" w:eastAsia="楷体" w:cs="宋体"/>
          <w:sz w:val="28"/>
          <w:szCs w:val="28"/>
        </w:rPr>
        <w:t>（三）职业技能三级弱电工</w:t>
      </w:r>
      <w:bookmarkEnd w:id="539"/>
    </w:p>
    <w:p w14:paraId="7D36E1D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 使用计算机简单修改弱电工程施工图，施工资料的编制、整理；</w:t>
      </w:r>
    </w:p>
    <w:p w14:paraId="3D82775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2．各弱电系统单台设备的调试与记录，各子系统通信链路的测试与记录；</w:t>
      </w:r>
    </w:p>
    <w:p w14:paraId="5129A2E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3．线路和设备常见故障分析和排除；</w:t>
      </w:r>
    </w:p>
    <w:p w14:paraId="455BE870">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4．各种箱、柜、盒内设备及器件的安装，常用器件的端接；</w:t>
      </w:r>
    </w:p>
    <w:p w14:paraId="71F0ED12">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5. 参与编制施工计划等；</w:t>
      </w:r>
    </w:p>
    <w:p w14:paraId="42C3CA5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6．专用仪器仪表的使用，专用工机具、仪器仪表的保养，常用工机具、仪器仪表的故障排除；</w:t>
      </w:r>
    </w:p>
    <w:p w14:paraId="6C356C26">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7．指导四级及以下弱电工的操作；</w:t>
      </w:r>
    </w:p>
    <w:p w14:paraId="5882EF21">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8．其他。</w:t>
      </w:r>
    </w:p>
    <w:p w14:paraId="321CB29C">
      <w:pPr>
        <w:pStyle w:val="2"/>
        <w:spacing w:before="0" w:after="0" w:line="560" w:lineRule="exact"/>
        <w:ind w:firstLine="562" w:firstLineChars="200"/>
        <w:rPr>
          <w:rFonts w:hAnsi="黑体" w:cs="黑体"/>
          <w:sz w:val="28"/>
          <w:szCs w:val="28"/>
        </w:rPr>
      </w:pPr>
      <w:bookmarkStart w:id="540" w:name="_Toc512090359"/>
      <w:r>
        <w:rPr>
          <w:rFonts w:hint="eastAsia" w:hAnsi="黑体" w:cs="黑体"/>
          <w:sz w:val="28"/>
          <w:szCs w:val="28"/>
        </w:rPr>
        <w:t>三、考核范围和比重</w:t>
      </w:r>
      <w:bookmarkEnd w:id="540"/>
    </w:p>
    <w:p w14:paraId="11FCDA8C">
      <w:pPr>
        <w:pStyle w:val="2"/>
        <w:spacing w:before="0" w:after="0" w:line="560" w:lineRule="exact"/>
        <w:ind w:firstLine="562" w:firstLineChars="200"/>
        <w:rPr>
          <w:rFonts w:ascii="楷体" w:hAnsi="楷体" w:eastAsia="楷体" w:cs="宋体"/>
          <w:sz w:val="28"/>
          <w:szCs w:val="28"/>
        </w:rPr>
      </w:pPr>
      <w:bookmarkStart w:id="541" w:name="_Toc512090360"/>
      <w:r>
        <w:rPr>
          <w:rFonts w:hint="eastAsia" w:ascii="楷体" w:hAnsi="楷体" w:eastAsia="楷体" w:cs="宋体"/>
          <w:sz w:val="28"/>
          <w:szCs w:val="28"/>
        </w:rPr>
        <w:t>（一）职业技能五级（初级工）</w:t>
      </w:r>
      <w:bookmarkEnd w:id="541"/>
    </w:p>
    <w:p w14:paraId="2C58F877">
      <w:pPr>
        <w:spacing w:line="560" w:lineRule="exact"/>
        <w:jc w:val="center"/>
        <w:rPr>
          <w:rFonts w:ascii="宋体" w:hAnsi="宋体" w:cs="宋体"/>
          <w:b/>
          <w:bCs/>
          <w:sz w:val="24"/>
        </w:rPr>
      </w:pPr>
      <w:r>
        <w:rPr>
          <w:rFonts w:hint="eastAsia" w:ascii="宋体" w:hAnsi="宋体" w:cs="宋体"/>
          <w:b/>
          <w:bCs/>
          <w:sz w:val="24"/>
        </w:rPr>
        <w:t>职业技能五级弱电工技能操作考核和参考分值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7FBD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6C40AB4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10" w:type="pct"/>
            <w:vAlign w:val="center"/>
          </w:tcPr>
          <w:p w14:paraId="07F75F32">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380BAEA5">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3337D399">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19CD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1EDAD29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10" w:type="pct"/>
            <w:vAlign w:val="center"/>
          </w:tcPr>
          <w:p w14:paraId="4BCD7712">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材料检查</w:t>
            </w:r>
          </w:p>
        </w:tc>
        <w:tc>
          <w:tcPr>
            <w:tcW w:w="2704" w:type="pct"/>
            <w:vAlign w:val="center"/>
          </w:tcPr>
          <w:p w14:paraId="245DB85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1.检验材料型号规格、外观等；</w:t>
            </w:r>
          </w:p>
          <w:p w14:paraId="3A74DFE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2.材料质量判别。</w:t>
            </w:r>
          </w:p>
        </w:tc>
        <w:tc>
          <w:tcPr>
            <w:tcW w:w="679" w:type="pct"/>
            <w:vAlign w:val="center"/>
          </w:tcPr>
          <w:p w14:paraId="30BE9103">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29A1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0C7302B9">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333C3D9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szCs w:val="21"/>
              </w:rPr>
              <w:t>管槽</w:t>
            </w:r>
            <w:r>
              <w:rPr>
                <w:rFonts w:hint="eastAsia" w:ascii="宋体" w:hAnsi="宋体" w:cs="宋体"/>
                <w:kern w:val="0"/>
                <w:szCs w:val="21"/>
              </w:rPr>
              <w:t>预制加工</w:t>
            </w:r>
          </w:p>
        </w:tc>
        <w:tc>
          <w:tcPr>
            <w:tcW w:w="2704" w:type="pct"/>
            <w:vAlign w:val="center"/>
          </w:tcPr>
          <w:p w14:paraId="291471A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1.材料准备完整；</w:t>
            </w:r>
          </w:p>
          <w:p w14:paraId="1059B1D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2.预制PVC线管、线槽。</w:t>
            </w:r>
          </w:p>
        </w:tc>
        <w:tc>
          <w:tcPr>
            <w:tcW w:w="679" w:type="pct"/>
            <w:vAlign w:val="center"/>
          </w:tcPr>
          <w:p w14:paraId="5C079310">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20</w:t>
            </w:r>
          </w:p>
        </w:tc>
      </w:tr>
      <w:tr w14:paraId="654F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3CA24263">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37D9AE9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安装</w:t>
            </w:r>
          </w:p>
        </w:tc>
        <w:tc>
          <w:tcPr>
            <w:tcW w:w="2704" w:type="pct"/>
            <w:vAlign w:val="center"/>
          </w:tcPr>
          <w:p w14:paraId="350C0D3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1.使用相关工具定位；</w:t>
            </w:r>
          </w:p>
          <w:p w14:paraId="2A646E9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2.PVC线管及PVC线槽在墙面固定、接头连接等。</w:t>
            </w:r>
          </w:p>
        </w:tc>
        <w:tc>
          <w:tcPr>
            <w:tcW w:w="679" w:type="pct"/>
            <w:vAlign w:val="center"/>
          </w:tcPr>
          <w:p w14:paraId="69F48999">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30</w:t>
            </w:r>
          </w:p>
        </w:tc>
      </w:tr>
      <w:tr w14:paraId="2B85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3C262ABA">
            <w:pPr>
              <w:widowControl/>
              <w:spacing w:before="100" w:beforeAutospacing="1" w:after="100" w:afterAutospacing="1" w:line="560" w:lineRule="exact"/>
              <w:jc w:val="center"/>
              <w:rPr>
                <w:rFonts w:ascii="宋体" w:hAnsi="宋体" w:cs="宋体"/>
                <w:kern w:val="0"/>
                <w:szCs w:val="21"/>
              </w:rPr>
            </w:pPr>
          </w:p>
        </w:tc>
        <w:tc>
          <w:tcPr>
            <w:tcW w:w="1551" w:type="dxa"/>
            <w:vAlign w:val="center"/>
          </w:tcPr>
          <w:p w14:paraId="1F42074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防雷接地</w:t>
            </w:r>
          </w:p>
        </w:tc>
        <w:tc>
          <w:tcPr>
            <w:tcW w:w="4609" w:type="dxa"/>
            <w:vAlign w:val="center"/>
          </w:tcPr>
          <w:p w14:paraId="431CE86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防雷及接地装置的安装。</w:t>
            </w:r>
          </w:p>
        </w:tc>
        <w:tc>
          <w:tcPr>
            <w:tcW w:w="679" w:type="pct"/>
            <w:vAlign w:val="center"/>
          </w:tcPr>
          <w:p w14:paraId="470BD20A">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r>
      <w:tr w14:paraId="6A84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423EBAB9">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7B8E1C6D">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标识、标牌的布设</w:t>
            </w:r>
          </w:p>
        </w:tc>
        <w:tc>
          <w:tcPr>
            <w:tcW w:w="2704" w:type="pct"/>
            <w:vAlign w:val="center"/>
          </w:tcPr>
          <w:p w14:paraId="15E57DE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布设安全标识。</w:t>
            </w:r>
          </w:p>
        </w:tc>
        <w:tc>
          <w:tcPr>
            <w:tcW w:w="679" w:type="pct"/>
            <w:vAlign w:val="center"/>
          </w:tcPr>
          <w:p w14:paraId="201BEDF2">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5</w:t>
            </w:r>
          </w:p>
        </w:tc>
      </w:tr>
      <w:tr w14:paraId="7037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6BCE0BF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10" w:type="pct"/>
            <w:vMerge w:val="restart"/>
            <w:vAlign w:val="center"/>
          </w:tcPr>
          <w:p w14:paraId="5AAD531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w:t>
            </w:r>
          </w:p>
        </w:tc>
        <w:tc>
          <w:tcPr>
            <w:tcW w:w="2704" w:type="pct"/>
            <w:vAlign w:val="center"/>
          </w:tcPr>
          <w:p w14:paraId="4658EC0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手工工具、辅助工具、手持电动工具安全使用。</w:t>
            </w:r>
          </w:p>
        </w:tc>
        <w:tc>
          <w:tcPr>
            <w:tcW w:w="679" w:type="pct"/>
            <w:vAlign w:val="center"/>
          </w:tcPr>
          <w:p w14:paraId="5C63802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625C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245C5DCA">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0686CADB">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7C20D71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质量检测工具的使用。</w:t>
            </w:r>
          </w:p>
        </w:tc>
        <w:tc>
          <w:tcPr>
            <w:tcW w:w="679" w:type="pct"/>
            <w:vAlign w:val="center"/>
          </w:tcPr>
          <w:p w14:paraId="12E7D17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AFB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113FEB76">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10" w:type="pct"/>
            <w:vAlign w:val="center"/>
          </w:tcPr>
          <w:p w14:paraId="5C38C45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08D1197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58CADE9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79CA4A6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6096364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7DAE07C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9" w:type="pct"/>
            <w:vAlign w:val="center"/>
          </w:tcPr>
          <w:p w14:paraId="186E4FE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32B5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024C94A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4EEE9AD0">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081807A9">
      <w:pPr>
        <w:pStyle w:val="2"/>
        <w:spacing w:before="0" w:after="0" w:line="560" w:lineRule="exact"/>
        <w:ind w:firstLine="562" w:firstLineChars="200"/>
        <w:rPr>
          <w:rFonts w:ascii="楷体" w:hAnsi="楷体" w:eastAsia="楷体" w:cs="宋体"/>
          <w:sz w:val="28"/>
          <w:szCs w:val="28"/>
        </w:rPr>
      </w:pPr>
      <w:bookmarkStart w:id="542" w:name="_Toc512090361"/>
      <w:r>
        <w:rPr>
          <w:rFonts w:hint="eastAsia" w:ascii="楷体" w:hAnsi="楷体" w:eastAsia="楷体" w:cs="宋体"/>
          <w:sz w:val="28"/>
          <w:szCs w:val="28"/>
        </w:rPr>
        <w:t>（二）职业技能四级（中级工）</w:t>
      </w:r>
      <w:bookmarkEnd w:id="542"/>
    </w:p>
    <w:p w14:paraId="1CEA8B6E">
      <w:pPr>
        <w:spacing w:line="560" w:lineRule="exact"/>
        <w:jc w:val="center"/>
        <w:rPr>
          <w:rFonts w:ascii="宋体" w:hAnsi="宋体" w:cs="宋体"/>
          <w:b/>
          <w:bCs/>
          <w:sz w:val="24"/>
        </w:rPr>
      </w:pPr>
      <w:r>
        <w:rPr>
          <w:rFonts w:hint="eastAsia" w:ascii="宋体" w:hAnsi="宋体" w:cs="宋体"/>
          <w:b/>
          <w:bCs/>
          <w:sz w:val="24"/>
        </w:rPr>
        <w:t>职业技能四级弱电工技能操作考核和参考分值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550"/>
        <w:gridCol w:w="4613"/>
        <w:gridCol w:w="1156"/>
      </w:tblGrid>
      <w:tr w14:paraId="4622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Align w:val="center"/>
          </w:tcPr>
          <w:p w14:paraId="6CF3B4CE">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09" w:type="pct"/>
            <w:vAlign w:val="center"/>
          </w:tcPr>
          <w:p w14:paraId="5C6C255E">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3BE25B98">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8" w:type="pct"/>
            <w:vAlign w:val="center"/>
          </w:tcPr>
          <w:p w14:paraId="75E0A4E4">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0D28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restart"/>
            <w:vAlign w:val="center"/>
          </w:tcPr>
          <w:p w14:paraId="3C6F3A0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09" w:type="pct"/>
            <w:vAlign w:val="center"/>
          </w:tcPr>
          <w:p w14:paraId="1211958E">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施工准备</w:t>
            </w:r>
          </w:p>
        </w:tc>
        <w:tc>
          <w:tcPr>
            <w:tcW w:w="2704" w:type="pct"/>
            <w:vAlign w:val="center"/>
          </w:tcPr>
          <w:p w14:paraId="47A323D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识读产品技术资料。</w:t>
            </w:r>
          </w:p>
        </w:tc>
        <w:tc>
          <w:tcPr>
            <w:tcW w:w="678" w:type="pct"/>
            <w:vAlign w:val="center"/>
          </w:tcPr>
          <w:p w14:paraId="58A35609">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0F27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6279DD00">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78202622">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设备识别及检查</w:t>
            </w:r>
          </w:p>
        </w:tc>
        <w:tc>
          <w:tcPr>
            <w:tcW w:w="2704" w:type="pct"/>
            <w:vAlign w:val="center"/>
          </w:tcPr>
          <w:p w14:paraId="0463DE17">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1.检验设备品种、规格、外观等；</w:t>
            </w:r>
          </w:p>
          <w:p w14:paraId="064BD60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2.对检验内容进行记录。</w:t>
            </w:r>
          </w:p>
        </w:tc>
        <w:tc>
          <w:tcPr>
            <w:tcW w:w="678" w:type="pct"/>
            <w:vAlign w:val="center"/>
          </w:tcPr>
          <w:p w14:paraId="265E6A7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711B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6A003A56">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25CAD4C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线缆的制作及测试</w:t>
            </w:r>
          </w:p>
        </w:tc>
        <w:tc>
          <w:tcPr>
            <w:tcW w:w="2704" w:type="pct"/>
            <w:vAlign w:val="center"/>
          </w:tcPr>
          <w:p w14:paraId="7151A07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1.材料准备完整；</w:t>
            </w:r>
          </w:p>
          <w:p w14:paraId="6386150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2.单跟网络跳线制作与测试。</w:t>
            </w:r>
          </w:p>
        </w:tc>
        <w:tc>
          <w:tcPr>
            <w:tcW w:w="678" w:type="pct"/>
            <w:vAlign w:val="center"/>
          </w:tcPr>
          <w:p w14:paraId="29E27E7F">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20</w:t>
            </w:r>
          </w:p>
        </w:tc>
      </w:tr>
      <w:tr w14:paraId="235C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4C195E3A">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0440AD51">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信息插座的安装与测试</w:t>
            </w:r>
          </w:p>
        </w:tc>
        <w:tc>
          <w:tcPr>
            <w:tcW w:w="2704" w:type="pct"/>
            <w:vAlign w:val="center"/>
          </w:tcPr>
          <w:p w14:paraId="4045B28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1.安装信息插座底盒；</w:t>
            </w:r>
          </w:p>
          <w:p w14:paraId="4CDE9E1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2.网络模块端接与测试；</w:t>
            </w:r>
          </w:p>
          <w:p w14:paraId="1362AE6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3.安装面板。</w:t>
            </w:r>
          </w:p>
        </w:tc>
        <w:tc>
          <w:tcPr>
            <w:tcW w:w="678" w:type="pct"/>
            <w:vAlign w:val="center"/>
          </w:tcPr>
          <w:p w14:paraId="4BCA1A35">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20</w:t>
            </w:r>
          </w:p>
        </w:tc>
      </w:tr>
      <w:tr w14:paraId="42D0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270A9796">
            <w:pPr>
              <w:widowControl/>
              <w:spacing w:before="100" w:beforeAutospacing="1" w:after="100" w:afterAutospacing="1" w:line="560" w:lineRule="exact"/>
              <w:jc w:val="center"/>
              <w:rPr>
                <w:rFonts w:ascii="宋体" w:hAnsi="宋体" w:cs="宋体"/>
                <w:kern w:val="0"/>
                <w:szCs w:val="21"/>
              </w:rPr>
            </w:pPr>
          </w:p>
        </w:tc>
        <w:tc>
          <w:tcPr>
            <w:tcW w:w="909" w:type="pct"/>
            <w:vAlign w:val="center"/>
          </w:tcPr>
          <w:p w14:paraId="5C662B3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技能演示</w:t>
            </w:r>
          </w:p>
        </w:tc>
        <w:tc>
          <w:tcPr>
            <w:tcW w:w="2704" w:type="pct"/>
            <w:vAlign w:val="center"/>
          </w:tcPr>
          <w:p w14:paraId="569488A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示范和指导一级弱电工的技能操作。</w:t>
            </w:r>
          </w:p>
        </w:tc>
        <w:tc>
          <w:tcPr>
            <w:tcW w:w="678" w:type="pct"/>
            <w:vAlign w:val="center"/>
          </w:tcPr>
          <w:p w14:paraId="1B4BB7A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45D5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restart"/>
            <w:vAlign w:val="center"/>
          </w:tcPr>
          <w:p w14:paraId="4D5DE0C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工具设备(10分)</w:t>
            </w:r>
          </w:p>
        </w:tc>
        <w:tc>
          <w:tcPr>
            <w:tcW w:w="909" w:type="pct"/>
            <w:vMerge w:val="restart"/>
            <w:vAlign w:val="center"/>
          </w:tcPr>
          <w:p w14:paraId="2585D2D8">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工具使用和维护</w:t>
            </w:r>
          </w:p>
        </w:tc>
        <w:tc>
          <w:tcPr>
            <w:tcW w:w="2704" w:type="pct"/>
            <w:vAlign w:val="center"/>
          </w:tcPr>
          <w:p w14:paraId="19F66F0E">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专用工机具的使用和保养。</w:t>
            </w:r>
          </w:p>
        </w:tc>
        <w:tc>
          <w:tcPr>
            <w:tcW w:w="678" w:type="pct"/>
            <w:vAlign w:val="center"/>
          </w:tcPr>
          <w:p w14:paraId="1E0F239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122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Merge w:val="continue"/>
            <w:vAlign w:val="center"/>
          </w:tcPr>
          <w:p w14:paraId="394BFB08">
            <w:pPr>
              <w:widowControl/>
              <w:spacing w:before="100" w:beforeAutospacing="1" w:after="100" w:afterAutospacing="1" w:line="560" w:lineRule="exact"/>
              <w:jc w:val="center"/>
              <w:rPr>
                <w:rFonts w:ascii="宋体" w:hAnsi="宋体" w:cs="宋体"/>
                <w:kern w:val="0"/>
                <w:szCs w:val="21"/>
              </w:rPr>
            </w:pPr>
          </w:p>
        </w:tc>
        <w:tc>
          <w:tcPr>
            <w:tcW w:w="909" w:type="pct"/>
            <w:vMerge w:val="continue"/>
            <w:vAlign w:val="center"/>
          </w:tcPr>
          <w:p w14:paraId="32EA445D">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604D712F">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仪表的使用和维护。</w:t>
            </w:r>
          </w:p>
        </w:tc>
        <w:tc>
          <w:tcPr>
            <w:tcW w:w="678" w:type="pct"/>
            <w:vAlign w:val="center"/>
          </w:tcPr>
          <w:p w14:paraId="15FC0A45">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0EE9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6" w:type="pct"/>
            <w:vAlign w:val="center"/>
          </w:tcPr>
          <w:p w14:paraId="2939AE1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09" w:type="pct"/>
            <w:vAlign w:val="center"/>
          </w:tcPr>
          <w:p w14:paraId="24D79713">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7DCB6B2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7FDAEF6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0D1E38A1">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5B6F2A9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52C2B6BB">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8" w:type="pct"/>
            <w:vAlign w:val="center"/>
          </w:tcPr>
          <w:p w14:paraId="12E8FAC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7144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2BD86FB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8" w:type="pct"/>
            <w:vAlign w:val="center"/>
          </w:tcPr>
          <w:p w14:paraId="2942585C">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6C05D90D">
      <w:pPr>
        <w:pStyle w:val="2"/>
        <w:spacing w:before="0" w:after="0" w:line="560" w:lineRule="exact"/>
        <w:ind w:firstLine="562" w:firstLineChars="200"/>
        <w:rPr>
          <w:rFonts w:ascii="楷体" w:hAnsi="楷体" w:eastAsia="楷体" w:cs="宋体"/>
          <w:sz w:val="28"/>
          <w:szCs w:val="28"/>
        </w:rPr>
      </w:pPr>
      <w:bookmarkStart w:id="543" w:name="_Toc512090362"/>
      <w:r>
        <w:rPr>
          <w:rFonts w:hint="eastAsia" w:ascii="楷体" w:hAnsi="楷体" w:eastAsia="楷体" w:cs="宋体"/>
          <w:sz w:val="28"/>
          <w:szCs w:val="28"/>
        </w:rPr>
        <w:t>（三）职业技能三级（高级工）</w:t>
      </w:r>
      <w:bookmarkEnd w:id="543"/>
    </w:p>
    <w:p w14:paraId="3764AA8E">
      <w:pPr>
        <w:spacing w:line="560" w:lineRule="exact"/>
        <w:jc w:val="center"/>
        <w:rPr>
          <w:rFonts w:ascii="宋体" w:hAnsi="宋体" w:cs="宋体"/>
          <w:b/>
          <w:bCs/>
          <w:sz w:val="24"/>
        </w:rPr>
      </w:pPr>
      <w:r>
        <w:rPr>
          <w:rFonts w:hint="eastAsia" w:ascii="宋体" w:hAnsi="宋体" w:cs="宋体"/>
          <w:b/>
          <w:bCs/>
          <w:sz w:val="24"/>
        </w:rPr>
        <w:t>职业技能三级弱电工技能操作考核和参考分值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51"/>
        <w:gridCol w:w="4609"/>
        <w:gridCol w:w="1157"/>
      </w:tblGrid>
      <w:tr w14:paraId="629B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2BEFD38B">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项目</w:t>
            </w:r>
          </w:p>
        </w:tc>
        <w:tc>
          <w:tcPr>
            <w:tcW w:w="910" w:type="pct"/>
            <w:vAlign w:val="center"/>
          </w:tcPr>
          <w:p w14:paraId="2A9339B0">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考核范围</w:t>
            </w:r>
          </w:p>
        </w:tc>
        <w:tc>
          <w:tcPr>
            <w:tcW w:w="2704" w:type="pct"/>
            <w:vAlign w:val="center"/>
          </w:tcPr>
          <w:p w14:paraId="6D18E5A2">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考核内容</w:t>
            </w:r>
          </w:p>
        </w:tc>
        <w:tc>
          <w:tcPr>
            <w:tcW w:w="679" w:type="pct"/>
            <w:vAlign w:val="center"/>
          </w:tcPr>
          <w:p w14:paraId="6F2E69BD">
            <w:pPr>
              <w:widowControl/>
              <w:spacing w:before="100" w:beforeAutospacing="1" w:after="100" w:afterAutospacing="1" w:line="560" w:lineRule="exact"/>
              <w:jc w:val="center"/>
              <w:rPr>
                <w:rFonts w:ascii="宋体" w:hAnsi="宋体" w:cs="宋体"/>
                <w:b/>
                <w:bCs/>
                <w:kern w:val="0"/>
                <w:szCs w:val="21"/>
              </w:rPr>
            </w:pPr>
            <w:r>
              <w:rPr>
                <w:rFonts w:hint="eastAsia" w:ascii="宋体" w:hAnsi="宋体" w:cs="宋体"/>
                <w:b/>
                <w:bCs/>
                <w:kern w:val="0"/>
                <w:szCs w:val="21"/>
              </w:rPr>
              <w:t>参考分值</w:t>
            </w:r>
          </w:p>
        </w:tc>
      </w:tr>
      <w:tr w14:paraId="05C6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01DC24D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技能操作(70分)</w:t>
            </w:r>
          </w:p>
        </w:tc>
        <w:tc>
          <w:tcPr>
            <w:tcW w:w="910" w:type="pct"/>
            <w:vAlign w:val="center"/>
          </w:tcPr>
          <w:p w14:paraId="757D8D03">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计算机软件</w:t>
            </w:r>
          </w:p>
        </w:tc>
        <w:tc>
          <w:tcPr>
            <w:tcW w:w="2704" w:type="pct"/>
            <w:vAlign w:val="center"/>
          </w:tcPr>
          <w:p w14:paraId="6C97AE8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使用办公软件制作材料清单。</w:t>
            </w:r>
          </w:p>
        </w:tc>
        <w:tc>
          <w:tcPr>
            <w:tcW w:w="679" w:type="pct"/>
            <w:vAlign w:val="center"/>
          </w:tcPr>
          <w:p w14:paraId="120FDE0B">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10</w:t>
            </w:r>
          </w:p>
        </w:tc>
      </w:tr>
      <w:tr w14:paraId="2EF8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1AF47374">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2EFDFA24">
            <w:pPr>
              <w:widowControl/>
              <w:spacing w:before="100" w:beforeAutospacing="1" w:after="100" w:afterAutospacing="1" w:line="560" w:lineRule="exact"/>
              <w:jc w:val="center"/>
              <w:rPr>
                <w:rFonts w:ascii="宋体" w:hAnsi="宋体" w:cs="宋体"/>
                <w:kern w:val="0"/>
                <w:szCs w:val="21"/>
              </w:rPr>
            </w:pPr>
            <w:r>
              <w:rPr>
                <w:rFonts w:hint="eastAsia" w:ascii="宋体" w:hAnsi="宋体" w:cs="宋体"/>
                <w:szCs w:val="21"/>
              </w:rPr>
              <w:t>综合布线系统的安装与测试</w:t>
            </w:r>
          </w:p>
        </w:tc>
        <w:tc>
          <w:tcPr>
            <w:tcW w:w="2704" w:type="pct"/>
            <w:vAlign w:val="center"/>
          </w:tcPr>
          <w:p w14:paraId="6071F81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1.PVC线管、线槽安装；</w:t>
            </w:r>
          </w:p>
          <w:p w14:paraId="0F4863D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2.网络跳线制作；</w:t>
            </w:r>
          </w:p>
          <w:p w14:paraId="672B6A93">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3.信息插座模块的安装与端接；</w:t>
            </w:r>
          </w:p>
          <w:p w14:paraId="07A4751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4.通信链路测试；</w:t>
            </w:r>
          </w:p>
          <w:p w14:paraId="4B2C346A">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5.网络线缆敷设。</w:t>
            </w:r>
          </w:p>
        </w:tc>
        <w:tc>
          <w:tcPr>
            <w:tcW w:w="679" w:type="pct"/>
            <w:vAlign w:val="center"/>
          </w:tcPr>
          <w:p w14:paraId="79E3B087">
            <w:pPr>
              <w:widowControl/>
              <w:spacing w:before="100" w:beforeAutospacing="1" w:after="100" w:afterAutospacing="1" w:line="560" w:lineRule="exact"/>
              <w:jc w:val="center"/>
              <w:rPr>
                <w:rFonts w:ascii="宋体" w:hAnsi="宋体" w:cs="宋体" w:eastAsiaTheme="minorEastAsia"/>
                <w:kern w:val="0"/>
                <w:szCs w:val="21"/>
              </w:rPr>
            </w:pPr>
            <w:r>
              <w:rPr>
                <w:rFonts w:hint="eastAsia" w:ascii="宋体" w:hAnsi="宋体" w:cs="宋体"/>
                <w:kern w:val="0"/>
                <w:szCs w:val="21"/>
              </w:rPr>
              <w:t>40</w:t>
            </w:r>
          </w:p>
        </w:tc>
      </w:tr>
      <w:tr w14:paraId="29C9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01BF804A">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2AA950E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故障排除</w:t>
            </w:r>
          </w:p>
        </w:tc>
        <w:tc>
          <w:tcPr>
            <w:tcW w:w="2704" w:type="pct"/>
            <w:vAlign w:val="center"/>
          </w:tcPr>
          <w:p w14:paraId="3C9091D8">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线路及常用器件故障排除。</w:t>
            </w:r>
          </w:p>
        </w:tc>
        <w:tc>
          <w:tcPr>
            <w:tcW w:w="679" w:type="pct"/>
            <w:vAlign w:val="center"/>
          </w:tcPr>
          <w:p w14:paraId="1137EE9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78B0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2A0F3558">
            <w:pPr>
              <w:widowControl/>
              <w:spacing w:before="100" w:beforeAutospacing="1" w:after="100" w:afterAutospacing="1" w:line="560" w:lineRule="exact"/>
              <w:jc w:val="center"/>
              <w:rPr>
                <w:rFonts w:ascii="宋体" w:hAnsi="宋体" w:cs="宋体"/>
                <w:kern w:val="0"/>
                <w:szCs w:val="21"/>
              </w:rPr>
            </w:pPr>
          </w:p>
        </w:tc>
        <w:tc>
          <w:tcPr>
            <w:tcW w:w="910" w:type="pct"/>
            <w:vAlign w:val="center"/>
          </w:tcPr>
          <w:p w14:paraId="247E474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技能传授</w:t>
            </w:r>
          </w:p>
        </w:tc>
        <w:tc>
          <w:tcPr>
            <w:tcW w:w="2704" w:type="pct"/>
            <w:vAlign w:val="center"/>
          </w:tcPr>
          <w:p w14:paraId="1B819EF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指导二级及以下弱电工技能操作。</w:t>
            </w:r>
          </w:p>
        </w:tc>
        <w:tc>
          <w:tcPr>
            <w:tcW w:w="679" w:type="pct"/>
            <w:vAlign w:val="center"/>
          </w:tcPr>
          <w:p w14:paraId="56BBAB8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10</w:t>
            </w:r>
          </w:p>
        </w:tc>
      </w:tr>
      <w:tr w14:paraId="0A7F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restart"/>
            <w:vAlign w:val="center"/>
          </w:tcPr>
          <w:p w14:paraId="2D61205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工具、仪器仪表维护(10分)</w:t>
            </w:r>
          </w:p>
        </w:tc>
        <w:tc>
          <w:tcPr>
            <w:tcW w:w="910" w:type="pct"/>
            <w:vMerge w:val="restart"/>
            <w:vAlign w:val="center"/>
          </w:tcPr>
          <w:p w14:paraId="0222F20B">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工具、仪器仪表使用和维护</w:t>
            </w:r>
          </w:p>
        </w:tc>
        <w:tc>
          <w:tcPr>
            <w:tcW w:w="2704" w:type="pct"/>
            <w:vAlign w:val="center"/>
          </w:tcPr>
          <w:p w14:paraId="11AC3F34">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专用仪器仪表的使用。</w:t>
            </w:r>
          </w:p>
        </w:tc>
        <w:tc>
          <w:tcPr>
            <w:tcW w:w="679" w:type="pct"/>
            <w:vAlign w:val="center"/>
          </w:tcPr>
          <w:p w14:paraId="1801720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2F88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Merge w:val="continue"/>
            <w:vAlign w:val="center"/>
          </w:tcPr>
          <w:p w14:paraId="5370B1B4">
            <w:pPr>
              <w:widowControl/>
              <w:spacing w:before="100" w:beforeAutospacing="1" w:after="100" w:afterAutospacing="1" w:line="560" w:lineRule="exact"/>
              <w:jc w:val="center"/>
              <w:rPr>
                <w:rFonts w:ascii="宋体" w:hAnsi="宋体" w:cs="宋体"/>
                <w:kern w:val="0"/>
                <w:szCs w:val="21"/>
              </w:rPr>
            </w:pPr>
          </w:p>
        </w:tc>
        <w:tc>
          <w:tcPr>
            <w:tcW w:w="910" w:type="pct"/>
            <w:vMerge w:val="continue"/>
            <w:vAlign w:val="center"/>
          </w:tcPr>
          <w:p w14:paraId="255E1BE3">
            <w:pPr>
              <w:widowControl/>
              <w:spacing w:before="100" w:beforeAutospacing="1" w:after="100" w:afterAutospacing="1" w:line="560" w:lineRule="exact"/>
              <w:jc w:val="center"/>
              <w:rPr>
                <w:rFonts w:ascii="宋体" w:hAnsi="宋体" w:cs="宋体"/>
                <w:kern w:val="0"/>
                <w:szCs w:val="21"/>
              </w:rPr>
            </w:pPr>
          </w:p>
        </w:tc>
        <w:tc>
          <w:tcPr>
            <w:tcW w:w="2704" w:type="pct"/>
            <w:vAlign w:val="center"/>
          </w:tcPr>
          <w:p w14:paraId="2660909C">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常用工机具、仪器仪表的故障排除。</w:t>
            </w:r>
          </w:p>
        </w:tc>
        <w:tc>
          <w:tcPr>
            <w:tcW w:w="679" w:type="pct"/>
            <w:vAlign w:val="center"/>
          </w:tcPr>
          <w:p w14:paraId="61986C8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5</w:t>
            </w:r>
          </w:p>
        </w:tc>
      </w:tr>
      <w:tr w14:paraId="523B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7" w:type="pct"/>
            <w:vAlign w:val="center"/>
          </w:tcPr>
          <w:p w14:paraId="2D939077">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相关知识(20分)</w:t>
            </w:r>
          </w:p>
        </w:tc>
        <w:tc>
          <w:tcPr>
            <w:tcW w:w="910" w:type="pct"/>
            <w:vAlign w:val="center"/>
          </w:tcPr>
          <w:p w14:paraId="1119F70E">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职业素养</w:t>
            </w:r>
          </w:p>
        </w:tc>
        <w:tc>
          <w:tcPr>
            <w:tcW w:w="2704" w:type="pct"/>
            <w:vAlign w:val="center"/>
          </w:tcPr>
          <w:p w14:paraId="2C27950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1.安全意识；</w:t>
            </w:r>
          </w:p>
          <w:p w14:paraId="058DD9B6">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2.纪律意识；</w:t>
            </w:r>
          </w:p>
          <w:p w14:paraId="2DE5C142">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3.质量意识；</w:t>
            </w:r>
          </w:p>
          <w:p w14:paraId="6233C5E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4.工匠精神；</w:t>
            </w:r>
          </w:p>
          <w:p w14:paraId="773C59AD">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5.绿色施工意识。</w:t>
            </w:r>
          </w:p>
        </w:tc>
        <w:tc>
          <w:tcPr>
            <w:tcW w:w="679" w:type="pct"/>
            <w:vAlign w:val="center"/>
          </w:tcPr>
          <w:p w14:paraId="6149407A">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20</w:t>
            </w:r>
          </w:p>
        </w:tc>
      </w:tr>
      <w:tr w14:paraId="023D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321" w:type="pct"/>
            <w:gridSpan w:val="3"/>
            <w:vAlign w:val="center"/>
          </w:tcPr>
          <w:p w14:paraId="4B0F121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合计</w:t>
            </w:r>
          </w:p>
        </w:tc>
        <w:tc>
          <w:tcPr>
            <w:tcW w:w="679" w:type="pct"/>
            <w:vAlign w:val="center"/>
          </w:tcPr>
          <w:p w14:paraId="1C36ED61">
            <w:pPr>
              <w:widowControl/>
              <w:spacing w:before="100" w:beforeAutospacing="1" w:after="100" w:afterAutospacing="1" w:line="56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00</w:t>
            </w:r>
          </w:p>
        </w:tc>
      </w:tr>
    </w:tbl>
    <w:p w14:paraId="0963D8BF">
      <w:pPr>
        <w:pStyle w:val="2"/>
        <w:spacing w:before="0" w:after="0" w:line="560" w:lineRule="exact"/>
        <w:ind w:firstLine="562" w:firstLineChars="200"/>
        <w:rPr>
          <w:rFonts w:hAnsi="黑体" w:cs="黑体"/>
          <w:sz w:val="28"/>
          <w:szCs w:val="28"/>
        </w:rPr>
      </w:pPr>
    </w:p>
    <w:p w14:paraId="567ECE16">
      <w:pPr>
        <w:pStyle w:val="2"/>
        <w:spacing w:before="0" w:after="0" w:line="560" w:lineRule="exact"/>
        <w:ind w:firstLine="562" w:firstLineChars="200"/>
        <w:rPr>
          <w:rFonts w:hAnsi="黑体" w:cs="黑体"/>
          <w:sz w:val="28"/>
          <w:szCs w:val="28"/>
        </w:rPr>
      </w:pPr>
      <w:bookmarkStart w:id="544" w:name="_Toc512090363"/>
      <w:r>
        <w:rPr>
          <w:rFonts w:hint="eastAsia" w:hAnsi="黑体" w:cs="黑体"/>
          <w:sz w:val="28"/>
          <w:szCs w:val="28"/>
        </w:rPr>
        <w:t>四、考核要求</w:t>
      </w:r>
      <w:bookmarkEnd w:id="544"/>
    </w:p>
    <w:p w14:paraId="59B50363">
      <w:pPr>
        <w:pStyle w:val="2"/>
        <w:spacing w:before="0" w:after="0" w:line="560" w:lineRule="exact"/>
        <w:ind w:firstLine="562" w:firstLineChars="200"/>
        <w:rPr>
          <w:rFonts w:ascii="楷体" w:hAnsi="楷体" w:eastAsia="楷体" w:cs="宋体"/>
          <w:sz w:val="28"/>
          <w:szCs w:val="28"/>
        </w:rPr>
      </w:pPr>
      <w:bookmarkStart w:id="545" w:name="_Toc512090364"/>
      <w:r>
        <w:rPr>
          <w:rFonts w:hint="eastAsia" w:ascii="楷体" w:hAnsi="楷体" w:eastAsia="楷体" w:cs="宋体"/>
          <w:sz w:val="28"/>
          <w:szCs w:val="28"/>
        </w:rPr>
        <w:t>（一）实操考核场所与设备要求</w:t>
      </w:r>
      <w:bookmarkEnd w:id="545"/>
    </w:p>
    <w:p w14:paraId="104FE2F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个鉴定工位建议面积：3M*3M；鉴定材料、工具、仪器仪表准备充分。鉴定场地空旷面积满足鉴定要求，标识明显，环境整洁，通风良好，照明适度；场地区域划分合理、标示明晰且互不干扰，配置充足的防护围栏、各种警示牌、挂图、消防器材及疫情防控物质；满足开展考核所必须网络环境、视频监控等要求，进行全过程和全区域录像。</w:t>
      </w:r>
    </w:p>
    <w:p w14:paraId="63C36DE1">
      <w:pPr>
        <w:spacing w:line="560" w:lineRule="exact"/>
        <w:jc w:val="center"/>
        <w:rPr>
          <w:rFonts w:ascii="宋体" w:hAnsi="宋体" w:cs="宋体"/>
          <w:b/>
          <w:bCs/>
          <w:sz w:val="24"/>
        </w:rPr>
      </w:pPr>
      <w:r>
        <w:rPr>
          <w:rFonts w:hint="eastAsia" w:ascii="宋体" w:hAnsi="宋体" w:cs="宋体"/>
          <w:b/>
          <w:bCs/>
          <w:sz w:val="24"/>
        </w:rPr>
        <w:t>每个考核工位（材料、工具、仪器仪表清单表）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94"/>
        <w:gridCol w:w="3403"/>
        <w:gridCol w:w="2159"/>
        <w:gridCol w:w="1294"/>
      </w:tblGrid>
      <w:tr w14:paraId="4CA5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vAlign w:val="center"/>
          </w:tcPr>
          <w:p w14:paraId="5B5B4181">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序号</w:t>
            </w:r>
          </w:p>
        </w:tc>
        <w:tc>
          <w:tcPr>
            <w:tcW w:w="2579" w:type="pct"/>
            <w:gridSpan w:val="2"/>
            <w:vAlign w:val="center"/>
          </w:tcPr>
          <w:p w14:paraId="56ECD9DD">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名称</w:t>
            </w:r>
          </w:p>
        </w:tc>
        <w:tc>
          <w:tcPr>
            <w:tcW w:w="1266" w:type="pct"/>
            <w:vAlign w:val="center"/>
          </w:tcPr>
          <w:p w14:paraId="576ED19E">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每工位数量</w:t>
            </w:r>
          </w:p>
        </w:tc>
        <w:tc>
          <w:tcPr>
            <w:tcW w:w="759" w:type="pct"/>
            <w:vAlign w:val="center"/>
          </w:tcPr>
          <w:p w14:paraId="516C8E89">
            <w:pPr>
              <w:pStyle w:val="18"/>
              <w:widowControl/>
              <w:spacing w:beforeAutospacing="0" w:afterAutospacing="0" w:line="560" w:lineRule="exact"/>
              <w:jc w:val="center"/>
              <w:rPr>
                <w:rFonts w:ascii="宋体" w:hAnsi="宋体" w:cs="宋体"/>
                <w:b/>
                <w:bCs/>
                <w:sz w:val="21"/>
                <w:szCs w:val="21"/>
              </w:rPr>
            </w:pPr>
            <w:r>
              <w:rPr>
                <w:rFonts w:hint="eastAsia" w:ascii="宋体" w:hAnsi="宋体" w:cs="宋体"/>
                <w:b/>
                <w:bCs/>
                <w:sz w:val="21"/>
                <w:szCs w:val="21"/>
              </w:rPr>
              <w:t>备注</w:t>
            </w:r>
          </w:p>
        </w:tc>
      </w:tr>
      <w:tr w14:paraId="50FE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2DB096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w:t>
            </w:r>
          </w:p>
        </w:tc>
        <w:tc>
          <w:tcPr>
            <w:tcW w:w="583" w:type="pct"/>
            <w:vMerge w:val="restart"/>
            <w:vAlign w:val="center"/>
          </w:tcPr>
          <w:p w14:paraId="58041FF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材料</w:t>
            </w:r>
          </w:p>
        </w:tc>
        <w:tc>
          <w:tcPr>
            <w:tcW w:w="1996" w:type="pct"/>
            <w:vAlign w:val="center"/>
          </w:tcPr>
          <w:p w14:paraId="314B0A18">
            <w:pPr>
              <w:spacing w:line="560" w:lineRule="exact"/>
              <w:jc w:val="center"/>
              <w:rPr>
                <w:rFonts w:ascii="宋体" w:hAnsi="宋体" w:cs="宋体"/>
                <w:kern w:val="0"/>
                <w:szCs w:val="21"/>
              </w:rPr>
            </w:pPr>
            <w:r>
              <w:rPr>
                <w:rFonts w:hint="eastAsia" w:ascii="宋体" w:hAnsi="宋体" w:cs="宋体"/>
                <w:kern w:val="0"/>
                <w:szCs w:val="21"/>
              </w:rPr>
              <w:t>Pvc线管</w:t>
            </w:r>
          </w:p>
        </w:tc>
        <w:tc>
          <w:tcPr>
            <w:tcW w:w="1266" w:type="pct"/>
            <w:vAlign w:val="center"/>
          </w:tcPr>
          <w:p w14:paraId="26CEF98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6D46D24E">
            <w:pPr>
              <w:pStyle w:val="18"/>
              <w:widowControl/>
              <w:spacing w:beforeAutospacing="0" w:afterAutospacing="0" w:line="560" w:lineRule="exact"/>
              <w:jc w:val="center"/>
              <w:rPr>
                <w:rFonts w:ascii="宋体" w:hAnsi="宋体" w:cs="宋体"/>
                <w:sz w:val="21"/>
                <w:szCs w:val="21"/>
              </w:rPr>
            </w:pPr>
          </w:p>
        </w:tc>
      </w:tr>
      <w:tr w14:paraId="2B56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F88413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w:t>
            </w:r>
          </w:p>
        </w:tc>
        <w:tc>
          <w:tcPr>
            <w:tcW w:w="583" w:type="pct"/>
            <w:vMerge w:val="continue"/>
            <w:vAlign w:val="center"/>
          </w:tcPr>
          <w:p w14:paraId="0939EC3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E28A82B">
            <w:pPr>
              <w:spacing w:line="560" w:lineRule="exact"/>
              <w:jc w:val="center"/>
              <w:rPr>
                <w:rFonts w:ascii="宋体" w:hAnsi="宋体" w:cs="宋体"/>
                <w:kern w:val="0"/>
                <w:szCs w:val="21"/>
              </w:rPr>
            </w:pPr>
            <w:r>
              <w:rPr>
                <w:rFonts w:hint="eastAsia" w:ascii="宋体" w:hAnsi="宋体" w:cs="宋体"/>
                <w:kern w:val="0"/>
                <w:szCs w:val="21"/>
              </w:rPr>
              <w:t>Pvc线槽</w:t>
            </w:r>
          </w:p>
        </w:tc>
        <w:tc>
          <w:tcPr>
            <w:tcW w:w="1266" w:type="pct"/>
            <w:vAlign w:val="center"/>
          </w:tcPr>
          <w:p w14:paraId="48C8427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45AA24E5">
            <w:pPr>
              <w:pStyle w:val="18"/>
              <w:widowControl/>
              <w:spacing w:beforeAutospacing="0" w:afterAutospacing="0" w:line="560" w:lineRule="exact"/>
              <w:jc w:val="center"/>
              <w:rPr>
                <w:rFonts w:ascii="宋体" w:hAnsi="宋体" w:cs="宋体"/>
                <w:sz w:val="21"/>
                <w:szCs w:val="21"/>
              </w:rPr>
            </w:pPr>
          </w:p>
        </w:tc>
      </w:tr>
      <w:tr w14:paraId="5C5F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8E1EEE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w:t>
            </w:r>
          </w:p>
        </w:tc>
        <w:tc>
          <w:tcPr>
            <w:tcW w:w="583" w:type="pct"/>
            <w:vMerge w:val="continue"/>
            <w:vAlign w:val="center"/>
          </w:tcPr>
          <w:p w14:paraId="7E95F34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9A28D7C">
            <w:pPr>
              <w:spacing w:line="560" w:lineRule="exact"/>
              <w:jc w:val="center"/>
              <w:rPr>
                <w:rFonts w:ascii="宋体" w:hAnsi="宋体" w:cs="宋体"/>
                <w:kern w:val="0"/>
                <w:szCs w:val="21"/>
              </w:rPr>
            </w:pPr>
            <w:r>
              <w:rPr>
                <w:rFonts w:hint="eastAsia" w:ascii="宋体" w:hAnsi="宋体" w:cs="宋体"/>
                <w:kern w:val="0"/>
                <w:szCs w:val="21"/>
              </w:rPr>
              <w:t>其他线管、线槽</w:t>
            </w:r>
          </w:p>
        </w:tc>
        <w:tc>
          <w:tcPr>
            <w:tcW w:w="1266" w:type="pct"/>
            <w:vAlign w:val="center"/>
          </w:tcPr>
          <w:p w14:paraId="4C1AABC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363CFA6A">
            <w:pPr>
              <w:pStyle w:val="18"/>
              <w:widowControl/>
              <w:spacing w:beforeAutospacing="0" w:afterAutospacing="0" w:line="560" w:lineRule="exact"/>
              <w:jc w:val="center"/>
              <w:rPr>
                <w:rFonts w:ascii="宋体" w:hAnsi="宋体" w:cs="宋体"/>
                <w:sz w:val="21"/>
                <w:szCs w:val="21"/>
              </w:rPr>
            </w:pPr>
          </w:p>
        </w:tc>
      </w:tr>
      <w:tr w14:paraId="163F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575259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4</w:t>
            </w:r>
          </w:p>
        </w:tc>
        <w:tc>
          <w:tcPr>
            <w:tcW w:w="583" w:type="pct"/>
            <w:vMerge w:val="continue"/>
            <w:vAlign w:val="center"/>
          </w:tcPr>
          <w:p w14:paraId="0A2F7337">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963AD4A">
            <w:pPr>
              <w:spacing w:line="560" w:lineRule="exact"/>
              <w:jc w:val="center"/>
              <w:rPr>
                <w:rFonts w:ascii="宋体" w:hAnsi="宋体" w:cs="宋体"/>
                <w:kern w:val="0"/>
                <w:szCs w:val="21"/>
              </w:rPr>
            </w:pPr>
            <w:r>
              <w:rPr>
                <w:rFonts w:hint="eastAsia" w:ascii="宋体" w:hAnsi="宋体" w:cs="宋体"/>
                <w:kern w:val="0"/>
                <w:szCs w:val="21"/>
              </w:rPr>
              <w:t>双绞线</w:t>
            </w:r>
          </w:p>
        </w:tc>
        <w:tc>
          <w:tcPr>
            <w:tcW w:w="1266" w:type="pct"/>
            <w:vAlign w:val="center"/>
          </w:tcPr>
          <w:p w14:paraId="5FFBE57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5D9E2007">
            <w:pPr>
              <w:pStyle w:val="18"/>
              <w:widowControl/>
              <w:spacing w:beforeAutospacing="0" w:afterAutospacing="0" w:line="560" w:lineRule="exact"/>
              <w:jc w:val="center"/>
              <w:rPr>
                <w:rFonts w:ascii="宋体" w:hAnsi="宋体" w:cs="宋体"/>
                <w:sz w:val="21"/>
                <w:szCs w:val="21"/>
              </w:rPr>
            </w:pPr>
          </w:p>
        </w:tc>
      </w:tr>
      <w:tr w14:paraId="7C2D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vAlign w:val="center"/>
          </w:tcPr>
          <w:p w14:paraId="1F779F3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5</w:t>
            </w:r>
          </w:p>
        </w:tc>
        <w:tc>
          <w:tcPr>
            <w:tcW w:w="583" w:type="pct"/>
            <w:vMerge w:val="continue"/>
            <w:vAlign w:val="center"/>
          </w:tcPr>
          <w:p w14:paraId="4B24B44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A2444A8">
            <w:pPr>
              <w:spacing w:line="560" w:lineRule="exact"/>
              <w:jc w:val="center"/>
              <w:rPr>
                <w:rFonts w:ascii="宋体" w:hAnsi="宋体" w:cs="宋体"/>
                <w:kern w:val="0"/>
                <w:szCs w:val="21"/>
              </w:rPr>
            </w:pPr>
            <w:r>
              <w:rPr>
                <w:rFonts w:hint="eastAsia" w:ascii="宋体" w:hAnsi="宋体" w:cs="宋体"/>
                <w:kern w:val="0"/>
                <w:szCs w:val="21"/>
              </w:rPr>
              <w:t>水晶头</w:t>
            </w:r>
          </w:p>
        </w:tc>
        <w:tc>
          <w:tcPr>
            <w:tcW w:w="1266" w:type="pct"/>
            <w:vAlign w:val="center"/>
          </w:tcPr>
          <w:p w14:paraId="3C6AC47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66FFBE21">
            <w:pPr>
              <w:pStyle w:val="18"/>
              <w:widowControl/>
              <w:spacing w:beforeAutospacing="0" w:afterAutospacing="0" w:line="560" w:lineRule="exact"/>
              <w:jc w:val="center"/>
              <w:rPr>
                <w:rFonts w:ascii="宋体" w:hAnsi="宋体" w:cs="宋体"/>
                <w:sz w:val="21"/>
                <w:szCs w:val="21"/>
              </w:rPr>
            </w:pPr>
          </w:p>
        </w:tc>
      </w:tr>
      <w:tr w14:paraId="21D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63633EA">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6</w:t>
            </w:r>
          </w:p>
        </w:tc>
        <w:tc>
          <w:tcPr>
            <w:tcW w:w="583" w:type="pct"/>
            <w:vMerge w:val="continue"/>
            <w:vAlign w:val="center"/>
          </w:tcPr>
          <w:p w14:paraId="687246FC">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31A2D7B">
            <w:pPr>
              <w:spacing w:line="560" w:lineRule="exact"/>
              <w:jc w:val="center"/>
              <w:rPr>
                <w:rFonts w:ascii="宋体" w:hAnsi="宋体" w:cs="宋体"/>
                <w:kern w:val="0"/>
                <w:szCs w:val="21"/>
              </w:rPr>
            </w:pPr>
            <w:r>
              <w:rPr>
                <w:rFonts w:hint="eastAsia" w:ascii="宋体" w:hAnsi="宋体" w:cs="宋体"/>
                <w:kern w:val="0"/>
                <w:szCs w:val="21"/>
              </w:rPr>
              <w:t>数据配线架</w:t>
            </w:r>
          </w:p>
        </w:tc>
        <w:tc>
          <w:tcPr>
            <w:tcW w:w="1266" w:type="pct"/>
            <w:vAlign w:val="center"/>
          </w:tcPr>
          <w:p w14:paraId="1E4F8BC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1个</w:t>
            </w:r>
          </w:p>
        </w:tc>
        <w:tc>
          <w:tcPr>
            <w:tcW w:w="759" w:type="pct"/>
            <w:vAlign w:val="center"/>
          </w:tcPr>
          <w:p w14:paraId="6CB2C8DB">
            <w:pPr>
              <w:pStyle w:val="18"/>
              <w:widowControl/>
              <w:spacing w:beforeAutospacing="0" w:afterAutospacing="0" w:line="560" w:lineRule="exact"/>
              <w:jc w:val="center"/>
              <w:rPr>
                <w:rFonts w:ascii="宋体" w:hAnsi="宋体" w:cs="宋体"/>
                <w:sz w:val="21"/>
                <w:szCs w:val="21"/>
              </w:rPr>
            </w:pPr>
          </w:p>
        </w:tc>
      </w:tr>
      <w:tr w14:paraId="2171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45DB0D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7</w:t>
            </w:r>
          </w:p>
        </w:tc>
        <w:tc>
          <w:tcPr>
            <w:tcW w:w="583" w:type="pct"/>
            <w:vMerge w:val="continue"/>
            <w:vAlign w:val="center"/>
          </w:tcPr>
          <w:p w14:paraId="2956DA4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04001D3A">
            <w:pPr>
              <w:spacing w:line="560" w:lineRule="exact"/>
              <w:jc w:val="center"/>
              <w:rPr>
                <w:rFonts w:ascii="宋体" w:hAnsi="宋体" w:cs="宋体"/>
                <w:kern w:val="0"/>
                <w:szCs w:val="21"/>
              </w:rPr>
            </w:pPr>
            <w:r>
              <w:rPr>
                <w:rFonts w:hint="eastAsia" w:ascii="宋体" w:hAnsi="宋体" w:cs="宋体"/>
                <w:kern w:val="0"/>
                <w:szCs w:val="21"/>
              </w:rPr>
              <w:t>信息模块</w:t>
            </w:r>
          </w:p>
        </w:tc>
        <w:tc>
          <w:tcPr>
            <w:tcW w:w="1266" w:type="pct"/>
            <w:vAlign w:val="center"/>
          </w:tcPr>
          <w:p w14:paraId="136DE83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3个</w:t>
            </w:r>
          </w:p>
        </w:tc>
        <w:tc>
          <w:tcPr>
            <w:tcW w:w="759" w:type="pct"/>
            <w:vAlign w:val="center"/>
          </w:tcPr>
          <w:p w14:paraId="7A72CEB6">
            <w:pPr>
              <w:pStyle w:val="18"/>
              <w:widowControl/>
              <w:spacing w:beforeAutospacing="0" w:afterAutospacing="0" w:line="560" w:lineRule="exact"/>
              <w:jc w:val="center"/>
              <w:rPr>
                <w:rFonts w:ascii="宋体" w:hAnsi="宋体" w:cs="宋体"/>
                <w:sz w:val="21"/>
                <w:szCs w:val="21"/>
              </w:rPr>
            </w:pPr>
          </w:p>
        </w:tc>
      </w:tr>
      <w:tr w14:paraId="2D96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922011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8</w:t>
            </w:r>
          </w:p>
        </w:tc>
        <w:tc>
          <w:tcPr>
            <w:tcW w:w="583" w:type="pct"/>
            <w:vMerge w:val="continue"/>
            <w:vAlign w:val="center"/>
          </w:tcPr>
          <w:p w14:paraId="78909689">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5DEBF509">
            <w:pPr>
              <w:spacing w:line="560" w:lineRule="exact"/>
              <w:jc w:val="center"/>
              <w:rPr>
                <w:rFonts w:ascii="宋体" w:hAnsi="宋体" w:cs="宋体"/>
                <w:kern w:val="0"/>
                <w:szCs w:val="21"/>
              </w:rPr>
            </w:pPr>
            <w:r>
              <w:rPr>
                <w:rFonts w:hint="eastAsia" w:ascii="宋体" w:hAnsi="宋体" w:cs="宋体"/>
                <w:kern w:val="0"/>
                <w:szCs w:val="21"/>
              </w:rPr>
              <w:t>信息插座底盒</w:t>
            </w:r>
          </w:p>
        </w:tc>
        <w:tc>
          <w:tcPr>
            <w:tcW w:w="1266" w:type="pct"/>
            <w:vAlign w:val="center"/>
          </w:tcPr>
          <w:p w14:paraId="4024506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3个</w:t>
            </w:r>
          </w:p>
        </w:tc>
        <w:tc>
          <w:tcPr>
            <w:tcW w:w="759" w:type="pct"/>
            <w:vAlign w:val="center"/>
          </w:tcPr>
          <w:p w14:paraId="4C2E76F5">
            <w:pPr>
              <w:pStyle w:val="18"/>
              <w:widowControl/>
              <w:spacing w:beforeAutospacing="0" w:afterAutospacing="0" w:line="560" w:lineRule="exact"/>
              <w:jc w:val="center"/>
              <w:rPr>
                <w:rFonts w:ascii="宋体" w:hAnsi="宋体" w:cs="宋体"/>
                <w:sz w:val="21"/>
                <w:szCs w:val="21"/>
              </w:rPr>
            </w:pPr>
          </w:p>
        </w:tc>
      </w:tr>
      <w:tr w14:paraId="6AE8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15A8CCC">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9</w:t>
            </w:r>
          </w:p>
        </w:tc>
        <w:tc>
          <w:tcPr>
            <w:tcW w:w="583" w:type="pct"/>
            <w:vMerge w:val="continue"/>
            <w:vAlign w:val="center"/>
          </w:tcPr>
          <w:p w14:paraId="09D81F0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432B8D90">
            <w:pPr>
              <w:spacing w:line="560" w:lineRule="exact"/>
              <w:jc w:val="center"/>
              <w:rPr>
                <w:rFonts w:ascii="宋体" w:hAnsi="宋体" w:cs="宋体"/>
                <w:kern w:val="0"/>
                <w:szCs w:val="21"/>
              </w:rPr>
            </w:pPr>
            <w:r>
              <w:rPr>
                <w:rFonts w:hint="eastAsia" w:ascii="宋体" w:hAnsi="宋体" w:cs="宋体"/>
                <w:kern w:val="0"/>
                <w:szCs w:val="21"/>
              </w:rPr>
              <w:t>信息插座面板</w:t>
            </w:r>
          </w:p>
        </w:tc>
        <w:tc>
          <w:tcPr>
            <w:tcW w:w="1266" w:type="pct"/>
            <w:vAlign w:val="center"/>
          </w:tcPr>
          <w:p w14:paraId="78E2A4D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3个</w:t>
            </w:r>
          </w:p>
        </w:tc>
        <w:tc>
          <w:tcPr>
            <w:tcW w:w="759" w:type="pct"/>
            <w:vAlign w:val="center"/>
          </w:tcPr>
          <w:p w14:paraId="29DBA8D3">
            <w:pPr>
              <w:pStyle w:val="18"/>
              <w:widowControl/>
              <w:spacing w:beforeAutospacing="0" w:afterAutospacing="0" w:line="560" w:lineRule="exact"/>
              <w:jc w:val="center"/>
              <w:rPr>
                <w:rFonts w:ascii="宋体" w:hAnsi="宋体" w:cs="宋体"/>
                <w:sz w:val="21"/>
                <w:szCs w:val="21"/>
              </w:rPr>
            </w:pPr>
          </w:p>
        </w:tc>
      </w:tr>
      <w:tr w14:paraId="7AA2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0E75DD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10</w:t>
            </w:r>
          </w:p>
        </w:tc>
        <w:tc>
          <w:tcPr>
            <w:tcW w:w="583" w:type="pct"/>
            <w:vMerge w:val="continue"/>
            <w:vAlign w:val="center"/>
          </w:tcPr>
          <w:p w14:paraId="7708C9D0">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7332B5F">
            <w:pPr>
              <w:spacing w:line="560" w:lineRule="exact"/>
              <w:jc w:val="center"/>
              <w:rPr>
                <w:rFonts w:ascii="宋体" w:hAnsi="宋体" w:cs="宋体"/>
                <w:kern w:val="0"/>
                <w:szCs w:val="21"/>
              </w:rPr>
            </w:pPr>
            <w:r>
              <w:rPr>
                <w:rFonts w:hint="eastAsia" w:ascii="宋体" w:hAnsi="宋体" w:cs="宋体"/>
                <w:kern w:val="0"/>
                <w:szCs w:val="21"/>
              </w:rPr>
              <w:t>螺丝</w:t>
            </w:r>
          </w:p>
        </w:tc>
        <w:tc>
          <w:tcPr>
            <w:tcW w:w="1266" w:type="pct"/>
            <w:vAlign w:val="center"/>
          </w:tcPr>
          <w:p w14:paraId="7113AA4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1A77A283">
            <w:pPr>
              <w:pStyle w:val="18"/>
              <w:widowControl/>
              <w:spacing w:beforeAutospacing="0" w:afterAutospacing="0" w:line="560" w:lineRule="exact"/>
              <w:jc w:val="center"/>
              <w:rPr>
                <w:rFonts w:ascii="宋体" w:hAnsi="宋体" w:cs="宋体"/>
                <w:sz w:val="21"/>
                <w:szCs w:val="21"/>
              </w:rPr>
            </w:pPr>
          </w:p>
        </w:tc>
      </w:tr>
      <w:tr w14:paraId="0C74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3A537817">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11</w:t>
            </w:r>
          </w:p>
        </w:tc>
        <w:tc>
          <w:tcPr>
            <w:tcW w:w="583" w:type="pct"/>
            <w:vMerge w:val="restart"/>
            <w:vAlign w:val="center"/>
          </w:tcPr>
          <w:p w14:paraId="2F32E47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工具</w:t>
            </w:r>
          </w:p>
        </w:tc>
        <w:tc>
          <w:tcPr>
            <w:tcW w:w="1996" w:type="pct"/>
            <w:vAlign w:val="center"/>
          </w:tcPr>
          <w:p w14:paraId="4E74A351">
            <w:pPr>
              <w:spacing w:line="560" w:lineRule="exact"/>
              <w:jc w:val="center"/>
              <w:rPr>
                <w:rFonts w:ascii="宋体" w:hAnsi="宋体" w:cs="宋体"/>
                <w:kern w:val="0"/>
                <w:szCs w:val="21"/>
              </w:rPr>
            </w:pPr>
            <w:r>
              <w:rPr>
                <w:rFonts w:hint="eastAsia" w:ascii="宋体" w:hAnsi="宋体" w:cs="宋体"/>
                <w:kern w:val="0"/>
                <w:szCs w:val="21"/>
              </w:rPr>
              <w:t>弯管弹簧</w:t>
            </w:r>
          </w:p>
        </w:tc>
        <w:tc>
          <w:tcPr>
            <w:tcW w:w="1266" w:type="pct"/>
            <w:vAlign w:val="center"/>
          </w:tcPr>
          <w:p w14:paraId="6BAA49B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7EDA0162">
            <w:pPr>
              <w:pStyle w:val="18"/>
              <w:widowControl/>
              <w:spacing w:beforeAutospacing="0" w:afterAutospacing="0" w:line="560" w:lineRule="exact"/>
              <w:jc w:val="center"/>
              <w:rPr>
                <w:rFonts w:ascii="宋体" w:hAnsi="宋体" w:cs="宋体"/>
                <w:sz w:val="21"/>
                <w:szCs w:val="21"/>
              </w:rPr>
            </w:pPr>
          </w:p>
        </w:tc>
      </w:tr>
      <w:tr w14:paraId="1648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94" w:type="pct"/>
            <w:vAlign w:val="center"/>
          </w:tcPr>
          <w:p w14:paraId="5CA2FAFE">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12</w:t>
            </w:r>
          </w:p>
        </w:tc>
        <w:tc>
          <w:tcPr>
            <w:tcW w:w="583" w:type="pct"/>
            <w:vMerge w:val="continue"/>
            <w:vAlign w:val="center"/>
          </w:tcPr>
          <w:p w14:paraId="7383D19D">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30D7118">
            <w:pPr>
              <w:spacing w:line="560" w:lineRule="exact"/>
              <w:jc w:val="center"/>
              <w:rPr>
                <w:rFonts w:ascii="宋体" w:hAnsi="宋体" w:cs="宋体"/>
                <w:kern w:val="0"/>
                <w:szCs w:val="21"/>
              </w:rPr>
            </w:pPr>
            <w:r>
              <w:rPr>
                <w:rFonts w:hint="eastAsia" w:ascii="宋体" w:hAnsi="宋体" w:cs="宋体"/>
                <w:kern w:val="0"/>
                <w:szCs w:val="21"/>
              </w:rPr>
              <w:t>线槽剪</w:t>
            </w:r>
          </w:p>
        </w:tc>
        <w:tc>
          <w:tcPr>
            <w:tcW w:w="1266" w:type="pct"/>
            <w:vAlign w:val="center"/>
          </w:tcPr>
          <w:p w14:paraId="55B85F56">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1D2E5A3C">
            <w:pPr>
              <w:pStyle w:val="18"/>
              <w:widowControl/>
              <w:spacing w:beforeAutospacing="0" w:afterAutospacing="0" w:line="560" w:lineRule="exact"/>
              <w:jc w:val="center"/>
              <w:rPr>
                <w:rFonts w:ascii="宋体" w:hAnsi="宋体" w:cs="宋体"/>
                <w:sz w:val="21"/>
                <w:szCs w:val="21"/>
              </w:rPr>
            </w:pPr>
          </w:p>
        </w:tc>
      </w:tr>
      <w:tr w14:paraId="43AC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731DBA3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13</w:t>
            </w:r>
          </w:p>
        </w:tc>
        <w:tc>
          <w:tcPr>
            <w:tcW w:w="583" w:type="pct"/>
            <w:vMerge w:val="continue"/>
            <w:vAlign w:val="center"/>
          </w:tcPr>
          <w:p w14:paraId="567D3AC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D44AEB3">
            <w:pPr>
              <w:spacing w:line="560" w:lineRule="exact"/>
              <w:jc w:val="center"/>
              <w:rPr>
                <w:rFonts w:ascii="宋体" w:hAnsi="宋体" w:cs="宋体"/>
                <w:kern w:val="0"/>
                <w:szCs w:val="21"/>
              </w:rPr>
            </w:pPr>
            <w:r>
              <w:rPr>
                <w:rFonts w:hint="eastAsia" w:ascii="宋体" w:hAnsi="宋体" w:cs="宋体"/>
                <w:kern w:val="0"/>
                <w:szCs w:val="21"/>
              </w:rPr>
              <w:t>线管剪</w:t>
            </w:r>
          </w:p>
        </w:tc>
        <w:tc>
          <w:tcPr>
            <w:tcW w:w="1266" w:type="pct"/>
            <w:vAlign w:val="center"/>
          </w:tcPr>
          <w:p w14:paraId="6EEECAA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9E1BA17">
            <w:pPr>
              <w:pStyle w:val="18"/>
              <w:widowControl/>
              <w:spacing w:beforeAutospacing="0" w:afterAutospacing="0" w:line="560" w:lineRule="exact"/>
              <w:jc w:val="center"/>
              <w:rPr>
                <w:rFonts w:ascii="宋体" w:hAnsi="宋体" w:cs="宋体"/>
                <w:sz w:val="21"/>
                <w:szCs w:val="21"/>
              </w:rPr>
            </w:pPr>
          </w:p>
        </w:tc>
      </w:tr>
      <w:tr w14:paraId="40BF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5DC8C85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14</w:t>
            </w:r>
          </w:p>
        </w:tc>
        <w:tc>
          <w:tcPr>
            <w:tcW w:w="583" w:type="pct"/>
            <w:vMerge w:val="continue"/>
            <w:vAlign w:val="center"/>
          </w:tcPr>
          <w:p w14:paraId="7AB985A4">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3A48E9F3">
            <w:pPr>
              <w:spacing w:line="560" w:lineRule="exact"/>
              <w:jc w:val="center"/>
              <w:rPr>
                <w:rFonts w:ascii="宋体" w:hAnsi="宋体" w:cs="宋体"/>
                <w:kern w:val="0"/>
                <w:szCs w:val="21"/>
              </w:rPr>
            </w:pPr>
            <w:r>
              <w:rPr>
                <w:rFonts w:hint="eastAsia" w:ascii="宋体" w:hAnsi="宋体" w:cs="宋体"/>
                <w:kern w:val="0"/>
                <w:szCs w:val="21"/>
              </w:rPr>
              <w:t>PVC-U专用胶</w:t>
            </w:r>
          </w:p>
        </w:tc>
        <w:tc>
          <w:tcPr>
            <w:tcW w:w="1266" w:type="pct"/>
            <w:vAlign w:val="center"/>
          </w:tcPr>
          <w:p w14:paraId="1A43F56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若干</w:t>
            </w:r>
          </w:p>
        </w:tc>
        <w:tc>
          <w:tcPr>
            <w:tcW w:w="759" w:type="pct"/>
            <w:vAlign w:val="center"/>
          </w:tcPr>
          <w:p w14:paraId="3C2A605D">
            <w:pPr>
              <w:pStyle w:val="18"/>
              <w:widowControl/>
              <w:spacing w:beforeAutospacing="0" w:afterAutospacing="0" w:line="560" w:lineRule="exact"/>
              <w:jc w:val="center"/>
              <w:rPr>
                <w:rFonts w:ascii="宋体" w:hAnsi="宋体" w:cs="宋体"/>
                <w:sz w:val="21"/>
                <w:szCs w:val="21"/>
              </w:rPr>
            </w:pPr>
          </w:p>
        </w:tc>
      </w:tr>
      <w:tr w14:paraId="086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03D9A71">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15</w:t>
            </w:r>
          </w:p>
        </w:tc>
        <w:tc>
          <w:tcPr>
            <w:tcW w:w="583" w:type="pct"/>
            <w:vMerge w:val="continue"/>
            <w:vAlign w:val="center"/>
          </w:tcPr>
          <w:p w14:paraId="265AAAB5">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7F53AA6E">
            <w:pPr>
              <w:spacing w:line="560" w:lineRule="exact"/>
              <w:jc w:val="center"/>
              <w:rPr>
                <w:rFonts w:ascii="宋体" w:hAnsi="宋体" w:cs="宋体"/>
                <w:kern w:val="0"/>
                <w:szCs w:val="21"/>
              </w:rPr>
            </w:pPr>
            <w:r>
              <w:rPr>
                <w:rFonts w:hint="eastAsia" w:ascii="宋体" w:hAnsi="宋体" w:cs="宋体"/>
                <w:kern w:val="0"/>
                <w:szCs w:val="21"/>
              </w:rPr>
              <w:t>毛刷</w:t>
            </w:r>
          </w:p>
        </w:tc>
        <w:tc>
          <w:tcPr>
            <w:tcW w:w="1266" w:type="pct"/>
            <w:vAlign w:val="center"/>
          </w:tcPr>
          <w:p w14:paraId="47BE458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697D5654">
            <w:pPr>
              <w:pStyle w:val="18"/>
              <w:widowControl/>
              <w:spacing w:beforeAutospacing="0" w:afterAutospacing="0" w:line="560" w:lineRule="exact"/>
              <w:jc w:val="center"/>
              <w:rPr>
                <w:rFonts w:ascii="宋体" w:hAnsi="宋体" w:cs="宋体"/>
                <w:sz w:val="21"/>
                <w:szCs w:val="21"/>
              </w:rPr>
            </w:pPr>
          </w:p>
        </w:tc>
      </w:tr>
      <w:tr w14:paraId="625C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390602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16</w:t>
            </w:r>
          </w:p>
        </w:tc>
        <w:tc>
          <w:tcPr>
            <w:tcW w:w="583" w:type="pct"/>
            <w:vMerge w:val="continue"/>
            <w:vAlign w:val="center"/>
          </w:tcPr>
          <w:p w14:paraId="14C6B75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674CE17">
            <w:pPr>
              <w:spacing w:line="560" w:lineRule="exact"/>
              <w:jc w:val="center"/>
              <w:rPr>
                <w:rFonts w:ascii="宋体" w:hAnsi="宋体" w:cs="宋体"/>
                <w:kern w:val="0"/>
                <w:szCs w:val="21"/>
              </w:rPr>
            </w:pPr>
            <w:r>
              <w:rPr>
                <w:rFonts w:hint="eastAsia" w:ascii="宋体" w:hAnsi="宋体" w:cs="宋体"/>
                <w:kern w:val="0"/>
                <w:szCs w:val="21"/>
              </w:rPr>
              <w:t>水平尺</w:t>
            </w:r>
          </w:p>
        </w:tc>
        <w:tc>
          <w:tcPr>
            <w:tcW w:w="1266" w:type="pct"/>
            <w:vAlign w:val="center"/>
          </w:tcPr>
          <w:p w14:paraId="6A130C63">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1根</w:t>
            </w:r>
          </w:p>
        </w:tc>
        <w:tc>
          <w:tcPr>
            <w:tcW w:w="759" w:type="pct"/>
            <w:vAlign w:val="center"/>
          </w:tcPr>
          <w:p w14:paraId="77CF2F77">
            <w:pPr>
              <w:pStyle w:val="18"/>
              <w:widowControl/>
              <w:spacing w:beforeAutospacing="0" w:afterAutospacing="0" w:line="560" w:lineRule="exact"/>
              <w:jc w:val="center"/>
              <w:rPr>
                <w:rFonts w:ascii="宋体" w:hAnsi="宋体" w:cs="宋体"/>
                <w:sz w:val="21"/>
                <w:szCs w:val="21"/>
              </w:rPr>
            </w:pPr>
          </w:p>
        </w:tc>
      </w:tr>
      <w:tr w14:paraId="07C9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22BACBB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17</w:t>
            </w:r>
          </w:p>
        </w:tc>
        <w:tc>
          <w:tcPr>
            <w:tcW w:w="583" w:type="pct"/>
            <w:vMerge w:val="continue"/>
            <w:vAlign w:val="center"/>
          </w:tcPr>
          <w:p w14:paraId="732646E1">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E7A1B4E">
            <w:pPr>
              <w:spacing w:line="560" w:lineRule="exact"/>
              <w:jc w:val="center"/>
              <w:rPr>
                <w:rFonts w:ascii="宋体" w:hAnsi="宋体" w:cs="宋体"/>
                <w:kern w:val="0"/>
                <w:szCs w:val="21"/>
              </w:rPr>
            </w:pPr>
            <w:r>
              <w:rPr>
                <w:rFonts w:hint="eastAsia" w:ascii="宋体" w:hAnsi="宋体" w:cs="宋体"/>
                <w:kern w:val="0"/>
                <w:szCs w:val="21"/>
              </w:rPr>
              <w:t>打线器</w:t>
            </w:r>
          </w:p>
        </w:tc>
        <w:tc>
          <w:tcPr>
            <w:tcW w:w="1266" w:type="pct"/>
            <w:vAlign w:val="center"/>
          </w:tcPr>
          <w:p w14:paraId="4D7632A9">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4A82677E">
            <w:pPr>
              <w:pStyle w:val="18"/>
              <w:widowControl/>
              <w:spacing w:beforeAutospacing="0" w:afterAutospacing="0" w:line="560" w:lineRule="exact"/>
              <w:jc w:val="center"/>
              <w:rPr>
                <w:rFonts w:ascii="宋体" w:hAnsi="宋体" w:cs="宋体"/>
                <w:sz w:val="21"/>
                <w:szCs w:val="21"/>
              </w:rPr>
            </w:pPr>
          </w:p>
        </w:tc>
      </w:tr>
      <w:tr w14:paraId="09D6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4C061942">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18</w:t>
            </w:r>
          </w:p>
        </w:tc>
        <w:tc>
          <w:tcPr>
            <w:tcW w:w="583" w:type="pct"/>
            <w:vMerge w:val="continue"/>
            <w:vAlign w:val="center"/>
          </w:tcPr>
          <w:p w14:paraId="2103CBC6">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29AD39C2">
            <w:pPr>
              <w:spacing w:line="560" w:lineRule="exact"/>
              <w:jc w:val="center"/>
              <w:rPr>
                <w:rFonts w:ascii="宋体" w:hAnsi="宋体" w:cs="宋体"/>
                <w:kern w:val="0"/>
                <w:szCs w:val="21"/>
              </w:rPr>
            </w:pPr>
            <w:r>
              <w:rPr>
                <w:rFonts w:hint="eastAsia" w:ascii="宋体" w:hAnsi="宋体" w:cs="宋体"/>
                <w:kern w:val="0"/>
                <w:szCs w:val="21"/>
              </w:rPr>
              <w:t>网线钳</w:t>
            </w:r>
          </w:p>
        </w:tc>
        <w:tc>
          <w:tcPr>
            <w:tcW w:w="1266" w:type="pct"/>
            <w:vAlign w:val="center"/>
          </w:tcPr>
          <w:p w14:paraId="758D7E3F">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50312E9F">
            <w:pPr>
              <w:pStyle w:val="18"/>
              <w:widowControl/>
              <w:spacing w:beforeAutospacing="0" w:afterAutospacing="0" w:line="560" w:lineRule="exact"/>
              <w:jc w:val="center"/>
              <w:rPr>
                <w:rFonts w:ascii="宋体" w:hAnsi="宋体" w:cs="宋体"/>
                <w:sz w:val="21"/>
                <w:szCs w:val="21"/>
              </w:rPr>
            </w:pPr>
          </w:p>
        </w:tc>
      </w:tr>
      <w:tr w14:paraId="6B28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23ECB08">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19</w:t>
            </w:r>
          </w:p>
        </w:tc>
        <w:tc>
          <w:tcPr>
            <w:tcW w:w="583" w:type="pct"/>
            <w:vMerge w:val="continue"/>
            <w:vAlign w:val="center"/>
          </w:tcPr>
          <w:p w14:paraId="3DFFB3EB">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15A61930">
            <w:pPr>
              <w:spacing w:line="560" w:lineRule="exact"/>
              <w:jc w:val="center"/>
              <w:rPr>
                <w:rFonts w:ascii="宋体" w:hAnsi="宋体" w:cs="宋体"/>
                <w:kern w:val="0"/>
                <w:szCs w:val="21"/>
              </w:rPr>
            </w:pPr>
            <w:r>
              <w:rPr>
                <w:rFonts w:hint="eastAsia" w:ascii="宋体" w:hAnsi="宋体" w:cs="宋体"/>
                <w:kern w:val="0"/>
                <w:szCs w:val="21"/>
              </w:rPr>
              <w:t>螺丝刀</w:t>
            </w:r>
          </w:p>
        </w:tc>
        <w:tc>
          <w:tcPr>
            <w:tcW w:w="1266" w:type="pct"/>
            <w:vAlign w:val="center"/>
          </w:tcPr>
          <w:p w14:paraId="2021169D">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1把</w:t>
            </w:r>
          </w:p>
        </w:tc>
        <w:tc>
          <w:tcPr>
            <w:tcW w:w="759" w:type="pct"/>
            <w:vAlign w:val="center"/>
          </w:tcPr>
          <w:p w14:paraId="306D4626">
            <w:pPr>
              <w:pStyle w:val="18"/>
              <w:widowControl/>
              <w:spacing w:beforeAutospacing="0" w:afterAutospacing="0" w:line="560" w:lineRule="exact"/>
              <w:jc w:val="center"/>
              <w:rPr>
                <w:rFonts w:ascii="宋体" w:hAnsi="宋体" w:cs="宋体"/>
                <w:sz w:val="21"/>
                <w:szCs w:val="21"/>
              </w:rPr>
            </w:pPr>
          </w:p>
        </w:tc>
      </w:tr>
      <w:tr w14:paraId="279E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D1AEAD5">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20</w:t>
            </w:r>
          </w:p>
        </w:tc>
        <w:tc>
          <w:tcPr>
            <w:tcW w:w="583" w:type="pct"/>
            <w:vMerge w:val="continue"/>
            <w:vAlign w:val="center"/>
          </w:tcPr>
          <w:p w14:paraId="2CAFB323">
            <w:pPr>
              <w:pStyle w:val="18"/>
              <w:widowControl/>
              <w:spacing w:beforeAutospacing="0" w:afterAutospacing="0" w:line="560" w:lineRule="exact"/>
              <w:jc w:val="center"/>
              <w:rPr>
                <w:rFonts w:ascii="宋体" w:hAnsi="宋体" w:cs="宋体"/>
                <w:sz w:val="21"/>
                <w:szCs w:val="21"/>
              </w:rPr>
            </w:pPr>
          </w:p>
        </w:tc>
        <w:tc>
          <w:tcPr>
            <w:tcW w:w="1996" w:type="pct"/>
            <w:vAlign w:val="center"/>
          </w:tcPr>
          <w:p w14:paraId="6B7823AC">
            <w:pPr>
              <w:spacing w:line="560" w:lineRule="exact"/>
              <w:jc w:val="center"/>
              <w:rPr>
                <w:rFonts w:ascii="宋体" w:hAnsi="宋体" w:cs="宋体"/>
                <w:kern w:val="0"/>
                <w:szCs w:val="21"/>
              </w:rPr>
            </w:pPr>
            <w:r>
              <w:rPr>
                <w:rFonts w:hint="eastAsia" w:ascii="宋体" w:hAnsi="宋体" w:cs="宋体"/>
                <w:kern w:val="0"/>
                <w:szCs w:val="21"/>
              </w:rPr>
              <w:t>网线通断测试仪</w:t>
            </w:r>
          </w:p>
        </w:tc>
        <w:tc>
          <w:tcPr>
            <w:tcW w:w="1266" w:type="pct"/>
            <w:vAlign w:val="center"/>
          </w:tcPr>
          <w:p w14:paraId="7AFD752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1套</w:t>
            </w:r>
          </w:p>
        </w:tc>
        <w:tc>
          <w:tcPr>
            <w:tcW w:w="759" w:type="pct"/>
            <w:vAlign w:val="center"/>
          </w:tcPr>
          <w:p w14:paraId="6883E96D">
            <w:pPr>
              <w:pStyle w:val="18"/>
              <w:widowControl/>
              <w:spacing w:beforeAutospacing="0" w:afterAutospacing="0" w:line="560" w:lineRule="exact"/>
              <w:jc w:val="center"/>
              <w:rPr>
                <w:rFonts w:ascii="宋体" w:hAnsi="宋体" w:cs="宋体"/>
                <w:sz w:val="21"/>
                <w:szCs w:val="21"/>
              </w:rPr>
            </w:pPr>
          </w:p>
        </w:tc>
      </w:tr>
      <w:tr w14:paraId="1879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15AFC2B0">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21</w:t>
            </w:r>
          </w:p>
        </w:tc>
        <w:tc>
          <w:tcPr>
            <w:tcW w:w="583" w:type="pct"/>
            <w:vMerge w:val="restart"/>
            <w:vAlign w:val="center"/>
          </w:tcPr>
          <w:p w14:paraId="12CC8D6B">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个人防护用品</w:t>
            </w:r>
          </w:p>
        </w:tc>
        <w:tc>
          <w:tcPr>
            <w:tcW w:w="1996" w:type="pct"/>
          </w:tcPr>
          <w:p w14:paraId="4C59ED2E">
            <w:pPr>
              <w:spacing w:line="560" w:lineRule="exact"/>
              <w:jc w:val="center"/>
              <w:rPr>
                <w:rFonts w:ascii="宋体" w:hAnsi="宋体" w:cs="宋体"/>
                <w:kern w:val="0"/>
                <w:szCs w:val="21"/>
              </w:rPr>
            </w:pPr>
            <w:r>
              <w:rPr>
                <w:rFonts w:hint="eastAsia" w:ascii="宋体" w:hAnsi="宋体" w:cs="宋体"/>
                <w:kern w:val="0"/>
                <w:szCs w:val="21"/>
              </w:rPr>
              <w:t>安全帽</w:t>
            </w:r>
          </w:p>
        </w:tc>
        <w:tc>
          <w:tcPr>
            <w:tcW w:w="1266" w:type="pct"/>
          </w:tcPr>
          <w:p w14:paraId="30ECD71A">
            <w:pPr>
              <w:pStyle w:val="18"/>
              <w:widowControl/>
              <w:spacing w:beforeAutospacing="0" w:afterAutospacing="0" w:line="560" w:lineRule="exact"/>
              <w:jc w:val="center"/>
              <w:rPr>
                <w:rFonts w:ascii="宋体" w:hAnsi="宋体" w:cs="宋体"/>
                <w:color w:val="FF0000"/>
                <w:sz w:val="21"/>
                <w:szCs w:val="21"/>
              </w:rPr>
            </w:pPr>
            <w:r>
              <w:rPr>
                <w:rFonts w:hint="eastAsia" w:ascii="宋体" w:hAnsi="宋体" w:cs="宋体"/>
                <w:sz w:val="21"/>
                <w:szCs w:val="21"/>
              </w:rPr>
              <w:t>1个</w:t>
            </w:r>
          </w:p>
        </w:tc>
        <w:tc>
          <w:tcPr>
            <w:tcW w:w="759" w:type="pct"/>
            <w:vAlign w:val="center"/>
          </w:tcPr>
          <w:p w14:paraId="0904CEAD">
            <w:pPr>
              <w:pStyle w:val="18"/>
              <w:widowControl/>
              <w:spacing w:beforeAutospacing="0" w:afterAutospacing="0" w:line="560" w:lineRule="exact"/>
              <w:jc w:val="center"/>
              <w:rPr>
                <w:rFonts w:ascii="宋体" w:hAnsi="宋体" w:cs="宋体"/>
                <w:sz w:val="21"/>
                <w:szCs w:val="21"/>
              </w:rPr>
            </w:pPr>
          </w:p>
        </w:tc>
      </w:tr>
      <w:tr w14:paraId="79B4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4" w:type="pct"/>
            <w:vAlign w:val="center"/>
          </w:tcPr>
          <w:p w14:paraId="04A0B824">
            <w:pPr>
              <w:pStyle w:val="18"/>
              <w:widowControl/>
              <w:spacing w:beforeAutospacing="0" w:afterAutospacing="0" w:line="560" w:lineRule="exact"/>
              <w:jc w:val="center"/>
              <w:rPr>
                <w:rFonts w:ascii="宋体" w:hAnsi="宋体" w:cs="宋体"/>
                <w:sz w:val="21"/>
                <w:szCs w:val="21"/>
              </w:rPr>
            </w:pPr>
            <w:r>
              <w:rPr>
                <w:rFonts w:hint="eastAsia" w:ascii="宋体" w:hAnsi="宋体" w:cs="宋体"/>
                <w:sz w:val="21"/>
                <w:szCs w:val="21"/>
              </w:rPr>
              <w:t>22</w:t>
            </w:r>
          </w:p>
        </w:tc>
        <w:tc>
          <w:tcPr>
            <w:tcW w:w="583" w:type="pct"/>
            <w:vMerge w:val="continue"/>
            <w:vAlign w:val="center"/>
          </w:tcPr>
          <w:p w14:paraId="24C4F799">
            <w:pPr>
              <w:pStyle w:val="18"/>
              <w:widowControl/>
              <w:spacing w:beforeAutospacing="0" w:afterAutospacing="0" w:line="560" w:lineRule="exact"/>
              <w:jc w:val="center"/>
              <w:rPr>
                <w:rFonts w:ascii="宋体" w:hAnsi="宋体" w:cs="宋体"/>
                <w:sz w:val="21"/>
                <w:szCs w:val="21"/>
              </w:rPr>
            </w:pPr>
          </w:p>
        </w:tc>
        <w:tc>
          <w:tcPr>
            <w:tcW w:w="1996" w:type="pct"/>
          </w:tcPr>
          <w:p w14:paraId="335B7D1A">
            <w:pPr>
              <w:spacing w:line="560" w:lineRule="exact"/>
              <w:jc w:val="center"/>
              <w:rPr>
                <w:rFonts w:ascii="宋体" w:hAnsi="宋体" w:cs="宋体"/>
                <w:kern w:val="0"/>
                <w:szCs w:val="21"/>
              </w:rPr>
            </w:pPr>
            <w:r>
              <w:rPr>
                <w:rFonts w:hint="eastAsia" w:ascii="宋体" w:hAnsi="宋体" w:cs="宋体"/>
                <w:kern w:val="0"/>
                <w:szCs w:val="21"/>
              </w:rPr>
              <w:t>手套</w:t>
            </w:r>
          </w:p>
        </w:tc>
        <w:tc>
          <w:tcPr>
            <w:tcW w:w="1266" w:type="pct"/>
          </w:tcPr>
          <w:p w14:paraId="57DB2416">
            <w:pPr>
              <w:pStyle w:val="18"/>
              <w:widowControl/>
              <w:spacing w:beforeAutospacing="0" w:afterAutospacing="0" w:line="560" w:lineRule="exact"/>
              <w:jc w:val="center"/>
              <w:rPr>
                <w:rFonts w:ascii="宋体" w:hAnsi="宋体" w:cs="宋体"/>
                <w:color w:val="FF0000"/>
                <w:sz w:val="21"/>
                <w:szCs w:val="21"/>
              </w:rPr>
            </w:pPr>
            <w:r>
              <w:rPr>
                <w:rFonts w:hint="eastAsia" w:ascii="宋体" w:hAnsi="宋体" w:cs="宋体"/>
                <w:sz w:val="21"/>
                <w:szCs w:val="21"/>
              </w:rPr>
              <w:t>1双</w:t>
            </w:r>
          </w:p>
        </w:tc>
        <w:tc>
          <w:tcPr>
            <w:tcW w:w="759" w:type="pct"/>
            <w:vAlign w:val="center"/>
          </w:tcPr>
          <w:p w14:paraId="0D045170">
            <w:pPr>
              <w:pStyle w:val="18"/>
              <w:widowControl/>
              <w:spacing w:beforeAutospacing="0" w:afterAutospacing="0" w:line="560" w:lineRule="exact"/>
              <w:jc w:val="center"/>
              <w:rPr>
                <w:rFonts w:ascii="宋体" w:hAnsi="宋体" w:cs="宋体"/>
                <w:sz w:val="21"/>
                <w:szCs w:val="21"/>
              </w:rPr>
            </w:pPr>
          </w:p>
        </w:tc>
      </w:tr>
    </w:tbl>
    <w:p w14:paraId="2C6781AC">
      <w:pPr>
        <w:pStyle w:val="2"/>
        <w:spacing w:before="0" w:after="0" w:line="560" w:lineRule="exact"/>
        <w:ind w:firstLine="562" w:firstLineChars="200"/>
        <w:rPr>
          <w:rFonts w:ascii="楷体" w:hAnsi="楷体" w:eastAsia="楷体" w:cs="宋体"/>
          <w:sz w:val="28"/>
          <w:szCs w:val="28"/>
        </w:rPr>
      </w:pPr>
      <w:bookmarkStart w:id="546" w:name="_Toc512090365"/>
      <w:r>
        <w:rPr>
          <w:rFonts w:hint="eastAsia" w:ascii="楷体" w:hAnsi="楷体" w:eastAsia="楷体" w:cs="宋体"/>
          <w:sz w:val="28"/>
          <w:szCs w:val="28"/>
        </w:rPr>
        <w:t>（二）考评人员构成及要求</w:t>
      </w:r>
      <w:bookmarkEnd w:id="546"/>
    </w:p>
    <w:p w14:paraId="19E674A2">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．考评人员应具备下列条件</w:t>
      </w:r>
    </w:p>
    <w:p w14:paraId="391539D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1）具有中级及以上专业技术职称或本职业（工种）高级工及以上职业能力，或从事本专业工作满8年，具有丰富的实际工作经验和专业知识及较好地解决、分析问题的能力，并持有考评员有效凭证；</w:t>
      </w:r>
    </w:p>
    <w:p w14:paraId="7E583EB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2）具有从事相关专业职业技能培训、考核的工作经历，熟悉技能鉴定的工作流程及相关规定；</w:t>
      </w:r>
    </w:p>
    <w:p w14:paraId="1A6B2EB4">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3）能认真履行职责，自觉遵守职业道德和鉴定工作纪律；</w:t>
      </w:r>
    </w:p>
    <w:p w14:paraId="1CEB6DA9">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4）身体健康，在任职期内有完成鉴定工作的时间和精力。</w:t>
      </w:r>
    </w:p>
    <w:p w14:paraId="0EDA9DB3">
      <w:pPr>
        <w:spacing w:line="560" w:lineRule="exact"/>
        <w:ind w:firstLine="560" w:firstLineChars="200"/>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．考评人员与考生配比应符合下列要求</w:t>
      </w:r>
    </w:p>
    <w:p w14:paraId="73E0A36E">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每组技能操作考核考评员与考生的配比为1：5，且不少于3名考评员。</w:t>
      </w:r>
    </w:p>
    <w:p w14:paraId="0BEAB723">
      <w:pPr>
        <w:pStyle w:val="2"/>
        <w:spacing w:before="0" w:after="0" w:line="560" w:lineRule="exact"/>
        <w:ind w:firstLine="562" w:firstLineChars="200"/>
        <w:rPr>
          <w:rFonts w:ascii="楷体" w:hAnsi="楷体" w:eastAsia="楷体" w:cs="宋体"/>
          <w:sz w:val="28"/>
          <w:szCs w:val="28"/>
        </w:rPr>
      </w:pPr>
      <w:bookmarkStart w:id="547" w:name="_Toc512090366"/>
      <w:r>
        <w:rPr>
          <w:rFonts w:hint="eastAsia" w:ascii="楷体" w:hAnsi="楷体" w:eastAsia="楷体" w:cs="宋体"/>
          <w:sz w:val="28"/>
          <w:szCs w:val="28"/>
        </w:rPr>
        <w:t>（三）考核方式</w:t>
      </w:r>
      <w:bookmarkEnd w:id="547"/>
    </w:p>
    <w:p w14:paraId="46807D13">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技能操作考核采用现场实际操作方式，考试次数不限，须在半年内（以报名时间开始）通过考试。考核实行百分制，60分及以上为合格。可考虑小组协作与个人实操相结合，实际操作与口试相结合。</w:t>
      </w:r>
    </w:p>
    <w:p w14:paraId="4A4B270E">
      <w:pPr>
        <w:pStyle w:val="2"/>
        <w:spacing w:before="0" w:after="0" w:line="560" w:lineRule="exact"/>
        <w:ind w:firstLine="562" w:firstLineChars="200"/>
        <w:rPr>
          <w:rFonts w:ascii="楷体" w:hAnsi="楷体" w:eastAsia="楷体" w:cs="宋体"/>
          <w:sz w:val="28"/>
          <w:szCs w:val="28"/>
        </w:rPr>
      </w:pPr>
      <w:bookmarkStart w:id="548" w:name="_Toc512090367"/>
      <w:r>
        <w:rPr>
          <w:rFonts w:hint="eastAsia" w:ascii="楷体" w:hAnsi="楷体" w:eastAsia="楷体" w:cs="宋体"/>
          <w:sz w:val="28"/>
          <w:szCs w:val="28"/>
        </w:rPr>
        <w:t>（四）考核时间</w:t>
      </w:r>
      <w:bookmarkEnd w:id="548"/>
    </w:p>
    <w:p w14:paraId="4026262B">
      <w:pPr>
        <w:spacing w:line="5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技能操作考核时间：五级和四级弱电工不超过120分钟；三级弱电工不超过150分钟。</w:t>
      </w:r>
    </w:p>
    <w:p w14:paraId="1293108C">
      <w:pPr>
        <w:pStyle w:val="2"/>
        <w:spacing w:before="0" w:after="0" w:line="560" w:lineRule="exact"/>
        <w:ind w:firstLine="562" w:firstLineChars="200"/>
        <w:rPr>
          <w:rFonts w:ascii="楷体" w:hAnsi="楷体" w:eastAsia="楷体" w:cs="宋体"/>
          <w:sz w:val="28"/>
          <w:szCs w:val="28"/>
        </w:rPr>
      </w:pPr>
      <w:bookmarkStart w:id="549" w:name="_Toc512090368"/>
      <w:r>
        <w:rPr>
          <w:rFonts w:hint="eastAsia" w:ascii="楷体" w:hAnsi="楷体" w:eastAsia="楷体" w:cs="宋体"/>
          <w:sz w:val="28"/>
          <w:szCs w:val="28"/>
        </w:rPr>
        <w:t>（五）实操考核程序</w:t>
      </w:r>
      <w:bookmarkEnd w:id="549"/>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3"/>
        <w:gridCol w:w="5955"/>
        <w:gridCol w:w="759"/>
      </w:tblGrid>
      <w:tr w14:paraId="32E8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EEE84EE">
            <w:pPr>
              <w:spacing w:line="560" w:lineRule="exact"/>
              <w:jc w:val="center"/>
              <w:rPr>
                <w:b/>
                <w:bCs/>
              </w:rPr>
            </w:pPr>
            <w:r>
              <w:rPr>
                <w:rFonts w:hint="eastAsia"/>
                <w:b/>
                <w:bCs/>
              </w:rPr>
              <w:t>序号</w:t>
            </w:r>
          </w:p>
        </w:tc>
        <w:tc>
          <w:tcPr>
            <w:tcW w:w="665" w:type="pct"/>
            <w:vAlign w:val="center"/>
          </w:tcPr>
          <w:p w14:paraId="0F6E6F89">
            <w:pPr>
              <w:spacing w:line="560" w:lineRule="exact"/>
              <w:jc w:val="center"/>
              <w:rPr>
                <w:b/>
                <w:bCs/>
              </w:rPr>
            </w:pPr>
            <w:r>
              <w:rPr>
                <w:b/>
                <w:bCs/>
              </w:rPr>
              <w:t>事项</w:t>
            </w:r>
          </w:p>
        </w:tc>
        <w:tc>
          <w:tcPr>
            <w:tcW w:w="3494" w:type="pct"/>
            <w:vAlign w:val="center"/>
          </w:tcPr>
          <w:p w14:paraId="1AB9A2C7">
            <w:pPr>
              <w:spacing w:line="560" w:lineRule="exact"/>
              <w:jc w:val="center"/>
              <w:rPr>
                <w:b/>
                <w:bCs/>
              </w:rPr>
            </w:pPr>
            <w:r>
              <w:rPr>
                <w:b/>
                <w:bCs/>
              </w:rPr>
              <w:t>要求</w:t>
            </w:r>
          </w:p>
        </w:tc>
        <w:tc>
          <w:tcPr>
            <w:tcW w:w="445" w:type="pct"/>
            <w:vAlign w:val="center"/>
          </w:tcPr>
          <w:p w14:paraId="5EA6751F">
            <w:pPr>
              <w:spacing w:line="560" w:lineRule="exact"/>
              <w:jc w:val="center"/>
              <w:rPr>
                <w:b/>
                <w:bCs/>
              </w:rPr>
            </w:pPr>
            <w:r>
              <w:rPr>
                <w:b/>
                <w:bCs/>
              </w:rPr>
              <w:t>备注</w:t>
            </w:r>
          </w:p>
        </w:tc>
      </w:tr>
      <w:tr w14:paraId="6B40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C891264">
            <w:pPr>
              <w:spacing w:line="560" w:lineRule="exact"/>
              <w:jc w:val="center"/>
            </w:pPr>
            <w:r>
              <w:t>1</w:t>
            </w:r>
          </w:p>
        </w:tc>
        <w:tc>
          <w:tcPr>
            <w:tcW w:w="665" w:type="pct"/>
            <w:vAlign w:val="center"/>
          </w:tcPr>
          <w:p w14:paraId="01934C3E">
            <w:pPr>
              <w:spacing w:line="560" w:lineRule="exact"/>
              <w:jc w:val="center"/>
            </w:pPr>
            <w:r>
              <w:t>检疫</w:t>
            </w:r>
          </w:p>
        </w:tc>
        <w:tc>
          <w:tcPr>
            <w:tcW w:w="3494" w:type="pct"/>
            <w:vAlign w:val="center"/>
          </w:tcPr>
          <w:p w14:paraId="0AE085B2">
            <w:pPr>
              <w:spacing w:line="560" w:lineRule="exact"/>
            </w:pPr>
            <w:r>
              <w:rPr>
                <w:rFonts w:hint="eastAsia"/>
              </w:rPr>
              <w:t>入口</w:t>
            </w:r>
            <w:r>
              <w:t>进入；</w:t>
            </w:r>
          </w:p>
          <w:p w14:paraId="6275C6B8">
            <w:pPr>
              <w:spacing w:line="560" w:lineRule="exact"/>
            </w:pPr>
            <w:r>
              <w:rPr>
                <w:rFonts w:hint="eastAsia"/>
              </w:rPr>
              <w:t>停留；登记、出示绿码、测量体温；</w:t>
            </w:r>
          </w:p>
          <w:p w14:paraId="5B556A01">
            <w:pPr>
              <w:spacing w:line="560" w:lineRule="exact"/>
            </w:pPr>
            <w:r>
              <w:rPr>
                <w:rFonts w:hint="eastAsia"/>
              </w:rPr>
              <w:t>无问题，进入；</w:t>
            </w:r>
          </w:p>
          <w:p w14:paraId="76D092C2">
            <w:pPr>
              <w:spacing w:line="560" w:lineRule="exact"/>
            </w:pPr>
            <w:r>
              <w:rPr>
                <w:rFonts w:hint="eastAsia"/>
              </w:rPr>
              <w:t>有问题，联系最近医院。</w:t>
            </w:r>
          </w:p>
        </w:tc>
        <w:tc>
          <w:tcPr>
            <w:tcW w:w="445" w:type="pct"/>
            <w:vAlign w:val="center"/>
          </w:tcPr>
          <w:p w14:paraId="3A9B19FB">
            <w:pPr>
              <w:spacing w:line="560" w:lineRule="exact"/>
              <w:jc w:val="center"/>
            </w:pPr>
          </w:p>
        </w:tc>
      </w:tr>
      <w:tr w14:paraId="7AC5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7B8834D">
            <w:pPr>
              <w:spacing w:line="560" w:lineRule="exact"/>
              <w:jc w:val="center"/>
            </w:pPr>
            <w:r>
              <w:t>2</w:t>
            </w:r>
          </w:p>
        </w:tc>
        <w:tc>
          <w:tcPr>
            <w:tcW w:w="665" w:type="pct"/>
            <w:vAlign w:val="center"/>
          </w:tcPr>
          <w:p w14:paraId="6C91DDBD">
            <w:pPr>
              <w:spacing w:line="560" w:lineRule="exact"/>
              <w:jc w:val="center"/>
            </w:pPr>
            <w:r>
              <w:t>进入考场</w:t>
            </w:r>
          </w:p>
        </w:tc>
        <w:tc>
          <w:tcPr>
            <w:tcW w:w="3494" w:type="pct"/>
            <w:vAlign w:val="center"/>
          </w:tcPr>
          <w:p w14:paraId="32F4816A">
            <w:pPr>
              <w:spacing w:line="560" w:lineRule="exact"/>
            </w:pPr>
            <w:r>
              <w:t>按照“考场交通导图”，循引导路线</w:t>
            </w:r>
            <w:r>
              <w:rPr>
                <w:rFonts w:hint="eastAsia"/>
              </w:rPr>
              <w:t>到达</w:t>
            </w:r>
            <w:r>
              <w:t>考场。</w:t>
            </w:r>
            <w:r>
              <w:rPr>
                <w:rFonts w:hint="eastAsia"/>
              </w:rPr>
              <w:t>出示健康码、测量体温无异常后进入</w:t>
            </w:r>
            <w:r>
              <w:t>考场。</w:t>
            </w:r>
          </w:p>
        </w:tc>
        <w:tc>
          <w:tcPr>
            <w:tcW w:w="445" w:type="pct"/>
            <w:vAlign w:val="center"/>
          </w:tcPr>
          <w:p w14:paraId="69158CC2">
            <w:pPr>
              <w:spacing w:line="560" w:lineRule="exact"/>
              <w:jc w:val="center"/>
            </w:pPr>
          </w:p>
        </w:tc>
      </w:tr>
      <w:tr w14:paraId="5072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2322B20">
            <w:pPr>
              <w:spacing w:line="560" w:lineRule="exact"/>
              <w:jc w:val="center"/>
            </w:pPr>
            <w:r>
              <w:rPr>
                <w:rFonts w:hint="eastAsia"/>
              </w:rPr>
              <w:t>3</w:t>
            </w:r>
          </w:p>
        </w:tc>
        <w:tc>
          <w:tcPr>
            <w:tcW w:w="665" w:type="pct"/>
            <w:vAlign w:val="center"/>
          </w:tcPr>
          <w:p w14:paraId="29AD205A">
            <w:pPr>
              <w:spacing w:line="560" w:lineRule="exact"/>
              <w:jc w:val="center"/>
            </w:pPr>
            <w:r>
              <w:rPr>
                <w:rFonts w:hint="eastAsia"/>
              </w:rPr>
              <w:t>签到</w:t>
            </w:r>
          </w:p>
        </w:tc>
        <w:tc>
          <w:tcPr>
            <w:tcW w:w="3494" w:type="pct"/>
            <w:vAlign w:val="center"/>
          </w:tcPr>
          <w:p w14:paraId="71BED93C">
            <w:pPr>
              <w:spacing w:line="560" w:lineRule="exact"/>
            </w:pPr>
            <w:r>
              <w:rPr>
                <w:rFonts w:hint="eastAsia"/>
              </w:rPr>
              <w:t>考生出示身份证，在签到表上签字，并持证拍照存档。</w:t>
            </w:r>
          </w:p>
        </w:tc>
        <w:tc>
          <w:tcPr>
            <w:tcW w:w="445" w:type="pct"/>
            <w:vAlign w:val="center"/>
          </w:tcPr>
          <w:p w14:paraId="41A0CA02">
            <w:pPr>
              <w:spacing w:line="560" w:lineRule="exact"/>
              <w:jc w:val="center"/>
            </w:pPr>
          </w:p>
        </w:tc>
      </w:tr>
      <w:tr w14:paraId="75A3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54E274DD">
            <w:pPr>
              <w:spacing w:line="560" w:lineRule="exact"/>
              <w:jc w:val="center"/>
            </w:pPr>
            <w:r>
              <w:rPr>
                <w:rFonts w:hint="eastAsia"/>
              </w:rPr>
              <w:t>4</w:t>
            </w:r>
          </w:p>
        </w:tc>
        <w:tc>
          <w:tcPr>
            <w:tcW w:w="665" w:type="pct"/>
            <w:vAlign w:val="center"/>
          </w:tcPr>
          <w:p w14:paraId="0EAA2C2A">
            <w:pPr>
              <w:spacing w:line="560" w:lineRule="exact"/>
              <w:jc w:val="center"/>
            </w:pPr>
            <w:r>
              <w:rPr>
                <w:rFonts w:hint="eastAsia"/>
              </w:rPr>
              <w:t>一般检查</w:t>
            </w:r>
          </w:p>
        </w:tc>
        <w:tc>
          <w:tcPr>
            <w:tcW w:w="3494" w:type="pct"/>
            <w:vAlign w:val="center"/>
          </w:tcPr>
          <w:p w14:paraId="316CED9F">
            <w:pPr>
              <w:spacing w:line="560" w:lineRule="exact"/>
            </w:pPr>
            <w:r>
              <w:rPr>
                <w:rFonts w:hint="eastAsia"/>
              </w:rPr>
              <w:t>考生穿戴必须整齐，符合施工现场着装要求，不得穿短裤、裙子、高跟鞋和披散头发，否则，直接劝离考场，考试计零分。</w:t>
            </w:r>
          </w:p>
        </w:tc>
        <w:tc>
          <w:tcPr>
            <w:tcW w:w="445" w:type="pct"/>
            <w:vAlign w:val="center"/>
          </w:tcPr>
          <w:p w14:paraId="3AE4C69A">
            <w:pPr>
              <w:spacing w:line="560" w:lineRule="exact"/>
              <w:jc w:val="center"/>
            </w:pPr>
          </w:p>
        </w:tc>
      </w:tr>
      <w:tr w14:paraId="36D5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8FA2DCA">
            <w:pPr>
              <w:spacing w:line="560" w:lineRule="exact"/>
              <w:jc w:val="center"/>
            </w:pPr>
            <w:r>
              <w:rPr>
                <w:rFonts w:hint="eastAsia"/>
              </w:rPr>
              <w:t>5</w:t>
            </w:r>
          </w:p>
        </w:tc>
        <w:tc>
          <w:tcPr>
            <w:tcW w:w="665" w:type="pct"/>
            <w:vAlign w:val="center"/>
          </w:tcPr>
          <w:p w14:paraId="20BB6CAF">
            <w:pPr>
              <w:spacing w:line="560" w:lineRule="exact"/>
              <w:jc w:val="center"/>
            </w:pPr>
            <w:r>
              <w:rPr>
                <w:rFonts w:hint="eastAsia"/>
              </w:rPr>
              <w:t>待考</w:t>
            </w:r>
          </w:p>
        </w:tc>
        <w:tc>
          <w:tcPr>
            <w:tcW w:w="3494" w:type="pct"/>
            <w:vAlign w:val="center"/>
          </w:tcPr>
          <w:p w14:paraId="5145484B">
            <w:pPr>
              <w:spacing w:line="560" w:lineRule="exact"/>
            </w:pPr>
            <w:r>
              <w:rPr>
                <w:rFonts w:hint="eastAsia"/>
              </w:rPr>
              <w:t>考生进入待考区；休息的同时，阅读相关考场要求。</w:t>
            </w:r>
          </w:p>
        </w:tc>
        <w:tc>
          <w:tcPr>
            <w:tcW w:w="445" w:type="pct"/>
            <w:vAlign w:val="center"/>
          </w:tcPr>
          <w:p w14:paraId="69F35377">
            <w:pPr>
              <w:spacing w:line="560" w:lineRule="exact"/>
              <w:jc w:val="center"/>
            </w:pPr>
          </w:p>
        </w:tc>
      </w:tr>
      <w:tr w14:paraId="3C53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459ED568">
            <w:pPr>
              <w:spacing w:line="560" w:lineRule="exact"/>
              <w:jc w:val="center"/>
            </w:pPr>
            <w:r>
              <w:rPr>
                <w:rFonts w:hint="eastAsia"/>
              </w:rPr>
              <w:t>6</w:t>
            </w:r>
          </w:p>
        </w:tc>
        <w:tc>
          <w:tcPr>
            <w:tcW w:w="665" w:type="pct"/>
            <w:vAlign w:val="center"/>
          </w:tcPr>
          <w:p w14:paraId="796DDE2E">
            <w:pPr>
              <w:spacing w:line="560" w:lineRule="exact"/>
              <w:jc w:val="center"/>
            </w:pPr>
            <w:r>
              <w:rPr>
                <w:rFonts w:hint="eastAsia"/>
              </w:rPr>
              <w:t>考前准备</w:t>
            </w:r>
          </w:p>
        </w:tc>
        <w:tc>
          <w:tcPr>
            <w:tcW w:w="3494" w:type="pct"/>
            <w:vAlign w:val="center"/>
          </w:tcPr>
          <w:p w14:paraId="06F17E08">
            <w:pPr>
              <w:spacing w:line="560" w:lineRule="exact"/>
            </w:pPr>
            <w:r>
              <w:t>考评员</w:t>
            </w:r>
            <w:r>
              <w:rPr>
                <w:rFonts w:hint="eastAsia"/>
              </w:rPr>
              <w:t>及技术人员</w:t>
            </w:r>
            <w:r>
              <w:t>检查实操设备是否满足考核要求</w:t>
            </w:r>
            <w:r>
              <w:rPr>
                <w:rFonts w:hint="eastAsia"/>
              </w:rPr>
              <w:t>。引导考生戴好安全帽、</w:t>
            </w:r>
            <w:r>
              <w:t>口罩及手套</w:t>
            </w:r>
            <w:r>
              <w:rPr>
                <w:rFonts w:hint="eastAsia"/>
              </w:rPr>
              <w:t>等相关安全防护用品，在指定区域，与考评员一起拍合影。</w:t>
            </w:r>
          </w:p>
        </w:tc>
        <w:tc>
          <w:tcPr>
            <w:tcW w:w="445" w:type="pct"/>
            <w:vAlign w:val="center"/>
          </w:tcPr>
          <w:p w14:paraId="797C9AFF">
            <w:pPr>
              <w:spacing w:line="560" w:lineRule="exact"/>
              <w:jc w:val="center"/>
            </w:pPr>
          </w:p>
        </w:tc>
      </w:tr>
      <w:tr w14:paraId="7E6D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5B4A4955">
            <w:pPr>
              <w:spacing w:line="560" w:lineRule="exact"/>
              <w:jc w:val="center"/>
            </w:pPr>
            <w:r>
              <w:rPr>
                <w:rFonts w:hint="eastAsia"/>
              </w:rPr>
              <w:t>7</w:t>
            </w:r>
          </w:p>
        </w:tc>
        <w:tc>
          <w:tcPr>
            <w:tcW w:w="665" w:type="pct"/>
            <w:vAlign w:val="center"/>
          </w:tcPr>
          <w:p w14:paraId="4BEC3A37">
            <w:pPr>
              <w:spacing w:line="560" w:lineRule="exact"/>
              <w:jc w:val="center"/>
            </w:pPr>
            <w:r>
              <w:rPr>
                <w:rFonts w:hint="eastAsia"/>
              </w:rPr>
              <w:t>进入考场</w:t>
            </w:r>
          </w:p>
        </w:tc>
        <w:tc>
          <w:tcPr>
            <w:tcW w:w="3494" w:type="pct"/>
            <w:vAlign w:val="center"/>
          </w:tcPr>
          <w:p w14:paraId="40821EE1">
            <w:pPr>
              <w:spacing w:line="560" w:lineRule="exact"/>
            </w:pPr>
            <w:r>
              <w:rPr>
                <w:rFonts w:hint="eastAsia"/>
              </w:rPr>
              <w:t>在考评员的引导下，进入相应工种的考核区域。</w:t>
            </w:r>
          </w:p>
        </w:tc>
        <w:tc>
          <w:tcPr>
            <w:tcW w:w="445" w:type="pct"/>
            <w:vAlign w:val="center"/>
          </w:tcPr>
          <w:p w14:paraId="5AE781D7">
            <w:pPr>
              <w:spacing w:line="560" w:lineRule="exact"/>
              <w:jc w:val="center"/>
            </w:pPr>
          </w:p>
        </w:tc>
      </w:tr>
      <w:tr w14:paraId="122D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7F45F19">
            <w:pPr>
              <w:spacing w:line="560" w:lineRule="exact"/>
              <w:jc w:val="center"/>
            </w:pPr>
            <w:r>
              <w:rPr>
                <w:rFonts w:hint="eastAsia"/>
              </w:rPr>
              <w:t>8</w:t>
            </w:r>
          </w:p>
        </w:tc>
        <w:tc>
          <w:tcPr>
            <w:tcW w:w="665" w:type="pct"/>
            <w:vAlign w:val="center"/>
          </w:tcPr>
          <w:p w14:paraId="34F11D6C">
            <w:pPr>
              <w:spacing w:line="560" w:lineRule="exact"/>
              <w:jc w:val="center"/>
            </w:pPr>
            <w:r>
              <w:rPr>
                <w:rFonts w:hint="eastAsia"/>
              </w:rPr>
              <w:t>交底</w:t>
            </w:r>
          </w:p>
        </w:tc>
        <w:tc>
          <w:tcPr>
            <w:tcW w:w="3494" w:type="pct"/>
            <w:vAlign w:val="center"/>
          </w:tcPr>
          <w:p w14:paraId="21027BD2">
            <w:pPr>
              <w:spacing w:line="560" w:lineRule="exact"/>
            </w:pPr>
            <w:r>
              <w:rPr>
                <w:rFonts w:hint="eastAsia"/>
              </w:rPr>
              <w:t>考核前，考生推选组长；考评员对考生操作点位进行分配，分点位组织安全技术交底</w:t>
            </w:r>
            <w:r>
              <w:t>，</w:t>
            </w:r>
            <w:r>
              <w:rPr>
                <w:rFonts w:hint="eastAsia"/>
              </w:rPr>
              <w:t>并确认签字。</w:t>
            </w:r>
          </w:p>
        </w:tc>
        <w:tc>
          <w:tcPr>
            <w:tcW w:w="445" w:type="pct"/>
            <w:vAlign w:val="center"/>
          </w:tcPr>
          <w:p w14:paraId="7754FAFB">
            <w:pPr>
              <w:spacing w:line="560" w:lineRule="exact"/>
              <w:jc w:val="center"/>
            </w:pPr>
          </w:p>
        </w:tc>
      </w:tr>
      <w:tr w14:paraId="361A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378E1BF">
            <w:pPr>
              <w:spacing w:line="560" w:lineRule="exact"/>
              <w:jc w:val="center"/>
            </w:pPr>
            <w:r>
              <w:rPr>
                <w:rFonts w:hint="eastAsia"/>
              </w:rPr>
              <w:t>9</w:t>
            </w:r>
          </w:p>
        </w:tc>
        <w:tc>
          <w:tcPr>
            <w:tcW w:w="665" w:type="pct"/>
            <w:vAlign w:val="center"/>
          </w:tcPr>
          <w:p w14:paraId="7F79589D">
            <w:pPr>
              <w:spacing w:line="560" w:lineRule="exact"/>
              <w:jc w:val="center"/>
            </w:pPr>
            <w:r>
              <w:rPr>
                <w:rFonts w:hint="eastAsia"/>
              </w:rPr>
              <w:t>实操考核</w:t>
            </w:r>
          </w:p>
        </w:tc>
        <w:tc>
          <w:tcPr>
            <w:tcW w:w="3494" w:type="pct"/>
            <w:vAlign w:val="center"/>
          </w:tcPr>
          <w:p w14:paraId="6D498587">
            <w:pPr>
              <w:spacing w:line="560" w:lineRule="exact"/>
            </w:pPr>
            <w:r>
              <w:t>考生上设备，考评员</w:t>
            </w:r>
            <w:r>
              <w:rPr>
                <w:rFonts w:hint="eastAsia"/>
              </w:rPr>
              <w:t>再次</w:t>
            </w:r>
            <w:r>
              <w:t>检查考生的安全带、安全帽、手套等安全保护措施是否到位，否则考核不得开始。考核过程中如发现安全隐患或流程错误应及时叫停。</w:t>
            </w:r>
            <w:r>
              <w:rPr>
                <w:rFonts w:hint="eastAsia"/>
              </w:rPr>
              <w:t>考生考核过程中不得抽烟或者叫接打手机，否则，直接劝离考场，本场考分计零分。</w:t>
            </w:r>
          </w:p>
        </w:tc>
        <w:tc>
          <w:tcPr>
            <w:tcW w:w="445" w:type="pct"/>
            <w:vAlign w:val="center"/>
          </w:tcPr>
          <w:p w14:paraId="38948E0B">
            <w:pPr>
              <w:spacing w:line="560" w:lineRule="exact"/>
              <w:jc w:val="center"/>
            </w:pPr>
          </w:p>
        </w:tc>
      </w:tr>
      <w:tr w14:paraId="475B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29EFA96">
            <w:pPr>
              <w:spacing w:line="560" w:lineRule="exact"/>
              <w:jc w:val="center"/>
            </w:pPr>
            <w:r>
              <w:rPr>
                <w:rFonts w:hint="eastAsia"/>
              </w:rPr>
              <w:t>1</w:t>
            </w:r>
            <w:r>
              <w:t>0</w:t>
            </w:r>
          </w:p>
        </w:tc>
        <w:tc>
          <w:tcPr>
            <w:tcW w:w="665" w:type="pct"/>
            <w:vAlign w:val="center"/>
          </w:tcPr>
          <w:p w14:paraId="48001F96">
            <w:pPr>
              <w:spacing w:line="560" w:lineRule="exact"/>
              <w:jc w:val="center"/>
            </w:pPr>
            <w:r>
              <w:rPr>
                <w:rFonts w:hint="eastAsia"/>
              </w:rPr>
              <w:t>考试评分</w:t>
            </w:r>
          </w:p>
        </w:tc>
        <w:tc>
          <w:tcPr>
            <w:tcW w:w="3494" w:type="pct"/>
            <w:vAlign w:val="center"/>
          </w:tcPr>
          <w:p w14:paraId="47C8A831">
            <w:pPr>
              <w:spacing w:line="560" w:lineRule="exact"/>
            </w:pPr>
            <w:r>
              <w:rPr>
                <w:rFonts w:hint="eastAsia"/>
              </w:rPr>
              <w:t>考生按要求整理好相应工具及器具，考评员对考生成绩现场评分。</w:t>
            </w:r>
          </w:p>
        </w:tc>
        <w:tc>
          <w:tcPr>
            <w:tcW w:w="445" w:type="pct"/>
            <w:vAlign w:val="center"/>
          </w:tcPr>
          <w:p w14:paraId="77E92C73">
            <w:pPr>
              <w:spacing w:line="560" w:lineRule="exact"/>
              <w:jc w:val="center"/>
            </w:pPr>
          </w:p>
        </w:tc>
      </w:tr>
      <w:tr w14:paraId="71A0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0741609">
            <w:pPr>
              <w:spacing w:line="560" w:lineRule="exact"/>
              <w:jc w:val="center"/>
            </w:pPr>
            <w:r>
              <w:rPr>
                <w:rFonts w:hint="eastAsia"/>
              </w:rPr>
              <w:t>1</w:t>
            </w:r>
            <w:r>
              <w:t>1</w:t>
            </w:r>
          </w:p>
        </w:tc>
        <w:tc>
          <w:tcPr>
            <w:tcW w:w="665" w:type="pct"/>
            <w:vAlign w:val="center"/>
          </w:tcPr>
          <w:p w14:paraId="507E17DB">
            <w:pPr>
              <w:spacing w:line="560" w:lineRule="exact"/>
              <w:jc w:val="center"/>
            </w:pPr>
            <w:r>
              <w:rPr>
                <w:rFonts w:hint="eastAsia"/>
              </w:rPr>
              <w:t>退场</w:t>
            </w:r>
          </w:p>
        </w:tc>
        <w:tc>
          <w:tcPr>
            <w:tcW w:w="3494" w:type="pct"/>
            <w:vAlign w:val="center"/>
          </w:tcPr>
          <w:p w14:paraId="10661C6E">
            <w:pPr>
              <w:spacing w:line="560" w:lineRule="exact"/>
            </w:pPr>
            <w:r>
              <w:rPr>
                <w:rFonts w:hint="eastAsia"/>
              </w:rPr>
              <w:t>考核结束，回到待考区，退还防护设备；工作人员引导考生有序离场。</w:t>
            </w:r>
          </w:p>
        </w:tc>
        <w:tc>
          <w:tcPr>
            <w:tcW w:w="445" w:type="pct"/>
            <w:vAlign w:val="center"/>
          </w:tcPr>
          <w:p w14:paraId="385D62B5">
            <w:pPr>
              <w:spacing w:line="560" w:lineRule="exact"/>
              <w:jc w:val="center"/>
            </w:pPr>
          </w:p>
        </w:tc>
      </w:tr>
      <w:tr w14:paraId="71E1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4E12735">
            <w:pPr>
              <w:spacing w:line="560" w:lineRule="exact"/>
              <w:jc w:val="center"/>
            </w:pPr>
            <w:r>
              <w:rPr>
                <w:rFonts w:hint="eastAsia"/>
              </w:rPr>
              <w:t>1</w:t>
            </w:r>
            <w:r>
              <w:t>2</w:t>
            </w:r>
          </w:p>
        </w:tc>
        <w:tc>
          <w:tcPr>
            <w:tcW w:w="665" w:type="pct"/>
            <w:vAlign w:val="center"/>
          </w:tcPr>
          <w:p w14:paraId="3CA9E89B">
            <w:pPr>
              <w:spacing w:line="560" w:lineRule="exact"/>
              <w:jc w:val="center"/>
            </w:pPr>
            <w:r>
              <w:rPr>
                <w:rFonts w:hint="eastAsia"/>
              </w:rPr>
              <w:t>离开考场</w:t>
            </w:r>
          </w:p>
        </w:tc>
        <w:tc>
          <w:tcPr>
            <w:tcW w:w="3494" w:type="pct"/>
            <w:vAlign w:val="center"/>
          </w:tcPr>
          <w:p w14:paraId="5D4D5FAB">
            <w:pPr>
              <w:spacing w:line="560" w:lineRule="exact"/>
            </w:pPr>
            <w:r>
              <w:t>循引导路线</w:t>
            </w:r>
            <w:r>
              <w:rPr>
                <w:rFonts w:hint="eastAsia"/>
              </w:rPr>
              <w:t>返回考场大门；归家</w:t>
            </w:r>
            <w:r>
              <w:t>。</w:t>
            </w:r>
          </w:p>
        </w:tc>
        <w:tc>
          <w:tcPr>
            <w:tcW w:w="445" w:type="pct"/>
            <w:vAlign w:val="center"/>
          </w:tcPr>
          <w:p w14:paraId="7C5C0965">
            <w:pPr>
              <w:spacing w:line="560" w:lineRule="exact"/>
              <w:jc w:val="center"/>
            </w:pPr>
          </w:p>
        </w:tc>
      </w:tr>
    </w:tbl>
    <w:p w14:paraId="6F0271DF">
      <w:pPr>
        <w:pStyle w:val="2"/>
        <w:spacing w:before="0" w:after="0" w:line="560" w:lineRule="exact"/>
        <w:rPr>
          <w:rFonts w:ascii="楷体" w:hAnsi="楷体" w:eastAsia="楷体" w:cs="宋体"/>
          <w:sz w:val="28"/>
          <w:szCs w:val="28"/>
        </w:rPr>
      </w:pPr>
    </w:p>
    <w:p w14:paraId="4BD75E23">
      <w:pPr>
        <w:pStyle w:val="2"/>
        <w:spacing w:before="0" w:after="0" w:line="560" w:lineRule="exact"/>
        <w:ind w:firstLine="562" w:firstLineChars="200"/>
        <w:rPr>
          <w:rFonts w:ascii="楷体" w:hAnsi="楷体" w:eastAsia="楷体" w:cs="宋体"/>
          <w:sz w:val="28"/>
          <w:szCs w:val="28"/>
        </w:rPr>
      </w:pPr>
      <w:bookmarkStart w:id="550" w:name="_Toc512090369"/>
      <w:r>
        <w:rPr>
          <w:rFonts w:hint="eastAsia" w:ascii="楷体" w:hAnsi="楷体" w:eastAsia="楷体" w:cs="宋体"/>
          <w:sz w:val="28"/>
          <w:szCs w:val="28"/>
        </w:rPr>
        <w:t>（六）考核评分表</w:t>
      </w:r>
      <w:bookmarkEnd w:id="550"/>
    </w:p>
    <w:tbl>
      <w:tblPr>
        <w:tblStyle w:val="19"/>
        <w:tblW w:w="5000" w:type="pct"/>
        <w:tblInd w:w="0" w:type="dxa"/>
        <w:tblLayout w:type="autofit"/>
        <w:tblCellMar>
          <w:top w:w="0" w:type="dxa"/>
          <w:left w:w="10" w:type="dxa"/>
          <w:bottom w:w="0" w:type="dxa"/>
          <w:right w:w="10" w:type="dxa"/>
        </w:tblCellMar>
      </w:tblPr>
      <w:tblGrid>
        <w:gridCol w:w="529"/>
        <w:gridCol w:w="798"/>
        <w:gridCol w:w="5327"/>
        <w:gridCol w:w="783"/>
        <w:gridCol w:w="889"/>
      </w:tblGrid>
      <w:tr w14:paraId="521678FA">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204354BC">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07A32065">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432BF001">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五级弱电</w:t>
            </w:r>
            <w:r>
              <w:rPr>
                <w:rFonts w:hint="eastAsia"/>
                <w:b/>
                <w:bCs/>
                <w:sz w:val="24"/>
                <w:szCs w:val="24"/>
                <w:lang w:eastAsia="zh-CN"/>
              </w:rPr>
              <w:t>工</w:t>
            </w:r>
            <w:r>
              <w:rPr>
                <w:rFonts w:hint="eastAsia"/>
                <w:b/>
                <w:bCs/>
                <w:sz w:val="24"/>
                <w:szCs w:val="24"/>
                <w:lang w:val="en-US" w:eastAsia="zh-CN"/>
              </w:rPr>
              <w:t>/初级工</w:t>
            </w:r>
            <w:r>
              <w:rPr>
                <w:rFonts w:hint="eastAsia"/>
                <w:b/>
                <w:bCs/>
                <w:sz w:val="24"/>
                <w:szCs w:val="24"/>
                <w:lang w:val="zh-CN" w:eastAsia="zh-CN"/>
              </w:rPr>
              <w:t>）</w:t>
            </w:r>
          </w:p>
        </w:tc>
      </w:tr>
      <w:tr w14:paraId="6CFBB1D4">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181E87DA">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664E82C5">
            <w:pPr>
              <w:pStyle w:val="26"/>
              <w:tabs>
                <w:tab w:val="left" w:leader="underscore" w:pos="5509"/>
                <w:tab w:val="left" w:leader="underscore" w:pos="8520"/>
              </w:tabs>
              <w:spacing w:line="560" w:lineRule="exact"/>
              <w:jc w:val="left"/>
              <w:rPr>
                <w:rFonts w:eastAsia="PMingLiU"/>
                <w:b/>
                <w:bCs/>
                <w:sz w:val="24"/>
                <w:szCs w:val="24"/>
              </w:rPr>
            </w:pPr>
          </w:p>
        </w:tc>
      </w:tr>
      <w:tr w14:paraId="352AA0EC">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0EE2124C">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11E49FE4">
            <w:pPr>
              <w:pStyle w:val="26"/>
              <w:tabs>
                <w:tab w:val="left" w:leader="underscore" w:pos="4564"/>
                <w:tab w:val="left" w:leader="underscore" w:pos="8520"/>
              </w:tabs>
              <w:spacing w:line="560" w:lineRule="exact"/>
              <w:jc w:val="left"/>
              <w:rPr>
                <w:rFonts w:eastAsia="PMingLiU"/>
                <w:sz w:val="24"/>
                <w:szCs w:val="24"/>
                <w:lang w:eastAsia="zh-CN"/>
              </w:rPr>
            </w:pPr>
          </w:p>
          <w:p w14:paraId="0AD69CBD">
            <w:pPr>
              <w:pStyle w:val="26"/>
              <w:tabs>
                <w:tab w:val="left" w:leader="underscore" w:pos="2870"/>
                <w:tab w:val="left" w:leader="underscore" w:pos="8520"/>
              </w:tabs>
              <w:spacing w:line="560" w:lineRule="exact"/>
              <w:jc w:val="left"/>
              <w:rPr>
                <w:rFonts w:eastAsia="PMingLiU"/>
                <w:sz w:val="24"/>
                <w:szCs w:val="24"/>
              </w:rPr>
            </w:pPr>
          </w:p>
          <w:p w14:paraId="6647A6E5">
            <w:pPr>
              <w:pStyle w:val="26"/>
              <w:tabs>
                <w:tab w:val="left" w:leader="underscore" w:pos="2870"/>
                <w:tab w:val="left" w:leader="underscore" w:pos="8520"/>
              </w:tabs>
              <w:spacing w:line="560" w:lineRule="exact"/>
              <w:jc w:val="left"/>
              <w:rPr>
                <w:rFonts w:eastAsia="PMingLiU"/>
                <w:sz w:val="24"/>
                <w:szCs w:val="24"/>
              </w:rPr>
            </w:pPr>
          </w:p>
          <w:p w14:paraId="65DA8DC9">
            <w:pPr>
              <w:pStyle w:val="26"/>
              <w:tabs>
                <w:tab w:val="left" w:leader="underscore" w:pos="2870"/>
                <w:tab w:val="left" w:leader="underscore" w:pos="8520"/>
              </w:tabs>
              <w:spacing w:line="560" w:lineRule="exact"/>
              <w:jc w:val="left"/>
              <w:rPr>
                <w:rFonts w:eastAsia="PMingLiU"/>
                <w:sz w:val="24"/>
                <w:szCs w:val="24"/>
              </w:rPr>
            </w:pPr>
          </w:p>
          <w:p w14:paraId="0C7E35C2">
            <w:pPr>
              <w:pStyle w:val="26"/>
              <w:tabs>
                <w:tab w:val="left" w:leader="underscore" w:pos="2870"/>
                <w:tab w:val="left" w:leader="underscore" w:pos="8520"/>
              </w:tabs>
              <w:spacing w:line="560" w:lineRule="exact"/>
              <w:jc w:val="left"/>
              <w:rPr>
                <w:rFonts w:eastAsia="PMingLiU"/>
                <w:sz w:val="24"/>
                <w:szCs w:val="24"/>
              </w:rPr>
            </w:pPr>
          </w:p>
          <w:p w14:paraId="60E10FDE">
            <w:pPr>
              <w:pStyle w:val="26"/>
              <w:tabs>
                <w:tab w:val="left" w:leader="underscore" w:pos="2870"/>
                <w:tab w:val="left" w:leader="underscore" w:pos="8520"/>
              </w:tabs>
              <w:spacing w:line="560" w:lineRule="exact"/>
              <w:jc w:val="left"/>
              <w:rPr>
                <w:rFonts w:eastAsia="PMingLiU"/>
                <w:sz w:val="24"/>
                <w:szCs w:val="24"/>
              </w:rPr>
            </w:pPr>
          </w:p>
        </w:tc>
      </w:tr>
      <w:tr w14:paraId="2FD46D46">
        <w:tblPrEx>
          <w:tblCellMar>
            <w:top w:w="0" w:type="dxa"/>
            <w:left w:w="10" w:type="dxa"/>
            <w:bottom w:w="0" w:type="dxa"/>
            <w:right w:w="10" w:type="dxa"/>
          </w:tblCellMar>
        </w:tblPrEx>
        <w:trPr>
          <w:trHeight w:val="630" w:hRule="exact"/>
        </w:trPr>
        <w:tc>
          <w:tcPr>
            <w:tcW w:w="318" w:type="pct"/>
            <w:tcBorders>
              <w:top w:val="single" w:color="auto" w:sz="4" w:space="0"/>
              <w:left w:val="single" w:color="auto" w:sz="4" w:space="0"/>
            </w:tcBorders>
            <w:shd w:val="clear" w:color="auto" w:fill="FFFFFF"/>
            <w:vAlign w:val="center"/>
          </w:tcPr>
          <w:p w14:paraId="3F6C5F71">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3B96467F">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0F1B44D1">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242BAEC4">
            <w:pPr>
              <w:pStyle w:val="26"/>
              <w:spacing w:line="560" w:lineRule="exact"/>
              <w:jc w:val="center"/>
              <w:rPr>
                <w:b/>
                <w:bCs/>
                <w:sz w:val="24"/>
                <w:szCs w:val="24"/>
              </w:rPr>
            </w:pPr>
            <w:r>
              <w:rPr>
                <w:b/>
                <w:bCs/>
                <w:sz w:val="24"/>
                <w:szCs w:val="24"/>
              </w:rPr>
              <w:t>应得分</w:t>
            </w:r>
          </w:p>
        </w:tc>
        <w:tc>
          <w:tcPr>
            <w:tcW w:w="533" w:type="pct"/>
            <w:tcBorders>
              <w:top w:val="single" w:color="auto" w:sz="4" w:space="0"/>
              <w:left w:val="single" w:color="auto" w:sz="4" w:space="0"/>
              <w:right w:val="single" w:color="auto" w:sz="4" w:space="0"/>
            </w:tcBorders>
            <w:shd w:val="clear" w:color="auto" w:fill="FFFFFF"/>
            <w:vAlign w:val="center"/>
          </w:tcPr>
          <w:p w14:paraId="3ADC4874">
            <w:pPr>
              <w:pStyle w:val="26"/>
              <w:spacing w:line="560" w:lineRule="exact"/>
              <w:ind w:right="200"/>
              <w:jc w:val="center"/>
              <w:rPr>
                <w:b/>
                <w:bCs/>
                <w:sz w:val="24"/>
                <w:szCs w:val="24"/>
              </w:rPr>
            </w:pPr>
            <w:r>
              <w:rPr>
                <w:b/>
                <w:bCs/>
                <w:sz w:val="24"/>
                <w:szCs w:val="24"/>
              </w:rPr>
              <w:t>实得分</w:t>
            </w:r>
          </w:p>
        </w:tc>
      </w:tr>
      <w:tr w14:paraId="7C43AEC7">
        <w:tblPrEx>
          <w:tblCellMar>
            <w:top w:w="0" w:type="dxa"/>
            <w:left w:w="10" w:type="dxa"/>
            <w:bottom w:w="0" w:type="dxa"/>
            <w:right w:w="10" w:type="dxa"/>
          </w:tblCellMar>
        </w:tblPrEx>
        <w:trPr>
          <w:trHeight w:val="20" w:hRule="atLeast"/>
        </w:trPr>
        <w:tc>
          <w:tcPr>
            <w:tcW w:w="318" w:type="pct"/>
            <w:vMerge w:val="restart"/>
            <w:tcBorders>
              <w:top w:val="single" w:color="auto" w:sz="4" w:space="0"/>
              <w:left w:val="single" w:color="auto" w:sz="4" w:space="0"/>
            </w:tcBorders>
            <w:shd w:val="clear" w:color="auto" w:fill="FFFFFF"/>
            <w:vAlign w:val="center"/>
          </w:tcPr>
          <w:p w14:paraId="0370D5D3">
            <w:pPr>
              <w:pStyle w:val="26"/>
              <w:spacing w:line="560" w:lineRule="exact"/>
              <w:jc w:val="center"/>
              <w:rPr>
                <w:szCs w:val="21"/>
              </w:rPr>
            </w:pPr>
            <w:r>
              <w:rPr>
                <w:rFonts w:hint="eastAsia"/>
                <w:szCs w:val="21"/>
              </w:rPr>
              <w:t>1</w:t>
            </w:r>
          </w:p>
        </w:tc>
        <w:tc>
          <w:tcPr>
            <w:tcW w:w="479" w:type="pct"/>
            <w:vMerge w:val="restart"/>
            <w:tcBorders>
              <w:top w:val="single" w:color="auto" w:sz="4" w:space="0"/>
              <w:left w:val="single" w:color="auto" w:sz="4" w:space="0"/>
            </w:tcBorders>
            <w:shd w:val="clear" w:color="auto" w:fill="FFFFFF"/>
            <w:vAlign w:val="center"/>
          </w:tcPr>
          <w:p w14:paraId="1AC7A665">
            <w:pPr>
              <w:pStyle w:val="26"/>
              <w:spacing w:line="560" w:lineRule="exact"/>
              <w:jc w:val="center"/>
              <w:rPr>
                <w:szCs w:val="21"/>
                <w:lang w:val="en-US" w:eastAsia="zh-CN"/>
              </w:rPr>
            </w:pPr>
            <w:r>
              <w:rPr>
                <w:rFonts w:hint="eastAsia"/>
                <w:szCs w:val="21"/>
                <w:lang w:val="en-US" w:eastAsia="zh-CN"/>
              </w:rPr>
              <w:t>技能操作</w:t>
            </w:r>
          </w:p>
        </w:tc>
        <w:tc>
          <w:tcPr>
            <w:tcW w:w="3199" w:type="pct"/>
            <w:tcBorders>
              <w:top w:val="single" w:color="auto" w:sz="4" w:space="0"/>
              <w:left w:val="single" w:color="auto" w:sz="4" w:space="0"/>
            </w:tcBorders>
            <w:shd w:val="clear" w:color="auto" w:fill="FFFFFF"/>
            <w:vAlign w:val="center"/>
          </w:tcPr>
          <w:p w14:paraId="784720A4">
            <w:pPr>
              <w:spacing w:line="560" w:lineRule="exact"/>
              <w:jc w:val="left"/>
              <w:rPr>
                <w:rFonts w:ascii="宋体" w:hAnsi="宋体" w:cs="宋体"/>
                <w:szCs w:val="21"/>
                <w:lang w:val="zh-TW" w:eastAsia="zh-TW" w:bidi="zh-TW"/>
              </w:rPr>
            </w:pPr>
            <w:r>
              <w:rPr>
                <w:rFonts w:hint="eastAsia" w:ascii="宋体" w:hAnsi="宋体" w:cs="宋体"/>
                <w:szCs w:val="21"/>
                <w:lang w:val="zh-TW" w:eastAsia="zh-TW" w:bidi="zh-TW"/>
              </w:rPr>
              <w:t>未对</w:t>
            </w:r>
            <w:r>
              <w:rPr>
                <w:rFonts w:hint="eastAsia" w:ascii="宋体" w:hAnsi="宋体" w:cs="宋体"/>
                <w:szCs w:val="21"/>
                <w:lang w:bidi="zh-TW"/>
              </w:rPr>
              <w:t>设备材料进行清点检查</w:t>
            </w:r>
            <w:r>
              <w:rPr>
                <w:rFonts w:hint="eastAsia" w:ascii="宋体" w:hAnsi="宋体" w:cs="宋体"/>
                <w:szCs w:val="21"/>
                <w:lang w:val="zh-TW" w:eastAsia="zh-TW" w:bidi="zh-TW"/>
              </w:rPr>
              <w:t>，扣5分</w:t>
            </w:r>
          </w:p>
        </w:tc>
        <w:tc>
          <w:tcPr>
            <w:tcW w:w="470" w:type="pct"/>
            <w:tcBorders>
              <w:top w:val="single" w:color="auto" w:sz="4" w:space="0"/>
              <w:left w:val="single" w:color="auto" w:sz="4" w:space="0"/>
            </w:tcBorders>
            <w:shd w:val="clear" w:color="auto" w:fill="FFFFFF"/>
            <w:vAlign w:val="center"/>
          </w:tcPr>
          <w:p w14:paraId="5BBC3D5F">
            <w:pPr>
              <w:spacing w:line="560" w:lineRule="exact"/>
              <w:jc w:val="center"/>
              <w:rPr>
                <w:rFonts w:ascii="宋体" w:hAnsi="宋体" w:cs="宋体"/>
                <w:szCs w:val="21"/>
                <w:lang w:val="zh-TW" w:bidi="zh-TW"/>
              </w:rPr>
            </w:pPr>
            <w:r>
              <w:rPr>
                <w:rFonts w:hint="eastAsia" w:ascii="宋体" w:hAnsi="宋体" w:cs="宋体"/>
                <w:szCs w:val="21"/>
                <w:lang w:bidi="zh-TW"/>
              </w:rPr>
              <w:t>5</w:t>
            </w:r>
          </w:p>
        </w:tc>
        <w:tc>
          <w:tcPr>
            <w:tcW w:w="533" w:type="pct"/>
            <w:tcBorders>
              <w:top w:val="single" w:color="auto" w:sz="4" w:space="0"/>
              <w:left w:val="single" w:color="auto" w:sz="4" w:space="0"/>
              <w:right w:val="single" w:color="auto" w:sz="4" w:space="0"/>
            </w:tcBorders>
            <w:shd w:val="clear" w:color="auto" w:fill="FFFFFF"/>
            <w:vAlign w:val="center"/>
          </w:tcPr>
          <w:p w14:paraId="5F8B40D9">
            <w:pPr>
              <w:pStyle w:val="26"/>
              <w:spacing w:line="560" w:lineRule="exact"/>
              <w:jc w:val="left"/>
              <w:rPr>
                <w:szCs w:val="21"/>
              </w:rPr>
            </w:pPr>
          </w:p>
        </w:tc>
      </w:tr>
      <w:tr w14:paraId="23C37F9F">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FFFFFF"/>
            <w:vAlign w:val="center"/>
          </w:tcPr>
          <w:p w14:paraId="4B95025A">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2E880C7D">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3453F06D">
            <w:pPr>
              <w:pStyle w:val="26"/>
              <w:spacing w:line="560" w:lineRule="exact"/>
              <w:jc w:val="left"/>
              <w:rPr>
                <w:szCs w:val="21"/>
              </w:rPr>
            </w:pPr>
            <w:r>
              <w:rPr>
                <w:rFonts w:hint="eastAsia"/>
                <w:szCs w:val="21"/>
                <w:lang w:val="en-US" w:eastAsia="zh-CN" w:bidi="zh-TW"/>
              </w:rPr>
              <w:t>材料型号规格选用不正确、不规范的</w:t>
            </w:r>
            <w:r>
              <w:rPr>
                <w:rFonts w:hint="eastAsia"/>
                <w:szCs w:val="21"/>
                <w:lang w:bidi="zh-TW"/>
              </w:rPr>
              <w:t>，</w:t>
            </w:r>
            <w:r>
              <w:rPr>
                <w:rFonts w:hint="eastAsia"/>
                <w:szCs w:val="21"/>
              </w:rPr>
              <w:t>扣5分</w:t>
            </w:r>
          </w:p>
        </w:tc>
        <w:tc>
          <w:tcPr>
            <w:tcW w:w="470" w:type="pct"/>
            <w:tcBorders>
              <w:top w:val="single" w:color="auto" w:sz="4" w:space="0"/>
              <w:left w:val="single" w:color="auto" w:sz="4" w:space="0"/>
            </w:tcBorders>
            <w:shd w:val="clear" w:color="auto" w:fill="FFFFFF"/>
            <w:vAlign w:val="center"/>
          </w:tcPr>
          <w:p w14:paraId="133B5759">
            <w:pPr>
              <w:pStyle w:val="26"/>
              <w:spacing w:line="560" w:lineRule="exact"/>
              <w:jc w:val="center"/>
              <w:rPr>
                <w:szCs w:val="21"/>
                <w:lang w:val="en-US" w:eastAsia="zh-CN" w:bidi="zh-TW"/>
              </w:rPr>
            </w:pPr>
            <w:r>
              <w:rPr>
                <w:rFonts w:hint="eastAsia"/>
                <w:szCs w:val="21"/>
                <w:lang w:val="en-US" w:eastAsia="zh-CN" w:bidi="zh-TW"/>
              </w:rPr>
              <w:t>5</w:t>
            </w:r>
          </w:p>
        </w:tc>
        <w:tc>
          <w:tcPr>
            <w:tcW w:w="533" w:type="pct"/>
            <w:tcBorders>
              <w:top w:val="single" w:color="auto" w:sz="4" w:space="0"/>
              <w:left w:val="single" w:color="auto" w:sz="4" w:space="0"/>
              <w:right w:val="single" w:color="auto" w:sz="4" w:space="0"/>
            </w:tcBorders>
            <w:shd w:val="clear" w:color="auto" w:fill="FFFFFF"/>
            <w:vAlign w:val="center"/>
          </w:tcPr>
          <w:p w14:paraId="6692AB53">
            <w:pPr>
              <w:pStyle w:val="26"/>
              <w:spacing w:line="560" w:lineRule="exact"/>
              <w:jc w:val="left"/>
              <w:rPr>
                <w:szCs w:val="21"/>
              </w:rPr>
            </w:pPr>
          </w:p>
        </w:tc>
      </w:tr>
      <w:tr w14:paraId="15A757B3">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FFFFFF"/>
            <w:vAlign w:val="center"/>
          </w:tcPr>
          <w:p w14:paraId="1E03C2E4">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11586D49">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086555CD">
            <w:pPr>
              <w:pStyle w:val="26"/>
              <w:spacing w:line="560" w:lineRule="exact"/>
              <w:jc w:val="left"/>
              <w:rPr>
                <w:szCs w:val="21"/>
              </w:rPr>
            </w:pPr>
            <w:r>
              <w:rPr>
                <w:rFonts w:hint="eastAsia"/>
                <w:szCs w:val="21"/>
                <w:lang w:val="en-US" w:eastAsia="zh-CN"/>
              </w:rPr>
              <w:t>裁剪线管、线槽不合理、不规范的</w:t>
            </w:r>
            <w:r>
              <w:rPr>
                <w:rFonts w:hint="eastAsia"/>
                <w:szCs w:val="21"/>
              </w:rPr>
              <w:t>，每</w:t>
            </w:r>
            <w:r>
              <w:rPr>
                <w:rFonts w:hint="eastAsia"/>
                <w:szCs w:val="21"/>
                <w:lang w:val="en-US" w:eastAsia="zh-CN"/>
              </w:rPr>
              <w:t>次</w:t>
            </w:r>
            <w:r>
              <w:rPr>
                <w:rFonts w:hint="eastAsia"/>
                <w:szCs w:val="21"/>
              </w:rPr>
              <w:t>扣2分</w:t>
            </w:r>
          </w:p>
        </w:tc>
        <w:tc>
          <w:tcPr>
            <w:tcW w:w="470" w:type="pct"/>
            <w:tcBorders>
              <w:top w:val="single" w:color="auto" w:sz="4" w:space="0"/>
              <w:left w:val="single" w:color="auto" w:sz="4" w:space="0"/>
            </w:tcBorders>
            <w:shd w:val="clear" w:color="auto" w:fill="FFFFFF"/>
            <w:vAlign w:val="center"/>
          </w:tcPr>
          <w:p w14:paraId="32994981">
            <w:pPr>
              <w:pStyle w:val="26"/>
              <w:spacing w:line="560" w:lineRule="exact"/>
              <w:jc w:val="center"/>
              <w:rPr>
                <w:szCs w:val="21"/>
                <w:lang w:val="en-US" w:eastAsia="zh-CN" w:bidi="zh-TW"/>
              </w:rPr>
            </w:pPr>
            <w:r>
              <w:rPr>
                <w:rFonts w:hint="eastAsia"/>
                <w:szCs w:val="21"/>
                <w:lang w:val="en-US" w:eastAsia="zh-CN" w:bidi="zh-TW"/>
              </w:rPr>
              <w:t>20</w:t>
            </w:r>
          </w:p>
        </w:tc>
        <w:tc>
          <w:tcPr>
            <w:tcW w:w="533" w:type="pct"/>
            <w:tcBorders>
              <w:top w:val="single" w:color="auto" w:sz="4" w:space="0"/>
              <w:left w:val="single" w:color="auto" w:sz="4" w:space="0"/>
              <w:right w:val="single" w:color="auto" w:sz="4" w:space="0"/>
            </w:tcBorders>
            <w:shd w:val="clear" w:color="auto" w:fill="FFFFFF"/>
            <w:vAlign w:val="center"/>
          </w:tcPr>
          <w:p w14:paraId="3DA59DE6">
            <w:pPr>
              <w:pStyle w:val="26"/>
              <w:spacing w:line="560" w:lineRule="exact"/>
              <w:jc w:val="left"/>
              <w:rPr>
                <w:szCs w:val="21"/>
              </w:rPr>
            </w:pPr>
          </w:p>
        </w:tc>
      </w:tr>
      <w:tr w14:paraId="662AE68C">
        <w:tblPrEx>
          <w:tblCellMar>
            <w:top w:w="0" w:type="dxa"/>
            <w:left w:w="10" w:type="dxa"/>
            <w:bottom w:w="0" w:type="dxa"/>
            <w:right w:w="10" w:type="dxa"/>
          </w:tblCellMar>
        </w:tblPrEx>
        <w:trPr>
          <w:trHeight w:val="90" w:hRule="atLeast"/>
        </w:trPr>
        <w:tc>
          <w:tcPr>
            <w:tcW w:w="318" w:type="pct"/>
            <w:vMerge w:val="continue"/>
            <w:tcBorders>
              <w:left w:val="single" w:color="auto" w:sz="4" w:space="0"/>
            </w:tcBorders>
            <w:shd w:val="clear" w:color="auto" w:fill="FFFFFF"/>
            <w:vAlign w:val="center"/>
          </w:tcPr>
          <w:p w14:paraId="4FDC2B05">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4C6B331C">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4794A046">
            <w:pPr>
              <w:pStyle w:val="26"/>
              <w:spacing w:line="560" w:lineRule="exact"/>
              <w:jc w:val="left"/>
              <w:rPr>
                <w:szCs w:val="21"/>
                <w:lang w:val="en-US" w:eastAsia="zh-CN"/>
              </w:rPr>
            </w:pPr>
            <w:r>
              <w:rPr>
                <w:rFonts w:hint="eastAsia"/>
                <w:szCs w:val="21"/>
                <w:lang w:val="en-US" w:eastAsia="zh-CN"/>
              </w:rPr>
              <w:t>安装孔定位不正确，配件使用不合理，</w:t>
            </w:r>
            <w:r>
              <w:rPr>
                <w:rFonts w:hint="eastAsia"/>
                <w:szCs w:val="21"/>
              </w:rPr>
              <w:t>每</w:t>
            </w:r>
            <w:r>
              <w:rPr>
                <w:rFonts w:hint="eastAsia"/>
                <w:szCs w:val="21"/>
                <w:lang w:val="en-US" w:eastAsia="zh-CN"/>
              </w:rPr>
              <w:t>次</w:t>
            </w:r>
            <w:r>
              <w:rPr>
                <w:rFonts w:hint="eastAsia"/>
                <w:szCs w:val="21"/>
              </w:rPr>
              <w:t>扣2分</w:t>
            </w:r>
          </w:p>
        </w:tc>
        <w:tc>
          <w:tcPr>
            <w:tcW w:w="470" w:type="pct"/>
            <w:tcBorders>
              <w:top w:val="single" w:color="auto" w:sz="4" w:space="0"/>
              <w:left w:val="single" w:color="auto" w:sz="4" w:space="0"/>
            </w:tcBorders>
            <w:shd w:val="clear" w:color="auto" w:fill="FFFFFF"/>
            <w:vAlign w:val="center"/>
          </w:tcPr>
          <w:p w14:paraId="2BD574DF">
            <w:pPr>
              <w:pStyle w:val="26"/>
              <w:spacing w:line="560" w:lineRule="exact"/>
              <w:jc w:val="center"/>
              <w:rPr>
                <w:szCs w:val="21"/>
                <w:lang w:val="en-US" w:eastAsia="zh-CN" w:bidi="zh-TW"/>
              </w:rPr>
            </w:pPr>
            <w:r>
              <w:rPr>
                <w:rFonts w:hint="eastAsia"/>
                <w:szCs w:val="21"/>
                <w:lang w:val="en-US" w:eastAsia="zh-CN" w:bidi="zh-TW"/>
              </w:rPr>
              <w:t>10</w:t>
            </w:r>
          </w:p>
        </w:tc>
        <w:tc>
          <w:tcPr>
            <w:tcW w:w="533" w:type="pct"/>
            <w:tcBorders>
              <w:top w:val="single" w:color="auto" w:sz="4" w:space="0"/>
              <w:left w:val="single" w:color="auto" w:sz="4" w:space="0"/>
              <w:right w:val="single" w:color="auto" w:sz="4" w:space="0"/>
            </w:tcBorders>
            <w:shd w:val="clear" w:color="auto" w:fill="FFFFFF"/>
            <w:vAlign w:val="center"/>
          </w:tcPr>
          <w:p w14:paraId="36F167E1">
            <w:pPr>
              <w:pStyle w:val="26"/>
              <w:spacing w:line="560" w:lineRule="exact"/>
              <w:jc w:val="left"/>
              <w:rPr>
                <w:szCs w:val="21"/>
              </w:rPr>
            </w:pPr>
          </w:p>
        </w:tc>
      </w:tr>
      <w:tr w14:paraId="3EDA1938">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FFFFFF"/>
            <w:vAlign w:val="center"/>
          </w:tcPr>
          <w:p w14:paraId="16DB7176">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7B9C8538">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3EAFAEE1">
            <w:pPr>
              <w:pStyle w:val="26"/>
              <w:spacing w:line="560" w:lineRule="exact"/>
              <w:jc w:val="left"/>
              <w:rPr>
                <w:szCs w:val="21"/>
              </w:rPr>
            </w:pPr>
            <w:r>
              <w:rPr>
                <w:rFonts w:hint="eastAsia"/>
                <w:szCs w:val="21"/>
                <w:lang w:val="en-US" w:eastAsia="zh-CN"/>
              </w:rPr>
              <w:t>线管、线槽在墙面固定不规范</w:t>
            </w:r>
            <w:r>
              <w:rPr>
                <w:rFonts w:hint="eastAsia"/>
                <w:szCs w:val="21"/>
              </w:rPr>
              <w:t>的，</w:t>
            </w:r>
            <w:r>
              <w:rPr>
                <w:rFonts w:hint="eastAsia"/>
                <w:szCs w:val="21"/>
                <w:lang w:val="en-US" w:eastAsia="zh-CN"/>
              </w:rPr>
              <w:t>每次</w:t>
            </w:r>
            <w:r>
              <w:rPr>
                <w:rFonts w:hint="eastAsia"/>
                <w:szCs w:val="21"/>
              </w:rPr>
              <w:t>扣</w:t>
            </w:r>
            <w:r>
              <w:rPr>
                <w:rFonts w:hint="eastAsia"/>
                <w:szCs w:val="21"/>
                <w:lang w:val="en-US" w:eastAsia="zh-CN"/>
              </w:rPr>
              <w:t>2</w:t>
            </w:r>
            <w:r>
              <w:rPr>
                <w:rFonts w:hint="eastAsia"/>
                <w:szCs w:val="21"/>
              </w:rPr>
              <w:t>分</w:t>
            </w:r>
          </w:p>
        </w:tc>
        <w:tc>
          <w:tcPr>
            <w:tcW w:w="470" w:type="pct"/>
            <w:tcBorders>
              <w:top w:val="single" w:color="auto" w:sz="4" w:space="0"/>
              <w:left w:val="single" w:color="auto" w:sz="4" w:space="0"/>
            </w:tcBorders>
            <w:shd w:val="clear" w:color="auto" w:fill="FFFFFF"/>
            <w:vAlign w:val="center"/>
          </w:tcPr>
          <w:p w14:paraId="74D4B930">
            <w:pPr>
              <w:pStyle w:val="26"/>
              <w:spacing w:line="560" w:lineRule="exact"/>
              <w:jc w:val="center"/>
              <w:rPr>
                <w:szCs w:val="21"/>
                <w:lang w:val="en-US" w:eastAsia="zh-CN" w:bidi="zh-TW"/>
              </w:rPr>
            </w:pPr>
            <w:r>
              <w:rPr>
                <w:rFonts w:hint="eastAsia"/>
                <w:szCs w:val="21"/>
                <w:lang w:val="en-US" w:eastAsia="zh-CN" w:bidi="zh-TW"/>
              </w:rPr>
              <w:t>20</w:t>
            </w:r>
          </w:p>
        </w:tc>
        <w:tc>
          <w:tcPr>
            <w:tcW w:w="533" w:type="pct"/>
            <w:tcBorders>
              <w:top w:val="single" w:color="auto" w:sz="4" w:space="0"/>
              <w:left w:val="single" w:color="auto" w:sz="4" w:space="0"/>
              <w:right w:val="single" w:color="auto" w:sz="4" w:space="0"/>
            </w:tcBorders>
            <w:shd w:val="clear" w:color="auto" w:fill="FFFFFF"/>
            <w:vAlign w:val="center"/>
          </w:tcPr>
          <w:p w14:paraId="1FD16345">
            <w:pPr>
              <w:pStyle w:val="26"/>
              <w:spacing w:line="560" w:lineRule="exact"/>
              <w:jc w:val="left"/>
              <w:rPr>
                <w:szCs w:val="21"/>
              </w:rPr>
            </w:pPr>
          </w:p>
        </w:tc>
      </w:tr>
      <w:tr w14:paraId="6F324FA0">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FFFFFF"/>
            <w:vAlign w:val="center"/>
          </w:tcPr>
          <w:p w14:paraId="50065A4D">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1EC31776">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3D67DB64">
            <w:pPr>
              <w:pStyle w:val="26"/>
              <w:spacing w:line="560" w:lineRule="exact"/>
              <w:jc w:val="left"/>
              <w:rPr>
                <w:szCs w:val="21"/>
              </w:rPr>
            </w:pPr>
            <w:r>
              <w:rPr>
                <w:rFonts w:hint="eastAsia"/>
                <w:szCs w:val="21"/>
                <w:lang w:val="en-US" w:eastAsia="zh-CN"/>
              </w:rPr>
              <w:t>防雷接地装置安装不规范</w:t>
            </w:r>
            <w:r>
              <w:rPr>
                <w:rFonts w:hint="eastAsia"/>
                <w:szCs w:val="21"/>
              </w:rPr>
              <w:t>扣5分</w:t>
            </w:r>
          </w:p>
        </w:tc>
        <w:tc>
          <w:tcPr>
            <w:tcW w:w="470" w:type="pct"/>
            <w:tcBorders>
              <w:top w:val="single" w:color="auto" w:sz="4" w:space="0"/>
              <w:left w:val="single" w:color="auto" w:sz="4" w:space="0"/>
            </w:tcBorders>
            <w:shd w:val="clear" w:color="auto" w:fill="FFFFFF"/>
            <w:vAlign w:val="center"/>
          </w:tcPr>
          <w:p w14:paraId="545856C8">
            <w:pPr>
              <w:pStyle w:val="26"/>
              <w:spacing w:line="560" w:lineRule="exact"/>
              <w:jc w:val="center"/>
              <w:rPr>
                <w:szCs w:val="21"/>
                <w:lang w:val="en-US" w:eastAsia="zh-CN" w:bidi="zh-TW"/>
              </w:rPr>
            </w:pPr>
            <w:r>
              <w:rPr>
                <w:rFonts w:hint="eastAsia"/>
                <w:szCs w:val="21"/>
                <w:lang w:val="en-US" w:eastAsia="zh-CN" w:bidi="zh-TW"/>
              </w:rPr>
              <w:t>5</w:t>
            </w:r>
          </w:p>
        </w:tc>
        <w:tc>
          <w:tcPr>
            <w:tcW w:w="533" w:type="pct"/>
            <w:tcBorders>
              <w:top w:val="single" w:color="auto" w:sz="4" w:space="0"/>
              <w:left w:val="single" w:color="auto" w:sz="4" w:space="0"/>
              <w:right w:val="single" w:color="auto" w:sz="4" w:space="0"/>
            </w:tcBorders>
            <w:shd w:val="clear" w:color="auto" w:fill="FFFFFF"/>
            <w:vAlign w:val="center"/>
          </w:tcPr>
          <w:p w14:paraId="5C060D1F">
            <w:pPr>
              <w:pStyle w:val="26"/>
              <w:spacing w:line="560" w:lineRule="exact"/>
              <w:jc w:val="left"/>
              <w:rPr>
                <w:szCs w:val="21"/>
              </w:rPr>
            </w:pPr>
          </w:p>
        </w:tc>
      </w:tr>
      <w:tr w14:paraId="2D91A37D">
        <w:tblPrEx>
          <w:tblCellMar>
            <w:top w:w="0" w:type="dxa"/>
            <w:left w:w="10" w:type="dxa"/>
            <w:bottom w:w="0" w:type="dxa"/>
            <w:right w:w="10" w:type="dxa"/>
          </w:tblCellMar>
        </w:tblPrEx>
        <w:trPr>
          <w:trHeight w:val="20" w:hRule="atLeast"/>
        </w:trPr>
        <w:tc>
          <w:tcPr>
            <w:tcW w:w="318" w:type="pct"/>
            <w:vMerge w:val="continue"/>
            <w:tcBorders>
              <w:left w:val="single" w:color="auto" w:sz="4" w:space="0"/>
            </w:tcBorders>
            <w:shd w:val="clear" w:color="auto" w:fill="FFFFFF"/>
            <w:vAlign w:val="center"/>
          </w:tcPr>
          <w:p w14:paraId="7825A681">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5771ACF4">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3F0503DA">
            <w:pPr>
              <w:pStyle w:val="26"/>
              <w:spacing w:line="560" w:lineRule="exact"/>
              <w:jc w:val="left"/>
              <w:rPr>
                <w:szCs w:val="21"/>
                <w:lang w:val="en-US" w:eastAsia="zh-CN"/>
              </w:rPr>
            </w:pPr>
            <w:r>
              <w:rPr>
                <w:rFonts w:hint="eastAsia"/>
                <w:szCs w:val="21"/>
                <w:lang w:val="en-US" w:eastAsia="zh-CN"/>
              </w:rPr>
              <w:t>系统调试未成功</w:t>
            </w:r>
            <w:r>
              <w:rPr>
                <w:rFonts w:hint="eastAsia"/>
                <w:szCs w:val="21"/>
              </w:rPr>
              <w:t>，扣</w:t>
            </w:r>
            <w:r>
              <w:rPr>
                <w:rFonts w:hint="eastAsia"/>
                <w:szCs w:val="21"/>
                <w:lang w:val="en-US" w:eastAsia="zh-CN"/>
              </w:rPr>
              <w:t>5</w:t>
            </w:r>
            <w:r>
              <w:rPr>
                <w:rFonts w:hint="eastAsia"/>
                <w:szCs w:val="21"/>
              </w:rPr>
              <w:t>分</w:t>
            </w:r>
          </w:p>
        </w:tc>
        <w:tc>
          <w:tcPr>
            <w:tcW w:w="470" w:type="pct"/>
            <w:tcBorders>
              <w:top w:val="single" w:color="auto" w:sz="4" w:space="0"/>
              <w:left w:val="single" w:color="auto" w:sz="4" w:space="0"/>
            </w:tcBorders>
            <w:shd w:val="clear" w:color="auto" w:fill="FFFFFF"/>
            <w:vAlign w:val="center"/>
          </w:tcPr>
          <w:p w14:paraId="3E719BA9">
            <w:pPr>
              <w:pStyle w:val="26"/>
              <w:spacing w:line="560" w:lineRule="exact"/>
              <w:jc w:val="center"/>
              <w:rPr>
                <w:szCs w:val="21"/>
                <w:lang w:val="en-US" w:eastAsia="zh-CN" w:bidi="zh-TW"/>
              </w:rPr>
            </w:pPr>
            <w:r>
              <w:rPr>
                <w:rFonts w:hint="eastAsia"/>
                <w:szCs w:val="21"/>
                <w:lang w:val="en-US" w:eastAsia="zh-CN" w:bidi="zh-TW"/>
              </w:rPr>
              <w:t>5</w:t>
            </w:r>
          </w:p>
        </w:tc>
        <w:tc>
          <w:tcPr>
            <w:tcW w:w="533" w:type="pct"/>
            <w:tcBorders>
              <w:top w:val="single" w:color="auto" w:sz="4" w:space="0"/>
              <w:left w:val="single" w:color="auto" w:sz="4" w:space="0"/>
              <w:right w:val="single" w:color="auto" w:sz="4" w:space="0"/>
            </w:tcBorders>
            <w:shd w:val="clear" w:color="auto" w:fill="FFFFFF"/>
            <w:vAlign w:val="center"/>
          </w:tcPr>
          <w:p w14:paraId="276D7797">
            <w:pPr>
              <w:pStyle w:val="26"/>
              <w:spacing w:line="560" w:lineRule="exact"/>
              <w:jc w:val="left"/>
              <w:rPr>
                <w:szCs w:val="21"/>
              </w:rPr>
            </w:pPr>
          </w:p>
        </w:tc>
      </w:tr>
      <w:tr w14:paraId="6B760118">
        <w:tblPrEx>
          <w:tblCellMar>
            <w:top w:w="0" w:type="dxa"/>
            <w:left w:w="10" w:type="dxa"/>
            <w:bottom w:w="0" w:type="dxa"/>
            <w:right w:w="10" w:type="dxa"/>
          </w:tblCellMar>
        </w:tblPrEx>
        <w:trPr>
          <w:trHeight w:val="20" w:hRule="atLeast"/>
        </w:trPr>
        <w:tc>
          <w:tcPr>
            <w:tcW w:w="318" w:type="pct"/>
            <w:tcBorders>
              <w:top w:val="single" w:color="auto" w:sz="4" w:space="0"/>
              <w:left w:val="single" w:color="auto" w:sz="4" w:space="0"/>
            </w:tcBorders>
            <w:shd w:val="clear" w:color="auto" w:fill="FFFFFF"/>
            <w:vAlign w:val="center"/>
          </w:tcPr>
          <w:p w14:paraId="4739BEC3">
            <w:pPr>
              <w:pStyle w:val="26"/>
              <w:spacing w:line="560" w:lineRule="exact"/>
              <w:jc w:val="center"/>
              <w:rPr>
                <w:szCs w:val="21"/>
                <w:lang w:eastAsia="zh-CN"/>
              </w:rPr>
            </w:pPr>
            <w:r>
              <w:rPr>
                <w:rFonts w:hint="eastAsia"/>
                <w:szCs w:val="21"/>
                <w:lang w:val="en-US" w:eastAsia="zh-CN"/>
              </w:rPr>
              <w:t>2</w:t>
            </w:r>
          </w:p>
        </w:tc>
        <w:tc>
          <w:tcPr>
            <w:tcW w:w="479" w:type="pct"/>
            <w:tcBorders>
              <w:top w:val="single" w:color="auto" w:sz="4" w:space="0"/>
              <w:left w:val="single" w:color="auto" w:sz="4" w:space="0"/>
            </w:tcBorders>
            <w:shd w:val="clear" w:color="auto" w:fill="FFFFFF"/>
            <w:vAlign w:val="center"/>
          </w:tcPr>
          <w:p w14:paraId="0D581C34">
            <w:pPr>
              <w:pStyle w:val="26"/>
              <w:spacing w:line="560" w:lineRule="exact"/>
              <w:jc w:val="center"/>
              <w:rPr>
                <w:szCs w:val="21"/>
                <w:lang w:val="en-US" w:eastAsia="zh-CN"/>
              </w:rPr>
            </w:pPr>
            <w:r>
              <w:rPr>
                <w:rFonts w:hint="eastAsia"/>
                <w:szCs w:val="21"/>
                <w:lang w:val="en-US" w:eastAsia="zh-CN"/>
              </w:rPr>
              <w:t>工具使用</w:t>
            </w:r>
          </w:p>
        </w:tc>
        <w:tc>
          <w:tcPr>
            <w:tcW w:w="3199" w:type="pct"/>
            <w:tcBorders>
              <w:top w:val="single" w:color="auto" w:sz="4" w:space="0"/>
              <w:left w:val="single" w:color="auto" w:sz="4" w:space="0"/>
            </w:tcBorders>
            <w:shd w:val="clear" w:color="auto" w:fill="FFFFFF"/>
            <w:vAlign w:val="center"/>
          </w:tcPr>
          <w:p w14:paraId="083EB6CF">
            <w:pPr>
              <w:pStyle w:val="26"/>
              <w:spacing w:line="560" w:lineRule="exact"/>
              <w:jc w:val="left"/>
              <w:rPr>
                <w:szCs w:val="21"/>
              </w:rPr>
            </w:pPr>
            <w:r>
              <w:rPr>
                <w:rFonts w:hint="eastAsia"/>
                <w:szCs w:val="21"/>
                <w:lang w:val="en-US" w:eastAsia="zh-CN"/>
              </w:rPr>
              <w:t>工具使用不熟练，操作不规范，每次扣2分</w:t>
            </w:r>
          </w:p>
        </w:tc>
        <w:tc>
          <w:tcPr>
            <w:tcW w:w="470" w:type="pct"/>
            <w:tcBorders>
              <w:top w:val="single" w:color="auto" w:sz="4" w:space="0"/>
              <w:left w:val="single" w:color="auto" w:sz="4" w:space="0"/>
            </w:tcBorders>
            <w:shd w:val="clear" w:color="auto" w:fill="FFFFFF"/>
            <w:vAlign w:val="center"/>
          </w:tcPr>
          <w:p w14:paraId="68F7D45A">
            <w:pPr>
              <w:pStyle w:val="26"/>
              <w:spacing w:line="560" w:lineRule="exact"/>
              <w:jc w:val="center"/>
              <w:rPr>
                <w:szCs w:val="21"/>
                <w:lang w:val="en-US" w:eastAsia="zh-CN" w:bidi="zh-TW"/>
              </w:rPr>
            </w:pPr>
            <w:r>
              <w:rPr>
                <w:rFonts w:hint="eastAsia"/>
                <w:szCs w:val="21"/>
                <w:lang w:val="en-US" w:eastAsia="zh-CN" w:bidi="zh-TW"/>
              </w:rPr>
              <w:t>10</w:t>
            </w:r>
          </w:p>
        </w:tc>
        <w:tc>
          <w:tcPr>
            <w:tcW w:w="533" w:type="pct"/>
            <w:tcBorders>
              <w:top w:val="single" w:color="auto" w:sz="4" w:space="0"/>
              <w:left w:val="single" w:color="auto" w:sz="4" w:space="0"/>
              <w:right w:val="single" w:color="auto" w:sz="4" w:space="0"/>
            </w:tcBorders>
            <w:shd w:val="clear" w:color="auto" w:fill="FFFFFF"/>
            <w:vAlign w:val="center"/>
          </w:tcPr>
          <w:p w14:paraId="069A6088">
            <w:pPr>
              <w:spacing w:line="560" w:lineRule="exact"/>
              <w:jc w:val="center"/>
              <w:rPr>
                <w:rFonts w:ascii="宋体" w:hAnsi="宋体" w:cs="宋体"/>
                <w:szCs w:val="21"/>
                <w:lang w:val="zh-TW" w:eastAsia="zh-TW" w:bidi="zh-TW"/>
              </w:rPr>
            </w:pPr>
          </w:p>
        </w:tc>
      </w:tr>
      <w:tr w14:paraId="3790C2DD">
        <w:tblPrEx>
          <w:tblCellMar>
            <w:top w:w="0" w:type="dxa"/>
            <w:left w:w="10" w:type="dxa"/>
            <w:bottom w:w="0" w:type="dxa"/>
            <w:right w:w="10" w:type="dxa"/>
          </w:tblCellMar>
        </w:tblPrEx>
        <w:trPr>
          <w:trHeight w:val="20" w:hRule="atLeast"/>
        </w:trPr>
        <w:tc>
          <w:tcPr>
            <w:tcW w:w="318" w:type="pct"/>
            <w:tcBorders>
              <w:top w:val="single" w:color="auto" w:sz="4" w:space="0"/>
              <w:left w:val="single" w:color="auto" w:sz="4" w:space="0"/>
            </w:tcBorders>
            <w:shd w:val="clear" w:color="auto" w:fill="FFFFFF"/>
            <w:vAlign w:val="center"/>
          </w:tcPr>
          <w:p w14:paraId="2914DEB2">
            <w:pPr>
              <w:pStyle w:val="26"/>
              <w:spacing w:line="560" w:lineRule="exact"/>
              <w:jc w:val="center"/>
              <w:rPr>
                <w:szCs w:val="21"/>
                <w:lang w:eastAsia="zh-CN"/>
              </w:rPr>
            </w:pPr>
            <w:r>
              <w:rPr>
                <w:rFonts w:hint="eastAsia"/>
                <w:szCs w:val="21"/>
                <w:lang w:val="en-US" w:eastAsia="zh-CN"/>
              </w:rPr>
              <w:t>3</w:t>
            </w:r>
          </w:p>
        </w:tc>
        <w:tc>
          <w:tcPr>
            <w:tcW w:w="479" w:type="pct"/>
            <w:tcBorders>
              <w:top w:val="single" w:color="auto" w:sz="4" w:space="0"/>
              <w:left w:val="single" w:color="auto" w:sz="4" w:space="0"/>
            </w:tcBorders>
            <w:shd w:val="clear" w:color="auto" w:fill="FFFFFF"/>
            <w:vAlign w:val="center"/>
          </w:tcPr>
          <w:p w14:paraId="20B01893">
            <w:pPr>
              <w:pStyle w:val="26"/>
              <w:spacing w:line="560" w:lineRule="exact"/>
              <w:jc w:val="center"/>
              <w:rPr>
                <w:szCs w:val="21"/>
                <w:lang w:val="en-US" w:eastAsia="zh-CN"/>
              </w:rPr>
            </w:pPr>
            <w:r>
              <w:rPr>
                <w:rFonts w:hint="eastAsia"/>
                <w:szCs w:val="21"/>
                <w:lang w:val="en-US" w:eastAsia="zh-CN"/>
              </w:rPr>
              <w:t>职业素养</w:t>
            </w:r>
          </w:p>
        </w:tc>
        <w:tc>
          <w:tcPr>
            <w:tcW w:w="3199" w:type="pct"/>
            <w:tcBorders>
              <w:top w:val="single" w:color="auto" w:sz="4" w:space="0"/>
              <w:left w:val="single" w:color="auto" w:sz="4" w:space="0"/>
            </w:tcBorders>
            <w:shd w:val="clear" w:color="auto" w:fill="FFFFFF"/>
            <w:vAlign w:val="center"/>
          </w:tcPr>
          <w:p w14:paraId="1EAB84F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安全意识、纪律意识、质量意识、工匠精神、绿色施工意识欠缺，每项扣4分。</w:t>
            </w:r>
          </w:p>
        </w:tc>
        <w:tc>
          <w:tcPr>
            <w:tcW w:w="470" w:type="pct"/>
            <w:tcBorders>
              <w:top w:val="single" w:color="auto" w:sz="4" w:space="0"/>
              <w:left w:val="single" w:color="auto" w:sz="4" w:space="0"/>
            </w:tcBorders>
            <w:shd w:val="clear" w:color="auto" w:fill="FFFFFF"/>
            <w:vAlign w:val="center"/>
          </w:tcPr>
          <w:p w14:paraId="3517B43E">
            <w:pPr>
              <w:pStyle w:val="26"/>
              <w:spacing w:line="560" w:lineRule="exact"/>
              <w:jc w:val="center"/>
              <w:rPr>
                <w:szCs w:val="21"/>
                <w:lang w:val="en-US" w:eastAsia="zh-CN" w:bidi="zh-TW"/>
              </w:rPr>
            </w:pPr>
            <w:r>
              <w:rPr>
                <w:rFonts w:hint="eastAsia"/>
                <w:szCs w:val="21"/>
                <w:lang w:val="en-US" w:eastAsia="zh-CN" w:bidi="zh-TW"/>
              </w:rPr>
              <w:t>20</w:t>
            </w:r>
          </w:p>
        </w:tc>
        <w:tc>
          <w:tcPr>
            <w:tcW w:w="533" w:type="pct"/>
            <w:tcBorders>
              <w:top w:val="single" w:color="auto" w:sz="4" w:space="0"/>
              <w:left w:val="single" w:color="auto" w:sz="4" w:space="0"/>
              <w:right w:val="single" w:color="auto" w:sz="4" w:space="0"/>
            </w:tcBorders>
            <w:shd w:val="clear" w:color="auto" w:fill="FFFFFF"/>
            <w:vAlign w:val="center"/>
          </w:tcPr>
          <w:p w14:paraId="696A8C2E">
            <w:pPr>
              <w:spacing w:line="560" w:lineRule="exact"/>
              <w:jc w:val="center"/>
              <w:rPr>
                <w:rFonts w:ascii="宋体" w:hAnsi="宋体" w:cs="宋体"/>
                <w:szCs w:val="21"/>
                <w:lang w:val="zh-TW" w:eastAsia="zh-TW" w:bidi="zh-TW"/>
              </w:rPr>
            </w:pPr>
          </w:p>
        </w:tc>
      </w:tr>
      <w:tr w14:paraId="69B5D354">
        <w:tblPrEx>
          <w:tblCellMar>
            <w:top w:w="0" w:type="dxa"/>
            <w:left w:w="10" w:type="dxa"/>
            <w:bottom w:w="0" w:type="dxa"/>
            <w:right w:w="10" w:type="dxa"/>
          </w:tblCellMar>
        </w:tblPrEx>
        <w:trPr>
          <w:trHeight w:val="454" w:hRule="exact"/>
        </w:trPr>
        <w:tc>
          <w:tcPr>
            <w:tcW w:w="3996" w:type="pct"/>
            <w:gridSpan w:val="3"/>
            <w:tcBorders>
              <w:top w:val="single" w:color="auto" w:sz="4" w:space="0"/>
              <w:left w:val="single" w:color="auto" w:sz="4" w:space="0"/>
              <w:bottom w:val="single" w:color="auto" w:sz="4" w:space="0"/>
            </w:tcBorders>
            <w:shd w:val="clear" w:color="auto" w:fill="FFFFFF"/>
            <w:vAlign w:val="center"/>
          </w:tcPr>
          <w:p w14:paraId="47905F51">
            <w:pPr>
              <w:pStyle w:val="26"/>
              <w:spacing w:line="560" w:lineRule="exact"/>
              <w:jc w:val="center"/>
              <w:rPr>
                <w:szCs w:val="21"/>
              </w:rPr>
            </w:pPr>
            <w:r>
              <w:rPr>
                <w:rFonts w:hint="eastAsia"/>
                <w:szCs w:val="21"/>
              </w:rPr>
              <w:t>合计</w:t>
            </w:r>
          </w:p>
        </w:tc>
        <w:tc>
          <w:tcPr>
            <w:tcW w:w="470" w:type="pct"/>
            <w:tcBorders>
              <w:top w:val="single" w:color="auto" w:sz="4" w:space="0"/>
              <w:left w:val="single" w:color="auto" w:sz="4" w:space="0"/>
              <w:bottom w:val="single" w:color="auto" w:sz="4" w:space="0"/>
            </w:tcBorders>
            <w:shd w:val="clear" w:color="auto" w:fill="FFFFFF"/>
            <w:vAlign w:val="center"/>
          </w:tcPr>
          <w:p w14:paraId="08A587C3">
            <w:pPr>
              <w:pStyle w:val="26"/>
              <w:spacing w:line="560" w:lineRule="exact"/>
              <w:jc w:val="center"/>
              <w:rPr>
                <w:szCs w:val="21"/>
                <w:lang w:val="en-US" w:eastAsia="zh-CN" w:bidi="zh-TW"/>
              </w:rPr>
            </w:pPr>
            <w:r>
              <w:rPr>
                <w:rFonts w:hint="eastAsia"/>
                <w:szCs w:val="21"/>
                <w:lang w:val="en-US" w:eastAsia="zh-CN" w:bidi="zh-TW"/>
              </w:rPr>
              <w:t>100</w:t>
            </w:r>
          </w:p>
        </w:tc>
        <w:tc>
          <w:tcPr>
            <w:tcW w:w="533" w:type="pct"/>
            <w:tcBorders>
              <w:top w:val="single" w:color="auto" w:sz="4" w:space="0"/>
              <w:left w:val="single" w:color="auto" w:sz="4" w:space="0"/>
              <w:bottom w:val="single" w:color="auto" w:sz="4" w:space="0"/>
              <w:right w:val="single" w:color="auto" w:sz="4" w:space="0"/>
            </w:tcBorders>
            <w:shd w:val="clear" w:color="auto" w:fill="FFFFFF"/>
            <w:vAlign w:val="center"/>
          </w:tcPr>
          <w:p w14:paraId="5155F571">
            <w:pPr>
              <w:spacing w:line="560" w:lineRule="exact"/>
              <w:jc w:val="center"/>
              <w:rPr>
                <w:rFonts w:ascii="宋体" w:hAnsi="宋体" w:cs="宋体"/>
                <w:szCs w:val="21"/>
                <w:lang w:val="zh-TW" w:eastAsia="zh-TW" w:bidi="zh-TW"/>
              </w:rPr>
            </w:pPr>
          </w:p>
        </w:tc>
      </w:tr>
      <w:tr w14:paraId="6761831C">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F793134">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考评员签字：                                督导员签字：</w:t>
            </w:r>
          </w:p>
        </w:tc>
      </w:tr>
      <w:tr w14:paraId="63A5BE33">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2EFC6AE">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bl>
    <w:tbl>
      <w:tblPr>
        <w:tblStyle w:val="19"/>
        <w:tblpPr w:leftFromText="180" w:rightFromText="180" w:vertAnchor="text" w:horzAnchor="page" w:tblpX="1787" w:tblpY="1199"/>
        <w:tblOverlap w:val="never"/>
        <w:tblW w:w="5000" w:type="pct"/>
        <w:tblInd w:w="0" w:type="dxa"/>
        <w:tblLayout w:type="autofit"/>
        <w:tblCellMar>
          <w:top w:w="0" w:type="dxa"/>
          <w:left w:w="10" w:type="dxa"/>
          <w:bottom w:w="0" w:type="dxa"/>
          <w:right w:w="10" w:type="dxa"/>
        </w:tblCellMar>
      </w:tblPr>
      <w:tblGrid>
        <w:gridCol w:w="520"/>
        <w:gridCol w:w="798"/>
        <w:gridCol w:w="5327"/>
        <w:gridCol w:w="783"/>
        <w:gridCol w:w="898"/>
      </w:tblGrid>
      <w:tr w14:paraId="5D93E32D">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687EA52F">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5E1A7A3F">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0D7F0CCB">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四级弱电</w:t>
            </w:r>
            <w:r>
              <w:rPr>
                <w:rFonts w:hint="eastAsia"/>
                <w:b/>
                <w:bCs/>
                <w:sz w:val="24"/>
                <w:szCs w:val="24"/>
                <w:lang w:eastAsia="zh-CN"/>
              </w:rPr>
              <w:t>工</w:t>
            </w:r>
            <w:r>
              <w:rPr>
                <w:rFonts w:hint="eastAsia"/>
                <w:b/>
                <w:bCs/>
                <w:sz w:val="24"/>
                <w:szCs w:val="24"/>
                <w:lang w:val="en-US" w:eastAsia="zh-CN"/>
              </w:rPr>
              <w:t>/中级工</w:t>
            </w:r>
            <w:r>
              <w:rPr>
                <w:rFonts w:hint="eastAsia"/>
                <w:b/>
                <w:bCs/>
                <w:sz w:val="24"/>
                <w:szCs w:val="24"/>
                <w:lang w:val="zh-CN" w:eastAsia="zh-CN"/>
              </w:rPr>
              <w:t>）</w:t>
            </w:r>
          </w:p>
        </w:tc>
      </w:tr>
      <w:tr w14:paraId="6E111913">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38D0AD10">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388C010D">
            <w:pPr>
              <w:pStyle w:val="26"/>
              <w:tabs>
                <w:tab w:val="left" w:leader="underscore" w:pos="5509"/>
                <w:tab w:val="left" w:leader="underscore" w:pos="8520"/>
              </w:tabs>
              <w:spacing w:line="560" w:lineRule="exact"/>
              <w:jc w:val="left"/>
              <w:rPr>
                <w:rFonts w:eastAsia="PMingLiU"/>
                <w:b/>
                <w:bCs/>
                <w:sz w:val="24"/>
                <w:szCs w:val="24"/>
              </w:rPr>
            </w:pPr>
          </w:p>
        </w:tc>
      </w:tr>
      <w:tr w14:paraId="188FFB63">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20FBE770">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7AEA7F23">
            <w:pPr>
              <w:pStyle w:val="26"/>
              <w:tabs>
                <w:tab w:val="left" w:leader="underscore" w:pos="4564"/>
                <w:tab w:val="left" w:leader="underscore" w:pos="8520"/>
              </w:tabs>
              <w:spacing w:line="560" w:lineRule="exact"/>
              <w:jc w:val="left"/>
              <w:rPr>
                <w:rFonts w:eastAsia="PMingLiU"/>
                <w:sz w:val="24"/>
                <w:szCs w:val="24"/>
                <w:lang w:eastAsia="zh-CN"/>
              </w:rPr>
            </w:pPr>
          </w:p>
          <w:p w14:paraId="111C5E8C">
            <w:pPr>
              <w:pStyle w:val="26"/>
              <w:tabs>
                <w:tab w:val="left" w:leader="underscore" w:pos="2870"/>
                <w:tab w:val="left" w:leader="underscore" w:pos="8520"/>
              </w:tabs>
              <w:spacing w:line="560" w:lineRule="exact"/>
              <w:jc w:val="left"/>
              <w:rPr>
                <w:rFonts w:eastAsia="PMingLiU"/>
                <w:sz w:val="24"/>
                <w:szCs w:val="24"/>
              </w:rPr>
            </w:pPr>
          </w:p>
          <w:p w14:paraId="0863EC04">
            <w:pPr>
              <w:pStyle w:val="26"/>
              <w:tabs>
                <w:tab w:val="left" w:leader="underscore" w:pos="2870"/>
                <w:tab w:val="left" w:leader="underscore" w:pos="8520"/>
              </w:tabs>
              <w:spacing w:line="560" w:lineRule="exact"/>
              <w:jc w:val="left"/>
              <w:rPr>
                <w:rFonts w:eastAsia="PMingLiU"/>
                <w:sz w:val="24"/>
                <w:szCs w:val="24"/>
              </w:rPr>
            </w:pPr>
          </w:p>
          <w:p w14:paraId="7C62100B">
            <w:pPr>
              <w:pStyle w:val="26"/>
              <w:tabs>
                <w:tab w:val="left" w:leader="underscore" w:pos="2870"/>
                <w:tab w:val="left" w:leader="underscore" w:pos="8520"/>
              </w:tabs>
              <w:spacing w:line="560" w:lineRule="exact"/>
              <w:jc w:val="left"/>
              <w:rPr>
                <w:rFonts w:eastAsia="PMingLiU"/>
                <w:sz w:val="24"/>
                <w:szCs w:val="24"/>
              </w:rPr>
            </w:pPr>
          </w:p>
          <w:p w14:paraId="590E77D8">
            <w:pPr>
              <w:pStyle w:val="26"/>
              <w:tabs>
                <w:tab w:val="left" w:leader="underscore" w:pos="2870"/>
                <w:tab w:val="left" w:leader="underscore" w:pos="8520"/>
              </w:tabs>
              <w:spacing w:line="560" w:lineRule="exact"/>
              <w:jc w:val="left"/>
              <w:rPr>
                <w:rFonts w:eastAsia="PMingLiU"/>
                <w:sz w:val="24"/>
                <w:szCs w:val="24"/>
              </w:rPr>
            </w:pPr>
          </w:p>
          <w:p w14:paraId="1B18916E">
            <w:pPr>
              <w:pStyle w:val="26"/>
              <w:tabs>
                <w:tab w:val="left" w:leader="underscore" w:pos="2870"/>
                <w:tab w:val="left" w:leader="underscore" w:pos="8520"/>
              </w:tabs>
              <w:spacing w:line="560" w:lineRule="exact"/>
              <w:jc w:val="left"/>
              <w:rPr>
                <w:rFonts w:eastAsia="PMingLiU"/>
                <w:sz w:val="24"/>
                <w:szCs w:val="24"/>
              </w:rPr>
            </w:pPr>
          </w:p>
        </w:tc>
      </w:tr>
      <w:tr w14:paraId="4BA48EF9">
        <w:tblPrEx>
          <w:tblCellMar>
            <w:top w:w="0" w:type="dxa"/>
            <w:left w:w="10" w:type="dxa"/>
            <w:bottom w:w="0" w:type="dxa"/>
            <w:right w:w="10" w:type="dxa"/>
          </w:tblCellMar>
        </w:tblPrEx>
        <w:trPr>
          <w:trHeight w:val="630" w:hRule="exact"/>
        </w:trPr>
        <w:tc>
          <w:tcPr>
            <w:tcW w:w="313" w:type="pct"/>
            <w:tcBorders>
              <w:top w:val="single" w:color="auto" w:sz="4" w:space="0"/>
              <w:left w:val="single" w:color="auto" w:sz="4" w:space="0"/>
            </w:tcBorders>
            <w:shd w:val="clear" w:color="auto" w:fill="FFFFFF"/>
            <w:vAlign w:val="center"/>
          </w:tcPr>
          <w:p w14:paraId="66ABB0F2">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63B025A7">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77A16D87">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06F3C989">
            <w:pPr>
              <w:pStyle w:val="26"/>
              <w:spacing w:line="560" w:lineRule="exact"/>
              <w:jc w:val="center"/>
              <w:rPr>
                <w:b/>
                <w:bCs/>
                <w:sz w:val="24"/>
                <w:szCs w:val="24"/>
              </w:rPr>
            </w:pPr>
            <w:r>
              <w:rPr>
                <w:b/>
                <w:bCs/>
                <w:sz w:val="24"/>
                <w:szCs w:val="24"/>
              </w:rPr>
              <w:t>应得分</w:t>
            </w:r>
          </w:p>
        </w:tc>
        <w:tc>
          <w:tcPr>
            <w:tcW w:w="538" w:type="pct"/>
            <w:tcBorders>
              <w:top w:val="single" w:color="auto" w:sz="4" w:space="0"/>
              <w:left w:val="single" w:color="auto" w:sz="4" w:space="0"/>
              <w:right w:val="single" w:color="auto" w:sz="4" w:space="0"/>
            </w:tcBorders>
            <w:shd w:val="clear" w:color="auto" w:fill="FFFFFF"/>
            <w:vAlign w:val="center"/>
          </w:tcPr>
          <w:p w14:paraId="5187390D">
            <w:pPr>
              <w:pStyle w:val="26"/>
              <w:spacing w:line="560" w:lineRule="exact"/>
              <w:ind w:right="200"/>
              <w:jc w:val="center"/>
              <w:rPr>
                <w:b/>
                <w:bCs/>
                <w:sz w:val="24"/>
                <w:szCs w:val="24"/>
              </w:rPr>
            </w:pPr>
            <w:r>
              <w:rPr>
                <w:b/>
                <w:bCs/>
                <w:sz w:val="24"/>
                <w:szCs w:val="24"/>
              </w:rPr>
              <w:t>实得分</w:t>
            </w:r>
          </w:p>
        </w:tc>
      </w:tr>
      <w:tr w14:paraId="15EC0764">
        <w:tblPrEx>
          <w:tblCellMar>
            <w:top w:w="0" w:type="dxa"/>
            <w:left w:w="10" w:type="dxa"/>
            <w:bottom w:w="0" w:type="dxa"/>
            <w:right w:w="10" w:type="dxa"/>
          </w:tblCellMar>
        </w:tblPrEx>
        <w:trPr>
          <w:trHeight w:val="20" w:hRule="atLeast"/>
        </w:trPr>
        <w:tc>
          <w:tcPr>
            <w:tcW w:w="313" w:type="pct"/>
            <w:vMerge w:val="restart"/>
            <w:tcBorders>
              <w:top w:val="single" w:color="auto" w:sz="4" w:space="0"/>
              <w:left w:val="single" w:color="auto" w:sz="4" w:space="0"/>
            </w:tcBorders>
            <w:shd w:val="clear" w:color="auto" w:fill="FFFFFF"/>
            <w:vAlign w:val="center"/>
          </w:tcPr>
          <w:p w14:paraId="030DCBD7">
            <w:pPr>
              <w:pStyle w:val="26"/>
              <w:spacing w:line="560" w:lineRule="exact"/>
              <w:jc w:val="center"/>
              <w:rPr>
                <w:szCs w:val="21"/>
              </w:rPr>
            </w:pPr>
            <w:r>
              <w:rPr>
                <w:rFonts w:hint="eastAsia"/>
                <w:szCs w:val="21"/>
              </w:rPr>
              <w:t>1</w:t>
            </w:r>
          </w:p>
        </w:tc>
        <w:tc>
          <w:tcPr>
            <w:tcW w:w="479" w:type="pct"/>
            <w:vMerge w:val="restart"/>
            <w:tcBorders>
              <w:top w:val="single" w:color="auto" w:sz="4" w:space="0"/>
              <w:left w:val="single" w:color="auto" w:sz="4" w:space="0"/>
            </w:tcBorders>
            <w:shd w:val="clear" w:color="auto" w:fill="FFFFFF"/>
            <w:vAlign w:val="center"/>
          </w:tcPr>
          <w:p w14:paraId="4351A15D">
            <w:pPr>
              <w:pStyle w:val="26"/>
              <w:spacing w:line="560" w:lineRule="exact"/>
              <w:jc w:val="center"/>
              <w:rPr>
                <w:szCs w:val="21"/>
                <w:lang w:val="en-US"/>
              </w:rPr>
            </w:pPr>
            <w:r>
              <w:rPr>
                <w:rFonts w:hint="eastAsia"/>
                <w:szCs w:val="21"/>
                <w:lang w:val="en-US" w:eastAsia="zh-CN"/>
              </w:rPr>
              <w:t>技能操作</w:t>
            </w:r>
          </w:p>
        </w:tc>
        <w:tc>
          <w:tcPr>
            <w:tcW w:w="3199" w:type="pct"/>
            <w:tcBorders>
              <w:top w:val="single" w:color="auto" w:sz="4" w:space="0"/>
              <w:left w:val="single" w:color="auto" w:sz="4" w:space="0"/>
            </w:tcBorders>
            <w:shd w:val="clear" w:color="auto" w:fill="FFFFFF"/>
            <w:vAlign w:val="center"/>
          </w:tcPr>
          <w:p w14:paraId="2DA857B6">
            <w:pPr>
              <w:spacing w:line="560" w:lineRule="exact"/>
              <w:jc w:val="left"/>
              <w:rPr>
                <w:rFonts w:ascii="宋体" w:hAnsi="宋体" w:cs="宋体"/>
                <w:szCs w:val="21"/>
                <w:lang w:val="zh-TW" w:eastAsia="zh-TW" w:bidi="zh-TW"/>
              </w:rPr>
            </w:pPr>
            <w:r>
              <w:rPr>
                <w:rFonts w:hint="eastAsia" w:ascii="宋体" w:hAnsi="宋体" w:cs="宋体"/>
                <w:szCs w:val="21"/>
                <w:lang w:val="zh-TW" w:eastAsia="zh-TW" w:bidi="zh-TW"/>
              </w:rPr>
              <w:t>未对</w:t>
            </w:r>
            <w:r>
              <w:rPr>
                <w:rFonts w:hint="eastAsia" w:ascii="宋体" w:hAnsi="宋体" w:cs="宋体"/>
                <w:szCs w:val="21"/>
                <w:lang w:bidi="zh-TW"/>
              </w:rPr>
              <w:t>设备材料进行清点检查</w:t>
            </w:r>
            <w:r>
              <w:rPr>
                <w:rFonts w:hint="eastAsia" w:ascii="宋体" w:hAnsi="宋体" w:cs="宋体"/>
                <w:szCs w:val="21"/>
                <w:lang w:val="zh-TW" w:eastAsia="zh-TW" w:bidi="zh-TW"/>
              </w:rPr>
              <w:t>，扣5分</w:t>
            </w:r>
          </w:p>
        </w:tc>
        <w:tc>
          <w:tcPr>
            <w:tcW w:w="470" w:type="pct"/>
            <w:tcBorders>
              <w:top w:val="single" w:color="auto" w:sz="4" w:space="0"/>
              <w:left w:val="single" w:color="auto" w:sz="4" w:space="0"/>
            </w:tcBorders>
            <w:shd w:val="clear" w:color="auto" w:fill="FFFFFF"/>
            <w:vAlign w:val="center"/>
          </w:tcPr>
          <w:p w14:paraId="2E39B351">
            <w:pPr>
              <w:spacing w:line="560" w:lineRule="exact"/>
              <w:jc w:val="center"/>
              <w:rPr>
                <w:rFonts w:ascii="宋体" w:hAnsi="宋体" w:cs="宋体"/>
                <w:szCs w:val="21"/>
                <w:lang w:val="zh-TW" w:eastAsia="zh-TW" w:bidi="zh-TW"/>
              </w:rPr>
            </w:pPr>
            <w:r>
              <w:rPr>
                <w:rFonts w:hint="eastAsia" w:ascii="宋体" w:hAnsi="宋体" w:cs="宋体"/>
                <w:szCs w:val="21"/>
                <w:lang w:val="zh-TW" w:eastAsia="zh-TW" w:bidi="zh-TW"/>
              </w:rPr>
              <w:t>5</w:t>
            </w:r>
          </w:p>
        </w:tc>
        <w:tc>
          <w:tcPr>
            <w:tcW w:w="538" w:type="pct"/>
            <w:tcBorders>
              <w:top w:val="single" w:color="auto" w:sz="4" w:space="0"/>
              <w:left w:val="single" w:color="auto" w:sz="4" w:space="0"/>
              <w:right w:val="single" w:color="auto" w:sz="4" w:space="0"/>
            </w:tcBorders>
            <w:shd w:val="clear" w:color="auto" w:fill="FFFFFF"/>
            <w:vAlign w:val="center"/>
          </w:tcPr>
          <w:p w14:paraId="76A0E7DD">
            <w:pPr>
              <w:pStyle w:val="26"/>
              <w:spacing w:line="560" w:lineRule="exact"/>
              <w:jc w:val="left"/>
              <w:rPr>
                <w:szCs w:val="21"/>
              </w:rPr>
            </w:pPr>
          </w:p>
        </w:tc>
      </w:tr>
      <w:tr w14:paraId="73A7C41B">
        <w:tblPrEx>
          <w:tblCellMar>
            <w:top w:w="0" w:type="dxa"/>
            <w:left w:w="10" w:type="dxa"/>
            <w:bottom w:w="0" w:type="dxa"/>
            <w:right w:w="10" w:type="dxa"/>
          </w:tblCellMar>
        </w:tblPrEx>
        <w:trPr>
          <w:trHeight w:val="20" w:hRule="atLeast"/>
        </w:trPr>
        <w:tc>
          <w:tcPr>
            <w:tcW w:w="313" w:type="pct"/>
            <w:vMerge w:val="continue"/>
            <w:tcBorders>
              <w:left w:val="single" w:color="auto" w:sz="4" w:space="0"/>
            </w:tcBorders>
            <w:shd w:val="clear" w:color="auto" w:fill="FFFFFF"/>
            <w:vAlign w:val="center"/>
          </w:tcPr>
          <w:p w14:paraId="1AE455C8">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44BB93F3">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6B27B741">
            <w:pPr>
              <w:pStyle w:val="26"/>
              <w:spacing w:line="560" w:lineRule="exact"/>
              <w:jc w:val="left"/>
              <w:rPr>
                <w:szCs w:val="21"/>
              </w:rPr>
            </w:pPr>
            <w:r>
              <w:rPr>
                <w:rFonts w:hint="eastAsia"/>
                <w:szCs w:val="21"/>
                <w:lang w:val="en-US" w:eastAsia="zh-CN" w:bidi="zh-TW"/>
              </w:rPr>
              <w:t>材料型号规格选用不正确、不规范的</w:t>
            </w:r>
            <w:r>
              <w:rPr>
                <w:rFonts w:hint="eastAsia"/>
                <w:szCs w:val="21"/>
                <w:lang w:bidi="zh-TW"/>
              </w:rPr>
              <w:t>，</w:t>
            </w:r>
            <w:r>
              <w:rPr>
                <w:rFonts w:hint="eastAsia"/>
                <w:szCs w:val="21"/>
              </w:rPr>
              <w:t>扣5分</w:t>
            </w:r>
          </w:p>
        </w:tc>
        <w:tc>
          <w:tcPr>
            <w:tcW w:w="470" w:type="pct"/>
            <w:tcBorders>
              <w:top w:val="single" w:color="auto" w:sz="4" w:space="0"/>
              <w:left w:val="single" w:color="auto" w:sz="4" w:space="0"/>
            </w:tcBorders>
            <w:shd w:val="clear" w:color="auto" w:fill="FFFFFF"/>
            <w:vAlign w:val="center"/>
          </w:tcPr>
          <w:p w14:paraId="6DAE1A9E">
            <w:pPr>
              <w:pStyle w:val="26"/>
              <w:spacing w:line="560" w:lineRule="exact"/>
              <w:jc w:val="center"/>
              <w:rPr>
                <w:szCs w:val="21"/>
              </w:rPr>
            </w:pPr>
            <w:r>
              <w:rPr>
                <w:rFonts w:hint="eastAsia"/>
                <w:szCs w:val="21"/>
              </w:rPr>
              <w:t>5</w:t>
            </w:r>
          </w:p>
        </w:tc>
        <w:tc>
          <w:tcPr>
            <w:tcW w:w="538" w:type="pct"/>
            <w:tcBorders>
              <w:top w:val="single" w:color="auto" w:sz="4" w:space="0"/>
              <w:left w:val="single" w:color="auto" w:sz="4" w:space="0"/>
              <w:right w:val="single" w:color="auto" w:sz="4" w:space="0"/>
            </w:tcBorders>
            <w:shd w:val="clear" w:color="auto" w:fill="FFFFFF"/>
            <w:vAlign w:val="center"/>
          </w:tcPr>
          <w:p w14:paraId="4B400FB7">
            <w:pPr>
              <w:pStyle w:val="26"/>
              <w:spacing w:line="560" w:lineRule="exact"/>
              <w:jc w:val="left"/>
              <w:rPr>
                <w:szCs w:val="21"/>
              </w:rPr>
            </w:pPr>
          </w:p>
        </w:tc>
      </w:tr>
      <w:tr w14:paraId="264E863C">
        <w:tblPrEx>
          <w:tblCellMar>
            <w:top w:w="0" w:type="dxa"/>
            <w:left w:w="10" w:type="dxa"/>
            <w:bottom w:w="0" w:type="dxa"/>
            <w:right w:w="10" w:type="dxa"/>
          </w:tblCellMar>
        </w:tblPrEx>
        <w:trPr>
          <w:trHeight w:val="20" w:hRule="atLeast"/>
        </w:trPr>
        <w:tc>
          <w:tcPr>
            <w:tcW w:w="313" w:type="pct"/>
            <w:vMerge w:val="continue"/>
            <w:tcBorders>
              <w:left w:val="single" w:color="auto" w:sz="4" w:space="0"/>
            </w:tcBorders>
            <w:shd w:val="clear" w:color="auto" w:fill="FFFFFF"/>
            <w:vAlign w:val="center"/>
          </w:tcPr>
          <w:p w14:paraId="061B3DD8">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5E2028A9">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12C4C725">
            <w:pPr>
              <w:pStyle w:val="26"/>
              <w:spacing w:line="560" w:lineRule="exact"/>
              <w:jc w:val="left"/>
              <w:rPr>
                <w:szCs w:val="21"/>
              </w:rPr>
            </w:pPr>
            <w:r>
              <w:rPr>
                <w:rFonts w:hint="eastAsia"/>
                <w:szCs w:val="21"/>
                <w:lang w:val="en-US" w:eastAsia="zh-CN"/>
              </w:rPr>
              <w:t>跳线线序接错，链路测试不通</w:t>
            </w:r>
            <w:r>
              <w:rPr>
                <w:rFonts w:hint="eastAsia"/>
                <w:szCs w:val="21"/>
              </w:rPr>
              <w:t>，</w:t>
            </w:r>
            <w:r>
              <w:rPr>
                <w:rFonts w:hint="eastAsia"/>
                <w:szCs w:val="21"/>
                <w:lang w:val="en-US" w:eastAsia="zh-CN"/>
              </w:rPr>
              <w:t>每次扣5</w:t>
            </w:r>
            <w:r>
              <w:rPr>
                <w:rFonts w:hint="eastAsia"/>
                <w:szCs w:val="21"/>
              </w:rPr>
              <w:t>分</w:t>
            </w:r>
          </w:p>
        </w:tc>
        <w:tc>
          <w:tcPr>
            <w:tcW w:w="470" w:type="pct"/>
            <w:tcBorders>
              <w:top w:val="single" w:color="auto" w:sz="4" w:space="0"/>
              <w:left w:val="single" w:color="auto" w:sz="4" w:space="0"/>
            </w:tcBorders>
            <w:shd w:val="clear" w:color="auto" w:fill="FFFFFF"/>
            <w:vAlign w:val="center"/>
          </w:tcPr>
          <w:p w14:paraId="22189190">
            <w:pPr>
              <w:pStyle w:val="26"/>
              <w:spacing w:line="560" w:lineRule="exact"/>
              <w:jc w:val="center"/>
              <w:rPr>
                <w:szCs w:val="21"/>
              </w:rPr>
            </w:pPr>
            <w:r>
              <w:rPr>
                <w:rFonts w:hint="eastAsia"/>
                <w:szCs w:val="21"/>
              </w:rPr>
              <w:t>10</w:t>
            </w:r>
          </w:p>
        </w:tc>
        <w:tc>
          <w:tcPr>
            <w:tcW w:w="538" w:type="pct"/>
            <w:tcBorders>
              <w:top w:val="single" w:color="auto" w:sz="4" w:space="0"/>
              <w:left w:val="single" w:color="auto" w:sz="4" w:space="0"/>
              <w:right w:val="single" w:color="auto" w:sz="4" w:space="0"/>
            </w:tcBorders>
            <w:shd w:val="clear" w:color="auto" w:fill="FFFFFF"/>
            <w:vAlign w:val="center"/>
          </w:tcPr>
          <w:p w14:paraId="239500DB">
            <w:pPr>
              <w:pStyle w:val="26"/>
              <w:spacing w:line="560" w:lineRule="exact"/>
              <w:jc w:val="left"/>
              <w:rPr>
                <w:szCs w:val="21"/>
              </w:rPr>
            </w:pPr>
          </w:p>
        </w:tc>
      </w:tr>
      <w:tr w14:paraId="308E5899">
        <w:tblPrEx>
          <w:tblCellMar>
            <w:top w:w="0" w:type="dxa"/>
            <w:left w:w="10" w:type="dxa"/>
            <w:bottom w:w="0" w:type="dxa"/>
            <w:right w:w="10" w:type="dxa"/>
          </w:tblCellMar>
        </w:tblPrEx>
        <w:trPr>
          <w:trHeight w:val="20" w:hRule="atLeast"/>
        </w:trPr>
        <w:tc>
          <w:tcPr>
            <w:tcW w:w="313" w:type="pct"/>
            <w:vMerge w:val="continue"/>
            <w:tcBorders>
              <w:left w:val="single" w:color="auto" w:sz="4" w:space="0"/>
            </w:tcBorders>
            <w:shd w:val="clear" w:color="auto" w:fill="FFFFFF"/>
            <w:vAlign w:val="center"/>
          </w:tcPr>
          <w:p w14:paraId="2D8079E0">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34D04431">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34D4E005">
            <w:pPr>
              <w:pStyle w:val="26"/>
              <w:spacing w:line="560" w:lineRule="exact"/>
              <w:jc w:val="left"/>
              <w:rPr>
                <w:szCs w:val="21"/>
              </w:rPr>
            </w:pPr>
            <w:r>
              <w:rPr>
                <w:rFonts w:hint="eastAsia"/>
                <w:szCs w:val="21"/>
                <w:lang w:val="en-US" w:eastAsia="zh-CN"/>
              </w:rPr>
              <w:t>接线不</w:t>
            </w:r>
            <w:r>
              <w:rPr>
                <w:rFonts w:hint="eastAsia"/>
                <w:kern w:val="0"/>
                <w:szCs w:val="21"/>
                <w:lang w:val="en-US" w:eastAsia="zh-CN"/>
              </w:rPr>
              <w:t>合理</w:t>
            </w:r>
            <w:r>
              <w:rPr>
                <w:rFonts w:hint="eastAsia"/>
                <w:szCs w:val="21"/>
                <w:lang w:val="en-US" w:eastAsia="zh-CN"/>
              </w:rPr>
              <w:t>、不规范的</w:t>
            </w:r>
            <w:r>
              <w:rPr>
                <w:rFonts w:hint="eastAsia"/>
                <w:szCs w:val="21"/>
              </w:rPr>
              <w:t>，每</w:t>
            </w:r>
            <w:r>
              <w:rPr>
                <w:rFonts w:hint="eastAsia"/>
                <w:szCs w:val="21"/>
                <w:lang w:val="en-US" w:eastAsia="zh-CN"/>
              </w:rPr>
              <w:t>次</w:t>
            </w:r>
            <w:r>
              <w:rPr>
                <w:rFonts w:hint="eastAsia"/>
                <w:szCs w:val="21"/>
              </w:rPr>
              <w:t>扣2分</w:t>
            </w:r>
          </w:p>
        </w:tc>
        <w:tc>
          <w:tcPr>
            <w:tcW w:w="470" w:type="pct"/>
            <w:tcBorders>
              <w:top w:val="single" w:color="auto" w:sz="4" w:space="0"/>
              <w:left w:val="single" w:color="auto" w:sz="4" w:space="0"/>
            </w:tcBorders>
            <w:shd w:val="clear" w:color="auto" w:fill="FFFFFF"/>
            <w:vAlign w:val="center"/>
          </w:tcPr>
          <w:p w14:paraId="65A2FFF3">
            <w:pPr>
              <w:pStyle w:val="26"/>
              <w:spacing w:line="560" w:lineRule="exact"/>
              <w:jc w:val="center"/>
              <w:rPr>
                <w:szCs w:val="21"/>
              </w:rPr>
            </w:pPr>
            <w:r>
              <w:rPr>
                <w:rFonts w:hint="eastAsia"/>
                <w:szCs w:val="21"/>
              </w:rPr>
              <w:t>10</w:t>
            </w:r>
          </w:p>
        </w:tc>
        <w:tc>
          <w:tcPr>
            <w:tcW w:w="538" w:type="pct"/>
            <w:tcBorders>
              <w:top w:val="single" w:color="auto" w:sz="4" w:space="0"/>
              <w:left w:val="single" w:color="auto" w:sz="4" w:space="0"/>
              <w:right w:val="single" w:color="auto" w:sz="4" w:space="0"/>
            </w:tcBorders>
            <w:shd w:val="clear" w:color="auto" w:fill="FFFFFF"/>
            <w:vAlign w:val="center"/>
          </w:tcPr>
          <w:p w14:paraId="3941E8D7">
            <w:pPr>
              <w:pStyle w:val="26"/>
              <w:spacing w:line="560" w:lineRule="exact"/>
              <w:jc w:val="left"/>
              <w:rPr>
                <w:szCs w:val="21"/>
              </w:rPr>
            </w:pPr>
          </w:p>
        </w:tc>
      </w:tr>
      <w:tr w14:paraId="7E12EE18">
        <w:tblPrEx>
          <w:tblCellMar>
            <w:top w:w="0" w:type="dxa"/>
            <w:left w:w="10" w:type="dxa"/>
            <w:bottom w:w="0" w:type="dxa"/>
            <w:right w:w="10" w:type="dxa"/>
          </w:tblCellMar>
        </w:tblPrEx>
        <w:trPr>
          <w:trHeight w:val="20" w:hRule="atLeast"/>
        </w:trPr>
        <w:tc>
          <w:tcPr>
            <w:tcW w:w="313" w:type="pct"/>
            <w:vMerge w:val="continue"/>
            <w:tcBorders>
              <w:left w:val="single" w:color="auto" w:sz="4" w:space="0"/>
            </w:tcBorders>
            <w:shd w:val="clear" w:color="auto" w:fill="FFFFFF"/>
            <w:vAlign w:val="center"/>
          </w:tcPr>
          <w:p w14:paraId="5FE9ACEA">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229B63DA">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3E5269AD">
            <w:pPr>
              <w:pStyle w:val="26"/>
              <w:spacing w:line="560" w:lineRule="exact"/>
              <w:jc w:val="left"/>
              <w:rPr>
                <w:szCs w:val="21"/>
                <w:lang w:val="en-US" w:eastAsia="zh-CN"/>
              </w:rPr>
            </w:pPr>
            <w:r>
              <w:rPr>
                <w:rFonts w:hint="eastAsia"/>
                <w:szCs w:val="21"/>
                <w:lang w:val="en-US" w:eastAsia="zh-CN"/>
              </w:rPr>
              <w:t>缆线标签不正确，每次扣5分</w:t>
            </w:r>
          </w:p>
        </w:tc>
        <w:tc>
          <w:tcPr>
            <w:tcW w:w="470" w:type="pct"/>
            <w:tcBorders>
              <w:top w:val="single" w:color="auto" w:sz="4" w:space="0"/>
              <w:left w:val="single" w:color="auto" w:sz="4" w:space="0"/>
            </w:tcBorders>
            <w:shd w:val="clear" w:color="auto" w:fill="FFFFFF"/>
            <w:vAlign w:val="center"/>
          </w:tcPr>
          <w:p w14:paraId="7AACF69F">
            <w:pPr>
              <w:pStyle w:val="26"/>
              <w:spacing w:line="560" w:lineRule="exact"/>
              <w:jc w:val="center"/>
              <w:rPr>
                <w:szCs w:val="21"/>
                <w:lang w:val="en-US" w:eastAsia="zh-CN"/>
              </w:rPr>
            </w:pPr>
            <w:r>
              <w:rPr>
                <w:rFonts w:hint="eastAsia"/>
                <w:szCs w:val="21"/>
                <w:lang w:val="en-US" w:eastAsia="zh-CN"/>
              </w:rPr>
              <w:t>10</w:t>
            </w:r>
          </w:p>
        </w:tc>
        <w:tc>
          <w:tcPr>
            <w:tcW w:w="538" w:type="pct"/>
            <w:tcBorders>
              <w:top w:val="single" w:color="auto" w:sz="4" w:space="0"/>
              <w:left w:val="single" w:color="auto" w:sz="4" w:space="0"/>
              <w:right w:val="single" w:color="auto" w:sz="4" w:space="0"/>
            </w:tcBorders>
            <w:shd w:val="clear" w:color="auto" w:fill="FFFFFF"/>
            <w:vAlign w:val="center"/>
          </w:tcPr>
          <w:p w14:paraId="587E3DBA">
            <w:pPr>
              <w:pStyle w:val="26"/>
              <w:spacing w:line="560" w:lineRule="exact"/>
              <w:jc w:val="left"/>
              <w:rPr>
                <w:szCs w:val="21"/>
              </w:rPr>
            </w:pPr>
          </w:p>
        </w:tc>
      </w:tr>
      <w:tr w14:paraId="0AA10F1E">
        <w:tblPrEx>
          <w:tblCellMar>
            <w:top w:w="0" w:type="dxa"/>
            <w:left w:w="10" w:type="dxa"/>
            <w:bottom w:w="0" w:type="dxa"/>
            <w:right w:w="10" w:type="dxa"/>
          </w:tblCellMar>
        </w:tblPrEx>
        <w:trPr>
          <w:trHeight w:val="20" w:hRule="atLeast"/>
        </w:trPr>
        <w:tc>
          <w:tcPr>
            <w:tcW w:w="313" w:type="pct"/>
            <w:vMerge w:val="continue"/>
            <w:tcBorders>
              <w:left w:val="single" w:color="auto" w:sz="4" w:space="0"/>
            </w:tcBorders>
            <w:shd w:val="clear" w:color="auto" w:fill="FFFFFF"/>
            <w:vAlign w:val="center"/>
          </w:tcPr>
          <w:p w14:paraId="374513A4">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700F5D68">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187F4F07">
            <w:pPr>
              <w:pStyle w:val="26"/>
              <w:spacing w:line="560" w:lineRule="exact"/>
              <w:jc w:val="left"/>
              <w:rPr>
                <w:szCs w:val="21"/>
                <w:lang w:val="en-US" w:eastAsia="zh-CN"/>
              </w:rPr>
            </w:pPr>
            <w:r>
              <w:rPr>
                <w:rFonts w:hint="eastAsia"/>
                <w:szCs w:val="21"/>
                <w:lang w:val="en-US" w:eastAsia="zh-CN"/>
              </w:rPr>
              <w:t>配件使用不合理、不正确的，每次2分</w:t>
            </w:r>
          </w:p>
        </w:tc>
        <w:tc>
          <w:tcPr>
            <w:tcW w:w="470" w:type="pct"/>
            <w:tcBorders>
              <w:top w:val="single" w:color="auto" w:sz="4" w:space="0"/>
              <w:left w:val="single" w:color="auto" w:sz="4" w:space="0"/>
            </w:tcBorders>
            <w:shd w:val="clear" w:color="auto" w:fill="FFFFFF"/>
            <w:vAlign w:val="center"/>
          </w:tcPr>
          <w:p w14:paraId="670776EA">
            <w:pPr>
              <w:pStyle w:val="26"/>
              <w:spacing w:line="560" w:lineRule="exact"/>
              <w:jc w:val="center"/>
              <w:rPr>
                <w:szCs w:val="21"/>
                <w:lang w:val="en-US" w:eastAsia="zh-CN"/>
              </w:rPr>
            </w:pPr>
            <w:r>
              <w:rPr>
                <w:rFonts w:hint="eastAsia"/>
                <w:szCs w:val="21"/>
                <w:lang w:val="en-US" w:eastAsia="zh-CN"/>
              </w:rPr>
              <w:t>10</w:t>
            </w:r>
          </w:p>
        </w:tc>
        <w:tc>
          <w:tcPr>
            <w:tcW w:w="538" w:type="pct"/>
            <w:tcBorders>
              <w:top w:val="single" w:color="auto" w:sz="4" w:space="0"/>
              <w:left w:val="single" w:color="auto" w:sz="4" w:space="0"/>
              <w:right w:val="single" w:color="auto" w:sz="4" w:space="0"/>
            </w:tcBorders>
            <w:shd w:val="clear" w:color="auto" w:fill="FFFFFF"/>
            <w:vAlign w:val="center"/>
          </w:tcPr>
          <w:p w14:paraId="2469D1C4">
            <w:pPr>
              <w:pStyle w:val="26"/>
              <w:spacing w:line="560" w:lineRule="exact"/>
              <w:jc w:val="left"/>
              <w:rPr>
                <w:szCs w:val="21"/>
              </w:rPr>
            </w:pPr>
          </w:p>
        </w:tc>
      </w:tr>
      <w:tr w14:paraId="69EED3D6">
        <w:tblPrEx>
          <w:tblCellMar>
            <w:top w:w="0" w:type="dxa"/>
            <w:left w:w="10" w:type="dxa"/>
            <w:bottom w:w="0" w:type="dxa"/>
            <w:right w:w="10" w:type="dxa"/>
          </w:tblCellMar>
        </w:tblPrEx>
        <w:trPr>
          <w:trHeight w:val="20" w:hRule="atLeast"/>
        </w:trPr>
        <w:tc>
          <w:tcPr>
            <w:tcW w:w="313" w:type="pct"/>
            <w:vMerge w:val="continue"/>
            <w:tcBorders>
              <w:left w:val="single" w:color="auto" w:sz="4" w:space="0"/>
            </w:tcBorders>
            <w:shd w:val="clear" w:color="auto" w:fill="FFFFFF"/>
            <w:vAlign w:val="center"/>
          </w:tcPr>
          <w:p w14:paraId="5FCDAD3D">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707BF7F7">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5EE4B3C4">
            <w:pPr>
              <w:pStyle w:val="26"/>
              <w:spacing w:line="560" w:lineRule="exact"/>
              <w:jc w:val="left"/>
              <w:rPr>
                <w:szCs w:val="21"/>
              </w:rPr>
            </w:pPr>
            <w:r>
              <w:rPr>
                <w:rFonts w:hint="eastAsia"/>
                <w:szCs w:val="21"/>
                <w:lang w:val="en-US" w:eastAsia="zh-CN"/>
              </w:rPr>
              <w:t>信息插座模块接线</w:t>
            </w:r>
            <w:r>
              <w:rPr>
                <w:rFonts w:hint="eastAsia"/>
                <w:szCs w:val="21"/>
              </w:rPr>
              <w:t>顺序不正确的，每</w:t>
            </w:r>
            <w:r>
              <w:rPr>
                <w:rFonts w:hint="eastAsia"/>
                <w:szCs w:val="21"/>
                <w:lang w:val="en-US" w:eastAsia="zh-CN"/>
              </w:rPr>
              <w:t>次</w:t>
            </w:r>
            <w:r>
              <w:rPr>
                <w:rFonts w:hint="eastAsia"/>
                <w:szCs w:val="21"/>
              </w:rPr>
              <w:t>扣5分</w:t>
            </w:r>
          </w:p>
        </w:tc>
        <w:tc>
          <w:tcPr>
            <w:tcW w:w="470" w:type="pct"/>
            <w:tcBorders>
              <w:top w:val="single" w:color="auto" w:sz="4" w:space="0"/>
              <w:left w:val="single" w:color="auto" w:sz="4" w:space="0"/>
            </w:tcBorders>
            <w:shd w:val="clear" w:color="auto" w:fill="FFFFFF"/>
            <w:vAlign w:val="center"/>
          </w:tcPr>
          <w:p w14:paraId="06D15BEB">
            <w:pPr>
              <w:pStyle w:val="26"/>
              <w:spacing w:line="560" w:lineRule="exact"/>
              <w:jc w:val="center"/>
              <w:rPr>
                <w:szCs w:val="21"/>
              </w:rPr>
            </w:pPr>
            <w:r>
              <w:rPr>
                <w:rFonts w:hint="eastAsia"/>
                <w:szCs w:val="21"/>
              </w:rPr>
              <w:t>10</w:t>
            </w:r>
          </w:p>
        </w:tc>
        <w:tc>
          <w:tcPr>
            <w:tcW w:w="538" w:type="pct"/>
            <w:tcBorders>
              <w:top w:val="single" w:color="auto" w:sz="4" w:space="0"/>
              <w:left w:val="single" w:color="auto" w:sz="4" w:space="0"/>
              <w:right w:val="single" w:color="auto" w:sz="4" w:space="0"/>
            </w:tcBorders>
            <w:shd w:val="clear" w:color="auto" w:fill="FFFFFF"/>
            <w:vAlign w:val="center"/>
          </w:tcPr>
          <w:p w14:paraId="28C0078F">
            <w:pPr>
              <w:pStyle w:val="26"/>
              <w:spacing w:line="560" w:lineRule="exact"/>
              <w:jc w:val="left"/>
              <w:rPr>
                <w:szCs w:val="21"/>
              </w:rPr>
            </w:pPr>
          </w:p>
        </w:tc>
      </w:tr>
      <w:tr w14:paraId="457E4022">
        <w:tblPrEx>
          <w:tblCellMar>
            <w:top w:w="0" w:type="dxa"/>
            <w:left w:w="10" w:type="dxa"/>
            <w:bottom w:w="0" w:type="dxa"/>
            <w:right w:w="10" w:type="dxa"/>
          </w:tblCellMar>
        </w:tblPrEx>
        <w:trPr>
          <w:trHeight w:val="20" w:hRule="atLeast"/>
        </w:trPr>
        <w:tc>
          <w:tcPr>
            <w:tcW w:w="313" w:type="pct"/>
            <w:vMerge w:val="continue"/>
            <w:tcBorders>
              <w:left w:val="single" w:color="auto" w:sz="4" w:space="0"/>
            </w:tcBorders>
            <w:shd w:val="clear" w:color="auto" w:fill="FFFFFF"/>
            <w:vAlign w:val="center"/>
          </w:tcPr>
          <w:p w14:paraId="0A419F3F">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1286F9F3">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5F2F8C62">
            <w:pPr>
              <w:pStyle w:val="26"/>
              <w:spacing w:line="560" w:lineRule="exact"/>
              <w:jc w:val="left"/>
              <w:rPr>
                <w:szCs w:val="21"/>
              </w:rPr>
            </w:pPr>
            <w:r>
              <w:rPr>
                <w:rFonts w:hint="eastAsia"/>
                <w:szCs w:val="21"/>
                <w:lang w:val="en-US" w:eastAsia="zh-CN"/>
              </w:rPr>
              <w:t>防雷接地装置安装不规范</w:t>
            </w:r>
            <w:r>
              <w:rPr>
                <w:rFonts w:hint="eastAsia"/>
                <w:szCs w:val="21"/>
              </w:rPr>
              <w:t>扣5分</w:t>
            </w:r>
          </w:p>
        </w:tc>
        <w:tc>
          <w:tcPr>
            <w:tcW w:w="470" w:type="pct"/>
            <w:tcBorders>
              <w:top w:val="single" w:color="auto" w:sz="4" w:space="0"/>
              <w:left w:val="single" w:color="auto" w:sz="4" w:space="0"/>
            </w:tcBorders>
            <w:shd w:val="clear" w:color="auto" w:fill="FFFFFF"/>
            <w:vAlign w:val="center"/>
          </w:tcPr>
          <w:p w14:paraId="3E2972C7">
            <w:pPr>
              <w:pStyle w:val="26"/>
              <w:spacing w:line="560" w:lineRule="exact"/>
              <w:jc w:val="center"/>
              <w:rPr>
                <w:szCs w:val="21"/>
                <w:lang w:eastAsia="zh-CN"/>
              </w:rPr>
            </w:pPr>
            <w:r>
              <w:rPr>
                <w:rFonts w:hint="eastAsia"/>
                <w:szCs w:val="21"/>
                <w:lang w:val="en-US" w:eastAsia="zh-CN"/>
              </w:rPr>
              <w:t>5</w:t>
            </w:r>
          </w:p>
        </w:tc>
        <w:tc>
          <w:tcPr>
            <w:tcW w:w="538" w:type="pct"/>
            <w:tcBorders>
              <w:top w:val="single" w:color="auto" w:sz="4" w:space="0"/>
              <w:left w:val="single" w:color="auto" w:sz="4" w:space="0"/>
              <w:right w:val="single" w:color="auto" w:sz="4" w:space="0"/>
            </w:tcBorders>
            <w:shd w:val="clear" w:color="auto" w:fill="FFFFFF"/>
            <w:vAlign w:val="center"/>
          </w:tcPr>
          <w:p w14:paraId="57251AB4">
            <w:pPr>
              <w:pStyle w:val="26"/>
              <w:spacing w:line="560" w:lineRule="exact"/>
              <w:jc w:val="left"/>
              <w:rPr>
                <w:szCs w:val="21"/>
              </w:rPr>
            </w:pPr>
          </w:p>
        </w:tc>
      </w:tr>
      <w:tr w14:paraId="578BB081">
        <w:tblPrEx>
          <w:tblCellMar>
            <w:top w:w="0" w:type="dxa"/>
            <w:left w:w="10" w:type="dxa"/>
            <w:bottom w:w="0" w:type="dxa"/>
            <w:right w:w="10" w:type="dxa"/>
          </w:tblCellMar>
        </w:tblPrEx>
        <w:trPr>
          <w:trHeight w:val="20" w:hRule="atLeast"/>
        </w:trPr>
        <w:tc>
          <w:tcPr>
            <w:tcW w:w="313" w:type="pct"/>
            <w:vMerge w:val="continue"/>
            <w:tcBorders>
              <w:left w:val="single" w:color="auto" w:sz="4" w:space="0"/>
            </w:tcBorders>
            <w:shd w:val="clear" w:color="auto" w:fill="FFFFFF"/>
            <w:vAlign w:val="center"/>
          </w:tcPr>
          <w:p w14:paraId="176F42E7">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226656A3">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4B165FF7">
            <w:pPr>
              <w:pStyle w:val="26"/>
              <w:spacing w:line="560" w:lineRule="exact"/>
              <w:jc w:val="left"/>
              <w:rPr>
                <w:szCs w:val="21"/>
                <w:lang w:val="en-US" w:eastAsia="zh-CN"/>
              </w:rPr>
            </w:pPr>
            <w:r>
              <w:rPr>
                <w:rFonts w:hint="eastAsia"/>
                <w:szCs w:val="21"/>
                <w:lang w:val="en-US" w:eastAsia="zh-CN"/>
              </w:rPr>
              <w:t>系统调试未成功</w:t>
            </w:r>
            <w:r>
              <w:rPr>
                <w:rFonts w:hint="eastAsia"/>
                <w:szCs w:val="21"/>
              </w:rPr>
              <w:t>，扣</w:t>
            </w:r>
            <w:r>
              <w:rPr>
                <w:rFonts w:hint="eastAsia"/>
                <w:szCs w:val="21"/>
                <w:lang w:val="en-US" w:eastAsia="zh-CN"/>
              </w:rPr>
              <w:t>5</w:t>
            </w:r>
            <w:r>
              <w:rPr>
                <w:rFonts w:hint="eastAsia"/>
                <w:szCs w:val="21"/>
              </w:rPr>
              <w:t>分</w:t>
            </w:r>
          </w:p>
        </w:tc>
        <w:tc>
          <w:tcPr>
            <w:tcW w:w="470" w:type="pct"/>
            <w:tcBorders>
              <w:top w:val="single" w:color="auto" w:sz="4" w:space="0"/>
              <w:left w:val="single" w:color="auto" w:sz="4" w:space="0"/>
            </w:tcBorders>
            <w:shd w:val="clear" w:color="auto" w:fill="FFFFFF"/>
            <w:vAlign w:val="center"/>
          </w:tcPr>
          <w:p w14:paraId="346C5BC6">
            <w:pPr>
              <w:pStyle w:val="26"/>
              <w:spacing w:line="560" w:lineRule="exact"/>
              <w:jc w:val="center"/>
              <w:rPr>
                <w:szCs w:val="21"/>
                <w:lang w:val="en-US" w:eastAsia="zh-CN"/>
              </w:rPr>
            </w:pPr>
            <w:r>
              <w:rPr>
                <w:rFonts w:hint="eastAsia"/>
                <w:szCs w:val="21"/>
                <w:lang w:val="en-US" w:eastAsia="zh-CN"/>
              </w:rPr>
              <w:t>5</w:t>
            </w:r>
          </w:p>
        </w:tc>
        <w:tc>
          <w:tcPr>
            <w:tcW w:w="538" w:type="pct"/>
            <w:tcBorders>
              <w:top w:val="single" w:color="auto" w:sz="4" w:space="0"/>
              <w:left w:val="single" w:color="auto" w:sz="4" w:space="0"/>
              <w:right w:val="single" w:color="auto" w:sz="4" w:space="0"/>
            </w:tcBorders>
            <w:shd w:val="clear" w:color="auto" w:fill="FFFFFF"/>
            <w:vAlign w:val="center"/>
          </w:tcPr>
          <w:p w14:paraId="3C099AFD">
            <w:pPr>
              <w:pStyle w:val="26"/>
              <w:spacing w:line="560" w:lineRule="exact"/>
              <w:jc w:val="left"/>
              <w:rPr>
                <w:szCs w:val="21"/>
              </w:rPr>
            </w:pPr>
          </w:p>
        </w:tc>
      </w:tr>
      <w:tr w14:paraId="01373D30">
        <w:tblPrEx>
          <w:tblCellMar>
            <w:top w:w="0" w:type="dxa"/>
            <w:left w:w="10" w:type="dxa"/>
            <w:bottom w:w="0" w:type="dxa"/>
            <w:right w:w="10" w:type="dxa"/>
          </w:tblCellMar>
        </w:tblPrEx>
        <w:trPr>
          <w:trHeight w:val="20" w:hRule="atLeast"/>
        </w:trPr>
        <w:tc>
          <w:tcPr>
            <w:tcW w:w="313" w:type="pct"/>
            <w:tcBorders>
              <w:top w:val="single" w:color="auto" w:sz="4" w:space="0"/>
              <w:left w:val="single" w:color="auto" w:sz="4" w:space="0"/>
            </w:tcBorders>
            <w:shd w:val="clear" w:color="auto" w:fill="FFFFFF"/>
            <w:vAlign w:val="center"/>
          </w:tcPr>
          <w:p w14:paraId="24FF217A">
            <w:pPr>
              <w:pStyle w:val="26"/>
              <w:spacing w:line="560" w:lineRule="exact"/>
              <w:jc w:val="center"/>
              <w:rPr>
                <w:szCs w:val="21"/>
                <w:lang w:eastAsia="zh-CN"/>
              </w:rPr>
            </w:pPr>
            <w:r>
              <w:rPr>
                <w:rFonts w:hint="eastAsia"/>
                <w:szCs w:val="21"/>
                <w:lang w:val="en-US" w:eastAsia="zh-CN"/>
              </w:rPr>
              <w:t>2</w:t>
            </w:r>
          </w:p>
        </w:tc>
        <w:tc>
          <w:tcPr>
            <w:tcW w:w="798" w:type="dxa"/>
            <w:tcBorders>
              <w:top w:val="single" w:color="auto" w:sz="4" w:space="0"/>
              <w:left w:val="single" w:color="auto" w:sz="4" w:space="0"/>
            </w:tcBorders>
            <w:shd w:val="clear" w:color="auto" w:fill="FFFFFF"/>
            <w:vAlign w:val="center"/>
          </w:tcPr>
          <w:p w14:paraId="6AB40C46">
            <w:pPr>
              <w:pStyle w:val="26"/>
              <w:spacing w:line="560" w:lineRule="exact"/>
              <w:jc w:val="center"/>
              <w:rPr>
                <w:szCs w:val="21"/>
              </w:rPr>
            </w:pPr>
            <w:r>
              <w:rPr>
                <w:rFonts w:hint="eastAsia"/>
                <w:szCs w:val="21"/>
                <w:lang w:val="en-US" w:eastAsia="zh-CN"/>
              </w:rPr>
              <w:t>工具使用</w:t>
            </w:r>
          </w:p>
        </w:tc>
        <w:tc>
          <w:tcPr>
            <w:tcW w:w="5327" w:type="dxa"/>
            <w:tcBorders>
              <w:top w:val="single" w:color="auto" w:sz="4" w:space="0"/>
              <w:left w:val="single" w:color="auto" w:sz="4" w:space="0"/>
            </w:tcBorders>
            <w:shd w:val="clear" w:color="auto" w:fill="FFFFFF"/>
            <w:vAlign w:val="center"/>
          </w:tcPr>
          <w:p w14:paraId="1847DA29">
            <w:pPr>
              <w:pStyle w:val="26"/>
              <w:spacing w:line="560" w:lineRule="exact"/>
              <w:jc w:val="left"/>
              <w:rPr>
                <w:szCs w:val="21"/>
              </w:rPr>
            </w:pPr>
            <w:r>
              <w:rPr>
                <w:rFonts w:hint="eastAsia"/>
                <w:szCs w:val="21"/>
                <w:lang w:val="en-US" w:eastAsia="zh-CN"/>
              </w:rPr>
              <w:t>工具使用不熟练，操作不规范，每次扣2分</w:t>
            </w:r>
          </w:p>
        </w:tc>
        <w:tc>
          <w:tcPr>
            <w:tcW w:w="783" w:type="dxa"/>
            <w:tcBorders>
              <w:top w:val="single" w:color="auto" w:sz="4" w:space="0"/>
              <w:left w:val="single" w:color="auto" w:sz="4" w:space="0"/>
            </w:tcBorders>
            <w:shd w:val="clear" w:color="auto" w:fill="FFFFFF"/>
            <w:vAlign w:val="center"/>
          </w:tcPr>
          <w:p w14:paraId="17890C9F">
            <w:pPr>
              <w:pStyle w:val="26"/>
              <w:spacing w:line="560" w:lineRule="exact"/>
              <w:jc w:val="center"/>
              <w:rPr>
                <w:szCs w:val="21"/>
              </w:rPr>
            </w:pPr>
            <w:r>
              <w:rPr>
                <w:rFonts w:hint="eastAsia"/>
                <w:szCs w:val="21"/>
                <w:lang w:val="en-US" w:eastAsia="zh-CN" w:bidi="zh-TW"/>
              </w:rPr>
              <w:t>10</w:t>
            </w:r>
          </w:p>
        </w:tc>
        <w:tc>
          <w:tcPr>
            <w:tcW w:w="538" w:type="pct"/>
            <w:tcBorders>
              <w:top w:val="single" w:color="auto" w:sz="4" w:space="0"/>
              <w:left w:val="single" w:color="auto" w:sz="4" w:space="0"/>
              <w:right w:val="single" w:color="auto" w:sz="4" w:space="0"/>
            </w:tcBorders>
            <w:shd w:val="clear" w:color="auto" w:fill="FFFFFF"/>
            <w:vAlign w:val="center"/>
          </w:tcPr>
          <w:p w14:paraId="7FB5EC4D">
            <w:pPr>
              <w:spacing w:line="560" w:lineRule="exact"/>
              <w:jc w:val="center"/>
              <w:rPr>
                <w:rFonts w:ascii="宋体" w:hAnsi="宋体" w:cs="宋体"/>
                <w:szCs w:val="21"/>
                <w:lang w:val="zh-TW" w:eastAsia="zh-TW" w:bidi="zh-TW"/>
              </w:rPr>
            </w:pPr>
          </w:p>
        </w:tc>
      </w:tr>
      <w:tr w14:paraId="13E6920A">
        <w:tblPrEx>
          <w:tblCellMar>
            <w:top w:w="0" w:type="dxa"/>
            <w:left w:w="10" w:type="dxa"/>
            <w:bottom w:w="0" w:type="dxa"/>
            <w:right w:w="10" w:type="dxa"/>
          </w:tblCellMar>
        </w:tblPrEx>
        <w:trPr>
          <w:trHeight w:val="20" w:hRule="atLeast"/>
        </w:trPr>
        <w:tc>
          <w:tcPr>
            <w:tcW w:w="313" w:type="pct"/>
            <w:tcBorders>
              <w:top w:val="single" w:color="auto" w:sz="4" w:space="0"/>
              <w:left w:val="single" w:color="auto" w:sz="4" w:space="0"/>
            </w:tcBorders>
            <w:shd w:val="clear" w:color="auto" w:fill="FFFFFF"/>
            <w:vAlign w:val="center"/>
          </w:tcPr>
          <w:p w14:paraId="3F330D9D">
            <w:pPr>
              <w:pStyle w:val="26"/>
              <w:spacing w:line="560" w:lineRule="exact"/>
              <w:jc w:val="center"/>
              <w:rPr>
                <w:szCs w:val="21"/>
                <w:lang w:eastAsia="zh-CN"/>
              </w:rPr>
            </w:pPr>
            <w:r>
              <w:rPr>
                <w:rFonts w:hint="eastAsia"/>
                <w:szCs w:val="21"/>
                <w:lang w:val="en-US" w:eastAsia="zh-CN"/>
              </w:rPr>
              <w:t>3</w:t>
            </w:r>
          </w:p>
        </w:tc>
        <w:tc>
          <w:tcPr>
            <w:tcW w:w="798" w:type="dxa"/>
            <w:tcBorders>
              <w:top w:val="single" w:color="auto" w:sz="4" w:space="0"/>
              <w:left w:val="single" w:color="auto" w:sz="4" w:space="0"/>
            </w:tcBorders>
            <w:shd w:val="clear" w:color="auto" w:fill="FFFFFF"/>
            <w:vAlign w:val="center"/>
          </w:tcPr>
          <w:p w14:paraId="249E1C33">
            <w:pPr>
              <w:pStyle w:val="26"/>
              <w:spacing w:line="560" w:lineRule="exact"/>
              <w:jc w:val="center"/>
              <w:rPr>
                <w:szCs w:val="21"/>
              </w:rPr>
            </w:pPr>
            <w:r>
              <w:rPr>
                <w:rFonts w:hint="eastAsia"/>
                <w:szCs w:val="21"/>
                <w:lang w:val="en-US" w:eastAsia="zh-CN"/>
              </w:rPr>
              <w:t>职业素养</w:t>
            </w:r>
          </w:p>
        </w:tc>
        <w:tc>
          <w:tcPr>
            <w:tcW w:w="5327" w:type="dxa"/>
            <w:tcBorders>
              <w:top w:val="single" w:color="auto" w:sz="4" w:space="0"/>
              <w:left w:val="single" w:color="auto" w:sz="4" w:space="0"/>
            </w:tcBorders>
            <w:shd w:val="clear" w:color="auto" w:fill="FFFFFF"/>
            <w:vAlign w:val="center"/>
          </w:tcPr>
          <w:p w14:paraId="60AC9F80">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安全意识、纪律意识、质量意识、工匠精神、绿色施工意识欠缺，每项扣4分。</w:t>
            </w:r>
          </w:p>
        </w:tc>
        <w:tc>
          <w:tcPr>
            <w:tcW w:w="783" w:type="dxa"/>
            <w:tcBorders>
              <w:top w:val="single" w:color="auto" w:sz="4" w:space="0"/>
              <w:left w:val="single" w:color="auto" w:sz="4" w:space="0"/>
            </w:tcBorders>
            <w:shd w:val="clear" w:color="auto" w:fill="FFFFFF"/>
            <w:vAlign w:val="center"/>
          </w:tcPr>
          <w:p w14:paraId="596FDC92">
            <w:pPr>
              <w:pStyle w:val="26"/>
              <w:spacing w:line="560" w:lineRule="exact"/>
              <w:jc w:val="center"/>
              <w:rPr>
                <w:szCs w:val="21"/>
              </w:rPr>
            </w:pPr>
            <w:r>
              <w:rPr>
                <w:rFonts w:hint="eastAsia"/>
                <w:szCs w:val="21"/>
                <w:lang w:val="en-US" w:eastAsia="zh-CN" w:bidi="zh-TW"/>
              </w:rPr>
              <w:t>20</w:t>
            </w:r>
          </w:p>
        </w:tc>
        <w:tc>
          <w:tcPr>
            <w:tcW w:w="538" w:type="pct"/>
            <w:tcBorders>
              <w:top w:val="single" w:color="auto" w:sz="4" w:space="0"/>
              <w:left w:val="single" w:color="auto" w:sz="4" w:space="0"/>
              <w:right w:val="single" w:color="auto" w:sz="4" w:space="0"/>
            </w:tcBorders>
            <w:shd w:val="clear" w:color="auto" w:fill="FFFFFF"/>
            <w:vAlign w:val="center"/>
          </w:tcPr>
          <w:p w14:paraId="336DBC89">
            <w:pPr>
              <w:spacing w:line="560" w:lineRule="exact"/>
              <w:jc w:val="center"/>
              <w:rPr>
                <w:rFonts w:ascii="宋体" w:hAnsi="宋体" w:cs="宋体"/>
                <w:szCs w:val="21"/>
                <w:lang w:val="zh-TW" w:eastAsia="zh-TW" w:bidi="zh-TW"/>
              </w:rPr>
            </w:pPr>
          </w:p>
        </w:tc>
      </w:tr>
      <w:tr w14:paraId="49CC3744">
        <w:tblPrEx>
          <w:tblCellMar>
            <w:top w:w="0" w:type="dxa"/>
            <w:left w:w="10" w:type="dxa"/>
            <w:bottom w:w="0" w:type="dxa"/>
            <w:right w:w="10" w:type="dxa"/>
          </w:tblCellMar>
        </w:tblPrEx>
        <w:trPr>
          <w:trHeight w:val="454" w:hRule="exact"/>
        </w:trPr>
        <w:tc>
          <w:tcPr>
            <w:tcW w:w="3991" w:type="pct"/>
            <w:gridSpan w:val="3"/>
            <w:tcBorders>
              <w:top w:val="single" w:color="auto" w:sz="4" w:space="0"/>
              <w:left w:val="single" w:color="auto" w:sz="4" w:space="0"/>
              <w:bottom w:val="single" w:color="auto" w:sz="4" w:space="0"/>
            </w:tcBorders>
            <w:shd w:val="clear" w:color="auto" w:fill="FFFFFF"/>
            <w:vAlign w:val="center"/>
          </w:tcPr>
          <w:p w14:paraId="0F7D3AF0">
            <w:pPr>
              <w:pStyle w:val="26"/>
              <w:spacing w:line="560" w:lineRule="exact"/>
              <w:jc w:val="center"/>
              <w:rPr>
                <w:szCs w:val="21"/>
              </w:rPr>
            </w:pPr>
            <w:r>
              <w:rPr>
                <w:rFonts w:hint="eastAsia"/>
                <w:szCs w:val="21"/>
              </w:rPr>
              <w:t>合计</w:t>
            </w:r>
          </w:p>
        </w:tc>
        <w:tc>
          <w:tcPr>
            <w:tcW w:w="470" w:type="pct"/>
            <w:tcBorders>
              <w:top w:val="single" w:color="auto" w:sz="4" w:space="0"/>
              <w:left w:val="single" w:color="auto" w:sz="4" w:space="0"/>
              <w:bottom w:val="single" w:color="auto" w:sz="4" w:space="0"/>
            </w:tcBorders>
            <w:shd w:val="clear" w:color="auto" w:fill="FFFFFF"/>
            <w:vAlign w:val="center"/>
          </w:tcPr>
          <w:p w14:paraId="524AD098">
            <w:pPr>
              <w:pStyle w:val="26"/>
              <w:spacing w:line="560" w:lineRule="exact"/>
              <w:jc w:val="center"/>
              <w:rPr>
                <w:szCs w:val="21"/>
              </w:rPr>
            </w:pPr>
            <w:r>
              <w:rPr>
                <w:rFonts w:hint="eastAsia"/>
                <w:szCs w:val="21"/>
              </w:rPr>
              <w:t>100</w:t>
            </w:r>
          </w:p>
        </w:tc>
        <w:tc>
          <w:tcPr>
            <w:tcW w:w="538" w:type="pct"/>
            <w:tcBorders>
              <w:top w:val="single" w:color="auto" w:sz="4" w:space="0"/>
              <w:left w:val="single" w:color="auto" w:sz="4" w:space="0"/>
              <w:bottom w:val="single" w:color="auto" w:sz="4" w:space="0"/>
              <w:right w:val="single" w:color="auto" w:sz="4" w:space="0"/>
            </w:tcBorders>
            <w:shd w:val="clear" w:color="auto" w:fill="FFFFFF"/>
            <w:vAlign w:val="center"/>
          </w:tcPr>
          <w:p w14:paraId="1B313508">
            <w:pPr>
              <w:spacing w:line="560" w:lineRule="exact"/>
              <w:jc w:val="center"/>
              <w:rPr>
                <w:rFonts w:ascii="宋体" w:hAnsi="宋体" w:cs="宋体"/>
                <w:szCs w:val="21"/>
                <w:lang w:val="zh-TW" w:eastAsia="zh-TW" w:bidi="zh-TW"/>
              </w:rPr>
            </w:pPr>
          </w:p>
        </w:tc>
      </w:tr>
      <w:tr w14:paraId="1EA083A4">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A7110DB">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考评员签字：                                督导员签字：</w:t>
            </w:r>
          </w:p>
        </w:tc>
      </w:tr>
      <w:tr w14:paraId="4E4B3DEF">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EE6FB81">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bl>
    <w:p w14:paraId="3793CAE6">
      <w:pPr>
        <w:spacing w:line="560" w:lineRule="exact"/>
        <w:rPr>
          <w:rFonts w:ascii="黑体" w:hAnsi="黑体" w:eastAsia="黑体" w:cs="黑体"/>
          <w:b/>
          <w:sz w:val="32"/>
          <w:szCs w:val="32"/>
        </w:rPr>
      </w:pPr>
    </w:p>
    <w:tbl>
      <w:tblPr>
        <w:tblStyle w:val="19"/>
        <w:tblpPr w:leftFromText="180" w:rightFromText="180" w:vertAnchor="text" w:horzAnchor="page" w:tblpX="1787" w:tblpY="1199"/>
        <w:tblOverlap w:val="never"/>
        <w:tblW w:w="5000" w:type="pct"/>
        <w:tblInd w:w="0" w:type="dxa"/>
        <w:tblLayout w:type="autofit"/>
        <w:tblCellMar>
          <w:top w:w="0" w:type="dxa"/>
          <w:left w:w="10" w:type="dxa"/>
          <w:bottom w:w="0" w:type="dxa"/>
          <w:right w:w="10" w:type="dxa"/>
        </w:tblCellMar>
      </w:tblPr>
      <w:tblGrid>
        <w:gridCol w:w="519"/>
        <w:gridCol w:w="798"/>
        <w:gridCol w:w="5327"/>
        <w:gridCol w:w="783"/>
        <w:gridCol w:w="899"/>
      </w:tblGrid>
      <w:tr w14:paraId="73D1DA24">
        <w:tblPrEx>
          <w:tblCellMar>
            <w:top w:w="0" w:type="dxa"/>
            <w:left w:w="10" w:type="dxa"/>
            <w:bottom w:w="0" w:type="dxa"/>
            <w:right w:w="10" w:type="dxa"/>
          </w:tblCellMar>
        </w:tblPrEx>
        <w:trPr>
          <w:trHeight w:val="593" w:hRule="exact"/>
        </w:trPr>
        <w:tc>
          <w:tcPr>
            <w:tcW w:w="5000" w:type="pct"/>
            <w:gridSpan w:val="5"/>
            <w:shd w:val="clear" w:color="auto" w:fill="FFFFFF"/>
            <w:vAlign w:val="center"/>
          </w:tcPr>
          <w:p w14:paraId="3BDBA190">
            <w:pPr>
              <w:pStyle w:val="26"/>
              <w:tabs>
                <w:tab w:val="left" w:leader="underscore" w:pos="2870"/>
                <w:tab w:val="left" w:leader="underscore" w:pos="8520"/>
              </w:tabs>
              <w:spacing w:line="560" w:lineRule="exact"/>
              <w:jc w:val="center"/>
              <w:rPr>
                <w:rFonts w:ascii="黑体" w:hAnsi="黑体" w:eastAsia="黑体"/>
                <w:sz w:val="32"/>
                <w:szCs w:val="32"/>
                <w:lang w:val="zh-CN"/>
              </w:rPr>
            </w:pPr>
            <w:r>
              <w:rPr>
                <w:rFonts w:hint="eastAsia" w:ascii="黑体" w:hAnsi="黑体" w:eastAsia="黑体"/>
                <w:sz w:val="32"/>
                <w:szCs w:val="32"/>
                <w:lang w:val="zh-CN"/>
              </w:rPr>
              <w:t>建筑工人培训实操考核操作技能考核评分表（样表）</w:t>
            </w:r>
          </w:p>
        </w:tc>
      </w:tr>
      <w:tr w14:paraId="2CEB1464">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54AA8632">
            <w:pPr>
              <w:pStyle w:val="26"/>
              <w:tabs>
                <w:tab w:val="left" w:leader="underscore" w:pos="5509"/>
                <w:tab w:val="left" w:leader="underscore" w:pos="8520"/>
              </w:tabs>
              <w:spacing w:line="560" w:lineRule="exact"/>
              <w:jc w:val="center"/>
              <w:rPr>
                <w:rFonts w:eastAsia="PMingLiU"/>
                <w:sz w:val="24"/>
                <w:szCs w:val="24"/>
              </w:rPr>
            </w:pPr>
            <w:r>
              <w:rPr>
                <w:rFonts w:hint="eastAsia"/>
                <w:b/>
                <w:bCs/>
                <w:sz w:val="24"/>
                <w:szCs w:val="24"/>
                <w:lang w:eastAsia="zh-CN"/>
              </w:rPr>
              <w:t>（</w:t>
            </w:r>
            <w:r>
              <w:rPr>
                <w:rFonts w:hint="eastAsia"/>
                <w:b/>
                <w:bCs/>
                <w:sz w:val="24"/>
                <w:szCs w:val="24"/>
                <w:lang w:val="en-US" w:eastAsia="zh-CN"/>
              </w:rPr>
              <w:t>三级弱电</w:t>
            </w:r>
            <w:r>
              <w:rPr>
                <w:rFonts w:hint="eastAsia"/>
                <w:b/>
                <w:bCs/>
                <w:sz w:val="24"/>
                <w:szCs w:val="24"/>
                <w:lang w:eastAsia="zh-CN"/>
              </w:rPr>
              <w:t>工</w:t>
            </w:r>
            <w:r>
              <w:rPr>
                <w:rFonts w:hint="eastAsia"/>
                <w:b/>
                <w:bCs/>
                <w:sz w:val="24"/>
                <w:szCs w:val="24"/>
                <w:lang w:val="en-US" w:eastAsia="zh-CN"/>
              </w:rPr>
              <w:t>/高级工</w:t>
            </w:r>
            <w:r>
              <w:rPr>
                <w:rFonts w:hint="eastAsia"/>
                <w:b/>
                <w:bCs/>
                <w:sz w:val="24"/>
                <w:szCs w:val="24"/>
                <w:lang w:val="zh-CN" w:eastAsia="zh-CN"/>
              </w:rPr>
              <w:t>）</w:t>
            </w:r>
          </w:p>
        </w:tc>
      </w:tr>
      <w:tr w14:paraId="4B84488D">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517A0D34">
            <w:pPr>
              <w:pStyle w:val="26"/>
              <w:tabs>
                <w:tab w:val="left" w:leader="underscore" w:pos="5509"/>
                <w:tab w:val="left" w:leader="underscore" w:pos="8520"/>
              </w:tabs>
              <w:spacing w:line="560" w:lineRule="exact"/>
              <w:jc w:val="left"/>
              <w:rPr>
                <w:rFonts w:eastAsia="PMingLiU"/>
                <w:sz w:val="24"/>
                <w:szCs w:val="24"/>
              </w:rPr>
            </w:pPr>
            <w:r>
              <w:rPr>
                <w:b/>
                <w:bCs/>
                <w:sz w:val="24"/>
                <w:szCs w:val="24"/>
              </w:rPr>
              <w:t>考生姓名</w:t>
            </w:r>
            <w:r>
              <w:rPr>
                <w:rFonts w:hint="eastAsia"/>
                <w:sz w:val="24"/>
                <w:szCs w:val="24"/>
                <w:u w:val="single"/>
                <w:lang w:eastAsia="zh-CN"/>
              </w:rPr>
              <w:t xml:space="preserve"> </w:t>
            </w:r>
            <w:r>
              <w:rPr>
                <w:rFonts w:eastAsia="PMingLiU"/>
                <w:sz w:val="24"/>
                <w:szCs w:val="24"/>
                <w:u w:val="single"/>
              </w:rPr>
              <w:t xml:space="preserve">                      </w:t>
            </w:r>
            <w:r>
              <w:rPr>
                <w:rFonts w:eastAsia="PMingLiU"/>
                <w:sz w:val="24"/>
                <w:szCs w:val="24"/>
              </w:rPr>
              <w:t xml:space="preserve">      </w:t>
            </w:r>
            <w:r>
              <w:rPr>
                <w:rFonts w:hint="eastAsia"/>
                <w:b/>
                <w:bCs/>
                <w:sz w:val="24"/>
                <w:szCs w:val="24"/>
              </w:rPr>
              <w:t>身份证号</w:t>
            </w:r>
            <w:r>
              <w:rPr>
                <w:rFonts w:hint="eastAsia"/>
                <w:sz w:val="24"/>
                <w:szCs w:val="24"/>
                <w:u w:val="single"/>
                <w:lang w:eastAsia="zh-CN"/>
              </w:rPr>
              <w:t xml:space="preserve"> </w:t>
            </w:r>
            <w:r>
              <w:rPr>
                <w:rFonts w:eastAsia="PMingLiU"/>
                <w:sz w:val="24"/>
                <w:szCs w:val="24"/>
                <w:u w:val="single"/>
              </w:rPr>
              <w:t xml:space="preserve">                          </w:t>
            </w:r>
          </w:p>
          <w:p w14:paraId="52596BAA">
            <w:pPr>
              <w:pStyle w:val="26"/>
              <w:tabs>
                <w:tab w:val="left" w:leader="underscore" w:pos="5509"/>
                <w:tab w:val="left" w:leader="underscore" w:pos="8520"/>
              </w:tabs>
              <w:spacing w:line="560" w:lineRule="exact"/>
              <w:jc w:val="left"/>
              <w:rPr>
                <w:rFonts w:eastAsia="PMingLiU"/>
                <w:b/>
                <w:bCs/>
                <w:sz w:val="24"/>
                <w:szCs w:val="24"/>
              </w:rPr>
            </w:pPr>
          </w:p>
        </w:tc>
      </w:tr>
      <w:tr w14:paraId="77697126">
        <w:tblPrEx>
          <w:tblCellMar>
            <w:top w:w="0" w:type="dxa"/>
            <w:left w:w="10" w:type="dxa"/>
            <w:bottom w:w="0" w:type="dxa"/>
            <w:right w:w="10" w:type="dxa"/>
          </w:tblCellMar>
        </w:tblPrEx>
        <w:trPr>
          <w:trHeight w:val="454" w:hRule="exact"/>
        </w:trPr>
        <w:tc>
          <w:tcPr>
            <w:tcW w:w="5000" w:type="pct"/>
            <w:gridSpan w:val="5"/>
            <w:shd w:val="clear" w:color="auto" w:fill="FFFFFF"/>
            <w:vAlign w:val="center"/>
          </w:tcPr>
          <w:p w14:paraId="2CE0235D">
            <w:pPr>
              <w:pStyle w:val="26"/>
              <w:tabs>
                <w:tab w:val="left" w:leader="underscore" w:pos="4587"/>
                <w:tab w:val="left" w:leader="underscore" w:pos="8520"/>
              </w:tabs>
              <w:spacing w:line="560" w:lineRule="exact"/>
              <w:jc w:val="left"/>
              <w:rPr>
                <w:rFonts w:eastAsia="PMingLiU"/>
                <w:sz w:val="24"/>
                <w:szCs w:val="24"/>
                <w:u w:val="single"/>
              </w:rPr>
            </w:pPr>
            <w:r>
              <w:rPr>
                <w:rFonts w:hint="eastAsia"/>
                <w:b/>
                <w:bCs/>
                <w:sz w:val="24"/>
                <w:szCs w:val="24"/>
              </w:rPr>
              <w:t>准考证号</w:t>
            </w:r>
            <w:r>
              <w:rPr>
                <w:rFonts w:eastAsia="PMingLiU"/>
                <w:sz w:val="24"/>
                <w:szCs w:val="24"/>
                <w:u w:val="single"/>
              </w:rPr>
              <w:t xml:space="preserve">                       </w:t>
            </w:r>
            <w:r>
              <w:rPr>
                <w:rFonts w:eastAsia="PMingLiU"/>
                <w:sz w:val="24"/>
                <w:szCs w:val="24"/>
              </w:rPr>
              <w:t xml:space="preserve">      </w:t>
            </w:r>
            <w:r>
              <w:rPr>
                <w:rFonts w:hint="eastAsia"/>
                <w:b/>
                <w:bCs/>
                <w:sz w:val="24"/>
                <w:szCs w:val="24"/>
              </w:rPr>
              <w:t>工作单位</w:t>
            </w:r>
            <w:r>
              <w:rPr>
                <w:rFonts w:hint="eastAsia"/>
                <w:sz w:val="24"/>
                <w:szCs w:val="24"/>
                <w:u w:val="single"/>
                <w:lang w:eastAsia="zh-CN"/>
              </w:rPr>
              <w:t xml:space="preserve"> </w:t>
            </w:r>
            <w:r>
              <w:rPr>
                <w:rFonts w:eastAsia="PMingLiU"/>
                <w:sz w:val="24"/>
                <w:szCs w:val="24"/>
                <w:u w:val="single"/>
              </w:rPr>
              <w:t xml:space="preserve">                          </w:t>
            </w:r>
          </w:p>
          <w:p w14:paraId="2DB96DF8">
            <w:pPr>
              <w:pStyle w:val="26"/>
              <w:tabs>
                <w:tab w:val="left" w:leader="underscore" w:pos="4564"/>
                <w:tab w:val="left" w:leader="underscore" w:pos="8520"/>
              </w:tabs>
              <w:spacing w:line="560" w:lineRule="exact"/>
              <w:jc w:val="left"/>
              <w:rPr>
                <w:rFonts w:eastAsia="PMingLiU"/>
                <w:sz w:val="24"/>
                <w:szCs w:val="24"/>
                <w:lang w:eastAsia="zh-CN"/>
              </w:rPr>
            </w:pPr>
          </w:p>
          <w:p w14:paraId="3DBC8C00">
            <w:pPr>
              <w:pStyle w:val="26"/>
              <w:tabs>
                <w:tab w:val="left" w:leader="underscore" w:pos="2870"/>
                <w:tab w:val="left" w:leader="underscore" w:pos="8520"/>
              </w:tabs>
              <w:spacing w:line="560" w:lineRule="exact"/>
              <w:jc w:val="left"/>
              <w:rPr>
                <w:rFonts w:eastAsia="PMingLiU"/>
                <w:sz w:val="24"/>
                <w:szCs w:val="24"/>
              </w:rPr>
            </w:pPr>
          </w:p>
          <w:p w14:paraId="0553ABBA">
            <w:pPr>
              <w:pStyle w:val="26"/>
              <w:tabs>
                <w:tab w:val="left" w:leader="underscore" w:pos="2870"/>
                <w:tab w:val="left" w:leader="underscore" w:pos="8520"/>
              </w:tabs>
              <w:spacing w:line="560" w:lineRule="exact"/>
              <w:jc w:val="left"/>
              <w:rPr>
                <w:rFonts w:eastAsia="PMingLiU"/>
                <w:sz w:val="24"/>
                <w:szCs w:val="24"/>
              </w:rPr>
            </w:pPr>
          </w:p>
          <w:p w14:paraId="75EFBC3C">
            <w:pPr>
              <w:pStyle w:val="26"/>
              <w:tabs>
                <w:tab w:val="left" w:leader="underscore" w:pos="2870"/>
                <w:tab w:val="left" w:leader="underscore" w:pos="8520"/>
              </w:tabs>
              <w:spacing w:line="560" w:lineRule="exact"/>
              <w:jc w:val="left"/>
              <w:rPr>
                <w:rFonts w:eastAsia="PMingLiU"/>
                <w:sz w:val="24"/>
                <w:szCs w:val="24"/>
              </w:rPr>
            </w:pPr>
          </w:p>
          <w:p w14:paraId="09153672">
            <w:pPr>
              <w:pStyle w:val="26"/>
              <w:tabs>
                <w:tab w:val="left" w:leader="underscore" w:pos="2870"/>
                <w:tab w:val="left" w:leader="underscore" w:pos="8520"/>
              </w:tabs>
              <w:spacing w:line="560" w:lineRule="exact"/>
              <w:jc w:val="left"/>
              <w:rPr>
                <w:rFonts w:eastAsia="PMingLiU"/>
                <w:sz w:val="24"/>
                <w:szCs w:val="24"/>
              </w:rPr>
            </w:pPr>
          </w:p>
          <w:p w14:paraId="0DD67594">
            <w:pPr>
              <w:pStyle w:val="26"/>
              <w:tabs>
                <w:tab w:val="left" w:leader="underscore" w:pos="2870"/>
                <w:tab w:val="left" w:leader="underscore" w:pos="8520"/>
              </w:tabs>
              <w:spacing w:line="560" w:lineRule="exact"/>
              <w:jc w:val="left"/>
              <w:rPr>
                <w:rFonts w:eastAsia="PMingLiU"/>
                <w:sz w:val="24"/>
                <w:szCs w:val="24"/>
              </w:rPr>
            </w:pPr>
          </w:p>
        </w:tc>
      </w:tr>
      <w:tr w14:paraId="1AEB1648">
        <w:tblPrEx>
          <w:tblCellMar>
            <w:top w:w="0" w:type="dxa"/>
            <w:left w:w="10" w:type="dxa"/>
            <w:bottom w:w="0" w:type="dxa"/>
            <w:right w:w="10" w:type="dxa"/>
          </w:tblCellMar>
        </w:tblPrEx>
        <w:trPr>
          <w:trHeight w:val="630" w:hRule="exact"/>
        </w:trPr>
        <w:tc>
          <w:tcPr>
            <w:tcW w:w="312" w:type="pct"/>
            <w:tcBorders>
              <w:top w:val="single" w:color="auto" w:sz="4" w:space="0"/>
              <w:left w:val="single" w:color="auto" w:sz="4" w:space="0"/>
            </w:tcBorders>
            <w:shd w:val="clear" w:color="auto" w:fill="FFFFFF"/>
            <w:vAlign w:val="center"/>
          </w:tcPr>
          <w:p w14:paraId="2326BC76">
            <w:pPr>
              <w:pStyle w:val="26"/>
              <w:spacing w:line="560" w:lineRule="exact"/>
              <w:jc w:val="center"/>
              <w:rPr>
                <w:b/>
                <w:bCs/>
                <w:sz w:val="24"/>
                <w:szCs w:val="24"/>
              </w:rPr>
            </w:pPr>
            <w:r>
              <w:rPr>
                <w:b/>
                <w:bCs/>
                <w:sz w:val="24"/>
                <w:szCs w:val="24"/>
              </w:rPr>
              <w:t>序号</w:t>
            </w:r>
          </w:p>
        </w:tc>
        <w:tc>
          <w:tcPr>
            <w:tcW w:w="479" w:type="pct"/>
            <w:tcBorders>
              <w:top w:val="single" w:color="auto" w:sz="4" w:space="0"/>
              <w:left w:val="single" w:color="auto" w:sz="4" w:space="0"/>
            </w:tcBorders>
            <w:shd w:val="clear" w:color="auto" w:fill="FFFFFF"/>
            <w:vAlign w:val="center"/>
          </w:tcPr>
          <w:p w14:paraId="2018C5DF">
            <w:pPr>
              <w:pStyle w:val="26"/>
              <w:spacing w:line="560" w:lineRule="exact"/>
              <w:jc w:val="center"/>
              <w:rPr>
                <w:b/>
                <w:bCs/>
                <w:sz w:val="24"/>
                <w:szCs w:val="24"/>
              </w:rPr>
            </w:pPr>
            <w:r>
              <w:rPr>
                <w:b/>
                <w:bCs/>
                <w:sz w:val="24"/>
                <w:szCs w:val="24"/>
              </w:rPr>
              <w:t>项目</w:t>
            </w:r>
          </w:p>
        </w:tc>
        <w:tc>
          <w:tcPr>
            <w:tcW w:w="3199" w:type="pct"/>
            <w:tcBorders>
              <w:top w:val="single" w:color="auto" w:sz="4" w:space="0"/>
              <w:left w:val="single" w:color="auto" w:sz="4" w:space="0"/>
            </w:tcBorders>
            <w:shd w:val="clear" w:color="auto" w:fill="FFFFFF"/>
            <w:vAlign w:val="center"/>
          </w:tcPr>
          <w:p w14:paraId="716BCF08">
            <w:pPr>
              <w:pStyle w:val="26"/>
              <w:spacing w:line="560" w:lineRule="exact"/>
              <w:jc w:val="center"/>
              <w:rPr>
                <w:b/>
                <w:bCs/>
                <w:sz w:val="24"/>
                <w:szCs w:val="24"/>
              </w:rPr>
            </w:pPr>
            <w:r>
              <w:rPr>
                <w:rFonts w:hint="eastAsia"/>
                <w:b/>
                <w:bCs/>
                <w:sz w:val="24"/>
                <w:szCs w:val="24"/>
              </w:rPr>
              <w:t>评分</w:t>
            </w:r>
            <w:r>
              <w:rPr>
                <w:b/>
                <w:bCs/>
                <w:sz w:val="24"/>
                <w:szCs w:val="24"/>
              </w:rPr>
              <w:t>标准</w:t>
            </w:r>
          </w:p>
        </w:tc>
        <w:tc>
          <w:tcPr>
            <w:tcW w:w="470" w:type="pct"/>
            <w:tcBorders>
              <w:top w:val="single" w:color="auto" w:sz="4" w:space="0"/>
              <w:left w:val="single" w:color="auto" w:sz="4" w:space="0"/>
            </w:tcBorders>
            <w:shd w:val="clear" w:color="auto" w:fill="FFFFFF"/>
            <w:vAlign w:val="center"/>
          </w:tcPr>
          <w:p w14:paraId="4FF249A3">
            <w:pPr>
              <w:pStyle w:val="26"/>
              <w:spacing w:line="560" w:lineRule="exact"/>
              <w:jc w:val="center"/>
              <w:rPr>
                <w:b/>
                <w:bCs/>
                <w:sz w:val="24"/>
                <w:szCs w:val="24"/>
              </w:rPr>
            </w:pPr>
            <w:r>
              <w:rPr>
                <w:b/>
                <w:bCs/>
                <w:sz w:val="24"/>
                <w:szCs w:val="24"/>
              </w:rPr>
              <w:t>应得分</w:t>
            </w:r>
          </w:p>
        </w:tc>
        <w:tc>
          <w:tcPr>
            <w:tcW w:w="539" w:type="pct"/>
            <w:tcBorders>
              <w:top w:val="single" w:color="auto" w:sz="4" w:space="0"/>
              <w:left w:val="single" w:color="auto" w:sz="4" w:space="0"/>
              <w:right w:val="single" w:color="auto" w:sz="4" w:space="0"/>
            </w:tcBorders>
            <w:shd w:val="clear" w:color="auto" w:fill="FFFFFF"/>
            <w:vAlign w:val="center"/>
          </w:tcPr>
          <w:p w14:paraId="1CFFC311">
            <w:pPr>
              <w:pStyle w:val="26"/>
              <w:spacing w:line="560" w:lineRule="exact"/>
              <w:ind w:right="200"/>
              <w:jc w:val="center"/>
              <w:rPr>
                <w:b/>
                <w:bCs/>
                <w:sz w:val="24"/>
                <w:szCs w:val="24"/>
              </w:rPr>
            </w:pPr>
            <w:r>
              <w:rPr>
                <w:b/>
                <w:bCs/>
                <w:sz w:val="24"/>
                <w:szCs w:val="24"/>
              </w:rPr>
              <w:t>实得分</w:t>
            </w:r>
          </w:p>
        </w:tc>
      </w:tr>
      <w:tr w14:paraId="4090ED86">
        <w:tblPrEx>
          <w:tblCellMar>
            <w:top w:w="0" w:type="dxa"/>
            <w:left w:w="10" w:type="dxa"/>
            <w:bottom w:w="0" w:type="dxa"/>
            <w:right w:w="10" w:type="dxa"/>
          </w:tblCellMar>
        </w:tblPrEx>
        <w:trPr>
          <w:trHeight w:val="20" w:hRule="atLeast"/>
        </w:trPr>
        <w:tc>
          <w:tcPr>
            <w:tcW w:w="312" w:type="pct"/>
            <w:vMerge w:val="restart"/>
            <w:tcBorders>
              <w:top w:val="single" w:color="auto" w:sz="4" w:space="0"/>
              <w:left w:val="single" w:color="auto" w:sz="4" w:space="0"/>
            </w:tcBorders>
            <w:shd w:val="clear" w:color="auto" w:fill="FFFFFF"/>
            <w:vAlign w:val="center"/>
          </w:tcPr>
          <w:p w14:paraId="47C276FC">
            <w:pPr>
              <w:pStyle w:val="26"/>
              <w:spacing w:line="560" w:lineRule="exact"/>
              <w:jc w:val="center"/>
              <w:rPr>
                <w:szCs w:val="21"/>
              </w:rPr>
            </w:pPr>
            <w:r>
              <w:rPr>
                <w:rFonts w:hint="eastAsia"/>
                <w:szCs w:val="21"/>
              </w:rPr>
              <w:t>1</w:t>
            </w:r>
          </w:p>
        </w:tc>
        <w:tc>
          <w:tcPr>
            <w:tcW w:w="479" w:type="pct"/>
            <w:vMerge w:val="restart"/>
            <w:tcBorders>
              <w:top w:val="single" w:color="auto" w:sz="4" w:space="0"/>
              <w:left w:val="single" w:color="auto" w:sz="4" w:space="0"/>
            </w:tcBorders>
            <w:shd w:val="clear" w:color="auto" w:fill="FFFFFF"/>
            <w:vAlign w:val="center"/>
          </w:tcPr>
          <w:p w14:paraId="0A5B8F8C">
            <w:pPr>
              <w:pStyle w:val="26"/>
              <w:spacing w:line="560" w:lineRule="exact"/>
              <w:jc w:val="center"/>
              <w:rPr>
                <w:szCs w:val="21"/>
              </w:rPr>
            </w:pPr>
            <w:r>
              <w:rPr>
                <w:rFonts w:hint="eastAsia"/>
                <w:szCs w:val="21"/>
                <w:lang w:val="en-US" w:eastAsia="zh-CN"/>
              </w:rPr>
              <w:t>技能操作</w:t>
            </w:r>
          </w:p>
        </w:tc>
        <w:tc>
          <w:tcPr>
            <w:tcW w:w="3199" w:type="pct"/>
            <w:tcBorders>
              <w:top w:val="single" w:color="auto" w:sz="4" w:space="0"/>
              <w:left w:val="single" w:color="auto" w:sz="4" w:space="0"/>
            </w:tcBorders>
            <w:shd w:val="clear" w:color="auto" w:fill="FFFFFF"/>
            <w:vAlign w:val="center"/>
          </w:tcPr>
          <w:p w14:paraId="759E93D8">
            <w:pPr>
              <w:spacing w:line="560" w:lineRule="exact"/>
              <w:jc w:val="left"/>
              <w:rPr>
                <w:rFonts w:ascii="宋体" w:hAnsi="宋体" w:cs="宋体"/>
                <w:szCs w:val="21"/>
                <w:lang w:val="zh-TW" w:eastAsia="zh-TW" w:bidi="zh-TW"/>
              </w:rPr>
            </w:pPr>
            <w:r>
              <w:rPr>
                <w:rFonts w:hint="eastAsia" w:ascii="宋体" w:hAnsi="宋体" w:cs="宋体"/>
                <w:szCs w:val="21"/>
                <w:lang w:val="zh-TW" w:eastAsia="zh-TW" w:bidi="zh-TW"/>
              </w:rPr>
              <w:t>未对</w:t>
            </w:r>
            <w:r>
              <w:rPr>
                <w:rFonts w:hint="eastAsia" w:ascii="宋体" w:hAnsi="宋体" w:cs="宋体"/>
                <w:szCs w:val="21"/>
                <w:lang w:bidi="zh-TW"/>
              </w:rPr>
              <w:t>设备材料进行清点检查</w:t>
            </w:r>
            <w:r>
              <w:rPr>
                <w:rFonts w:hint="eastAsia" w:ascii="宋体" w:hAnsi="宋体" w:cs="宋体"/>
                <w:szCs w:val="21"/>
                <w:lang w:val="zh-TW" w:eastAsia="zh-TW" w:bidi="zh-TW"/>
              </w:rPr>
              <w:t>，扣5分</w:t>
            </w:r>
          </w:p>
        </w:tc>
        <w:tc>
          <w:tcPr>
            <w:tcW w:w="470" w:type="pct"/>
            <w:tcBorders>
              <w:top w:val="single" w:color="auto" w:sz="4" w:space="0"/>
              <w:left w:val="single" w:color="auto" w:sz="4" w:space="0"/>
            </w:tcBorders>
            <w:shd w:val="clear" w:color="auto" w:fill="FFFFFF"/>
            <w:vAlign w:val="center"/>
          </w:tcPr>
          <w:p w14:paraId="5F9AC931">
            <w:pPr>
              <w:spacing w:line="560" w:lineRule="exact"/>
              <w:jc w:val="center"/>
              <w:rPr>
                <w:rFonts w:ascii="宋体" w:hAnsi="宋体" w:cs="宋体"/>
                <w:szCs w:val="21"/>
                <w:lang w:val="zh-TW" w:eastAsia="zh-TW" w:bidi="zh-TW"/>
              </w:rPr>
            </w:pPr>
            <w:r>
              <w:rPr>
                <w:rFonts w:hint="eastAsia" w:ascii="宋体" w:hAnsi="宋体" w:cs="宋体"/>
                <w:szCs w:val="21"/>
                <w:lang w:val="zh-TW" w:eastAsia="zh-TW" w:bidi="zh-TW"/>
              </w:rPr>
              <w:t>5</w:t>
            </w:r>
          </w:p>
        </w:tc>
        <w:tc>
          <w:tcPr>
            <w:tcW w:w="539" w:type="pct"/>
            <w:tcBorders>
              <w:top w:val="single" w:color="auto" w:sz="4" w:space="0"/>
              <w:left w:val="single" w:color="auto" w:sz="4" w:space="0"/>
              <w:right w:val="single" w:color="auto" w:sz="4" w:space="0"/>
            </w:tcBorders>
            <w:shd w:val="clear" w:color="auto" w:fill="FFFFFF"/>
            <w:vAlign w:val="center"/>
          </w:tcPr>
          <w:p w14:paraId="5025433A">
            <w:pPr>
              <w:pStyle w:val="26"/>
              <w:spacing w:line="560" w:lineRule="exact"/>
              <w:jc w:val="left"/>
              <w:rPr>
                <w:szCs w:val="21"/>
              </w:rPr>
            </w:pPr>
          </w:p>
        </w:tc>
      </w:tr>
      <w:tr w14:paraId="4123BFF1">
        <w:tblPrEx>
          <w:tblCellMar>
            <w:top w:w="0" w:type="dxa"/>
            <w:left w:w="10" w:type="dxa"/>
            <w:bottom w:w="0" w:type="dxa"/>
            <w:right w:w="10" w:type="dxa"/>
          </w:tblCellMar>
        </w:tblPrEx>
        <w:trPr>
          <w:trHeight w:val="20" w:hRule="atLeast"/>
        </w:trPr>
        <w:tc>
          <w:tcPr>
            <w:tcW w:w="312" w:type="pct"/>
            <w:vMerge w:val="continue"/>
            <w:tcBorders>
              <w:left w:val="single" w:color="auto" w:sz="4" w:space="0"/>
            </w:tcBorders>
            <w:shd w:val="clear" w:color="auto" w:fill="FFFFFF"/>
            <w:vAlign w:val="center"/>
          </w:tcPr>
          <w:p w14:paraId="12F50546">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5CD80EDE">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67BF3C94">
            <w:pPr>
              <w:pStyle w:val="26"/>
              <w:spacing w:line="560" w:lineRule="exact"/>
              <w:jc w:val="left"/>
              <w:rPr>
                <w:szCs w:val="21"/>
              </w:rPr>
            </w:pPr>
            <w:r>
              <w:rPr>
                <w:rFonts w:hint="eastAsia"/>
                <w:szCs w:val="21"/>
                <w:lang w:val="en-US" w:eastAsia="zh-CN" w:bidi="zh-TW"/>
              </w:rPr>
              <w:t>材料型号规格选用不正确、不规范的</w:t>
            </w:r>
            <w:r>
              <w:rPr>
                <w:rFonts w:hint="eastAsia"/>
                <w:szCs w:val="21"/>
                <w:lang w:bidi="zh-TW"/>
              </w:rPr>
              <w:t>，</w:t>
            </w:r>
            <w:r>
              <w:rPr>
                <w:rFonts w:hint="eastAsia"/>
                <w:szCs w:val="21"/>
              </w:rPr>
              <w:t>扣5分</w:t>
            </w:r>
          </w:p>
        </w:tc>
        <w:tc>
          <w:tcPr>
            <w:tcW w:w="470" w:type="pct"/>
            <w:tcBorders>
              <w:top w:val="single" w:color="auto" w:sz="4" w:space="0"/>
              <w:left w:val="single" w:color="auto" w:sz="4" w:space="0"/>
            </w:tcBorders>
            <w:shd w:val="clear" w:color="auto" w:fill="FFFFFF"/>
            <w:vAlign w:val="center"/>
          </w:tcPr>
          <w:p w14:paraId="2E83E31E">
            <w:pPr>
              <w:pStyle w:val="26"/>
              <w:spacing w:line="560" w:lineRule="exact"/>
              <w:jc w:val="center"/>
              <w:rPr>
                <w:szCs w:val="21"/>
              </w:rPr>
            </w:pPr>
            <w:r>
              <w:rPr>
                <w:rFonts w:hint="eastAsia"/>
                <w:szCs w:val="21"/>
              </w:rPr>
              <w:t>5</w:t>
            </w:r>
          </w:p>
        </w:tc>
        <w:tc>
          <w:tcPr>
            <w:tcW w:w="539" w:type="pct"/>
            <w:tcBorders>
              <w:top w:val="single" w:color="auto" w:sz="4" w:space="0"/>
              <w:left w:val="single" w:color="auto" w:sz="4" w:space="0"/>
              <w:right w:val="single" w:color="auto" w:sz="4" w:space="0"/>
            </w:tcBorders>
            <w:shd w:val="clear" w:color="auto" w:fill="FFFFFF"/>
            <w:vAlign w:val="center"/>
          </w:tcPr>
          <w:p w14:paraId="14ACB837">
            <w:pPr>
              <w:pStyle w:val="26"/>
              <w:spacing w:line="560" w:lineRule="exact"/>
              <w:jc w:val="left"/>
              <w:rPr>
                <w:szCs w:val="21"/>
              </w:rPr>
            </w:pPr>
          </w:p>
        </w:tc>
      </w:tr>
      <w:tr w14:paraId="727E710D">
        <w:tblPrEx>
          <w:tblCellMar>
            <w:top w:w="0" w:type="dxa"/>
            <w:left w:w="10" w:type="dxa"/>
            <w:bottom w:w="0" w:type="dxa"/>
            <w:right w:w="10" w:type="dxa"/>
          </w:tblCellMar>
        </w:tblPrEx>
        <w:trPr>
          <w:trHeight w:val="20" w:hRule="atLeast"/>
        </w:trPr>
        <w:tc>
          <w:tcPr>
            <w:tcW w:w="312" w:type="pct"/>
            <w:vMerge w:val="continue"/>
            <w:tcBorders>
              <w:left w:val="single" w:color="auto" w:sz="4" w:space="0"/>
            </w:tcBorders>
            <w:shd w:val="clear" w:color="auto" w:fill="FFFFFF"/>
            <w:vAlign w:val="center"/>
          </w:tcPr>
          <w:p w14:paraId="13874F9A">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4905929F">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75D6C922">
            <w:pPr>
              <w:pStyle w:val="26"/>
              <w:spacing w:line="560" w:lineRule="exact"/>
              <w:jc w:val="left"/>
              <w:rPr>
                <w:szCs w:val="21"/>
                <w:lang w:val="en-US" w:eastAsia="zh-CN"/>
              </w:rPr>
            </w:pPr>
            <w:r>
              <w:rPr>
                <w:rFonts w:hint="eastAsia"/>
                <w:szCs w:val="21"/>
                <w:lang w:val="en-US" w:eastAsia="zh-CN"/>
              </w:rPr>
              <w:t>线管、线槽施工不合理、不规范的，扣5分</w:t>
            </w:r>
          </w:p>
        </w:tc>
        <w:tc>
          <w:tcPr>
            <w:tcW w:w="470" w:type="pct"/>
            <w:tcBorders>
              <w:top w:val="single" w:color="auto" w:sz="4" w:space="0"/>
              <w:left w:val="single" w:color="auto" w:sz="4" w:space="0"/>
            </w:tcBorders>
            <w:shd w:val="clear" w:color="auto" w:fill="FFFFFF"/>
            <w:vAlign w:val="center"/>
          </w:tcPr>
          <w:p w14:paraId="4BEF025B">
            <w:pPr>
              <w:pStyle w:val="26"/>
              <w:spacing w:line="560" w:lineRule="exact"/>
              <w:jc w:val="center"/>
              <w:rPr>
                <w:szCs w:val="21"/>
                <w:lang w:val="en-US" w:eastAsia="zh-CN"/>
              </w:rPr>
            </w:pPr>
            <w:r>
              <w:rPr>
                <w:rFonts w:hint="eastAsia"/>
                <w:szCs w:val="21"/>
                <w:lang w:val="en-US" w:eastAsia="zh-CN"/>
              </w:rPr>
              <w:t>5</w:t>
            </w:r>
          </w:p>
        </w:tc>
        <w:tc>
          <w:tcPr>
            <w:tcW w:w="539" w:type="pct"/>
            <w:tcBorders>
              <w:top w:val="single" w:color="auto" w:sz="4" w:space="0"/>
              <w:left w:val="single" w:color="auto" w:sz="4" w:space="0"/>
              <w:right w:val="single" w:color="auto" w:sz="4" w:space="0"/>
            </w:tcBorders>
            <w:shd w:val="clear" w:color="auto" w:fill="FFFFFF"/>
            <w:vAlign w:val="center"/>
          </w:tcPr>
          <w:p w14:paraId="2B3A3134">
            <w:pPr>
              <w:pStyle w:val="26"/>
              <w:spacing w:line="560" w:lineRule="exact"/>
              <w:jc w:val="left"/>
              <w:rPr>
                <w:szCs w:val="21"/>
              </w:rPr>
            </w:pPr>
          </w:p>
        </w:tc>
      </w:tr>
      <w:tr w14:paraId="66ED79B0">
        <w:tblPrEx>
          <w:tblCellMar>
            <w:top w:w="0" w:type="dxa"/>
            <w:left w:w="10" w:type="dxa"/>
            <w:bottom w:w="0" w:type="dxa"/>
            <w:right w:w="10" w:type="dxa"/>
          </w:tblCellMar>
        </w:tblPrEx>
        <w:trPr>
          <w:trHeight w:val="20" w:hRule="atLeast"/>
        </w:trPr>
        <w:tc>
          <w:tcPr>
            <w:tcW w:w="312" w:type="pct"/>
            <w:vMerge w:val="continue"/>
            <w:tcBorders>
              <w:left w:val="single" w:color="auto" w:sz="4" w:space="0"/>
            </w:tcBorders>
            <w:shd w:val="clear" w:color="auto" w:fill="FFFFFF"/>
            <w:vAlign w:val="center"/>
          </w:tcPr>
          <w:p w14:paraId="77C405C4">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361E2EC2">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3EF49A60">
            <w:pPr>
              <w:pStyle w:val="26"/>
              <w:spacing w:line="560" w:lineRule="exact"/>
              <w:jc w:val="left"/>
              <w:rPr>
                <w:szCs w:val="21"/>
              </w:rPr>
            </w:pPr>
            <w:r>
              <w:rPr>
                <w:rFonts w:hint="eastAsia"/>
                <w:szCs w:val="21"/>
                <w:lang w:val="en-US" w:eastAsia="zh-CN"/>
              </w:rPr>
              <w:t>接线不合理、不规范的</w:t>
            </w:r>
            <w:r>
              <w:rPr>
                <w:rFonts w:hint="eastAsia"/>
                <w:szCs w:val="21"/>
              </w:rPr>
              <w:t>，每处扣2分</w:t>
            </w:r>
          </w:p>
        </w:tc>
        <w:tc>
          <w:tcPr>
            <w:tcW w:w="470" w:type="pct"/>
            <w:tcBorders>
              <w:top w:val="single" w:color="auto" w:sz="4" w:space="0"/>
              <w:left w:val="single" w:color="auto" w:sz="4" w:space="0"/>
            </w:tcBorders>
            <w:shd w:val="clear" w:color="auto" w:fill="FFFFFF"/>
            <w:vAlign w:val="center"/>
          </w:tcPr>
          <w:p w14:paraId="48D31CCE">
            <w:pPr>
              <w:pStyle w:val="26"/>
              <w:spacing w:line="560" w:lineRule="exact"/>
              <w:jc w:val="center"/>
              <w:rPr>
                <w:szCs w:val="21"/>
              </w:rPr>
            </w:pPr>
            <w:r>
              <w:rPr>
                <w:rFonts w:hint="eastAsia"/>
                <w:szCs w:val="21"/>
              </w:rPr>
              <w:t>10</w:t>
            </w:r>
          </w:p>
        </w:tc>
        <w:tc>
          <w:tcPr>
            <w:tcW w:w="539" w:type="pct"/>
            <w:tcBorders>
              <w:top w:val="single" w:color="auto" w:sz="4" w:space="0"/>
              <w:left w:val="single" w:color="auto" w:sz="4" w:space="0"/>
              <w:right w:val="single" w:color="auto" w:sz="4" w:space="0"/>
            </w:tcBorders>
            <w:shd w:val="clear" w:color="auto" w:fill="FFFFFF"/>
            <w:vAlign w:val="center"/>
          </w:tcPr>
          <w:p w14:paraId="6604F30F">
            <w:pPr>
              <w:pStyle w:val="26"/>
              <w:spacing w:line="560" w:lineRule="exact"/>
              <w:jc w:val="left"/>
              <w:rPr>
                <w:szCs w:val="21"/>
              </w:rPr>
            </w:pPr>
          </w:p>
        </w:tc>
      </w:tr>
      <w:tr w14:paraId="122FC394">
        <w:tblPrEx>
          <w:tblCellMar>
            <w:top w:w="0" w:type="dxa"/>
            <w:left w:w="10" w:type="dxa"/>
            <w:bottom w:w="0" w:type="dxa"/>
            <w:right w:w="10" w:type="dxa"/>
          </w:tblCellMar>
        </w:tblPrEx>
        <w:trPr>
          <w:trHeight w:val="20" w:hRule="atLeast"/>
        </w:trPr>
        <w:tc>
          <w:tcPr>
            <w:tcW w:w="312" w:type="pct"/>
            <w:vMerge w:val="continue"/>
            <w:tcBorders>
              <w:left w:val="single" w:color="auto" w:sz="4" w:space="0"/>
            </w:tcBorders>
            <w:shd w:val="clear" w:color="auto" w:fill="FFFFFF"/>
            <w:vAlign w:val="center"/>
          </w:tcPr>
          <w:p w14:paraId="3F623CB7">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36C001E9">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7F1621C8">
            <w:pPr>
              <w:pStyle w:val="26"/>
              <w:spacing w:line="560" w:lineRule="exact"/>
              <w:jc w:val="left"/>
              <w:rPr>
                <w:szCs w:val="21"/>
                <w:lang w:val="en-US" w:eastAsia="zh-CN"/>
              </w:rPr>
            </w:pPr>
            <w:r>
              <w:rPr>
                <w:rFonts w:hint="eastAsia"/>
                <w:szCs w:val="21"/>
                <w:lang w:val="en-US" w:eastAsia="zh-CN"/>
              </w:rPr>
              <w:t>水晶头线序不正确，端接失败，每次扣5分</w:t>
            </w:r>
          </w:p>
        </w:tc>
        <w:tc>
          <w:tcPr>
            <w:tcW w:w="470" w:type="pct"/>
            <w:tcBorders>
              <w:top w:val="single" w:color="auto" w:sz="4" w:space="0"/>
              <w:left w:val="single" w:color="auto" w:sz="4" w:space="0"/>
            </w:tcBorders>
            <w:shd w:val="clear" w:color="auto" w:fill="FFFFFF"/>
            <w:vAlign w:val="center"/>
          </w:tcPr>
          <w:p w14:paraId="0F1AE334">
            <w:pPr>
              <w:pStyle w:val="26"/>
              <w:spacing w:line="560" w:lineRule="exact"/>
              <w:jc w:val="center"/>
              <w:rPr>
                <w:szCs w:val="21"/>
                <w:lang w:val="en-US" w:eastAsia="zh-CN"/>
              </w:rPr>
            </w:pPr>
            <w:r>
              <w:rPr>
                <w:rFonts w:hint="eastAsia"/>
                <w:szCs w:val="21"/>
                <w:lang w:val="en-US" w:eastAsia="zh-CN"/>
              </w:rPr>
              <w:t>15</w:t>
            </w:r>
          </w:p>
        </w:tc>
        <w:tc>
          <w:tcPr>
            <w:tcW w:w="539" w:type="pct"/>
            <w:tcBorders>
              <w:top w:val="single" w:color="auto" w:sz="4" w:space="0"/>
              <w:left w:val="single" w:color="auto" w:sz="4" w:space="0"/>
              <w:right w:val="single" w:color="auto" w:sz="4" w:space="0"/>
            </w:tcBorders>
            <w:shd w:val="clear" w:color="auto" w:fill="FFFFFF"/>
            <w:vAlign w:val="center"/>
          </w:tcPr>
          <w:p w14:paraId="158B0AF3">
            <w:pPr>
              <w:pStyle w:val="26"/>
              <w:spacing w:line="560" w:lineRule="exact"/>
              <w:jc w:val="left"/>
              <w:rPr>
                <w:szCs w:val="21"/>
              </w:rPr>
            </w:pPr>
          </w:p>
        </w:tc>
      </w:tr>
      <w:tr w14:paraId="2EB0DA0C">
        <w:tblPrEx>
          <w:tblCellMar>
            <w:top w:w="0" w:type="dxa"/>
            <w:left w:w="10" w:type="dxa"/>
            <w:bottom w:w="0" w:type="dxa"/>
            <w:right w:w="10" w:type="dxa"/>
          </w:tblCellMar>
        </w:tblPrEx>
        <w:trPr>
          <w:trHeight w:val="20" w:hRule="atLeast"/>
        </w:trPr>
        <w:tc>
          <w:tcPr>
            <w:tcW w:w="312" w:type="pct"/>
            <w:vMerge w:val="continue"/>
            <w:tcBorders>
              <w:left w:val="single" w:color="auto" w:sz="4" w:space="0"/>
            </w:tcBorders>
            <w:shd w:val="clear" w:color="auto" w:fill="FFFFFF"/>
            <w:vAlign w:val="center"/>
          </w:tcPr>
          <w:p w14:paraId="4D6EBA30">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2BE9B0D6">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3F31BCB6">
            <w:pPr>
              <w:pStyle w:val="26"/>
              <w:spacing w:line="560" w:lineRule="exact"/>
              <w:jc w:val="left"/>
              <w:rPr>
                <w:szCs w:val="21"/>
              </w:rPr>
            </w:pPr>
            <w:r>
              <w:rPr>
                <w:rFonts w:hint="eastAsia"/>
                <w:szCs w:val="21"/>
                <w:lang w:val="en-US" w:eastAsia="zh-CN"/>
              </w:rPr>
              <w:t>信息插座模块、配线架接线</w:t>
            </w:r>
            <w:r>
              <w:rPr>
                <w:rFonts w:hint="eastAsia"/>
                <w:szCs w:val="21"/>
              </w:rPr>
              <w:t>顺序不正确</w:t>
            </w:r>
            <w:r>
              <w:rPr>
                <w:rFonts w:hint="eastAsia"/>
                <w:szCs w:val="21"/>
                <w:lang w:eastAsia="zh-CN"/>
              </w:rPr>
              <w:t>，</w:t>
            </w:r>
            <w:r>
              <w:rPr>
                <w:rFonts w:hint="eastAsia"/>
                <w:szCs w:val="21"/>
                <w:lang w:val="en-US" w:eastAsia="zh-CN"/>
              </w:rPr>
              <w:t>端接失败</w:t>
            </w:r>
            <w:r>
              <w:rPr>
                <w:rFonts w:hint="eastAsia"/>
                <w:szCs w:val="21"/>
              </w:rPr>
              <w:t>，每</w:t>
            </w:r>
            <w:r>
              <w:rPr>
                <w:rFonts w:hint="eastAsia"/>
                <w:szCs w:val="21"/>
                <w:lang w:val="en-US" w:eastAsia="zh-CN"/>
              </w:rPr>
              <w:t>次</w:t>
            </w:r>
            <w:r>
              <w:rPr>
                <w:rFonts w:hint="eastAsia"/>
                <w:szCs w:val="21"/>
              </w:rPr>
              <w:t>扣5分</w:t>
            </w:r>
          </w:p>
        </w:tc>
        <w:tc>
          <w:tcPr>
            <w:tcW w:w="470" w:type="pct"/>
            <w:tcBorders>
              <w:top w:val="single" w:color="auto" w:sz="4" w:space="0"/>
              <w:left w:val="single" w:color="auto" w:sz="4" w:space="0"/>
            </w:tcBorders>
            <w:shd w:val="clear" w:color="auto" w:fill="FFFFFF"/>
            <w:vAlign w:val="center"/>
          </w:tcPr>
          <w:p w14:paraId="72216A15">
            <w:pPr>
              <w:pStyle w:val="26"/>
              <w:spacing w:line="560" w:lineRule="exact"/>
              <w:jc w:val="center"/>
              <w:rPr>
                <w:szCs w:val="21"/>
                <w:lang w:eastAsia="zh-CN"/>
              </w:rPr>
            </w:pPr>
            <w:r>
              <w:rPr>
                <w:rFonts w:hint="eastAsia"/>
                <w:szCs w:val="21"/>
              </w:rPr>
              <w:t>1</w:t>
            </w:r>
            <w:r>
              <w:rPr>
                <w:rFonts w:hint="eastAsia"/>
                <w:szCs w:val="21"/>
                <w:lang w:val="en-US" w:eastAsia="zh-CN"/>
              </w:rPr>
              <w:t>5</w:t>
            </w:r>
          </w:p>
        </w:tc>
        <w:tc>
          <w:tcPr>
            <w:tcW w:w="539" w:type="pct"/>
            <w:tcBorders>
              <w:top w:val="single" w:color="auto" w:sz="4" w:space="0"/>
              <w:left w:val="single" w:color="auto" w:sz="4" w:space="0"/>
              <w:right w:val="single" w:color="auto" w:sz="4" w:space="0"/>
            </w:tcBorders>
            <w:shd w:val="clear" w:color="auto" w:fill="FFFFFF"/>
            <w:vAlign w:val="center"/>
          </w:tcPr>
          <w:p w14:paraId="06EF8AEA">
            <w:pPr>
              <w:pStyle w:val="26"/>
              <w:spacing w:line="560" w:lineRule="exact"/>
              <w:jc w:val="left"/>
              <w:rPr>
                <w:szCs w:val="21"/>
              </w:rPr>
            </w:pPr>
          </w:p>
        </w:tc>
      </w:tr>
      <w:tr w14:paraId="11E28480">
        <w:tblPrEx>
          <w:tblCellMar>
            <w:top w:w="0" w:type="dxa"/>
            <w:left w:w="10" w:type="dxa"/>
            <w:bottom w:w="0" w:type="dxa"/>
            <w:right w:w="10" w:type="dxa"/>
          </w:tblCellMar>
        </w:tblPrEx>
        <w:trPr>
          <w:trHeight w:val="20" w:hRule="atLeast"/>
        </w:trPr>
        <w:tc>
          <w:tcPr>
            <w:tcW w:w="312" w:type="pct"/>
            <w:vMerge w:val="continue"/>
            <w:tcBorders>
              <w:left w:val="single" w:color="auto" w:sz="4" w:space="0"/>
            </w:tcBorders>
            <w:shd w:val="clear" w:color="auto" w:fill="FFFFFF"/>
            <w:vAlign w:val="center"/>
          </w:tcPr>
          <w:p w14:paraId="51A9CA30">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79BE6661">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186A9A5E">
            <w:pPr>
              <w:pStyle w:val="26"/>
              <w:spacing w:line="560" w:lineRule="exact"/>
              <w:jc w:val="left"/>
              <w:rPr>
                <w:szCs w:val="21"/>
              </w:rPr>
            </w:pPr>
            <w:r>
              <w:rPr>
                <w:rFonts w:hint="eastAsia"/>
                <w:szCs w:val="21"/>
                <w:lang w:val="en-US" w:eastAsia="zh-CN"/>
              </w:rPr>
              <w:t>防雷接地装置安装不规范</w:t>
            </w:r>
            <w:r>
              <w:rPr>
                <w:rFonts w:hint="eastAsia"/>
                <w:szCs w:val="21"/>
              </w:rPr>
              <w:t>扣5分</w:t>
            </w:r>
          </w:p>
        </w:tc>
        <w:tc>
          <w:tcPr>
            <w:tcW w:w="470" w:type="pct"/>
            <w:tcBorders>
              <w:top w:val="single" w:color="auto" w:sz="4" w:space="0"/>
              <w:left w:val="single" w:color="auto" w:sz="4" w:space="0"/>
            </w:tcBorders>
            <w:shd w:val="clear" w:color="auto" w:fill="FFFFFF"/>
            <w:vAlign w:val="center"/>
          </w:tcPr>
          <w:p w14:paraId="4CB0B6D4">
            <w:pPr>
              <w:pStyle w:val="26"/>
              <w:spacing w:line="560" w:lineRule="exact"/>
              <w:jc w:val="center"/>
              <w:rPr>
                <w:szCs w:val="21"/>
                <w:lang w:eastAsia="zh-CN"/>
              </w:rPr>
            </w:pPr>
            <w:r>
              <w:rPr>
                <w:rFonts w:hint="eastAsia"/>
                <w:szCs w:val="21"/>
                <w:lang w:val="en-US" w:eastAsia="zh-CN"/>
              </w:rPr>
              <w:t>5</w:t>
            </w:r>
          </w:p>
        </w:tc>
        <w:tc>
          <w:tcPr>
            <w:tcW w:w="539" w:type="pct"/>
            <w:tcBorders>
              <w:top w:val="single" w:color="auto" w:sz="4" w:space="0"/>
              <w:left w:val="single" w:color="auto" w:sz="4" w:space="0"/>
              <w:right w:val="single" w:color="auto" w:sz="4" w:space="0"/>
            </w:tcBorders>
            <w:shd w:val="clear" w:color="auto" w:fill="FFFFFF"/>
            <w:vAlign w:val="center"/>
          </w:tcPr>
          <w:p w14:paraId="3262C313">
            <w:pPr>
              <w:pStyle w:val="26"/>
              <w:spacing w:line="560" w:lineRule="exact"/>
              <w:jc w:val="left"/>
              <w:rPr>
                <w:szCs w:val="21"/>
              </w:rPr>
            </w:pPr>
          </w:p>
        </w:tc>
      </w:tr>
      <w:tr w14:paraId="277324EC">
        <w:tblPrEx>
          <w:tblCellMar>
            <w:top w:w="0" w:type="dxa"/>
            <w:left w:w="10" w:type="dxa"/>
            <w:bottom w:w="0" w:type="dxa"/>
            <w:right w:w="10" w:type="dxa"/>
          </w:tblCellMar>
        </w:tblPrEx>
        <w:trPr>
          <w:trHeight w:val="20" w:hRule="atLeast"/>
        </w:trPr>
        <w:tc>
          <w:tcPr>
            <w:tcW w:w="312" w:type="pct"/>
            <w:vMerge w:val="continue"/>
            <w:tcBorders>
              <w:left w:val="single" w:color="auto" w:sz="4" w:space="0"/>
            </w:tcBorders>
            <w:shd w:val="clear" w:color="auto" w:fill="FFFFFF"/>
            <w:vAlign w:val="center"/>
          </w:tcPr>
          <w:p w14:paraId="3A01D8C0">
            <w:pPr>
              <w:pStyle w:val="26"/>
              <w:spacing w:line="560" w:lineRule="exact"/>
              <w:jc w:val="center"/>
              <w:rPr>
                <w:szCs w:val="21"/>
              </w:rPr>
            </w:pPr>
          </w:p>
        </w:tc>
        <w:tc>
          <w:tcPr>
            <w:tcW w:w="479" w:type="pct"/>
            <w:vMerge w:val="continue"/>
            <w:tcBorders>
              <w:left w:val="single" w:color="auto" w:sz="4" w:space="0"/>
            </w:tcBorders>
            <w:shd w:val="clear" w:color="auto" w:fill="FFFFFF"/>
            <w:vAlign w:val="center"/>
          </w:tcPr>
          <w:p w14:paraId="73E504B4">
            <w:pPr>
              <w:pStyle w:val="26"/>
              <w:spacing w:line="560" w:lineRule="exact"/>
              <w:jc w:val="left"/>
              <w:rPr>
                <w:szCs w:val="21"/>
              </w:rPr>
            </w:pPr>
          </w:p>
        </w:tc>
        <w:tc>
          <w:tcPr>
            <w:tcW w:w="3199" w:type="pct"/>
            <w:tcBorders>
              <w:top w:val="single" w:color="auto" w:sz="4" w:space="0"/>
              <w:left w:val="single" w:color="auto" w:sz="4" w:space="0"/>
            </w:tcBorders>
            <w:shd w:val="clear" w:color="auto" w:fill="FFFFFF"/>
            <w:vAlign w:val="center"/>
          </w:tcPr>
          <w:p w14:paraId="33F26E1E">
            <w:pPr>
              <w:pStyle w:val="26"/>
              <w:spacing w:line="560" w:lineRule="exact"/>
              <w:jc w:val="left"/>
              <w:rPr>
                <w:szCs w:val="21"/>
                <w:lang w:val="en-US" w:eastAsia="zh-CN"/>
              </w:rPr>
            </w:pPr>
            <w:r>
              <w:rPr>
                <w:rFonts w:hint="eastAsia"/>
                <w:szCs w:val="21"/>
                <w:lang w:val="en-US" w:eastAsia="zh-CN"/>
              </w:rPr>
              <w:t>链路测试不通，系统调试未成功</w:t>
            </w:r>
            <w:r>
              <w:rPr>
                <w:rFonts w:hint="eastAsia"/>
                <w:szCs w:val="21"/>
              </w:rPr>
              <w:t>，</w:t>
            </w:r>
            <w:r>
              <w:rPr>
                <w:rFonts w:hint="eastAsia"/>
                <w:szCs w:val="21"/>
                <w:lang w:val="en-US" w:eastAsia="zh-CN"/>
              </w:rPr>
              <w:t>每次</w:t>
            </w:r>
            <w:r>
              <w:rPr>
                <w:rFonts w:hint="eastAsia"/>
                <w:szCs w:val="21"/>
              </w:rPr>
              <w:t>扣</w:t>
            </w:r>
            <w:r>
              <w:rPr>
                <w:rFonts w:hint="eastAsia"/>
                <w:szCs w:val="21"/>
                <w:lang w:val="en-US" w:eastAsia="zh-CN"/>
              </w:rPr>
              <w:t>5</w:t>
            </w:r>
            <w:r>
              <w:rPr>
                <w:rFonts w:hint="eastAsia"/>
                <w:szCs w:val="21"/>
              </w:rPr>
              <w:t>分</w:t>
            </w:r>
          </w:p>
        </w:tc>
        <w:tc>
          <w:tcPr>
            <w:tcW w:w="470" w:type="pct"/>
            <w:tcBorders>
              <w:top w:val="single" w:color="auto" w:sz="4" w:space="0"/>
              <w:left w:val="single" w:color="auto" w:sz="4" w:space="0"/>
            </w:tcBorders>
            <w:shd w:val="clear" w:color="auto" w:fill="FFFFFF"/>
            <w:vAlign w:val="center"/>
          </w:tcPr>
          <w:p w14:paraId="76775122">
            <w:pPr>
              <w:pStyle w:val="26"/>
              <w:spacing w:line="560" w:lineRule="exact"/>
              <w:jc w:val="center"/>
              <w:rPr>
                <w:szCs w:val="21"/>
                <w:lang w:val="en-US" w:eastAsia="zh-CN"/>
              </w:rPr>
            </w:pPr>
            <w:r>
              <w:rPr>
                <w:rFonts w:hint="eastAsia"/>
                <w:szCs w:val="21"/>
                <w:lang w:val="en-US" w:eastAsia="zh-CN"/>
              </w:rPr>
              <w:t>10</w:t>
            </w:r>
          </w:p>
        </w:tc>
        <w:tc>
          <w:tcPr>
            <w:tcW w:w="539" w:type="pct"/>
            <w:tcBorders>
              <w:top w:val="single" w:color="auto" w:sz="4" w:space="0"/>
              <w:left w:val="single" w:color="auto" w:sz="4" w:space="0"/>
              <w:right w:val="single" w:color="auto" w:sz="4" w:space="0"/>
            </w:tcBorders>
            <w:shd w:val="clear" w:color="auto" w:fill="FFFFFF"/>
            <w:vAlign w:val="center"/>
          </w:tcPr>
          <w:p w14:paraId="5A707631">
            <w:pPr>
              <w:pStyle w:val="26"/>
              <w:spacing w:line="560" w:lineRule="exact"/>
              <w:jc w:val="left"/>
              <w:rPr>
                <w:szCs w:val="21"/>
              </w:rPr>
            </w:pPr>
          </w:p>
        </w:tc>
      </w:tr>
      <w:tr w14:paraId="5DFDFB20">
        <w:tblPrEx>
          <w:tblCellMar>
            <w:top w:w="0" w:type="dxa"/>
            <w:left w:w="10" w:type="dxa"/>
            <w:bottom w:w="0" w:type="dxa"/>
            <w:right w:w="10" w:type="dxa"/>
          </w:tblCellMar>
        </w:tblPrEx>
        <w:trPr>
          <w:trHeight w:val="20" w:hRule="atLeast"/>
        </w:trPr>
        <w:tc>
          <w:tcPr>
            <w:tcW w:w="312" w:type="pct"/>
            <w:tcBorders>
              <w:top w:val="single" w:color="auto" w:sz="4" w:space="0"/>
              <w:left w:val="single" w:color="auto" w:sz="4" w:space="0"/>
            </w:tcBorders>
            <w:shd w:val="clear" w:color="auto" w:fill="FFFFFF"/>
            <w:vAlign w:val="center"/>
          </w:tcPr>
          <w:p w14:paraId="075C3386">
            <w:pPr>
              <w:pStyle w:val="26"/>
              <w:spacing w:line="560" w:lineRule="exact"/>
              <w:jc w:val="center"/>
              <w:rPr>
                <w:szCs w:val="21"/>
                <w:lang w:eastAsia="zh-CN"/>
              </w:rPr>
            </w:pPr>
            <w:r>
              <w:rPr>
                <w:rFonts w:hint="eastAsia"/>
                <w:szCs w:val="21"/>
                <w:lang w:val="en-US" w:eastAsia="zh-CN"/>
              </w:rPr>
              <w:t>2</w:t>
            </w:r>
          </w:p>
        </w:tc>
        <w:tc>
          <w:tcPr>
            <w:tcW w:w="479" w:type="pct"/>
            <w:tcBorders>
              <w:top w:val="single" w:color="auto" w:sz="4" w:space="0"/>
              <w:left w:val="single" w:color="auto" w:sz="4" w:space="0"/>
            </w:tcBorders>
            <w:shd w:val="clear" w:color="auto" w:fill="FFFFFF"/>
            <w:vAlign w:val="center"/>
          </w:tcPr>
          <w:p w14:paraId="77316196">
            <w:pPr>
              <w:pStyle w:val="26"/>
              <w:spacing w:line="560" w:lineRule="exact"/>
              <w:jc w:val="center"/>
              <w:rPr>
                <w:szCs w:val="21"/>
              </w:rPr>
            </w:pPr>
            <w:r>
              <w:rPr>
                <w:rFonts w:hint="eastAsia"/>
                <w:szCs w:val="21"/>
                <w:lang w:val="en-US" w:eastAsia="zh-CN"/>
              </w:rPr>
              <w:t>工具使用</w:t>
            </w:r>
          </w:p>
        </w:tc>
        <w:tc>
          <w:tcPr>
            <w:tcW w:w="3199" w:type="pct"/>
            <w:tcBorders>
              <w:top w:val="single" w:color="auto" w:sz="4" w:space="0"/>
              <w:left w:val="single" w:color="auto" w:sz="4" w:space="0"/>
            </w:tcBorders>
            <w:shd w:val="clear" w:color="auto" w:fill="FFFFFF"/>
            <w:vAlign w:val="center"/>
          </w:tcPr>
          <w:p w14:paraId="3C79A364">
            <w:pPr>
              <w:pStyle w:val="26"/>
              <w:spacing w:line="560" w:lineRule="exact"/>
              <w:jc w:val="left"/>
              <w:rPr>
                <w:szCs w:val="21"/>
              </w:rPr>
            </w:pPr>
            <w:r>
              <w:rPr>
                <w:rFonts w:hint="eastAsia"/>
                <w:szCs w:val="21"/>
                <w:lang w:val="en-US" w:eastAsia="zh-CN"/>
              </w:rPr>
              <w:t>工具使用不熟练，操作不规范，每次扣2分</w:t>
            </w:r>
          </w:p>
        </w:tc>
        <w:tc>
          <w:tcPr>
            <w:tcW w:w="470" w:type="pct"/>
            <w:tcBorders>
              <w:top w:val="single" w:color="auto" w:sz="4" w:space="0"/>
              <w:left w:val="single" w:color="auto" w:sz="4" w:space="0"/>
            </w:tcBorders>
            <w:shd w:val="clear" w:color="auto" w:fill="FFFFFF"/>
            <w:vAlign w:val="center"/>
          </w:tcPr>
          <w:p w14:paraId="217DFC63">
            <w:pPr>
              <w:pStyle w:val="26"/>
              <w:spacing w:line="560" w:lineRule="exact"/>
              <w:jc w:val="center"/>
              <w:rPr>
                <w:szCs w:val="21"/>
              </w:rPr>
            </w:pPr>
            <w:r>
              <w:rPr>
                <w:rFonts w:hint="eastAsia"/>
                <w:szCs w:val="21"/>
                <w:lang w:val="en-US" w:eastAsia="zh-CN" w:bidi="zh-TW"/>
              </w:rPr>
              <w:t>10</w:t>
            </w:r>
          </w:p>
        </w:tc>
        <w:tc>
          <w:tcPr>
            <w:tcW w:w="539" w:type="pct"/>
            <w:tcBorders>
              <w:top w:val="single" w:color="auto" w:sz="4" w:space="0"/>
              <w:left w:val="single" w:color="auto" w:sz="4" w:space="0"/>
              <w:right w:val="single" w:color="auto" w:sz="4" w:space="0"/>
            </w:tcBorders>
            <w:shd w:val="clear" w:color="auto" w:fill="FFFFFF"/>
            <w:vAlign w:val="center"/>
          </w:tcPr>
          <w:p w14:paraId="79481942">
            <w:pPr>
              <w:spacing w:line="560" w:lineRule="exact"/>
              <w:jc w:val="center"/>
              <w:rPr>
                <w:rFonts w:ascii="宋体" w:hAnsi="宋体" w:cs="宋体"/>
                <w:szCs w:val="21"/>
                <w:lang w:val="zh-TW" w:eastAsia="zh-TW" w:bidi="zh-TW"/>
              </w:rPr>
            </w:pPr>
          </w:p>
        </w:tc>
      </w:tr>
      <w:tr w14:paraId="197D84AA">
        <w:tblPrEx>
          <w:tblCellMar>
            <w:top w:w="0" w:type="dxa"/>
            <w:left w:w="10" w:type="dxa"/>
            <w:bottom w:w="0" w:type="dxa"/>
            <w:right w:w="10" w:type="dxa"/>
          </w:tblCellMar>
        </w:tblPrEx>
        <w:trPr>
          <w:trHeight w:val="20" w:hRule="atLeast"/>
        </w:trPr>
        <w:tc>
          <w:tcPr>
            <w:tcW w:w="312" w:type="pct"/>
            <w:tcBorders>
              <w:top w:val="single" w:color="auto" w:sz="4" w:space="0"/>
              <w:left w:val="single" w:color="auto" w:sz="4" w:space="0"/>
            </w:tcBorders>
            <w:shd w:val="clear" w:color="auto" w:fill="FFFFFF"/>
            <w:vAlign w:val="center"/>
          </w:tcPr>
          <w:p w14:paraId="7397E818">
            <w:pPr>
              <w:pStyle w:val="26"/>
              <w:spacing w:line="560" w:lineRule="exact"/>
              <w:jc w:val="center"/>
              <w:rPr>
                <w:szCs w:val="21"/>
                <w:lang w:eastAsia="zh-CN"/>
              </w:rPr>
            </w:pPr>
            <w:r>
              <w:rPr>
                <w:rFonts w:hint="eastAsia"/>
                <w:szCs w:val="21"/>
                <w:lang w:val="en-US" w:eastAsia="zh-CN"/>
              </w:rPr>
              <w:t>3</w:t>
            </w:r>
          </w:p>
        </w:tc>
        <w:tc>
          <w:tcPr>
            <w:tcW w:w="479" w:type="pct"/>
            <w:tcBorders>
              <w:top w:val="single" w:color="auto" w:sz="4" w:space="0"/>
              <w:left w:val="single" w:color="auto" w:sz="4" w:space="0"/>
            </w:tcBorders>
            <w:shd w:val="clear" w:color="auto" w:fill="FFFFFF"/>
            <w:vAlign w:val="center"/>
          </w:tcPr>
          <w:p w14:paraId="25AFC905">
            <w:pPr>
              <w:pStyle w:val="26"/>
              <w:spacing w:line="560" w:lineRule="exact"/>
              <w:jc w:val="center"/>
              <w:rPr>
                <w:szCs w:val="21"/>
              </w:rPr>
            </w:pPr>
            <w:r>
              <w:rPr>
                <w:rFonts w:hint="eastAsia"/>
                <w:szCs w:val="21"/>
                <w:lang w:val="en-US" w:eastAsia="zh-CN"/>
              </w:rPr>
              <w:t>职业素养</w:t>
            </w:r>
          </w:p>
        </w:tc>
        <w:tc>
          <w:tcPr>
            <w:tcW w:w="3199" w:type="pct"/>
            <w:tcBorders>
              <w:top w:val="single" w:color="auto" w:sz="4" w:space="0"/>
              <w:left w:val="single" w:color="auto" w:sz="4" w:space="0"/>
            </w:tcBorders>
            <w:shd w:val="clear" w:color="auto" w:fill="FFFFFF"/>
            <w:vAlign w:val="center"/>
          </w:tcPr>
          <w:p w14:paraId="63BF98A9">
            <w:pPr>
              <w:pStyle w:val="18"/>
              <w:widowControl/>
              <w:spacing w:beforeAutospacing="0" w:afterAutospacing="0" w:line="560" w:lineRule="exact"/>
              <w:rPr>
                <w:rFonts w:ascii="宋体" w:hAnsi="宋体" w:cs="宋体"/>
                <w:sz w:val="21"/>
                <w:szCs w:val="21"/>
              </w:rPr>
            </w:pPr>
            <w:r>
              <w:rPr>
                <w:rFonts w:hint="eastAsia" w:ascii="宋体" w:hAnsi="宋体" w:cs="宋体"/>
                <w:sz w:val="21"/>
                <w:szCs w:val="21"/>
              </w:rPr>
              <w:t>安全意识、纪律意识、质量意识、工匠精神、绿色施工意识欠缺，每项扣4分。</w:t>
            </w:r>
          </w:p>
        </w:tc>
        <w:tc>
          <w:tcPr>
            <w:tcW w:w="470" w:type="pct"/>
            <w:tcBorders>
              <w:top w:val="single" w:color="auto" w:sz="4" w:space="0"/>
              <w:left w:val="single" w:color="auto" w:sz="4" w:space="0"/>
            </w:tcBorders>
            <w:shd w:val="clear" w:color="auto" w:fill="FFFFFF"/>
            <w:vAlign w:val="center"/>
          </w:tcPr>
          <w:p w14:paraId="48506F0D">
            <w:pPr>
              <w:pStyle w:val="26"/>
              <w:spacing w:line="560" w:lineRule="exact"/>
              <w:jc w:val="center"/>
              <w:rPr>
                <w:szCs w:val="21"/>
              </w:rPr>
            </w:pPr>
            <w:r>
              <w:rPr>
                <w:rFonts w:hint="eastAsia"/>
                <w:szCs w:val="21"/>
                <w:lang w:val="en-US" w:eastAsia="zh-CN" w:bidi="zh-TW"/>
              </w:rPr>
              <w:t>20</w:t>
            </w:r>
          </w:p>
        </w:tc>
        <w:tc>
          <w:tcPr>
            <w:tcW w:w="539" w:type="pct"/>
            <w:tcBorders>
              <w:top w:val="single" w:color="auto" w:sz="4" w:space="0"/>
              <w:left w:val="single" w:color="auto" w:sz="4" w:space="0"/>
              <w:right w:val="single" w:color="auto" w:sz="4" w:space="0"/>
            </w:tcBorders>
            <w:shd w:val="clear" w:color="auto" w:fill="FFFFFF"/>
            <w:vAlign w:val="center"/>
          </w:tcPr>
          <w:p w14:paraId="50C10F87">
            <w:pPr>
              <w:spacing w:line="560" w:lineRule="exact"/>
              <w:jc w:val="center"/>
              <w:rPr>
                <w:rFonts w:ascii="宋体" w:hAnsi="宋体" w:cs="宋体"/>
                <w:szCs w:val="21"/>
                <w:lang w:val="zh-TW" w:eastAsia="zh-TW" w:bidi="zh-TW"/>
              </w:rPr>
            </w:pPr>
          </w:p>
        </w:tc>
      </w:tr>
      <w:tr w14:paraId="71BDBF14">
        <w:tblPrEx>
          <w:tblCellMar>
            <w:top w:w="0" w:type="dxa"/>
            <w:left w:w="10" w:type="dxa"/>
            <w:bottom w:w="0" w:type="dxa"/>
            <w:right w:w="10" w:type="dxa"/>
          </w:tblCellMar>
        </w:tblPrEx>
        <w:trPr>
          <w:trHeight w:val="454" w:hRule="exact"/>
        </w:trPr>
        <w:tc>
          <w:tcPr>
            <w:tcW w:w="3990" w:type="pct"/>
            <w:gridSpan w:val="3"/>
            <w:tcBorders>
              <w:top w:val="single" w:color="auto" w:sz="4" w:space="0"/>
              <w:left w:val="single" w:color="auto" w:sz="4" w:space="0"/>
              <w:bottom w:val="single" w:color="auto" w:sz="4" w:space="0"/>
            </w:tcBorders>
            <w:shd w:val="clear" w:color="auto" w:fill="FFFFFF"/>
            <w:vAlign w:val="center"/>
          </w:tcPr>
          <w:p w14:paraId="7F572055">
            <w:pPr>
              <w:pStyle w:val="26"/>
              <w:spacing w:line="560" w:lineRule="exact"/>
              <w:jc w:val="center"/>
              <w:rPr>
                <w:szCs w:val="21"/>
              </w:rPr>
            </w:pPr>
            <w:r>
              <w:rPr>
                <w:rFonts w:hint="eastAsia"/>
                <w:szCs w:val="21"/>
              </w:rPr>
              <w:t>合计</w:t>
            </w:r>
          </w:p>
        </w:tc>
        <w:tc>
          <w:tcPr>
            <w:tcW w:w="470" w:type="pct"/>
            <w:tcBorders>
              <w:top w:val="single" w:color="auto" w:sz="4" w:space="0"/>
              <w:left w:val="single" w:color="auto" w:sz="4" w:space="0"/>
              <w:bottom w:val="single" w:color="auto" w:sz="4" w:space="0"/>
            </w:tcBorders>
            <w:shd w:val="clear" w:color="auto" w:fill="FFFFFF"/>
            <w:vAlign w:val="center"/>
          </w:tcPr>
          <w:p w14:paraId="4C804E05">
            <w:pPr>
              <w:pStyle w:val="26"/>
              <w:spacing w:line="560" w:lineRule="exact"/>
              <w:jc w:val="center"/>
              <w:rPr>
                <w:szCs w:val="21"/>
              </w:rPr>
            </w:pPr>
            <w:r>
              <w:rPr>
                <w:rFonts w:hint="eastAsia"/>
                <w:szCs w:val="21"/>
              </w:rPr>
              <w:t>100</w:t>
            </w:r>
          </w:p>
        </w:tc>
        <w:tc>
          <w:tcPr>
            <w:tcW w:w="539" w:type="pct"/>
            <w:tcBorders>
              <w:top w:val="single" w:color="auto" w:sz="4" w:space="0"/>
              <w:left w:val="single" w:color="auto" w:sz="4" w:space="0"/>
              <w:bottom w:val="single" w:color="auto" w:sz="4" w:space="0"/>
              <w:right w:val="single" w:color="auto" w:sz="4" w:space="0"/>
            </w:tcBorders>
            <w:shd w:val="clear" w:color="auto" w:fill="FFFFFF"/>
            <w:vAlign w:val="center"/>
          </w:tcPr>
          <w:p w14:paraId="713DFA71">
            <w:pPr>
              <w:spacing w:line="560" w:lineRule="exact"/>
              <w:jc w:val="center"/>
              <w:rPr>
                <w:rFonts w:ascii="宋体" w:hAnsi="宋体" w:cs="宋体"/>
                <w:szCs w:val="21"/>
                <w:lang w:val="zh-TW" w:eastAsia="zh-TW" w:bidi="zh-TW"/>
              </w:rPr>
            </w:pPr>
          </w:p>
        </w:tc>
      </w:tr>
      <w:tr w14:paraId="320906E6">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7585030">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考评员签字：                                督导员签字：</w:t>
            </w:r>
          </w:p>
        </w:tc>
      </w:tr>
      <w:tr w14:paraId="6A46E05B">
        <w:tblPrEx>
          <w:tblCellMar>
            <w:top w:w="0" w:type="dxa"/>
            <w:left w:w="10" w:type="dxa"/>
            <w:bottom w:w="0" w:type="dxa"/>
            <w:right w:w="10" w:type="dxa"/>
          </w:tblCellMar>
        </w:tblPrEx>
        <w:trPr>
          <w:trHeight w:val="454" w:hRule="exac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F5A67A5">
            <w:pPr>
              <w:pStyle w:val="27"/>
              <w:shd w:val="clear" w:color="auto" w:fill="auto"/>
              <w:tabs>
                <w:tab w:val="left" w:pos="6330"/>
              </w:tabs>
              <w:spacing w:before="0" w:line="560" w:lineRule="exact"/>
              <w:jc w:val="left"/>
              <w:rPr>
                <w:rFonts w:ascii="宋体" w:hAnsi="宋体" w:eastAsia="宋体" w:cs="宋体"/>
                <w:spacing w:val="0"/>
                <w:sz w:val="21"/>
                <w:szCs w:val="21"/>
              </w:rPr>
            </w:pPr>
            <w:r>
              <w:rPr>
                <w:rFonts w:hint="eastAsia" w:ascii="宋体" w:hAnsi="宋体" w:eastAsia="宋体" w:cs="宋体"/>
                <w:spacing w:val="0"/>
                <w:sz w:val="21"/>
                <w:szCs w:val="21"/>
              </w:rPr>
              <w:t>考评单位：                                  考评时间：     年  月  日</w:t>
            </w:r>
          </w:p>
        </w:tc>
      </w:tr>
    </w:tbl>
    <w:p w14:paraId="3C1A04D6">
      <w:pPr>
        <w:spacing w:line="560" w:lineRule="exact"/>
        <w:rPr>
          <w:rFonts w:ascii="黑体" w:hAnsi="黑体" w:eastAsia="黑体" w:cs="黑体"/>
          <w:b/>
          <w:sz w:val="32"/>
          <w:szCs w:val="32"/>
        </w:rPr>
      </w:pPr>
    </w:p>
    <w:p w14:paraId="4D38504C">
      <w:pPr>
        <w:spacing w:line="560" w:lineRule="exact"/>
        <w:rPr>
          <w:rFonts w:ascii="黑体" w:hAnsi="黑体" w:eastAsia="黑体" w:cs="黑体"/>
          <w:sz w:val="32"/>
          <w:szCs w:val="32"/>
        </w:rPr>
      </w:pPr>
    </w:p>
    <w:p w14:paraId="046D4330">
      <w:pPr>
        <w:spacing w:line="560" w:lineRule="exact"/>
        <w:rPr>
          <w:rFonts w:ascii="黑体" w:hAnsi="黑体" w:eastAsia="黑体" w:cs="黑体"/>
          <w:sz w:val="32"/>
          <w:szCs w:val="32"/>
        </w:rPr>
      </w:pPr>
    </w:p>
    <w:p w14:paraId="6EB7382A">
      <w:pPr>
        <w:spacing w:line="560" w:lineRule="exact"/>
        <w:rPr>
          <w:rFonts w:ascii="黑体" w:hAnsi="黑体" w:eastAsia="黑体" w:cs="黑体"/>
          <w:sz w:val="32"/>
          <w:szCs w:val="32"/>
        </w:rPr>
      </w:pPr>
    </w:p>
    <w:p w14:paraId="05F29826">
      <w:pPr>
        <w:spacing w:line="560" w:lineRule="exact"/>
      </w:pPr>
    </w:p>
    <w:p w14:paraId="46C3AB11">
      <w:pPr>
        <w:spacing w:line="560" w:lineRule="exact"/>
      </w:pPr>
    </w:p>
    <w:p w14:paraId="5B868D08">
      <w:pPr>
        <w:spacing w:line="560" w:lineRule="exact"/>
        <w:rPr>
          <w:rFonts w:ascii="宋体" w:hAnsi="宋体" w:cs="宋体"/>
          <w:color w:val="000000"/>
          <w:kern w:val="0"/>
          <w:sz w:val="24"/>
        </w:rPr>
      </w:pPr>
    </w:p>
    <w:p w14:paraId="53DD4E49">
      <w:pPr>
        <w:spacing w:line="560" w:lineRule="exact"/>
        <w:rPr>
          <w:rFonts w:ascii="黑体" w:hAnsi="黑体" w:eastAsia="黑体" w:cs="黑体"/>
          <w:b/>
          <w:color w:val="FF0000"/>
          <w:sz w:val="32"/>
          <w:szCs w:val="32"/>
        </w:rPr>
      </w:pPr>
    </w:p>
    <w:p w14:paraId="6C113350">
      <w:pPr>
        <w:spacing w:line="560" w:lineRule="exact"/>
        <w:rPr>
          <w:rFonts w:ascii="仿宋_GB2312" w:eastAsia="仿宋_GB2312"/>
          <w:sz w:val="36"/>
          <w:szCs w:val="36"/>
        </w:rPr>
      </w:pPr>
    </w:p>
    <w:p w14:paraId="6AEA7A5F"/>
    <w:p w14:paraId="40658785"/>
    <w:p w14:paraId="120CE0A5"/>
    <w:p w14:paraId="1312DFED"/>
    <w:p w14:paraId="56255399"/>
    <w:p w14:paraId="7104FFE0"/>
    <w:p w14:paraId="67D938C5"/>
    <w:p w14:paraId="1363DC46"/>
    <w:p w14:paraId="790622D2"/>
    <w:p w14:paraId="7B72D7BC"/>
    <w:p w14:paraId="7FCB3477"/>
    <w:p w14:paraId="31A8AC19"/>
    <w:p w14:paraId="2EDF0018"/>
    <w:p w14:paraId="3C13575C"/>
    <w:p w14:paraId="4D0B3891"/>
    <w:p w14:paraId="4285EBD7"/>
    <w:p w14:paraId="26B576CA"/>
    <w:p w14:paraId="1A9AFB80"/>
    <w:p w14:paraId="46AF285A"/>
    <w:p w14:paraId="48ABF024"/>
    <w:p w14:paraId="0728810E">
      <w:pPr>
        <w:jc w:val="center"/>
      </w:pPr>
    </w:p>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50"/>
    <w:family w:val="auto"/>
    <w:pitch w:val="default"/>
    <w:sig w:usb0="800002BF" w:usb1="38CF7CFA" w:usb2="00000016" w:usb3="00000000" w:csb0="00040001" w:csb1="00000000"/>
  </w:font>
  <w:font w:name="Heiti SC Light">
    <w:altName w:val="Microsoft YaHei UI"/>
    <w:panose1 w:val="02000000000000000000"/>
    <w:charset w:val="50"/>
    <w:family w:val="auto"/>
    <w:pitch w:val="default"/>
    <w:sig w:usb0="00000000" w:usb1="00000000" w:usb2="00000010" w:usb3="00000000" w:csb0="003E0000" w:csb1="00000000"/>
  </w:font>
  <w:font w:name="Microsoft YaHei UI">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50"/>
    <w:family w:val="auto"/>
    <w:pitch w:val="default"/>
    <w:sig w:usb0="80000287" w:usb1="280F3C52" w:usb2="00000016" w:usb3="00000000" w:csb0="0004001F" w:csb1="00000000"/>
  </w:font>
  <w:font w:name="Hiragino Sans GB;arial;helvet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50"/>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A7D0">
    <w:pPr>
      <w:pStyle w:val="1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24</w:t>
    </w:r>
    <w:r>
      <w:rPr>
        <w:rStyle w:val="22"/>
      </w:rPr>
      <w:fldChar w:fldCharType="end"/>
    </w:r>
  </w:p>
  <w:p w14:paraId="09FAB83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54DDD">
    <w:pPr>
      <w:pStyle w:val="1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1EC8B21A">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D3126"/>
    <w:multiLevelType w:val="singleLevel"/>
    <w:tmpl w:val="81ED3126"/>
    <w:lvl w:ilvl="0" w:tentative="0">
      <w:start w:val="1"/>
      <w:numFmt w:val="decimal"/>
      <w:lvlText w:val="%1."/>
      <w:lvlJc w:val="left"/>
      <w:pPr>
        <w:tabs>
          <w:tab w:val="left" w:pos="840"/>
        </w:tabs>
        <w:ind w:left="1265" w:hanging="425"/>
      </w:pPr>
      <w:rPr>
        <w:rFonts w:hint="default"/>
      </w:rPr>
    </w:lvl>
  </w:abstractNum>
  <w:abstractNum w:abstractNumId="1">
    <w:nsid w:val="837FE434"/>
    <w:multiLevelType w:val="singleLevel"/>
    <w:tmpl w:val="837FE434"/>
    <w:lvl w:ilvl="0" w:tentative="0">
      <w:start w:val="1"/>
      <w:numFmt w:val="decimal"/>
      <w:lvlText w:val="%1."/>
      <w:lvlJc w:val="left"/>
      <w:pPr>
        <w:tabs>
          <w:tab w:val="left" w:pos="840"/>
        </w:tabs>
        <w:ind w:left="1265" w:hanging="425"/>
      </w:pPr>
      <w:rPr>
        <w:rFonts w:hint="default"/>
      </w:rPr>
    </w:lvl>
  </w:abstractNum>
  <w:abstractNum w:abstractNumId="2">
    <w:nsid w:val="83BD343F"/>
    <w:multiLevelType w:val="singleLevel"/>
    <w:tmpl w:val="83BD343F"/>
    <w:lvl w:ilvl="0" w:tentative="0">
      <w:start w:val="1"/>
      <w:numFmt w:val="decimal"/>
      <w:lvlText w:val="%1."/>
      <w:lvlJc w:val="left"/>
      <w:pPr>
        <w:tabs>
          <w:tab w:val="left" w:pos="312"/>
        </w:tabs>
      </w:pPr>
    </w:lvl>
  </w:abstractNum>
  <w:abstractNum w:abstractNumId="3">
    <w:nsid w:val="8D4F9242"/>
    <w:multiLevelType w:val="singleLevel"/>
    <w:tmpl w:val="8D4F9242"/>
    <w:lvl w:ilvl="0" w:tentative="0">
      <w:start w:val="1"/>
      <w:numFmt w:val="decimal"/>
      <w:lvlText w:val="%1."/>
      <w:lvlJc w:val="left"/>
      <w:pPr>
        <w:tabs>
          <w:tab w:val="left" w:pos="312"/>
        </w:tabs>
      </w:pPr>
    </w:lvl>
  </w:abstractNum>
  <w:abstractNum w:abstractNumId="4">
    <w:nsid w:val="92AAB238"/>
    <w:multiLevelType w:val="singleLevel"/>
    <w:tmpl w:val="92AAB238"/>
    <w:lvl w:ilvl="0" w:tentative="0">
      <w:start w:val="1"/>
      <w:numFmt w:val="decimal"/>
      <w:lvlText w:val="%1."/>
      <w:lvlJc w:val="left"/>
      <w:pPr>
        <w:tabs>
          <w:tab w:val="left" w:pos="312"/>
        </w:tabs>
      </w:pPr>
    </w:lvl>
  </w:abstractNum>
  <w:abstractNum w:abstractNumId="5">
    <w:nsid w:val="931431E1"/>
    <w:multiLevelType w:val="singleLevel"/>
    <w:tmpl w:val="931431E1"/>
    <w:lvl w:ilvl="0" w:tentative="0">
      <w:start w:val="1"/>
      <w:numFmt w:val="decimal"/>
      <w:lvlText w:val="%1."/>
      <w:lvlJc w:val="left"/>
      <w:pPr>
        <w:tabs>
          <w:tab w:val="left" w:pos="312"/>
        </w:tabs>
      </w:pPr>
    </w:lvl>
  </w:abstractNum>
  <w:abstractNum w:abstractNumId="6">
    <w:nsid w:val="9858869B"/>
    <w:multiLevelType w:val="singleLevel"/>
    <w:tmpl w:val="9858869B"/>
    <w:lvl w:ilvl="0" w:tentative="0">
      <w:start w:val="1"/>
      <w:numFmt w:val="decimal"/>
      <w:lvlText w:val="%1."/>
      <w:lvlJc w:val="left"/>
      <w:pPr>
        <w:tabs>
          <w:tab w:val="left" w:pos="312"/>
        </w:tabs>
      </w:pPr>
    </w:lvl>
  </w:abstractNum>
  <w:abstractNum w:abstractNumId="7">
    <w:nsid w:val="9899C196"/>
    <w:multiLevelType w:val="singleLevel"/>
    <w:tmpl w:val="9899C196"/>
    <w:lvl w:ilvl="0" w:tentative="0">
      <w:start w:val="4"/>
      <w:numFmt w:val="chineseCounting"/>
      <w:suff w:val="nothing"/>
      <w:lvlText w:val="（%1）"/>
      <w:lvlJc w:val="left"/>
      <w:rPr>
        <w:rFonts w:hint="eastAsia"/>
        <w:sz w:val="28"/>
        <w:szCs w:val="28"/>
      </w:rPr>
    </w:lvl>
  </w:abstractNum>
  <w:abstractNum w:abstractNumId="8">
    <w:nsid w:val="9A457936"/>
    <w:multiLevelType w:val="singleLevel"/>
    <w:tmpl w:val="9A457936"/>
    <w:lvl w:ilvl="0" w:tentative="0">
      <w:start w:val="1"/>
      <w:numFmt w:val="decimal"/>
      <w:lvlText w:val="%1."/>
      <w:lvlJc w:val="left"/>
      <w:pPr>
        <w:tabs>
          <w:tab w:val="left" w:pos="312"/>
        </w:tabs>
      </w:pPr>
    </w:lvl>
  </w:abstractNum>
  <w:abstractNum w:abstractNumId="9">
    <w:nsid w:val="9ABB1D09"/>
    <w:multiLevelType w:val="singleLevel"/>
    <w:tmpl w:val="9ABB1D09"/>
    <w:lvl w:ilvl="0" w:tentative="0">
      <w:start w:val="1"/>
      <w:numFmt w:val="decimal"/>
      <w:lvlText w:val="%1."/>
      <w:lvlJc w:val="left"/>
      <w:pPr>
        <w:tabs>
          <w:tab w:val="left" w:pos="312"/>
        </w:tabs>
      </w:pPr>
    </w:lvl>
  </w:abstractNum>
  <w:abstractNum w:abstractNumId="10">
    <w:nsid w:val="9E4D62A1"/>
    <w:multiLevelType w:val="singleLevel"/>
    <w:tmpl w:val="9E4D62A1"/>
    <w:lvl w:ilvl="0" w:tentative="0">
      <w:start w:val="1"/>
      <w:numFmt w:val="decimal"/>
      <w:lvlText w:val="%1."/>
      <w:lvlJc w:val="left"/>
      <w:pPr>
        <w:tabs>
          <w:tab w:val="left" w:pos="312"/>
        </w:tabs>
      </w:pPr>
    </w:lvl>
  </w:abstractNum>
  <w:abstractNum w:abstractNumId="11">
    <w:nsid w:val="A500196E"/>
    <w:multiLevelType w:val="singleLevel"/>
    <w:tmpl w:val="A500196E"/>
    <w:lvl w:ilvl="0" w:tentative="0">
      <w:start w:val="2"/>
      <w:numFmt w:val="chineseCounting"/>
      <w:suff w:val="nothing"/>
      <w:lvlText w:val="（%1）"/>
      <w:lvlJc w:val="left"/>
      <w:rPr>
        <w:rFonts w:hint="eastAsia"/>
      </w:rPr>
    </w:lvl>
  </w:abstractNum>
  <w:abstractNum w:abstractNumId="12">
    <w:nsid w:val="A7BB8F77"/>
    <w:multiLevelType w:val="singleLevel"/>
    <w:tmpl w:val="A7BB8F77"/>
    <w:lvl w:ilvl="0" w:tentative="0">
      <w:start w:val="1"/>
      <w:numFmt w:val="decimal"/>
      <w:lvlText w:val="%1."/>
      <w:lvlJc w:val="left"/>
      <w:pPr>
        <w:tabs>
          <w:tab w:val="left" w:pos="312"/>
        </w:tabs>
      </w:pPr>
    </w:lvl>
  </w:abstractNum>
  <w:abstractNum w:abstractNumId="13">
    <w:nsid w:val="A81947F1"/>
    <w:multiLevelType w:val="singleLevel"/>
    <w:tmpl w:val="A81947F1"/>
    <w:lvl w:ilvl="0" w:tentative="0">
      <w:start w:val="4"/>
      <w:numFmt w:val="chineseCounting"/>
      <w:suff w:val="nothing"/>
      <w:lvlText w:val="（%1）"/>
      <w:lvlJc w:val="left"/>
      <w:rPr>
        <w:rFonts w:hint="eastAsia"/>
      </w:rPr>
    </w:lvl>
  </w:abstractNum>
  <w:abstractNum w:abstractNumId="14">
    <w:nsid w:val="B628CD6A"/>
    <w:multiLevelType w:val="singleLevel"/>
    <w:tmpl w:val="B628CD6A"/>
    <w:lvl w:ilvl="0" w:tentative="0">
      <w:start w:val="2"/>
      <w:numFmt w:val="decimal"/>
      <w:suff w:val="nothing"/>
      <w:lvlText w:val="%1）"/>
      <w:lvlJc w:val="left"/>
    </w:lvl>
  </w:abstractNum>
  <w:abstractNum w:abstractNumId="15">
    <w:nsid w:val="B918DC8B"/>
    <w:multiLevelType w:val="singleLevel"/>
    <w:tmpl w:val="B918DC8B"/>
    <w:lvl w:ilvl="0" w:tentative="0">
      <w:start w:val="1"/>
      <w:numFmt w:val="decimal"/>
      <w:lvlText w:val="%1."/>
      <w:lvlJc w:val="left"/>
      <w:pPr>
        <w:tabs>
          <w:tab w:val="left" w:pos="312"/>
        </w:tabs>
      </w:pPr>
    </w:lvl>
  </w:abstractNum>
  <w:abstractNum w:abstractNumId="16">
    <w:nsid w:val="BEC0B44A"/>
    <w:multiLevelType w:val="singleLevel"/>
    <w:tmpl w:val="BEC0B44A"/>
    <w:lvl w:ilvl="0" w:tentative="0">
      <w:start w:val="1"/>
      <w:numFmt w:val="decimal"/>
      <w:lvlText w:val="%1."/>
      <w:lvlJc w:val="left"/>
      <w:pPr>
        <w:ind w:left="425" w:hanging="425"/>
      </w:pPr>
      <w:rPr>
        <w:rFonts w:hint="default"/>
      </w:rPr>
    </w:lvl>
  </w:abstractNum>
  <w:abstractNum w:abstractNumId="17">
    <w:nsid w:val="CA1F2B7C"/>
    <w:multiLevelType w:val="singleLevel"/>
    <w:tmpl w:val="CA1F2B7C"/>
    <w:lvl w:ilvl="0" w:tentative="0">
      <w:start w:val="1"/>
      <w:numFmt w:val="decimal"/>
      <w:lvlText w:val="%1."/>
      <w:lvlJc w:val="left"/>
      <w:pPr>
        <w:tabs>
          <w:tab w:val="left" w:pos="312"/>
        </w:tabs>
      </w:pPr>
    </w:lvl>
  </w:abstractNum>
  <w:abstractNum w:abstractNumId="18">
    <w:nsid w:val="CBB29458"/>
    <w:multiLevelType w:val="singleLevel"/>
    <w:tmpl w:val="CBB29458"/>
    <w:lvl w:ilvl="0" w:tentative="0">
      <w:start w:val="4"/>
      <w:numFmt w:val="chineseCounting"/>
      <w:suff w:val="nothing"/>
      <w:lvlText w:val="（%1）"/>
      <w:lvlJc w:val="left"/>
      <w:pPr>
        <w:ind w:left="68"/>
      </w:pPr>
      <w:rPr>
        <w:rFonts w:hint="eastAsia"/>
      </w:rPr>
    </w:lvl>
  </w:abstractNum>
  <w:abstractNum w:abstractNumId="19">
    <w:nsid w:val="CFBC3561"/>
    <w:multiLevelType w:val="singleLevel"/>
    <w:tmpl w:val="CFBC3561"/>
    <w:lvl w:ilvl="0" w:tentative="0">
      <w:start w:val="1"/>
      <w:numFmt w:val="decimal"/>
      <w:lvlText w:val="%1."/>
      <w:lvlJc w:val="left"/>
      <w:pPr>
        <w:tabs>
          <w:tab w:val="left" w:pos="312"/>
        </w:tabs>
      </w:pPr>
    </w:lvl>
  </w:abstractNum>
  <w:abstractNum w:abstractNumId="20">
    <w:nsid w:val="D0D0ED95"/>
    <w:multiLevelType w:val="singleLevel"/>
    <w:tmpl w:val="D0D0ED95"/>
    <w:lvl w:ilvl="0" w:tentative="0">
      <w:start w:val="1"/>
      <w:numFmt w:val="decimal"/>
      <w:lvlText w:val="%1."/>
      <w:lvlJc w:val="left"/>
      <w:pPr>
        <w:tabs>
          <w:tab w:val="left" w:pos="312"/>
        </w:tabs>
      </w:pPr>
    </w:lvl>
  </w:abstractNum>
  <w:abstractNum w:abstractNumId="21">
    <w:nsid w:val="D63A3F5C"/>
    <w:multiLevelType w:val="singleLevel"/>
    <w:tmpl w:val="D63A3F5C"/>
    <w:lvl w:ilvl="0" w:tentative="0">
      <w:start w:val="1"/>
      <w:numFmt w:val="decimal"/>
      <w:lvlText w:val="%1."/>
      <w:lvlJc w:val="left"/>
      <w:pPr>
        <w:tabs>
          <w:tab w:val="left" w:pos="312"/>
        </w:tabs>
      </w:pPr>
    </w:lvl>
  </w:abstractNum>
  <w:abstractNum w:abstractNumId="22">
    <w:nsid w:val="D6EA961C"/>
    <w:multiLevelType w:val="singleLevel"/>
    <w:tmpl w:val="D6EA961C"/>
    <w:lvl w:ilvl="0" w:tentative="0">
      <w:start w:val="1"/>
      <w:numFmt w:val="decimal"/>
      <w:lvlText w:val="%1."/>
      <w:lvlJc w:val="left"/>
      <w:pPr>
        <w:ind w:left="425" w:hanging="425"/>
      </w:pPr>
      <w:rPr>
        <w:rFonts w:hint="default"/>
      </w:rPr>
    </w:lvl>
  </w:abstractNum>
  <w:abstractNum w:abstractNumId="23">
    <w:nsid w:val="F30D779C"/>
    <w:multiLevelType w:val="singleLevel"/>
    <w:tmpl w:val="F30D779C"/>
    <w:lvl w:ilvl="0" w:tentative="0">
      <w:start w:val="1"/>
      <w:numFmt w:val="decimal"/>
      <w:lvlText w:val="%1."/>
      <w:lvlJc w:val="left"/>
      <w:pPr>
        <w:tabs>
          <w:tab w:val="left" w:pos="312"/>
        </w:tabs>
      </w:pPr>
    </w:lvl>
  </w:abstractNum>
  <w:abstractNum w:abstractNumId="24">
    <w:nsid w:val="F6425A4B"/>
    <w:multiLevelType w:val="singleLevel"/>
    <w:tmpl w:val="F6425A4B"/>
    <w:lvl w:ilvl="0" w:tentative="0">
      <w:start w:val="1"/>
      <w:numFmt w:val="decimal"/>
      <w:lvlText w:val="%1."/>
      <w:lvlJc w:val="left"/>
      <w:pPr>
        <w:tabs>
          <w:tab w:val="left" w:pos="312"/>
        </w:tabs>
      </w:pPr>
    </w:lvl>
  </w:abstractNum>
  <w:abstractNum w:abstractNumId="25">
    <w:nsid w:val="FB3C7C2C"/>
    <w:multiLevelType w:val="singleLevel"/>
    <w:tmpl w:val="FB3C7C2C"/>
    <w:lvl w:ilvl="0" w:tentative="0">
      <w:start w:val="1"/>
      <w:numFmt w:val="decimal"/>
      <w:lvlText w:val="%1."/>
      <w:lvlJc w:val="left"/>
      <w:pPr>
        <w:ind w:left="425" w:hanging="425"/>
      </w:pPr>
      <w:rPr>
        <w:rFonts w:hint="default"/>
      </w:rPr>
    </w:lvl>
  </w:abstractNum>
  <w:abstractNum w:abstractNumId="26">
    <w:nsid w:val="0932BCDB"/>
    <w:multiLevelType w:val="singleLevel"/>
    <w:tmpl w:val="0932BCDB"/>
    <w:lvl w:ilvl="0" w:tentative="0">
      <w:start w:val="1"/>
      <w:numFmt w:val="decimal"/>
      <w:lvlText w:val="%1."/>
      <w:lvlJc w:val="left"/>
      <w:pPr>
        <w:tabs>
          <w:tab w:val="left" w:pos="312"/>
        </w:tabs>
      </w:pPr>
    </w:lvl>
  </w:abstractNum>
  <w:abstractNum w:abstractNumId="27">
    <w:nsid w:val="1165B95C"/>
    <w:multiLevelType w:val="singleLevel"/>
    <w:tmpl w:val="1165B95C"/>
    <w:lvl w:ilvl="0" w:tentative="0">
      <w:start w:val="1"/>
      <w:numFmt w:val="decimal"/>
      <w:lvlText w:val="%1."/>
      <w:lvlJc w:val="left"/>
      <w:pPr>
        <w:tabs>
          <w:tab w:val="left" w:pos="840"/>
        </w:tabs>
        <w:ind w:left="1265" w:hanging="425"/>
      </w:pPr>
      <w:rPr>
        <w:rFonts w:hint="default"/>
      </w:rPr>
    </w:lvl>
  </w:abstractNum>
  <w:abstractNum w:abstractNumId="28">
    <w:nsid w:val="14EC91F0"/>
    <w:multiLevelType w:val="singleLevel"/>
    <w:tmpl w:val="14EC91F0"/>
    <w:lvl w:ilvl="0" w:tentative="0">
      <w:start w:val="1"/>
      <w:numFmt w:val="decimal"/>
      <w:lvlText w:val="%1."/>
      <w:lvlJc w:val="left"/>
      <w:pPr>
        <w:tabs>
          <w:tab w:val="left" w:pos="312"/>
        </w:tabs>
      </w:pPr>
    </w:lvl>
  </w:abstractNum>
  <w:abstractNum w:abstractNumId="29">
    <w:nsid w:val="18518293"/>
    <w:multiLevelType w:val="singleLevel"/>
    <w:tmpl w:val="18518293"/>
    <w:lvl w:ilvl="0" w:tentative="0">
      <w:start w:val="1"/>
      <w:numFmt w:val="decimal"/>
      <w:lvlText w:val="%1."/>
      <w:lvlJc w:val="left"/>
      <w:pPr>
        <w:ind w:left="425" w:hanging="425"/>
      </w:pPr>
      <w:rPr>
        <w:rFonts w:hint="default"/>
      </w:rPr>
    </w:lvl>
  </w:abstractNum>
  <w:abstractNum w:abstractNumId="30">
    <w:nsid w:val="1C71A38C"/>
    <w:multiLevelType w:val="singleLevel"/>
    <w:tmpl w:val="1C71A38C"/>
    <w:lvl w:ilvl="0" w:tentative="0">
      <w:start w:val="5"/>
      <w:numFmt w:val="chineseCounting"/>
      <w:suff w:val="nothing"/>
      <w:lvlText w:val="（%1）"/>
      <w:lvlJc w:val="left"/>
      <w:rPr>
        <w:rFonts w:hint="eastAsia"/>
      </w:rPr>
    </w:lvl>
  </w:abstractNum>
  <w:abstractNum w:abstractNumId="31">
    <w:nsid w:val="24A348FB"/>
    <w:multiLevelType w:val="multilevel"/>
    <w:tmpl w:val="24A348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C617D1"/>
    <w:multiLevelType w:val="singleLevel"/>
    <w:tmpl w:val="37C617D1"/>
    <w:lvl w:ilvl="0" w:tentative="0">
      <w:start w:val="1"/>
      <w:numFmt w:val="decimal"/>
      <w:lvlText w:val="%1."/>
      <w:lvlJc w:val="left"/>
      <w:pPr>
        <w:ind w:left="425" w:hanging="425"/>
      </w:pPr>
      <w:rPr>
        <w:rFonts w:hint="default"/>
      </w:rPr>
    </w:lvl>
  </w:abstractNum>
  <w:abstractNum w:abstractNumId="33">
    <w:nsid w:val="38670927"/>
    <w:multiLevelType w:val="multilevel"/>
    <w:tmpl w:val="386709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AA87386"/>
    <w:multiLevelType w:val="multilevel"/>
    <w:tmpl w:val="3AA873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E7D9E4F"/>
    <w:multiLevelType w:val="singleLevel"/>
    <w:tmpl w:val="3E7D9E4F"/>
    <w:lvl w:ilvl="0" w:tentative="0">
      <w:start w:val="1"/>
      <w:numFmt w:val="decimal"/>
      <w:lvlText w:val="%1."/>
      <w:lvlJc w:val="left"/>
      <w:pPr>
        <w:tabs>
          <w:tab w:val="left" w:pos="312"/>
        </w:tabs>
      </w:pPr>
    </w:lvl>
  </w:abstractNum>
  <w:abstractNum w:abstractNumId="36">
    <w:nsid w:val="429B63A0"/>
    <w:multiLevelType w:val="multilevel"/>
    <w:tmpl w:val="429B63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337006"/>
    <w:multiLevelType w:val="singleLevel"/>
    <w:tmpl w:val="43337006"/>
    <w:lvl w:ilvl="0" w:tentative="0">
      <w:start w:val="1"/>
      <w:numFmt w:val="decimal"/>
      <w:lvlText w:val="%1."/>
      <w:lvlJc w:val="left"/>
      <w:pPr>
        <w:tabs>
          <w:tab w:val="left" w:pos="312"/>
        </w:tabs>
      </w:pPr>
    </w:lvl>
  </w:abstractNum>
  <w:abstractNum w:abstractNumId="38">
    <w:nsid w:val="436E2A6F"/>
    <w:multiLevelType w:val="singleLevel"/>
    <w:tmpl w:val="436E2A6F"/>
    <w:lvl w:ilvl="0" w:tentative="0">
      <w:start w:val="1"/>
      <w:numFmt w:val="decimal"/>
      <w:lvlText w:val="%1."/>
      <w:lvlJc w:val="left"/>
      <w:pPr>
        <w:tabs>
          <w:tab w:val="left" w:pos="312"/>
        </w:tabs>
      </w:pPr>
    </w:lvl>
  </w:abstractNum>
  <w:abstractNum w:abstractNumId="39">
    <w:nsid w:val="440C80A0"/>
    <w:multiLevelType w:val="singleLevel"/>
    <w:tmpl w:val="440C80A0"/>
    <w:lvl w:ilvl="0" w:tentative="0">
      <w:start w:val="1"/>
      <w:numFmt w:val="decimal"/>
      <w:lvlText w:val="%1."/>
      <w:lvlJc w:val="left"/>
      <w:pPr>
        <w:tabs>
          <w:tab w:val="left" w:pos="312"/>
        </w:tabs>
      </w:pPr>
    </w:lvl>
  </w:abstractNum>
  <w:abstractNum w:abstractNumId="40">
    <w:nsid w:val="456BBD61"/>
    <w:multiLevelType w:val="singleLevel"/>
    <w:tmpl w:val="456BBD61"/>
    <w:lvl w:ilvl="0" w:tentative="0">
      <w:start w:val="1"/>
      <w:numFmt w:val="decimal"/>
      <w:lvlText w:val="%1."/>
      <w:lvlJc w:val="left"/>
      <w:pPr>
        <w:tabs>
          <w:tab w:val="left" w:pos="312"/>
        </w:tabs>
      </w:pPr>
    </w:lvl>
  </w:abstractNum>
  <w:abstractNum w:abstractNumId="41">
    <w:nsid w:val="4A5E6E36"/>
    <w:multiLevelType w:val="singleLevel"/>
    <w:tmpl w:val="4A5E6E36"/>
    <w:lvl w:ilvl="0" w:tentative="0">
      <w:start w:val="1"/>
      <w:numFmt w:val="decimal"/>
      <w:lvlText w:val="%1."/>
      <w:lvlJc w:val="left"/>
      <w:pPr>
        <w:ind w:left="425" w:hanging="425"/>
      </w:pPr>
      <w:rPr>
        <w:rFonts w:hint="default"/>
      </w:rPr>
    </w:lvl>
  </w:abstractNum>
  <w:abstractNum w:abstractNumId="42">
    <w:nsid w:val="51773DCD"/>
    <w:multiLevelType w:val="singleLevel"/>
    <w:tmpl w:val="51773DCD"/>
    <w:lvl w:ilvl="0" w:tentative="0">
      <w:start w:val="1"/>
      <w:numFmt w:val="decimal"/>
      <w:lvlText w:val="%1."/>
      <w:lvlJc w:val="left"/>
      <w:pPr>
        <w:tabs>
          <w:tab w:val="left" w:pos="312"/>
        </w:tabs>
      </w:pPr>
    </w:lvl>
  </w:abstractNum>
  <w:abstractNum w:abstractNumId="43">
    <w:nsid w:val="53220EE7"/>
    <w:multiLevelType w:val="multilevel"/>
    <w:tmpl w:val="53220E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3F309D"/>
    <w:multiLevelType w:val="singleLevel"/>
    <w:tmpl w:val="573F309D"/>
    <w:lvl w:ilvl="0" w:tentative="0">
      <w:start w:val="2"/>
      <w:numFmt w:val="decimal"/>
      <w:suff w:val="nothing"/>
      <w:lvlText w:val="（%1）"/>
      <w:lvlJc w:val="left"/>
    </w:lvl>
  </w:abstractNum>
  <w:abstractNum w:abstractNumId="45">
    <w:nsid w:val="5CF94C85"/>
    <w:multiLevelType w:val="singleLevel"/>
    <w:tmpl w:val="5CF94C85"/>
    <w:lvl w:ilvl="0" w:tentative="0">
      <w:start w:val="1"/>
      <w:numFmt w:val="decimal"/>
      <w:lvlText w:val="%1."/>
      <w:lvlJc w:val="left"/>
      <w:pPr>
        <w:tabs>
          <w:tab w:val="left" w:pos="312"/>
        </w:tabs>
      </w:pPr>
    </w:lvl>
  </w:abstractNum>
  <w:abstractNum w:abstractNumId="46">
    <w:nsid w:val="5DD62ECD"/>
    <w:multiLevelType w:val="singleLevel"/>
    <w:tmpl w:val="5DD62ECD"/>
    <w:lvl w:ilvl="0" w:tentative="0">
      <w:start w:val="1"/>
      <w:numFmt w:val="decimal"/>
      <w:lvlText w:val="%1."/>
      <w:lvlJc w:val="left"/>
      <w:pPr>
        <w:tabs>
          <w:tab w:val="left" w:pos="312"/>
        </w:tabs>
      </w:pPr>
    </w:lvl>
  </w:abstractNum>
  <w:abstractNum w:abstractNumId="47">
    <w:nsid w:val="5DE44CB4"/>
    <w:multiLevelType w:val="multilevel"/>
    <w:tmpl w:val="5DE44C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E432709"/>
    <w:multiLevelType w:val="singleLevel"/>
    <w:tmpl w:val="5E432709"/>
    <w:lvl w:ilvl="0" w:tentative="0">
      <w:start w:val="1"/>
      <w:numFmt w:val="decimal"/>
      <w:lvlText w:val="%1."/>
      <w:lvlJc w:val="left"/>
      <w:pPr>
        <w:tabs>
          <w:tab w:val="left" w:pos="312"/>
        </w:tabs>
      </w:pPr>
    </w:lvl>
  </w:abstractNum>
  <w:abstractNum w:abstractNumId="49">
    <w:nsid w:val="5F94E9E6"/>
    <w:multiLevelType w:val="singleLevel"/>
    <w:tmpl w:val="5F94E9E6"/>
    <w:lvl w:ilvl="0" w:tentative="0">
      <w:start w:val="1"/>
      <w:numFmt w:val="decimal"/>
      <w:lvlText w:val="%1."/>
      <w:lvlJc w:val="left"/>
      <w:pPr>
        <w:tabs>
          <w:tab w:val="left" w:pos="312"/>
        </w:tabs>
      </w:pPr>
    </w:lvl>
  </w:abstractNum>
  <w:abstractNum w:abstractNumId="50">
    <w:nsid w:val="609753F9"/>
    <w:multiLevelType w:val="singleLevel"/>
    <w:tmpl w:val="609753F9"/>
    <w:lvl w:ilvl="0" w:tentative="0">
      <w:start w:val="1"/>
      <w:numFmt w:val="decimal"/>
      <w:lvlText w:val="%1."/>
      <w:lvlJc w:val="left"/>
      <w:pPr>
        <w:tabs>
          <w:tab w:val="left" w:pos="312"/>
        </w:tabs>
      </w:pPr>
    </w:lvl>
  </w:abstractNum>
  <w:abstractNum w:abstractNumId="51">
    <w:nsid w:val="61221DAE"/>
    <w:multiLevelType w:val="singleLevel"/>
    <w:tmpl w:val="61221DAE"/>
    <w:lvl w:ilvl="0" w:tentative="0">
      <w:start w:val="1"/>
      <w:numFmt w:val="decimal"/>
      <w:lvlText w:val="%1."/>
      <w:lvlJc w:val="left"/>
      <w:pPr>
        <w:tabs>
          <w:tab w:val="left" w:pos="312"/>
        </w:tabs>
      </w:pPr>
    </w:lvl>
  </w:abstractNum>
  <w:abstractNum w:abstractNumId="52">
    <w:nsid w:val="6181EA53"/>
    <w:multiLevelType w:val="singleLevel"/>
    <w:tmpl w:val="6181EA53"/>
    <w:lvl w:ilvl="0" w:tentative="0">
      <w:start w:val="4"/>
      <w:numFmt w:val="chineseCounting"/>
      <w:suff w:val="nothing"/>
      <w:lvlText w:val="（%1）"/>
      <w:lvlJc w:val="left"/>
    </w:lvl>
  </w:abstractNum>
  <w:abstractNum w:abstractNumId="53">
    <w:nsid w:val="661D3247"/>
    <w:multiLevelType w:val="multilevel"/>
    <w:tmpl w:val="661D32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8B42357"/>
    <w:multiLevelType w:val="singleLevel"/>
    <w:tmpl w:val="68B42357"/>
    <w:lvl w:ilvl="0" w:tentative="0">
      <w:start w:val="1"/>
      <w:numFmt w:val="decimal"/>
      <w:lvlText w:val="%1."/>
      <w:lvlJc w:val="left"/>
      <w:pPr>
        <w:ind w:left="425" w:hanging="425"/>
      </w:pPr>
      <w:rPr>
        <w:rFonts w:hint="default"/>
      </w:rPr>
    </w:lvl>
  </w:abstractNum>
  <w:abstractNum w:abstractNumId="55">
    <w:nsid w:val="6B239A1A"/>
    <w:multiLevelType w:val="singleLevel"/>
    <w:tmpl w:val="6B239A1A"/>
    <w:lvl w:ilvl="0" w:tentative="0">
      <w:start w:val="1"/>
      <w:numFmt w:val="decimal"/>
      <w:lvlText w:val="%1."/>
      <w:lvlJc w:val="left"/>
      <w:pPr>
        <w:ind w:left="425" w:hanging="425"/>
      </w:pPr>
      <w:rPr>
        <w:rFonts w:hint="default"/>
      </w:rPr>
    </w:lvl>
  </w:abstractNum>
  <w:abstractNum w:abstractNumId="56">
    <w:nsid w:val="6CFD307C"/>
    <w:multiLevelType w:val="singleLevel"/>
    <w:tmpl w:val="6CFD307C"/>
    <w:lvl w:ilvl="0" w:tentative="0">
      <w:start w:val="1"/>
      <w:numFmt w:val="decimal"/>
      <w:lvlText w:val="%1."/>
      <w:lvlJc w:val="left"/>
      <w:pPr>
        <w:tabs>
          <w:tab w:val="left" w:pos="312"/>
        </w:tabs>
      </w:pPr>
    </w:lvl>
  </w:abstractNum>
  <w:abstractNum w:abstractNumId="57">
    <w:nsid w:val="6E464E29"/>
    <w:multiLevelType w:val="multilevel"/>
    <w:tmpl w:val="6E464E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6A82DEB"/>
    <w:multiLevelType w:val="singleLevel"/>
    <w:tmpl w:val="76A82DEB"/>
    <w:lvl w:ilvl="0" w:tentative="0">
      <w:start w:val="1"/>
      <w:numFmt w:val="decimal"/>
      <w:lvlText w:val="%1."/>
      <w:lvlJc w:val="left"/>
      <w:pPr>
        <w:ind w:left="425" w:hanging="425"/>
      </w:pPr>
      <w:rPr>
        <w:rFonts w:hint="default"/>
      </w:rPr>
    </w:lvl>
  </w:abstractNum>
  <w:abstractNum w:abstractNumId="59">
    <w:nsid w:val="79DF4CB8"/>
    <w:multiLevelType w:val="singleLevel"/>
    <w:tmpl w:val="79DF4CB8"/>
    <w:lvl w:ilvl="0" w:tentative="0">
      <w:start w:val="1"/>
      <w:numFmt w:val="decimal"/>
      <w:lvlText w:val="%1."/>
      <w:lvlJc w:val="left"/>
      <w:pPr>
        <w:tabs>
          <w:tab w:val="left" w:pos="312"/>
        </w:tabs>
      </w:pPr>
    </w:lvl>
  </w:abstractNum>
  <w:abstractNum w:abstractNumId="60">
    <w:nsid w:val="7B576879"/>
    <w:multiLevelType w:val="singleLevel"/>
    <w:tmpl w:val="7B576879"/>
    <w:lvl w:ilvl="0" w:tentative="0">
      <w:start w:val="1"/>
      <w:numFmt w:val="decimal"/>
      <w:lvlText w:val="%1."/>
      <w:lvlJc w:val="left"/>
      <w:pPr>
        <w:tabs>
          <w:tab w:val="left" w:pos="312"/>
        </w:tabs>
      </w:pPr>
    </w:lvl>
  </w:abstractNum>
  <w:num w:numId="1">
    <w:abstractNumId w:val="44"/>
  </w:num>
  <w:num w:numId="2">
    <w:abstractNumId w:val="14"/>
  </w:num>
  <w:num w:numId="3">
    <w:abstractNumId w:val="11"/>
  </w:num>
  <w:num w:numId="4">
    <w:abstractNumId w:val="19"/>
  </w:num>
  <w:num w:numId="5">
    <w:abstractNumId w:val="18"/>
  </w:num>
  <w:num w:numId="6">
    <w:abstractNumId w:val="13"/>
  </w:num>
  <w:num w:numId="7">
    <w:abstractNumId w:val="7"/>
  </w:num>
  <w:num w:numId="8">
    <w:abstractNumId w:val="48"/>
  </w:num>
  <w:num w:numId="9">
    <w:abstractNumId w:val="27"/>
  </w:num>
  <w:num w:numId="10">
    <w:abstractNumId w:val="0"/>
  </w:num>
  <w:num w:numId="11">
    <w:abstractNumId w:val="1"/>
  </w:num>
  <w:num w:numId="12">
    <w:abstractNumId w:val="40"/>
  </w:num>
  <w:num w:numId="13">
    <w:abstractNumId w:val="50"/>
  </w:num>
  <w:num w:numId="14">
    <w:abstractNumId w:val="4"/>
  </w:num>
  <w:num w:numId="15">
    <w:abstractNumId w:val="49"/>
  </w:num>
  <w:num w:numId="16">
    <w:abstractNumId w:val="6"/>
  </w:num>
  <w:num w:numId="17">
    <w:abstractNumId w:val="21"/>
  </w:num>
  <w:num w:numId="18">
    <w:abstractNumId w:val="2"/>
  </w:num>
  <w:num w:numId="19">
    <w:abstractNumId w:val="37"/>
  </w:num>
  <w:num w:numId="20">
    <w:abstractNumId w:val="52"/>
  </w:num>
  <w:num w:numId="21">
    <w:abstractNumId w:val="38"/>
  </w:num>
  <w:num w:numId="22">
    <w:abstractNumId w:val="60"/>
  </w:num>
  <w:num w:numId="23">
    <w:abstractNumId w:val="42"/>
  </w:num>
  <w:num w:numId="24">
    <w:abstractNumId w:val="56"/>
  </w:num>
  <w:num w:numId="25">
    <w:abstractNumId w:val="45"/>
  </w:num>
  <w:num w:numId="26">
    <w:abstractNumId w:val="20"/>
  </w:num>
  <w:num w:numId="27">
    <w:abstractNumId w:val="10"/>
  </w:num>
  <w:num w:numId="28">
    <w:abstractNumId w:val="24"/>
  </w:num>
  <w:num w:numId="29">
    <w:abstractNumId w:val="46"/>
  </w:num>
  <w:num w:numId="30">
    <w:abstractNumId w:val="47"/>
  </w:num>
  <w:num w:numId="31">
    <w:abstractNumId w:val="31"/>
  </w:num>
  <w:num w:numId="32">
    <w:abstractNumId w:val="36"/>
  </w:num>
  <w:num w:numId="33">
    <w:abstractNumId w:val="43"/>
  </w:num>
  <w:num w:numId="34">
    <w:abstractNumId w:val="57"/>
  </w:num>
  <w:num w:numId="35">
    <w:abstractNumId w:val="34"/>
  </w:num>
  <w:num w:numId="36">
    <w:abstractNumId w:val="53"/>
  </w:num>
  <w:num w:numId="37">
    <w:abstractNumId w:val="33"/>
  </w:num>
  <w:num w:numId="38">
    <w:abstractNumId w:val="35"/>
  </w:num>
  <w:num w:numId="39">
    <w:abstractNumId w:val="26"/>
  </w:num>
  <w:num w:numId="40">
    <w:abstractNumId w:val="39"/>
  </w:num>
  <w:num w:numId="41">
    <w:abstractNumId w:val="5"/>
  </w:num>
  <w:num w:numId="42">
    <w:abstractNumId w:val="12"/>
  </w:num>
  <w:num w:numId="43">
    <w:abstractNumId w:val="8"/>
  </w:num>
  <w:num w:numId="44">
    <w:abstractNumId w:val="15"/>
  </w:num>
  <w:num w:numId="45">
    <w:abstractNumId w:val="28"/>
  </w:num>
  <w:num w:numId="46">
    <w:abstractNumId w:val="23"/>
  </w:num>
  <w:num w:numId="47">
    <w:abstractNumId w:val="30"/>
  </w:num>
  <w:num w:numId="48">
    <w:abstractNumId w:val="29"/>
  </w:num>
  <w:num w:numId="49">
    <w:abstractNumId w:val="58"/>
  </w:num>
  <w:num w:numId="50">
    <w:abstractNumId w:val="32"/>
  </w:num>
  <w:num w:numId="51">
    <w:abstractNumId w:val="25"/>
  </w:num>
  <w:num w:numId="52">
    <w:abstractNumId w:val="54"/>
  </w:num>
  <w:num w:numId="53">
    <w:abstractNumId w:val="16"/>
  </w:num>
  <w:num w:numId="54">
    <w:abstractNumId w:val="55"/>
  </w:num>
  <w:num w:numId="55">
    <w:abstractNumId w:val="22"/>
  </w:num>
  <w:num w:numId="56">
    <w:abstractNumId w:val="41"/>
  </w:num>
  <w:num w:numId="57">
    <w:abstractNumId w:val="3"/>
  </w:num>
  <w:num w:numId="58">
    <w:abstractNumId w:val="59"/>
  </w:num>
  <w:num w:numId="59">
    <w:abstractNumId w:val="9"/>
  </w:num>
  <w:num w:numId="60">
    <w:abstractNumId w:val="51"/>
  </w:num>
  <w:num w:numId="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86"/>
    <w:rsid w:val="00087D7A"/>
    <w:rsid w:val="001165BE"/>
    <w:rsid w:val="00143926"/>
    <w:rsid w:val="004612B7"/>
    <w:rsid w:val="004D73FB"/>
    <w:rsid w:val="00521AF1"/>
    <w:rsid w:val="00524F13"/>
    <w:rsid w:val="00557E76"/>
    <w:rsid w:val="005A05B5"/>
    <w:rsid w:val="005B2004"/>
    <w:rsid w:val="008A6A93"/>
    <w:rsid w:val="00965BBD"/>
    <w:rsid w:val="00AF2B86"/>
    <w:rsid w:val="00B71A67"/>
    <w:rsid w:val="00C72443"/>
    <w:rsid w:val="00D175BF"/>
    <w:rsid w:val="00D95ECD"/>
    <w:rsid w:val="00DD179F"/>
    <w:rsid w:val="00E41255"/>
    <w:rsid w:val="00E85457"/>
    <w:rsid w:val="00F344AC"/>
    <w:rsid w:val="00F60AFA"/>
    <w:rsid w:val="00F95EBC"/>
    <w:rsid w:val="02D26E8B"/>
    <w:rsid w:val="044333EC"/>
    <w:rsid w:val="04DD3F64"/>
    <w:rsid w:val="067E6DBA"/>
    <w:rsid w:val="070342FE"/>
    <w:rsid w:val="084F0A5C"/>
    <w:rsid w:val="08602C98"/>
    <w:rsid w:val="097736D5"/>
    <w:rsid w:val="09DE5744"/>
    <w:rsid w:val="0A984A21"/>
    <w:rsid w:val="0B264B83"/>
    <w:rsid w:val="0D715B96"/>
    <w:rsid w:val="0E626CA5"/>
    <w:rsid w:val="0F191AAB"/>
    <w:rsid w:val="11325E07"/>
    <w:rsid w:val="131D034D"/>
    <w:rsid w:val="13CB3B5F"/>
    <w:rsid w:val="15310FD3"/>
    <w:rsid w:val="16A8318F"/>
    <w:rsid w:val="16FD0271"/>
    <w:rsid w:val="170F2B52"/>
    <w:rsid w:val="17340CF9"/>
    <w:rsid w:val="19683F3D"/>
    <w:rsid w:val="1A5D3725"/>
    <w:rsid w:val="1DEC66BF"/>
    <w:rsid w:val="1FB43DE7"/>
    <w:rsid w:val="20D13DD2"/>
    <w:rsid w:val="20EE4E2F"/>
    <w:rsid w:val="220555B1"/>
    <w:rsid w:val="230D7338"/>
    <w:rsid w:val="24854523"/>
    <w:rsid w:val="25757D0D"/>
    <w:rsid w:val="25E17BDB"/>
    <w:rsid w:val="263B256E"/>
    <w:rsid w:val="265C7263"/>
    <w:rsid w:val="26B96713"/>
    <w:rsid w:val="28065CAC"/>
    <w:rsid w:val="29BA577A"/>
    <w:rsid w:val="2A89655B"/>
    <w:rsid w:val="2B1D3D8A"/>
    <w:rsid w:val="2C007BCD"/>
    <w:rsid w:val="2C5512C7"/>
    <w:rsid w:val="2C5E11E9"/>
    <w:rsid w:val="2C730B86"/>
    <w:rsid w:val="2CA366CE"/>
    <w:rsid w:val="2ED0702F"/>
    <w:rsid w:val="2FE92466"/>
    <w:rsid w:val="30446DC0"/>
    <w:rsid w:val="31B7224A"/>
    <w:rsid w:val="32360BB8"/>
    <w:rsid w:val="32BE1E14"/>
    <w:rsid w:val="338F6E31"/>
    <w:rsid w:val="3401422F"/>
    <w:rsid w:val="368802EC"/>
    <w:rsid w:val="388548FE"/>
    <w:rsid w:val="39BC2ABC"/>
    <w:rsid w:val="3A9D6DFE"/>
    <w:rsid w:val="3C873155"/>
    <w:rsid w:val="3CA12C3A"/>
    <w:rsid w:val="3CC65138"/>
    <w:rsid w:val="3CE62257"/>
    <w:rsid w:val="3D2F0533"/>
    <w:rsid w:val="3EE44DB6"/>
    <w:rsid w:val="3F173838"/>
    <w:rsid w:val="3FFF4C95"/>
    <w:rsid w:val="40497491"/>
    <w:rsid w:val="40872ABF"/>
    <w:rsid w:val="40CC31ED"/>
    <w:rsid w:val="41C55588"/>
    <w:rsid w:val="41DC09B4"/>
    <w:rsid w:val="432F0F83"/>
    <w:rsid w:val="457277D5"/>
    <w:rsid w:val="46B06807"/>
    <w:rsid w:val="490A2A50"/>
    <w:rsid w:val="499735A0"/>
    <w:rsid w:val="4E1704DC"/>
    <w:rsid w:val="4F1C77E6"/>
    <w:rsid w:val="50D41C00"/>
    <w:rsid w:val="50FC089B"/>
    <w:rsid w:val="51F1175D"/>
    <w:rsid w:val="525613BC"/>
    <w:rsid w:val="53D75265"/>
    <w:rsid w:val="5506590B"/>
    <w:rsid w:val="55BE4D70"/>
    <w:rsid w:val="57C66BCE"/>
    <w:rsid w:val="582E31BE"/>
    <w:rsid w:val="5990464C"/>
    <w:rsid w:val="599A3B6B"/>
    <w:rsid w:val="59EF6EC3"/>
    <w:rsid w:val="5BF62115"/>
    <w:rsid w:val="5D4811E2"/>
    <w:rsid w:val="5D772091"/>
    <w:rsid w:val="5DAB7A7D"/>
    <w:rsid w:val="5E257C12"/>
    <w:rsid w:val="5E8258E3"/>
    <w:rsid w:val="5EF07FF6"/>
    <w:rsid w:val="5F075A44"/>
    <w:rsid w:val="61487C7F"/>
    <w:rsid w:val="6183303E"/>
    <w:rsid w:val="6214666B"/>
    <w:rsid w:val="62E62A4E"/>
    <w:rsid w:val="666359E7"/>
    <w:rsid w:val="66C81FFA"/>
    <w:rsid w:val="66E85272"/>
    <w:rsid w:val="66F67EBE"/>
    <w:rsid w:val="677A62E5"/>
    <w:rsid w:val="68F72300"/>
    <w:rsid w:val="6ABB7E6B"/>
    <w:rsid w:val="6C616ADC"/>
    <w:rsid w:val="6CBC58E0"/>
    <w:rsid w:val="6D855790"/>
    <w:rsid w:val="6D934248"/>
    <w:rsid w:val="6D983683"/>
    <w:rsid w:val="6DD33D78"/>
    <w:rsid w:val="6E2434B3"/>
    <w:rsid w:val="6E6516E8"/>
    <w:rsid w:val="6E7F2C7A"/>
    <w:rsid w:val="704A4ED7"/>
    <w:rsid w:val="707E0A0E"/>
    <w:rsid w:val="71587B4A"/>
    <w:rsid w:val="71A12FE6"/>
    <w:rsid w:val="72914E8F"/>
    <w:rsid w:val="732D7B33"/>
    <w:rsid w:val="749C42A0"/>
    <w:rsid w:val="74CF1B31"/>
    <w:rsid w:val="74D52F23"/>
    <w:rsid w:val="75084D7C"/>
    <w:rsid w:val="761B2921"/>
    <w:rsid w:val="765B4ACC"/>
    <w:rsid w:val="768C6C44"/>
    <w:rsid w:val="7696602D"/>
    <w:rsid w:val="77E548C5"/>
    <w:rsid w:val="79D53EB2"/>
    <w:rsid w:val="7A004541"/>
    <w:rsid w:val="7A2E04F3"/>
    <w:rsid w:val="7C593CBD"/>
    <w:rsid w:val="7CD0646D"/>
    <w:rsid w:val="7CF576C9"/>
    <w:rsid w:val="7FF34B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before="120" w:after="120" w:line="312" w:lineRule="auto"/>
      <w:outlineLvl w:val="0"/>
    </w:pPr>
    <w:rPr>
      <w:rFonts w:ascii="黑体" w:eastAsia="黑体"/>
      <w:b/>
      <w:bCs/>
      <w:kern w:val="44"/>
      <w:sz w:val="32"/>
      <w:szCs w:val="44"/>
    </w:rPr>
  </w:style>
  <w:style w:type="paragraph" w:styleId="3">
    <w:name w:val="heading 2"/>
    <w:basedOn w:val="1"/>
    <w:next w:val="1"/>
    <w:qFormat/>
    <w:uiPriority w:val="0"/>
    <w:pPr>
      <w:keepNext/>
      <w:keepLines/>
      <w:adjustRightInd w:val="0"/>
      <w:snapToGrid w:val="0"/>
      <w:spacing w:before="40" w:line="312" w:lineRule="auto"/>
      <w:ind w:firstLine="200" w:firstLineChars="200"/>
      <w:outlineLvl w:val="1"/>
    </w:pPr>
    <w:rPr>
      <w:rFonts w:ascii="楷体" w:hAnsi="楷体" w:eastAsia="楷体"/>
      <w:b/>
      <w:bCs/>
      <w:sz w:val="32"/>
      <w:szCs w:val="32"/>
      <w:lang w:eastAsia="en-US"/>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qFormat/>
    <w:uiPriority w:val="39"/>
    <w:pPr>
      <w:pBdr>
        <w:between w:val="double" w:color="auto" w:sz="6" w:space="0"/>
      </w:pBdr>
      <w:ind w:left="1050"/>
      <w:jc w:val="left"/>
    </w:pPr>
    <w:rPr>
      <w:rFonts w:asciiTheme="minorHAnsi" w:hAnsiTheme="minorHAnsi"/>
      <w:sz w:val="20"/>
      <w:szCs w:val="20"/>
    </w:rPr>
  </w:style>
  <w:style w:type="paragraph" w:styleId="6">
    <w:name w:val="Body Text"/>
    <w:qFormat/>
    <w:uiPriority w:val="0"/>
    <w:pPr>
      <w:spacing w:afterLines="117"/>
      <w:jc w:val="both"/>
    </w:pPr>
    <w:rPr>
      <w:rFonts w:ascii="Calibri" w:hAnsi="Calibri" w:eastAsia="宋体" w:cs="Calibri"/>
      <w:kern w:val="2"/>
      <w:sz w:val="21"/>
      <w:szCs w:val="21"/>
      <w:lang w:val="en-US" w:eastAsia="zh-CN" w:bidi="hi-IN"/>
    </w:rPr>
  </w:style>
  <w:style w:type="paragraph" w:styleId="7">
    <w:name w:val="toc 5"/>
    <w:basedOn w:val="1"/>
    <w:next w:val="1"/>
    <w:autoRedefine/>
    <w:qFormat/>
    <w:uiPriority w:val="39"/>
    <w:pPr>
      <w:pBdr>
        <w:between w:val="double" w:color="auto" w:sz="6" w:space="0"/>
      </w:pBdr>
      <w:ind w:left="630"/>
      <w:jc w:val="left"/>
    </w:pPr>
    <w:rPr>
      <w:rFonts w:asciiTheme="minorHAnsi" w:hAnsiTheme="minorHAnsi"/>
      <w:sz w:val="20"/>
      <w:szCs w:val="20"/>
    </w:rPr>
  </w:style>
  <w:style w:type="paragraph" w:styleId="8">
    <w:name w:val="toc 3"/>
    <w:basedOn w:val="1"/>
    <w:next w:val="1"/>
    <w:autoRedefine/>
    <w:unhideWhenUsed/>
    <w:qFormat/>
    <w:uiPriority w:val="39"/>
    <w:pPr>
      <w:ind w:left="210"/>
      <w:jc w:val="left"/>
    </w:pPr>
    <w:rPr>
      <w:rFonts w:asciiTheme="minorHAnsi" w:hAnsiTheme="minorHAnsi"/>
      <w:i/>
      <w:sz w:val="22"/>
      <w:szCs w:val="22"/>
    </w:rPr>
  </w:style>
  <w:style w:type="paragraph" w:styleId="9">
    <w:name w:val="toc 8"/>
    <w:basedOn w:val="1"/>
    <w:next w:val="1"/>
    <w:autoRedefine/>
    <w:qFormat/>
    <w:uiPriority w:val="39"/>
    <w:pPr>
      <w:pBdr>
        <w:between w:val="double" w:color="auto" w:sz="6" w:space="0"/>
      </w:pBdr>
      <w:ind w:left="1260"/>
      <w:jc w:val="left"/>
    </w:pPr>
    <w:rPr>
      <w:rFonts w:asciiTheme="minorHAnsi" w:hAnsiTheme="minorHAnsi"/>
      <w:sz w:val="20"/>
      <w:szCs w:val="20"/>
    </w:rPr>
  </w:style>
  <w:style w:type="paragraph" w:styleId="10">
    <w:name w:val="Balloon Text"/>
    <w:basedOn w:val="1"/>
    <w:link w:val="32"/>
    <w:qFormat/>
    <w:uiPriority w:val="0"/>
    <w:rPr>
      <w:rFonts w:ascii="Heiti SC Light" w:eastAsia="Heiti SC Light"/>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right" w:leader="dot" w:pos="8296"/>
      </w:tabs>
      <w:spacing w:before="120"/>
      <w:jc w:val="left"/>
    </w:pPr>
    <w:rPr>
      <w:rFonts w:asciiTheme="majorHAnsi" w:hAnsiTheme="majorHAnsi"/>
      <w:b/>
      <w:color w:val="548DD4"/>
      <w:sz w:val="24"/>
    </w:rPr>
  </w:style>
  <w:style w:type="paragraph" w:styleId="14">
    <w:name w:val="toc 4"/>
    <w:basedOn w:val="1"/>
    <w:next w:val="1"/>
    <w:autoRedefine/>
    <w:qFormat/>
    <w:uiPriority w:val="39"/>
    <w:pPr>
      <w:pBdr>
        <w:between w:val="double" w:color="auto" w:sz="6" w:space="0"/>
      </w:pBdr>
      <w:ind w:left="420"/>
      <w:jc w:val="left"/>
    </w:pPr>
    <w:rPr>
      <w:rFonts w:asciiTheme="minorHAnsi" w:hAnsiTheme="minorHAnsi"/>
      <w:sz w:val="20"/>
      <w:szCs w:val="20"/>
    </w:rPr>
  </w:style>
  <w:style w:type="paragraph" w:styleId="15">
    <w:name w:val="toc 6"/>
    <w:basedOn w:val="1"/>
    <w:next w:val="1"/>
    <w:autoRedefine/>
    <w:qFormat/>
    <w:uiPriority w:val="39"/>
    <w:pPr>
      <w:pBdr>
        <w:between w:val="double" w:color="auto" w:sz="6" w:space="0"/>
      </w:pBdr>
      <w:ind w:left="840"/>
      <w:jc w:val="left"/>
    </w:pPr>
    <w:rPr>
      <w:rFonts w:asciiTheme="minorHAnsi" w:hAnsiTheme="minorHAnsi"/>
      <w:sz w:val="20"/>
      <w:szCs w:val="20"/>
    </w:rPr>
  </w:style>
  <w:style w:type="paragraph" w:styleId="16">
    <w:name w:val="toc 2"/>
    <w:basedOn w:val="1"/>
    <w:next w:val="1"/>
    <w:autoRedefine/>
    <w:unhideWhenUsed/>
    <w:qFormat/>
    <w:uiPriority w:val="39"/>
    <w:pPr>
      <w:jc w:val="left"/>
    </w:pPr>
    <w:rPr>
      <w:rFonts w:asciiTheme="minorHAnsi" w:hAnsiTheme="minorHAnsi"/>
      <w:sz w:val="22"/>
      <w:szCs w:val="22"/>
    </w:rPr>
  </w:style>
  <w:style w:type="paragraph" w:styleId="17">
    <w:name w:val="toc 9"/>
    <w:basedOn w:val="1"/>
    <w:next w:val="1"/>
    <w:autoRedefine/>
    <w:qFormat/>
    <w:uiPriority w:val="39"/>
    <w:pPr>
      <w:pBdr>
        <w:between w:val="double" w:color="auto" w:sz="6" w:space="0"/>
      </w:pBdr>
      <w:ind w:left="1470"/>
      <w:jc w:val="left"/>
    </w:pPr>
    <w:rPr>
      <w:rFonts w:asciiTheme="minorHAnsi" w:hAnsiTheme="minorHAnsi"/>
      <w:sz w:val="20"/>
      <w:szCs w:val="20"/>
    </w:r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paragraph" w:customStyle="1" w:styleId="23">
    <w:name w:val="Table Paragraph"/>
    <w:basedOn w:val="1"/>
    <w:qFormat/>
    <w:uiPriority w:val="0"/>
    <w:pPr>
      <w:adjustRightInd w:val="0"/>
      <w:snapToGrid w:val="0"/>
      <w:spacing w:line="312" w:lineRule="auto"/>
      <w:ind w:firstLine="200" w:firstLineChars="200"/>
    </w:pPr>
    <w:rPr>
      <w:rFonts w:ascii="宋体" w:hAnsi="宋体" w:cs="宋体"/>
      <w:sz w:val="28"/>
    </w:rPr>
  </w:style>
  <w:style w:type="character" w:customStyle="1" w:styleId="24">
    <w:name w:val="其他_"/>
    <w:basedOn w:val="21"/>
    <w:link w:val="25"/>
    <w:qFormat/>
    <w:locked/>
    <w:uiPriority w:val="0"/>
    <w:rPr>
      <w:rFonts w:ascii="MingLiU" w:hAnsi="MingLiU" w:eastAsia="MingLiU"/>
      <w:color w:val="262626"/>
      <w:kern w:val="0"/>
      <w:sz w:val="15"/>
      <w:szCs w:val="15"/>
      <w:lang w:val="zh-CN"/>
    </w:rPr>
  </w:style>
  <w:style w:type="paragraph" w:customStyle="1" w:styleId="25">
    <w:name w:val="其他"/>
    <w:basedOn w:val="1"/>
    <w:link w:val="24"/>
    <w:qFormat/>
    <w:uiPriority w:val="0"/>
    <w:pPr>
      <w:shd w:val="clear" w:color="auto" w:fill="FFFFFF"/>
      <w:jc w:val="left"/>
    </w:pPr>
    <w:rPr>
      <w:rFonts w:ascii="MingLiU" w:hAnsi="MingLiU" w:eastAsia="MingLiU"/>
      <w:color w:val="262626"/>
      <w:kern w:val="0"/>
      <w:sz w:val="15"/>
      <w:szCs w:val="15"/>
      <w:lang w:val="zh-CN"/>
    </w:rPr>
  </w:style>
  <w:style w:type="paragraph" w:customStyle="1" w:styleId="26">
    <w:name w:val="Other|1"/>
    <w:basedOn w:val="1"/>
    <w:qFormat/>
    <w:uiPriority w:val="0"/>
    <w:rPr>
      <w:rFonts w:ascii="宋体" w:hAnsi="宋体" w:cs="宋体"/>
      <w:szCs w:val="22"/>
      <w:lang w:val="zh-TW" w:eastAsia="zh-TW"/>
    </w:rPr>
  </w:style>
  <w:style w:type="paragraph" w:customStyle="1" w:styleId="27">
    <w:name w:val="Body text|2"/>
    <w:basedOn w:val="1"/>
    <w:qFormat/>
    <w:uiPriority w:val="0"/>
    <w:pPr>
      <w:shd w:val="clear" w:color="auto" w:fill="FFFFFF"/>
      <w:spacing w:before="540" w:line="554" w:lineRule="exact"/>
    </w:pPr>
    <w:rPr>
      <w:rFonts w:ascii="PMingLiU" w:hAnsi="PMingLiU" w:eastAsia="PMingLiU" w:cs="PMingLiU"/>
      <w:spacing w:val="30"/>
      <w:sz w:val="26"/>
      <w:szCs w:val="26"/>
    </w:rPr>
  </w:style>
  <w:style w:type="paragraph" w:customStyle="1" w:styleId="28">
    <w:name w:val="正文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9">
    <w:name w:val="标题 11"/>
    <w:basedOn w:val="28"/>
    <w:next w:val="28"/>
    <w:qFormat/>
    <w:uiPriority w:val="0"/>
    <w:pPr>
      <w:keepNext/>
      <w:keepLines/>
      <w:spacing w:before="340" w:after="330" w:line="576" w:lineRule="auto"/>
      <w:outlineLvl w:val="0"/>
    </w:pPr>
    <w:rPr>
      <w:b/>
      <w:sz w:val="44"/>
    </w:rPr>
  </w:style>
  <w:style w:type="paragraph" w:styleId="30">
    <w:name w:val="List Paragraph"/>
    <w:basedOn w:val="1"/>
    <w:qFormat/>
    <w:uiPriority w:val="99"/>
    <w:pPr>
      <w:ind w:firstLine="420" w:firstLineChars="200"/>
    </w:pPr>
  </w:style>
  <w:style w:type="paragraph" w:customStyle="1" w:styleId="31">
    <w:name w:val="TOC Heading"/>
    <w:basedOn w:val="2"/>
    <w:next w:val="1"/>
    <w:unhideWhenUsed/>
    <w:qFormat/>
    <w:uiPriority w:val="39"/>
    <w:pPr>
      <w:widowControl/>
      <w:adjustRightInd/>
      <w:snapToGrid/>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2">
    <w:name w:val="批注框文本字符"/>
    <w:basedOn w:val="21"/>
    <w:link w:val="10"/>
    <w:qFormat/>
    <w:uiPriority w:val="0"/>
    <w:rPr>
      <w:rFonts w:ascii="Heiti SC Light" w:hAnsi="Calibri" w:eastAsia="Heiti SC Light" w:cs="Times New Roman"/>
      <w:kern w:val="2"/>
      <w:sz w:val="18"/>
      <w:szCs w:val="18"/>
    </w:rPr>
  </w:style>
  <w:style w:type="character" w:customStyle="1" w:styleId="33">
    <w:name w:val="页眉字符"/>
    <w:basedOn w:val="21"/>
    <w:link w:val="1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AD5C38-3113-C943-8551-F7C794253DDC}">
  <ds:schemaRefs/>
</ds:datastoreItem>
</file>

<file path=docProps/app.xml><?xml version="1.0" encoding="utf-8"?>
<Properties xmlns="http://schemas.openxmlformats.org/officeDocument/2006/extended-properties" xmlns:vt="http://schemas.openxmlformats.org/officeDocument/2006/docPropsVTypes">
  <Template>Normal.dotm</Template>
  <Company>juren</Company>
  <Pages>354</Pages>
  <Words>4240</Words>
  <Characters>5109</Characters>
  <Lines>1248</Lines>
  <Paragraphs>351</Paragraphs>
  <TotalTime>28</TotalTime>
  <ScaleCrop>false</ScaleCrop>
  <LinksUpToDate>false</LinksUpToDate>
  <CharactersWithSpaces>5607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2022-04-20T11:26:00Z</dcterms:created>
  <dc:creator>Administrator</dc:creator>
  <cp:lastModifiedBy>lenovo</cp:lastModifiedBy>
  <dcterms:modified xsi:type="dcterms:W3CDTF">2025-06-11T09:00:26Z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631FA63A6CCB45ECBECC6CA8BE029842</vt:lpwstr>
  </property>
  <property fmtid="{D5CDD505-2E9C-101B-9397-08002B2CF9AE}" pid="4" name="commondata">
    <vt:lpwstr>eyJoZGlkIjoiYjU2YzU1MjYzZjFjYzQ4NWE3ZGNlYWJjNmZlNzFhYTcifQ==</vt:lpwstr>
  </property>
  <property fmtid="{D5CDD505-2E9C-101B-9397-08002B2CF9AE}" pid="5" name="KSOTemplateDocerSaveRecord">
    <vt:lpwstr>eyJoZGlkIjoiYTgzNmUyYmYxMzY0OWYzNzQ1Y2E3OGZiNzU0OTU1M2EifQ==</vt:lpwstr>
  </property>
</Properties>
</file>